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4B03A86F"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009A3917">
              <w:t>1</w:t>
            </w:r>
            <w:r w:rsidRPr="000073BB">
              <w:t>.</w:t>
            </w:r>
            <w:r w:rsidR="00B260ED">
              <w:t>3</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DE46AC">
              <w:rPr>
                <w:sz w:val="32"/>
              </w:rPr>
              <w:t>1</w:t>
            </w:r>
            <w:r w:rsidR="00C42235">
              <w:rPr>
                <w:sz w:val="32"/>
              </w:rPr>
              <w:t>1</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25677626" r:id="rId10"/>
              </w:object>
            </w:r>
          </w:p>
        </w:tc>
        <w:tc>
          <w:tcPr>
            <w:tcW w:w="5540" w:type="dxa"/>
            <w:shd w:val="clear" w:color="auto" w:fill="auto"/>
          </w:tcPr>
          <w:p w14:paraId="47562F6D" w14:textId="55FCA510" w:rsidR="00F112E4" w:rsidRPr="0016361A" w:rsidRDefault="008C0669" w:rsidP="00F112E4">
            <w:pPr>
              <w:jc w:val="right"/>
            </w:pPr>
            <w:bookmarkStart w:id="8" w:name="logos"/>
            <w:r>
              <w:pict w14:anchorId="5617469C">
                <v:shape id="_x0000_i1026" type="#_x0000_t75" style="width:127.5pt;height:75.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4183F4ED" w14:textId="077D4CCB" w:rsidR="00932E86"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932E86">
        <w:rPr>
          <w:noProof/>
        </w:rPr>
        <w:t>Foreword</w:t>
      </w:r>
      <w:r w:rsidR="00932E86">
        <w:rPr>
          <w:noProof/>
        </w:rPr>
        <w:tab/>
      </w:r>
      <w:r w:rsidR="00932E86">
        <w:rPr>
          <w:noProof/>
        </w:rPr>
        <w:fldChar w:fldCharType="begin"/>
      </w:r>
      <w:r w:rsidR="00932E86">
        <w:rPr>
          <w:noProof/>
        </w:rPr>
        <w:instrText xml:space="preserve"> PAGEREF _Toc214620440 \h </w:instrText>
      </w:r>
      <w:r w:rsidR="00932E86">
        <w:rPr>
          <w:noProof/>
        </w:rPr>
      </w:r>
      <w:r w:rsidR="00932E86">
        <w:rPr>
          <w:noProof/>
        </w:rPr>
        <w:fldChar w:fldCharType="separate"/>
      </w:r>
      <w:r w:rsidR="00932E86">
        <w:rPr>
          <w:noProof/>
        </w:rPr>
        <w:t>22</w:t>
      </w:r>
      <w:r w:rsidR="00932E86">
        <w:rPr>
          <w:noProof/>
        </w:rPr>
        <w:fldChar w:fldCharType="end"/>
      </w:r>
    </w:p>
    <w:p w14:paraId="7E57FDAA" w14:textId="5EE3DE47" w:rsidR="00932E86" w:rsidRDefault="00932E86">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_Toc214620441 \h </w:instrText>
      </w:r>
      <w:r>
        <w:rPr>
          <w:noProof/>
        </w:rPr>
      </w:r>
      <w:r>
        <w:rPr>
          <w:noProof/>
        </w:rPr>
        <w:fldChar w:fldCharType="separate"/>
      </w:r>
      <w:r>
        <w:rPr>
          <w:noProof/>
        </w:rPr>
        <w:t>24</w:t>
      </w:r>
      <w:r>
        <w:rPr>
          <w:noProof/>
        </w:rPr>
        <w:fldChar w:fldCharType="end"/>
      </w:r>
    </w:p>
    <w:p w14:paraId="10AB4D3C" w14:textId="67978C13" w:rsidR="00932E86" w:rsidRDefault="00932E86">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_Toc214620442 \h </w:instrText>
      </w:r>
      <w:r>
        <w:rPr>
          <w:noProof/>
        </w:rPr>
      </w:r>
      <w:r>
        <w:rPr>
          <w:noProof/>
        </w:rPr>
        <w:fldChar w:fldCharType="separate"/>
      </w:r>
      <w:r>
        <w:rPr>
          <w:noProof/>
        </w:rPr>
        <w:t>25</w:t>
      </w:r>
      <w:r>
        <w:rPr>
          <w:noProof/>
        </w:rPr>
        <w:fldChar w:fldCharType="end"/>
      </w:r>
    </w:p>
    <w:p w14:paraId="16BEAE9F" w14:textId="43CD1805" w:rsidR="00932E86" w:rsidRDefault="00932E86">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_Toc214620443 \h </w:instrText>
      </w:r>
      <w:r>
        <w:rPr>
          <w:noProof/>
        </w:rPr>
      </w:r>
      <w:r>
        <w:rPr>
          <w:noProof/>
        </w:rPr>
        <w:fldChar w:fldCharType="separate"/>
      </w:r>
      <w:r>
        <w:rPr>
          <w:noProof/>
        </w:rPr>
        <w:t>26</w:t>
      </w:r>
      <w:r>
        <w:rPr>
          <w:noProof/>
        </w:rPr>
        <w:fldChar w:fldCharType="end"/>
      </w:r>
    </w:p>
    <w:p w14:paraId="2C3DC99A" w14:textId="62700A45"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_Toc214620444 \h </w:instrText>
      </w:r>
      <w:r>
        <w:rPr>
          <w:noProof/>
        </w:rPr>
      </w:r>
      <w:r>
        <w:rPr>
          <w:noProof/>
        </w:rPr>
        <w:fldChar w:fldCharType="separate"/>
      </w:r>
      <w:r>
        <w:rPr>
          <w:noProof/>
        </w:rPr>
        <w:t>26</w:t>
      </w:r>
      <w:r>
        <w:rPr>
          <w:noProof/>
        </w:rPr>
        <w:fldChar w:fldCharType="end"/>
      </w:r>
    </w:p>
    <w:p w14:paraId="596BE97E" w14:textId="61128B07"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_Toc214620445 \h </w:instrText>
      </w:r>
      <w:r>
        <w:rPr>
          <w:noProof/>
        </w:rPr>
      </w:r>
      <w:r>
        <w:rPr>
          <w:noProof/>
        </w:rPr>
        <w:fldChar w:fldCharType="separate"/>
      </w:r>
      <w:r>
        <w:rPr>
          <w:noProof/>
        </w:rPr>
        <w:t>26</w:t>
      </w:r>
      <w:r>
        <w:rPr>
          <w:noProof/>
        </w:rPr>
        <w:fldChar w:fldCharType="end"/>
      </w:r>
    </w:p>
    <w:p w14:paraId="1BE96ABB" w14:textId="006739BB"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_Toc214620446 \h </w:instrText>
      </w:r>
      <w:r>
        <w:rPr>
          <w:noProof/>
        </w:rPr>
      </w:r>
      <w:r>
        <w:rPr>
          <w:noProof/>
        </w:rPr>
        <w:fldChar w:fldCharType="separate"/>
      </w:r>
      <w:r>
        <w:rPr>
          <w:noProof/>
        </w:rPr>
        <w:t>26</w:t>
      </w:r>
      <w:r>
        <w:rPr>
          <w:noProof/>
        </w:rPr>
        <w:fldChar w:fldCharType="end"/>
      </w:r>
    </w:p>
    <w:p w14:paraId="64B0473F" w14:textId="55213017" w:rsidR="00932E86" w:rsidRDefault="00932E86">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_Toc214620447 \h </w:instrText>
      </w:r>
      <w:r>
        <w:rPr>
          <w:noProof/>
        </w:rPr>
      </w:r>
      <w:r>
        <w:rPr>
          <w:noProof/>
        </w:rPr>
        <w:fldChar w:fldCharType="separate"/>
      </w:r>
      <w:r>
        <w:rPr>
          <w:noProof/>
        </w:rPr>
        <w:t>28</w:t>
      </w:r>
      <w:r>
        <w:rPr>
          <w:noProof/>
        </w:rPr>
        <w:fldChar w:fldCharType="end"/>
      </w:r>
    </w:p>
    <w:p w14:paraId="59AA2862" w14:textId="572C0D34"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_Toc214620448 \h </w:instrText>
      </w:r>
      <w:r>
        <w:rPr>
          <w:noProof/>
        </w:rPr>
      </w:r>
      <w:r>
        <w:rPr>
          <w:noProof/>
        </w:rPr>
        <w:fldChar w:fldCharType="separate"/>
      </w:r>
      <w:r>
        <w:rPr>
          <w:noProof/>
        </w:rPr>
        <w:t>28</w:t>
      </w:r>
      <w:r>
        <w:rPr>
          <w:noProof/>
        </w:rPr>
        <w:fldChar w:fldCharType="end"/>
      </w:r>
    </w:p>
    <w:p w14:paraId="6FDC120A" w14:textId="2FD4F3A2" w:rsidR="00932E86" w:rsidRDefault="00932E86">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_Toc214620449 \h </w:instrText>
      </w:r>
      <w:r>
        <w:rPr>
          <w:noProof/>
        </w:rPr>
      </w:r>
      <w:r>
        <w:rPr>
          <w:noProof/>
        </w:rPr>
        <w:fldChar w:fldCharType="separate"/>
      </w:r>
      <w:r>
        <w:rPr>
          <w:noProof/>
        </w:rPr>
        <w:t>28</w:t>
      </w:r>
      <w:r>
        <w:rPr>
          <w:noProof/>
        </w:rPr>
        <w:fldChar w:fldCharType="end"/>
      </w:r>
    </w:p>
    <w:p w14:paraId="68ACECB0" w14:textId="5F42EE65"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_Toc214620450 \h </w:instrText>
      </w:r>
      <w:r>
        <w:rPr>
          <w:noProof/>
        </w:rPr>
      </w:r>
      <w:r>
        <w:rPr>
          <w:noProof/>
        </w:rPr>
        <w:fldChar w:fldCharType="separate"/>
      </w:r>
      <w:r>
        <w:rPr>
          <w:noProof/>
        </w:rPr>
        <w:t>28</w:t>
      </w:r>
      <w:r>
        <w:rPr>
          <w:noProof/>
        </w:rPr>
        <w:fldChar w:fldCharType="end"/>
      </w:r>
    </w:p>
    <w:p w14:paraId="4D00FADF" w14:textId="7E0C596E"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w:t>
      </w:r>
      <w:r>
        <w:rPr>
          <w:noProof/>
        </w:rPr>
        <w:tab/>
      </w:r>
      <w:r>
        <w:rPr>
          <w:noProof/>
        </w:rPr>
        <w:fldChar w:fldCharType="begin"/>
      </w:r>
      <w:r>
        <w:rPr>
          <w:noProof/>
        </w:rPr>
        <w:instrText xml:space="preserve"> PAGEREF _Toc214620451 \h </w:instrText>
      </w:r>
      <w:r>
        <w:rPr>
          <w:noProof/>
        </w:rPr>
      </w:r>
      <w:r>
        <w:rPr>
          <w:noProof/>
        </w:rPr>
        <w:fldChar w:fldCharType="separate"/>
      </w:r>
      <w:r>
        <w:rPr>
          <w:noProof/>
        </w:rPr>
        <w:t>31</w:t>
      </w:r>
      <w:r>
        <w:rPr>
          <w:noProof/>
        </w:rPr>
        <w:fldChar w:fldCharType="end"/>
      </w:r>
    </w:p>
    <w:p w14:paraId="39A51C2C" w14:textId="0A1C8A8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_Toc214620452 \h </w:instrText>
      </w:r>
      <w:r>
        <w:rPr>
          <w:noProof/>
        </w:rPr>
      </w:r>
      <w:r>
        <w:rPr>
          <w:noProof/>
        </w:rPr>
        <w:fldChar w:fldCharType="separate"/>
      </w:r>
      <w:r>
        <w:rPr>
          <w:noProof/>
        </w:rPr>
        <w:t>31</w:t>
      </w:r>
      <w:r>
        <w:rPr>
          <w:noProof/>
        </w:rPr>
        <w:fldChar w:fldCharType="end"/>
      </w:r>
    </w:p>
    <w:p w14:paraId="0E3691B0" w14:textId="26335A0C"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_Toc214620453 \h </w:instrText>
      </w:r>
      <w:r>
        <w:rPr>
          <w:noProof/>
        </w:rPr>
      </w:r>
      <w:r>
        <w:rPr>
          <w:noProof/>
        </w:rPr>
        <w:fldChar w:fldCharType="separate"/>
      </w:r>
      <w:r>
        <w:rPr>
          <w:noProof/>
        </w:rPr>
        <w:t>31</w:t>
      </w:r>
      <w:r>
        <w:rPr>
          <w:noProof/>
        </w:rPr>
        <w:fldChar w:fldCharType="end"/>
      </w:r>
    </w:p>
    <w:p w14:paraId="5E7FCE46" w14:textId="5E29523C"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_Toc214620454 \h </w:instrText>
      </w:r>
      <w:r>
        <w:rPr>
          <w:noProof/>
        </w:rPr>
      </w:r>
      <w:r>
        <w:rPr>
          <w:noProof/>
        </w:rPr>
        <w:fldChar w:fldCharType="separate"/>
      </w:r>
      <w:r>
        <w:rPr>
          <w:noProof/>
        </w:rPr>
        <w:t>31</w:t>
      </w:r>
      <w:r>
        <w:rPr>
          <w:noProof/>
        </w:rPr>
        <w:fldChar w:fldCharType="end"/>
      </w:r>
    </w:p>
    <w:p w14:paraId="68193C41" w14:textId="0C515F74"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Aimlec_AIMLEClientParticipation_Request</w:t>
      </w:r>
      <w:r>
        <w:rPr>
          <w:noProof/>
        </w:rPr>
        <w:tab/>
      </w:r>
      <w:r>
        <w:rPr>
          <w:noProof/>
        </w:rPr>
        <w:fldChar w:fldCharType="begin"/>
      </w:r>
      <w:r>
        <w:rPr>
          <w:noProof/>
        </w:rPr>
        <w:instrText xml:space="preserve"> PAGEREF _Toc214620455 \h </w:instrText>
      </w:r>
      <w:r>
        <w:rPr>
          <w:noProof/>
        </w:rPr>
      </w:r>
      <w:r>
        <w:rPr>
          <w:noProof/>
        </w:rPr>
        <w:fldChar w:fldCharType="separate"/>
      </w:r>
      <w:r>
        <w:rPr>
          <w:noProof/>
        </w:rPr>
        <w:t>31</w:t>
      </w:r>
      <w:r>
        <w:rPr>
          <w:noProof/>
        </w:rPr>
        <w:fldChar w:fldCharType="end"/>
      </w:r>
    </w:p>
    <w:p w14:paraId="2B2967E0" w14:textId="1FBDC6D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_Toc214620456 \h </w:instrText>
      </w:r>
      <w:r>
        <w:rPr>
          <w:noProof/>
        </w:rPr>
      </w:r>
      <w:r>
        <w:rPr>
          <w:noProof/>
        </w:rPr>
        <w:fldChar w:fldCharType="separate"/>
      </w:r>
      <w:r>
        <w:rPr>
          <w:noProof/>
        </w:rPr>
        <w:t>31</w:t>
      </w:r>
      <w:r>
        <w:rPr>
          <w:noProof/>
        </w:rPr>
        <w:fldChar w:fldCharType="end"/>
      </w:r>
    </w:p>
    <w:p w14:paraId="6E82C32E" w14:textId="5176268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AIMLE client participation service operation</w:t>
      </w:r>
      <w:r>
        <w:rPr>
          <w:noProof/>
        </w:rPr>
        <w:tab/>
      </w:r>
      <w:r>
        <w:rPr>
          <w:noProof/>
        </w:rPr>
        <w:fldChar w:fldCharType="begin"/>
      </w:r>
      <w:r>
        <w:rPr>
          <w:noProof/>
        </w:rPr>
        <w:instrText xml:space="preserve"> PAGEREF _Toc214620457 \h </w:instrText>
      </w:r>
      <w:r>
        <w:rPr>
          <w:noProof/>
        </w:rPr>
      </w:r>
      <w:r>
        <w:rPr>
          <w:noProof/>
        </w:rPr>
        <w:fldChar w:fldCharType="separate"/>
      </w:r>
      <w:r>
        <w:rPr>
          <w:noProof/>
        </w:rPr>
        <w:t>31</w:t>
      </w:r>
      <w:r>
        <w:rPr>
          <w:noProof/>
        </w:rPr>
        <w:fldChar w:fldCharType="end"/>
      </w:r>
    </w:p>
    <w:p w14:paraId="2986AE81" w14:textId="590FEA31"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HFL training service</w:t>
      </w:r>
      <w:r>
        <w:rPr>
          <w:noProof/>
        </w:rPr>
        <w:tab/>
      </w:r>
      <w:r>
        <w:rPr>
          <w:noProof/>
        </w:rPr>
        <w:fldChar w:fldCharType="begin"/>
      </w:r>
      <w:r>
        <w:rPr>
          <w:noProof/>
        </w:rPr>
        <w:instrText xml:space="preserve"> PAGEREF _Toc214620458 \h </w:instrText>
      </w:r>
      <w:r>
        <w:rPr>
          <w:noProof/>
        </w:rPr>
      </w:r>
      <w:r>
        <w:rPr>
          <w:noProof/>
        </w:rPr>
        <w:fldChar w:fldCharType="separate"/>
      </w:r>
      <w:r>
        <w:rPr>
          <w:noProof/>
        </w:rPr>
        <w:t>33</w:t>
      </w:r>
      <w:r>
        <w:rPr>
          <w:noProof/>
        </w:rPr>
        <w:fldChar w:fldCharType="end"/>
      </w:r>
    </w:p>
    <w:p w14:paraId="2EE148D5" w14:textId="0EFCD67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_Toc214620459 \h </w:instrText>
      </w:r>
      <w:r>
        <w:rPr>
          <w:noProof/>
        </w:rPr>
      </w:r>
      <w:r>
        <w:rPr>
          <w:noProof/>
        </w:rPr>
        <w:fldChar w:fldCharType="separate"/>
      </w:r>
      <w:r>
        <w:rPr>
          <w:noProof/>
        </w:rPr>
        <w:t>33</w:t>
      </w:r>
      <w:r>
        <w:rPr>
          <w:noProof/>
        </w:rPr>
        <w:fldChar w:fldCharType="end"/>
      </w:r>
    </w:p>
    <w:p w14:paraId="13B3CF2D" w14:textId="01D915B9"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_Toc214620460 \h </w:instrText>
      </w:r>
      <w:r>
        <w:rPr>
          <w:noProof/>
        </w:rPr>
      </w:r>
      <w:r>
        <w:rPr>
          <w:noProof/>
        </w:rPr>
        <w:fldChar w:fldCharType="separate"/>
      </w:r>
      <w:r>
        <w:rPr>
          <w:noProof/>
        </w:rPr>
        <w:t>33</w:t>
      </w:r>
      <w:r>
        <w:rPr>
          <w:noProof/>
        </w:rPr>
        <w:fldChar w:fldCharType="end"/>
      </w:r>
    </w:p>
    <w:p w14:paraId="741FA2DF" w14:textId="576C3386"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_Toc214620461 \h </w:instrText>
      </w:r>
      <w:r>
        <w:rPr>
          <w:noProof/>
        </w:rPr>
      </w:r>
      <w:r>
        <w:rPr>
          <w:noProof/>
        </w:rPr>
        <w:fldChar w:fldCharType="separate"/>
      </w:r>
      <w:r>
        <w:rPr>
          <w:noProof/>
        </w:rPr>
        <w:t>33</w:t>
      </w:r>
      <w:r>
        <w:rPr>
          <w:noProof/>
        </w:rPr>
        <w:fldChar w:fldCharType="end"/>
      </w:r>
    </w:p>
    <w:p w14:paraId="7CB847AF" w14:textId="6C32F68C"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Aimlec_HFLTraining_Subscribe</w:t>
      </w:r>
      <w:r>
        <w:rPr>
          <w:noProof/>
        </w:rPr>
        <w:tab/>
      </w:r>
      <w:r>
        <w:rPr>
          <w:noProof/>
        </w:rPr>
        <w:fldChar w:fldCharType="begin"/>
      </w:r>
      <w:r>
        <w:rPr>
          <w:noProof/>
        </w:rPr>
        <w:instrText xml:space="preserve"> PAGEREF _Toc214620462 \h </w:instrText>
      </w:r>
      <w:r>
        <w:rPr>
          <w:noProof/>
        </w:rPr>
      </w:r>
      <w:r>
        <w:rPr>
          <w:noProof/>
        </w:rPr>
        <w:fldChar w:fldCharType="separate"/>
      </w:r>
      <w:r>
        <w:rPr>
          <w:noProof/>
        </w:rPr>
        <w:t>33</w:t>
      </w:r>
      <w:r>
        <w:rPr>
          <w:noProof/>
        </w:rPr>
        <w:fldChar w:fldCharType="end"/>
      </w:r>
    </w:p>
    <w:p w14:paraId="44A2FC62" w14:textId="708AE6E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_Toc214620463 \h </w:instrText>
      </w:r>
      <w:r>
        <w:rPr>
          <w:noProof/>
        </w:rPr>
      </w:r>
      <w:r>
        <w:rPr>
          <w:noProof/>
        </w:rPr>
        <w:fldChar w:fldCharType="separate"/>
      </w:r>
      <w:r>
        <w:rPr>
          <w:noProof/>
        </w:rPr>
        <w:t>33</w:t>
      </w:r>
      <w:r>
        <w:rPr>
          <w:noProof/>
        </w:rPr>
        <w:fldChar w:fldCharType="end"/>
      </w:r>
    </w:p>
    <w:p w14:paraId="3BB92686" w14:textId="66AFEDA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5.3.2.2.2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subscription</w:t>
      </w:r>
      <w:r>
        <w:rPr>
          <w:noProof/>
        </w:rPr>
        <w:tab/>
      </w:r>
      <w:r>
        <w:rPr>
          <w:noProof/>
        </w:rPr>
        <w:fldChar w:fldCharType="begin"/>
      </w:r>
      <w:r>
        <w:rPr>
          <w:noProof/>
        </w:rPr>
        <w:instrText xml:space="preserve"> PAGEREF _Toc214620464 \h </w:instrText>
      </w:r>
      <w:r>
        <w:rPr>
          <w:noProof/>
        </w:rPr>
      </w:r>
      <w:r>
        <w:rPr>
          <w:noProof/>
        </w:rPr>
        <w:fldChar w:fldCharType="separate"/>
      </w:r>
      <w:r>
        <w:rPr>
          <w:noProof/>
        </w:rPr>
        <w:t>33</w:t>
      </w:r>
      <w:r>
        <w:rPr>
          <w:noProof/>
        </w:rPr>
        <w:fldChar w:fldCharType="end"/>
      </w:r>
    </w:p>
    <w:p w14:paraId="4907C43C" w14:textId="6597B055"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Aimlec_HFLTraining_Retrieve</w:t>
      </w:r>
      <w:r>
        <w:rPr>
          <w:noProof/>
        </w:rPr>
        <w:tab/>
      </w:r>
      <w:r>
        <w:rPr>
          <w:noProof/>
        </w:rPr>
        <w:fldChar w:fldCharType="begin"/>
      </w:r>
      <w:r>
        <w:rPr>
          <w:noProof/>
        </w:rPr>
        <w:instrText xml:space="preserve"> PAGEREF _Toc214620465 \h </w:instrText>
      </w:r>
      <w:r>
        <w:rPr>
          <w:noProof/>
        </w:rPr>
      </w:r>
      <w:r>
        <w:rPr>
          <w:noProof/>
        </w:rPr>
        <w:fldChar w:fldCharType="separate"/>
      </w:r>
      <w:r>
        <w:rPr>
          <w:noProof/>
        </w:rPr>
        <w:t>34</w:t>
      </w:r>
      <w:r>
        <w:rPr>
          <w:noProof/>
        </w:rPr>
        <w:fldChar w:fldCharType="end"/>
      </w:r>
    </w:p>
    <w:p w14:paraId="4A001EAB" w14:textId="702CC165"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_Toc214620466 \h </w:instrText>
      </w:r>
      <w:r>
        <w:rPr>
          <w:noProof/>
        </w:rPr>
      </w:r>
      <w:r>
        <w:rPr>
          <w:noProof/>
        </w:rPr>
        <w:fldChar w:fldCharType="separate"/>
      </w:r>
      <w:r>
        <w:rPr>
          <w:noProof/>
        </w:rPr>
        <w:t>34</w:t>
      </w:r>
      <w:r>
        <w:rPr>
          <w:noProof/>
        </w:rPr>
        <w:fldChar w:fldCharType="end"/>
      </w:r>
    </w:p>
    <w:p w14:paraId="01A55D0B" w14:textId="7219E9BA"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5.3.2.3.2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subscription retrieval</w:t>
      </w:r>
      <w:r>
        <w:rPr>
          <w:noProof/>
        </w:rPr>
        <w:tab/>
      </w:r>
      <w:r>
        <w:rPr>
          <w:noProof/>
        </w:rPr>
        <w:fldChar w:fldCharType="begin"/>
      </w:r>
      <w:r>
        <w:rPr>
          <w:noProof/>
        </w:rPr>
        <w:instrText xml:space="preserve"> PAGEREF _Toc214620467 \h </w:instrText>
      </w:r>
      <w:r>
        <w:rPr>
          <w:noProof/>
        </w:rPr>
      </w:r>
      <w:r>
        <w:rPr>
          <w:noProof/>
        </w:rPr>
        <w:fldChar w:fldCharType="separate"/>
      </w:r>
      <w:r>
        <w:rPr>
          <w:noProof/>
        </w:rPr>
        <w:t>34</w:t>
      </w:r>
      <w:r>
        <w:rPr>
          <w:noProof/>
        </w:rPr>
        <w:fldChar w:fldCharType="end"/>
      </w:r>
    </w:p>
    <w:p w14:paraId="3FEF1715" w14:textId="08D870C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5.3.2.4</w:t>
      </w:r>
      <w:r>
        <w:rPr>
          <w:rFonts w:asciiTheme="minorHAnsi" w:eastAsiaTheme="minorEastAsia" w:hAnsiTheme="minorHAnsi" w:cstheme="minorBidi"/>
          <w:noProof/>
          <w:kern w:val="2"/>
          <w:sz w:val="24"/>
          <w:szCs w:val="24"/>
          <w:lang w:val="en-US"/>
          <w14:ligatures w14:val="standardContextual"/>
        </w:rPr>
        <w:tab/>
      </w:r>
      <w:r>
        <w:rPr>
          <w:noProof/>
        </w:rPr>
        <w:t>Aimlec_HFLTraining_Update</w:t>
      </w:r>
      <w:r>
        <w:rPr>
          <w:noProof/>
        </w:rPr>
        <w:tab/>
      </w:r>
      <w:r>
        <w:rPr>
          <w:noProof/>
        </w:rPr>
        <w:fldChar w:fldCharType="begin"/>
      </w:r>
      <w:r>
        <w:rPr>
          <w:noProof/>
        </w:rPr>
        <w:instrText xml:space="preserve"> PAGEREF _Toc214620468 \h </w:instrText>
      </w:r>
      <w:r>
        <w:rPr>
          <w:noProof/>
        </w:rPr>
      </w:r>
      <w:r>
        <w:rPr>
          <w:noProof/>
        </w:rPr>
        <w:fldChar w:fldCharType="separate"/>
      </w:r>
      <w:r>
        <w:rPr>
          <w:noProof/>
        </w:rPr>
        <w:t>34</w:t>
      </w:r>
      <w:r>
        <w:rPr>
          <w:noProof/>
        </w:rPr>
        <w:fldChar w:fldCharType="end"/>
      </w:r>
    </w:p>
    <w:p w14:paraId="52556149" w14:textId="23F979C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5.3.2.4.1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_Toc214620469 \h </w:instrText>
      </w:r>
      <w:r>
        <w:rPr>
          <w:noProof/>
        </w:rPr>
      </w:r>
      <w:r>
        <w:rPr>
          <w:noProof/>
        </w:rPr>
        <w:fldChar w:fldCharType="separate"/>
      </w:r>
      <w:r>
        <w:rPr>
          <w:noProof/>
        </w:rPr>
        <w:t>34</w:t>
      </w:r>
      <w:r>
        <w:rPr>
          <w:noProof/>
        </w:rPr>
        <w:fldChar w:fldCharType="end"/>
      </w:r>
    </w:p>
    <w:p w14:paraId="30821EF6" w14:textId="06193D25"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5.3.2.4.2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subscription update</w:t>
      </w:r>
      <w:r>
        <w:rPr>
          <w:noProof/>
        </w:rPr>
        <w:tab/>
      </w:r>
      <w:r>
        <w:rPr>
          <w:noProof/>
        </w:rPr>
        <w:fldChar w:fldCharType="begin"/>
      </w:r>
      <w:r>
        <w:rPr>
          <w:noProof/>
        </w:rPr>
        <w:instrText xml:space="preserve"> PAGEREF _Toc214620470 \h </w:instrText>
      </w:r>
      <w:r>
        <w:rPr>
          <w:noProof/>
        </w:rPr>
      </w:r>
      <w:r>
        <w:rPr>
          <w:noProof/>
        </w:rPr>
        <w:fldChar w:fldCharType="separate"/>
      </w:r>
      <w:r>
        <w:rPr>
          <w:noProof/>
        </w:rPr>
        <w:t>34</w:t>
      </w:r>
      <w:r>
        <w:rPr>
          <w:noProof/>
        </w:rPr>
        <w:fldChar w:fldCharType="end"/>
      </w:r>
    </w:p>
    <w:p w14:paraId="0AEA9D5C" w14:textId="7C5A5324"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5.3.2.5</w:t>
      </w:r>
      <w:r>
        <w:rPr>
          <w:rFonts w:asciiTheme="minorHAnsi" w:eastAsiaTheme="minorEastAsia" w:hAnsiTheme="minorHAnsi" w:cstheme="minorBidi"/>
          <w:noProof/>
          <w:kern w:val="2"/>
          <w:sz w:val="24"/>
          <w:szCs w:val="24"/>
          <w:lang w:val="en-US"/>
          <w14:ligatures w14:val="standardContextual"/>
        </w:rPr>
        <w:tab/>
      </w:r>
      <w:r>
        <w:rPr>
          <w:noProof/>
        </w:rPr>
        <w:t>Aimlec_HFLTraining_Unsubscribe</w:t>
      </w:r>
      <w:r>
        <w:rPr>
          <w:noProof/>
        </w:rPr>
        <w:tab/>
      </w:r>
      <w:r>
        <w:rPr>
          <w:noProof/>
        </w:rPr>
        <w:fldChar w:fldCharType="begin"/>
      </w:r>
      <w:r>
        <w:rPr>
          <w:noProof/>
        </w:rPr>
        <w:instrText xml:space="preserve"> PAGEREF _Toc214620471 \h </w:instrText>
      </w:r>
      <w:r>
        <w:rPr>
          <w:noProof/>
        </w:rPr>
      </w:r>
      <w:r>
        <w:rPr>
          <w:noProof/>
        </w:rPr>
        <w:fldChar w:fldCharType="separate"/>
      </w:r>
      <w:r>
        <w:rPr>
          <w:noProof/>
        </w:rPr>
        <w:t>35</w:t>
      </w:r>
      <w:r>
        <w:rPr>
          <w:noProof/>
        </w:rPr>
        <w:fldChar w:fldCharType="end"/>
      </w:r>
    </w:p>
    <w:p w14:paraId="65A38BAA" w14:textId="45BA9B0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5.3.2.5.1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_Toc214620472 \h </w:instrText>
      </w:r>
      <w:r>
        <w:rPr>
          <w:noProof/>
        </w:rPr>
      </w:r>
      <w:r>
        <w:rPr>
          <w:noProof/>
        </w:rPr>
        <w:fldChar w:fldCharType="separate"/>
      </w:r>
      <w:r>
        <w:rPr>
          <w:noProof/>
        </w:rPr>
        <w:t>35</w:t>
      </w:r>
      <w:r>
        <w:rPr>
          <w:noProof/>
        </w:rPr>
        <w:fldChar w:fldCharType="end"/>
      </w:r>
    </w:p>
    <w:p w14:paraId="4E31F045" w14:textId="1A429CD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5.3.2.5.2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unsubscription</w:t>
      </w:r>
      <w:r>
        <w:rPr>
          <w:noProof/>
        </w:rPr>
        <w:tab/>
      </w:r>
      <w:r>
        <w:rPr>
          <w:noProof/>
        </w:rPr>
        <w:fldChar w:fldCharType="begin"/>
      </w:r>
      <w:r>
        <w:rPr>
          <w:noProof/>
        </w:rPr>
        <w:instrText xml:space="preserve"> PAGEREF _Toc214620473 \h </w:instrText>
      </w:r>
      <w:r>
        <w:rPr>
          <w:noProof/>
        </w:rPr>
      </w:r>
      <w:r>
        <w:rPr>
          <w:noProof/>
        </w:rPr>
        <w:fldChar w:fldCharType="separate"/>
      </w:r>
      <w:r>
        <w:rPr>
          <w:noProof/>
        </w:rPr>
        <w:t>35</w:t>
      </w:r>
      <w:r>
        <w:rPr>
          <w:noProof/>
        </w:rPr>
        <w:fldChar w:fldCharType="end"/>
      </w:r>
    </w:p>
    <w:p w14:paraId="6CDB560A" w14:textId="5FD2501A"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5.3.2.6</w:t>
      </w:r>
      <w:r>
        <w:rPr>
          <w:rFonts w:asciiTheme="minorHAnsi" w:eastAsiaTheme="minorEastAsia" w:hAnsiTheme="minorHAnsi" w:cstheme="minorBidi"/>
          <w:noProof/>
          <w:kern w:val="2"/>
          <w:sz w:val="24"/>
          <w:szCs w:val="24"/>
          <w:lang w:val="en-US"/>
          <w14:ligatures w14:val="standardContextual"/>
        </w:rPr>
        <w:tab/>
      </w:r>
      <w:r>
        <w:rPr>
          <w:noProof/>
        </w:rPr>
        <w:t>Aimlec_HFLTraining_Notify</w:t>
      </w:r>
      <w:r>
        <w:rPr>
          <w:noProof/>
        </w:rPr>
        <w:tab/>
      </w:r>
      <w:r>
        <w:rPr>
          <w:noProof/>
        </w:rPr>
        <w:fldChar w:fldCharType="begin"/>
      </w:r>
      <w:r>
        <w:rPr>
          <w:noProof/>
        </w:rPr>
        <w:instrText xml:space="preserve"> PAGEREF _Toc214620474 \h </w:instrText>
      </w:r>
      <w:r>
        <w:rPr>
          <w:noProof/>
        </w:rPr>
      </w:r>
      <w:r>
        <w:rPr>
          <w:noProof/>
        </w:rPr>
        <w:fldChar w:fldCharType="separate"/>
      </w:r>
      <w:r>
        <w:rPr>
          <w:noProof/>
        </w:rPr>
        <w:t>35</w:t>
      </w:r>
      <w:r>
        <w:rPr>
          <w:noProof/>
        </w:rPr>
        <w:fldChar w:fldCharType="end"/>
      </w:r>
    </w:p>
    <w:p w14:paraId="3580A8B5" w14:textId="40EDC4CA"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5.3.2.6.1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_Toc214620475 \h </w:instrText>
      </w:r>
      <w:r>
        <w:rPr>
          <w:noProof/>
        </w:rPr>
      </w:r>
      <w:r>
        <w:rPr>
          <w:noProof/>
        </w:rPr>
        <w:fldChar w:fldCharType="separate"/>
      </w:r>
      <w:r>
        <w:rPr>
          <w:noProof/>
        </w:rPr>
        <w:t>35</w:t>
      </w:r>
      <w:r>
        <w:rPr>
          <w:noProof/>
        </w:rPr>
        <w:fldChar w:fldCharType="end"/>
      </w:r>
    </w:p>
    <w:p w14:paraId="23D4F0F6" w14:textId="63D8F19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5.3.2.6.2</w:t>
      </w:r>
      <w:r>
        <w:rPr>
          <w:rFonts w:asciiTheme="minorHAnsi" w:eastAsiaTheme="minorEastAsia" w:hAnsiTheme="minorHAnsi" w:cstheme="minorBidi"/>
          <w:noProof/>
          <w:kern w:val="2"/>
          <w:sz w:val="24"/>
          <w:szCs w:val="24"/>
          <w:lang w:val="en-US"/>
          <w14:ligatures w14:val="standardContextual"/>
        </w:rPr>
        <w:tab/>
      </w:r>
      <w:r>
        <w:rPr>
          <w:noProof/>
        </w:rPr>
        <w:t>AIML operation for HFL training notification</w:t>
      </w:r>
      <w:r>
        <w:rPr>
          <w:noProof/>
        </w:rPr>
        <w:tab/>
      </w:r>
      <w:r>
        <w:rPr>
          <w:noProof/>
        </w:rPr>
        <w:fldChar w:fldCharType="begin"/>
      </w:r>
      <w:r>
        <w:rPr>
          <w:noProof/>
        </w:rPr>
        <w:instrText xml:space="preserve"> PAGEREF _Toc214620476 \h </w:instrText>
      </w:r>
      <w:r>
        <w:rPr>
          <w:noProof/>
        </w:rPr>
      </w:r>
      <w:r>
        <w:rPr>
          <w:noProof/>
        </w:rPr>
        <w:fldChar w:fldCharType="separate"/>
      </w:r>
      <w:r>
        <w:rPr>
          <w:noProof/>
        </w:rPr>
        <w:t>35</w:t>
      </w:r>
      <w:r>
        <w:rPr>
          <w:noProof/>
        </w:rPr>
        <w:fldChar w:fldCharType="end"/>
      </w:r>
    </w:p>
    <w:p w14:paraId="3B2CD29A" w14:textId="380C3C27"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_Toc214620477 \h </w:instrText>
      </w:r>
      <w:r>
        <w:rPr>
          <w:noProof/>
        </w:rPr>
      </w:r>
      <w:r>
        <w:rPr>
          <w:noProof/>
        </w:rPr>
        <w:fldChar w:fldCharType="separate"/>
      </w:r>
      <w:r>
        <w:rPr>
          <w:noProof/>
        </w:rPr>
        <w:t>36</w:t>
      </w:r>
      <w:r>
        <w:rPr>
          <w:noProof/>
        </w:rPr>
        <w:fldChar w:fldCharType="end"/>
      </w:r>
    </w:p>
    <w:p w14:paraId="4198317E" w14:textId="61DF3557"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_Toc214620478 \h </w:instrText>
      </w:r>
      <w:r>
        <w:rPr>
          <w:noProof/>
        </w:rPr>
      </w:r>
      <w:r>
        <w:rPr>
          <w:noProof/>
        </w:rPr>
        <w:fldChar w:fldCharType="separate"/>
      </w:r>
      <w:r>
        <w:rPr>
          <w:noProof/>
        </w:rPr>
        <w:t>36</w:t>
      </w:r>
      <w:r>
        <w:rPr>
          <w:noProof/>
        </w:rPr>
        <w:fldChar w:fldCharType="end"/>
      </w:r>
    </w:p>
    <w:p w14:paraId="06AF768F" w14:textId="2EE0422C"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_Toc214620479 \h </w:instrText>
      </w:r>
      <w:r>
        <w:rPr>
          <w:noProof/>
        </w:rPr>
      </w:r>
      <w:r>
        <w:rPr>
          <w:noProof/>
        </w:rPr>
        <w:fldChar w:fldCharType="separate"/>
      </w:r>
      <w:r>
        <w:rPr>
          <w:noProof/>
        </w:rPr>
        <w:t>36</w:t>
      </w:r>
      <w:r>
        <w:rPr>
          <w:noProof/>
        </w:rPr>
        <w:fldChar w:fldCharType="end"/>
      </w:r>
    </w:p>
    <w:p w14:paraId="1463FFE1" w14:textId="092D91BE"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_Toc214620480 \h </w:instrText>
      </w:r>
      <w:r>
        <w:rPr>
          <w:noProof/>
        </w:rPr>
      </w:r>
      <w:r>
        <w:rPr>
          <w:noProof/>
        </w:rPr>
        <w:fldChar w:fldCharType="separate"/>
      </w:r>
      <w:r>
        <w:rPr>
          <w:noProof/>
        </w:rPr>
        <w:t>36</w:t>
      </w:r>
      <w:r>
        <w:rPr>
          <w:noProof/>
        </w:rPr>
        <w:fldChar w:fldCharType="end"/>
      </w:r>
    </w:p>
    <w:p w14:paraId="5B5C097E" w14:textId="2A2F183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_Toc214620481 \h </w:instrText>
      </w:r>
      <w:r>
        <w:rPr>
          <w:noProof/>
        </w:rPr>
      </w:r>
      <w:r>
        <w:rPr>
          <w:noProof/>
        </w:rPr>
        <w:fldChar w:fldCharType="separate"/>
      </w:r>
      <w:r>
        <w:rPr>
          <w:noProof/>
        </w:rPr>
        <w:t>36</w:t>
      </w:r>
      <w:r>
        <w:rPr>
          <w:noProof/>
        </w:rPr>
        <w:fldChar w:fldCharType="end"/>
      </w:r>
    </w:p>
    <w:p w14:paraId="74E50DCC" w14:textId="66688AB5"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_Toc214620482 \h </w:instrText>
      </w:r>
      <w:r>
        <w:rPr>
          <w:noProof/>
        </w:rPr>
      </w:r>
      <w:r>
        <w:rPr>
          <w:noProof/>
        </w:rPr>
        <w:fldChar w:fldCharType="separate"/>
      </w:r>
      <w:r>
        <w:rPr>
          <w:noProof/>
        </w:rPr>
        <w:t>36</w:t>
      </w:r>
      <w:r>
        <w:rPr>
          <w:noProof/>
        </w:rPr>
        <w:fldChar w:fldCharType="end"/>
      </w:r>
    </w:p>
    <w:p w14:paraId="124F41F3" w14:textId="27E1D21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_Toc214620483 \h </w:instrText>
      </w:r>
      <w:r>
        <w:rPr>
          <w:noProof/>
        </w:rPr>
      </w:r>
      <w:r>
        <w:rPr>
          <w:noProof/>
        </w:rPr>
        <w:fldChar w:fldCharType="separate"/>
      </w:r>
      <w:r>
        <w:rPr>
          <w:noProof/>
        </w:rPr>
        <w:t>36</w:t>
      </w:r>
      <w:r>
        <w:rPr>
          <w:noProof/>
        </w:rPr>
        <w:fldChar w:fldCharType="end"/>
      </w:r>
    </w:p>
    <w:p w14:paraId="05A1BE0E" w14:textId="3A36DD5A"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_Toc214620484 \h </w:instrText>
      </w:r>
      <w:r>
        <w:rPr>
          <w:noProof/>
        </w:rPr>
      </w:r>
      <w:r>
        <w:rPr>
          <w:noProof/>
        </w:rPr>
        <w:fldChar w:fldCharType="separate"/>
      </w:r>
      <w:r>
        <w:rPr>
          <w:noProof/>
        </w:rPr>
        <w:t>37</w:t>
      </w:r>
      <w:r>
        <w:rPr>
          <w:noProof/>
        </w:rPr>
        <w:fldChar w:fldCharType="end"/>
      </w:r>
    </w:p>
    <w:p w14:paraId="2904CA19" w14:textId="131B75A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_Toc214620485 \h </w:instrText>
      </w:r>
      <w:r>
        <w:rPr>
          <w:noProof/>
        </w:rPr>
      </w:r>
      <w:r>
        <w:rPr>
          <w:noProof/>
        </w:rPr>
        <w:fldChar w:fldCharType="separate"/>
      </w:r>
      <w:r>
        <w:rPr>
          <w:noProof/>
        </w:rPr>
        <w:t>37</w:t>
      </w:r>
      <w:r>
        <w:rPr>
          <w:noProof/>
        </w:rPr>
        <w:fldChar w:fldCharType="end"/>
      </w:r>
    </w:p>
    <w:p w14:paraId="37C9DE99" w14:textId="075AC2A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_Toc214620486 \h </w:instrText>
      </w:r>
      <w:r>
        <w:rPr>
          <w:noProof/>
        </w:rPr>
      </w:r>
      <w:r>
        <w:rPr>
          <w:noProof/>
        </w:rPr>
        <w:fldChar w:fldCharType="separate"/>
      </w:r>
      <w:r>
        <w:rPr>
          <w:noProof/>
        </w:rPr>
        <w:t>37</w:t>
      </w:r>
      <w:r>
        <w:rPr>
          <w:noProof/>
        </w:rPr>
        <w:fldChar w:fldCharType="end"/>
      </w:r>
    </w:p>
    <w:p w14:paraId="566D724A" w14:textId="749D717F"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_Toc214620487 \h </w:instrText>
      </w:r>
      <w:r>
        <w:rPr>
          <w:noProof/>
        </w:rPr>
      </w:r>
      <w:r>
        <w:rPr>
          <w:noProof/>
        </w:rPr>
        <w:fldChar w:fldCharType="separate"/>
      </w:r>
      <w:r>
        <w:rPr>
          <w:noProof/>
        </w:rPr>
        <w:t>37</w:t>
      </w:r>
      <w:r>
        <w:rPr>
          <w:noProof/>
        </w:rPr>
        <w:fldChar w:fldCharType="end"/>
      </w:r>
    </w:p>
    <w:p w14:paraId="3FC67180" w14:textId="5F9C154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_Toc214620488 \h </w:instrText>
      </w:r>
      <w:r>
        <w:rPr>
          <w:noProof/>
        </w:rPr>
      </w:r>
      <w:r>
        <w:rPr>
          <w:noProof/>
        </w:rPr>
        <w:fldChar w:fldCharType="separate"/>
      </w:r>
      <w:r>
        <w:rPr>
          <w:noProof/>
        </w:rPr>
        <w:t>37</w:t>
      </w:r>
      <w:r>
        <w:rPr>
          <w:noProof/>
        </w:rPr>
        <w:fldChar w:fldCharType="end"/>
      </w:r>
    </w:p>
    <w:p w14:paraId="3AFD1590" w14:textId="20592C6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_Toc214620489 \h </w:instrText>
      </w:r>
      <w:r>
        <w:rPr>
          <w:noProof/>
        </w:rPr>
      </w:r>
      <w:r>
        <w:rPr>
          <w:noProof/>
        </w:rPr>
        <w:fldChar w:fldCharType="separate"/>
      </w:r>
      <w:r>
        <w:rPr>
          <w:noProof/>
        </w:rPr>
        <w:t>38</w:t>
      </w:r>
      <w:r>
        <w:rPr>
          <w:noProof/>
        </w:rPr>
        <w:fldChar w:fldCharType="end"/>
      </w:r>
    </w:p>
    <w:p w14:paraId="1A311BE4" w14:textId="4D8446E3"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sidRPr="00F26439">
        <w:rPr>
          <w:noProof/>
          <w:lang w:val="en-IN"/>
        </w:rPr>
        <w:t>Split operation event subscription service</w:t>
      </w:r>
      <w:r>
        <w:rPr>
          <w:noProof/>
        </w:rPr>
        <w:tab/>
      </w:r>
      <w:r>
        <w:rPr>
          <w:noProof/>
        </w:rPr>
        <w:fldChar w:fldCharType="begin"/>
      </w:r>
      <w:r>
        <w:rPr>
          <w:noProof/>
        </w:rPr>
        <w:instrText xml:space="preserve"> PAGEREF _Toc214620490 \h </w:instrText>
      </w:r>
      <w:r>
        <w:rPr>
          <w:noProof/>
        </w:rPr>
      </w:r>
      <w:r>
        <w:rPr>
          <w:noProof/>
        </w:rPr>
        <w:fldChar w:fldCharType="separate"/>
      </w:r>
      <w:r>
        <w:rPr>
          <w:noProof/>
        </w:rPr>
        <w:t>39</w:t>
      </w:r>
      <w:r>
        <w:rPr>
          <w:noProof/>
        </w:rPr>
        <w:fldChar w:fldCharType="end"/>
      </w:r>
    </w:p>
    <w:p w14:paraId="6907C6DA" w14:textId="6F62B22A"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_Toc214620491 \h </w:instrText>
      </w:r>
      <w:r>
        <w:rPr>
          <w:noProof/>
        </w:rPr>
      </w:r>
      <w:r>
        <w:rPr>
          <w:noProof/>
        </w:rPr>
        <w:fldChar w:fldCharType="separate"/>
      </w:r>
      <w:r>
        <w:rPr>
          <w:noProof/>
        </w:rPr>
        <w:t>39</w:t>
      </w:r>
      <w:r>
        <w:rPr>
          <w:noProof/>
        </w:rPr>
        <w:fldChar w:fldCharType="end"/>
      </w:r>
    </w:p>
    <w:p w14:paraId="6A648EE8" w14:textId="36C399CF"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_Toc214620492 \h </w:instrText>
      </w:r>
      <w:r>
        <w:rPr>
          <w:noProof/>
        </w:rPr>
      </w:r>
      <w:r>
        <w:rPr>
          <w:noProof/>
        </w:rPr>
        <w:fldChar w:fldCharType="separate"/>
      </w:r>
      <w:r>
        <w:rPr>
          <w:noProof/>
        </w:rPr>
        <w:t>39</w:t>
      </w:r>
      <w:r>
        <w:rPr>
          <w:noProof/>
        </w:rPr>
        <w:fldChar w:fldCharType="end"/>
      </w:r>
    </w:p>
    <w:p w14:paraId="2ECB41D5" w14:textId="4B595539"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_Toc214620493 \h </w:instrText>
      </w:r>
      <w:r>
        <w:rPr>
          <w:noProof/>
        </w:rPr>
      </w:r>
      <w:r>
        <w:rPr>
          <w:noProof/>
        </w:rPr>
        <w:fldChar w:fldCharType="separate"/>
      </w:r>
      <w:r>
        <w:rPr>
          <w:noProof/>
        </w:rPr>
        <w:t>39</w:t>
      </w:r>
      <w:r>
        <w:rPr>
          <w:noProof/>
        </w:rPr>
        <w:fldChar w:fldCharType="end"/>
      </w:r>
    </w:p>
    <w:p w14:paraId="46A96344" w14:textId="7BA1A33E"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Aimles_SplitOpEvent_Subscribe</w:t>
      </w:r>
      <w:r>
        <w:rPr>
          <w:noProof/>
        </w:rPr>
        <w:tab/>
      </w:r>
      <w:r>
        <w:rPr>
          <w:noProof/>
        </w:rPr>
        <w:fldChar w:fldCharType="begin"/>
      </w:r>
      <w:r>
        <w:rPr>
          <w:noProof/>
        </w:rPr>
        <w:instrText xml:space="preserve"> PAGEREF _Toc214620494 \h </w:instrText>
      </w:r>
      <w:r>
        <w:rPr>
          <w:noProof/>
        </w:rPr>
      </w:r>
      <w:r>
        <w:rPr>
          <w:noProof/>
        </w:rPr>
        <w:fldChar w:fldCharType="separate"/>
      </w:r>
      <w:r>
        <w:rPr>
          <w:noProof/>
        </w:rPr>
        <w:t>39</w:t>
      </w:r>
      <w:r>
        <w:rPr>
          <w:noProof/>
        </w:rPr>
        <w:fldChar w:fldCharType="end"/>
      </w:r>
    </w:p>
    <w:p w14:paraId="6B520E34" w14:textId="59D2E1F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_Toc214620495 \h </w:instrText>
      </w:r>
      <w:r>
        <w:rPr>
          <w:noProof/>
        </w:rPr>
      </w:r>
      <w:r>
        <w:rPr>
          <w:noProof/>
        </w:rPr>
        <w:fldChar w:fldCharType="separate"/>
      </w:r>
      <w:r>
        <w:rPr>
          <w:noProof/>
        </w:rPr>
        <w:t>39</w:t>
      </w:r>
      <w:r>
        <w:rPr>
          <w:noProof/>
        </w:rPr>
        <w:fldChar w:fldCharType="end"/>
      </w:r>
    </w:p>
    <w:p w14:paraId="45F7CD50" w14:textId="38870C2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5.5.2.2.2</w:t>
      </w:r>
      <w:r>
        <w:rPr>
          <w:rFonts w:asciiTheme="minorHAnsi" w:eastAsiaTheme="minorEastAsia" w:hAnsiTheme="minorHAnsi" w:cstheme="minorBidi"/>
          <w:noProof/>
          <w:kern w:val="2"/>
          <w:sz w:val="24"/>
          <w:szCs w:val="24"/>
          <w:lang w:val="en-US"/>
          <w14:ligatures w14:val="standardContextual"/>
        </w:rPr>
        <w:tab/>
      </w:r>
      <w:r>
        <w:rPr>
          <w:noProof/>
        </w:rPr>
        <w:t>AIMLE operation for split operation subscription</w:t>
      </w:r>
      <w:r>
        <w:rPr>
          <w:noProof/>
        </w:rPr>
        <w:tab/>
      </w:r>
      <w:r>
        <w:rPr>
          <w:noProof/>
        </w:rPr>
        <w:fldChar w:fldCharType="begin"/>
      </w:r>
      <w:r>
        <w:rPr>
          <w:noProof/>
        </w:rPr>
        <w:instrText xml:space="preserve"> PAGEREF _Toc214620496 \h </w:instrText>
      </w:r>
      <w:r>
        <w:rPr>
          <w:noProof/>
        </w:rPr>
      </w:r>
      <w:r>
        <w:rPr>
          <w:noProof/>
        </w:rPr>
        <w:fldChar w:fldCharType="separate"/>
      </w:r>
      <w:r>
        <w:rPr>
          <w:noProof/>
        </w:rPr>
        <w:t>39</w:t>
      </w:r>
      <w:r>
        <w:rPr>
          <w:noProof/>
        </w:rPr>
        <w:fldChar w:fldCharType="end"/>
      </w:r>
    </w:p>
    <w:p w14:paraId="4E8C499B" w14:textId="6E8D9BC2"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5.5.2.3</w:t>
      </w:r>
      <w:r>
        <w:rPr>
          <w:rFonts w:asciiTheme="minorHAnsi" w:eastAsiaTheme="minorEastAsia" w:hAnsiTheme="minorHAnsi" w:cstheme="minorBidi"/>
          <w:noProof/>
          <w:kern w:val="2"/>
          <w:sz w:val="24"/>
          <w:szCs w:val="24"/>
          <w:lang w:val="en-US"/>
          <w14:ligatures w14:val="standardContextual"/>
        </w:rPr>
        <w:tab/>
      </w:r>
      <w:r>
        <w:rPr>
          <w:noProof/>
        </w:rPr>
        <w:t>Aimles_SplitOpEvent_Notify</w:t>
      </w:r>
      <w:r>
        <w:rPr>
          <w:noProof/>
        </w:rPr>
        <w:tab/>
      </w:r>
      <w:r>
        <w:rPr>
          <w:noProof/>
        </w:rPr>
        <w:fldChar w:fldCharType="begin"/>
      </w:r>
      <w:r>
        <w:rPr>
          <w:noProof/>
        </w:rPr>
        <w:instrText xml:space="preserve"> PAGEREF _Toc214620497 \h </w:instrText>
      </w:r>
      <w:r>
        <w:rPr>
          <w:noProof/>
        </w:rPr>
      </w:r>
      <w:r>
        <w:rPr>
          <w:noProof/>
        </w:rPr>
        <w:fldChar w:fldCharType="separate"/>
      </w:r>
      <w:r>
        <w:rPr>
          <w:noProof/>
        </w:rPr>
        <w:t>40</w:t>
      </w:r>
      <w:r>
        <w:rPr>
          <w:noProof/>
        </w:rPr>
        <w:fldChar w:fldCharType="end"/>
      </w:r>
    </w:p>
    <w:p w14:paraId="76F0AD73" w14:textId="06B53A5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5.5.2.3.1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_Toc214620498 \h </w:instrText>
      </w:r>
      <w:r>
        <w:rPr>
          <w:noProof/>
        </w:rPr>
      </w:r>
      <w:r>
        <w:rPr>
          <w:noProof/>
        </w:rPr>
        <w:fldChar w:fldCharType="separate"/>
      </w:r>
      <w:r>
        <w:rPr>
          <w:noProof/>
        </w:rPr>
        <w:t>40</w:t>
      </w:r>
      <w:r>
        <w:rPr>
          <w:noProof/>
        </w:rPr>
        <w:fldChar w:fldCharType="end"/>
      </w:r>
    </w:p>
    <w:p w14:paraId="0A3B156F" w14:textId="4414055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5.5.2.3.2</w:t>
      </w:r>
      <w:r>
        <w:rPr>
          <w:rFonts w:asciiTheme="minorHAnsi" w:eastAsiaTheme="minorEastAsia" w:hAnsiTheme="minorHAnsi" w:cstheme="minorBidi"/>
          <w:noProof/>
          <w:kern w:val="2"/>
          <w:sz w:val="24"/>
          <w:szCs w:val="24"/>
          <w:lang w:val="en-US"/>
          <w14:ligatures w14:val="standardContextual"/>
        </w:rPr>
        <w:tab/>
      </w:r>
      <w:r>
        <w:rPr>
          <w:noProof/>
        </w:rPr>
        <w:t>AIMLE operation for split operation notification</w:t>
      </w:r>
      <w:r>
        <w:rPr>
          <w:noProof/>
        </w:rPr>
        <w:tab/>
      </w:r>
      <w:r>
        <w:rPr>
          <w:noProof/>
        </w:rPr>
        <w:fldChar w:fldCharType="begin"/>
      </w:r>
      <w:r>
        <w:rPr>
          <w:noProof/>
        </w:rPr>
        <w:instrText xml:space="preserve"> PAGEREF _Toc214620499 \h </w:instrText>
      </w:r>
      <w:r>
        <w:rPr>
          <w:noProof/>
        </w:rPr>
      </w:r>
      <w:r>
        <w:rPr>
          <w:noProof/>
        </w:rPr>
        <w:fldChar w:fldCharType="separate"/>
      </w:r>
      <w:r>
        <w:rPr>
          <w:noProof/>
        </w:rPr>
        <w:t>40</w:t>
      </w:r>
      <w:r>
        <w:rPr>
          <w:noProof/>
        </w:rPr>
        <w:fldChar w:fldCharType="end"/>
      </w:r>
    </w:p>
    <w:p w14:paraId="17B1F228" w14:textId="38F26425"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5.5.2.4</w:t>
      </w:r>
      <w:r>
        <w:rPr>
          <w:rFonts w:asciiTheme="minorHAnsi" w:eastAsiaTheme="minorEastAsia" w:hAnsiTheme="minorHAnsi" w:cstheme="minorBidi"/>
          <w:noProof/>
          <w:kern w:val="2"/>
          <w:sz w:val="24"/>
          <w:szCs w:val="24"/>
          <w:lang w:val="en-US"/>
          <w14:ligatures w14:val="standardContextual"/>
        </w:rPr>
        <w:tab/>
      </w:r>
      <w:r>
        <w:rPr>
          <w:noProof/>
        </w:rPr>
        <w:t>Aimles_SplitOpEvent_UpdateSubscription</w:t>
      </w:r>
      <w:r>
        <w:rPr>
          <w:noProof/>
        </w:rPr>
        <w:tab/>
      </w:r>
      <w:r>
        <w:rPr>
          <w:noProof/>
        </w:rPr>
        <w:fldChar w:fldCharType="begin"/>
      </w:r>
      <w:r>
        <w:rPr>
          <w:noProof/>
        </w:rPr>
        <w:instrText xml:space="preserve"> PAGEREF _Toc214620500 \h </w:instrText>
      </w:r>
      <w:r>
        <w:rPr>
          <w:noProof/>
        </w:rPr>
      </w:r>
      <w:r>
        <w:rPr>
          <w:noProof/>
        </w:rPr>
        <w:fldChar w:fldCharType="separate"/>
      </w:r>
      <w:r>
        <w:rPr>
          <w:noProof/>
        </w:rPr>
        <w:t>40</w:t>
      </w:r>
      <w:r>
        <w:rPr>
          <w:noProof/>
        </w:rPr>
        <w:fldChar w:fldCharType="end"/>
      </w:r>
    </w:p>
    <w:p w14:paraId="20A3B02A" w14:textId="7E30D4D9"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5.5.2.4.1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_Toc214620501 \h </w:instrText>
      </w:r>
      <w:r>
        <w:rPr>
          <w:noProof/>
        </w:rPr>
      </w:r>
      <w:r>
        <w:rPr>
          <w:noProof/>
        </w:rPr>
        <w:fldChar w:fldCharType="separate"/>
      </w:r>
      <w:r>
        <w:rPr>
          <w:noProof/>
        </w:rPr>
        <w:t>40</w:t>
      </w:r>
      <w:r>
        <w:rPr>
          <w:noProof/>
        </w:rPr>
        <w:fldChar w:fldCharType="end"/>
      </w:r>
    </w:p>
    <w:p w14:paraId="42AA079C" w14:textId="7D7D30C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5.5.2.4.2</w:t>
      </w:r>
      <w:r>
        <w:rPr>
          <w:rFonts w:asciiTheme="minorHAnsi" w:eastAsiaTheme="minorEastAsia" w:hAnsiTheme="minorHAnsi" w:cstheme="minorBidi"/>
          <w:noProof/>
          <w:kern w:val="2"/>
          <w:sz w:val="24"/>
          <w:szCs w:val="24"/>
          <w:lang w:val="en-US"/>
          <w14:ligatures w14:val="standardContextual"/>
        </w:rPr>
        <w:tab/>
      </w:r>
      <w:r>
        <w:rPr>
          <w:noProof/>
        </w:rPr>
        <w:t>AIMLE operation for split operation subscription update</w:t>
      </w:r>
      <w:r>
        <w:rPr>
          <w:noProof/>
        </w:rPr>
        <w:tab/>
      </w:r>
      <w:r>
        <w:rPr>
          <w:noProof/>
        </w:rPr>
        <w:fldChar w:fldCharType="begin"/>
      </w:r>
      <w:r>
        <w:rPr>
          <w:noProof/>
        </w:rPr>
        <w:instrText xml:space="preserve"> PAGEREF _Toc214620502 \h </w:instrText>
      </w:r>
      <w:r>
        <w:rPr>
          <w:noProof/>
        </w:rPr>
      </w:r>
      <w:r>
        <w:rPr>
          <w:noProof/>
        </w:rPr>
        <w:fldChar w:fldCharType="separate"/>
      </w:r>
      <w:r>
        <w:rPr>
          <w:noProof/>
        </w:rPr>
        <w:t>40</w:t>
      </w:r>
      <w:r>
        <w:rPr>
          <w:noProof/>
        </w:rPr>
        <w:fldChar w:fldCharType="end"/>
      </w:r>
    </w:p>
    <w:p w14:paraId="0FF2C909" w14:textId="39686B9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5.5.2.5</w:t>
      </w:r>
      <w:r>
        <w:rPr>
          <w:rFonts w:asciiTheme="minorHAnsi" w:eastAsiaTheme="minorEastAsia" w:hAnsiTheme="minorHAnsi" w:cstheme="minorBidi"/>
          <w:noProof/>
          <w:kern w:val="2"/>
          <w:sz w:val="24"/>
          <w:szCs w:val="24"/>
          <w:lang w:val="en-US"/>
          <w14:ligatures w14:val="standardContextual"/>
        </w:rPr>
        <w:tab/>
      </w:r>
      <w:r>
        <w:rPr>
          <w:noProof/>
        </w:rPr>
        <w:t>Aimles_SplitOpEvent_Unsubscribe</w:t>
      </w:r>
      <w:r>
        <w:rPr>
          <w:noProof/>
        </w:rPr>
        <w:tab/>
      </w:r>
      <w:r>
        <w:rPr>
          <w:noProof/>
        </w:rPr>
        <w:fldChar w:fldCharType="begin"/>
      </w:r>
      <w:r>
        <w:rPr>
          <w:noProof/>
        </w:rPr>
        <w:instrText xml:space="preserve"> PAGEREF _Toc214620503 \h </w:instrText>
      </w:r>
      <w:r>
        <w:rPr>
          <w:noProof/>
        </w:rPr>
      </w:r>
      <w:r>
        <w:rPr>
          <w:noProof/>
        </w:rPr>
        <w:fldChar w:fldCharType="separate"/>
      </w:r>
      <w:r>
        <w:rPr>
          <w:noProof/>
        </w:rPr>
        <w:t>41</w:t>
      </w:r>
      <w:r>
        <w:rPr>
          <w:noProof/>
        </w:rPr>
        <w:fldChar w:fldCharType="end"/>
      </w:r>
    </w:p>
    <w:p w14:paraId="70171E2E" w14:textId="373A9C7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5.5.2.5.1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_Toc214620504 \h </w:instrText>
      </w:r>
      <w:r>
        <w:rPr>
          <w:noProof/>
        </w:rPr>
      </w:r>
      <w:r>
        <w:rPr>
          <w:noProof/>
        </w:rPr>
        <w:fldChar w:fldCharType="separate"/>
      </w:r>
      <w:r>
        <w:rPr>
          <w:noProof/>
        </w:rPr>
        <w:t>41</w:t>
      </w:r>
      <w:r>
        <w:rPr>
          <w:noProof/>
        </w:rPr>
        <w:fldChar w:fldCharType="end"/>
      </w:r>
    </w:p>
    <w:p w14:paraId="41EDC897" w14:textId="0F0D0EA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5.5.2.5.2</w:t>
      </w:r>
      <w:r>
        <w:rPr>
          <w:rFonts w:asciiTheme="minorHAnsi" w:eastAsiaTheme="minorEastAsia" w:hAnsiTheme="minorHAnsi" w:cstheme="minorBidi"/>
          <w:noProof/>
          <w:kern w:val="2"/>
          <w:sz w:val="24"/>
          <w:szCs w:val="24"/>
          <w:lang w:val="en-US"/>
          <w14:ligatures w14:val="standardContextual"/>
        </w:rPr>
        <w:tab/>
      </w:r>
      <w:r>
        <w:rPr>
          <w:noProof/>
        </w:rPr>
        <w:t>AIMLE operation to unsubscribe for split operation</w:t>
      </w:r>
      <w:r>
        <w:rPr>
          <w:noProof/>
        </w:rPr>
        <w:tab/>
      </w:r>
      <w:r>
        <w:rPr>
          <w:noProof/>
        </w:rPr>
        <w:fldChar w:fldCharType="begin"/>
      </w:r>
      <w:r>
        <w:rPr>
          <w:noProof/>
        </w:rPr>
        <w:instrText xml:space="preserve"> PAGEREF _Toc214620505 \h </w:instrText>
      </w:r>
      <w:r>
        <w:rPr>
          <w:noProof/>
        </w:rPr>
      </w:r>
      <w:r>
        <w:rPr>
          <w:noProof/>
        </w:rPr>
        <w:fldChar w:fldCharType="separate"/>
      </w:r>
      <w:r>
        <w:rPr>
          <w:noProof/>
        </w:rPr>
        <w:t>41</w:t>
      </w:r>
      <w:r>
        <w:rPr>
          <w:noProof/>
        </w:rPr>
        <w:fldChar w:fldCharType="end"/>
      </w:r>
    </w:p>
    <w:p w14:paraId="5A3528B0" w14:textId="13CDFF68"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Split AIML operation pipeline service</w:t>
      </w:r>
      <w:r>
        <w:rPr>
          <w:noProof/>
        </w:rPr>
        <w:tab/>
      </w:r>
      <w:r>
        <w:rPr>
          <w:noProof/>
        </w:rPr>
        <w:fldChar w:fldCharType="begin"/>
      </w:r>
      <w:r>
        <w:rPr>
          <w:noProof/>
        </w:rPr>
        <w:instrText xml:space="preserve"> PAGEREF _Toc214620506 \h </w:instrText>
      </w:r>
      <w:r>
        <w:rPr>
          <w:noProof/>
        </w:rPr>
      </w:r>
      <w:r>
        <w:rPr>
          <w:noProof/>
        </w:rPr>
        <w:fldChar w:fldCharType="separate"/>
      </w:r>
      <w:r>
        <w:rPr>
          <w:noProof/>
        </w:rPr>
        <w:t>42</w:t>
      </w:r>
      <w:r>
        <w:rPr>
          <w:noProof/>
        </w:rPr>
        <w:fldChar w:fldCharType="end"/>
      </w:r>
    </w:p>
    <w:p w14:paraId="4466CDFD" w14:textId="024F5BA3"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_Toc214620507 \h </w:instrText>
      </w:r>
      <w:r>
        <w:rPr>
          <w:noProof/>
        </w:rPr>
      </w:r>
      <w:r>
        <w:rPr>
          <w:noProof/>
        </w:rPr>
        <w:fldChar w:fldCharType="separate"/>
      </w:r>
      <w:r>
        <w:rPr>
          <w:noProof/>
        </w:rPr>
        <w:t>42</w:t>
      </w:r>
      <w:r>
        <w:rPr>
          <w:noProof/>
        </w:rPr>
        <w:fldChar w:fldCharType="end"/>
      </w:r>
    </w:p>
    <w:p w14:paraId="36F94BE3" w14:textId="7DB18E7C"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_Toc214620508 \h </w:instrText>
      </w:r>
      <w:r>
        <w:rPr>
          <w:noProof/>
        </w:rPr>
      </w:r>
      <w:r>
        <w:rPr>
          <w:noProof/>
        </w:rPr>
        <w:fldChar w:fldCharType="separate"/>
      </w:r>
      <w:r>
        <w:rPr>
          <w:noProof/>
        </w:rPr>
        <w:t>42</w:t>
      </w:r>
      <w:r>
        <w:rPr>
          <w:noProof/>
        </w:rPr>
        <w:fldChar w:fldCharType="end"/>
      </w:r>
    </w:p>
    <w:p w14:paraId="14E1094D" w14:textId="1D415A86"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_Toc214620509 \h </w:instrText>
      </w:r>
      <w:r>
        <w:rPr>
          <w:noProof/>
        </w:rPr>
      </w:r>
      <w:r>
        <w:rPr>
          <w:noProof/>
        </w:rPr>
        <w:fldChar w:fldCharType="separate"/>
      </w:r>
      <w:r>
        <w:rPr>
          <w:noProof/>
        </w:rPr>
        <w:t>42</w:t>
      </w:r>
      <w:r>
        <w:rPr>
          <w:noProof/>
        </w:rPr>
        <w:fldChar w:fldCharType="end"/>
      </w:r>
    </w:p>
    <w:p w14:paraId="182E8D8A" w14:textId="34BB133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_Toc214620510 \h </w:instrText>
      </w:r>
      <w:r>
        <w:rPr>
          <w:noProof/>
        </w:rPr>
      </w:r>
      <w:r>
        <w:rPr>
          <w:noProof/>
        </w:rPr>
        <w:fldChar w:fldCharType="separate"/>
      </w:r>
      <w:r>
        <w:rPr>
          <w:noProof/>
        </w:rPr>
        <w:t>42</w:t>
      </w:r>
      <w:r>
        <w:rPr>
          <w:noProof/>
        </w:rPr>
        <w:fldChar w:fldCharType="end"/>
      </w:r>
    </w:p>
    <w:p w14:paraId="4CF8B44F" w14:textId="7E847D1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_Toc214620511 \h </w:instrText>
      </w:r>
      <w:r>
        <w:rPr>
          <w:noProof/>
        </w:rPr>
      </w:r>
      <w:r>
        <w:rPr>
          <w:noProof/>
        </w:rPr>
        <w:fldChar w:fldCharType="separate"/>
      </w:r>
      <w:r>
        <w:rPr>
          <w:noProof/>
        </w:rPr>
        <w:t>42</w:t>
      </w:r>
      <w:r>
        <w:rPr>
          <w:noProof/>
        </w:rPr>
        <w:fldChar w:fldCharType="end"/>
      </w:r>
    </w:p>
    <w:p w14:paraId="7C2A17FB" w14:textId="2AE2178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_Toc214620512 \h </w:instrText>
      </w:r>
      <w:r>
        <w:rPr>
          <w:noProof/>
        </w:rPr>
      </w:r>
      <w:r>
        <w:rPr>
          <w:noProof/>
        </w:rPr>
        <w:fldChar w:fldCharType="separate"/>
      </w:r>
      <w:r>
        <w:rPr>
          <w:noProof/>
        </w:rPr>
        <w:t>42</w:t>
      </w:r>
      <w:r>
        <w:rPr>
          <w:noProof/>
        </w:rPr>
        <w:fldChar w:fldCharType="end"/>
      </w:r>
    </w:p>
    <w:p w14:paraId="75E6FDDA" w14:textId="14CAF41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_Toc214620513 \h </w:instrText>
      </w:r>
      <w:r>
        <w:rPr>
          <w:noProof/>
        </w:rPr>
      </w:r>
      <w:r>
        <w:rPr>
          <w:noProof/>
        </w:rPr>
        <w:fldChar w:fldCharType="separate"/>
      </w:r>
      <w:r>
        <w:rPr>
          <w:noProof/>
        </w:rPr>
        <w:t>43</w:t>
      </w:r>
      <w:r>
        <w:rPr>
          <w:noProof/>
        </w:rPr>
        <w:fldChar w:fldCharType="end"/>
      </w:r>
    </w:p>
    <w:p w14:paraId="39A59632" w14:textId="6460901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_Toc214620514 \h </w:instrText>
      </w:r>
      <w:r>
        <w:rPr>
          <w:noProof/>
        </w:rPr>
      </w:r>
      <w:r>
        <w:rPr>
          <w:noProof/>
        </w:rPr>
        <w:fldChar w:fldCharType="separate"/>
      </w:r>
      <w:r>
        <w:rPr>
          <w:noProof/>
        </w:rPr>
        <w:t>43</w:t>
      </w:r>
      <w:r>
        <w:rPr>
          <w:noProof/>
        </w:rPr>
        <w:fldChar w:fldCharType="end"/>
      </w:r>
    </w:p>
    <w:p w14:paraId="207FDBB3" w14:textId="1026933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_Toc214620515 \h </w:instrText>
      </w:r>
      <w:r>
        <w:rPr>
          <w:noProof/>
        </w:rPr>
      </w:r>
      <w:r>
        <w:rPr>
          <w:noProof/>
        </w:rPr>
        <w:fldChar w:fldCharType="separate"/>
      </w:r>
      <w:r>
        <w:rPr>
          <w:noProof/>
        </w:rPr>
        <w:t>43</w:t>
      </w:r>
      <w:r>
        <w:rPr>
          <w:noProof/>
        </w:rPr>
        <w:fldChar w:fldCharType="end"/>
      </w:r>
    </w:p>
    <w:p w14:paraId="641C2C34" w14:textId="1B9F0279"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Aimles_SplitOpPipeline_Update</w:t>
      </w:r>
      <w:r>
        <w:rPr>
          <w:noProof/>
        </w:rPr>
        <w:tab/>
      </w:r>
      <w:r>
        <w:rPr>
          <w:noProof/>
        </w:rPr>
        <w:fldChar w:fldCharType="begin"/>
      </w:r>
      <w:r>
        <w:rPr>
          <w:noProof/>
        </w:rPr>
        <w:instrText xml:space="preserve"> PAGEREF _Toc214620516 \h </w:instrText>
      </w:r>
      <w:r>
        <w:rPr>
          <w:noProof/>
        </w:rPr>
      </w:r>
      <w:r>
        <w:rPr>
          <w:noProof/>
        </w:rPr>
        <w:fldChar w:fldCharType="separate"/>
      </w:r>
      <w:r>
        <w:rPr>
          <w:noProof/>
        </w:rPr>
        <w:t>43</w:t>
      </w:r>
      <w:r>
        <w:rPr>
          <w:noProof/>
        </w:rPr>
        <w:fldChar w:fldCharType="end"/>
      </w:r>
    </w:p>
    <w:p w14:paraId="27D8C05A" w14:textId="7F2BABE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5.6.2.4.1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_Toc214620517 \h </w:instrText>
      </w:r>
      <w:r>
        <w:rPr>
          <w:noProof/>
        </w:rPr>
      </w:r>
      <w:r>
        <w:rPr>
          <w:noProof/>
        </w:rPr>
        <w:fldChar w:fldCharType="separate"/>
      </w:r>
      <w:r>
        <w:rPr>
          <w:noProof/>
        </w:rPr>
        <w:t>43</w:t>
      </w:r>
      <w:r>
        <w:rPr>
          <w:noProof/>
        </w:rPr>
        <w:fldChar w:fldCharType="end"/>
      </w:r>
    </w:p>
    <w:p w14:paraId="41580108" w14:textId="24D64D0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5.6.2.4.2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update</w:t>
      </w:r>
      <w:r>
        <w:rPr>
          <w:noProof/>
        </w:rPr>
        <w:tab/>
      </w:r>
      <w:r>
        <w:rPr>
          <w:noProof/>
        </w:rPr>
        <w:fldChar w:fldCharType="begin"/>
      </w:r>
      <w:r>
        <w:rPr>
          <w:noProof/>
        </w:rPr>
        <w:instrText xml:space="preserve"> PAGEREF _Toc214620518 \h </w:instrText>
      </w:r>
      <w:r>
        <w:rPr>
          <w:noProof/>
        </w:rPr>
      </w:r>
      <w:r>
        <w:rPr>
          <w:noProof/>
        </w:rPr>
        <w:fldChar w:fldCharType="separate"/>
      </w:r>
      <w:r>
        <w:rPr>
          <w:noProof/>
        </w:rPr>
        <w:t>43</w:t>
      </w:r>
      <w:r>
        <w:rPr>
          <w:noProof/>
        </w:rPr>
        <w:fldChar w:fldCharType="end"/>
      </w:r>
    </w:p>
    <w:p w14:paraId="682C5C8E" w14:textId="57541EA7"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Aimles_SplitOpPipeline_Delete</w:t>
      </w:r>
      <w:r>
        <w:rPr>
          <w:noProof/>
        </w:rPr>
        <w:tab/>
      </w:r>
      <w:r>
        <w:rPr>
          <w:noProof/>
        </w:rPr>
        <w:fldChar w:fldCharType="begin"/>
      </w:r>
      <w:r>
        <w:rPr>
          <w:noProof/>
        </w:rPr>
        <w:instrText xml:space="preserve"> PAGEREF _Toc214620519 \h </w:instrText>
      </w:r>
      <w:r>
        <w:rPr>
          <w:noProof/>
        </w:rPr>
      </w:r>
      <w:r>
        <w:rPr>
          <w:noProof/>
        </w:rPr>
        <w:fldChar w:fldCharType="separate"/>
      </w:r>
      <w:r>
        <w:rPr>
          <w:noProof/>
        </w:rPr>
        <w:t>44</w:t>
      </w:r>
      <w:r>
        <w:rPr>
          <w:noProof/>
        </w:rPr>
        <w:fldChar w:fldCharType="end"/>
      </w:r>
    </w:p>
    <w:p w14:paraId="08E7ACD3" w14:textId="286EC121"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5.6.2.5.1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_Toc214620520 \h </w:instrText>
      </w:r>
      <w:r>
        <w:rPr>
          <w:noProof/>
        </w:rPr>
      </w:r>
      <w:r>
        <w:rPr>
          <w:noProof/>
        </w:rPr>
        <w:fldChar w:fldCharType="separate"/>
      </w:r>
      <w:r>
        <w:rPr>
          <w:noProof/>
        </w:rPr>
        <w:t>44</w:t>
      </w:r>
      <w:r>
        <w:rPr>
          <w:noProof/>
        </w:rPr>
        <w:fldChar w:fldCharType="end"/>
      </w:r>
    </w:p>
    <w:p w14:paraId="3ADDCA15" w14:textId="2C7D412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5.6.2.5.2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deletion</w:t>
      </w:r>
      <w:r>
        <w:rPr>
          <w:noProof/>
        </w:rPr>
        <w:tab/>
      </w:r>
      <w:r>
        <w:rPr>
          <w:noProof/>
        </w:rPr>
        <w:fldChar w:fldCharType="begin"/>
      </w:r>
      <w:r>
        <w:rPr>
          <w:noProof/>
        </w:rPr>
        <w:instrText xml:space="preserve"> PAGEREF _Toc214620521 \h </w:instrText>
      </w:r>
      <w:r>
        <w:rPr>
          <w:noProof/>
        </w:rPr>
      </w:r>
      <w:r>
        <w:rPr>
          <w:noProof/>
        </w:rPr>
        <w:fldChar w:fldCharType="separate"/>
      </w:r>
      <w:r>
        <w:rPr>
          <w:noProof/>
        </w:rPr>
        <w:t>44</w:t>
      </w:r>
      <w:r>
        <w:rPr>
          <w:noProof/>
        </w:rPr>
        <w:fldChar w:fldCharType="end"/>
      </w:r>
    </w:p>
    <w:p w14:paraId="699E60A4" w14:textId="52F88359"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FL group indication service</w:t>
      </w:r>
      <w:r>
        <w:rPr>
          <w:noProof/>
        </w:rPr>
        <w:tab/>
      </w:r>
      <w:r>
        <w:rPr>
          <w:noProof/>
        </w:rPr>
        <w:fldChar w:fldCharType="begin"/>
      </w:r>
      <w:r>
        <w:rPr>
          <w:noProof/>
        </w:rPr>
        <w:instrText xml:space="preserve"> PAGEREF _Toc214620522 \h </w:instrText>
      </w:r>
      <w:r>
        <w:rPr>
          <w:noProof/>
        </w:rPr>
      </w:r>
      <w:r>
        <w:rPr>
          <w:noProof/>
        </w:rPr>
        <w:fldChar w:fldCharType="separate"/>
      </w:r>
      <w:r>
        <w:rPr>
          <w:noProof/>
        </w:rPr>
        <w:t>45</w:t>
      </w:r>
      <w:r>
        <w:rPr>
          <w:noProof/>
        </w:rPr>
        <w:fldChar w:fldCharType="end"/>
      </w:r>
    </w:p>
    <w:p w14:paraId="7BEE6BAF" w14:textId="73800D3E"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_Toc214620523 \h </w:instrText>
      </w:r>
      <w:r>
        <w:rPr>
          <w:noProof/>
        </w:rPr>
      </w:r>
      <w:r>
        <w:rPr>
          <w:noProof/>
        </w:rPr>
        <w:fldChar w:fldCharType="separate"/>
      </w:r>
      <w:r>
        <w:rPr>
          <w:noProof/>
        </w:rPr>
        <w:t>45</w:t>
      </w:r>
      <w:r>
        <w:rPr>
          <w:noProof/>
        </w:rPr>
        <w:fldChar w:fldCharType="end"/>
      </w:r>
    </w:p>
    <w:p w14:paraId="04A61F4D" w14:textId="556884EE"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_Toc214620524 \h </w:instrText>
      </w:r>
      <w:r>
        <w:rPr>
          <w:noProof/>
        </w:rPr>
      </w:r>
      <w:r>
        <w:rPr>
          <w:noProof/>
        </w:rPr>
        <w:fldChar w:fldCharType="separate"/>
      </w:r>
      <w:r>
        <w:rPr>
          <w:noProof/>
        </w:rPr>
        <w:t>45</w:t>
      </w:r>
      <w:r>
        <w:rPr>
          <w:noProof/>
        </w:rPr>
        <w:fldChar w:fldCharType="end"/>
      </w:r>
    </w:p>
    <w:p w14:paraId="740B70DC" w14:textId="72F55A5B"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_Toc214620525 \h </w:instrText>
      </w:r>
      <w:r>
        <w:rPr>
          <w:noProof/>
        </w:rPr>
      </w:r>
      <w:r>
        <w:rPr>
          <w:noProof/>
        </w:rPr>
        <w:fldChar w:fldCharType="separate"/>
      </w:r>
      <w:r>
        <w:rPr>
          <w:noProof/>
        </w:rPr>
        <w:t>45</w:t>
      </w:r>
      <w:r>
        <w:rPr>
          <w:noProof/>
        </w:rPr>
        <w:fldChar w:fldCharType="end"/>
      </w:r>
    </w:p>
    <w:p w14:paraId="75F5A859" w14:textId="5E4EE052"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_Toc214620526 \h </w:instrText>
      </w:r>
      <w:r>
        <w:rPr>
          <w:noProof/>
        </w:rPr>
      </w:r>
      <w:r>
        <w:rPr>
          <w:noProof/>
        </w:rPr>
        <w:fldChar w:fldCharType="separate"/>
      </w:r>
      <w:r>
        <w:rPr>
          <w:noProof/>
        </w:rPr>
        <w:t>45</w:t>
      </w:r>
      <w:r>
        <w:rPr>
          <w:noProof/>
        </w:rPr>
        <w:fldChar w:fldCharType="end"/>
      </w:r>
    </w:p>
    <w:p w14:paraId="6C48450E" w14:textId="2940299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_Toc214620527 \h </w:instrText>
      </w:r>
      <w:r>
        <w:rPr>
          <w:noProof/>
        </w:rPr>
      </w:r>
      <w:r>
        <w:rPr>
          <w:noProof/>
        </w:rPr>
        <w:fldChar w:fldCharType="separate"/>
      </w:r>
      <w:r>
        <w:rPr>
          <w:noProof/>
        </w:rPr>
        <w:t>45</w:t>
      </w:r>
      <w:r>
        <w:rPr>
          <w:noProof/>
        </w:rPr>
        <w:fldChar w:fldCharType="end"/>
      </w:r>
    </w:p>
    <w:p w14:paraId="2B8E2B7D" w14:textId="48F68C3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_Toc214620528 \h </w:instrText>
      </w:r>
      <w:r>
        <w:rPr>
          <w:noProof/>
        </w:rPr>
      </w:r>
      <w:r>
        <w:rPr>
          <w:noProof/>
        </w:rPr>
        <w:fldChar w:fldCharType="separate"/>
      </w:r>
      <w:r>
        <w:rPr>
          <w:noProof/>
        </w:rPr>
        <w:t>45</w:t>
      </w:r>
      <w:r>
        <w:rPr>
          <w:noProof/>
        </w:rPr>
        <w:fldChar w:fldCharType="end"/>
      </w:r>
    </w:p>
    <w:p w14:paraId="08272890" w14:textId="622ADE68"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Client data processing service</w:t>
      </w:r>
      <w:r>
        <w:rPr>
          <w:noProof/>
        </w:rPr>
        <w:tab/>
      </w:r>
      <w:r>
        <w:rPr>
          <w:noProof/>
        </w:rPr>
        <w:fldChar w:fldCharType="begin"/>
      </w:r>
      <w:r>
        <w:rPr>
          <w:noProof/>
        </w:rPr>
        <w:instrText xml:space="preserve"> PAGEREF _Toc214620529 \h </w:instrText>
      </w:r>
      <w:r>
        <w:rPr>
          <w:noProof/>
        </w:rPr>
      </w:r>
      <w:r>
        <w:rPr>
          <w:noProof/>
        </w:rPr>
        <w:fldChar w:fldCharType="separate"/>
      </w:r>
      <w:r>
        <w:rPr>
          <w:noProof/>
        </w:rPr>
        <w:t>46</w:t>
      </w:r>
      <w:r>
        <w:rPr>
          <w:noProof/>
        </w:rPr>
        <w:fldChar w:fldCharType="end"/>
      </w:r>
    </w:p>
    <w:p w14:paraId="614BE118" w14:textId="14E3FC3C"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_Toc214620530 \h </w:instrText>
      </w:r>
      <w:r>
        <w:rPr>
          <w:noProof/>
        </w:rPr>
      </w:r>
      <w:r>
        <w:rPr>
          <w:noProof/>
        </w:rPr>
        <w:fldChar w:fldCharType="separate"/>
      </w:r>
      <w:r>
        <w:rPr>
          <w:noProof/>
        </w:rPr>
        <w:t>46</w:t>
      </w:r>
      <w:r>
        <w:rPr>
          <w:noProof/>
        </w:rPr>
        <w:fldChar w:fldCharType="end"/>
      </w:r>
    </w:p>
    <w:p w14:paraId="37074C2E" w14:textId="7C767648"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_Toc214620531 \h </w:instrText>
      </w:r>
      <w:r>
        <w:rPr>
          <w:noProof/>
        </w:rPr>
      </w:r>
      <w:r>
        <w:rPr>
          <w:noProof/>
        </w:rPr>
        <w:fldChar w:fldCharType="separate"/>
      </w:r>
      <w:r>
        <w:rPr>
          <w:noProof/>
        </w:rPr>
        <w:t>46</w:t>
      </w:r>
      <w:r>
        <w:rPr>
          <w:noProof/>
        </w:rPr>
        <w:fldChar w:fldCharType="end"/>
      </w:r>
    </w:p>
    <w:p w14:paraId="2E026138" w14:textId="0C18D13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_Toc214620532 \h </w:instrText>
      </w:r>
      <w:r>
        <w:rPr>
          <w:noProof/>
        </w:rPr>
      </w:r>
      <w:r>
        <w:rPr>
          <w:noProof/>
        </w:rPr>
        <w:fldChar w:fldCharType="separate"/>
      </w:r>
      <w:r>
        <w:rPr>
          <w:noProof/>
        </w:rPr>
        <w:t>46</w:t>
      </w:r>
      <w:r>
        <w:rPr>
          <w:noProof/>
        </w:rPr>
        <w:fldChar w:fldCharType="end"/>
      </w:r>
    </w:p>
    <w:p w14:paraId="2C587963" w14:textId="1688CBB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5.8.2.2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ClientDataProcessing_Request</w:t>
      </w:r>
      <w:r>
        <w:rPr>
          <w:noProof/>
        </w:rPr>
        <w:tab/>
      </w:r>
      <w:r>
        <w:rPr>
          <w:noProof/>
        </w:rPr>
        <w:fldChar w:fldCharType="begin"/>
      </w:r>
      <w:r>
        <w:rPr>
          <w:noProof/>
        </w:rPr>
        <w:instrText xml:space="preserve"> PAGEREF _Toc214620533 \h </w:instrText>
      </w:r>
      <w:r>
        <w:rPr>
          <w:noProof/>
        </w:rPr>
      </w:r>
      <w:r>
        <w:rPr>
          <w:noProof/>
        </w:rPr>
        <w:fldChar w:fldCharType="separate"/>
      </w:r>
      <w:r>
        <w:rPr>
          <w:noProof/>
        </w:rPr>
        <w:t>46</w:t>
      </w:r>
      <w:r>
        <w:rPr>
          <w:noProof/>
        </w:rPr>
        <w:fldChar w:fldCharType="end"/>
      </w:r>
    </w:p>
    <w:p w14:paraId="59358ED9" w14:textId="74125B5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5.8.2.2.1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_Toc214620534 \h </w:instrText>
      </w:r>
      <w:r>
        <w:rPr>
          <w:noProof/>
        </w:rPr>
      </w:r>
      <w:r>
        <w:rPr>
          <w:noProof/>
        </w:rPr>
        <w:fldChar w:fldCharType="separate"/>
      </w:r>
      <w:r>
        <w:rPr>
          <w:noProof/>
        </w:rPr>
        <w:t>46</w:t>
      </w:r>
      <w:r>
        <w:rPr>
          <w:noProof/>
        </w:rPr>
        <w:fldChar w:fldCharType="end"/>
      </w:r>
    </w:p>
    <w:p w14:paraId="76B60A66" w14:textId="302201B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5.8.2.2.2</w:t>
      </w:r>
      <w:r>
        <w:rPr>
          <w:rFonts w:asciiTheme="minorHAnsi" w:eastAsiaTheme="minorEastAsia" w:hAnsiTheme="minorHAnsi" w:cstheme="minorBidi"/>
          <w:noProof/>
          <w:kern w:val="2"/>
          <w:sz w:val="24"/>
          <w:szCs w:val="24"/>
          <w:lang w:val="en-US"/>
          <w14:ligatures w14:val="standardContextual"/>
        </w:rPr>
        <w:tab/>
      </w:r>
      <w:r>
        <w:rPr>
          <w:noProof/>
        </w:rPr>
        <w:t>Triggering client data processing procedure</w:t>
      </w:r>
      <w:r>
        <w:rPr>
          <w:noProof/>
        </w:rPr>
        <w:tab/>
      </w:r>
      <w:r>
        <w:rPr>
          <w:noProof/>
        </w:rPr>
        <w:fldChar w:fldCharType="begin"/>
      </w:r>
      <w:r>
        <w:rPr>
          <w:noProof/>
        </w:rPr>
        <w:instrText xml:space="preserve"> PAGEREF _Toc214620535 \h </w:instrText>
      </w:r>
      <w:r>
        <w:rPr>
          <w:noProof/>
        </w:rPr>
      </w:r>
      <w:r>
        <w:rPr>
          <w:noProof/>
        </w:rPr>
        <w:fldChar w:fldCharType="separate"/>
      </w:r>
      <w:r>
        <w:rPr>
          <w:noProof/>
        </w:rPr>
        <w:t>46</w:t>
      </w:r>
      <w:r>
        <w:rPr>
          <w:noProof/>
        </w:rPr>
        <w:fldChar w:fldCharType="end"/>
      </w:r>
    </w:p>
    <w:p w14:paraId="40B9D6A7" w14:textId="2D2C219B"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_Toc214620536 \h </w:instrText>
      </w:r>
      <w:r>
        <w:rPr>
          <w:noProof/>
        </w:rPr>
      </w:r>
      <w:r>
        <w:rPr>
          <w:noProof/>
        </w:rPr>
        <w:fldChar w:fldCharType="separate"/>
      </w:r>
      <w:r>
        <w:rPr>
          <w:noProof/>
        </w:rPr>
        <w:t>47</w:t>
      </w:r>
      <w:r>
        <w:rPr>
          <w:noProof/>
        </w:rPr>
        <w:fldChar w:fldCharType="end"/>
      </w:r>
    </w:p>
    <w:p w14:paraId="346C9837" w14:textId="6DAE18AE"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_Toc214620537 \h </w:instrText>
      </w:r>
      <w:r>
        <w:rPr>
          <w:noProof/>
        </w:rPr>
      </w:r>
      <w:r>
        <w:rPr>
          <w:noProof/>
        </w:rPr>
        <w:fldChar w:fldCharType="separate"/>
      </w:r>
      <w:r>
        <w:rPr>
          <w:noProof/>
        </w:rPr>
        <w:t>47</w:t>
      </w:r>
      <w:r>
        <w:rPr>
          <w:noProof/>
        </w:rPr>
        <w:fldChar w:fldCharType="end"/>
      </w:r>
    </w:p>
    <w:p w14:paraId="45183DC3" w14:textId="2E2B0CA5"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_Toc214620538 \h </w:instrText>
      </w:r>
      <w:r>
        <w:rPr>
          <w:noProof/>
        </w:rPr>
      </w:r>
      <w:r>
        <w:rPr>
          <w:noProof/>
        </w:rPr>
        <w:fldChar w:fldCharType="separate"/>
      </w:r>
      <w:r>
        <w:rPr>
          <w:noProof/>
        </w:rPr>
        <w:t>47</w:t>
      </w:r>
      <w:r>
        <w:rPr>
          <w:noProof/>
        </w:rPr>
        <w:fldChar w:fldCharType="end"/>
      </w:r>
    </w:p>
    <w:p w14:paraId="4E063C21" w14:textId="28CE024D"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_Toc214620539 \h </w:instrText>
      </w:r>
      <w:r>
        <w:rPr>
          <w:noProof/>
        </w:rPr>
      </w:r>
      <w:r>
        <w:rPr>
          <w:noProof/>
        </w:rPr>
        <w:fldChar w:fldCharType="separate"/>
      </w:r>
      <w:r>
        <w:rPr>
          <w:noProof/>
        </w:rPr>
        <w:t>47</w:t>
      </w:r>
      <w:r>
        <w:rPr>
          <w:noProof/>
        </w:rPr>
        <w:fldChar w:fldCharType="end"/>
      </w:r>
    </w:p>
    <w:p w14:paraId="603D931B" w14:textId="50F36F29"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5.9.2.2</w:t>
      </w:r>
      <w:r>
        <w:rPr>
          <w:rFonts w:asciiTheme="minorHAnsi" w:eastAsiaTheme="minorEastAsia" w:hAnsiTheme="minorHAnsi" w:cstheme="minorBidi"/>
          <w:noProof/>
          <w:kern w:val="2"/>
          <w:sz w:val="24"/>
          <w:szCs w:val="24"/>
          <w:lang w:val="en-US"/>
          <w14:ligatures w14:val="standardContextual"/>
        </w:rPr>
        <w:tab/>
      </w:r>
      <w:r>
        <w:rPr>
          <w:noProof/>
        </w:rPr>
        <w:t>Aimlec_MLModTngCapEva_Request</w:t>
      </w:r>
      <w:r>
        <w:rPr>
          <w:noProof/>
        </w:rPr>
        <w:tab/>
      </w:r>
      <w:r>
        <w:rPr>
          <w:noProof/>
        </w:rPr>
        <w:fldChar w:fldCharType="begin"/>
      </w:r>
      <w:r>
        <w:rPr>
          <w:noProof/>
        </w:rPr>
        <w:instrText xml:space="preserve"> PAGEREF _Toc214620540 \h </w:instrText>
      </w:r>
      <w:r>
        <w:rPr>
          <w:noProof/>
        </w:rPr>
      </w:r>
      <w:r>
        <w:rPr>
          <w:noProof/>
        </w:rPr>
        <w:fldChar w:fldCharType="separate"/>
      </w:r>
      <w:r>
        <w:rPr>
          <w:noProof/>
        </w:rPr>
        <w:t>47</w:t>
      </w:r>
      <w:r>
        <w:rPr>
          <w:noProof/>
        </w:rPr>
        <w:fldChar w:fldCharType="end"/>
      </w:r>
    </w:p>
    <w:p w14:paraId="354159D6" w14:textId="1E604EC9"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5.9.2.2.1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_Toc214620541 \h </w:instrText>
      </w:r>
      <w:r>
        <w:rPr>
          <w:noProof/>
        </w:rPr>
      </w:r>
      <w:r>
        <w:rPr>
          <w:noProof/>
        </w:rPr>
        <w:fldChar w:fldCharType="separate"/>
      </w:r>
      <w:r>
        <w:rPr>
          <w:noProof/>
        </w:rPr>
        <w:t>47</w:t>
      </w:r>
      <w:r>
        <w:rPr>
          <w:noProof/>
        </w:rPr>
        <w:fldChar w:fldCharType="end"/>
      </w:r>
    </w:p>
    <w:p w14:paraId="27203738" w14:textId="46EEED2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5.9.2.2.2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_Toc214620542 \h </w:instrText>
      </w:r>
      <w:r>
        <w:rPr>
          <w:noProof/>
        </w:rPr>
      </w:r>
      <w:r>
        <w:rPr>
          <w:noProof/>
        </w:rPr>
        <w:fldChar w:fldCharType="separate"/>
      </w:r>
      <w:r>
        <w:rPr>
          <w:noProof/>
        </w:rPr>
        <w:t>47</w:t>
      </w:r>
      <w:r>
        <w:rPr>
          <w:noProof/>
        </w:rPr>
        <w:fldChar w:fldCharType="end"/>
      </w:r>
    </w:p>
    <w:p w14:paraId="19F315F8" w14:textId="71866F42"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TL enablement service</w:t>
      </w:r>
      <w:r>
        <w:rPr>
          <w:noProof/>
        </w:rPr>
        <w:tab/>
      </w:r>
      <w:r>
        <w:rPr>
          <w:noProof/>
        </w:rPr>
        <w:fldChar w:fldCharType="begin"/>
      </w:r>
      <w:r>
        <w:rPr>
          <w:noProof/>
        </w:rPr>
        <w:instrText xml:space="preserve"> PAGEREF _Toc214620543 \h </w:instrText>
      </w:r>
      <w:r>
        <w:rPr>
          <w:noProof/>
        </w:rPr>
      </w:r>
      <w:r>
        <w:rPr>
          <w:noProof/>
        </w:rPr>
        <w:fldChar w:fldCharType="separate"/>
      </w:r>
      <w:r>
        <w:rPr>
          <w:noProof/>
        </w:rPr>
        <w:t>49</w:t>
      </w:r>
      <w:r>
        <w:rPr>
          <w:noProof/>
        </w:rPr>
        <w:fldChar w:fldCharType="end"/>
      </w:r>
    </w:p>
    <w:p w14:paraId="1D9E8E88" w14:textId="06670362"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_Toc214620544 \h </w:instrText>
      </w:r>
      <w:r>
        <w:rPr>
          <w:noProof/>
        </w:rPr>
      </w:r>
      <w:r>
        <w:rPr>
          <w:noProof/>
        </w:rPr>
        <w:fldChar w:fldCharType="separate"/>
      </w:r>
      <w:r>
        <w:rPr>
          <w:noProof/>
        </w:rPr>
        <w:t>49</w:t>
      </w:r>
      <w:r>
        <w:rPr>
          <w:noProof/>
        </w:rPr>
        <w:fldChar w:fldCharType="end"/>
      </w:r>
    </w:p>
    <w:p w14:paraId="66CEBD2A" w14:textId="3D51B87E"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_Toc214620545 \h </w:instrText>
      </w:r>
      <w:r>
        <w:rPr>
          <w:noProof/>
        </w:rPr>
      </w:r>
      <w:r>
        <w:rPr>
          <w:noProof/>
        </w:rPr>
        <w:fldChar w:fldCharType="separate"/>
      </w:r>
      <w:r>
        <w:rPr>
          <w:noProof/>
        </w:rPr>
        <w:t>49</w:t>
      </w:r>
      <w:r>
        <w:rPr>
          <w:noProof/>
        </w:rPr>
        <w:fldChar w:fldCharType="end"/>
      </w:r>
    </w:p>
    <w:p w14:paraId="243BD238" w14:textId="004174A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_Toc214620546 \h </w:instrText>
      </w:r>
      <w:r>
        <w:rPr>
          <w:noProof/>
        </w:rPr>
      </w:r>
      <w:r>
        <w:rPr>
          <w:noProof/>
        </w:rPr>
        <w:fldChar w:fldCharType="separate"/>
      </w:r>
      <w:r>
        <w:rPr>
          <w:noProof/>
        </w:rPr>
        <w:t>49</w:t>
      </w:r>
      <w:r>
        <w:rPr>
          <w:noProof/>
        </w:rPr>
        <w:fldChar w:fldCharType="end"/>
      </w:r>
    </w:p>
    <w:p w14:paraId="25FC7FA5" w14:textId="04EA32E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5.10.2.2</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Aimles_UeTLModelSelectionAssistance_Request</w:t>
      </w:r>
      <w:r>
        <w:rPr>
          <w:noProof/>
        </w:rPr>
        <w:tab/>
      </w:r>
      <w:r>
        <w:rPr>
          <w:noProof/>
        </w:rPr>
        <w:fldChar w:fldCharType="begin"/>
      </w:r>
      <w:r>
        <w:rPr>
          <w:noProof/>
        </w:rPr>
        <w:instrText xml:space="preserve"> PAGEREF _Toc214620547 \h </w:instrText>
      </w:r>
      <w:r>
        <w:rPr>
          <w:noProof/>
        </w:rPr>
      </w:r>
      <w:r>
        <w:rPr>
          <w:noProof/>
        </w:rPr>
        <w:fldChar w:fldCharType="separate"/>
      </w:r>
      <w:r>
        <w:rPr>
          <w:noProof/>
        </w:rPr>
        <w:t>49</w:t>
      </w:r>
      <w:r>
        <w:rPr>
          <w:noProof/>
        </w:rPr>
        <w:fldChar w:fldCharType="end"/>
      </w:r>
    </w:p>
    <w:p w14:paraId="62B9937D" w14:textId="4B3F6E5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5.10.2.2.1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_Toc214620548 \h </w:instrText>
      </w:r>
      <w:r>
        <w:rPr>
          <w:noProof/>
        </w:rPr>
      </w:r>
      <w:r>
        <w:rPr>
          <w:noProof/>
        </w:rPr>
        <w:fldChar w:fldCharType="separate"/>
      </w:r>
      <w:r>
        <w:rPr>
          <w:noProof/>
        </w:rPr>
        <w:t>49</w:t>
      </w:r>
      <w:r>
        <w:rPr>
          <w:noProof/>
        </w:rPr>
        <w:fldChar w:fldCharType="end"/>
      </w:r>
    </w:p>
    <w:p w14:paraId="045C053F" w14:textId="0AAC559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5.10.2.2.2</w:t>
      </w:r>
      <w:r>
        <w:rPr>
          <w:rFonts w:asciiTheme="minorHAnsi" w:eastAsiaTheme="minorEastAsia" w:hAnsiTheme="minorHAnsi" w:cstheme="minorBidi"/>
          <w:noProof/>
          <w:kern w:val="2"/>
          <w:sz w:val="24"/>
          <w:szCs w:val="24"/>
          <w:lang w:val="en-US"/>
          <w14:ligatures w14:val="standardContextual"/>
        </w:rPr>
        <w:tab/>
      </w:r>
      <w:r>
        <w:rPr>
          <w:noProof/>
        </w:rPr>
        <w:t>AIML operation for TL model selection assistance request</w:t>
      </w:r>
      <w:r>
        <w:rPr>
          <w:noProof/>
        </w:rPr>
        <w:tab/>
      </w:r>
      <w:r>
        <w:rPr>
          <w:noProof/>
        </w:rPr>
        <w:fldChar w:fldCharType="begin"/>
      </w:r>
      <w:r>
        <w:rPr>
          <w:noProof/>
        </w:rPr>
        <w:instrText xml:space="preserve"> PAGEREF _Toc214620549 \h </w:instrText>
      </w:r>
      <w:r>
        <w:rPr>
          <w:noProof/>
        </w:rPr>
      </w:r>
      <w:r>
        <w:rPr>
          <w:noProof/>
        </w:rPr>
        <w:fldChar w:fldCharType="separate"/>
      </w:r>
      <w:r>
        <w:rPr>
          <w:noProof/>
        </w:rPr>
        <w:t>49</w:t>
      </w:r>
      <w:r>
        <w:rPr>
          <w:noProof/>
        </w:rPr>
        <w:fldChar w:fldCharType="end"/>
      </w:r>
    </w:p>
    <w:p w14:paraId="5941E567" w14:textId="1025E5EE"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AIMLE client service operations service</w:t>
      </w:r>
      <w:r>
        <w:rPr>
          <w:noProof/>
        </w:rPr>
        <w:tab/>
      </w:r>
      <w:r>
        <w:rPr>
          <w:noProof/>
        </w:rPr>
        <w:fldChar w:fldCharType="begin"/>
      </w:r>
      <w:r>
        <w:rPr>
          <w:noProof/>
        </w:rPr>
        <w:instrText xml:space="preserve"> PAGEREF _Toc214620550 \h </w:instrText>
      </w:r>
      <w:r>
        <w:rPr>
          <w:noProof/>
        </w:rPr>
      </w:r>
      <w:r>
        <w:rPr>
          <w:noProof/>
        </w:rPr>
        <w:fldChar w:fldCharType="separate"/>
      </w:r>
      <w:r>
        <w:rPr>
          <w:noProof/>
        </w:rPr>
        <w:t>51</w:t>
      </w:r>
      <w:r>
        <w:rPr>
          <w:noProof/>
        </w:rPr>
        <w:fldChar w:fldCharType="end"/>
      </w:r>
    </w:p>
    <w:p w14:paraId="500A7E01" w14:textId="70B59346"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_Toc214620551 \h </w:instrText>
      </w:r>
      <w:r>
        <w:rPr>
          <w:noProof/>
        </w:rPr>
      </w:r>
      <w:r>
        <w:rPr>
          <w:noProof/>
        </w:rPr>
        <w:fldChar w:fldCharType="separate"/>
      </w:r>
      <w:r>
        <w:rPr>
          <w:noProof/>
        </w:rPr>
        <w:t>51</w:t>
      </w:r>
      <w:r>
        <w:rPr>
          <w:noProof/>
        </w:rPr>
        <w:fldChar w:fldCharType="end"/>
      </w:r>
    </w:p>
    <w:p w14:paraId="3D90C12F" w14:textId="63B62098"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_Toc214620552 \h </w:instrText>
      </w:r>
      <w:r>
        <w:rPr>
          <w:noProof/>
        </w:rPr>
      </w:r>
      <w:r>
        <w:rPr>
          <w:noProof/>
        </w:rPr>
        <w:fldChar w:fldCharType="separate"/>
      </w:r>
      <w:r>
        <w:rPr>
          <w:noProof/>
        </w:rPr>
        <w:t>51</w:t>
      </w:r>
      <w:r>
        <w:rPr>
          <w:noProof/>
        </w:rPr>
        <w:fldChar w:fldCharType="end"/>
      </w:r>
    </w:p>
    <w:p w14:paraId="754FF339" w14:textId="5021B7C5"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_Toc214620553 \h </w:instrText>
      </w:r>
      <w:r>
        <w:rPr>
          <w:noProof/>
        </w:rPr>
      </w:r>
      <w:r>
        <w:rPr>
          <w:noProof/>
        </w:rPr>
        <w:fldChar w:fldCharType="separate"/>
      </w:r>
      <w:r>
        <w:rPr>
          <w:noProof/>
        </w:rPr>
        <w:t>51</w:t>
      </w:r>
      <w:r>
        <w:rPr>
          <w:noProof/>
        </w:rPr>
        <w:fldChar w:fldCharType="end"/>
      </w:r>
    </w:p>
    <w:p w14:paraId="1732D908" w14:textId="017A4F64"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_Toc214620554 \h </w:instrText>
      </w:r>
      <w:r>
        <w:rPr>
          <w:noProof/>
        </w:rPr>
      </w:r>
      <w:r>
        <w:rPr>
          <w:noProof/>
        </w:rPr>
        <w:fldChar w:fldCharType="separate"/>
      </w:r>
      <w:r>
        <w:rPr>
          <w:noProof/>
        </w:rPr>
        <w:t>51</w:t>
      </w:r>
      <w:r>
        <w:rPr>
          <w:noProof/>
        </w:rPr>
        <w:fldChar w:fldCharType="end"/>
      </w:r>
    </w:p>
    <w:p w14:paraId="14BCBD2F" w14:textId="44F6675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_Toc214620555 \h </w:instrText>
      </w:r>
      <w:r>
        <w:rPr>
          <w:noProof/>
        </w:rPr>
      </w:r>
      <w:r>
        <w:rPr>
          <w:noProof/>
        </w:rPr>
        <w:fldChar w:fldCharType="separate"/>
      </w:r>
      <w:r>
        <w:rPr>
          <w:noProof/>
        </w:rPr>
        <w:t>51</w:t>
      </w:r>
      <w:r>
        <w:rPr>
          <w:noProof/>
        </w:rPr>
        <w:fldChar w:fldCharType="end"/>
      </w:r>
    </w:p>
    <w:p w14:paraId="27B26D2C" w14:textId="693AED0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_Toc214620556 \h </w:instrText>
      </w:r>
      <w:r>
        <w:rPr>
          <w:noProof/>
        </w:rPr>
      </w:r>
      <w:r>
        <w:rPr>
          <w:noProof/>
        </w:rPr>
        <w:fldChar w:fldCharType="separate"/>
      </w:r>
      <w:r>
        <w:rPr>
          <w:noProof/>
        </w:rPr>
        <w:t>51</w:t>
      </w:r>
      <w:r>
        <w:rPr>
          <w:noProof/>
        </w:rPr>
        <w:fldChar w:fldCharType="end"/>
      </w:r>
    </w:p>
    <w:p w14:paraId="0312F433" w14:textId="72D0FF20"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_Toc214620557 \h </w:instrText>
      </w:r>
      <w:r>
        <w:rPr>
          <w:noProof/>
        </w:rPr>
      </w:r>
      <w:r>
        <w:rPr>
          <w:noProof/>
        </w:rPr>
        <w:fldChar w:fldCharType="separate"/>
      </w:r>
      <w:r>
        <w:rPr>
          <w:noProof/>
        </w:rPr>
        <w:t>52</w:t>
      </w:r>
      <w:r>
        <w:rPr>
          <w:noProof/>
        </w:rPr>
        <w:fldChar w:fldCharType="end"/>
      </w:r>
    </w:p>
    <w:p w14:paraId="092EF962" w14:textId="4F502619"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_Toc214620558 \h </w:instrText>
      </w:r>
      <w:r>
        <w:rPr>
          <w:noProof/>
        </w:rPr>
      </w:r>
      <w:r>
        <w:rPr>
          <w:noProof/>
        </w:rPr>
        <w:fldChar w:fldCharType="separate"/>
      </w:r>
      <w:r>
        <w:rPr>
          <w:noProof/>
        </w:rPr>
        <w:t>52</w:t>
      </w:r>
      <w:r>
        <w:rPr>
          <w:noProof/>
        </w:rPr>
        <w:fldChar w:fldCharType="end"/>
      </w:r>
    </w:p>
    <w:p w14:paraId="6A21E890" w14:textId="04B43FAF"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_Toc214620559 \h </w:instrText>
      </w:r>
      <w:r>
        <w:rPr>
          <w:noProof/>
        </w:rPr>
      </w:r>
      <w:r>
        <w:rPr>
          <w:noProof/>
        </w:rPr>
        <w:fldChar w:fldCharType="separate"/>
      </w:r>
      <w:r>
        <w:rPr>
          <w:noProof/>
        </w:rPr>
        <w:t>52</w:t>
      </w:r>
      <w:r>
        <w:rPr>
          <w:noProof/>
        </w:rPr>
        <w:fldChar w:fldCharType="end"/>
      </w:r>
    </w:p>
    <w:p w14:paraId="31E3C37B" w14:textId="6D9D1887"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_Toc214620560 \h </w:instrText>
      </w:r>
      <w:r>
        <w:rPr>
          <w:noProof/>
        </w:rPr>
      </w:r>
      <w:r>
        <w:rPr>
          <w:noProof/>
        </w:rPr>
        <w:fldChar w:fldCharType="separate"/>
      </w:r>
      <w:r>
        <w:rPr>
          <w:noProof/>
        </w:rPr>
        <w:t>52</w:t>
      </w:r>
      <w:r>
        <w:rPr>
          <w:noProof/>
        </w:rPr>
        <w:fldChar w:fldCharType="end"/>
      </w:r>
    </w:p>
    <w:p w14:paraId="09CF14D0" w14:textId="768C916D"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_Toc214620561 \h </w:instrText>
      </w:r>
      <w:r>
        <w:rPr>
          <w:noProof/>
        </w:rPr>
      </w:r>
      <w:r>
        <w:rPr>
          <w:noProof/>
        </w:rPr>
        <w:fldChar w:fldCharType="separate"/>
      </w:r>
      <w:r>
        <w:rPr>
          <w:noProof/>
        </w:rPr>
        <w:t>52</w:t>
      </w:r>
      <w:r>
        <w:rPr>
          <w:noProof/>
        </w:rPr>
        <w:fldChar w:fldCharType="end"/>
      </w:r>
    </w:p>
    <w:p w14:paraId="685E1BD8" w14:textId="05B355C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_Toc214620562 \h </w:instrText>
      </w:r>
      <w:r>
        <w:rPr>
          <w:noProof/>
        </w:rPr>
      </w:r>
      <w:r>
        <w:rPr>
          <w:noProof/>
        </w:rPr>
        <w:fldChar w:fldCharType="separate"/>
      </w:r>
      <w:r>
        <w:rPr>
          <w:noProof/>
        </w:rPr>
        <w:t>52</w:t>
      </w:r>
      <w:r>
        <w:rPr>
          <w:noProof/>
        </w:rPr>
        <w:fldChar w:fldCharType="end"/>
      </w:r>
    </w:p>
    <w:p w14:paraId="7D5F14B7" w14:textId="4DFA12C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_Toc214620563 \h </w:instrText>
      </w:r>
      <w:r>
        <w:rPr>
          <w:noProof/>
        </w:rPr>
      </w:r>
      <w:r>
        <w:rPr>
          <w:noProof/>
        </w:rPr>
        <w:fldChar w:fldCharType="separate"/>
      </w:r>
      <w:r>
        <w:rPr>
          <w:noProof/>
        </w:rPr>
        <w:t>52</w:t>
      </w:r>
      <w:r>
        <w:rPr>
          <w:noProof/>
        </w:rPr>
        <w:fldChar w:fldCharType="end"/>
      </w:r>
    </w:p>
    <w:p w14:paraId="43AABC39" w14:textId="063BF00F"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_Toc214620564 \h </w:instrText>
      </w:r>
      <w:r>
        <w:rPr>
          <w:noProof/>
        </w:rPr>
      </w:r>
      <w:r>
        <w:rPr>
          <w:noProof/>
        </w:rPr>
        <w:fldChar w:fldCharType="separate"/>
      </w:r>
      <w:r>
        <w:rPr>
          <w:noProof/>
        </w:rPr>
        <w:t>53</w:t>
      </w:r>
      <w:r>
        <w:rPr>
          <w:noProof/>
        </w:rPr>
        <w:fldChar w:fldCharType="end"/>
      </w:r>
    </w:p>
    <w:p w14:paraId="0803A769" w14:textId="10D1BEB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_Toc214620565 \h </w:instrText>
      </w:r>
      <w:r>
        <w:rPr>
          <w:noProof/>
        </w:rPr>
      </w:r>
      <w:r>
        <w:rPr>
          <w:noProof/>
        </w:rPr>
        <w:fldChar w:fldCharType="separate"/>
      </w:r>
      <w:r>
        <w:rPr>
          <w:noProof/>
        </w:rPr>
        <w:t>53</w:t>
      </w:r>
      <w:r>
        <w:rPr>
          <w:noProof/>
        </w:rPr>
        <w:fldChar w:fldCharType="end"/>
      </w:r>
    </w:p>
    <w:p w14:paraId="0F3A0C50" w14:textId="73D755F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_Toc214620566 \h </w:instrText>
      </w:r>
      <w:r>
        <w:rPr>
          <w:noProof/>
        </w:rPr>
      </w:r>
      <w:r>
        <w:rPr>
          <w:noProof/>
        </w:rPr>
        <w:fldChar w:fldCharType="separate"/>
      </w:r>
      <w:r>
        <w:rPr>
          <w:noProof/>
        </w:rPr>
        <w:t>53</w:t>
      </w:r>
      <w:r>
        <w:rPr>
          <w:noProof/>
        </w:rPr>
        <w:fldChar w:fldCharType="end"/>
      </w:r>
    </w:p>
    <w:p w14:paraId="40F71023" w14:textId="68738FC3"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_Toc214620567 \h </w:instrText>
      </w:r>
      <w:r>
        <w:rPr>
          <w:noProof/>
        </w:rPr>
      </w:r>
      <w:r>
        <w:rPr>
          <w:noProof/>
        </w:rPr>
        <w:fldChar w:fldCharType="separate"/>
      </w:r>
      <w:r>
        <w:rPr>
          <w:noProof/>
        </w:rPr>
        <w:t>54</w:t>
      </w:r>
      <w:r>
        <w:rPr>
          <w:noProof/>
        </w:rPr>
        <w:fldChar w:fldCharType="end"/>
      </w:r>
    </w:p>
    <w:p w14:paraId="6132D598" w14:textId="599065D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_Toc214620568 \h </w:instrText>
      </w:r>
      <w:r>
        <w:rPr>
          <w:noProof/>
        </w:rPr>
      </w:r>
      <w:r>
        <w:rPr>
          <w:noProof/>
        </w:rPr>
        <w:fldChar w:fldCharType="separate"/>
      </w:r>
      <w:r>
        <w:rPr>
          <w:noProof/>
        </w:rPr>
        <w:t>54</w:t>
      </w:r>
      <w:r>
        <w:rPr>
          <w:noProof/>
        </w:rPr>
        <w:fldChar w:fldCharType="end"/>
      </w:r>
    </w:p>
    <w:p w14:paraId="763921F9" w14:textId="2D3BC443"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_Toc214620569 \h </w:instrText>
      </w:r>
      <w:r>
        <w:rPr>
          <w:noProof/>
        </w:rPr>
      </w:r>
      <w:r>
        <w:rPr>
          <w:noProof/>
        </w:rPr>
        <w:fldChar w:fldCharType="separate"/>
      </w:r>
      <w:r>
        <w:rPr>
          <w:noProof/>
        </w:rPr>
        <w:t>54</w:t>
      </w:r>
      <w:r>
        <w:rPr>
          <w:noProof/>
        </w:rPr>
        <w:fldChar w:fldCharType="end"/>
      </w:r>
    </w:p>
    <w:p w14:paraId="08D95408" w14:textId="4EA12D86"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_Toc214620570 \h </w:instrText>
      </w:r>
      <w:r>
        <w:rPr>
          <w:noProof/>
        </w:rPr>
      </w:r>
      <w:r>
        <w:rPr>
          <w:noProof/>
        </w:rPr>
        <w:fldChar w:fldCharType="separate"/>
      </w:r>
      <w:r>
        <w:rPr>
          <w:noProof/>
        </w:rPr>
        <w:t>54</w:t>
      </w:r>
      <w:r>
        <w:rPr>
          <w:noProof/>
        </w:rPr>
        <w:fldChar w:fldCharType="end"/>
      </w:r>
    </w:p>
    <w:p w14:paraId="14797314" w14:textId="787230E9"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_Toc214620571 \h </w:instrText>
      </w:r>
      <w:r>
        <w:rPr>
          <w:noProof/>
        </w:rPr>
      </w:r>
      <w:r>
        <w:rPr>
          <w:noProof/>
        </w:rPr>
        <w:fldChar w:fldCharType="separate"/>
      </w:r>
      <w:r>
        <w:rPr>
          <w:noProof/>
        </w:rPr>
        <w:t>54</w:t>
      </w:r>
      <w:r>
        <w:rPr>
          <w:noProof/>
        </w:rPr>
        <w:fldChar w:fldCharType="end"/>
      </w:r>
    </w:p>
    <w:p w14:paraId="12407446" w14:textId="6EAB8B1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_Toc214620572 \h </w:instrText>
      </w:r>
      <w:r>
        <w:rPr>
          <w:noProof/>
        </w:rPr>
      </w:r>
      <w:r>
        <w:rPr>
          <w:noProof/>
        </w:rPr>
        <w:fldChar w:fldCharType="separate"/>
      </w:r>
      <w:r>
        <w:rPr>
          <w:noProof/>
        </w:rPr>
        <w:t>54</w:t>
      </w:r>
      <w:r>
        <w:rPr>
          <w:noProof/>
        </w:rPr>
        <w:fldChar w:fldCharType="end"/>
      </w:r>
    </w:p>
    <w:p w14:paraId="4DB96923" w14:textId="25C5F51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_Toc214620573 \h </w:instrText>
      </w:r>
      <w:r>
        <w:rPr>
          <w:noProof/>
        </w:rPr>
      </w:r>
      <w:r>
        <w:rPr>
          <w:noProof/>
        </w:rPr>
        <w:fldChar w:fldCharType="separate"/>
      </w:r>
      <w:r>
        <w:rPr>
          <w:noProof/>
        </w:rPr>
        <w:t>54</w:t>
      </w:r>
      <w:r>
        <w:rPr>
          <w:noProof/>
        </w:rPr>
        <w:fldChar w:fldCharType="end"/>
      </w:r>
    </w:p>
    <w:p w14:paraId="5D033709" w14:textId="1A0B2A02"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_Toc214620574 \h </w:instrText>
      </w:r>
      <w:r>
        <w:rPr>
          <w:noProof/>
        </w:rPr>
      </w:r>
      <w:r>
        <w:rPr>
          <w:noProof/>
        </w:rPr>
        <w:fldChar w:fldCharType="separate"/>
      </w:r>
      <w:r>
        <w:rPr>
          <w:noProof/>
        </w:rPr>
        <w:t>55</w:t>
      </w:r>
      <w:r>
        <w:rPr>
          <w:noProof/>
        </w:rPr>
        <w:fldChar w:fldCharType="end"/>
      </w:r>
    </w:p>
    <w:p w14:paraId="5F632D82" w14:textId="56E788BA"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_Toc214620575 \h </w:instrText>
      </w:r>
      <w:r>
        <w:rPr>
          <w:noProof/>
        </w:rPr>
      </w:r>
      <w:r>
        <w:rPr>
          <w:noProof/>
        </w:rPr>
        <w:fldChar w:fldCharType="separate"/>
      </w:r>
      <w:r>
        <w:rPr>
          <w:noProof/>
        </w:rPr>
        <w:t>55</w:t>
      </w:r>
      <w:r>
        <w:rPr>
          <w:noProof/>
        </w:rPr>
        <w:fldChar w:fldCharType="end"/>
      </w:r>
    </w:p>
    <w:p w14:paraId="7AD5BAE0" w14:textId="2CF5B15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_Toc214620576 \h </w:instrText>
      </w:r>
      <w:r>
        <w:rPr>
          <w:noProof/>
        </w:rPr>
      </w:r>
      <w:r>
        <w:rPr>
          <w:noProof/>
        </w:rPr>
        <w:fldChar w:fldCharType="separate"/>
      </w:r>
      <w:r>
        <w:rPr>
          <w:noProof/>
        </w:rPr>
        <w:t>55</w:t>
      </w:r>
      <w:r>
        <w:rPr>
          <w:noProof/>
        </w:rPr>
        <w:fldChar w:fldCharType="end"/>
      </w:r>
    </w:p>
    <w:p w14:paraId="746F1DBB" w14:textId="2605278E"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ML model retrieval service</w:t>
      </w:r>
      <w:r>
        <w:rPr>
          <w:noProof/>
        </w:rPr>
        <w:tab/>
      </w:r>
      <w:r>
        <w:rPr>
          <w:noProof/>
        </w:rPr>
        <w:fldChar w:fldCharType="begin"/>
      </w:r>
      <w:r>
        <w:rPr>
          <w:noProof/>
        </w:rPr>
        <w:instrText xml:space="preserve"> PAGEREF _Toc214620577 \h </w:instrText>
      </w:r>
      <w:r>
        <w:rPr>
          <w:noProof/>
        </w:rPr>
      </w:r>
      <w:r>
        <w:rPr>
          <w:noProof/>
        </w:rPr>
        <w:fldChar w:fldCharType="separate"/>
      </w:r>
      <w:r>
        <w:rPr>
          <w:noProof/>
        </w:rPr>
        <w:t>56</w:t>
      </w:r>
      <w:r>
        <w:rPr>
          <w:noProof/>
        </w:rPr>
        <w:fldChar w:fldCharType="end"/>
      </w:r>
    </w:p>
    <w:p w14:paraId="65D48099" w14:textId="30616DF2" w:rsidR="00932E86" w:rsidRDefault="00932E86">
      <w:pPr>
        <w:pStyle w:val="TOC3"/>
        <w:rPr>
          <w:rFonts w:asciiTheme="minorHAnsi" w:eastAsiaTheme="minorEastAsia" w:hAnsiTheme="minorHAnsi" w:cstheme="minorBidi"/>
          <w:noProof/>
          <w:kern w:val="2"/>
          <w:sz w:val="24"/>
          <w:szCs w:val="24"/>
          <w:lang w:val="en-US"/>
          <w14:ligatures w14:val="standardContextual"/>
        </w:rPr>
      </w:pPr>
      <w:r w:rsidRPr="00F26439">
        <w:rPr>
          <w:noProof/>
          <w:lang w:val="en-US"/>
        </w:rPr>
        <w:t>5.14.1</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Service description</w:t>
      </w:r>
      <w:r>
        <w:rPr>
          <w:noProof/>
        </w:rPr>
        <w:tab/>
      </w:r>
      <w:r>
        <w:rPr>
          <w:noProof/>
        </w:rPr>
        <w:fldChar w:fldCharType="begin"/>
      </w:r>
      <w:r>
        <w:rPr>
          <w:noProof/>
        </w:rPr>
        <w:instrText xml:space="preserve"> PAGEREF _Toc214620578 \h </w:instrText>
      </w:r>
      <w:r>
        <w:rPr>
          <w:noProof/>
        </w:rPr>
      </w:r>
      <w:r>
        <w:rPr>
          <w:noProof/>
        </w:rPr>
        <w:fldChar w:fldCharType="separate"/>
      </w:r>
      <w:r>
        <w:rPr>
          <w:noProof/>
        </w:rPr>
        <w:t>56</w:t>
      </w:r>
      <w:r>
        <w:rPr>
          <w:noProof/>
        </w:rPr>
        <w:fldChar w:fldCharType="end"/>
      </w:r>
    </w:p>
    <w:p w14:paraId="24565C8E" w14:textId="0E2BC2DA"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_Toc214620579 \h </w:instrText>
      </w:r>
      <w:r>
        <w:rPr>
          <w:noProof/>
        </w:rPr>
      </w:r>
      <w:r>
        <w:rPr>
          <w:noProof/>
        </w:rPr>
        <w:fldChar w:fldCharType="separate"/>
      </w:r>
      <w:r>
        <w:rPr>
          <w:noProof/>
        </w:rPr>
        <w:t>56</w:t>
      </w:r>
      <w:r>
        <w:rPr>
          <w:noProof/>
        </w:rPr>
        <w:fldChar w:fldCharType="end"/>
      </w:r>
    </w:p>
    <w:p w14:paraId="20296770" w14:textId="0617A7ED"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_Toc214620580 \h </w:instrText>
      </w:r>
      <w:r>
        <w:rPr>
          <w:noProof/>
        </w:rPr>
      </w:r>
      <w:r>
        <w:rPr>
          <w:noProof/>
        </w:rPr>
        <w:fldChar w:fldCharType="separate"/>
      </w:r>
      <w:r>
        <w:rPr>
          <w:noProof/>
        </w:rPr>
        <w:t>56</w:t>
      </w:r>
      <w:r>
        <w:rPr>
          <w:noProof/>
        </w:rPr>
        <w:fldChar w:fldCharType="end"/>
      </w:r>
    </w:p>
    <w:p w14:paraId="6F7201D6" w14:textId="16B0DC3E"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_Toc214620581 \h </w:instrText>
      </w:r>
      <w:r>
        <w:rPr>
          <w:noProof/>
        </w:rPr>
      </w:r>
      <w:r>
        <w:rPr>
          <w:noProof/>
        </w:rPr>
        <w:fldChar w:fldCharType="separate"/>
      </w:r>
      <w:r>
        <w:rPr>
          <w:noProof/>
        </w:rPr>
        <w:t>56</w:t>
      </w:r>
      <w:r>
        <w:rPr>
          <w:noProof/>
        </w:rPr>
        <w:fldChar w:fldCharType="end"/>
      </w:r>
    </w:p>
    <w:p w14:paraId="03BD59E5" w14:textId="245AFC61"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_Toc214620582 \h </w:instrText>
      </w:r>
      <w:r>
        <w:rPr>
          <w:noProof/>
        </w:rPr>
      </w:r>
      <w:r>
        <w:rPr>
          <w:noProof/>
        </w:rPr>
        <w:fldChar w:fldCharType="separate"/>
      </w:r>
      <w:r>
        <w:rPr>
          <w:noProof/>
        </w:rPr>
        <w:t>56</w:t>
      </w:r>
      <w:r>
        <w:rPr>
          <w:noProof/>
        </w:rPr>
        <w:fldChar w:fldCharType="end"/>
      </w:r>
    </w:p>
    <w:p w14:paraId="122E5014" w14:textId="179EAE0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w:t>
      </w:r>
      <w:r>
        <w:rPr>
          <w:noProof/>
        </w:rPr>
        <w:tab/>
      </w:r>
      <w:r>
        <w:rPr>
          <w:noProof/>
        </w:rPr>
        <w:fldChar w:fldCharType="begin"/>
      </w:r>
      <w:r>
        <w:rPr>
          <w:noProof/>
        </w:rPr>
        <w:instrText xml:space="preserve"> PAGEREF _Toc214620583 \h </w:instrText>
      </w:r>
      <w:r>
        <w:rPr>
          <w:noProof/>
        </w:rPr>
      </w:r>
      <w:r>
        <w:rPr>
          <w:noProof/>
        </w:rPr>
        <w:fldChar w:fldCharType="separate"/>
      </w:r>
      <w:r>
        <w:rPr>
          <w:noProof/>
        </w:rPr>
        <w:t>56</w:t>
      </w:r>
      <w:r>
        <w:rPr>
          <w:noProof/>
        </w:rPr>
        <w:fldChar w:fldCharType="end"/>
      </w:r>
    </w:p>
    <w:p w14:paraId="15C2D759" w14:textId="01011B05"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_Toc214620584 \h </w:instrText>
      </w:r>
      <w:r>
        <w:rPr>
          <w:noProof/>
        </w:rPr>
      </w:r>
      <w:r>
        <w:rPr>
          <w:noProof/>
        </w:rPr>
        <w:fldChar w:fldCharType="separate"/>
      </w:r>
      <w:r>
        <w:rPr>
          <w:noProof/>
        </w:rPr>
        <w:t>57</w:t>
      </w:r>
      <w:r>
        <w:rPr>
          <w:noProof/>
        </w:rPr>
        <w:fldChar w:fldCharType="end"/>
      </w:r>
    </w:p>
    <w:p w14:paraId="6ECC4121" w14:textId="3048993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_Toc214620585 \h </w:instrText>
      </w:r>
      <w:r>
        <w:rPr>
          <w:noProof/>
        </w:rPr>
      </w:r>
      <w:r>
        <w:rPr>
          <w:noProof/>
        </w:rPr>
        <w:fldChar w:fldCharType="separate"/>
      </w:r>
      <w:r>
        <w:rPr>
          <w:noProof/>
        </w:rPr>
        <w:t>57</w:t>
      </w:r>
      <w:r>
        <w:rPr>
          <w:noProof/>
        </w:rPr>
        <w:fldChar w:fldCharType="end"/>
      </w:r>
    </w:p>
    <w:p w14:paraId="2CEB79FD" w14:textId="5CF1D10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 subscription</w:t>
      </w:r>
      <w:r>
        <w:rPr>
          <w:noProof/>
        </w:rPr>
        <w:tab/>
      </w:r>
      <w:r>
        <w:rPr>
          <w:noProof/>
        </w:rPr>
        <w:fldChar w:fldCharType="begin"/>
      </w:r>
      <w:r>
        <w:rPr>
          <w:noProof/>
        </w:rPr>
        <w:instrText xml:space="preserve"> PAGEREF _Toc214620586 \h </w:instrText>
      </w:r>
      <w:r>
        <w:rPr>
          <w:noProof/>
        </w:rPr>
      </w:r>
      <w:r>
        <w:rPr>
          <w:noProof/>
        </w:rPr>
        <w:fldChar w:fldCharType="separate"/>
      </w:r>
      <w:r>
        <w:rPr>
          <w:noProof/>
        </w:rPr>
        <w:t>57</w:t>
      </w:r>
      <w:r>
        <w:rPr>
          <w:noProof/>
        </w:rPr>
        <w:fldChar w:fldCharType="end"/>
      </w:r>
    </w:p>
    <w:p w14:paraId="60B3A112" w14:textId="3F798FF2"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_Toc214620587 \h </w:instrText>
      </w:r>
      <w:r>
        <w:rPr>
          <w:noProof/>
        </w:rPr>
      </w:r>
      <w:r>
        <w:rPr>
          <w:noProof/>
        </w:rPr>
        <w:fldChar w:fldCharType="separate"/>
      </w:r>
      <w:r>
        <w:rPr>
          <w:noProof/>
        </w:rPr>
        <w:t>57</w:t>
      </w:r>
      <w:r>
        <w:rPr>
          <w:noProof/>
        </w:rPr>
        <w:fldChar w:fldCharType="end"/>
      </w:r>
    </w:p>
    <w:p w14:paraId="66371849" w14:textId="78A5694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_Toc214620588 \h </w:instrText>
      </w:r>
      <w:r>
        <w:rPr>
          <w:noProof/>
        </w:rPr>
      </w:r>
      <w:r>
        <w:rPr>
          <w:noProof/>
        </w:rPr>
        <w:fldChar w:fldCharType="separate"/>
      </w:r>
      <w:r>
        <w:rPr>
          <w:noProof/>
        </w:rPr>
        <w:t>57</w:t>
      </w:r>
      <w:r>
        <w:rPr>
          <w:noProof/>
        </w:rPr>
        <w:fldChar w:fldCharType="end"/>
      </w:r>
    </w:p>
    <w:p w14:paraId="6AABA62C" w14:textId="3B28627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 notification</w:t>
      </w:r>
      <w:r>
        <w:rPr>
          <w:noProof/>
        </w:rPr>
        <w:tab/>
      </w:r>
      <w:r>
        <w:rPr>
          <w:noProof/>
        </w:rPr>
        <w:fldChar w:fldCharType="begin"/>
      </w:r>
      <w:r>
        <w:rPr>
          <w:noProof/>
        </w:rPr>
        <w:instrText xml:space="preserve"> PAGEREF _Toc214620589 \h </w:instrText>
      </w:r>
      <w:r>
        <w:rPr>
          <w:noProof/>
        </w:rPr>
      </w:r>
      <w:r>
        <w:rPr>
          <w:noProof/>
        </w:rPr>
        <w:fldChar w:fldCharType="separate"/>
      </w:r>
      <w:r>
        <w:rPr>
          <w:noProof/>
        </w:rPr>
        <w:t>57</w:t>
      </w:r>
      <w:r>
        <w:rPr>
          <w:noProof/>
        </w:rPr>
        <w:fldChar w:fldCharType="end"/>
      </w:r>
    </w:p>
    <w:p w14:paraId="5612D746" w14:textId="6990D48F"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_Toc214620590 \h </w:instrText>
      </w:r>
      <w:r>
        <w:rPr>
          <w:noProof/>
        </w:rPr>
      </w:r>
      <w:r>
        <w:rPr>
          <w:noProof/>
        </w:rPr>
        <w:fldChar w:fldCharType="separate"/>
      </w:r>
      <w:r>
        <w:rPr>
          <w:noProof/>
        </w:rPr>
        <w:t>58</w:t>
      </w:r>
      <w:r>
        <w:rPr>
          <w:noProof/>
        </w:rPr>
        <w:fldChar w:fldCharType="end"/>
      </w:r>
    </w:p>
    <w:p w14:paraId="2BD98AD9" w14:textId="630963B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_Toc214620591 \h </w:instrText>
      </w:r>
      <w:r>
        <w:rPr>
          <w:noProof/>
        </w:rPr>
      </w:r>
      <w:r>
        <w:rPr>
          <w:noProof/>
        </w:rPr>
        <w:fldChar w:fldCharType="separate"/>
      </w:r>
      <w:r>
        <w:rPr>
          <w:noProof/>
        </w:rPr>
        <w:t>58</w:t>
      </w:r>
      <w:r>
        <w:rPr>
          <w:noProof/>
        </w:rPr>
        <w:fldChar w:fldCharType="end"/>
      </w:r>
    </w:p>
    <w:p w14:paraId="53B06852" w14:textId="4570963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AIMLE operation for model retrieval subscription update</w:t>
      </w:r>
      <w:r>
        <w:rPr>
          <w:noProof/>
        </w:rPr>
        <w:tab/>
      </w:r>
      <w:r>
        <w:rPr>
          <w:noProof/>
        </w:rPr>
        <w:fldChar w:fldCharType="begin"/>
      </w:r>
      <w:r>
        <w:rPr>
          <w:noProof/>
        </w:rPr>
        <w:instrText xml:space="preserve"> PAGEREF _Toc214620592 \h </w:instrText>
      </w:r>
      <w:r>
        <w:rPr>
          <w:noProof/>
        </w:rPr>
      </w:r>
      <w:r>
        <w:rPr>
          <w:noProof/>
        </w:rPr>
        <w:fldChar w:fldCharType="separate"/>
      </w:r>
      <w:r>
        <w:rPr>
          <w:noProof/>
        </w:rPr>
        <w:t>58</w:t>
      </w:r>
      <w:r>
        <w:rPr>
          <w:noProof/>
        </w:rPr>
        <w:fldChar w:fldCharType="end"/>
      </w:r>
    </w:p>
    <w:p w14:paraId="319EE230" w14:textId="735C8F03"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_Toc214620593 \h </w:instrText>
      </w:r>
      <w:r>
        <w:rPr>
          <w:noProof/>
        </w:rPr>
      </w:r>
      <w:r>
        <w:rPr>
          <w:noProof/>
        </w:rPr>
        <w:fldChar w:fldCharType="separate"/>
      </w:r>
      <w:r>
        <w:rPr>
          <w:noProof/>
        </w:rPr>
        <w:t>59</w:t>
      </w:r>
      <w:r>
        <w:rPr>
          <w:noProof/>
        </w:rPr>
        <w:fldChar w:fldCharType="end"/>
      </w:r>
    </w:p>
    <w:p w14:paraId="37582175" w14:textId="3DEF3ED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_Toc214620594 \h </w:instrText>
      </w:r>
      <w:r>
        <w:rPr>
          <w:noProof/>
        </w:rPr>
      </w:r>
      <w:r>
        <w:rPr>
          <w:noProof/>
        </w:rPr>
        <w:fldChar w:fldCharType="separate"/>
      </w:r>
      <w:r>
        <w:rPr>
          <w:noProof/>
        </w:rPr>
        <w:t>59</w:t>
      </w:r>
      <w:r>
        <w:rPr>
          <w:noProof/>
        </w:rPr>
        <w:fldChar w:fldCharType="end"/>
      </w:r>
    </w:p>
    <w:p w14:paraId="4B084D0F" w14:textId="0CCCE2C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AIMLE operation to unsubscribe for model retrieval</w:t>
      </w:r>
      <w:r>
        <w:rPr>
          <w:noProof/>
        </w:rPr>
        <w:tab/>
      </w:r>
      <w:r>
        <w:rPr>
          <w:noProof/>
        </w:rPr>
        <w:fldChar w:fldCharType="begin"/>
      </w:r>
      <w:r>
        <w:rPr>
          <w:noProof/>
        </w:rPr>
        <w:instrText xml:space="preserve"> PAGEREF _Toc214620595 \h </w:instrText>
      </w:r>
      <w:r>
        <w:rPr>
          <w:noProof/>
        </w:rPr>
      </w:r>
      <w:r>
        <w:rPr>
          <w:noProof/>
        </w:rPr>
        <w:fldChar w:fldCharType="separate"/>
      </w:r>
      <w:r>
        <w:rPr>
          <w:noProof/>
        </w:rPr>
        <w:t>59</w:t>
      </w:r>
      <w:r>
        <w:rPr>
          <w:noProof/>
        </w:rPr>
        <w:fldChar w:fldCharType="end"/>
      </w:r>
    </w:p>
    <w:p w14:paraId="18812433" w14:textId="78124C48"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ML model update service</w:t>
      </w:r>
      <w:r>
        <w:rPr>
          <w:noProof/>
        </w:rPr>
        <w:tab/>
      </w:r>
      <w:r>
        <w:rPr>
          <w:noProof/>
        </w:rPr>
        <w:fldChar w:fldCharType="begin"/>
      </w:r>
      <w:r>
        <w:rPr>
          <w:noProof/>
        </w:rPr>
        <w:instrText xml:space="preserve"> PAGEREF _Toc214620596 \h </w:instrText>
      </w:r>
      <w:r>
        <w:rPr>
          <w:noProof/>
        </w:rPr>
      </w:r>
      <w:r>
        <w:rPr>
          <w:noProof/>
        </w:rPr>
        <w:fldChar w:fldCharType="separate"/>
      </w:r>
      <w:r>
        <w:rPr>
          <w:noProof/>
        </w:rPr>
        <w:t>60</w:t>
      </w:r>
      <w:r>
        <w:rPr>
          <w:noProof/>
        </w:rPr>
        <w:fldChar w:fldCharType="end"/>
      </w:r>
    </w:p>
    <w:p w14:paraId="2D5673A6" w14:textId="69E1EA4B"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_Toc214620597 \h </w:instrText>
      </w:r>
      <w:r>
        <w:rPr>
          <w:noProof/>
        </w:rPr>
      </w:r>
      <w:r>
        <w:rPr>
          <w:noProof/>
        </w:rPr>
        <w:fldChar w:fldCharType="separate"/>
      </w:r>
      <w:r>
        <w:rPr>
          <w:noProof/>
        </w:rPr>
        <w:t>60</w:t>
      </w:r>
      <w:r>
        <w:rPr>
          <w:noProof/>
        </w:rPr>
        <w:fldChar w:fldCharType="end"/>
      </w:r>
    </w:p>
    <w:p w14:paraId="689F66D7" w14:textId="16F4DA1C"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_Toc214620598 \h </w:instrText>
      </w:r>
      <w:r>
        <w:rPr>
          <w:noProof/>
        </w:rPr>
      </w:r>
      <w:r>
        <w:rPr>
          <w:noProof/>
        </w:rPr>
        <w:fldChar w:fldCharType="separate"/>
      </w:r>
      <w:r>
        <w:rPr>
          <w:noProof/>
        </w:rPr>
        <w:t>60</w:t>
      </w:r>
      <w:r>
        <w:rPr>
          <w:noProof/>
        </w:rPr>
        <w:fldChar w:fldCharType="end"/>
      </w:r>
    </w:p>
    <w:p w14:paraId="46394782" w14:textId="197677DA"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_Toc214620599 \h </w:instrText>
      </w:r>
      <w:r>
        <w:rPr>
          <w:noProof/>
        </w:rPr>
      </w:r>
      <w:r>
        <w:rPr>
          <w:noProof/>
        </w:rPr>
        <w:fldChar w:fldCharType="separate"/>
      </w:r>
      <w:r>
        <w:rPr>
          <w:noProof/>
        </w:rPr>
        <w:t>60</w:t>
      </w:r>
      <w:r>
        <w:rPr>
          <w:noProof/>
        </w:rPr>
        <w:fldChar w:fldCharType="end"/>
      </w:r>
    </w:p>
    <w:p w14:paraId="1E79144E" w14:textId="4485D616"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Aimles_MLModelUpdate_Request</w:t>
      </w:r>
      <w:r>
        <w:rPr>
          <w:noProof/>
        </w:rPr>
        <w:tab/>
      </w:r>
      <w:r>
        <w:rPr>
          <w:noProof/>
        </w:rPr>
        <w:fldChar w:fldCharType="begin"/>
      </w:r>
      <w:r>
        <w:rPr>
          <w:noProof/>
        </w:rPr>
        <w:instrText xml:space="preserve"> PAGEREF _Toc214620600 \h </w:instrText>
      </w:r>
      <w:r>
        <w:rPr>
          <w:noProof/>
        </w:rPr>
      </w:r>
      <w:r>
        <w:rPr>
          <w:noProof/>
        </w:rPr>
        <w:fldChar w:fldCharType="separate"/>
      </w:r>
      <w:r>
        <w:rPr>
          <w:noProof/>
        </w:rPr>
        <w:t>60</w:t>
      </w:r>
      <w:r>
        <w:rPr>
          <w:noProof/>
        </w:rPr>
        <w:fldChar w:fldCharType="end"/>
      </w:r>
    </w:p>
    <w:p w14:paraId="260CB227" w14:textId="1BF8A6C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_Toc214620601 \h </w:instrText>
      </w:r>
      <w:r>
        <w:rPr>
          <w:noProof/>
        </w:rPr>
      </w:r>
      <w:r>
        <w:rPr>
          <w:noProof/>
        </w:rPr>
        <w:fldChar w:fldCharType="separate"/>
      </w:r>
      <w:r>
        <w:rPr>
          <w:noProof/>
        </w:rPr>
        <w:t>60</w:t>
      </w:r>
      <w:r>
        <w:rPr>
          <w:noProof/>
        </w:rPr>
        <w:fldChar w:fldCharType="end"/>
      </w:r>
    </w:p>
    <w:p w14:paraId="501B5663" w14:textId="4C7BEF7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ML model update service </w:t>
      </w:r>
      <w:r>
        <w:rPr>
          <w:noProof/>
        </w:rPr>
        <w:t>request</w:t>
      </w:r>
      <w:r>
        <w:rPr>
          <w:noProof/>
        </w:rPr>
        <w:tab/>
      </w:r>
      <w:r>
        <w:rPr>
          <w:noProof/>
        </w:rPr>
        <w:fldChar w:fldCharType="begin"/>
      </w:r>
      <w:r>
        <w:rPr>
          <w:noProof/>
        </w:rPr>
        <w:instrText xml:space="preserve"> PAGEREF _Toc214620602 \h </w:instrText>
      </w:r>
      <w:r>
        <w:rPr>
          <w:noProof/>
        </w:rPr>
      </w:r>
      <w:r>
        <w:rPr>
          <w:noProof/>
        </w:rPr>
        <w:fldChar w:fldCharType="separate"/>
      </w:r>
      <w:r>
        <w:rPr>
          <w:noProof/>
        </w:rPr>
        <w:t>60</w:t>
      </w:r>
      <w:r>
        <w:rPr>
          <w:noProof/>
        </w:rPr>
        <w:fldChar w:fldCharType="end"/>
      </w:r>
    </w:p>
    <w:p w14:paraId="43CDF419" w14:textId="37C5067A" w:rsidR="00932E86" w:rsidRDefault="00932E86">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_Toc214620603 \h </w:instrText>
      </w:r>
      <w:r>
        <w:rPr>
          <w:noProof/>
        </w:rPr>
      </w:r>
      <w:r>
        <w:rPr>
          <w:noProof/>
        </w:rPr>
        <w:fldChar w:fldCharType="separate"/>
      </w:r>
      <w:r>
        <w:rPr>
          <w:noProof/>
        </w:rPr>
        <w:t>61</w:t>
      </w:r>
      <w:r>
        <w:rPr>
          <w:noProof/>
        </w:rPr>
        <w:fldChar w:fldCharType="end"/>
      </w:r>
    </w:p>
    <w:p w14:paraId="4F1A3EA5" w14:textId="4AA6F1BE"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Aimlec_AIMLEClientParticipation API</w:t>
      </w:r>
      <w:r>
        <w:rPr>
          <w:noProof/>
        </w:rPr>
        <w:tab/>
      </w:r>
      <w:r>
        <w:rPr>
          <w:noProof/>
        </w:rPr>
        <w:fldChar w:fldCharType="begin"/>
      </w:r>
      <w:r>
        <w:rPr>
          <w:noProof/>
        </w:rPr>
        <w:instrText xml:space="preserve"> PAGEREF _Toc214620604 \h </w:instrText>
      </w:r>
      <w:r>
        <w:rPr>
          <w:noProof/>
        </w:rPr>
      </w:r>
      <w:r>
        <w:rPr>
          <w:noProof/>
        </w:rPr>
        <w:fldChar w:fldCharType="separate"/>
      </w:r>
      <w:r>
        <w:rPr>
          <w:noProof/>
        </w:rPr>
        <w:t>61</w:t>
      </w:r>
      <w:r>
        <w:rPr>
          <w:noProof/>
        </w:rPr>
        <w:fldChar w:fldCharType="end"/>
      </w:r>
    </w:p>
    <w:p w14:paraId="3CE2186F" w14:textId="289483B5"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_Toc214620605 \h </w:instrText>
      </w:r>
      <w:r>
        <w:rPr>
          <w:noProof/>
        </w:rPr>
      </w:r>
      <w:r>
        <w:rPr>
          <w:noProof/>
        </w:rPr>
        <w:fldChar w:fldCharType="separate"/>
      </w:r>
      <w:r>
        <w:rPr>
          <w:noProof/>
        </w:rPr>
        <w:t>61</w:t>
      </w:r>
      <w:r>
        <w:rPr>
          <w:noProof/>
        </w:rPr>
        <w:fldChar w:fldCharType="end"/>
      </w:r>
    </w:p>
    <w:p w14:paraId="48D021A8" w14:textId="7115A6FE"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_Toc214620606 \h </w:instrText>
      </w:r>
      <w:r>
        <w:rPr>
          <w:noProof/>
        </w:rPr>
      </w:r>
      <w:r>
        <w:rPr>
          <w:noProof/>
        </w:rPr>
        <w:fldChar w:fldCharType="separate"/>
      </w:r>
      <w:r>
        <w:rPr>
          <w:noProof/>
        </w:rPr>
        <w:t>61</w:t>
      </w:r>
      <w:r>
        <w:rPr>
          <w:noProof/>
        </w:rPr>
        <w:fldChar w:fldCharType="end"/>
      </w:r>
    </w:p>
    <w:p w14:paraId="73A800DF" w14:textId="412BFD44"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_Toc214620607 \h </w:instrText>
      </w:r>
      <w:r>
        <w:rPr>
          <w:noProof/>
        </w:rPr>
      </w:r>
      <w:r>
        <w:rPr>
          <w:noProof/>
        </w:rPr>
        <w:fldChar w:fldCharType="separate"/>
      </w:r>
      <w:r>
        <w:rPr>
          <w:noProof/>
        </w:rPr>
        <w:t>61</w:t>
      </w:r>
      <w:r>
        <w:rPr>
          <w:noProof/>
        </w:rPr>
        <w:fldChar w:fldCharType="end"/>
      </w:r>
    </w:p>
    <w:p w14:paraId="0F3658DC" w14:textId="70ACFB4A"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_Toc214620608 \h </w:instrText>
      </w:r>
      <w:r>
        <w:rPr>
          <w:noProof/>
        </w:rPr>
      </w:r>
      <w:r>
        <w:rPr>
          <w:noProof/>
        </w:rPr>
        <w:fldChar w:fldCharType="separate"/>
      </w:r>
      <w:r>
        <w:rPr>
          <w:noProof/>
        </w:rPr>
        <w:t>61</w:t>
      </w:r>
      <w:r>
        <w:rPr>
          <w:noProof/>
        </w:rPr>
        <w:fldChar w:fldCharType="end"/>
      </w:r>
    </w:p>
    <w:p w14:paraId="32FBAE7D" w14:textId="62CE693C"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_Toc214620609 \h </w:instrText>
      </w:r>
      <w:r>
        <w:rPr>
          <w:noProof/>
        </w:rPr>
      </w:r>
      <w:r>
        <w:rPr>
          <w:noProof/>
        </w:rPr>
        <w:fldChar w:fldCharType="separate"/>
      </w:r>
      <w:r>
        <w:rPr>
          <w:noProof/>
        </w:rPr>
        <w:t>61</w:t>
      </w:r>
      <w:r>
        <w:rPr>
          <w:noProof/>
        </w:rPr>
        <w:fldChar w:fldCharType="end"/>
      </w:r>
    </w:p>
    <w:p w14:paraId="7C61BE95" w14:textId="065ECB6E"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Operation: Participation for AIML operations</w:t>
      </w:r>
      <w:r>
        <w:rPr>
          <w:noProof/>
        </w:rPr>
        <w:tab/>
      </w:r>
      <w:r>
        <w:rPr>
          <w:noProof/>
        </w:rPr>
        <w:fldChar w:fldCharType="begin"/>
      </w:r>
      <w:r>
        <w:rPr>
          <w:noProof/>
        </w:rPr>
        <w:instrText xml:space="preserve"> PAGEREF _Toc214620610 \h </w:instrText>
      </w:r>
      <w:r>
        <w:rPr>
          <w:noProof/>
        </w:rPr>
      </w:r>
      <w:r>
        <w:rPr>
          <w:noProof/>
        </w:rPr>
        <w:fldChar w:fldCharType="separate"/>
      </w:r>
      <w:r>
        <w:rPr>
          <w:noProof/>
        </w:rPr>
        <w:t>61</w:t>
      </w:r>
      <w:r>
        <w:rPr>
          <w:noProof/>
        </w:rPr>
        <w:fldChar w:fldCharType="end"/>
      </w:r>
    </w:p>
    <w:p w14:paraId="4CD95DC7" w14:textId="60C78DD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_Toc214620611 \h </w:instrText>
      </w:r>
      <w:r>
        <w:rPr>
          <w:noProof/>
        </w:rPr>
      </w:r>
      <w:r>
        <w:rPr>
          <w:noProof/>
        </w:rPr>
        <w:fldChar w:fldCharType="separate"/>
      </w:r>
      <w:r>
        <w:rPr>
          <w:noProof/>
        </w:rPr>
        <w:t>61</w:t>
      </w:r>
      <w:r>
        <w:rPr>
          <w:noProof/>
        </w:rPr>
        <w:fldChar w:fldCharType="end"/>
      </w:r>
    </w:p>
    <w:p w14:paraId="49EF7AAD" w14:textId="3D39D15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_Toc214620612 \h </w:instrText>
      </w:r>
      <w:r>
        <w:rPr>
          <w:noProof/>
        </w:rPr>
      </w:r>
      <w:r>
        <w:rPr>
          <w:noProof/>
        </w:rPr>
        <w:fldChar w:fldCharType="separate"/>
      </w:r>
      <w:r>
        <w:rPr>
          <w:noProof/>
        </w:rPr>
        <w:t>62</w:t>
      </w:r>
      <w:r>
        <w:rPr>
          <w:noProof/>
        </w:rPr>
        <w:fldChar w:fldCharType="end"/>
      </w:r>
    </w:p>
    <w:p w14:paraId="03422175" w14:textId="51D6477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_Toc214620613 \h </w:instrText>
      </w:r>
      <w:r>
        <w:rPr>
          <w:noProof/>
        </w:rPr>
      </w:r>
      <w:r>
        <w:rPr>
          <w:noProof/>
        </w:rPr>
        <w:fldChar w:fldCharType="separate"/>
      </w:r>
      <w:r>
        <w:rPr>
          <w:noProof/>
        </w:rPr>
        <w:t>62</w:t>
      </w:r>
      <w:r>
        <w:rPr>
          <w:noProof/>
        </w:rPr>
        <w:fldChar w:fldCharType="end"/>
      </w:r>
    </w:p>
    <w:p w14:paraId="1B0A3A7B" w14:textId="7B0F6E2E"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6.1.5</w:t>
      </w:r>
      <w:r>
        <w:rPr>
          <w:noProof/>
        </w:rPr>
        <w:t>.1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_Toc214620614 \h </w:instrText>
      </w:r>
      <w:r>
        <w:rPr>
          <w:noProof/>
        </w:rPr>
      </w:r>
      <w:r>
        <w:rPr>
          <w:noProof/>
        </w:rPr>
        <w:fldChar w:fldCharType="separate"/>
      </w:r>
      <w:r>
        <w:rPr>
          <w:noProof/>
        </w:rPr>
        <w:t>62</w:t>
      </w:r>
      <w:r>
        <w:rPr>
          <w:noProof/>
        </w:rPr>
        <w:fldChar w:fldCharType="end"/>
      </w:r>
    </w:p>
    <w:p w14:paraId="72724445" w14:textId="605FE6A5"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_Toc214620615 \h </w:instrText>
      </w:r>
      <w:r>
        <w:rPr>
          <w:noProof/>
        </w:rPr>
      </w:r>
      <w:r>
        <w:rPr>
          <w:noProof/>
        </w:rPr>
        <w:fldChar w:fldCharType="separate"/>
      </w:r>
      <w:r>
        <w:rPr>
          <w:noProof/>
        </w:rPr>
        <w:t>62</w:t>
      </w:r>
      <w:r>
        <w:rPr>
          <w:noProof/>
        </w:rPr>
        <w:fldChar w:fldCharType="end"/>
      </w:r>
    </w:p>
    <w:p w14:paraId="24B1F5C4" w14:textId="14BE009D"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_Toc214620616 \h </w:instrText>
      </w:r>
      <w:r>
        <w:rPr>
          <w:noProof/>
        </w:rPr>
      </w:r>
      <w:r>
        <w:rPr>
          <w:noProof/>
        </w:rPr>
        <w:fldChar w:fldCharType="separate"/>
      </w:r>
      <w:r>
        <w:rPr>
          <w:noProof/>
        </w:rPr>
        <w:t>62</w:t>
      </w:r>
      <w:r>
        <w:rPr>
          <w:noProof/>
        </w:rPr>
        <w:fldChar w:fldCharType="end"/>
      </w:r>
    </w:p>
    <w:p w14:paraId="5A2E2CDA" w14:textId="3B9A5420"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6.1.6.2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Structured data types</w:t>
      </w:r>
      <w:r>
        <w:rPr>
          <w:noProof/>
        </w:rPr>
        <w:tab/>
      </w:r>
      <w:r>
        <w:rPr>
          <w:noProof/>
        </w:rPr>
        <w:fldChar w:fldCharType="begin"/>
      </w:r>
      <w:r>
        <w:rPr>
          <w:noProof/>
        </w:rPr>
        <w:instrText xml:space="preserve"> PAGEREF _Toc214620617 \h </w:instrText>
      </w:r>
      <w:r>
        <w:rPr>
          <w:noProof/>
        </w:rPr>
      </w:r>
      <w:r>
        <w:rPr>
          <w:noProof/>
        </w:rPr>
        <w:fldChar w:fldCharType="separate"/>
      </w:r>
      <w:r>
        <w:rPr>
          <w:noProof/>
        </w:rPr>
        <w:t>63</w:t>
      </w:r>
      <w:r>
        <w:rPr>
          <w:noProof/>
        </w:rPr>
        <w:fldChar w:fldCharType="end"/>
      </w:r>
    </w:p>
    <w:p w14:paraId="387BA06E" w14:textId="7635AE3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_Toc214620618 \h </w:instrText>
      </w:r>
      <w:r>
        <w:rPr>
          <w:noProof/>
        </w:rPr>
      </w:r>
      <w:r>
        <w:rPr>
          <w:noProof/>
        </w:rPr>
        <w:fldChar w:fldCharType="separate"/>
      </w:r>
      <w:r>
        <w:rPr>
          <w:noProof/>
        </w:rPr>
        <w:t>63</w:t>
      </w:r>
      <w:r>
        <w:rPr>
          <w:noProof/>
        </w:rPr>
        <w:fldChar w:fldCharType="end"/>
      </w:r>
    </w:p>
    <w:p w14:paraId="79C671C0" w14:textId="5FFF74F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AimlecParticipationReq</w:t>
      </w:r>
      <w:r>
        <w:rPr>
          <w:noProof/>
        </w:rPr>
        <w:tab/>
      </w:r>
      <w:r>
        <w:rPr>
          <w:noProof/>
        </w:rPr>
        <w:fldChar w:fldCharType="begin"/>
      </w:r>
      <w:r>
        <w:rPr>
          <w:noProof/>
        </w:rPr>
        <w:instrText xml:space="preserve"> PAGEREF _Toc214620619 \h </w:instrText>
      </w:r>
      <w:r>
        <w:rPr>
          <w:noProof/>
        </w:rPr>
      </w:r>
      <w:r>
        <w:rPr>
          <w:noProof/>
        </w:rPr>
        <w:fldChar w:fldCharType="separate"/>
      </w:r>
      <w:r>
        <w:rPr>
          <w:noProof/>
        </w:rPr>
        <w:t>63</w:t>
      </w:r>
      <w:r>
        <w:rPr>
          <w:noProof/>
        </w:rPr>
        <w:fldChar w:fldCharType="end"/>
      </w:r>
    </w:p>
    <w:p w14:paraId="4D06D221" w14:textId="1C55FB5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AimlecParticipationResp</w:t>
      </w:r>
      <w:r>
        <w:rPr>
          <w:noProof/>
        </w:rPr>
        <w:tab/>
      </w:r>
      <w:r>
        <w:rPr>
          <w:noProof/>
        </w:rPr>
        <w:fldChar w:fldCharType="begin"/>
      </w:r>
      <w:r>
        <w:rPr>
          <w:noProof/>
        </w:rPr>
        <w:instrText xml:space="preserve"> PAGEREF _Toc214620620 \h </w:instrText>
      </w:r>
      <w:r>
        <w:rPr>
          <w:noProof/>
        </w:rPr>
      </w:r>
      <w:r>
        <w:rPr>
          <w:noProof/>
        </w:rPr>
        <w:fldChar w:fldCharType="separate"/>
      </w:r>
      <w:r>
        <w:rPr>
          <w:noProof/>
        </w:rPr>
        <w:t>64</w:t>
      </w:r>
      <w:r>
        <w:rPr>
          <w:noProof/>
        </w:rPr>
        <w:fldChar w:fldCharType="end"/>
      </w:r>
    </w:p>
    <w:p w14:paraId="19B80DBD" w14:textId="12E4798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SchedAimlOperation</w:t>
      </w:r>
      <w:r>
        <w:rPr>
          <w:noProof/>
        </w:rPr>
        <w:tab/>
      </w:r>
      <w:r>
        <w:rPr>
          <w:noProof/>
        </w:rPr>
        <w:fldChar w:fldCharType="begin"/>
      </w:r>
      <w:r>
        <w:rPr>
          <w:noProof/>
        </w:rPr>
        <w:instrText xml:space="preserve"> PAGEREF _Toc214620621 \h </w:instrText>
      </w:r>
      <w:r>
        <w:rPr>
          <w:noProof/>
        </w:rPr>
      </w:r>
      <w:r>
        <w:rPr>
          <w:noProof/>
        </w:rPr>
        <w:fldChar w:fldCharType="separate"/>
      </w:r>
      <w:r>
        <w:rPr>
          <w:noProof/>
        </w:rPr>
        <w:t>64</w:t>
      </w:r>
      <w:r>
        <w:rPr>
          <w:noProof/>
        </w:rPr>
        <w:fldChar w:fldCharType="end"/>
      </w:r>
    </w:p>
    <w:p w14:paraId="44F3C5A8" w14:textId="54EFE822"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6.1.6.3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Simple data types and enumerations</w:t>
      </w:r>
      <w:r>
        <w:rPr>
          <w:noProof/>
        </w:rPr>
        <w:tab/>
      </w:r>
      <w:r>
        <w:rPr>
          <w:noProof/>
        </w:rPr>
        <w:fldChar w:fldCharType="begin"/>
      </w:r>
      <w:r>
        <w:rPr>
          <w:noProof/>
        </w:rPr>
        <w:instrText xml:space="preserve"> PAGEREF _Toc214620622 \h </w:instrText>
      </w:r>
      <w:r>
        <w:rPr>
          <w:noProof/>
        </w:rPr>
      </w:r>
      <w:r>
        <w:rPr>
          <w:noProof/>
        </w:rPr>
        <w:fldChar w:fldCharType="separate"/>
      </w:r>
      <w:r>
        <w:rPr>
          <w:noProof/>
        </w:rPr>
        <w:t>64</w:t>
      </w:r>
      <w:r>
        <w:rPr>
          <w:noProof/>
        </w:rPr>
        <w:fldChar w:fldCharType="end"/>
      </w:r>
    </w:p>
    <w:p w14:paraId="56F28822" w14:textId="731C075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_Toc214620623 \h </w:instrText>
      </w:r>
      <w:r>
        <w:rPr>
          <w:noProof/>
        </w:rPr>
      </w:r>
      <w:r>
        <w:rPr>
          <w:noProof/>
        </w:rPr>
        <w:fldChar w:fldCharType="separate"/>
      </w:r>
      <w:r>
        <w:rPr>
          <w:noProof/>
        </w:rPr>
        <w:t>64</w:t>
      </w:r>
      <w:r>
        <w:rPr>
          <w:noProof/>
        </w:rPr>
        <w:fldChar w:fldCharType="end"/>
      </w:r>
    </w:p>
    <w:p w14:paraId="315D72D8" w14:textId="5AEEF27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_Toc214620624 \h </w:instrText>
      </w:r>
      <w:r>
        <w:rPr>
          <w:noProof/>
        </w:rPr>
      </w:r>
      <w:r>
        <w:rPr>
          <w:noProof/>
        </w:rPr>
        <w:fldChar w:fldCharType="separate"/>
      </w:r>
      <w:r>
        <w:rPr>
          <w:noProof/>
        </w:rPr>
        <w:t>64</w:t>
      </w:r>
      <w:r>
        <w:rPr>
          <w:noProof/>
        </w:rPr>
        <w:fldChar w:fldCharType="end"/>
      </w:r>
    </w:p>
    <w:p w14:paraId="690B90EC" w14:textId="5C656D0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6.1.6.3.3</w:t>
      </w:r>
      <w:r>
        <w:rPr>
          <w:rFonts w:asciiTheme="minorHAnsi" w:eastAsiaTheme="minorEastAsia" w:hAnsiTheme="minorHAnsi" w:cstheme="minorBidi"/>
          <w:noProof/>
          <w:kern w:val="2"/>
          <w:sz w:val="24"/>
          <w:szCs w:val="24"/>
          <w:lang w:val="en-US"/>
          <w14:ligatures w14:val="standardContextual"/>
        </w:rPr>
        <w:tab/>
      </w:r>
      <w:r>
        <w:rPr>
          <w:noProof/>
        </w:rPr>
        <w:t>Enumeration: ClientSetPart</w:t>
      </w:r>
      <w:r>
        <w:rPr>
          <w:noProof/>
        </w:rPr>
        <w:tab/>
      </w:r>
      <w:r>
        <w:rPr>
          <w:noProof/>
        </w:rPr>
        <w:fldChar w:fldCharType="begin"/>
      </w:r>
      <w:r>
        <w:rPr>
          <w:noProof/>
        </w:rPr>
        <w:instrText xml:space="preserve"> PAGEREF _Toc214620625 \h </w:instrText>
      </w:r>
      <w:r>
        <w:rPr>
          <w:noProof/>
        </w:rPr>
      </w:r>
      <w:r>
        <w:rPr>
          <w:noProof/>
        </w:rPr>
        <w:fldChar w:fldCharType="separate"/>
      </w:r>
      <w:r>
        <w:rPr>
          <w:noProof/>
        </w:rPr>
        <w:t>64</w:t>
      </w:r>
      <w:r>
        <w:rPr>
          <w:noProof/>
        </w:rPr>
        <w:fldChar w:fldCharType="end"/>
      </w:r>
    </w:p>
    <w:p w14:paraId="7BC3A05F" w14:textId="161BE96F"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_Toc214620626 \h </w:instrText>
      </w:r>
      <w:r>
        <w:rPr>
          <w:noProof/>
        </w:rPr>
      </w:r>
      <w:r>
        <w:rPr>
          <w:noProof/>
        </w:rPr>
        <w:fldChar w:fldCharType="separate"/>
      </w:r>
      <w:r>
        <w:rPr>
          <w:noProof/>
        </w:rPr>
        <w:t>64</w:t>
      </w:r>
      <w:r>
        <w:rPr>
          <w:noProof/>
        </w:rPr>
        <w:fldChar w:fldCharType="end"/>
      </w:r>
    </w:p>
    <w:p w14:paraId="1AEC5945" w14:textId="39996CB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_Toc214620627 \h </w:instrText>
      </w:r>
      <w:r>
        <w:rPr>
          <w:noProof/>
        </w:rPr>
      </w:r>
      <w:r>
        <w:rPr>
          <w:noProof/>
        </w:rPr>
        <w:fldChar w:fldCharType="separate"/>
      </w:r>
      <w:r>
        <w:rPr>
          <w:noProof/>
        </w:rPr>
        <w:t>65</w:t>
      </w:r>
      <w:r>
        <w:rPr>
          <w:noProof/>
        </w:rPr>
        <w:fldChar w:fldCharType="end"/>
      </w:r>
    </w:p>
    <w:p w14:paraId="7829702C" w14:textId="6957874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_Toc214620628 \h </w:instrText>
      </w:r>
      <w:r>
        <w:rPr>
          <w:noProof/>
        </w:rPr>
      </w:r>
      <w:r>
        <w:rPr>
          <w:noProof/>
        </w:rPr>
        <w:fldChar w:fldCharType="separate"/>
      </w:r>
      <w:r>
        <w:rPr>
          <w:noProof/>
        </w:rPr>
        <w:t>65</w:t>
      </w:r>
      <w:r>
        <w:rPr>
          <w:noProof/>
        </w:rPr>
        <w:fldChar w:fldCharType="end"/>
      </w:r>
    </w:p>
    <w:p w14:paraId="68C14C75" w14:textId="7ED05FE8"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_Toc214620629 \h </w:instrText>
      </w:r>
      <w:r>
        <w:rPr>
          <w:noProof/>
        </w:rPr>
      </w:r>
      <w:r>
        <w:rPr>
          <w:noProof/>
        </w:rPr>
        <w:fldChar w:fldCharType="separate"/>
      </w:r>
      <w:r>
        <w:rPr>
          <w:noProof/>
        </w:rPr>
        <w:t>65</w:t>
      </w:r>
      <w:r>
        <w:rPr>
          <w:noProof/>
        </w:rPr>
        <w:fldChar w:fldCharType="end"/>
      </w:r>
    </w:p>
    <w:p w14:paraId="5A9F03BD" w14:textId="1D7C5D42"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_Toc214620630 \h </w:instrText>
      </w:r>
      <w:r>
        <w:rPr>
          <w:noProof/>
        </w:rPr>
      </w:r>
      <w:r>
        <w:rPr>
          <w:noProof/>
        </w:rPr>
        <w:fldChar w:fldCharType="separate"/>
      </w:r>
      <w:r>
        <w:rPr>
          <w:noProof/>
        </w:rPr>
        <w:t>65</w:t>
      </w:r>
      <w:r>
        <w:rPr>
          <w:noProof/>
        </w:rPr>
        <w:fldChar w:fldCharType="end"/>
      </w:r>
    </w:p>
    <w:p w14:paraId="215F3E55" w14:textId="07FBBB0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_Toc214620631 \h </w:instrText>
      </w:r>
      <w:r>
        <w:rPr>
          <w:noProof/>
        </w:rPr>
      </w:r>
      <w:r>
        <w:rPr>
          <w:noProof/>
        </w:rPr>
        <w:fldChar w:fldCharType="separate"/>
      </w:r>
      <w:r>
        <w:rPr>
          <w:noProof/>
        </w:rPr>
        <w:t>65</w:t>
      </w:r>
      <w:r>
        <w:rPr>
          <w:noProof/>
        </w:rPr>
        <w:fldChar w:fldCharType="end"/>
      </w:r>
    </w:p>
    <w:p w14:paraId="5DE70018" w14:textId="4210C6C6"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_Toc214620632 \h </w:instrText>
      </w:r>
      <w:r>
        <w:rPr>
          <w:noProof/>
        </w:rPr>
      </w:r>
      <w:r>
        <w:rPr>
          <w:noProof/>
        </w:rPr>
        <w:fldChar w:fldCharType="separate"/>
      </w:r>
      <w:r>
        <w:rPr>
          <w:noProof/>
        </w:rPr>
        <w:t>65</w:t>
      </w:r>
      <w:r>
        <w:rPr>
          <w:noProof/>
        </w:rPr>
        <w:fldChar w:fldCharType="end"/>
      </w:r>
    </w:p>
    <w:p w14:paraId="01FB81EC" w14:textId="60F6B50B"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_Toc214620633 \h </w:instrText>
      </w:r>
      <w:r>
        <w:rPr>
          <w:noProof/>
        </w:rPr>
      </w:r>
      <w:r>
        <w:rPr>
          <w:noProof/>
        </w:rPr>
        <w:fldChar w:fldCharType="separate"/>
      </w:r>
      <w:r>
        <w:rPr>
          <w:noProof/>
        </w:rPr>
        <w:t>65</w:t>
      </w:r>
      <w:r>
        <w:rPr>
          <w:noProof/>
        </w:rPr>
        <w:fldChar w:fldCharType="end"/>
      </w:r>
    </w:p>
    <w:p w14:paraId="28B3EF1C" w14:textId="6175FD6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_Toc214620634 \h </w:instrText>
      </w:r>
      <w:r>
        <w:rPr>
          <w:noProof/>
        </w:rPr>
      </w:r>
      <w:r>
        <w:rPr>
          <w:noProof/>
        </w:rPr>
        <w:fldChar w:fldCharType="separate"/>
      </w:r>
      <w:r>
        <w:rPr>
          <w:noProof/>
        </w:rPr>
        <w:t>65</w:t>
      </w:r>
      <w:r>
        <w:rPr>
          <w:noProof/>
        </w:rPr>
        <w:fldChar w:fldCharType="end"/>
      </w:r>
    </w:p>
    <w:p w14:paraId="19E8DDBE" w14:textId="44217BDE" w:rsidR="00932E86" w:rsidRDefault="00932E86">
      <w:pPr>
        <w:pStyle w:val="TOC2"/>
        <w:rPr>
          <w:rFonts w:asciiTheme="minorHAnsi" w:eastAsiaTheme="minorEastAsia" w:hAnsiTheme="minorHAnsi" w:cstheme="minorBidi"/>
          <w:noProof/>
          <w:kern w:val="2"/>
          <w:sz w:val="24"/>
          <w:szCs w:val="24"/>
          <w:lang w:val="en-US"/>
          <w14:ligatures w14:val="standardContextual"/>
        </w:rPr>
      </w:pPr>
      <w:r w:rsidRPr="00F26439">
        <w:rPr>
          <w:noProof/>
          <w:lang w:val="en-US"/>
        </w:rPr>
        <w:t>6.2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Aimlec_HFLTraining API</w:t>
      </w:r>
      <w:r>
        <w:rPr>
          <w:noProof/>
        </w:rPr>
        <w:tab/>
      </w:r>
      <w:r>
        <w:rPr>
          <w:noProof/>
        </w:rPr>
        <w:fldChar w:fldCharType="begin"/>
      </w:r>
      <w:r>
        <w:rPr>
          <w:noProof/>
        </w:rPr>
        <w:instrText xml:space="preserve"> PAGEREF _Toc214620635 \h </w:instrText>
      </w:r>
      <w:r>
        <w:rPr>
          <w:noProof/>
        </w:rPr>
      </w:r>
      <w:r>
        <w:rPr>
          <w:noProof/>
        </w:rPr>
        <w:fldChar w:fldCharType="separate"/>
      </w:r>
      <w:r>
        <w:rPr>
          <w:noProof/>
        </w:rPr>
        <w:t>66</w:t>
      </w:r>
      <w:r>
        <w:rPr>
          <w:noProof/>
        </w:rPr>
        <w:fldChar w:fldCharType="end"/>
      </w:r>
    </w:p>
    <w:p w14:paraId="158F80F7" w14:textId="7078CB36" w:rsidR="00932E86" w:rsidRDefault="00932E86">
      <w:pPr>
        <w:pStyle w:val="TOC3"/>
        <w:rPr>
          <w:rFonts w:asciiTheme="minorHAnsi" w:eastAsiaTheme="minorEastAsia" w:hAnsiTheme="minorHAnsi" w:cstheme="minorBidi"/>
          <w:noProof/>
          <w:kern w:val="2"/>
          <w:sz w:val="24"/>
          <w:szCs w:val="24"/>
          <w:lang w:val="en-US"/>
          <w14:ligatures w14:val="standardContextual"/>
        </w:rPr>
      </w:pPr>
      <w:r w:rsidRPr="00F26439">
        <w:rPr>
          <w:noProof/>
          <w:lang w:val="en-US"/>
        </w:rPr>
        <w:t>6.2.1</w:t>
      </w:r>
      <w:r>
        <w:rPr>
          <w:rFonts w:asciiTheme="minorHAnsi" w:eastAsiaTheme="minorEastAsia" w:hAnsiTheme="minorHAnsi" w:cstheme="minorBidi"/>
          <w:noProof/>
          <w:kern w:val="2"/>
          <w:sz w:val="24"/>
          <w:szCs w:val="24"/>
          <w:lang w:val="en-US"/>
          <w14:ligatures w14:val="standardContextual"/>
        </w:rPr>
        <w:tab/>
      </w:r>
      <w:r w:rsidRPr="00F26439">
        <w:rPr>
          <w:noProof/>
          <w:lang w:val="en-US"/>
        </w:rPr>
        <w:t>Introduction</w:t>
      </w:r>
      <w:r>
        <w:rPr>
          <w:noProof/>
        </w:rPr>
        <w:tab/>
      </w:r>
      <w:r>
        <w:rPr>
          <w:noProof/>
        </w:rPr>
        <w:fldChar w:fldCharType="begin"/>
      </w:r>
      <w:r>
        <w:rPr>
          <w:noProof/>
        </w:rPr>
        <w:instrText xml:space="preserve"> PAGEREF _Toc214620636 \h </w:instrText>
      </w:r>
      <w:r>
        <w:rPr>
          <w:noProof/>
        </w:rPr>
      </w:r>
      <w:r>
        <w:rPr>
          <w:noProof/>
        </w:rPr>
        <w:fldChar w:fldCharType="separate"/>
      </w:r>
      <w:r>
        <w:rPr>
          <w:noProof/>
        </w:rPr>
        <w:t>66</w:t>
      </w:r>
      <w:r>
        <w:rPr>
          <w:noProof/>
        </w:rPr>
        <w:fldChar w:fldCharType="end"/>
      </w:r>
    </w:p>
    <w:p w14:paraId="3D534D63" w14:textId="5BE2ABA5" w:rsidR="00932E86" w:rsidRDefault="00932E86">
      <w:pPr>
        <w:pStyle w:val="TOC3"/>
        <w:rPr>
          <w:rFonts w:asciiTheme="minorHAnsi" w:eastAsiaTheme="minorEastAsia" w:hAnsiTheme="minorHAnsi" w:cstheme="minorBidi"/>
          <w:noProof/>
          <w:kern w:val="2"/>
          <w:sz w:val="24"/>
          <w:szCs w:val="24"/>
          <w:lang w:val="en-US"/>
          <w14:ligatures w14:val="standardContextual"/>
        </w:rPr>
      </w:pPr>
      <w:r w:rsidRPr="00F26439">
        <w:rPr>
          <w:noProof/>
          <w:lang w:val="en-US"/>
        </w:rPr>
        <w:t>6.2.2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Usage of HTTP and common API related aspects</w:t>
      </w:r>
      <w:r>
        <w:rPr>
          <w:noProof/>
        </w:rPr>
        <w:tab/>
      </w:r>
      <w:r>
        <w:rPr>
          <w:noProof/>
        </w:rPr>
        <w:fldChar w:fldCharType="begin"/>
      </w:r>
      <w:r>
        <w:rPr>
          <w:noProof/>
        </w:rPr>
        <w:instrText xml:space="preserve"> PAGEREF _Toc214620637 \h </w:instrText>
      </w:r>
      <w:r>
        <w:rPr>
          <w:noProof/>
        </w:rPr>
      </w:r>
      <w:r>
        <w:rPr>
          <w:noProof/>
        </w:rPr>
        <w:fldChar w:fldCharType="separate"/>
      </w:r>
      <w:r>
        <w:rPr>
          <w:noProof/>
        </w:rPr>
        <w:t>66</w:t>
      </w:r>
      <w:r>
        <w:rPr>
          <w:noProof/>
        </w:rPr>
        <w:fldChar w:fldCharType="end"/>
      </w:r>
    </w:p>
    <w:p w14:paraId="3FCC97A5" w14:textId="503F5053" w:rsidR="00932E86" w:rsidRDefault="00932E86">
      <w:pPr>
        <w:pStyle w:val="TOC3"/>
        <w:rPr>
          <w:rFonts w:asciiTheme="minorHAnsi" w:eastAsiaTheme="minorEastAsia" w:hAnsiTheme="minorHAnsi" w:cstheme="minorBidi"/>
          <w:noProof/>
          <w:kern w:val="2"/>
          <w:sz w:val="24"/>
          <w:szCs w:val="24"/>
          <w:lang w:val="en-US"/>
          <w14:ligatures w14:val="standardContextual"/>
        </w:rPr>
      </w:pPr>
      <w:r w:rsidRPr="00F26439">
        <w:rPr>
          <w:noProof/>
          <w:lang w:val="en-US"/>
        </w:rPr>
        <w:t>6.2.3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Resources</w:t>
      </w:r>
      <w:r>
        <w:rPr>
          <w:noProof/>
        </w:rPr>
        <w:tab/>
      </w:r>
      <w:r>
        <w:rPr>
          <w:noProof/>
        </w:rPr>
        <w:fldChar w:fldCharType="begin"/>
      </w:r>
      <w:r>
        <w:rPr>
          <w:noProof/>
        </w:rPr>
        <w:instrText xml:space="preserve"> PAGEREF _Toc214620638 \h </w:instrText>
      </w:r>
      <w:r>
        <w:rPr>
          <w:noProof/>
        </w:rPr>
      </w:r>
      <w:r>
        <w:rPr>
          <w:noProof/>
        </w:rPr>
        <w:fldChar w:fldCharType="separate"/>
      </w:r>
      <w:r>
        <w:rPr>
          <w:noProof/>
        </w:rPr>
        <w:t>66</w:t>
      </w:r>
      <w:r>
        <w:rPr>
          <w:noProof/>
        </w:rPr>
        <w:fldChar w:fldCharType="end"/>
      </w:r>
    </w:p>
    <w:p w14:paraId="26E27620" w14:textId="2D49F44B"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6.2.3.1</w:t>
      </w:r>
      <w:r>
        <w:rPr>
          <w:rFonts w:asciiTheme="minorHAnsi" w:eastAsiaTheme="minorEastAsia" w:hAnsiTheme="minorHAnsi" w:cstheme="minorBidi"/>
          <w:noProof/>
          <w:kern w:val="2"/>
          <w:sz w:val="24"/>
          <w:szCs w:val="24"/>
          <w:lang w:val="en-US"/>
          <w14:ligatures w14:val="standardContextual"/>
        </w:rPr>
        <w:tab/>
      </w:r>
      <w:r w:rsidRPr="00F26439">
        <w:rPr>
          <w:noProof/>
          <w:lang w:val="en-US"/>
        </w:rPr>
        <w:t>Overview</w:t>
      </w:r>
      <w:r>
        <w:rPr>
          <w:noProof/>
        </w:rPr>
        <w:tab/>
      </w:r>
      <w:r>
        <w:rPr>
          <w:noProof/>
        </w:rPr>
        <w:fldChar w:fldCharType="begin"/>
      </w:r>
      <w:r>
        <w:rPr>
          <w:noProof/>
        </w:rPr>
        <w:instrText xml:space="preserve"> PAGEREF _Toc214620639 \h </w:instrText>
      </w:r>
      <w:r>
        <w:rPr>
          <w:noProof/>
        </w:rPr>
      </w:r>
      <w:r>
        <w:rPr>
          <w:noProof/>
        </w:rPr>
        <w:fldChar w:fldCharType="separate"/>
      </w:r>
      <w:r>
        <w:rPr>
          <w:noProof/>
        </w:rPr>
        <w:t>66</w:t>
      </w:r>
      <w:r>
        <w:rPr>
          <w:noProof/>
        </w:rPr>
        <w:fldChar w:fldCharType="end"/>
      </w:r>
    </w:p>
    <w:p w14:paraId="58DA73A7" w14:textId="4D77E705"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fr-FR"/>
        </w:rPr>
        <w:t>6.2.3.2</w:t>
      </w:r>
      <w:r>
        <w:rPr>
          <w:rFonts w:asciiTheme="minorHAnsi" w:eastAsiaTheme="minorEastAsia" w:hAnsiTheme="minorHAnsi" w:cstheme="minorBidi"/>
          <w:noProof/>
          <w:kern w:val="2"/>
          <w:sz w:val="24"/>
          <w:szCs w:val="24"/>
          <w:lang w:val="en-US"/>
          <w14:ligatures w14:val="standardContextual"/>
        </w:rPr>
        <w:tab/>
      </w:r>
      <w:r w:rsidRPr="00F26439">
        <w:rPr>
          <w:noProof/>
          <w:lang w:val="fr-FR"/>
        </w:rPr>
        <w:t>Resource: HFL training subscription</w:t>
      </w:r>
      <w:r>
        <w:rPr>
          <w:noProof/>
        </w:rPr>
        <w:tab/>
      </w:r>
      <w:r>
        <w:rPr>
          <w:noProof/>
        </w:rPr>
        <w:fldChar w:fldCharType="begin"/>
      </w:r>
      <w:r>
        <w:rPr>
          <w:noProof/>
        </w:rPr>
        <w:instrText xml:space="preserve"> PAGEREF _Toc214620640 \h </w:instrText>
      </w:r>
      <w:r>
        <w:rPr>
          <w:noProof/>
        </w:rPr>
      </w:r>
      <w:r>
        <w:rPr>
          <w:noProof/>
        </w:rPr>
        <w:fldChar w:fldCharType="separate"/>
      </w:r>
      <w:r>
        <w:rPr>
          <w:noProof/>
        </w:rPr>
        <w:t>67</w:t>
      </w:r>
      <w:r>
        <w:rPr>
          <w:noProof/>
        </w:rPr>
        <w:fldChar w:fldCharType="end"/>
      </w:r>
    </w:p>
    <w:p w14:paraId="4F93B930" w14:textId="54477F1B"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6.2.3.2.1</w:t>
      </w:r>
      <w:r>
        <w:rPr>
          <w:rFonts w:asciiTheme="minorHAnsi" w:eastAsiaTheme="minorEastAsia" w:hAnsiTheme="minorHAnsi" w:cstheme="minorBidi"/>
          <w:noProof/>
          <w:kern w:val="2"/>
          <w:sz w:val="24"/>
          <w:szCs w:val="24"/>
          <w:lang w:val="en-US"/>
          <w14:ligatures w14:val="standardContextual"/>
        </w:rPr>
        <w:tab/>
      </w:r>
      <w:r w:rsidRPr="00F26439">
        <w:rPr>
          <w:noProof/>
          <w:lang w:val="en-US"/>
        </w:rPr>
        <w:t>Description</w:t>
      </w:r>
      <w:r>
        <w:rPr>
          <w:noProof/>
        </w:rPr>
        <w:tab/>
      </w:r>
      <w:r>
        <w:rPr>
          <w:noProof/>
        </w:rPr>
        <w:fldChar w:fldCharType="begin"/>
      </w:r>
      <w:r>
        <w:rPr>
          <w:noProof/>
        </w:rPr>
        <w:instrText xml:space="preserve"> PAGEREF _Toc214620641 \h </w:instrText>
      </w:r>
      <w:r>
        <w:rPr>
          <w:noProof/>
        </w:rPr>
      </w:r>
      <w:r>
        <w:rPr>
          <w:noProof/>
        </w:rPr>
        <w:fldChar w:fldCharType="separate"/>
      </w:r>
      <w:r>
        <w:rPr>
          <w:noProof/>
        </w:rPr>
        <w:t>67</w:t>
      </w:r>
      <w:r>
        <w:rPr>
          <w:noProof/>
        </w:rPr>
        <w:fldChar w:fldCharType="end"/>
      </w:r>
    </w:p>
    <w:p w14:paraId="71345960" w14:textId="242D5BD2"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6.2.3.2.2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definition</w:t>
      </w:r>
      <w:r>
        <w:rPr>
          <w:noProof/>
        </w:rPr>
        <w:tab/>
      </w:r>
      <w:r>
        <w:rPr>
          <w:noProof/>
        </w:rPr>
        <w:fldChar w:fldCharType="begin"/>
      </w:r>
      <w:r>
        <w:rPr>
          <w:noProof/>
        </w:rPr>
        <w:instrText xml:space="preserve"> PAGEREF _Toc214620642 \h </w:instrText>
      </w:r>
      <w:r>
        <w:rPr>
          <w:noProof/>
        </w:rPr>
      </w:r>
      <w:r>
        <w:rPr>
          <w:noProof/>
        </w:rPr>
        <w:fldChar w:fldCharType="separate"/>
      </w:r>
      <w:r>
        <w:rPr>
          <w:noProof/>
        </w:rPr>
        <w:t>67</w:t>
      </w:r>
      <w:r>
        <w:rPr>
          <w:noProof/>
        </w:rPr>
        <w:fldChar w:fldCharType="end"/>
      </w:r>
    </w:p>
    <w:p w14:paraId="0055AA25" w14:textId="174340C4"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6.2.3.2.3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standard methods</w:t>
      </w:r>
      <w:r>
        <w:rPr>
          <w:noProof/>
        </w:rPr>
        <w:tab/>
      </w:r>
      <w:r>
        <w:rPr>
          <w:noProof/>
        </w:rPr>
        <w:fldChar w:fldCharType="begin"/>
      </w:r>
      <w:r>
        <w:rPr>
          <w:noProof/>
        </w:rPr>
        <w:instrText xml:space="preserve"> PAGEREF _Toc214620643 \h </w:instrText>
      </w:r>
      <w:r>
        <w:rPr>
          <w:noProof/>
        </w:rPr>
      </w:r>
      <w:r>
        <w:rPr>
          <w:noProof/>
        </w:rPr>
        <w:fldChar w:fldCharType="separate"/>
      </w:r>
      <w:r>
        <w:rPr>
          <w:noProof/>
        </w:rPr>
        <w:t>67</w:t>
      </w:r>
      <w:r>
        <w:rPr>
          <w:noProof/>
        </w:rPr>
        <w:fldChar w:fldCharType="end"/>
      </w:r>
    </w:p>
    <w:p w14:paraId="716D0110" w14:textId="04DD93E3"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6.2.3.2.4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_Toc214620644 \h </w:instrText>
      </w:r>
      <w:r>
        <w:rPr>
          <w:noProof/>
        </w:rPr>
      </w:r>
      <w:r>
        <w:rPr>
          <w:noProof/>
        </w:rPr>
        <w:fldChar w:fldCharType="separate"/>
      </w:r>
      <w:r>
        <w:rPr>
          <w:noProof/>
        </w:rPr>
        <w:t>68</w:t>
      </w:r>
      <w:r>
        <w:rPr>
          <w:noProof/>
        </w:rPr>
        <w:fldChar w:fldCharType="end"/>
      </w:r>
    </w:p>
    <w:p w14:paraId="7DCEC8C8" w14:textId="480AE801"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6.2.3.3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 xml:space="preserve">Resource: </w:t>
      </w:r>
      <w:r w:rsidRPr="00F26439">
        <w:rPr>
          <w:noProof/>
          <w:lang w:val="it-IT"/>
        </w:rPr>
        <w:t>Individual HFL training s</w:t>
      </w:r>
      <w:r w:rsidRPr="00F26439">
        <w:rPr>
          <w:noProof/>
          <w:lang w:val="fr-FR"/>
        </w:rPr>
        <w:t>ubscription</w:t>
      </w:r>
      <w:r>
        <w:rPr>
          <w:noProof/>
        </w:rPr>
        <w:tab/>
      </w:r>
      <w:r>
        <w:rPr>
          <w:noProof/>
        </w:rPr>
        <w:fldChar w:fldCharType="begin"/>
      </w:r>
      <w:r>
        <w:rPr>
          <w:noProof/>
        </w:rPr>
        <w:instrText xml:space="preserve"> PAGEREF _Toc214620645 \h </w:instrText>
      </w:r>
      <w:r>
        <w:rPr>
          <w:noProof/>
        </w:rPr>
      </w:r>
      <w:r>
        <w:rPr>
          <w:noProof/>
        </w:rPr>
        <w:fldChar w:fldCharType="separate"/>
      </w:r>
      <w:r>
        <w:rPr>
          <w:noProof/>
        </w:rPr>
        <w:t>68</w:t>
      </w:r>
      <w:r>
        <w:rPr>
          <w:noProof/>
        </w:rPr>
        <w:fldChar w:fldCharType="end"/>
      </w:r>
    </w:p>
    <w:p w14:paraId="00F9A68F" w14:textId="2FD79D13"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6.2.3.3.1</w:t>
      </w:r>
      <w:r>
        <w:rPr>
          <w:rFonts w:asciiTheme="minorHAnsi" w:eastAsiaTheme="minorEastAsia" w:hAnsiTheme="minorHAnsi" w:cstheme="minorBidi"/>
          <w:noProof/>
          <w:kern w:val="2"/>
          <w:sz w:val="24"/>
          <w:szCs w:val="24"/>
          <w:lang w:val="en-US"/>
          <w14:ligatures w14:val="standardContextual"/>
        </w:rPr>
        <w:tab/>
      </w:r>
      <w:r w:rsidRPr="00F26439">
        <w:rPr>
          <w:noProof/>
          <w:lang w:val="en-US"/>
        </w:rPr>
        <w:t>Description</w:t>
      </w:r>
      <w:r>
        <w:rPr>
          <w:noProof/>
        </w:rPr>
        <w:tab/>
      </w:r>
      <w:r>
        <w:rPr>
          <w:noProof/>
        </w:rPr>
        <w:fldChar w:fldCharType="begin"/>
      </w:r>
      <w:r>
        <w:rPr>
          <w:noProof/>
        </w:rPr>
        <w:instrText xml:space="preserve"> PAGEREF _Toc214620646 \h </w:instrText>
      </w:r>
      <w:r>
        <w:rPr>
          <w:noProof/>
        </w:rPr>
      </w:r>
      <w:r>
        <w:rPr>
          <w:noProof/>
        </w:rPr>
        <w:fldChar w:fldCharType="separate"/>
      </w:r>
      <w:r>
        <w:rPr>
          <w:noProof/>
        </w:rPr>
        <w:t>68</w:t>
      </w:r>
      <w:r>
        <w:rPr>
          <w:noProof/>
        </w:rPr>
        <w:fldChar w:fldCharType="end"/>
      </w:r>
    </w:p>
    <w:p w14:paraId="04775FD8" w14:textId="4FE8CEF3"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6.2.3.3.2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definition</w:t>
      </w:r>
      <w:r>
        <w:rPr>
          <w:noProof/>
        </w:rPr>
        <w:tab/>
      </w:r>
      <w:r>
        <w:rPr>
          <w:noProof/>
        </w:rPr>
        <w:fldChar w:fldCharType="begin"/>
      </w:r>
      <w:r>
        <w:rPr>
          <w:noProof/>
        </w:rPr>
        <w:instrText xml:space="preserve"> PAGEREF _Toc214620647 \h </w:instrText>
      </w:r>
      <w:r>
        <w:rPr>
          <w:noProof/>
        </w:rPr>
      </w:r>
      <w:r>
        <w:rPr>
          <w:noProof/>
        </w:rPr>
        <w:fldChar w:fldCharType="separate"/>
      </w:r>
      <w:r>
        <w:rPr>
          <w:noProof/>
        </w:rPr>
        <w:t>68</w:t>
      </w:r>
      <w:r>
        <w:rPr>
          <w:noProof/>
        </w:rPr>
        <w:fldChar w:fldCharType="end"/>
      </w:r>
    </w:p>
    <w:p w14:paraId="72A4952B" w14:textId="041A025C"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6.2.3.3.3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standard methods</w:t>
      </w:r>
      <w:r>
        <w:rPr>
          <w:noProof/>
        </w:rPr>
        <w:tab/>
      </w:r>
      <w:r>
        <w:rPr>
          <w:noProof/>
        </w:rPr>
        <w:fldChar w:fldCharType="begin"/>
      </w:r>
      <w:r>
        <w:rPr>
          <w:noProof/>
        </w:rPr>
        <w:instrText xml:space="preserve"> PAGEREF _Toc214620648 \h </w:instrText>
      </w:r>
      <w:r>
        <w:rPr>
          <w:noProof/>
        </w:rPr>
      </w:r>
      <w:r>
        <w:rPr>
          <w:noProof/>
        </w:rPr>
        <w:fldChar w:fldCharType="separate"/>
      </w:r>
      <w:r>
        <w:rPr>
          <w:noProof/>
        </w:rPr>
        <w:t>68</w:t>
      </w:r>
      <w:r>
        <w:rPr>
          <w:noProof/>
        </w:rPr>
        <w:fldChar w:fldCharType="end"/>
      </w:r>
    </w:p>
    <w:p w14:paraId="2EFB84B2" w14:textId="3036962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_Toc214620649 \h </w:instrText>
      </w:r>
      <w:r>
        <w:rPr>
          <w:noProof/>
        </w:rPr>
      </w:r>
      <w:r>
        <w:rPr>
          <w:noProof/>
        </w:rPr>
        <w:fldChar w:fldCharType="separate"/>
      </w:r>
      <w:r>
        <w:rPr>
          <w:noProof/>
        </w:rPr>
        <w:t>72</w:t>
      </w:r>
      <w:r>
        <w:rPr>
          <w:noProof/>
        </w:rPr>
        <w:fldChar w:fldCharType="end"/>
      </w:r>
    </w:p>
    <w:p w14:paraId="021E74D0" w14:textId="06DB15FB"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_Toc214620650 \h </w:instrText>
      </w:r>
      <w:r>
        <w:rPr>
          <w:noProof/>
        </w:rPr>
      </w:r>
      <w:r>
        <w:rPr>
          <w:noProof/>
        </w:rPr>
        <w:fldChar w:fldCharType="separate"/>
      </w:r>
      <w:r>
        <w:rPr>
          <w:noProof/>
        </w:rPr>
        <w:t>73</w:t>
      </w:r>
      <w:r>
        <w:rPr>
          <w:noProof/>
        </w:rPr>
        <w:fldChar w:fldCharType="end"/>
      </w:r>
    </w:p>
    <w:p w14:paraId="6574025D" w14:textId="0FC4E5A3"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_Toc214620651 \h </w:instrText>
      </w:r>
      <w:r>
        <w:rPr>
          <w:noProof/>
        </w:rPr>
      </w:r>
      <w:r>
        <w:rPr>
          <w:noProof/>
        </w:rPr>
        <w:fldChar w:fldCharType="separate"/>
      </w:r>
      <w:r>
        <w:rPr>
          <w:noProof/>
        </w:rPr>
        <w:t>73</w:t>
      </w:r>
      <w:r>
        <w:rPr>
          <w:noProof/>
        </w:rPr>
        <w:fldChar w:fldCharType="end"/>
      </w:r>
    </w:p>
    <w:p w14:paraId="2E8B8979" w14:textId="3102A71F"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_Toc214620652 \h </w:instrText>
      </w:r>
      <w:r>
        <w:rPr>
          <w:noProof/>
        </w:rPr>
      </w:r>
      <w:r>
        <w:rPr>
          <w:noProof/>
        </w:rPr>
        <w:fldChar w:fldCharType="separate"/>
      </w:r>
      <w:r>
        <w:rPr>
          <w:noProof/>
        </w:rPr>
        <w:t>73</w:t>
      </w:r>
      <w:r>
        <w:rPr>
          <w:noProof/>
        </w:rPr>
        <w:fldChar w:fldCharType="end"/>
      </w:r>
    </w:p>
    <w:p w14:paraId="3A25AFB7" w14:textId="2E738E8E"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_Toc214620653 \h </w:instrText>
      </w:r>
      <w:r>
        <w:rPr>
          <w:noProof/>
        </w:rPr>
      </w:r>
      <w:r>
        <w:rPr>
          <w:noProof/>
        </w:rPr>
        <w:fldChar w:fldCharType="separate"/>
      </w:r>
      <w:r>
        <w:rPr>
          <w:noProof/>
        </w:rPr>
        <w:t>73</w:t>
      </w:r>
      <w:r>
        <w:rPr>
          <w:noProof/>
        </w:rPr>
        <w:fldChar w:fldCharType="end"/>
      </w:r>
    </w:p>
    <w:p w14:paraId="52D2C144" w14:textId="6223D3CF"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6.2.5.2</w:t>
      </w:r>
      <w:r>
        <w:rPr>
          <w:rFonts w:asciiTheme="minorHAnsi" w:eastAsiaTheme="minorEastAsia" w:hAnsiTheme="minorHAnsi" w:cstheme="minorBidi"/>
          <w:noProof/>
          <w:kern w:val="2"/>
          <w:sz w:val="24"/>
          <w:szCs w:val="24"/>
          <w:lang w:val="en-US"/>
          <w14:ligatures w14:val="standardContextual"/>
        </w:rPr>
        <w:tab/>
      </w:r>
      <w:r>
        <w:rPr>
          <w:noProof/>
        </w:rPr>
        <w:t>HFL training event notification</w:t>
      </w:r>
      <w:r>
        <w:rPr>
          <w:noProof/>
        </w:rPr>
        <w:tab/>
      </w:r>
      <w:r>
        <w:rPr>
          <w:noProof/>
        </w:rPr>
        <w:fldChar w:fldCharType="begin"/>
      </w:r>
      <w:r>
        <w:rPr>
          <w:noProof/>
        </w:rPr>
        <w:instrText xml:space="preserve"> PAGEREF _Toc214620654 \h </w:instrText>
      </w:r>
      <w:r>
        <w:rPr>
          <w:noProof/>
        </w:rPr>
      </w:r>
      <w:r>
        <w:rPr>
          <w:noProof/>
        </w:rPr>
        <w:fldChar w:fldCharType="separate"/>
      </w:r>
      <w:r>
        <w:rPr>
          <w:noProof/>
        </w:rPr>
        <w:t>73</w:t>
      </w:r>
      <w:r>
        <w:rPr>
          <w:noProof/>
        </w:rPr>
        <w:fldChar w:fldCharType="end"/>
      </w:r>
    </w:p>
    <w:p w14:paraId="7A4D39F9" w14:textId="158B8E7A"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6.2.5.2.1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_Toc214620655 \h </w:instrText>
      </w:r>
      <w:r>
        <w:rPr>
          <w:noProof/>
        </w:rPr>
      </w:r>
      <w:r>
        <w:rPr>
          <w:noProof/>
        </w:rPr>
        <w:fldChar w:fldCharType="separate"/>
      </w:r>
      <w:r>
        <w:rPr>
          <w:noProof/>
        </w:rPr>
        <w:t>73</w:t>
      </w:r>
      <w:r>
        <w:rPr>
          <w:noProof/>
        </w:rPr>
        <w:fldChar w:fldCharType="end"/>
      </w:r>
    </w:p>
    <w:p w14:paraId="7FB5F15A" w14:textId="17629FA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6.2.5.2.2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_Toc214620656 \h </w:instrText>
      </w:r>
      <w:r>
        <w:rPr>
          <w:noProof/>
        </w:rPr>
      </w:r>
      <w:r>
        <w:rPr>
          <w:noProof/>
        </w:rPr>
        <w:fldChar w:fldCharType="separate"/>
      </w:r>
      <w:r>
        <w:rPr>
          <w:noProof/>
        </w:rPr>
        <w:t>73</w:t>
      </w:r>
      <w:r>
        <w:rPr>
          <w:noProof/>
        </w:rPr>
        <w:fldChar w:fldCharType="end"/>
      </w:r>
    </w:p>
    <w:p w14:paraId="01F8F91E" w14:textId="7BF0D0B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6.2.5.2.3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_Toc214620657 \h </w:instrText>
      </w:r>
      <w:r>
        <w:rPr>
          <w:noProof/>
        </w:rPr>
      </w:r>
      <w:r>
        <w:rPr>
          <w:noProof/>
        </w:rPr>
        <w:fldChar w:fldCharType="separate"/>
      </w:r>
      <w:r>
        <w:rPr>
          <w:noProof/>
        </w:rPr>
        <w:t>73</w:t>
      </w:r>
      <w:r>
        <w:rPr>
          <w:noProof/>
        </w:rPr>
        <w:fldChar w:fldCharType="end"/>
      </w:r>
    </w:p>
    <w:p w14:paraId="4779AB45" w14:textId="17A3646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_Toc214620658 \h </w:instrText>
      </w:r>
      <w:r>
        <w:rPr>
          <w:noProof/>
        </w:rPr>
      </w:r>
      <w:r>
        <w:rPr>
          <w:noProof/>
        </w:rPr>
        <w:fldChar w:fldCharType="separate"/>
      </w:r>
      <w:r>
        <w:rPr>
          <w:noProof/>
        </w:rPr>
        <w:t>74</w:t>
      </w:r>
      <w:r>
        <w:rPr>
          <w:noProof/>
        </w:rPr>
        <w:fldChar w:fldCharType="end"/>
      </w:r>
    </w:p>
    <w:p w14:paraId="21AC58D4" w14:textId="432EFDD5"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_Toc214620659 \h </w:instrText>
      </w:r>
      <w:r>
        <w:rPr>
          <w:noProof/>
        </w:rPr>
      </w:r>
      <w:r>
        <w:rPr>
          <w:noProof/>
        </w:rPr>
        <w:fldChar w:fldCharType="separate"/>
      </w:r>
      <w:r>
        <w:rPr>
          <w:noProof/>
        </w:rPr>
        <w:t>74</w:t>
      </w:r>
      <w:r>
        <w:rPr>
          <w:noProof/>
        </w:rPr>
        <w:fldChar w:fldCharType="end"/>
      </w:r>
    </w:p>
    <w:p w14:paraId="6BD87090" w14:textId="4979B009"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6.2.6.2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Structured data types</w:t>
      </w:r>
      <w:r>
        <w:rPr>
          <w:noProof/>
        </w:rPr>
        <w:tab/>
      </w:r>
      <w:r>
        <w:rPr>
          <w:noProof/>
        </w:rPr>
        <w:fldChar w:fldCharType="begin"/>
      </w:r>
      <w:r>
        <w:rPr>
          <w:noProof/>
        </w:rPr>
        <w:instrText xml:space="preserve"> PAGEREF _Toc214620660 \h </w:instrText>
      </w:r>
      <w:r>
        <w:rPr>
          <w:noProof/>
        </w:rPr>
      </w:r>
      <w:r>
        <w:rPr>
          <w:noProof/>
        </w:rPr>
        <w:fldChar w:fldCharType="separate"/>
      </w:r>
      <w:r>
        <w:rPr>
          <w:noProof/>
        </w:rPr>
        <w:t>75</w:t>
      </w:r>
      <w:r>
        <w:rPr>
          <w:noProof/>
        </w:rPr>
        <w:fldChar w:fldCharType="end"/>
      </w:r>
    </w:p>
    <w:p w14:paraId="69634350" w14:textId="60729A2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_Toc214620661 \h </w:instrText>
      </w:r>
      <w:r>
        <w:rPr>
          <w:noProof/>
        </w:rPr>
      </w:r>
      <w:r>
        <w:rPr>
          <w:noProof/>
        </w:rPr>
        <w:fldChar w:fldCharType="separate"/>
      </w:r>
      <w:r>
        <w:rPr>
          <w:noProof/>
        </w:rPr>
        <w:t>75</w:t>
      </w:r>
      <w:r>
        <w:rPr>
          <w:noProof/>
        </w:rPr>
        <w:fldChar w:fldCharType="end"/>
      </w:r>
    </w:p>
    <w:p w14:paraId="201A4FC5" w14:textId="1F9FC92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6.2.6.2.2</w:t>
      </w:r>
      <w:r>
        <w:rPr>
          <w:rFonts w:asciiTheme="minorHAnsi" w:eastAsiaTheme="minorEastAsia" w:hAnsiTheme="minorHAnsi" w:cstheme="minorBidi"/>
          <w:noProof/>
          <w:kern w:val="2"/>
          <w:sz w:val="24"/>
          <w:szCs w:val="24"/>
          <w:lang w:val="en-US"/>
          <w14:ligatures w14:val="standardContextual"/>
        </w:rPr>
        <w:tab/>
      </w:r>
      <w:r>
        <w:rPr>
          <w:noProof/>
        </w:rPr>
        <w:t>Type: HflTrngSub</w:t>
      </w:r>
      <w:r>
        <w:rPr>
          <w:noProof/>
        </w:rPr>
        <w:tab/>
      </w:r>
      <w:r>
        <w:rPr>
          <w:noProof/>
        </w:rPr>
        <w:fldChar w:fldCharType="begin"/>
      </w:r>
      <w:r>
        <w:rPr>
          <w:noProof/>
        </w:rPr>
        <w:instrText xml:space="preserve"> PAGEREF _Toc214620662 \h </w:instrText>
      </w:r>
      <w:r>
        <w:rPr>
          <w:noProof/>
        </w:rPr>
      </w:r>
      <w:r>
        <w:rPr>
          <w:noProof/>
        </w:rPr>
        <w:fldChar w:fldCharType="separate"/>
      </w:r>
      <w:r>
        <w:rPr>
          <w:noProof/>
        </w:rPr>
        <w:t>76</w:t>
      </w:r>
      <w:r>
        <w:rPr>
          <w:noProof/>
        </w:rPr>
        <w:fldChar w:fldCharType="end"/>
      </w:r>
    </w:p>
    <w:p w14:paraId="2C730E23" w14:textId="4F35E18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6.2.6.2.3</w:t>
      </w:r>
      <w:r>
        <w:rPr>
          <w:rFonts w:asciiTheme="minorHAnsi" w:eastAsiaTheme="minorEastAsia" w:hAnsiTheme="minorHAnsi" w:cstheme="minorBidi"/>
          <w:noProof/>
          <w:kern w:val="2"/>
          <w:sz w:val="24"/>
          <w:szCs w:val="24"/>
          <w:lang w:val="en-US"/>
          <w14:ligatures w14:val="standardContextual"/>
        </w:rPr>
        <w:tab/>
      </w:r>
      <w:r>
        <w:rPr>
          <w:noProof/>
        </w:rPr>
        <w:t>Type: HflTrngSubPatch</w:t>
      </w:r>
      <w:r>
        <w:rPr>
          <w:noProof/>
        </w:rPr>
        <w:tab/>
      </w:r>
      <w:r>
        <w:rPr>
          <w:noProof/>
        </w:rPr>
        <w:fldChar w:fldCharType="begin"/>
      </w:r>
      <w:r>
        <w:rPr>
          <w:noProof/>
        </w:rPr>
        <w:instrText xml:space="preserve"> PAGEREF _Toc214620663 \h </w:instrText>
      </w:r>
      <w:r>
        <w:rPr>
          <w:noProof/>
        </w:rPr>
      </w:r>
      <w:r>
        <w:rPr>
          <w:noProof/>
        </w:rPr>
        <w:fldChar w:fldCharType="separate"/>
      </w:r>
      <w:r>
        <w:rPr>
          <w:noProof/>
        </w:rPr>
        <w:t>76</w:t>
      </w:r>
      <w:r>
        <w:rPr>
          <w:noProof/>
        </w:rPr>
        <w:fldChar w:fldCharType="end"/>
      </w:r>
    </w:p>
    <w:p w14:paraId="54F218D3" w14:textId="0F4EDDD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6.2.6.2.4</w:t>
      </w:r>
      <w:r>
        <w:rPr>
          <w:rFonts w:asciiTheme="minorHAnsi" w:eastAsiaTheme="minorEastAsia" w:hAnsiTheme="minorHAnsi" w:cstheme="minorBidi"/>
          <w:noProof/>
          <w:kern w:val="2"/>
          <w:sz w:val="24"/>
          <w:szCs w:val="24"/>
          <w:lang w:val="en-US"/>
          <w14:ligatures w14:val="standardContextual"/>
        </w:rPr>
        <w:tab/>
      </w:r>
      <w:r>
        <w:rPr>
          <w:noProof/>
        </w:rPr>
        <w:t>Type: HflTrngNotify</w:t>
      </w:r>
      <w:r>
        <w:rPr>
          <w:noProof/>
        </w:rPr>
        <w:tab/>
      </w:r>
      <w:r>
        <w:rPr>
          <w:noProof/>
        </w:rPr>
        <w:fldChar w:fldCharType="begin"/>
      </w:r>
      <w:r>
        <w:rPr>
          <w:noProof/>
        </w:rPr>
        <w:instrText xml:space="preserve"> PAGEREF _Toc214620664 \h </w:instrText>
      </w:r>
      <w:r>
        <w:rPr>
          <w:noProof/>
        </w:rPr>
      </w:r>
      <w:r>
        <w:rPr>
          <w:noProof/>
        </w:rPr>
        <w:fldChar w:fldCharType="separate"/>
      </w:r>
      <w:r>
        <w:rPr>
          <w:noProof/>
        </w:rPr>
        <w:t>77</w:t>
      </w:r>
      <w:r>
        <w:rPr>
          <w:noProof/>
        </w:rPr>
        <w:fldChar w:fldCharType="end"/>
      </w:r>
    </w:p>
    <w:p w14:paraId="66AF34C3" w14:textId="7DDC789F"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6.2.6.3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Simple data types and enumerations</w:t>
      </w:r>
      <w:r>
        <w:rPr>
          <w:noProof/>
        </w:rPr>
        <w:tab/>
      </w:r>
      <w:r>
        <w:rPr>
          <w:noProof/>
        </w:rPr>
        <w:fldChar w:fldCharType="begin"/>
      </w:r>
      <w:r>
        <w:rPr>
          <w:noProof/>
        </w:rPr>
        <w:instrText xml:space="preserve"> PAGEREF _Toc214620665 \h </w:instrText>
      </w:r>
      <w:r>
        <w:rPr>
          <w:noProof/>
        </w:rPr>
      </w:r>
      <w:r>
        <w:rPr>
          <w:noProof/>
        </w:rPr>
        <w:fldChar w:fldCharType="separate"/>
      </w:r>
      <w:r>
        <w:rPr>
          <w:noProof/>
        </w:rPr>
        <w:t>77</w:t>
      </w:r>
      <w:r>
        <w:rPr>
          <w:noProof/>
        </w:rPr>
        <w:fldChar w:fldCharType="end"/>
      </w:r>
    </w:p>
    <w:p w14:paraId="6A87FC12" w14:textId="4623607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_Toc214620666 \h </w:instrText>
      </w:r>
      <w:r>
        <w:rPr>
          <w:noProof/>
        </w:rPr>
      </w:r>
      <w:r>
        <w:rPr>
          <w:noProof/>
        </w:rPr>
        <w:fldChar w:fldCharType="separate"/>
      </w:r>
      <w:r>
        <w:rPr>
          <w:noProof/>
        </w:rPr>
        <w:t>77</w:t>
      </w:r>
      <w:r>
        <w:rPr>
          <w:noProof/>
        </w:rPr>
        <w:fldChar w:fldCharType="end"/>
      </w:r>
    </w:p>
    <w:p w14:paraId="7DDE3991" w14:textId="2E74A9D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_Toc214620667 \h </w:instrText>
      </w:r>
      <w:r>
        <w:rPr>
          <w:noProof/>
        </w:rPr>
      </w:r>
      <w:r>
        <w:rPr>
          <w:noProof/>
        </w:rPr>
        <w:fldChar w:fldCharType="separate"/>
      </w:r>
      <w:r>
        <w:rPr>
          <w:noProof/>
        </w:rPr>
        <w:t>77</w:t>
      </w:r>
      <w:r>
        <w:rPr>
          <w:noProof/>
        </w:rPr>
        <w:fldChar w:fldCharType="end"/>
      </w:r>
    </w:p>
    <w:p w14:paraId="5153799E" w14:textId="2C9B8B49"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_Toc214620668 \h </w:instrText>
      </w:r>
      <w:r>
        <w:rPr>
          <w:noProof/>
        </w:rPr>
      </w:r>
      <w:r>
        <w:rPr>
          <w:noProof/>
        </w:rPr>
        <w:fldChar w:fldCharType="separate"/>
      </w:r>
      <w:r>
        <w:rPr>
          <w:noProof/>
        </w:rPr>
        <w:t>77</w:t>
      </w:r>
      <w:r>
        <w:rPr>
          <w:noProof/>
        </w:rPr>
        <w:fldChar w:fldCharType="end"/>
      </w:r>
    </w:p>
    <w:p w14:paraId="0A6D8BAD" w14:textId="65C3A278"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_Toc214620669 \h </w:instrText>
      </w:r>
      <w:r>
        <w:rPr>
          <w:noProof/>
        </w:rPr>
      </w:r>
      <w:r>
        <w:rPr>
          <w:noProof/>
        </w:rPr>
        <w:fldChar w:fldCharType="separate"/>
      </w:r>
      <w:r>
        <w:rPr>
          <w:noProof/>
        </w:rPr>
        <w:t>77</w:t>
      </w:r>
      <w:r>
        <w:rPr>
          <w:noProof/>
        </w:rPr>
        <w:fldChar w:fldCharType="end"/>
      </w:r>
    </w:p>
    <w:p w14:paraId="27942731" w14:textId="0E6912E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_Toc214620670 \h </w:instrText>
      </w:r>
      <w:r>
        <w:rPr>
          <w:noProof/>
        </w:rPr>
      </w:r>
      <w:r>
        <w:rPr>
          <w:noProof/>
        </w:rPr>
        <w:fldChar w:fldCharType="separate"/>
      </w:r>
      <w:r>
        <w:rPr>
          <w:noProof/>
        </w:rPr>
        <w:t>77</w:t>
      </w:r>
      <w:r>
        <w:rPr>
          <w:noProof/>
        </w:rPr>
        <w:fldChar w:fldCharType="end"/>
      </w:r>
    </w:p>
    <w:p w14:paraId="79B0573E" w14:textId="38CBD321"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_Toc214620671 \h </w:instrText>
      </w:r>
      <w:r>
        <w:rPr>
          <w:noProof/>
        </w:rPr>
      </w:r>
      <w:r>
        <w:rPr>
          <w:noProof/>
        </w:rPr>
        <w:fldChar w:fldCharType="separate"/>
      </w:r>
      <w:r>
        <w:rPr>
          <w:noProof/>
        </w:rPr>
        <w:t>77</w:t>
      </w:r>
      <w:r>
        <w:rPr>
          <w:noProof/>
        </w:rPr>
        <w:fldChar w:fldCharType="end"/>
      </w:r>
    </w:p>
    <w:p w14:paraId="7D0FDA8F" w14:textId="41B07BD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_Toc214620672 \h </w:instrText>
      </w:r>
      <w:r>
        <w:rPr>
          <w:noProof/>
        </w:rPr>
      </w:r>
      <w:r>
        <w:rPr>
          <w:noProof/>
        </w:rPr>
        <w:fldChar w:fldCharType="separate"/>
      </w:r>
      <w:r>
        <w:rPr>
          <w:noProof/>
        </w:rPr>
        <w:t>77</w:t>
      </w:r>
      <w:r>
        <w:rPr>
          <w:noProof/>
        </w:rPr>
        <w:fldChar w:fldCharType="end"/>
      </w:r>
    </w:p>
    <w:p w14:paraId="644095A9" w14:textId="793C3BA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_Toc214620673 \h </w:instrText>
      </w:r>
      <w:r>
        <w:rPr>
          <w:noProof/>
        </w:rPr>
      </w:r>
      <w:r>
        <w:rPr>
          <w:noProof/>
        </w:rPr>
        <w:fldChar w:fldCharType="separate"/>
      </w:r>
      <w:r>
        <w:rPr>
          <w:noProof/>
        </w:rPr>
        <w:t>78</w:t>
      </w:r>
      <w:r>
        <w:rPr>
          <w:noProof/>
        </w:rPr>
        <w:fldChar w:fldCharType="end"/>
      </w:r>
    </w:p>
    <w:p w14:paraId="1CBA5C06" w14:textId="5CF99119"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_Toc214620674 \h </w:instrText>
      </w:r>
      <w:r>
        <w:rPr>
          <w:noProof/>
        </w:rPr>
      </w:r>
      <w:r>
        <w:rPr>
          <w:noProof/>
        </w:rPr>
        <w:fldChar w:fldCharType="separate"/>
      </w:r>
      <w:r>
        <w:rPr>
          <w:noProof/>
        </w:rPr>
        <w:t>78</w:t>
      </w:r>
      <w:r>
        <w:rPr>
          <w:noProof/>
        </w:rPr>
        <w:fldChar w:fldCharType="end"/>
      </w:r>
    </w:p>
    <w:p w14:paraId="34690DAC" w14:textId="419D8556"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_Toc214620675 \h </w:instrText>
      </w:r>
      <w:r>
        <w:rPr>
          <w:noProof/>
        </w:rPr>
      </w:r>
      <w:r>
        <w:rPr>
          <w:noProof/>
        </w:rPr>
        <w:fldChar w:fldCharType="separate"/>
      </w:r>
      <w:r>
        <w:rPr>
          <w:noProof/>
        </w:rPr>
        <w:t>78</w:t>
      </w:r>
      <w:r>
        <w:rPr>
          <w:noProof/>
        </w:rPr>
        <w:fldChar w:fldCharType="end"/>
      </w:r>
    </w:p>
    <w:p w14:paraId="3D3E61DE" w14:textId="479AFCF8"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_Toc214620676 \h </w:instrText>
      </w:r>
      <w:r>
        <w:rPr>
          <w:noProof/>
        </w:rPr>
      </w:r>
      <w:r>
        <w:rPr>
          <w:noProof/>
        </w:rPr>
        <w:fldChar w:fldCharType="separate"/>
      </w:r>
      <w:r>
        <w:rPr>
          <w:noProof/>
        </w:rPr>
        <w:t>78</w:t>
      </w:r>
      <w:r>
        <w:rPr>
          <w:noProof/>
        </w:rPr>
        <w:fldChar w:fldCharType="end"/>
      </w:r>
    </w:p>
    <w:p w14:paraId="1D3D4815" w14:textId="43041085"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_Toc214620677 \h </w:instrText>
      </w:r>
      <w:r>
        <w:rPr>
          <w:noProof/>
        </w:rPr>
      </w:r>
      <w:r>
        <w:rPr>
          <w:noProof/>
        </w:rPr>
        <w:fldChar w:fldCharType="separate"/>
      </w:r>
      <w:r>
        <w:rPr>
          <w:noProof/>
        </w:rPr>
        <w:t>79</w:t>
      </w:r>
      <w:r>
        <w:rPr>
          <w:noProof/>
        </w:rPr>
        <w:fldChar w:fldCharType="end"/>
      </w:r>
    </w:p>
    <w:p w14:paraId="53031D94" w14:textId="44C0453E"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_Toc214620678 \h </w:instrText>
      </w:r>
      <w:r>
        <w:rPr>
          <w:noProof/>
        </w:rPr>
      </w:r>
      <w:r>
        <w:rPr>
          <w:noProof/>
        </w:rPr>
        <w:fldChar w:fldCharType="separate"/>
      </w:r>
      <w:r>
        <w:rPr>
          <w:noProof/>
        </w:rPr>
        <w:t>79</w:t>
      </w:r>
      <w:r>
        <w:rPr>
          <w:noProof/>
        </w:rPr>
        <w:fldChar w:fldCharType="end"/>
      </w:r>
    </w:p>
    <w:p w14:paraId="39928956" w14:textId="2CC20B9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_Toc214620679 \h </w:instrText>
      </w:r>
      <w:r>
        <w:rPr>
          <w:noProof/>
        </w:rPr>
      </w:r>
      <w:r>
        <w:rPr>
          <w:noProof/>
        </w:rPr>
        <w:fldChar w:fldCharType="separate"/>
      </w:r>
      <w:r>
        <w:rPr>
          <w:noProof/>
        </w:rPr>
        <w:t>79</w:t>
      </w:r>
      <w:r>
        <w:rPr>
          <w:noProof/>
        </w:rPr>
        <w:fldChar w:fldCharType="end"/>
      </w:r>
    </w:p>
    <w:p w14:paraId="45AB8886" w14:textId="3207C549"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_Toc214620680 \h </w:instrText>
      </w:r>
      <w:r>
        <w:rPr>
          <w:noProof/>
        </w:rPr>
      </w:r>
      <w:r>
        <w:rPr>
          <w:noProof/>
        </w:rPr>
        <w:fldChar w:fldCharType="separate"/>
      </w:r>
      <w:r>
        <w:rPr>
          <w:noProof/>
        </w:rPr>
        <w:t>79</w:t>
      </w:r>
      <w:r>
        <w:rPr>
          <w:noProof/>
        </w:rPr>
        <w:fldChar w:fldCharType="end"/>
      </w:r>
    </w:p>
    <w:p w14:paraId="60A1662D" w14:textId="427E46F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_Toc214620681 \h </w:instrText>
      </w:r>
      <w:r>
        <w:rPr>
          <w:noProof/>
        </w:rPr>
      </w:r>
      <w:r>
        <w:rPr>
          <w:noProof/>
        </w:rPr>
        <w:fldChar w:fldCharType="separate"/>
      </w:r>
      <w:r>
        <w:rPr>
          <w:noProof/>
        </w:rPr>
        <w:t>79</w:t>
      </w:r>
      <w:r>
        <w:rPr>
          <w:noProof/>
        </w:rPr>
        <w:fldChar w:fldCharType="end"/>
      </w:r>
    </w:p>
    <w:p w14:paraId="2AD9C2F6" w14:textId="50BF5E4D"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_Toc214620682 \h </w:instrText>
      </w:r>
      <w:r>
        <w:rPr>
          <w:noProof/>
        </w:rPr>
      </w:r>
      <w:r>
        <w:rPr>
          <w:noProof/>
        </w:rPr>
        <w:fldChar w:fldCharType="separate"/>
      </w:r>
      <w:r>
        <w:rPr>
          <w:noProof/>
        </w:rPr>
        <w:t>80</w:t>
      </w:r>
      <w:r>
        <w:rPr>
          <w:noProof/>
        </w:rPr>
        <w:fldChar w:fldCharType="end"/>
      </w:r>
    </w:p>
    <w:p w14:paraId="7F191F72" w14:textId="3897DF1A"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_Toc214620683 \h </w:instrText>
      </w:r>
      <w:r>
        <w:rPr>
          <w:noProof/>
        </w:rPr>
      </w:r>
      <w:r>
        <w:rPr>
          <w:noProof/>
        </w:rPr>
        <w:fldChar w:fldCharType="separate"/>
      </w:r>
      <w:r>
        <w:rPr>
          <w:noProof/>
        </w:rPr>
        <w:t>80</w:t>
      </w:r>
      <w:r>
        <w:rPr>
          <w:noProof/>
        </w:rPr>
        <w:fldChar w:fldCharType="end"/>
      </w:r>
    </w:p>
    <w:p w14:paraId="01D84E95" w14:textId="595E15A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_Toc214620684 \h </w:instrText>
      </w:r>
      <w:r>
        <w:rPr>
          <w:noProof/>
        </w:rPr>
      </w:r>
      <w:r>
        <w:rPr>
          <w:noProof/>
        </w:rPr>
        <w:fldChar w:fldCharType="separate"/>
      </w:r>
      <w:r>
        <w:rPr>
          <w:noProof/>
        </w:rPr>
        <w:t>80</w:t>
      </w:r>
      <w:r>
        <w:rPr>
          <w:noProof/>
        </w:rPr>
        <w:fldChar w:fldCharType="end"/>
      </w:r>
    </w:p>
    <w:p w14:paraId="624B4879" w14:textId="4077436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_Toc214620685 \h </w:instrText>
      </w:r>
      <w:r>
        <w:rPr>
          <w:noProof/>
        </w:rPr>
      </w:r>
      <w:r>
        <w:rPr>
          <w:noProof/>
        </w:rPr>
        <w:fldChar w:fldCharType="separate"/>
      </w:r>
      <w:r>
        <w:rPr>
          <w:noProof/>
        </w:rPr>
        <w:t>80</w:t>
      </w:r>
      <w:r>
        <w:rPr>
          <w:noProof/>
        </w:rPr>
        <w:fldChar w:fldCharType="end"/>
      </w:r>
    </w:p>
    <w:p w14:paraId="7D283973" w14:textId="68DC426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_Toc214620686 \h </w:instrText>
      </w:r>
      <w:r>
        <w:rPr>
          <w:noProof/>
        </w:rPr>
      </w:r>
      <w:r>
        <w:rPr>
          <w:noProof/>
        </w:rPr>
        <w:fldChar w:fldCharType="separate"/>
      </w:r>
      <w:r>
        <w:rPr>
          <w:noProof/>
        </w:rPr>
        <w:t>81</w:t>
      </w:r>
      <w:r>
        <w:rPr>
          <w:noProof/>
        </w:rPr>
        <w:fldChar w:fldCharType="end"/>
      </w:r>
    </w:p>
    <w:p w14:paraId="0B30EC6A" w14:textId="602F173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_Toc214620687 \h </w:instrText>
      </w:r>
      <w:r>
        <w:rPr>
          <w:noProof/>
        </w:rPr>
      </w:r>
      <w:r>
        <w:rPr>
          <w:noProof/>
        </w:rPr>
        <w:fldChar w:fldCharType="separate"/>
      </w:r>
      <w:r>
        <w:rPr>
          <w:noProof/>
        </w:rPr>
        <w:t>81</w:t>
      </w:r>
      <w:r>
        <w:rPr>
          <w:noProof/>
        </w:rPr>
        <w:fldChar w:fldCharType="end"/>
      </w:r>
    </w:p>
    <w:p w14:paraId="6EEA46E4" w14:textId="43782051"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_Toc214620688 \h </w:instrText>
      </w:r>
      <w:r>
        <w:rPr>
          <w:noProof/>
        </w:rPr>
      </w:r>
      <w:r>
        <w:rPr>
          <w:noProof/>
        </w:rPr>
        <w:fldChar w:fldCharType="separate"/>
      </w:r>
      <w:r>
        <w:rPr>
          <w:noProof/>
        </w:rPr>
        <w:t>81</w:t>
      </w:r>
      <w:r>
        <w:rPr>
          <w:noProof/>
        </w:rPr>
        <w:fldChar w:fldCharType="end"/>
      </w:r>
    </w:p>
    <w:p w14:paraId="2CAE955C" w14:textId="3DCBD3B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_Toc214620689 \h </w:instrText>
      </w:r>
      <w:r>
        <w:rPr>
          <w:noProof/>
        </w:rPr>
      </w:r>
      <w:r>
        <w:rPr>
          <w:noProof/>
        </w:rPr>
        <w:fldChar w:fldCharType="separate"/>
      </w:r>
      <w:r>
        <w:rPr>
          <w:noProof/>
        </w:rPr>
        <w:t>81</w:t>
      </w:r>
      <w:r>
        <w:rPr>
          <w:noProof/>
        </w:rPr>
        <w:fldChar w:fldCharType="end"/>
      </w:r>
    </w:p>
    <w:p w14:paraId="40A4C011" w14:textId="120BE11A"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_Toc214620690 \h </w:instrText>
      </w:r>
      <w:r>
        <w:rPr>
          <w:noProof/>
        </w:rPr>
      </w:r>
      <w:r>
        <w:rPr>
          <w:noProof/>
        </w:rPr>
        <w:fldChar w:fldCharType="separate"/>
      </w:r>
      <w:r>
        <w:rPr>
          <w:noProof/>
        </w:rPr>
        <w:t>81</w:t>
      </w:r>
      <w:r>
        <w:rPr>
          <w:noProof/>
        </w:rPr>
        <w:fldChar w:fldCharType="end"/>
      </w:r>
    </w:p>
    <w:p w14:paraId="0B691742" w14:textId="494051F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_Toc214620691 \h </w:instrText>
      </w:r>
      <w:r>
        <w:rPr>
          <w:noProof/>
        </w:rPr>
      </w:r>
      <w:r>
        <w:rPr>
          <w:noProof/>
        </w:rPr>
        <w:fldChar w:fldCharType="separate"/>
      </w:r>
      <w:r>
        <w:rPr>
          <w:noProof/>
        </w:rPr>
        <w:t>83</w:t>
      </w:r>
      <w:r>
        <w:rPr>
          <w:noProof/>
        </w:rPr>
        <w:fldChar w:fldCharType="end"/>
      </w:r>
    </w:p>
    <w:p w14:paraId="59ADF29A" w14:textId="046A2B25"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_Toc214620692 \h </w:instrText>
      </w:r>
      <w:r>
        <w:rPr>
          <w:noProof/>
        </w:rPr>
      </w:r>
      <w:r>
        <w:rPr>
          <w:noProof/>
        </w:rPr>
        <w:fldChar w:fldCharType="separate"/>
      </w:r>
      <w:r>
        <w:rPr>
          <w:noProof/>
        </w:rPr>
        <w:t>83</w:t>
      </w:r>
      <w:r>
        <w:rPr>
          <w:noProof/>
        </w:rPr>
        <w:fldChar w:fldCharType="end"/>
      </w:r>
    </w:p>
    <w:p w14:paraId="0140DD8F" w14:textId="2866E329"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_Toc214620693 \h </w:instrText>
      </w:r>
      <w:r>
        <w:rPr>
          <w:noProof/>
        </w:rPr>
      </w:r>
      <w:r>
        <w:rPr>
          <w:noProof/>
        </w:rPr>
        <w:fldChar w:fldCharType="separate"/>
      </w:r>
      <w:r>
        <w:rPr>
          <w:noProof/>
        </w:rPr>
        <w:t>83</w:t>
      </w:r>
      <w:r>
        <w:rPr>
          <w:noProof/>
        </w:rPr>
        <w:fldChar w:fldCharType="end"/>
      </w:r>
    </w:p>
    <w:p w14:paraId="308061BC" w14:textId="6DEE9C33"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_Toc214620694 \h </w:instrText>
      </w:r>
      <w:r>
        <w:rPr>
          <w:noProof/>
        </w:rPr>
      </w:r>
      <w:r>
        <w:rPr>
          <w:noProof/>
        </w:rPr>
        <w:fldChar w:fldCharType="separate"/>
      </w:r>
      <w:r>
        <w:rPr>
          <w:noProof/>
        </w:rPr>
        <w:t>83</w:t>
      </w:r>
      <w:r>
        <w:rPr>
          <w:noProof/>
        </w:rPr>
        <w:fldChar w:fldCharType="end"/>
      </w:r>
    </w:p>
    <w:p w14:paraId="48323846" w14:textId="0EE9FF44"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_Toc214620695 \h </w:instrText>
      </w:r>
      <w:r>
        <w:rPr>
          <w:noProof/>
        </w:rPr>
      </w:r>
      <w:r>
        <w:rPr>
          <w:noProof/>
        </w:rPr>
        <w:fldChar w:fldCharType="separate"/>
      </w:r>
      <w:r>
        <w:rPr>
          <w:noProof/>
        </w:rPr>
        <w:t>83</w:t>
      </w:r>
      <w:r>
        <w:rPr>
          <w:noProof/>
        </w:rPr>
        <w:fldChar w:fldCharType="end"/>
      </w:r>
    </w:p>
    <w:p w14:paraId="49A5A5A4" w14:textId="3ECE73EB"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_Toc214620696 \h </w:instrText>
      </w:r>
      <w:r>
        <w:rPr>
          <w:noProof/>
        </w:rPr>
      </w:r>
      <w:r>
        <w:rPr>
          <w:noProof/>
        </w:rPr>
        <w:fldChar w:fldCharType="separate"/>
      </w:r>
      <w:r>
        <w:rPr>
          <w:noProof/>
        </w:rPr>
        <w:t>84</w:t>
      </w:r>
      <w:r>
        <w:rPr>
          <w:noProof/>
        </w:rPr>
        <w:fldChar w:fldCharType="end"/>
      </w:r>
    </w:p>
    <w:p w14:paraId="72D05C64" w14:textId="28254DD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_Toc214620697 \h </w:instrText>
      </w:r>
      <w:r>
        <w:rPr>
          <w:noProof/>
        </w:rPr>
      </w:r>
      <w:r>
        <w:rPr>
          <w:noProof/>
        </w:rPr>
        <w:fldChar w:fldCharType="separate"/>
      </w:r>
      <w:r>
        <w:rPr>
          <w:noProof/>
        </w:rPr>
        <w:t>84</w:t>
      </w:r>
      <w:r>
        <w:rPr>
          <w:noProof/>
        </w:rPr>
        <w:fldChar w:fldCharType="end"/>
      </w:r>
    </w:p>
    <w:p w14:paraId="3E756409" w14:textId="17F68CA3"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_Toc214620698 \h </w:instrText>
      </w:r>
      <w:r>
        <w:rPr>
          <w:noProof/>
        </w:rPr>
      </w:r>
      <w:r>
        <w:rPr>
          <w:noProof/>
        </w:rPr>
        <w:fldChar w:fldCharType="separate"/>
      </w:r>
      <w:r>
        <w:rPr>
          <w:noProof/>
        </w:rPr>
        <w:t>85</w:t>
      </w:r>
      <w:r>
        <w:rPr>
          <w:noProof/>
        </w:rPr>
        <w:fldChar w:fldCharType="end"/>
      </w:r>
    </w:p>
    <w:p w14:paraId="388B82EA" w14:textId="045458A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_Toc214620699 \h </w:instrText>
      </w:r>
      <w:r>
        <w:rPr>
          <w:noProof/>
        </w:rPr>
      </w:r>
      <w:r>
        <w:rPr>
          <w:noProof/>
        </w:rPr>
        <w:fldChar w:fldCharType="separate"/>
      </w:r>
      <w:r>
        <w:rPr>
          <w:noProof/>
        </w:rPr>
        <w:t>85</w:t>
      </w:r>
      <w:r>
        <w:rPr>
          <w:noProof/>
        </w:rPr>
        <w:fldChar w:fldCharType="end"/>
      </w:r>
    </w:p>
    <w:p w14:paraId="5B2A1616" w14:textId="47EE4EB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_Toc214620700 \h </w:instrText>
      </w:r>
      <w:r>
        <w:rPr>
          <w:noProof/>
        </w:rPr>
      </w:r>
      <w:r>
        <w:rPr>
          <w:noProof/>
        </w:rPr>
        <w:fldChar w:fldCharType="separate"/>
      </w:r>
      <w:r>
        <w:rPr>
          <w:noProof/>
        </w:rPr>
        <w:t>85</w:t>
      </w:r>
      <w:r>
        <w:rPr>
          <w:noProof/>
        </w:rPr>
        <w:fldChar w:fldCharType="end"/>
      </w:r>
    </w:p>
    <w:p w14:paraId="789E23FA" w14:textId="48A49F95"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_Toc214620701 \h </w:instrText>
      </w:r>
      <w:r>
        <w:rPr>
          <w:noProof/>
        </w:rPr>
      </w:r>
      <w:r>
        <w:rPr>
          <w:noProof/>
        </w:rPr>
        <w:fldChar w:fldCharType="separate"/>
      </w:r>
      <w:r>
        <w:rPr>
          <w:noProof/>
        </w:rPr>
        <w:t>85</w:t>
      </w:r>
      <w:r>
        <w:rPr>
          <w:noProof/>
        </w:rPr>
        <w:fldChar w:fldCharType="end"/>
      </w:r>
    </w:p>
    <w:p w14:paraId="65D733CA" w14:textId="6404DFD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_Toc214620702 \h </w:instrText>
      </w:r>
      <w:r>
        <w:rPr>
          <w:noProof/>
        </w:rPr>
      </w:r>
      <w:r>
        <w:rPr>
          <w:noProof/>
        </w:rPr>
        <w:fldChar w:fldCharType="separate"/>
      </w:r>
      <w:r>
        <w:rPr>
          <w:noProof/>
        </w:rPr>
        <w:t>86</w:t>
      </w:r>
      <w:r>
        <w:rPr>
          <w:noProof/>
        </w:rPr>
        <w:fldChar w:fldCharType="end"/>
      </w:r>
    </w:p>
    <w:p w14:paraId="0BEAC3E6" w14:textId="17B86CC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_Toc214620703 \h </w:instrText>
      </w:r>
      <w:r>
        <w:rPr>
          <w:noProof/>
        </w:rPr>
      </w:r>
      <w:r>
        <w:rPr>
          <w:noProof/>
        </w:rPr>
        <w:fldChar w:fldCharType="separate"/>
      </w:r>
      <w:r>
        <w:rPr>
          <w:noProof/>
        </w:rPr>
        <w:t>87</w:t>
      </w:r>
      <w:r>
        <w:rPr>
          <w:noProof/>
        </w:rPr>
        <w:fldChar w:fldCharType="end"/>
      </w:r>
    </w:p>
    <w:p w14:paraId="4869F72A" w14:textId="2660179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_Toc214620704 \h </w:instrText>
      </w:r>
      <w:r>
        <w:rPr>
          <w:noProof/>
        </w:rPr>
      </w:r>
      <w:r>
        <w:rPr>
          <w:noProof/>
        </w:rPr>
        <w:fldChar w:fldCharType="separate"/>
      </w:r>
      <w:r>
        <w:rPr>
          <w:noProof/>
        </w:rPr>
        <w:t>87</w:t>
      </w:r>
      <w:r>
        <w:rPr>
          <w:noProof/>
        </w:rPr>
        <w:fldChar w:fldCharType="end"/>
      </w:r>
    </w:p>
    <w:p w14:paraId="243BF155" w14:textId="76FC2043"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_Toc214620705 \h </w:instrText>
      </w:r>
      <w:r>
        <w:rPr>
          <w:noProof/>
        </w:rPr>
      </w:r>
      <w:r>
        <w:rPr>
          <w:noProof/>
        </w:rPr>
        <w:fldChar w:fldCharType="separate"/>
      </w:r>
      <w:r>
        <w:rPr>
          <w:noProof/>
        </w:rPr>
        <w:t>87</w:t>
      </w:r>
      <w:r>
        <w:rPr>
          <w:noProof/>
        </w:rPr>
        <w:fldChar w:fldCharType="end"/>
      </w:r>
    </w:p>
    <w:p w14:paraId="2AA61303" w14:textId="393D1CD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_Toc214620706 \h </w:instrText>
      </w:r>
      <w:r>
        <w:rPr>
          <w:noProof/>
        </w:rPr>
      </w:r>
      <w:r>
        <w:rPr>
          <w:noProof/>
        </w:rPr>
        <w:fldChar w:fldCharType="separate"/>
      </w:r>
      <w:r>
        <w:rPr>
          <w:noProof/>
        </w:rPr>
        <w:t>87</w:t>
      </w:r>
      <w:r>
        <w:rPr>
          <w:noProof/>
        </w:rPr>
        <w:fldChar w:fldCharType="end"/>
      </w:r>
    </w:p>
    <w:p w14:paraId="4034185B" w14:textId="10A5E66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_Toc214620707 \h </w:instrText>
      </w:r>
      <w:r>
        <w:rPr>
          <w:noProof/>
        </w:rPr>
      </w:r>
      <w:r>
        <w:rPr>
          <w:noProof/>
        </w:rPr>
        <w:fldChar w:fldCharType="separate"/>
      </w:r>
      <w:r>
        <w:rPr>
          <w:noProof/>
        </w:rPr>
        <w:t>87</w:t>
      </w:r>
      <w:r>
        <w:rPr>
          <w:noProof/>
        </w:rPr>
        <w:fldChar w:fldCharType="end"/>
      </w:r>
    </w:p>
    <w:p w14:paraId="299732BA" w14:textId="31AF2DD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_Toc214620708 \h </w:instrText>
      </w:r>
      <w:r>
        <w:rPr>
          <w:noProof/>
        </w:rPr>
      </w:r>
      <w:r>
        <w:rPr>
          <w:noProof/>
        </w:rPr>
        <w:fldChar w:fldCharType="separate"/>
      </w:r>
      <w:r>
        <w:rPr>
          <w:noProof/>
        </w:rPr>
        <w:t>87</w:t>
      </w:r>
      <w:r>
        <w:rPr>
          <w:noProof/>
        </w:rPr>
        <w:fldChar w:fldCharType="end"/>
      </w:r>
    </w:p>
    <w:p w14:paraId="2881D0FB" w14:textId="28C79E53"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_Toc214620709 \h </w:instrText>
      </w:r>
      <w:r>
        <w:rPr>
          <w:noProof/>
        </w:rPr>
      </w:r>
      <w:r>
        <w:rPr>
          <w:noProof/>
        </w:rPr>
        <w:fldChar w:fldCharType="separate"/>
      </w:r>
      <w:r>
        <w:rPr>
          <w:noProof/>
        </w:rPr>
        <w:t>87</w:t>
      </w:r>
      <w:r>
        <w:rPr>
          <w:noProof/>
        </w:rPr>
        <w:fldChar w:fldCharType="end"/>
      </w:r>
    </w:p>
    <w:p w14:paraId="173AE4A2" w14:textId="2BEF7DEA"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_Toc214620710 \h </w:instrText>
      </w:r>
      <w:r>
        <w:rPr>
          <w:noProof/>
        </w:rPr>
      </w:r>
      <w:r>
        <w:rPr>
          <w:noProof/>
        </w:rPr>
        <w:fldChar w:fldCharType="separate"/>
      </w:r>
      <w:r>
        <w:rPr>
          <w:noProof/>
        </w:rPr>
        <w:t>88</w:t>
      </w:r>
      <w:r>
        <w:rPr>
          <w:noProof/>
        </w:rPr>
        <w:fldChar w:fldCharType="end"/>
      </w:r>
    </w:p>
    <w:p w14:paraId="4961DE36" w14:textId="1BEA333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_Toc214620711 \h </w:instrText>
      </w:r>
      <w:r>
        <w:rPr>
          <w:noProof/>
        </w:rPr>
      </w:r>
      <w:r>
        <w:rPr>
          <w:noProof/>
        </w:rPr>
        <w:fldChar w:fldCharType="separate"/>
      </w:r>
      <w:r>
        <w:rPr>
          <w:noProof/>
        </w:rPr>
        <w:t>88</w:t>
      </w:r>
      <w:r>
        <w:rPr>
          <w:noProof/>
        </w:rPr>
        <w:fldChar w:fldCharType="end"/>
      </w:r>
    </w:p>
    <w:p w14:paraId="4A96A2C5" w14:textId="784EC88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_Toc214620712 \h </w:instrText>
      </w:r>
      <w:r>
        <w:rPr>
          <w:noProof/>
        </w:rPr>
      </w:r>
      <w:r>
        <w:rPr>
          <w:noProof/>
        </w:rPr>
        <w:fldChar w:fldCharType="separate"/>
      </w:r>
      <w:r>
        <w:rPr>
          <w:noProof/>
        </w:rPr>
        <w:t>88</w:t>
      </w:r>
      <w:r>
        <w:rPr>
          <w:noProof/>
        </w:rPr>
        <w:fldChar w:fldCharType="end"/>
      </w:r>
    </w:p>
    <w:p w14:paraId="0FEF41A7" w14:textId="6EACCF9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_Toc214620713 \h </w:instrText>
      </w:r>
      <w:r>
        <w:rPr>
          <w:noProof/>
        </w:rPr>
      </w:r>
      <w:r>
        <w:rPr>
          <w:noProof/>
        </w:rPr>
        <w:fldChar w:fldCharType="separate"/>
      </w:r>
      <w:r>
        <w:rPr>
          <w:noProof/>
        </w:rPr>
        <w:t>88</w:t>
      </w:r>
      <w:r>
        <w:rPr>
          <w:noProof/>
        </w:rPr>
        <w:fldChar w:fldCharType="end"/>
      </w:r>
    </w:p>
    <w:p w14:paraId="68B64E3A" w14:textId="5D41FC0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_Toc214620714 \h </w:instrText>
      </w:r>
      <w:r>
        <w:rPr>
          <w:noProof/>
        </w:rPr>
      </w:r>
      <w:r>
        <w:rPr>
          <w:noProof/>
        </w:rPr>
        <w:fldChar w:fldCharType="separate"/>
      </w:r>
      <w:r>
        <w:rPr>
          <w:noProof/>
        </w:rPr>
        <w:t>89</w:t>
      </w:r>
      <w:r>
        <w:rPr>
          <w:noProof/>
        </w:rPr>
        <w:fldChar w:fldCharType="end"/>
      </w:r>
    </w:p>
    <w:p w14:paraId="34E3E781" w14:textId="0E47471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_Toc214620715 \h </w:instrText>
      </w:r>
      <w:r>
        <w:rPr>
          <w:noProof/>
        </w:rPr>
      </w:r>
      <w:r>
        <w:rPr>
          <w:noProof/>
        </w:rPr>
        <w:fldChar w:fldCharType="separate"/>
      </w:r>
      <w:r>
        <w:rPr>
          <w:noProof/>
        </w:rPr>
        <w:t>89</w:t>
      </w:r>
      <w:r>
        <w:rPr>
          <w:noProof/>
        </w:rPr>
        <w:fldChar w:fldCharType="end"/>
      </w:r>
    </w:p>
    <w:p w14:paraId="263510F0" w14:textId="68CC5E38"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_Toc214620716 \h </w:instrText>
      </w:r>
      <w:r>
        <w:rPr>
          <w:noProof/>
        </w:rPr>
      </w:r>
      <w:r>
        <w:rPr>
          <w:noProof/>
        </w:rPr>
        <w:fldChar w:fldCharType="separate"/>
      </w:r>
      <w:r>
        <w:rPr>
          <w:noProof/>
        </w:rPr>
        <w:t>89</w:t>
      </w:r>
      <w:r>
        <w:rPr>
          <w:noProof/>
        </w:rPr>
        <w:fldChar w:fldCharType="end"/>
      </w:r>
    </w:p>
    <w:p w14:paraId="5CD78F31" w14:textId="6E51116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_Toc214620717 \h </w:instrText>
      </w:r>
      <w:r>
        <w:rPr>
          <w:noProof/>
        </w:rPr>
      </w:r>
      <w:r>
        <w:rPr>
          <w:noProof/>
        </w:rPr>
        <w:fldChar w:fldCharType="separate"/>
      </w:r>
      <w:r>
        <w:rPr>
          <w:noProof/>
        </w:rPr>
        <w:t>89</w:t>
      </w:r>
      <w:r>
        <w:rPr>
          <w:noProof/>
        </w:rPr>
        <w:fldChar w:fldCharType="end"/>
      </w:r>
    </w:p>
    <w:p w14:paraId="549D39FE" w14:textId="13206AD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_Toc214620718 \h </w:instrText>
      </w:r>
      <w:r>
        <w:rPr>
          <w:noProof/>
        </w:rPr>
      </w:r>
      <w:r>
        <w:rPr>
          <w:noProof/>
        </w:rPr>
        <w:fldChar w:fldCharType="separate"/>
      </w:r>
      <w:r>
        <w:rPr>
          <w:noProof/>
        </w:rPr>
        <w:t>89</w:t>
      </w:r>
      <w:r>
        <w:rPr>
          <w:noProof/>
        </w:rPr>
        <w:fldChar w:fldCharType="end"/>
      </w:r>
    </w:p>
    <w:p w14:paraId="2EC6B465" w14:textId="08F4EE2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_Toc214620719 \h </w:instrText>
      </w:r>
      <w:r>
        <w:rPr>
          <w:noProof/>
        </w:rPr>
      </w:r>
      <w:r>
        <w:rPr>
          <w:noProof/>
        </w:rPr>
        <w:fldChar w:fldCharType="separate"/>
      </w:r>
      <w:r>
        <w:rPr>
          <w:noProof/>
        </w:rPr>
        <w:t>90</w:t>
      </w:r>
      <w:r>
        <w:rPr>
          <w:noProof/>
        </w:rPr>
        <w:fldChar w:fldCharType="end"/>
      </w:r>
    </w:p>
    <w:p w14:paraId="1803487B" w14:textId="5B7172A4"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_Toc214620720 \h </w:instrText>
      </w:r>
      <w:r>
        <w:rPr>
          <w:noProof/>
        </w:rPr>
      </w:r>
      <w:r>
        <w:rPr>
          <w:noProof/>
        </w:rPr>
        <w:fldChar w:fldCharType="separate"/>
      </w:r>
      <w:r>
        <w:rPr>
          <w:noProof/>
        </w:rPr>
        <w:t>90</w:t>
      </w:r>
      <w:r>
        <w:rPr>
          <w:noProof/>
        </w:rPr>
        <w:fldChar w:fldCharType="end"/>
      </w:r>
    </w:p>
    <w:p w14:paraId="51005C97" w14:textId="55B96DA5"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_Toc214620721 \h </w:instrText>
      </w:r>
      <w:r>
        <w:rPr>
          <w:noProof/>
        </w:rPr>
      </w:r>
      <w:r>
        <w:rPr>
          <w:noProof/>
        </w:rPr>
        <w:fldChar w:fldCharType="separate"/>
      </w:r>
      <w:r>
        <w:rPr>
          <w:noProof/>
        </w:rPr>
        <w:t>90</w:t>
      </w:r>
      <w:r>
        <w:rPr>
          <w:noProof/>
        </w:rPr>
        <w:fldChar w:fldCharType="end"/>
      </w:r>
    </w:p>
    <w:p w14:paraId="15ECF8C1" w14:textId="533A6A9F"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_Toc214620722 \h </w:instrText>
      </w:r>
      <w:r>
        <w:rPr>
          <w:noProof/>
        </w:rPr>
      </w:r>
      <w:r>
        <w:rPr>
          <w:noProof/>
        </w:rPr>
        <w:fldChar w:fldCharType="separate"/>
      </w:r>
      <w:r>
        <w:rPr>
          <w:noProof/>
        </w:rPr>
        <w:t>90</w:t>
      </w:r>
      <w:r>
        <w:rPr>
          <w:noProof/>
        </w:rPr>
        <w:fldChar w:fldCharType="end"/>
      </w:r>
    </w:p>
    <w:p w14:paraId="3F0FCD2B" w14:textId="6A7F6942"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_Toc214620723 \h </w:instrText>
      </w:r>
      <w:r>
        <w:rPr>
          <w:noProof/>
        </w:rPr>
      </w:r>
      <w:r>
        <w:rPr>
          <w:noProof/>
        </w:rPr>
        <w:fldChar w:fldCharType="separate"/>
      </w:r>
      <w:r>
        <w:rPr>
          <w:noProof/>
        </w:rPr>
        <w:t>90</w:t>
      </w:r>
      <w:r>
        <w:rPr>
          <w:noProof/>
        </w:rPr>
        <w:fldChar w:fldCharType="end"/>
      </w:r>
    </w:p>
    <w:p w14:paraId="5C3EC848" w14:textId="6356C3B2"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_Toc214620724 \h </w:instrText>
      </w:r>
      <w:r>
        <w:rPr>
          <w:noProof/>
        </w:rPr>
      </w:r>
      <w:r>
        <w:rPr>
          <w:noProof/>
        </w:rPr>
        <w:fldChar w:fldCharType="separate"/>
      </w:r>
      <w:r>
        <w:rPr>
          <w:noProof/>
        </w:rPr>
        <w:t>90</w:t>
      </w:r>
      <w:r>
        <w:rPr>
          <w:noProof/>
        </w:rPr>
        <w:fldChar w:fldCharType="end"/>
      </w:r>
    </w:p>
    <w:p w14:paraId="6F964DF1" w14:textId="7B4C71B8"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6.4</w:t>
      </w:r>
      <w:r>
        <w:rPr>
          <w:rFonts w:asciiTheme="minorHAnsi" w:eastAsiaTheme="minorEastAsia" w:hAnsiTheme="minorHAnsi" w:cstheme="minorBidi"/>
          <w:noProof/>
          <w:kern w:val="2"/>
          <w:sz w:val="24"/>
          <w:szCs w:val="24"/>
          <w:lang w:val="en-US"/>
          <w14:ligatures w14:val="standardContextual"/>
        </w:rPr>
        <w:tab/>
      </w:r>
      <w:r>
        <w:rPr>
          <w:noProof/>
        </w:rPr>
        <w:t>Aimles_SplitOpEvent API</w:t>
      </w:r>
      <w:r>
        <w:rPr>
          <w:noProof/>
        </w:rPr>
        <w:tab/>
      </w:r>
      <w:r>
        <w:rPr>
          <w:noProof/>
        </w:rPr>
        <w:fldChar w:fldCharType="begin"/>
      </w:r>
      <w:r>
        <w:rPr>
          <w:noProof/>
        </w:rPr>
        <w:instrText xml:space="preserve"> PAGEREF _Toc214620725 \h </w:instrText>
      </w:r>
      <w:r>
        <w:rPr>
          <w:noProof/>
        </w:rPr>
      </w:r>
      <w:r>
        <w:rPr>
          <w:noProof/>
        </w:rPr>
        <w:fldChar w:fldCharType="separate"/>
      </w:r>
      <w:r>
        <w:rPr>
          <w:noProof/>
        </w:rPr>
        <w:t>91</w:t>
      </w:r>
      <w:r>
        <w:rPr>
          <w:noProof/>
        </w:rPr>
        <w:fldChar w:fldCharType="end"/>
      </w:r>
    </w:p>
    <w:p w14:paraId="743903F1" w14:textId="7E49E8DA"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_Toc214620726 \h </w:instrText>
      </w:r>
      <w:r>
        <w:rPr>
          <w:noProof/>
        </w:rPr>
      </w:r>
      <w:r>
        <w:rPr>
          <w:noProof/>
        </w:rPr>
        <w:fldChar w:fldCharType="separate"/>
      </w:r>
      <w:r>
        <w:rPr>
          <w:noProof/>
        </w:rPr>
        <w:t>92</w:t>
      </w:r>
      <w:r>
        <w:rPr>
          <w:noProof/>
        </w:rPr>
        <w:fldChar w:fldCharType="end"/>
      </w:r>
    </w:p>
    <w:p w14:paraId="4A593C3F" w14:textId="12C6CA4F"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_Toc214620727 \h </w:instrText>
      </w:r>
      <w:r>
        <w:rPr>
          <w:noProof/>
        </w:rPr>
      </w:r>
      <w:r>
        <w:rPr>
          <w:noProof/>
        </w:rPr>
        <w:fldChar w:fldCharType="separate"/>
      </w:r>
      <w:r>
        <w:rPr>
          <w:noProof/>
        </w:rPr>
        <w:t>92</w:t>
      </w:r>
      <w:r>
        <w:rPr>
          <w:noProof/>
        </w:rPr>
        <w:fldChar w:fldCharType="end"/>
      </w:r>
    </w:p>
    <w:p w14:paraId="5C6914ED" w14:textId="7D90261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6.5.2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_Toc214620728 \h </w:instrText>
      </w:r>
      <w:r>
        <w:rPr>
          <w:noProof/>
        </w:rPr>
      </w:r>
      <w:r>
        <w:rPr>
          <w:noProof/>
        </w:rPr>
        <w:fldChar w:fldCharType="separate"/>
      </w:r>
      <w:r>
        <w:rPr>
          <w:noProof/>
        </w:rPr>
        <w:t>92</w:t>
      </w:r>
      <w:r>
        <w:rPr>
          <w:noProof/>
        </w:rPr>
        <w:fldChar w:fldCharType="end"/>
      </w:r>
    </w:p>
    <w:p w14:paraId="4654B259" w14:textId="05B5BEE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_Toc214620729 \h </w:instrText>
      </w:r>
      <w:r>
        <w:rPr>
          <w:noProof/>
        </w:rPr>
      </w:r>
      <w:r>
        <w:rPr>
          <w:noProof/>
        </w:rPr>
        <w:fldChar w:fldCharType="separate"/>
      </w:r>
      <w:r>
        <w:rPr>
          <w:noProof/>
        </w:rPr>
        <w:t>92</w:t>
      </w:r>
      <w:r>
        <w:rPr>
          <w:noProof/>
        </w:rPr>
        <w:fldChar w:fldCharType="end"/>
      </w:r>
    </w:p>
    <w:p w14:paraId="3A4AC98A" w14:textId="0404A1E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6.5.3.1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_Toc214620730 \h </w:instrText>
      </w:r>
      <w:r>
        <w:rPr>
          <w:noProof/>
        </w:rPr>
      </w:r>
      <w:r>
        <w:rPr>
          <w:noProof/>
        </w:rPr>
        <w:fldChar w:fldCharType="separate"/>
      </w:r>
      <w:r>
        <w:rPr>
          <w:noProof/>
        </w:rPr>
        <w:t>92</w:t>
      </w:r>
      <w:r>
        <w:rPr>
          <w:noProof/>
        </w:rPr>
        <w:fldChar w:fldCharType="end"/>
      </w:r>
    </w:p>
    <w:p w14:paraId="6222785D" w14:textId="4C5FC1FD"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6.5.3.2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AIMLE split operation pipeline creation</w:t>
      </w:r>
      <w:r>
        <w:rPr>
          <w:noProof/>
        </w:rPr>
        <w:tab/>
      </w:r>
      <w:r>
        <w:rPr>
          <w:noProof/>
        </w:rPr>
        <w:fldChar w:fldCharType="begin"/>
      </w:r>
      <w:r>
        <w:rPr>
          <w:noProof/>
        </w:rPr>
        <w:instrText xml:space="preserve"> PAGEREF _Toc214620731 \h </w:instrText>
      </w:r>
      <w:r>
        <w:rPr>
          <w:noProof/>
        </w:rPr>
      </w:r>
      <w:r>
        <w:rPr>
          <w:noProof/>
        </w:rPr>
        <w:fldChar w:fldCharType="separate"/>
      </w:r>
      <w:r>
        <w:rPr>
          <w:noProof/>
        </w:rPr>
        <w:t>93</w:t>
      </w:r>
      <w:r>
        <w:rPr>
          <w:noProof/>
        </w:rPr>
        <w:fldChar w:fldCharType="end"/>
      </w:r>
    </w:p>
    <w:p w14:paraId="5F7081B1" w14:textId="6D00792E"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6.5.3.2.1</w:t>
      </w:r>
      <w:r>
        <w:rPr>
          <w:rFonts w:asciiTheme="minorHAnsi" w:eastAsiaTheme="minorEastAsia" w:hAnsiTheme="minorHAnsi" w:cstheme="minorBidi"/>
          <w:noProof/>
          <w:kern w:val="2"/>
          <w:sz w:val="24"/>
          <w:szCs w:val="24"/>
          <w:lang w:val="en-US"/>
          <w14:ligatures w14:val="standardContextual"/>
        </w:rPr>
        <w:tab/>
      </w:r>
      <w:r w:rsidRPr="00F26439">
        <w:rPr>
          <w:noProof/>
          <w:lang w:val="en-US"/>
        </w:rPr>
        <w:t>Description</w:t>
      </w:r>
      <w:r>
        <w:rPr>
          <w:noProof/>
        </w:rPr>
        <w:tab/>
      </w:r>
      <w:r>
        <w:rPr>
          <w:noProof/>
        </w:rPr>
        <w:fldChar w:fldCharType="begin"/>
      </w:r>
      <w:r>
        <w:rPr>
          <w:noProof/>
        </w:rPr>
        <w:instrText xml:space="preserve"> PAGEREF _Toc214620732 \h </w:instrText>
      </w:r>
      <w:r>
        <w:rPr>
          <w:noProof/>
        </w:rPr>
      </w:r>
      <w:r>
        <w:rPr>
          <w:noProof/>
        </w:rPr>
        <w:fldChar w:fldCharType="separate"/>
      </w:r>
      <w:r>
        <w:rPr>
          <w:noProof/>
        </w:rPr>
        <w:t>93</w:t>
      </w:r>
      <w:r>
        <w:rPr>
          <w:noProof/>
        </w:rPr>
        <w:fldChar w:fldCharType="end"/>
      </w:r>
    </w:p>
    <w:p w14:paraId="7A2C5171" w14:textId="153D9E5C"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6.5.3.2.2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definition</w:t>
      </w:r>
      <w:r>
        <w:rPr>
          <w:noProof/>
        </w:rPr>
        <w:tab/>
      </w:r>
      <w:r>
        <w:rPr>
          <w:noProof/>
        </w:rPr>
        <w:fldChar w:fldCharType="begin"/>
      </w:r>
      <w:r>
        <w:rPr>
          <w:noProof/>
        </w:rPr>
        <w:instrText xml:space="preserve"> PAGEREF _Toc214620733 \h </w:instrText>
      </w:r>
      <w:r>
        <w:rPr>
          <w:noProof/>
        </w:rPr>
      </w:r>
      <w:r>
        <w:rPr>
          <w:noProof/>
        </w:rPr>
        <w:fldChar w:fldCharType="separate"/>
      </w:r>
      <w:r>
        <w:rPr>
          <w:noProof/>
        </w:rPr>
        <w:t>93</w:t>
      </w:r>
      <w:r>
        <w:rPr>
          <w:noProof/>
        </w:rPr>
        <w:fldChar w:fldCharType="end"/>
      </w:r>
    </w:p>
    <w:p w14:paraId="113D5CB5" w14:textId="0F3BCE3F"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6.5.3.2.3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standard methods</w:t>
      </w:r>
      <w:r>
        <w:rPr>
          <w:noProof/>
        </w:rPr>
        <w:tab/>
      </w:r>
      <w:r>
        <w:rPr>
          <w:noProof/>
        </w:rPr>
        <w:fldChar w:fldCharType="begin"/>
      </w:r>
      <w:r>
        <w:rPr>
          <w:noProof/>
        </w:rPr>
        <w:instrText xml:space="preserve"> PAGEREF _Toc214620734 \h </w:instrText>
      </w:r>
      <w:r>
        <w:rPr>
          <w:noProof/>
        </w:rPr>
      </w:r>
      <w:r>
        <w:rPr>
          <w:noProof/>
        </w:rPr>
        <w:fldChar w:fldCharType="separate"/>
      </w:r>
      <w:r>
        <w:rPr>
          <w:noProof/>
        </w:rPr>
        <w:t>93</w:t>
      </w:r>
      <w:r>
        <w:rPr>
          <w:noProof/>
        </w:rPr>
        <w:fldChar w:fldCharType="end"/>
      </w:r>
    </w:p>
    <w:p w14:paraId="7A1A3A95" w14:textId="04F695A7"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6.5.3.2.4</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custom operations</w:t>
      </w:r>
      <w:r>
        <w:rPr>
          <w:noProof/>
        </w:rPr>
        <w:tab/>
      </w:r>
      <w:r>
        <w:rPr>
          <w:noProof/>
        </w:rPr>
        <w:fldChar w:fldCharType="begin"/>
      </w:r>
      <w:r>
        <w:rPr>
          <w:noProof/>
        </w:rPr>
        <w:instrText xml:space="preserve"> PAGEREF _Toc214620735 \h </w:instrText>
      </w:r>
      <w:r>
        <w:rPr>
          <w:noProof/>
        </w:rPr>
      </w:r>
      <w:r>
        <w:rPr>
          <w:noProof/>
        </w:rPr>
        <w:fldChar w:fldCharType="separate"/>
      </w:r>
      <w:r>
        <w:rPr>
          <w:noProof/>
        </w:rPr>
        <w:t>94</w:t>
      </w:r>
      <w:r>
        <w:rPr>
          <w:noProof/>
        </w:rPr>
        <w:fldChar w:fldCharType="end"/>
      </w:r>
    </w:p>
    <w:p w14:paraId="5B46541F" w14:textId="684B08A3"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6.5.3.3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Individual AIMLE split operation pipeline creation</w:t>
      </w:r>
      <w:r>
        <w:rPr>
          <w:noProof/>
        </w:rPr>
        <w:tab/>
      </w:r>
      <w:r>
        <w:rPr>
          <w:noProof/>
        </w:rPr>
        <w:fldChar w:fldCharType="begin"/>
      </w:r>
      <w:r>
        <w:rPr>
          <w:noProof/>
        </w:rPr>
        <w:instrText xml:space="preserve"> PAGEREF _Toc214620736 \h </w:instrText>
      </w:r>
      <w:r>
        <w:rPr>
          <w:noProof/>
        </w:rPr>
      </w:r>
      <w:r>
        <w:rPr>
          <w:noProof/>
        </w:rPr>
        <w:fldChar w:fldCharType="separate"/>
      </w:r>
      <w:r>
        <w:rPr>
          <w:noProof/>
        </w:rPr>
        <w:t>94</w:t>
      </w:r>
      <w:r>
        <w:rPr>
          <w:noProof/>
        </w:rPr>
        <w:fldChar w:fldCharType="end"/>
      </w:r>
    </w:p>
    <w:p w14:paraId="34161BFA" w14:textId="57CDA9C3"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6.5.3.3.1</w:t>
      </w:r>
      <w:r>
        <w:rPr>
          <w:rFonts w:asciiTheme="minorHAnsi" w:eastAsiaTheme="minorEastAsia" w:hAnsiTheme="minorHAnsi" w:cstheme="minorBidi"/>
          <w:noProof/>
          <w:kern w:val="2"/>
          <w:sz w:val="24"/>
          <w:szCs w:val="24"/>
          <w:lang w:val="en-US"/>
          <w14:ligatures w14:val="standardContextual"/>
        </w:rPr>
        <w:tab/>
      </w:r>
      <w:r w:rsidRPr="00F26439">
        <w:rPr>
          <w:noProof/>
          <w:lang w:val="en-US"/>
        </w:rPr>
        <w:t>Description</w:t>
      </w:r>
      <w:r>
        <w:rPr>
          <w:noProof/>
        </w:rPr>
        <w:tab/>
      </w:r>
      <w:r>
        <w:rPr>
          <w:noProof/>
        </w:rPr>
        <w:fldChar w:fldCharType="begin"/>
      </w:r>
      <w:r>
        <w:rPr>
          <w:noProof/>
        </w:rPr>
        <w:instrText xml:space="preserve"> PAGEREF _Toc214620737 \h </w:instrText>
      </w:r>
      <w:r>
        <w:rPr>
          <w:noProof/>
        </w:rPr>
      </w:r>
      <w:r>
        <w:rPr>
          <w:noProof/>
        </w:rPr>
        <w:fldChar w:fldCharType="separate"/>
      </w:r>
      <w:r>
        <w:rPr>
          <w:noProof/>
        </w:rPr>
        <w:t>94</w:t>
      </w:r>
      <w:r>
        <w:rPr>
          <w:noProof/>
        </w:rPr>
        <w:fldChar w:fldCharType="end"/>
      </w:r>
    </w:p>
    <w:p w14:paraId="4F3C232E" w14:textId="1B7D3DE9"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6.5.3.3.2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definition</w:t>
      </w:r>
      <w:r>
        <w:rPr>
          <w:noProof/>
        </w:rPr>
        <w:tab/>
      </w:r>
      <w:r>
        <w:rPr>
          <w:noProof/>
        </w:rPr>
        <w:fldChar w:fldCharType="begin"/>
      </w:r>
      <w:r>
        <w:rPr>
          <w:noProof/>
        </w:rPr>
        <w:instrText xml:space="preserve"> PAGEREF _Toc214620738 \h </w:instrText>
      </w:r>
      <w:r>
        <w:rPr>
          <w:noProof/>
        </w:rPr>
      </w:r>
      <w:r>
        <w:rPr>
          <w:noProof/>
        </w:rPr>
        <w:fldChar w:fldCharType="separate"/>
      </w:r>
      <w:r>
        <w:rPr>
          <w:noProof/>
        </w:rPr>
        <w:t>94</w:t>
      </w:r>
      <w:r>
        <w:rPr>
          <w:noProof/>
        </w:rPr>
        <w:fldChar w:fldCharType="end"/>
      </w:r>
    </w:p>
    <w:p w14:paraId="511E81FD" w14:textId="09BA6B37"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6.5.3.3.3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standard methods</w:t>
      </w:r>
      <w:r>
        <w:rPr>
          <w:noProof/>
        </w:rPr>
        <w:tab/>
      </w:r>
      <w:r>
        <w:rPr>
          <w:noProof/>
        </w:rPr>
        <w:fldChar w:fldCharType="begin"/>
      </w:r>
      <w:r>
        <w:rPr>
          <w:noProof/>
        </w:rPr>
        <w:instrText xml:space="preserve"> PAGEREF _Toc214620739 \h </w:instrText>
      </w:r>
      <w:r>
        <w:rPr>
          <w:noProof/>
        </w:rPr>
      </w:r>
      <w:r>
        <w:rPr>
          <w:noProof/>
        </w:rPr>
        <w:fldChar w:fldCharType="separate"/>
      </w:r>
      <w:r>
        <w:rPr>
          <w:noProof/>
        </w:rPr>
        <w:t>94</w:t>
      </w:r>
      <w:r>
        <w:rPr>
          <w:noProof/>
        </w:rPr>
        <w:fldChar w:fldCharType="end"/>
      </w:r>
    </w:p>
    <w:p w14:paraId="1A6D9E6E" w14:textId="6EA8589B" w:rsidR="00932E86" w:rsidRDefault="00932E86">
      <w:pPr>
        <w:pStyle w:val="TOC5"/>
        <w:rPr>
          <w:rFonts w:asciiTheme="minorHAnsi" w:eastAsiaTheme="minorEastAsia" w:hAnsiTheme="minorHAnsi" w:cstheme="minorBidi"/>
          <w:noProof/>
          <w:kern w:val="2"/>
          <w:sz w:val="24"/>
          <w:szCs w:val="24"/>
          <w:lang w:val="en-US"/>
          <w14:ligatures w14:val="standardContextual"/>
        </w:rPr>
      </w:pPr>
      <w:r w:rsidRPr="00F26439">
        <w:rPr>
          <w:noProof/>
          <w:lang w:val="en-US"/>
        </w:rPr>
        <w:t>6.5.3.3.4</w:t>
      </w:r>
      <w:r>
        <w:rPr>
          <w:rFonts w:asciiTheme="minorHAnsi" w:eastAsiaTheme="minorEastAsia" w:hAnsiTheme="minorHAnsi" w:cstheme="minorBidi"/>
          <w:noProof/>
          <w:kern w:val="2"/>
          <w:sz w:val="24"/>
          <w:szCs w:val="24"/>
          <w:lang w:val="en-US"/>
          <w14:ligatures w14:val="standardContextual"/>
        </w:rPr>
        <w:tab/>
      </w:r>
      <w:r w:rsidRPr="00F26439">
        <w:rPr>
          <w:noProof/>
          <w:lang w:val="en-US"/>
        </w:rPr>
        <w:t>Resource custom operations</w:t>
      </w:r>
      <w:r>
        <w:rPr>
          <w:noProof/>
        </w:rPr>
        <w:tab/>
      </w:r>
      <w:r>
        <w:rPr>
          <w:noProof/>
        </w:rPr>
        <w:fldChar w:fldCharType="begin"/>
      </w:r>
      <w:r>
        <w:rPr>
          <w:noProof/>
        </w:rPr>
        <w:instrText xml:space="preserve"> PAGEREF _Toc214620740 \h </w:instrText>
      </w:r>
      <w:r>
        <w:rPr>
          <w:noProof/>
        </w:rPr>
      </w:r>
      <w:r>
        <w:rPr>
          <w:noProof/>
        </w:rPr>
        <w:fldChar w:fldCharType="separate"/>
      </w:r>
      <w:r>
        <w:rPr>
          <w:noProof/>
        </w:rPr>
        <w:t>97</w:t>
      </w:r>
      <w:r>
        <w:rPr>
          <w:noProof/>
        </w:rPr>
        <w:fldChar w:fldCharType="end"/>
      </w:r>
    </w:p>
    <w:p w14:paraId="7A639B6D" w14:textId="2E68520C"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_Toc214620741 \h </w:instrText>
      </w:r>
      <w:r>
        <w:rPr>
          <w:noProof/>
        </w:rPr>
      </w:r>
      <w:r>
        <w:rPr>
          <w:noProof/>
        </w:rPr>
        <w:fldChar w:fldCharType="separate"/>
      </w:r>
      <w:r>
        <w:rPr>
          <w:noProof/>
        </w:rPr>
        <w:t>97</w:t>
      </w:r>
      <w:r>
        <w:rPr>
          <w:noProof/>
        </w:rPr>
        <w:fldChar w:fldCharType="end"/>
      </w:r>
    </w:p>
    <w:p w14:paraId="5A4EB103" w14:textId="15D2818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6.5.4.1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_Toc214620742 \h </w:instrText>
      </w:r>
      <w:r>
        <w:rPr>
          <w:noProof/>
        </w:rPr>
      </w:r>
      <w:r>
        <w:rPr>
          <w:noProof/>
        </w:rPr>
        <w:fldChar w:fldCharType="separate"/>
      </w:r>
      <w:r>
        <w:rPr>
          <w:noProof/>
        </w:rPr>
        <w:t>97</w:t>
      </w:r>
      <w:r>
        <w:rPr>
          <w:noProof/>
        </w:rPr>
        <w:fldChar w:fldCharType="end"/>
      </w:r>
    </w:p>
    <w:p w14:paraId="17E9A938" w14:textId="4CFA201D"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6.5.4.2</w:t>
      </w:r>
      <w:r>
        <w:rPr>
          <w:rFonts w:asciiTheme="minorHAnsi" w:eastAsiaTheme="minorEastAsia" w:hAnsiTheme="minorHAnsi" w:cstheme="minorBidi"/>
          <w:noProof/>
          <w:kern w:val="2"/>
          <w:sz w:val="24"/>
          <w:szCs w:val="24"/>
          <w:lang w:val="en-US"/>
          <w14:ligatures w14:val="standardContextual"/>
        </w:rPr>
        <w:tab/>
      </w:r>
      <w:r>
        <w:rPr>
          <w:noProof/>
        </w:rPr>
        <w:t>Operation: AIML split operation discovery</w:t>
      </w:r>
      <w:r>
        <w:rPr>
          <w:noProof/>
        </w:rPr>
        <w:tab/>
      </w:r>
      <w:r>
        <w:rPr>
          <w:noProof/>
        </w:rPr>
        <w:fldChar w:fldCharType="begin"/>
      </w:r>
      <w:r>
        <w:rPr>
          <w:noProof/>
        </w:rPr>
        <w:instrText xml:space="preserve"> PAGEREF _Toc214620743 \h </w:instrText>
      </w:r>
      <w:r>
        <w:rPr>
          <w:noProof/>
        </w:rPr>
      </w:r>
      <w:r>
        <w:rPr>
          <w:noProof/>
        </w:rPr>
        <w:fldChar w:fldCharType="separate"/>
      </w:r>
      <w:r>
        <w:rPr>
          <w:noProof/>
        </w:rPr>
        <w:t>97</w:t>
      </w:r>
      <w:r>
        <w:rPr>
          <w:noProof/>
        </w:rPr>
        <w:fldChar w:fldCharType="end"/>
      </w:r>
    </w:p>
    <w:p w14:paraId="7A0D76BF" w14:textId="1DED4FC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6.5.4.2.1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_Toc214620744 \h </w:instrText>
      </w:r>
      <w:r>
        <w:rPr>
          <w:noProof/>
        </w:rPr>
      </w:r>
      <w:r>
        <w:rPr>
          <w:noProof/>
        </w:rPr>
        <w:fldChar w:fldCharType="separate"/>
      </w:r>
      <w:r>
        <w:rPr>
          <w:noProof/>
        </w:rPr>
        <w:t>97</w:t>
      </w:r>
      <w:r>
        <w:rPr>
          <w:noProof/>
        </w:rPr>
        <w:fldChar w:fldCharType="end"/>
      </w:r>
    </w:p>
    <w:p w14:paraId="7191806F" w14:textId="65B1395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6.5.4.2.2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_Toc214620745 \h </w:instrText>
      </w:r>
      <w:r>
        <w:rPr>
          <w:noProof/>
        </w:rPr>
      </w:r>
      <w:r>
        <w:rPr>
          <w:noProof/>
        </w:rPr>
        <w:fldChar w:fldCharType="separate"/>
      </w:r>
      <w:r>
        <w:rPr>
          <w:noProof/>
        </w:rPr>
        <w:t>98</w:t>
      </w:r>
      <w:r>
        <w:rPr>
          <w:noProof/>
        </w:rPr>
        <w:fldChar w:fldCharType="end"/>
      </w:r>
    </w:p>
    <w:p w14:paraId="75F916AF" w14:textId="0E4506C7" w:rsidR="00932E86" w:rsidRDefault="00932E86">
      <w:pPr>
        <w:pStyle w:val="TOC3"/>
        <w:rPr>
          <w:rFonts w:asciiTheme="minorHAnsi" w:eastAsiaTheme="minorEastAsia" w:hAnsiTheme="minorHAnsi" w:cstheme="minorBidi"/>
          <w:noProof/>
          <w:kern w:val="2"/>
          <w:sz w:val="24"/>
          <w:szCs w:val="24"/>
          <w:lang w:val="en-US"/>
          <w14:ligatures w14:val="standardContextual"/>
        </w:rPr>
      </w:pPr>
      <w:r w:rsidRPr="00F26439">
        <w:rPr>
          <w:noProof/>
          <w:lang w:val="en-US"/>
        </w:rPr>
        <w:t>6.5.5</w:t>
      </w:r>
      <w:r>
        <w:rPr>
          <w:rFonts w:asciiTheme="minorHAnsi" w:eastAsiaTheme="minorEastAsia" w:hAnsiTheme="minorHAnsi" w:cstheme="minorBidi"/>
          <w:noProof/>
          <w:kern w:val="2"/>
          <w:sz w:val="24"/>
          <w:szCs w:val="24"/>
          <w:lang w:val="en-US"/>
          <w14:ligatures w14:val="standardContextual"/>
        </w:rPr>
        <w:tab/>
      </w:r>
      <w:r w:rsidRPr="00F26439">
        <w:rPr>
          <w:noProof/>
          <w:lang w:val="en-US"/>
        </w:rPr>
        <w:t>Notifications</w:t>
      </w:r>
      <w:r>
        <w:rPr>
          <w:noProof/>
        </w:rPr>
        <w:tab/>
      </w:r>
      <w:r>
        <w:rPr>
          <w:noProof/>
        </w:rPr>
        <w:fldChar w:fldCharType="begin"/>
      </w:r>
      <w:r>
        <w:rPr>
          <w:noProof/>
        </w:rPr>
        <w:instrText xml:space="preserve"> PAGEREF _Toc214620746 \h </w:instrText>
      </w:r>
      <w:r>
        <w:rPr>
          <w:noProof/>
        </w:rPr>
      </w:r>
      <w:r>
        <w:rPr>
          <w:noProof/>
        </w:rPr>
        <w:fldChar w:fldCharType="separate"/>
      </w:r>
      <w:r>
        <w:rPr>
          <w:noProof/>
        </w:rPr>
        <w:t>98</w:t>
      </w:r>
      <w:r>
        <w:rPr>
          <w:noProof/>
        </w:rPr>
        <w:fldChar w:fldCharType="end"/>
      </w:r>
    </w:p>
    <w:p w14:paraId="6FE83B38" w14:textId="0300DDB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lang w:eastAsia="zh-CN"/>
        </w:rPr>
        <w:t>6.5.6</w:t>
      </w:r>
      <w:r>
        <w:rPr>
          <w:rFonts w:asciiTheme="minorHAnsi" w:eastAsiaTheme="minorEastAsia" w:hAnsiTheme="minorHAnsi" w:cstheme="minorBidi"/>
          <w:noProof/>
          <w:kern w:val="2"/>
          <w:sz w:val="24"/>
          <w:szCs w:val="24"/>
          <w:lang w:val="en-US"/>
          <w14:ligatures w14:val="standardContextual"/>
        </w:rPr>
        <w:tab/>
      </w:r>
      <w:r>
        <w:rPr>
          <w:noProof/>
          <w:lang w:eastAsia="zh-CN"/>
        </w:rPr>
        <w:t>Data Model</w:t>
      </w:r>
      <w:r>
        <w:rPr>
          <w:noProof/>
        </w:rPr>
        <w:tab/>
      </w:r>
      <w:r>
        <w:rPr>
          <w:noProof/>
        </w:rPr>
        <w:fldChar w:fldCharType="begin"/>
      </w:r>
      <w:r>
        <w:rPr>
          <w:noProof/>
        </w:rPr>
        <w:instrText xml:space="preserve"> PAGEREF _Toc214620747 \h </w:instrText>
      </w:r>
      <w:r>
        <w:rPr>
          <w:noProof/>
        </w:rPr>
      </w:r>
      <w:r>
        <w:rPr>
          <w:noProof/>
        </w:rPr>
        <w:fldChar w:fldCharType="separate"/>
      </w:r>
      <w:r>
        <w:rPr>
          <w:noProof/>
        </w:rPr>
        <w:t>98</w:t>
      </w:r>
      <w:r>
        <w:rPr>
          <w:noProof/>
        </w:rPr>
        <w:fldChar w:fldCharType="end"/>
      </w:r>
    </w:p>
    <w:p w14:paraId="3B34D917" w14:textId="44A4D49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6.5.6.1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_Toc214620748 \h </w:instrText>
      </w:r>
      <w:r>
        <w:rPr>
          <w:noProof/>
        </w:rPr>
      </w:r>
      <w:r>
        <w:rPr>
          <w:noProof/>
        </w:rPr>
        <w:fldChar w:fldCharType="separate"/>
      </w:r>
      <w:r>
        <w:rPr>
          <w:noProof/>
        </w:rPr>
        <w:t>98</w:t>
      </w:r>
      <w:r>
        <w:rPr>
          <w:noProof/>
        </w:rPr>
        <w:fldChar w:fldCharType="end"/>
      </w:r>
    </w:p>
    <w:p w14:paraId="75792A08" w14:textId="3BE6040B"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6.5.6.2</w:t>
      </w:r>
      <w:r>
        <w:rPr>
          <w:rFonts w:asciiTheme="minorHAnsi" w:eastAsiaTheme="minorEastAsia" w:hAnsiTheme="minorHAnsi" w:cstheme="minorBidi"/>
          <w:noProof/>
          <w:kern w:val="2"/>
          <w:sz w:val="24"/>
          <w:szCs w:val="24"/>
          <w:lang w:val="en-US"/>
          <w14:ligatures w14:val="standardContextual"/>
        </w:rPr>
        <w:tab/>
      </w:r>
      <w:r>
        <w:rPr>
          <w:noProof/>
          <w:lang w:eastAsia="zh-CN"/>
        </w:rPr>
        <w:t>Structured data types</w:t>
      </w:r>
      <w:r>
        <w:rPr>
          <w:noProof/>
        </w:rPr>
        <w:tab/>
      </w:r>
      <w:r>
        <w:rPr>
          <w:noProof/>
        </w:rPr>
        <w:fldChar w:fldCharType="begin"/>
      </w:r>
      <w:r>
        <w:rPr>
          <w:noProof/>
        </w:rPr>
        <w:instrText xml:space="preserve"> PAGEREF _Toc214620749 \h </w:instrText>
      </w:r>
      <w:r>
        <w:rPr>
          <w:noProof/>
        </w:rPr>
      </w:r>
      <w:r>
        <w:rPr>
          <w:noProof/>
        </w:rPr>
        <w:fldChar w:fldCharType="separate"/>
      </w:r>
      <w:r>
        <w:rPr>
          <w:noProof/>
        </w:rPr>
        <w:t>99</w:t>
      </w:r>
      <w:r>
        <w:rPr>
          <w:noProof/>
        </w:rPr>
        <w:fldChar w:fldCharType="end"/>
      </w:r>
    </w:p>
    <w:p w14:paraId="444E7D93" w14:textId="3138F6E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6.5.6.2.1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_Toc214620750 \h </w:instrText>
      </w:r>
      <w:r>
        <w:rPr>
          <w:noProof/>
        </w:rPr>
      </w:r>
      <w:r>
        <w:rPr>
          <w:noProof/>
        </w:rPr>
        <w:fldChar w:fldCharType="separate"/>
      </w:r>
      <w:r>
        <w:rPr>
          <w:noProof/>
        </w:rPr>
        <w:t>99</w:t>
      </w:r>
      <w:r>
        <w:rPr>
          <w:noProof/>
        </w:rPr>
        <w:fldChar w:fldCharType="end"/>
      </w:r>
    </w:p>
    <w:p w14:paraId="1234563C" w14:textId="55E4D0D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6.5.6.2.2</w:t>
      </w:r>
      <w:r>
        <w:rPr>
          <w:rFonts w:asciiTheme="minorHAnsi" w:eastAsiaTheme="minorEastAsia" w:hAnsiTheme="minorHAnsi" w:cstheme="minorBidi"/>
          <w:noProof/>
          <w:kern w:val="2"/>
          <w:sz w:val="24"/>
          <w:szCs w:val="24"/>
          <w:lang w:val="en-US"/>
          <w14:ligatures w14:val="standardContextual"/>
        </w:rPr>
        <w:tab/>
      </w:r>
      <w:r>
        <w:rPr>
          <w:noProof/>
          <w:lang w:eastAsia="zh-CN"/>
        </w:rPr>
        <w:t>Type: SplitOpPipelineCreate</w:t>
      </w:r>
      <w:r>
        <w:rPr>
          <w:noProof/>
        </w:rPr>
        <w:t>Req</w:t>
      </w:r>
      <w:r>
        <w:rPr>
          <w:noProof/>
        </w:rPr>
        <w:tab/>
      </w:r>
      <w:r>
        <w:rPr>
          <w:noProof/>
        </w:rPr>
        <w:fldChar w:fldCharType="begin"/>
      </w:r>
      <w:r>
        <w:rPr>
          <w:noProof/>
        </w:rPr>
        <w:instrText xml:space="preserve"> PAGEREF _Toc214620751 \h </w:instrText>
      </w:r>
      <w:r>
        <w:rPr>
          <w:noProof/>
        </w:rPr>
      </w:r>
      <w:r>
        <w:rPr>
          <w:noProof/>
        </w:rPr>
        <w:fldChar w:fldCharType="separate"/>
      </w:r>
      <w:r>
        <w:rPr>
          <w:noProof/>
        </w:rPr>
        <w:t>100</w:t>
      </w:r>
      <w:r>
        <w:rPr>
          <w:noProof/>
        </w:rPr>
        <w:fldChar w:fldCharType="end"/>
      </w:r>
    </w:p>
    <w:p w14:paraId="7CDCE980" w14:textId="6753097A"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6.5.6.2.3</w:t>
      </w:r>
      <w:r>
        <w:rPr>
          <w:rFonts w:asciiTheme="minorHAnsi" w:eastAsiaTheme="minorEastAsia" w:hAnsiTheme="minorHAnsi" w:cstheme="minorBidi"/>
          <w:noProof/>
          <w:kern w:val="2"/>
          <w:sz w:val="24"/>
          <w:szCs w:val="24"/>
          <w:lang w:val="en-US"/>
          <w14:ligatures w14:val="standardContextual"/>
        </w:rPr>
        <w:tab/>
      </w:r>
      <w:r>
        <w:rPr>
          <w:noProof/>
        </w:rPr>
        <w:t>Type: SplitOpPipelineCreateResp</w:t>
      </w:r>
      <w:r>
        <w:rPr>
          <w:noProof/>
        </w:rPr>
        <w:tab/>
      </w:r>
      <w:r>
        <w:rPr>
          <w:noProof/>
        </w:rPr>
        <w:fldChar w:fldCharType="begin"/>
      </w:r>
      <w:r>
        <w:rPr>
          <w:noProof/>
        </w:rPr>
        <w:instrText xml:space="preserve"> PAGEREF _Toc214620752 \h </w:instrText>
      </w:r>
      <w:r>
        <w:rPr>
          <w:noProof/>
        </w:rPr>
      </w:r>
      <w:r>
        <w:rPr>
          <w:noProof/>
        </w:rPr>
        <w:fldChar w:fldCharType="separate"/>
      </w:r>
      <w:r>
        <w:rPr>
          <w:noProof/>
        </w:rPr>
        <w:t>100</w:t>
      </w:r>
      <w:r>
        <w:rPr>
          <w:noProof/>
        </w:rPr>
        <w:fldChar w:fldCharType="end"/>
      </w:r>
    </w:p>
    <w:p w14:paraId="41F6CC0F" w14:textId="11EC4D9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6.5.6.2.4</w:t>
      </w:r>
      <w:r>
        <w:rPr>
          <w:rFonts w:asciiTheme="minorHAnsi" w:eastAsiaTheme="minorEastAsia" w:hAnsiTheme="minorHAnsi" w:cstheme="minorBidi"/>
          <w:noProof/>
          <w:kern w:val="2"/>
          <w:sz w:val="24"/>
          <w:szCs w:val="24"/>
          <w:lang w:val="en-US"/>
          <w14:ligatures w14:val="standardContextual"/>
        </w:rPr>
        <w:tab/>
      </w:r>
      <w:r>
        <w:rPr>
          <w:noProof/>
          <w:lang w:eastAsia="zh-CN"/>
        </w:rPr>
        <w:t>Type: SplitOpPipeline</w:t>
      </w:r>
      <w:r>
        <w:rPr>
          <w:noProof/>
        </w:rPr>
        <w:t>Patch</w:t>
      </w:r>
      <w:r>
        <w:rPr>
          <w:noProof/>
        </w:rPr>
        <w:tab/>
      </w:r>
      <w:r>
        <w:rPr>
          <w:noProof/>
        </w:rPr>
        <w:fldChar w:fldCharType="begin"/>
      </w:r>
      <w:r>
        <w:rPr>
          <w:noProof/>
        </w:rPr>
        <w:instrText xml:space="preserve"> PAGEREF _Toc214620753 \h </w:instrText>
      </w:r>
      <w:r>
        <w:rPr>
          <w:noProof/>
        </w:rPr>
      </w:r>
      <w:r>
        <w:rPr>
          <w:noProof/>
        </w:rPr>
        <w:fldChar w:fldCharType="separate"/>
      </w:r>
      <w:r>
        <w:rPr>
          <w:noProof/>
        </w:rPr>
        <w:t>100</w:t>
      </w:r>
      <w:r>
        <w:rPr>
          <w:noProof/>
        </w:rPr>
        <w:fldChar w:fldCharType="end"/>
      </w:r>
    </w:p>
    <w:p w14:paraId="33FF3F54" w14:textId="6C8C5EB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6.5.6.2.5</w:t>
      </w:r>
      <w:r>
        <w:rPr>
          <w:rFonts w:asciiTheme="minorHAnsi" w:eastAsiaTheme="minorEastAsia" w:hAnsiTheme="minorHAnsi" w:cstheme="minorBidi"/>
          <w:noProof/>
          <w:kern w:val="2"/>
          <w:sz w:val="24"/>
          <w:szCs w:val="24"/>
          <w:lang w:val="en-US"/>
          <w14:ligatures w14:val="standardContextual"/>
        </w:rPr>
        <w:tab/>
      </w:r>
      <w:r>
        <w:rPr>
          <w:noProof/>
          <w:lang w:eastAsia="zh-CN"/>
        </w:rPr>
        <w:t>Type: SplitOpPipeline</w:t>
      </w:r>
      <w:r>
        <w:rPr>
          <w:noProof/>
        </w:rPr>
        <w:t>DiscReq</w:t>
      </w:r>
      <w:r>
        <w:rPr>
          <w:noProof/>
        </w:rPr>
        <w:tab/>
      </w:r>
      <w:r>
        <w:rPr>
          <w:noProof/>
        </w:rPr>
        <w:fldChar w:fldCharType="begin"/>
      </w:r>
      <w:r>
        <w:rPr>
          <w:noProof/>
        </w:rPr>
        <w:instrText xml:space="preserve"> PAGEREF _Toc214620754 \h </w:instrText>
      </w:r>
      <w:r>
        <w:rPr>
          <w:noProof/>
        </w:rPr>
      </w:r>
      <w:r>
        <w:rPr>
          <w:noProof/>
        </w:rPr>
        <w:fldChar w:fldCharType="separate"/>
      </w:r>
      <w:r>
        <w:rPr>
          <w:noProof/>
        </w:rPr>
        <w:t>100</w:t>
      </w:r>
      <w:r>
        <w:rPr>
          <w:noProof/>
        </w:rPr>
        <w:fldChar w:fldCharType="end"/>
      </w:r>
    </w:p>
    <w:p w14:paraId="622D5839" w14:textId="372AB36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6.5.6.2.6</w:t>
      </w:r>
      <w:r>
        <w:rPr>
          <w:rFonts w:asciiTheme="minorHAnsi" w:eastAsiaTheme="minorEastAsia" w:hAnsiTheme="minorHAnsi" w:cstheme="minorBidi"/>
          <w:noProof/>
          <w:kern w:val="2"/>
          <w:sz w:val="24"/>
          <w:szCs w:val="24"/>
          <w:lang w:val="en-US"/>
          <w14:ligatures w14:val="standardContextual"/>
        </w:rPr>
        <w:tab/>
      </w:r>
      <w:r>
        <w:rPr>
          <w:noProof/>
        </w:rPr>
        <w:t>Type: SplitOpPipelineDiscResp</w:t>
      </w:r>
      <w:r>
        <w:rPr>
          <w:noProof/>
        </w:rPr>
        <w:tab/>
      </w:r>
      <w:r>
        <w:rPr>
          <w:noProof/>
        </w:rPr>
        <w:fldChar w:fldCharType="begin"/>
      </w:r>
      <w:r>
        <w:rPr>
          <w:noProof/>
        </w:rPr>
        <w:instrText xml:space="preserve"> PAGEREF _Toc214620755 \h </w:instrText>
      </w:r>
      <w:r>
        <w:rPr>
          <w:noProof/>
        </w:rPr>
      </w:r>
      <w:r>
        <w:rPr>
          <w:noProof/>
        </w:rPr>
        <w:fldChar w:fldCharType="separate"/>
      </w:r>
      <w:r>
        <w:rPr>
          <w:noProof/>
        </w:rPr>
        <w:t>100</w:t>
      </w:r>
      <w:r>
        <w:rPr>
          <w:noProof/>
        </w:rPr>
        <w:fldChar w:fldCharType="end"/>
      </w:r>
    </w:p>
    <w:p w14:paraId="009E7354" w14:textId="5939AE9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6.5.6.2.7</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Type: </w:t>
      </w:r>
      <w:r>
        <w:rPr>
          <w:noProof/>
        </w:rPr>
        <w:t>SplitOpRequirements</w:t>
      </w:r>
      <w:r>
        <w:rPr>
          <w:noProof/>
        </w:rPr>
        <w:tab/>
      </w:r>
      <w:r>
        <w:rPr>
          <w:noProof/>
        </w:rPr>
        <w:fldChar w:fldCharType="begin"/>
      </w:r>
      <w:r>
        <w:rPr>
          <w:noProof/>
        </w:rPr>
        <w:instrText xml:space="preserve"> PAGEREF _Toc214620756 \h </w:instrText>
      </w:r>
      <w:r>
        <w:rPr>
          <w:noProof/>
        </w:rPr>
      </w:r>
      <w:r>
        <w:rPr>
          <w:noProof/>
        </w:rPr>
        <w:fldChar w:fldCharType="separate"/>
      </w:r>
      <w:r>
        <w:rPr>
          <w:noProof/>
        </w:rPr>
        <w:t>101</w:t>
      </w:r>
      <w:r>
        <w:rPr>
          <w:noProof/>
        </w:rPr>
        <w:fldChar w:fldCharType="end"/>
      </w:r>
    </w:p>
    <w:p w14:paraId="59BB1137" w14:textId="16E4E149"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6.5.6.3</w:t>
      </w:r>
      <w:r>
        <w:rPr>
          <w:rFonts w:asciiTheme="minorHAnsi" w:eastAsiaTheme="minorEastAsia" w:hAnsiTheme="minorHAnsi" w:cstheme="minorBidi"/>
          <w:noProof/>
          <w:kern w:val="2"/>
          <w:sz w:val="24"/>
          <w:szCs w:val="24"/>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_Toc214620757 \h </w:instrText>
      </w:r>
      <w:r>
        <w:rPr>
          <w:noProof/>
        </w:rPr>
      </w:r>
      <w:r>
        <w:rPr>
          <w:noProof/>
        </w:rPr>
        <w:fldChar w:fldCharType="separate"/>
      </w:r>
      <w:r>
        <w:rPr>
          <w:noProof/>
        </w:rPr>
        <w:t>101</w:t>
      </w:r>
      <w:r>
        <w:rPr>
          <w:noProof/>
        </w:rPr>
        <w:fldChar w:fldCharType="end"/>
      </w:r>
    </w:p>
    <w:p w14:paraId="7890518E" w14:textId="4E5DF37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6.5.6.3</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_Toc214620758 \h </w:instrText>
      </w:r>
      <w:r>
        <w:rPr>
          <w:noProof/>
        </w:rPr>
      </w:r>
      <w:r>
        <w:rPr>
          <w:noProof/>
        </w:rPr>
        <w:fldChar w:fldCharType="separate"/>
      </w:r>
      <w:r>
        <w:rPr>
          <w:noProof/>
        </w:rPr>
        <w:t>101</w:t>
      </w:r>
      <w:r>
        <w:rPr>
          <w:noProof/>
        </w:rPr>
        <w:fldChar w:fldCharType="end"/>
      </w:r>
    </w:p>
    <w:p w14:paraId="5395B370" w14:textId="339ED6C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lang w:eastAsia="zh-CN"/>
        </w:rPr>
        <w:t>6.5.6.3</w:t>
      </w:r>
      <w:r>
        <w:rPr>
          <w:noProof/>
        </w:rPr>
        <w:t>.2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_Toc214620759 \h </w:instrText>
      </w:r>
      <w:r>
        <w:rPr>
          <w:noProof/>
        </w:rPr>
      </w:r>
      <w:r>
        <w:rPr>
          <w:noProof/>
        </w:rPr>
        <w:fldChar w:fldCharType="separate"/>
      </w:r>
      <w:r>
        <w:rPr>
          <w:noProof/>
        </w:rPr>
        <w:t>101</w:t>
      </w:r>
      <w:r>
        <w:rPr>
          <w:noProof/>
        </w:rPr>
        <w:fldChar w:fldCharType="end"/>
      </w:r>
    </w:p>
    <w:p w14:paraId="3111BD75" w14:textId="678B91D2"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6.5.</w:t>
      </w:r>
      <w:r w:rsidRPr="00F26439">
        <w:rPr>
          <w:noProof/>
          <w:lang w:val="en-US"/>
        </w:rPr>
        <w:t>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_Toc214620760 \h </w:instrText>
      </w:r>
      <w:r>
        <w:rPr>
          <w:noProof/>
        </w:rPr>
      </w:r>
      <w:r>
        <w:rPr>
          <w:noProof/>
        </w:rPr>
        <w:fldChar w:fldCharType="separate"/>
      </w:r>
      <w:r>
        <w:rPr>
          <w:noProof/>
        </w:rPr>
        <w:t>101</w:t>
      </w:r>
      <w:r>
        <w:rPr>
          <w:noProof/>
        </w:rPr>
        <w:fldChar w:fldCharType="end"/>
      </w:r>
    </w:p>
    <w:p w14:paraId="109E0F51" w14:textId="59CC364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6.5.6.5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_Toc214620761 \h </w:instrText>
      </w:r>
      <w:r>
        <w:rPr>
          <w:noProof/>
        </w:rPr>
      </w:r>
      <w:r>
        <w:rPr>
          <w:noProof/>
        </w:rPr>
        <w:fldChar w:fldCharType="separate"/>
      </w:r>
      <w:r>
        <w:rPr>
          <w:noProof/>
        </w:rPr>
        <w:t>101</w:t>
      </w:r>
      <w:r>
        <w:rPr>
          <w:noProof/>
        </w:rPr>
        <w:fldChar w:fldCharType="end"/>
      </w:r>
    </w:p>
    <w:p w14:paraId="1ABE59CA" w14:textId="7182541B"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lang w:eastAsia="zh-CN"/>
        </w:rPr>
        <w:t>6.5.7</w:t>
      </w:r>
      <w:r>
        <w:rPr>
          <w:rFonts w:asciiTheme="minorHAnsi" w:eastAsiaTheme="minorEastAsia" w:hAnsiTheme="minorHAnsi" w:cstheme="minorBidi"/>
          <w:noProof/>
          <w:kern w:val="2"/>
          <w:sz w:val="24"/>
          <w:szCs w:val="24"/>
          <w:lang w:val="en-US"/>
          <w14:ligatures w14:val="standardContextual"/>
        </w:rPr>
        <w:tab/>
      </w:r>
      <w:r>
        <w:rPr>
          <w:noProof/>
          <w:lang w:eastAsia="zh-CN"/>
        </w:rPr>
        <w:t>Error Handling</w:t>
      </w:r>
      <w:r>
        <w:rPr>
          <w:noProof/>
        </w:rPr>
        <w:tab/>
      </w:r>
      <w:r>
        <w:rPr>
          <w:noProof/>
        </w:rPr>
        <w:fldChar w:fldCharType="begin"/>
      </w:r>
      <w:r>
        <w:rPr>
          <w:noProof/>
        </w:rPr>
        <w:instrText xml:space="preserve"> PAGEREF _Toc214620762 \h </w:instrText>
      </w:r>
      <w:r>
        <w:rPr>
          <w:noProof/>
        </w:rPr>
      </w:r>
      <w:r>
        <w:rPr>
          <w:noProof/>
        </w:rPr>
        <w:fldChar w:fldCharType="separate"/>
      </w:r>
      <w:r>
        <w:rPr>
          <w:noProof/>
        </w:rPr>
        <w:t>101</w:t>
      </w:r>
      <w:r>
        <w:rPr>
          <w:noProof/>
        </w:rPr>
        <w:fldChar w:fldCharType="end"/>
      </w:r>
    </w:p>
    <w:p w14:paraId="1387592D" w14:textId="5F3190E8"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_Toc214620763 \h </w:instrText>
      </w:r>
      <w:r>
        <w:rPr>
          <w:noProof/>
        </w:rPr>
      </w:r>
      <w:r>
        <w:rPr>
          <w:noProof/>
        </w:rPr>
        <w:fldChar w:fldCharType="separate"/>
      </w:r>
      <w:r>
        <w:rPr>
          <w:noProof/>
        </w:rPr>
        <w:t>101</w:t>
      </w:r>
      <w:r>
        <w:rPr>
          <w:noProof/>
        </w:rPr>
        <w:fldChar w:fldCharType="end"/>
      </w:r>
    </w:p>
    <w:p w14:paraId="4A74CF11" w14:textId="3A733306"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_Toc214620764 \h </w:instrText>
      </w:r>
      <w:r>
        <w:rPr>
          <w:noProof/>
        </w:rPr>
      </w:r>
      <w:r>
        <w:rPr>
          <w:noProof/>
        </w:rPr>
        <w:fldChar w:fldCharType="separate"/>
      </w:r>
      <w:r>
        <w:rPr>
          <w:noProof/>
        </w:rPr>
        <w:t>101</w:t>
      </w:r>
      <w:r>
        <w:rPr>
          <w:noProof/>
        </w:rPr>
        <w:fldChar w:fldCharType="end"/>
      </w:r>
    </w:p>
    <w:p w14:paraId="7E389018" w14:textId="47E5ABE5"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lang w:eastAsia="zh-CN"/>
        </w:rPr>
        <w:t>6.5.7.3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_Toc214620765 \h </w:instrText>
      </w:r>
      <w:r>
        <w:rPr>
          <w:noProof/>
        </w:rPr>
      </w:r>
      <w:r>
        <w:rPr>
          <w:noProof/>
        </w:rPr>
        <w:fldChar w:fldCharType="separate"/>
      </w:r>
      <w:r>
        <w:rPr>
          <w:noProof/>
        </w:rPr>
        <w:t>102</w:t>
      </w:r>
      <w:r>
        <w:rPr>
          <w:noProof/>
        </w:rPr>
        <w:fldChar w:fldCharType="end"/>
      </w:r>
    </w:p>
    <w:p w14:paraId="5AFCEF83" w14:textId="487CE8E9"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lang w:eastAsia="zh-CN"/>
        </w:rPr>
        <w:t>6.5.8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_Toc214620766 \h </w:instrText>
      </w:r>
      <w:r>
        <w:rPr>
          <w:noProof/>
        </w:rPr>
      </w:r>
      <w:r>
        <w:rPr>
          <w:noProof/>
        </w:rPr>
        <w:fldChar w:fldCharType="separate"/>
      </w:r>
      <w:r>
        <w:rPr>
          <w:noProof/>
        </w:rPr>
        <w:t>102</w:t>
      </w:r>
      <w:r>
        <w:rPr>
          <w:noProof/>
        </w:rPr>
        <w:fldChar w:fldCharType="end"/>
      </w:r>
    </w:p>
    <w:p w14:paraId="347D6C1A" w14:textId="172BA403"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_Toc214620767 \h </w:instrText>
      </w:r>
      <w:r>
        <w:rPr>
          <w:noProof/>
        </w:rPr>
      </w:r>
      <w:r>
        <w:rPr>
          <w:noProof/>
        </w:rPr>
        <w:fldChar w:fldCharType="separate"/>
      </w:r>
      <w:r>
        <w:rPr>
          <w:noProof/>
        </w:rPr>
        <w:t>102</w:t>
      </w:r>
      <w:r>
        <w:rPr>
          <w:noProof/>
        </w:rPr>
        <w:fldChar w:fldCharType="end"/>
      </w:r>
    </w:p>
    <w:p w14:paraId="4AA8F06B" w14:textId="7E68ED03"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_Toc214620768 \h </w:instrText>
      </w:r>
      <w:r>
        <w:rPr>
          <w:noProof/>
        </w:rPr>
      </w:r>
      <w:r>
        <w:rPr>
          <w:noProof/>
        </w:rPr>
        <w:fldChar w:fldCharType="separate"/>
      </w:r>
      <w:r>
        <w:rPr>
          <w:noProof/>
        </w:rPr>
        <w:t>103</w:t>
      </w:r>
      <w:r>
        <w:rPr>
          <w:noProof/>
        </w:rPr>
        <w:fldChar w:fldCharType="end"/>
      </w:r>
    </w:p>
    <w:p w14:paraId="4E1C23F1" w14:textId="2FCA3D13"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_Toc214620769 \h </w:instrText>
      </w:r>
      <w:r>
        <w:rPr>
          <w:noProof/>
        </w:rPr>
      </w:r>
      <w:r>
        <w:rPr>
          <w:noProof/>
        </w:rPr>
        <w:fldChar w:fldCharType="separate"/>
      </w:r>
      <w:r>
        <w:rPr>
          <w:noProof/>
        </w:rPr>
        <w:t>103</w:t>
      </w:r>
      <w:r>
        <w:rPr>
          <w:noProof/>
        </w:rPr>
        <w:fldChar w:fldCharType="end"/>
      </w:r>
    </w:p>
    <w:p w14:paraId="289BC40C" w14:textId="5FF9FE23"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_Toc214620770 \h </w:instrText>
      </w:r>
      <w:r>
        <w:rPr>
          <w:noProof/>
        </w:rPr>
      </w:r>
      <w:r>
        <w:rPr>
          <w:noProof/>
        </w:rPr>
        <w:fldChar w:fldCharType="separate"/>
      </w:r>
      <w:r>
        <w:rPr>
          <w:noProof/>
        </w:rPr>
        <w:t>103</w:t>
      </w:r>
      <w:r>
        <w:rPr>
          <w:noProof/>
        </w:rPr>
        <w:fldChar w:fldCharType="end"/>
      </w:r>
    </w:p>
    <w:p w14:paraId="7ABCBE9F" w14:textId="194269AB"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_Toc214620771 \h </w:instrText>
      </w:r>
      <w:r>
        <w:rPr>
          <w:noProof/>
        </w:rPr>
      </w:r>
      <w:r>
        <w:rPr>
          <w:noProof/>
        </w:rPr>
        <w:fldChar w:fldCharType="separate"/>
      </w:r>
      <w:r>
        <w:rPr>
          <w:noProof/>
        </w:rPr>
        <w:t>103</w:t>
      </w:r>
      <w:r>
        <w:rPr>
          <w:noProof/>
        </w:rPr>
        <w:fldChar w:fldCharType="end"/>
      </w:r>
    </w:p>
    <w:p w14:paraId="35E9D7CB" w14:textId="12A00372"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_Toc214620772 \h </w:instrText>
      </w:r>
      <w:r>
        <w:rPr>
          <w:noProof/>
        </w:rPr>
      </w:r>
      <w:r>
        <w:rPr>
          <w:noProof/>
        </w:rPr>
        <w:fldChar w:fldCharType="separate"/>
      </w:r>
      <w:r>
        <w:rPr>
          <w:noProof/>
        </w:rPr>
        <w:t>103</w:t>
      </w:r>
      <w:r>
        <w:rPr>
          <w:noProof/>
        </w:rPr>
        <w:fldChar w:fldCharType="end"/>
      </w:r>
    </w:p>
    <w:p w14:paraId="67084E4D" w14:textId="41FDA509"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_Toc214620773 \h </w:instrText>
      </w:r>
      <w:r>
        <w:rPr>
          <w:noProof/>
        </w:rPr>
      </w:r>
      <w:r>
        <w:rPr>
          <w:noProof/>
        </w:rPr>
        <w:fldChar w:fldCharType="separate"/>
      </w:r>
      <w:r>
        <w:rPr>
          <w:noProof/>
        </w:rPr>
        <w:t>103</w:t>
      </w:r>
      <w:r>
        <w:rPr>
          <w:noProof/>
        </w:rPr>
        <w:fldChar w:fldCharType="end"/>
      </w:r>
    </w:p>
    <w:p w14:paraId="44B0CBB8" w14:textId="2B6A9085"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_Toc214620774 \h </w:instrText>
      </w:r>
      <w:r>
        <w:rPr>
          <w:noProof/>
        </w:rPr>
      </w:r>
      <w:r>
        <w:rPr>
          <w:noProof/>
        </w:rPr>
        <w:fldChar w:fldCharType="separate"/>
      </w:r>
      <w:r>
        <w:rPr>
          <w:noProof/>
        </w:rPr>
        <w:t>103</w:t>
      </w:r>
      <w:r>
        <w:rPr>
          <w:noProof/>
        </w:rPr>
        <w:fldChar w:fldCharType="end"/>
      </w:r>
    </w:p>
    <w:p w14:paraId="4D843353" w14:textId="58121B8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_Toc214620775 \h </w:instrText>
      </w:r>
      <w:r>
        <w:rPr>
          <w:noProof/>
        </w:rPr>
      </w:r>
      <w:r>
        <w:rPr>
          <w:noProof/>
        </w:rPr>
        <w:fldChar w:fldCharType="separate"/>
      </w:r>
      <w:r>
        <w:rPr>
          <w:noProof/>
        </w:rPr>
        <w:t>103</w:t>
      </w:r>
      <w:r>
        <w:rPr>
          <w:noProof/>
        </w:rPr>
        <w:fldChar w:fldCharType="end"/>
      </w:r>
    </w:p>
    <w:p w14:paraId="63B1DD0E" w14:textId="4824A29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_Toc214620776 \h </w:instrText>
      </w:r>
      <w:r>
        <w:rPr>
          <w:noProof/>
        </w:rPr>
      </w:r>
      <w:r>
        <w:rPr>
          <w:noProof/>
        </w:rPr>
        <w:fldChar w:fldCharType="separate"/>
      </w:r>
      <w:r>
        <w:rPr>
          <w:noProof/>
        </w:rPr>
        <w:t>103</w:t>
      </w:r>
      <w:r>
        <w:rPr>
          <w:noProof/>
        </w:rPr>
        <w:fldChar w:fldCharType="end"/>
      </w:r>
    </w:p>
    <w:p w14:paraId="397A3D20" w14:textId="4F0E9215"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_Toc214620777 \h </w:instrText>
      </w:r>
      <w:r>
        <w:rPr>
          <w:noProof/>
        </w:rPr>
      </w:r>
      <w:r>
        <w:rPr>
          <w:noProof/>
        </w:rPr>
        <w:fldChar w:fldCharType="separate"/>
      </w:r>
      <w:r>
        <w:rPr>
          <w:noProof/>
        </w:rPr>
        <w:t>104</w:t>
      </w:r>
      <w:r>
        <w:rPr>
          <w:noProof/>
        </w:rPr>
        <w:fldChar w:fldCharType="end"/>
      </w:r>
    </w:p>
    <w:p w14:paraId="2187C2B4" w14:textId="640B27F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_Toc214620778 \h </w:instrText>
      </w:r>
      <w:r>
        <w:rPr>
          <w:noProof/>
        </w:rPr>
      </w:r>
      <w:r>
        <w:rPr>
          <w:noProof/>
        </w:rPr>
        <w:fldChar w:fldCharType="separate"/>
      </w:r>
      <w:r>
        <w:rPr>
          <w:noProof/>
        </w:rPr>
        <w:t>104</w:t>
      </w:r>
      <w:r>
        <w:rPr>
          <w:noProof/>
        </w:rPr>
        <w:fldChar w:fldCharType="end"/>
      </w:r>
    </w:p>
    <w:p w14:paraId="70453134" w14:textId="19938F8E"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_Toc214620779 \h </w:instrText>
      </w:r>
      <w:r>
        <w:rPr>
          <w:noProof/>
        </w:rPr>
      </w:r>
      <w:r>
        <w:rPr>
          <w:noProof/>
        </w:rPr>
        <w:fldChar w:fldCharType="separate"/>
      </w:r>
      <w:r>
        <w:rPr>
          <w:noProof/>
        </w:rPr>
        <w:t>104</w:t>
      </w:r>
      <w:r>
        <w:rPr>
          <w:noProof/>
        </w:rPr>
        <w:fldChar w:fldCharType="end"/>
      </w:r>
    </w:p>
    <w:p w14:paraId="297D927A" w14:textId="4A1B680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_Toc214620780 \h </w:instrText>
      </w:r>
      <w:r>
        <w:rPr>
          <w:noProof/>
        </w:rPr>
      </w:r>
      <w:r>
        <w:rPr>
          <w:noProof/>
        </w:rPr>
        <w:fldChar w:fldCharType="separate"/>
      </w:r>
      <w:r>
        <w:rPr>
          <w:noProof/>
        </w:rPr>
        <w:t>104</w:t>
      </w:r>
      <w:r>
        <w:rPr>
          <w:noProof/>
        </w:rPr>
        <w:fldChar w:fldCharType="end"/>
      </w:r>
    </w:p>
    <w:p w14:paraId="51690C17" w14:textId="0ED3DF75"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_Toc214620781 \h </w:instrText>
      </w:r>
      <w:r>
        <w:rPr>
          <w:noProof/>
        </w:rPr>
      </w:r>
      <w:r>
        <w:rPr>
          <w:noProof/>
        </w:rPr>
        <w:fldChar w:fldCharType="separate"/>
      </w:r>
      <w:r>
        <w:rPr>
          <w:noProof/>
        </w:rPr>
        <w:t>104</w:t>
      </w:r>
      <w:r>
        <w:rPr>
          <w:noProof/>
        </w:rPr>
        <w:fldChar w:fldCharType="end"/>
      </w:r>
    </w:p>
    <w:p w14:paraId="4601A9EB" w14:textId="5A7106BD"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6.6.6.2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Structured data types</w:t>
      </w:r>
      <w:r>
        <w:rPr>
          <w:noProof/>
        </w:rPr>
        <w:tab/>
      </w:r>
      <w:r>
        <w:rPr>
          <w:noProof/>
        </w:rPr>
        <w:fldChar w:fldCharType="begin"/>
      </w:r>
      <w:r>
        <w:rPr>
          <w:noProof/>
        </w:rPr>
        <w:instrText xml:space="preserve"> PAGEREF _Toc214620782 \h </w:instrText>
      </w:r>
      <w:r>
        <w:rPr>
          <w:noProof/>
        </w:rPr>
      </w:r>
      <w:r>
        <w:rPr>
          <w:noProof/>
        </w:rPr>
        <w:fldChar w:fldCharType="separate"/>
      </w:r>
      <w:r>
        <w:rPr>
          <w:noProof/>
        </w:rPr>
        <w:t>105</w:t>
      </w:r>
      <w:r>
        <w:rPr>
          <w:noProof/>
        </w:rPr>
        <w:fldChar w:fldCharType="end"/>
      </w:r>
    </w:p>
    <w:p w14:paraId="48E074DC" w14:textId="15F0053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_Toc214620783 \h </w:instrText>
      </w:r>
      <w:r>
        <w:rPr>
          <w:noProof/>
        </w:rPr>
      </w:r>
      <w:r>
        <w:rPr>
          <w:noProof/>
        </w:rPr>
        <w:fldChar w:fldCharType="separate"/>
      </w:r>
      <w:r>
        <w:rPr>
          <w:noProof/>
        </w:rPr>
        <w:t>105</w:t>
      </w:r>
      <w:r>
        <w:rPr>
          <w:noProof/>
        </w:rPr>
        <w:fldChar w:fldCharType="end"/>
      </w:r>
    </w:p>
    <w:p w14:paraId="65F0099D" w14:textId="2A68C01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_Toc214620784 \h </w:instrText>
      </w:r>
      <w:r>
        <w:rPr>
          <w:noProof/>
        </w:rPr>
      </w:r>
      <w:r>
        <w:rPr>
          <w:noProof/>
        </w:rPr>
        <w:fldChar w:fldCharType="separate"/>
      </w:r>
      <w:r>
        <w:rPr>
          <w:noProof/>
        </w:rPr>
        <w:t>105</w:t>
      </w:r>
      <w:r>
        <w:rPr>
          <w:noProof/>
        </w:rPr>
        <w:fldChar w:fldCharType="end"/>
      </w:r>
    </w:p>
    <w:p w14:paraId="44ADC93E" w14:textId="5003527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_Toc214620785 \h </w:instrText>
      </w:r>
      <w:r>
        <w:rPr>
          <w:noProof/>
        </w:rPr>
      </w:r>
      <w:r>
        <w:rPr>
          <w:noProof/>
        </w:rPr>
        <w:fldChar w:fldCharType="separate"/>
      </w:r>
      <w:r>
        <w:rPr>
          <w:noProof/>
        </w:rPr>
        <w:t>106</w:t>
      </w:r>
      <w:r>
        <w:rPr>
          <w:noProof/>
        </w:rPr>
        <w:fldChar w:fldCharType="end"/>
      </w:r>
    </w:p>
    <w:p w14:paraId="5A0E1701" w14:textId="5AB56A11"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_Toc214620786 \h </w:instrText>
      </w:r>
      <w:r>
        <w:rPr>
          <w:noProof/>
        </w:rPr>
      </w:r>
      <w:r>
        <w:rPr>
          <w:noProof/>
        </w:rPr>
        <w:fldChar w:fldCharType="separate"/>
      </w:r>
      <w:r>
        <w:rPr>
          <w:noProof/>
        </w:rPr>
        <w:t>106</w:t>
      </w:r>
      <w:r>
        <w:rPr>
          <w:noProof/>
        </w:rPr>
        <w:fldChar w:fldCharType="end"/>
      </w:r>
    </w:p>
    <w:p w14:paraId="69956624" w14:textId="62CF2AE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_Toc214620787 \h </w:instrText>
      </w:r>
      <w:r>
        <w:rPr>
          <w:noProof/>
        </w:rPr>
      </w:r>
      <w:r>
        <w:rPr>
          <w:noProof/>
        </w:rPr>
        <w:fldChar w:fldCharType="separate"/>
      </w:r>
      <w:r>
        <w:rPr>
          <w:noProof/>
        </w:rPr>
        <w:t>106</w:t>
      </w:r>
      <w:r>
        <w:rPr>
          <w:noProof/>
        </w:rPr>
        <w:fldChar w:fldCharType="end"/>
      </w:r>
    </w:p>
    <w:p w14:paraId="237C58AF" w14:textId="2930BEC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6.6.6.2.6</w:t>
      </w:r>
      <w:r>
        <w:rPr>
          <w:rFonts w:asciiTheme="minorHAnsi" w:eastAsiaTheme="minorEastAsia" w:hAnsiTheme="minorHAnsi" w:cstheme="minorBidi"/>
          <w:noProof/>
          <w:kern w:val="2"/>
          <w:sz w:val="24"/>
          <w:szCs w:val="24"/>
          <w:lang w:val="en-US"/>
          <w14:ligatures w14:val="standardContextual"/>
        </w:rPr>
        <w:tab/>
      </w:r>
      <w:r>
        <w:rPr>
          <w:noProof/>
        </w:rPr>
        <w:t>Type: FlGroupDeletionInfo</w:t>
      </w:r>
      <w:r>
        <w:rPr>
          <w:noProof/>
        </w:rPr>
        <w:tab/>
      </w:r>
      <w:r>
        <w:rPr>
          <w:noProof/>
        </w:rPr>
        <w:fldChar w:fldCharType="begin"/>
      </w:r>
      <w:r>
        <w:rPr>
          <w:noProof/>
        </w:rPr>
        <w:instrText xml:space="preserve"> PAGEREF _Toc214620788 \h </w:instrText>
      </w:r>
      <w:r>
        <w:rPr>
          <w:noProof/>
        </w:rPr>
      </w:r>
      <w:r>
        <w:rPr>
          <w:noProof/>
        </w:rPr>
        <w:fldChar w:fldCharType="separate"/>
      </w:r>
      <w:r>
        <w:rPr>
          <w:noProof/>
        </w:rPr>
        <w:t>106</w:t>
      </w:r>
      <w:r>
        <w:rPr>
          <w:noProof/>
        </w:rPr>
        <w:fldChar w:fldCharType="end"/>
      </w:r>
    </w:p>
    <w:p w14:paraId="7462F0BC" w14:textId="71A1D7E5"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6.6.6.3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Simple data types and enumerations</w:t>
      </w:r>
      <w:r>
        <w:rPr>
          <w:noProof/>
        </w:rPr>
        <w:tab/>
      </w:r>
      <w:r>
        <w:rPr>
          <w:noProof/>
        </w:rPr>
        <w:fldChar w:fldCharType="begin"/>
      </w:r>
      <w:r>
        <w:rPr>
          <w:noProof/>
        </w:rPr>
        <w:instrText xml:space="preserve"> PAGEREF _Toc214620789 \h </w:instrText>
      </w:r>
      <w:r>
        <w:rPr>
          <w:noProof/>
        </w:rPr>
      </w:r>
      <w:r>
        <w:rPr>
          <w:noProof/>
        </w:rPr>
        <w:fldChar w:fldCharType="separate"/>
      </w:r>
      <w:r>
        <w:rPr>
          <w:noProof/>
        </w:rPr>
        <w:t>106</w:t>
      </w:r>
      <w:r>
        <w:rPr>
          <w:noProof/>
        </w:rPr>
        <w:fldChar w:fldCharType="end"/>
      </w:r>
    </w:p>
    <w:p w14:paraId="12BA6139" w14:textId="331A8D4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_Toc214620790 \h </w:instrText>
      </w:r>
      <w:r>
        <w:rPr>
          <w:noProof/>
        </w:rPr>
      </w:r>
      <w:r>
        <w:rPr>
          <w:noProof/>
        </w:rPr>
        <w:fldChar w:fldCharType="separate"/>
      </w:r>
      <w:r>
        <w:rPr>
          <w:noProof/>
        </w:rPr>
        <w:t>106</w:t>
      </w:r>
      <w:r>
        <w:rPr>
          <w:noProof/>
        </w:rPr>
        <w:fldChar w:fldCharType="end"/>
      </w:r>
    </w:p>
    <w:p w14:paraId="1330842D" w14:textId="6A39B1F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_Toc214620791 \h </w:instrText>
      </w:r>
      <w:r>
        <w:rPr>
          <w:noProof/>
        </w:rPr>
      </w:r>
      <w:r>
        <w:rPr>
          <w:noProof/>
        </w:rPr>
        <w:fldChar w:fldCharType="separate"/>
      </w:r>
      <w:r>
        <w:rPr>
          <w:noProof/>
        </w:rPr>
        <w:t>106</w:t>
      </w:r>
      <w:r>
        <w:rPr>
          <w:noProof/>
        </w:rPr>
        <w:fldChar w:fldCharType="end"/>
      </w:r>
    </w:p>
    <w:p w14:paraId="474B7C3A" w14:textId="57E37C7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_Toc214620792 \h </w:instrText>
      </w:r>
      <w:r>
        <w:rPr>
          <w:noProof/>
        </w:rPr>
      </w:r>
      <w:r>
        <w:rPr>
          <w:noProof/>
        </w:rPr>
        <w:fldChar w:fldCharType="separate"/>
      </w:r>
      <w:r>
        <w:rPr>
          <w:noProof/>
        </w:rPr>
        <w:t>107</w:t>
      </w:r>
      <w:r>
        <w:rPr>
          <w:noProof/>
        </w:rPr>
        <w:fldChar w:fldCharType="end"/>
      </w:r>
    </w:p>
    <w:p w14:paraId="35E99AA8" w14:textId="28F2438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_Toc214620793 \h </w:instrText>
      </w:r>
      <w:r>
        <w:rPr>
          <w:noProof/>
        </w:rPr>
      </w:r>
      <w:r>
        <w:rPr>
          <w:noProof/>
        </w:rPr>
        <w:fldChar w:fldCharType="separate"/>
      </w:r>
      <w:r>
        <w:rPr>
          <w:noProof/>
        </w:rPr>
        <w:t>107</w:t>
      </w:r>
      <w:r>
        <w:rPr>
          <w:noProof/>
        </w:rPr>
        <w:fldChar w:fldCharType="end"/>
      </w:r>
    </w:p>
    <w:p w14:paraId="5DDEF3D9" w14:textId="28FF0C0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_Toc214620794 \h </w:instrText>
      </w:r>
      <w:r>
        <w:rPr>
          <w:noProof/>
        </w:rPr>
      </w:r>
      <w:r>
        <w:rPr>
          <w:noProof/>
        </w:rPr>
        <w:fldChar w:fldCharType="separate"/>
      </w:r>
      <w:r>
        <w:rPr>
          <w:noProof/>
        </w:rPr>
        <w:t>107</w:t>
      </w:r>
      <w:r>
        <w:rPr>
          <w:noProof/>
        </w:rPr>
        <w:fldChar w:fldCharType="end"/>
      </w:r>
    </w:p>
    <w:p w14:paraId="4D3DBD59" w14:textId="2796152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6.6.6.3.6</w:t>
      </w:r>
      <w:r>
        <w:rPr>
          <w:rFonts w:asciiTheme="minorHAnsi" w:eastAsiaTheme="minorEastAsia" w:hAnsiTheme="minorHAnsi" w:cstheme="minorBidi"/>
          <w:noProof/>
          <w:kern w:val="2"/>
          <w:sz w:val="24"/>
          <w:szCs w:val="24"/>
          <w:lang w:val="en-US"/>
          <w14:ligatures w14:val="standardContextual"/>
        </w:rPr>
        <w:tab/>
      </w:r>
      <w:r>
        <w:rPr>
          <w:noProof/>
        </w:rPr>
        <w:t>Enumeration: FlGroupDelCause</w:t>
      </w:r>
      <w:r>
        <w:rPr>
          <w:noProof/>
        </w:rPr>
        <w:tab/>
      </w:r>
      <w:r>
        <w:rPr>
          <w:noProof/>
        </w:rPr>
        <w:fldChar w:fldCharType="begin"/>
      </w:r>
      <w:r>
        <w:rPr>
          <w:noProof/>
        </w:rPr>
        <w:instrText xml:space="preserve"> PAGEREF _Toc214620795 \h </w:instrText>
      </w:r>
      <w:r>
        <w:rPr>
          <w:noProof/>
        </w:rPr>
      </w:r>
      <w:r>
        <w:rPr>
          <w:noProof/>
        </w:rPr>
        <w:fldChar w:fldCharType="separate"/>
      </w:r>
      <w:r>
        <w:rPr>
          <w:noProof/>
        </w:rPr>
        <w:t>107</w:t>
      </w:r>
      <w:r>
        <w:rPr>
          <w:noProof/>
        </w:rPr>
        <w:fldChar w:fldCharType="end"/>
      </w:r>
    </w:p>
    <w:p w14:paraId="5495E04A" w14:textId="7F52DB2A"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_Toc214620796 \h </w:instrText>
      </w:r>
      <w:r>
        <w:rPr>
          <w:noProof/>
        </w:rPr>
      </w:r>
      <w:r>
        <w:rPr>
          <w:noProof/>
        </w:rPr>
        <w:fldChar w:fldCharType="separate"/>
      </w:r>
      <w:r>
        <w:rPr>
          <w:noProof/>
        </w:rPr>
        <w:t>107</w:t>
      </w:r>
      <w:r>
        <w:rPr>
          <w:noProof/>
        </w:rPr>
        <w:fldChar w:fldCharType="end"/>
      </w:r>
    </w:p>
    <w:p w14:paraId="14CA5260" w14:textId="596CD33B"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_Toc214620797 \h </w:instrText>
      </w:r>
      <w:r>
        <w:rPr>
          <w:noProof/>
        </w:rPr>
      </w:r>
      <w:r>
        <w:rPr>
          <w:noProof/>
        </w:rPr>
        <w:fldChar w:fldCharType="separate"/>
      </w:r>
      <w:r>
        <w:rPr>
          <w:noProof/>
        </w:rPr>
        <w:t>108</w:t>
      </w:r>
      <w:r>
        <w:rPr>
          <w:noProof/>
        </w:rPr>
        <w:fldChar w:fldCharType="end"/>
      </w:r>
    </w:p>
    <w:p w14:paraId="30C6D809" w14:textId="0563CD4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_Toc214620798 \h </w:instrText>
      </w:r>
      <w:r>
        <w:rPr>
          <w:noProof/>
        </w:rPr>
      </w:r>
      <w:r>
        <w:rPr>
          <w:noProof/>
        </w:rPr>
        <w:fldChar w:fldCharType="separate"/>
      </w:r>
      <w:r>
        <w:rPr>
          <w:noProof/>
        </w:rPr>
        <w:t>108</w:t>
      </w:r>
      <w:r>
        <w:rPr>
          <w:noProof/>
        </w:rPr>
        <w:fldChar w:fldCharType="end"/>
      </w:r>
    </w:p>
    <w:p w14:paraId="575A9CB9" w14:textId="776D7882"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_Toc214620799 \h </w:instrText>
      </w:r>
      <w:r>
        <w:rPr>
          <w:noProof/>
        </w:rPr>
      </w:r>
      <w:r>
        <w:rPr>
          <w:noProof/>
        </w:rPr>
        <w:fldChar w:fldCharType="separate"/>
      </w:r>
      <w:r>
        <w:rPr>
          <w:noProof/>
        </w:rPr>
        <w:t>108</w:t>
      </w:r>
      <w:r>
        <w:rPr>
          <w:noProof/>
        </w:rPr>
        <w:fldChar w:fldCharType="end"/>
      </w:r>
    </w:p>
    <w:p w14:paraId="4A3B3BAD" w14:textId="64543C8C"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_Toc214620800 \h </w:instrText>
      </w:r>
      <w:r>
        <w:rPr>
          <w:noProof/>
        </w:rPr>
      </w:r>
      <w:r>
        <w:rPr>
          <w:noProof/>
        </w:rPr>
        <w:fldChar w:fldCharType="separate"/>
      </w:r>
      <w:r>
        <w:rPr>
          <w:noProof/>
        </w:rPr>
        <w:t>108</w:t>
      </w:r>
      <w:r>
        <w:rPr>
          <w:noProof/>
        </w:rPr>
        <w:fldChar w:fldCharType="end"/>
      </w:r>
    </w:p>
    <w:p w14:paraId="5D6D26D9" w14:textId="000F8597"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_Toc214620801 \h </w:instrText>
      </w:r>
      <w:r>
        <w:rPr>
          <w:noProof/>
        </w:rPr>
      </w:r>
      <w:r>
        <w:rPr>
          <w:noProof/>
        </w:rPr>
        <w:fldChar w:fldCharType="separate"/>
      </w:r>
      <w:r>
        <w:rPr>
          <w:noProof/>
        </w:rPr>
        <w:t>108</w:t>
      </w:r>
      <w:r>
        <w:rPr>
          <w:noProof/>
        </w:rPr>
        <w:fldChar w:fldCharType="end"/>
      </w:r>
    </w:p>
    <w:p w14:paraId="3F784C37" w14:textId="022AF00D"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_Toc214620802 \h </w:instrText>
      </w:r>
      <w:r>
        <w:rPr>
          <w:noProof/>
        </w:rPr>
      </w:r>
      <w:r>
        <w:rPr>
          <w:noProof/>
        </w:rPr>
        <w:fldChar w:fldCharType="separate"/>
      </w:r>
      <w:r>
        <w:rPr>
          <w:noProof/>
        </w:rPr>
        <w:t>108</w:t>
      </w:r>
      <w:r>
        <w:rPr>
          <w:noProof/>
        </w:rPr>
        <w:fldChar w:fldCharType="end"/>
      </w:r>
    </w:p>
    <w:p w14:paraId="0510BDB7" w14:textId="5DEDD5FC"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_Toc214620803 \h </w:instrText>
      </w:r>
      <w:r>
        <w:rPr>
          <w:noProof/>
        </w:rPr>
      </w:r>
      <w:r>
        <w:rPr>
          <w:noProof/>
        </w:rPr>
        <w:fldChar w:fldCharType="separate"/>
      </w:r>
      <w:r>
        <w:rPr>
          <w:noProof/>
        </w:rPr>
        <w:t>108</w:t>
      </w:r>
      <w:r>
        <w:rPr>
          <w:noProof/>
        </w:rPr>
        <w:fldChar w:fldCharType="end"/>
      </w:r>
    </w:p>
    <w:p w14:paraId="6E4ABFE3" w14:textId="1B4B071E"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_Toc214620804 \h </w:instrText>
      </w:r>
      <w:r>
        <w:rPr>
          <w:noProof/>
        </w:rPr>
      </w:r>
      <w:r>
        <w:rPr>
          <w:noProof/>
        </w:rPr>
        <w:fldChar w:fldCharType="separate"/>
      </w:r>
      <w:r>
        <w:rPr>
          <w:noProof/>
        </w:rPr>
        <w:t>108</w:t>
      </w:r>
      <w:r>
        <w:rPr>
          <w:noProof/>
        </w:rPr>
        <w:fldChar w:fldCharType="end"/>
      </w:r>
    </w:p>
    <w:p w14:paraId="44B06053" w14:textId="3EDAB5B3"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6.7</w:t>
      </w:r>
      <w:r>
        <w:rPr>
          <w:rFonts w:asciiTheme="minorHAnsi" w:eastAsiaTheme="minorEastAsia" w:hAnsiTheme="minorHAnsi" w:cstheme="minorBidi"/>
          <w:noProof/>
          <w:kern w:val="2"/>
          <w:sz w:val="24"/>
          <w:szCs w:val="24"/>
          <w:lang w:val="en-US"/>
          <w14:ligatures w14:val="standardContextual"/>
        </w:rPr>
        <w:tab/>
      </w:r>
      <w:r>
        <w:rPr>
          <w:noProof/>
        </w:rPr>
        <w:t>Aimlec_ClientDataProcessing API</w:t>
      </w:r>
      <w:r>
        <w:rPr>
          <w:noProof/>
        </w:rPr>
        <w:tab/>
      </w:r>
      <w:r>
        <w:rPr>
          <w:noProof/>
        </w:rPr>
        <w:fldChar w:fldCharType="begin"/>
      </w:r>
      <w:r>
        <w:rPr>
          <w:noProof/>
        </w:rPr>
        <w:instrText xml:space="preserve"> PAGEREF _Toc214620805 \h </w:instrText>
      </w:r>
      <w:r>
        <w:rPr>
          <w:noProof/>
        </w:rPr>
      </w:r>
      <w:r>
        <w:rPr>
          <w:noProof/>
        </w:rPr>
        <w:fldChar w:fldCharType="separate"/>
      </w:r>
      <w:r>
        <w:rPr>
          <w:noProof/>
        </w:rPr>
        <w:t>109</w:t>
      </w:r>
      <w:r>
        <w:rPr>
          <w:noProof/>
        </w:rPr>
        <w:fldChar w:fldCharType="end"/>
      </w:r>
    </w:p>
    <w:p w14:paraId="3D6C298B" w14:textId="3DF85B66"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_Toc214620806 \h </w:instrText>
      </w:r>
      <w:r>
        <w:rPr>
          <w:noProof/>
        </w:rPr>
      </w:r>
      <w:r>
        <w:rPr>
          <w:noProof/>
        </w:rPr>
        <w:fldChar w:fldCharType="separate"/>
      </w:r>
      <w:r>
        <w:rPr>
          <w:noProof/>
        </w:rPr>
        <w:t>109</w:t>
      </w:r>
      <w:r>
        <w:rPr>
          <w:noProof/>
        </w:rPr>
        <w:fldChar w:fldCharType="end"/>
      </w:r>
    </w:p>
    <w:p w14:paraId="798287B8" w14:textId="691DE7C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6.7.2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_Toc214620807 \h </w:instrText>
      </w:r>
      <w:r>
        <w:rPr>
          <w:noProof/>
        </w:rPr>
      </w:r>
      <w:r>
        <w:rPr>
          <w:noProof/>
        </w:rPr>
        <w:fldChar w:fldCharType="separate"/>
      </w:r>
      <w:r>
        <w:rPr>
          <w:noProof/>
        </w:rPr>
        <w:t>109</w:t>
      </w:r>
      <w:r>
        <w:rPr>
          <w:noProof/>
        </w:rPr>
        <w:fldChar w:fldCharType="end"/>
      </w:r>
    </w:p>
    <w:p w14:paraId="1F9D8FF6" w14:textId="741624B5"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6.7.3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_Toc214620808 \h </w:instrText>
      </w:r>
      <w:r>
        <w:rPr>
          <w:noProof/>
        </w:rPr>
      </w:r>
      <w:r>
        <w:rPr>
          <w:noProof/>
        </w:rPr>
        <w:fldChar w:fldCharType="separate"/>
      </w:r>
      <w:r>
        <w:rPr>
          <w:noProof/>
        </w:rPr>
        <w:t>109</w:t>
      </w:r>
      <w:r>
        <w:rPr>
          <w:noProof/>
        </w:rPr>
        <w:fldChar w:fldCharType="end"/>
      </w:r>
    </w:p>
    <w:p w14:paraId="7AA89C6B" w14:textId="316E2022"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6.7.3.1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_Toc214620809 \h </w:instrText>
      </w:r>
      <w:r>
        <w:rPr>
          <w:noProof/>
        </w:rPr>
      </w:r>
      <w:r>
        <w:rPr>
          <w:noProof/>
        </w:rPr>
        <w:fldChar w:fldCharType="separate"/>
      </w:r>
      <w:r>
        <w:rPr>
          <w:noProof/>
        </w:rPr>
        <w:t>109</w:t>
      </w:r>
      <w:r>
        <w:rPr>
          <w:noProof/>
        </w:rPr>
        <w:fldChar w:fldCharType="end"/>
      </w:r>
    </w:p>
    <w:p w14:paraId="31859CB9" w14:textId="3F085878"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6.7.4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_Toc214620810 \h </w:instrText>
      </w:r>
      <w:r>
        <w:rPr>
          <w:noProof/>
        </w:rPr>
      </w:r>
      <w:r>
        <w:rPr>
          <w:noProof/>
        </w:rPr>
        <w:fldChar w:fldCharType="separate"/>
      </w:r>
      <w:r>
        <w:rPr>
          <w:noProof/>
        </w:rPr>
        <w:t>109</w:t>
      </w:r>
      <w:r>
        <w:rPr>
          <w:noProof/>
        </w:rPr>
        <w:fldChar w:fldCharType="end"/>
      </w:r>
    </w:p>
    <w:p w14:paraId="6DDA35C1" w14:textId="4085A59C"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6.7.4.1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_Toc214620811 \h </w:instrText>
      </w:r>
      <w:r>
        <w:rPr>
          <w:noProof/>
        </w:rPr>
      </w:r>
      <w:r>
        <w:rPr>
          <w:noProof/>
        </w:rPr>
        <w:fldChar w:fldCharType="separate"/>
      </w:r>
      <w:r>
        <w:rPr>
          <w:noProof/>
        </w:rPr>
        <w:t>109</w:t>
      </w:r>
      <w:r>
        <w:rPr>
          <w:noProof/>
        </w:rPr>
        <w:fldChar w:fldCharType="end"/>
      </w:r>
    </w:p>
    <w:p w14:paraId="674D1111" w14:textId="4C29C89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6.7.4.2</w:t>
      </w:r>
      <w:r>
        <w:rPr>
          <w:rFonts w:asciiTheme="minorHAnsi" w:eastAsiaTheme="minorEastAsia" w:hAnsiTheme="minorHAnsi" w:cstheme="minorBidi"/>
          <w:noProof/>
          <w:kern w:val="2"/>
          <w:sz w:val="24"/>
          <w:szCs w:val="24"/>
          <w:lang w:val="en-US"/>
          <w14:ligatures w14:val="standardContextual"/>
        </w:rPr>
        <w:tab/>
      </w:r>
      <w:r>
        <w:rPr>
          <w:noProof/>
        </w:rPr>
        <w:t>Operation: Trigger client data processing</w:t>
      </w:r>
      <w:r>
        <w:rPr>
          <w:noProof/>
        </w:rPr>
        <w:tab/>
      </w:r>
      <w:r>
        <w:rPr>
          <w:noProof/>
        </w:rPr>
        <w:fldChar w:fldCharType="begin"/>
      </w:r>
      <w:r>
        <w:rPr>
          <w:noProof/>
        </w:rPr>
        <w:instrText xml:space="preserve"> PAGEREF _Toc214620812 \h </w:instrText>
      </w:r>
      <w:r>
        <w:rPr>
          <w:noProof/>
        </w:rPr>
      </w:r>
      <w:r>
        <w:rPr>
          <w:noProof/>
        </w:rPr>
        <w:fldChar w:fldCharType="separate"/>
      </w:r>
      <w:r>
        <w:rPr>
          <w:noProof/>
        </w:rPr>
        <w:t>109</w:t>
      </w:r>
      <w:r>
        <w:rPr>
          <w:noProof/>
        </w:rPr>
        <w:fldChar w:fldCharType="end"/>
      </w:r>
    </w:p>
    <w:p w14:paraId="12949F02" w14:textId="7C5FBDB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6.7.4.2.1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_Toc214620813 \h </w:instrText>
      </w:r>
      <w:r>
        <w:rPr>
          <w:noProof/>
        </w:rPr>
      </w:r>
      <w:r>
        <w:rPr>
          <w:noProof/>
        </w:rPr>
        <w:fldChar w:fldCharType="separate"/>
      </w:r>
      <w:r>
        <w:rPr>
          <w:noProof/>
        </w:rPr>
        <w:t>109</w:t>
      </w:r>
      <w:r>
        <w:rPr>
          <w:noProof/>
        </w:rPr>
        <w:fldChar w:fldCharType="end"/>
      </w:r>
    </w:p>
    <w:p w14:paraId="6AA4BD6E" w14:textId="133720D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6.7.4.2.2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_Toc214620814 \h </w:instrText>
      </w:r>
      <w:r>
        <w:rPr>
          <w:noProof/>
        </w:rPr>
      </w:r>
      <w:r>
        <w:rPr>
          <w:noProof/>
        </w:rPr>
        <w:fldChar w:fldCharType="separate"/>
      </w:r>
      <w:r>
        <w:rPr>
          <w:noProof/>
        </w:rPr>
        <w:t>110</w:t>
      </w:r>
      <w:r>
        <w:rPr>
          <w:noProof/>
        </w:rPr>
        <w:fldChar w:fldCharType="end"/>
      </w:r>
    </w:p>
    <w:p w14:paraId="4D041D85" w14:textId="20812757"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6.7.5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_Toc214620815 \h </w:instrText>
      </w:r>
      <w:r>
        <w:rPr>
          <w:noProof/>
        </w:rPr>
      </w:r>
      <w:r>
        <w:rPr>
          <w:noProof/>
        </w:rPr>
        <w:fldChar w:fldCharType="separate"/>
      </w:r>
      <w:r>
        <w:rPr>
          <w:noProof/>
        </w:rPr>
        <w:t>110</w:t>
      </w:r>
      <w:r>
        <w:rPr>
          <w:noProof/>
        </w:rPr>
        <w:fldChar w:fldCharType="end"/>
      </w:r>
    </w:p>
    <w:p w14:paraId="31ED5B1F" w14:textId="46CED1EF"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6.7.5.1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_Toc214620816 \h </w:instrText>
      </w:r>
      <w:r>
        <w:rPr>
          <w:noProof/>
        </w:rPr>
      </w:r>
      <w:r>
        <w:rPr>
          <w:noProof/>
        </w:rPr>
        <w:fldChar w:fldCharType="separate"/>
      </w:r>
      <w:r>
        <w:rPr>
          <w:noProof/>
        </w:rPr>
        <w:t>110</w:t>
      </w:r>
      <w:r>
        <w:rPr>
          <w:noProof/>
        </w:rPr>
        <w:fldChar w:fldCharType="end"/>
      </w:r>
    </w:p>
    <w:p w14:paraId="79CD8C00" w14:textId="1B7A302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6.7.6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_Toc214620817 \h </w:instrText>
      </w:r>
      <w:r>
        <w:rPr>
          <w:noProof/>
        </w:rPr>
      </w:r>
      <w:r>
        <w:rPr>
          <w:noProof/>
        </w:rPr>
        <w:fldChar w:fldCharType="separate"/>
      </w:r>
      <w:r>
        <w:rPr>
          <w:noProof/>
        </w:rPr>
        <w:t>110</w:t>
      </w:r>
      <w:r>
        <w:rPr>
          <w:noProof/>
        </w:rPr>
        <w:fldChar w:fldCharType="end"/>
      </w:r>
    </w:p>
    <w:p w14:paraId="5D80D0BD" w14:textId="0E2FA8DA"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6.7.6.1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_Toc214620818 \h </w:instrText>
      </w:r>
      <w:r>
        <w:rPr>
          <w:noProof/>
        </w:rPr>
      </w:r>
      <w:r>
        <w:rPr>
          <w:noProof/>
        </w:rPr>
        <w:fldChar w:fldCharType="separate"/>
      </w:r>
      <w:r>
        <w:rPr>
          <w:noProof/>
        </w:rPr>
        <w:t>110</w:t>
      </w:r>
      <w:r>
        <w:rPr>
          <w:noProof/>
        </w:rPr>
        <w:fldChar w:fldCharType="end"/>
      </w:r>
    </w:p>
    <w:p w14:paraId="31D4BC80" w14:textId="3188B9B1"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6.7.6.2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Structured data types</w:t>
      </w:r>
      <w:r>
        <w:rPr>
          <w:noProof/>
        </w:rPr>
        <w:tab/>
      </w:r>
      <w:r>
        <w:rPr>
          <w:noProof/>
        </w:rPr>
        <w:fldChar w:fldCharType="begin"/>
      </w:r>
      <w:r>
        <w:rPr>
          <w:noProof/>
        </w:rPr>
        <w:instrText xml:space="preserve"> PAGEREF _Toc214620819 \h </w:instrText>
      </w:r>
      <w:r>
        <w:rPr>
          <w:noProof/>
        </w:rPr>
      </w:r>
      <w:r>
        <w:rPr>
          <w:noProof/>
        </w:rPr>
        <w:fldChar w:fldCharType="separate"/>
      </w:r>
      <w:r>
        <w:rPr>
          <w:noProof/>
        </w:rPr>
        <w:t>111</w:t>
      </w:r>
      <w:r>
        <w:rPr>
          <w:noProof/>
        </w:rPr>
        <w:fldChar w:fldCharType="end"/>
      </w:r>
    </w:p>
    <w:p w14:paraId="49504C2C" w14:textId="5EB737E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6.7.6.2.1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_Toc214620820 \h </w:instrText>
      </w:r>
      <w:r>
        <w:rPr>
          <w:noProof/>
        </w:rPr>
      </w:r>
      <w:r>
        <w:rPr>
          <w:noProof/>
        </w:rPr>
        <w:fldChar w:fldCharType="separate"/>
      </w:r>
      <w:r>
        <w:rPr>
          <w:noProof/>
        </w:rPr>
        <w:t>111</w:t>
      </w:r>
      <w:r>
        <w:rPr>
          <w:noProof/>
        </w:rPr>
        <w:fldChar w:fldCharType="end"/>
      </w:r>
    </w:p>
    <w:p w14:paraId="28870D60" w14:textId="68F4A11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6.7.6.2.2</w:t>
      </w:r>
      <w:r>
        <w:rPr>
          <w:rFonts w:asciiTheme="minorHAnsi" w:eastAsiaTheme="minorEastAsia" w:hAnsiTheme="minorHAnsi" w:cstheme="minorBidi"/>
          <w:noProof/>
          <w:kern w:val="2"/>
          <w:sz w:val="24"/>
          <w:szCs w:val="24"/>
          <w:lang w:val="en-US"/>
          <w14:ligatures w14:val="standardContextual"/>
        </w:rPr>
        <w:tab/>
      </w:r>
      <w:r>
        <w:rPr>
          <w:noProof/>
        </w:rPr>
        <w:t>Type: CltDataProcReq</w:t>
      </w:r>
      <w:r>
        <w:rPr>
          <w:noProof/>
        </w:rPr>
        <w:tab/>
      </w:r>
      <w:r>
        <w:rPr>
          <w:noProof/>
        </w:rPr>
        <w:fldChar w:fldCharType="begin"/>
      </w:r>
      <w:r>
        <w:rPr>
          <w:noProof/>
        </w:rPr>
        <w:instrText xml:space="preserve"> PAGEREF _Toc214620821 \h </w:instrText>
      </w:r>
      <w:r>
        <w:rPr>
          <w:noProof/>
        </w:rPr>
      </w:r>
      <w:r>
        <w:rPr>
          <w:noProof/>
        </w:rPr>
        <w:fldChar w:fldCharType="separate"/>
      </w:r>
      <w:r>
        <w:rPr>
          <w:noProof/>
        </w:rPr>
        <w:t>111</w:t>
      </w:r>
      <w:r>
        <w:rPr>
          <w:noProof/>
        </w:rPr>
        <w:fldChar w:fldCharType="end"/>
      </w:r>
    </w:p>
    <w:p w14:paraId="6018EA19" w14:textId="396C094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6.7.6.2.3</w:t>
      </w:r>
      <w:r>
        <w:rPr>
          <w:rFonts w:asciiTheme="minorHAnsi" w:eastAsiaTheme="minorEastAsia" w:hAnsiTheme="minorHAnsi" w:cstheme="minorBidi"/>
          <w:noProof/>
          <w:kern w:val="2"/>
          <w:sz w:val="24"/>
          <w:szCs w:val="24"/>
          <w:lang w:val="en-US"/>
          <w14:ligatures w14:val="standardContextual"/>
        </w:rPr>
        <w:tab/>
      </w:r>
      <w:r>
        <w:rPr>
          <w:noProof/>
        </w:rPr>
        <w:t>Type: CltDataProcResp</w:t>
      </w:r>
      <w:r>
        <w:rPr>
          <w:noProof/>
        </w:rPr>
        <w:tab/>
      </w:r>
      <w:r>
        <w:rPr>
          <w:noProof/>
        </w:rPr>
        <w:fldChar w:fldCharType="begin"/>
      </w:r>
      <w:r>
        <w:rPr>
          <w:noProof/>
        </w:rPr>
        <w:instrText xml:space="preserve"> PAGEREF _Toc214620822 \h </w:instrText>
      </w:r>
      <w:r>
        <w:rPr>
          <w:noProof/>
        </w:rPr>
      </w:r>
      <w:r>
        <w:rPr>
          <w:noProof/>
        </w:rPr>
        <w:fldChar w:fldCharType="separate"/>
      </w:r>
      <w:r>
        <w:rPr>
          <w:noProof/>
        </w:rPr>
        <w:t>112</w:t>
      </w:r>
      <w:r>
        <w:rPr>
          <w:noProof/>
        </w:rPr>
        <w:fldChar w:fldCharType="end"/>
      </w:r>
    </w:p>
    <w:p w14:paraId="36D9B333" w14:textId="7520F65B"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6.7.6.3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Simple data types and enumerations</w:t>
      </w:r>
      <w:r>
        <w:rPr>
          <w:noProof/>
        </w:rPr>
        <w:tab/>
      </w:r>
      <w:r>
        <w:rPr>
          <w:noProof/>
        </w:rPr>
        <w:fldChar w:fldCharType="begin"/>
      </w:r>
      <w:r>
        <w:rPr>
          <w:noProof/>
        </w:rPr>
        <w:instrText xml:space="preserve"> PAGEREF _Toc214620823 \h </w:instrText>
      </w:r>
      <w:r>
        <w:rPr>
          <w:noProof/>
        </w:rPr>
      </w:r>
      <w:r>
        <w:rPr>
          <w:noProof/>
        </w:rPr>
        <w:fldChar w:fldCharType="separate"/>
      </w:r>
      <w:r>
        <w:rPr>
          <w:noProof/>
        </w:rPr>
        <w:t>112</w:t>
      </w:r>
      <w:r>
        <w:rPr>
          <w:noProof/>
        </w:rPr>
        <w:fldChar w:fldCharType="end"/>
      </w:r>
    </w:p>
    <w:p w14:paraId="58BC7781" w14:textId="49F8797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6.7.6.3.1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_Toc214620824 \h </w:instrText>
      </w:r>
      <w:r>
        <w:rPr>
          <w:noProof/>
        </w:rPr>
      </w:r>
      <w:r>
        <w:rPr>
          <w:noProof/>
        </w:rPr>
        <w:fldChar w:fldCharType="separate"/>
      </w:r>
      <w:r>
        <w:rPr>
          <w:noProof/>
        </w:rPr>
        <w:t>112</w:t>
      </w:r>
      <w:r>
        <w:rPr>
          <w:noProof/>
        </w:rPr>
        <w:fldChar w:fldCharType="end"/>
      </w:r>
    </w:p>
    <w:p w14:paraId="514170BF" w14:textId="7B5B18D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6.7.6.3.2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_Toc214620825 \h </w:instrText>
      </w:r>
      <w:r>
        <w:rPr>
          <w:noProof/>
        </w:rPr>
      </w:r>
      <w:r>
        <w:rPr>
          <w:noProof/>
        </w:rPr>
        <w:fldChar w:fldCharType="separate"/>
      </w:r>
      <w:r>
        <w:rPr>
          <w:noProof/>
        </w:rPr>
        <w:t>112</w:t>
      </w:r>
      <w:r>
        <w:rPr>
          <w:noProof/>
        </w:rPr>
        <w:fldChar w:fldCharType="end"/>
      </w:r>
    </w:p>
    <w:p w14:paraId="568F23E8" w14:textId="60DC7061"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6.7.6.4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_Toc214620826 \h </w:instrText>
      </w:r>
      <w:r>
        <w:rPr>
          <w:noProof/>
        </w:rPr>
      </w:r>
      <w:r>
        <w:rPr>
          <w:noProof/>
        </w:rPr>
        <w:fldChar w:fldCharType="separate"/>
      </w:r>
      <w:r>
        <w:rPr>
          <w:noProof/>
        </w:rPr>
        <w:t>112</w:t>
      </w:r>
      <w:r>
        <w:rPr>
          <w:noProof/>
        </w:rPr>
        <w:fldChar w:fldCharType="end"/>
      </w:r>
    </w:p>
    <w:p w14:paraId="4C6150ED" w14:textId="73DB3A03"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6.7.6.5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_Toc214620827 \h </w:instrText>
      </w:r>
      <w:r>
        <w:rPr>
          <w:noProof/>
        </w:rPr>
      </w:r>
      <w:r>
        <w:rPr>
          <w:noProof/>
        </w:rPr>
        <w:fldChar w:fldCharType="separate"/>
      </w:r>
      <w:r>
        <w:rPr>
          <w:noProof/>
        </w:rPr>
        <w:t>112</w:t>
      </w:r>
      <w:r>
        <w:rPr>
          <w:noProof/>
        </w:rPr>
        <w:fldChar w:fldCharType="end"/>
      </w:r>
    </w:p>
    <w:p w14:paraId="4C6A5F2D" w14:textId="445EDEB1"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6.7.6.5.1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_Toc214620828 \h </w:instrText>
      </w:r>
      <w:r>
        <w:rPr>
          <w:noProof/>
        </w:rPr>
      </w:r>
      <w:r>
        <w:rPr>
          <w:noProof/>
        </w:rPr>
        <w:fldChar w:fldCharType="separate"/>
      </w:r>
      <w:r>
        <w:rPr>
          <w:noProof/>
        </w:rPr>
        <w:t>112</w:t>
      </w:r>
      <w:r>
        <w:rPr>
          <w:noProof/>
        </w:rPr>
        <w:fldChar w:fldCharType="end"/>
      </w:r>
    </w:p>
    <w:p w14:paraId="27D21B57" w14:textId="5E6EF56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6.7.7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_Toc214620829 \h </w:instrText>
      </w:r>
      <w:r>
        <w:rPr>
          <w:noProof/>
        </w:rPr>
      </w:r>
      <w:r>
        <w:rPr>
          <w:noProof/>
        </w:rPr>
        <w:fldChar w:fldCharType="separate"/>
      </w:r>
      <w:r>
        <w:rPr>
          <w:noProof/>
        </w:rPr>
        <w:t>112</w:t>
      </w:r>
      <w:r>
        <w:rPr>
          <w:noProof/>
        </w:rPr>
        <w:fldChar w:fldCharType="end"/>
      </w:r>
    </w:p>
    <w:p w14:paraId="426F91DA" w14:textId="503C6B2D"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6.7.7.1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_Toc214620830 \h </w:instrText>
      </w:r>
      <w:r>
        <w:rPr>
          <w:noProof/>
        </w:rPr>
      </w:r>
      <w:r>
        <w:rPr>
          <w:noProof/>
        </w:rPr>
        <w:fldChar w:fldCharType="separate"/>
      </w:r>
      <w:r>
        <w:rPr>
          <w:noProof/>
        </w:rPr>
        <w:t>112</w:t>
      </w:r>
      <w:r>
        <w:rPr>
          <w:noProof/>
        </w:rPr>
        <w:fldChar w:fldCharType="end"/>
      </w:r>
    </w:p>
    <w:p w14:paraId="4D3B2958" w14:textId="2E5C6C5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6.7.7.2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_Toc214620831 \h </w:instrText>
      </w:r>
      <w:r>
        <w:rPr>
          <w:noProof/>
        </w:rPr>
      </w:r>
      <w:r>
        <w:rPr>
          <w:noProof/>
        </w:rPr>
        <w:fldChar w:fldCharType="separate"/>
      </w:r>
      <w:r>
        <w:rPr>
          <w:noProof/>
        </w:rPr>
        <w:t>113</w:t>
      </w:r>
      <w:r>
        <w:rPr>
          <w:noProof/>
        </w:rPr>
        <w:fldChar w:fldCharType="end"/>
      </w:r>
    </w:p>
    <w:p w14:paraId="71ADE3F1" w14:textId="09E617F4"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6.7.7.3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_Toc214620832 \h </w:instrText>
      </w:r>
      <w:r>
        <w:rPr>
          <w:noProof/>
        </w:rPr>
      </w:r>
      <w:r>
        <w:rPr>
          <w:noProof/>
        </w:rPr>
        <w:fldChar w:fldCharType="separate"/>
      </w:r>
      <w:r>
        <w:rPr>
          <w:noProof/>
        </w:rPr>
        <w:t>113</w:t>
      </w:r>
      <w:r>
        <w:rPr>
          <w:noProof/>
        </w:rPr>
        <w:fldChar w:fldCharType="end"/>
      </w:r>
    </w:p>
    <w:p w14:paraId="370E7FA0" w14:textId="2DE94FE9"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6.7.8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_Toc214620833 \h </w:instrText>
      </w:r>
      <w:r>
        <w:rPr>
          <w:noProof/>
        </w:rPr>
      </w:r>
      <w:r>
        <w:rPr>
          <w:noProof/>
        </w:rPr>
        <w:fldChar w:fldCharType="separate"/>
      </w:r>
      <w:r>
        <w:rPr>
          <w:noProof/>
        </w:rPr>
        <w:t>113</w:t>
      </w:r>
      <w:r>
        <w:rPr>
          <w:noProof/>
        </w:rPr>
        <w:fldChar w:fldCharType="end"/>
      </w:r>
    </w:p>
    <w:p w14:paraId="4242E655" w14:textId="5B64DC84"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6.7.9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_Toc214620834 \h </w:instrText>
      </w:r>
      <w:r>
        <w:rPr>
          <w:noProof/>
        </w:rPr>
      </w:r>
      <w:r>
        <w:rPr>
          <w:noProof/>
        </w:rPr>
        <w:fldChar w:fldCharType="separate"/>
      </w:r>
      <w:r>
        <w:rPr>
          <w:noProof/>
        </w:rPr>
        <w:t>113</w:t>
      </w:r>
      <w:r>
        <w:rPr>
          <w:noProof/>
        </w:rPr>
        <w:fldChar w:fldCharType="end"/>
      </w:r>
    </w:p>
    <w:p w14:paraId="1B8B101D" w14:textId="4BE983B4"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6.8</w:t>
      </w:r>
      <w:r>
        <w:rPr>
          <w:rFonts w:asciiTheme="minorHAnsi" w:eastAsiaTheme="minorEastAsia" w:hAnsiTheme="minorHAnsi" w:cstheme="minorBidi"/>
          <w:noProof/>
          <w:kern w:val="2"/>
          <w:sz w:val="24"/>
          <w:szCs w:val="24"/>
          <w:lang w:val="en-US"/>
          <w14:ligatures w14:val="standardContextual"/>
        </w:rPr>
        <w:tab/>
      </w:r>
      <w:r>
        <w:rPr>
          <w:noProof/>
        </w:rPr>
        <w:t>Aimlec_MLModTngCapEva API</w:t>
      </w:r>
      <w:r>
        <w:rPr>
          <w:noProof/>
        </w:rPr>
        <w:tab/>
      </w:r>
      <w:r>
        <w:rPr>
          <w:noProof/>
        </w:rPr>
        <w:fldChar w:fldCharType="begin"/>
      </w:r>
      <w:r>
        <w:rPr>
          <w:noProof/>
        </w:rPr>
        <w:instrText xml:space="preserve"> PAGEREF _Toc214620835 \h </w:instrText>
      </w:r>
      <w:r>
        <w:rPr>
          <w:noProof/>
        </w:rPr>
      </w:r>
      <w:r>
        <w:rPr>
          <w:noProof/>
        </w:rPr>
        <w:fldChar w:fldCharType="separate"/>
      </w:r>
      <w:r>
        <w:rPr>
          <w:noProof/>
        </w:rPr>
        <w:t>114</w:t>
      </w:r>
      <w:r>
        <w:rPr>
          <w:noProof/>
        </w:rPr>
        <w:fldChar w:fldCharType="end"/>
      </w:r>
    </w:p>
    <w:p w14:paraId="40F5FC15" w14:textId="4B0F7059"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_Toc214620836 \h </w:instrText>
      </w:r>
      <w:r>
        <w:rPr>
          <w:noProof/>
        </w:rPr>
      </w:r>
      <w:r>
        <w:rPr>
          <w:noProof/>
        </w:rPr>
        <w:fldChar w:fldCharType="separate"/>
      </w:r>
      <w:r>
        <w:rPr>
          <w:noProof/>
        </w:rPr>
        <w:t>114</w:t>
      </w:r>
      <w:r>
        <w:rPr>
          <w:noProof/>
        </w:rPr>
        <w:fldChar w:fldCharType="end"/>
      </w:r>
    </w:p>
    <w:p w14:paraId="37D47969" w14:textId="35BEFB16"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6.8.2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_Toc214620837 \h </w:instrText>
      </w:r>
      <w:r>
        <w:rPr>
          <w:noProof/>
        </w:rPr>
      </w:r>
      <w:r>
        <w:rPr>
          <w:noProof/>
        </w:rPr>
        <w:fldChar w:fldCharType="separate"/>
      </w:r>
      <w:r>
        <w:rPr>
          <w:noProof/>
        </w:rPr>
        <w:t>114</w:t>
      </w:r>
      <w:r>
        <w:rPr>
          <w:noProof/>
        </w:rPr>
        <w:fldChar w:fldCharType="end"/>
      </w:r>
    </w:p>
    <w:p w14:paraId="6D428B6E" w14:textId="43B16A69"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6.8.3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_Toc214620838 \h </w:instrText>
      </w:r>
      <w:r>
        <w:rPr>
          <w:noProof/>
        </w:rPr>
      </w:r>
      <w:r>
        <w:rPr>
          <w:noProof/>
        </w:rPr>
        <w:fldChar w:fldCharType="separate"/>
      </w:r>
      <w:r>
        <w:rPr>
          <w:noProof/>
        </w:rPr>
        <w:t>114</w:t>
      </w:r>
      <w:r>
        <w:rPr>
          <w:noProof/>
        </w:rPr>
        <w:fldChar w:fldCharType="end"/>
      </w:r>
    </w:p>
    <w:p w14:paraId="2CEBF672" w14:textId="7D4926B1"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6.8.4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_Toc214620839 \h </w:instrText>
      </w:r>
      <w:r>
        <w:rPr>
          <w:noProof/>
        </w:rPr>
      </w:r>
      <w:r>
        <w:rPr>
          <w:noProof/>
        </w:rPr>
        <w:fldChar w:fldCharType="separate"/>
      </w:r>
      <w:r>
        <w:rPr>
          <w:noProof/>
        </w:rPr>
        <w:t>114</w:t>
      </w:r>
      <w:r>
        <w:rPr>
          <w:noProof/>
        </w:rPr>
        <w:fldChar w:fldCharType="end"/>
      </w:r>
    </w:p>
    <w:p w14:paraId="735A3413" w14:textId="56BCC69A"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6.8.4.1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_Toc214620840 \h </w:instrText>
      </w:r>
      <w:r>
        <w:rPr>
          <w:noProof/>
        </w:rPr>
      </w:r>
      <w:r>
        <w:rPr>
          <w:noProof/>
        </w:rPr>
        <w:fldChar w:fldCharType="separate"/>
      </w:r>
      <w:r>
        <w:rPr>
          <w:noProof/>
        </w:rPr>
        <w:t>114</w:t>
      </w:r>
      <w:r>
        <w:rPr>
          <w:noProof/>
        </w:rPr>
        <w:fldChar w:fldCharType="end"/>
      </w:r>
    </w:p>
    <w:p w14:paraId="668CB3BD" w14:textId="1A91B70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6.8.4.2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_Toc214620841 \h </w:instrText>
      </w:r>
      <w:r>
        <w:rPr>
          <w:noProof/>
        </w:rPr>
      </w:r>
      <w:r>
        <w:rPr>
          <w:noProof/>
        </w:rPr>
        <w:fldChar w:fldCharType="separate"/>
      </w:r>
      <w:r>
        <w:rPr>
          <w:noProof/>
        </w:rPr>
        <w:t>114</w:t>
      </w:r>
      <w:r>
        <w:rPr>
          <w:noProof/>
        </w:rPr>
        <w:fldChar w:fldCharType="end"/>
      </w:r>
    </w:p>
    <w:p w14:paraId="3ED836CC" w14:textId="36C4B13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_Toc214620842 \h </w:instrText>
      </w:r>
      <w:r>
        <w:rPr>
          <w:noProof/>
        </w:rPr>
      </w:r>
      <w:r>
        <w:rPr>
          <w:noProof/>
        </w:rPr>
        <w:fldChar w:fldCharType="separate"/>
      </w:r>
      <w:r>
        <w:rPr>
          <w:noProof/>
        </w:rPr>
        <w:t>114</w:t>
      </w:r>
      <w:r>
        <w:rPr>
          <w:noProof/>
        </w:rPr>
        <w:fldChar w:fldCharType="end"/>
      </w:r>
    </w:p>
    <w:p w14:paraId="07BB017C" w14:textId="58F4835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_Toc214620843 \h </w:instrText>
      </w:r>
      <w:r>
        <w:rPr>
          <w:noProof/>
        </w:rPr>
      </w:r>
      <w:r>
        <w:rPr>
          <w:noProof/>
        </w:rPr>
        <w:fldChar w:fldCharType="separate"/>
      </w:r>
      <w:r>
        <w:rPr>
          <w:noProof/>
        </w:rPr>
        <w:t>114</w:t>
      </w:r>
      <w:r>
        <w:rPr>
          <w:noProof/>
        </w:rPr>
        <w:fldChar w:fldCharType="end"/>
      </w:r>
    </w:p>
    <w:p w14:paraId="2C34AF91" w14:textId="11972795"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6.8.5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_Toc214620844 \h </w:instrText>
      </w:r>
      <w:r>
        <w:rPr>
          <w:noProof/>
        </w:rPr>
      </w:r>
      <w:r>
        <w:rPr>
          <w:noProof/>
        </w:rPr>
        <w:fldChar w:fldCharType="separate"/>
      </w:r>
      <w:r>
        <w:rPr>
          <w:noProof/>
        </w:rPr>
        <w:t>115</w:t>
      </w:r>
      <w:r>
        <w:rPr>
          <w:noProof/>
        </w:rPr>
        <w:fldChar w:fldCharType="end"/>
      </w:r>
    </w:p>
    <w:p w14:paraId="7C400605" w14:textId="6F44ABEB"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6.8.6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_Toc214620845 \h </w:instrText>
      </w:r>
      <w:r>
        <w:rPr>
          <w:noProof/>
        </w:rPr>
      </w:r>
      <w:r>
        <w:rPr>
          <w:noProof/>
        </w:rPr>
        <w:fldChar w:fldCharType="separate"/>
      </w:r>
      <w:r>
        <w:rPr>
          <w:noProof/>
        </w:rPr>
        <w:t>115</w:t>
      </w:r>
      <w:r>
        <w:rPr>
          <w:noProof/>
        </w:rPr>
        <w:fldChar w:fldCharType="end"/>
      </w:r>
    </w:p>
    <w:p w14:paraId="3F33DE6F" w14:textId="5328ADB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6.8.6.1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_Toc214620846 \h </w:instrText>
      </w:r>
      <w:r>
        <w:rPr>
          <w:noProof/>
        </w:rPr>
      </w:r>
      <w:r>
        <w:rPr>
          <w:noProof/>
        </w:rPr>
        <w:fldChar w:fldCharType="separate"/>
      </w:r>
      <w:r>
        <w:rPr>
          <w:noProof/>
        </w:rPr>
        <w:t>115</w:t>
      </w:r>
      <w:r>
        <w:rPr>
          <w:noProof/>
        </w:rPr>
        <w:fldChar w:fldCharType="end"/>
      </w:r>
    </w:p>
    <w:p w14:paraId="43E92277" w14:textId="70FEE47D"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6.8.6.2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Structured data types</w:t>
      </w:r>
      <w:r>
        <w:rPr>
          <w:noProof/>
        </w:rPr>
        <w:tab/>
      </w:r>
      <w:r>
        <w:rPr>
          <w:noProof/>
        </w:rPr>
        <w:fldChar w:fldCharType="begin"/>
      </w:r>
      <w:r>
        <w:rPr>
          <w:noProof/>
        </w:rPr>
        <w:instrText xml:space="preserve"> PAGEREF _Toc214620847 \h </w:instrText>
      </w:r>
      <w:r>
        <w:rPr>
          <w:noProof/>
        </w:rPr>
      </w:r>
      <w:r>
        <w:rPr>
          <w:noProof/>
        </w:rPr>
        <w:fldChar w:fldCharType="separate"/>
      </w:r>
      <w:r>
        <w:rPr>
          <w:noProof/>
        </w:rPr>
        <w:t>116</w:t>
      </w:r>
      <w:r>
        <w:rPr>
          <w:noProof/>
        </w:rPr>
        <w:fldChar w:fldCharType="end"/>
      </w:r>
    </w:p>
    <w:p w14:paraId="61DBF669" w14:textId="7388CA9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_Toc214620848 \h </w:instrText>
      </w:r>
      <w:r>
        <w:rPr>
          <w:noProof/>
        </w:rPr>
      </w:r>
      <w:r>
        <w:rPr>
          <w:noProof/>
        </w:rPr>
        <w:fldChar w:fldCharType="separate"/>
      </w:r>
      <w:r>
        <w:rPr>
          <w:noProof/>
        </w:rPr>
        <w:t>116</w:t>
      </w:r>
      <w:r>
        <w:rPr>
          <w:noProof/>
        </w:rPr>
        <w:fldChar w:fldCharType="end"/>
      </w:r>
    </w:p>
    <w:p w14:paraId="4E89096A" w14:textId="5C728EB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_Toc214620849 \h </w:instrText>
      </w:r>
      <w:r>
        <w:rPr>
          <w:noProof/>
        </w:rPr>
      </w:r>
      <w:r>
        <w:rPr>
          <w:noProof/>
        </w:rPr>
        <w:fldChar w:fldCharType="separate"/>
      </w:r>
      <w:r>
        <w:rPr>
          <w:noProof/>
        </w:rPr>
        <w:t>116</w:t>
      </w:r>
      <w:r>
        <w:rPr>
          <w:noProof/>
        </w:rPr>
        <w:fldChar w:fldCharType="end"/>
      </w:r>
    </w:p>
    <w:p w14:paraId="7A3AF73A" w14:textId="7196AF1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_Toc214620850 \h </w:instrText>
      </w:r>
      <w:r>
        <w:rPr>
          <w:noProof/>
        </w:rPr>
      </w:r>
      <w:r>
        <w:rPr>
          <w:noProof/>
        </w:rPr>
        <w:fldChar w:fldCharType="separate"/>
      </w:r>
      <w:r>
        <w:rPr>
          <w:noProof/>
        </w:rPr>
        <w:t>117</w:t>
      </w:r>
      <w:r>
        <w:rPr>
          <w:noProof/>
        </w:rPr>
        <w:fldChar w:fldCharType="end"/>
      </w:r>
    </w:p>
    <w:p w14:paraId="432B7677" w14:textId="390BBB2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_Toc214620851 \h </w:instrText>
      </w:r>
      <w:r>
        <w:rPr>
          <w:noProof/>
        </w:rPr>
      </w:r>
      <w:r>
        <w:rPr>
          <w:noProof/>
        </w:rPr>
        <w:fldChar w:fldCharType="separate"/>
      </w:r>
      <w:r>
        <w:rPr>
          <w:noProof/>
        </w:rPr>
        <w:t>117</w:t>
      </w:r>
      <w:r>
        <w:rPr>
          <w:noProof/>
        </w:rPr>
        <w:fldChar w:fldCharType="end"/>
      </w:r>
    </w:p>
    <w:p w14:paraId="756C7996" w14:textId="04F3EF1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_Toc214620852 \h </w:instrText>
      </w:r>
      <w:r>
        <w:rPr>
          <w:noProof/>
        </w:rPr>
      </w:r>
      <w:r>
        <w:rPr>
          <w:noProof/>
        </w:rPr>
        <w:fldChar w:fldCharType="separate"/>
      </w:r>
      <w:r>
        <w:rPr>
          <w:noProof/>
        </w:rPr>
        <w:t>117</w:t>
      </w:r>
      <w:r>
        <w:rPr>
          <w:noProof/>
        </w:rPr>
        <w:fldChar w:fldCharType="end"/>
      </w:r>
    </w:p>
    <w:p w14:paraId="5D815ED6" w14:textId="6BF16423"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_Toc214620853 \h </w:instrText>
      </w:r>
      <w:r>
        <w:rPr>
          <w:noProof/>
        </w:rPr>
      </w:r>
      <w:r>
        <w:rPr>
          <w:noProof/>
        </w:rPr>
        <w:fldChar w:fldCharType="separate"/>
      </w:r>
      <w:r>
        <w:rPr>
          <w:noProof/>
        </w:rPr>
        <w:t>118</w:t>
      </w:r>
      <w:r>
        <w:rPr>
          <w:noProof/>
        </w:rPr>
        <w:fldChar w:fldCharType="end"/>
      </w:r>
    </w:p>
    <w:p w14:paraId="47200E95" w14:textId="736C649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_Toc214620854 \h </w:instrText>
      </w:r>
      <w:r>
        <w:rPr>
          <w:noProof/>
        </w:rPr>
      </w:r>
      <w:r>
        <w:rPr>
          <w:noProof/>
        </w:rPr>
        <w:fldChar w:fldCharType="separate"/>
      </w:r>
      <w:r>
        <w:rPr>
          <w:noProof/>
        </w:rPr>
        <w:t>118</w:t>
      </w:r>
      <w:r>
        <w:rPr>
          <w:noProof/>
        </w:rPr>
        <w:fldChar w:fldCharType="end"/>
      </w:r>
    </w:p>
    <w:p w14:paraId="33DC57FA" w14:textId="1B37332F"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6.8.6.3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Simple data types and enumerations</w:t>
      </w:r>
      <w:r>
        <w:rPr>
          <w:noProof/>
        </w:rPr>
        <w:tab/>
      </w:r>
      <w:r>
        <w:rPr>
          <w:noProof/>
        </w:rPr>
        <w:fldChar w:fldCharType="begin"/>
      </w:r>
      <w:r>
        <w:rPr>
          <w:noProof/>
        </w:rPr>
        <w:instrText xml:space="preserve"> PAGEREF _Toc214620855 \h </w:instrText>
      </w:r>
      <w:r>
        <w:rPr>
          <w:noProof/>
        </w:rPr>
      </w:r>
      <w:r>
        <w:rPr>
          <w:noProof/>
        </w:rPr>
        <w:fldChar w:fldCharType="separate"/>
      </w:r>
      <w:r>
        <w:rPr>
          <w:noProof/>
        </w:rPr>
        <w:t>118</w:t>
      </w:r>
      <w:r>
        <w:rPr>
          <w:noProof/>
        </w:rPr>
        <w:fldChar w:fldCharType="end"/>
      </w:r>
    </w:p>
    <w:p w14:paraId="2727D03D" w14:textId="4ED6EDC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_Toc214620856 \h </w:instrText>
      </w:r>
      <w:r>
        <w:rPr>
          <w:noProof/>
        </w:rPr>
      </w:r>
      <w:r>
        <w:rPr>
          <w:noProof/>
        </w:rPr>
        <w:fldChar w:fldCharType="separate"/>
      </w:r>
      <w:r>
        <w:rPr>
          <w:noProof/>
        </w:rPr>
        <w:t>118</w:t>
      </w:r>
      <w:r>
        <w:rPr>
          <w:noProof/>
        </w:rPr>
        <w:fldChar w:fldCharType="end"/>
      </w:r>
    </w:p>
    <w:p w14:paraId="3D6C7366" w14:textId="4B611E6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_Toc214620857 \h </w:instrText>
      </w:r>
      <w:r>
        <w:rPr>
          <w:noProof/>
        </w:rPr>
      </w:r>
      <w:r>
        <w:rPr>
          <w:noProof/>
        </w:rPr>
        <w:fldChar w:fldCharType="separate"/>
      </w:r>
      <w:r>
        <w:rPr>
          <w:noProof/>
        </w:rPr>
        <w:t>118</w:t>
      </w:r>
      <w:r>
        <w:rPr>
          <w:noProof/>
        </w:rPr>
        <w:fldChar w:fldCharType="end"/>
      </w:r>
    </w:p>
    <w:p w14:paraId="0493F596" w14:textId="38AE6C4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_Toc214620858 \h </w:instrText>
      </w:r>
      <w:r>
        <w:rPr>
          <w:noProof/>
        </w:rPr>
      </w:r>
      <w:r>
        <w:rPr>
          <w:noProof/>
        </w:rPr>
        <w:fldChar w:fldCharType="separate"/>
      </w:r>
      <w:r>
        <w:rPr>
          <w:noProof/>
        </w:rPr>
        <w:t>118</w:t>
      </w:r>
      <w:r>
        <w:rPr>
          <w:noProof/>
        </w:rPr>
        <w:fldChar w:fldCharType="end"/>
      </w:r>
    </w:p>
    <w:p w14:paraId="3B4133B0" w14:textId="35B7D5FF"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6.8.6.4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_Toc214620859 \h </w:instrText>
      </w:r>
      <w:r>
        <w:rPr>
          <w:noProof/>
        </w:rPr>
      </w:r>
      <w:r>
        <w:rPr>
          <w:noProof/>
        </w:rPr>
        <w:fldChar w:fldCharType="separate"/>
      </w:r>
      <w:r>
        <w:rPr>
          <w:noProof/>
        </w:rPr>
        <w:t>118</w:t>
      </w:r>
      <w:r>
        <w:rPr>
          <w:noProof/>
        </w:rPr>
        <w:fldChar w:fldCharType="end"/>
      </w:r>
    </w:p>
    <w:p w14:paraId="4F68C99E" w14:textId="2418FD88"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6.8.6.5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_Toc214620860 \h </w:instrText>
      </w:r>
      <w:r>
        <w:rPr>
          <w:noProof/>
        </w:rPr>
      </w:r>
      <w:r>
        <w:rPr>
          <w:noProof/>
        </w:rPr>
        <w:fldChar w:fldCharType="separate"/>
      </w:r>
      <w:r>
        <w:rPr>
          <w:noProof/>
        </w:rPr>
        <w:t>119</w:t>
      </w:r>
      <w:r>
        <w:rPr>
          <w:noProof/>
        </w:rPr>
        <w:fldChar w:fldCharType="end"/>
      </w:r>
    </w:p>
    <w:p w14:paraId="020B94B5" w14:textId="6DC755B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6.8.6.5.1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_Toc214620861 \h </w:instrText>
      </w:r>
      <w:r>
        <w:rPr>
          <w:noProof/>
        </w:rPr>
      </w:r>
      <w:r>
        <w:rPr>
          <w:noProof/>
        </w:rPr>
        <w:fldChar w:fldCharType="separate"/>
      </w:r>
      <w:r>
        <w:rPr>
          <w:noProof/>
        </w:rPr>
        <w:t>119</w:t>
      </w:r>
      <w:r>
        <w:rPr>
          <w:noProof/>
        </w:rPr>
        <w:fldChar w:fldCharType="end"/>
      </w:r>
    </w:p>
    <w:p w14:paraId="1154A339" w14:textId="50B6248C"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6.8.7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_Toc214620862 \h </w:instrText>
      </w:r>
      <w:r>
        <w:rPr>
          <w:noProof/>
        </w:rPr>
      </w:r>
      <w:r>
        <w:rPr>
          <w:noProof/>
        </w:rPr>
        <w:fldChar w:fldCharType="separate"/>
      </w:r>
      <w:r>
        <w:rPr>
          <w:noProof/>
        </w:rPr>
        <w:t>119</w:t>
      </w:r>
      <w:r>
        <w:rPr>
          <w:noProof/>
        </w:rPr>
        <w:fldChar w:fldCharType="end"/>
      </w:r>
    </w:p>
    <w:p w14:paraId="77066F6A" w14:textId="29D2FAF6"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6.8.7.1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_Toc214620863 \h </w:instrText>
      </w:r>
      <w:r>
        <w:rPr>
          <w:noProof/>
        </w:rPr>
      </w:r>
      <w:r>
        <w:rPr>
          <w:noProof/>
        </w:rPr>
        <w:fldChar w:fldCharType="separate"/>
      </w:r>
      <w:r>
        <w:rPr>
          <w:noProof/>
        </w:rPr>
        <w:t>119</w:t>
      </w:r>
      <w:r>
        <w:rPr>
          <w:noProof/>
        </w:rPr>
        <w:fldChar w:fldCharType="end"/>
      </w:r>
    </w:p>
    <w:p w14:paraId="4CED1EB5" w14:textId="75D0D016"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6.8.7.2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_Toc214620864 \h </w:instrText>
      </w:r>
      <w:r>
        <w:rPr>
          <w:noProof/>
        </w:rPr>
      </w:r>
      <w:r>
        <w:rPr>
          <w:noProof/>
        </w:rPr>
        <w:fldChar w:fldCharType="separate"/>
      </w:r>
      <w:r>
        <w:rPr>
          <w:noProof/>
        </w:rPr>
        <w:t>119</w:t>
      </w:r>
      <w:r>
        <w:rPr>
          <w:noProof/>
        </w:rPr>
        <w:fldChar w:fldCharType="end"/>
      </w:r>
    </w:p>
    <w:p w14:paraId="3FBFE07E" w14:textId="6260B30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6.8.7.3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_Toc214620865 \h </w:instrText>
      </w:r>
      <w:r>
        <w:rPr>
          <w:noProof/>
        </w:rPr>
      </w:r>
      <w:r>
        <w:rPr>
          <w:noProof/>
        </w:rPr>
        <w:fldChar w:fldCharType="separate"/>
      </w:r>
      <w:r>
        <w:rPr>
          <w:noProof/>
        </w:rPr>
        <w:t>119</w:t>
      </w:r>
      <w:r>
        <w:rPr>
          <w:noProof/>
        </w:rPr>
        <w:fldChar w:fldCharType="end"/>
      </w:r>
    </w:p>
    <w:p w14:paraId="3F141A57" w14:textId="39F918A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6.8.8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_Toc214620866 \h </w:instrText>
      </w:r>
      <w:r>
        <w:rPr>
          <w:noProof/>
        </w:rPr>
      </w:r>
      <w:r>
        <w:rPr>
          <w:noProof/>
        </w:rPr>
        <w:fldChar w:fldCharType="separate"/>
      </w:r>
      <w:r>
        <w:rPr>
          <w:noProof/>
        </w:rPr>
        <w:t>119</w:t>
      </w:r>
      <w:r>
        <w:rPr>
          <w:noProof/>
        </w:rPr>
        <w:fldChar w:fldCharType="end"/>
      </w:r>
    </w:p>
    <w:p w14:paraId="014349E9" w14:textId="13B58FDB"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6.8.9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_Toc214620867 \h </w:instrText>
      </w:r>
      <w:r>
        <w:rPr>
          <w:noProof/>
        </w:rPr>
      </w:r>
      <w:r>
        <w:rPr>
          <w:noProof/>
        </w:rPr>
        <w:fldChar w:fldCharType="separate"/>
      </w:r>
      <w:r>
        <w:rPr>
          <w:noProof/>
        </w:rPr>
        <w:t>119</w:t>
      </w:r>
      <w:r>
        <w:rPr>
          <w:noProof/>
        </w:rPr>
        <w:fldChar w:fldCharType="end"/>
      </w:r>
    </w:p>
    <w:p w14:paraId="0D771C01" w14:textId="23E1E9E4"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6.9</w:t>
      </w:r>
      <w:r>
        <w:rPr>
          <w:rFonts w:asciiTheme="minorHAnsi" w:eastAsiaTheme="minorEastAsia" w:hAnsiTheme="minorHAnsi" w:cstheme="minorBidi"/>
          <w:noProof/>
          <w:kern w:val="2"/>
          <w:sz w:val="24"/>
          <w:szCs w:val="24"/>
          <w:lang w:val="en-US"/>
          <w14:ligatures w14:val="standardContextual"/>
        </w:rPr>
        <w:tab/>
      </w:r>
      <w:r>
        <w:rPr>
          <w:noProof/>
        </w:rPr>
        <w:t>Aimles_UeTLModelSelectionAssistance API</w:t>
      </w:r>
      <w:r>
        <w:rPr>
          <w:noProof/>
        </w:rPr>
        <w:tab/>
      </w:r>
      <w:r>
        <w:rPr>
          <w:noProof/>
        </w:rPr>
        <w:fldChar w:fldCharType="begin"/>
      </w:r>
      <w:r>
        <w:rPr>
          <w:noProof/>
        </w:rPr>
        <w:instrText xml:space="preserve"> PAGEREF _Toc214620868 \h </w:instrText>
      </w:r>
      <w:r>
        <w:rPr>
          <w:noProof/>
        </w:rPr>
      </w:r>
      <w:r>
        <w:rPr>
          <w:noProof/>
        </w:rPr>
        <w:fldChar w:fldCharType="separate"/>
      </w:r>
      <w:r>
        <w:rPr>
          <w:noProof/>
        </w:rPr>
        <w:t>120</w:t>
      </w:r>
      <w:r>
        <w:rPr>
          <w:noProof/>
        </w:rPr>
        <w:fldChar w:fldCharType="end"/>
      </w:r>
    </w:p>
    <w:p w14:paraId="2D7A1A39" w14:textId="24F454A9"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6.9.1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_Toc214620869 \h </w:instrText>
      </w:r>
      <w:r>
        <w:rPr>
          <w:noProof/>
        </w:rPr>
      </w:r>
      <w:r>
        <w:rPr>
          <w:noProof/>
        </w:rPr>
        <w:fldChar w:fldCharType="separate"/>
      </w:r>
      <w:r>
        <w:rPr>
          <w:noProof/>
        </w:rPr>
        <w:t>120</w:t>
      </w:r>
      <w:r>
        <w:rPr>
          <w:noProof/>
        </w:rPr>
        <w:fldChar w:fldCharType="end"/>
      </w:r>
    </w:p>
    <w:p w14:paraId="404CC31A" w14:textId="66100B92"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6.9.2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_Toc214620870 \h </w:instrText>
      </w:r>
      <w:r>
        <w:rPr>
          <w:noProof/>
        </w:rPr>
      </w:r>
      <w:r>
        <w:rPr>
          <w:noProof/>
        </w:rPr>
        <w:fldChar w:fldCharType="separate"/>
      </w:r>
      <w:r>
        <w:rPr>
          <w:noProof/>
        </w:rPr>
        <w:t>120</w:t>
      </w:r>
      <w:r>
        <w:rPr>
          <w:noProof/>
        </w:rPr>
        <w:fldChar w:fldCharType="end"/>
      </w:r>
    </w:p>
    <w:p w14:paraId="5BE59C17" w14:textId="3FAC638E"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6.9.3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_Toc214620871 \h </w:instrText>
      </w:r>
      <w:r>
        <w:rPr>
          <w:noProof/>
        </w:rPr>
      </w:r>
      <w:r>
        <w:rPr>
          <w:noProof/>
        </w:rPr>
        <w:fldChar w:fldCharType="separate"/>
      </w:r>
      <w:r>
        <w:rPr>
          <w:noProof/>
        </w:rPr>
        <w:t>120</w:t>
      </w:r>
      <w:r>
        <w:rPr>
          <w:noProof/>
        </w:rPr>
        <w:fldChar w:fldCharType="end"/>
      </w:r>
    </w:p>
    <w:p w14:paraId="12A20636" w14:textId="27B51668"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6.9.3.1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_Toc214620872 \h </w:instrText>
      </w:r>
      <w:r>
        <w:rPr>
          <w:noProof/>
        </w:rPr>
      </w:r>
      <w:r>
        <w:rPr>
          <w:noProof/>
        </w:rPr>
        <w:fldChar w:fldCharType="separate"/>
      </w:r>
      <w:r>
        <w:rPr>
          <w:noProof/>
        </w:rPr>
        <w:t>120</w:t>
      </w:r>
      <w:r>
        <w:rPr>
          <w:noProof/>
        </w:rPr>
        <w:fldChar w:fldCharType="end"/>
      </w:r>
    </w:p>
    <w:p w14:paraId="6CD4EFA6" w14:textId="52F21B6A"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6.9.4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_Toc214620873 \h </w:instrText>
      </w:r>
      <w:r>
        <w:rPr>
          <w:noProof/>
        </w:rPr>
      </w:r>
      <w:r>
        <w:rPr>
          <w:noProof/>
        </w:rPr>
        <w:fldChar w:fldCharType="separate"/>
      </w:r>
      <w:r>
        <w:rPr>
          <w:noProof/>
        </w:rPr>
        <w:t>120</w:t>
      </w:r>
      <w:r>
        <w:rPr>
          <w:noProof/>
        </w:rPr>
        <w:fldChar w:fldCharType="end"/>
      </w:r>
    </w:p>
    <w:p w14:paraId="3FFAAFB0" w14:textId="3D966034"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6.9.4.1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_Toc214620874 \h </w:instrText>
      </w:r>
      <w:r>
        <w:rPr>
          <w:noProof/>
        </w:rPr>
      </w:r>
      <w:r>
        <w:rPr>
          <w:noProof/>
        </w:rPr>
        <w:fldChar w:fldCharType="separate"/>
      </w:r>
      <w:r>
        <w:rPr>
          <w:noProof/>
        </w:rPr>
        <w:t>120</w:t>
      </w:r>
      <w:r>
        <w:rPr>
          <w:noProof/>
        </w:rPr>
        <w:fldChar w:fldCharType="end"/>
      </w:r>
    </w:p>
    <w:p w14:paraId="0F32BA7F" w14:textId="6394E8D5"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6.9.4.2</w:t>
      </w:r>
      <w:r>
        <w:rPr>
          <w:rFonts w:asciiTheme="minorHAnsi" w:eastAsiaTheme="minorEastAsia" w:hAnsiTheme="minorHAnsi" w:cstheme="minorBidi"/>
          <w:noProof/>
          <w:kern w:val="2"/>
          <w:sz w:val="24"/>
          <w:szCs w:val="24"/>
          <w:lang w:val="en-US"/>
          <w14:ligatures w14:val="standardContextual"/>
        </w:rPr>
        <w:tab/>
      </w:r>
      <w:r>
        <w:rPr>
          <w:noProof/>
        </w:rPr>
        <w:t>Operation: TL model selection assistance</w:t>
      </w:r>
      <w:r>
        <w:rPr>
          <w:noProof/>
        </w:rPr>
        <w:tab/>
      </w:r>
      <w:r>
        <w:rPr>
          <w:noProof/>
        </w:rPr>
        <w:fldChar w:fldCharType="begin"/>
      </w:r>
      <w:r>
        <w:rPr>
          <w:noProof/>
        </w:rPr>
        <w:instrText xml:space="preserve"> PAGEREF _Toc214620875 \h </w:instrText>
      </w:r>
      <w:r>
        <w:rPr>
          <w:noProof/>
        </w:rPr>
      </w:r>
      <w:r>
        <w:rPr>
          <w:noProof/>
        </w:rPr>
        <w:fldChar w:fldCharType="separate"/>
      </w:r>
      <w:r>
        <w:rPr>
          <w:noProof/>
        </w:rPr>
        <w:t>120</w:t>
      </w:r>
      <w:r>
        <w:rPr>
          <w:noProof/>
        </w:rPr>
        <w:fldChar w:fldCharType="end"/>
      </w:r>
    </w:p>
    <w:p w14:paraId="28295F86" w14:textId="399BF3BA"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_Toc214620876 \h </w:instrText>
      </w:r>
      <w:r>
        <w:rPr>
          <w:noProof/>
        </w:rPr>
      </w:r>
      <w:r>
        <w:rPr>
          <w:noProof/>
        </w:rPr>
        <w:fldChar w:fldCharType="separate"/>
      </w:r>
      <w:r>
        <w:rPr>
          <w:noProof/>
        </w:rPr>
        <w:t>120</w:t>
      </w:r>
      <w:r>
        <w:rPr>
          <w:noProof/>
        </w:rPr>
        <w:fldChar w:fldCharType="end"/>
      </w:r>
    </w:p>
    <w:p w14:paraId="564252CC" w14:textId="2C4D19E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_Toc214620877 \h </w:instrText>
      </w:r>
      <w:r>
        <w:rPr>
          <w:noProof/>
        </w:rPr>
      </w:r>
      <w:r>
        <w:rPr>
          <w:noProof/>
        </w:rPr>
        <w:fldChar w:fldCharType="separate"/>
      </w:r>
      <w:r>
        <w:rPr>
          <w:noProof/>
        </w:rPr>
        <w:t>121</w:t>
      </w:r>
      <w:r>
        <w:rPr>
          <w:noProof/>
        </w:rPr>
        <w:fldChar w:fldCharType="end"/>
      </w:r>
    </w:p>
    <w:p w14:paraId="496F4203" w14:textId="63D78A65"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6.9.5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_Toc214620878 \h </w:instrText>
      </w:r>
      <w:r>
        <w:rPr>
          <w:noProof/>
        </w:rPr>
      </w:r>
      <w:r>
        <w:rPr>
          <w:noProof/>
        </w:rPr>
        <w:fldChar w:fldCharType="separate"/>
      </w:r>
      <w:r>
        <w:rPr>
          <w:noProof/>
        </w:rPr>
        <w:t>121</w:t>
      </w:r>
      <w:r>
        <w:rPr>
          <w:noProof/>
        </w:rPr>
        <w:fldChar w:fldCharType="end"/>
      </w:r>
    </w:p>
    <w:p w14:paraId="4C444821" w14:textId="3931D402"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6.9.6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_Toc214620879 \h </w:instrText>
      </w:r>
      <w:r>
        <w:rPr>
          <w:noProof/>
        </w:rPr>
      </w:r>
      <w:r>
        <w:rPr>
          <w:noProof/>
        </w:rPr>
        <w:fldChar w:fldCharType="separate"/>
      </w:r>
      <w:r>
        <w:rPr>
          <w:noProof/>
        </w:rPr>
        <w:t>121</w:t>
      </w:r>
      <w:r>
        <w:rPr>
          <w:noProof/>
        </w:rPr>
        <w:fldChar w:fldCharType="end"/>
      </w:r>
    </w:p>
    <w:p w14:paraId="728FE810" w14:textId="416CD863"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6.9.6.1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_Toc214620880 \h </w:instrText>
      </w:r>
      <w:r>
        <w:rPr>
          <w:noProof/>
        </w:rPr>
      </w:r>
      <w:r>
        <w:rPr>
          <w:noProof/>
        </w:rPr>
        <w:fldChar w:fldCharType="separate"/>
      </w:r>
      <w:r>
        <w:rPr>
          <w:noProof/>
        </w:rPr>
        <w:t>121</w:t>
      </w:r>
      <w:r>
        <w:rPr>
          <w:noProof/>
        </w:rPr>
        <w:fldChar w:fldCharType="end"/>
      </w:r>
    </w:p>
    <w:p w14:paraId="15C691FF" w14:textId="5B0773ED"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6.9.6.2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Structured data types</w:t>
      </w:r>
      <w:r>
        <w:rPr>
          <w:noProof/>
        </w:rPr>
        <w:tab/>
      </w:r>
      <w:r>
        <w:rPr>
          <w:noProof/>
        </w:rPr>
        <w:fldChar w:fldCharType="begin"/>
      </w:r>
      <w:r>
        <w:rPr>
          <w:noProof/>
        </w:rPr>
        <w:instrText xml:space="preserve"> PAGEREF _Toc214620881 \h </w:instrText>
      </w:r>
      <w:r>
        <w:rPr>
          <w:noProof/>
        </w:rPr>
      </w:r>
      <w:r>
        <w:rPr>
          <w:noProof/>
        </w:rPr>
        <w:fldChar w:fldCharType="separate"/>
      </w:r>
      <w:r>
        <w:rPr>
          <w:noProof/>
        </w:rPr>
        <w:t>122</w:t>
      </w:r>
      <w:r>
        <w:rPr>
          <w:noProof/>
        </w:rPr>
        <w:fldChar w:fldCharType="end"/>
      </w:r>
    </w:p>
    <w:p w14:paraId="7DDB9190" w14:textId="1228A3B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_Toc214620882 \h </w:instrText>
      </w:r>
      <w:r>
        <w:rPr>
          <w:noProof/>
        </w:rPr>
      </w:r>
      <w:r>
        <w:rPr>
          <w:noProof/>
        </w:rPr>
        <w:fldChar w:fldCharType="separate"/>
      </w:r>
      <w:r>
        <w:rPr>
          <w:noProof/>
        </w:rPr>
        <w:t>122</w:t>
      </w:r>
      <w:r>
        <w:rPr>
          <w:noProof/>
        </w:rPr>
        <w:fldChar w:fldCharType="end"/>
      </w:r>
    </w:p>
    <w:p w14:paraId="6B6C4EC6" w14:textId="3CE6112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6.9.6.2.2</w:t>
      </w:r>
      <w:r>
        <w:rPr>
          <w:rFonts w:asciiTheme="minorHAnsi" w:eastAsiaTheme="minorEastAsia" w:hAnsiTheme="minorHAnsi" w:cstheme="minorBidi"/>
          <w:noProof/>
          <w:kern w:val="2"/>
          <w:sz w:val="24"/>
          <w:szCs w:val="24"/>
          <w:lang w:val="en-US"/>
          <w14:ligatures w14:val="standardContextual"/>
        </w:rPr>
        <w:tab/>
      </w:r>
      <w:r>
        <w:rPr>
          <w:noProof/>
        </w:rPr>
        <w:t>Type: TlModelSelectAssistReq</w:t>
      </w:r>
      <w:r>
        <w:rPr>
          <w:noProof/>
        </w:rPr>
        <w:tab/>
      </w:r>
      <w:r>
        <w:rPr>
          <w:noProof/>
        </w:rPr>
        <w:fldChar w:fldCharType="begin"/>
      </w:r>
      <w:r>
        <w:rPr>
          <w:noProof/>
        </w:rPr>
        <w:instrText xml:space="preserve"> PAGEREF _Toc214620883 \h </w:instrText>
      </w:r>
      <w:r>
        <w:rPr>
          <w:noProof/>
        </w:rPr>
      </w:r>
      <w:r>
        <w:rPr>
          <w:noProof/>
        </w:rPr>
        <w:fldChar w:fldCharType="separate"/>
      </w:r>
      <w:r>
        <w:rPr>
          <w:noProof/>
        </w:rPr>
        <w:t>123</w:t>
      </w:r>
      <w:r>
        <w:rPr>
          <w:noProof/>
        </w:rPr>
        <w:fldChar w:fldCharType="end"/>
      </w:r>
    </w:p>
    <w:p w14:paraId="3516FFBC" w14:textId="4F7E02B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6.9.6.2.3</w:t>
      </w:r>
      <w:r>
        <w:rPr>
          <w:rFonts w:asciiTheme="minorHAnsi" w:eastAsiaTheme="minorEastAsia" w:hAnsiTheme="minorHAnsi" w:cstheme="minorBidi"/>
          <w:noProof/>
          <w:kern w:val="2"/>
          <w:sz w:val="24"/>
          <w:szCs w:val="24"/>
          <w:lang w:val="en-US"/>
          <w14:ligatures w14:val="standardContextual"/>
        </w:rPr>
        <w:tab/>
      </w:r>
      <w:r>
        <w:rPr>
          <w:noProof/>
        </w:rPr>
        <w:t>Type: TlModelSelectAssistResp</w:t>
      </w:r>
      <w:r>
        <w:rPr>
          <w:noProof/>
        </w:rPr>
        <w:tab/>
      </w:r>
      <w:r>
        <w:rPr>
          <w:noProof/>
        </w:rPr>
        <w:fldChar w:fldCharType="begin"/>
      </w:r>
      <w:r>
        <w:rPr>
          <w:noProof/>
        </w:rPr>
        <w:instrText xml:space="preserve"> PAGEREF _Toc214620884 \h </w:instrText>
      </w:r>
      <w:r>
        <w:rPr>
          <w:noProof/>
        </w:rPr>
      </w:r>
      <w:r>
        <w:rPr>
          <w:noProof/>
        </w:rPr>
        <w:fldChar w:fldCharType="separate"/>
      </w:r>
      <w:r>
        <w:rPr>
          <w:noProof/>
        </w:rPr>
        <w:t>123</w:t>
      </w:r>
      <w:r>
        <w:rPr>
          <w:noProof/>
        </w:rPr>
        <w:fldChar w:fldCharType="end"/>
      </w:r>
    </w:p>
    <w:p w14:paraId="4E5DA83C" w14:textId="398C2F1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6.9.6.2.4</w:t>
      </w:r>
      <w:r>
        <w:rPr>
          <w:rFonts w:asciiTheme="minorHAnsi" w:eastAsiaTheme="minorEastAsia" w:hAnsiTheme="minorHAnsi" w:cstheme="minorBidi"/>
          <w:noProof/>
          <w:kern w:val="2"/>
          <w:sz w:val="24"/>
          <w:szCs w:val="24"/>
          <w:lang w:val="en-US"/>
          <w14:ligatures w14:val="standardContextual"/>
        </w:rPr>
        <w:tab/>
      </w:r>
      <w:r>
        <w:rPr>
          <w:noProof/>
        </w:rPr>
        <w:t>Type: TlCriteria</w:t>
      </w:r>
      <w:r>
        <w:rPr>
          <w:noProof/>
        </w:rPr>
        <w:tab/>
      </w:r>
      <w:r>
        <w:rPr>
          <w:noProof/>
        </w:rPr>
        <w:fldChar w:fldCharType="begin"/>
      </w:r>
      <w:r>
        <w:rPr>
          <w:noProof/>
        </w:rPr>
        <w:instrText xml:space="preserve"> PAGEREF _Toc214620885 \h </w:instrText>
      </w:r>
      <w:r>
        <w:rPr>
          <w:noProof/>
        </w:rPr>
      </w:r>
      <w:r>
        <w:rPr>
          <w:noProof/>
        </w:rPr>
        <w:fldChar w:fldCharType="separate"/>
      </w:r>
      <w:r>
        <w:rPr>
          <w:noProof/>
        </w:rPr>
        <w:t>123</w:t>
      </w:r>
      <w:r>
        <w:rPr>
          <w:noProof/>
        </w:rPr>
        <w:fldChar w:fldCharType="end"/>
      </w:r>
    </w:p>
    <w:p w14:paraId="7A0BF6EF" w14:textId="43FF645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6.9.6.2.5</w:t>
      </w:r>
      <w:r>
        <w:rPr>
          <w:rFonts w:asciiTheme="minorHAnsi" w:eastAsiaTheme="minorEastAsia" w:hAnsiTheme="minorHAnsi" w:cstheme="minorBidi"/>
          <w:noProof/>
          <w:kern w:val="2"/>
          <w:sz w:val="24"/>
          <w:szCs w:val="24"/>
          <w:lang w:val="en-US"/>
          <w14:ligatures w14:val="standardContextual"/>
        </w:rPr>
        <w:tab/>
      </w:r>
      <w:r>
        <w:rPr>
          <w:noProof/>
        </w:rPr>
        <w:t>Type: MLModel</w:t>
      </w:r>
      <w:r>
        <w:rPr>
          <w:noProof/>
        </w:rPr>
        <w:tab/>
      </w:r>
      <w:r>
        <w:rPr>
          <w:noProof/>
        </w:rPr>
        <w:fldChar w:fldCharType="begin"/>
      </w:r>
      <w:r>
        <w:rPr>
          <w:noProof/>
        </w:rPr>
        <w:instrText xml:space="preserve"> PAGEREF _Toc214620886 \h </w:instrText>
      </w:r>
      <w:r>
        <w:rPr>
          <w:noProof/>
        </w:rPr>
      </w:r>
      <w:r>
        <w:rPr>
          <w:noProof/>
        </w:rPr>
        <w:fldChar w:fldCharType="separate"/>
      </w:r>
      <w:r>
        <w:rPr>
          <w:noProof/>
        </w:rPr>
        <w:t>124</w:t>
      </w:r>
      <w:r>
        <w:rPr>
          <w:noProof/>
        </w:rPr>
        <w:fldChar w:fldCharType="end"/>
      </w:r>
    </w:p>
    <w:p w14:paraId="380D39AB" w14:textId="270090C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6.9.6.2.6</w:t>
      </w:r>
      <w:r>
        <w:rPr>
          <w:rFonts w:asciiTheme="minorHAnsi" w:eastAsiaTheme="minorEastAsia" w:hAnsiTheme="minorHAnsi" w:cstheme="minorBidi"/>
          <w:noProof/>
          <w:kern w:val="2"/>
          <w:sz w:val="24"/>
          <w:szCs w:val="24"/>
          <w:lang w:val="en-US"/>
          <w14:ligatures w14:val="standardContextual"/>
        </w:rPr>
        <w:tab/>
      </w:r>
      <w:r>
        <w:rPr>
          <w:noProof/>
        </w:rPr>
        <w:t>Type: AccessType</w:t>
      </w:r>
      <w:r>
        <w:rPr>
          <w:noProof/>
        </w:rPr>
        <w:tab/>
      </w:r>
      <w:r>
        <w:rPr>
          <w:noProof/>
        </w:rPr>
        <w:fldChar w:fldCharType="begin"/>
      </w:r>
      <w:r>
        <w:rPr>
          <w:noProof/>
        </w:rPr>
        <w:instrText xml:space="preserve"> PAGEREF _Toc214620887 \h </w:instrText>
      </w:r>
      <w:r>
        <w:rPr>
          <w:noProof/>
        </w:rPr>
      </w:r>
      <w:r>
        <w:rPr>
          <w:noProof/>
        </w:rPr>
        <w:fldChar w:fldCharType="separate"/>
      </w:r>
      <w:r>
        <w:rPr>
          <w:noProof/>
        </w:rPr>
        <w:t>124</w:t>
      </w:r>
      <w:r>
        <w:rPr>
          <w:noProof/>
        </w:rPr>
        <w:fldChar w:fldCharType="end"/>
      </w:r>
    </w:p>
    <w:p w14:paraId="6E6A1EEC" w14:textId="2DF06FA4"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6.9.6.3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Simple data types and enumerations</w:t>
      </w:r>
      <w:r>
        <w:rPr>
          <w:noProof/>
        </w:rPr>
        <w:tab/>
      </w:r>
      <w:r>
        <w:rPr>
          <w:noProof/>
        </w:rPr>
        <w:fldChar w:fldCharType="begin"/>
      </w:r>
      <w:r>
        <w:rPr>
          <w:noProof/>
        </w:rPr>
        <w:instrText xml:space="preserve"> PAGEREF _Toc214620888 \h </w:instrText>
      </w:r>
      <w:r>
        <w:rPr>
          <w:noProof/>
        </w:rPr>
      </w:r>
      <w:r>
        <w:rPr>
          <w:noProof/>
        </w:rPr>
        <w:fldChar w:fldCharType="separate"/>
      </w:r>
      <w:r>
        <w:rPr>
          <w:noProof/>
        </w:rPr>
        <w:t>124</w:t>
      </w:r>
      <w:r>
        <w:rPr>
          <w:noProof/>
        </w:rPr>
        <w:fldChar w:fldCharType="end"/>
      </w:r>
    </w:p>
    <w:p w14:paraId="783140B6" w14:textId="02A16CE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_Toc214620889 \h </w:instrText>
      </w:r>
      <w:r>
        <w:rPr>
          <w:noProof/>
        </w:rPr>
      </w:r>
      <w:r>
        <w:rPr>
          <w:noProof/>
        </w:rPr>
        <w:fldChar w:fldCharType="separate"/>
      </w:r>
      <w:r>
        <w:rPr>
          <w:noProof/>
        </w:rPr>
        <w:t>124</w:t>
      </w:r>
      <w:r>
        <w:rPr>
          <w:noProof/>
        </w:rPr>
        <w:fldChar w:fldCharType="end"/>
      </w:r>
    </w:p>
    <w:p w14:paraId="148C856C" w14:textId="63E56429"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_Toc214620890 \h </w:instrText>
      </w:r>
      <w:r>
        <w:rPr>
          <w:noProof/>
        </w:rPr>
      </w:r>
      <w:r>
        <w:rPr>
          <w:noProof/>
        </w:rPr>
        <w:fldChar w:fldCharType="separate"/>
      </w:r>
      <w:r>
        <w:rPr>
          <w:noProof/>
        </w:rPr>
        <w:t>124</w:t>
      </w:r>
      <w:r>
        <w:rPr>
          <w:noProof/>
        </w:rPr>
        <w:fldChar w:fldCharType="end"/>
      </w:r>
    </w:p>
    <w:p w14:paraId="6DE74B16" w14:textId="1A84D1F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6.9.6.3.3</w:t>
      </w:r>
      <w:r>
        <w:rPr>
          <w:rFonts w:asciiTheme="minorHAnsi" w:eastAsiaTheme="minorEastAsia" w:hAnsiTheme="minorHAnsi" w:cstheme="minorBidi"/>
          <w:noProof/>
          <w:kern w:val="2"/>
          <w:sz w:val="24"/>
          <w:szCs w:val="24"/>
          <w:lang w:val="en-US"/>
          <w14:ligatures w14:val="standardContextual"/>
        </w:rPr>
        <w:tab/>
      </w:r>
      <w:r>
        <w:rPr>
          <w:noProof/>
        </w:rPr>
        <w:t>Enumeration: TlType</w:t>
      </w:r>
      <w:r>
        <w:rPr>
          <w:noProof/>
        </w:rPr>
        <w:tab/>
      </w:r>
      <w:r>
        <w:rPr>
          <w:noProof/>
        </w:rPr>
        <w:fldChar w:fldCharType="begin"/>
      </w:r>
      <w:r>
        <w:rPr>
          <w:noProof/>
        </w:rPr>
        <w:instrText xml:space="preserve"> PAGEREF _Toc214620891 \h </w:instrText>
      </w:r>
      <w:r>
        <w:rPr>
          <w:noProof/>
        </w:rPr>
      </w:r>
      <w:r>
        <w:rPr>
          <w:noProof/>
        </w:rPr>
        <w:fldChar w:fldCharType="separate"/>
      </w:r>
      <w:r>
        <w:rPr>
          <w:noProof/>
        </w:rPr>
        <w:t>124</w:t>
      </w:r>
      <w:r>
        <w:rPr>
          <w:noProof/>
        </w:rPr>
        <w:fldChar w:fldCharType="end"/>
      </w:r>
    </w:p>
    <w:p w14:paraId="5D387670" w14:textId="13D06F99"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6.9.6.3.4</w:t>
      </w:r>
      <w:r>
        <w:rPr>
          <w:rFonts w:asciiTheme="minorHAnsi" w:eastAsiaTheme="minorEastAsia" w:hAnsiTheme="minorHAnsi" w:cstheme="minorBidi"/>
          <w:noProof/>
          <w:kern w:val="2"/>
          <w:sz w:val="24"/>
          <w:szCs w:val="24"/>
          <w:lang w:val="en-US"/>
          <w14:ligatures w14:val="standardContextual"/>
        </w:rPr>
        <w:tab/>
      </w:r>
      <w:r>
        <w:rPr>
          <w:noProof/>
        </w:rPr>
        <w:t>Enumeration: EnvironmentType</w:t>
      </w:r>
      <w:r>
        <w:rPr>
          <w:noProof/>
        </w:rPr>
        <w:tab/>
      </w:r>
      <w:r>
        <w:rPr>
          <w:noProof/>
        </w:rPr>
        <w:fldChar w:fldCharType="begin"/>
      </w:r>
      <w:r>
        <w:rPr>
          <w:noProof/>
        </w:rPr>
        <w:instrText xml:space="preserve"> PAGEREF _Toc214620892 \h </w:instrText>
      </w:r>
      <w:r>
        <w:rPr>
          <w:noProof/>
        </w:rPr>
      </w:r>
      <w:r>
        <w:rPr>
          <w:noProof/>
        </w:rPr>
        <w:fldChar w:fldCharType="separate"/>
      </w:r>
      <w:r>
        <w:rPr>
          <w:noProof/>
        </w:rPr>
        <w:t>125</w:t>
      </w:r>
      <w:r>
        <w:rPr>
          <w:noProof/>
        </w:rPr>
        <w:fldChar w:fldCharType="end"/>
      </w:r>
    </w:p>
    <w:p w14:paraId="5A2492CF" w14:textId="34389DE4"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6.9.6.4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_Toc214620893 \h </w:instrText>
      </w:r>
      <w:r>
        <w:rPr>
          <w:noProof/>
        </w:rPr>
      </w:r>
      <w:r>
        <w:rPr>
          <w:noProof/>
        </w:rPr>
        <w:fldChar w:fldCharType="separate"/>
      </w:r>
      <w:r>
        <w:rPr>
          <w:noProof/>
        </w:rPr>
        <w:t>125</w:t>
      </w:r>
      <w:r>
        <w:rPr>
          <w:noProof/>
        </w:rPr>
        <w:fldChar w:fldCharType="end"/>
      </w:r>
    </w:p>
    <w:p w14:paraId="4820ED29" w14:textId="7B2AF19E"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6.9.6.5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_Toc214620894 \h </w:instrText>
      </w:r>
      <w:r>
        <w:rPr>
          <w:noProof/>
        </w:rPr>
      </w:r>
      <w:r>
        <w:rPr>
          <w:noProof/>
        </w:rPr>
        <w:fldChar w:fldCharType="separate"/>
      </w:r>
      <w:r>
        <w:rPr>
          <w:noProof/>
        </w:rPr>
        <w:t>125</w:t>
      </w:r>
      <w:r>
        <w:rPr>
          <w:noProof/>
        </w:rPr>
        <w:fldChar w:fldCharType="end"/>
      </w:r>
    </w:p>
    <w:p w14:paraId="32370F31" w14:textId="0A2F3BF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6.9.6.5.1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_Toc214620895 \h </w:instrText>
      </w:r>
      <w:r>
        <w:rPr>
          <w:noProof/>
        </w:rPr>
      </w:r>
      <w:r>
        <w:rPr>
          <w:noProof/>
        </w:rPr>
        <w:fldChar w:fldCharType="separate"/>
      </w:r>
      <w:r>
        <w:rPr>
          <w:noProof/>
        </w:rPr>
        <w:t>125</w:t>
      </w:r>
      <w:r>
        <w:rPr>
          <w:noProof/>
        </w:rPr>
        <w:fldChar w:fldCharType="end"/>
      </w:r>
    </w:p>
    <w:p w14:paraId="054EA7B7" w14:textId="7085B397"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6.9.7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_Toc214620896 \h </w:instrText>
      </w:r>
      <w:r>
        <w:rPr>
          <w:noProof/>
        </w:rPr>
      </w:r>
      <w:r>
        <w:rPr>
          <w:noProof/>
        </w:rPr>
        <w:fldChar w:fldCharType="separate"/>
      </w:r>
      <w:r>
        <w:rPr>
          <w:noProof/>
        </w:rPr>
        <w:t>125</w:t>
      </w:r>
      <w:r>
        <w:rPr>
          <w:noProof/>
        </w:rPr>
        <w:fldChar w:fldCharType="end"/>
      </w:r>
    </w:p>
    <w:p w14:paraId="3584D3F3" w14:textId="0DFDFC2F"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6.9.7.1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_Toc214620897 \h </w:instrText>
      </w:r>
      <w:r>
        <w:rPr>
          <w:noProof/>
        </w:rPr>
      </w:r>
      <w:r>
        <w:rPr>
          <w:noProof/>
        </w:rPr>
        <w:fldChar w:fldCharType="separate"/>
      </w:r>
      <w:r>
        <w:rPr>
          <w:noProof/>
        </w:rPr>
        <w:t>125</w:t>
      </w:r>
      <w:r>
        <w:rPr>
          <w:noProof/>
        </w:rPr>
        <w:fldChar w:fldCharType="end"/>
      </w:r>
    </w:p>
    <w:p w14:paraId="43C3DB28" w14:textId="4FB3358D"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6.9.7.2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_Toc214620898 \h </w:instrText>
      </w:r>
      <w:r>
        <w:rPr>
          <w:noProof/>
        </w:rPr>
      </w:r>
      <w:r>
        <w:rPr>
          <w:noProof/>
        </w:rPr>
        <w:fldChar w:fldCharType="separate"/>
      </w:r>
      <w:r>
        <w:rPr>
          <w:noProof/>
        </w:rPr>
        <w:t>125</w:t>
      </w:r>
      <w:r>
        <w:rPr>
          <w:noProof/>
        </w:rPr>
        <w:fldChar w:fldCharType="end"/>
      </w:r>
    </w:p>
    <w:p w14:paraId="4BBB6B1E" w14:textId="68568B3C"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6.9.7.3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_Toc214620899 \h </w:instrText>
      </w:r>
      <w:r>
        <w:rPr>
          <w:noProof/>
        </w:rPr>
      </w:r>
      <w:r>
        <w:rPr>
          <w:noProof/>
        </w:rPr>
        <w:fldChar w:fldCharType="separate"/>
      </w:r>
      <w:r>
        <w:rPr>
          <w:noProof/>
        </w:rPr>
        <w:t>125</w:t>
      </w:r>
      <w:r>
        <w:rPr>
          <w:noProof/>
        </w:rPr>
        <w:fldChar w:fldCharType="end"/>
      </w:r>
    </w:p>
    <w:p w14:paraId="700932B7" w14:textId="4796E9C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6.9.8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_Toc214620900 \h </w:instrText>
      </w:r>
      <w:r>
        <w:rPr>
          <w:noProof/>
        </w:rPr>
      </w:r>
      <w:r>
        <w:rPr>
          <w:noProof/>
        </w:rPr>
        <w:fldChar w:fldCharType="separate"/>
      </w:r>
      <w:r>
        <w:rPr>
          <w:noProof/>
        </w:rPr>
        <w:t>126</w:t>
      </w:r>
      <w:r>
        <w:rPr>
          <w:noProof/>
        </w:rPr>
        <w:fldChar w:fldCharType="end"/>
      </w:r>
    </w:p>
    <w:p w14:paraId="2BEB8800" w14:textId="5EFF5D53"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6.9.9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_Toc214620901 \h </w:instrText>
      </w:r>
      <w:r>
        <w:rPr>
          <w:noProof/>
        </w:rPr>
      </w:r>
      <w:r>
        <w:rPr>
          <w:noProof/>
        </w:rPr>
        <w:fldChar w:fldCharType="separate"/>
      </w:r>
      <w:r>
        <w:rPr>
          <w:noProof/>
        </w:rPr>
        <w:t>126</w:t>
      </w:r>
      <w:r>
        <w:rPr>
          <w:noProof/>
        </w:rPr>
        <w:fldChar w:fldCharType="end"/>
      </w:r>
    </w:p>
    <w:p w14:paraId="05CD22AC" w14:textId="17034476"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_Toc214620902 \h </w:instrText>
      </w:r>
      <w:r>
        <w:rPr>
          <w:noProof/>
        </w:rPr>
      </w:r>
      <w:r>
        <w:rPr>
          <w:noProof/>
        </w:rPr>
        <w:fldChar w:fldCharType="separate"/>
      </w:r>
      <w:r>
        <w:rPr>
          <w:noProof/>
        </w:rPr>
        <w:t>127</w:t>
      </w:r>
      <w:r>
        <w:rPr>
          <w:noProof/>
        </w:rPr>
        <w:fldChar w:fldCharType="end"/>
      </w:r>
    </w:p>
    <w:p w14:paraId="29B7DC94" w14:textId="231223C9"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_Toc214620903 \h </w:instrText>
      </w:r>
      <w:r>
        <w:rPr>
          <w:noProof/>
        </w:rPr>
      </w:r>
      <w:r>
        <w:rPr>
          <w:noProof/>
        </w:rPr>
        <w:fldChar w:fldCharType="separate"/>
      </w:r>
      <w:r>
        <w:rPr>
          <w:noProof/>
        </w:rPr>
        <w:t>127</w:t>
      </w:r>
      <w:r>
        <w:rPr>
          <w:noProof/>
        </w:rPr>
        <w:fldChar w:fldCharType="end"/>
      </w:r>
    </w:p>
    <w:p w14:paraId="0D95E72C" w14:textId="71193A0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_Toc214620904 \h </w:instrText>
      </w:r>
      <w:r>
        <w:rPr>
          <w:noProof/>
        </w:rPr>
      </w:r>
      <w:r>
        <w:rPr>
          <w:noProof/>
        </w:rPr>
        <w:fldChar w:fldCharType="separate"/>
      </w:r>
      <w:r>
        <w:rPr>
          <w:noProof/>
        </w:rPr>
        <w:t>127</w:t>
      </w:r>
      <w:r>
        <w:rPr>
          <w:noProof/>
        </w:rPr>
        <w:fldChar w:fldCharType="end"/>
      </w:r>
    </w:p>
    <w:p w14:paraId="4AD22873" w14:textId="70629A1A"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_Toc214620905 \h </w:instrText>
      </w:r>
      <w:r>
        <w:rPr>
          <w:noProof/>
        </w:rPr>
      </w:r>
      <w:r>
        <w:rPr>
          <w:noProof/>
        </w:rPr>
        <w:fldChar w:fldCharType="separate"/>
      </w:r>
      <w:r>
        <w:rPr>
          <w:noProof/>
        </w:rPr>
        <w:t>127</w:t>
      </w:r>
      <w:r>
        <w:rPr>
          <w:noProof/>
        </w:rPr>
        <w:fldChar w:fldCharType="end"/>
      </w:r>
    </w:p>
    <w:p w14:paraId="7B6696B8" w14:textId="3B01D61A"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_Toc214620906 \h </w:instrText>
      </w:r>
      <w:r>
        <w:rPr>
          <w:noProof/>
        </w:rPr>
      </w:r>
      <w:r>
        <w:rPr>
          <w:noProof/>
        </w:rPr>
        <w:fldChar w:fldCharType="separate"/>
      </w:r>
      <w:r>
        <w:rPr>
          <w:noProof/>
        </w:rPr>
        <w:t>127</w:t>
      </w:r>
      <w:r>
        <w:rPr>
          <w:noProof/>
        </w:rPr>
        <w:fldChar w:fldCharType="end"/>
      </w:r>
    </w:p>
    <w:p w14:paraId="29B113F8" w14:textId="72A1C497"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_Toc214620907 \h </w:instrText>
      </w:r>
      <w:r>
        <w:rPr>
          <w:noProof/>
        </w:rPr>
      </w:r>
      <w:r>
        <w:rPr>
          <w:noProof/>
        </w:rPr>
        <w:fldChar w:fldCharType="separate"/>
      </w:r>
      <w:r>
        <w:rPr>
          <w:noProof/>
        </w:rPr>
        <w:t>127</w:t>
      </w:r>
      <w:r>
        <w:rPr>
          <w:noProof/>
        </w:rPr>
        <w:fldChar w:fldCharType="end"/>
      </w:r>
    </w:p>
    <w:p w14:paraId="0957E624" w14:textId="481D195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_Toc214620908 \h </w:instrText>
      </w:r>
      <w:r>
        <w:rPr>
          <w:noProof/>
        </w:rPr>
      </w:r>
      <w:r>
        <w:rPr>
          <w:noProof/>
        </w:rPr>
        <w:fldChar w:fldCharType="separate"/>
      </w:r>
      <w:r>
        <w:rPr>
          <w:noProof/>
        </w:rPr>
        <w:t>127</w:t>
      </w:r>
      <w:r>
        <w:rPr>
          <w:noProof/>
        </w:rPr>
        <w:fldChar w:fldCharType="end"/>
      </w:r>
    </w:p>
    <w:p w14:paraId="0C24ACC7" w14:textId="4C22306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_Toc214620909 \h </w:instrText>
      </w:r>
      <w:r>
        <w:rPr>
          <w:noProof/>
        </w:rPr>
      </w:r>
      <w:r>
        <w:rPr>
          <w:noProof/>
        </w:rPr>
        <w:fldChar w:fldCharType="separate"/>
      </w:r>
      <w:r>
        <w:rPr>
          <w:noProof/>
        </w:rPr>
        <w:t>127</w:t>
      </w:r>
      <w:r>
        <w:rPr>
          <w:noProof/>
        </w:rPr>
        <w:fldChar w:fldCharType="end"/>
      </w:r>
    </w:p>
    <w:p w14:paraId="7604FC85" w14:textId="7F6DFE27"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_Toc214620910 \h </w:instrText>
      </w:r>
      <w:r>
        <w:rPr>
          <w:noProof/>
        </w:rPr>
      </w:r>
      <w:r>
        <w:rPr>
          <w:noProof/>
        </w:rPr>
        <w:fldChar w:fldCharType="separate"/>
      </w:r>
      <w:r>
        <w:rPr>
          <w:noProof/>
        </w:rPr>
        <w:t>128</w:t>
      </w:r>
      <w:r>
        <w:rPr>
          <w:noProof/>
        </w:rPr>
        <w:fldChar w:fldCharType="end"/>
      </w:r>
    </w:p>
    <w:p w14:paraId="38587D4B" w14:textId="0AA747B8"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_Toc214620911 \h </w:instrText>
      </w:r>
      <w:r>
        <w:rPr>
          <w:noProof/>
        </w:rPr>
      </w:r>
      <w:r>
        <w:rPr>
          <w:noProof/>
        </w:rPr>
        <w:fldChar w:fldCharType="separate"/>
      </w:r>
      <w:r>
        <w:rPr>
          <w:noProof/>
        </w:rPr>
        <w:t>128</w:t>
      </w:r>
      <w:r>
        <w:rPr>
          <w:noProof/>
        </w:rPr>
        <w:fldChar w:fldCharType="end"/>
      </w:r>
    </w:p>
    <w:p w14:paraId="35CB6D34" w14:textId="412E8463"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_Toc214620912 \h </w:instrText>
      </w:r>
      <w:r>
        <w:rPr>
          <w:noProof/>
        </w:rPr>
      </w:r>
      <w:r>
        <w:rPr>
          <w:noProof/>
        </w:rPr>
        <w:fldChar w:fldCharType="separate"/>
      </w:r>
      <w:r>
        <w:rPr>
          <w:noProof/>
        </w:rPr>
        <w:t>128</w:t>
      </w:r>
      <w:r>
        <w:rPr>
          <w:noProof/>
        </w:rPr>
        <w:fldChar w:fldCharType="end"/>
      </w:r>
    </w:p>
    <w:p w14:paraId="58293E41" w14:textId="6A0AB1A5"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_Toc214620913 \h </w:instrText>
      </w:r>
      <w:r>
        <w:rPr>
          <w:noProof/>
        </w:rPr>
      </w:r>
      <w:r>
        <w:rPr>
          <w:noProof/>
        </w:rPr>
        <w:fldChar w:fldCharType="separate"/>
      </w:r>
      <w:r>
        <w:rPr>
          <w:noProof/>
        </w:rPr>
        <w:t>128</w:t>
      </w:r>
      <w:r>
        <w:rPr>
          <w:noProof/>
        </w:rPr>
        <w:fldChar w:fldCharType="end"/>
      </w:r>
    </w:p>
    <w:p w14:paraId="41461FB3" w14:textId="6B189707"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6.10.6.2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Structured data types</w:t>
      </w:r>
      <w:r>
        <w:rPr>
          <w:noProof/>
        </w:rPr>
        <w:tab/>
      </w:r>
      <w:r>
        <w:rPr>
          <w:noProof/>
        </w:rPr>
        <w:fldChar w:fldCharType="begin"/>
      </w:r>
      <w:r>
        <w:rPr>
          <w:noProof/>
        </w:rPr>
        <w:instrText xml:space="preserve"> PAGEREF _Toc214620914 \h </w:instrText>
      </w:r>
      <w:r>
        <w:rPr>
          <w:noProof/>
        </w:rPr>
      </w:r>
      <w:r>
        <w:rPr>
          <w:noProof/>
        </w:rPr>
        <w:fldChar w:fldCharType="separate"/>
      </w:r>
      <w:r>
        <w:rPr>
          <w:noProof/>
        </w:rPr>
        <w:t>129</w:t>
      </w:r>
      <w:r>
        <w:rPr>
          <w:noProof/>
        </w:rPr>
        <w:fldChar w:fldCharType="end"/>
      </w:r>
    </w:p>
    <w:p w14:paraId="3A3AF8EF" w14:textId="3C09A13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_Toc214620915 \h </w:instrText>
      </w:r>
      <w:r>
        <w:rPr>
          <w:noProof/>
        </w:rPr>
      </w:r>
      <w:r>
        <w:rPr>
          <w:noProof/>
        </w:rPr>
        <w:fldChar w:fldCharType="separate"/>
      </w:r>
      <w:r>
        <w:rPr>
          <w:noProof/>
        </w:rPr>
        <w:t>129</w:t>
      </w:r>
      <w:r>
        <w:rPr>
          <w:noProof/>
        </w:rPr>
        <w:fldChar w:fldCharType="end"/>
      </w:r>
    </w:p>
    <w:p w14:paraId="036CB9AD" w14:textId="3698CCFC"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_Toc214620916 \h </w:instrText>
      </w:r>
      <w:r>
        <w:rPr>
          <w:noProof/>
        </w:rPr>
      </w:r>
      <w:r>
        <w:rPr>
          <w:noProof/>
        </w:rPr>
        <w:fldChar w:fldCharType="separate"/>
      </w:r>
      <w:r>
        <w:rPr>
          <w:noProof/>
        </w:rPr>
        <w:t>129</w:t>
      </w:r>
      <w:r>
        <w:rPr>
          <w:noProof/>
        </w:rPr>
        <w:fldChar w:fldCharType="end"/>
      </w:r>
    </w:p>
    <w:p w14:paraId="7D1BD4F2" w14:textId="537201B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_Toc214620917 \h </w:instrText>
      </w:r>
      <w:r>
        <w:rPr>
          <w:noProof/>
        </w:rPr>
      </w:r>
      <w:r>
        <w:rPr>
          <w:noProof/>
        </w:rPr>
        <w:fldChar w:fldCharType="separate"/>
      </w:r>
      <w:r>
        <w:rPr>
          <w:noProof/>
        </w:rPr>
        <w:t>130</w:t>
      </w:r>
      <w:r>
        <w:rPr>
          <w:noProof/>
        </w:rPr>
        <w:fldChar w:fldCharType="end"/>
      </w:r>
    </w:p>
    <w:p w14:paraId="2FC54379" w14:textId="28E5209E"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_Toc214620918 \h </w:instrText>
      </w:r>
      <w:r>
        <w:rPr>
          <w:noProof/>
        </w:rPr>
      </w:r>
      <w:r>
        <w:rPr>
          <w:noProof/>
        </w:rPr>
        <w:fldChar w:fldCharType="separate"/>
      </w:r>
      <w:r>
        <w:rPr>
          <w:noProof/>
        </w:rPr>
        <w:t>130</w:t>
      </w:r>
      <w:r>
        <w:rPr>
          <w:noProof/>
        </w:rPr>
        <w:fldChar w:fldCharType="end"/>
      </w:r>
    </w:p>
    <w:p w14:paraId="3DBA40AA" w14:textId="52A3CFF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_Toc214620919 \h </w:instrText>
      </w:r>
      <w:r>
        <w:rPr>
          <w:noProof/>
        </w:rPr>
      </w:r>
      <w:r>
        <w:rPr>
          <w:noProof/>
        </w:rPr>
        <w:fldChar w:fldCharType="separate"/>
      </w:r>
      <w:r>
        <w:rPr>
          <w:noProof/>
        </w:rPr>
        <w:t>130</w:t>
      </w:r>
      <w:r>
        <w:rPr>
          <w:noProof/>
        </w:rPr>
        <w:fldChar w:fldCharType="end"/>
      </w:r>
    </w:p>
    <w:p w14:paraId="2D4F8D14" w14:textId="1DBD6394"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6.10.6.3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Simple data types and enumerations</w:t>
      </w:r>
      <w:r>
        <w:rPr>
          <w:noProof/>
        </w:rPr>
        <w:tab/>
      </w:r>
      <w:r>
        <w:rPr>
          <w:noProof/>
        </w:rPr>
        <w:fldChar w:fldCharType="begin"/>
      </w:r>
      <w:r>
        <w:rPr>
          <w:noProof/>
        </w:rPr>
        <w:instrText xml:space="preserve"> PAGEREF _Toc214620920 \h </w:instrText>
      </w:r>
      <w:r>
        <w:rPr>
          <w:noProof/>
        </w:rPr>
      </w:r>
      <w:r>
        <w:rPr>
          <w:noProof/>
        </w:rPr>
        <w:fldChar w:fldCharType="separate"/>
      </w:r>
      <w:r>
        <w:rPr>
          <w:noProof/>
        </w:rPr>
        <w:t>130</w:t>
      </w:r>
      <w:r>
        <w:rPr>
          <w:noProof/>
        </w:rPr>
        <w:fldChar w:fldCharType="end"/>
      </w:r>
    </w:p>
    <w:p w14:paraId="5FE41181" w14:textId="6B8197F5"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_Toc214620921 \h </w:instrText>
      </w:r>
      <w:r>
        <w:rPr>
          <w:noProof/>
        </w:rPr>
      </w:r>
      <w:r>
        <w:rPr>
          <w:noProof/>
        </w:rPr>
        <w:fldChar w:fldCharType="separate"/>
      </w:r>
      <w:r>
        <w:rPr>
          <w:noProof/>
        </w:rPr>
        <w:t>130</w:t>
      </w:r>
      <w:r>
        <w:rPr>
          <w:noProof/>
        </w:rPr>
        <w:fldChar w:fldCharType="end"/>
      </w:r>
    </w:p>
    <w:p w14:paraId="4B806884" w14:textId="15B88A43"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_Toc214620922 \h </w:instrText>
      </w:r>
      <w:r>
        <w:rPr>
          <w:noProof/>
        </w:rPr>
      </w:r>
      <w:r>
        <w:rPr>
          <w:noProof/>
        </w:rPr>
        <w:fldChar w:fldCharType="separate"/>
      </w:r>
      <w:r>
        <w:rPr>
          <w:noProof/>
        </w:rPr>
        <w:t>130</w:t>
      </w:r>
      <w:r>
        <w:rPr>
          <w:noProof/>
        </w:rPr>
        <w:fldChar w:fldCharType="end"/>
      </w:r>
    </w:p>
    <w:p w14:paraId="183663F3" w14:textId="6CC93C7A"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_Toc214620923 \h </w:instrText>
      </w:r>
      <w:r>
        <w:rPr>
          <w:noProof/>
        </w:rPr>
      </w:r>
      <w:r>
        <w:rPr>
          <w:noProof/>
        </w:rPr>
        <w:fldChar w:fldCharType="separate"/>
      </w:r>
      <w:r>
        <w:rPr>
          <w:noProof/>
        </w:rPr>
        <w:t>131</w:t>
      </w:r>
      <w:r>
        <w:rPr>
          <w:noProof/>
        </w:rPr>
        <w:fldChar w:fldCharType="end"/>
      </w:r>
    </w:p>
    <w:p w14:paraId="79A52C81" w14:textId="547D309C"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_Toc214620924 \h </w:instrText>
      </w:r>
      <w:r>
        <w:rPr>
          <w:noProof/>
        </w:rPr>
      </w:r>
      <w:r>
        <w:rPr>
          <w:noProof/>
        </w:rPr>
        <w:fldChar w:fldCharType="separate"/>
      </w:r>
      <w:r>
        <w:rPr>
          <w:noProof/>
        </w:rPr>
        <w:t>131</w:t>
      </w:r>
      <w:r>
        <w:rPr>
          <w:noProof/>
        </w:rPr>
        <w:fldChar w:fldCharType="end"/>
      </w:r>
    </w:p>
    <w:p w14:paraId="50A938CA" w14:textId="63CA41C8"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_Toc214620925 \h </w:instrText>
      </w:r>
      <w:r>
        <w:rPr>
          <w:noProof/>
        </w:rPr>
      </w:r>
      <w:r>
        <w:rPr>
          <w:noProof/>
        </w:rPr>
        <w:fldChar w:fldCharType="separate"/>
      </w:r>
      <w:r>
        <w:rPr>
          <w:noProof/>
        </w:rPr>
        <w:t>131</w:t>
      </w:r>
      <w:r>
        <w:rPr>
          <w:noProof/>
        </w:rPr>
        <w:fldChar w:fldCharType="end"/>
      </w:r>
    </w:p>
    <w:p w14:paraId="06F474D4" w14:textId="5E0C86C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_Toc214620926 \h </w:instrText>
      </w:r>
      <w:r>
        <w:rPr>
          <w:noProof/>
        </w:rPr>
      </w:r>
      <w:r>
        <w:rPr>
          <w:noProof/>
        </w:rPr>
        <w:fldChar w:fldCharType="separate"/>
      </w:r>
      <w:r>
        <w:rPr>
          <w:noProof/>
        </w:rPr>
        <w:t>131</w:t>
      </w:r>
      <w:r>
        <w:rPr>
          <w:noProof/>
        </w:rPr>
        <w:fldChar w:fldCharType="end"/>
      </w:r>
    </w:p>
    <w:p w14:paraId="6B329B84" w14:textId="2D5477B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_Toc214620927 \h </w:instrText>
      </w:r>
      <w:r>
        <w:rPr>
          <w:noProof/>
        </w:rPr>
      </w:r>
      <w:r>
        <w:rPr>
          <w:noProof/>
        </w:rPr>
        <w:fldChar w:fldCharType="separate"/>
      </w:r>
      <w:r>
        <w:rPr>
          <w:noProof/>
        </w:rPr>
        <w:t>131</w:t>
      </w:r>
      <w:r>
        <w:rPr>
          <w:noProof/>
        </w:rPr>
        <w:fldChar w:fldCharType="end"/>
      </w:r>
    </w:p>
    <w:p w14:paraId="0F850121" w14:textId="4D66B4EB"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_Toc214620928 \h </w:instrText>
      </w:r>
      <w:r>
        <w:rPr>
          <w:noProof/>
        </w:rPr>
      </w:r>
      <w:r>
        <w:rPr>
          <w:noProof/>
        </w:rPr>
        <w:fldChar w:fldCharType="separate"/>
      </w:r>
      <w:r>
        <w:rPr>
          <w:noProof/>
        </w:rPr>
        <w:t>131</w:t>
      </w:r>
      <w:r>
        <w:rPr>
          <w:noProof/>
        </w:rPr>
        <w:fldChar w:fldCharType="end"/>
      </w:r>
    </w:p>
    <w:p w14:paraId="7C89114C" w14:textId="18B1155C"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_Toc214620929 \h </w:instrText>
      </w:r>
      <w:r>
        <w:rPr>
          <w:noProof/>
        </w:rPr>
      </w:r>
      <w:r>
        <w:rPr>
          <w:noProof/>
        </w:rPr>
        <w:fldChar w:fldCharType="separate"/>
      </w:r>
      <w:r>
        <w:rPr>
          <w:noProof/>
        </w:rPr>
        <w:t>131</w:t>
      </w:r>
      <w:r>
        <w:rPr>
          <w:noProof/>
        </w:rPr>
        <w:fldChar w:fldCharType="end"/>
      </w:r>
    </w:p>
    <w:p w14:paraId="3169874C" w14:textId="03DAD9F3"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_Toc214620930 \h </w:instrText>
      </w:r>
      <w:r>
        <w:rPr>
          <w:noProof/>
        </w:rPr>
      </w:r>
      <w:r>
        <w:rPr>
          <w:noProof/>
        </w:rPr>
        <w:fldChar w:fldCharType="separate"/>
      </w:r>
      <w:r>
        <w:rPr>
          <w:noProof/>
        </w:rPr>
        <w:t>131</w:t>
      </w:r>
      <w:r>
        <w:rPr>
          <w:noProof/>
        </w:rPr>
        <w:fldChar w:fldCharType="end"/>
      </w:r>
    </w:p>
    <w:p w14:paraId="38783DA9" w14:textId="4A8E134E"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_Toc214620931 \h </w:instrText>
      </w:r>
      <w:r>
        <w:rPr>
          <w:noProof/>
        </w:rPr>
      </w:r>
      <w:r>
        <w:rPr>
          <w:noProof/>
        </w:rPr>
        <w:fldChar w:fldCharType="separate"/>
      </w:r>
      <w:r>
        <w:rPr>
          <w:noProof/>
        </w:rPr>
        <w:t>132</w:t>
      </w:r>
      <w:r>
        <w:rPr>
          <w:noProof/>
        </w:rPr>
        <w:fldChar w:fldCharType="end"/>
      </w:r>
    </w:p>
    <w:p w14:paraId="77E24812" w14:textId="109E6B9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_Toc214620932 \h </w:instrText>
      </w:r>
      <w:r>
        <w:rPr>
          <w:noProof/>
        </w:rPr>
      </w:r>
      <w:r>
        <w:rPr>
          <w:noProof/>
        </w:rPr>
        <w:fldChar w:fldCharType="separate"/>
      </w:r>
      <w:r>
        <w:rPr>
          <w:noProof/>
        </w:rPr>
        <w:t>132</w:t>
      </w:r>
      <w:r>
        <w:rPr>
          <w:noProof/>
        </w:rPr>
        <w:fldChar w:fldCharType="end"/>
      </w:r>
    </w:p>
    <w:p w14:paraId="3EF3C5E9" w14:textId="57BE8539"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_Toc214620933 \h </w:instrText>
      </w:r>
      <w:r>
        <w:rPr>
          <w:noProof/>
        </w:rPr>
      </w:r>
      <w:r>
        <w:rPr>
          <w:noProof/>
        </w:rPr>
        <w:fldChar w:fldCharType="separate"/>
      </w:r>
      <w:r>
        <w:rPr>
          <w:noProof/>
        </w:rPr>
        <w:t>133</w:t>
      </w:r>
      <w:r>
        <w:rPr>
          <w:noProof/>
        </w:rPr>
        <w:fldChar w:fldCharType="end"/>
      </w:r>
    </w:p>
    <w:p w14:paraId="28FC60B9" w14:textId="25210783"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_Toc214620934 \h </w:instrText>
      </w:r>
      <w:r>
        <w:rPr>
          <w:noProof/>
        </w:rPr>
      </w:r>
      <w:r>
        <w:rPr>
          <w:noProof/>
        </w:rPr>
        <w:fldChar w:fldCharType="separate"/>
      </w:r>
      <w:r>
        <w:rPr>
          <w:noProof/>
        </w:rPr>
        <w:t>133</w:t>
      </w:r>
      <w:r>
        <w:rPr>
          <w:noProof/>
        </w:rPr>
        <w:fldChar w:fldCharType="end"/>
      </w:r>
    </w:p>
    <w:p w14:paraId="75177451" w14:textId="567A3CB2"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_Toc214620935 \h </w:instrText>
      </w:r>
      <w:r>
        <w:rPr>
          <w:noProof/>
        </w:rPr>
      </w:r>
      <w:r>
        <w:rPr>
          <w:noProof/>
        </w:rPr>
        <w:fldChar w:fldCharType="separate"/>
      </w:r>
      <w:r>
        <w:rPr>
          <w:noProof/>
        </w:rPr>
        <w:t>133</w:t>
      </w:r>
      <w:r>
        <w:rPr>
          <w:noProof/>
        </w:rPr>
        <w:fldChar w:fldCharType="end"/>
      </w:r>
    </w:p>
    <w:p w14:paraId="1FD642D6" w14:textId="3684B778"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_Toc214620936 \h </w:instrText>
      </w:r>
      <w:r>
        <w:rPr>
          <w:noProof/>
        </w:rPr>
      </w:r>
      <w:r>
        <w:rPr>
          <w:noProof/>
        </w:rPr>
        <w:fldChar w:fldCharType="separate"/>
      </w:r>
      <w:r>
        <w:rPr>
          <w:noProof/>
        </w:rPr>
        <w:t>133</w:t>
      </w:r>
      <w:r>
        <w:rPr>
          <w:noProof/>
        </w:rPr>
        <w:fldChar w:fldCharType="end"/>
      </w:r>
    </w:p>
    <w:p w14:paraId="79CEC582" w14:textId="4C18F178"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_Toc214620937 \h </w:instrText>
      </w:r>
      <w:r>
        <w:rPr>
          <w:noProof/>
        </w:rPr>
      </w:r>
      <w:r>
        <w:rPr>
          <w:noProof/>
        </w:rPr>
        <w:fldChar w:fldCharType="separate"/>
      </w:r>
      <w:r>
        <w:rPr>
          <w:noProof/>
        </w:rPr>
        <w:t>133</w:t>
      </w:r>
      <w:r>
        <w:rPr>
          <w:noProof/>
        </w:rPr>
        <w:fldChar w:fldCharType="end"/>
      </w:r>
    </w:p>
    <w:p w14:paraId="0C7C0E28" w14:textId="2A45583E"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_Toc214620938 \h </w:instrText>
      </w:r>
      <w:r>
        <w:rPr>
          <w:noProof/>
        </w:rPr>
      </w:r>
      <w:r>
        <w:rPr>
          <w:noProof/>
        </w:rPr>
        <w:fldChar w:fldCharType="separate"/>
      </w:r>
      <w:r>
        <w:rPr>
          <w:noProof/>
        </w:rPr>
        <w:t>133</w:t>
      </w:r>
      <w:r>
        <w:rPr>
          <w:noProof/>
        </w:rPr>
        <w:fldChar w:fldCharType="end"/>
      </w:r>
    </w:p>
    <w:p w14:paraId="0E37C6D0" w14:textId="7F95DD8C"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_Toc214620939 \h </w:instrText>
      </w:r>
      <w:r>
        <w:rPr>
          <w:noProof/>
        </w:rPr>
      </w:r>
      <w:r>
        <w:rPr>
          <w:noProof/>
        </w:rPr>
        <w:fldChar w:fldCharType="separate"/>
      </w:r>
      <w:r>
        <w:rPr>
          <w:noProof/>
        </w:rPr>
        <w:t>133</w:t>
      </w:r>
      <w:r>
        <w:rPr>
          <w:noProof/>
        </w:rPr>
        <w:fldChar w:fldCharType="end"/>
      </w:r>
    </w:p>
    <w:p w14:paraId="0CD2C879" w14:textId="74820F0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_Toc214620940 \h </w:instrText>
      </w:r>
      <w:r>
        <w:rPr>
          <w:noProof/>
        </w:rPr>
      </w:r>
      <w:r>
        <w:rPr>
          <w:noProof/>
        </w:rPr>
        <w:fldChar w:fldCharType="separate"/>
      </w:r>
      <w:r>
        <w:rPr>
          <w:noProof/>
        </w:rPr>
        <w:t>133</w:t>
      </w:r>
      <w:r>
        <w:rPr>
          <w:noProof/>
        </w:rPr>
        <w:fldChar w:fldCharType="end"/>
      </w:r>
    </w:p>
    <w:p w14:paraId="0D617232" w14:textId="6764BFF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_Toc214620941 \h </w:instrText>
      </w:r>
      <w:r>
        <w:rPr>
          <w:noProof/>
        </w:rPr>
      </w:r>
      <w:r>
        <w:rPr>
          <w:noProof/>
        </w:rPr>
        <w:fldChar w:fldCharType="separate"/>
      </w:r>
      <w:r>
        <w:rPr>
          <w:noProof/>
        </w:rPr>
        <w:t>133</w:t>
      </w:r>
      <w:r>
        <w:rPr>
          <w:noProof/>
        </w:rPr>
        <w:fldChar w:fldCharType="end"/>
      </w:r>
    </w:p>
    <w:p w14:paraId="6E66B064" w14:textId="24EBB58A"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_Toc214620942 \h </w:instrText>
      </w:r>
      <w:r>
        <w:rPr>
          <w:noProof/>
        </w:rPr>
      </w:r>
      <w:r>
        <w:rPr>
          <w:noProof/>
        </w:rPr>
        <w:fldChar w:fldCharType="separate"/>
      </w:r>
      <w:r>
        <w:rPr>
          <w:noProof/>
        </w:rPr>
        <w:t>134</w:t>
      </w:r>
      <w:r>
        <w:rPr>
          <w:noProof/>
        </w:rPr>
        <w:fldChar w:fldCharType="end"/>
      </w:r>
    </w:p>
    <w:p w14:paraId="7489F06C" w14:textId="248F163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_Toc214620943 \h </w:instrText>
      </w:r>
      <w:r>
        <w:rPr>
          <w:noProof/>
        </w:rPr>
      </w:r>
      <w:r>
        <w:rPr>
          <w:noProof/>
        </w:rPr>
        <w:fldChar w:fldCharType="separate"/>
      </w:r>
      <w:r>
        <w:rPr>
          <w:noProof/>
        </w:rPr>
        <w:t>134</w:t>
      </w:r>
      <w:r>
        <w:rPr>
          <w:noProof/>
        </w:rPr>
        <w:fldChar w:fldCharType="end"/>
      </w:r>
    </w:p>
    <w:p w14:paraId="6AD9686D" w14:textId="376F54F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_Toc214620944 \h </w:instrText>
      </w:r>
      <w:r>
        <w:rPr>
          <w:noProof/>
        </w:rPr>
      </w:r>
      <w:r>
        <w:rPr>
          <w:noProof/>
        </w:rPr>
        <w:fldChar w:fldCharType="separate"/>
      </w:r>
      <w:r>
        <w:rPr>
          <w:noProof/>
        </w:rPr>
        <w:t>134</w:t>
      </w:r>
      <w:r>
        <w:rPr>
          <w:noProof/>
        </w:rPr>
        <w:fldChar w:fldCharType="end"/>
      </w:r>
    </w:p>
    <w:p w14:paraId="31880DEB" w14:textId="081E3A6A"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_Toc214620945 \h </w:instrText>
      </w:r>
      <w:r>
        <w:rPr>
          <w:noProof/>
        </w:rPr>
      </w:r>
      <w:r>
        <w:rPr>
          <w:noProof/>
        </w:rPr>
        <w:fldChar w:fldCharType="separate"/>
      </w:r>
      <w:r>
        <w:rPr>
          <w:noProof/>
        </w:rPr>
        <w:t>135</w:t>
      </w:r>
      <w:r>
        <w:rPr>
          <w:noProof/>
        </w:rPr>
        <w:fldChar w:fldCharType="end"/>
      </w:r>
    </w:p>
    <w:p w14:paraId="4B8AAEA3" w14:textId="1506B0E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_Toc214620946 \h </w:instrText>
      </w:r>
      <w:r>
        <w:rPr>
          <w:noProof/>
        </w:rPr>
      </w:r>
      <w:r>
        <w:rPr>
          <w:noProof/>
        </w:rPr>
        <w:fldChar w:fldCharType="separate"/>
      </w:r>
      <w:r>
        <w:rPr>
          <w:noProof/>
        </w:rPr>
        <w:t>135</w:t>
      </w:r>
      <w:r>
        <w:rPr>
          <w:noProof/>
        </w:rPr>
        <w:fldChar w:fldCharType="end"/>
      </w:r>
    </w:p>
    <w:p w14:paraId="225A7AE2" w14:textId="4FE7092F"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_Toc214620947 \h </w:instrText>
      </w:r>
      <w:r>
        <w:rPr>
          <w:noProof/>
        </w:rPr>
      </w:r>
      <w:r>
        <w:rPr>
          <w:noProof/>
        </w:rPr>
        <w:fldChar w:fldCharType="separate"/>
      </w:r>
      <w:r>
        <w:rPr>
          <w:noProof/>
        </w:rPr>
        <w:t>135</w:t>
      </w:r>
      <w:r>
        <w:rPr>
          <w:noProof/>
        </w:rPr>
        <w:fldChar w:fldCharType="end"/>
      </w:r>
    </w:p>
    <w:p w14:paraId="0428F783" w14:textId="59578903"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6.11.6.2</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Structured data types</w:t>
      </w:r>
      <w:r>
        <w:rPr>
          <w:noProof/>
        </w:rPr>
        <w:tab/>
      </w:r>
      <w:r>
        <w:rPr>
          <w:noProof/>
        </w:rPr>
        <w:fldChar w:fldCharType="begin"/>
      </w:r>
      <w:r>
        <w:rPr>
          <w:noProof/>
        </w:rPr>
        <w:instrText xml:space="preserve"> PAGEREF _Toc214620948 \h </w:instrText>
      </w:r>
      <w:r>
        <w:rPr>
          <w:noProof/>
        </w:rPr>
      </w:r>
      <w:r>
        <w:rPr>
          <w:noProof/>
        </w:rPr>
        <w:fldChar w:fldCharType="separate"/>
      </w:r>
      <w:r>
        <w:rPr>
          <w:noProof/>
        </w:rPr>
        <w:t>136</w:t>
      </w:r>
      <w:r>
        <w:rPr>
          <w:noProof/>
        </w:rPr>
        <w:fldChar w:fldCharType="end"/>
      </w:r>
    </w:p>
    <w:p w14:paraId="32AC140A" w14:textId="3FFD72A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_Toc214620949 \h </w:instrText>
      </w:r>
      <w:r>
        <w:rPr>
          <w:noProof/>
        </w:rPr>
      </w:r>
      <w:r>
        <w:rPr>
          <w:noProof/>
        </w:rPr>
        <w:fldChar w:fldCharType="separate"/>
      </w:r>
      <w:r>
        <w:rPr>
          <w:noProof/>
        </w:rPr>
        <w:t>136</w:t>
      </w:r>
      <w:r>
        <w:rPr>
          <w:noProof/>
        </w:rPr>
        <w:fldChar w:fldCharType="end"/>
      </w:r>
    </w:p>
    <w:p w14:paraId="0E8986FF" w14:textId="744B6D33"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_Toc214620950 \h </w:instrText>
      </w:r>
      <w:r>
        <w:rPr>
          <w:noProof/>
        </w:rPr>
      </w:r>
      <w:r>
        <w:rPr>
          <w:noProof/>
        </w:rPr>
        <w:fldChar w:fldCharType="separate"/>
      </w:r>
      <w:r>
        <w:rPr>
          <w:noProof/>
        </w:rPr>
        <w:t>136</w:t>
      </w:r>
      <w:r>
        <w:rPr>
          <w:noProof/>
        </w:rPr>
        <w:fldChar w:fldCharType="end"/>
      </w:r>
    </w:p>
    <w:p w14:paraId="4D0CA36D" w14:textId="7D3C15D8"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_Toc214620951 \h </w:instrText>
      </w:r>
      <w:r>
        <w:rPr>
          <w:noProof/>
        </w:rPr>
      </w:r>
      <w:r>
        <w:rPr>
          <w:noProof/>
        </w:rPr>
        <w:fldChar w:fldCharType="separate"/>
      </w:r>
      <w:r>
        <w:rPr>
          <w:noProof/>
        </w:rPr>
        <w:t>137</w:t>
      </w:r>
      <w:r>
        <w:rPr>
          <w:noProof/>
        </w:rPr>
        <w:fldChar w:fldCharType="end"/>
      </w:r>
    </w:p>
    <w:p w14:paraId="78E66EAD" w14:textId="2FB8F5E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_Toc214620952 \h </w:instrText>
      </w:r>
      <w:r>
        <w:rPr>
          <w:noProof/>
        </w:rPr>
      </w:r>
      <w:r>
        <w:rPr>
          <w:noProof/>
        </w:rPr>
        <w:fldChar w:fldCharType="separate"/>
      </w:r>
      <w:r>
        <w:rPr>
          <w:noProof/>
        </w:rPr>
        <w:t>137</w:t>
      </w:r>
      <w:r>
        <w:rPr>
          <w:noProof/>
        </w:rPr>
        <w:fldChar w:fldCharType="end"/>
      </w:r>
    </w:p>
    <w:p w14:paraId="3B30DA22" w14:textId="377CA592"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6.11.6.3</w:t>
      </w:r>
      <w:r>
        <w:rPr>
          <w:rFonts w:asciiTheme="minorHAnsi" w:eastAsiaTheme="minorEastAsia" w:hAnsiTheme="minorHAnsi" w:cstheme="minorBidi"/>
          <w:noProof/>
          <w:kern w:val="2"/>
          <w:sz w:val="24"/>
          <w:szCs w:val="24"/>
          <w:lang w:val="en-US"/>
          <w14:ligatures w14:val="standardContextual"/>
        </w:rPr>
        <w:tab/>
      </w:r>
      <w:r w:rsidRPr="00F26439">
        <w:rPr>
          <w:noProof/>
          <w:lang w:val="en-US"/>
        </w:rPr>
        <w:t>Simple data types and enumerations</w:t>
      </w:r>
      <w:r>
        <w:rPr>
          <w:noProof/>
        </w:rPr>
        <w:tab/>
      </w:r>
      <w:r>
        <w:rPr>
          <w:noProof/>
        </w:rPr>
        <w:fldChar w:fldCharType="begin"/>
      </w:r>
      <w:r>
        <w:rPr>
          <w:noProof/>
        </w:rPr>
        <w:instrText xml:space="preserve"> PAGEREF _Toc214620953 \h </w:instrText>
      </w:r>
      <w:r>
        <w:rPr>
          <w:noProof/>
        </w:rPr>
      </w:r>
      <w:r>
        <w:rPr>
          <w:noProof/>
        </w:rPr>
        <w:fldChar w:fldCharType="separate"/>
      </w:r>
      <w:r>
        <w:rPr>
          <w:noProof/>
        </w:rPr>
        <w:t>137</w:t>
      </w:r>
      <w:r>
        <w:rPr>
          <w:noProof/>
        </w:rPr>
        <w:fldChar w:fldCharType="end"/>
      </w:r>
    </w:p>
    <w:p w14:paraId="5C2D2AC8" w14:textId="0AF048AB"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_Toc214620954 \h </w:instrText>
      </w:r>
      <w:r>
        <w:rPr>
          <w:noProof/>
        </w:rPr>
      </w:r>
      <w:r>
        <w:rPr>
          <w:noProof/>
        </w:rPr>
        <w:fldChar w:fldCharType="separate"/>
      </w:r>
      <w:r>
        <w:rPr>
          <w:noProof/>
        </w:rPr>
        <w:t>137</w:t>
      </w:r>
      <w:r>
        <w:rPr>
          <w:noProof/>
        </w:rPr>
        <w:fldChar w:fldCharType="end"/>
      </w:r>
    </w:p>
    <w:p w14:paraId="4BCF3217" w14:textId="5CE11FA7"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_Toc214620955 \h </w:instrText>
      </w:r>
      <w:r>
        <w:rPr>
          <w:noProof/>
        </w:rPr>
      </w:r>
      <w:r>
        <w:rPr>
          <w:noProof/>
        </w:rPr>
        <w:fldChar w:fldCharType="separate"/>
      </w:r>
      <w:r>
        <w:rPr>
          <w:noProof/>
        </w:rPr>
        <w:t>137</w:t>
      </w:r>
      <w:r>
        <w:rPr>
          <w:noProof/>
        </w:rPr>
        <w:fldChar w:fldCharType="end"/>
      </w:r>
    </w:p>
    <w:p w14:paraId="66C18AB9" w14:textId="1EA9B83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_Toc214620956 \h </w:instrText>
      </w:r>
      <w:r>
        <w:rPr>
          <w:noProof/>
        </w:rPr>
      </w:r>
      <w:r>
        <w:rPr>
          <w:noProof/>
        </w:rPr>
        <w:fldChar w:fldCharType="separate"/>
      </w:r>
      <w:r>
        <w:rPr>
          <w:noProof/>
        </w:rPr>
        <w:t>137</w:t>
      </w:r>
      <w:r>
        <w:rPr>
          <w:noProof/>
        </w:rPr>
        <w:fldChar w:fldCharType="end"/>
      </w:r>
    </w:p>
    <w:p w14:paraId="29F3CA67" w14:textId="48524EE3" w:rsidR="00932E86" w:rsidRDefault="00932E86">
      <w:pPr>
        <w:pStyle w:val="TOC4"/>
        <w:rPr>
          <w:rFonts w:asciiTheme="minorHAnsi" w:eastAsiaTheme="minorEastAsia" w:hAnsiTheme="minorHAnsi" w:cstheme="minorBidi"/>
          <w:noProof/>
          <w:kern w:val="2"/>
          <w:sz w:val="24"/>
          <w:szCs w:val="24"/>
          <w:lang w:val="en-US"/>
          <w14:ligatures w14:val="standardContextual"/>
        </w:rPr>
      </w:pPr>
      <w:r w:rsidRPr="00F26439">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_Toc214620957 \h </w:instrText>
      </w:r>
      <w:r>
        <w:rPr>
          <w:noProof/>
        </w:rPr>
      </w:r>
      <w:r>
        <w:rPr>
          <w:noProof/>
        </w:rPr>
        <w:fldChar w:fldCharType="separate"/>
      </w:r>
      <w:r>
        <w:rPr>
          <w:noProof/>
        </w:rPr>
        <w:t>138</w:t>
      </w:r>
      <w:r>
        <w:rPr>
          <w:noProof/>
        </w:rPr>
        <w:fldChar w:fldCharType="end"/>
      </w:r>
    </w:p>
    <w:p w14:paraId="08A89A2D" w14:textId="51A00B5B"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_Toc214620958 \h </w:instrText>
      </w:r>
      <w:r>
        <w:rPr>
          <w:noProof/>
        </w:rPr>
      </w:r>
      <w:r>
        <w:rPr>
          <w:noProof/>
        </w:rPr>
        <w:fldChar w:fldCharType="separate"/>
      </w:r>
      <w:r>
        <w:rPr>
          <w:noProof/>
        </w:rPr>
        <w:t>138</w:t>
      </w:r>
      <w:r>
        <w:rPr>
          <w:noProof/>
        </w:rPr>
        <w:fldChar w:fldCharType="end"/>
      </w:r>
    </w:p>
    <w:p w14:paraId="472F7222" w14:textId="7D5BF195"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_Toc214620959 \h </w:instrText>
      </w:r>
      <w:r>
        <w:rPr>
          <w:noProof/>
        </w:rPr>
      </w:r>
      <w:r>
        <w:rPr>
          <w:noProof/>
        </w:rPr>
        <w:fldChar w:fldCharType="separate"/>
      </w:r>
      <w:r>
        <w:rPr>
          <w:noProof/>
        </w:rPr>
        <w:t>138</w:t>
      </w:r>
      <w:r>
        <w:rPr>
          <w:noProof/>
        </w:rPr>
        <w:fldChar w:fldCharType="end"/>
      </w:r>
    </w:p>
    <w:p w14:paraId="023A6EA1" w14:textId="2EB1A83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_Toc214620960 \h </w:instrText>
      </w:r>
      <w:r>
        <w:rPr>
          <w:noProof/>
        </w:rPr>
      </w:r>
      <w:r>
        <w:rPr>
          <w:noProof/>
        </w:rPr>
        <w:fldChar w:fldCharType="separate"/>
      </w:r>
      <w:r>
        <w:rPr>
          <w:noProof/>
        </w:rPr>
        <w:t>138</w:t>
      </w:r>
      <w:r>
        <w:rPr>
          <w:noProof/>
        </w:rPr>
        <w:fldChar w:fldCharType="end"/>
      </w:r>
    </w:p>
    <w:p w14:paraId="16B2B5A9" w14:textId="769FEE74"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_Toc214620961 \h </w:instrText>
      </w:r>
      <w:r>
        <w:rPr>
          <w:noProof/>
        </w:rPr>
      </w:r>
      <w:r>
        <w:rPr>
          <w:noProof/>
        </w:rPr>
        <w:fldChar w:fldCharType="separate"/>
      </w:r>
      <w:r>
        <w:rPr>
          <w:noProof/>
        </w:rPr>
        <w:t>138</w:t>
      </w:r>
      <w:r>
        <w:rPr>
          <w:noProof/>
        </w:rPr>
        <w:fldChar w:fldCharType="end"/>
      </w:r>
    </w:p>
    <w:p w14:paraId="60EFDD73" w14:textId="613EB7F2"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_Toc214620962 \h </w:instrText>
      </w:r>
      <w:r>
        <w:rPr>
          <w:noProof/>
        </w:rPr>
      </w:r>
      <w:r>
        <w:rPr>
          <w:noProof/>
        </w:rPr>
        <w:fldChar w:fldCharType="separate"/>
      </w:r>
      <w:r>
        <w:rPr>
          <w:noProof/>
        </w:rPr>
        <w:t>138</w:t>
      </w:r>
      <w:r>
        <w:rPr>
          <w:noProof/>
        </w:rPr>
        <w:fldChar w:fldCharType="end"/>
      </w:r>
    </w:p>
    <w:p w14:paraId="6D0F7970" w14:textId="35CA1B17"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_Toc214620963 \h </w:instrText>
      </w:r>
      <w:r>
        <w:rPr>
          <w:noProof/>
        </w:rPr>
      </w:r>
      <w:r>
        <w:rPr>
          <w:noProof/>
        </w:rPr>
        <w:fldChar w:fldCharType="separate"/>
      </w:r>
      <w:r>
        <w:rPr>
          <w:noProof/>
        </w:rPr>
        <w:t>138</w:t>
      </w:r>
      <w:r>
        <w:rPr>
          <w:noProof/>
        </w:rPr>
        <w:fldChar w:fldCharType="end"/>
      </w:r>
    </w:p>
    <w:p w14:paraId="05B2B6C7" w14:textId="1C21CC73"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_Toc214620964 \h </w:instrText>
      </w:r>
      <w:r>
        <w:rPr>
          <w:noProof/>
        </w:rPr>
      </w:r>
      <w:r>
        <w:rPr>
          <w:noProof/>
        </w:rPr>
        <w:fldChar w:fldCharType="separate"/>
      </w:r>
      <w:r>
        <w:rPr>
          <w:noProof/>
        </w:rPr>
        <w:t>138</w:t>
      </w:r>
      <w:r>
        <w:rPr>
          <w:noProof/>
        </w:rPr>
        <w:fldChar w:fldCharType="end"/>
      </w:r>
    </w:p>
    <w:p w14:paraId="341A91C9" w14:textId="19AC9556"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_Toc214620965 \h </w:instrText>
      </w:r>
      <w:r>
        <w:rPr>
          <w:noProof/>
        </w:rPr>
      </w:r>
      <w:r>
        <w:rPr>
          <w:noProof/>
        </w:rPr>
        <w:fldChar w:fldCharType="separate"/>
      </w:r>
      <w:r>
        <w:rPr>
          <w:noProof/>
        </w:rPr>
        <w:t>138</w:t>
      </w:r>
      <w:r>
        <w:rPr>
          <w:noProof/>
        </w:rPr>
        <w:fldChar w:fldCharType="end"/>
      </w:r>
    </w:p>
    <w:p w14:paraId="7A57AD46" w14:textId="3E2C7253"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_Toc214620966 \h </w:instrText>
      </w:r>
      <w:r>
        <w:rPr>
          <w:noProof/>
        </w:rPr>
      </w:r>
      <w:r>
        <w:rPr>
          <w:noProof/>
        </w:rPr>
        <w:fldChar w:fldCharType="separate"/>
      </w:r>
      <w:r>
        <w:rPr>
          <w:noProof/>
        </w:rPr>
        <w:t>139</w:t>
      </w:r>
      <w:r>
        <w:rPr>
          <w:noProof/>
        </w:rPr>
        <w:fldChar w:fldCharType="end"/>
      </w:r>
    </w:p>
    <w:p w14:paraId="109F4DCB" w14:textId="668D162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_Toc214620967 \h </w:instrText>
      </w:r>
      <w:r>
        <w:rPr>
          <w:noProof/>
        </w:rPr>
      </w:r>
      <w:r>
        <w:rPr>
          <w:noProof/>
        </w:rPr>
        <w:fldChar w:fldCharType="separate"/>
      </w:r>
      <w:r>
        <w:rPr>
          <w:noProof/>
        </w:rPr>
        <w:t>139</w:t>
      </w:r>
      <w:r>
        <w:rPr>
          <w:noProof/>
        </w:rPr>
        <w:fldChar w:fldCharType="end"/>
      </w:r>
    </w:p>
    <w:p w14:paraId="4A7825DC" w14:textId="748507E6"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_Toc214620968 \h </w:instrText>
      </w:r>
      <w:r>
        <w:rPr>
          <w:noProof/>
        </w:rPr>
      </w:r>
      <w:r>
        <w:rPr>
          <w:noProof/>
        </w:rPr>
        <w:fldChar w:fldCharType="separate"/>
      </w:r>
      <w:r>
        <w:rPr>
          <w:noProof/>
        </w:rPr>
        <w:t>139</w:t>
      </w:r>
      <w:r>
        <w:rPr>
          <w:noProof/>
        </w:rPr>
        <w:fldChar w:fldCharType="end"/>
      </w:r>
    </w:p>
    <w:p w14:paraId="7E513CD7" w14:textId="09BACC71"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_Toc214620969 \h </w:instrText>
      </w:r>
      <w:r>
        <w:rPr>
          <w:noProof/>
        </w:rPr>
      </w:r>
      <w:r>
        <w:rPr>
          <w:noProof/>
        </w:rPr>
        <w:fldChar w:fldCharType="separate"/>
      </w:r>
      <w:r>
        <w:rPr>
          <w:noProof/>
        </w:rPr>
        <w:t>139</w:t>
      </w:r>
      <w:r>
        <w:rPr>
          <w:noProof/>
        </w:rPr>
        <w:fldChar w:fldCharType="end"/>
      </w:r>
    </w:p>
    <w:p w14:paraId="0D97EEBB" w14:textId="1F6C777D"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_Toc214620970 \h </w:instrText>
      </w:r>
      <w:r>
        <w:rPr>
          <w:noProof/>
        </w:rPr>
      </w:r>
      <w:r>
        <w:rPr>
          <w:noProof/>
        </w:rPr>
        <w:fldChar w:fldCharType="separate"/>
      </w:r>
      <w:r>
        <w:rPr>
          <w:noProof/>
        </w:rPr>
        <w:t>139</w:t>
      </w:r>
      <w:r>
        <w:rPr>
          <w:noProof/>
        </w:rPr>
        <w:fldChar w:fldCharType="end"/>
      </w:r>
    </w:p>
    <w:p w14:paraId="18AE41B2" w14:textId="189E0832"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_Toc214620971 \h </w:instrText>
      </w:r>
      <w:r>
        <w:rPr>
          <w:noProof/>
        </w:rPr>
      </w:r>
      <w:r>
        <w:rPr>
          <w:noProof/>
        </w:rPr>
        <w:fldChar w:fldCharType="separate"/>
      </w:r>
      <w:r>
        <w:rPr>
          <w:noProof/>
        </w:rPr>
        <w:t>139</w:t>
      </w:r>
      <w:r>
        <w:rPr>
          <w:noProof/>
        </w:rPr>
        <w:fldChar w:fldCharType="end"/>
      </w:r>
    </w:p>
    <w:p w14:paraId="701B0142" w14:textId="35B29B00"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_Toc214620972 \h </w:instrText>
      </w:r>
      <w:r>
        <w:rPr>
          <w:noProof/>
        </w:rPr>
      </w:r>
      <w:r>
        <w:rPr>
          <w:noProof/>
        </w:rPr>
        <w:fldChar w:fldCharType="separate"/>
      </w:r>
      <w:r>
        <w:rPr>
          <w:noProof/>
        </w:rPr>
        <w:t>139</w:t>
      </w:r>
      <w:r>
        <w:rPr>
          <w:noProof/>
        </w:rPr>
        <w:fldChar w:fldCharType="end"/>
      </w:r>
    </w:p>
    <w:p w14:paraId="570C38A3" w14:textId="0B9351C5"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_Toc214620973 \h </w:instrText>
      </w:r>
      <w:r>
        <w:rPr>
          <w:noProof/>
        </w:rPr>
      </w:r>
      <w:r>
        <w:rPr>
          <w:noProof/>
        </w:rPr>
        <w:fldChar w:fldCharType="separate"/>
      </w:r>
      <w:r>
        <w:rPr>
          <w:noProof/>
        </w:rPr>
        <w:t>139</w:t>
      </w:r>
      <w:r>
        <w:rPr>
          <w:noProof/>
        </w:rPr>
        <w:fldChar w:fldCharType="end"/>
      </w:r>
    </w:p>
    <w:p w14:paraId="0AE5A234" w14:textId="16C38CD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_Toc214620974 \h </w:instrText>
      </w:r>
      <w:r>
        <w:rPr>
          <w:noProof/>
        </w:rPr>
      </w:r>
      <w:r>
        <w:rPr>
          <w:noProof/>
        </w:rPr>
        <w:fldChar w:fldCharType="separate"/>
      </w:r>
      <w:r>
        <w:rPr>
          <w:noProof/>
        </w:rPr>
        <w:t>140</w:t>
      </w:r>
      <w:r>
        <w:rPr>
          <w:noProof/>
        </w:rPr>
        <w:fldChar w:fldCharType="end"/>
      </w:r>
    </w:p>
    <w:p w14:paraId="268C6854" w14:textId="32C95853"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_Toc214620975 \h </w:instrText>
      </w:r>
      <w:r>
        <w:rPr>
          <w:noProof/>
        </w:rPr>
      </w:r>
      <w:r>
        <w:rPr>
          <w:noProof/>
        </w:rPr>
        <w:fldChar w:fldCharType="separate"/>
      </w:r>
      <w:r>
        <w:rPr>
          <w:noProof/>
        </w:rPr>
        <w:t>140</w:t>
      </w:r>
      <w:r>
        <w:rPr>
          <w:noProof/>
        </w:rPr>
        <w:fldChar w:fldCharType="end"/>
      </w:r>
    </w:p>
    <w:p w14:paraId="738B2445" w14:textId="1A7226D5"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_Toc214620976 \h </w:instrText>
      </w:r>
      <w:r>
        <w:rPr>
          <w:noProof/>
        </w:rPr>
      </w:r>
      <w:r>
        <w:rPr>
          <w:noProof/>
        </w:rPr>
        <w:fldChar w:fldCharType="separate"/>
      </w:r>
      <w:r>
        <w:rPr>
          <w:noProof/>
        </w:rPr>
        <w:t>140</w:t>
      </w:r>
      <w:r>
        <w:rPr>
          <w:noProof/>
        </w:rPr>
        <w:fldChar w:fldCharType="end"/>
      </w:r>
    </w:p>
    <w:p w14:paraId="3BFB6F64" w14:textId="6B30787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_Toc214620977 \h </w:instrText>
      </w:r>
      <w:r>
        <w:rPr>
          <w:noProof/>
        </w:rPr>
      </w:r>
      <w:r>
        <w:rPr>
          <w:noProof/>
        </w:rPr>
        <w:fldChar w:fldCharType="separate"/>
      </w:r>
      <w:r>
        <w:rPr>
          <w:noProof/>
        </w:rPr>
        <w:t>140</w:t>
      </w:r>
      <w:r>
        <w:rPr>
          <w:noProof/>
        </w:rPr>
        <w:fldChar w:fldCharType="end"/>
      </w:r>
    </w:p>
    <w:p w14:paraId="37ED20C7" w14:textId="67B9FDBE"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_Toc214620978 \h </w:instrText>
      </w:r>
      <w:r>
        <w:rPr>
          <w:noProof/>
        </w:rPr>
      </w:r>
      <w:r>
        <w:rPr>
          <w:noProof/>
        </w:rPr>
        <w:fldChar w:fldCharType="separate"/>
      </w:r>
      <w:r>
        <w:rPr>
          <w:noProof/>
        </w:rPr>
        <w:t>141</w:t>
      </w:r>
      <w:r>
        <w:rPr>
          <w:noProof/>
        </w:rPr>
        <w:fldChar w:fldCharType="end"/>
      </w:r>
    </w:p>
    <w:p w14:paraId="1F0F36C8" w14:textId="64E6936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_Toc214620979 \h </w:instrText>
      </w:r>
      <w:r>
        <w:rPr>
          <w:noProof/>
        </w:rPr>
      </w:r>
      <w:r>
        <w:rPr>
          <w:noProof/>
        </w:rPr>
        <w:fldChar w:fldCharType="separate"/>
      </w:r>
      <w:r>
        <w:rPr>
          <w:noProof/>
        </w:rPr>
        <w:t>141</w:t>
      </w:r>
      <w:r>
        <w:rPr>
          <w:noProof/>
        </w:rPr>
        <w:fldChar w:fldCharType="end"/>
      </w:r>
    </w:p>
    <w:p w14:paraId="25B54AE2" w14:textId="162C0E73"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_Toc214620980 \h </w:instrText>
      </w:r>
      <w:r>
        <w:rPr>
          <w:noProof/>
        </w:rPr>
      </w:r>
      <w:r>
        <w:rPr>
          <w:noProof/>
        </w:rPr>
        <w:fldChar w:fldCharType="separate"/>
      </w:r>
      <w:r>
        <w:rPr>
          <w:noProof/>
        </w:rPr>
        <w:t>141</w:t>
      </w:r>
      <w:r>
        <w:rPr>
          <w:noProof/>
        </w:rPr>
        <w:fldChar w:fldCharType="end"/>
      </w:r>
    </w:p>
    <w:p w14:paraId="37068ABB" w14:textId="15262FAF"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_Toc214620981 \h </w:instrText>
      </w:r>
      <w:r>
        <w:rPr>
          <w:noProof/>
        </w:rPr>
      </w:r>
      <w:r>
        <w:rPr>
          <w:noProof/>
        </w:rPr>
        <w:fldChar w:fldCharType="separate"/>
      </w:r>
      <w:r>
        <w:rPr>
          <w:noProof/>
        </w:rPr>
        <w:t>142</w:t>
      </w:r>
      <w:r>
        <w:rPr>
          <w:noProof/>
        </w:rPr>
        <w:fldChar w:fldCharType="end"/>
      </w:r>
    </w:p>
    <w:p w14:paraId="1104FE7B" w14:textId="2087E7E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_Toc214620982 \h </w:instrText>
      </w:r>
      <w:r>
        <w:rPr>
          <w:noProof/>
        </w:rPr>
      </w:r>
      <w:r>
        <w:rPr>
          <w:noProof/>
        </w:rPr>
        <w:fldChar w:fldCharType="separate"/>
      </w:r>
      <w:r>
        <w:rPr>
          <w:noProof/>
        </w:rPr>
        <w:t>142</w:t>
      </w:r>
      <w:r>
        <w:rPr>
          <w:noProof/>
        </w:rPr>
        <w:fldChar w:fldCharType="end"/>
      </w:r>
    </w:p>
    <w:p w14:paraId="07A3604C" w14:textId="7B4AFAE6"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_Toc214620983 \h </w:instrText>
      </w:r>
      <w:r>
        <w:rPr>
          <w:noProof/>
        </w:rPr>
      </w:r>
      <w:r>
        <w:rPr>
          <w:noProof/>
        </w:rPr>
        <w:fldChar w:fldCharType="separate"/>
      </w:r>
      <w:r>
        <w:rPr>
          <w:noProof/>
        </w:rPr>
        <w:t>143</w:t>
      </w:r>
      <w:r>
        <w:rPr>
          <w:noProof/>
        </w:rPr>
        <w:fldChar w:fldCharType="end"/>
      </w:r>
    </w:p>
    <w:p w14:paraId="21B1EC26" w14:textId="283D3C50"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_Toc214620984 \h </w:instrText>
      </w:r>
      <w:r>
        <w:rPr>
          <w:noProof/>
        </w:rPr>
      </w:r>
      <w:r>
        <w:rPr>
          <w:noProof/>
        </w:rPr>
        <w:fldChar w:fldCharType="separate"/>
      </w:r>
      <w:r>
        <w:rPr>
          <w:noProof/>
        </w:rPr>
        <w:t>143</w:t>
      </w:r>
      <w:r>
        <w:rPr>
          <w:noProof/>
        </w:rPr>
        <w:fldChar w:fldCharType="end"/>
      </w:r>
    </w:p>
    <w:p w14:paraId="41BD2B8C" w14:textId="3D724774"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_Toc214620985 \h </w:instrText>
      </w:r>
      <w:r>
        <w:rPr>
          <w:noProof/>
        </w:rPr>
      </w:r>
      <w:r>
        <w:rPr>
          <w:noProof/>
        </w:rPr>
        <w:fldChar w:fldCharType="separate"/>
      </w:r>
      <w:r>
        <w:rPr>
          <w:noProof/>
        </w:rPr>
        <w:t>143</w:t>
      </w:r>
      <w:r>
        <w:rPr>
          <w:noProof/>
        </w:rPr>
        <w:fldChar w:fldCharType="end"/>
      </w:r>
    </w:p>
    <w:p w14:paraId="113C671D" w14:textId="4CD9FAF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_Toc214620986 \h </w:instrText>
      </w:r>
      <w:r>
        <w:rPr>
          <w:noProof/>
        </w:rPr>
      </w:r>
      <w:r>
        <w:rPr>
          <w:noProof/>
        </w:rPr>
        <w:fldChar w:fldCharType="separate"/>
      </w:r>
      <w:r>
        <w:rPr>
          <w:noProof/>
        </w:rPr>
        <w:t>144</w:t>
      </w:r>
      <w:r>
        <w:rPr>
          <w:noProof/>
        </w:rPr>
        <w:fldChar w:fldCharType="end"/>
      </w:r>
    </w:p>
    <w:p w14:paraId="554C816D" w14:textId="253287DD"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_Toc214620987 \h </w:instrText>
      </w:r>
      <w:r>
        <w:rPr>
          <w:noProof/>
        </w:rPr>
      </w:r>
      <w:r>
        <w:rPr>
          <w:noProof/>
        </w:rPr>
        <w:fldChar w:fldCharType="separate"/>
      </w:r>
      <w:r>
        <w:rPr>
          <w:noProof/>
        </w:rPr>
        <w:t>144</w:t>
      </w:r>
      <w:r>
        <w:rPr>
          <w:noProof/>
        </w:rPr>
        <w:fldChar w:fldCharType="end"/>
      </w:r>
    </w:p>
    <w:p w14:paraId="730E0DC8" w14:textId="0EE79FE3"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_Toc214620988 \h </w:instrText>
      </w:r>
      <w:r>
        <w:rPr>
          <w:noProof/>
        </w:rPr>
      </w:r>
      <w:r>
        <w:rPr>
          <w:noProof/>
        </w:rPr>
        <w:fldChar w:fldCharType="separate"/>
      </w:r>
      <w:r>
        <w:rPr>
          <w:noProof/>
        </w:rPr>
        <w:t>144</w:t>
      </w:r>
      <w:r>
        <w:rPr>
          <w:noProof/>
        </w:rPr>
        <w:fldChar w:fldCharType="end"/>
      </w:r>
    </w:p>
    <w:p w14:paraId="7D33B407" w14:textId="5D356E7F"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_Toc214620989 \h </w:instrText>
      </w:r>
      <w:r>
        <w:rPr>
          <w:noProof/>
        </w:rPr>
      </w:r>
      <w:r>
        <w:rPr>
          <w:noProof/>
        </w:rPr>
        <w:fldChar w:fldCharType="separate"/>
      </w:r>
      <w:r>
        <w:rPr>
          <w:noProof/>
        </w:rPr>
        <w:t>144</w:t>
      </w:r>
      <w:r>
        <w:rPr>
          <w:noProof/>
        </w:rPr>
        <w:fldChar w:fldCharType="end"/>
      </w:r>
    </w:p>
    <w:p w14:paraId="438E72D8" w14:textId="7BF34829"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_Toc214620990 \h </w:instrText>
      </w:r>
      <w:r>
        <w:rPr>
          <w:noProof/>
        </w:rPr>
      </w:r>
      <w:r>
        <w:rPr>
          <w:noProof/>
        </w:rPr>
        <w:fldChar w:fldCharType="separate"/>
      </w:r>
      <w:r>
        <w:rPr>
          <w:noProof/>
        </w:rPr>
        <w:t>144</w:t>
      </w:r>
      <w:r>
        <w:rPr>
          <w:noProof/>
        </w:rPr>
        <w:fldChar w:fldCharType="end"/>
      </w:r>
    </w:p>
    <w:p w14:paraId="4AD89D83" w14:textId="46B71B3F"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_Toc214620991 \h </w:instrText>
      </w:r>
      <w:r>
        <w:rPr>
          <w:noProof/>
        </w:rPr>
      </w:r>
      <w:r>
        <w:rPr>
          <w:noProof/>
        </w:rPr>
        <w:fldChar w:fldCharType="separate"/>
      </w:r>
      <w:r>
        <w:rPr>
          <w:noProof/>
        </w:rPr>
        <w:t>144</w:t>
      </w:r>
      <w:r>
        <w:rPr>
          <w:noProof/>
        </w:rPr>
        <w:fldChar w:fldCharType="end"/>
      </w:r>
    </w:p>
    <w:p w14:paraId="731F8AA5" w14:textId="5A8F4532"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_Toc214620992 \h </w:instrText>
      </w:r>
      <w:r>
        <w:rPr>
          <w:noProof/>
        </w:rPr>
      </w:r>
      <w:r>
        <w:rPr>
          <w:noProof/>
        </w:rPr>
        <w:fldChar w:fldCharType="separate"/>
      </w:r>
      <w:r>
        <w:rPr>
          <w:noProof/>
        </w:rPr>
        <w:t>144</w:t>
      </w:r>
      <w:r>
        <w:rPr>
          <w:noProof/>
        </w:rPr>
        <w:fldChar w:fldCharType="end"/>
      </w:r>
    </w:p>
    <w:p w14:paraId="1C16D6E7" w14:textId="392AFDE8"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_Toc214620993 \h </w:instrText>
      </w:r>
      <w:r>
        <w:rPr>
          <w:noProof/>
        </w:rPr>
      </w:r>
      <w:r>
        <w:rPr>
          <w:noProof/>
        </w:rPr>
        <w:fldChar w:fldCharType="separate"/>
      </w:r>
      <w:r>
        <w:rPr>
          <w:noProof/>
        </w:rPr>
        <w:t>145</w:t>
      </w:r>
      <w:r>
        <w:rPr>
          <w:noProof/>
        </w:rPr>
        <w:fldChar w:fldCharType="end"/>
      </w:r>
    </w:p>
    <w:p w14:paraId="333F123E" w14:textId="052D5D57"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_Toc214620994 \h </w:instrText>
      </w:r>
      <w:r>
        <w:rPr>
          <w:noProof/>
        </w:rPr>
      </w:r>
      <w:r>
        <w:rPr>
          <w:noProof/>
        </w:rPr>
        <w:fldChar w:fldCharType="separate"/>
      </w:r>
      <w:r>
        <w:rPr>
          <w:noProof/>
        </w:rPr>
        <w:t>145</w:t>
      </w:r>
      <w:r>
        <w:rPr>
          <w:noProof/>
        </w:rPr>
        <w:fldChar w:fldCharType="end"/>
      </w:r>
    </w:p>
    <w:p w14:paraId="15ABA274" w14:textId="644C97D5" w:rsidR="00932E86" w:rsidRDefault="00932E86">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_Toc214620995 \h </w:instrText>
      </w:r>
      <w:r>
        <w:rPr>
          <w:noProof/>
        </w:rPr>
      </w:r>
      <w:r>
        <w:rPr>
          <w:noProof/>
        </w:rPr>
        <w:fldChar w:fldCharType="separate"/>
      </w:r>
      <w:r>
        <w:rPr>
          <w:noProof/>
        </w:rPr>
        <w:t>145</w:t>
      </w:r>
      <w:r>
        <w:rPr>
          <w:noProof/>
        </w:rPr>
        <w:fldChar w:fldCharType="end"/>
      </w:r>
    </w:p>
    <w:p w14:paraId="7483EC04" w14:textId="7177E525"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_Toc214620996 \h </w:instrText>
      </w:r>
      <w:r>
        <w:rPr>
          <w:noProof/>
        </w:rPr>
      </w:r>
      <w:r>
        <w:rPr>
          <w:noProof/>
        </w:rPr>
        <w:fldChar w:fldCharType="separate"/>
      </w:r>
      <w:r>
        <w:rPr>
          <w:noProof/>
        </w:rPr>
        <w:t>145</w:t>
      </w:r>
      <w:r>
        <w:rPr>
          <w:noProof/>
        </w:rPr>
        <w:fldChar w:fldCharType="end"/>
      </w:r>
    </w:p>
    <w:p w14:paraId="04025848" w14:textId="19C0B3BC"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_Toc214620997 \h </w:instrText>
      </w:r>
      <w:r>
        <w:rPr>
          <w:noProof/>
        </w:rPr>
      </w:r>
      <w:r>
        <w:rPr>
          <w:noProof/>
        </w:rPr>
        <w:fldChar w:fldCharType="separate"/>
      </w:r>
      <w:r>
        <w:rPr>
          <w:noProof/>
        </w:rPr>
        <w:t>145</w:t>
      </w:r>
      <w:r>
        <w:rPr>
          <w:noProof/>
        </w:rPr>
        <w:fldChar w:fldCharType="end"/>
      </w:r>
    </w:p>
    <w:p w14:paraId="69017B53" w14:textId="38079181"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_Toc214620998 \h </w:instrText>
      </w:r>
      <w:r>
        <w:rPr>
          <w:noProof/>
        </w:rPr>
      </w:r>
      <w:r>
        <w:rPr>
          <w:noProof/>
        </w:rPr>
        <w:fldChar w:fldCharType="separate"/>
      </w:r>
      <w:r>
        <w:rPr>
          <w:noProof/>
        </w:rPr>
        <w:t>145</w:t>
      </w:r>
      <w:r>
        <w:rPr>
          <w:noProof/>
        </w:rPr>
        <w:fldChar w:fldCharType="end"/>
      </w:r>
    </w:p>
    <w:p w14:paraId="78E50FB1" w14:textId="3A03B5ED" w:rsidR="00932E86" w:rsidRDefault="00932E86">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_Toc214620999 \h </w:instrText>
      </w:r>
      <w:r>
        <w:rPr>
          <w:noProof/>
        </w:rPr>
      </w:r>
      <w:r>
        <w:rPr>
          <w:noProof/>
        </w:rPr>
        <w:fldChar w:fldCharType="separate"/>
      </w:r>
      <w:r>
        <w:rPr>
          <w:noProof/>
        </w:rPr>
        <w:t>145</w:t>
      </w:r>
      <w:r>
        <w:rPr>
          <w:noProof/>
        </w:rPr>
        <w:fldChar w:fldCharType="end"/>
      </w:r>
    </w:p>
    <w:p w14:paraId="0697F2C3" w14:textId="0A1919F0"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_Toc214621000 \h </w:instrText>
      </w:r>
      <w:r>
        <w:rPr>
          <w:noProof/>
        </w:rPr>
      </w:r>
      <w:r>
        <w:rPr>
          <w:noProof/>
        </w:rPr>
        <w:fldChar w:fldCharType="separate"/>
      </w:r>
      <w:r>
        <w:rPr>
          <w:noProof/>
        </w:rPr>
        <w:t>145</w:t>
      </w:r>
      <w:r>
        <w:rPr>
          <w:noProof/>
        </w:rPr>
        <w:fldChar w:fldCharType="end"/>
      </w:r>
    </w:p>
    <w:p w14:paraId="0E48E741" w14:textId="325BFD55" w:rsidR="00932E86" w:rsidRDefault="00932E86">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_Toc214621001 \h </w:instrText>
      </w:r>
      <w:r>
        <w:rPr>
          <w:noProof/>
        </w:rPr>
      </w:r>
      <w:r>
        <w:rPr>
          <w:noProof/>
        </w:rPr>
        <w:fldChar w:fldCharType="separate"/>
      </w:r>
      <w:r>
        <w:rPr>
          <w:noProof/>
        </w:rPr>
        <w:t>146</w:t>
      </w:r>
      <w:r>
        <w:rPr>
          <w:noProof/>
        </w:rPr>
        <w:fldChar w:fldCharType="end"/>
      </w:r>
    </w:p>
    <w:p w14:paraId="1DDC55DF" w14:textId="4E02F6E4"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Aimles_MLModelRetrieval API</w:t>
      </w:r>
      <w:r>
        <w:rPr>
          <w:noProof/>
        </w:rPr>
        <w:tab/>
      </w:r>
      <w:r>
        <w:rPr>
          <w:noProof/>
        </w:rPr>
        <w:fldChar w:fldCharType="begin"/>
      </w:r>
      <w:r>
        <w:rPr>
          <w:noProof/>
        </w:rPr>
        <w:instrText xml:space="preserve"> PAGEREF _Toc214621002 \h </w:instrText>
      </w:r>
      <w:r>
        <w:rPr>
          <w:noProof/>
        </w:rPr>
      </w:r>
      <w:r>
        <w:rPr>
          <w:noProof/>
        </w:rPr>
        <w:fldChar w:fldCharType="separate"/>
      </w:r>
      <w:r>
        <w:rPr>
          <w:noProof/>
        </w:rPr>
        <w:t>147</w:t>
      </w:r>
      <w:r>
        <w:rPr>
          <w:noProof/>
        </w:rPr>
        <w:fldChar w:fldCharType="end"/>
      </w:r>
    </w:p>
    <w:p w14:paraId="28D71AC3" w14:textId="116325CF"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6.14</w:t>
      </w:r>
      <w:r>
        <w:rPr>
          <w:rFonts w:asciiTheme="minorHAnsi" w:eastAsiaTheme="minorEastAsia" w:hAnsiTheme="minorHAnsi" w:cstheme="minorBidi"/>
          <w:noProof/>
          <w:kern w:val="2"/>
          <w:sz w:val="24"/>
          <w:szCs w:val="24"/>
          <w:lang w:val="en-US"/>
          <w14:ligatures w14:val="standardContextual"/>
        </w:rPr>
        <w:tab/>
      </w:r>
      <w:r>
        <w:rPr>
          <w:noProof/>
        </w:rPr>
        <w:t>Aimles_MLModelUpdate API</w:t>
      </w:r>
      <w:r>
        <w:rPr>
          <w:noProof/>
        </w:rPr>
        <w:tab/>
      </w:r>
      <w:r>
        <w:rPr>
          <w:noProof/>
        </w:rPr>
        <w:fldChar w:fldCharType="begin"/>
      </w:r>
      <w:r>
        <w:rPr>
          <w:noProof/>
        </w:rPr>
        <w:instrText xml:space="preserve"> PAGEREF _Toc214621003 \h </w:instrText>
      </w:r>
      <w:r>
        <w:rPr>
          <w:noProof/>
        </w:rPr>
      </w:r>
      <w:r>
        <w:rPr>
          <w:noProof/>
        </w:rPr>
        <w:fldChar w:fldCharType="separate"/>
      </w:r>
      <w:r>
        <w:rPr>
          <w:noProof/>
        </w:rPr>
        <w:t>148</w:t>
      </w:r>
      <w:r>
        <w:rPr>
          <w:noProof/>
        </w:rPr>
        <w:fldChar w:fldCharType="end"/>
      </w:r>
    </w:p>
    <w:p w14:paraId="5F2A8101" w14:textId="36695BD4" w:rsidR="00932E86" w:rsidRDefault="00932E86">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_Toc214621004 \h </w:instrText>
      </w:r>
      <w:r>
        <w:rPr>
          <w:noProof/>
        </w:rPr>
      </w:r>
      <w:r>
        <w:rPr>
          <w:noProof/>
        </w:rPr>
        <w:fldChar w:fldCharType="separate"/>
      </w:r>
      <w:r>
        <w:rPr>
          <w:noProof/>
        </w:rPr>
        <w:t>149</w:t>
      </w:r>
      <w:r>
        <w:rPr>
          <w:noProof/>
        </w:rPr>
        <w:fldChar w:fldCharType="end"/>
      </w:r>
    </w:p>
    <w:p w14:paraId="7CA3FF37" w14:textId="1CDA3966"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_Toc214621005 \h </w:instrText>
      </w:r>
      <w:r>
        <w:rPr>
          <w:noProof/>
        </w:rPr>
      </w:r>
      <w:r>
        <w:rPr>
          <w:noProof/>
        </w:rPr>
        <w:fldChar w:fldCharType="separate"/>
      </w:r>
      <w:r>
        <w:rPr>
          <w:noProof/>
        </w:rPr>
        <w:t>149</w:t>
      </w:r>
      <w:r>
        <w:rPr>
          <w:noProof/>
        </w:rPr>
        <w:fldChar w:fldCharType="end"/>
      </w:r>
    </w:p>
    <w:p w14:paraId="3A82EAD9" w14:textId="030DA0D0"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_Toc214621006 \h </w:instrText>
      </w:r>
      <w:r>
        <w:rPr>
          <w:noProof/>
        </w:rPr>
      </w:r>
      <w:r>
        <w:rPr>
          <w:noProof/>
        </w:rPr>
        <w:fldChar w:fldCharType="separate"/>
      </w:r>
      <w:r>
        <w:rPr>
          <w:noProof/>
        </w:rPr>
        <w:t>149</w:t>
      </w:r>
      <w:r>
        <w:rPr>
          <w:noProof/>
        </w:rPr>
        <w:fldChar w:fldCharType="end"/>
      </w:r>
    </w:p>
    <w:p w14:paraId="4B786910" w14:textId="2D9A5878" w:rsidR="00932E86" w:rsidRDefault="00932E86">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_Toc214621007 \h </w:instrText>
      </w:r>
      <w:r>
        <w:rPr>
          <w:noProof/>
        </w:rPr>
      </w:r>
      <w:r>
        <w:rPr>
          <w:noProof/>
        </w:rPr>
        <w:fldChar w:fldCharType="separate"/>
      </w:r>
      <w:r>
        <w:rPr>
          <w:noProof/>
        </w:rPr>
        <w:t>150</w:t>
      </w:r>
      <w:r>
        <w:rPr>
          <w:noProof/>
        </w:rPr>
        <w:fldChar w:fldCharType="end"/>
      </w:r>
    </w:p>
    <w:p w14:paraId="656369AB" w14:textId="0D1F3CE4"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_Toc214621008 \h </w:instrText>
      </w:r>
      <w:r>
        <w:rPr>
          <w:noProof/>
        </w:rPr>
      </w:r>
      <w:r>
        <w:rPr>
          <w:noProof/>
        </w:rPr>
        <w:fldChar w:fldCharType="separate"/>
      </w:r>
      <w:r>
        <w:rPr>
          <w:noProof/>
        </w:rPr>
        <w:t>150</w:t>
      </w:r>
      <w:r>
        <w:rPr>
          <w:noProof/>
        </w:rPr>
        <w:fldChar w:fldCharType="end"/>
      </w:r>
    </w:p>
    <w:p w14:paraId="31D9C3AD" w14:textId="3C6FF15F"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Aimlec_AIMLEClientParticipation </w:t>
      </w:r>
      <w:r>
        <w:rPr>
          <w:noProof/>
        </w:rPr>
        <w:t>API</w:t>
      </w:r>
      <w:r>
        <w:rPr>
          <w:noProof/>
        </w:rPr>
        <w:tab/>
      </w:r>
      <w:r>
        <w:rPr>
          <w:noProof/>
        </w:rPr>
        <w:fldChar w:fldCharType="begin"/>
      </w:r>
      <w:r>
        <w:rPr>
          <w:noProof/>
        </w:rPr>
        <w:instrText xml:space="preserve"> PAGEREF _Toc214621009 \h </w:instrText>
      </w:r>
      <w:r>
        <w:rPr>
          <w:noProof/>
        </w:rPr>
      </w:r>
      <w:r>
        <w:rPr>
          <w:noProof/>
        </w:rPr>
        <w:fldChar w:fldCharType="separate"/>
      </w:r>
      <w:r>
        <w:rPr>
          <w:noProof/>
        </w:rPr>
        <w:t>150</w:t>
      </w:r>
      <w:r>
        <w:rPr>
          <w:noProof/>
        </w:rPr>
        <w:fldChar w:fldCharType="end"/>
      </w:r>
    </w:p>
    <w:p w14:paraId="0A3495AC" w14:textId="0D37CC2B"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sidRPr="00F26439">
        <w:rPr>
          <w:noProof/>
          <w:lang w:val="en-US"/>
        </w:rPr>
        <w:t>HFLTraining</w:t>
      </w:r>
      <w:r>
        <w:rPr>
          <w:noProof/>
          <w:lang w:eastAsia="zh-CN"/>
        </w:rPr>
        <w:t xml:space="preserve"> </w:t>
      </w:r>
      <w:r>
        <w:rPr>
          <w:noProof/>
        </w:rPr>
        <w:t>API</w:t>
      </w:r>
      <w:r>
        <w:rPr>
          <w:noProof/>
        </w:rPr>
        <w:tab/>
      </w:r>
      <w:r>
        <w:rPr>
          <w:noProof/>
        </w:rPr>
        <w:fldChar w:fldCharType="begin"/>
      </w:r>
      <w:r>
        <w:rPr>
          <w:noProof/>
        </w:rPr>
        <w:instrText xml:space="preserve"> PAGEREF _Toc214621010 \h </w:instrText>
      </w:r>
      <w:r>
        <w:rPr>
          <w:noProof/>
        </w:rPr>
      </w:r>
      <w:r>
        <w:rPr>
          <w:noProof/>
        </w:rPr>
        <w:fldChar w:fldCharType="separate"/>
      </w:r>
      <w:r>
        <w:rPr>
          <w:noProof/>
        </w:rPr>
        <w:t>152</w:t>
      </w:r>
      <w:r>
        <w:rPr>
          <w:noProof/>
        </w:rPr>
        <w:fldChar w:fldCharType="end"/>
      </w:r>
    </w:p>
    <w:p w14:paraId="1E5EA873" w14:textId="44BEBB95"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A.4</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_Toc214621011 \h </w:instrText>
      </w:r>
      <w:r>
        <w:rPr>
          <w:noProof/>
        </w:rPr>
      </w:r>
      <w:r>
        <w:rPr>
          <w:noProof/>
        </w:rPr>
        <w:fldChar w:fldCharType="separate"/>
      </w:r>
      <w:r>
        <w:rPr>
          <w:noProof/>
        </w:rPr>
        <w:t>157</w:t>
      </w:r>
      <w:r>
        <w:rPr>
          <w:noProof/>
        </w:rPr>
        <w:fldChar w:fldCharType="end"/>
      </w:r>
    </w:p>
    <w:p w14:paraId="307109C3" w14:textId="637E57F0"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A.5</w:t>
      </w:r>
      <w:r>
        <w:rPr>
          <w:rFonts w:asciiTheme="minorHAnsi" w:eastAsiaTheme="minorEastAsia" w:hAnsiTheme="minorHAnsi" w:cstheme="minorBidi"/>
          <w:noProof/>
          <w:kern w:val="2"/>
          <w:sz w:val="24"/>
          <w:szCs w:val="24"/>
          <w:lang w:val="en-US"/>
          <w14:ligatures w14:val="standardContextual"/>
        </w:rPr>
        <w:tab/>
      </w:r>
      <w:r>
        <w:rPr>
          <w:noProof/>
        </w:rPr>
        <w:t>Aimles_SplitOpPipeline API</w:t>
      </w:r>
      <w:r>
        <w:rPr>
          <w:noProof/>
        </w:rPr>
        <w:tab/>
      </w:r>
      <w:r>
        <w:rPr>
          <w:noProof/>
        </w:rPr>
        <w:fldChar w:fldCharType="begin"/>
      </w:r>
      <w:r>
        <w:rPr>
          <w:noProof/>
        </w:rPr>
        <w:instrText xml:space="preserve"> PAGEREF _Toc214621012 \h </w:instrText>
      </w:r>
      <w:r>
        <w:rPr>
          <w:noProof/>
        </w:rPr>
      </w:r>
      <w:r>
        <w:rPr>
          <w:noProof/>
        </w:rPr>
        <w:fldChar w:fldCharType="separate"/>
      </w:r>
      <w:r>
        <w:rPr>
          <w:noProof/>
        </w:rPr>
        <w:t>164</w:t>
      </w:r>
      <w:r>
        <w:rPr>
          <w:noProof/>
        </w:rPr>
        <w:fldChar w:fldCharType="end"/>
      </w:r>
    </w:p>
    <w:p w14:paraId="7B904A57" w14:textId="190C9BF2"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_Toc214621013 \h </w:instrText>
      </w:r>
      <w:r>
        <w:rPr>
          <w:noProof/>
        </w:rPr>
      </w:r>
      <w:r>
        <w:rPr>
          <w:noProof/>
        </w:rPr>
        <w:fldChar w:fldCharType="separate"/>
      </w:r>
      <w:r>
        <w:rPr>
          <w:noProof/>
        </w:rPr>
        <w:t>169</w:t>
      </w:r>
      <w:r>
        <w:rPr>
          <w:noProof/>
        </w:rPr>
        <w:fldChar w:fldCharType="end"/>
      </w:r>
    </w:p>
    <w:p w14:paraId="6980D6E7" w14:textId="5B5AD35D"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A.7</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ClientDataProcessing API</w:t>
      </w:r>
      <w:r>
        <w:rPr>
          <w:noProof/>
        </w:rPr>
        <w:tab/>
      </w:r>
      <w:r>
        <w:rPr>
          <w:noProof/>
        </w:rPr>
        <w:fldChar w:fldCharType="begin"/>
      </w:r>
      <w:r>
        <w:rPr>
          <w:noProof/>
        </w:rPr>
        <w:instrText xml:space="preserve"> PAGEREF _Toc214621014 \h </w:instrText>
      </w:r>
      <w:r>
        <w:rPr>
          <w:noProof/>
        </w:rPr>
      </w:r>
      <w:r>
        <w:rPr>
          <w:noProof/>
        </w:rPr>
        <w:fldChar w:fldCharType="separate"/>
      </w:r>
      <w:r>
        <w:rPr>
          <w:noProof/>
        </w:rPr>
        <w:t>172</w:t>
      </w:r>
      <w:r>
        <w:rPr>
          <w:noProof/>
        </w:rPr>
        <w:fldChar w:fldCharType="end"/>
      </w:r>
    </w:p>
    <w:p w14:paraId="0EC139F5" w14:textId="2B317665"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A.8</w:t>
      </w:r>
      <w:r>
        <w:rPr>
          <w:rFonts w:asciiTheme="minorHAnsi" w:eastAsiaTheme="minorEastAsia" w:hAnsiTheme="minorHAnsi" w:cstheme="minorBidi"/>
          <w:noProof/>
          <w:kern w:val="2"/>
          <w:sz w:val="24"/>
          <w:szCs w:val="24"/>
          <w:lang w:val="en-US"/>
          <w14:ligatures w14:val="standardContextual"/>
        </w:rPr>
        <w:tab/>
      </w:r>
      <w:r>
        <w:rPr>
          <w:noProof/>
        </w:rPr>
        <w:t>Aimlec_MLModTngCapEva API</w:t>
      </w:r>
      <w:r>
        <w:rPr>
          <w:noProof/>
        </w:rPr>
        <w:tab/>
      </w:r>
      <w:r>
        <w:rPr>
          <w:noProof/>
        </w:rPr>
        <w:fldChar w:fldCharType="begin"/>
      </w:r>
      <w:r>
        <w:rPr>
          <w:noProof/>
        </w:rPr>
        <w:instrText xml:space="preserve"> PAGEREF _Toc214621015 \h </w:instrText>
      </w:r>
      <w:r>
        <w:rPr>
          <w:noProof/>
        </w:rPr>
      </w:r>
      <w:r>
        <w:rPr>
          <w:noProof/>
        </w:rPr>
        <w:fldChar w:fldCharType="separate"/>
      </w:r>
      <w:r>
        <w:rPr>
          <w:noProof/>
        </w:rPr>
        <w:t>173</w:t>
      </w:r>
      <w:r>
        <w:rPr>
          <w:noProof/>
        </w:rPr>
        <w:fldChar w:fldCharType="end"/>
      </w:r>
    </w:p>
    <w:p w14:paraId="25D91DE8" w14:textId="1DD07010"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A.9</w:t>
      </w:r>
      <w:r>
        <w:rPr>
          <w:rFonts w:asciiTheme="minorHAnsi" w:eastAsiaTheme="minorEastAsia" w:hAnsiTheme="minorHAnsi" w:cstheme="minorBidi"/>
          <w:noProof/>
          <w:kern w:val="2"/>
          <w:sz w:val="24"/>
          <w:szCs w:val="24"/>
          <w:lang w:val="en-US"/>
          <w14:ligatures w14:val="standardContextual"/>
        </w:rPr>
        <w:tab/>
      </w:r>
      <w:r>
        <w:rPr>
          <w:noProof/>
          <w:lang w:eastAsia="fr-FR"/>
        </w:rPr>
        <w:t>Aimles_UeTLModelSelectionAssistance</w:t>
      </w:r>
      <w:r>
        <w:rPr>
          <w:noProof/>
        </w:rPr>
        <w:t xml:space="preserve"> API</w:t>
      </w:r>
      <w:r>
        <w:rPr>
          <w:noProof/>
        </w:rPr>
        <w:tab/>
      </w:r>
      <w:r>
        <w:rPr>
          <w:noProof/>
        </w:rPr>
        <w:fldChar w:fldCharType="begin"/>
      </w:r>
      <w:r>
        <w:rPr>
          <w:noProof/>
        </w:rPr>
        <w:instrText xml:space="preserve"> PAGEREF _Toc214621016 \h </w:instrText>
      </w:r>
      <w:r>
        <w:rPr>
          <w:noProof/>
        </w:rPr>
      </w:r>
      <w:r>
        <w:rPr>
          <w:noProof/>
        </w:rPr>
        <w:fldChar w:fldCharType="separate"/>
      </w:r>
      <w:r>
        <w:rPr>
          <w:noProof/>
        </w:rPr>
        <w:t>176</w:t>
      </w:r>
      <w:r>
        <w:rPr>
          <w:noProof/>
        </w:rPr>
        <w:fldChar w:fldCharType="end"/>
      </w:r>
    </w:p>
    <w:p w14:paraId="155D2613" w14:textId="2D1364F8"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A.10</w:t>
      </w:r>
      <w:r>
        <w:rPr>
          <w:rFonts w:asciiTheme="minorHAnsi" w:eastAsiaTheme="minorEastAsia" w:hAnsiTheme="minorHAnsi" w:cstheme="minorBidi"/>
          <w:noProof/>
          <w:kern w:val="2"/>
          <w:sz w:val="24"/>
          <w:szCs w:val="24"/>
          <w:lang w:val="en-US"/>
          <w14:ligatures w14:val="standardContextual"/>
        </w:rPr>
        <w:tab/>
      </w:r>
      <w:r>
        <w:rPr>
          <w:noProof/>
        </w:rPr>
        <w:t>Aimlec_AIMLEClientServiceOperations API</w:t>
      </w:r>
      <w:r>
        <w:rPr>
          <w:noProof/>
        </w:rPr>
        <w:tab/>
      </w:r>
      <w:r>
        <w:rPr>
          <w:noProof/>
        </w:rPr>
        <w:fldChar w:fldCharType="begin"/>
      </w:r>
      <w:r>
        <w:rPr>
          <w:noProof/>
        </w:rPr>
        <w:instrText xml:space="preserve"> PAGEREF _Toc214621017 \h </w:instrText>
      </w:r>
      <w:r>
        <w:rPr>
          <w:noProof/>
        </w:rPr>
      </w:r>
      <w:r>
        <w:rPr>
          <w:noProof/>
        </w:rPr>
        <w:fldChar w:fldCharType="separate"/>
      </w:r>
      <w:r>
        <w:rPr>
          <w:noProof/>
        </w:rPr>
        <w:t>180</w:t>
      </w:r>
      <w:r>
        <w:rPr>
          <w:noProof/>
        </w:rPr>
        <w:fldChar w:fldCharType="end"/>
      </w:r>
    </w:p>
    <w:p w14:paraId="318A63BF" w14:textId="4A3A3467"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_Toc214621018 \h </w:instrText>
      </w:r>
      <w:r>
        <w:rPr>
          <w:noProof/>
        </w:rPr>
      </w:r>
      <w:r>
        <w:rPr>
          <w:noProof/>
        </w:rPr>
        <w:fldChar w:fldCharType="separate"/>
      </w:r>
      <w:r>
        <w:rPr>
          <w:noProof/>
        </w:rPr>
        <w:t>182</w:t>
      </w:r>
      <w:r>
        <w:rPr>
          <w:noProof/>
        </w:rPr>
        <w:fldChar w:fldCharType="end"/>
      </w:r>
    </w:p>
    <w:p w14:paraId="25215CBF" w14:textId="13828408" w:rsidR="00932E86" w:rsidRDefault="00932E86">
      <w:pPr>
        <w:pStyle w:val="TOC2"/>
        <w:rPr>
          <w:rFonts w:asciiTheme="minorHAnsi" w:eastAsiaTheme="minorEastAsia" w:hAnsiTheme="minorHAnsi" w:cstheme="minorBidi"/>
          <w:noProof/>
          <w:kern w:val="2"/>
          <w:sz w:val="24"/>
          <w:szCs w:val="24"/>
          <w:lang w:val="en-US"/>
          <w14:ligatures w14:val="standardContextual"/>
        </w:rPr>
      </w:pPr>
      <w:r>
        <w:rPr>
          <w:noProof/>
        </w:rPr>
        <w:t>A.12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_Toc214621019 \h </w:instrText>
      </w:r>
      <w:r>
        <w:rPr>
          <w:noProof/>
        </w:rPr>
      </w:r>
      <w:r>
        <w:rPr>
          <w:noProof/>
        </w:rPr>
        <w:fldChar w:fldCharType="separate"/>
      </w:r>
      <w:r>
        <w:rPr>
          <w:noProof/>
        </w:rPr>
        <w:t>185</w:t>
      </w:r>
      <w:r>
        <w:rPr>
          <w:noProof/>
        </w:rPr>
        <w:fldChar w:fldCharType="end"/>
      </w:r>
    </w:p>
    <w:p w14:paraId="0BEFD45F" w14:textId="3111FE6A" w:rsidR="00932E86" w:rsidRDefault="00932E86">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_Toc214621020 \h </w:instrText>
      </w:r>
      <w:r>
        <w:rPr>
          <w:noProof/>
        </w:rPr>
      </w:r>
      <w:r>
        <w:rPr>
          <w:noProof/>
        </w:rPr>
        <w:fldChar w:fldCharType="separate"/>
      </w:r>
      <w:r>
        <w:rPr>
          <w:noProof/>
        </w:rPr>
        <w:t>189</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214620440"/>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214620441"/>
      <w:r w:rsidRPr="004D3578">
        <w:lastRenderedPageBreak/>
        <w:t>1</w:t>
      </w:r>
      <w:r w:rsidRPr="004D3578">
        <w:tab/>
        <w:t>Scope</w:t>
      </w:r>
      <w:bookmarkEnd w:id="21"/>
      <w:bookmarkEnd w:id="22"/>
      <w:bookmarkEnd w:id="23"/>
    </w:p>
    <w:p w14:paraId="1AA023BE" w14:textId="47E70C3A"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w:t>
      </w:r>
      <w:r w:rsidR="003B26FE">
        <w:t>E</w:t>
      </w:r>
      <w:r>
        <w:t xml:space="preserve">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214620442"/>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F81243C" w14:textId="7AE314B5" w:rsidR="00E40659" w:rsidRPr="00E40659" w:rsidRDefault="00E40659" w:rsidP="00E40659">
      <w:pPr>
        <w:pStyle w:val="EX"/>
      </w:pPr>
      <w:r w:rsidRPr="00E40659">
        <w:t>[</w:t>
      </w:r>
      <w:r w:rsidR="00C25925">
        <w:t>7</w:t>
      </w:r>
      <w:r w:rsidRPr="00E40659">
        <w:t>]</w:t>
      </w:r>
      <w:r w:rsidRPr="00E40659">
        <w:tab/>
        <w:t>3GPP TS 29.482: "Service Enabler Architecture Layer for Verticals (SEAL); Artificial Intelligence Machine Learning Enablement (AIMLE) Services; Stage 3".</w:t>
      </w:r>
    </w:p>
    <w:p w14:paraId="18919DC0" w14:textId="56B4662A" w:rsidR="004E2294" w:rsidRDefault="004E2294" w:rsidP="004E2294">
      <w:pPr>
        <w:pStyle w:val="EX"/>
      </w:pPr>
      <w:r>
        <w:t>[</w:t>
      </w:r>
      <w:r w:rsidR="00C25925">
        <w:t>8</w:t>
      </w:r>
      <w:r>
        <w:t>]</w:t>
      </w:r>
      <w:r>
        <w:tab/>
        <w:t>3GPP TS 29.501: "5G System; Principles and Guidelines for Services Definition; Stage 3".</w:t>
      </w:r>
    </w:p>
    <w:p w14:paraId="49F45D6D" w14:textId="65150325" w:rsidR="007E7E9E" w:rsidRDefault="007E7E9E" w:rsidP="007E7E9E">
      <w:pPr>
        <w:pStyle w:val="EX"/>
        <w:rPr>
          <w:noProof/>
          <w:lang w:eastAsia="zh-CN"/>
        </w:rPr>
      </w:pPr>
      <w:r>
        <w:rPr>
          <w:noProof/>
          <w:lang w:eastAsia="zh-CN"/>
        </w:rPr>
        <w:t>[</w:t>
      </w:r>
      <w:r w:rsidR="00C25925">
        <w:rPr>
          <w:noProof/>
          <w:lang w:eastAsia="zh-CN"/>
        </w:rPr>
        <w:t>9</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58337E" w14:textId="77777777" w:rsidR="006E4C55" w:rsidRDefault="006E4C55" w:rsidP="006E4C55">
      <w:pPr>
        <w:pStyle w:val="EX"/>
      </w:pPr>
      <w:r>
        <w:t>[xx]</w:t>
      </w:r>
      <w:r>
        <w:tab/>
      </w:r>
      <w:r w:rsidRPr="004F1A85">
        <w:t>3GPP</w:t>
      </w:r>
      <w:r>
        <w:t> TS </w:t>
      </w:r>
      <w:r w:rsidRPr="004F1A85">
        <w:t>29.558: "Enabling Edge Applications; Application Programming Interface (API) specification; Stage 3".</w:t>
      </w:r>
    </w:p>
    <w:p w14:paraId="6A89F2A6" w14:textId="69254BFD" w:rsidR="005E5671" w:rsidRPr="00145011" w:rsidRDefault="005E5671" w:rsidP="005E5671">
      <w:pPr>
        <w:pStyle w:val="EX"/>
      </w:pPr>
      <w:r w:rsidRPr="00145011">
        <w:t>[</w:t>
      </w:r>
      <w:r w:rsidR="00C25925">
        <w:t>10</w:t>
      </w:r>
      <w:r w:rsidRPr="00145011">
        <w:t>]</w:t>
      </w:r>
      <w:r w:rsidRPr="00145011">
        <w:tab/>
        <w:t>3GPP TS 29.571: "5G System; Common Data Types for Service Based Interfaces; Stage 3".</w:t>
      </w:r>
    </w:p>
    <w:p w14:paraId="3D3D3887" w14:textId="494B1351" w:rsidR="00C0457F" w:rsidRPr="00E535AD" w:rsidRDefault="004E2294" w:rsidP="00C0457F">
      <w:pPr>
        <w:pStyle w:val="EX"/>
      </w:pPr>
      <w:r>
        <w:t>[</w:t>
      </w:r>
      <w:r w:rsidR="00107799">
        <w:t>1</w:t>
      </w:r>
      <w:r w:rsidR="00C25925">
        <w:t>1</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7A52FC8B" w:rsidR="00C0457F" w:rsidRPr="00E535AD" w:rsidRDefault="00C0457F" w:rsidP="00C0457F">
      <w:pPr>
        <w:pStyle w:val="EX"/>
      </w:pPr>
      <w:r w:rsidRPr="00E535AD">
        <w:t>[</w:t>
      </w:r>
      <w:r>
        <w:t>1</w:t>
      </w:r>
      <w:r w:rsidR="00C25925">
        <w:t>2</w:t>
      </w:r>
      <w:r w:rsidRPr="00E535AD">
        <w:t>]</w:t>
      </w:r>
      <w:r w:rsidRPr="00E535AD">
        <w:tab/>
        <w:t>IETF RFC 6749: "</w:t>
      </w:r>
      <w:r w:rsidRPr="009E3528">
        <w:t>The OAuth 2.0 Authorization Framework</w:t>
      </w:r>
      <w:r w:rsidRPr="00E535AD">
        <w:t>".</w:t>
      </w:r>
    </w:p>
    <w:p w14:paraId="00CC3223" w14:textId="4D308A56" w:rsidR="00C0457F" w:rsidRDefault="00C0457F" w:rsidP="004E2294">
      <w:pPr>
        <w:pStyle w:val="EX"/>
      </w:pPr>
      <w:r>
        <w:rPr>
          <w:snapToGrid w:val="0"/>
        </w:rPr>
        <w:t>[1</w:t>
      </w:r>
      <w:r w:rsidR="00C25925">
        <w:rPr>
          <w:snapToGrid w:val="0"/>
        </w:rPr>
        <w:t>3</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30"/>
    <w:p w14:paraId="2CA89716" w14:textId="6AA00CF1" w:rsidR="008A6D4A" w:rsidRPr="004D3578" w:rsidRDefault="009B3DF5" w:rsidP="007A4424">
      <w:pPr>
        <w:pStyle w:val="Heading1"/>
      </w:pPr>
      <w:r w:rsidRPr="004D3578">
        <w:br w:type="page"/>
      </w:r>
      <w:bookmarkStart w:id="32" w:name="_Toc214620443"/>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214620444"/>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hich is an AIML endpoint, and performs client-side operations</w:t>
      </w:r>
      <w:r>
        <w:t>.</w:t>
      </w:r>
    </w:p>
    <w:p w14:paraId="2463C976" w14:textId="53F7B6AE" w:rsidR="00266D7B" w:rsidRDefault="00266D7B" w:rsidP="00266D7B">
      <w:r>
        <w:rPr>
          <w:b/>
          <w:bCs/>
        </w:rPr>
        <w:t xml:space="preserve">AIML </w:t>
      </w:r>
      <w:r>
        <w:rPr>
          <w:b/>
          <w:bCs/>
          <w:lang w:eastAsia="zh-CN"/>
        </w:rPr>
        <w:t>intermediate model</w:t>
      </w:r>
      <w:r>
        <w:rPr>
          <w:b/>
          <w:bCs/>
        </w:rPr>
        <w:t>:</w:t>
      </w:r>
      <w:r>
        <w:t xml:space="preserve"> An AIML </w:t>
      </w:r>
      <w:r>
        <w:rPr>
          <w:lang w:eastAsia="zh-CN"/>
        </w:rPr>
        <w:t>intermediate model</w:t>
      </w:r>
      <w:r>
        <w:t xml:space="preserve"> defined in 3GPP TS 23.482 [4].</w:t>
      </w:r>
    </w:p>
    <w:p w14:paraId="666B73E0" w14:textId="61281E88" w:rsidR="00266D7B" w:rsidRDefault="00266D7B" w:rsidP="00266D7B">
      <w:r>
        <w:rPr>
          <w:b/>
          <w:bCs/>
        </w:rPr>
        <w:t>AIML operation:</w:t>
      </w:r>
      <w:r>
        <w:t xml:space="preserve"> An AIML operation defined in 3GPP TS 23.482 [4].</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214620445"/>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214620446"/>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1181B565" w14:textId="77777777" w:rsidR="006162F5" w:rsidRPr="006162F5" w:rsidRDefault="006162F5" w:rsidP="006162F5">
      <w:pPr>
        <w:pStyle w:val="EW"/>
      </w:pPr>
      <w:r w:rsidRPr="006162F5">
        <w:t>TL</w:t>
      </w:r>
      <w:r w:rsidRPr="006162F5">
        <w:tab/>
        <w:t>Transfer Learning</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lastRenderedPageBreak/>
        <w:t>VFL</w:t>
      </w:r>
      <w:r>
        <w:rPr>
          <w:lang w:eastAsia="zh-CN"/>
        </w:rPr>
        <w:tab/>
      </w:r>
      <w:r>
        <w:rPr>
          <w:lang w:val="en-US" w:eastAsia="zh-CN"/>
        </w:rPr>
        <w:t xml:space="preserve">Vertical </w:t>
      </w:r>
      <w:r>
        <w:rPr>
          <w:lang w:eastAsia="zh-CN"/>
        </w:rPr>
        <w:t>Federated Learning</w:t>
      </w:r>
    </w:p>
    <w:bookmarkEnd w:id="46"/>
    <w:p w14:paraId="61105057" w14:textId="09FC368D" w:rsidR="008A6D4A" w:rsidRDefault="009B3DF5" w:rsidP="00E8310E">
      <w:pPr>
        <w:pStyle w:val="Heading1"/>
      </w:pPr>
      <w:r w:rsidRPr="004D3578">
        <w:br w:type="page"/>
      </w:r>
      <w:bookmarkStart w:id="47" w:name="_Toc214620447"/>
      <w:bookmarkEnd w:id="44"/>
      <w:bookmarkEnd w:id="45"/>
      <w:r w:rsidR="00E8310E">
        <w:lastRenderedPageBreak/>
        <w:t>4</w:t>
      </w:r>
      <w:r w:rsidR="00E8310E">
        <w:tab/>
        <w:t>General</w:t>
      </w:r>
      <w:bookmarkEnd w:id="47"/>
    </w:p>
    <w:p w14:paraId="06FF4D61" w14:textId="77777777" w:rsidR="00F47931"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214620448"/>
      <w:bookmarkEnd w:id="48"/>
      <w:r>
        <w:t>4.1</w:t>
      </w:r>
      <w:r>
        <w:tab/>
        <w:t>Overview</w:t>
      </w:r>
      <w:bookmarkEnd w:id="49"/>
      <w:bookmarkEnd w:id="50"/>
      <w:bookmarkEnd w:id="51"/>
      <w:bookmarkEnd w:id="52"/>
      <w:bookmarkEnd w:id="53"/>
      <w:bookmarkEnd w:id="54"/>
      <w:bookmarkEnd w:id="55"/>
      <w:bookmarkEnd w:id="56"/>
      <w:bookmarkEnd w:id="57"/>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58" w:name="_Toc214620449"/>
      <w:bookmarkStart w:id="59" w:name="_Toc510696586"/>
      <w:bookmarkStart w:id="60" w:name="_Toc35971378"/>
      <w:bookmarkStart w:id="61"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58"/>
    </w:p>
    <w:p w14:paraId="5A6A4D44" w14:textId="77777777" w:rsidR="008A6D4A" w:rsidRDefault="008A6D4A" w:rsidP="007A4424">
      <w:pPr>
        <w:pStyle w:val="Heading2"/>
      </w:pPr>
      <w:bookmarkStart w:id="62" w:name="_Toc214620450"/>
      <w:r>
        <w:t>5.1</w:t>
      </w:r>
      <w:r>
        <w:tab/>
        <w:t>Introduction</w:t>
      </w:r>
      <w:bookmarkEnd w:id="59"/>
      <w:bookmarkEnd w:id="60"/>
      <w:bookmarkEnd w:id="62"/>
    </w:p>
    <w:p w14:paraId="04A882E1" w14:textId="3D97094F" w:rsidR="007713EE" w:rsidRPr="002D1C72" w:rsidRDefault="007713EE" w:rsidP="007713EE">
      <w:bookmarkStart w:id="63" w:name="_Toc510696587"/>
      <w:bookmarkStart w:id="64" w:name="_Toc35971379"/>
      <w:bookmarkEnd w:id="61"/>
      <w:r w:rsidRPr="002D1C72">
        <w:t>Table</w:t>
      </w:r>
      <w:r>
        <w:t> </w:t>
      </w:r>
      <w:r w:rsidRPr="002D1C72">
        <w:t>5.1-</w:t>
      </w:r>
      <w:r>
        <w:t>1</w:t>
      </w:r>
      <w:r w:rsidRPr="002D1C72">
        <w:t xml:space="preserve"> summarizes the corresponding APIs defined for this specification.</w:t>
      </w:r>
    </w:p>
    <w:bookmarkEnd w:id="63"/>
    <w:bookmarkEnd w:id="64"/>
    <w:p w14:paraId="43128944" w14:textId="77777777" w:rsidR="004B3EA0" w:rsidRPr="002D1C72" w:rsidRDefault="004B3EA0" w:rsidP="004B3EA0">
      <w:pPr>
        <w:pStyle w:val="TH"/>
      </w:pPr>
      <w:r w:rsidRPr="002D1C72">
        <w:lastRenderedPageBreak/>
        <w:t>Table</w:t>
      </w:r>
      <w:r>
        <w:t> </w:t>
      </w:r>
      <w:r w:rsidRPr="002D1C72">
        <w:t>5.1-</w:t>
      </w:r>
      <w:r>
        <w:t>1</w:t>
      </w:r>
      <w:r w:rsidRPr="002D1C72">
        <w:t xml:space="preserve">: API </w:t>
      </w:r>
      <w:r>
        <w:t>d</w:t>
      </w:r>
      <w:r w:rsidRPr="002D1C72">
        <w:t>escriptions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03"/>
        <w:gridCol w:w="678"/>
        <w:gridCol w:w="990"/>
        <w:gridCol w:w="3640"/>
        <w:gridCol w:w="967"/>
        <w:gridCol w:w="647"/>
      </w:tblGrid>
      <w:tr w:rsidR="00CE6BA9" w:rsidRPr="00B54FF5" w14:paraId="5A558685" w14:textId="77777777" w:rsidTr="001051B0">
        <w:tc>
          <w:tcPr>
            <w:tcW w:w="1745" w:type="pct"/>
            <w:shd w:val="clear" w:color="auto" w:fill="C0C0C0"/>
            <w:vAlign w:val="center"/>
          </w:tcPr>
          <w:p w14:paraId="3928C487" w14:textId="77777777" w:rsidR="004B3EA0" w:rsidRPr="0016361A" w:rsidRDefault="004B3EA0" w:rsidP="00B53A03">
            <w:pPr>
              <w:pStyle w:val="TAH"/>
            </w:pPr>
            <w:r w:rsidRPr="00F112E4">
              <w:lastRenderedPageBreak/>
              <w:t>Service Name</w:t>
            </w:r>
          </w:p>
        </w:tc>
        <w:tc>
          <w:tcPr>
            <w:tcW w:w="318" w:type="pct"/>
            <w:shd w:val="clear" w:color="auto" w:fill="C0C0C0"/>
            <w:vAlign w:val="center"/>
          </w:tcPr>
          <w:p w14:paraId="6C084C2D" w14:textId="77777777" w:rsidR="004B3EA0" w:rsidRPr="0016361A" w:rsidRDefault="004B3EA0" w:rsidP="00B53A03">
            <w:pPr>
              <w:pStyle w:val="TAH"/>
            </w:pPr>
            <w:r w:rsidRPr="00F112E4">
              <w:t>Clause</w:t>
            </w:r>
          </w:p>
        </w:tc>
        <w:tc>
          <w:tcPr>
            <w:tcW w:w="458" w:type="pct"/>
            <w:shd w:val="clear" w:color="auto" w:fill="C0C0C0"/>
            <w:vAlign w:val="center"/>
          </w:tcPr>
          <w:p w14:paraId="155F5216" w14:textId="77777777" w:rsidR="004B3EA0" w:rsidRPr="0016361A" w:rsidRDefault="004B3EA0" w:rsidP="00B53A03">
            <w:pPr>
              <w:pStyle w:val="TAH"/>
            </w:pPr>
            <w:r w:rsidRPr="00F112E4">
              <w:t>Description</w:t>
            </w:r>
          </w:p>
        </w:tc>
        <w:tc>
          <w:tcPr>
            <w:tcW w:w="1640" w:type="pct"/>
            <w:shd w:val="clear" w:color="auto" w:fill="C0C0C0"/>
            <w:vAlign w:val="center"/>
          </w:tcPr>
          <w:p w14:paraId="04DCD3AA" w14:textId="77777777" w:rsidR="004B3EA0" w:rsidRPr="0016361A" w:rsidRDefault="004B3EA0" w:rsidP="00B53A03">
            <w:pPr>
              <w:pStyle w:val="TAH"/>
            </w:pPr>
            <w:r w:rsidRPr="00F112E4">
              <w:t xml:space="preserve">OpenAPI </w:t>
            </w:r>
            <w:r>
              <w:t>s</w:t>
            </w:r>
            <w:r w:rsidRPr="00F112E4">
              <w:t>pecification File</w:t>
            </w:r>
          </w:p>
        </w:tc>
        <w:tc>
          <w:tcPr>
            <w:tcW w:w="447" w:type="pct"/>
            <w:shd w:val="clear" w:color="auto" w:fill="C0C0C0"/>
            <w:vAlign w:val="center"/>
          </w:tcPr>
          <w:p w14:paraId="26B0C0AE" w14:textId="77777777" w:rsidR="004B3EA0" w:rsidRPr="0016361A" w:rsidRDefault="004B3EA0" w:rsidP="00B53A03">
            <w:pPr>
              <w:pStyle w:val="TAH"/>
            </w:pPr>
            <w:r>
              <w:t>API n</w:t>
            </w:r>
            <w:r w:rsidRPr="00F112E4">
              <w:t>ame</w:t>
            </w:r>
          </w:p>
        </w:tc>
        <w:tc>
          <w:tcPr>
            <w:tcW w:w="392" w:type="pct"/>
            <w:shd w:val="clear" w:color="auto" w:fill="C0C0C0"/>
            <w:vAlign w:val="center"/>
          </w:tcPr>
          <w:p w14:paraId="65DC9539" w14:textId="77777777" w:rsidR="004B3EA0" w:rsidRPr="00E20840" w:rsidRDefault="004B3EA0" w:rsidP="00B53A03">
            <w:pPr>
              <w:pStyle w:val="TAH"/>
            </w:pPr>
            <w:r w:rsidRPr="00E20840">
              <w:t>Annex</w:t>
            </w:r>
          </w:p>
        </w:tc>
      </w:tr>
      <w:tr w:rsidR="00CE6BA9" w:rsidRPr="00B54FF5" w14:paraId="28F61DE4" w14:textId="77777777" w:rsidTr="001051B0">
        <w:tc>
          <w:tcPr>
            <w:tcW w:w="1745" w:type="pct"/>
            <w:shd w:val="clear" w:color="auto" w:fill="auto"/>
            <w:vAlign w:val="center"/>
          </w:tcPr>
          <w:p w14:paraId="1E167BDA" w14:textId="7247C23F" w:rsidR="004B3EA0" w:rsidRPr="0016361A" w:rsidRDefault="004B3EA0" w:rsidP="00B53A03">
            <w:pPr>
              <w:pStyle w:val="TAL"/>
            </w:pPr>
            <w:r w:rsidRPr="00693C12">
              <w:t>Aimlec_AIMLEClientParticipation</w:t>
            </w:r>
          </w:p>
        </w:tc>
        <w:tc>
          <w:tcPr>
            <w:tcW w:w="318" w:type="pct"/>
            <w:shd w:val="clear" w:color="auto" w:fill="auto"/>
            <w:vAlign w:val="center"/>
          </w:tcPr>
          <w:p w14:paraId="5F9A245F" w14:textId="77777777" w:rsidR="004B3EA0" w:rsidRPr="00E20840" w:rsidRDefault="004B3EA0" w:rsidP="00B53A03">
            <w:pPr>
              <w:pStyle w:val="TAC"/>
            </w:pPr>
            <w:r>
              <w:t>5.2</w:t>
            </w:r>
          </w:p>
        </w:tc>
        <w:tc>
          <w:tcPr>
            <w:tcW w:w="458" w:type="pct"/>
            <w:shd w:val="clear" w:color="auto" w:fill="auto"/>
            <w:vAlign w:val="center"/>
          </w:tcPr>
          <w:p w14:paraId="377249F9" w14:textId="45F3CFD1" w:rsidR="004B3EA0" w:rsidRPr="0016361A" w:rsidRDefault="004B3EA0" w:rsidP="00B53A03">
            <w:pPr>
              <w:pStyle w:val="TAL"/>
            </w:pPr>
            <w:r>
              <w:t>AIMLE client participation service</w:t>
            </w:r>
          </w:p>
        </w:tc>
        <w:tc>
          <w:tcPr>
            <w:tcW w:w="1640" w:type="pct"/>
            <w:shd w:val="clear" w:color="auto" w:fill="auto"/>
            <w:vAlign w:val="center"/>
          </w:tcPr>
          <w:p w14:paraId="368C99CB" w14:textId="3578522E" w:rsidR="004B3EA0" w:rsidRPr="0016361A" w:rsidRDefault="004B3EA0" w:rsidP="00B53A03">
            <w:pPr>
              <w:pStyle w:val="TAL"/>
            </w:pPr>
            <w:r w:rsidRPr="00145011">
              <w:t>TS24560_Aimle</w:t>
            </w:r>
            <w:r>
              <w:t>c</w:t>
            </w:r>
            <w:r w:rsidRPr="00145011">
              <w:t>_</w:t>
            </w:r>
            <w:r w:rsidRPr="00145011">
              <w:rPr>
                <w:lang w:eastAsia="zh-CN"/>
              </w:rPr>
              <w:t>AIMLEClie</w:t>
            </w:r>
            <w:r>
              <w:rPr>
                <w:lang w:eastAsia="zh-CN"/>
              </w:rPr>
              <w:t>ntParticipation</w:t>
            </w:r>
            <w:r w:rsidRPr="00145011">
              <w:rPr>
                <w:lang w:eastAsia="zh-CN"/>
              </w:rPr>
              <w:t>.yaml</w:t>
            </w:r>
            <w:r w:rsidRPr="00F112E4">
              <w:t xml:space="preserve"> </w:t>
            </w:r>
          </w:p>
        </w:tc>
        <w:tc>
          <w:tcPr>
            <w:tcW w:w="447" w:type="pct"/>
            <w:shd w:val="clear" w:color="auto" w:fill="auto"/>
            <w:vAlign w:val="center"/>
          </w:tcPr>
          <w:p w14:paraId="4AF4CD66" w14:textId="63F56C9A" w:rsidR="004B3EA0" w:rsidRPr="0016361A" w:rsidRDefault="004B3EA0" w:rsidP="00B53A03">
            <w:pPr>
              <w:pStyle w:val="TAL"/>
            </w:pPr>
            <w:r>
              <w:t>aimlec-cp</w:t>
            </w:r>
          </w:p>
        </w:tc>
        <w:tc>
          <w:tcPr>
            <w:tcW w:w="392" w:type="pct"/>
            <w:shd w:val="clear" w:color="auto" w:fill="auto"/>
            <w:vAlign w:val="center"/>
          </w:tcPr>
          <w:p w14:paraId="2C7894ED" w14:textId="3F742401" w:rsidR="004B3EA0" w:rsidRPr="0016361A" w:rsidRDefault="00E22494" w:rsidP="00B53A03">
            <w:pPr>
              <w:pStyle w:val="TAC"/>
            </w:pPr>
            <w:r>
              <w:t>A.2</w:t>
            </w:r>
          </w:p>
        </w:tc>
      </w:tr>
      <w:tr w:rsidR="00CE6BA9" w:rsidRPr="00B54FF5" w14:paraId="322A968B" w14:textId="77777777" w:rsidTr="001051B0">
        <w:tc>
          <w:tcPr>
            <w:tcW w:w="1745" w:type="pct"/>
            <w:shd w:val="clear" w:color="auto" w:fill="auto"/>
            <w:vAlign w:val="center"/>
          </w:tcPr>
          <w:p w14:paraId="04E58CD9" w14:textId="65960909" w:rsidR="00836C09" w:rsidRPr="00F112E4" w:rsidRDefault="00836C09" w:rsidP="00836C09">
            <w:pPr>
              <w:pStyle w:val="TAL"/>
            </w:pPr>
            <w:r w:rsidRPr="00A32C7D">
              <w:t>Aimlec_HFLTraining</w:t>
            </w:r>
          </w:p>
        </w:tc>
        <w:tc>
          <w:tcPr>
            <w:tcW w:w="318" w:type="pct"/>
            <w:shd w:val="clear" w:color="auto" w:fill="auto"/>
            <w:vAlign w:val="center"/>
          </w:tcPr>
          <w:p w14:paraId="75590C36" w14:textId="77777777" w:rsidR="00836C09" w:rsidRPr="00E20840" w:rsidRDefault="00836C09" w:rsidP="00836C09">
            <w:pPr>
              <w:pStyle w:val="TAC"/>
            </w:pPr>
            <w:r>
              <w:t>5.3</w:t>
            </w:r>
          </w:p>
        </w:tc>
        <w:tc>
          <w:tcPr>
            <w:tcW w:w="458" w:type="pct"/>
            <w:shd w:val="clear" w:color="auto" w:fill="auto"/>
            <w:vAlign w:val="center"/>
          </w:tcPr>
          <w:p w14:paraId="74367A56" w14:textId="11EB5EDA" w:rsidR="00836C09" w:rsidRPr="00F112E4" w:rsidRDefault="00836C09" w:rsidP="00836C09">
            <w:pPr>
              <w:pStyle w:val="TAL"/>
            </w:pPr>
            <w:r>
              <w:t>AIMLE client HFL training service</w:t>
            </w:r>
          </w:p>
        </w:tc>
        <w:tc>
          <w:tcPr>
            <w:tcW w:w="1640" w:type="pct"/>
            <w:shd w:val="clear" w:color="auto" w:fill="auto"/>
            <w:vAlign w:val="center"/>
          </w:tcPr>
          <w:p w14:paraId="690025DB" w14:textId="25E15F48" w:rsidR="00836C09" w:rsidRPr="00F112E4" w:rsidRDefault="00836C09" w:rsidP="00836C09">
            <w:pPr>
              <w:pStyle w:val="TAL"/>
            </w:pPr>
            <w:r>
              <w:t>TS24560_</w:t>
            </w:r>
            <w:r w:rsidRPr="00D208AE">
              <w:t>Aimlec_HFLTraining</w:t>
            </w:r>
            <w:r>
              <w:t>.yaml</w:t>
            </w:r>
          </w:p>
        </w:tc>
        <w:tc>
          <w:tcPr>
            <w:tcW w:w="447" w:type="pct"/>
            <w:shd w:val="clear" w:color="auto" w:fill="auto"/>
            <w:vAlign w:val="center"/>
          </w:tcPr>
          <w:p w14:paraId="45B94310" w14:textId="52112113" w:rsidR="00836C09" w:rsidRPr="00F112E4" w:rsidRDefault="00836C09" w:rsidP="00836C09">
            <w:pPr>
              <w:pStyle w:val="TAL"/>
            </w:pPr>
            <w:r w:rsidRPr="003D07E0">
              <w:t>aimle</w:t>
            </w:r>
            <w:r>
              <w:t>c</w:t>
            </w:r>
            <w:r w:rsidRPr="003D07E0">
              <w:t>-</w:t>
            </w:r>
            <w:r>
              <w:t>hfl-trng</w:t>
            </w:r>
          </w:p>
        </w:tc>
        <w:tc>
          <w:tcPr>
            <w:tcW w:w="392" w:type="pct"/>
            <w:shd w:val="clear" w:color="auto" w:fill="auto"/>
            <w:vAlign w:val="center"/>
          </w:tcPr>
          <w:p w14:paraId="6F4E83FE" w14:textId="7F56D09F" w:rsidR="00836C09" w:rsidRPr="0016361A" w:rsidRDefault="00836C09" w:rsidP="00836C09">
            <w:pPr>
              <w:pStyle w:val="TAC"/>
            </w:pPr>
            <w:r>
              <w:t>A.3</w:t>
            </w:r>
          </w:p>
        </w:tc>
      </w:tr>
      <w:tr w:rsidR="00CE6BA9" w:rsidRPr="00B54FF5" w14:paraId="1F5CA7F3" w14:textId="77777777" w:rsidTr="001051B0">
        <w:tc>
          <w:tcPr>
            <w:tcW w:w="1745" w:type="pct"/>
            <w:shd w:val="clear" w:color="auto" w:fill="auto"/>
            <w:vAlign w:val="center"/>
          </w:tcPr>
          <w:p w14:paraId="26DE224C" w14:textId="77777777" w:rsidR="00836C09" w:rsidRPr="00F112E4" w:rsidRDefault="00836C09" w:rsidP="00836C09">
            <w:pPr>
              <w:pStyle w:val="TAL"/>
            </w:pPr>
            <w:r w:rsidRPr="00145011">
              <w:t>Aimles_AIMLEClientRegistration</w:t>
            </w:r>
          </w:p>
        </w:tc>
        <w:tc>
          <w:tcPr>
            <w:tcW w:w="318" w:type="pct"/>
            <w:shd w:val="clear" w:color="auto" w:fill="auto"/>
            <w:vAlign w:val="center"/>
          </w:tcPr>
          <w:p w14:paraId="32D6823F" w14:textId="77777777" w:rsidR="00836C09" w:rsidRPr="00E20840" w:rsidRDefault="00836C09" w:rsidP="00836C09">
            <w:pPr>
              <w:pStyle w:val="TAC"/>
            </w:pPr>
            <w:r>
              <w:t>5.4</w:t>
            </w:r>
          </w:p>
        </w:tc>
        <w:tc>
          <w:tcPr>
            <w:tcW w:w="458" w:type="pct"/>
            <w:shd w:val="clear" w:color="auto" w:fill="auto"/>
            <w:vAlign w:val="center"/>
          </w:tcPr>
          <w:p w14:paraId="6A4F6D0C" w14:textId="77777777" w:rsidR="00836C09" w:rsidRPr="00F112E4" w:rsidRDefault="00836C09" w:rsidP="00836C09">
            <w:pPr>
              <w:pStyle w:val="TAL"/>
            </w:pPr>
            <w:r w:rsidRPr="00145011">
              <w:t>AIMLE client registration service</w:t>
            </w:r>
          </w:p>
        </w:tc>
        <w:tc>
          <w:tcPr>
            <w:tcW w:w="1640" w:type="pct"/>
            <w:shd w:val="clear" w:color="auto" w:fill="auto"/>
            <w:vAlign w:val="center"/>
          </w:tcPr>
          <w:p w14:paraId="04174E1D" w14:textId="77777777" w:rsidR="00836C09" w:rsidRPr="00F112E4" w:rsidRDefault="00836C09" w:rsidP="00836C09">
            <w:pPr>
              <w:pStyle w:val="TAL"/>
            </w:pPr>
            <w:r w:rsidRPr="00145011">
              <w:t>TS24560_Aimles_</w:t>
            </w:r>
            <w:r w:rsidRPr="00145011">
              <w:rPr>
                <w:lang w:eastAsia="zh-CN"/>
              </w:rPr>
              <w:t>AIMLEClientRegistration.yaml</w:t>
            </w:r>
          </w:p>
        </w:tc>
        <w:tc>
          <w:tcPr>
            <w:tcW w:w="447" w:type="pct"/>
            <w:shd w:val="clear" w:color="auto" w:fill="auto"/>
            <w:vAlign w:val="center"/>
          </w:tcPr>
          <w:p w14:paraId="0D1C5F77" w14:textId="77777777" w:rsidR="00836C09" w:rsidRPr="00F112E4" w:rsidRDefault="00836C09" w:rsidP="00836C09">
            <w:pPr>
              <w:pStyle w:val="TAL"/>
            </w:pPr>
            <w:r w:rsidRPr="00145011">
              <w:t>aimles-client-reg</w:t>
            </w:r>
          </w:p>
        </w:tc>
        <w:tc>
          <w:tcPr>
            <w:tcW w:w="392" w:type="pct"/>
            <w:shd w:val="clear" w:color="auto" w:fill="auto"/>
            <w:vAlign w:val="center"/>
          </w:tcPr>
          <w:p w14:paraId="14872329" w14:textId="408E6D68" w:rsidR="00836C09" w:rsidRPr="0016361A" w:rsidRDefault="00836C09" w:rsidP="00836C09">
            <w:pPr>
              <w:pStyle w:val="TAC"/>
            </w:pPr>
            <w:r>
              <w:t>A.4</w:t>
            </w:r>
          </w:p>
        </w:tc>
      </w:tr>
      <w:tr w:rsidR="00CE6BA9" w:rsidRPr="00B54FF5" w14:paraId="0F618FB9" w14:textId="77777777" w:rsidTr="001051B0">
        <w:tc>
          <w:tcPr>
            <w:tcW w:w="1745" w:type="pct"/>
            <w:shd w:val="clear" w:color="auto" w:fill="auto"/>
            <w:vAlign w:val="center"/>
          </w:tcPr>
          <w:p w14:paraId="40A3D6C4" w14:textId="47E593D5" w:rsidR="00836C09" w:rsidRPr="00F112E4" w:rsidRDefault="00836C09" w:rsidP="00836C09">
            <w:pPr>
              <w:pStyle w:val="TAL"/>
            </w:pPr>
            <w:r w:rsidRPr="00997530">
              <w:t>Aimles_SplitOpEvent</w:t>
            </w:r>
          </w:p>
        </w:tc>
        <w:tc>
          <w:tcPr>
            <w:tcW w:w="318" w:type="pct"/>
            <w:shd w:val="clear" w:color="auto" w:fill="auto"/>
            <w:vAlign w:val="center"/>
          </w:tcPr>
          <w:p w14:paraId="6872ED99" w14:textId="77777777" w:rsidR="00836C09" w:rsidRPr="00E20840" w:rsidRDefault="00836C09" w:rsidP="00836C09">
            <w:pPr>
              <w:pStyle w:val="TAC"/>
            </w:pPr>
            <w:r>
              <w:t>5.5</w:t>
            </w:r>
          </w:p>
        </w:tc>
        <w:tc>
          <w:tcPr>
            <w:tcW w:w="458" w:type="pct"/>
            <w:shd w:val="clear" w:color="auto" w:fill="auto"/>
            <w:vAlign w:val="center"/>
          </w:tcPr>
          <w:p w14:paraId="1C1202F7" w14:textId="5F080C43" w:rsidR="00836C09" w:rsidRPr="00F112E4" w:rsidRDefault="00836C09" w:rsidP="00836C09">
            <w:pPr>
              <w:pStyle w:val="TAL"/>
            </w:pPr>
            <w:r w:rsidRPr="00997530">
              <w:t>AIMLE server split operation event</w:t>
            </w:r>
          </w:p>
        </w:tc>
        <w:tc>
          <w:tcPr>
            <w:tcW w:w="1640" w:type="pct"/>
            <w:shd w:val="clear" w:color="auto" w:fill="auto"/>
            <w:vAlign w:val="center"/>
          </w:tcPr>
          <w:p w14:paraId="7A088549" w14:textId="2907D3AC" w:rsidR="00836C09" w:rsidRPr="00F112E4" w:rsidRDefault="00836C09" w:rsidP="00836C09">
            <w:pPr>
              <w:pStyle w:val="TAL"/>
            </w:pPr>
            <w:r w:rsidRPr="00997530">
              <w:t>TS29482_Aimles_SplitOpEvent.yaml</w:t>
            </w:r>
          </w:p>
        </w:tc>
        <w:tc>
          <w:tcPr>
            <w:tcW w:w="447" w:type="pct"/>
            <w:shd w:val="clear" w:color="auto" w:fill="auto"/>
            <w:vAlign w:val="center"/>
          </w:tcPr>
          <w:p w14:paraId="33EE2D44" w14:textId="2C50326C" w:rsidR="00836C09" w:rsidRPr="00F112E4" w:rsidRDefault="00836C09" w:rsidP="00836C09">
            <w:pPr>
              <w:pStyle w:val="TAL"/>
            </w:pPr>
            <w:r w:rsidRPr="004A3921">
              <w:t>aimles-splitopevent</w:t>
            </w:r>
          </w:p>
        </w:tc>
        <w:tc>
          <w:tcPr>
            <w:tcW w:w="392" w:type="pct"/>
            <w:shd w:val="clear" w:color="auto" w:fill="auto"/>
            <w:vAlign w:val="center"/>
          </w:tcPr>
          <w:p w14:paraId="534B6B55" w14:textId="4079D2CD" w:rsidR="00836C09" w:rsidRPr="0016361A" w:rsidRDefault="001051B0" w:rsidP="00836C09">
            <w:pPr>
              <w:pStyle w:val="TAC"/>
            </w:pPr>
            <w:r>
              <w:t>NOTE</w:t>
            </w:r>
          </w:p>
        </w:tc>
      </w:tr>
      <w:tr w:rsidR="00CE6BA9" w:rsidRPr="00B54FF5" w14:paraId="428201D1" w14:textId="77777777" w:rsidTr="001051B0">
        <w:tc>
          <w:tcPr>
            <w:tcW w:w="1745" w:type="pct"/>
            <w:shd w:val="clear" w:color="auto" w:fill="auto"/>
            <w:vAlign w:val="center"/>
          </w:tcPr>
          <w:p w14:paraId="2CD358A4" w14:textId="1EB30F3C" w:rsidR="00836C09" w:rsidRPr="00F112E4" w:rsidRDefault="00836C09" w:rsidP="00836C09">
            <w:pPr>
              <w:pStyle w:val="TAL"/>
            </w:pPr>
            <w:r>
              <w:rPr>
                <w:noProof/>
              </w:rPr>
              <w:t>Aimles_SplitOpPipeline</w:t>
            </w:r>
          </w:p>
        </w:tc>
        <w:tc>
          <w:tcPr>
            <w:tcW w:w="318" w:type="pct"/>
            <w:shd w:val="clear" w:color="auto" w:fill="auto"/>
            <w:vAlign w:val="center"/>
          </w:tcPr>
          <w:p w14:paraId="42FC5A67" w14:textId="77777777" w:rsidR="00836C09" w:rsidRPr="00E20840" w:rsidRDefault="00836C09" w:rsidP="00836C09">
            <w:pPr>
              <w:pStyle w:val="TAC"/>
            </w:pPr>
            <w:r>
              <w:t>5.6</w:t>
            </w:r>
          </w:p>
        </w:tc>
        <w:tc>
          <w:tcPr>
            <w:tcW w:w="458" w:type="pct"/>
            <w:shd w:val="clear" w:color="auto" w:fill="auto"/>
            <w:vAlign w:val="center"/>
          </w:tcPr>
          <w:p w14:paraId="6624FE8D" w14:textId="698D5E06" w:rsidR="00836C09" w:rsidRPr="00F112E4" w:rsidRDefault="00836C09" w:rsidP="00836C09">
            <w:pPr>
              <w:pStyle w:val="TAL"/>
            </w:pPr>
            <w:r>
              <w:t>AIMLE server split operation pipeline</w:t>
            </w:r>
          </w:p>
        </w:tc>
        <w:tc>
          <w:tcPr>
            <w:tcW w:w="1640" w:type="pct"/>
            <w:shd w:val="clear" w:color="auto" w:fill="auto"/>
            <w:vAlign w:val="center"/>
          </w:tcPr>
          <w:p w14:paraId="34465EF6" w14:textId="1F7F28DD" w:rsidR="00836C09" w:rsidRPr="00F112E4" w:rsidRDefault="00836C09" w:rsidP="00836C09">
            <w:pPr>
              <w:pStyle w:val="TAL"/>
            </w:pPr>
            <w:r>
              <w:t>TS24560_</w:t>
            </w:r>
            <w:r>
              <w:rPr>
                <w:noProof/>
              </w:rPr>
              <w:t>Aimles_SplitOpPipeline.yaml</w:t>
            </w:r>
          </w:p>
        </w:tc>
        <w:tc>
          <w:tcPr>
            <w:tcW w:w="447" w:type="pct"/>
            <w:shd w:val="clear" w:color="auto" w:fill="auto"/>
            <w:vAlign w:val="center"/>
          </w:tcPr>
          <w:p w14:paraId="0AB5C0E3" w14:textId="6C4F6632" w:rsidR="00836C09" w:rsidRPr="00F112E4" w:rsidRDefault="00836C09" w:rsidP="00836C09">
            <w:pPr>
              <w:pStyle w:val="TAL"/>
            </w:pPr>
            <w:r>
              <w:rPr>
                <w:noProof/>
              </w:rPr>
              <w:t>aimles-sopl</w:t>
            </w:r>
          </w:p>
        </w:tc>
        <w:tc>
          <w:tcPr>
            <w:tcW w:w="392" w:type="pct"/>
            <w:shd w:val="clear" w:color="auto" w:fill="auto"/>
            <w:vAlign w:val="center"/>
          </w:tcPr>
          <w:p w14:paraId="79B57CCF" w14:textId="546262E7" w:rsidR="00836C09" w:rsidRPr="0016361A" w:rsidRDefault="00836C09" w:rsidP="00836C09">
            <w:pPr>
              <w:pStyle w:val="TAC"/>
            </w:pPr>
            <w:r>
              <w:t>A.5</w:t>
            </w:r>
          </w:p>
        </w:tc>
      </w:tr>
      <w:tr w:rsidR="00CE6BA9" w:rsidRPr="00B54FF5" w14:paraId="261EF435" w14:textId="77777777" w:rsidTr="001051B0">
        <w:tc>
          <w:tcPr>
            <w:tcW w:w="1745" w:type="pct"/>
            <w:shd w:val="clear" w:color="auto" w:fill="auto"/>
            <w:vAlign w:val="center"/>
          </w:tcPr>
          <w:p w14:paraId="108C8911" w14:textId="77777777" w:rsidR="00836C09" w:rsidRPr="00F112E4" w:rsidRDefault="00836C09" w:rsidP="00836C09">
            <w:pPr>
              <w:pStyle w:val="TAL"/>
            </w:pPr>
            <w:r>
              <w:rPr>
                <w:noProof/>
                <w:lang w:eastAsia="zh-CN"/>
              </w:rPr>
              <w:t>Aimlec_</w:t>
            </w:r>
            <w:r>
              <w:rPr>
                <w:noProof/>
              </w:rPr>
              <w:t>FLGroupIndication</w:t>
            </w:r>
          </w:p>
        </w:tc>
        <w:tc>
          <w:tcPr>
            <w:tcW w:w="318" w:type="pct"/>
            <w:shd w:val="clear" w:color="auto" w:fill="auto"/>
            <w:vAlign w:val="center"/>
          </w:tcPr>
          <w:p w14:paraId="7A73185B" w14:textId="77777777" w:rsidR="00836C09" w:rsidRPr="00E20840" w:rsidRDefault="00836C09" w:rsidP="00836C09">
            <w:pPr>
              <w:pStyle w:val="TAC"/>
            </w:pPr>
            <w:r>
              <w:t>5.7</w:t>
            </w:r>
          </w:p>
        </w:tc>
        <w:tc>
          <w:tcPr>
            <w:tcW w:w="458" w:type="pct"/>
            <w:shd w:val="clear" w:color="auto" w:fill="auto"/>
            <w:vAlign w:val="center"/>
          </w:tcPr>
          <w:p w14:paraId="2C7A4A54" w14:textId="09B5EE89" w:rsidR="00836C09" w:rsidRPr="00F112E4" w:rsidRDefault="00836C09" w:rsidP="00836C09">
            <w:pPr>
              <w:pStyle w:val="TAL"/>
            </w:pPr>
            <w:r>
              <w:rPr>
                <w:lang w:val="en-IN"/>
              </w:rPr>
              <w:t>AIMLE client FL group indication service</w:t>
            </w:r>
          </w:p>
        </w:tc>
        <w:tc>
          <w:tcPr>
            <w:tcW w:w="1640" w:type="pct"/>
            <w:shd w:val="clear" w:color="auto" w:fill="auto"/>
            <w:vAlign w:val="center"/>
          </w:tcPr>
          <w:p w14:paraId="6A824850" w14:textId="77777777" w:rsidR="00836C09" w:rsidRPr="00F112E4" w:rsidRDefault="00836C09" w:rsidP="00836C09">
            <w:pPr>
              <w:pStyle w:val="TAL"/>
            </w:pPr>
            <w:r>
              <w:t>TS24560_</w:t>
            </w:r>
            <w:r>
              <w:rPr>
                <w:noProof/>
                <w:lang w:eastAsia="zh-CN"/>
              </w:rPr>
              <w:t>Aimlec_</w:t>
            </w:r>
            <w:r>
              <w:rPr>
                <w:noProof/>
              </w:rPr>
              <w:t>FLGroupIndication.yaml</w:t>
            </w:r>
          </w:p>
        </w:tc>
        <w:tc>
          <w:tcPr>
            <w:tcW w:w="447" w:type="pct"/>
            <w:shd w:val="clear" w:color="auto" w:fill="auto"/>
            <w:vAlign w:val="center"/>
          </w:tcPr>
          <w:p w14:paraId="231D1010" w14:textId="77777777" w:rsidR="00836C09" w:rsidRPr="00F112E4" w:rsidRDefault="00836C09" w:rsidP="00836C09">
            <w:pPr>
              <w:pStyle w:val="TAL"/>
            </w:pPr>
            <w:r>
              <w:t>aimlec-flgi</w:t>
            </w:r>
          </w:p>
        </w:tc>
        <w:tc>
          <w:tcPr>
            <w:tcW w:w="392" w:type="pct"/>
            <w:shd w:val="clear" w:color="auto" w:fill="auto"/>
            <w:vAlign w:val="center"/>
          </w:tcPr>
          <w:p w14:paraId="2CFDF7FA" w14:textId="5D790ADD" w:rsidR="00836C09" w:rsidRPr="0016361A" w:rsidRDefault="00836C09" w:rsidP="00836C09">
            <w:pPr>
              <w:pStyle w:val="TAC"/>
            </w:pPr>
            <w:r>
              <w:t>A.6</w:t>
            </w:r>
          </w:p>
        </w:tc>
      </w:tr>
      <w:tr w:rsidR="00CE6BA9" w:rsidRPr="00B54FF5" w14:paraId="2E6ADC57" w14:textId="77777777" w:rsidTr="001051B0">
        <w:tc>
          <w:tcPr>
            <w:tcW w:w="1745" w:type="pct"/>
            <w:shd w:val="clear" w:color="auto" w:fill="auto"/>
            <w:vAlign w:val="center"/>
          </w:tcPr>
          <w:p w14:paraId="0C8B6C8D" w14:textId="76AD32B8" w:rsidR="00836C09" w:rsidRPr="00F112E4" w:rsidRDefault="00836C09" w:rsidP="00836C09">
            <w:pPr>
              <w:pStyle w:val="TAL"/>
            </w:pPr>
            <w:r w:rsidRPr="00E40659">
              <w:rPr>
                <w:noProof/>
              </w:rPr>
              <w:t>Aimlec_ClientDataProcessing</w:t>
            </w:r>
          </w:p>
        </w:tc>
        <w:tc>
          <w:tcPr>
            <w:tcW w:w="318" w:type="pct"/>
            <w:shd w:val="clear" w:color="auto" w:fill="auto"/>
            <w:vAlign w:val="center"/>
          </w:tcPr>
          <w:p w14:paraId="5BD001C9" w14:textId="77777777" w:rsidR="00836C09" w:rsidRPr="00E20840" w:rsidRDefault="00836C09" w:rsidP="00836C09">
            <w:pPr>
              <w:pStyle w:val="TAC"/>
            </w:pPr>
            <w:r>
              <w:t>5.8</w:t>
            </w:r>
          </w:p>
        </w:tc>
        <w:tc>
          <w:tcPr>
            <w:tcW w:w="458" w:type="pct"/>
            <w:shd w:val="clear" w:color="auto" w:fill="auto"/>
            <w:vAlign w:val="center"/>
          </w:tcPr>
          <w:p w14:paraId="55E16E6F" w14:textId="7639CCCC" w:rsidR="00836C09" w:rsidRPr="00F112E4" w:rsidRDefault="00836C09" w:rsidP="00836C09">
            <w:pPr>
              <w:pStyle w:val="TAL"/>
            </w:pPr>
            <w:r>
              <w:rPr>
                <w:lang w:eastAsia="fr-FR"/>
              </w:rPr>
              <w:t>AIMLE client data processing service</w:t>
            </w:r>
          </w:p>
        </w:tc>
        <w:tc>
          <w:tcPr>
            <w:tcW w:w="1640" w:type="pct"/>
            <w:shd w:val="clear" w:color="auto" w:fill="auto"/>
            <w:vAlign w:val="center"/>
          </w:tcPr>
          <w:p w14:paraId="4456802D" w14:textId="22729390" w:rsidR="00836C09" w:rsidRPr="00F112E4" w:rsidRDefault="00836C09" w:rsidP="00836C09">
            <w:pPr>
              <w:pStyle w:val="TAL"/>
            </w:pPr>
            <w:r>
              <w:rPr>
                <w:noProof/>
                <w:lang w:eastAsia="zh-CN"/>
              </w:rPr>
              <w:t>TS24560_Aimlec_ClientDataProcessing.yaml</w:t>
            </w:r>
          </w:p>
        </w:tc>
        <w:tc>
          <w:tcPr>
            <w:tcW w:w="447" w:type="pct"/>
            <w:shd w:val="clear" w:color="auto" w:fill="auto"/>
            <w:vAlign w:val="center"/>
          </w:tcPr>
          <w:p w14:paraId="45800EBF" w14:textId="2093D30E" w:rsidR="00836C09" w:rsidRPr="00F112E4" w:rsidRDefault="00836C09" w:rsidP="00836C09">
            <w:pPr>
              <w:pStyle w:val="TAL"/>
            </w:pPr>
            <w:r>
              <w:rPr>
                <w:lang w:eastAsia="fr-FR"/>
              </w:rPr>
              <w:t>aimlec-data-proc</w:t>
            </w:r>
          </w:p>
        </w:tc>
        <w:tc>
          <w:tcPr>
            <w:tcW w:w="392" w:type="pct"/>
            <w:shd w:val="clear" w:color="auto" w:fill="auto"/>
            <w:vAlign w:val="center"/>
          </w:tcPr>
          <w:p w14:paraId="5CC28B67" w14:textId="07A29D0D" w:rsidR="00836C09" w:rsidRPr="0016361A" w:rsidRDefault="00836C09" w:rsidP="00836C09">
            <w:pPr>
              <w:pStyle w:val="TAC"/>
            </w:pPr>
            <w:r>
              <w:t>A.7</w:t>
            </w:r>
          </w:p>
        </w:tc>
      </w:tr>
      <w:tr w:rsidR="00CE6BA9" w:rsidRPr="00B54FF5" w14:paraId="63E80049" w14:textId="77777777" w:rsidTr="001051B0">
        <w:tc>
          <w:tcPr>
            <w:tcW w:w="1745" w:type="pct"/>
            <w:shd w:val="clear" w:color="auto" w:fill="auto"/>
            <w:vAlign w:val="center"/>
          </w:tcPr>
          <w:p w14:paraId="5493BAFD" w14:textId="1C98DD5D" w:rsidR="00D26E20" w:rsidRPr="00F112E4" w:rsidRDefault="00D26E20" w:rsidP="00D26E20">
            <w:pPr>
              <w:pStyle w:val="TAL"/>
            </w:pPr>
            <w:r>
              <w:rPr>
                <w:noProof/>
              </w:rPr>
              <w:t>Aimlec_</w:t>
            </w:r>
            <w:r w:rsidR="001E66B4">
              <w:rPr>
                <w:noProof/>
              </w:rPr>
              <w:t>MLModTngCapEva</w:t>
            </w:r>
          </w:p>
        </w:tc>
        <w:tc>
          <w:tcPr>
            <w:tcW w:w="318" w:type="pct"/>
            <w:shd w:val="clear" w:color="auto" w:fill="auto"/>
            <w:vAlign w:val="center"/>
          </w:tcPr>
          <w:p w14:paraId="42795D64" w14:textId="77777777" w:rsidR="00D26E20" w:rsidRPr="00E20840" w:rsidRDefault="00D26E20" w:rsidP="00D26E20">
            <w:pPr>
              <w:pStyle w:val="TAC"/>
            </w:pPr>
            <w:r>
              <w:t>5.9</w:t>
            </w:r>
          </w:p>
        </w:tc>
        <w:tc>
          <w:tcPr>
            <w:tcW w:w="458" w:type="pct"/>
            <w:shd w:val="clear" w:color="auto" w:fill="auto"/>
            <w:vAlign w:val="center"/>
          </w:tcPr>
          <w:p w14:paraId="4500AB3B" w14:textId="29447019" w:rsidR="00D26E20" w:rsidRPr="00F112E4" w:rsidRDefault="00D26E20" w:rsidP="00D26E20">
            <w:pPr>
              <w:pStyle w:val="TAL"/>
            </w:pPr>
            <w:r>
              <w:rPr>
                <w:noProof/>
              </w:rPr>
              <w:t>ML model training capability evaluation service</w:t>
            </w:r>
          </w:p>
        </w:tc>
        <w:tc>
          <w:tcPr>
            <w:tcW w:w="1640" w:type="pct"/>
            <w:shd w:val="clear" w:color="auto" w:fill="auto"/>
            <w:vAlign w:val="center"/>
          </w:tcPr>
          <w:p w14:paraId="45B5D179" w14:textId="295DCE61" w:rsidR="00D26E20" w:rsidRPr="00F112E4" w:rsidRDefault="00D26E20" w:rsidP="00D26E20">
            <w:pPr>
              <w:pStyle w:val="TAL"/>
            </w:pPr>
            <w:r>
              <w:t>TS24560_</w:t>
            </w:r>
            <w:r>
              <w:rPr>
                <w:noProof/>
                <w:lang w:eastAsia="zh-CN"/>
              </w:rPr>
              <w:t>Aimlec_</w:t>
            </w:r>
            <w:r>
              <w:rPr>
                <w:noProof/>
              </w:rPr>
              <w:t>MLModTngCapEva</w:t>
            </w:r>
            <w:r>
              <w:rPr>
                <w:noProof/>
                <w:lang w:eastAsia="zh-CN"/>
              </w:rPr>
              <w:t>.yaml</w:t>
            </w:r>
          </w:p>
        </w:tc>
        <w:tc>
          <w:tcPr>
            <w:tcW w:w="447" w:type="pct"/>
            <w:shd w:val="clear" w:color="auto" w:fill="auto"/>
            <w:vAlign w:val="center"/>
          </w:tcPr>
          <w:p w14:paraId="6B31DD08" w14:textId="1E37B37E" w:rsidR="00D26E20" w:rsidRPr="00F112E4" w:rsidRDefault="00D26E20" w:rsidP="00D26E20">
            <w:pPr>
              <w:pStyle w:val="TAL"/>
            </w:pPr>
            <w:r>
              <w:t xml:space="preserve">aimlec-ml-mtce </w:t>
            </w:r>
          </w:p>
        </w:tc>
        <w:tc>
          <w:tcPr>
            <w:tcW w:w="392" w:type="pct"/>
            <w:shd w:val="clear" w:color="auto" w:fill="auto"/>
            <w:vAlign w:val="center"/>
          </w:tcPr>
          <w:p w14:paraId="72F96015" w14:textId="470A9965" w:rsidR="00D26E20" w:rsidRPr="0016361A" w:rsidRDefault="00D26E20" w:rsidP="00D26E20">
            <w:pPr>
              <w:pStyle w:val="TAC"/>
            </w:pPr>
            <w:r>
              <w:t>A.</w:t>
            </w:r>
            <w:r w:rsidR="0053027B">
              <w:t>8</w:t>
            </w:r>
          </w:p>
        </w:tc>
      </w:tr>
      <w:tr w:rsidR="00CE6BA9" w:rsidRPr="00B54FF5" w14:paraId="75D226B8" w14:textId="77777777" w:rsidTr="001051B0">
        <w:tc>
          <w:tcPr>
            <w:tcW w:w="1745" w:type="pct"/>
            <w:shd w:val="clear" w:color="auto" w:fill="auto"/>
            <w:vAlign w:val="center"/>
          </w:tcPr>
          <w:p w14:paraId="565FD7B2" w14:textId="5CA80C23" w:rsidR="00D26E20" w:rsidRDefault="00D26E20" w:rsidP="00D26E20">
            <w:pPr>
              <w:pStyle w:val="TAL"/>
            </w:pPr>
            <w:r>
              <w:rPr>
                <w:lang w:eastAsia="fr-FR"/>
              </w:rPr>
              <w:t>Aimles_UeTLModelSelectionAssistance</w:t>
            </w:r>
          </w:p>
        </w:tc>
        <w:tc>
          <w:tcPr>
            <w:tcW w:w="318" w:type="pct"/>
            <w:shd w:val="clear" w:color="auto" w:fill="auto"/>
            <w:vAlign w:val="center"/>
          </w:tcPr>
          <w:p w14:paraId="35E2A613" w14:textId="77777777" w:rsidR="00D26E20" w:rsidRDefault="00D26E20" w:rsidP="00D26E20">
            <w:pPr>
              <w:pStyle w:val="TAC"/>
            </w:pPr>
            <w:r>
              <w:t>5.10</w:t>
            </w:r>
          </w:p>
        </w:tc>
        <w:tc>
          <w:tcPr>
            <w:tcW w:w="458" w:type="pct"/>
            <w:shd w:val="clear" w:color="auto" w:fill="auto"/>
            <w:vAlign w:val="center"/>
          </w:tcPr>
          <w:p w14:paraId="5309FBA5" w14:textId="7C6CEBDA" w:rsidR="00D26E20" w:rsidRPr="00F112E4" w:rsidRDefault="00D26E20" w:rsidP="00D26E20">
            <w:pPr>
              <w:pStyle w:val="TAL"/>
            </w:pPr>
            <w:r>
              <w:rPr>
                <w:noProof/>
                <w:lang w:eastAsia="fr-FR"/>
              </w:rPr>
              <w:t>TL enablement service</w:t>
            </w:r>
          </w:p>
        </w:tc>
        <w:tc>
          <w:tcPr>
            <w:tcW w:w="1640" w:type="pct"/>
            <w:shd w:val="clear" w:color="auto" w:fill="auto"/>
            <w:vAlign w:val="center"/>
          </w:tcPr>
          <w:p w14:paraId="4107D37D" w14:textId="07E397F0" w:rsidR="00D26E20" w:rsidRPr="00F112E4" w:rsidRDefault="00D26E20" w:rsidP="00D26E20">
            <w:pPr>
              <w:pStyle w:val="TAL"/>
            </w:pPr>
            <w:r>
              <w:rPr>
                <w:lang w:eastAsia="fr-FR"/>
              </w:rPr>
              <w:t>T24560_Aimles_UeTLModelSelectionAssistance.yaml</w:t>
            </w:r>
          </w:p>
        </w:tc>
        <w:tc>
          <w:tcPr>
            <w:tcW w:w="447" w:type="pct"/>
            <w:shd w:val="clear" w:color="auto" w:fill="auto"/>
            <w:vAlign w:val="center"/>
          </w:tcPr>
          <w:p w14:paraId="6449477D" w14:textId="0006B80A" w:rsidR="00D26E20" w:rsidRPr="00F112E4" w:rsidRDefault="00D26E20" w:rsidP="00D26E20">
            <w:pPr>
              <w:pStyle w:val="TAL"/>
            </w:pPr>
            <w:r>
              <w:rPr>
                <w:lang w:eastAsia="fr-FR"/>
              </w:rPr>
              <w:t>aimles-ue-tl-msa</w:t>
            </w:r>
          </w:p>
        </w:tc>
        <w:tc>
          <w:tcPr>
            <w:tcW w:w="392" w:type="pct"/>
            <w:shd w:val="clear" w:color="auto" w:fill="auto"/>
            <w:vAlign w:val="center"/>
          </w:tcPr>
          <w:p w14:paraId="6A486185" w14:textId="5C7711BF" w:rsidR="00D26E20" w:rsidRPr="0016361A" w:rsidRDefault="00D26E20" w:rsidP="00D26E20">
            <w:pPr>
              <w:pStyle w:val="TAC"/>
            </w:pPr>
            <w:r>
              <w:t>A.</w:t>
            </w:r>
            <w:r w:rsidR="0053027B">
              <w:t>9</w:t>
            </w:r>
          </w:p>
        </w:tc>
      </w:tr>
      <w:tr w:rsidR="00CE6BA9" w:rsidRPr="00B54FF5" w14:paraId="5B342355" w14:textId="77777777" w:rsidTr="001051B0">
        <w:tc>
          <w:tcPr>
            <w:tcW w:w="1745" w:type="pct"/>
            <w:shd w:val="clear" w:color="auto" w:fill="auto"/>
            <w:vAlign w:val="center"/>
          </w:tcPr>
          <w:p w14:paraId="1A246745" w14:textId="77777777" w:rsidR="00836C09" w:rsidRDefault="00836C09" w:rsidP="00836C09">
            <w:pPr>
              <w:pStyle w:val="TAL"/>
            </w:pPr>
            <w:r>
              <w:rPr>
                <w:noProof/>
                <w:lang w:eastAsia="zh-CN"/>
              </w:rPr>
              <w:t>Aimlec_AIMLEClientServiceOperations</w:t>
            </w:r>
          </w:p>
        </w:tc>
        <w:tc>
          <w:tcPr>
            <w:tcW w:w="318" w:type="pct"/>
            <w:shd w:val="clear" w:color="auto" w:fill="auto"/>
            <w:vAlign w:val="center"/>
          </w:tcPr>
          <w:p w14:paraId="019A7073" w14:textId="77777777" w:rsidR="00836C09" w:rsidRDefault="00836C09" w:rsidP="00836C09">
            <w:pPr>
              <w:pStyle w:val="TAC"/>
            </w:pPr>
            <w:r>
              <w:t>5.11</w:t>
            </w:r>
          </w:p>
        </w:tc>
        <w:tc>
          <w:tcPr>
            <w:tcW w:w="458" w:type="pct"/>
            <w:shd w:val="clear" w:color="auto" w:fill="auto"/>
            <w:vAlign w:val="center"/>
          </w:tcPr>
          <w:p w14:paraId="1CD8AFF7" w14:textId="77777777" w:rsidR="00836C09" w:rsidRPr="00F112E4" w:rsidRDefault="00836C09" w:rsidP="00836C09">
            <w:pPr>
              <w:pStyle w:val="TAL"/>
            </w:pPr>
            <w:r>
              <w:rPr>
                <w:lang w:val="en-IN"/>
              </w:rPr>
              <w:t>AIMLE client service operations</w:t>
            </w:r>
            <w:r>
              <w:rPr>
                <w:noProof/>
              </w:rPr>
              <w:t xml:space="preserve"> service</w:t>
            </w:r>
          </w:p>
        </w:tc>
        <w:tc>
          <w:tcPr>
            <w:tcW w:w="1640" w:type="pct"/>
            <w:shd w:val="clear" w:color="auto" w:fill="auto"/>
            <w:vAlign w:val="center"/>
          </w:tcPr>
          <w:p w14:paraId="3FE35572" w14:textId="77777777" w:rsidR="00836C09" w:rsidRPr="00F112E4" w:rsidRDefault="00836C09" w:rsidP="00836C09">
            <w:pPr>
              <w:pStyle w:val="TAL"/>
            </w:pPr>
            <w:r>
              <w:t>TS24560_</w:t>
            </w:r>
            <w:r>
              <w:rPr>
                <w:noProof/>
                <w:lang w:eastAsia="zh-CN"/>
              </w:rPr>
              <w:t>Aimlec_AIMLEClientServiceOperations.yaml</w:t>
            </w:r>
          </w:p>
        </w:tc>
        <w:tc>
          <w:tcPr>
            <w:tcW w:w="447" w:type="pct"/>
            <w:shd w:val="clear" w:color="auto" w:fill="auto"/>
            <w:vAlign w:val="center"/>
          </w:tcPr>
          <w:p w14:paraId="0F51DD08" w14:textId="77777777" w:rsidR="00836C09" w:rsidRPr="00F112E4" w:rsidRDefault="00836C09" w:rsidP="00836C09">
            <w:pPr>
              <w:pStyle w:val="TAL"/>
            </w:pPr>
            <w:r>
              <w:rPr>
                <w:noProof/>
              </w:rPr>
              <w:t>aimlec-serv-ops</w:t>
            </w:r>
          </w:p>
        </w:tc>
        <w:tc>
          <w:tcPr>
            <w:tcW w:w="392" w:type="pct"/>
            <w:shd w:val="clear" w:color="auto" w:fill="auto"/>
            <w:vAlign w:val="center"/>
          </w:tcPr>
          <w:p w14:paraId="52993932" w14:textId="7521B634" w:rsidR="00836C09" w:rsidRPr="0016361A" w:rsidRDefault="00836C09" w:rsidP="00836C09">
            <w:pPr>
              <w:pStyle w:val="TAC"/>
            </w:pPr>
            <w:r>
              <w:t>A.</w:t>
            </w:r>
            <w:r w:rsidR="0053027B">
              <w:t>10</w:t>
            </w:r>
          </w:p>
        </w:tc>
      </w:tr>
      <w:tr w:rsidR="00CE6BA9" w:rsidRPr="00B54FF5" w14:paraId="78EABFE2" w14:textId="77777777" w:rsidTr="001051B0">
        <w:tc>
          <w:tcPr>
            <w:tcW w:w="1745" w:type="pct"/>
            <w:shd w:val="clear" w:color="auto" w:fill="auto"/>
            <w:vAlign w:val="center"/>
          </w:tcPr>
          <w:p w14:paraId="7A3C4A7E" w14:textId="77777777" w:rsidR="00836C09" w:rsidRDefault="00836C09" w:rsidP="00836C09">
            <w:pPr>
              <w:pStyle w:val="TAL"/>
              <w:rPr>
                <w:noProof/>
                <w:lang w:eastAsia="zh-CN"/>
              </w:rPr>
            </w:pPr>
            <w:r>
              <w:t>Aimlec_AimlTaskTransfer</w:t>
            </w:r>
          </w:p>
        </w:tc>
        <w:tc>
          <w:tcPr>
            <w:tcW w:w="318" w:type="pct"/>
            <w:shd w:val="clear" w:color="auto" w:fill="auto"/>
            <w:vAlign w:val="center"/>
          </w:tcPr>
          <w:p w14:paraId="7602C313" w14:textId="77777777" w:rsidR="00836C09" w:rsidRDefault="00836C09" w:rsidP="00836C09">
            <w:pPr>
              <w:pStyle w:val="TAC"/>
            </w:pPr>
            <w:r w:rsidRPr="00E5196A">
              <w:t>5.12</w:t>
            </w:r>
          </w:p>
        </w:tc>
        <w:tc>
          <w:tcPr>
            <w:tcW w:w="458" w:type="pct"/>
            <w:shd w:val="clear" w:color="auto" w:fill="auto"/>
            <w:vAlign w:val="center"/>
          </w:tcPr>
          <w:p w14:paraId="6302A11E" w14:textId="77777777" w:rsidR="00836C09" w:rsidRDefault="00836C09" w:rsidP="00836C09">
            <w:pPr>
              <w:pStyle w:val="TAL"/>
              <w:rPr>
                <w:lang w:val="en-IN"/>
              </w:rPr>
            </w:pPr>
            <w:r>
              <w:t>AIMLE client AIML task transfer service</w:t>
            </w:r>
          </w:p>
        </w:tc>
        <w:tc>
          <w:tcPr>
            <w:tcW w:w="1640" w:type="pct"/>
            <w:shd w:val="clear" w:color="auto" w:fill="auto"/>
            <w:vAlign w:val="center"/>
          </w:tcPr>
          <w:p w14:paraId="76EBE76B" w14:textId="77777777" w:rsidR="00836C09" w:rsidRDefault="00836C09" w:rsidP="00836C09">
            <w:pPr>
              <w:pStyle w:val="TAL"/>
            </w:pPr>
            <w:r>
              <w:t>TS24560_Aimlec_AimlTaskTransfer.yaml</w:t>
            </w:r>
          </w:p>
        </w:tc>
        <w:tc>
          <w:tcPr>
            <w:tcW w:w="447" w:type="pct"/>
            <w:shd w:val="clear" w:color="auto" w:fill="auto"/>
            <w:vAlign w:val="center"/>
          </w:tcPr>
          <w:p w14:paraId="5319E6CF" w14:textId="77777777" w:rsidR="00836C09" w:rsidRDefault="00836C09" w:rsidP="00836C09">
            <w:pPr>
              <w:pStyle w:val="TAL"/>
              <w:rPr>
                <w:noProof/>
              </w:rPr>
            </w:pPr>
            <w:r>
              <w:t>aimlec-task-transfer</w:t>
            </w:r>
          </w:p>
        </w:tc>
        <w:tc>
          <w:tcPr>
            <w:tcW w:w="392" w:type="pct"/>
            <w:shd w:val="clear" w:color="auto" w:fill="auto"/>
            <w:vAlign w:val="center"/>
          </w:tcPr>
          <w:p w14:paraId="23B8859E" w14:textId="484EEA3E" w:rsidR="00836C09" w:rsidRPr="0016361A" w:rsidRDefault="00836C09" w:rsidP="00836C09">
            <w:pPr>
              <w:pStyle w:val="TAC"/>
            </w:pPr>
            <w:r>
              <w:t>A.</w:t>
            </w:r>
            <w:r w:rsidR="0053027B">
              <w:t>11</w:t>
            </w:r>
          </w:p>
        </w:tc>
      </w:tr>
      <w:tr w:rsidR="00CE6BA9" w:rsidRPr="00B54FF5" w14:paraId="1EEE784F" w14:textId="77777777" w:rsidTr="001051B0">
        <w:tc>
          <w:tcPr>
            <w:tcW w:w="1745" w:type="pct"/>
            <w:shd w:val="clear" w:color="auto" w:fill="auto"/>
            <w:vAlign w:val="center"/>
          </w:tcPr>
          <w:p w14:paraId="60D037DC" w14:textId="77777777" w:rsidR="00836C09" w:rsidRDefault="00836C09" w:rsidP="00836C09">
            <w:pPr>
              <w:pStyle w:val="TAL"/>
            </w:pPr>
            <w:r w:rsidRPr="006E26AE">
              <w:lastRenderedPageBreak/>
              <w:t>Aimles_AimlTaskTransfer</w:t>
            </w:r>
          </w:p>
        </w:tc>
        <w:tc>
          <w:tcPr>
            <w:tcW w:w="318" w:type="pct"/>
            <w:shd w:val="clear" w:color="auto" w:fill="auto"/>
            <w:vAlign w:val="center"/>
          </w:tcPr>
          <w:p w14:paraId="2EFBEF61" w14:textId="77777777" w:rsidR="00836C09" w:rsidRDefault="00836C09" w:rsidP="00836C09">
            <w:pPr>
              <w:pStyle w:val="TAC"/>
              <w:rPr>
                <w:highlight w:val="yellow"/>
              </w:rPr>
            </w:pPr>
            <w:r w:rsidRPr="00E5196A">
              <w:t>5.13</w:t>
            </w:r>
          </w:p>
        </w:tc>
        <w:tc>
          <w:tcPr>
            <w:tcW w:w="458" w:type="pct"/>
            <w:shd w:val="clear" w:color="auto" w:fill="auto"/>
            <w:vAlign w:val="center"/>
          </w:tcPr>
          <w:p w14:paraId="121B2AC4" w14:textId="77777777" w:rsidR="00836C09" w:rsidRDefault="00836C09" w:rsidP="00836C09">
            <w:pPr>
              <w:pStyle w:val="TAL"/>
            </w:pPr>
            <w:r w:rsidRPr="006E26AE">
              <w:t>AIMLE server AIML task transfer service</w:t>
            </w:r>
          </w:p>
        </w:tc>
        <w:tc>
          <w:tcPr>
            <w:tcW w:w="1640" w:type="pct"/>
            <w:shd w:val="clear" w:color="auto" w:fill="auto"/>
            <w:vAlign w:val="center"/>
          </w:tcPr>
          <w:p w14:paraId="37446277" w14:textId="77777777" w:rsidR="00836C09" w:rsidRDefault="00836C09" w:rsidP="00836C09">
            <w:pPr>
              <w:pStyle w:val="TAL"/>
            </w:pPr>
            <w:r w:rsidRPr="006E26AE">
              <w:t>TS24560_Aimles_AimlTaskTransfer.yaml</w:t>
            </w:r>
          </w:p>
        </w:tc>
        <w:tc>
          <w:tcPr>
            <w:tcW w:w="447" w:type="pct"/>
            <w:shd w:val="clear" w:color="auto" w:fill="auto"/>
            <w:vAlign w:val="center"/>
          </w:tcPr>
          <w:p w14:paraId="55825116" w14:textId="77777777" w:rsidR="00836C09" w:rsidRDefault="00836C09" w:rsidP="00836C09">
            <w:pPr>
              <w:pStyle w:val="TAL"/>
            </w:pPr>
            <w:r w:rsidRPr="006E26AE">
              <w:t>aimles-task-transfer</w:t>
            </w:r>
          </w:p>
        </w:tc>
        <w:tc>
          <w:tcPr>
            <w:tcW w:w="392" w:type="pct"/>
            <w:shd w:val="clear" w:color="auto" w:fill="auto"/>
            <w:vAlign w:val="center"/>
          </w:tcPr>
          <w:p w14:paraId="036D9B61" w14:textId="1BDE20B1" w:rsidR="00836C09" w:rsidRPr="0016361A" w:rsidRDefault="00836C09" w:rsidP="00836C09">
            <w:pPr>
              <w:pStyle w:val="TAC"/>
            </w:pPr>
            <w:r>
              <w:t>A.1</w:t>
            </w:r>
            <w:r w:rsidR="0053027B">
              <w:t>2</w:t>
            </w:r>
          </w:p>
        </w:tc>
      </w:tr>
      <w:tr w:rsidR="0053027B" w:rsidRPr="00B54FF5" w14:paraId="57C3D5B0" w14:textId="77777777" w:rsidTr="001051B0">
        <w:tc>
          <w:tcPr>
            <w:tcW w:w="1745" w:type="pct"/>
            <w:shd w:val="clear" w:color="auto" w:fill="auto"/>
            <w:vAlign w:val="center"/>
          </w:tcPr>
          <w:p w14:paraId="1B9B2D21" w14:textId="3B258479" w:rsidR="0053027B" w:rsidRPr="00997530" w:rsidRDefault="0053027B" w:rsidP="0053027B">
            <w:pPr>
              <w:pStyle w:val="TAL"/>
            </w:pPr>
            <w:r w:rsidRPr="00997530">
              <w:t>Aimles_MLModelRetrieval</w:t>
            </w:r>
          </w:p>
        </w:tc>
        <w:tc>
          <w:tcPr>
            <w:tcW w:w="318" w:type="pct"/>
            <w:shd w:val="clear" w:color="auto" w:fill="auto"/>
            <w:vAlign w:val="center"/>
          </w:tcPr>
          <w:p w14:paraId="2B1F0476" w14:textId="4641D77E" w:rsidR="0053027B" w:rsidRDefault="0053027B" w:rsidP="0053027B">
            <w:pPr>
              <w:pStyle w:val="TAC"/>
              <w:rPr>
                <w:lang w:eastAsia="fr-FR"/>
              </w:rPr>
            </w:pPr>
            <w:r w:rsidRPr="00997530">
              <w:t>5.1</w:t>
            </w:r>
            <w:r>
              <w:t>4</w:t>
            </w:r>
          </w:p>
        </w:tc>
        <w:tc>
          <w:tcPr>
            <w:tcW w:w="458" w:type="pct"/>
            <w:shd w:val="clear" w:color="auto" w:fill="auto"/>
            <w:vAlign w:val="center"/>
          </w:tcPr>
          <w:p w14:paraId="5FFAE28E" w14:textId="2CD3BF94" w:rsidR="0053027B" w:rsidRDefault="0053027B" w:rsidP="0053027B">
            <w:pPr>
              <w:pStyle w:val="TAL"/>
            </w:pPr>
            <w:r w:rsidRPr="00997530">
              <w:t>AIMLE server ML model retrieval</w:t>
            </w:r>
          </w:p>
        </w:tc>
        <w:tc>
          <w:tcPr>
            <w:tcW w:w="1640" w:type="pct"/>
            <w:shd w:val="clear" w:color="auto" w:fill="auto"/>
            <w:vAlign w:val="center"/>
          </w:tcPr>
          <w:p w14:paraId="36D24A90" w14:textId="52694F7B" w:rsidR="0053027B" w:rsidRDefault="0053027B" w:rsidP="0053027B">
            <w:pPr>
              <w:pStyle w:val="TAL"/>
            </w:pPr>
            <w:r w:rsidRPr="00997530">
              <w:t>TS29482_Aimles_MLModelRetrieval.yaml</w:t>
            </w:r>
          </w:p>
        </w:tc>
        <w:tc>
          <w:tcPr>
            <w:tcW w:w="447" w:type="pct"/>
            <w:shd w:val="clear" w:color="auto" w:fill="auto"/>
            <w:vAlign w:val="center"/>
          </w:tcPr>
          <w:p w14:paraId="3C833C25" w14:textId="2D1AFCCC" w:rsidR="0053027B" w:rsidRDefault="0053027B" w:rsidP="0053027B">
            <w:pPr>
              <w:pStyle w:val="TAL"/>
            </w:pPr>
            <w:r w:rsidRPr="00997530">
              <w:t>aimles-mlmr</w:t>
            </w:r>
          </w:p>
        </w:tc>
        <w:tc>
          <w:tcPr>
            <w:tcW w:w="392" w:type="pct"/>
            <w:shd w:val="clear" w:color="auto" w:fill="auto"/>
            <w:vAlign w:val="center"/>
          </w:tcPr>
          <w:p w14:paraId="11A73C5F" w14:textId="2F70F8ED" w:rsidR="0053027B" w:rsidRDefault="001051B0" w:rsidP="0053027B">
            <w:pPr>
              <w:pStyle w:val="TAC"/>
            </w:pPr>
            <w:r>
              <w:t>NOTE</w:t>
            </w:r>
          </w:p>
        </w:tc>
      </w:tr>
      <w:tr w:rsidR="00CE6BA9" w:rsidRPr="00B54FF5" w14:paraId="4956E162" w14:textId="77777777" w:rsidTr="001051B0">
        <w:tc>
          <w:tcPr>
            <w:tcW w:w="1745" w:type="pct"/>
            <w:shd w:val="clear" w:color="auto" w:fill="auto"/>
            <w:vAlign w:val="center"/>
          </w:tcPr>
          <w:p w14:paraId="4B1BD1A4" w14:textId="7E7D51DC" w:rsidR="00836C09" w:rsidRDefault="00CE6BA9" w:rsidP="00836C09">
            <w:pPr>
              <w:pStyle w:val="TAL"/>
              <w:rPr>
                <w:noProof/>
              </w:rPr>
            </w:pPr>
            <w:r w:rsidRPr="00997530">
              <w:t>Aimles_MLModelUpdate</w:t>
            </w:r>
          </w:p>
        </w:tc>
        <w:tc>
          <w:tcPr>
            <w:tcW w:w="318" w:type="pct"/>
            <w:shd w:val="clear" w:color="auto" w:fill="auto"/>
            <w:vAlign w:val="center"/>
          </w:tcPr>
          <w:p w14:paraId="05466FB3" w14:textId="28BA6F3E" w:rsidR="00836C09" w:rsidRPr="00A3679D" w:rsidRDefault="00836C09" w:rsidP="00836C09">
            <w:pPr>
              <w:pStyle w:val="TAC"/>
            </w:pPr>
            <w:r>
              <w:rPr>
                <w:lang w:eastAsia="fr-FR"/>
              </w:rPr>
              <w:t>5.1</w:t>
            </w:r>
            <w:r w:rsidR="00CE6BA9">
              <w:rPr>
                <w:lang w:eastAsia="fr-FR"/>
              </w:rPr>
              <w:t>5</w:t>
            </w:r>
          </w:p>
        </w:tc>
        <w:tc>
          <w:tcPr>
            <w:tcW w:w="458" w:type="pct"/>
            <w:shd w:val="clear" w:color="auto" w:fill="auto"/>
            <w:vAlign w:val="center"/>
          </w:tcPr>
          <w:p w14:paraId="7A37E7D0" w14:textId="134A5CFE" w:rsidR="00836C09" w:rsidRDefault="00CE6BA9" w:rsidP="00836C09">
            <w:pPr>
              <w:pStyle w:val="TAL"/>
              <w:rPr>
                <w:noProof/>
              </w:rPr>
            </w:pPr>
            <w:r>
              <w:t>AIMLE client ML model update</w:t>
            </w:r>
          </w:p>
        </w:tc>
        <w:tc>
          <w:tcPr>
            <w:tcW w:w="1640" w:type="pct"/>
            <w:shd w:val="clear" w:color="auto" w:fill="auto"/>
            <w:vAlign w:val="center"/>
          </w:tcPr>
          <w:p w14:paraId="4DC502D5" w14:textId="26DE29FB" w:rsidR="00836C09" w:rsidRDefault="00CE6BA9" w:rsidP="00836C09">
            <w:pPr>
              <w:pStyle w:val="TAL"/>
            </w:pPr>
            <w:r>
              <w:t>TS29482_</w:t>
            </w:r>
            <w:r w:rsidRPr="00997530">
              <w:t>Aimles_MLModelUpdate</w:t>
            </w:r>
            <w:r>
              <w:t>.yaml</w:t>
            </w:r>
          </w:p>
        </w:tc>
        <w:tc>
          <w:tcPr>
            <w:tcW w:w="447" w:type="pct"/>
            <w:shd w:val="clear" w:color="auto" w:fill="auto"/>
            <w:vAlign w:val="center"/>
          </w:tcPr>
          <w:p w14:paraId="1A0A915A" w14:textId="33FD5462" w:rsidR="00836C09" w:rsidRDefault="00CE6BA9" w:rsidP="00836C09">
            <w:pPr>
              <w:pStyle w:val="TAL"/>
            </w:pPr>
            <w:r>
              <w:t>TBD</w:t>
            </w:r>
          </w:p>
        </w:tc>
        <w:tc>
          <w:tcPr>
            <w:tcW w:w="392" w:type="pct"/>
            <w:shd w:val="clear" w:color="auto" w:fill="auto"/>
            <w:vAlign w:val="center"/>
          </w:tcPr>
          <w:p w14:paraId="2276F9B9" w14:textId="1C0A6228" w:rsidR="00836C09" w:rsidRPr="0016361A" w:rsidRDefault="001051B0" w:rsidP="00836C09">
            <w:pPr>
              <w:pStyle w:val="TAC"/>
            </w:pPr>
            <w:r>
              <w:t>NOTE</w:t>
            </w:r>
          </w:p>
        </w:tc>
      </w:tr>
      <w:tr w:rsidR="001051B0" w:rsidRPr="00B54FF5" w14:paraId="28194843" w14:textId="77777777" w:rsidTr="001051B0">
        <w:tc>
          <w:tcPr>
            <w:tcW w:w="5000" w:type="pct"/>
            <w:gridSpan w:val="6"/>
            <w:shd w:val="clear" w:color="auto" w:fill="auto"/>
            <w:vAlign w:val="center"/>
          </w:tcPr>
          <w:p w14:paraId="77E1AF91" w14:textId="4C9383B9" w:rsidR="001051B0" w:rsidRDefault="001051B0" w:rsidP="001051B0">
            <w:pPr>
              <w:pStyle w:val="TAN"/>
              <w:overflowPunct/>
              <w:autoSpaceDE/>
              <w:autoSpaceDN/>
              <w:adjustRightInd/>
              <w:textAlignment w:val="auto"/>
            </w:pPr>
            <w:r w:rsidRPr="001051B0">
              <w:rPr>
                <w:rFonts w:eastAsia="DengXian"/>
                <w:lang w:eastAsia="en-US"/>
              </w:rPr>
              <w:t>NOTE:</w:t>
            </w:r>
            <w:r w:rsidRPr="001051B0">
              <w:rPr>
                <w:rFonts w:eastAsia="DengXian"/>
                <w:lang w:eastAsia="en-US"/>
              </w:rPr>
              <w:tab/>
              <w:t>The API and OpenAPI are defined in 3GPP TS 29.482 [7].</w:t>
            </w:r>
          </w:p>
        </w:tc>
      </w:tr>
    </w:tbl>
    <w:p w14:paraId="4436643F" w14:textId="77777777" w:rsidR="004B3EA0" w:rsidRPr="00F112E4" w:rsidRDefault="004B3EA0" w:rsidP="004B3EA0"/>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21AC8A1D" w:rsidR="004E2294" w:rsidRDefault="004E2294" w:rsidP="004E2294">
      <w:pPr>
        <w:pStyle w:val="Heading2"/>
      </w:pPr>
      <w:bookmarkStart w:id="65" w:name="_Toc214620451"/>
      <w:bookmarkStart w:id="66" w:name="_Hlk212131730"/>
      <w:r>
        <w:t>5.2</w:t>
      </w:r>
      <w:r>
        <w:tab/>
      </w:r>
      <w:r w:rsidR="004B3EA0">
        <w:rPr>
          <w:noProof/>
        </w:rPr>
        <w:t>AIMLE client</w:t>
      </w:r>
      <w:r w:rsidRPr="00EE78A9">
        <w:rPr>
          <w:noProof/>
        </w:rPr>
        <w:t xml:space="preserve"> </w:t>
      </w:r>
      <w:r>
        <w:rPr>
          <w:noProof/>
        </w:rPr>
        <w:t>p</w:t>
      </w:r>
      <w:r w:rsidRPr="00EE78A9">
        <w:rPr>
          <w:noProof/>
        </w:rPr>
        <w:t xml:space="preserve">articipation </w:t>
      </w:r>
      <w:r>
        <w:rPr>
          <w:noProof/>
        </w:rPr>
        <w:t>service</w:t>
      </w:r>
      <w:bookmarkEnd w:id="65"/>
    </w:p>
    <w:p w14:paraId="1212D4FB" w14:textId="3466EF11" w:rsidR="004E2294" w:rsidRDefault="004E2294" w:rsidP="004E2294">
      <w:pPr>
        <w:pStyle w:val="Heading3"/>
      </w:pPr>
      <w:bookmarkStart w:id="67" w:name="_Toc510696588"/>
      <w:bookmarkStart w:id="68" w:name="_Toc35971380"/>
      <w:bookmarkStart w:id="69" w:name="_Toc214620452"/>
      <w:r>
        <w:t>5.2.1</w:t>
      </w:r>
      <w:r>
        <w:tab/>
        <w:t>Service description</w:t>
      </w:r>
      <w:bookmarkEnd w:id="67"/>
      <w:bookmarkEnd w:id="68"/>
      <w:bookmarkEnd w:id="69"/>
    </w:p>
    <w:p w14:paraId="336C956B" w14:textId="4A5FC014" w:rsidR="00563BE9" w:rsidRPr="00563BE9" w:rsidRDefault="004B3EA0" w:rsidP="00563BE9">
      <w:r>
        <w:t>The AIML</w:t>
      </w:r>
      <w:r w:rsidR="003B26FE">
        <w:t>E</w:t>
      </w:r>
      <w:r>
        <w:t xml:space="preserve"> client participation</w:t>
      </w:r>
      <w:r>
        <w:rPr>
          <w:noProof/>
        </w:rPr>
        <w:t xml:space="preserve"> service</w:t>
      </w:r>
      <w:r>
        <w:t xml:space="preserve"> enables the AIMLE server to </w:t>
      </w:r>
      <w:r w:rsidRPr="00DA1447">
        <w:t xml:space="preserve">verify and manage the participation of AIMLE clients in </w:t>
      </w:r>
      <w:r>
        <w:t>AIML operations</w:t>
      </w:r>
      <w:r w:rsidRPr="004F4508">
        <w:t xml:space="preserve"> </w:t>
      </w:r>
      <w:r>
        <w:t xml:space="preserve">as defined in </w:t>
      </w:r>
      <w:r w:rsidRPr="004D3578">
        <w:t>3GPP T</w:t>
      </w:r>
      <w:r>
        <w:t>S</w:t>
      </w:r>
      <w:r w:rsidRPr="004D3578">
        <w:t> </w:t>
      </w:r>
      <w:r w:rsidRPr="00BE5399">
        <w:t>23.482</w:t>
      </w:r>
      <w:r>
        <w:t> [4].</w:t>
      </w:r>
    </w:p>
    <w:p w14:paraId="756D8CA6" w14:textId="021C2579" w:rsidR="004E2294" w:rsidRDefault="004E2294" w:rsidP="004E2294">
      <w:pPr>
        <w:pStyle w:val="Heading3"/>
      </w:pPr>
      <w:bookmarkStart w:id="70" w:name="_Toc510696589"/>
      <w:bookmarkStart w:id="71" w:name="_Toc35971381"/>
      <w:bookmarkStart w:id="72" w:name="_Toc214620453"/>
      <w:bookmarkStart w:id="73" w:name="_Hlk212131754"/>
      <w:bookmarkStart w:id="74" w:name="_Toc510696590"/>
      <w:bookmarkStart w:id="75" w:name="_Toc35971382"/>
      <w:bookmarkEnd w:id="66"/>
      <w:r>
        <w:t>5.2.2</w:t>
      </w:r>
      <w:r>
        <w:tab/>
        <w:t>Service operations</w:t>
      </w:r>
      <w:bookmarkEnd w:id="70"/>
      <w:bookmarkEnd w:id="71"/>
      <w:bookmarkEnd w:id="72"/>
    </w:p>
    <w:p w14:paraId="679BB854" w14:textId="77777777" w:rsidR="008A6D4A" w:rsidRDefault="008A6D4A" w:rsidP="007A4424">
      <w:pPr>
        <w:pStyle w:val="Heading4"/>
      </w:pPr>
      <w:bookmarkStart w:id="76" w:name="_Toc214620454"/>
      <w:bookmarkEnd w:id="73"/>
      <w:r>
        <w:t>5.2.2.1</w:t>
      </w:r>
      <w:r>
        <w:tab/>
        <w:t>Introduction</w:t>
      </w:r>
      <w:bookmarkEnd w:id="74"/>
      <w:bookmarkEnd w:id="75"/>
      <w:bookmarkEnd w:id="76"/>
    </w:p>
    <w:p w14:paraId="1D640ECB" w14:textId="77777777" w:rsidR="004B3EA0" w:rsidRDefault="004B3EA0" w:rsidP="004B3EA0">
      <w:r>
        <w:t xml:space="preserve">The service operation defined for </w:t>
      </w:r>
      <w:r w:rsidRPr="000B5F5C">
        <w:t>Aimle</w:t>
      </w:r>
      <w:r>
        <w:t>c</w:t>
      </w:r>
      <w:r w:rsidRPr="000B5F5C">
        <w:t>_</w:t>
      </w:r>
      <w:r w:rsidRPr="00693C12">
        <w:t>AIMLEClientParticipation</w:t>
      </w:r>
      <w:r w:rsidRPr="000B5F5C">
        <w:t xml:space="preserve"> </w:t>
      </w:r>
      <w:r>
        <w:t>API is shown in the table 5</w:t>
      </w:r>
      <w:r w:rsidRPr="007E5C37">
        <w:t>.</w:t>
      </w:r>
      <w:r>
        <w:t>2</w:t>
      </w:r>
      <w:r w:rsidRPr="007E5C37">
        <w:t>.</w:t>
      </w:r>
      <w:r>
        <w:t>2.1-1.</w:t>
      </w:r>
    </w:p>
    <w:p w14:paraId="22983C6B" w14:textId="1A740E39" w:rsidR="004B3EA0" w:rsidRDefault="004B3EA0" w:rsidP="004B3EA0">
      <w:pPr>
        <w:pStyle w:val="TH"/>
      </w:pPr>
      <w:r>
        <w:t xml:space="preserve">Table 5.2.2.1-1: Operations of </w:t>
      </w:r>
      <w:r w:rsidR="0082758E">
        <w:t>AIMLE client participation</w:t>
      </w:r>
      <w:r w:rsidR="0082758E">
        <w:rPr>
          <w:noProof/>
        </w:rPr>
        <w:t xml:space="preserv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4B3EA0" w:rsidRPr="00B4182F" w14:paraId="6E35FBB7" w14:textId="77777777" w:rsidTr="00B53A03">
        <w:trPr>
          <w:jc w:val="center"/>
        </w:trPr>
        <w:tc>
          <w:tcPr>
            <w:tcW w:w="3372" w:type="dxa"/>
            <w:shd w:val="clear" w:color="auto" w:fill="D9D9D9"/>
          </w:tcPr>
          <w:p w14:paraId="45529C77" w14:textId="77777777" w:rsidR="004B3EA0" w:rsidRPr="00B4182F" w:rsidRDefault="004B3EA0" w:rsidP="00B53A03">
            <w:pPr>
              <w:pStyle w:val="TAH"/>
            </w:pPr>
            <w:r w:rsidRPr="00B4182F">
              <w:t>Service operation name</w:t>
            </w:r>
          </w:p>
        </w:tc>
        <w:tc>
          <w:tcPr>
            <w:tcW w:w="4545" w:type="dxa"/>
            <w:shd w:val="clear" w:color="auto" w:fill="D9D9D9"/>
          </w:tcPr>
          <w:p w14:paraId="0D495D49" w14:textId="77777777" w:rsidR="004B3EA0" w:rsidRPr="00B4182F" w:rsidRDefault="004B3EA0" w:rsidP="00B53A03">
            <w:pPr>
              <w:pStyle w:val="TAH"/>
            </w:pPr>
            <w:r w:rsidRPr="00B4182F">
              <w:t>Description</w:t>
            </w:r>
          </w:p>
        </w:tc>
        <w:tc>
          <w:tcPr>
            <w:tcW w:w="1618" w:type="dxa"/>
            <w:shd w:val="clear" w:color="auto" w:fill="D9D9D9"/>
          </w:tcPr>
          <w:p w14:paraId="528C5F6F" w14:textId="77777777" w:rsidR="004B3EA0" w:rsidRPr="00B4182F" w:rsidRDefault="004B3EA0" w:rsidP="00B53A03">
            <w:pPr>
              <w:pStyle w:val="TAH"/>
            </w:pPr>
            <w:r w:rsidRPr="00B4182F">
              <w:t>Initiated by</w:t>
            </w:r>
          </w:p>
        </w:tc>
      </w:tr>
      <w:tr w:rsidR="004B3EA0" w:rsidRPr="00B4182F" w14:paraId="0D6CD304" w14:textId="77777777" w:rsidTr="00B53A03">
        <w:trPr>
          <w:jc w:val="center"/>
        </w:trPr>
        <w:tc>
          <w:tcPr>
            <w:tcW w:w="3372" w:type="dxa"/>
            <w:tcBorders>
              <w:top w:val="single" w:sz="4" w:space="0" w:color="auto"/>
              <w:left w:val="single" w:sz="4" w:space="0" w:color="auto"/>
              <w:bottom w:val="single" w:sz="4" w:space="0" w:color="auto"/>
              <w:right w:val="single" w:sz="4" w:space="0" w:color="auto"/>
            </w:tcBorders>
          </w:tcPr>
          <w:p w14:paraId="280685E1" w14:textId="77777777" w:rsidR="004B3EA0" w:rsidRPr="00B4182F" w:rsidRDefault="004B3EA0" w:rsidP="00B53A03">
            <w:pPr>
              <w:pStyle w:val="TAL"/>
            </w:pPr>
            <w:r w:rsidRPr="00DD24D0">
              <w:t>Aimle</w:t>
            </w:r>
            <w:r>
              <w:t>c</w:t>
            </w:r>
            <w:r w:rsidRPr="00DD24D0">
              <w:t>_</w:t>
            </w:r>
            <w:r w:rsidRPr="00693C12">
              <w:t>AIMLEClientParticipation</w:t>
            </w:r>
            <w:r w:rsidRPr="00DD24D0">
              <w:t>_Request</w:t>
            </w:r>
          </w:p>
        </w:tc>
        <w:tc>
          <w:tcPr>
            <w:tcW w:w="4545" w:type="dxa"/>
            <w:tcBorders>
              <w:top w:val="single" w:sz="4" w:space="0" w:color="auto"/>
              <w:left w:val="single" w:sz="4" w:space="0" w:color="auto"/>
              <w:bottom w:val="single" w:sz="4" w:space="0" w:color="auto"/>
              <w:right w:val="single" w:sz="4" w:space="0" w:color="auto"/>
            </w:tcBorders>
          </w:tcPr>
          <w:p w14:paraId="1D4ADFE2" w14:textId="77777777" w:rsidR="004B3EA0" w:rsidRPr="00B4182F" w:rsidRDefault="004B3EA0" w:rsidP="00B53A03">
            <w:pPr>
              <w:pStyle w:val="TAL"/>
            </w:pPr>
            <w:r w:rsidRPr="00B4182F">
              <w:t xml:space="preserve">This service operation is used by the </w:t>
            </w:r>
            <w:r>
              <w:t>AIMLE server</w:t>
            </w:r>
            <w:r w:rsidRPr="00B4182F">
              <w:t xml:space="preserve"> to request for </w:t>
            </w:r>
            <w:r>
              <w:t>participation of the AIMLE client for the AIML operations</w:t>
            </w:r>
            <w:r w:rsidRPr="00B4182F">
              <w:t>.</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B4182F" w:rsidRDefault="004B3EA0" w:rsidP="00B53A03">
            <w:pPr>
              <w:pStyle w:val="TAL"/>
            </w:pPr>
            <w:r>
              <w:t>AIMLE server</w:t>
            </w:r>
          </w:p>
        </w:tc>
      </w:tr>
    </w:tbl>
    <w:p w14:paraId="22E80131" w14:textId="77777777" w:rsidR="004B3EA0" w:rsidRDefault="004B3EA0" w:rsidP="004B3EA0">
      <w:pPr>
        <w:rPr>
          <w:noProof/>
        </w:rPr>
      </w:pPr>
    </w:p>
    <w:p w14:paraId="39828C3E" w14:textId="77777777" w:rsidR="004B3EA0" w:rsidRDefault="004B3EA0" w:rsidP="004B3EA0">
      <w:pPr>
        <w:pStyle w:val="Heading4"/>
      </w:pPr>
      <w:bookmarkStart w:id="77" w:name="_Toc214620455"/>
      <w:r>
        <w:t>5.2.2.2</w:t>
      </w:r>
      <w:r>
        <w:tab/>
      </w:r>
      <w:r w:rsidRPr="00DD24D0">
        <w:t>Aimle</w:t>
      </w:r>
      <w:r>
        <w:t>c</w:t>
      </w:r>
      <w:r w:rsidRPr="00DD24D0">
        <w:t>_</w:t>
      </w:r>
      <w:r w:rsidRPr="00693C12">
        <w:t>AIMLEClientParticipation</w:t>
      </w:r>
      <w:r w:rsidRPr="00DD24D0">
        <w:t>_Request</w:t>
      </w:r>
      <w:bookmarkEnd w:id="77"/>
    </w:p>
    <w:p w14:paraId="604AFF63" w14:textId="77777777" w:rsidR="004B3EA0" w:rsidRDefault="004B3EA0" w:rsidP="004B3EA0">
      <w:pPr>
        <w:pStyle w:val="Heading5"/>
      </w:pPr>
      <w:bookmarkStart w:id="78" w:name="_Toc214620456"/>
      <w:r>
        <w:t>5.2.2.2.1</w:t>
      </w:r>
      <w:r>
        <w:tab/>
        <w:t>General</w:t>
      </w:r>
      <w:bookmarkEnd w:id="78"/>
    </w:p>
    <w:p w14:paraId="38346324" w14:textId="77777777" w:rsidR="004B3EA0" w:rsidRPr="00D93024" w:rsidRDefault="004B3EA0" w:rsidP="004B3EA0">
      <w:r>
        <w:t xml:space="preserve">The </w:t>
      </w:r>
      <w:r>
        <w:rPr>
          <w:noProof/>
        </w:rPr>
        <w:t>Aimlec_</w:t>
      </w:r>
      <w:r w:rsidRPr="00693C12">
        <w:t>AIMLEClientParticipation</w:t>
      </w:r>
      <w:r>
        <w:rPr>
          <w:noProof/>
        </w:rPr>
        <w:t>_Request</w:t>
      </w:r>
      <w:r>
        <w:t xml:space="preserve"> service operation </w:t>
      </w:r>
      <w:r w:rsidRPr="009603AD">
        <w:t xml:space="preserve">is used by AIMLE </w:t>
      </w:r>
      <w:r>
        <w:t>server</w:t>
      </w:r>
      <w:r w:rsidRPr="009603AD">
        <w:t xml:space="preserve"> to </w:t>
      </w:r>
      <w:r w:rsidRPr="00DA1447">
        <w:t xml:space="preserve">verify and manage the participation of AIMLE clients in </w:t>
      </w:r>
      <w:r>
        <w:t>AIML operations.</w:t>
      </w:r>
    </w:p>
    <w:p w14:paraId="4CCC1E50" w14:textId="77777777" w:rsidR="004B3EA0" w:rsidRDefault="004B3EA0" w:rsidP="004B3EA0">
      <w:pPr>
        <w:pStyle w:val="Heading5"/>
      </w:pPr>
      <w:bookmarkStart w:id="79" w:name="_Toc214620457"/>
      <w:r>
        <w:t>5.3.2.2.2</w:t>
      </w:r>
      <w:r>
        <w:tab/>
        <w:t>AIMLE client participation service operation</w:t>
      </w:r>
      <w:bookmarkEnd w:id="79"/>
    </w:p>
    <w:p w14:paraId="4DB3D2C8" w14:textId="77777777" w:rsidR="004B3EA0" w:rsidRPr="00FD7FA4" w:rsidRDefault="004B3EA0" w:rsidP="004B3EA0">
      <w:r>
        <w:t xml:space="preserve">To manage the AIMLE client for AIML operations, the AIMLE server shall send an HTTP POST request </w:t>
      </w:r>
      <w:r w:rsidRPr="00976344">
        <w:t xml:space="preserve">(custom </w:t>
      </w:r>
      <w:r>
        <w:t>operation</w:t>
      </w:r>
      <w:r w:rsidRPr="00976344">
        <w:t xml:space="preserve">: </w:t>
      </w:r>
      <w:r>
        <w:t>"</w:t>
      </w:r>
      <w:r w:rsidRPr="001974FA">
        <w:t>Participation for AIML operations</w:t>
      </w:r>
      <w:r>
        <w:t>"</w:t>
      </w:r>
      <w:r w:rsidRPr="00976344">
        <w:t>)</w:t>
      </w:r>
      <w:r w:rsidRPr="006A7EE2">
        <w:t xml:space="preserve"> </w:t>
      </w:r>
      <w:r>
        <w:rPr>
          <w:noProof/>
        </w:rPr>
        <w:t xml:space="preserve">with a Request-URI </w:t>
      </w:r>
      <w:r>
        <w:t>set to</w:t>
      </w:r>
      <w:r>
        <w:rPr>
          <w:noProof/>
        </w:rPr>
        <w:t xml:space="preserve"> "{apiRoot}/</w:t>
      </w:r>
      <w:r>
        <w:t>aimlec-cp</w:t>
      </w:r>
      <w:r>
        <w:rPr>
          <w:noProof/>
        </w:rPr>
        <w:t>/&lt;apiVersion&gt;/participation"</w:t>
      </w:r>
      <w:r>
        <w:t xml:space="preserve"> and </w:t>
      </w:r>
      <w:r w:rsidRPr="00F972D9">
        <w:t xml:space="preserve">the request body including the </w:t>
      </w:r>
      <w:r w:rsidRPr="00F41D43">
        <w:t>AimlecParticipationReq</w:t>
      </w:r>
      <w:r w:rsidRPr="00F972D9">
        <w:t xml:space="preserve"> data structure as specified in clause </w:t>
      </w:r>
      <w:r w:rsidRPr="00454AFF">
        <w:t>6.</w:t>
      </w:r>
      <w:r>
        <w:t>1</w:t>
      </w:r>
      <w:r w:rsidRPr="00454AFF">
        <w:t>.6.2.2</w:t>
      </w:r>
      <w:r w:rsidRPr="00F972D9">
        <w:t>.</w:t>
      </w:r>
    </w:p>
    <w:p w14:paraId="06AA15D5" w14:textId="77777777" w:rsidR="004B3EA0" w:rsidRDefault="004B3EA0" w:rsidP="004B3EA0">
      <w:pPr>
        <w:rPr>
          <w:noProof/>
        </w:rPr>
      </w:pPr>
      <w:r>
        <w:rPr>
          <w:noProof/>
        </w:rPr>
        <w:lastRenderedPageBreak/>
        <w:t>Upon receipt of the HTTP POST request:</w:t>
      </w:r>
    </w:p>
    <w:p w14:paraId="46143152" w14:textId="77777777" w:rsidR="004B3EA0" w:rsidRDefault="004B3EA0" w:rsidP="004B3EA0">
      <w:pPr>
        <w:pStyle w:val="B1"/>
        <w:rPr>
          <w:noProof/>
        </w:rPr>
      </w:pPr>
      <w:r>
        <w:rPr>
          <w:noProof/>
        </w:rPr>
        <w:t>a)</w:t>
      </w:r>
      <w:r>
        <w:rPr>
          <w:noProof/>
        </w:rPr>
        <w:tab/>
        <w:t xml:space="preserve">the AIMLE client shall verify the identity of the AIMLE server and determine if the AIMLE server is authorized to request </w:t>
      </w:r>
      <w:r w:rsidRPr="0065279D">
        <w:rPr>
          <w:noProof/>
        </w:rPr>
        <w:t>the AIMLE client to participate to the AIML operation</w:t>
      </w:r>
      <w:r>
        <w:rPr>
          <w:noProof/>
        </w:rPr>
        <w:t>s; and</w:t>
      </w:r>
    </w:p>
    <w:p w14:paraId="0FB4DF53" w14:textId="77777777" w:rsidR="004B3EA0" w:rsidRDefault="004B3EA0" w:rsidP="004B3EA0">
      <w:pPr>
        <w:pStyle w:val="B1"/>
        <w:rPr>
          <w:noProof/>
        </w:rPr>
      </w:pPr>
      <w:r>
        <w:rPr>
          <w:noProof/>
        </w:rPr>
        <w:t>b)</w:t>
      </w:r>
      <w:r>
        <w:rPr>
          <w:noProof/>
        </w:rPr>
        <w:tab/>
        <w:t>if the AIMLE server:</w:t>
      </w:r>
    </w:p>
    <w:p w14:paraId="28E82009" w14:textId="77777777" w:rsidR="004B3EA0" w:rsidRDefault="004B3EA0" w:rsidP="004B3EA0">
      <w:pPr>
        <w:pStyle w:val="B2"/>
        <w:rPr>
          <w:noProof/>
        </w:rPr>
      </w:pPr>
      <w:r>
        <w:rPr>
          <w:noProof/>
        </w:rPr>
        <w:t>1)</w:t>
      </w:r>
      <w:r>
        <w:rPr>
          <w:noProof/>
        </w:rPr>
        <w:tab/>
        <w:t>is not authorized, the AIMLE client shall respond to the AIMLE server with an appropriate error status code; or</w:t>
      </w:r>
    </w:p>
    <w:p w14:paraId="6C21CB8A" w14:textId="77777777" w:rsidR="004B3EA0" w:rsidRDefault="004B3EA0" w:rsidP="004B3EA0">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678A57E7" w14:textId="77777777" w:rsidR="004B3EA0" w:rsidRDefault="004B3EA0" w:rsidP="004B3EA0">
      <w:pPr>
        <w:pStyle w:val="B3"/>
        <w:rPr>
          <w:noProof/>
        </w:rPr>
      </w:pPr>
      <w:r>
        <w:rPr>
          <w:noProof/>
          <w:lang w:eastAsia="zh-CN"/>
        </w:rPr>
        <w:t>i)</w:t>
      </w:r>
      <w:r>
        <w:rPr>
          <w:noProof/>
          <w:lang w:eastAsia="zh-CN"/>
        </w:rPr>
        <w:tab/>
      </w:r>
      <w:r>
        <w:rPr>
          <w:noProof/>
        </w:rPr>
        <w:t xml:space="preserve">if </w:t>
      </w:r>
      <w:r w:rsidRPr="00EF6948">
        <w:rPr>
          <w:noProof/>
        </w:rPr>
        <w:t>the HTTP POST request is handled successfully</w:t>
      </w:r>
      <w:r>
        <w:rPr>
          <w:noProof/>
        </w:rPr>
        <w:t xml:space="preserve">, an HTTP "200 OK" status code with </w:t>
      </w:r>
      <w:r w:rsidRPr="00F972D9">
        <w:t xml:space="preserve">the </w:t>
      </w:r>
      <w:r>
        <w:t>response</w:t>
      </w:r>
      <w:r w:rsidRPr="00F972D9">
        <w:t xml:space="preserve"> body including the </w:t>
      </w:r>
      <w:r w:rsidRPr="00F41D43">
        <w:t>AimlecParticipationResp</w:t>
      </w:r>
      <w:r w:rsidRPr="00F972D9">
        <w:t xml:space="preserve"> data structure as specified in clause</w:t>
      </w:r>
      <w:r>
        <w:t> </w:t>
      </w:r>
      <w:r w:rsidRPr="00454AFF">
        <w:t>6.</w:t>
      </w:r>
      <w:r>
        <w:t>1</w:t>
      </w:r>
      <w:r w:rsidRPr="00454AFF">
        <w:t>.6.2.3</w:t>
      </w:r>
      <w:r>
        <w:rPr>
          <w:noProof/>
        </w:rPr>
        <w:t>; or</w:t>
      </w:r>
    </w:p>
    <w:p w14:paraId="415B32FA" w14:textId="77777777" w:rsidR="004B3EA0" w:rsidRPr="006B5418" w:rsidRDefault="004B3EA0" w:rsidP="004B3EA0">
      <w:pPr>
        <w:pStyle w:val="B3"/>
        <w:rPr>
          <w:lang w:val="en-US"/>
        </w:rPr>
      </w:pPr>
      <w:r>
        <w:rPr>
          <w:noProof/>
        </w:rPr>
        <w:t>ii)</w:t>
      </w:r>
      <w:r>
        <w:rPr>
          <w:noProof/>
        </w:rPr>
        <w:tab/>
      </w:r>
      <w:r>
        <w:rPr>
          <w:noProof/>
          <w:lang w:eastAsia="zh-CN"/>
        </w:rPr>
        <w:t xml:space="preserve">if </w:t>
      </w:r>
      <w:r w:rsidRPr="00EF6948">
        <w:rPr>
          <w:noProof/>
          <w:lang w:eastAsia="zh-CN"/>
        </w:rPr>
        <w:t xml:space="preserve">the HTTP POST request is </w:t>
      </w:r>
      <w:r>
        <w:rPr>
          <w:noProof/>
          <w:lang w:eastAsia="zh-CN"/>
        </w:rPr>
        <w:t xml:space="preserve">not </w:t>
      </w:r>
      <w:r w:rsidRPr="00EF6948">
        <w:rPr>
          <w:noProof/>
          <w:lang w:eastAsia="zh-CN"/>
        </w:rPr>
        <w:t>handled successfully</w:t>
      </w:r>
      <w:r>
        <w:rPr>
          <w:noProof/>
          <w:lang w:eastAsia="zh-CN"/>
        </w:rPr>
        <w:t xml:space="preserve">, </w:t>
      </w:r>
      <w:r w:rsidRPr="00954201">
        <w:rPr>
          <w:noProof/>
        </w:rPr>
        <w:t>an appropriate error response as specified in clause</w:t>
      </w:r>
      <w:r>
        <w:rPr>
          <w:noProof/>
        </w:rPr>
        <w:t> </w:t>
      </w:r>
      <w:r w:rsidRPr="00454AFF">
        <w:rPr>
          <w:noProof/>
        </w:rPr>
        <w:t>6.</w:t>
      </w:r>
      <w:r>
        <w:rPr>
          <w:noProof/>
        </w:rPr>
        <w:t>1</w:t>
      </w:r>
      <w:r w:rsidRPr="00454AFF">
        <w:rPr>
          <w:noProof/>
        </w:rPr>
        <w:t>.7</w:t>
      </w:r>
      <w:r>
        <w:rPr>
          <w:noProof/>
        </w:rPr>
        <w:t>.</w:t>
      </w:r>
    </w:p>
    <w:p w14:paraId="59A81CFA" w14:textId="65513D48" w:rsidR="00563BE9" w:rsidRPr="00563BE9" w:rsidRDefault="004B3EA0" w:rsidP="00563BE9">
      <w:r>
        <w:t>T</w:t>
      </w:r>
      <w:r w:rsidRPr="00593084">
        <w:t xml:space="preserve">he AIMLE client may respond </w:t>
      </w:r>
      <w:r>
        <w:rPr>
          <w:noProof/>
        </w:rPr>
        <w:t xml:space="preserve">to the AIMLE server </w:t>
      </w:r>
      <w:r w:rsidRPr="00593084">
        <w:t xml:space="preserve">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5FADB7C8" w14:textId="189AF10C" w:rsidR="004E2294" w:rsidRDefault="00782AD1" w:rsidP="004E2294">
      <w:pPr>
        <w:pStyle w:val="Heading2"/>
      </w:pPr>
      <w:bookmarkStart w:id="80" w:name="_Toc510696596"/>
      <w:bookmarkStart w:id="81" w:name="_Toc35971388"/>
      <w:r w:rsidRPr="004D3578">
        <w:br w:type="page"/>
      </w:r>
      <w:bookmarkStart w:id="82" w:name="_Toc214620458"/>
      <w:r w:rsidR="004E2294">
        <w:lastRenderedPageBreak/>
        <w:t>5.3</w:t>
      </w:r>
      <w:r w:rsidR="004E2294">
        <w:tab/>
      </w:r>
      <w:r w:rsidR="00342A0D">
        <w:t>HFL training</w:t>
      </w:r>
      <w:r w:rsidR="004E2294">
        <w:t xml:space="preserve"> service</w:t>
      </w:r>
      <w:bookmarkEnd w:id="82"/>
    </w:p>
    <w:p w14:paraId="26705B22" w14:textId="2C1F036A" w:rsidR="004E2294" w:rsidRDefault="004E2294" w:rsidP="004E2294">
      <w:pPr>
        <w:pStyle w:val="Heading3"/>
      </w:pPr>
      <w:bookmarkStart w:id="83" w:name="_Toc214620459"/>
      <w:r>
        <w:t>5.3.1</w:t>
      </w:r>
      <w:r>
        <w:tab/>
        <w:t>Service description</w:t>
      </w:r>
      <w:bookmarkEnd w:id="83"/>
    </w:p>
    <w:p w14:paraId="3F64FB46" w14:textId="187B950C" w:rsidR="004E2294" w:rsidRPr="00563BE9" w:rsidRDefault="00342A0D" w:rsidP="004E2294">
      <w:r w:rsidRPr="00897C5D">
        <w:t xml:space="preserve">The </w:t>
      </w:r>
      <w:bookmarkStart w:id="84" w:name="_Hlk212131880"/>
      <w:r>
        <w:t>H</w:t>
      </w:r>
      <w:r w:rsidRPr="00A15547">
        <w:t xml:space="preserve">orizontal </w:t>
      </w:r>
      <w:r>
        <w:t>F</w:t>
      </w:r>
      <w:r w:rsidRPr="00A15547">
        <w:t xml:space="preserve">ederated </w:t>
      </w:r>
      <w:r>
        <w:t>L</w:t>
      </w:r>
      <w:r w:rsidRPr="00A15547">
        <w:t xml:space="preserve">earning </w:t>
      </w:r>
      <w:r>
        <w:t>(HFL) training</w:t>
      </w:r>
      <w:r w:rsidRPr="00897C5D">
        <w:t xml:space="preserve"> </w:t>
      </w:r>
      <w:bookmarkEnd w:id="84"/>
      <w:r w:rsidRPr="00897C5D">
        <w:t xml:space="preserve">service enables the AIMLE server to </w:t>
      </w:r>
      <w:r>
        <w:t xml:space="preserve">configure training schedule for one or more </w:t>
      </w:r>
      <w:r w:rsidRPr="00897C5D">
        <w:t>AIMLE client</w:t>
      </w:r>
      <w:r>
        <w:t>s</w:t>
      </w:r>
      <w:r w:rsidRPr="00897C5D">
        <w:t xml:space="preserve"> </w:t>
      </w:r>
      <w:r>
        <w:t xml:space="preserve">and subscribe to HFL training </w:t>
      </w:r>
      <w:r w:rsidRPr="00897C5D">
        <w:t>as defined in 3GPP</w:t>
      </w:r>
      <w:r>
        <w:t> </w:t>
      </w:r>
      <w:r w:rsidRPr="00897C5D">
        <w:t>TS</w:t>
      </w:r>
      <w:r>
        <w:t> </w:t>
      </w:r>
      <w:r w:rsidRPr="00897C5D">
        <w:t>23.482</w:t>
      </w:r>
      <w:r>
        <w:t> </w:t>
      </w:r>
      <w:r w:rsidRPr="00897C5D">
        <w:t>[4].</w:t>
      </w:r>
    </w:p>
    <w:p w14:paraId="200870B1" w14:textId="0B1E0ABE" w:rsidR="004E2294" w:rsidRDefault="004E2294" w:rsidP="004E2294">
      <w:pPr>
        <w:pStyle w:val="Heading3"/>
      </w:pPr>
      <w:bookmarkStart w:id="85" w:name="_Toc214620460"/>
      <w:r>
        <w:t>5.3.2</w:t>
      </w:r>
      <w:r>
        <w:tab/>
        <w:t xml:space="preserve">Service </w:t>
      </w:r>
      <w:r w:rsidR="00342A0D">
        <w:t>o</w:t>
      </w:r>
      <w:r>
        <w:t>perations</w:t>
      </w:r>
      <w:bookmarkEnd w:id="85"/>
    </w:p>
    <w:p w14:paraId="06F67106" w14:textId="000FD70E" w:rsidR="00563BE9" w:rsidRDefault="00563BE9" w:rsidP="00563BE9">
      <w:pPr>
        <w:pStyle w:val="Heading4"/>
      </w:pPr>
      <w:bookmarkStart w:id="86" w:name="_Toc214620461"/>
      <w:r>
        <w:t>5.3.2.1</w:t>
      </w:r>
      <w:r>
        <w:tab/>
        <w:t>Introduction</w:t>
      </w:r>
      <w:bookmarkEnd w:id="86"/>
    </w:p>
    <w:p w14:paraId="286559A7" w14:textId="77777777" w:rsidR="00342A0D" w:rsidRDefault="00342A0D" w:rsidP="00342A0D">
      <w:r>
        <w:t xml:space="preserve">The service operation defined for </w:t>
      </w:r>
      <w:r w:rsidRPr="000B5F5C">
        <w:t>Aimle</w:t>
      </w:r>
      <w:r>
        <w:t>c</w:t>
      </w:r>
      <w:r w:rsidRPr="000B5F5C">
        <w:t>_</w:t>
      </w:r>
      <w:r>
        <w:t>HFLTraining</w:t>
      </w:r>
      <w:r w:rsidRPr="000B5F5C">
        <w:t xml:space="preserve"> </w:t>
      </w:r>
      <w:r>
        <w:t>API is shown in the table 5</w:t>
      </w:r>
      <w:r w:rsidRPr="007E5C37">
        <w:t>.</w:t>
      </w:r>
      <w:r>
        <w:t>3</w:t>
      </w:r>
      <w:r w:rsidRPr="007E5C37">
        <w:t>.</w:t>
      </w:r>
      <w:r>
        <w:t>2.1-1.</w:t>
      </w:r>
    </w:p>
    <w:p w14:paraId="532D34AF" w14:textId="7777F3FE" w:rsidR="00342A0D" w:rsidRDefault="00342A0D" w:rsidP="00342A0D">
      <w:pPr>
        <w:pStyle w:val="TH"/>
      </w:pPr>
      <w:r>
        <w:t xml:space="preserve">Table 5.3.2.1-1: Operations of </w:t>
      </w:r>
      <w:r w:rsidR="0082758E">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342A0D" w:rsidRPr="00B4182F" w14:paraId="111B0AC6" w14:textId="77777777" w:rsidTr="00F50D1F">
        <w:trPr>
          <w:jc w:val="center"/>
        </w:trPr>
        <w:tc>
          <w:tcPr>
            <w:tcW w:w="3372" w:type="dxa"/>
            <w:shd w:val="clear" w:color="auto" w:fill="D9D9D9"/>
          </w:tcPr>
          <w:p w14:paraId="084AEF53" w14:textId="77777777" w:rsidR="00342A0D" w:rsidRPr="00B4182F" w:rsidRDefault="00342A0D" w:rsidP="00F50D1F">
            <w:pPr>
              <w:pStyle w:val="TAH"/>
            </w:pPr>
            <w:r w:rsidRPr="00B4182F">
              <w:t>Service operation name</w:t>
            </w:r>
          </w:p>
        </w:tc>
        <w:tc>
          <w:tcPr>
            <w:tcW w:w="4545" w:type="dxa"/>
            <w:shd w:val="clear" w:color="auto" w:fill="D9D9D9"/>
          </w:tcPr>
          <w:p w14:paraId="3DCBFD26" w14:textId="77777777" w:rsidR="00342A0D" w:rsidRPr="00B4182F" w:rsidRDefault="00342A0D" w:rsidP="00F50D1F">
            <w:pPr>
              <w:pStyle w:val="TAH"/>
            </w:pPr>
            <w:r w:rsidRPr="00B4182F">
              <w:t>Description</w:t>
            </w:r>
          </w:p>
        </w:tc>
        <w:tc>
          <w:tcPr>
            <w:tcW w:w="1618" w:type="dxa"/>
            <w:shd w:val="clear" w:color="auto" w:fill="D9D9D9"/>
          </w:tcPr>
          <w:p w14:paraId="55BB64E8" w14:textId="77777777" w:rsidR="00342A0D" w:rsidRPr="00B4182F" w:rsidRDefault="00342A0D" w:rsidP="00F50D1F">
            <w:pPr>
              <w:pStyle w:val="TAH"/>
            </w:pPr>
            <w:r w:rsidRPr="00B4182F">
              <w:t>Initiated by</w:t>
            </w:r>
          </w:p>
        </w:tc>
      </w:tr>
      <w:tr w:rsidR="00342A0D" w:rsidRPr="00B4182F" w14:paraId="2ED33B68" w14:textId="77777777" w:rsidTr="00F50D1F">
        <w:trPr>
          <w:jc w:val="center"/>
        </w:trPr>
        <w:tc>
          <w:tcPr>
            <w:tcW w:w="3372" w:type="dxa"/>
            <w:tcBorders>
              <w:top w:val="single" w:sz="4" w:space="0" w:color="auto"/>
              <w:left w:val="single" w:sz="4" w:space="0" w:color="auto"/>
              <w:bottom w:val="single" w:sz="4" w:space="0" w:color="auto"/>
              <w:right w:val="single" w:sz="4" w:space="0" w:color="auto"/>
            </w:tcBorders>
          </w:tcPr>
          <w:p w14:paraId="55791662" w14:textId="77777777" w:rsidR="00342A0D" w:rsidRPr="00B4182F" w:rsidRDefault="00342A0D" w:rsidP="00F50D1F">
            <w:pPr>
              <w:pStyle w:val="TAL"/>
            </w:pPr>
            <w:r w:rsidRPr="00DD24D0">
              <w:t>Aimle</w:t>
            </w:r>
            <w:r>
              <w:t>c</w:t>
            </w:r>
            <w:r w:rsidRPr="00DD24D0">
              <w:t>_</w:t>
            </w:r>
            <w:r>
              <w:t>HFLTraining</w:t>
            </w:r>
            <w:r w:rsidRPr="00DD24D0">
              <w:t>_</w:t>
            </w:r>
            <w:r>
              <w:t>Subscribe</w:t>
            </w:r>
          </w:p>
        </w:tc>
        <w:tc>
          <w:tcPr>
            <w:tcW w:w="4545" w:type="dxa"/>
            <w:tcBorders>
              <w:top w:val="single" w:sz="4" w:space="0" w:color="auto"/>
              <w:left w:val="single" w:sz="4" w:space="0" w:color="auto"/>
              <w:bottom w:val="single" w:sz="4" w:space="0" w:color="auto"/>
              <w:right w:val="single" w:sz="4" w:space="0" w:color="auto"/>
            </w:tcBorders>
          </w:tcPr>
          <w:p w14:paraId="215CA03E" w14:textId="77777777" w:rsidR="00342A0D" w:rsidRPr="00B4182F" w:rsidRDefault="00342A0D" w:rsidP="00F50D1F">
            <w:pPr>
              <w:pStyle w:val="TAL"/>
            </w:pPr>
            <w:r w:rsidRPr="00B4182F">
              <w:t xml:space="preserve">This service operation </w:t>
            </w:r>
            <w:r>
              <w:t xml:space="preserve">allows </w:t>
            </w:r>
            <w:r w:rsidRPr="00846BA5">
              <w:t>a service consumer to create a</w:t>
            </w:r>
            <w:r>
              <w:t>n HFL training s</w:t>
            </w:r>
            <w:r w:rsidRPr="00846BA5">
              <w:t>ubscription.</w:t>
            </w:r>
          </w:p>
        </w:tc>
        <w:tc>
          <w:tcPr>
            <w:tcW w:w="1618" w:type="dxa"/>
            <w:tcBorders>
              <w:top w:val="single" w:sz="4" w:space="0" w:color="auto"/>
              <w:left w:val="single" w:sz="4" w:space="0" w:color="auto"/>
              <w:bottom w:val="single" w:sz="4" w:space="0" w:color="auto"/>
              <w:right w:val="single" w:sz="4" w:space="0" w:color="auto"/>
            </w:tcBorders>
          </w:tcPr>
          <w:p w14:paraId="797C40EA" w14:textId="77777777" w:rsidR="00342A0D" w:rsidRPr="00B4182F" w:rsidRDefault="00342A0D" w:rsidP="00F50D1F">
            <w:pPr>
              <w:pStyle w:val="TAL"/>
            </w:pPr>
            <w:r>
              <w:t>e.g., AIMLE server</w:t>
            </w:r>
          </w:p>
        </w:tc>
      </w:tr>
      <w:tr w:rsidR="00342A0D" w:rsidRPr="00B4182F" w14:paraId="29774526" w14:textId="77777777" w:rsidTr="00F50D1F">
        <w:trPr>
          <w:jc w:val="center"/>
        </w:trPr>
        <w:tc>
          <w:tcPr>
            <w:tcW w:w="3372" w:type="dxa"/>
            <w:tcBorders>
              <w:top w:val="single" w:sz="4" w:space="0" w:color="auto"/>
              <w:left w:val="single" w:sz="4" w:space="0" w:color="auto"/>
              <w:bottom w:val="single" w:sz="4" w:space="0" w:color="auto"/>
              <w:right w:val="single" w:sz="4" w:space="0" w:color="auto"/>
            </w:tcBorders>
          </w:tcPr>
          <w:p w14:paraId="789ADBEB" w14:textId="77777777" w:rsidR="00342A0D" w:rsidRPr="00DD24D0" w:rsidRDefault="00342A0D" w:rsidP="00F50D1F">
            <w:pPr>
              <w:pStyle w:val="TAL"/>
            </w:pPr>
            <w:r w:rsidRPr="00DD24D0">
              <w:t>Aimle</w:t>
            </w:r>
            <w:r>
              <w:t>c</w:t>
            </w:r>
            <w:r w:rsidRPr="00DD24D0">
              <w:t>_</w:t>
            </w:r>
            <w:r>
              <w:t>HFLTraining</w:t>
            </w:r>
            <w:r w:rsidRPr="00DD24D0">
              <w:t>_</w:t>
            </w:r>
            <w:r>
              <w:t>Retrieve</w:t>
            </w:r>
          </w:p>
        </w:tc>
        <w:tc>
          <w:tcPr>
            <w:tcW w:w="4545" w:type="dxa"/>
            <w:tcBorders>
              <w:top w:val="single" w:sz="4" w:space="0" w:color="auto"/>
              <w:left w:val="single" w:sz="4" w:space="0" w:color="auto"/>
              <w:bottom w:val="single" w:sz="4" w:space="0" w:color="auto"/>
              <w:right w:val="single" w:sz="4" w:space="0" w:color="auto"/>
            </w:tcBorders>
          </w:tcPr>
          <w:p w14:paraId="67F3D016" w14:textId="77777777" w:rsidR="00342A0D" w:rsidRPr="00B4182F" w:rsidRDefault="00342A0D" w:rsidP="00F50D1F">
            <w:pPr>
              <w:pStyle w:val="TAL"/>
            </w:pPr>
            <w:r w:rsidRPr="00B4182F">
              <w:t xml:space="preserve">This service operation </w:t>
            </w:r>
            <w:r>
              <w:t xml:space="preserve">allows </w:t>
            </w:r>
            <w:r w:rsidRPr="00846BA5">
              <w:t xml:space="preserve">a service consumer to </w:t>
            </w:r>
            <w:r>
              <w:t>retrieve an existing individual HFL training s</w:t>
            </w:r>
            <w:r w:rsidRPr="00846BA5">
              <w:t>ubscription.</w:t>
            </w:r>
          </w:p>
        </w:tc>
        <w:tc>
          <w:tcPr>
            <w:tcW w:w="1618" w:type="dxa"/>
            <w:tcBorders>
              <w:top w:val="single" w:sz="4" w:space="0" w:color="auto"/>
              <w:left w:val="single" w:sz="4" w:space="0" w:color="auto"/>
              <w:bottom w:val="single" w:sz="4" w:space="0" w:color="auto"/>
              <w:right w:val="single" w:sz="4" w:space="0" w:color="auto"/>
            </w:tcBorders>
          </w:tcPr>
          <w:p w14:paraId="0F82D6CE" w14:textId="77777777" w:rsidR="00342A0D" w:rsidRDefault="00342A0D" w:rsidP="00F50D1F">
            <w:pPr>
              <w:pStyle w:val="TAL"/>
            </w:pPr>
            <w:r>
              <w:t>e.g., AIMLE server</w:t>
            </w:r>
          </w:p>
        </w:tc>
      </w:tr>
      <w:tr w:rsidR="00342A0D" w:rsidRPr="00B4182F" w14:paraId="526FB607" w14:textId="77777777" w:rsidTr="00F50D1F">
        <w:trPr>
          <w:jc w:val="center"/>
        </w:trPr>
        <w:tc>
          <w:tcPr>
            <w:tcW w:w="3372" w:type="dxa"/>
            <w:tcBorders>
              <w:top w:val="single" w:sz="4" w:space="0" w:color="auto"/>
              <w:left w:val="single" w:sz="4" w:space="0" w:color="auto"/>
              <w:bottom w:val="single" w:sz="4" w:space="0" w:color="auto"/>
              <w:right w:val="single" w:sz="4" w:space="0" w:color="auto"/>
            </w:tcBorders>
          </w:tcPr>
          <w:p w14:paraId="5FA49201" w14:textId="77777777" w:rsidR="00342A0D" w:rsidRPr="00DD24D0" w:rsidRDefault="00342A0D" w:rsidP="00F50D1F">
            <w:pPr>
              <w:pStyle w:val="TAL"/>
            </w:pPr>
            <w:bookmarkStart w:id="87" w:name="_Hlk204247220"/>
            <w:r w:rsidRPr="00DD24D0">
              <w:t>Aimle</w:t>
            </w:r>
            <w:r>
              <w:t>c</w:t>
            </w:r>
            <w:r w:rsidRPr="00DD24D0">
              <w:t>_</w:t>
            </w:r>
            <w:r>
              <w:t>HFLTraining</w:t>
            </w:r>
            <w:r w:rsidRPr="00DD24D0">
              <w:t>_</w:t>
            </w:r>
            <w:r>
              <w:t>Update</w:t>
            </w:r>
            <w:bookmarkEnd w:id="87"/>
          </w:p>
        </w:tc>
        <w:tc>
          <w:tcPr>
            <w:tcW w:w="4545" w:type="dxa"/>
            <w:tcBorders>
              <w:top w:val="single" w:sz="4" w:space="0" w:color="auto"/>
              <w:left w:val="single" w:sz="4" w:space="0" w:color="auto"/>
              <w:bottom w:val="single" w:sz="4" w:space="0" w:color="auto"/>
              <w:right w:val="single" w:sz="4" w:space="0" w:color="auto"/>
            </w:tcBorders>
          </w:tcPr>
          <w:p w14:paraId="478209FA" w14:textId="77777777" w:rsidR="00342A0D" w:rsidRPr="00B4182F" w:rsidRDefault="00342A0D" w:rsidP="00F50D1F">
            <w:pPr>
              <w:pStyle w:val="TAL"/>
            </w:pPr>
            <w:r w:rsidRPr="00B4182F">
              <w:t xml:space="preserve">This service operation </w:t>
            </w:r>
            <w:r>
              <w:t xml:space="preserve">allows </w:t>
            </w:r>
            <w:r w:rsidRPr="00846BA5">
              <w:t xml:space="preserve">a service consumer to </w:t>
            </w:r>
            <w:r>
              <w:t>update an existing individual HFL training s</w:t>
            </w:r>
            <w:r w:rsidRPr="00846BA5">
              <w:t>ubscription.</w:t>
            </w:r>
          </w:p>
        </w:tc>
        <w:tc>
          <w:tcPr>
            <w:tcW w:w="1618" w:type="dxa"/>
            <w:tcBorders>
              <w:top w:val="single" w:sz="4" w:space="0" w:color="auto"/>
              <w:left w:val="single" w:sz="4" w:space="0" w:color="auto"/>
              <w:bottom w:val="single" w:sz="4" w:space="0" w:color="auto"/>
              <w:right w:val="single" w:sz="4" w:space="0" w:color="auto"/>
            </w:tcBorders>
          </w:tcPr>
          <w:p w14:paraId="62C59EF3" w14:textId="77777777" w:rsidR="00342A0D" w:rsidRDefault="00342A0D" w:rsidP="00F50D1F">
            <w:pPr>
              <w:pStyle w:val="TAL"/>
            </w:pPr>
            <w:r>
              <w:t>e.g., AIMLE server</w:t>
            </w:r>
          </w:p>
        </w:tc>
      </w:tr>
      <w:tr w:rsidR="00342A0D" w:rsidRPr="00B4182F" w14:paraId="1B9606DD" w14:textId="77777777" w:rsidTr="00F50D1F">
        <w:trPr>
          <w:jc w:val="center"/>
        </w:trPr>
        <w:tc>
          <w:tcPr>
            <w:tcW w:w="3372" w:type="dxa"/>
            <w:tcBorders>
              <w:top w:val="single" w:sz="4" w:space="0" w:color="auto"/>
              <w:left w:val="single" w:sz="4" w:space="0" w:color="auto"/>
              <w:bottom w:val="single" w:sz="4" w:space="0" w:color="auto"/>
              <w:right w:val="single" w:sz="4" w:space="0" w:color="auto"/>
            </w:tcBorders>
          </w:tcPr>
          <w:p w14:paraId="22A71E02" w14:textId="77777777" w:rsidR="00342A0D" w:rsidRPr="00DD24D0" w:rsidRDefault="00342A0D" w:rsidP="00F50D1F">
            <w:pPr>
              <w:pStyle w:val="TAL"/>
            </w:pPr>
            <w:r w:rsidRPr="00DD24D0">
              <w:t>Aimle</w:t>
            </w:r>
            <w:r>
              <w:t>c</w:t>
            </w:r>
            <w:r w:rsidRPr="00DD24D0">
              <w:t>_</w:t>
            </w:r>
            <w:r>
              <w:t>HFLTraining</w:t>
            </w:r>
            <w:r w:rsidRPr="00DD24D0">
              <w:t>_</w:t>
            </w:r>
            <w:r>
              <w:t>Unsubscribe</w:t>
            </w:r>
          </w:p>
        </w:tc>
        <w:tc>
          <w:tcPr>
            <w:tcW w:w="4545" w:type="dxa"/>
            <w:tcBorders>
              <w:top w:val="single" w:sz="4" w:space="0" w:color="auto"/>
              <w:left w:val="single" w:sz="4" w:space="0" w:color="auto"/>
              <w:bottom w:val="single" w:sz="4" w:space="0" w:color="auto"/>
              <w:right w:val="single" w:sz="4" w:space="0" w:color="auto"/>
            </w:tcBorders>
          </w:tcPr>
          <w:p w14:paraId="0037090C" w14:textId="77777777" w:rsidR="00342A0D" w:rsidRPr="00B4182F" w:rsidRDefault="00342A0D" w:rsidP="00F50D1F">
            <w:pPr>
              <w:pStyle w:val="TAL"/>
            </w:pPr>
            <w:r w:rsidRPr="00B4182F">
              <w:t xml:space="preserve">This service operation </w:t>
            </w:r>
            <w:r>
              <w:t xml:space="preserve">allows </w:t>
            </w:r>
            <w:r w:rsidRPr="00846BA5">
              <w:t xml:space="preserve">a service consumer to </w:t>
            </w:r>
            <w:r>
              <w:t>delete an existing individual HFL training s</w:t>
            </w:r>
            <w:r w:rsidRPr="00846BA5">
              <w:t>ubscription.</w:t>
            </w:r>
          </w:p>
        </w:tc>
        <w:tc>
          <w:tcPr>
            <w:tcW w:w="1618" w:type="dxa"/>
            <w:tcBorders>
              <w:top w:val="single" w:sz="4" w:space="0" w:color="auto"/>
              <w:left w:val="single" w:sz="4" w:space="0" w:color="auto"/>
              <w:bottom w:val="single" w:sz="4" w:space="0" w:color="auto"/>
              <w:right w:val="single" w:sz="4" w:space="0" w:color="auto"/>
            </w:tcBorders>
          </w:tcPr>
          <w:p w14:paraId="5A62CE6D" w14:textId="77777777" w:rsidR="00342A0D" w:rsidRDefault="00342A0D" w:rsidP="00F50D1F">
            <w:pPr>
              <w:pStyle w:val="TAL"/>
            </w:pPr>
            <w:r>
              <w:t>e.g., AIMLE server</w:t>
            </w:r>
          </w:p>
        </w:tc>
      </w:tr>
      <w:tr w:rsidR="00342A0D" w:rsidRPr="00B4182F" w14:paraId="5F2AF213" w14:textId="77777777" w:rsidTr="00F50D1F">
        <w:trPr>
          <w:jc w:val="center"/>
        </w:trPr>
        <w:tc>
          <w:tcPr>
            <w:tcW w:w="3372" w:type="dxa"/>
            <w:tcBorders>
              <w:top w:val="single" w:sz="4" w:space="0" w:color="auto"/>
              <w:left w:val="single" w:sz="4" w:space="0" w:color="auto"/>
              <w:bottom w:val="single" w:sz="4" w:space="0" w:color="auto"/>
              <w:right w:val="single" w:sz="4" w:space="0" w:color="auto"/>
            </w:tcBorders>
          </w:tcPr>
          <w:p w14:paraId="65921749" w14:textId="77777777" w:rsidR="00342A0D" w:rsidRPr="00DD24D0" w:rsidRDefault="00342A0D" w:rsidP="00F50D1F">
            <w:pPr>
              <w:pStyle w:val="TAL"/>
            </w:pPr>
            <w:r w:rsidRPr="00DD24D0">
              <w:t>Aimle</w:t>
            </w:r>
            <w:r>
              <w:t>c</w:t>
            </w:r>
            <w:r w:rsidRPr="00DD24D0">
              <w:t>_</w:t>
            </w:r>
            <w:r>
              <w:t>HFLTraining</w:t>
            </w:r>
            <w:r w:rsidRPr="00DD24D0">
              <w:t>_</w:t>
            </w:r>
            <w:r>
              <w:t>Notify</w:t>
            </w:r>
          </w:p>
        </w:tc>
        <w:tc>
          <w:tcPr>
            <w:tcW w:w="4545" w:type="dxa"/>
            <w:tcBorders>
              <w:top w:val="single" w:sz="4" w:space="0" w:color="auto"/>
              <w:left w:val="single" w:sz="4" w:space="0" w:color="auto"/>
              <w:bottom w:val="single" w:sz="4" w:space="0" w:color="auto"/>
              <w:right w:val="single" w:sz="4" w:space="0" w:color="auto"/>
            </w:tcBorders>
          </w:tcPr>
          <w:p w14:paraId="309444E8" w14:textId="77777777" w:rsidR="00342A0D" w:rsidRPr="00B4182F" w:rsidRDefault="00342A0D" w:rsidP="00F50D1F">
            <w:pPr>
              <w:pStyle w:val="TAL"/>
            </w:pPr>
            <w:r w:rsidRPr="00B4182F">
              <w:t xml:space="preserve">This service operation </w:t>
            </w:r>
            <w:r>
              <w:t xml:space="preserve">allows </w:t>
            </w:r>
            <w:r w:rsidRPr="00846BA5">
              <w:t xml:space="preserve">a service consumer to </w:t>
            </w:r>
            <w:r>
              <w:t>receive HFL training notifications</w:t>
            </w:r>
            <w:r w:rsidRPr="00846BA5">
              <w:t>.</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Default="00342A0D" w:rsidP="00F50D1F">
            <w:pPr>
              <w:pStyle w:val="TAL"/>
            </w:pPr>
            <w:r>
              <w:t>AIMLE client</w:t>
            </w:r>
          </w:p>
        </w:tc>
      </w:tr>
    </w:tbl>
    <w:p w14:paraId="0D95BBC4" w14:textId="77777777" w:rsidR="00342A0D" w:rsidRDefault="00342A0D" w:rsidP="00342A0D">
      <w:pPr>
        <w:rPr>
          <w:noProof/>
        </w:rPr>
      </w:pPr>
    </w:p>
    <w:p w14:paraId="44510128" w14:textId="77777777" w:rsidR="00342A0D" w:rsidRDefault="00342A0D" w:rsidP="00342A0D">
      <w:pPr>
        <w:pStyle w:val="Heading4"/>
      </w:pPr>
      <w:bookmarkStart w:id="88" w:name="_Toc199145534"/>
      <w:bookmarkStart w:id="89" w:name="_Toc214620462"/>
      <w:r>
        <w:t>5.3.2.2</w:t>
      </w:r>
      <w:r>
        <w:tab/>
      </w:r>
      <w:bookmarkEnd w:id="88"/>
      <w:r w:rsidRPr="00DD24D0">
        <w:t>Aimle</w:t>
      </w:r>
      <w:r>
        <w:t>c</w:t>
      </w:r>
      <w:r w:rsidRPr="00DD24D0">
        <w:t>_</w:t>
      </w:r>
      <w:r>
        <w:t>HFLTraining</w:t>
      </w:r>
      <w:r w:rsidRPr="00DD24D0">
        <w:t>_</w:t>
      </w:r>
      <w:r>
        <w:t>Subscribe</w:t>
      </w:r>
      <w:bookmarkEnd w:id="89"/>
    </w:p>
    <w:p w14:paraId="72A622C9" w14:textId="77777777" w:rsidR="00342A0D" w:rsidRDefault="00342A0D" w:rsidP="00342A0D">
      <w:pPr>
        <w:pStyle w:val="Heading5"/>
      </w:pPr>
      <w:bookmarkStart w:id="90" w:name="_Toc199145535"/>
      <w:bookmarkStart w:id="91" w:name="_Toc214620463"/>
      <w:r>
        <w:t>5.3.2.2.1</w:t>
      </w:r>
      <w:r>
        <w:tab/>
        <w:t>General</w:t>
      </w:r>
      <w:bookmarkEnd w:id="90"/>
      <w:bookmarkEnd w:id="91"/>
    </w:p>
    <w:p w14:paraId="6A916F41" w14:textId="77777777" w:rsidR="00342A0D" w:rsidRDefault="00342A0D" w:rsidP="00342A0D">
      <w:r>
        <w:t xml:space="preserve">This service operation is used by a service consumer e.g., the </w:t>
      </w:r>
      <w:r>
        <w:rPr>
          <w:lang w:val="en-US"/>
        </w:rPr>
        <w:t xml:space="preserve">AIMLE server </w:t>
      </w:r>
      <w:r w:rsidRPr="004C2C2F">
        <w:rPr>
          <w:lang w:val="en-US"/>
        </w:rPr>
        <w:t xml:space="preserve">to subscribe </w:t>
      </w:r>
      <w:r>
        <w:rPr>
          <w:lang w:val="en-US"/>
        </w:rPr>
        <w:t xml:space="preserve">with </w:t>
      </w:r>
      <w:r w:rsidRPr="004C2C2F">
        <w:rPr>
          <w:lang w:val="en-US"/>
        </w:rPr>
        <w:t xml:space="preserve">the AIMLE </w:t>
      </w:r>
      <w:r>
        <w:rPr>
          <w:lang w:val="en-US"/>
        </w:rPr>
        <w:t>client</w:t>
      </w:r>
      <w:r w:rsidRPr="004C2C2F">
        <w:rPr>
          <w:lang w:val="en-US"/>
        </w:rPr>
        <w:t xml:space="preserve"> </w:t>
      </w:r>
      <w:r>
        <w:rPr>
          <w:lang w:val="en-US"/>
        </w:rPr>
        <w:t>for</w:t>
      </w:r>
      <w:r w:rsidRPr="004C2C2F">
        <w:rPr>
          <w:lang w:val="en-US"/>
        </w:rPr>
        <w:t xml:space="preserve"> </w:t>
      </w:r>
      <w:r>
        <w:rPr>
          <w:lang w:val="en-US"/>
        </w:rPr>
        <w:t>HFL training event.</w:t>
      </w:r>
    </w:p>
    <w:p w14:paraId="686602BA" w14:textId="77777777" w:rsidR="00342A0D" w:rsidRDefault="00342A0D" w:rsidP="00342A0D">
      <w:pPr>
        <w:pStyle w:val="Heading5"/>
      </w:pPr>
      <w:bookmarkStart w:id="92" w:name="_Toc199145536"/>
      <w:bookmarkStart w:id="93" w:name="_Toc214620464"/>
      <w:r>
        <w:t>5.3.2.2.2</w:t>
      </w:r>
      <w:r>
        <w:tab/>
        <w:t>AI</w:t>
      </w:r>
      <w:r>
        <w:rPr>
          <w:noProof/>
        </w:rPr>
        <w:t>ML</w:t>
      </w:r>
      <w:r w:rsidRPr="00C2081C">
        <w:rPr>
          <w:noProof/>
        </w:rPr>
        <w:t xml:space="preserve"> </w:t>
      </w:r>
      <w:r>
        <w:t>operation for HFL training subscription</w:t>
      </w:r>
      <w:bookmarkEnd w:id="92"/>
      <w:bookmarkEnd w:id="93"/>
    </w:p>
    <w:p w14:paraId="2C838BEA" w14:textId="77777777" w:rsidR="00342A0D" w:rsidRDefault="00342A0D" w:rsidP="00342A0D">
      <w:pPr>
        <w:rPr>
          <w:noProof/>
        </w:rPr>
      </w:pPr>
      <w:r w:rsidRPr="00D14B63">
        <w:rPr>
          <w:noProof/>
        </w:rPr>
        <w:t xml:space="preserve">To </w:t>
      </w:r>
      <w:r w:rsidRPr="00D14B63">
        <w:rPr>
          <w:lang w:val="en-US"/>
        </w:rPr>
        <w:t>subscribe to the HFL training event with the AIMLE client</w:t>
      </w:r>
      <w:r w:rsidRPr="00D14B63">
        <w:rPr>
          <w:noProof/>
        </w:rPr>
        <w:t>, the AIMLE server shall send to the AIMLE the HTTP POST request containing the H</w:t>
      </w:r>
      <w:r>
        <w:rPr>
          <w:noProof/>
        </w:rPr>
        <w:t>fl</w:t>
      </w:r>
      <w:r w:rsidRPr="00D14B63">
        <w:rPr>
          <w:noProof/>
        </w:rPr>
        <w:t xml:space="preserve">TrngSub data </w:t>
      </w:r>
      <w:r>
        <w:rPr>
          <w:noProof/>
        </w:rPr>
        <w:t xml:space="preserve">type </w:t>
      </w:r>
      <w:r w:rsidRPr="00D14B63">
        <w:rPr>
          <w:noProof/>
        </w:rPr>
        <w:t>as specified in clause 6.2.6.2.2.</w:t>
      </w:r>
    </w:p>
    <w:p w14:paraId="4D9B4A87" w14:textId="77777777" w:rsidR="00342A0D" w:rsidRDefault="00342A0D" w:rsidP="00342A0D">
      <w:pPr>
        <w:rPr>
          <w:noProof/>
        </w:rPr>
      </w:pPr>
      <w:r>
        <w:rPr>
          <w:noProof/>
        </w:rPr>
        <w:t>Upon receipt of the HTTP POST request from the AIMLE server, the AIMLE client shall verify the identity of the AIMLE server and determine if the AIMLE server is authorized for the request. If the AIMLE server:</w:t>
      </w:r>
    </w:p>
    <w:p w14:paraId="5986F190" w14:textId="77777777" w:rsidR="00342A0D" w:rsidRDefault="00342A0D" w:rsidP="00342A0D">
      <w:pPr>
        <w:pStyle w:val="B1"/>
        <w:rPr>
          <w:noProof/>
        </w:rPr>
      </w:pPr>
      <w:r>
        <w:rPr>
          <w:noProof/>
        </w:rPr>
        <w:t>a)</w:t>
      </w:r>
      <w:r>
        <w:rPr>
          <w:noProof/>
        </w:rPr>
        <w:tab/>
      </w:r>
      <w:r w:rsidRPr="0013649D">
        <w:rPr>
          <w:noProof/>
        </w:rPr>
        <w:t xml:space="preserve">is not authorized </w:t>
      </w:r>
      <w:r>
        <w:rPr>
          <w:noProof/>
        </w:rPr>
        <w:t>to subscribe to the HFL training event</w:t>
      </w:r>
      <w:r w:rsidRPr="0013649D">
        <w:rPr>
          <w:noProof/>
        </w:rPr>
        <w:t xml:space="preserve">, the AIMLE </w:t>
      </w:r>
      <w:r>
        <w:rPr>
          <w:noProof/>
        </w:rPr>
        <w:t>client</w:t>
      </w:r>
      <w:r w:rsidRPr="0013649D">
        <w:rPr>
          <w:noProof/>
        </w:rPr>
        <w:t xml:space="preserve"> shall respond to the AIMLE </w:t>
      </w:r>
      <w:r>
        <w:rPr>
          <w:noProof/>
        </w:rPr>
        <w:t>server</w:t>
      </w:r>
      <w:r w:rsidRPr="0013649D">
        <w:rPr>
          <w:noProof/>
        </w:rPr>
        <w:t xml:space="preserve"> with an appropriate error status code</w:t>
      </w:r>
      <w:r w:rsidRPr="00CF3CF2">
        <w:rPr>
          <w:noProof/>
        </w:rPr>
        <w:t xml:space="preserve"> </w:t>
      </w:r>
      <w:r w:rsidRPr="00D14B63">
        <w:rPr>
          <w:noProof/>
        </w:rPr>
        <w:t>as specified in clause 6.2.7</w:t>
      </w:r>
      <w:r>
        <w:rPr>
          <w:noProof/>
        </w:rPr>
        <w:t>; or</w:t>
      </w:r>
    </w:p>
    <w:p w14:paraId="28EDF6F5" w14:textId="77777777" w:rsidR="00342A0D" w:rsidRDefault="00342A0D" w:rsidP="00342A0D">
      <w:pPr>
        <w:pStyle w:val="B1"/>
        <w:rPr>
          <w:noProof/>
        </w:rPr>
      </w:pPr>
      <w:r>
        <w:rPr>
          <w:noProof/>
        </w:rPr>
        <w:t>b)</w:t>
      </w:r>
      <w:r>
        <w:rPr>
          <w:noProof/>
        </w:rPr>
        <w:tab/>
        <w:t>is authorized</w:t>
      </w:r>
      <w:r w:rsidRPr="00B5601C">
        <w:rPr>
          <w:noProof/>
        </w:rPr>
        <w:t xml:space="preserve"> </w:t>
      </w:r>
      <w:r>
        <w:rPr>
          <w:noProof/>
        </w:rPr>
        <w:t xml:space="preserve">to subscribe to the HFL training event, </w:t>
      </w:r>
      <w:r w:rsidRPr="00CF3CF2">
        <w:t xml:space="preserve">the AIMLE client </w:t>
      </w:r>
      <w:r>
        <w:rPr>
          <w:noProof/>
        </w:rPr>
        <w:t>shall:</w:t>
      </w:r>
    </w:p>
    <w:p w14:paraId="4C27E015" w14:textId="77777777" w:rsidR="00342A0D" w:rsidRDefault="00342A0D" w:rsidP="00342A0D">
      <w:pPr>
        <w:pStyle w:val="B2"/>
        <w:rPr>
          <w:noProof/>
        </w:rPr>
      </w:pPr>
      <w:r w:rsidRPr="00CF3CF2">
        <w:t>1)</w:t>
      </w:r>
      <w:r w:rsidRPr="00CF3CF2">
        <w:tab/>
      </w:r>
      <w:r w:rsidRPr="003E0ED3">
        <w:rPr>
          <w:noProof/>
        </w:rPr>
        <w:t xml:space="preserve">create the </w:t>
      </w:r>
      <w:r>
        <w:rPr>
          <w:noProof/>
        </w:rPr>
        <w:t xml:space="preserve">HFL training event </w:t>
      </w:r>
      <w:r w:rsidRPr="003E0ED3">
        <w:rPr>
          <w:noProof/>
        </w:rPr>
        <w:t>subscription and store the subscription information</w:t>
      </w:r>
      <w:r>
        <w:rPr>
          <w:noProof/>
        </w:rPr>
        <w:t>; and</w:t>
      </w:r>
    </w:p>
    <w:p w14:paraId="30CC5F9E" w14:textId="77777777" w:rsidR="00342A0D" w:rsidRDefault="00342A0D" w:rsidP="00342A0D">
      <w:pPr>
        <w:pStyle w:val="B2"/>
      </w:pPr>
      <w:r>
        <w:rPr>
          <w:noProof/>
        </w:rPr>
        <w:t>2)</w:t>
      </w:r>
      <w:r>
        <w:rPr>
          <w:noProof/>
        </w:rPr>
        <w:tab/>
        <w:t>respond the AIMLE server by including</w:t>
      </w:r>
      <w:r>
        <w:t xml:space="preserve"> in the response:</w:t>
      </w:r>
    </w:p>
    <w:p w14:paraId="2B7D1002" w14:textId="77777777" w:rsidR="00342A0D" w:rsidRDefault="00342A0D" w:rsidP="00342A0D">
      <w:pPr>
        <w:pStyle w:val="B3"/>
        <w:rPr>
          <w:lang w:val="en-US"/>
        </w:rPr>
      </w:pPr>
      <w:r w:rsidRPr="00D14B63">
        <w:rPr>
          <w:noProof/>
        </w:rPr>
        <w:t>i)</w:t>
      </w:r>
      <w:r w:rsidRPr="00D14B63">
        <w:rPr>
          <w:noProof/>
        </w:rPr>
        <w:tab/>
      </w:r>
      <w:r w:rsidRPr="00D14B63">
        <w:t>an HTTP "Location" header containing the URI of the newly created resource</w:t>
      </w:r>
      <w:r>
        <w:t>;</w:t>
      </w:r>
      <w:r w:rsidRPr="00D14B63">
        <w:rPr>
          <w:lang w:val="en-US"/>
        </w:rPr>
        <w:t xml:space="preserve"> and</w:t>
      </w:r>
    </w:p>
    <w:p w14:paraId="77DBEDDF" w14:textId="77777777" w:rsidR="00342A0D" w:rsidRDefault="00342A0D" w:rsidP="00342A0D">
      <w:pPr>
        <w:pStyle w:val="B3"/>
        <w:rPr>
          <w:noProof/>
        </w:rPr>
      </w:pPr>
      <w:r>
        <w:rPr>
          <w:noProof/>
        </w:rPr>
        <w:t>ii)</w:t>
      </w:r>
      <w:r>
        <w:rPr>
          <w:noProof/>
        </w:rPr>
        <w:tab/>
      </w:r>
      <w:r w:rsidRPr="00D14B63">
        <w:rPr>
          <w:noProof/>
        </w:rPr>
        <w:t>the H</w:t>
      </w:r>
      <w:r>
        <w:rPr>
          <w:noProof/>
        </w:rPr>
        <w:t>fl</w:t>
      </w:r>
      <w:r w:rsidRPr="00D14B63">
        <w:rPr>
          <w:noProof/>
        </w:rPr>
        <w:t xml:space="preserve">TrngSub data </w:t>
      </w:r>
      <w:r>
        <w:rPr>
          <w:noProof/>
        </w:rPr>
        <w:t xml:space="preserve">type </w:t>
      </w:r>
      <w:r w:rsidRPr="00D14B63">
        <w:rPr>
          <w:noProof/>
        </w:rPr>
        <w:t>as specified in clause 6.2.6.2.2</w:t>
      </w:r>
      <w:r>
        <w:rPr>
          <w:noProof/>
        </w:rPr>
        <w:t>.</w:t>
      </w:r>
    </w:p>
    <w:p w14:paraId="4B417959" w14:textId="77777777" w:rsidR="00342A0D" w:rsidRDefault="00342A0D" w:rsidP="00342A0D">
      <w:pPr>
        <w:pStyle w:val="Heading4"/>
      </w:pPr>
      <w:bookmarkStart w:id="94" w:name="_Toc214620465"/>
      <w:bookmarkStart w:id="95" w:name="_Toc199145540"/>
      <w:r>
        <w:lastRenderedPageBreak/>
        <w:t>5.3.2.3</w:t>
      </w:r>
      <w:r>
        <w:tab/>
      </w:r>
      <w:r w:rsidRPr="00DD24D0">
        <w:t>Aimle</w:t>
      </w:r>
      <w:r>
        <w:t>c</w:t>
      </w:r>
      <w:r w:rsidRPr="00DD24D0">
        <w:t>_</w:t>
      </w:r>
      <w:r>
        <w:t>HFLTraining</w:t>
      </w:r>
      <w:r w:rsidRPr="00DD24D0">
        <w:t>_</w:t>
      </w:r>
      <w:r>
        <w:t>Retrieve</w:t>
      </w:r>
      <w:bookmarkEnd w:id="94"/>
    </w:p>
    <w:p w14:paraId="29D9368E" w14:textId="77777777" w:rsidR="00342A0D" w:rsidRDefault="00342A0D" w:rsidP="00342A0D">
      <w:pPr>
        <w:pStyle w:val="Heading5"/>
      </w:pPr>
      <w:bookmarkStart w:id="96" w:name="_Toc214620466"/>
      <w:r>
        <w:t>5.3.2.3.1</w:t>
      </w:r>
      <w:r>
        <w:tab/>
        <w:t>General</w:t>
      </w:r>
      <w:bookmarkEnd w:id="96"/>
    </w:p>
    <w:p w14:paraId="0D0EBCA8" w14:textId="77777777" w:rsidR="00342A0D" w:rsidRDefault="00342A0D" w:rsidP="00342A0D">
      <w:r>
        <w:t xml:space="preserve">This service operation is used by a service consumer e.g., the </w:t>
      </w:r>
      <w:r>
        <w:rPr>
          <w:lang w:val="en-US"/>
        </w:rPr>
        <w:t xml:space="preserve">AIMLE server to retrieve </w:t>
      </w:r>
      <w:r>
        <w:rPr>
          <w:noProof/>
        </w:rPr>
        <w:t xml:space="preserve">an existing individual HFL training </w:t>
      </w:r>
      <w:r>
        <w:rPr>
          <w:lang w:val="en-US"/>
        </w:rPr>
        <w:t>event subscription with the AIMLE client.</w:t>
      </w:r>
    </w:p>
    <w:p w14:paraId="09682F0F" w14:textId="77777777" w:rsidR="00342A0D" w:rsidRDefault="00342A0D" w:rsidP="00342A0D">
      <w:pPr>
        <w:pStyle w:val="Heading5"/>
      </w:pPr>
      <w:bookmarkStart w:id="97" w:name="_Toc214620467"/>
      <w:r>
        <w:t>5.3.2.3.2</w:t>
      </w:r>
      <w:r>
        <w:tab/>
        <w:t>AI</w:t>
      </w:r>
      <w:r>
        <w:rPr>
          <w:noProof/>
        </w:rPr>
        <w:t>ML</w:t>
      </w:r>
      <w:r w:rsidRPr="00C2081C">
        <w:rPr>
          <w:noProof/>
        </w:rPr>
        <w:t xml:space="preserve"> </w:t>
      </w:r>
      <w:r>
        <w:t>operation for HFL training subscription retrieval</w:t>
      </w:r>
      <w:bookmarkEnd w:id="97"/>
    </w:p>
    <w:p w14:paraId="7CE2047F" w14:textId="77777777" w:rsidR="00342A0D" w:rsidRDefault="00342A0D" w:rsidP="00342A0D">
      <w:pPr>
        <w:rPr>
          <w:noProof/>
        </w:rPr>
      </w:pPr>
      <w:r>
        <w:rPr>
          <w:noProof/>
        </w:rPr>
        <w:t xml:space="preserve">To retrieve an individual HFL training </w:t>
      </w:r>
      <w:r>
        <w:rPr>
          <w:lang w:val="en-US"/>
        </w:rPr>
        <w:t>event subscription with the AIMLE client</w:t>
      </w:r>
      <w:r>
        <w:rPr>
          <w:noProof/>
        </w:rPr>
        <w:t xml:space="preserve">, the AIMLE server shall send the </w:t>
      </w:r>
      <w:r w:rsidRPr="000941B4">
        <w:rPr>
          <w:noProof/>
        </w:rPr>
        <w:t xml:space="preserve">HTTP </w:t>
      </w:r>
      <w:r>
        <w:rPr>
          <w:noProof/>
        </w:rPr>
        <w:t>GET</w:t>
      </w:r>
      <w:r w:rsidRPr="000941B4">
        <w:rPr>
          <w:noProof/>
        </w:rPr>
        <w:t xml:space="preserve"> request</w:t>
      </w:r>
      <w:r>
        <w:rPr>
          <w:noProof/>
        </w:rPr>
        <w:t xml:space="preserve"> to the AIMLE client</w:t>
      </w:r>
      <w:r w:rsidRPr="00D14B63">
        <w:rPr>
          <w:noProof/>
        </w:rPr>
        <w:t>.</w:t>
      </w:r>
    </w:p>
    <w:p w14:paraId="05D3893B" w14:textId="77777777" w:rsidR="00342A0D" w:rsidRDefault="00342A0D" w:rsidP="00342A0D">
      <w:pPr>
        <w:rPr>
          <w:noProof/>
        </w:rPr>
      </w:pPr>
      <w:r>
        <w:rPr>
          <w:noProof/>
        </w:rPr>
        <w:t>Upon receipt of the HTTP GET</w:t>
      </w:r>
      <w:r w:rsidRPr="00C221FB">
        <w:rPr>
          <w:noProof/>
        </w:rPr>
        <w:t xml:space="preserve"> </w:t>
      </w:r>
      <w:r>
        <w:rPr>
          <w:noProof/>
        </w:rPr>
        <w:t>request from the AIMLE server, the AIMLE client shall verify the identity of the AIMLE server and determine if the AIMLE server is authorized for the request. If the AIMLE server:</w:t>
      </w:r>
    </w:p>
    <w:p w14:paraId="1F44511C" w14:textId="77777777" w:rsidR="00342A0D" w:rsidRDefault="00342A0D" w:rsidP="00342A0D">
      <w:pPr>
        <w:pStyle w:val="B1"/>
        <w:rPr>
          <w:noProof/>
        </w:rPr>
      </w:pPr>
      <w:r>
        <w:rPr>
          <w:noProof/>
        </w:rPr>
        <w:t>a</w:t>
      </w:r>
      <w:r w:rsidRPr="0013649D">
        <w:rPr>
          <w:noProof/>
        </w:rPr>
        <w:t>)</w:t>
      </w:r>
      <w:r w:rsidRPr="0013649D">
        <w:rPr>
          <w:noProof/>
        </w:rPr>
        <w:tab/>
        <w:t xml:space="preserve">is not authorized </w:t>
      </w:r>
      <w:r>
        <w:rPr>
          <w:noProof/>
        </w:rPr>
        <w:t>to retrieve the existing individual HFL training event subscription</w:t>
      </w:r>
      <w:r w:rsidRPr="0013649D">
        <w:rPr>
          <w:noProof/>
        </w:rPr>
        <w:t xml:space="preserve">, the AIMLE </w:t>
      </w:r>
      <w:r>
        <w:rPr>
          <w:noProof/>
        </w:rPr>
        <w:t>client</w:t>
      </w:r>
      <w:r w:rsidRPr="0013649D">
        <w:rPr>
          <w:noProof/>
        </w:rPr>
        <w:t xml:space="preserve"> shall respond to the AIMLE </w:t>
      </w:r>
      <w:r>
        <w:rPr>
          <w:noProof/>
        </w:rPr>
        <w:t>server</w:t>
      </w:r>
      <w:r w:rsidRPr="0013649D">
        <w:rPr>
          <w:noProof/>
        </w:rPr>
        <w:t xml:space="preserve"> with an appropriate error status code</w:t>
      </w:r>
      <w:r w:rsidRPr="001550F2">
        <w:rPr>
          <w:noProof/>
        </w:rPr>
        <w:t xml:space="preserve"> </w:t>
      </w:r>
      <w:r w:rsidRPr="00D14B63">
        <w:rPr>
          <w:noProof/>
        </w:rPr>
        <w:t>as specified in clause 6.2.7</w:t>
      </w:r>
      <w:r w:rsidRPr="0013649D">
        <w:rPr>
          <w:noProof/>
        </w:rPr>
        <w:t>; or</w:t>
      </w:r>
    </w:p>
    <w:p w14:paraId="1AE86D40" w14:textId="77777777" w:rsidR="00342A0D" w:rsidRDefault="00342A0D" w:rsidP="00342A0D">
      <w:pPr>
        <w:pStyle w:val="B1"/>
        <w:rPr>
          <w:noProof/>
        </w:rPr>
      </w:pPr>
      <w:r>
        <w:rPr>
          <w:noProof/>
        </w:rPr>
        <w:t>b)</w:t>
      </w:r>
      <w:r>
        <w:rPr>
          <w:noProof/>
        </w:rPr>
        <w:tab/>
        <w:t>is authorized</w:t>
      </w:r>
      <w:r w:rsidRPr="00B5601C">
        <w:rPr>
          <w:noProof/>
        </w:rPr>
        <w:t xml:space="preserve"> </w:t>
      </w:r>
      <w:r>
        <w:rPr>
          <w:noProof/>
        </w:rPr>
        <w:t xml:space="preserve">to retrieve the existing individual HFL training event subscription, the AIMLE client shall </w:t>
      </w:r>
      <w:r w:rsidRPr="00D14B63">
        <w:rPr>
          <w:lang w:val="en-US"/>
        </w:rPr>
        <w:t xml:space="preserve">include </w:t>
      </w:r>
      <w:r w:rsidRPr="00D14B63">
        <w:rPr>
          <w:noProof/>
        </w:rPr>
        <w:t>the H</w:t>
      </w:r>
      <w:r>
        <w:rPr>
          <w:noProof/>
        </w:rPr>
        <w:t>fl</w:t>
      </w:r>
      <w:r w:rsidRPr="00D14B63">
        <w:rPr>
          <w:noProof/>
        </w:rPr>
        <w:t xml:space="preserve">TrngSub data </w:t>
      </w:r>
      <w:r>
        <w:rPr>
          <w:noProof/>
        </w:rPr>
        <w:t xml:space="preserve">type </w:t>
      </w:r>
      <w:r w:rsidRPr="00D14B63">
        <w:rPr>
          <w:noProof/>
        </w:rPr>
        <w:t>as specified in clause 6.2.6.2.2</w:t>
      </w:r>
      <w:r>
        <w:rPr>
          <w:noProof/>
        </w:rPr>
        <w:t xml:space="preserve"> in the response.</w:t>
      </w:r>
    </w:p>
    <w:p w14:paraId="61B3EE10" w14:textId="77777777" w:rsidR="00342A0D" w:rsidRDefault="00342A0D" w:rsidP="00342A0D">
      <w:r>
        <w:t>T</w:t>
      </w:r>
      <w:r w:rsidRPr="00593084">
        <w:t xml:space="preserve">he AIMLE client may respond 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4EC0D665" w14:textId="77777777" w:rsidR="00342A0D" w:rsidRDefault="00342A0D" w:rsidP="00342A0D">
      <w:pPr>
        <w:pStyle w:val="Heading4"/>
      </w:pPr>
      <w:bookmarkStart w:id="98" w:name="_Toc214620468"/>
      <w:r>
        <w:t>5.3.2.4</w:t>
      </w:r>
      <w:r>
        <w:tab/>
      </w:r>
      <w:bookmarkEnd w:id="95"/>
      <w:r w:rsidRPr="00DD24D0">
        <w:t>Aimle</w:t>
      </w:r>
      <w:r>
        <w:t>c</w:t>
      </w:r>
      <w:r w:rsidRPr="00DD24D0">
        <w:t>_</w:t>
      </w:r>
      <w:r>
        <w:t>HFLTraining</w:t>
      </w:r>
      <w:r w:rsidRPr="00DD24D0">
        <w:t>_</w:t>
      </w:r>
      <w:r>
        <w:t>Update</w:t>
      </w:r>
      <w:bookmarkEnd w:id="98"/>
    </w:p>
    <w:p w14:paraId="56EDC0D3" w14:textId="77777777" w:rsidR="00342A0D" w:rsidRDefault="00342A0D" w:rsidP="00342A0D">
      <w:pPr>
        <w:pStyle w:val="Heading5"/>
      </w:pPr>
      <w:bookmarkStart w:id="99" w:name="_Toc199145541"/>
      <w:bookmarkStart w:id="100" w:name="_Toc214620469"/>
      <w:r>
        <w:t>5.3.2.4.1</w:t>
      </w:r>
      <w:r>
        <w:tab/>
        <w:t>General</w:t>
      </w:r>
      <w:bookmarkEnd w:id="99"/>
      <w:bookmarkEnd w:id="100"/>
    </w:p>
    <w:p w14:paraId="7A0B3A36" w14:textId="77777777" w:rsidR="00342A0D" w:rsidRDefault="00342A0D" w:rsidP="00342A0D">
      <w:r>
        <w:t xml:space="preserve">This service operation is used by a service consumer e.g., the </w:t>
      </w:r>
      <w:r>
        <w:rPr>
          <w:lang w:val="en-US"/>
        </w:rPr>
        <w:t xml:space="preserve">AIMLE server to update </w:t>
      </w:r>
      <w:r>
        <w:rPr>
          <w:noProof/>
        </w:rPr>
        <w:t xml:space="preserve">an existing individual HFL training </w:t>
      </w:r>
      <w:r>
        <w:rPr>
          <w:lang w:val="en-US"/>
        </w:rPr>
        <w:t>event subscription with the AIMLE client.</w:t>
      </w:r>
    </w:p>
    <w:p w14:paraId="1BC52879" w14:textId="77777777" w:rsidR="00342A0D" w:rsidRDefault="00342A0D" w:rsidP="00342A0D">
      <w:pPr>
        <w:pStyle w:val="Heading5"/>
      </w:pPr>
      <w:bookmarkStart w:id="101" w:name="_Toc199145542"/>
      <w:bookmarkStart w:id="102" w:name="_Toc214620470"/>
      <w:r>
        <w:t>5.3.2.4.2</w:t>
      </w:r>
      <w:r>
        <w:tab/>
        <w:t>AI</w:t>
      </w:r>
      <w:r>
        <w:rPr>
          <w:noProof/>
        </w:rPr>
        <w:t>ML</w:t>
      </w:r>
      <w:r w:rsidRPr="00C2081C">
        <w:rPr>
          <w:noProof/>
        </w:rPr>
        <w:t xml:space="preserve"> </w:t>
      </w:r>
      <w:r>
        <w:t>operation for HFL training subscription update</w:t>
      </w:r>
      <w:bookmarkEnd w:id="101"/>
      <w:bookmarkEnd w:id="102"/>
    </w:p>
    <w:p w14:paraId="75AE715C" w14:textId="77777777" w:rsidR="00342A0D" w:rsidRDefault="00342A0D" w:rsidP="00342A0D">
      <w:pPr>
        <w:rPr>
          <w:noProof/>
        </w:rPr>
      </w:pPr>
      <w:r>
        <w:rPr>
          <w:noProof/>
        </w:rPr>
        <w:t xml:space="preserve">To update an existing individual HFL training </w:t>
      </w:r>
      <w:r>
        <w:rPr>
          <w:lang w:val="en-US"/>
        </w:rPr>
        <w:t>event subscription with the AIMLE client</w:t>
      </w:r>
      <w:r>
        <w:rPr>
          <w:noProof/>
        </w:rPr>
        <w:t>, the AIMLE server shall send to the AIMLE client:</w:t>
      </w:r>
    </w:p>
    <w:p w14:paraId="403FDA98" w14:textId="77777777" w:rsidR="00342A0D" w:rsidRPr="00D14B63" w:rsidRDefault="00342A0D" w:rsidP="00342A0D">
      <w:pPr>
        <w:pStyle w:val="B1"/>
        <w:rPr>
          <w:noProof/>
        </w:rPr>
      </w:pPr>
      <w:r>
        <w:rPr>
          <w:noProof/>
        </w:rPr>
        <w:t>-</w:t>
      </w:r>
      <w:r>
        <w:rPr>
          <w:noProof/>
        </w:rPr>
        <w:tab/>
        <w:t xml:space="preserve">the </w:t>
      </w:r>
      <w:r w:rsidRPr="000941B4">
        <w:rPr>
          <w:noProof/>
        </w:rPr>
        <w:t>HTTP PATCH request (for partial update)</w:t>
      </w:r>
      <w:r>
        <w:rPr>
          <w:noProof/>
        </w:rPr>
        <w:t xml:space="preserve"> </w:t>
      </w:r>
      <w:r w:rsidRPr="00D14B63">
        <w:rPr>
          <w:noProof/>
        </w:rPr>
        <w:t>containing the H</w:t>
      </w:r>
      <w:r>
        <w:rPr>
          <w:noProof/>
        </w:rPr>
        <w:t>fl</w:t>
      </w:r>
      <w:r w:rsidRPr="00D14B63">
        <w:rPr>
          <w:noProof/>
        </w:rPr>
        <w:t>TrngSubPatch data</w:t>
      </w:r>
      <w:r>
        <w:rPr>
          <w:noProof/>
        </w:rPr>
        <w:t xml:space="preserve"> type</w:t>
      </w:r>
      <w:r w:rsidRPr="00D14B63">
        <w:rPr>
          <w:noProof/>
        </w:rPr>
        <w:t xml:space="preserve"> as specified in clause 6.2.6.2.3; or</w:t>
      </w:r>
    </w:p>
    <w:p w14:paraId="6CB1E2F1" w14:textId="77777777" w:rsidR="00342A0D" w:rsidRDefault="00342A0D" w:rsidP="00342A0D">
      <w:pPr>
        <w:pStyle w:val="B1"/>
        <w:rPr>
          <w:noProof/>
        </w:rPr>
      </w:pPr>
      <w:r w:rsidRPr="00D14B63">
        <w:rPr>
          <w:noProof/>
        </w:rPr>
        <w:t>-</w:t>
      </w:r>
      <w:r w:rsidRPr="00D14B63">
        <w:rPr>
          <w:noProof/>
        </w:rPr>
        <w:tab/>
        <w:t>the HTTP PUT request (for full replacement) containing the H</w:t>
      </w:r>
      <w:r>
        <w:rPr>
          <w:noProof/>
        </w:rPr>
        <w:t>fl</w:t>
      </w:r>
      <w:r w:rsidRPr="00D14B63">
        <w:rPr>
          <w:noProof/>
        </w:rPr>
        <w:t xml:space="preserve">TrngSub data </w:t>
      </w:r>
      <w:r>
        <w:rPr>
          <w:noProof/>
        </w:rPr>
        <w:t xml:space="preserve">type </w:t>
      </w:r>
      <w:r w:rsidRPr="00D14B63">
        <w:rPr>
          <w:noProof/>
        </w:rPr>
        <w:t>as specified in clause 6.2.6.2.2.</w:t>
      </w:r>
    </w:p>
    <w:p w14:paraId="7F5C1CB3" w14:textId="77777777" w:rsidR="00342A0D" w:rsidRDefault="00342A0D" w:rsidP="00342A0D">
      <w:pPr>
        <w:rPr>
          <w:noProof/>
        </w:rPr>
      </w:pPr>
      <w:r>
        <w:rPr>
          <w:noProof/>
        </w:rPr>
        <w:t xml:space="preserve">Upon receipt of the </w:t>
      </w:r>
      <w:r w:rsidRPr="00C221FB">
        <w:rPr>
          <w:noProof/>
        </w:rPr>
        <w:t xml:space="preserve">HTTP PATCH </w:t>
      </w:r>
      <w:r>
        <w:rPr>
          <w:noProof/>
        </w:rPr>
        <w:t xml:space="preserve">request </w:t>
      </w:r>
      <w:r w:rsidRPr="00C221FB">
        <w:rPr>
          <w:noProof/>
        </w:rPr>
        <w:t xml:space="preserve">or </w:t>
      </w:r>
      <w:r>
        <w:rPr>
          <w:noProof/>
        </w:rPr>
        <w:t xml:space="preserve">HTTP </w:t>
      </w:r>
      <w:r w:rsidRPr="00C221FB">
        <w:rPr>
          <w:noProof/>
        </w:rPr>
        <w:t xml:space="preserve">PUT </w:t>
      </w:r>
      <w:r>
        <w:rPr>
          <w:noProof/>
        </w:rPr>
        <w:t>request from the AIMLE server, the AIMLE client shall verify the identity of the AIMLE server and determine if the AIMLE server is authorized for the request. If the AIMLE server:</w:t>
      </w:r>
    </w:p>
    <w:p w14:paraId="0BC607A0" w14:textId="77777777" w:rsidR="00342A0D" w:rsidRDefault="00342A0D" w:rsidP="00342A0D">
      <w:pPr>
        <w:pStyle w:val="B1"/>
        <w:rPr>
          <w:noProof/>
        </w:rPr>
      </w:pPr>
      <w:r>
        <w:rPr>
          <w:noProof/>
        </w:rPr>
        <w:t>a</w:t>
      </w:r>
      <w:r w:rsidRPr="0013649D">
        <w:rPr>
          <w:noProof/>
        </w:rPr>
        <w:t>)</w:t>
      </w:r>
      <w:r w:rsidRPr="0013649D">
        <w:rPr>
          <w:noProof/>
        </w:rPr>
        <w:tab/>
        <w:t xml:space="preserve">is not authorized </w:t>
      </w:r>
      <w:r>
        <w:rPr>
          <w:noProof/>
        </w:rPr>
        <w:t>to update the</w:t>
      </w:r>
      <w:r w:rsidRPr="00A0129C">
        <w:rPr>
          <w:noProof/>
        </w:rPr>
        <w:t xml:space="preserve"> </w:t>
      </w:r>
      <w:r>
        <w:rPr>
          <w:noProof/>
        </w:rPr>
        <w:t>existing individual HFL training event subscription</w:t>
      </w:r>
      <w:r w:rsidRPr="0013649D">
        <w:rPr>
          <w:noProof/>
        </w:rPr>
        <w:t xml:space="preserve">, the AIMLE </w:t>
      </w:r>
      <w:r>
        <w:rPr>
          <w:noProof/>
        </w:rPr>
        <w:t>client</w:t>
      </w:r>
      <w:r w:rsidRPr="0013649D">
        <w:rPr>
          <w:noProof/>
        </w:rPr>
        <w:t xml:space="preserve"> shall respond to the AIMLE </w:t>
      </w:r>
      <w:r>
        <w:rPr>
          <w:noProof/>
        </w:rPr>
        <w:t>server</w:t>
      </w:r>
      <w:r w:rsidRPr="0013649D">
        <w:rPr>
          <w:noProof/>
        </w:rPr>
        <w:t xml:space="preserve"> with an appropriate error status code</w:t>
      </w:r>
      <w:r>
        <w:rPr>
          <w:noProof/>
        </w:rPr>
        <w:t xml:space="preserve"> as specified in clause 6.2.7</w:t>
      </w:r>
      <w:r w:rsidRPr="0013649D">
        <w:rPr>
          <w:noProof/>
        </w:rPr>
        <w:t>; or</w:t>
      </w:r>
    </w:p>
    <w:p w14:paraId="471F3DB2" w14:textId="77777777" w:rsidR="00342A0D" w:rsidRDefault="00342A0D" w:rsidP="00342A0D">
      <w:pPr>
        <w:pStyle w:val="B1"/>
        <w:rPr>
          <w:noProof/>
        </w:rPr>
      </w:pPr>
      <w:r>
        <w:rPr>
          <w:noProof/>
        </w:rPr>
        <w:t>b)</w:t>
      </w:r>
      <w:r>
        <w:rPr>
          <w:noProof/>
        </w:rPr>
        <w:tab/>
        <w:t>is authorized</w:t>
      </w:r>
      <w:r w:rsidRPr="00B5601C">
        <w:rPr>
          <w:noProof/>
        </w:rPr>
        <w:t xml:space="preserve"> </w:t>
      </w:r>
      <w:r>
        <w:rPr>
          <w:noProof/>
        </w:rPr>
        <w:t>to update the existing individual HFL training event subscription, the AIMLE client:</w:t>
      </w:r>
    </w:p>
    <w:p w14:paraId="148EB4D3" w14:textId="77777777" w:rsidR="00342A0D" w:rsidRDefault="00342A0D" w:rsidP="00342A0D">
      <w:pPr>
        <w:pStyle w:val="B2"/>
        <w:rPr>
          <w:noProof/>
        </w:rPr>
      </w:pPr>
      <w:r>
        <w:rPr>
          <w:noProof/>
        </w:rPr>
        <w:t>1)</w:t>
      </w:r>
      <w:r>
        <w:rPr>
          <w:noProof/>
        </w:rPr>
        <w:tab/>
        <w:t xml:space="preserve">shall </w:t>
      </w:r>
      <w:r w:rsidRPr="006A0028">
        <w:rPr>
          <w:noProof/>
        </w:rPr>
        <w:t xml:space="preserve">update the </w:t>
      </w:r>
      <w:r>
        <w:rPr>
          <w:noProof/>
        </w:rPr>
        <w:t xml:space="preserve">existing individual HFL training event subscription with the updated </w:t>
      </w:r>
      <w:r w:rsidRPr="006A0028">
        <w:rPr>
          <w:noProof/>
        </w:rPr>
        <w:t>subscription information</w:t>
      </w:r>
      <w:r>
        <w:rPr>
          <w:noProof/>
        </w:rPr>
        <w:t>; and</w:t>
      </w:r>
    </w:p>
    <w:p w14:paraId="41BBD05A" w14:textId="77777777" w:rsidR="00342A0D" w:rsidRDefault="00342A0D" w:rsidP="00342A0D">
      <w:pPr>
        <w:pStyle w:val="B2"/>
        <w:rPr>
          <w:noProof/>
        </w:rPr>
      </w:pPr>
      <w:r>
        <w:rPr>
          <w:noProof/>
        </w:rPr>
        <w:t>2)</w:t>
      </w:r>
      <w:r>
        <w:rPr>
          <w:noProof/>
        </w:rPr>
        <w:tab/>
        <w:t xml:space="preserve">may include </w:t>
      </w:r>
      <w:r w:rsidRPr="006B5247">
        <w:rPr>
          <w:noProof/>
        </w:rPr>
        <w:t>the HflTrngSub data type as specified in clause 6.2.6.2.2</w:t>
      </w:r>
      <w:r>
        <w:rPr>
          <w:noProof/>
        </w:rPr>
        <w:t xml:space="preserve"> in the response.</w:t>
      </w:r>
    </w:p>
    <w:p w14:paraId="5D34F465" w14:textId="77777777" w:rsidR="00342A0D" w:rsidRDefault="00342A0D" w:rsidP="00342A0D">
      <w:r>
        <w:t>T</w:t>
      </w:r>
      <w:r w:rsidRPr="00593084">
        <w:t xml:space="preserve">he AIMLE client may respond 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5390AF84" w14:textId="77777777" w:rsidR="00342A0D" w:rsidRDefault="00342A0D" w:rsidP="00342A0D">
      <w:pPr>
        <w:pStyle w:val="Heading4"/>
      </w:pPr>
      <w:bookmarkStart w:id="103" w:name="_Toc199145543"/>
      <w:bookmarkStart w:id="104" w:name="_Toc214620471"/>
      <w:r>
        <w:lastRenderedPageBreak/>
        <w:t>5.3.2.5</w:t>
      </w:r>
      <w:r>
        <w:tab/>
      </w:r>
      <w:r w:rsidRPr="00DD24D0">
        <w:t>Aimle</w:t>
      </w:r>
      <w:r>
        <w:t>c</w:t>
      </w:r>
      <w:r w:rsidRPr="00DD24D0">
        <w:t>_</w:t>
      </w:r>
      <w:r>
        <w:t>HFLTraining</w:t>
      </w:r>
      <w:r w:rsidRPr="00CF4380">
        <w:rPr>
          <w:noProof/>
        </w:rPr>
        <w:t>_</w:t>
      </w:r>
      <w:r>
        <w:rPr>
          <w:noProof/>
        </w:rPr>
        <w:t>Unsubscribe</w:t>
      </w:r>
      <w:bookmarkEnd w:id="103"/>
      <w:bookmarkEnd w:id="104"/>
    </w:p>
    <w:p w14:paraId="70AA3936" w14:textId="77777777" w:rsidR="00342A0D" w:rsidRDefault="00342A0D" w:rsidP="00342A0D">
      <w:pPr>
        <w:pStyle w:val="Heading5"/>
      </w:pPr>
      <w:bookmarkStart w:id="105" w:name="_Toc199145544"/>
      <w:bookmarkStart w:id="106" w:name="_Toc214620472"/>
      <w:r>
        <w:t>5.3.2.5.1</w:t>
      </w:r>
      <w:r>
        <w:tab/>
        <w:t>General</w:t>
      </w:r>
      <w:bookmarkEnd w:id="105"/>
      <w:bookmarkEnd w:id="106"/>
    </w:p>
    <w:p w14:paraId="4D61B9CA" w14:textId="77777777" w:rsidR="00342A0D" w:rsidRDefault="00342A0D" w:rsidP="00342A0D">
      <w:r>
        <w:t xml:space="preserve">This service operation is used by a service consumer e.g., the </w:t>
      </w:r>
      <w:r>
        <w:rPr>
          <w:lang w:val="en-US"/>
        </w:rPr>
        <w:t>AIMLE server to un</w:t>
      </w:r>
      <w:r w:rsidRPr="00545063">
        <w:rPr>
          <w:lang w:val="en-US"/>
        </w:rPr>
        <w:t>subscri</w:t>
      </w:r>
      <w:r>
        <w:rPr>
          <w:lang w:val="en-US"/>
        </w:rPr>
        <w:t>be</w:t>
      </w:r>
      <w:r w:rsidRPr="00545063">
        <w:rPr>
          <w:lang w:val="en-US"/>
        </w:rPr>
        <w:t xml:space="preserve"> </w:t>
      </w:r>
      <w:r>
        <w:rPr>
          <w:noProof/>
        </w:rPr>
        <w:t xml:space="preserve">an existing individual HFL training </w:t>
      </w:r>
      <w:r>
        <w:rPr>
          <w:lang w:val="en-US"/>
        </w:rPr>
        <w:t>event subscription with the AIMLE client.</w:t>
      </w:r>
    </w:p>
    <w:p w14:paraId="392146E3" w14:textId="77777777" w:rsidR="00342A0D" w:rsidRDefault="00342A0D" w:rsidP="00342A0D">
      <w:pPr>
        <w:pStyle w:val="Heading5"/>
      </w:pPr>
      <w:bookmarkStart w:id="107" w:name="_Toc199145545"/>
      <w:bookmarkStart w:id="108" w:name="_Toc214620473"/>
      <w:r>
        <w:t>5.3.2.5.2</w:t>
      </w:r>
      <w:r>
        <w:tab/>
        <w:t>AI</w:t>
      </w:r>
      <w:r>
        <w:rPr>
          <w:noProof/>
        </w:rPr>
        <w:t>ML</w:t>
      </w:r>
      <w:r w:rsidRPr="00C2081C">
        <w:rPr>
          <w:noProof/>
        </w:rPr>
        <w:t xml:space="preserve"> </w:t>
      </w:r>
      <w:r>
        <w:t xml:space="preserve">operation for </w:t>
      </w:r>
      <w:bookmarkEnd w:id="107"/>
      <w:r>
        <w:t>HFL training unsubscription</w:t>
      </w:r>
      <w:bookmarkEnd w:id="108"/>
    </w:p>
    <w:p w14:paraId="4CA93766" w14:textId="77777777" w:rsidR="00342A0D" w:rsidRDefault="00342A0D" w:rsidP="00342A0D">
      <w:pPr>
        <w:rPr>
          <w:noProof/>
        </w:rPr>
      </w:pPr>
      <w:r>
        <w:rPr>
          <w:noProof/>
        </w:rPr>
        <w:t>To unsubscribe</w:t>
      </w:r>
      <w:r>
        <w:rPr>
          <w:lang w:val="en-US"/>
        </w:rPr>
        <w:t xml:space="preserve"> </w:t>
      </w:r>
      <w:r>
        <w:rPr>
          <w:noProof/>
        </w:rPr>
        <w:t xml:space="preserve">an existing individual HFL training </w:t>
      </w:r>
      <w:r>
        <w:rPr>
          <w:lang w:val="en-US"/>
        </w:rPr>
        <w:t>event subscription with the AIMLE client</w:t>
      </w:r>
      <w:r>
        <w:rPr>
          <w:noProof/>
        </w:rPr>
        <w:t>, the AIMLE server shall send an HTTP DELETE request to the AIMLE client.</w:t>
      </w:r>
    </w:p>
    <w:p w14:paraId="12BF2218" w14:textId="77777777" w:rsidR="00342A0D" w:rsidRDefault="00342A0D" w:rsidP="00342A0D">
      <w:pPr>
        <w:rPr>
          <w:noProof/>
        </w:rPr>
      </w:pPr>
      <w:r>
        <w:rPr>
          <w:noProof/>
        </w:rPr>
        <w:t>Upon receipt of the HTTP DELETE request from AIMLE server,</w:t>
      </w:r>
      <w:r w:rsidRPr="000C0FB8">
        <w:rPr>
          <w:noProof/>
        </w:rPr>
        <w:t xml:space="preserve"> </w:t>
      </w:r>
      <w:r>
        <w:rPr>
          <w:noProof/>
        </w:rPr>
        <w:t>the AIMLE client shall verify the identity of the AIMLE server and determine if the AIMLE server is authorized for the request. If the AIMLE server:</w:t>
      </w:r>
    </w:p>
    <w:p w14:paraId="498BA49F" w14:textId="77777777" w:rsidR="00342A0D" w:rsidRDefault="00342A0D" w:rsidP="00342A0D">
      <w:pPr>
        <w:pStyle w:val="B1"/>
        <w:rPr>
          <w:noProof/>
        </w:rPr>
      </w:pPr>
      <w:r>
        <w:rPr>
          <w:noProof/>
        </w:rPr>
        <w:t>a)</w:t>
      </w:r>
      <w:r>
        <w:rPr>
          <w:noProof/>
        </w:rPr>
        <w:tab/>
      </w:r>
      <w:r w:rsidRPr="0013649D">
        <w:rPr>
          <w:noProof/>
        </w:rPr>
        <w:t xml:space="preserve">is not authorized to </w:t>
      </w:r>
      <w:r>
        <w:rPr>
          <w:noProof/>
        </w:rPr>
        <w:t>unsubscribe for the existing individual HFL training event subscription</w:t>
      </w:r>
      <w:r w:rsidRPr="0013649D">
        <w:rPr>
          <w:noProof/>
        </w:rPr>
        <w:t xml:space="preserve">, the AIMLE </w:t>
      </w:r>
      <w:r>
        <w:rPr>
          <w:noProof/>
        </w:rPr>
        <w:t>client</w:t>
      </w:r>
      <w:r w:rsidRPr="0013649D">
        <w:rPr>
          <w:noProof/>
        </w:rPr>
        <w:t xml:space="preserve"> shall respond to the AIMLE </w:t>
      </w:r>
      <w:r>
        <w:rPr>
          <w:noProof/>
        </w:rPr>
        <w:t>server</w:t>
      </w:r>
      <w:r w:rsidRPr="0013649D">
        <w:rPr>
          <w:noProof/>
        </w:rPr>
        <w:t xml:space="preserve"> with an appropriate error status code</w:t>
      </w:r>
      <w:r>
        <w:rPr>
          <w:noProof/>
        </w:rPr>
        <w:t xml:space="preserve"> as specified in clause 6.2.7</w:t>
      </w:r>
      <w:r w:rsidRPr="0013649D">
        <w:rPr>
          <w:noProof/>
        </w:rPr>
        <w:t>; or</w:t>
      </w:r>
    </w:p>
    <w:p w14:paraId="0D37408E" w14:textId="77777777" w:rsidR="00342A0D" w:rsidRDefault="00342A0D" w:rsidP="00342A0D">
      <w:pPr>
        <w:pStyle w:val="B1"/>
        <w:rPr>
          <w:noProof/>
        </w:rPr>
      </w:pPr>
      <w:r>
        <w:rPr>
          <w:noProof/>
        </w:rPr>
        <w:t>b)</w:t>
      </w:r>
      <w:r>
        <w:rPr>
          <w:noProof/>
        </w:rPr>
        <w:tab/>
        <w:t>is authorized</w:t>
      </w:r>
      <w:r w:rsidRPr="00B5601C">
        <w:rPr>
          <w:noProof/>
        </w:rPr>
        <w:t xml:space="preserve"> </w:t>
      </w:r>
      <w:r>
        <w:rPr>
          <w:noProof/>
        </w:rPr>
        <w:t xml:space="preserve">to update the existing individual HFL training event subscription, the AIMLE client </w:t>
      </w:r>
      <w:r w:rsidRPr="0013649D">
        <w:rPr>
          <w:noProof/>
        </w:rPr>
        <w:t>shall</w:t>
      </w:r>
      <w:r>
        <w:rPr>
          <w:noProof/>
        </w:rPr>
        <w:t>:</w:t>
      </w:r>
    </w:p>
    <w:p w14:paraId="1BB4446E" w14:textId="77777777" w:rsidR="00342A0D" w:rsidRDefault="00342A0D" w:rsidP="00342A0D">
      <w:pPr>
        <w:pStyle w:val="B2"/>
        <w:rPr>
          <w:noProof/>
        </w:rPr>
      </w:pPr>
      <w:r>
        <w:rPr>
          <w:noProof/>
        </w:rPr>
        <w:t>1)</w:t>
      </w:r>
      <w:r>
        <w:rPr>
          <w:noProof/>
        </w:rPr>
        <w:tab/>
        <w:t>unsubscribe</w:t>
      </w:r>
      <w:r w:rsidRPr="006A0028">
        <w:rPr>
          <w:noProof/>
        </w:rPr>
        <w:t xml:space="preserve"> the </w:t>
      </w:r>
      <w:r>
        <w:rPr>
          <w:noProof/>
        </w:rPr>
        <w:t xml:space="preserve">existing individual HFL training event </w:t>
      </w:r>
      <w:r w:rsidRPr="006A0028">
        <w:rPr>
          <w:noProof/>
        </w:rPr>
        <w:t>subscription</w:t>
      </w:r>
      <w:r>
        <w:rPr>
          <w:noProof/>
        </w:rPr>
        <w:t>; and</w:t>
      </w:r>
    </w:p>
    <w:p w14:paraId="6DB1F651" w14:textId="77777777" w:rsidR="00342A0D" w:rsidRDefault="00342A0D" w:rsidP="00342A0D">
      <w:pPr>
        <w:pStyle w:val="B2"/>
        <w:rPr>
          <w:noProof/>
        </w:rPr>
      </w:pPr>
      <w:r>
        <w:rPr>
          <w:noProof/>
        </w:rPr>
        <w:t>2)</w:t>
      </w:r>
      <w:r>
        <w:rPr>
          <w:noProof/>
        </w:rPr>
        <w:tab/>
        <w:t>respond to the AIMLE server with</w:t>
      </w:r>
      <w:r w:rsidRPr="00AD5222">
        <w:rPr>
          <w:noProof/>
        </w:rPr>
        <w:t xml:space="preserve"> an HTTP "204 </w:t>
      </w:r>
      <w:r>
        <w:rPr>
          <w:noProof/>
        </w:rPr>
        <w:t>No Content</w:t>
      </w:r>
      <w:r w:rsidRPr="00AD5222">
        <w:rPr>
          <w:noProof/>
        </w:rPr>
        <w:t>" status code</w:t>
      </w:r>
      <w:r>
        <w:rPr>
          <w:noProof/>
        </w:rPr>
        <w:t>.</w:t>
      </w:r>
    </w:p>
    <w:p w14:paraId="5F4370C5" w14:textId="77777777" w:rsidR="00342A0D" w:rsidRDefault="00342A0D" w:rsidP="00342A0D">
      <w:r>
        <w:t>T</w:t>
      </w:r>
      <w:r w:rsidRPr="00593084">
        <w:t xml:space="preserve">he AIMLE client may respond with an HTTP "307 Temporary Redirect" status code or an HTTP "308 Permanent Redirect" status code including an HTTP "Location" header containing an alternative URI representing the end point of an alternative AIMLE client towards which the request </w:t>
      </w:r>
      <w:r>
        <w:t>shall</w:t>
      </w:r>
      <w:r w:rsidRPr="00593084">
        <w:t xml:space="preserve"> be sent. Redirection handling is described in clause</w:t>
      </w:r>
      <w:r>
        <w:t> </w:t>
      </w:r>
      <w:r w:rsidRPr="00593084">
        <w:t>5.2.10 of 3GPP</w:t>
      </w:r>
      <w:r>
        <w:t> </w:t>
      </w:r>
      <w:r w:rsidRPr="00593084">
        <w:t>TS</w:t>
      </w:r>
      <w:r>
        <w:t xml:space="preserve"> </w:t>
      </w:r>
      <w:r w:rsidRPr="00593084">
        <w:t>29.122</w:t>
      </w:r>
      <w:r>
        <w:t> </w:t>
      </w:r>
      <w:r w:rsidRPr="00593084">
        <w:t>[5].</w:t>
      </w:r>
    </w:p>
    <w:p w14:paraId="394A0C69" w14:textId="77777777" w:rsidR="00342A0D" w:rsidRDefault="00342A0D" w:rsidP="00342A0D">
      <w:pPr>
        <w:pStyle w:val="Heading4"/>
      </w:pPr>
      <w:bookmarkStart w:id="109" w:name="_Toc199145537"/>
      <w:bookmarkStart w:id="110" w:name="_Toc214620474"/>
      <w:r>
        <w:t>5.3.2.6</w:t>
      </w:r>
      <w:r>
        <w:tab/>
      </w:r>
      <w:r w:rsidRPr="00CF4380">
        <w:rPr>
          <w:noProof/>
        </w:rPr>
        <w:t>Aimle</w:t>
      </w:r>
      <w:r>
        <w:rPr>
          <w:noProof/>
        </w:rPr>
        <w:t>c</w:t>
      </w:r>
      <w:r w:rsidRPr="00CF4380">
        <w:rPr>
          <w:noProof/>
        </w:rPr>
        <w:t>_</w:t>
      </w:r>
      <w:r>
        <w:rPr>
          <w:noProof/>
        </w:rPr>
        <w:t>HFLTraining</w:t>
      </w:r>
      <w:r w:rsidRPr="00CF4380">
        <w:rPr>
          <w:noProof/>
        </w:rPr>
        <w:t>_</w:t>
      </w:r>
      <w:r>
        <w:rPr>
          <w:noProof/>
        </w:rPr>
        <w:t>Notify</w:t>
      </w:r>
      <w:bookmarkEnd w:id="109"/>
      <w:bookmarkEnd w:id="110"/>
    </w:p>
    <w:p w14:paraId="68CADFA0" w14:textId="77777777" w:rsidR="00342A0D" w:rsidRDefault="00342A0D" w:rsidP="00342A0D">
      <w:pPr>
        <w:pStyle w:val="Heading5"/>
      </w:pPr>
      <w:bookmarkStart w:id="111" w:name="_Toc199145538"/>
      <w:bookmarkStart w:id="112" w:name="_Toc214620475"/>
      <w:r>
        <w:t>5.3.2.6.1</w:t>
      </w:r>
      <w:r>
        <w:tab/>
        <w:t>General</w:t>
      </w:r>
      <w:bookmarkEnd w:id="111"/>
      <w:bookmarkEnd w:id="112"/>
    </w:p>
    <w:p w14:paraId="49F1E1E7" w14:textId="77777777" w:rsidR="00342A0D" w:rsidRDefault="00342A0D" w:rsidP="00342A0D">
      <w:r>
        <w:t xml:space="preserve">This service operation is used by the AIMLE client to notify a service consumer e.g., the </w:t>
      </w:r>
      <w:r>
        <w:rPr>
          <w:lang w:val="en-US"/>
        </w:rPr>
        <w:t>AIMLE server, information about the HFL training event.</w:t>
      </w:r>
    </w:p>
    <w:p w14:paraId="5F744085" w14:textId="77777777" w:rsidR="00342A0D" w:rsidRDefault="00342A0D" w:rsidP="00342A0D">
      <w:pPr>
        <w:pStyle w:val="Heading5"/>
      </w:pPr>
      <w:bookmarkStart w:id="113" w:name="_Toc199145539"/>
      <w:bookmarkStart w:id="114" w:name="_Toc214620476"/>
      <w:r>
        <w:t>5.3.2.6.2</w:t>
      </w:r>
      <w:r>
        <w:tab/>
        <w:t>AI</w:t>
      </w:r>
      <w:r>
        <w:rPr>
          <w:noProof/>
        </w:rPr>
        <w:t>ML</w:t>
      </w:r>
      <w:r w:rsidRPr="00C2081C">
        <w:rPr>
          <w:noProof/>
        </w:rPr>
        <w:t xml:space="preserve"> </w:t>
      </w:r>
      <w:r>
        <w:t>operation for HFL training notification</w:t>
      </w:r>
      <w:bookmarkEnd w:id="113"/>
      <w:bookmarkEnd w:id="114"/>
    </w:p>
    <w:p w14:paraId="09DC13D9" w14:textId="77777777" w:rsidR="00342A0D" w:rsidRDefault="00342A0D" w:rsidP="00342A0D">
      <w:pPr>
        <w:rPr>
          <w:noProof/>
        </w:rPr>
      </w:pPr>
      <w:r w:rsidRPr="00D14B63">
        <w:rPr>
          <w:noProof/>
        </w:rPr>
        <w:t xml:space="preserve">To </w:t>
      </w:r>
      <w:r w:rsidRPr="00D14B63">
        <w:rPr>
          <w:lang w:val="en-US"/>
        </w:rPr>
        <w:t>notify about the HFL training event to the AIMLE server</w:t>
      </w:r>
      <w:r w:rsidRPr="00D14B63">
        <w:rPr>
          <w:noProof/>
        </w:rPr>
        <w:t xml:space="preserve">, the AIMLE client shall </w:t>
      </w:r>
      <w:r>
        <w:rPr>
          <w:noProof/>
        </w:rPr>
        <w:t xml:space="preserve">send </w:t>
      </w:r>
      <w:r w:rsidRPr="00D14B63">
        <w:rPr>
          <w:noProof/>
        </w:rPr>
        <w:t>to the AIMLE server an HTTP POST request containing the H</w:t>
      </w:r>
      <w:r>
        <w:rPr>
          <w:noProof/>
        </w:rPr>
        <w:t>fl</w:t>
      </w:r>
      <w:r w:rsidRPr="00D14B63">
        <w:rPr>
          <w:noProof/>
        </w:rPr>
        <w:t>TrngNotify data</w:t>
      </w:r>
      <w:r>
        <w:rPr>
          <w:noProof/>
        </w:rPr>
        <w:t xml:space="preserve"> type</w:t>
      </w:r>
      <w:r w:rsidRPr="00D14B63">
        <w:rPr>
          <w:noProof/>
        </w:rPr>
        <w:t xml:space="preserve"> as specified in clause 6.2.6.2.4.</w:t>
      </w:r>
    </w:p>
    <w:p w14:paraId="5AF22407" w14:textId="77777777" w:rsidR="00342A0D" w:rsidRDefault="00342A0D" w:rsidP="00342A0D">
      <w:pPr>
        <w:rPr>
          <w:noProof/>
        </w:rPr>
      </w:pPr>
      <w:r>
        <w:rPr>
          <w:noProof/>
        </w:rPr>
        <w:t>Upon receipt of the HTTP POST request from the AIMLE client, the AIMLE server shall verify the identity of the AIMLE client to determine that the AIMLE client is authorized for the request. Upon verification of the AIMLE client,</w:t>
      </w:r>
      <w:r w:rsidRPr="00B5601C">
        <w:rPr>
          <w:noProof/>
        </w:rPr>
        <w:t xml:space="preserve"> </w:t>
      </w:r>
      <w:r>
        <w:rPr>
          <w:noProof/>
        </w:rPr>
        <w:t>the AIMLE server shall respond to the AIMLE client with:</w:t>
      </w:r>
    </w:p>
    <w:p w14:paraId="165D033A" w14:textId="77777777" w:rsidR="00342A0D" w:rsidRDefault="00342A0D" w:rsidP="00342A0D">
      <w:pPr>
        <w:pStyle w:val="B1"/>
        <w:rPr>
          <w:noProof/>
        </w:rPr>
      </w:pPr>
      <w:r>
        <w:rPr>
          <w:noProof/>
        </w:rPr>
        <w:t>a</w:t>
      </w:r>
      <w:r w:rsidRPr="0013649D">
        <w:rPr>
          <w:noProof/>
        </w:rPr>
        <w:t>)</w:t>
      </w:r>
      <w:r w:rsidRPr="0013649D">
        <w:rPr>
          <w:noProof/>
        </w:rPr>
        <w:tab/>
      </w:r>
      <w:r w:rsidRPr="00AD5222">
        <w:rPr>
          <w:noProof/>
        </w:rPr>
        <w:t xml:space="preserve">if the HTTP POST request is handled successfully, an HTTP "204 </w:t>
      </w:r>
      <w:r>
        <w:rPr>
          <w:noProof/>
        </w:rPr>
        <w:t>No Content</w:t>
      </w:r>
      <w:r w:rsidRPr="00AD5222">
        <w:rPr>
          <w:noProof/>
        </w:rPr>
        <w:t xml:space="preserve">" status code; </w:t>
      </w:r>
      <w:r>
        <w:rPr>
          <w:noProof/>
        </w:rPr>
        <w:t>or</w:t>
      </w:r>
    </w:p>
    <w:p w14:paraId="09518404" w14:textId="77777777" w:rsidR="00342A0D" w:rsidRPr="004F52C9" w:rsidRDefault="00342A0D" w:rsidP="00342A0D">
      <w:pPr>
        <w:pStyle w:val="B1"/>
        <w:rPr>
          <w:lang w:val="en-US"/>
        </w:rPr>
      </w:pPr>
      <w:r>
        <w:rPr>
          <w:noProof/>
        </w:rPr>
        <w:t>b</w:t>
      </w:r>
      <w:r w:rsidRPr="00D14B63">
        <w:rPr>
          <w:noProof/>
        </w:rPr>
        <w:t>)</w:t>
      </w:r>
      <w:r w:rsidRPr="00D14B63">
        <w:rPr>
          <w:noProof/>
        </w:rPr>
        <w:tab/>
        <w:t>if the HTTP POST request is not handled successfully, an appropriate error response as specified in clause 6.2.7</w:t>
      </w:r>
      <w:r>
        <w:rPr>
          <w:noProof/>
        </w:rPr>
        <w:t>.</w:t>
      </w:r>
    </w:p>
    <w:p w14:paraId="375AB3EC" w14:textId="5F284E5B" w:rsidR="00563BE9" w:rsidRPr="00563BE9" w:rsidRDefault="00342A0D" w:rsidP="00563BE9">
      <w:r>
        <w:t>T</w:t>
      </w:r>
      <w:r w:rsidRPr="00593084">
        <w:t xml:space="preserve">he AIMLE </w:t>
      </w:r>
      <w:r>
        <w:rPr>
          <w:noProof/>
        </w:rPr>
        <w:t>server</w:t>
      </w:r>
      <w:r w:rsidRPr="00593084">
        <w:t xml:space="preserve"> may respond with an HTTP "307 Temporary Redirect" status code or an HTTP "308 Permanent Redirect" status code including an HTTP "Location" header containing an alternative URI representing the end point of an alternative AIMLE </w:t>
      </w:r>
      <w:r>
        <w:rPr>
          <w:noProof/>
        </w:rPr>
        <w:t>server</w:t>
      </w:r>
      <w:r w:rsidRPr="00593084">
        <w:t xml:space="preserve"> towards which the request </w:t>
      </w:r>
      <w:r>
        <w:t>shall</w:t>
      </w:r>
      <w:r w:rsidRPr="00593084">
        <w:t xml:space="preserve"> be sent. Redirection handling is described in clause</w:t>
      </w:r>
      <w:r>
        <w:t> </w:t>
      </w:r>
      <w:r w:rsidRPr="00593084">
        <w:t>5.2.10 of 3GPP</w:t>
      </w:r>
      <w:r>
        <w:t> </w:t>
      </w:r>
      <w:r w:rsidRPr="00593084">
        <w:t>TS</w:t>
      </w:r>
      <w:r>
        <w:t> </w:t>
      </w:r>
      <w:r w:rsidRPr="00593084">
        <w:t>29.122</w:t>
      </w:r>
      <w:r>
        <w:t> </w:t>
      </w:r>
      <w:r w:rsidRPr="00593084">
        <w:t>[5].</w:t>
      </w:r>
    </w:p>
    <w:p w14:paraId="1A366EDD" w14:textId="6E8FC54A" w:rsidR="004E2294" w:rsidRDefault="00782AD1" w:rsidP="00C25925">
      <w:pPr>
        <w:pStyle w:val="Heading2"/>
      </w:pPr>
      <w:r w:rsidRPr="004D3578">
        <w:br w:type="page"/>
      </w:r>
      <w:bookmarkStart w:id="115" w:name="_Toc214620477"/>
      <w:r w:rsidR="004E2294">
        <w:lastRenderedPageBreak/>
        <w:t>5.4</w:t>
      </w:r>
      <w:r w:rsidR="004E2294">
        <w:tab/>
      </w:r>
      <w:r w:rsidR="005E5671" w:rsidRPr="00145011">
        <w:t>AIMLE</w:t>
      </w:r>
      <w:r w:rsidR="004E2294">
        <w:t xml:space="preserve"> client registration service</w:t>
      </w:r>
      <w:bookmarkEnd w:id="115"/>
    </w:p>
    <w:p w14:paraId="3547C224" w14:textId="14402FFE" w:rsidR="004E2294" w:rsidRDefault="004E2294" w:rsidP="004E2294">
      <w:pPr>
        <w:pStyle w:val="Heading3"/>
      </w:pPr>
      <w:bookmarkStart w:id="116" w:name="_Toc214620478"/>
      <w:r>
        <w:t>5.4.1</w:t>
      </w:r>
      <w:r>
        <w:tab/>
        <w:t>Service description</w:t>
      </w:r>
      <w:bookmarkEnd w:id="116"/>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117" w:name="_Toc214620479"/>
      <w:r>
        <w:t>5.4.2</w:t>
      </w:r>
      <w:r>
        <w:tab/>
        <w:t>Service operations</w:t>
      </w:r>
      <w:bookmarkEnd w:id="117"/>
    </w:p>
    <w:p w14:paraId="0E26BD7A" w14:textId="4701FB33" w:rsidR="00563BE9" w:rsidRDefault="004E2294" w:rsidP="004E2294">
      <w:pPr>
        <w:pStyle w:val="Heading4"/>
      </w:pPr>
      <w:bookmarkStart w:id="118" w:name="_Toc214620480"/>
      <w:r>
        <w:t>5.4.2.1</w:t>
      </w:r>
      <w:r>
        <w:tab/>
        <w:t>Introduction</w:t>
      </w:r>
      <w:bookmarkEnd w:id="118"/>
    </w:p>
    <w:p w14:paraId="7B573AE8" w14:textId="6908E4F7" w:rsidR="005E5671" w:rsidRPr="00145011" w:rsidRDefault="005E5671" w:rsidP="005E5671">
      <w:r w:rsidRPr="00145011">
        <w:t>The service operations defined for the Aimles_AIMLEClientRegistration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119" w:name="_Toc214620481"/>
      <w:r w:rsidRPr="00145011">
        <w:t>5.4.2.2</w:t>
      </w:r>
      <w:r w:rsidRPr="00145011">
        <w:tab/>
        <w:t>Aimles_</w:t>
      </w:r>
      <w:r w:rsidRPr="00145011">
        <w:rPr>
          <w:lang w:eastAsia="zh-CN"/>
        </w:rPr>
        <w:t>AIMLEClientRegistration</w:t>
      </w:r>
      <w:r w:rsidRPr="00145011">
        <w:t>_Request service operation</w:t>
      </w:r>
      <w:bookmarkEnd w:id="119"/>
    </w:p>
    <w:p w14:paraId="04FB8F66" w14:textId="77777777" w:rsidR="005E5671" w:rsidRPr="00145011" w:rsidRDefault="005E5671" w:rsidP="005E5671">
      <w:pPr>
        <w:pStyle w:val="Heading5"/>
      </w:pPr>
      <w:bookmarkStart w:id="120" w:name="_Toc214620482"/>
      <w:r w:rsidRPr="00145011">
        <w:t>5.4.2.2.1</w:t>
      </w:r>
      <w:r w:rsidRPr="00145011">
        <w:tab/>
        <w:t>General</w:t>
      </w:r>
      <w:bookmarkEnd w:id="120"/>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121" w:name="_Toc214620483"/>
      <w:r w:rsidRPr="00145011">
        <w:t>5.4.2.2.2</w:t>
      </w:r>
      <w:r w:rsidRPr="00145011">
        <w:tab/>
        <w:t>AIMLE client registration request</w:t>
      </w:r>
      <w:bookmarkEnd w:id="121"/>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2D124248"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w:t>
      </w:r>
      <w:r w:rsidR="00793E98" w:rsidRPr="00793E98">
        <w:rPr>
          <w:lang w:eastAsia="zh-CN"/>
        </w:rPr>
        <w:t xml:space="preserve">a periodic registration is required and </w:t>
      </w:r>
      <w:r w:rsidRPr="00145011">
        <w:rPr>
          <w:lang w:eastAsia="zh-CN"/>
        </w:rPr>
        <w:t xml:space="preserve">to maintain the registration at the </w:t>
      </w:r>
      <w:r w:rsidRPr="00145011">
        <w:t>AIMLE</w:t>
      </w:r>
      <w:r w:rsidRPr="00145011">
        <w:rPr>
          <w:lang w:eastAsia="zh-CN"/>
        </w:rPr>
        <w:t xml:space="preserve"> server, the AIMLE client shall send a registration update request (as defined in clause 5.4.2.3) </w:t>
      </w:r>
      <w:r w:rsidR="00793E98" w:rsidRPr="00793E98">
        <w:rPr>
          <w:lang w:eastAsia="zh-CN"/>
        </w:rPr>
        <w:t>before the expiration of the current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current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122" w:name="_Toc214620484"/>
      <w:r w:rsidRPr="00145011">
        <w:t>5.4.2.3</w:t>
      </w:r>
      <w:r w:rsidRPr="00145011">
        <w:tab/>
        <w:t>Aimles_</w:t>
      </w:r>
      <w:r w:rsidRPr="00145011">
        <w:rPr>
          <w:lang w:eastAsia="zh-CN"/>
        </w:rPr>
        <w:t>AIMLEClientRegistration</w:t>
      </w:r>
      <w:r w:rsidRPr="00145011">
        <w:t>_Update service operation</w:t>
      </w:r>
      <w:bookmarkEnd w:id="122"/>
    </w:p>
    <w:p w14:paraId="6AC30455" w14:textId="77777777" w:rsidR="005E5671" w:rsidRPr="00145011" w:rsidRDefault="005E5671" w:rsidP="005E5671">
      <w:pPr>
        <w:pStyle w:val="Heading5"/>
      </w:pPr>
      <w:bookmarkStart w:id="123" w:name="_Toc214620485"/>
      <w:r w:rsidRPr="00145011">
        <w:t>5.4.2.3.1</w:t>
      </w:r>
      <w:r w:rsidRPr="00145011">
        <w:tab/>
        <w:t>General</w:t>
      </w:r>
      <w:bookmarkEnd w:id="123"/>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124" w:name="_Toc214620486"/>
      <w:r w:rsidRPr="00145011">
        <w:t>5.4.2.3.2</w:t>
      </w:r>
      <w:r w:rsidRPr="00145011">
        <w:tab/>
        <w:t>AIMLE client registration update</w:t>
      </w:r>
      <w:bookmarkEnd w:id="124"/>
    </w:p>
    <w:p w14:paraId="19360A91" w14:textId="25FA95A1" w:rsidR="005E5671" w:rsidRPr="00145011" w:rsidRDefault="005E5671" w:rsidP="005E5671">
      <w:r w:rsidRPr="00145011">
        <w:t xml:space="preserve">To update its registration information </w:t>
      </w:r>
      <w:r w:rsidR="00793E98" w:rsidRPr="00793E98">
        <w:t xml:space="preserve">or invoke a reregistration </w:t>
      </w:r>
      <w:r w:rsidRPr="00145011">
        <w:t>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r w:rsidR="00EA28C4">
        <w:t>supp</w:t>
      </w:r>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56046FCC"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00793E98" w:rsidRPr="00793E98">
        <w:rPr>
          <w:lang w:eastAsia="zh-CN"/>
        </w:rPr>
        <w:t xml:space="preserve"> if a periodic registration is not required</w:t>
      </w:r>
      <w:r w:rsidRPr="00145011">
        <w:rPr>
          <w:lang w:eastAsia="zh-CN"/>
        </w:rPr>
        <w:t>;</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6B6BA553" w:rsidR="005E5671" w:rsidRPr="00145011" w:rsidRDefault="005E5671" w:rsidP="005E5671">
      <w:r w:rsidRPr="00145011">
        <w:rPr>
          <w:lang w:eastAsia="zh-CN"/>
        </w:rPr>
        <w:t xml:space="preserve">If </w:t>
      </w:r>
      <w:r w:rsidR="00793E98" w:rsidRPr="00793E98">
        <w:rPr>
          <w:lang w:eastAsia="zh-CN"/>
        </w:rPr>
        <w:t>a periodic registration is required i.e. the</w:t>
      </w:r>
      <w:r w:rsidRPr="00145011">
        <w:rPr>
          <w:lang w:eastAsia="zh-CN"/>
        </w:rPr>
        <w:t xml:space="preserve">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w:t>
      </w:r>
      <w:r w:rsidR="00793E98" w:rsidRPr="00793E98">
        <w:rPr>
          <w:lang w:eastAsia="zh-CN"/>
        </w:rPr>
        <w:t>of the registration</w:t>
      </w:r>
      <w:r w:rsidRPr="00145011">
        <w:rPr>
          <w:lang w:eastAsia="zh-CN"/>
        </w:rPr>
        <w:t xml:space="preserve">. If the </w:t>
      </w:r>
      <w:r w:rsidRPr="00145011">
        <w:t>AIMLE</w:t>
      </w:r>
      <w:r w:rsidRPr="00145011">
        <w:rPr>
          <w:lang w:eastAsia="zh-CN"/>
        </w:rPr>
        <w:t xml:space="preserve"> server did not receive the registration update request before the expiration </w:t>
      </w:r>
      <w:r w:rsidR="00793E98" w:rsidRPr="00793E98">
        <w:rPr>
          <w:lang w:eastAsia="zh-CN"/>
        </w:rPr>
        <w:t>of the registration</w:t>
      </w:r>
      <w:r w:rsidRPr="00145011">
        <w:rPr>
          <w:lang w:eastAsia="zh-CN"/>
        </w:rPr>
        <w:t xml:space="preserv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125" w:name="_Toc214620487"/>
      <w:r w:rsidRPr="00145011">
        <w:t>5.4.2.4</w:t>
      </w:r>
      <w:r w:rsidRPr="00145011">
        <w:tab/>
        <w:t>Aimles_</w:t>
      </w:r>
      <w:r w:rsidRPr="00145011">
        <w:rPr>
          <w:lang w:eastAsia="zh-CN"/>
        </w:rPr>
        <w:t>AIMLEClientRegistration</w:t>
      </w:r>
      <w:r w:rsidRPr="00145011">
        <w:t>_Delete service operation</w:t>
      </w:r>
      <w:bookmarkEnd w:id="125"/>
    </w:p>
    <w:p w14:paraId="589D3B7A" w14:textId="77777777" w:rsidR="005E5671" w:rsidRPr="00145011" w:rsidRDefault="005E5671" w:rsidP="005E5671">
      <w:pPr>
        <w:pStyle w:val="Heading5"/>
      </w:pPr>
      <w:bookmarkStart w:id="126" w:name="_Toc214620488"/>
      <w:r w:rsidRPr="00145011">
        <w:t>5.4.2.4.1</w:t>
      </w:r>
      <w:r w:rsidRPr="00145011">
        <w:tab/>
        <w:t>General</w:t>
      </w:r>
      <w:bookmarkEnd w:id="126"/>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127" w:name="_Toc214620489"/>
      <w:r w:rsidRPr="00145011">
        <w:lastRenderedPageBreak/>
        <w:t>5.4.2.4.2</w:t>
      </w:r>
      <w:r w:rsidRPr="00145011">
        <w:tab/>
        <w:t>AIMLE client deregistration</w:t>
      </w:r>
      <w:bookmarkEnd w:id="127"/>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289D1C82" w:rsidR="004E2294" w:rsidRDefault="00782AD1" w:rsidP="00C25925">
      <w:pPr>
        <w:pStyle w:val="Heading2"/>
        <w:rPr>
          <w:noProof/>
        </w:rPr>
      </w:pPr>
      <w:bookmarkStart w:id="128" w:name="_Hlk212131967"/>
      <w:r w:rsidRPr="004D3578">
        <w:br w:type="page"/>
      </w:r>
      <w:bookmarkStart w:id="129" w:name="_Toc214620490"/>
      <w:r w:rsidR="004E2294">
        <w:lastRenderedPageBreak/>
        <w:t>5.5</w:t>
      </w:r>
      <w:r w:rsidR="004E2294">
        <w:tab/>
      </w:r>
      <w:r w:rsidR="004D046A">
        <w:rPr>
          <w:lang w:val="en-IN"/>
        </w:rPr>
        <w:t>Split operation event subscription service</w:t>
      </w:r>
      <w:bookmarkEnd w:id="129"/>
    </w:p>
    <w:p w14:paraId="5C683BB0" w14:textId="68D5B1F5" w:rsidR="004E2294" w:rsidRDefault="004E2294" w:rsidP="004E2294">
      <w:pPr>
        <w:pStyle w:val="Heading3"/>
      </w:pPr>
      <w:bookmarkStart w:id="130" w:name="_Toc214620491"/>
      <w:bookmarkStart w:id="131" w:name="_Hlk212130927"/>
      <w:bookmarkEnd w:id="128"/>
      <w:r>
        <w:t>5.5.1</w:t>
      </w:r>
      <w:r>
        <w:tab/>
        <w:t>Service description</w:t>
      </w:r>
      <w:bookmarkEnd w:id="130"/>
    </w:p>
    <w:p w14:paraId="25C6B4B1" w14:textId="08409B79" w:rsidR="004E2294" w:rsidRPr="00563BE9" w:rsidRDefault="00806D51" w:rsidP="004E2294">
      <w:r>
        <w:rPr>
          <w:lang w:val="en-IN"/>
        </w:rPr>
        <w:t>The split operation event subscription service enables</w:t>
      </w:r>
      <w:r w:rsidR="004D046A" w:rsidRPr="006507BD">
        <w:rPr>
          <w:lang w:val="en-IN"/>
        </w:rPr>
        <w:t xml:space="preserve"> </w:t>
      </w:r>
      <w:r w:rsidR="004D046A">
        <w:rPr>
          <w:lang w:val="en-IN"/>
        </w:rPr>
        <w:t xml:space="preserve">an AIMLE client </w:t>
      </w:r>
      <w:r w:rsidR="004D046A" w:rsidRPr="004B02E3">
        <w:rPr>
          <w:lang w:val="en-IN"/>
        </w:rPr>
        <w:t>to subscribe</w:t>
      </w:r>
      <w:r w:rsidR="004D046A">
        <w:rPr>
          <w:lang w:val="en-IN"/>
        </w:rPr>
        <w:t xml:space="preserve">, unsubscribe, and to update an existing subscription </w:t>
      </w:r>
      <w:r w:rsidR="004D046A" w:rsidRPr="004B02E3">
        <w:rPr>
          <w:lang w:val="en-IN"/>
        </w:rPr>
        <w:t xml:space="preserve">with the AIMLE server </w:t>
      </w:r>
      <w:r w:rsidR="004D046A">
        <w:rPr>
          <w:lang w:val="en-IN"/>
        </w:rPr>
        <w:t xml:space="preserve">for </w:t>
      </w:r>
      <w:r w:rsidR="004D046A" w:rsidRPr="004B02E3">
        <w:rPr>
          <w:lang w:val="en-IN"/>
        </w:rPr>
        <w:t>events</w:t>
      </w:r>
      <w:r w:rsidR="004D046A">
        <w:rPr>
          <w:lang w:val="en-IN"/>
        </w:rPr>
        <w:t xml:space="preserve"> notification</w:t>
      </w:r>
      <w:r w:rsidR="004D046A" w:rsidRPr="004B02E3">
        <w:rPr>
          <w:lang w:val="en-IN"/>
        </w:rPr>
        <w:t xml:space="preserve"> related to split AIML operation</w:t>
      </w:r>
      <w:r w:rsidR="004D046A">
        <w:rPr>
          <w:lang w:val="en-IN"/>
        </w:rPr>
        <w:t>.</w:t>
      </w:r>
    </w:p>
    <w:p w14:paraId="530EB767" w14:textId="6918E615" w:rsidR="004E2294" w:rsidRDefault="004E2294" w:rsidP="004E2294">
      <w:pPr>
        <w:pStyle w:val="Heading3"/>
      </w:pPr>
      <w:bookmarkStart w:id="132" w:name="_Toc214620492"/>
      <w:r>
        <w:t>5.5.2</w:t>
      </w:r>
      <w:r>
        <w:tab/>
        <w:t>Service operations</w:t>
      </w:r>
      <w:bookmarkEnd w:id="132"/>
    </w:p>
    <w:p w14:paraId="769EC0BB" w14:textId="77777777" w:rsidR="004E2294" w:rsidRDefault="004E2294" w:rsidP="004E2294">
      <w:pPr>
        <w:pStyle w:val="Heading4"/>
      </w:pPr>
      <w:bookmarkStart w:id="133" w:name="_Toc214620493"/>
      <w:bookmarkEnd w:id="131"/>
      <w:r>
        <w:t>5.5.2.1</w:t>
      </w:r>
      <w:r>
        <w:tab/>
        <w:t>Introduction</w:t>
      </w:r>
      <w:bookmarkEnd w:id="133"/>
    </w:p>
    <w:p w14:paraId="2438F708" w14:textId="77777777" w:rsidR="004D046A" w:rsidRDefault="004D046A" w:rsidP="004D046A">
      <w:r>
        <w:t xml:space="preserve">The service operation defined for </w:t>
      </w:r>
      <w:r w:rsidRPr="00391A67">
        <w:rPr>
          <w:noProof/>
        </w:rPr>
        <w:t>Aimles_SplitOpEvent</w:t>
      </w:r>
      <w:r>
        <w:t xml:space="preserve"> API is shown in the table 5.5</w:t>
      </w:r>
      <w:r w:rsidRPr="007E5C37">
        <w:t>.</w:t>
      </w:r>
      <w:r>
        <w:t>2.1-1.</w:t>
      </w:r>
    </w:p>
    <w:p w14:paraId="3869A6ED" w14:textId="59D1D654" w:rsidR="004D046A" w:rsidRDefault="004D046A" w:rsidP="004D046A">
      <w:pPr>
        <w:pStyle w:val="TH"/>
      </w:pPr>
      <w:r>
        <w:t>Table 5.5</w:t>
      </w:r>
      <w:r w:rsidRPr="007E5C37">
        <w:t>.</w:t>
      </w:r>
      <w:r>
        <w:t xml:space="preserve">2.1-1: Operations of </w:t>
      </w:r>
      <w:r w:rsidR="00806D51" w:rsidRPr="006F56FD">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14:paraId="263DBF03" w14:textId="77777777" w:rsidTr="00514A71">
        <w:trPr>
          <w:jc w:val="center"/>
        </w:trPr>
        <w:tc>
          <w:tcPr>
            <w:tcW w:w="3208" w:type="dxa"/>
            <w:shd w:val="clear" w:color="auto" w:fill="D9D9D9"/>
          </w:tcPr>
          <w:p w14:paraId="4835B4B4" w14:textId="77777777" w:rsidR="004D046A" w:rsidRDefault="004D046A" w:rsidP="00F50D1F">
            <w:pPr>
              <w:pStyle w:val="TAH"/>
            </w:pPr>
            <w:r>
              <w:t>Service operation name</w:t>
            </w:r>
          </w:p>
        </w:tc>
        <w:tc>
          <w:tcPr>
            <w:tcW w:w="4709" w:type="dxa"/>
            <w:shd w:val="clear" w:color="auto" w:fill="D9D9D9"/>
          </w:tcPr>
          <w:p w14:paraId="4F6238BA" w14:textId="77777777" w:rsidR="004D046A" w:rsidRDefault="004D046A" w:rsidP="00F50D1F">
            <w:pPr>
              <w:pStyle w:val="TAH"/>
            </w:pPr>
            <w:r>
              <w:t>Description</w:t>
            </w:r>
          </w:p>
        </w:tc>
        <w:tc>
          <w:tcPr>
            <w:tcW w:w="1618" w:type="dxa"/>
            <w:shd w:val="clear" w:color="auto" w:fill="D9D9D9"/>
          </w:tcPr>
          <w:p w14:paraId="06272186" w14:textId="77777777" w:rsidR="004D046A" w:rsidRDefault="004D046A" w:rsidP="00F50D1F">
            <w:pPr>
              <w:pStyle w:val="TAH"/>
            </w:pPr>
            <w:r>
              <w:t>Initiated by</w:t>
            </w:r>
          </w:p>
        </w:tc>
      </w:tr>
      <w:tr w:rsidR="004D046A" w14:paraId="0C90601A" w14:textId="77777777" w:rsidTr="00514A71">
        <w:trPr>
          <w:jc w:val="center"/>
        </w:trPr>
        <w:tc>
          <w:tcPr>
            <w:tcW w:w="3208" w:type="dxa"/>
          </w:tcPr>
          <w:p w14:paraId="29D5ABCF" w14:textId="77777777" w:rsidR="004D046A" w:rsidRDefault="004D046A" w:rsidP="00F50D1F">
            <w:pPr>
              <w:pStyle w:val="TAL"/>
            </w:pPr>
            <w:r w:rsidRPr="00942E00">
              <w:rPr>
                <w:noProof/>
              </w:rPr>
              <w:t>Aimles_SplitOpEvent</w:t>
            </w:r>
            <w:r>
              <w:rPr>
                <w:noProof/>
              </w:rPr>
              <w:t>_Subscribe</w:t>
            </w:r>
          </w:p>
        </w:tc>
        <w:tc>
          <w:tcPr>
            <w:tcW w:w="4709" w:type="dxa"/>
          </w:tcPr>
          <w:p w14:paraId="052CF640" w14:textId="5B2821C5" w:rsidR="004D046A" w:rsidRDefault="004D046A" w:rsidP="00F50D1F">
            <w:pPr>
              <w:pStyle w:val="TAL"/>
            </w:pPr>
            <w:r>
              <w:t xml:space="preserve">This service operation is used by the </w:t>
            </w:r>
            <w:r>
              <w:rPr>
                <w:noProof/>
              </w:rPr>
              <w:t xml:space="preserve">AIMLE client </w:t>
            </w:r>
            <w:r w:rsidRPr="00927266">
              <w:rPr>
                <w:noProof/>
              </w:rPr>
              <w:t>to subscribe with the AIMLE server to be notified of events related to split AIML operation</w:t>
            </w:r>
            <w:r>
              <w:rPr>
                <w:lang w:val="en-US"/>
              </w:rPr>
              <w:t>.</w:t>
            </w:r>
            <w:r>
              <w:t xml:space="preserve"> </w:t>
            </w:r>
          </w:p>
        </w:tc>
        <w:tc>
          <w:tcPr>
            <w:tcW w:w="1618" w:type="dxa"/>
          </w:tcPr>
          <w:p w14:paraId="28EFA4C2" w14:textId="77777777" w:rsidR="004D046A" w:rsidRDefault="004D046A" w:rsidP="00F50D1F">
            <w:pPr>
              <w:pStyle w:val="TAL"/>
            </w:pPr>
            <w:r>
              <w:t>AIMLE client</w:t>
            </w:r>
          </w:p>
        </w:tc>
      </w:tr>
      <w:tr w:rsidR="004D046A" w14:paraId="2E63E74F" w14:textId="77777777" w:rsidTr="00514A71">
        <w:trPr>
          <w:jc w:val="center"/>
        </w:trPr>
        <w:tc>
          <w:tcPr>
            <w:tcW w:w="3208" w:type="dxa"/>
          </w:tcPr>
          <w:p w14:paraId="19C36CB6" w14:textId="77777777" w:rsidR="004D046A" w:rsidRDefault="004D046A" w:rsidP="00F50D1F">
            <w:pPr>
              <w:pStyle w:val="TAL"/>
              <w:rPr>
                <w:noProof/>
              </w:rPr>
            </w:pPr>
            <w:r w:rsidRPr="00942E00">
              <w:rPr>
                <w:noProof/>
              </w:rPr>
              <w:t>Aimles_SplitOpEvent</w:t>
            </w:r>
            <w:r>
              <w:rPr>
                <w:noProof/>
              </w:rPr>
              <w:t>_Notify</w:t>
            </w:r>
          </w:p>
        </w:tc>
        <w:tc>
          <w:tcPr>
            <w:tcW w:w="4709" w:type="dxa"/>
          </w:tcPr>
          <w:p w14:paraId="792E3C7C" w14:textId="77777777" w:rsidR="004D046A" w:rsidRDefault="004D046A" w:rsidP="00F50D1F">
            <w:pPr>
              <w:pStyle w:val="TAL"/>
            </w:pPr>
            <w:r>
              <w:t xml:space="preserve">This service operation is used by the </w:t>
            </w:r>
            <w:r>
              <w:rPr>
                <w:noProof/>
              </w:rPr>
              <w:t xml:space="preserve">AIMLE client </w:t>
            </w:r>
            <w:r>
              <w:rPr>
                <w:lang w:val="en-US"/>
              </w:rPr>
              <w:t>to receive split operation notification from AIMLE server.</w:t>
            </w:r>
            <w:r>
              <w:t xml:space="preserve"> </w:t>
            </w:r>
          </w:p>
        </w:tc>
        <w:tc>
          <w:tcPr>
            <w:tcW w:w="1618" w:type="dxa"/>
          </w:tcPr>
          <w:p w14:paraId="7DD34DFD" w14:textId="77777777" w:rsidR="004D046A" w:rsidRDefault="004D046A" w:rsidP="00F50D1F">
            <w:pPr>
              <w:pStyle w:val="TAL"/>
            </w:pPr>
            <w:r>
              <w:t>AIMLE server</w:t>
            </w:r>
          </w:p>
        </w:tc>
      </w:tr>
      <w:tr w:rsidR="004D046A" w14:paraId="50DCD13D" w14:textId="77777777" w:rsidTr="00514A71">
        <w:trPr>
          <w:jc w:val="center"/>
        </w:trPr>
        <w:tc>
          <w:tcPr>
            <w:tcW w:w="3208" w:type="dxa"/>
          </w:tcPr>
          <w:p w14:paraId="49AD9A0A" w14:textId="77777777" w:rsidR="004D046A" w:rsidRDefault="004D046A" w:rsidP="00F50D1F">
            <w:pPr>
              <w:pStyle w:val="TAL"/>
              <w:rPr>
                <w:noProof/>
              </w:rPr>
            </w:pPr>
            <w:r w:rsidRPr="00942E00">
              <w:rPr>
                <w:noProof/>
              </w:rPr>
              <w:t>Aimles_SplitOpEvent</w:t>
            </w:r>
            <w:r>
              <w:rPr>
                <w:noProof/>
              </w:rPr>
              <w:t>_UpdateSubscription</w:t>
            </w:r>
          </w:p>
        </w:tc>
        <w:tc>
          <w:tcPr>
            <w:tcW w:w="4709" w:type="dxa"/>
          </w:tcPr>
          <w:p w14:paraId="23FB5165" w14:textId="77777777" w:rsidR="004D046A" w:rsidRDefault="004D046A" w:rsidP="00F50D1F">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BD4A59">
              <w:rPr>
                <w:lang w:val="en-US"/>
              </w:rPr>
              <w:t>to update a subscription with the AIMLE server</w:t>
            </w:r>
            <w:r w:rsidRPr="00014BE5">
              <w:rPr>
                <w:lang w:val="en-US"/>
              </w:rPr>
              <w:t>.</w:t>
            </w:r>
          </w:p>
        </w:tc>
        <w:tc>
          <w:tcPr>
            <w:tcW w:w="1618" w:type="dxa"/>
          </w:tcPr>
          <w:p w14:paraId="7B6E4869" w14:textId="77777777" w:rsidR="004D046A" w:rsidRDefault="004D046A" w:rsidP="00F50D1F">
            <w:pPr>
              <w:pStyle w:val="TAL"/>
            </w:pPr>
            <w:r>
              <w:t>AIMLE client</w:t>
            </w:r>
          </w:p>
        </w:tc>
      </w:tr>
      <w:tr w:rsidR="004D046A" w14:paraId="79F40343" w14:textId="77777777" w:rsidTr="00514A71">
        <w:trPr>
          <w:jc w:val="center"/>
        </w:trPr>
        <w:tc>
          <w:tcPr>
            <w:tcW w:w="3208" w:type="dxa"/>
          </w:tcPr>
          <w:p w14:paraId="4253FCFB" w14:textId="77777777" w:rsidR="004D046A" w:rsidRDefault="004D046A" w:rsidP="00F50D1F">
            <w:pPr>
              <w:pStyle w:val="TAL"/>
              <w:rPr>
                <w:noProof/>
              </w:rPr>
            </w:pPr>
            <w:r w:rsidRPr="00942E00">
              <w:rPr>
                <w:noProof/>
              </w:rPr>
              <w:t>Aimles_SplitOpEvent</w:t>
            </w:r>
            <w:r>
              <w:rPr>
                <w:noProof/>
              </w:rPr>
              <w:t>_Unsubscribe</w:t>
            </w:r>
          </w:p>
        </w:tc>
        <w:tc>
          <w:tcPr>
            <w:tcW w:w="4709" w:type="dxa"/>
          </w:tcPr>
          <w:p w14:paraId="2B1D11A3" w14:textId="77777777" w:rsidR="004D046A" w:rsidRDefault="004D046A" w:rsidP="00F50D1F">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Pr>
                <w:lang w:val="en-US"/>
              </w:rPr>
              <w:t>to delete a subscription with the AIMLE server</w:t>
            </w:r>
            <w:r w:rsidRPr="00014BE5">
              <w:rPr>
                <w:lang w:val="en-US"/>
              </w:rPr>
              <w:t>.</w:t>
            </w:r>
          </w:p>
        </w:tc>
        <w:tc>
          <w:tcPr>
            <w:tcW w:w="1618" w:type="dxa"/>
          </w:tcPr>
          <w:p w14:paraId="153A55A3" w14:textId="77777777" w:rsidR="004D046A" w:rsidRDefault="004D046A" w:rsidP="00F50D1F">
            <w:pPr>
              <w:pStyle w:val="TAL"/>
            </w:pPr>
            <w:r>
              <w:t>AIMLE client</w:t>
            </w:r>
          </w:p>
        </w:tc>
      </w:tr>
    </w:tbl>
    <w:p w14:paraId="12E9CFCF" w14:textId="77777777" w:rsidR="00514A71" w:rsidRPr="00563BE9" w:rsidRDefault="00514A71" w:rsidP="00514A71"/>
    <w:p w14:paraId="212E1242" w14:textId="77777777" w:rsidR="004D046A" w:rsidRDefault="004D046A" w:rsidP="004D046A">
      <w:pPr>
        <w:pStyle w:val="Heading4"/>
      </w:pPr>
      <w:bookmarkStart w:id="134" w:name="_Toc214620494"/>
      <w:r>
        <w:t>5.5.2.2</w:t>
      </w:r>
      <w:r>
        <w:tab/>
      </w:r>
      <w:r w:rsidRPr="00942E00">
        <w:rPr>
          <w:noProof/>
        </w:rPr>
        <w:t>Aimles_SplitOpEvent</w:t>
      </w:r>
      <w:r w:rsidRPr="00CF4380">
        <w:rPr>
          <w:noProof/>
        </w:rPr>
        <w:t>_</w:t>
      </w:r>
      <w:r>
        <w:rPr>
          <w:noProof/>
        </w:rPr>
        <w:t>Subscribe</w:t>
      </w:r>
      <w:bookmarkEnd w:id="134"/>
    </w:p>
    <w:p w14:paraId="7F7F3D9F" w14:textId="77777777" w:rsidR="004D046A" w:rsidRDefault="004D046A" w:rsidP="004D046A">
      <w:pPr>
        <w:pStyle w:val="Heading5"/>
      </w:pPr>
      <w:bookmarkStart w:id="135" w:name="_Toc214620495"/>
      <w:r>
        <w:t>5.5.2.2.1</w:t>
      </w:r>
      <w:r>
        <w:tab/>
        <w:t>General</w:t>
      </w:r>
      <w:bookmarkEnd w:id="135"/>
    </w:p>
    <w:p w14:paraId="4F6C002F" w14:textId="2DA45EA8" w:rsidR="004D046A" w:rsidRDefault="004D046A" w:rsidP="004D046A">
      <w:r>
        <w:t xml:space="preserve">This service operation is used by </w:t>
      </w:r>
      <w:r>
        <w:rPr>
          <w:lang w:val="en-US"/>
        </w:rPr>
        <w:t xml:space="preserve">AIMLE </w:t>
      </w:r>
      <w:r>
        <w:rPr>
          <w:noProof/>
        </w:rPr>
        <w:t xml:space="preserve">client </w:t>
      </w:r>
      <w:r w:rsidRPr="00927266">
        <w:rPr>
          <w:noProof/>
        </w:rPr>
        <w:t>to subscribe with the AIMLE server to be notified of events related to split AIML operation</w:t>
      </w:r>
      <w:r>
        <w:rPr>
          <w:lang w:val="en-US"/>
        </w:rPr>
        <w:t>.</w:t>
      </w:r>
    </w:p>
    <w:p w14:paraId="7D4FFBFD" w14:textId="77777777" w:rsidR="004D046A" w:rsidRDefault="004D046A" w:rsidP="004D046A">
      <w:pPr>
        <w:pStyle w:val="Heading5"/>
      </w:pPr>
      <w:bookmarkStart w:id="136" w:name="_Toc214620496"/>
      <w:r>
        <w:t>5.5.2.2.2</w:t>
      </w:r>
      <w:r>
        <w:tab/>
        <w:t>AI</w:t>
      </w:r>
      <w:r>
        <w:rPr>
          <w:noProof/>
        </w:rPr>
        <w:t>MLE</w:t>
      </w:r>
      <w:r w:rsidRPr="00C2081C">
        <w:rPr>
          <w:noProof/>
        </w:rPr>
        <w:t xml:space="preserve"> </w:t>
      </w:r>
      <w:r>
        <w:t>operation for split operation subscription</w:t>
      </w:r>
      <w:bookmarkEnd w:id="136"/>
    </w:p>
    <w:p w14:paraId="00830EDA" w14:textId="77777777" w:rsidR="004D046A" w:rsidRDefault="004D046A" w:rsidP="004D046A">
      <w:pPr>
        <w:rPr>
          <w:noProof/>
        </w:rPr>
      </w:pPr>
      <w:r>
        <w:rPr>
          <w:noProof/>
        </w:rPr>
        <w:t xml:space="preserve">To </w:t>
      </w:r>
      <w:r>
        <w:rPr>
          <w:lang w:val="en-US"/>
        </w:rPr>
        <w:t>subscribe with the AIMLE server for split operation event notification</w:t>
      </w:r>
      <w:r>
        <w:rPr>
          <w:noProof/>
        </w:rPr>
        <w:t>, the AIMLE client shall send an HTTP POST request to AIMLE server as specified in 3GPP TS 29.482 [7] in clause </w:t>
      </w:r>
      <w:r w:rsidRPr="00A653E4">
        <w:rPr>
          <w:noProof/>
        </w:rPr>
        <w:t>6.1.12.3.2</w:t>
      </w:r>
      <w:r>
        <w:rPr>
          <w:noProof/>
        </w:rPr>
        <w:t xml:space="preserve">. The body of the POST message shall include the </w:t>
      </w:r>
      <w:r w:rsidRPr="002B5803">
        <w:rPr>
          <w:noProof/>
        </w:rPr>
        <w:t>SplitOpEventSub</w:t>
      </w:r>
      <w:r>
        <w:rPr>
          <w:noProof/>
        </w:rPr>
        <w:t xml:space="preserve"> data structure as specified in 3GPP TS 29.482 [7] in clause </w:t>
      </w:r>
      <w:r w:rsidRPr="00A653E4">
        <w:rPr>
          <w:noProof/>
        </w:rPr>
        <w:t>6.1.1</w:t>
      </w:r>
      <w:r>
        <w:rPr>
          <w:noProof/>
        </w:rPr>
        <w:t>2</w:t>
      </w:r>
      <w:r w:rsidRPr="00A653E4">
        <w:rPr>
          <w:noProof/>
        </w:rPr>
        <w:t>.</w:t>
      </w:r>
      <w:r>
        <w:rPr>
          <w:noProof/>
        </w:rPr>
        <w:t>6.2.2.</w:t>
      </w:r>
    </w:p>
    <w:p w14:paraId="3EDD7113" w14:textId="77777777" w:rsidR="004D046A" w:rsidRDefault="004D046A" w:rsidP="004D046A">
      <w:pPr>
        <w:rPr>
          <w:noProof/>
        </w:rPr>
      </w:pPr>
      <w:r>
        <w:rPr>
          <w:noProof/>
        </w:rPr>
        <w:t>Upon receipt of the HTTP POST request from AIMLE cl</w:t>
      </w:r>
      <w:r w:rsidRPr="0013649D">
        <w:rPr>
          <w:noProof/>
        </w:rPr>
        <w:t>ient:</w:t>
      </w:r>
    </w:p>
    <w:p w14:paraId="5047C25D" w14:textId="77777777" w:rsidR="004D046A" w:rsidRDefault="004D046A" w:rsidP="004D046A">
      <w:pPr>
        <w:pStyle w:val="B1"/>
        <w:rPr>
          <w:noProof/>
        </w:rPr>
      </w:pPr>
      <w:r>
        <w:rPr>
          <w:noProof/>
        </w:rPr>
        <w:t>a)</w:t>
      </w:r>
      <w:r>
        <w:rPr>
          <w:noProof/>
        </w:rPr>
        <w:tab/>
        <w:t>the AIMLE server shall verify the identity of the AIMLE client and determine if the AIMLE client is authorized for the request;</w:t>
      </w:r>
    </w:p>
    <w:p w14:paraId="6BF854A1" w14:textId="77777777" w:rsidR="004D046A" w:rsidRDefault="004D046A" w:rsidP="004D046A">
      <w:pPr>
        <w:pStyle w:val="B1"/>
        <w:rPr>
          <w:noProof/>
        </w:rPr>
      </w:pPr>
      <w:r>
        <w:rPr>
          <w:noProof/>
        </w:rPr>
        <w:t>b)</w:t>
      </w:r>
      <w:r>
        <w:rPr>
          <w:noProof/>
        </w:rPr>
        <w:tab/>
        <w:t>if the AIMLE client:</w:t>
      </w:r>
    </w:p>
    <w:p w14:paraId="30D3A571" w14:textId="77777777" w:rsidR="004D046A" w:rsidRDefault="004D046A" w:rsidP="004D046A">
      <w:pPr>
        <w:pStyle w:val="B2"/>
        <w:rPr>
          <w:noProof/>
        </w:rPr>
      </w:pPr>
      <w:r>
        <w:rPr>
          <w:noProof/>
        </w:rPr>
        <w:t>1</w:t>
      </w:r>
      <w:r w:rsidRPr="0013649D">
        <w:rPr>
          <w:noProof/>
        </w:rPr>
        <w:t>)</w:t>
      </w:r>
      <w:r w:rsidRPr="0013649D">
        <w:rPr>
          <w:noProof/>
        </w:rPr>
        <w:tab/>
        <w:t xml:space="preserve">is not authorized </w:t>
      </w:r>
      <w:r>
        <w:rPr>
          <w:noProof/>
        </w:rPr>
        <w:t>for</w:t>
      </w:r>
      <w:r w:rsidRPr="0013649D">
        <w:rPr>
          <w:noProof/>
        </w:rPr>
        <w:t xml:space="preserve"> </w:t>
      </w:r>
      <w:r>
        <w:rPr>
          <w:noProof/>
        </w:rPr>
        <w:t>split operation subscription</w:t>
      </w:r>
      <w:r w:rsidRPr="0013649D">
        <w:rPr>
          <w:noProof/>
        </w:rPr>
        <w:t>, the AIMLE server shall respond to the AIMLE client with an appropriate error status code; or</w:t>
      </w:r>
    </w:p>
    <w:p w14:paraId="427EAAC1" w14:textId="77777777" w:rsidR="004D046A" w:rsidRDefault="004D046A" w:rsidP="004D046A">
      <w:pPr>
        <w:pStyle w:val="B2"/>
        <w:rPr>
          <w:noProof/>
        </w:rPr>
      </w:pPr>
      <w:r>
        <w:rPr>
          <w:noProof/>
        </w:rPr>
        <w:t>2)</w:t>
      </w:r>
      <w:r>
        <w:rPr>
          <w:noProof/>
        </w:rPr>
        <w:tab/>
        <w:t>is authorized</w:t>
      </w:r>
      <w:r w:rsidRPr="00B5601C">
        <w:rPr>
          <w:noProof/>
        </w:rPr>
        <w:t xml:space="preserve"> </w:t>
      </w:r>
      <w:r>
        <w:rPr>
          <w:noProof/>
        </w:rPr>
        <w:t xml:space="preserve">to request ML split operation then the AIMLE server may </w:t>
      </w:r>
      <w:r w:rsidRPr="003E0ED3">
        <w:rPr>
          <w:noProof/>
        </w:rPr>
        <w:t>create the subscription and store the subscription information</w:t>
      </w:r>
      <w:r>
        <w:rPr>
          <w:noProof/>
        </w:rPr>
        <w:t>. If the required AIMLE server:</w:t>
      </w:r>
    </w:p>
    <w:p w14:paraId="10698BA1" w14:textId="77777777" w:rsidR="004D046A" w:rsidRDefault="004D046A" w:rsidP="004D046A">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3C1E46FA" w14:textId="77777777" w:rsidR="004D046A" w:rsidRDefault="004D046A" w:rsidP="004D046A">
      <w:pPr>
        <w:pStyle w:val="B3"/>
        <w:rPr>
          <w:noProof/>
        </w:rPr>
      </w:pPr>
      <w:r>
        <w:rPr>
          <w:noProof/>
        </w:rPr>
        <w:t>ii)</w:t>
      </w:r>
      <w:r>
        <w:rPr>
          <w:noProof/>
        </w:rPr>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Default="004D046A" w:rsidP="004D046A">
      <w:r w:rsidRPr="00593084">
        <w:lastRenderedPageBreak/>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w:t>
      </w:r>
      <w:r>
        <w:t> </w:t>
      </w:r>
      <w:r w:rsidRPr="00593084">
        <w:t>5.2.10 of 3GPP</w:t>
      </w:r>
      <w:r>
        <w:t> </w:t>
      </w:r>
      <w:r w:rsidRPr="00593084">
        <w:t>TS</w:t>
      </w:r>
      <w:r>
        <w:t> </w:t>
      </w:r>
      <w:r w:rsidRPr="00593084">
        <w:t>29.122</w:t>
      </w:r>
      <w:r>
        <w:t> </w:t>
      </w:r>
      <w:r w:rsidRPr="00593084">
        <w:t>[5].</w:t>
      </w:r>
    </w:p>
    <w:p w14:paraId="3A2ADD4D" w14:textId="77777777" w:rsidR="004D046A" w:rsidRDefault="004D046A" w:rsidP="004D046A">
      <w:pPr>
        <w:pStyle w:val="Heading4"/>
      </w:pPr>
      <w:bookmarkStart w:id="137" w:name="_Toc214620497"/>
      <w:r>
        <w:t>5.5.2.3</w:t>
      </w:r>
      <w:r>
        <w:tab/>
      </w:r>
      <w:r w:rsidRPr="00942E00">
        <w:rPr>
          <w:noProof/>
        </w:rPr>
        <w:t>Aimles_SplitOpEvent</w:t>
      </w:r>
      <w:r w:rsidRPr="00CF4380">
        <w:rPr>
          <w:noProof/>
        </w:rPr>
        <w:t>_</w:t>
      </w:r>
      <w:r>
        <w:rPr>
          <w:noProof/>
        </w:rPr>
        <w:t>Notify</w:t>
      </w:r>
      <w:bookmarkEnd w:id="137"/>
    </w:p>
    <w:p w14:paraId="1978B20F" w14:textId="77777777" w:rsidR="004D046A" w:rsidRDefault="004D046A" w:rsidP="004D046A">
      <w:pPr>
        <w:pStyle w:val="Heading5"/>
      </w:pPr>
      <w:bookmarkStart w:id="138" w:name="_Toc214620498"/>
      <w:r>
        <w:t>5.5.2.3.1</w:t>
      </w:r>
      <w:r>
        <w:tab/>
        <w:t>General</w:t>
      </w:r>
      <w:bookmarkEnd w:id="138"/>
    </w:p>
    <w:p w14:paraId="4653B02E" w14:textId="77777777" w:rsidR="004D046A" w:rsidRDefault="004D046A" w:rsidP="004D046A">
      <w:r>
        <w:t xml:space="preserve">This service operation is used by AIMLE server to inform the </w:t>
      </w:r>
      <w:r>
        <w:rPr>
          <w:lang w:val="en-US"/>
        </w:rPr>
        <w:t>AIMLE client about the split operation event.</w:t>
      </w:r>
    </w:p>
    <w:p w14:paraId="139AC089" w14:textId="77777777" w:rsidR="004D046A" w:rsidRDefault="004D046A" w:rsidP="004D046A">
      <w:pPr>
        <w:pStyle w:val="Heading5"/>
      </w:pPr>
      <w:bookmarkStart w:id="139" w:name="_Toc214620499"/>
      <w:r>
        <w:t>5.5.2.3.2</w:t>
      </w:r>
      <w:r>
        <w:tab/>
        <w:t>AI</w:t>
      </w:r>
      <w:r>
        <w:rPr>
          <w:noProof/>
        </w:rPr>
        <w:t>MLE</w:t>
      </w:r>
      <w:r w:rsidRPr="00C2081C">
        <w:rPr>
          <w:noProof/>
        </w:rPr>
        <w:t xml:space="preserve"> </w:t>
      </w:r>
      <w:r>
        <w:t>operation for split operation notification</w:t>
      </w:r>
      <w:bookmarkEnd w:id="139"/>
    </w:p>
    <w:p w14:paraId="32D909DB" w14:textId="77777777" w:rsidR="004D046A" w:rsidRDefault="004D046A" w:rsidP="004D046A">
      <w:pPr>
        <w:rPr>
          <w:noProof/>
        </w:rPr>
      </w:pPr>
      <w:r>
        <w:rPr>
          <w:noProof/>
        </w:rPr>
        <w:t xml:space="preserve">To </w:t>
      </w:r>
      <w:r>
        <w:rPr>
          <w:lang w:val="en-US"/>
        </w:rPr>
        <w:t>indicate a split operation event to a subscriber, i.e, AIMLE client</w:t>
      </w:r>
      <w:r>
        <w:rPr>
          <w:noProof/>
        </w:rPr>
        <w:t>, the AIMLE server shall send an HTTP POST request to AIMLE client as specified in 3GPP TS 29.482 [7] in clause </w:t>
      </w:r>
      <w:r w:rsidRPr="00522AAB">
        <w:rPr>
          <w:noProof/>
        </w:rPr>
        <w:t>6.1.12.5</w:t>
      </w:r>
      <w:r>
        <w:rPr>
          <w:noProof/>
        </w:rPr>
        <w:t xml:space="preserve">. The body of the POST message shall include the </w:t>
      </w:r>
      <w:r w:rsidRPr="00A92BEE">
        <w:rPr>
          <w:noProof/>
        </w:rPr>
        <w:t>SplitOpEventNotif</w:t>
      </w:r>
      <w:r>
        <w:rPr>
          <w:noProof/>
        </w:rPr>
        <w:t xml:space="preserve"> data structure as specified in 3GPP TS 29.482 [7] in clause </w:t>
      </w:r>
      <w:r w:rsidRPr="00A653E4">
        <w:rPr>
          <w:noProof/>
        </w:rPr>
        <w:t>6.1.1</w:t>
      </w:r>
      <w:r>
        <w:rPr>
          <w:noProof/>
        </w:rPr>
        <w:t>2</w:t>
      </w:r>
      <w:r w:rsidRPr="00A653E4">
        <w:rPr>
          <w:noProof/>
        </w:rPr>
        <w:t>.</w:t>
      </w:r>
      <w:r>
        <w:rPr>
          <w:noProof/>
        </w:rPr>
        <w:t>6.2.4.</w:t>
      </w:r>
    </w:p>
    <w:p w14:paraId="4B5BF857" w14:textId="77777777" w:rsidR="004D046A" w:rsidRDefault="004D046A" w:rsidP="004D046A">
      <w:pPr>
        <w:rPr>
          <w:noProof/>
        </w:rPr>
      </w:pPr>
      <w:r>
        <w:rPr>
          <w:noProof/>
        </w:rPr>
        <w:t>Upon receipt of the HTTP POST request</w:t>
      </w:r>
      <w:r w:rsidRPr="0013649D">
        <w:rPr>
          <w:noProof/>
        </w:rPr>
        <w:t>:</w:t>
      </w:r>
    </w:p>
    <w:p w14:paraId="2252FD05" w14:textId="77777777" w:rsidR="004D046A" w:rsidRDefault="004D046A" w:rsidP="004D046A">
      <w:pPr>
        <w:pStyle w:val="B1"/>
        <w:rPr>
          <w:noProof/>
        </w:rPr>
      </w:pPr>
      <w:r>
        <w:rPr>
          <w:noProof/>
        </w:rPr>
        <w:t>a)</w:t>
      </w:r>
      <w:r>
        <w:rPr>
          <w:noProof/>
        </w:rPr>
        <w:tab/>
        <w:t>the AIMLE client shall verify the identity of the AIMLE server and determine if the AIMLE server is authorized to notify the AIMLE client about the split operation event; and</w:t>
      </w:r>
    </w:p>
    <w:p w14:paraId="64C1735E" w14:textId="77777777" w:rsidR="004D046A" w:rsidRDefault="004D046A" w:rsidP="004D046A">
      <w:pPr>
        <w:pStyle w:val="B1"/>
        <w:rPr>
          <w:noProof/>
        </w:rPr>
      </w:pPr>
      <w:r>
        <w:rPr>
          <w:noProof/>
        </w:rPr>
        <w:t>b)</w:t>
      </w:r>
      <w:r>
        <w:rPr>
          <w:noProof/>
        </w:rPr>
        <w:tab/>
        <w:t>if the AIMLE server:</w:t>
      </w:r>
    </w:p>
    <w:p w14:paraId="6C73D315" w14:textId="77777777" w:rsidR="004D046A" w:rsidRDefault="004D046A" w:rsidP="004D046A">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3275C916" w14:textId="77777777" w:rsidR="004D046A" w:rsidRDefault="004D046A" w:rsidP="004D046A">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6BB01F97" w14:textId="77777777" w:rsidR="004D046A" w:rsidRDefault="004D046A" w:rsidP="004D046A">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5EB8D273" w14:textId="77777777" w:rsidR="004D046A" w:rsidRPr="004F52C9" w:rsidRDefault="004D046A" w:rsidP="004D046A">
      <w:pPr>
        <w:pStyle w:val="B3"/>
        <w:rPr>
          <w:lang w:val="en-US"/>
        </w:rPr>
      </w:pPr>
      <w:r>
        <w:rPr>
          <w:noProof/>
        </w:rPr>
        <w:t>ii)</w:t>
      </w:r>
      <w:r>
        <w:rPr>
          <w:noProof/>
        </w:rPr>
        <w:tab/>
        <w:t>if the HTTP POST request is not handled successfully, an appropriate error response as specified specified in 3GPP TS 29.482 [7] in clause 6.1.12.7.</w:t>
      </w:r>
    </w:p>
    <w:p w14:paraId="736E6383" w14:textId="77777777" w:rsidR="004D046A" w:rsidRDefault="004D046A" w:rsidP="004D046A">
      <w:pPr>
        <w:pStyle w:val="Heading4"/>
      </w:pPr>
      <w:bookmarkStart w:id="140" w:name="_Toc214620500"/>
      <w:r>
        <w:t>5.5.2.4</w:t>
      </w:r>
      <w:r>
        <w:tab/>
      </w:r>
      <w:r w:rsidRPr="00942E00">
        <w:rPr>
          <w:noProof/>
        </w:rPr>
        <w:t>Aimles_SplitOpEvent</w:t>
      </w:r>
      <w:r w:rsidRPr="00CF4380">
        <w:rPr>
          <w:noProof/>
        </w:rPr>
        <w:t>_</w:t>
      </w:r>
      <w:r>
        <w:rPr>
          <w:noProof/>
        </w:rPr>
        <w:t>UpdateSubscription</w:t>
      </w:r>
      <w:bookmarkEnd w:id="140"/>
    </w:p>
    <w:p w14:paraId="6CEC7B58" w14:textId="77777777" w:rsidR="004D046A" w:rsidRDefault="004D046A" w:rsidP="004D046A">
      <w:pPr>
        <w:pStyle w:val="Heading5"/>
      </w:pPr>
      <w:bookmarkStart w:id="141" w:name="_Toc214620501"/>
      <w:r>
        <w:t>5.5.2.4.1</w:t>
      </w:r>
      <w:r>
        <w:tab/>
        <w:t>General</w:t>
      </w:r>
      <w:bookmarkEnd w:id="141"/>
    </w:p>
    <w:p w14:paraId="4744C865" w14:textId="77777777" w:rsidR="004D046A" w:rsidRDefault="004D046A" w:rsidP="004D046A">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w:t>
      </w:r>
      <w:r>
        <w:rPr>
          <w:lang w:val="en-US"/>
        </w:rPr>
        <w:t xml:space="preserve"> split operation event notification.</w:t>
      </w:r>
    </w:p>
    <w:p w14:paraId="34C8940C" w14:textId="77777777" w:rsidR="004D046A" w:rsidRDefault="004D046A" w:rsidP="004D046A">
      <w:pPr>
        <w:pStyle w:val="Heading5"/>
      </w:pPr>
      <w:bookmarkStart w:id="142" w:name="_Toc214620502"/>
      <w:r>
        <w:t>5.5.2.4.2</w:t>
      </w:r>
      <w:r>
        <w:tab/>
        <w:t>AI</w:t>
      </w:r>
      <w:r>
        <w:rPr>
          <w:noProof/>
        </w:rPr>
        <w:t>MLE</w:t>
      </w:r>
      <w:r w:rsidRPr="00C2081C">
        <w:rPr>
          <w:noProof/>
        </w:rPr>
        <w:t xml:space="preserve"> </w:t>
      </w:r>
      <w:r>
        <w:t>operation for split operation subscription update</w:t>
      </w:r>
      <w:bookmarkEnd w:id="142"/>
    </w:p>
    <w:p w14:paraId="0DE46388" w14:textId="77777777" w:rsidR="004D046A" w:rsidRDefault="004D046A" w:rsidP="004D046A">
      <w:pPr>
        <w:rPr>
          <w:noProof/>
        </w:rPr>
      </w:pPr>
      <w:r>
        <w:rPr>
          <w:noProof/>
        </w:rPr>
        <w:t xml:space="preserve">To update </w:t>
      </w:r>
      <w:r>
        <w:rPr>
          <w:lang w:val="en-US"/>
        </w:rPr>
        <w:t>subscription with the AIMLE server for split operation</w:t>
      </w:r>
      <w:r>
        <w:rPr>
          <w:noProof/>
        </w:rPr>
        <w:t>, the AIMLE client shall send an</w:t>
      </w:r>
      <w:r w:rsidRPr="000941B4">
        <w:t xml:space="preserve"> </w:t>
      </w:r>
      <w:r w:rsidRPr="000941B4">
        <w:rPr>
          <w:noProof/>
        </w:rPr>
        <w:t>HTTP PATCH request (for partial update)</w:t>
      </w:r>
      <w:r>
        <w:rPr>
          <w:noProof/>
        </w:rPr>
        <w:t xml:space="preserve"> to AIMLE server as specified in 3GPP TS 29.482 [7] in clause </w:t>
      </w:r>
      <w:r w:rsidRPr="00C07EFD">
        <w:rPr>
          <w:lang w:eastAsia="zh-CN"/>
        </w:rPr>
        <w:t>6.1.12.3.3.3.</w:t>
      </w:r>
      <w:r>
        <w:rPr>
          <w:lang w:eastAsia="zh-CN"/>
        </w:rPr>
        <w:t>3</w:t>
      </w:r>
      <w:r w:rsidRPr="000941B4">
        <w:rPr>
          <w:noProof/>
        </w:rPr>
        <w:t xml:space="preserve"> or HTTP PUT request (for full replacement) </w:t>
      </w:r>
      <w:r>
        <w:rPr>
          <w:noProof/>
        </w:rPr>
        <w:t>to AIMLE server as specified in 3GPP TS 29.482 [7] in clause </w:t>
      </w:r>
      <w:r w:rsidRPr="00096766">
        <w:rPr>
          <w:noProof/>
        </w:rPr>
        <w:t>6.1.12.3.3.3.2</w:t>
      </w:r>
      <w:r>
        <w:rPr>
          <w:noProof/>
        </w:rPr>
        <w:t xml:space="preserve">. The body of the PATCH message shall include the </w:t>
      </w:r>
      <w:r w:rsidRPr="005934B1">
        <w:rPr>
          <w:noProof/>
        </w:rPr>
        <w:t>SplitOpEventSubPatch</w:t>
      </w:r>
      <w:r>
        <w:rPr>
          <w:noProof/>
        </w:rPr>
        <w:t xml:space="preserve"> data structure as specified in 3GPP TS 29.482 [7] in clause </w:t>
      </w:r>
      <w:r w:rsidRPr="00CF6005">
        <w:rPr>
          <w:noProof/>
        </w:rPr>
        <w:t>6.1.12.6.2.3</w:t>
      </w:r>
      <w:r>
        <w:rPr>
          <w:noProof/>
        </w:rPr>
        <w:t xml:space="preserve"> or the body of the PUT message shall include the </w:t>
      </w:r>
      <w:r w:rsidRPr="00C07EFD">
        <w:rPr>
          <w:noProof/>
        </w:rPr>
        <w:t>SplitOpEventSub</w:t>
      </w:r>
      <w:r>
        <w:rPr>
          <w:noProof/>
        </w:rPr>
        <w:t xml:space="preserve"> data structure as specified in 3GPP TS 29.482 [7] in clause </w:t>
      </w:r>
      <w:r w:rsidRPr="001B1E09">
        <w:rPr>
          <w:noProof/>
        </w:rPr>
        <w:t>6.1.12.6.2.2</w:t>
      </w:r>
      <w:r w:rsidRPr="005A52FA">
        <w:rPr>
          <w:noProof/>
        </w:rPr>
        <w:t>.</w:t>
      </w:r>
    </w:p>
    <w:p w14:paraId="0DCB23B6" w14:textId="7D528957" w:rsidR="004D046A" w:rsidRDefault="004D046A" w:rsidP="004D046A">
      <w:pPr>
        <w:rPr>
          <w:noProof/>
        </w:rPr>
      </w:pPr>
      <w:r>
        <w:rPr>
          <w:noProof/>
        </w:rPr>
        <w:t xml:space="preserve">Upon receipt of the </w:t>
      </w:r>
      <w:r w:rsidRPr="00C221FB">
        <w:rPr>
          <w:noProof/>
        </w:rPr>
        <w:t xml:space="preserve">HTTP PATCH </w:t>
      </w:r>
      <w:r w:rsidR="00CE0E35">
        <w:rPr>
          <w:noProof/>
        </w:rPr>
        <w:t xml:space="preserve">request </w:t>
      </w:r>
      <w:r w:rsidRPr="00C221FB">
        <w:rPr>
          <w:noProof/>
        </w:rPr>
        <w:t xml:space="preserve">or </w:t>
      </w:r>
      <w:r w:rsidR="00CE0E35">
        <w:rPr>
          <w:noProof/>
        </w:rPr>
        <w:t xml:space="preserve">HTTP </w:t>
      </w:r>
      <w:r w:rsidRPr="00C221FB">
        <w:rPr>
          <w:noProof/>
        </w:rPr>
        <w:t xml:space="preserve">PUT </w:t>
      </w:r>
      <w:r>
        <w:rPr>
          <w:noProof/>
        </w:rPr>
        <w:t>request from AIMLE cl</w:t>
      </w:r>
      <w:r w:rsidRPr="0013649D">
        <w:rPr>
          <w:noProof/>
        </w:rPr>
        <w:t>ient:</w:t>
      </w:r>
    </w:p>
    <w:p w14:paraId="4525C5A6" w14:textId="77777777" w:rsidR="004D046A" w:rsidRDefault="004D046A" w:rsidP="004D046A">
      <w:pPr>
        <w:pStyle w:val="B1"/>
        <w:rPr>
          <w:noProof/>
        </w:rPr>
      </w:pPr>
      <w:r>
        <w:rPr>
          <w:noProof/>
        </w:rPr>
        <w:t>a)</w:t>
      </w:r>
      <w:r>
        <w:rPr>
          <w:noProof/>
        </w:rPr>
        <w:tab/>
        <w:t>the AIMLE server shall verify the identity of the AIMLE client and determine if the AIMLE client is authorized for the request;</w:t>
      </w:r>
    </w:p>
    <w:p w14:paraId="551C448D" w14:textId="77777777" w:rsidR="004D046A" w:rsidRDefault="004D046A" w:rsidP="004D046A">
      <w:pPr>
        <w:pStyle w:val="B1"/>
        <w:rPr>
          <w:noProof/>
        </w:rPr>
      </w:pPr>
      <w:r>
        <w:rPr>
          <w:noProof/>
        </w:rPr>
        <w:t>b)</w:t>
      </w:r>
      <w:r>
        <w:rPr>
          <w:noProof/>
        </w:rPr>
        <w:tab/>
        <w:t>if the AIMLE client:</w:t>
      </w:r>
    </w:p>
    <w:p w14:paraId="387EA77F" w14:textId="77777777" w:rsidR="004D046A" w:rsidRDefault="004D046A" w:rsidP="004D046A">
      <w:pPr>
        <w:pStyle w:val="B2"/>
        <w:rPr>
          <w:noProof/>
        </w:rPr>
      </w:pPr>
      <w:r>
        <w:rPr>
          <w:noProof/>
        </w:rPr>
        <w:t>1</w:t>
      </w:r>
      <w:r w:rsidRPr="0013649D">
        <w:rPr>
          <w:noProof/>
        </w:rPr>
        <w:t>)</w:t>
      </w:r>
      <w:r w:rsidRPr="0013649D">
        <w:rPr>
          <w:noProof/>
        </w:rPr>
        <w:tab/>
        <w:t xml:space="preserve">is not authorized </w:t>
      </w:r>
      <w:r>
        <w:rPr>
          <w:noProof/>
        </w:rPr>
        <w:t>for</w:t>
      </w:r>
      <w:r w:rsidRPr="0013649D">
        <w:rPr>
          <w:noProof/>
        </w:rPr>
        <w:t xml:space="preserve"> </w:t>
      </w:r>
      <w:r>
        <w:rPr>
          <w:noProof/>
        </w:rPr>
        <w:t>split operation subscription update</w:t>
      </w:r>
      <w:r w:rsidRPr="0013649D">
        <w:rPr>
          <w:noProof/>
        </w:rPr>
        <w:t>, the AIMLE server shall respond to the AIMLE client with an appropriate error status code; or</w:t>
      </w:r>
    </w:p>
    <w:p w14:paraId="6DEC778B" w14:textId="77777777" w:rsidR="004D046A" w:rsidRDefault="004D046A" w:rsidP="004D046A">
      <w:pPr>
        <w:pStyle w:val="B2"/>
        <w:rPr>
          <w:noProof/>
        </w:rPr>
      </w:pPr>
      <w:r>
        <w:rPr>
          <w:noProof/>
        </w:rPr>
        <w:lastRenderedPageBreak/>
        <w:t>2)</w:t>
      </w:r>
      <w:r>
        <w:rPr>
          <w:noProof/>
        </w:rPr>
        <w:tab/>
        <w:t>is authorized</w:t>
      </w:r>
      <w:r w:rsidRPr="00B5601C">
        <w:rPr>
          <w:noProof/>
        </w:rPr>
        <w:t xml:space="preserve"> </w:t>
      </w:r>
      <w:r>
        <w:rPr>
          <w:noProof/>
        </w:rPr>
        <w:t xml:space="preserve">to request split operation then the AIMLE server may </w:t>
      </w:r>
      <w:r w:rsidRPr="006A0028">
        <w:rPr>
          <w:noProof/>
        </w:rPr>
        <w:t>update the subscription information</w:t>
      </w:r>
      <w:r>
        <w:rPr>
          <w:noProof/>
        </w:rPr>
        <w:t>. If the AIMLE server:</w:t>
      </w:r>
    </w:p>
    <w:p w14:paraId="23B3097B" w14:textId="77777777" w:rsidR="004D046A" w:rsidRDefault="004D046A" w:rsidP="004D046A">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267F826F" w14:textId="77777777" w:rsidR="004D046A" w:rsidRDefault="004D046A" w:rsidP="004D046A">
      <w:pPr>
        <w:pStyle w:val="B3"/>
        <w:rPr>
          <w:noProof/>
        </w:rPr>
      </w:pPr>
      <w:r>
        <w:rPr>
          <w:noProof/>
        </w:rPr>
        <w:t>ii)</w:t>
      </w:r>
      <w:r>
        <w:rPr>
          <w:noProof/>
        </w:rPr>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Default="004D046A" w:rsidP="004D046A">
      <w:r w:rsidRPr="00593084">
        <w:t xml:space="preserve">If the AIMLE </w:t>
      </w:r>
      <w:r>
        <w:t>server</w:t>
      </w:r>
      <w:r w:rsidRPr="00593084">
        <w:t xml:space="preserve"> determined the received HTTP </w:t>
      </w:r>
      <w:r w:rsidRPr="00C221FB">
        <w:rPr>
          <w:noProof/>
        </w:rPr>
        <w:t xml:space="preserve">PATCH </w:t>
      </w:r>
      <w:r w:rsidR="00CE0E35">
        <w:rPr>
          <w:noProof/>
        </w:rPr>
        <w:t xml:space="preserve">request </w:t>
      </w:r>
      <w:r w:rsidRPr="00C221FB">
        <w:rPr>
          <w:noProof/>
        </w:rPr>
        <w:t xml:space="preserve">or </w:t>
      </w:r>
      <w:r w:rsidR="00CE0E35" w:rsidRPr="00C221FB">
        <w:rPr>
          <w:noProof/>
        </w:rPr>
        <w:t xml:space="preserve">HTTP </w:t>
      </w:r>
      <w:r w:rsidRPr="00C221FB">
        <w:rPr>
          <w:noProof/>
        </w:rPr>
        <w:t>PUT</w:t>
      </w:r>
      <w:r w:rsidRPr="00593084">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Pr="00C221FB">
        <w:rPr>
          <w:noProof/>
        </w:rPr>
        <w:t xml:space="preserve">PATCH </w:t>
      </w:r>
      <w:r w:rsidR="00CE0E35">
        <w:rPr>
          <w:noProof/>
        </w:rPr>
        <w:t xml:space="preserve">request </w:t>
      </w:r>
      <w:r w:rsidRPr="00C221FB">
        <w:rPr>
          <w:noProof/>
        </w:rPr>
        <w:t>or</w:t>
      </w:r>
      <w:r w:rsidR="00CE0E35" w:rsidRPr="00CE0E35">
        <w:rPr>
          <w:noProof/>
        </w:rPr>
        <w:t xml:space="preserve"> </w:t>
      </w:r>
      <w:r w:rsidR="00CE0E35" w:rsidRPr="00C221FB">
        <w:rPr>
          <w:noProof/>
        </w:rPr>
        <w:t>HTTP</w:t>
      </w:r>
      <w:r w:rsidRPr="00C221FB">
        <w:rPr>
          <w:noProof/>
        </w:rPr>
        <w:t xml:space="preserve"> PUT</w:t>
      </w:r>
      <w:r w:rsidRPr="00593084">
        <w:t xml:space="preserve"> request should be sent. Redirection handling is described in </w:t>
      </w:r>
      <w:r w:rsidRPr="00C868AF">
        <w:t>clause</w:t>
      </w:r>
      <w:r>
        <w:t> </w:t>
      </w:r>
      <w:r w:rsidRPr="00C868AF">
        <w:t>5.2.10 of 3GPP</w:t>
      </w:r>
      <w:r>
        <w:t> </w:t>
      </w:r>
      <w:r w:rsidRPr="00C868AF">
        <w:t>TS</w:t>
      </w:r>
      <w:r>
        <w:t> </w:t>
      </w:r>
      <w:r w:rsidRPr="00C868AF">
        <w:t>29.122</w:t>
      </w:r>
      <w:r>
        <w:t> </w:t>
      </w:r>
      <w:r w:rsidRPr="00C868AF">
        <w:t>[5]</w:t>
      </w:r>
      <w:r w:rsidRPr="00593084">
        <w:t>.</w:t>
      </w:r>
    </w:p>
    <w:p w14:paraId="2FBB6145" w14:textId="77777777" w:rsidR="004D046A" w:rsidRDefault="004D046A" w:rsidP="004D046A">
      <w:pPr>
        <w:pStyle w:val="Heading4"/>
      </w:pPr>
      <w:bookmarkStart w:id="143" w:name="_Toc214620503"/>
      <w:r>
        <w:t>5.5.2.5</w:t>
      </w:r>
      <w:r>
        <w:tab/>
      </w:r>
      <w:r w:rsidRPr="00942E00">
        <w:rPr>
          <w:noProof/>
        </w:rPr>
        <w:t>Aimles_SplitOpEvent</w:t>
      </w:r>
      <w:r w:rsidRPr="00CF4380">
        <w:rPr>
          <w:noProof/>
        </w:rPr>
        <w:t>_</w:t>
      </w:r>
      <w:r>
        <w:rPr>
          <w:noProof/>
        </w:rPr>
        <w:t>Unsubscribe</w:t>
      </w:r>
      <w:bookmarkEnd w:id="143"/>
    </w:p>
    <w:p w14:paraId="428F5135" w14:textId="77777777" w:rsidR="004D046A" w:rsidRDefault="004D046A" w:rsidP="004D046A">
      <w:pPr>
        <w:pStyle w:val="Heading5"/>
      </w:pPr>
      <w:bookmarkStart w:id="144" w:name="_Toc214620504"/>
      <w:r>
        <w:t>5.5.2.5.1</w:t>
      </w:r>
      <w:r>
        <w:tab/>
        <w:t>General</w:t>
      </w:r>
      <w:bookmarkEnd w:id="144"/>
    </w:p>
    <w:p w14:paraId="0F2B407D" w14:textId="77777777" w:rsidR="004D046A" w:rsidRDefault="004D046A" w:rsidP="004D046A">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 xml:space="preserve">for ML </w:t>
      </w:r>
      <w:r>
        <w:rPr>
          <w:lang w:val="en-US"/>
        </w:rPr>
        <w:t>split operation.</w:t>
      </w:r>
    </w:p>
    <w:p w14:paraId="0955B3E9" w14:textId="77777777" w:rsidR="004D046A" w:rsidRDefault="004D046A" w:rsidP="004D046A">
      <w:pPr>
        <w:pStyle w:val="Heading5"/>
      </w:pPr>
      <w:bookmarkStart w:id="145" w:name="_Toc214620505"/>
      <w:r>
        <w:t>5.5.2.5.2</w:t>
      </w:r>
      <w:r>
        <w:tab/>
        <w:t>AI</w:t>
      </w:r>
      <w:r>
        <w:rPr>
          <w:noProof/>
        </w:rPr>
        <w:t>MLE</w:t>
      </w:r>
      <w:r w:rsidRPr="00C2081C">
        <w:rPr>
          <w:noProof/>
        </w:rPr>
        <w:t xml:space="preserve"> </w:t>
      </w:r>
      <w:r>
        <w:t>operation to unsubscribe for split operation</w:t>
      </w:r>
      <w:bookmarkEnd w:id="145"/>
    </w:p>
    <w:p w14:paraId="37E3A379" w14:textId="77777777" w:rsidR="004D046A" w:rsidRDefault="004D046A" w:rsidP="004D046A">
      <w:pPr>
        <w:rPr>
          <w:noProof/>
        </w:rPr>
      </w:pPr>
      <w:r>
        <w:rPr>
          <w:noProof/>
        </w:rPr>
        <w:t>To unsubscribe</w:t>
      </w:r>
      <w:r>
        <w:rPr>
          <w:lang w:val="en-US"/>
        </w:rPr>
        <w:t xml:space="preserve"> with the AIMLE server for split operation</w:t>
      </w:r>
      <w:r>
        <w:rPr>
          <w:noProof/>
        </w:rPr>
        <w:t>, the AIMLE client shall send an HTTP DELETE request to AIMLE server as specified in 3GPP TS 29.482 [7] in clause </w:t>
      </w:r>
      <w:r w:rsidRPr="00D41FA6">
        <w:rPr>
          <w:noProof/>
        </w:rPr>
        <w:t>6.1.12.3.3.3.4</w:t>
      </w:r>
      <w:r>
        <w:rPr>
          <w:noProof/>
        </w:rPr>
        <w:t xml:space="preserve">. </w:t>
      </w:r>
    </w:p>
    <w:p w14:paraId="33032AC8" w14:textId="77777777" w:rsidR="004D046A" w:rsidRDefault="004D046A" w:rsidP="004D046A">
      <w:pPr>
        <w:rPr>
          <w:noProof/>
        </w:rPr>
      </w:pPr>
      <w:r>
        <w:rPr>
          <w:noProof/>
        </w:rPr>
        <w:t>Upon receipt of the HTTP DELETE request from AIMLE cl</w:t>
      </w:r>
      <w:r w:rsidRPr="0013649D">
        <w:rPr>
          <w:noProof/>
        </w:rPr>
        <w:t>ient:</w:t>
      </w:r>
    </w:p>
    <w:p w14:paraId="1B8CFB9F" w14:textId="77777777" w:rsidR="004D046A" w:rsidRDefault="004D046A" w:rsidP="004D046A">
      <w:pPr>
        <w:pStyle w:val="B1"/>
        <w:rPr>
          <w:noProof/>
        </w:rPr>
      </w:pPr>
      <w:r>
        <w:rPr>
          <w:noProof/>
        </w:rPr>
        <w:t>a)</w:t>
      </w:r>
      <w:r>
        <w:rPr>
          <w:noProof/>
        </w:rPr>
        <w:tab/>
        <w:t>the AIMLE server shall verify the identity of the AIMLE client and determine if the AIMLE client is authorized for the request;</w:t>
      </w:r>
    </w:p>
    <w:p w14:paraId="0A9DC8C0" w14:textId="77777777" w:rsidR="004D046A" w:rsidRDefault="004D046A" w:rsidP="004D046A">
      <w:pPr>
        <w:pStyle w:val="B1"/>
        <w:tabs>
          <w:tab w:val="left" w:pos="284"/>
          <w:tab w:val="left" w:pos="568"/>
          <w:tab w:val="left" w:pos="852"/>
          <w:tab w:val="left" w:pos="1136"/>
          <w:tab w:val="left" w:pos="1420"/>
          <w:tab w:val="left" w:pos="1704"/>
          <w:tab w:val="left" w:pos="1988"/>
          <w:tab w:val="left" w:pos="2272"/>
          <w:tab w:val="left" w:pos="6774"/>
        </w:tabs>
        <w:rPr>
          <w:noProof/>
        </w:rPr>
      </w:pPr>
      <w:r>
        <w:rPr>
          <w:noProof/>
        </w:rPr>
        <w:t>b)</w:t>
      </w:r>
      <w:r>
        <w:rPr>
          <w:noProof/>
        </w:rPr>
        <w:tab/>
        <w:t>if the AIMLE client:</w:t>
      </w:r>
      <w:r>
        <w:rPr>
          <w:noProof/>
        </w:rPr>
        <w:tab/>
      </w:r>
    </w:p>
    <w:p w14:paraId="622B13E3" w14:textId="77777777" w:rsidR="004D046A" w:rsidRDefault="004D046A" w:rsidP="004D046A">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w:t>
      </w:r>
      <w:r>
        <w:rPr>
          <w:noProof/>
        </w:rPr>
        <w:t>split operation</w:t>
      </w:r>
      <w:r w:rsidRPr="0013649D">
        <w:rPr>
          <w:noProof/>
        </w:rPr>
        <w:t>, the AIMLE server shall respond to the AIMLE client with an appropriate error status code; or</w:t>
      </w:r>
    </w:p>
    <w:p w14:paraId="29A6D6C4" w14:textId="77777777" w:rsidR="004D046A" w:rsidRDefault="004D046A" w:rsidP="004D046A">
      <w:pPr>
        <w:pStyle w:val="B2"/>
        <w:rPr>
          <w:noProof/>
        </w:rPr>
      </w:pPr>
      <w:r>
        <w:rPr>
          <w:noProof/>
        </w:rPr>
        <w:t>2)</w:t>
      </w:r>
      <w:r>
        <w:rPr>
          <w:noProof/>
        </w:rPr>
        <w:tab/>
        <w:t>is authorized</w:t>
      </w:r>
      <w:r w:rsidRPr="00B5601C">
        <w:rPr>
          <w:noProof/>
        </w:rPr>
        <w:t xml:space="preserve"> </w:t>
      </w:r>
      <w:r>
        <w:rPr>
          <w:noProof/>
        </w:rPr>
        <w:t>to request split operation then the AIMLE server may cancel</w:t>
      </w:r>
      <w:r w:rsidRPr="006A0028">
        <w:rPr>
          <w:noProof/>
        </w:rPr>
        <w:t xml:space="preserve"> the subscription</w:t>
      </w:r>
      <w:r>
        <w:rPr>
          <w:noProof/>
        </w:rPr>
        <w:t>. If the AIMLE server:</w:t>
      </w:r>
    </w:p>
    <w:p w14:paraId="0089D4E1" w14:textId="77777777" w:rsidR="004D046A" w:rsidRDefault="004D046A" w:rsidP="004D046A">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42B86DA4" w14:textId="77777777" w:rsidR="004D046A" w:rsidRDefault="004D046A" w:rsidP="004D046A">
      <w:pPr>
        <w:pStyle w:val="B3"/>
        <w:rPr>
          <w:noProof/>
        </w:rPr>
      </w:pPr>
      <w:r>
        <w:rPr>
          <w:noProof/>
        </w:rPr>
        <w:t>ii)</w:t>
      </w:r>
      <w:r>
        <w:rPr>
          <w:noProof/>
        </w:rPr>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563BE9" w:rsidRDefault="004D046A" w:rsidP="004E2294">
      <w:r w:rsidRPr="00593084">
        <w:t xml:space="preserve">If the AIMLE </w:t>
      </w:r>
      <w:r>
        <w:t>server</w:t>
      </w:r>
      <w:r w:rsidRPr="00593084">
        <w:t xml:space="preserve"> determined the received HTTP </w:t>
      </w:r>
      <w:r>
        <w:t>DELETE</w:t>
      </w:r>
      <w:r w:rsidRPr="00593084">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t>DELETE</w:t>
      </w:r>
      <w:r w:rsidRPr="00593084">
        <w:t xml:space="preserve"> request should be sent. Redirection handling is described in clause</w:t>
      </w:r>
      <w:r>
        <w:t> </w:t>
      </w:r>
      <w:r w:rsidRPr="00593084">
        <w:t>5.2.10 of 3GPP</w:t>
      </w:r>
      <w:r>
        <w:t> </w:t>
      </w:r>
      <w:r w:rsidRPr="00593084">
        <w:t>TS</w:t>
      </w:r>
      <w:r>
        <w:t> </w:t>
      </w:r>
      <w:r w:rsidRPr="00593084">
        <w:t>29.122</w:t>
      </w:r>
      <w:r>
        <w:t> </w:t>
      </w:r>
      <w:r w:rsidRPr="00593084">
        <w:t>[5].</w:t>
      </w:r>
    </w:p>
    <w:p w14:paraId="7BC43D58" w14:textId="0E58E6B6" w:rsidR="004E2294" w:rsidRDefault="00782AD1" w:rsidP="00C25925">
      <w:pPr>
        <w:pStyle w:val="Heading2"/>
      </w:pPr>
      <w:r w:rsidRPr="004D3578">
        <w:br w:type="page"/>
      </w:r>
      <w:bookmarkStart w:id="146" w:name="_Toc214620506"/>
      <w:bookmarkStart w:id="147" w:name="_Hlk212132246"/>
      <w:r w:rsidR="004E2294">
        <w:lastRenderedPageBreak/>
        <w:t>5.6</w:t>
      </w:r>
      <w:r w:rsidR="004E2294">
        <w:tab/>
      </w:r>
      <w:r w:rsidR="00482AEC" w:rsidRPr="00C25925">
        <w:t>Split AIML operation pipeline service</w:t>
      </w:r>
      <w:bookmarkEnd w:id="146"/>
    </w:p>
    <w:p w14:paraId="327250EE" w14:textId="17531F93" w:rsidR="004E2294" w:rsidRDefault="004E2294" w:rsidP="004E2294">
      <w:pPr>
        <w:pStyle w:val="Heading3"/>
      </w:pPr>
      <w:bookmarkStart w:id="148" w:name="_Toc214620507"/>
      <w:bookmarkStart w:id="149" w:name="_Hlk212130980"/>
      <w:r>
        <w:t>5.6.1</w:t>
      </w:r>
      <w:r>
        <w:tab/>
        <w:t>Service description</w:t>
      </w:r>
      <w:bookmarkEnd w:id="148"/>
    </w:p>
    <w:p w14:paraId="66978CF4" w14:textId="4A06287C" w:rsidR="004E2294" w:rsidRPr="00563BE9" w:rsidRDefault="00806D51" w:rsidP="004E2294">
      <w:r>
        <w:t>The s</w:t>
      </w:r>
      <w:r w:rsidRPr="00C25925">
        <w:t>plit AIML operation pipeline service</w:t>
      </w:r>
      <w:r>
        <w:t xml:space="preserve"> enables</w:t>
      </w:r>
      <w:r w:rsidRPr="006507BD">
        <w:rPr>
          <w:lang w:val="en-IN"/>
        </w:rPr>
        <w:t xml:space="preserve"> </w:t>
      </w:r>
      <w:r w:rsidR="00482AEC">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50" w:name="_Toc214620508"/>
      <w:bookmarkEnd w:id="147"/>
      <w:r>
        <w:t>5.6.2</w:t>
      </w:r>
      <w:r>
        <w:tab/>
        <w:t>Service operations</w:t>
      </w:r>
      <w:bookmarkEnd w:id="150"/>
    </w:p>
    <w:p w14:paraId="3AD34D0C" w14:textId="77777777" w:rsidR="004E2294" w:rsidRDefault="004E2294" w:rsidP="004E2294">
      <w:pPr>
        <w:pStyle w:val="Heading4"/>
      </w:pPr>
      <w:bookmarkStart w:id="151" w:name="_Toc214620509"/>
      <w:r>
        <w:t>5.6.2.1</w:t>
      </w:r>
      <w:r>
        <w:tab/>
        <w:t>Introduction</w:t>
      </w:r>
      <w:bookmarkEnd w:id="151"/>
    </w:p>
    <w:p w14:paraId="179C564D" w14:textId="3542CB81" w:rsidR="00482AEC" w:rsidRDefault="00482AEC" w:rsidP="00482AEC">
      <w:r>
        <w:t xml:space="preserve">The service operation defined for </w:t>
      </w:r>
      <w:bookmarkStart w:id="152" w:name="_Hlk189728033"/>
      <w:r>
        <w:rPr>
          <w:noProof/>
        </w:rPr>
        <w:t>Aimles_SplitOpPipeline</w:t>
      </w:r>
      <w:r>
        <w:t xml:space="preserve"> API </w:t>
      </w:r>
      <w:bookmarkEnd w:id="152"/>
      <w:r>
        <w:t>is shown in the table 5</w:t>
      </w:r>
      <w:r w:rsidRPr="007E5C37">
        <w:t>.</w:t>
      </w:r>
      <w:r>
        <w:t>6</w:t>
      </w:r>
      <w:r w:rsidRPr="007E5C37">
        <w:t>.</w:t>
      </w:r>
      <w:r>
        <w:t>2.1-1.</w:t>
      </w:r>
    </w:p>
    <w:p w14:paraId="63A77FB8" w14:textId="6CC648D5" w:rsidR="00482AEC" w:rsidRDefault="00482AEC" w:rsidP="00482AEC">
      <w:pPr>
        <w:pStyle w:val="TH"/>
      </w:pPr>
      <w:r>
        <w:t>Table 5.6</w:t>
      </w:r>
      <w:r w:rsidRPr="007E5C37">
        <w:t>.</w:t>
      </w:r>
      <w:r>
        <w:t xml:space="preserve">2.1-1: Operations of </w:t>
      </w:r>
      <w:r w:rsidR="00806D51">
        <w:t>s</w:t>
      </w:r>
      <w:r w:rsidR="00806D51" w:rsidRPr="00C25925">
        <w:t>plit AIML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15D00F94"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53" w:name="_Toc214620510"/>
      <w:bookmarkEnd w:id="149"/>
      <w:r>
        <w:t>5.6.2.2</w:t>
      </w:r>
      <w:r>
        <w:tab/>
      </w:r>
      <w:r>
        <w:rPr>
          <w:noProof/>
        </w:rPr>
        <w:t>Aimles_SplitOpPipeline_Discover</w:t>
      </w:r>
      <w:bookmarkEnd w:id="153"/>
    </w:p>
    <w:p w14:paraId="67E414A6" w14:textId="1EF29440" w:rsidR="00482AEC" w:rsidRDefault="00482AEC" w:rsidP="00482AEC">
      <w:pPr>
        <w:pStyle w:val="Heading5"/>
      </w:pPr>
      <w:bookmarkStart w:id="154" w:name="_Toc101529236"/>
      <w:bookmarkStart w:id="155" w:name="_Toc114864062"/>
      <w:bookmarkStart w:id="156" w:name="_Toc143871206"/>
      <w:bookmarkStart w:id="157" w:name="_Toc144134702"/>
      <w:bookmarkStart w:id="158" w:name="_Toc160609165"/>
      <w:bookmarkStart w:id="159" w:name="_Toc183527264"/>
      <w:bookmarkStart w:id="160" w:name="_Toc214620511"/>
      <w:r>
        <w:t>5.6.2.2.1</w:t>
      </w:r>
      <w:r>
        <w:tab/>
        <w:t>General</w:t>
      </w:r>
      <w:bookmarkEnd w:id="154"/>
      <w:bookmarkEnd w:id="155"/>
      <w:bookmarkEnd w:id="156"/>
      <w:bookmarkEnd w:id="157"/>
      <w:bookmarkEnd w:id="158"/>
      <w:bookmarkEnd w:id="159"/>
      <w:bookmarkEnd w:id="160"/>
    </w:p>
    <w:p w14:paraId="33F91286" w14:textId="69F24B3F"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61" w:name="_Toc101529237"/>
      <w:bookmarkStart w:id="162" w:name="_Toc114864063"/>
      <w:bookmarkStart w:id="163" w:name="_Toc143871207"/>
      <w:bookmarkStart w:id="164" w:name="_Toc144134703"/>
      <w:bookmarkStart w:id="165" w:name="_Toc160609166"/>
      <w:bookmarkStart w:id="166" w:name="_Toc183527265"/>
      <w:bookmarkStart w:id="167" w:name="_Toc214620512"/>
      <w:r>
        <w:t>5.6.2.2.2</w:t>
      </w:r>
      <w:r>
        <w:tab/>
      </w:r>
      <w:r w:rsidRPr="009C1FEE">
        <w:rPr>
          <w:noProof/>
        </w:rPr>
        <w:t xml:space="preserve"> </w:t>
      </w:r>
      <w:r>
        <w:rPr>
          <w:noProof/>
        </w:rPr>
        <w:t>AIML operation for pipeline discovery</w:t>
      </w:r>
      <w:bookmarkEnd w:id="161"/>
      <w:bookmarkEnd w:id="162"/>
      <w:bookmarkEnd w:id="163"/>
      <w:bookmarkEnd w:id="164"/>
      <w:bookmarkEnd w:id="165"/>
      <w:bookmarkEnd w:id="166"/>
      <w:bookmarkEnd w:id="167"/>
    </w:p>
    <w:p w14:paraId="7960EB2F" w14:textId="1378B51E"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request to AIMLE server as specified in clause</w:t>
      </w:r>
      <w:r w:rsidR="00045D8A">
        <w:rPr>
          <w:noProof/>
        </w:rPr>
        <w:t> 6.5.4.2.</w:t>
      </w:r>
      <w:r>
        <w:rPr>
          <w:noProof/>
        </w:rPr>
        <w:t xml:space="preserve"> The body of the POST message shall include the </w:t>
      </w:r>
      <w:r w:rsidRPr="002D3519">
        <w:rPr>
          <w:noProof/>
        </w:rPr>
        <w:t>SplitOpPipelineDiscoverReq</w:t>
      </w:r>
      <w:r>
        <w:rPr>
          <w:noProof/>
        </w:rPr>
        <w:t xml:space="preserve"> data structure as specified in clause</w:t>
      </w:r>
      <w:r w:rsidR="00045D8A">
        <w:rPr>
          <w:noProof/>
        </w:rPr>
        <w:t> 6.5.6.2.5.</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0195C73" w:rsidR="00482AEC" w:rsidRDefault="00482AEC" w:rsidP="00482AEC">
      <w:pPr>
        <w:pStyle w:val="B3"/>
        <w:rPr>
          <w:noProof/>
        </w:rPr>
      </w:pPr>
      <w:r w:rsidRPr="002239C3">
        <w:rPr>
          <w:noProof/>
        </w:rPr>
        <w:lastRenderedPageBreak/>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00045D8A">
        <w:rPr>
          <w:noProof/>
        </w:rPr>
        <w:t>clasue 5.6.2.3.</w:t>
      </w:r>
    </w:p>
    <w:p w14:paraId="188F8F78" w14:textId="77777777" w:rsidR="006E6B5B" w:rsidRDefault="006E6B5B" w:rsidP="006E6B5B">
      <w:pPr>
        <w:pStyle w:val="Heading4"/>
      </w:pPr>
      <w:bookmarkStart w:id="168" w:name="_Toc214620513"/>
      <w:r>
        <w:t>5.6.2.3</w:t>
      </w:r>
      <w:r>
        <w:tab/>
      </w:r>
      <w:r>
        <w:rPr>
          <w:noProof/>
        </w:rPr>
        <w:t>Aimles_SplitOpPipeline_Create</w:t>
      </w:r>
      <w:bookmarkEnd w:id="168"/>
    </w:p>
    <w:p w14:paraId="567F9FF8" w14:textId="77777777" w:rsidR="006E6B5B" w:rsidRDefault="006E6B5B" w:rsidP="006E6B5B">
      <w:pPr>
        <w:pStyle w:val="Heading5"/>
      </w:pPr>
      <w:bookmarkStart w:id="169" w:name="_Toc214620514"/>
      <w:r>
        <w:t>5.6.2.3.1</w:t>
      </w:r>
      <w:r>
        <w:tab/>
        <w:t>General</w:t>
      </w:r>
      <w:bookmarkEnd w:id="169"/>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170" w:name="_Toc214620515"/>
      <w:r>
        <w:t>5.6.2.3.2</w:t>
      </w:r>
      <w:r>
        <w:tab/>
      </w:r>
      <w:r w:rsidRPr="009C1FEE">
        <w:rPr>
          <w:noProof/>
        </w:rPr>
        <w:t xml:space="preserve"> </w:t>
      </w:r>
      <w:r>
        <w:rPr>
          <w:noProof/>
        </w:rPr>
        <w:t>AIML operation for pipeline creation</w:t>
      </w:r>
      <w:bookmarkEnd w:id="170"/>
    </w:p>
    <w:p w14:paraId="4DC6B059" w14:textId="755AB88E"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request to AIMLE server as specified in clause</w:t>
      </w:r>
      <w:r w:rsidR="00045D8A">
        <w:rPr>
          <w:noProof/>
        </w:rPr>
        <w:t> 6.5.3.2.</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w:t>
      </w:r>
      <w:r w:rsidR="0046159B">
        <w:rPr>
          <w:noProof/>
        </w:rPr>
        <w:t> 6.5.6.2.2.</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05CCF1B4"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w:t>
      </w:r>
      <w:r w:rsidR="003B26FE">
        <w:rPr>
          <w:noProof/>
        </w:rPr>
        <w:t>E</w:t>
      </w:r>
      <w:r>
        <w:rPr>
          <w:noProof/>
        </w:rPr>
        <w:t xml:space="preserve">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Default="00906B1F" w:rsidP="00906B1F">
      <w:pPr>
        <w:pStyle w:val="Heading4"/>
      </w:pPr>
      <w:bookmarkStart w:id="171" w:name="_Toc199145475"/>
      <w:bookmarkStart w:id="172" w:name="_Toc214620516"/>
      <w:r>
        <w:t>5.6.2.4</w:t>
      </w:r>
      <w:r>
        <w:tab/>
      </w:r>
      <w:r>
        <w:rPr>
          <w:noProof/>
        </w:rPr>
        <w:t>Aimles_SplitOpPipeline_</w:t>
      </w:r>
      <w:bookmarkEnd w:id="171"/>
      <w:r>
        <w:rPr>
          <w:noProof/>
        </w:rPr>
        <w:t>Update</w:t>
      </w:r>
      <w:bookmarkEnd w:id="172"/>
    </w:p>
    <w:p w14:paraId="63DD7F04" w14:textId="77777777" w:rsidR="00906B1F" w:rsidRDefault="00906B1F" w:rsidP="00906B1F">
      <w:pPr>
        <w:pStyle w:val="Heading5"/>
      </w:pPr>
      <w:bookmarkStart w:id="173" w:name="_Toc199145476"/>
      <w:bookmarkStart w:id="174" w:name="_Toc214620517"/>
      <w:r>
        <w:t>5.6.2.4.1</w:t>
      </w:r>
      <w:r>
        <w:tab/>
        <w:t>General</w:t>
      </w:r>
      <w:bookmarkEnd w:id="173"/>
      <w:bookmarkEnd w:id="174"/>
    </w:p>
    <w:p w14:paraId="435EAAD3" w14:textId="0F3DAFB8" w:rsidR="00906B1F" w:rsidRDefault="00906B1F" w:rsidP="00906B1F">
      <w:r>
        <w:t xml:space="preserve">This service operation is used by </w:t>
      </w:r>
      <w:r>
        <w:rPr>
          <w:lang w:val="en-US"/>
        </w:rPr>
        <w:t>AIMLE client to update instance(s) of split AIML operation pipeline or processing nodes from the AIMLE server.</w:t>
      </w:r>
    </w:p>
    <w:p w14:paraId="21CC297C" w14:textId="77777777" w:rsidR="00906B1F" w:rsidRDefault="00906B1F" w:rsidP="00906B1F">
      <w:pPr>
        <w:pStyle w:val="Heading5"/>
      </w:pPr>
      <w:bookmarkStart w:id="175" w:name="_Toc199145477"/>
      <w:bookmarkStart w:id="176" w:name="_Toc214620518"/>
      <w:r>
        <w:t>5.6.2.4.2</w:t>
      </w:r>
      <w:r>
        <w:tab/>
      </w:r>
      <w:r w:rsidRPr="009C1FEE">
        <w:rPr>
          <w:noProof/>
        </w:rPr>
        <w:t xml:space="preserve"> </w:t>
      </w:r>
      <w:r>
        <w:rPr>
          <w:noProof/>
        </w:rPr>
        <w:t xml:space="preserve">AIML operation for pipeline </w:t>
      </w:r>
      <w:bookmarkEnd w:id="175"/>
      <w:r>
        <w:rPr>
          <w:noProof/>
        </w:rPr>
        <w:t>update</w:t>
      </w:r>
      <w:bookmarkEnd w:id="176"/>
    </w:p>
    <w:p w14:paraId="306042CE" w14:textId="765B2C80" w:rsidR="00906B1F" w:rsidRDefault="00906B1F" w:rsidP="00906B1F">
      <w:pPr>
        <w:rPr>
          <w:noProof/>
        </w:rPr>
      </w:pPr>
      <w:r>
        <w:rPr>
          <w:noProof/>
        </w:rPr>
        <w:t xml:space="preserve">To </w:t>
      </w:r>
      <w:r>
        <w:t>update</w:t>
      </w:r>
      <w:r w:rsidRPr="002D3519">
        <w:rPr>
          <w:lang w:val="en-US"/>
        </w:rPr>
        <w:t xml:space="preserve"> instance(s) of split AIML operation pipeline or processing nodes, the AIMLE client shall send an HTTP </w:t>
      </w:r>
      <w:r>
        <w:rPr>
          <w:lang w:val="en-US"/>
        </w:rPr>
        <w:t>PATCH</w:t>
      </w:r>
      <w:r w:rsidRPr="002D3519">
        <w:rPr>
          <w:lang w:val="en-US"/>
        </w:rPr>
        <w:t xml:space="preserve"> </w:t>
      </w:r>
      <w:r>
        <w:rPr>
          <w:noProof/>
        </w:rPr>
        <w:t xml:space="preserve">request </w:t>
      </w:r>
      <w:r w:rsidRPr="000941B4">
        <w:rPr>
          <w:noProof/>
        </w:rPr>
        <w:t xml:space="preserve">(for partial update) or HTTP PUT request (for full replacement) </w:t>
      </w:r>
      <w:r>
        <w:rPr>
          <w:noProof/>
        </w:rPr>
        <w:t>to AIMLE server as specified in clause</w:t>
      </w:r>
      <w:r w:rsidR="0046159B">
        <w:rPr>
          <w:noProof/>
        </w:rPr>
        <w:t> </w:t>
      </w:r>
      <w:r w:rsidR="0046159B" w:rsidRPr="003D07E0">
        <w:t>6</w:t>
      </w:r>
      <w:r w:rsidR="0046159B">
        <w:t>.5</w:t>
      </w:r>
      <w:r w:rsidR="0046159B" w:rsidRPr="003D07E0">
        <w:t>.3.3.3</w:t>
      </w:r>
      <w:r w:rsidR="0046159B">
        <w:t>.</w:t>
      </w:r>
      <w:r>
        <w:rPr>
          <w:noProof/>
        </w:rPr>
        <w:t xml:space="preserve"> The body of the </w:t>
      </w:r>
      <w:r w:rsidR="00CE0E35" w:rsidRPr="00C221FB">
        <w:rPr>
          <w:noProof/>
        </w:rPr>
        <w:t xml:space="preserve">HTTP </w:t>
      </w:r>
      <w:r>
        <w:rPr>
          <w:noProof/>
        </w:rPr>
        <w:t xml:space="preserve">PATCH </w:t>
      </w:r>
      <w:r w:rsidR="00CE0E35">
        <w:rPr>
          <w:noProof/>
        </w:rPr>
        <w:t xml:space="preserve">request message </w:t>
      </w:r>
      <w:r>
        <w:rPr>
          <w:noProof/>
        </w:rPr>
        <w:t xml:space="preserve">or </w:t>
      </w:r>
      <w:r w:rsidR="00CE0E35" w:rsidRPr="00C221FB">
        <w:rPr>
          <w:noProof/>
        </w:rPr>
        <w:t xml:space="preserve">HTTP </w:t>
      </w:r>
      <w:r>
        <w:rPr>
          <w:noProof/>
        </w:rPr>
        <w:t xml:space="preserve">PUT </w:t>
      </w:r>
      <w:r w:rsidR="00CE0E35">
        <w:rPr>
          <w:noProof/>
        </w:rPr>
        <w:t xml:space="preserve">request </w:t>
      </w:r>
      <w:r>
        <w:rPr>
          <w:noProof/>
        </w:rPr>
        <w:t xml:space="preserve">message shall include the </w:t>
      </w:r>
      <w:r w:rsidRPr="002D3519">
        <w:rPr>
          <w:noProof/>
        </w:rPr>
        <w:t>SplitOpPipeline</w:t>
      </w:r>
      <w:r>
        <w:rPr>
          <w:noProof/>
        </w:rPr>
        <w:t>Patch data structure as specified in clause</w:t>
      </w:r>
      <w:r w:rsidR="0046159B">
        <w:rPr>
          <w:noProof/>
        </w:rPr>
        <w:t xml:space="preserve"> 6.5.6.2.4 or </w:t>
      </w:r>
      <w:r w:rsidR="0046159B" w:rsidRPr="00C221FB">
        <w:rPr>
          <w:noProof/>
        </w:rPr>
        <w:t xml:space="preserve">HTTP </w:t>
      </w:r>
      <w:r w:rsidR="0046159B">
        <w:rPr>
          <w:noProof/>
        </w:rPr>
        <w:t xml:space="preserve">PUT request message shall include the </w:t>
      </w:r>
      <w:r w:rsidR="0046159B" w:rsidRPr="00A31666">
        <w:rPr>
          <w:noProof/>
        </w:rPr>
        <w:t>SplitOpPipelineCreateReq</w:t>
      </w:r>
      <w:r w:rsidR="0046159B">
        <w:rPr>
          <w:noProof/>
        </w:rPr>
        <w:t xml:space="preserve"> data structure as specified in clause 6.5.6.2.2.</w:t>
      </w:r>
    </w:p>
    <w:p w14:paraId="77EF9A9F" w14:textId="2EDB02A8" w:rsidR="00906B1F" w:rsidRDefault="00906B1F" w:rsidP="00906B1F">
      <w:pPr>
        <w:rPr>
          <w:noProof/>
        </w:rPr>
      </w:pPr>
      <w:r>
        <w:rPr>
          <w:noProof/>
        </w:rPr>
        <w:t xml:space="preserve">Upon receipt of the </w:t>
      </w:r>
      <w:r w:rsidRPr="00C221FB">
        <w:rPr>
          <w:noProof/>
        </w:rPr>
        <w:t xml:space="preserve">HTTP PATCH </w:t>
      </w:r>
      <w:r w:rsidR="00CE0E35">
        <w:rPr>
          <w:noProof/>
        </w:rPr>
        <w:t xml:space="preserve">request </w:t>
      </w:r>
      <w:r w:rsidRPr="00C221FB">
        <w:rPr>
          <w:noProof/>
        </w:rPr>
        <w:t>or</w:t>
      </w:r>
      <w:r w:rsidR="00CE0E35" w:rsidRPr="00CE0E35">
        <w:rPr>
          <w:noProof/>
        </w:rPr>
        <w:t xml:space="preserve"> </w:t>
      </w:r>
      <w:r w:rsidR="00CE0E35" w:rsidRPr="00C221FB">
        <w:rPr>
          <w:noProof/>
        </w:rPr>
        <w:t>HTTP</w:t>
      </w:r>
      <w:r w:rsidRPr="00C221FB">
        <w:rPr>
          <w:noProof/>
        </w:rPr>
        <w:t xml:space="preserve"> PUT </w:t>
      </w:r>
      <w:r>
        <w:rPr>
          <w:noProof/>
        </w:rPr>
        <w:t>request from AIMLE cl</w:t>
      </w:r>
      <w:r w:rsidRPr="0013649D">
        <w:rPr>
          <w:noProof/>
        </w:rPr>
        <w:t>ient:</w:t>
      </w:r>
    </w:p>
    <w:p w14:paraId="3E0BB209" w14:textId="77777777" w:rsidR="00906B1F" w:rsidRDefault="00906B1F" w:rsidP="00906B1F">
      <w:pPr>
        <w:pStyle w:val="B1"/>
        <w:rPr>
          <w:noProof/>
        </w:rPr>
      </w:pPr>
      <w:r>
        <w:rPr>
          <w:noProof/>
        </w:rPr>
        <w:t>a)</w:t>
      </w:r>
      <w:r>
        <w:rPr>
          <w:noProof/>
        </w:rPr>
        <w:tab/>
        <w:t>the AIMLE server shall verify the identity of the AIMLE client and determine if the AIMLE client is authorized for the request; and</w:t>
      </w:r>
    </w:p>
    <w:p w14:paraId="61B9C8E0" w14:textId="77777777" w:rsidR="00906B1F" w:rsidRDefault="00906B1F" w:rsidP="00906B1F">
      <w:pPr>
        <w:pStyle w:val="B1"/>
        <w:rPr>
          <w:noProof/>
        </w:rPr>
      </w:pPr>
      <w:r>
        <w:rPr>
          <w:noProof/>
        </w:rPr>
        <w:lastRenderedPageBreak/>
        <w:t>b)</w:t>
      </w:r>
      <w:r>
        <w:rPr>
          <w:noProof/>
        </w:rPr>
        <w:tab/>
        <w:t>if the AIMLE client:</w:t>
      </w:r>
    </w:p>
    <w:p w14:paraId="2F5C2FC3" w14:textId="77777777" w:rsidR="00906B1F" w:rsidRDefault="00906B1F" w:rsidP="00906B1F">
      <w:pPr>
        <w:pStyle w:val="B2"/>
        <w:rPr>
          <w:noProof/>
        </w:rPr>
      </w:pPr>
      <w:r>
        <w:rPr>
          <w:noProof/>
        </w:rPr>
        <w:t>1</w:t>
      </w:r>
      <w:r w:rsidRPr="002239C3">
        <w:rPr>
          <w:noProof/>
        </w:rPr>
        <w:t>)</w:t>
      </w:r>
      <w:r w:rsidRPr="002239C3">
        <w:rPr>
          <w:noProof/>
        </w:rPr>
        <w:tab/>
        <w:t xml:space="preserve">is not authorized to request split operation pipeline </w:t>
      </w:r>
      <w:r>
        <w:rPr>
          <w:noProof/>
        </w:rPr>
        <w:t>update</w:t>
      </w:r>
      <w:r w:rsidRPr="002239C3">
        <w:rPr>
          <w:noProof/>
        </w:rPr>
        <w:t>, the AIMLE server shall respond to the AIMLE client with an appropriate error status code; or</w:t>
      </w:r>
    </w:p>
    <w:p w14:paraId="7EA12560" w14:textId="77777777" w:rsidR="00906B1F" w:rsidRDefault="00906B1F" w:rsidP="00906B1F">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update;</w:t>
      </w:r>
    </w:p>
    <w:p w14:paraId="0723D667" w14:textId="77777777" w:rsidR="00906B1F" w:rsidRDefault="00906B1F" w:rsidP="00906B1F">
      <w:pPr>
        <w:pStyle w:val="B3"/>
        <w:rPr>
          <w:noProof/>
        </w:rPr>
      </w:pPr>
      <w:r>
        <w:rPr>
          <w:noProof/>
        </w:rPr>
        <w:t>i)</w:t>
      </w:r>
      <w:r>
        <w:rPr>
          <w:noProof/>
        </w:rPr>
        <w:tab/>
        <w:t>has updated the instance,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04E4F115" w14:textId="527DDFD5" w:rsidR="00906B1F" w:rsidRDefault="00906B1F" w:rsidP="00906B1F">
      <w:pPr>
        <w:pStyle w:val="B3"/>
        <w:rPr>
          <w:noProof/>
        </w:rPr>
      </w:pPr>
      <w:r>
        <w:rPr>
          <w:noProof/>
        </w:rPr>
        <w:t>ii)</w:t>
      </w:r>
      <w:r>
        <w:rPr>
          <w:noProof/>
        </w:rPr>
        <w:tab/>
        <w:t>has not updated the instance, then in the response the AIMLE server shall include an indication of failure and may include an appropriate error response as specified in clause</w:t>
      </w:r>
      <w:r w:rsidR="00D17844">
        <w:rPr>
          <w:noProof/>
        </w:rPr>
        <w:t> 6.5.7.</w:t>
      </w:r>
    </w:p>
    <w:p w14:paraId="5E0166ED" w14:textId="4BA68CB6" w:rsidR="00906B1F" w:rsidRDefault="00906B1F" w:rsidP="00906B1F">
      <w:r w:rsidRPr="00593084">
        <w:t xml:space="preserve">If the AIMLE </w:t>
      </w:r>
      <w:r>
        <w:t>server</w:t>
      </w:r>
      <w:r w:rsidRPr="00593084">
        <w:t xml:space="preserve"> determined the received </w:t>
      </w:r>
      <w:r w:rsidRPr="00C221FB">
        <w:rPr>
          <w:noProof/>
        </w:rPr>
        <w:t>HTTP PATCH</w:t>
      </w:r>
      <w:r w:rsidR="00CE0E35">
        <w:rPr>
          <w:noProof/>
        </w:rPr>
        <w:t xml:space="preserve"> request</w:t>
      </w:r>
      <w:r w:rsidRPr="00C221FB">
        <w:rPr>
          <w:noProof/>
        </w:rPr>
        <w:t xml:space="preserve"> or </w:t>
      </w:r>
      <w:r w:rsidR="00CE0E35">
        <w:rPr>
          <w:noProof/>
        </w:rPr>
        <w:t xml:space="preserve">the received </w:t>
      </w:r>
      <w:r w:rsidR="00CE0E35" w:rsidRPr="00C221FB">
        <w:rPr>
          <w:noProof/>
        </w:rPr>
        <w:t xml:space="preserve">HTTP </w:t>
      </w:r>
      <w:r w:rsidRPr="00C221FB">
        <w:rPr>
          <w:noProof/>
        </w:rPr>
        <w:t xml:space="preserve">PUT </w:t>
      </w:r>
      <w:r w:rsidRPr="00593084">
        <w:t xml:space="preserve">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w:t>
      </w:r>
      <w:r w:rsidRPr="00C221FB">
        <w:rPr>
          <w:noProof/>
        </w:rPr>
        <w:t xml:space="preserve">HTTP PATCH </w:t>
      </w:r>
      <w:r w:rsidR="00CE0E35">
        <w:rPr>
          <w:noProof/>
        </w:rPr>
        <w:t xml:space="preserve">request </w:t>
      </w:r>
      <w:r w:rsidRPr="00C221FB">
        <w:rPr>
          <w:noProof/>
        </w:rPr>
        <w:t xml:space="preserve">or </w:t>
      </w:r>
      <w:r w:rsidR="00CE0E35">
        <w:rPr>
          <w:noProof/>
        </w:rPr>
        <w:t xml:space="preserve">the </w:t>
      </w:r>
      <w:r w:rsidR="00CE0E35" w:rsidRPr="00C221FB">
        <w:rPr>
          <w:noProof/>
        </w:rPr>
        <w:t xml:space="preserve">HTTP </w:t>
      </w:r>
      <w:r w:rsidRPr="00C221FB">
        <w:rPr>
          <w:noProof/>
        </w:rPr>
        <w:t xml:space="preserve">PUT </w:t>
      </w:r>
      <w:r w:rsidRPr="00593084">
        <w:t>request should be sent. Redirection handling is described in clause</w:t>
      </w:r>
      <w:r>
        <w:t> </w:t>
      </w:r>
      <w:r w:rsidRPr="00593084">
        <w:t>5.2.10 of 3GPP</w:t>
      </w:r>
      <w:r>
        <w:t> </w:t>
      </w:r>
      <w:r w:rsidRPr="00593084">
        <w:t>TS</w:t>
      </w:r>
      <w:r>
        <w:t> </w:t>
      </w:r>
      <w:r w:rsidRPr="00593084">
        <w:t>29</w:t>
      </w:r>
      <w:r>
        <w:t>.</w:t>
      </w:r>
      <w:r w:rsidRPr="00593084">
        <w:t>122</w:t>
      </w:r>
      <w:r>
        <w:rPr>
          <w:b/>
        </w:rPr>
        <w:t> </w:t>
      </w:r>
      <w:r w:rsidRPr="00593084">
        <w:t>[5].</w:t>
      </w:r>
    </w:p>
    <w:p w14:paraId="76D68A0E" w14:textId="77777777" w:rsidR="00906B1F" w:rsidRDefault="00906B1F" w:rsidP="00906B1F">
      <w:pPr>
        <w:pStyle w:val="Heading4"/>
      </w:pPr>
      <w:bookmarkStart w:id="177" w:name="_Toc199145478"/>
      <w:bookmarkStart w:id="178" w:name="_Toc214620519"/>
      <w:r>
        <w:t>5.6.2.5</w:t>
      </w:r>
      <w:r>
        <w:tab/>
      </w:r>
      <w:r>
        <w:rPr>
          <w:noProof/>
        </w:rPr>
        <w:t>Aimles_SplitOpPipeline_</w:t>
      </w:r>
      <w:bookmarkEnd w:id="177"/>
      <w:r>
        <w:rPr>
          <w:noProof/>
        </w:rPr>
        <w:t>Delete</w:t>
      </w:r>
      <w:bookmarkEnd w:id="178"/>
    </w:p>
    <w:p w14:paraId="1F7B33DF" w14:textId="77777777" w:rsidR="00906B1F" w:rsidRDefault="00906B1F" w:rsidP="00906B1F">
      <w:pPr>
        <w:pStyle w:val="Heading5"/>
      </w:pPr>
      <w:bookmarkStart w:id="179" w:name="_Toc199145479"/>
      <w:bookmarkStart w:id="180" w:name="_Toc214620520"/>
      <w:r>
        <w:t>5.6.2.5.1</w:t>
      </w:r>
      <w:r>
        <w:tab/>
        <w:t>General</w:t>
      </w:r>
      <w:bookmarkEnd w:id="179"/>
      <w:bookmarkEnd w:id="180"/>
    </w:p>
    <w:p w14:paraId="5481C45B" w14:textId="77777777" w:rsidR="00906B1F" w:rsidRDefault="00906B1F" w:rsidP="00906B1F">
      <w:r>
        <w:t xml:space="preserve">This service operation is used by </w:t>
      </w:r>
      <w:r>
        <w:rPr>
          <w:lang w:val="en-US"/>
        </w:rPr>
        <w:t>AIMLE client to delete an instance of split AIML operation pipeline at the AIMLE server.</w:t>
      </w:r>
    </w:p>
    <w:p w14:paraId="1156C8CE" w14:textId="77777777" w:rsidR="00906B1F" w:rsidRDefault="00906B1F" w:rsidP="00906B1F">
      <w:pPr>
        <w:pStyle w:val="Heading5"/>
      </w:pPr>
      <w:bookmarkStart w:id="181" w:name="_Toc199145480"/>
      <w:bookmarkStart w:id="182" w:name="_Toc214620521"/>
      <w:r>
        <w:t>5.6.2.5.2</w:t>
      </w:r>
      <w:r>
        <w:tab/>
      </w:r>
      <w:r w:rsidRPr="009C1FEE">
        <w:rPr>
          <w:noProof/>
        </w:rPr>
        <w:t xml:space="preserve"> </w:t>
      </w:r>
      <w:r>
        <w:rPr>
          <w:noProof/>
        </w:rPr>
        <w:t xml:space="preserve">AIML operation for pipeline </w:t>
      </w:r>
      <w:bookmarkEnd w:id="181"/>
      <w:r>
        <w:rPr>
          <w:noProof/>
        </w:rPr>
        <w:t>deletion</w:t>
      </w:r>
      <w:bookmarkEnd w:id="182"/>
    </w:p>
    <w:p w14:paraId="49622FF9" w14:textId="401C1C61" w:rsidR="00906B1F" w:rsidRDefault="00906B1F" w:rsidP="00906B1F">
      <w:pPr>
        <w:rPr>
          <w:noProof/>
        </w:rPr>
      </w:pPr>
      <w:r>
        <w:rPr>
          <w:noProof/>
        </w:rPr>
        <w:t xml:space="preserve">To </w:t>
      </w:r>
      <w:r>
        <w:t>delete</w:t>
      </w:r>
      <w:r>
        <w:rPr>
          <w:lang w:val="en-US"/>
        </w:rPr>
        <w:t xml:space="preserve"> an</w:t>
      </w:r>
      <w:r w:rsidRPr="002D3519">
        <w:rPr>
          <w:lang w:val="en-US"/>
        </w:rPr>
        <w:t xml:space="preserve"> instance of split AIML operation pipeline, the AIMLE client shall send an HTTP </w:t>
      </w:r>
      <w:r>
        <w:rPr>
          <w:lang w:val="en-US"/>
        </w:rPr>
        <w:t>DELETE</w:t>
      </w:r>
      <w:r w:rsidRPr="002D3519">
        <w:rPr>
          <w:lang w:val="en-US"/>
        </w:rPr>
        <w:t xml:space="preserve"> </w:t>
      </w:r>
      <w:r>
        <w:rPr>
          <w:noProof/>
        </w:rPr>
        <w:t>request to AIMLE server as specified in clause</w:t>
      </w:r>
      <w:r w:rsidR="00AC28AF">
        <w:rPr>
          <w:noProof/>
        </w:rPr>
        <w:t> 6.5.3.3.3.</w:t>
      </w:r>
    </w:p>
    <w:p w14:paraId="56D73295" w14:textId="77777777" w:rsidR="00906B1F" w:rsidRDefault="00906B1F" w:rsidP="00906B1F">
      <w:pPr>
        <w:rPr>
          <w:noProof/>
        </w:rPr>
      </w:pPr>
      <w:r>
        <w:rPr>
          <w:noProof/>
        </w:rPr>
        <w:t>Upon receipt of the HTTP DELETE request from AIMLE cl</w:t>
      </w:r>
      <w:r w:rsidRPr="0013649D">
        <w:rPr>
          <w:noProof/>
        </w:rPr>
        <w:t>ient:</w:t>
      </w:r>
    </w:p>
    <w:p w14:paraId="18BC50C7" w14:textId="77777777" w:rsidR="00906B1F" w:rsidRDefault="00906B1F" w:rsidP="00906B1F">
      <w:pPr>
        <w:pStyle w:val="B1"/>
        <w:rPr>
          <w:noProof/>
        </w:rPr>
      </w:pPr>
      <w:r>
        <w:rPr>
          <w:noProof/>
        </w:rPr>
        <w:t>a)</w:t>
      </w:r>
      <w:r>
        <w:rPr>
          <w:noProof/>
        </w:rPr>
        <w:tab/>
        <w:t>the AIMLE server shall verify the identity of the AIMLE client and determine if the AIMLE client is authorized for the request;</w:t>
      </w:r>
    </w:p>
    <w:p w14:paraId="0B73A32F" w14:textId="77777777" w:rsidR="00906B1F" w:rsidRDefault="00906B1F" w:rsidP="00906B1F">
      <w:pPr>
        <w:pStyle w:val="B1"/>
        <w:rPr>
          <w:noProof/>
        </w:rPr>
      </w:pPr>
      <w:r>
        <w:rPr>
          <w:noProof/>
        </w:rPr>
        <w:t>b)</w:t>
      </w:r>
      <w:r>
        <w:rPr>
          <w:noProof/>
        </w:rPr>
        <w:tab/>
        <w:t>if the AIMLE client:</w:t>
      </w:r>
    </w:p>
    <w:p w14:paraId="6E480116" w14:textId="4C8AD4AC" w:rsidR="00906B1F" w:rsidRDefault="00906B1F" w:rsidP="00906B1F">
      <w:pPr>
        <w:pStyle w:val="B2"/>
        <w:rPr>
          <w:noProof/>
        </w:rPr>
      </w:pPr>
      <w:r>
        <w:rPr>
          <w:noProof/>
        </w:rPr>
        <w:t>1</w:t>
      </w:r>
      <w:r w:rsidRPr="0013649D">
        <w:rPr>
          <w:noProof/>
        </w:rPr>
        <w:t>)</w:t>
      </w:r>
      <w:r w:rsidRPr="0013649D">
        <w:rPr>
          <w:noProof/>
        </w:rPr>
        <w:tab/>
        <w:t xml:space="preserve">is not authorized to </w:t>
      </w:r>
      <w:r>
        <w:rPr>
          <w:noProof/>
        </w:rPr>
        <w:t xml:space="preserve">delete </w:t>
      </w:r>
      <w:r>
        <w:rPr>
          <w:lang w:val="en-US"/>
        </w:rPr>
        <w:t>instance(s) of split AIML operation pipeline</w:t>
      </w:r>
      <w:r w:rsidRPr="0013649D">
        <w:rPr>
          <w:noProof/>
        </w:rPr>
        <w:t>, the AIMLE server shall respond to the AIMLE client with an appropriate error status code; or</w:t>
      </w:r>
    </w:p>
    <w:p w14:paraId="5B5E9FFA" w14:textId="4A050317" w:rsidR="00906B1F" w:rsidRDefault="00906B1F" w:rsidP="00906B1F">
      <w:pPr>
        <w:pStyle w:val="B2"/>
        <w:rPr>
          <w:noProof/>
        </w:rPr>
      </w:pPr>
      <w:r>
        <w:rPr>
          <w:noProof/>
        </w:rPr>
        <w:t>2)</w:t>
      </w:r>
      <w:r>
        <w:rPr>
          <w:noProof/>
        </w:rPr>
        <w:tab/>
        <w:t>is authorized</w:t>
      </w:r>
      <w:r w:rsidRPr="00B5601C">
        <w:rPr>
          <w:noProof/>
        </w:rPr>
        <w:t xml:space="preserve"> </w:t>
      </w:r>
      <w:r>
        <w:rPr>
          <w:noProof/>
        </w:rPr>
        <w:t xml:space="preserve">to delete </w:t>
      </w:r>
      <w:r>
        <w:rPr>
          <w:lang w:val="en-US"/>
        </w:rPr>
        <w:t>instance(s) of split AIML operation pipeline,</w:t>
      </w:r>
      <w:r>
        <w:rPr>
          <w:noProof/>
        </w:rPr>
        <w:t xml:space="preserve"> the AIMLE server may delete</w:t>
      </w:r>
      <w:r w:rsidRPr="006A0028">
        <w:rPr>
          <w:noProof/>
        </w:rPr>
        <w:t xml:space="preserve"> the </w:t>
      </w:r>
      <w:r>
        <w:rPr>
          <w:noProof/>
        </w:rPr>
        <w:t>instance(s). If the AIML</w:t>
      </w:r>
      <w:r w:rsidR="003B26FE">
        <w:rPr>
          <w:noProof/>
        </w:rPr>
        <w:t>E</w:t>
      </w:r>
      <w:r>
        <w:rPr>
          <w:noProof/>
        </w:rPr>
        <w:t xml:space="preserve"> server:</w:t>
      </w:r>
    </w:p>
    <w:p w14:paraId="582C24BE" w14:textId="7A6B1308" w:rsidR="00906B1F" w:rsidRDefault="00906B1F" w:rsidP="00906B1F">
      <w:pPr>
        <w:pStyle w:val="B3"/>
        <w:rPr>
          <w:noProof/>
        </w:rPr>
      </w:pPr>
      <w:r w:rsidRPr="0013649D">
        <w:rPr>
          <w:noProof/>
        </w:rPr>
        <w:t>i)</w:t>
      </w:r>
      <w:r w:rsidRPr="0013649D">
        <w:rPr>
          <w:noProof/>
        </w:rPr>
        <w:tab/>
      </w:r>
      <w:r>
        <w:rPr>
          <w:noProof/>
        </w:rPr>
        <w:t xml:space="preserve">has deleted an </w:t>
      </w:r>
      <w:r>
        <w:rPr>
          <w:lang w:val="en-US"/>
        </w:rPr>
        <w:t>instance of split AIML operation pipeline</w:t>
      </w:r>
      <w:r>
        <w:rPr>
          <w:noProof/>
        </w:rPr>
        <w:t>, then in the response the AIMLE server shall include an indication</w:t>
      </w:r>
      <w:r>
        <w:rPr>
          <w:lang w:val="en-US"/>
        </w:rPr>
        <w:t xml:space="preserve"> of success</w:t>
      </w:r>
      <w:r w:rsidRPr="0013649D">
        <w:rPr>
          <w:noProof/>
        </w:rPr>
        <w:t>;</w:t>
      </w:r>
      <w:r>
        <w:rPr>
          <w:noProof/>
        </w:rPr>
        <w:t xml:space="preserve"> or</w:t>
      </w:r>
    </w:p>
    <w:p w14:paraId="308A6E95" w14:textId="0822CCC6" w:rsidR="00906B1F" w:rsidRDefault="00906B1F" w:rsidP="00906B1F">
      <w:pPr>
        <w:pStyle w:val="B3"/>
        <w:rPr>
          <w:noProof/>
        </w:rPr>
      </w:pPr>
      <w:r>
        <w:rPr>
          <w:noProof/>
        </w:rPr>
        <w:t>ii)</w:t>
      </w:r>
      <w:r>
        <w:rPr>
          <w:noProof/>
        </w:rPr>
        <w:tab/>
        <w:t xml:space="preserve">has not deleted an </w:t>
      </w:r>
      <w:r>
        <w:rPr>
          <w:lang w:val="en-US"/>
        </w:rPr>
        <w:t>instance of split AIML operation pipeline</w:t>
      </w:r>
      <w:r>
        <w:rPr>
          <w:noProof/>
        </w:rPr>
        <w:t>, then in the response the AIMLE server shall include an indication of failure and may include an appropriate error response as specified in clause</w:t>
      </w:r>
      <w:r w:rsidR="00AC28AF">
        <w:rPr>
          <w:noProof/>
        </w:rPr>
        <w:t> 6.5.7.</w:t>
      </w:r>
    </w:p>
    <w:p w14:paraId="49C110A3" w14:textId="77777777" w:rsidR="00906B1F" w:rsidRPr="00270459" w:rsidRDefault="00906B1F" w:rsidP="00906B1F">
      <w:r w:rsidRPr="00593084">
        <w:t xml:space="preserve">If the AIMLE </w:t>
      </w:r>
      <w:r>
        <w:t xml:space="preserve">server </w:t>
      </w:r>
      <w:r w:rsidRPr="00593084">
        <w:t xml:space="preserve">determined the received HTTP </w:t>
      </w:r>
      <w:r>
        <w:t xml:space="preserve">DELETE </w:t>
      </w:r>
      <w:r w:rsidRPr="00593084">
        <w:t xml:space="preserve">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t>DELETE</w:t>
      </w:r>
      <w:r w:rsidRPr="00593084">
        <w:t xml:space="preserve"> request should be sent. Redirection handling is described in clause</w:t>
      </w:r>
      <w:r>
        <w:t> </w:t>
      </w:r>
      <w:r w:rsidRPr="00593084">
        <w:t>5.2.10 of 3GPP</w:t>
      </w:r>
      <w:r>
        <w:t> </w:t>
      </w:r>
      <w:r w:rsidRPr="00593084">
        <w:t>TS</w:t>
      </w:r>
      <w:r>
        <w:t> </w:t>
      </w:r>
      <w:r w:rsidRPr="00593084">
        <w:t>29</w:t>
      </w:r>
      <w:r>
        <w:t>.</w:t>
      </w:r>
      <w:r w:rsidRPr="00593084">
        <w:t>122</w:t>
      </w:r>
      <w:r>
        <w:rPr>
          <w:b/>
        </w:rPr>
        <w:t> </w:t>
      </w:r>
      <w:r w:rsidRPr="00593084">
        <w:t>[5]</w:t>
      </w:r>
      <w:r>
        <w:t>.</w:t>
      </w:r>
    </w:p>
    <w:p w14:paraId="118E0FD0" w14:textId="124A2ED2" w:rsidR="004E2294" w:rsidRDefault="00782AD1" w:rsidP="00C25925">
      <w:pPr>
        <w:pStyle w:val="Heading2"/>
        <w:rPr>
          <w:noProof/>
        </w:rPr>
      </w:pPr>
      <w:r w:rsidRPr="004D3578">
        <w:br w:type="page"/>
      </w:r>
      <w:bookmarkStart w:id="183" w:name="_Toc214620522"/>
      <w:r w:rsidR="004E2294">
        <w:lastRenderedPageBreak/>
        <w:t>5.7</w:t>
      </w:r>
      <w:r w:rsidR="004E2294">
        <w:tab/>
      </w:r>
      <w:r w:rsidR="00A8655C" w:rsidRPr="00C25925">
        <w:t>FL group indication</w:t>
      </w:r>
      <w:r w:rsidR="009058B8" w:rsidRPr="00C25925">
        <w:t xml:space="preserve"> service</w:t>
      </w:r>
      <w:bookmarkEnd w:id="183"/>
    </w:p>
    <w:p w14:paraId="1201587C" w14:textId="28CC638B" w:rsidR="004E2294" w:rsidRDefault="004E2294" w:rsidP="004E2294">
      <w:pPr>
        <w:pStyle w:val="Heading3"/>
      </w:pPr>
      <w:bookmarkStart w:id="184" w:name="_Toc214620523"/>
      <w:r>
        <w:t>5.7.1</w:t>
      </w:r>
      <w:r>
        <w:tab/>
        <w:t>Service description</w:t>
      </w:r>
      <w:bookmarkEnd w:id="184"/>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185" w:name="_Toc214620524"/>
      <w:r>
        <w:t>5.7.2</w:t>
      </w:r>
      <w:r>
        <w:tab/>
        <w:t>Service operations</w:t>
      </w:r>
      <w:bookmarkEnd w:id="185"/>
    </w:p>
    <w:p w14:paraId="6A2C973B" w14:textId="77777777" w:rsidR="004E2294" w:rsidRDefault="004E2294" w:rsidP="004E2294">
      <w:pPr>
        <w:pStyle w:val="Heading4"/>
      </w:pPr>
      <w:bookmarkStart w:id="186" w:name="_Toc214620525"/>
      <w:r>
        <w:t>5.7.2.1</w:t>
      </w:r>
      <w:r>
        <w:tab/>
        <w:t>Introduction</w:t>
      </w:r>
      <w:bookmarkEnd w:id="186"/>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87" w:name="_Toc510696591"/>
      <w:bookmarkStart w:id="188" w:name="_Toc35971383"/>
      <w:bookmarkStart w:id="189" w:name="_Toc130662182"/>
      <w:bookmarkStart w:id="190" w:name="_Toc214620526"/>
      <w:r>
        <w:t>5.7.2.2</w:t>
      </w:r>
      <w:r>
        <w:tab/>
      </w:r>
      <w:bookmarkEnd w:id="187"/>
      <w:bookmarkEnd w:id="188"/>
      <w:bookmarkEnd w:id="189"/>
      <w:r>
        <w:t>Indicate_FL_Member_Group</w:t>
      </w:r>
      <w:bookmarkEnd w:id="190"/>
    </w:p>
    <w:p w14:paraId="4A87FE6B" w14:textId="77777777" w:rsidR="007E7E9E" w:rsidRDefault="007E7E9E" w:rsidP="007E7E9E">
      <w:pPr>
        <w:pStyle w:val="Heading5"/>
      </w:pPr>
      <w:bookmarkStart w:id="191" w:name="_Toc510696592"/>
      <w:bookmarkStart w:id="192" w:name="_Toc35971384"/>
      <w:bookmarkStart w:id="193" w:name="_Toc130662183"/>
      <w:bookmarkStart w:id="194" w:name="_Toc214620527"/>
      <w:r>
        <w:t>5.7.2.2.1</w:t>
      </w:r>
      <w:r>
        <w:tab/>
        <w:t>General</w:t>
      </w:r>
      <w:bookmarkEnd w:id="191"/>
      <w:bookmarkEnd w:id="192"/>
      <w:bookmarkEnd w:id="193"/>
      <w:bookmarkEnd w:id="194"/>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195" w:name="_Toc510696593"/>
      <w:bookmarkStart w:id="196" w:name="_Toc35971385"/>
      <w:bookmarkStart w:id="197" w:name="_Toc130662184"/>
      <w:bookmarkStart w:id="198" w:name="_Toc214620528"/>
      <w:r>
        <w:t>5.7.2.2.2</w:t>
      </w:r>
      <w:r>
        <w:tab/>
        <w:t xml:space="preserve">Indicating FL </w:t>
      </w:r>
      <w:r w:rsidR="00A8655C" w:rsidRPr="00D30580">
        <w:rPr>
          <w:noProof/>
        </w:rPr>
        <w:t>group</w:t>
      </w:r>
      <w:r>
        <w:t xml:space="preserve"> information</w:t>
      </w:r>
      <w:bookmarkEnd w:id="195"/>
      <w:bookmarkEnd w:id="196"/>
      <w:bookmarkEnd w:id="197"/>
      <w:bookmarkEnd w:id="198"/>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r w:rsidR="00FD02C1">
        <w:t>aimlec-flgi</w:t>
      </w:r>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20264D18" w:rsidR="004E2294" w:rsidRDefault="00782AD1" w:rsidP="00C25925">
      <w:pPr>
        <w:pStyle w:val="Heading2"/>
      </w:pPr>
      <w:r w:rsidRPr="004D3578">
        <w:br w:type="page"/>
      </w:r>
      <w:bookmarkStart w:id="199" w:name="_Toc214620529"/>
      <w:r w:rsidR="004E2294">
        <w:lastRenderedPageBreak/>
        <w:t>5.8</w:t>
      </w:r>
      <w:r w:rsidR="004E2294">
        <w:tab/>
      </w:r>
      <w:r w:rsidR="00E40659" w:rsidRPr="00E40659">
        <w:t>Client data processing</w:t>
      </w:r>
      <w:r w:rsidR="004E2294">
        <w:t xml:space="preserve"> service</w:t>
      </w:r>
      <w:bookmarkEnd w:id="199"/>
    </w:p>
    <w:p w14:paraId="23D3E720" w14:textId="1B21B5A4" w:rsidR="004E2294" w:rsidRDefault="004E2294" w:rsidP="004E2294">
      <w:pPr>
        <w:pStyle w:val="Heading3"/>
      </w:pPr>
      <w:bookmarkStart w:id="200" w:name="_Toc214620530"/>
      <w:r>
        <w:t>5.8.1</w:t>
      </w:r>
      <w:r>
        <w:tab/>
        <w:t>Service description</w:t>
      </w:r>
      <w:bookmarkEnd w:id="200"/>
    </w:p>
    <w:p w14:paraId="135672B8" w14:textId="0A498634" w:rsidR="004E2294" w:rsidRPr="00563BE9" w:rsidRDefault="00E40659" w:rsidP="004E2294">
      <w:r w:rsidRPr="00E40659">
        <w:t xml:space="preserve">Client data processing service enables the communication between the AIMLE server and the AIMLE client for triggering the client data processing as defined in clause 8.15 in 3GPP TS 23.482 [4]. </w:t>
      </w:r>
      <w:r w:rsidRPr="00E40659">
        <w:rPr>
          <w:lang w:val="en-IN"/>
        </w:rPr>
        <w:t>The client data processing</w:t>
      </w:r>
      <w:r w:rsidRPr="00E40659">
        <w:t xml:space="preserve"> is provided by the AIMLE client.</w:t>
      </w:r>
    </w:p>
    <w:p w14:paraId="767BCA3E" w14:textId="774205E1" w:rsidR="004E2294" w:rsidRDefault="004E2294" w:rsidP="004E2294">
      <w:pPr>
        <w:pStyle w:val="Heading3"/>
      </w:pPr>
      <w:bookmarkStart w:id="201" w:name="_Toc214620531"/>
      <w:r>
        <w:t>5.8.2</w:t>
      </w:r>
      <w:r>
        <w:tab/>
        <w:t>Service operations</w:t>
      </w:r>
      <w:bookmarkEnd w:id="201"/>
    </w:p>
    <w:p w14:paraId="060A9EB8" w14:textId="77777777" w:rsidR="004E2294" w:rsidRDefault="004E2294" w:rsidP="004E2294">
      <w:pPr>
        <w:pStyle w:val="Heading4"/>
      </w:pPr>
      <w:bookmarkStart w:id="202" w:name="_Toc214620532"/>
      <w:r>
        <w:t>5.8.2.1</w:t>
      </w:r>
      <w:r>
        <w:tab/>
        <w:t>Introduction</w:t>
      </w:r>
      <w:bookmarkEnd w:id="202"/>
    </w:p>
    <w:p w14:paraId="1E1CFC1A" w14:textId="77777777" w:rsidR="00E40659" w:rsidRDefault="00E40659" w:rsidP="00E40659">
      <w:pPr>
        <w:rPr>
          <w:noProof/>
        </w:rPr>
      </w:pPr>
      <w:r>
        <w:rPr>
          <w:noProof/>
        </w:rPr>
        <w:t xml:space="preserve">The service operation defined for the </w:t>
      </w:r>
      <w:r>
        <w:rPr>
          <w:noProof/>
          <w:lang w:eastAsia="zh-CN"/>
        </w:rPr>
        <w:t>Aimlec_</w:t>
      </w:r>
      <w:r>
        <w:rPr>
          <w:noProof/>
        </w:rPr>
        <w:t>ClientDataProcessing API is shown in the table 5.8.2.1-1.</w:t>
      </w:r>
    </w:p>
    <w:p w14:paraId="590030D5" w14:textId="77777777" w:rsidR="00E40659" w:rsidRDefault="00E40659" w:rsidP="00E40659">
      <w:pPr>
        <w:pStyle w:val="TH"/>
        <w:rPr>
          <w:noProof/>
        </w:rPr>
      </w:pPr>
      <w:r>
        <w:rPr>
          <w:noProof/>
        </w:rPr>
        <w:t xml:space="preserve">Table 5.8.2.1-1: Operations for </w:t>
      </w:r>
      <w:r>
        <w:rPr>
          <w:noProof/>
          <w:lang w:eastAsia="zh-CN"/>
        </w:rPr>
        <w:t>Aimlec_</w:t>
      </w:r>
      <w:r>
        <w:rPr>
          <w:noProof/>
        </w:rPr>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40659" w14:paraId="29B32B1E"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Default="00E40659">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Default="00E40659">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Default="00E40659">
            <w:pPr>
              <w:pStyle w:val="TAH"/>
              <w:rPr>
                <w:noProof/>
                <w:lang w:eastAsia="fr-FR"/>
              </w:rPr>
            </w:pPr>
            <w:r>
              <w:rPr>
                <w:noProof/>
                <w:lang w:eastAsia="fr-FR"/>
              </w:rPr>
              <w:t>Initiated by</w:t>
            </w:r>
          </w:p>
        </w:tc>
      </w:tr>
      <w:tr w:rsidR="00E40659" w14:paraId="18A8AE13" w14:textId="77777777" w:rsidTr="00E40659">
        <w:trPr>
          <w:jc w:val="center"/>
        </w:trPr>
        <w:tc>
          <w:tcPr>
            <w:tcW w:w="4055" w:type="dxa"/>
            <w:tcBorders>
              <w:top w:val="single" w:sz="6" w:space="0" w:color="auto"/>
              <w:left w:val="single" w:sz="6" w:space="0" w:color="auto"/>
              <w:bottom w:val="single" w:sz="6" w:space="0" w:color="auto"/>
              <w:right w:val="single" w:sz="6" w:space="0" w:color="auto"/>
            </w:tcBorders>
            <w:hideMark/>
          </w:tcPr>
          <w:p w14:paraId="5989E17C" w14:textId="77777777" w:rsidR="00E40659" w:rsidRDefault="00E40659">
            <w:pPr>
              <w:pStyle w:val="TAL"/>
              <w:rPr>
                <w:noProof/>
                <w:lang w:eastAsia="fr-FR"/>
              </w:rPr>
            </w:pPr>
            <w:r>
              <w:rPr>
                <w:noProof/>
                <w:lang w:eastAsia="zh-CN"/>
              </w:rPr>
              <w:t>Aimlec_</w:t>
            </w:r>
            <w:r>
              <w:rPr>
                <w:noProof/>
                <w:lang w:eastAsia="fr-FR"/>
              </w:rPr>
              <w:t>ClientDataProcessing_Request</w:t>
            </w:r>
          </w:p>
        </w:tc>
        <w:tc>
          <w:tcPr>
            <w:tcW w:w="3686" w:type="dxa"/>
            <w:tcBorders>
              <w:top w:val="single" w:sz="6" w:space="0" w:color="auto"/>
              <w:left w:val="single" w:sz="6" w:space="0" w:color="auto"/>
              <w:bottom w:val="single" w:sz="6" w:space="0" w:color="auto"/>
              <w:right w:val="single" w:sz="6" w:space="0" w:color="auto"/>
            </w:tcBorders>
            <w:hideMark/>
          </w:tcPr>
          <w:p w14:paraId="199C25BF" w14:textId="77777777" w:rsidR="00E40659" w:rsidRDefault="00E40659">
            <w:pPr>
              <w:pStyle w:val="TAL"/>
              <w:rPr>
                <w:noProof/>
                <w:lang w:eastAsia="fr-FR"/>
              </w:rPr>
            </w:pPr>
            <w:r>
              <w:rPr>
                <w:noProof/>
                <w:lang w:eastAsia="fr-FR"/>
              </w:rPr>
              <w:t xml:space="preserve">This service operation is used by the AIMLE server to trigger the </w:t>
            </w:r>
            <w:r>
              <w:rPr>
                <w:lang w:eastAsia="fr-FR"/>
              </w:rPr>
              <w:t>AIMLE client</w:t>
            </w:r>
            <w:r>
              <w:rPr>
                <w:noProof/>
                <w:lang w:eastAsia="fr-FR"/>
              </w:rPr>
              <w:t xml:space="preserve">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Default="00E40659">
            <w:pPr>
              <w:pStyle w:val="TAL"/>
              <w:rPr>
                <w:noProof/>
                <w:lang w:eastAsia="fr-FR"/>
              </w:rPr>
            </w:pPr>
            <w:r>
              <w:rPr>
                <w:noProof/>
                <w:lang w:eastAsia="fr-FR"/>
              </w:rPr>
              <w:t>AIMLE server</w:t>
            </w:r>
          </w:p>
        </w:tc>
      </w:tr>
    </w:tbl>
    <w:p w14:paraId="1A2ABE69" w14:textId="77777777" w:rsidR="00E40659" w:rsidRDefault="00E40659" w:rsidP="00E40659">
      <w:pPr>
        <w:rPr>
          <w:noProof/>
          <w:lang w:eastAsia="en-US"/>
        </w:rPr>
      </w:pPr>
    </w:p>
    <w:p w14:paraId="74D77BC3" w14:textId="77777777" w:rsidR="00E40659" w:rsidRDefault="00E40659" w:rsidP="00E40659">
      <w:pPr>
        <w:pStyle w:val="Heading4"/>
      </w:pPr>
      <w:bookmarkStart w:id="203" w:name="_Toc214620533"/>
      <w:r>
        <w:t>5.8.2.2</w:t>
      </w:r>
      <w:r>
        <w:tab/>
      </w:r>
      <w:r>
        <w:rPr>
          <w:noProof/>
          <w:lang w:eastAsia="zh-CN"/>
        </w:rPr>
        <w:t>Aimlec_</w:t>
      </w:r>
      <w:r>
        <w:rPr>
          <w:noProof/>
        </w:rPr>
        <w:t>ClientDataProcessing_Request</w:t>
      </w:r>
      <w:bookmarkEnd w:id="203"/>
    </w:p>
    <w:p w14:paraId="09B3DBD5" w14:textId="77777777" w:rsidR="00E40659" w:rsidRDefault="00E40659" w:rsidP="00E40659">
      <w:pPr>
        <w:pStyle w:val="Heading5"/>
      </w:pPr>
      <w:bookmarkStart w:id="204" w:name="_Toc214620534"/>
      <w:r>
        <w:t>5.8.2.2.1</w:t>
      </w:r>
      <w:r>
        <w:tab/>
        <w:t>General</w:t>
      </w:r>
      <w:bookmarkEnd w:id="204"/>
    </w:p>
    <w:p w14:paraId="540534BF" w14:textId="77777777" w:rsidR="00E40659" w:rsidRDefault="00E40659" w:rsidP="00E40659">
      <w:r>
        <w:t xml:space="preserve">The </w:t>
      </w:r>
      <w:r>
        <w:rPr>
          <w:noProof/>
          <w:lang w:eastAsia="zh-CN"/>
        </w:rPr>
        <w:t>Aimlec_</w:t>
      </w:r>
      <w:r>
        <w:rPr>
          <w:noProof/>
        </w:rPr>
        <w:t>ClientDataProcessing_Request</w:t>
      </w:r>
      <w:r>
        <w:t xml:space="preserve"> service operation is used by AIMLE server to trigger the </w:t>
      </w:r>
      <w:r>
        <w:rPr>
          <w:noProof/>
        </w:rPr>
        <w:t xml:space="preserve">AIMLE client to request </w:t>
      </w:r>
      <w:r>
        <w:t>the client data processing procedure which includes the data preparation or the data analysis.</w:t>
      </w:r>
    </w:p>
    <w:p w14:paraId="66C57055" w14:textId="77777777" w:rsidR="00E40659" w:rsidRDefault="00E40659" w:rsidP="00E40659">
      <w:pPr>
        <w:pStyle w:val="Heading5"/>
      </w:pPr>
      <w:bookmarkStart w:id="205" w:name="_Toc214620535"/>
      <w:r>
        <w:t>5.8.2.2.2</w:t>
      </w:r>
      <w:r>
        <w:tab/>
        <w:t>Triggering client data processing procedure</w:t>
      </w:r>
      <w:bookmarkEnd w:id="205"/>
    </w:p>
    <w:p w14:paraId="3F734AC4" w14:textId="77777777" w:rsidR="00E40659" w:rsidRDefault="00E40659" w:rsidP="00E40659">
      <w:pPr>
        <w:rPr>
          <w:noProof/>
        </w:rPr>
      </w:pPr>
      <w:r>
        <w:rPr>
          <w:noProof/>
        </w:rPr>
        <w:t xml:space="preserve">To trigger the AIMLE client to request the client data processing, the AIMLE server shall send an HTTP POST request </w:t>
      </w:r>
      <w:r>
        <w:t xml:space="preserve">(custom operation: "Trigger client data processing") </w:t>
      </w:r>
      <w:r>
        <w:rPr>
          <w:noProof/>
        </w:rPr>
        <w:t xml:space="preserve">with a Request-URI </w:t>
      </w:r>
      <w:r>
        <w:t>set to</w:t>
      </w:r>
      <w:r>
        <w:rPr>
          <w:noProof/>
        </w:rPr>
        <w:t xml:space="preserve"> "{apiRoot}/</w:t>
      </w:r>
      <w:r>
        <w:t>aimlec-data-proc</w:t>
      </w:r>
      <w:r>
        <w:rPr>
          <w:noProof/>
        </w:rPr>
        <w:t>/&lt;apiVersion&gt;/trigger" and with a body containing CltDataProcReq structure data type as specified in clause 6.7.6.2.2.</w:t>
      </w:r>
    </w:p>
    <w:p w14:paraId="45080B88" w14:textId="77777777" w:rsidR="00E40659" w:rsidRDefault="00E40659" w:rsidP="00E40659">
      <w:pPr>
        <w:rPr>
          <w:noProof/>
        </w:rPr>
      </w:pPr>
      <w:r>
        <w:rPr>
          <w:noProof/>
        </w:rPr>
        <w:t>Upon receipt of the HTTP POST request:</w:t>
      </w:r>
    </w:p>
    <w:p w14:paraId="60AF4170" w14:textId="77777777" w:rsidR="00E40659" w:rsidRDefault="00E40659" w:rsidP="00E40659">
      <w:pPr>
        <w:pStyle w:val="B1"/>
        <w:rPr>
          <w:noProof/>
        </w:rPr>
      </w:pPr>
      <w:r>
        <w:rPr>
          <w:noProof/>
        </w:rPr>
        <w:t>a)</w:t>
      </w:r>
      <w:r>
        <w:rPr>
          <w:noProof/>
        </w:rPr>
        <w:tab/>
        <w:t>the AIMLE client shall verify the identity of the AIMLE server and determine if the AIMLE server is authorized to request the AIMLE client for the request; and</w:t>
      </w:r>
    </w:p>
    <w:p w14:paraId="3E6E4825" w14:textId="77777777" w:rsidR="00E40659" w:rsidRDefault="00E40659" w:rsidP="00E40659">
      <w:pPr>
        <w:pStyle w:val="B1"/>
        <w:rPr>
          <w:noProof/>
        </w:rPr>
      </w:pPr>
      <w:r>
        <w:rPr>
          <w:noProof/>
        </w:rPr>
        <w:t>b)</w:t>
      </w:r>
      <w:r>
        <w:rPr>
          <w:noProof/>
        </w:rPr>
        <w:tab/>
        <w:t>if the AIMLE server:</w:t>
      </w:r>
    </w:p>
    <w:p w14:paraId="27D280D8" w14:textId="77777777" w:rsidR="00E40659" w:rsidRDefault="00E40659" w:rsidP="00E40659">
      <w:pPr>
        <w:pStyle w:val="B2"/>
        <w:rPr>
          <w:noProof/>
        </w:rPr>
      </w:pPr>
      <w:r>
        <w:rPr>
          <w:noProof/>
        </w:rPr>
        <w:t>1)</w:t>
      </w:r>
      <w:r>
        <w:rPr>
          <w:noProof/>
        </w:rPr>
        <w:tab/>
        <w:t>is not authorized, the AIMLE client shall respond to the AIMLE server with an appropriate error status code; or</w:t>
      </w:r>
    </w:p>
    <w:p w14:paraId="51A5AA4C" w14:textId="77777777" w:rsidR="00E40659" w:rsidRDefault="00E40659" w:rsidP="00E40659">
      <w:pPr>
        <w:pStyle w:val="B2"/>
        <w:rPr>
          <w:noProof/>
          <w:lang w:eastAsia="zh-CN"/>
        </w:rPr>
      </w:pPr>
      <w:r>
        <w:rPr>
          <w:noProof/>
        </w:rPr>
        <w:t>2)</w:t>
      </w:r>
      <w:r>
        <w:rPr>
          <w:noProof/>
        </w:rPr>
        <w:tab/>
        <w:t xml:space="preserve">is authorized, </w:t>
      </w:r>
      <w:r>
        <w:rPr>
          <w:noProof/>
          <w:lang w:eastAsia="zh-CN"/>
        </w:rPr>
        <w:t xml:space="preserve">the AIMLE client shall </w:t>
      </w:r>
      <w:r>
        <w:rPr>
          <w:noProof/>
        </w:rPr>
        <w:t>respond to the AIMLE server with</w:t>
      </w:r>
      <w:r>
        <w:rPr>
          <w:noProof/>
          <w:lang w:eastAsia="zh-CN"/>
        </w:rPr>
        <w:t>:</w:t>
      </w:r>
    </w:p>
    <w:p w14:paraId="5B82F88E" w14:textId="77777777" w:rsidR="00E40659" w:rsidRDefault="00E40659" w:rsidP="00E40659">
      <w:pPr>
        <w:pStyle w:val="B3"/>
        <w:rPr>
          <w:noProof/>
          <w:lang w:eastAsia="en-US"/>
        </w:rPr>
      </w:pPr>
      <w:r>
        <w:rPr>
          <w:noProof/>
          <w:lang w:eastAsia="zh-CN"/>
        </w:rPr>
        <w:t>i)</w:t>
      </w:r>
      <w:r>
        <w:rPr>
          <w:noProof/>
          <w:lang w:eastAsia="zh-CN"/>
        </w:rPr>
        <w:tab/>
      </w:r>
      <w:r>
        <w:rPr>
          <w:noProof/>
        </w:rPr>
        <w:t xml:space="preserve">if the HTTP POST request is handled successfully, an HTTP "200 OK" status code with </w:t>
      </w:r>
      <w:r>
        <w:t xml:space="preserve">the response body including the </w:t>
      </w:r>
      <w:r>
        <w:rPr>
          <w:noProof/>
        </w:rPr>
        <w:t xml:space="preserve">CltDataProcResp </w:t>
      </w:r>
      <w:r>
        <w:t>data structure as specified in clause 6.7.6.2.3</w:t>
      </w:r>
      <w:r>
        <w:rPr>
          <w:noProof/>
        </w:rPr>
        <w:t>; or</w:t>
      </w:r>
    </w:p>
    <w:p w14:paraId="4A863C59" w14:textId="77777777" w:rsidR="00E40659" w:rsidRDefault="00E40659" w:rsidP="00E40659">
      <w:pPr>
        <w:pStyle w:val="B3"/>
        <w:rPr>
          <w:lang w:val="en-US"/>
        </w:rPr>
      </w:pPr>
      <w:r>
        <w:rPr>
          <w:noProof/>
        </w:rPr>
        <w:t>ii)</w:t>
      </w:r>
      <w:r>
        <w:rPr>
          <w:noProof/>
        </w:rPr>
        <w:tab/>
      </w:r>
      <w:r>
        <w:rPr>
          <w:noProof/>
          <w:lang w:eastAsia="zh-CN"/>
        </w:rPr>
        <w:t xml:space="preserve">if the HTTP POST request is not handled successfully, </w:t>
      </w:r>
      <w:r>
        <w:rPr>
          <w:noProof/>
        </w:rPr>
        <w:t>an appropriate error response as specified in clause 6.7.7.</w:t>
      </w:r>
    </w:p>
    <w:p w14:paraId="6077A56D" w14:textId="025AF4FD" w:rsidR="004E2294" w:rsidRPr="006B5418" w:rsidRDefault="00E40659" w:rsidP="004E2294">
      <w:pPr>
        <w:rPr>
          <w:lang w:val="en-US"/>
        </w:rPr>
      </w:pPr>
      <w:r>
        <w:t xml:space="preserve">The AIMLE client may respond </w:t>
      </w:r>
      <w:r>
        <w:rPr>
          <w:noProof/>
        </w:rPr>
        <w:t xml:space="preserve">to the AIMLE server </w:t>
      </w:r>
      <w:r>
        <w:t>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17203B2F" w:rsidR="00D26E20" w:rsidRDefault="00782AD1" w:rsidP="00D26E20">
      <w:pPr>
        <w:pStyle w:val="Heading2"/>
      </w:pPr>
      <w:r w:rsidRPr="004D3578">
        <w:br w:type="page"/>
      </w:r>
      <w:bookmarkStart w:id="206" w:name="_Toc183460737"/>
      <w:bookmarkStart w:id="207" w:name="_Toc214620536"/>
      <w:bookmarkStart w:id="208" w:name="_Toc183460747"/>
      <w:bookmarkStart w:id="209" w:name="_Toc510696649"/>
      <w:bookmarkStart w:id="210" w:name="_Toc35971449"/>
      <w:bookmarkEnd w:id="80"/>
      <w:bookmarkEnd w:id="81"/>
      <w:r w:rsidR="00D26E20">
        <w:lastRenderedPageBreak/>
        <w:t>5.</w:t>
      </w:r>
      <w:r w:rsidR="00CE6BA9">
        <w:t>9</w:t>
      </w:r>
      <w:r w:rsidR="00D26E20">
        <w:tab/>
        <w:t>ML model training capability evaluation service</w:t>
      </w:r>
      <w:bookmarkEnd w:id="206"/>
      <w:bookmarkEnd w:id="207"/>
    </w:p>
    <w:p w14:paraId="3494EBCC" w14:textId="4A8B2CCD" w:rsidR="00D26E20" w:rsidRDefault="00D26E20" w:rsidP="00D26E20">
      <w:pPr>
        <w:pStyle w:val="Heading3"/>
      </w:pPr>
      <w:bookmarkStart w:id="211" w:name="_Toc183460738"/>
      <w:bookmarkStart w:id="212" w:name="_Toc214620537"/>
      <w:r>
        <w:t>5.</w:t>
      </w:r>
      <w:r w:rsidR="00CE6BA9">
        <w:t>9</w:t>
      </w:r>
      <w:r>
        <w:t>.1</w:t>
      </w:r>
      <w:r>
        <w:tab/>
        <w:t>Service description</w:t>
      </w:r>
      <w:bookmarkEnd w:id="211"/>
      <w:bookmarkEnd w:id="212"/>
    </w:p>
    <w:p w14:paraId="5026B957" w14:textId="77777777" w:rsidR="00D26E20" w:rsidRPr="00563BE9" w:rsidRDefault="00D26E20" w:rsidP="00D26E20">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78A11C56" w14:textId="58428D30" w:rsidR="00D26E20" w:rsidRDefault="00D26E20" w:rsidP="00D26E20">
      <w:pPr>
        <w:pStyle w:val="Heading3"/>
      </w:pPr>
      <w:bookmarkStart w:id="213" w:name="_Toc214620538"/>
      <w:r>
        <w:t>5.</w:t>
      </w:r>
      <w:r w:rsidR="00CE6BA9">
        <w:t>9</w:t>
      </w:r>
      <w:r>
        <w:t>.2</w:t>
      </w:r>
      <w:r>
        <w:tab/>
        <w:t>Service operations</w:t>
      </w:r>
      <w:bookmarkEnd w:id="208"/>
      <w:bookmarkEnd w:id="213"/>
    </w:p>
    <w:p w14:paraId="57C9185C" w14:textId="0C2F46AD" w:rsidR="00D26E20" w:rsidRDefault="00D26E20" w:rsidP="00D26E20">
      <w:pPr>
        <w:pStyle w:val="Heading4"/>
      </w:pPr>
      <w:bookmarkStart w:id="214" w:name="_Toc183460748"/>
      <w:bookmarkStart w:id="215" w:name="_Toc214620539"/>
      <w:r>
        <w:t>5.</w:t>
      </w:r>
      <w:r w:rsidR="00CE6BA9">
        <w:t>9</w:t>
      </w:r>
      <w:r>
        <w:t>.2.1</w:t>
      </w:r>
      <w:r>
        <w:tab/>
        <w:t>Introduction</w:t>
      </w:r>
      <w:bookmarkEnd w:id="214"/>
      <w:bookmarkEnd w:id="215"/>
    </w:p>
    <w:p w14:paraId="58B86AD8" w14:textId="3A1689DE" w:rsidR="00D26E20" w:rsidRDefault="00D26E20" w:rsidP="00D26E20">
      <w:pPr>
        <w:rPr>
          <w:noProof/>
        </w:rPr>
      </w:pPr>
      <w:r>
        <w:rPr>
          <w:noProof/>
        </w:rPr>
        <w:t>The service operations defined for the Aimlec_</w:t>
      </w:r>
      <w:r w:rsidR="001E66B4">
        <w:rPr>
          <w:noProof/>
        </w:rPr>
        <w:t>MLModTngCapEva</w:t>
      </w:r>
      <w:r>
        <w:rPr>
          <w:noProof/>
        </w:rPr>
        <w:t xml:space="preserve"> API are shown in the table 5.</w:t>
      </w:r>
      <w:r w:rsidR="00CE6BA9">
        <w:rPr>
          <w:noProof/>
        </w:rPr>
        <w:t>9</w:t>
      </w:r>
      <w:r>
        <w:rPr>
          <w:noProof/>
        </w:rPr>
        <w:t>.2.1-1.</w:t>
      </w:r>
    </w:p>
    <w:p w14:paraId="35E7D01D" w14:textId="691FD01E" w:rsidR="00D26E20" w:rsidRDefault="00D26E20" w:rsidP="00D26E20">
      <w:pPr>
        <w:pStyle w:val="TH"/>
        <w:rPr>
          <w:noProof/>
        </w:rPr>
      </w:pPr>
      <w:r>
        <w:rPr>
          <w:noProof/>
        </w:rPr>
        <w:t>Table 5.</w:t>
      </w:r>
      <w:r w:rsidR="00CE6BA9">
        <w:rPr>
          <w:noProof/>
        </w:rPr>
        <w:t>9</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D26E20" w14:paraId="40AE0292" w14:textId="77777777" w:rsidTr="00F50D1F">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9603AD" w:rsidRDefault="00D26E20" w:rsidP="00F50D1F">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9603AD" w:rsidRDefault="00D26E20" w:rsidP="00F50D1F">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9603AD" w:rsidRDefault="00D26E20" w:rsidP="00F50D1F">
            <w:pPr>
              <w:pStyle w:val="TAH"/>
            </w:pPr>
            <w:r w:rsidRPr="009603AD">
              <w:t>Initiated by</w:t>
            </w:r>
          </w:p>
        </w:tc>
      </w:tr>
      <w:tr w:rsidR="00D26E20" w14:paraId="68A82F6C" w14:textId="77777777" w:rsidTr="00F50D1F">
        <w:trPr>
          <w:jc w:val="center"/>
        </w:trPr>
        <w:tc>
          <w:tcPr>
            <w:tcW w:w="2779" w:type="dxa"/>
            <w:tcBorders>
              <w:top w:val="single" w:sz="6" w:space="0" w:color="auto"/>
              <w:left w:val="single" w:sz="6" w:space="0" w:color="auto"/>
              <w:bottom w:val="single" w:sz="6" w:space="0" w:color="auto"/>
              <w:right w:val="single" w:sz="6" w:space="0" w:color="auto"/>
            </w:tcBorders>
            <w:hideMark/>
          </w:tcPr>
          <w:p w14:paraId="6EA58210" w14:textId="0DB3E900" w:rsidR="00D26E20" w:rsidRPr="009603AD" w:rsidRDefault="00D26E20" w:rsidP="00F50D1F">
            <w:pPr>
              <w:pStyle w:val="TAL"/>
            </w:pPr>
            <w:r>
              <w:rPr>
                <w:noProof/>
              </w:rPr>
              <w:t>Aimlec_</w:t>
            </w:r>
            <w:r w:rsidR="001E66B4">
              <w:rPr>
                <w:noProof/>
              </w:rPr>
              <w:t>MLModTngCapEva</w:t>
            </w:r>
            <w:r>
              <w:rPr>
                <w:noProof/>
              </w:rPr>
              <w:t>_Request</w:t>
            </w:r>
          </w:p>
        </w:tc>
        <w:tc>
          <w:tcPr>
            <w:tcW w:w="4960" w:type="dxa"/>
            <w:tcBorders>
              <w:top w:val="single" w:sz="6" w:space="0" w:color="auto"/>
              <w:left w:val="single" w:sz="6" w:space="0" w:color="auto"/>
              <w:bottom w:val="single" w:sz="6" w:space="0" w:color="auto"/>
              <w:right w:val="single" w:sz="6" w:space="0" w:color="auto"/>
            </w:tcBorders>
            <w:hideMark/>
          </w:tcPr>
          <w:p w14:paraId="5E7B96A6" w14:textId="77777777" w:rsidR="00D26E20" w:rsidRPr="009603AD" w:rsidRDefault="00D26E20" w:rsidP="00F50D1F">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9603AD" w:rsidRDefault="00D26E20" w:rsidP="00F50D1F">
            <w:pPr>
              <w:pStyle w:val="TAL"/>
            </w:pPr>
            <w:r w:rsidRPr="009603AD">
              <w:t xml:space="preserve">AIMLE </w:t>
            </w:r>
            <w:r>
              <w:t>server</w:t>
            </w:r>
          </w:p>
        </w:tc>
      </w:tr>
    </w:tbl>
    <w:p w14:paraId="1730261E" w14:textId="77777777" w:rsidR="00D26E20" w:rsidRDefault="00D26E20" w:rsidP="00D26E20">
      <w:pPr>
        <w:rPr>
          <w:noProof/>
        </w:rPr>
      </w:pPr>
    </w:p>
    <w:p w14:paraId="2D33053F" w14:textId="49FE4A9D" w:rsidR="00D26E20" w:rsidRDefault="00D26E20" w:rsidP="00D26E20">
      <w:pPr>
        <w:pStyle w:val="Heading4"/>
      </w:pPr>
      <w:bookmarkStart w:id="216" w:name="_Toc214620540"/>
      <w:r>
        <w:t>5.</w:t>
      </w:r>
      <w:r w:rsidR="00CE6BA9">
        <w:t>9</w:t>
      </w:r>
      <w:r>
        <w:t>.2.2</w:t>
      </w:r>
      <w:r>
        <w:tab/>
      </w:r>
      <w:r>
        <w:rPr>
          <w:noProof/>
        </w:rPr>
        <w:t>Aimlec_</w:t>
      </w:r>
      <w:r w:rsidR="001E66B4">
        <w:rPr>
          <w:noProof/>
        </w:rPr>
        <w:t>MLModTngCapEva</w:t>
      </w:r>
      <w:r>
        <w:rPr>
          <w:noProof/>
        </w:rPr>
        <w:t>_Request</w:t>
      </w:r>
      <w:bookmarkEnd w:id="216"/>
    </w:p>
    <w:p w14:paraId="195D0C25" w14:textId="3FDE8979" w:rsidR="00D26E20" w:rsidRDefault="00D26E20" w:rsidP="00D26E20">
      <w:pPr>
        <w:pStyle w:val="Heading5"/>
      </w:pPr>
      <w:bookmarkStart w:id="217" w:name="_Toc214620541"/>
      <w:r>
        <w:t>5.</w:t>
      </w:r>
      <w:r w:rsidR="00CE6BA9">
        <w:t>9</w:t>
      </w:r>
      <w:r>
        <w:t>.2.2.1</w:t>
      </w:r>
      <w:r>
        <w:tab/>
        <w:t>General</w:t>
      </w:r>
      <w:bookmarkEnd w:id="217"/>
    </w:p>
    <w:p w14:paraId="21A79B25" w14:textId="3B8149EB" w:rsidR="00D26E20" w:rsidRPr="00D93024" w:rsidRDefault="00D26E20" w:rsidP="00D26E20">
      <w:r>
        <w:t xml:space="preserve">The </w:t>
      </w:r>
      <w:r>
        <w:rPr>
          <w:noProof/>
        </w:rPr>
        <w:t>Aimlec_</w:t>
      </w:r>
      <w:r w:rsidR="001E66B4">
        <w:rPr>
          <w:noProof/>
        </w:rPr>
        <w:t>MLModTngCapEva</w:t>
      </w:r>
      <w:r>
        <w:rPr>
          <w:noProof/>
        </w:rPr>
        <w:t>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5F79AA8" w14:textId="574CABBD" w:rsidR="00D26E20" w:rsidRDefault="00D26E20" w:rsidP="00D26E20">
      <w:pPr>
        <w:pStyle w:val="Heading5"/>
      </w:pPr>
      <w:bookmarkStart w:id="218" w:name="_Toc214620542"/>
      <w:r>
        <w:t>5.</w:t>
      </w:r>
      <w:r w:rsidR="00CE6BA9">
        <w:t>9</w:t>
      </w:r>
      <w:r>
        <w:t>.2.2.2</w:t>
      </w:r>
      <w:r>
        <w:tab/>
      </w:r>
      <w:r>
        <w:rPr>
          <w:noProof/>
        </w:rPr>
        <w:t>Perform ML model training capability evaluation</w:t>
      </w:r>
      <w:bookmarkEnd w:id="218"/>
    </w:p>
    <w:p w14:paraId="76F4EC0E" w14:textId="54584DC5" w:rsidR="00D26E20" w:rsidRDefault="00D26E20" w:rsidP="00D26E20">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w:t>
      </w:r>
      <w:r w:rsidRPr="00430C8B">
        <w:t>6.</w:t>
      </w:r>
      <w:r w:rsidR="00430C8B">
        <w:t>8</w:t>
      </w:r>
      <w:r w:rsidRPr="00430C8B">
        <w:t>.4.2</w:t>
      </w:r>
      <w:r>
        <w:t xml:space="preserve"> and include </w:t>
      </w:r>
      <w:r w:rsidRPr="00F25C88">
        <w:t>in a body of the HTTP POST request a</w:t>
      </w:r>
      <w:r>
        <w:t xml:space="preserve"> MlModTngCapEvalReq data structure defined in clause </w:t>
      </w:r>
      <w:r w:rsidRPr="00430C8B">
        <w:t>6.</w:t>
      </w:r>
      <w:r w:rsidR="00430C8B">
        <w:t>8</w:t>
      </w:r>
      <w:r w:rsidRPr="00430C8B">
        <w:t>.6.2.2</w:t>
      </w:r>
      <w:r>
        <w:t>.</w:t>
      </w:r>
    </w:p>
    <w:p w14:paraId="2D10CACD" w14:textId="77777777" w:rsidR="00D26E20" w:rsidRDefault="00D26E20" w:rsidP="00D26E20">
      <w:pPr>
        <w:rPr>
          <w:noProof/>
        </w:rPr>
      </w:pPr>
      <w:r>
        <w:t xml:space="preserve">Upon reception of the HTTP POST </w:t>
      </w:r>
      <w:r>
        <w:rPr>
          <w:lang w:eastAsia="zh-CN"/>
        </w:rPr>
        <w:t>request</w:t>
      </w:r>
      <w:r>
        <w:t xml:space="preserve">, the </w:t>
      </w:r>
      <w:r>
        <w:rPr>
          <w:noProof/>
        </w:rPr>
        <w:t>AIMLE client:</w:t>
      </w:r>
    </w:p>
    <w:p w14:paraId="7840DBBB" w14:textId="77777777" w:rsidR="00D26E20" w:rsidRDefault="00D26E20" w:rsidP="00D26E20">
      <w:pPr>
        <w:pStyle w:val="B1"/>
      </w:pPr>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p>
    <w:p w14:paraId="6B3A9D27" w14:textId="77777777" w:rsidR="00D26E20" w:rsidRDefault="00D26E20" w:rsidP="00D26E20">
      <w:pPr>
        <w:pStyle w:val="B1"/>
      </w:pPr>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p>
    <w:p w14:paraId="42ABC3B3" w14:textId="77777777" w:rsidR="00D26E20" w:rsidRDefault="00D26E20" w:rsidP="00D26E20">
      <w:pPr>
        <w:pStyle w:val="B1"/>
        <w:rPr>
          <w:lang w:eastAsia="zh-CN"/>
        </w:rPr>
      </w:pPr>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p>
    <w:p w14:paraId="527F7E79" w14:textId="77777777" w:rsidR="00D26E20" w:rsidRDefault="00D26E20" w:rsidP="00D26E20">
      <w:pPr>
        <w:pStyle w:val="B1"/>
        <w:rPr>
          <w:lang w:eastAsia="zh-CN"/>
        </w:rPr>
      </w:pPr>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p>
    <w:p w14:paraId="0023B6A3" w14:textId="77777777" w:rsidR="00D26E20" w:rsidRDefault="00D26E20" w:rsidP="00D26E20">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7522340C" w14:textId="77777777" w:rsidR="00D26E20" w:rsidRDefault="00D26E20" w:rsidP="00D26E20">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p>
    <w:p w14:paraId="3C33B057" w14:textId="77777777" w:rsidR="00D26E20" w:rsidRPr="00E51268" w:rsidRDefault="00D26E20" w:rsidP="00D26E20">
      <w:pPr>
        <w:pStyle w:val="B2"/>
      </w:pPr>
      <w:r w:rsidRPr="00145011">
        <w:t>a)</w:t>
      </w:r>
      <w:r w:rsidRPr="00145011">
        <w:tab/>
      </w:r>
      <w:r>
        <w:t xml:space="preserve">shall contain the outcome </w:t>
      </w:r>
      <w:r>
        <w:rPr>
          <w:lang w:eastAsia="zh-CN"/>
        </w:rPr>
        <w:t>of the ML model training capability evaluation in the "</w:t>
      </w:r>
      <w:r>
        <w:t>capEvalOut" attribute; and</w:t>
      </w:r>
    </w:p>
    <w:p w14:paraId="2600C4C3" w14:textId="77777777" w:rsidR="00D26E20" w:rsidRDefault="00D26E20" w:rsidP="00D26E20">
      <w:pPr>
        <w:pStyle w:val="B2"/>
      </w:pPr>
      <w:r>
        <w:t>b</w:t>
      </w:r>
      <w:r w:rsidRPr="00145011">
        <w:t>)</w:t>
      </w:r>
      <w:r w:rsidRPr="00145011">
        <w:tab/>
      </w:r>
      <w:r>
        <w:t xml:space="preserve">if </w:t>
      </w:r>
      <w:r>
        <w:rPr>
          <w:lang w:eastAsia="zh-CN"/>
        </w:rPr>
        <w:t>the "</w:t>
      </w:r>
      <w:r>
        <w:t>capEvalOut" attribute indicates:</w:t>
      </w:r>
    </w:p>
    <w:p w14:paraId="06892770" w14:textId="77777777" w:rsidR="00D26E20" w:rsidRDefault="00D26E20" w:rsidP="00D26E20">
      <w:pPr>
        <w:pStyle w:val="B3"/>
      </w:pPr>
      <w:r>
        <w:lastRenderedPageBreak/>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56BAA8D0" w14:textId="77777777" w:rsidR="00D26E20" w:rsidRDefault="00D26E20" w:rsidP="00D26E20">
      <w:pPr>
        <w:pStyle w:val="B3"/>
      </w:pPr>
      <w:r>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51EB0515" w14:textId="5AAC569B" w:rsidR="00D26E20" w:rsidRDefault="00D26E20" w:rsidP="00D26E20">
      <w:r w:rsidRPr="006A7EE2">
        <w:t xml:space="preserve">On failure, </w:t>
      </w:r>
      <w:r>
        <w:t xml:space="preserve">the </w:t>
      </w:r>
      <w:r>
        <w:rPr>
          <w:noProof/>
        </w:rPr>
        <w:t>AIMLE client</w:t>
      </w:r>
      <w:r w:rsidRPr="006A7EE2">
        <w:t xml:space="preserve"> </w:t>
      </w:r>
      <w:r w:rsidRPr="00847CDA">
        <w:t xml:space="preserve">shall take proper error handling actions, as specified in </w:t>
      </w:r>
      <w:r w:rsidRPr="00430C8B">
        <w:t>clause 6.</w:t>
      </w:r>
      <w:r w:rsidR="00430C8B">
        <w:t>8</w:t>
      </w:r>
      <w:r w:rsidRPr="00430C8B">
        <w:t>.7</w:t>
      </w:r>
      <w:r w:rsidRPr="00847CDA">
        <w:t>, and respond with an appropriate error status code</w:t>
      </w:r>
      <w:r w:rsidRPr="006A7EE2">
        <w:t>.</w:t>
      </w:r>
    </w:p>
    <w:p w14:paraId="402EE872" w14:textId="77777777" w:rsidR="00D26E20" w:rsidRPr="006B5418" w:rsidRDefault="00D26E20" w:rsidP="00D26E20">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29833E1" w14:textId="77777777" w:rsidR="00D26E20" w:rsidRDefault="00D26E20" w:rsidP="00D26E20">
      <w:r>
        <w:rPr>
          <w:lang w:eastAsia="zh-CN"/>
        </w:rPr>
        <w:t xml:space="preserve">The ML model </w:t>
      </w:r>
      <w:r>
        <w:t xml:space="preserve">training capability result can be used by the AIMLE server to select </w:t>
      </w:r>
      <w:r>
        <w:rPr>
          <w:lang w:eastAsia="zh-CN"/>
        </w:rPr>
        <w:t>FL members for FL training process (e.g. HFL, VFL).</w:t>
      </w:r>
    </w:p>
    <w:p w14:paraId="040B301C" w14:textId="2083628F" w:rsidR="00D26E20" w:rsidRDefault="00D26E20" w:rsidP="00D26E20">
      <w:pPr>
        <w:pStyle w:val="Heading2"/>
        <w:rPr>
          <w:noProof/>
        </w:rPr>
      </w:pPr>
      <w:bookmarkStart w:id="219" w:name="_Toc195538686"/>
      <w:r w:rsidRPr="004D3578">
        <w:br w:type="page"/>
      </w:r>
      <w:bookmarkStart w:id="220" w:name="_Toc214620543"/>
      <w:r>
        <w:lastRenderedPageBreak/>
        <w:t>5.1</w:t>
      </w:r>
      <w:r w:rsidR="00CE6BA9">
        <w:t>0</w:t>
      </w:r>
      <w:r>
        <w:tab/>
      </w:r>
      <w:r w:rsidRPr="00C25925">
        <w:t xml:space="preserve">TL </w:t>
      </w:r>
      <w:bookmarkEnd w:id="219"/>
      <w:r w:rsidRPr="00C25925">
        <w:t>enablement service</w:t>
      </w:r>
      <w:bookmarkEnd w:id="220"/>
    </w:p>
    <w:p w14:paraId="3C414ED4" w14:textId="6B68D127" w:rsidR="00D26E20" w:rsidRDefault="00D26E20" w:rsidP="00D26E20">
      <w:pPr>
        <w:pStyle w:val="Heading3"/>
      </w:pPr>
      <w:bookmarkStart w:id="221" w:name="_Toc195538687"/>
      <w:bookmarkStart w:id="222" w:name="_Toc214620544"/>
      <w:r>
        <w:t>5.1</w:t>
      </w:r>
      <w:r w:rsidR="00CE6BA9">
        <w:t>0</w:t>
      </w:r>
      <w:r>
        <w:t>.1</w:t>
      </w:r>
      <w:r>
        <w:tab/>
        <w:t>Service description</w:t>
      </w:r>
      <w:bookmarkEnd w:id="221"/>
      <w:bookmarkEnd w:id="222"/>
    </w:p>
    <w:p w14:paraId="3079FEBF" w14:textId="77777777" w:rsidR="00D26E20" w:rsidRDefault="00D26E20" w:rsidP="00D26E20">
      <w:r>
        <w:rPr>
          <w:lang w:val="en-IN"/>
        </w:rPr>
        <w:t>The Transfer Learning (TL) enablement</w:t>
      </w:r>
      <w:r>
        <w:t xml:space="preserve"> service enables the communication between the AIMLE client </w:t>
      </w:r>
      <w:r>
        <w:rPr>
          <w:lang w:val="en-US" w:eastAsia="zh-CN"/>
        </w:rPr>
        <w:t xml:space="preserve">(i.e., the </w:t>
      </w:r>
      <w:r>
        <w:rPr>
          <w:lang w:val="en-IN"/>
        </w:rPr>
        <w:t>VAL UE</w:t>
      </w:r>
      <w:r>
        <w:rPr>
          <w:lang w:val="en-US" w:eastAsia="zh-CN"/>
        </w:rPr>
        <w:t xml:space="preserve">) </w:t>
      </w:r>
      <w:r>
        <w:t xml:space="preserve">and the AIMLE server for </w:t>
      </w:r>
      <w:r>
        <w:rPr>
          <w:noProof/>
        </w:rPr>
        <w:t xml:space="preserve">TL enablement service </w:t>
      </w:r>
      <w:r>
        <w:t xml:space="preserve">as defined in 3GPP TS 23.482 [4]. </w:t>
      </w:r>
      <w:r>
        <w:rPr>
          <w:lang w:val="en-IN"/>
        </w:rPr>
        <w:t>The TL enablement</w:t>
      </w:r>
      <w:r>
        <w:t xml:space="preserve"> service is provided by the AIMLE server.</w:t>
      </w:r>
    </w:p>
    <w:p w14:paraId="532EB629" w14:textId="2F2CB0C4" w:rsidR="00D26E20" w:rsidRDefault="00D26E20" w:rsidP="00D26E20">
      <w:pPr>
        <w:pStyle w:val="Heading3"/>
      </w:pPr>
      <w:bookmarkStart w:id="223" w:name="_Toc195538688"/>
      <w:bookmarkStart w:id="224" w:name="_Toc214620545"/>
      <w:r>
        <w:t>5.1</w:t>
      </w:r>
      <w:r w:rsidR="00CE6BA9">
        <w:t>0</w:t>
      </w:r>
      <w:r>
        <w:t>.2</w:t>
      </w:r>
      <w:r>
        <w:tab/>
        <w:t>Service operations</w:t>
      </w:r>
      <w:bookmarkEnd w:id="223"/>
      <w:bookmarkEnd w:id="224"/>
    </w:p>
    <w:p w14:paraId="420F1564" w14:textId="608622BF" w:rsidR="00D26E20" w:rsidRDefault="00D26E20" w:rsidP="00D26E20">
      <w:pPr>
        <w:pStyle w:val="Heading4"/>
      </w:pPr>
      <w:bookmarkStart w:id="225" w:name="_Toc195538689"/>
      <w:bookmarkStart w:id="226" w:name="_Toc214620546"/>
      <w:r>
        <w:t>5.1</w:t>
      </w:r>
      <w:r w:rsidR="00CE6BA9">
        <w:t>0</w:t>
      </w:r>
      <w:r>
        <w:t>.2.1</w:t>
      </w:r>
      <w:r>
        <w:tab/>
        <w:t>Introduction</w:t>
      </w:r>
      <w:bookmarkEnd w:id="225"/>
      <w:bookmarkEnd w:id="226"/>
    </w:p>
    <w:p w14:paraId="57B476A4" w14:textId="14EFE789" w:rsidR="00D26E20" w:rsidRDefault="00D26E20" w:rsidP="00D26E20">
      <w:pPr>
        <w:rPr>
          <w:noProof/>
        </w:rPr>
      </w:pPr>
      <w:r>
        <w:rPr>
          <w:noProof/>
        </w:rPr>
        <w:t xml:space="preserve">The service operation defined for the </w:t>
      </w:r>
      <w:r>
        <w:rPr>
          <w:noProof/>
          <w:lang w:eastAsia="zh-CN"/>
        </w:rPr>
        <w:t>Aimles_Ue</w:t>
      </w:r>
      <w:r>
        <w:rPr>
          <w:noProof/>
        </w:rPr>
        <w:t>TLModelSelectionAssistance API is shown in the table 5.1</w:t>
      </w:r>
      <w:r w:rsidR="00CE6BA9">
        <w:rPr>
          <w:noProof/>
        </w:rPr>
        <w:t>0</w:t>
      </w:r>
      <w:r>
        <w:rPr>
          <w:noProof/>
        </w:rPr>
        <w:t>.2.1-1.</w:t>
      </w:r>
    </w:p>
    <w:p w14:paraId="41385F33" w14:textId="529226B2" w:rsidR="00D26E20" w:rsidRDefault="00D26E20" w:rsidP="00D26E20">
      <w:pPr>
        <w:pStyle w:val="TH"/>
        <w:rPr>
          <w:noProof/>
        </w:rPr>
      </w:pPr>
      <w:r>
        <w:rPr>
          <w:noProof/>
        </w:rPr>
        <w:t>Table 5.1</w:t>
      </w:r>
      <w:r w:rsidR="00CE6BA9">
        <w:rPr>
          <w:noProof/>
        </w:rPr>
        <w:t>0</w:t>
      </w:r>
      <w:r>
        <w:rPr>
          <w:noProof/>
        </w:rPr>
        <w:t xml:space="preserve">.2.1-1: Operations for </w:t>
      </w:r>
      <w:r>
        <w:rPr>
          <w:lang w:val="en-IN"/>
        </w:rPr>
        <w:t>TL enablement</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D26E20" w14:paraId="06600779" w14:textId="77777777" w:rsidTr="00F50D1F">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Default="00D26E20" w:rsidP="00F50D1F">
            <w:pPr>
              <w:pStyle w:val="TAH"/>
              <w:rPr>
                <w:noProof/>
                <w:lang w:eastAsia="fr-FR"/>
              </w:rPr>
            </w:pPr>
            <w:r>
              <w:rPr>
                <w:noProof/>
                <w:lang w:eastAsia="fr-FR"/>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Default="00D26E20" w:rsidP="00F50D1F">
            <w:pPr>
              <w:pStyle w:val="TAH"/>
              <w:rPr>
                <w:noProof/>
                <w:lang w:eastAsia="fr-FR"/>
              </w:rPr>
            </w:pPr>
            <w:r>
              <w:rPr>
                <w:noProof/>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Default="00D26E20" w:rsidP="00F50D1F">
            <w:pPr>
              <w:pStyle w:val="TAH"/>
              <w:rPr>
                <w:noProof/>
                <w:lang w:eastAsia="fr-FR"/>
              </w:rPr>
            </w:pPr>
            <w:r>
              <w:rPr>
                <w:noProof/>
                <w:lang w:eastAsia="fr-FR"/>
              </w:rPr>
              <w:t>Initiated by</w:t>
            </w:r>
          </w:p>
        </w:tc>
      </w:tr>
      <w:tr w:rsidR="00D26E20" w14:paraId="3F147558" w14:textId="77777777" w:rsidTr="00F50D1F">
        <w:trPr>
          <w:jc w:val="center"/>
        </w:trPr>
        <w:tc>
          <w:tcPr>
            <w:tcW w:w="4055" w:type="dxa"/>
            <w:tcBorders>
              <w:top w:val="single" w:sz="6" w:space="0" w:color="auto"/>
              <w:left w:val="single" w:sz="6" w:space="0" w:color="auto"/>
              <w:bottom w:val="single" w:sz="6" w:space="0" w:color="auto"/>
              <w:right w:val="single" w:sz="6" w:space="0" w:color="auto"/>
            </w:tcBorders>
            <w:hideMark/>
          </w:tcPr>
          <w:p w14:paraId="2D0B5A5D" w14:textId="77777777" w:rsidR="00D26E20" w:rsidRDefault="00D26E20" w:rsidP="00F50D1F">
            <w:pPr>
              <w:pStyle w:val="TAL"/>
              <w:rPr>
                <w:noProof/>
                <w:lang w:eastAsia="fr-FR"/>
              </w:rPr>
            </w:pPr>
            <w:r>
              <w:rPr>
                <w:noProof/>
                <w:lang w:eastAsia="fr-FR"/>
              </w:rPr>
              <w:t>Aimles_UeTLModelSelectionAssistance_Request</w:t>
            </w:r>
          </w:p>
        </w:tc>
        <w:tc>
          <w:tcPr>
            <w:tcW w:w="3686" w:type="dxa"/>
            <w:tcBorders>
              <w:top w:val="single" w:sz="6" w:space="0" w:color="auto"/>
              <w:left w:val="single" w:sz="6" w:space="0" w:color="auto"/>
              <w:bottom w:val="single" w:sz="6" w:space="0" w:color="auto"/>
              <w:right w:val="single" w:sz="6" w:space="0" w:color="auto"/>
            </w:tcBorders>
            <w:hideMark/>
          </w:tcPr>
          <w:p w14:paraId="27967E79" w14:textId="77777777" w:rsidR="00D26E20" w:rsidRDefault="00D26E20" w:rsidP="00F50D1F">
            <w:pPr>
              <w:pStyle w:val="TAL"/>
              <w:rPr>
                <w:noProof/>
                <w:lang w:eastAsia="fr-FR"/>
              </w:rPr>
            </w:pPr>
            <w:r>
              <w:rPr>
                <w:noProof/>
                <w:lang w:eastAsia="fr-FR"/>
              </w:rPr>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Default="00D26E20" w:rsidP="00F50D1F">
            <w:pPr>
              <w:pStyle w:val="TAL"/>
              <w:rPr>
                <w:noProof/>
                <w:lang w:eastAsia="fr-FR"/>
              </w:rPr>
            </w:pPr>
            <w:r>
              <w:rPr>
                <w:noProof/>
                <w:lang w:eastAsia="fr-FR"/>
              </w:rPr>
              <w:t>AIMLE client</w:t>
            </w:r>
          </w:p>
        </w:tc>
      </w:tr>
    </w:tbl>
    <w:p w14:paraId="0EE68D6F" w14:textId="77777777" w:rsidR="00D26E20" w:rsidRDefault="00D26E20" w:rsidP="00D26E20">
      <w:pPr>
        <w:rPr>
          <w:noProof/>
          <w:lang w:eastAsia="en-US"/>
        </w:rPr>
      </w:pPr>
    </w:p>
    <w:p w14:paraId="3DCC9458" w14:textId="4BE34FC8" w:rsidR="00D26E20" w:rsidRDefault="00D26E20" w:rsidP="00D26E20">
      <w:pPr>
        <w:pStyle w:val="Heading4"/>
      </w:pPr>
      <w:bookmarkStart w:id="227" w:name="_Toc195538690"/>
      <w:bookmarkStart w:id="228" w:name="_Toc214620547"/>
      <w:r>
        <w:t>5.1</w:t>
      </w:r>
      <w:r w:rsidR="00CE6BA9">
        <w:t>0</w:t>
      </w:r>
      <w:r>
        <w:t>.2.2</w:t>
      </w:r>
      <w:r>
        <w:tab/>
      </w:r>
      <w:bookmarkEnd w:id="227"/>
      <w:r>
        <w:rPr>
          <w:noProof/>
        </w:rPr>
        <w:t>Aimles_UeTLModelSelectionAssistance_Request</w:t>
      </w:r>
      <w:bookmarkEnd w:id="228"/>
    </w:p>
    <w:p w14:paraId="6C63D692" w14:textId="6A7892AE" w:rsidR="00D26E20" w:rsidRDefault="00D26E20" w:rsidP="00D26E20">
      <w:pPr>
        <w:pStyle w:val="Heading5"/>
      </w:pPr>
      <w:bookmarkStart w:id="229" w:name="_Toc195538691"/>
      <w:bookmarkStart w:id="230" w:name="_Toc214620548"/>
      <w:r>
        <w:t>5.1</w:t>
      </w:r>
      <w:r w:rsidR="00CE6BA9">
        <w:t>0</w:t>
      </w:r>
      <w:r>
        <w:t>.2.2.1</w:t>
      </w:r>
      <w:r>
        <w:tab/>
        <w:t>General</w:t>
      </w:r>
      <w:bookmarkEnd w:id="229"/>
      <w:bookmarkEnd w:id="230"/>
    </w:p>
    <w:p w14:paraId="4D2BA0BD" w14:textId="77777777" w:rsidR="00D26E20" w:rsidRDefault="00D26E20" w:rsidP="00D26E20">
      <w:r>
        <w:t xml:space="preserve">The </w:t>
      </w:r>
      <w:r>
        <w:rPr>
          <w:noProof/>
        </w:rPr>
        <w:t>Aimles_UeTLModelSelectionAssistance_Request</w:t>
      </w:r>
      <w:r>
        <w:t xml:space="preserve"> service operation is used by AIMLE client for the TL enablement service to perform ML model selection for the target ML task by evaluating one or more pre-trained models, provided by the AIMLE server. </w:t>
      </w:r>
      <w:r>
        <w:rPr>
          <w:noProof/>
        </w:rPr>
        <w:t>Upon complition of the evaluation</w:t>
      </w:r>
      <w:r>
        <w:t>, the AIMLE client shall retrieve the selected ML model as described in 3GPP TS 29.482 [7].</w:t>
      </w:r>
    </w:p>
    <w:p w14:paraId="1DC25CB0" w14:textId="2EA0140C" w:rsidR="00D26E20" w:rsidRDefault="00D26E20" w:rsidP="00D26E20">
      <w:pPr>
        <w:pStyle w:val="Heading5"/>
      </w:pPr>
      <w:bookmarkStart w:id="231" w:name="_Toc195538682"/>
      <w:bookmarkStart w:id="232" w:name="_Toc214620549"/>
      <w:r>
        <w:t>5.1</w:t>
      </w:r>
      <w:r w:rsidR="00CE6BA9">
        <w:t>0</w:t>
      </w:r>
      <w:r>
        <w:t>.2.2.2</w:t>
      </w:r>
      <w:r>
        <w:tab/>
      </w:r>
      <w:r>
        <w:rPr>
          <w:noProof/>
        </w:rPr>
        <w:t xml:space="preserve">AIML operation for </w:t>
      </w:r>
      <w:bookmarkEnd w:id="231"/>
      <w:r>
        <w:rPr>
          <w:noProof/>
        </w:rPr>
        <w:t>TL model selection assistance request</w:t>
      </w:r>
      <w:bookmarkEnd w:id="232"/>
    </w:p>
    <w:p w14:paraId="446A803D" w14:textId="4E2DED58" w:rsidR="00D26E20" w:rsidRDefault="00D26E20" w:rsidP="00D26E20">
      <w:pPr>
        <w:rPr>
          <w:noProof/>
        </w:rPr>
      </w:pPr>
      <w:r>
        <w:rPr>
          <w:noProof/>
        </w:rPr>
        <w:t xml:space="preserve">To request the AIMLE server to provide one or more pre-trained ML models </w:t>
      </w:r>
      <w:r>
        <w:t>for the TL enablement service</w:t>
      </w:r>
      <w:r>
        <w:rPr>
          <w:noProof/>
        </w:rPr>
        <w:t xml:space="preserve">, the AIMLE client shall send an HTTP POST request </w:t>
      </w:r>
      <w:r>
        <w:t xml:space="preserve">(custom operation: "TL model selection assistance") </w:t>
      </w:r>
      <w:r>
        <w:rPr>
          <w:noProof/>
        </w:rPr>
        <w:t xml:space="preserve">with a Request-URI </w:t>
      </w:r>
      <w:r>
        <w:t>set to</w:t>
      </w:r>
      <w:r>
        <w:rPr>
          <w:noProof/>
        </w:rPr>
        <w:t xml:space="preserve"> "{apiRoot}/</w:t>
      </w:r>
      <w:r>
        <w:t>aimles-ue-tl-msa</w:t>
      </w:r>
      <w:r>
        <w:rPr>
          <w:noProof/>
        </w:rPr>
        <w:t>/&lt;apiVersion&gt;/assist-tlms" and with a body containing data type TlModelSelectAssistReq as defined in clause </w:t>
      </w:r>
      <w:r w:rsidRPr="00C25925">
        <w:rPr>
          <w:noProof/>
        </w:rPr>
        <w:t>6.1</w:t>
      </w:r>
      <w:r w:rsidR="00CE6BA9">
        <w:rPr>
          <w:noProof/>
        </w:rPr>
        <w:t>0</w:t>
      </w:r>
      <w:r w:rsidRPr="00C25925">
        <w:rPr>
          <w:noProof/>
        </w:rPr>
        <w:t>.6.2.2</w:t>
      </w:r>
      <w:r>
        <w:rPr>
          <w:noProof/>
        </w:rPr>
        <w:t>.</w:t>
      </w:r>
    </w:p>
    <w:p w14:paraId="44C675C2" w14:textId="77777777" w:rsidR="00D26E20" w:rsidRDefault="00D26E20" w:rsidP="00D26E20">
      <w:pPr>
        <w:rPr>
          <w:noProof/>
        </w:rPr>
      </w:pPr>
      <w:r>
        <w:rPr>
          <w:noProof/>
        </w:rPr>
        <w:t>Upon receipt of the HTTP POST request:</w:t>
      </w:r>
    </w:p>
    <w:p w14:paraId="0CA065E7" w14:textId="77777777" w:rsidR="00D26E20" w:rsidRDefault="00D26E20" w:rsidP="00D26E20">
      <w:pPr>
        <w:pStyle w:val="B1"/>
        <w:rPr>
          <w:noProof/>
        </w:rPr>
      </w:pPr>
      <w:r>
        <w:rPr>
          <w:noProof/>
        </w:rPr>
        <w:t>a)</w:t>
      </w:r>
      <w:r>
        <w:rPr>
          <w:noProof/>
        </w:rPr>
        <w:tab/>
        <w:t xml:space="preserve">the AIMLE server shall verify the identity of the AIMLE client and determine if the AIMLE client is authorized to request one or more pre-trained ML models </w:t>
      </w:r>
      <w:r>
        <w:t>for the TL enablement service</w:t>
      </w:r>
      <w:r>
        <w:rPr>
          <w:noProof/>
        </w:rPr>
        <w:t>; and</w:t>
      </w:r>
    </w:p>
    <w:p w14:paraId="0071FAE8" w14:textId="77777777" w:rsidR="00D26E20" w:rsidRDefault="00D26E20" w:rsidP="00D26E20">
      <w:pPr>
        <w:pStyle w:val="B1"/>
        <w:rPr>
          <w:noProof/>
        </w:rPr>
      </w:pPr>
      <w:r>
        <w:rPr>
          <w:noProof/>
        </w:rPr>
        <w:t>b)</w:t>
      </w:r>
      <w:r>
        <w:rPr>
          <w:noProof/>
        </w:rPr>
        <w:tab/>
        <w:t>if the AIMLE client:</w:t>
      </w:r>
    </w:p>
    <w:p w14:paraId="2FB33B4C" w14:textId="77777777" w:rsidR="00D26E20" w:rsidRDefault="00D26E20" w:rsidP="00D26E20">
      <w:pPr>
        <w:pStyle w:val="B2"/>
        <w:rPr>
          <w:noProof/>
        </w:rPr>
      </w:pPr>
      <w:r>
        <w:rPr>
          <w:noProof/>
        </w:rPr>
        <w:t>1)</w:t>
      </w:r>
      <w:r>
        <w:rPr>
          <w:noProof/>
        </w:rPr>
        <w:tab/>
        <w:t>is not authorized, the AIMLE server shall respond to the AIMLE client with an appropriate error status code; or</w:t>
      </w:r>
    </w:p>
    <w:p w14:paraId="09F6A21D" w14:textId="77777777" w:rsidR="00D26E20" w:rsidRDefault="00D26E20" w:rsidP="00D26E20">
      <w:pPr>
        <w:pStyle w:val="B2"/>
        <w:rPr>
          <w:noProof/>
          <w:lang w:eastAsia="zh-CN"/>
        </w:rPr>
      </w:pPr>
      <w:r>
        <w:rPr>
          <w:noProof/>
        </w:rPr>
        <w:t>2)</w:t>
      </w:r>
      <w:r>
        <w:rPr>
          <w:noProof/>
        </w:rPr>
        <w:tab/>
        <w:t xml:space="preserve">is authorized, </w:t>
      </w:r>
      <w:r>
        <w:rPr>
          <w:noProof/>
          <w:lang w:eastAsia="zh-CN"/>
        </w:rPr>
        <w:t>the AIMLE sever:</w:t>
      </w:r>
    </w:p>
    <w:p w14:paraId="55B5E6CC" w14:textId="77777777" w:rsidR="00D26E20" w:rsidRDefault="00D26E20" w:rsidP="00D26E20">
      <w:pPr>
        <w:pStyle w:val="B3"/>
        <w:rPr>
          <w:noProof/>
          <w:lang w:eastAsia="zh-CN"/>
        </w:rPr>
      </w:pPr>
      <w:r>
        <w:rPr>
          <w:noProof/>
          <w:lang w:eastAsia="zh-CN"/>
        </w:rPr>
        <w:t>i)</w:t>
      </w:r>
      <w:r>
        <w:rPr>
          <w:noProof/>
          <w:lang w:eastAsia="zh-CN"/>
        </w:rPr>
        <w:tab/>
        <w:t xml:space="preserve">shall request ML repository one or more pre-trained </w:t>
      </w:r>
      <w:r>
        <w:rPr>
          <w:noProof/>
        </w:rPr>
        <w:t xml:space="preserve">ML models </w:t>
      </w:r>
      <w:r>
        <w:t>for the TL enablement service as described in 3GPP TS 29.482 [7]; and</w:t>
      </w:r>
    </w:p>
    <w:p w14:paraId="3E640167" w14:textId="77777777" w:rsidR="00D26E20" w:rsidRDefault="00D26E20" w:rsidP="00D26E20">
      <w:pPr>
        <w:pStyle w:val="B3"/>
        <w:rPr>
          <w:noProof/>
          <w:lang w:eastAsia="zh-CN"/>
        </w:rPr>
      </w:pPr>
      <w:r>
        <w:rPr>
          <w:noProof/>
          <w:lang w:eastAsia="zh-CN"/>
        </w:rPr>
        <w:t>ii)</w:t>
      </w:r>
      <w:r>
        <w:rPr>
          <w:noProof/>
          <w:lang w:eastAsia="zh-CN"/>
        </w:rPr>
        <w:tab/>
        <w:t xml:space="preserve">shall  </w:t>
      </w:r>
      <w:r>
        <w:rPr>
          <w:noProof/>
        </w:rPr>
        <w:t>respond to the AIMLE server with</w:t>
      </w:r>
      <w:r>
        <w:rPr>
          <w:noProof/>
          <w:lang w:eastAsia="zh-CN"/>
        </w:rPr>
        <w:t>:</w:t>
      </w:r>
    </w:p>
    <w:p w14:paraId="1D96B41F" w14:textId="52F732C4" w:rsidR="00D26E20" w:rsidRDefault="00D26E20" w:rsidP="00D26E20">
      <w:pPr>
        <w:pStyle w:val="B4"/>
        <w:rPr>
          <w:noProof/>
          <w:lang w:eastAsia="en-US"/>
        </w:rPr>
      </w:pPr>
      <w:r>
        <w:rPr>
          <w:noProof/>
          <w:lang w:eastAsia="zh-CN"/>
        </w:rPr>
        <w:t>A)</w:t>
      </w:r>
      <w:r>
        <w:rPr>
          <w:noProof/>
          <w:lang w:eastAsia="zh-CN"/>
        </w:rPr>
        <w:tab/>
      </w:r>
      <w:r>
        <w:rPr>
          <w:noProof/>
        </w:rPr>
        <w:t>if the HTTP POST request is handled successfully, an HTTP "200 OK" response code with the reponse body containing data type TlModelSelectAssistResp as defined in clause </w:t>
      </w:r>
      <w:r w:rsidRPr="00430C8B">
        <w:rPr>
          <w:noProof/>
        </w:rPr>
        <w:t>6.</w:t>
      </w:r>
      <w:r w:rsidR="00430C8B">
        <w:rPr>
          <w:noProof/>
        </w:rPr>
        <w:t>9</w:t>
      </w:r>
      <w:r w:rsidRPr="00430C8B">
        <w:rPr>
          <w:noProof/>
        </w:rPr>
        <w:t>.</w:t>
      </w:r>
      <w:r w:rsidRPr="00430C8B">
        <w:t>6.2.3</w:t>
      </w:r>
      <w:r>
        <w:rPr>
          <w:noProof/>
        </w:rPr>
        <w:t xml:space="preserve"> which includes </w:t>
      </w:r>
      <w:r>
        <w:rPr>
          <w:noProof/>
          <w:lang w:eastAsia="zh-CN"/>
        </w:rPr>
        <w:t xml:space="preserve">one or more pre-trained </w:t>
      </w:r>
      <w:r>
        <w:rPr>
          <w:noProof/>
        </w:rPr>
        <w:t xml:space="preserve">ML models </w:t>
      </w:r>
      <w:r>
        <w:t>for the TL enablement service</w:t>
      </w:r>
      <w:r>
        <w:rPr>
          <w:noProof/>
        </w:rPr>
        <w:t>; and</w:t>
      </w:r>
    </w:p>
    <w:p w14:paraId="3988CBB9" w14:textId="70637552" w:rsidR="00D26E20" w:rsidRDefault="00D26E20" w:rsidP="00D26E20">
      <w:pPr>
        <w:pStyle w:val="B4"/>
        <w:rPr>
          <w:lang w:val="en-US"/>
        </w:rPr>
      </w:pPr>
      <w:r>
        <w:rPr>
          <w:noProof/>
        </w:rPr>
        <w:t>B)</w:t>
      </w:r>
      <w:r>
        <w:rPr>
          <w:noProof/>
        </w:rPr>
        <w:tab/>
      </w:r>
      <w:r>
        <w:rPr>
          <w:noProof/>
          <w:lang w:eastAsia="zh-CN"/>
        </w:rPr>
        <w:t xml:space="preserve">if the HTTP POST request is not handled successfully, </w:t>
      </w:r>
      <w:r>
        <w:rPr>
          <w:noProof/>
        </w:rPr>
        <w:t>an appropriate error response as specified in clause </w:t>
      </w:r>
      <w:r w:rsidRPr="00430C8B">
        <w:rPr>
          <w:noProof/>
        </w:rPr>
        <w:t>6.</w:t>
      </w:r>
      <w:r w:rsidR="00430C8B">
        <w:rPr>
          <w:noProof/>
        </w:rPr>
        <w:t>9</w:t>
      </w:r>
      <w:r w:rsidRPr="00430C8B">
        <w:rPr>
          <w:noProof/>
        </w:rPr>
        <w:t>.7</w:t>
      </w:r>
      <w:r>
        <w:rPr>
          <w:noProof/>
        </w:rPr>
        <w:t>.</w:t>
      </w:r>
    </w:p>
    <w:p w14:paraId="4FFC5677" w14:textId="77777777" w:rsidR="00D26E20" w:rsidRDefault="00D26E20" w:rsidP="00D26E20">
      <w:pPr>
        <w:rPr>
          <w:noProof/>
        </w:rPr>
      </w:pPr>
    </w:p>
    <w:p w14:paraId="1E8E0067" w14:textId="77777777" w:rsidR="00D26E20" w:rsidRDefault="00D26E20" w:rsidP="00D26E20">
      <w:r>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48B23BD8" w:rsidR="00E40367" w:rsidRDefault="00D26E20" w:rsidP="00D26E20">
      <w:pPr>
        <w:pStyle w:val="Heading2"/>
      </w:pPr>
      <w:r w:rsidRPr="004D3578">
        <w:br w:type="page"/>
      </w:r>
      <w:bookmarkStart w:id="233" w:name="_Toc214620550"/>
      <w:r w:rsidR="00E40367">
        <w:lastRenderedPageBreak/>
        <w:t>5.</w:t>
      </w:r>
      <w:r w:rsidR="00652831">
        <w:t>11</w:t>
      </w:r>
      <w:r w:rsidR="00E40367">
        <w:tab/>
      </w:r>
      <w:r w:rsidR="00E40367" w:rsidRPr="00C25925">
        <w:t>AIMLE client service operations</w:t>
      </w:r>
      <w:r w:rsidR="00E40367">
        <w:t xml:space="preserve"> service</w:t>
      </w:r>
      <w:bookmarkEnd w:id="233"/>
    </w:p>
    <w:p w14:paraId="543CFB44" w14:textId="5AF56B0D" w:rsidR="00E40367" w:rsidRDefault="00E40367" w:rsidP="00E40367">
      <w:pPr>
        <w:pStyle w:val="Heading3"/>
      </w:pPr>
      <w:bookmarkStart w:id="234" w:name="_Toc214620551"/>
      <w:r>
        <w:t>5.</w:t>
      </w:r>
      <w:r w:rsidR="00652831">
        <w:t>11</w:t>
      </w:r>
      <w:r>
        <w:t>.1</w:t>
      </w:r>
      <w:r>
        <w:tab/>
        <w:t>Service description</w:t>
      </w:r>
      <w:bookmarkEnd w:id="234"/>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235" w:name="_Toc214620552"/>
      <w:r>
        <w:t>5.</w:t>
      </w:r>
      <w:r w:rsidR="00652831">
        <w:t>11</w:t>
      </w:r>
      <w:r>
        <w:t>.2</w:t>
      </w:r>
      <w:r>
        <w:tab/>
        <w:t>Service operations</w:t>
      </w:r>
      <w:bookmarkEnd w:id="235"/>
    </w:p>
    <w:p w14:paraId="11FE3973" w14:textId="2F411A10" w:rsidR="00E40367" w:rsidRDefault="00E40367" w:rsidP="00E40367">
      <w:pPr>
        <w:pStyle w:val="Heading4"/>
      </w:pPr>
      <w:bookmarkStart w:id="236" w:name="_Toc214620553"/>
      <w:r>
        <w:t>5.</w:t>
      </w:r>
      <w:r w:rsidR="00652831">
        <w:t>11</w:t>
      </w:r>
      <w:r>
        <w:t>.2.1</w:t>
      </w:r>
      <w:r>
        <w:tab/>
        <w:t>Introduction</w:t>
      </w:r>
      <w:bookmarkEnd w:id="236"/>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237" w:name="_Toc214620554"/>
      <w:r>
        <w:t>5.</w:t>
      </w:r>
      <w:r w:rsidR="00652831">
        <w:t>11</w:t>
      </w:r>
      <w:r>
        <w:t>.2.2</w:t>
      </w:r>
      <w:r>
        <w:tab/>
      </w:r>
      <w:r>
        <w:rPr>
          <w:noProof/>
          <w:lang w:eastAsia="zh-CN"/>
        </w:rPr>
        <w:t>Aimlec_AIMLEClientServiceOperations</w:t>
      </w:r>
      <w:r>
        <w:rPr>
          <w:noProof/>
        </w:rPr>
        <w:t>_Request</w:t>
      </w:r>
      <w:bookmarkEnd w:id="237"/>
    </w:p>
    <w:p w14:paraId="5E630F11" w14:textId="6430BCA6" w:rsidR="00E40367" w:rsidRDefault="00E40367" w:rsidP="00E40367">
      <w:pPr>
        <w:pStyle w:val="Heading5"/>
      </w:pPr>
      <w:bookmarkStart w:id="238" w:name="_Toc214620555"/>
      <w:r>
        <w:t>5.</w:t>
      </w:r>
      <w:r w:rsidR="00652831">
        <w:t>11</w:t>
      </w:r>
      <w:r>
        <w:t>.2.2.1</w:t>
      </w:r>
      <w:r>
        <w:tab/>
        <w:t>General</w:t>
      </w:r>
      <w:bookmarkEnd w:id="238"/>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239" w:name="_Toc214620556"/>
      <w:r>
        <w:t>5.</w:t>
      </w:r>
      <w:r w:rsidR="00652831">
        <w:t>11</w:t>
      </w:r>
      <w:r>
        <w:t>.2.2.2</w:t>
      </w:r>
      <w:r>
        <w:tab/>
        <w:t xml:space="preserve">Perform </w:t>
      </w:r>
      <w:r>
        <w:rPr>
          <w:noProof/>
        </w:rPr>
        <w:t>AIMLE client service operation</w:t>
      </w:r>
      <w:bookmarkEnd w:id="239"/>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C25925">
      <w:pPr>
        <w:pStyle w:val="Heading2"/>
        <w:rPr>
          <w:noProof/>
        </w:rPr>
      </w:pPr>
      <w:r w:rsidRPr="004D3578">
        <w:br w:type="page"/>
      </w:r>
      <w:bookmarkStart w:id="240" w:name="_Toc214620557"/>
      <w:r w:rsidR="00D12999">
        <w:lastRenderedPageBreak/>
        <w:t>5.</w:t>
      </w:r>
      <w:r w:rsidR="00652831">
        <w:t>12</w:t>
      </w:r>
      <w:r w:rsidR="00D12999">
        <w:tab/>
        <w:t xml:space="preserve">AIMLE client </w:t>
      </w:r>
      <w:r w:rsidR="00D12999" w:rsidRPr="002344F9">
        <w:t xml:space="preserve">AIML </w:t>
      </w:r>
      <w:r w:rsidR="00D12999">
        <w:t>t</w:t>
      </w:r>
      <w:r w:rsidR="00D12999" w:rsidRPr="002344F9">
        <w:t xml:space="preserve">ask </w:t>
      </w:r>
      <w:r w:rsidR="00D12999">
        <w:t>t</w:t>
      </w:r>
      <w:r w:rsidR="00D12999" w:rsidRPr="002344F9">
        <w:t>ransfer</w:t>
      </w:r>
      <w:r w:rsidR="00D12999">
        <w:t xml:space="preserve"> service</w:t>
      </w:r>
      <w:bookmarkEnd w:id="240"/>
    </w:p>
    <w:p w14:paraId="4A20C609" w14:textId="7C921538" w:rsidR="00D12999" w:rsidRDefault="00D12999" w:rsidP="00D12999">
      <w:pPr>
        <w:pStyle w:val="Heading3"/>
      </w:pPr>
      <w:bookmarkStart w:id="241" w:name="_Toc214620558"/>
      <w:r>
        <w:t>5.</w:t>
      </w:r>
      <w:r w:rsidR="00652831">
        <w:t>12</w:t>
      </w:r>
      <w:r>
        <w:t>.1</w:t>
      </w:r>
      <w:r>
        <w:tab/>
        <w:t>Service description</w:t>
      </w:r>
      <w:bookmarkEnd w:id="241"/>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242" w:name="_Toc214620559"/>
      <w:r>
        <w:t>5.</w:t>
      </w:r>
      <w:r w:rsidR="00652831">
        <w:t>12</w:t>
      </w:r>
      <w:r>
        <w:t>.2</w:t>
      </w:r>
      <w:r>
        <w:tab/>
        <w:t>Service operations</w:t>
      </w:r>
      <w:bookmarkEnd w:id="242"/>
    </w:p>
    <w:p w14:paraId="2C08F6AD" w14:textId="140129CD" w:rsidR="00D12999" w:rsidRDefault="00D12999" w:rsidP="00D12999">
      <w:pPr>
        <w:pStyle w:val="Heading4"/>
      </w:pPr>
      <w:bookmarkStart w:id="243" w:name="_Toc214620560"/>
      <w:r>
        <w:t>5.</w:t>
      </w:r>
      <w:r w:rsidR="00652831">
        <w:t>12</w:t>
      </w:r>
      <w:r>
        <w:t>.2.1</w:t>
      </w:r>
      <w:r>
        <w:tab/>
        <w:t>Introduction</w:t>
      </w:r>
      <w:bookmarkEnd w:id="243"/>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244" w:name="_Toc214620561"/>
      <w:r>
        <w:t>5.</w:t>
      </w:r>
      <w:r w:rsidR="00652831">
        <w:t>12</w:t>
      </w:r>
      <w:r>
        <w:t>.2.2</w:t>
      </w:r>
      <w:r>
        <w:tab/>
      </w:r>
      <w:r>
        <w:rPr>
          <w:noProof/>
        </w:rPr>
        <w:t>Aimlec_</w:t>
      </w:r>
      <w:r>
        <w:rPr>
          <w:noProof/>
          <w:lang w:eastAsia="zh-CN"/>
        </w:rPr>
        <w:t>AIML</w:t>
      </w:r>
      <w:r>
        <w:rPr>
          <w:noProof/>
        </w:rPr>
        <w:t>TaskTransfer_Request</w:t>
      </w:r>
      <w:bookmarkEnd w:id="244"/>
    </w:p>
    <w:p w14:paraId="303B5E94" w14:textId="51409B44" w:rsidR="00D12999" w:rsidRDefault="00D12999" w:rsidP="00D12999">
      <w:pPr>
        <w:pStyle w:val="Heading5"/>
      </w:pPr>
      <w:bookmarkStart w:id="245" w:name="_Toc214620562"/>
      <w:r>
        <w:t>5.</w:t>
      </w:r>
      <w:r w:rsidR="00652831">
        <w:t>12</w:t>
      </w:r>
      <w:r>
        <w:t>.2.2.1</w:t>
      </w:r>
      <w:r>
        <w:tab/>
        <w:t>General</w:t>
      </w:r>
      <w:bookmarkEnd w:id="245"/>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246" w:name="_Toc214620563"/>
      <w:r>
        <w:t>5.</w:t>
      </w:r>
      <w:r w:rsidR="00652831">
        <w:t>12</w:t>
      </w:r>
      <w:r>
        <w:t>.2.2.2</w:t>
      </w:r>
      <w:r>
        <w:tab/>
      </w:r>
      <w:r w:rsidRPr="000A54DF">
        <w:t xml:space="preserve">Requesting </w:t>
      </w:r>
      <w:r w:rsidRPr="0043675D">
        <w:t>AIML task transfer</w:t>
      </w:r>
      <w:bookmarkEnd w:id="246"/>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AF512D9" w14:textId="234A5900" w:rsidR="000D420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w:t>
      </w:r>
      <w:r w:rsidR="000D420C">
        <w:t>:</w:t>
      </w:r>
    </w:p>
    <w:p w14:paraId="10942669" w14:textId="77777777" w:rsidR="000D420C" w:rsidRDefault="000D420C" w:rsidP="000D420C">
      <w:pPr>
        <w:pStyle w:val="B2"/>
      </w:pPr>
      <w:r>
        <w:t>a)</w:t>
      </w:r>
      <w:r>
        <w:tab/>
      </w:r>
      <w:r w:rsidR="00D12999" w:rsidRPr="000204CC">
        <w:t>an HTTP "200 OK" status code and indicate the time for the AIML task transfer within the "aimlTaskTransferTime" attribute contained in the response body AimleClientTaskTransferRes</w:t>
      </w:r>
      <w:r>
        <w:t>; or</w:t>
      </w:r>
    </w:p>
    <w:p w14:paraId="416434C4" w14:textId="716ABCAF" w:rsidR="00D12999" w:rsidRPr="000204CC" w:rsidRDefault="000D420C" w:rsidP="000D420C">
      <w:pPr>
        <w:pStyle w:val="B2"/>
      </w:pPr>
      <w:r>
        <w:t>b)</w:t>
      </w:r>
      <w:r>
        <w:tab/>
      </w:r>
      <w:r w:rsidRPr="00145011">
        <w:rPr>
          <w:lang w:eastAsia="zh-CN"/>
        </w:rPr>
        <w:t>an HTTP "</w:t>
      </w:r>
      <w:r w:rsidRPr="00145011">
        <w:rPr>
          <w:lang w:eastAsia="ja-JP"/>
        </w:rPr>
        <w:t>204 No Content</w:t>
      </w:r>
      <w:r w:rsidRPr="00145011">
        <w:rPr>
          <w:lang w:eastAsia="zh-CN"/>
        </w:rPr>
        <w:t>" status code</w:t>
      </w:r>
      <w:r>
        <w:rPr>
          <w:lang w:eastAsia="zh-CN"/>
        </w:rPr>
        <w:t xml:space="preserve"> if </w:t>
      </w:r>
      <w:r>
        <w:t xml:space="preserve">the </w:t>
      </w:r>
      <w:r>
        <w:rPr>
          <w:noProof/>
        </w:rPr>
        <w:t xml:space="preserve">AIMLE client does not provide </w:t>
      </w:r>
      <w:r w:rsidRPr="000204CC">
        <w:t>the AIML task transfer</w:t>
      </w:r>
      <w:r>
        <w:t xml:space="preserve"> information in the response</w:t>
      </w:r>
      <w:r w:rsidR="00D12999" w:rsidRPr="000204CC">
        <w:t>.</w:t>
      </w:r>
    </w:p>
    <w:p w14:paraId="3C491D31" w14:textId="77777777" w:rsidR="00D12999" w:rsidRDefault="00D12999" w:rsidP="00D12999">
      <w:r w:rsidRPr="00FD08FD">
        <w:lastRenderedPageBreak/>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247" w:name="_Toc214620564"/>
      <w:r>
        <w:t>5.</w:t>
      </w:r>
      <w:r w:rsidR="00652831">
        <w:t>12</w:t>
      </w:r>
      <w:r>
        <w:t>.2.3</w:t>
      </w:r>
      <w:r>
        <w:tab/>
      </w:r>
      <w:r>
        <w:rPr>
          <w:noProof/>
        </w:rPr>
        <w:t>Aimlec_Direct</w:t>
      </w:r>
      <w:r>
        <w:rPr>
          <w:noProof/>
          <w:lang w:eastAsia="zh-CN"/>
        </w:rPr>
        <w:t>AIML</w:t>
      </w:r>
      <w:r>
        <w:rPr>
          <w:noProof/>
        </w:rPr>
        <w:t>TaskTransfer_Request</w:t>
      </w:r>
      <w:bookmarkEnd w:id="247"/>
    </w:p>
    <w:p w14:paraId="646F4D4A" w14:textId="6564E073" w:rsidR="00D12999" w:rsidRDefault="00D12999" w:rsidP="00D12999">
      <w:pPr>
        <w:pStyle w:val="Heading5"/>
      </w:pPr>
      <w:bookmarkStart w:id="248" w:name="_Toc214620565"/>
      <w:r>
        <w:t>5.</w:t>
      </w:r>
      <w:r w:rsidR="00652831">
        <w:t>12</w:t>
      </w:r>
      <w:r>
        <w:t>.2.3.1</w:t>
      </w:r>
      <w:r>
        <w:tab/>
        <w:t>General</w:t>
      </w:r>
      <w:bookmarkEnd w:id="248"/>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249" w:name="_Toc214620566"/>
      <w:r>
        <w:t>5.</w:t>
      </w:r>
      <w:r w:rsidR="00652831">
        <w:t>12</w:t>
      </w:r>
      <w:r>
        <w:t>.2.3.2</w:t>
      </w:r>
      <w:r>
        <w:tab/>
      </w:r>
      <w:r w:rsidRPr="000A54DF">
        <w:t xml:space="preserve">Requesting </w:t>
      </w:r>
      <w:r>
        <w:t>d</w:t>
      </w:r>
      <w:r w:rsidRPr="00AF743C">
        <w:t>irect AIML task transfer</w:t>
      </w:r>
      <w:bookmarkEnd w:id="249"/>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C25925">
      <w:pPr>
        <w:pStyle w:val="Heading2"/>
      </w:pPr>
      <w:r w:rsidRPr="004D3578">
        <w:br w:type="page"/>
      </w:r>
      <w:bookmarkStart w:id="250" w:name="_Toc214620567"/>
      <w:r>
        <w:lastRenderedPageBreak/>
        <w:t>5.</w:t>
      </w:r>
      <w:r w:rsidR="00652831">
        <w:t>13</w:t>
      </w:r>
      <w:r w:rsidRPr="006E26AE">
        <w:tab/>
        <w:t>AIMLE server AIML task transfer service</w:t>
      </w:r>
      <w:bookmarkEnd w:id="250"/>
    </w:p>
    <w:p w14:paraId="4BDE8A54" w14:textId="406B6433" w:rsidR="00D12999" w:rsidRPr="006E26AE" w:rsidRDefault="00D12999" w:rsidP="00D12999">
      <w:pPr>
        <w:pStyle w:val="Heading3"/>
      </w:pPr>
      <w:bookmarkStart w:id="251" w:name="_Toc214620568"/>
      <w:r>
        <w:t>5.</w:t>
      </w:r>
      <w:r w:rsidR="00652831">
        <w:t>1</w:t>
      </w:r>
      <w:r>
        <w:t>3</w:t>
      </w:r>
      <w:r w:rsidRPr="006E26AE">
        <w:t>.1</w:t>
      </w:r>
      <w:r w:rsidRPr="006E26AE">
        <w:tab/>
        <w:t>Service description</w:t>
      </w:r>
      <w:bookmarkEnd w:id="251"/>
    </w:p>
    <w:p w14:paraId="336D8611" w14:textId="06A26F13" w:rsidR="00D12999" w:rsidRPr="006E26AE" w:rsidRDefault="00D12999" w:rsidP="00D12999">
      <w:r w:rsidRPr="006E26AE">
        <w:t>The AIML</w:t>
      </w:r>
      <w:r w:rsidR="003B26FE">
        <w:t>E</w:t>
      </w:r>
      <w:r w:rsidRPr="006E26AE">
        <w:t xml:space="preserve">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w:t>
      </w:r>
      <w:r w:rsidR="003B26FE">
        <w:t>E</w:t>
      </w:r>
      <w:r w:rsidRPr="006E26AE">
        <w:t xml:space="preserve"> server AIML task transfer service</w:t>
      </w:r>
      <w:r>
        <w:t xml:space="preserve"> is provided by the AIMLE server.</w:t>
      </w:r>
    </w:p>
    <w:p w14:paraId="0BBD13F2" w14:textId="603DD6A2" w:rsidR="00D12999" w:rsidRPr="006E26AE" w:rsidRDefault="00D12999" w:rsidP="00D12999">
      <w:pPr>
        <w:pStyle w:val="Heading3"/>
      </w:pPr>
      <w:bookmarkStart w:id="252" w:name="_Toc214620569"/>
      <w:r>
        <w:t>5.</w:t>
      </w:r>
      <w:r w:rsidR="00652831">
        <w:t>1</w:t>
      </w:r>
      <w:r>
        <w:t>3</w:t>
      </w:r>
      <w:r w:rsidRPr="006E26AE">
        <w:t>.2</w:t>
      </w:r>
      <w:r w:rsidRPr="006E26AE">
        <w:tab/>
        <w:t>Service operations</w:t>
      </w:r>
      <w:bookmarkEnd w:id="252"/>
    </w:p>
    <w:p w14:paraId="6FB2CF40" w14:textId="156463CC" w:rsidR="00D12999" w:rsidRPr="006E26AE" w:rsidRDefault="00D12999" w:rsidP="00D12999">
      <w:pPr>
        <w:pStyle w:val="Heading4"/>
      </w:pPr>
      <w:bookmarkStart w:id="253" w:name="_Toc214620570"/>
      <w:r>
        <w:t>5.</w:t>
      </w:r>
      <w:r w:rsidR="00652831">
        <w:t>1</w:t>
      </w:r>
      <w:r>
        <w:t>3</w:t>
      </w:r>
      <w:r w:rsidRPr="006E26AE">
        <w:t>.2.1</w:t>
      </w:r>
      <w:r w:rsidRPr="006E26AE">
        <w:tab/>
        <w:t>Introduction</w:t>
      </w:r>
      <w:bookmarkEnd w:id="253"/>
    </w:p>
    <w:p w14:paraId="39C5CE20" w14:textId="13EDF889" w:rsidR="00D12999" w:rsidRPr="006E26AE" w:rsidRDefault="00D12999" w:rsidP="00D12999">
      <w:r w:rsidRPr="006E26AE">
        <w:t>The service operations defined for the Aimles_AimlTaskTransfer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208BE35A" w:rsidR="00D12999" w:rsidRPr="006E26AE" w:rsidRDefault="00D12999" w:rsidP="00F22D56">
            <w:pPr>
              <w:pStyle w:val="TAL"/>
            </w:pPr>
            <w:r w:rsidRPr="006E26AE">
              <w:t>This service operation is used by the AIMLE client to request the AIML</w:t>
            </w:r>
            <w:r w:rsidR="003B26FE">
              <w:t>E</w:t>
            </w:r>
            <w:r w:rsidRPr="006E26AE">
              <w:t xml:space="preserve">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254" w:name="_Toc214620571"/>
      <w:r>
        <w:t>5.</w:t>
      </w:r>
      <w:r w:rsidR="00652831">
        <w:t>1</w:t>
      </w:r>
      <w:r>
        <w:t>3</w:t>
      </w:r>
      <w:r w:rsidRPr="006E26AE">
        <w:t>.2.2</w:t>
      </w:r>
      <w:r w:rsidRPr="006E26AE">
        <w:tab/>
        <w:t>Aimles_AIMLTaskTransferAssist_Request</w:t>
      </w:r>
      <w:bookmarkEnd w:id="254"/>
    </w:p>
    <w:p w14:paraId="285AAF65" w14:textId="1A7B022B" w:rsidR="00D12999" w:rsidRPr="006E26AE" w:rsidRDefault="00D12999" w:rsidP="00D12999">
      <w:pPr>
        <w:pStyle w:val="Heading5"/>
      </w:pPr>
      <w:bookmarkStart w:id="255" w:name="_Toc214620572"/>
      <w:r>
        <w:t>5.</w:t>
      </w:r>
      <w:r w:rsidR="00652831">
        <w:t>1</w:t>
      </w:r>
      <w:r>
        <w:t>3</w:t>
      </w:r>
      <w:r w:rsidRPr="006E26AE">
        <w:t>.2.2.1</w:t>
      </w:r>
      <w:r w:rsidRPr="006E26AE">
        <w:tab/>
        <w:t>General</w:t>
      </w:r>
      <w:bookmarkEnd w:id="255"/>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256" w:name="_Toc214620573"/>
      <w:r>
        <w:t>5.</w:t>
      </w:r>
      <w:r w:rsidR="00652831">
        <w:t>1</w:t>
      </w:r>
      <w:r>
        <w:t>3</w:t>
      </w:r>
      <w:r w:rsidRPr="006E26AE">
        <w:t>.2.2.2</w:t>
      </w:r>
      <w:r w:rsidRPr="006E26AE">
        <w:tab/>
        <w:t>Requesting AIML task transfer assist</w:t>
      </w:r>
      <w:bookmarkEnd w:id="256"/>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"{apiRoot}/aimles-task-transfer/&lt;apiVersion&gt;/assist</w:t>
      </w:r>
      <w:r w:rsidR="00043782">
        <w:t>-tt</w:t>
      </w:r>
      <w:r w:rsidRPr="006E26AE">
        <w:t>" and the request body including the AimlesTaskTransferAssistReq data structure as specified in clause </w:t>
      </w:r>
      <w:r>
        <w:t>6.</w:t>
      </w:r>
      <w:r w:rsidR="00107799">
        <w:t>12</w:t>
      </w:r>
      <w:r w:rsidRPr="006E26AE">
        <w:t>.6.2.2.</w:t>
      </w:r>
    </w:p>
    <w:p w14:paraId="4B2205F5" w14:textId="08B86D01"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w:t>
      </w:r>
      <w:r w:rsidR="003B26FE">
        <w:t>E</w:t>
      </w:r>
      <w:r w:rsidRPr="006E26AE">
        <w:t xml:space="preserve">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263A7B02"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w:t>
      </w:r>
      <w:r w:rsidR="003B26FE">
        <w:t>E</w:t>
      </w:r>
      <w:r w:rsidRPr="006E26AE">
        <w:t xml:space="preserve">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257" w:name="_Toc214620574"/>
      <w:r>
        <w:lastRenderedPageBreak/>
        <w:t>5.</w:t>
      </w:r>
      <w:r w:rsidR="00652831">
        <w:t>1</w:t>
      </w:r>
      <w:r>
        <w:t>3</w:t>
      </w:r>
      <w:r w:rsidRPr="006E26AE">
        <w:t>.2.</w:t>
      </w:r>
      <w:r>
        <w:t>3</w:t>
      </w:r>
      <w:r w:rsidRPr="006E26AE">
        <w:tab/>
        <w:t>Aimles_AIMLESControlledAIMLTaskTransfer_Request</w:t>
      </w:r>
      <w:bookmarkEnd w:id="257"/>
    </w:p>
    <w:p w14:paraId="109D2270" w14:textId="4878EDF5" w:rsidR="00D12999" w:rsidRPr="006E26AE" w:rsidRDefault="00D12999" w:rsidP="00D12999">
      <w:pPr>
        <w:pStyle w:val="Heading5"/>
      </w:pPr>
      <w:bookmarkStart w:id="258" w:name="_Toc214620575"/>
      <w:r>
        <w:t>5.</w:t>
      </w:r>
      <w:r w:rsidR="00652831">
        <w:t>1</w:t>
      </w:r>
      <w:r>
        <w:t>3</w:t>
      </w:r>
      <w:r w:rsidRPr="006E26AE">
        <w:t>.2.</w:t>
      </w:r>
      <w:r>
        <w:t>3</w:t>
      </w:r>
      <w:r w:rsidRPr="006E26AE">
        <w:t>.1</w:t>
      </w:r>
      <w:r w:rsidRPr="006E26AE">
        <w:tab/>
        <w:t>General</w:t>
      </w:r>
      <w:bookmarkEnd w:id="258"/>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259" w:name="_Toc214620576"/>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259"/>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r>
        <w:t>request</w:t>
      </w:r>
      <w:r w:rsidR="00DA172A">
        <w:t>-ctld</w:t>
      </w:r>
      <w:r w:rsidR="00DA172A" w:rsidRPr="006E26AE">
        <w:t xml:space="preserve"> </w:t>
      </w:r>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C25925">
      <w:pPr>
        <w:pStyle w:val="Heading2"/>
        <w:rPr>
          <w:noProof/>
          <w:lang w:val="en-US"/>
        </w:rPr>
      </w:pPr>
      <w:r w:rsidRPr="004D3578">
        <w:br w:type="page"/>
      </w:r>
      <w:bookmarkStart w:id="260" w:name="_Toc179982525"/>
      <w:bookmarkStart w:id="261" w:name="_Toc214620577"/>
      <w:bookmarkStart w:id="262" w:name="_Hlk212132396"/>
      <w:r w:rsidR="00CE35ED" w:rsidRPr="00C25925">
        <w:lastRenderedPageBreak/>
        <w:t>5.</w:t>
      </w:r>
      <w:r w:rsidR="00924443" w:rsidRPr="00C25925">
        <w:t>1</w:t>
      </w:r>
      <w:r w:rsidR="00652831" w:rsidRPr="00C25925">
        <w:t>4</w:t>
      </w:r>
      <w:r w:rsidR="00CE35ED" w:rsidRPr="00C25925">
        <w:tab/>
      </w:r>
      <w:bookmarkEnd w:id="260"/>
      <w:r w:rsidR="00CE35ED" w:rsidRPr="00C25925">
        <w:t>ML model retrieval service</w:t>
      </w:r>
      <w:bookmarkEnd w:id="261"/>
    </w:p>
    <w:p w14:paraId="0338CDE3" w14:textId="48C9C7AA" w:rsidR="00CE35ED" w:rsidRPr="00C01DF9" w:rsidRDefault="00CE35ED" w:rsidP="00CE35ED">
      <w:pPr>
        <w:pStyle w:val="Heading3"/>
        <w:rPr>
          <w:lang w:val="en-US"/>
        </w:rPr>
      </w:pPr>
      <w:bookmarkStart w:id="263" w:name="_Toc179982526"/>
      <w:bookmarkStart w:id="264" w:name="_Toc214620578"/>
      <w:bookmarkStart w:id="265" w:name="_Hlk212131056"/>
      <w:r w:rsidRPr="00C01DF9">
        <w:rPr>
          <w:lang w:val="en-US"/>
        </w:rPr>
        <w:t>5.</w:t>
      </w:r>
      <w:r w:rsidR="00924443">
        <w:rPr>
          <w:lang w:val="en-US"/>
        </w:rPr>
        <w:t>1</w:t>
      </w:r>
      <w:r w:rsidR="00652831">
        <w:rPr>
          <w:lang w:val="en-US"/>
        </w:rPr>
        <w:t>4</w:t>
      </w:r>
      <w:r w:rsidRPr="00C01DF9">
        <w:rPr>
          <w:lang w:val="en-US"/>
        </w:rPr>
        <w:t>.1</w:t>
      </w:r>
      <w:r w:rsidRPr="00C01DF9">
        <w:rPr>
          <w:lang w:val="en-US"/>
        </w:rPr>
        <w:tab/>
        <w:t xml:space="preserve">Service </w:t>
      </w:r>
      <w:r w:rsidR="00780D9B">
        <w:rPr>
          <w:lang w:val="en-US"/>
        </w:rPr>
        <w:t>d</w:t>
      </w:r>
      <w:r w:rsidRPr="00C01DF9">
        <w:rPr>
          <w:lang w:val="en-US"/>
        </w:rPr>
        <w:t>escription</w:t>
      </w:r>
      <w:bookmarkEnd w:id="263"/>
      <w:bookmarkEnd w:id="264"/>
    </w:p>
    <w:p w14:paraId="353F28B3" w14:textId="003CA47C" w:rsidR="00CE35ED" w:rsidRPr="003B52E9" w:rsidRDefault="00806D51" w:rsidP="00CE35ED">
      <w:pPr>
        <w:rPr>
          <w:lang w:val="en-IN"/>
        </w:rPr>
      </w:pPr>
      <w:bookmarkStart w:id="266" w:name="_Toc179982527"/>
      <w:bookmarkEnd w:id="262"/>
      <w:r>
        <w:rPr>
          <w:lang w:val="en-IN"/>
        </w:rPr>
        <w:t xml:space="preserve">The </w:t>
      </w:r>
      <w:r w:rsidRPr="00C25925">
        <w:t>ML model retrieval service</w:t>
      </w:r>
      <w:r>
        <w:rPr>
          <w:lang w:val="en-IN"/>
        </w:rPr>
        <w:t xml:space="preserve"> enables an AIMLE client to subscribe, unsubscribe, update the subscription to the event for the ML model </w:t>
      </w:r>
      <w:r>
        <w:t>retrieval.</w:t>
      </w:r>
    </w:p>
    <w:p w14:paraId="53092D73" w14:textId="7452D1A7" w:rsidR="00CE35ED" w:rsidRDefault="00CE35ED" w:rsidP="00CE35ED">
      <w:pPr>
        <w:pStyle w:val="Heading3"/>
      </w:pPr>
      <w:bookmarkStart w:id="267" w:name="_Toc214620579"/>
      <w:r>
        <w:t>5.</w:t>
      </w:r>
      <w:r w:rsidR="00924443">
        <w:t>1</w:t>
      </w:r>
      <w:r w:rsidR="00652831">
        <w:t>4</w:t>
      </w:r>
      <w:r>
        <w:t>.2</w:t>
      </w:r>
      <w:r>
        <w:tab/>
        <w:t xml:space="preserve">Service </w:t>
      </w:r>
      <w:r w:rsidR="00780D9B">
        <w:t>o</w:t>
      </w:r>
      <w:r>
        <w:t>perations</w:t>
      </w:r>
      <w:bookmarkEnd w:id="266"/>
      <w:bookmarkEnd w:id="267"/>
    </w:p>
    <w:p w14:paraId="22217E21" w14:textId="3E79CFD3" w:rsidR="00CE35ED" w:rsidRDefault="00CE35ED" w:rsidP="00CE35ED">
      <w:pPr>
        <w:pStyle w:val="Heading4"/>
      </w:pPr>
      <w:bookmarkStart w:id="268" w:name="_Toc179982528"/>
      <w:bookmarkStart w:id="269" w:name="_Toc214620580"/>
      <w:r>
        <w:t>5.</w:t>
      </w:r>
      <w:r w:rsidR="00924443">
        <w:t>1</w:t>
      </w:r>
      <w:r w:rsidR="00652831">
        <w:t>4</w:t>
      </w:r>
      <w:r>
        <w:t>.2.1</w:t>
      </w:r>
      <w:r>
        <w:tab/>
        <w:t>Introduction</w:t>
      </w:r>
      <w:bookmarkEnd w:id="268"/>
      <w:bookmarkEnd w:id="269"/>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7A54DE4" w:rsidR="00CE35ED" w:rsidRDefault="00CE35ED" w:rsidP="00CE35ED">
      <w:pPr>
        <w:pStyle w:val="TH"/>
      </w:pPr>
      <w:r>
        <w:t>Table 5.</w:t>
      </w:r>
      <w:r w:rsidR="00924443">
        <w:t>1</w:t>
      </w:r>
      <w:r w:rsidR="00652831">
        <w:t>4</w:t>
      </w:r>
      <w:r>
        <w:t xml:space="preserve">.2.1-1: Operations of </w:t>
      </w:r>
      <w:r w:rsidR="00806D51" w:rsidRPr="00C25925">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1499FA32"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00806D51">
              <w:t xml:space="preserve">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270" w:name="_Toc214620581"/>
      <w:bookmarkEnd w:id="265"/>
      <w:r>
        <w:t>5.</w:t>
      </w:r>
      <w:r w:rsidR="00924443">
        <w:t>1</w:t>
      </w:r>
      <w:r w:rsidR="00652831">
        <w:t>4</w:t>
      </w:r>
      <w:r>
        <w:t>.2.2</w:t>
      </w:r>
      <w:r>
        <w:tab/>
      </w:r>
      <w:r w:rsidRPr="00CF4380">
        <w:rPr>
          <w:noProof/>
        </w:rPr>
        <w:t>Aimles_MLModelRetrieval_Request</w:t>
      </w:r>
      <w:bookmarkEnd w:id="270"/>
    </w:p>
    <w:p w14:paraId="4D449455" w14:textId="4FC7BE33" w:rsidR="00CE35ED" w:rsidRDefault="00CE35ED" w:rsidP="00CE35ED">
      <w:pPr>
        <w:pStyle w:val="Heading5"/>
      </w:pPr>
      <w:bookmarkStart w:id="271" w:name="_Toc214620582"/>
      <w:r>
        <w:t>5.</w:t>
      </w:r>
      <w:r w:rsidR="00924443">
        <w:t>1</w:t>
      </w:r>
      <w:r w:rsidR="00652831">
        <w:t>4</w:t>
      </w:r>
      <w:r>
        <w:t>.2.2.1</w:t>
      </w:r>
      <w:r>
        <w:tab/>
        <w:t>General</w:t>
      </w:r>
      <w:bookmarkEnd w:id="271"/>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6B62B2FD" w:rsidR="00CE35ED" w:rsidRDefault="00CE35ED" w:rsidP="00CE35ED">
      <w:pPr>
        <w:pStyle w:val="Heading5"/>
      </w:pPr>
      <w:bookmarkStart w:id="272" w:name="_Toc214620583"/>
      <w:r>
        <w:t>5.</w:t>
      </w:r>
      <w:r w:rsidR="00924443">
        <w:t>1</w:t>
      </w:r>
      <w:r w:rsidR="00652831">
        <w:t>4</w:t>
      </w:r>
      <w:r>
        <w:t>.2.2.2</w:t>
      </w:r>
      <w:r>
        <w:tab/>
        <w:t>AI</w:t>
      </w:r>
      <w:r>
        <w:rPr>
          <w:noProof/>
        </w:rPr>
        <w:t>ML</w:t>
      </w:r>
      <w:r w:rsidR="00285D34">
        <w:rPr>
          <w:noProof/>
        </w:rPr>
        <w:t>E</w:t>
      </w:r>
      <w:r w:rsidRPr="00C2081C">
        <w:rPr>
          <w:noProof/>
        </w:rPr>
        <w:t xml:space="preserve"> </w:t>
      </w:r>
      <w:r>
        <w:t>operation for model retrieval</w:t>
      </w:r>
      <w:bookmarkEnd w:id="272"/>
    </w:p>
    <w:p w14:paraId="4D2E06D6" w14:textId="102E531F"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w:t>
      </w:r>
      <w:r w:rsidR="00285D34">
        <w:rPr>
          <w:noProof/>
        </w:rPr>
        <w:t>3GPP TS 29.482 [7]</w:t>
      </w:r>
      <w:r w:rsidR="00285D34" w:rsidRPr="00C868AF">
        <w:rPr>
          <w:noProof/>
        </w:rPr>
        <w:t xml:space="preserve"> </w:t>
      </w:r>
      <w:r w:rsidR="00285D34">
        <w:rPr>
          <w:noProof/>
        </w:rPr>
        <w:t xml:space="preserve">in </w:t>
      </w:r>
      <w:r>
        <w:rPr>
          <w:noProof/>
        </w:rPr>
        <w:t>clause</w:t>
      </w:r>
      <w:r w:rsidR="00285D34" w:rsidRPr="00C868AF">
        <w:rPr>
          <w:noProof/>
        </w:rPr>
        <w:t> </w:t>
      </w:r>
      <w:r w:rsidR="00285D34" w:rsidRPr="00992CA9">
        <w:rPr>
          <w:noProof/>
        </w:rPr>
        <w:t>6.1.13.4</w:t>
      </w:r>
      <w:r>
        <w:rPr>
          <w:noProof/>
        </w:rPr>
        <w:t xml:space="preserve">. The body of the POST message shall include the </w:t>
      </w:r>
      <w:r w:rsidR="00285D34" w:rsidRPr="00C868AF">
        <w:rPr>
          <w:noProof/>
        </w:rPr>
        <w:t>MLMdlRetReq</w:t>
      </w:r>
      <w:r>
        <w:rPr>
          <w:noProof/>
        </w:rPr>
        <w:t xml:space="preserve"> data structure as specified in </w:t>
      </w:r>
      <w:r w:rsidR="00285D34">
        <w:rPr>
          <w:noProof/>
        </w:rPr>
        <w:t>3GPP TS 29.482 [7]</w:t>
      </w:r>
      <w:r w:rsidR="00285D34" w:rsidRPr="00C868AF">
        <w:rPr>
          <w:noProof/>
        </w:rPr>
        <w:t xml:space="preserve"> </w:t>
      </w:r>
      <w:r w:rsidR="00285D34">
        <w:rPr>
          <w:noProof/>
        </w:rPr>
        <w:t xml:space="preserve">in </w:t>
      </w:r>
      <w:r>
        <w:rPr>
          <w:noProof/>
        </w:rPr>
        <w:t>clause</w:t>
      </w:r>
      <w:r w:rsidR="00285D34">
        <w:t> </w:t>
      </w:r>
      <w:r w:rsidR="00285D34" w:rsidRPr="00EE2EAF">
        <w:rPr>
          <w:noProof/>
        </w:rPr>
        <w:t>6.1.13.6.2.5</w:t>
      </w:r>
      <w:r w:rsidR="00285D34">
        <w:rPr>
          <w:noProof/>
        </w:rPr>
        <w:t>.</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5BB89E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using</w:t>
      </w:r>
      <w:r w:rsidR="00285D34" w:rsidRPr="00285D34">
        <w:rPr>
          <w:noProof/>
        </w:rPr>
        <w:t xml:space="preserve"> </w:t>
      </w:r>
      <w:r w:rsidR="00285D34" w:rsidRPr="00C868AF">
        <w:rPr>
          <w:noProof/>
        </w:rPr>
        <w:t>clause </w:t>
      </w:r>
      <w:r w:rsidR="00285D34">
        <w:rPr>
          <w:noProof/>
        </w:rPr>
        <w:t>6.1.13.7</w:t>
      </w:r>
      <w:r w:rsidR="00285D34" w:rsidRPr="00C868AF">
        <w:rPr>
          <w:noProof/>
        </w:rPr>
        <w:t xml:space="preserve"> of </w:t>
      </w:r>
      <w:r w:rsidR="00285D34">
        <w:rPr>
          <w:noProof/>
        </w:rPr>
        <w:t>3GPP TS 29.482 [7].</w:t>
      </w:r>
    </w:p>
    <w:p w14:paraId="79772986" w14:textId="77777777" w:rsidR="00EA28C4" w:rsidRDefault="00EA28C4" w:rsidP="00EA28C4">
      <w:pPr>
        <w:pStyle w:val="Heading4"/>
      </w:pPr>
      <w:bookmarkStart w:id="273" w:name="_Toc214620584"/>
      <w:r>
        <w:t>5.14.2.3</w:t>
      </w:r>
      <w:r>
        <w:tab/>
      </w:r>
      <w:r w:rsidRPr="00CF4380">
        <w:rPr>
          <w:noProof/>
        </w:rPr>
        <w:t>Aimles_MLModelRetrieval_</w:t>
      </w:r>
      <w:r>
        <w:rPr>
          <w:noProof/>
        </w:rPr>
        <w:t>Subscribe</w:t>
      </w:r>
      <w:bookmarkEnd w:id="273"/>
    </w:p>
    <w:p w14:paraId="6B80F6CF" w14:textId="77777777" w:rsidR="00EA28C4" w:rsidRDefault="00EA28C4" w:rsidP="00EA28C4">
      <w:pPr>
        <w:pStyle w:val="Heading5"/>
      </w:pPr>
      <w:bookmarkStart w:id="274" w:name="_Toc214620585"/>
      <w:r>
        <w:t>5.14.2.3.1</w:t>
      </w:r>
      <w:r>
        <w:tab/>
        <w:t>General</w:t>
      </w:r>
      <w:bookmarkEnd w:id="274"/>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ECE5ED0" w:rsidR="00EA28C4" w:rsidRDefault="00EA28C4" w:rsidP="00EA28C4">
      <w:pPr>
        <w:pStyle w:val="Heading5"/>
      </w:pPr>
      <w:bookmarkStart w:id="275" w:name="_Toc214620586"/>
      <w:r>
        <w:t>5.14.2.3.2</w:t>
      </w:r>
      <w:r>
        <w:tab/>
        <w:t>AI</w:t>
      </w:r>
      <w:r>
        <w:rPr>
          <w:noProof/>
        </w:rPr>
        <w:t>ML</w:t>
      </w:r>
      <w:r w:rsidR="00285D34">
        <w:rPr>
          <w:noProof/>
        </w:rPr>
        <w:t>E</w:t>
      </w:r>
      <w:r w:rsidRPr="00C2081C">
        <w:rPr>
          <w:noProof/>
        </w:rPr>
        <w:t xml:space="preserve"> </w:t>
      </w:r>
      <w:r>
        <w:t>operation for model retrieval subscription</w:t>
      </w:r>
      <w:bookmarkEnd w:id="275"/>
    </w:p>
    <w:p w14:paraId="1587885B" w14:textId="44A75E08" w:rsidR="00EA28C4" w:rsidRDefault="00EA28C4" w:rsidP="00EA28C4">
      <w:pPr>
        <w:rPr>
          <w:noProof/>
        </w:rPr>
      </w:pPr>
      <w:r>
        <w:rPr>
          <w:noProof/>
        </w:rPr>
        <w:t xml:space="preserve">To </w:t>
      </w:r>
      <w:r>
        <w:rPr>
          <w:lang w:val="en-US"/>
        </w:rPr>
        <w:t>subscribe with the AIML</w:t>
      </w:r>
      <w:r w:rsidR="00285D34">
        <w:rPr>
          <w:lang w:val="en-US"/>
        </w:rPr>
        <w:t>E</w:t>
      </w:r>
      <w:r>
        <w:rPr>
          <w:lang w:val="en-US"/>
        </w:rPr>
        <w:t xml:space="preserve"> server to be notified of ML model retrieval</w:t>
      </w:r>
      <w:r>
        <w:rPr>
          <w:noProof/>
        </w:rPr>
        <w:t xml:space="preserve">, the AIMLE client shall send an HTTP POST request to AIMLE server as specified in </w:t>
      </w:r>
      <w:r w:rsidR="00285D34" w:rsidRPr="008E775E">
        <w:rPr>
          <w:noProof/>
        </w:rPr>
        <w:t>3GPP</w:t>
      </w:r>
      <w:r w:rsidR="00285D34">
        <w:rPr>
          <w:noProof/>
        </w:rPr>
        <w:t> </w:t>
      </w:r>
      <w:r w:rsidR="00285D34" w:rsidRPr="008E775E">
        <w:rPr>
          <w:noProof/>
        </w:rPr>
        <w:t>TS</w:t>
      </w:r>
      <w:r w:rsidR="00285D34">
        <w:rPr>
          <w:noProof/>
        </w:rPr>
        <w:t> </w:t>
      </w:r>
      <w:r w:rsidR="00285D34" w:rsidRPr="008E775E">
        <w:rPr>
          <w:noProof/>
        </w:rPr>
        <w:t>29.482</w:t>
      </w:r>
      <w:r w:rsidR="00285D34">
        <w:rPr>
          <w:noProof/>
        </w:rPr>
        <w:t> </w:t>
      </w:r>
      <w:r w:rsidR="00285D34" w:rsidRPr="008E775E">
        <w:rPr>
          <w:noProof/>
        </w:rPr>
        <w:t xml:space="preserve">[7] in </w:t>
      </w:r>
      <w:r>
        <w:rPr>
          <w:noProof/>
        </w:rPr>
        <w:t>clause</w:t>
      </w:r>
      <w:r w:rsidR="00285D34">
        <w:rPr>
          <w:noProof/>
        </w:rPr>
        <w:t> </w:t>
      </w:r>
      <w:r w:rsidR="00285D34" w:rsidRPr="005E1067">
        <w:rPr>
          <w:noProof/>
        </w:rPr>
        <w:t>6.1.13.3.2</w:t>
      </w:r>
      <w:r w:rsidR="00285D34">
        <w:rPr>
          <w:noProof/>
        </w:rPr>
        <w:t>.</w:t>
      </w:r>
      <w:r>
        <w:rPr>
          <w:noProof/>
        </w:rPr>
        <w:t xml:space="preserve"> The body of the POST message shall include the </w:t>
      </w:r>
      <w:r w:rsidR="00285D34" w:rsidRPr="00C868AF">
        <w:rPr>
          <w:noProof/>
        </w:rPr>
        <w:t>MLMdlRetSub</w:t>
      </w:r>
      <w:r>
        <w:rPr>
          <w:noProof/>
        </w:rPr>
        <w:t xml:space="preserve"> data structure as specified in </w:t>
      </w:r>
      <w:r w:rsidR="00285D34" w:rsidRPr="008E775E">
        <w:rPr>
          <w:noProof/>
        </w:rPr>
        <w:t>3GPP</w:t>
      </w:r>
      <w:r w:rsidR="00285D34">
        <w:rPr>
          <w:noProof/>
        </w:rPr>
        <w:t> </w:t>
      </w:r>
      <w:r w:rsidR="00285D34" w:rsidRPr="008E775E">
        <w:rPr>
          <w:noProof/>
        </w:rPr>
        <w:t>TS</w:t>
      </w:r>
      <w:r w:rsidR="00285D34">
        <w:rPr>
          <w:noProof/>
        </w:rPr>
        <w:t> </w:t>
      </w:r>
      <w:r w:rsidR="00285D34" w:rsidRPr="008E775E">
        <w:rPr>
          <w:noProof/>
        </w:rPr>
        <w:t>29.482</w:t>
      </w:r>
      <w:r w:rsidR="00285D34">
        <w:rPr>
          <w:noProof/>
        </w:rPr>
        <w:t> </w:t>
      </w:r>
      <w:r w:rsidR="00285D34" w:rsidRPr="008E775E">
        <w:rPr>
          <w:noProof/>
        </w:rPr>
        <w:t>[7] in</w:t>
      </w:r>
      <w:r w:rsidR="00285D34">
        <w:rPr>
          <w:noProof/>
        </w:rPr>
        <w:t xml:space="preserve"> </w:t>
      </w:r>
      <w:r>
        <w:rPr>
          <w:noProof/>
        </w:rPr>
        <w:t>clause</w:t>
      </w:r>
      <w:r w:rsidR="00285D34" w:rsidRPr="00C868AF">
        <w:rPr>
          <w:noProof/>
        </w:rPr>
        <w:t> </w:t>
      </w:r>
      <w:r w:rsidR="00285D34" w:rsidRPr="008E775E">
        <w:rPr>
          <w:noProof/>
        </w:rPr>
        <w:t>6.1.13.6.2.2</w:t>
      </w:r>
      <w:r w:rsidR="00285D34">
        <w:rPr>
          <w:noProof/>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5AD9206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w:t>
      </w:r>
      <w:r w:rsidR="00B05E51">
        <w:rPr>
          <w:noProof/>
        </w:rPr>
        <w:t>E</w:t>
      </w:r>
      <w:r>
        <w:rPr>
          <w:noProof/>
        </w:rPr>
        <w:t xml:space="preserve"> server:</w:t>
      </w:r>
    </w:p>
    <w:p w14:paraId="7642410D" w14:textId="4B1914F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w:t>
      </w:r>
      <w:r w:rsidR="00B05E51">
        <w:rPr>
          <w:noProof/>
        </w:rPr>
        <w:t xml:space="preserve"> an </w:t>
      </w:r>
      <w:r w:rsidR="00B05E51" w:rsidRPr="00726EC8">
        <w:t>HTTP "20</w:t>
      </w:r>
      <w:r w:rsidR="00B05E51">
        <w:t>1</w:t>
      </w:r>
      <w:r w:rsidR="00B05E51" w:rsidRPr="00726EC8">
        <w:t xml:space="preserve"> </w:t>
      </w:r>
      <w:r w:rsidR="00B05E51">
        <w:t>Created</w:t>
      </w:r>
      <w:r w:rsidR="00B05E51" w:rsidRPr="00726EC8">
        <w:t>" status code with the response body including</w:t>
      </w:r>
      <w:r>
        <w:rPr>
          <w:noProof/>
        </w:rPr>
        <w:t xml:space="preserv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6F44D2F4" w:rsidR="00EA28C4" w:rsidRDefault="00EA28C4" w:rsidP="00EA28C4">
      <w:pPr>
        <w:pStyle w:val="B3"/>
        <w:rPr>
          <w:noProof/>
        </w:rPr>
      </w:pPr>
      <w:r>
        <w:rPr>
          <w:noProof/>
        </w:rPr>
        <w:t>ii)</w:t>
      </w:r>
      <w:r>
        <w:rPr>
          <w:noProof/>
        </w:rPr>
        <w:tab/>
        <w:t>has not created the subscription, then in the response the AIMLE server shall include an indication of failure that the subscription is not created and shall include an appropriate error response as specified in clause</w:t>
      </w:r>
      <w:r w:rsidR="00B05E51" w:rsidRPr="00C868AF">
        <w:rPr>
          <w:noProof/>
        </w:rPr>
        <w:t> 6.</w:t>
      </w:r>
      <w:r w:rsidR="00B05E51">
        <w:rPr>
          <w:noProof/>
        </w:rPr>
        <w:t>1.</w:t>
      </w:r>
      <w:r w:rsidR="00B05E51" w:rsidRPr="00C868AF">
        <w:rPr>
          <w:noProof/>
        </w:rPr>
        <w:t>13.7</w:t>
      </w:r>
      <w:r w:rsidR="00B05E51">
        <w:rPr>
          <w:noProof/>
        </w:rPr>
        <w:t xml:space="preserve"> of </w:t>
      </w:r>
      <w:r w:rsidR="00B05E51" w:rsidRPr="008E775E">
        <w:rPr>
          <w:noProof/>
        </w:rPr>
        <w:t>3GPP</w:t>
      </w:r>
      <w:r w:rsidR="00B05E51">
        <w:rPr>
          <w:noProof/>
        </w:rPr>
        <w:t> </w:t>
      </w:r>
      <w:r w:rsidR="00B05E51" w:rsidRPr="008E775E">
        <w:rPr>
          <w:noProof/>
        </w:rPr>
        <w:t>TS</w:t>
      </w:r>
      <w:r w:rsidR="00B05E51">
        <w:rPr>
          <w:noProof/>
        </w:rPr>
        <w:t> </w:t>
      </w:r>
      <w:r w:rsidR="00B05E51" w:rsidRPr="008E775E">
        <w:rPr>
          <w:noProof/>
        </w:rPr>
        <w:t>29.482</w:t>
      </w:r>
      <w:r w:rsidR="00B05E51">
        <w:rPr>
          <w:noProof/>
        </w:rPr>
        <w:t> </w:t>
      </w:r>
      <w:r w:rsidR="00B05E51" w:rsidRPr="008E775E">
        <w:rPr>
          <w:noProof/>
        </w:rPr>
        <w:t>[7]</w:t>
      </w:r>
      <w:r w:rsidR="00B05E51" w:rsidRPr="00C868AF">
        <w:rPr>
          <w:noProof/>
        </w:rPr>
        <w:t>.</w:t>
      </w:r>
    </w:p>
    <w:p w14:paraId="69F6CF91" w14:textId="2D76F21F" w:rsidR="00EA28C4" w:rsidRDefault="00EA28C4" w:rsidP="00EA28C4">
      <w:r w:rsidRPr="00593084">
        <w:t xml:space="preserve">If the AIMLE </w:t>
      </w:r>
      <w:r w:rsidR="00B05E51">
        <w:t>server</w:t>
      </w:r>
      <w:r w:rsidR="00B05E51" w:rsidRPr="00593084">
        <w:t xml:space="preserve"> </w:t>
      </w:r>
      <w:r w:rsidRPr="00593084">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868AF">
        <w:t>clause</w:t>
      </w:r>
      <w:r w:rsidR="00B05E51">
        <w:t> </w:t>
      </w:r>
      <w:r w:rsidR="00B05E51" w:rsidRPr="00C868AF">
        <w:t>5.2.10 of 3GPP</w:t>
      </w:r>
      <w:r w:rsidR="00B05E51">
        <w:t> </w:t>
      </w:r>
      <w:r w:rsidR="00B05E51" w:rsidRPr="00C868AF">
        <w:t>TS</w:t>
      </w:r>
      <w:r w:rsidR="00B05E51">
        <w:t> </w:t>
      </w:r>
      <w:r w:rsidR="00B05E51" w:rsidRPr="00C868AF">
        <w:t>29.122</w:t>
      </w:r>
      <w:r w:rsidR="00B05E51">
        <w:t> </w:t>
      </w:r>
      <w:r w:rsidR="00B05E51" w:rsidRPr="00C868AF">
        <w:t>[5]</w:t>
      </w:r>
      <w:r w:rsidR="00B05E51">
        <w:t>.</w:t>
      </w:r>
    </w:p>
    <w:p w14:paraId="7D12F072" w14:textId="77777777" w:rsidR="00EA28C4" w:rsidRDefault="00EA28C4" w:rsidP="00EA28C4">
      <w:pPr>
        <w:pStyle w:val="Heading4"/>
      </w:pPr>
      <w:bookmarkStart w:id="276" w:name="_Toc214620587"/>
      <w:r>
        <w:t>5.14.2.4</w:t>
      </w:r>
      <w:r>
        <w:tab/>
      </w:r>
      <w:r w:rsidRPr="00CF4380">
        <w:rPr>
          <w:noProof/>
        </w:rPr>
        <w:t>Aimles_MLModelRetrieval_</w:t>
      </w:r>
      <w:r>
        <w:rPr>
          <w:noProof/>
        </w:rPr>
        <w:t>Notify</w:t>
      </w:r>
      <w:bookmarkEnd w:id="276"/>
    </w:p>
    <w:p w14:paraId="5A9F3462" w14:textId="271B84D8" w:rsidR="00EA28C4" w:rsidRDefault="00EA28C4" w:rsidP="00EA28C4">
      <w:pPr>
        <w:pStyle w:val="Heading5"/>
      </w:pPr>
      <w:bookmarkStart w:id="277" w:name="_Toc214620588"/>
      <w:r>
        <w:t>5.14.2.4.1</w:t>
      </w:r>
      <w:r>
        <w:tab/>
        <w:t>General</w:t>
      </w:r>
      <w:bookmarkEnd w:id="277"/>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53A344D9" w:rsidR="00EA28C4" w:rsidRDefault="00EA28C4" w:rsidP="00EA28C4">
      <w:pPr>
        <w:pStyle w:val="Heading5"/>
      </w:pPr>
      <w:bookmarkStart w:id="278" w:name="_Toc214620589"/>
      <w:r>
        <w:t>5.14.2.4.2</w:t>
      </w:r>
      <w:r>
        <w:tab/>
        <w:t>AI</w:t>
      </w:r>
      <w:r>
        <w:rPr>
          <w:noProof/>
        </w:rPr>
        <w:t>ML</w:t>
      </w:r>
      <w:r w:rsidR="00B05E51">
        <w:rPr>
          <w:noProof/>
        </w:rPr>
        <w:t>E</w:t>
      </w:r>
      <w:r w:rsidRPr="00C2081C">
        <w:rPr>
          <w:noProof/>
        </w:rPr>
        <w:t xml:space="preserve"> </w:t>
      </w:r>
      <w:r>
        <w:t>operation for model retrieval notification</w:t>
      </w:r>
      <w:bookmarkEnd w:id="278"/>
    </w:p>
    <w:p w14:paraId="4A9D62F1" w14:textId="462E9F59" w:rsidR="00EA28C4" w:rsidRDefault="00EA28C4" w:rsidP="00EA28C4">
      <w:pPr>
        <w:rPr>
          <w:noProof/>
        </w:rPr>
      </w:pPr>
      <w:r>
        <w:rPr>
          <w:noProof/>
        </w:rPr>
        <w:t xml:space="preserve">To </w:t>
      </w:r>
      <w:r>
        <w:rPr>
          <w:lang w:val="en-US"/>
        </w:rPr>
        <w:t>indicate availability of ML models to a subscriber, i.e, AIMLE client</w:t>
      </w:r>
      <w:r>
        <w:rPr>
          <w:noProof/>
        </w:rPr>
        <w:t>, the AIMLE server shall send an HTTP POST request to AIMLE client as specified in</w:t>
      </w:r>
      <w:r w:rsidR="00B05E51">
        <w:rPr>
          <w:noProof/>
        </w:rPr>
        <w:t xml:space="preserve"> </w:t>
      </w:r>
      <w:r w:rsidR="00B05E51" w:rsidRPr="008E775E">
        <w:rPr>
          <w:noProof/>
        </w:rPr>
        <w:t>3GPP</w:t>
      </w:r>
      <w:r w:rsidR="00B05E51">
        <w:rPr>
          <w:noProof/>
        </w:rPr>
        <w:t> </w:t>
      </w:r>
      <w:r w:rsidR="00B05E51" w:rsidRPr="008E775E">
        <w:rPr>
          <w:noProof/>
        </w:rPr>
        <w:t>TS</w:t>
      </w:r>
      <w:r w:rsidR="00B05E51">
        <w:rPr>
          <w:noProof/>
        </w:rPr>
        <w:t> </w:t>
      </w:r>
      <w:r w:rsidR="00B05E51" w:rsidRPr="008E775E">
        <w:rPr>
          <w:noProof/>
        </w:rPr>
        <w:t>29.482</w:t>
      </w:r>
      <w:r w:rsidR="00B05E51">
        <w:rPr>
          <w:noProof/>
        </w:rPr>
        <w:t> </w:t>
      </w:r>
      <w:r w:rsidR="00B05E51" w:rsidRPr="008E775E">
        <w:rPr>
          <w:noProof/>
        </w:rPr>
        <w:t>[7] in</w:t>
      </w:r>
      <w:r>
        <w:rPr>
          <w:noProof/>
        </w:rPr>
        <w:t xml:space="preserve"> clause</w:t>
      </w:r>
      <w:r w:rsidR="00B05E51">
        <w:rPr>
          <w:noProof/>
        </w:rPr>
        <w:t> </w:t>
      </w:r>
      <w:r w:rsidR="00B05E51" w:rsidRPr="00C07EFD">
        <w:rPr>
          <w:lang w:eastAsia="zh-CN"/>
        </w:rPr>
        <w:t>6.1.13.5.2</w:t>
      </w:r>
      <w:r w:rsidR="00B05E51">
        <w:rPr>
          <w:lang w:eastAsia="zh-CN"/>
        </w:rPr>
        <w:t>.</w:t>
      </w:r>
      <w:r>
        <w:rPr>
          <w:noProof/>
        </w:rPr>
        <w:t xml:space="preserve"> The body of the POST message shall include the </w:t>
      </w:r>
      <w:r w:rsidR="00B05E51" w:rsidRPr="00C868AF">
        <w:rPr>
          <w:noProof/>
        </w:rPr>
        <w:t>MLMdlRetNotif</w:t>
      </w:r>
      <w:r>
        <w:rPr>
          <w:noProof/>
        </w:rPr>
        <w:t xml:space="preserve"> data structure as specified in </w:t>
      </w:r>
      <w:r w:rsidR="00B05E51" w:rsidRPr="008E775E">
        <w:rPr>
          <w:noProof/>
        </w:rPr>
        <w:t>3GPP</w:t>
      </w:r>
      <w:r w:rsidR="00B05E51">
        <w:rPr>
          <w:noProof/>
        </w:rPr>
        <w:t> </w:t>
      </w:r>
      <w:r w:rsidR="00B05E51" w:rsidRPr="008E775E">
        <w:rPr>
          <w:noProof/>
        </w:rPr>
        <w:t>TS</w:t>
      </w:r>
      <w:r w:rsidR="00B05E51">
        <w:rPr>
          <w:noProof/>
        </w:rPr>
        <w:t> </w:t>
      </w:r>
      <w:r w:rsidR="00B05E51" w:rsidRPr="008E775E">
        <w:rPr>
          <w:noProof/>
        </w:rPr>
        <w:t>29.482</w:t>
      </w:r>
      <w:r w:rsidR="00B05E51">
        <w:rPr>
          <w:noProof/>
        </w:rPr>
        <w:t> </w:t>
      </w:r>
      <w:r w:rsidR="00B05E51" w:rsidRPr="008E775E">
        <w:rPr>
          <w:noProof/>
        </w:rPr>
        <w:t>[7] in</w:t>
      </w:r>
      <w:r w:rsidR="00B05E51">
        <w:rPr>
          <w:noProof/>
        </w:rPr>
        <w:t xml:space="preserve"> </w:t>
      </w:r>
      <w:r>
        <w:rPr>
          <w:noProof/>
        </w:rPr>
        <w:t>clause</w:t>
      </w:r>
      <w:r w:rsidR="00B05E51" w:rsidRPr="00C868AF">
        <w:rPr>
          <w:noProof/>
        </w:rPr>
        <w:t> </w:t>
      </w:r>
      <w:r w:rsidR="00B05E51" w:rsidRPr="00850A01">
        <w:rPr>
          <w:noProof/>
        </w:rPr>
        <w:t>6.1.13.6.2.4</w:t>
      </w:r>
      <w:r w:rsidR="00B05E51">
        <w:rPr>
          <w:noProof/>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lastRenderedPageBreak/>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EF9820A" w:rsidR="00EA28C4" w:rsidRPr="004F52C9" w:rsidRDefault="00EA28C4" w:rsidP="00EA28C4">
      <w:pPr>
        <w:pStyle w:val="B3"/>
        <w:rPr>
          <w:lang w:val="en-US"/>
        </w:rPr>
      </w:pPr>
      <w:r>
        <w:rPr>
          <w:noProof/>
        </w:rPr>
        <w:t>ii)</w:t>
      </w:r>
      <w:r>
        <w:rPr>
          <w:noProof/>
        </w:rPr>
        <w:tab/>
        <w:t>if the HTTP POST request is not handled successfully, an appropriate error response as specified in clause</w:t>
      </w:r>
      <w:r w:rsidR="00B05E51" w:rsidRPr="00C868AF">
        <w:rPr>
          <w:noProof/>
        </w:rPr>
        <w:t> 6.</w:t>
      </w:r>
      <w:r w:rsidR="00B05E51">
        <w:rPr>
          <w:noProof/>
        </w:rPr>
        <w:t>1.</w:t>
      </w:r>
      <w:r w:rsidR="00B05E51" w:rsidRPr="00C868AF">
        <w:rPr>
          <w:noProof/>
        </w:rPr>
        <w:t>13.7</w:t>
      </w:r>
      <w:r w:rsidR="00B05E51">
        <w:rPr>
          <w:noProof/>
        </w:rPr>
        <w:t xml:space="preserve"> of </w:t>
      </w:r>
      <w:r w:rsidR="00B05E51" w:rsidRPr="008E775E">
        <w:rPr>
          <w:noProof/>
        </w:rPr>
        <w:t>3GPP</w:t>
      </w:r>
      <w:r w:rsidR="00B05E51">
        <w:rPr>
          <w:noProof/>
        </w:rPr>
        <w:t> </w:t>
      </w:r>
      <w:r w:rsidR="00B05E51" w:rsidRPr="008E775E">
        <w:rPr>
          <w:noProof/>
        </w:rPr>
        <w:t>TS</w:t>
      </w:r>
      <w:r w:rsidR="00B05E51">
        <w:rPr>
          <w:noProof/>
        </w:rPr>
        <w:t> </w:t>
      </w:r>
      <w:r w:rsidR="00B05E51" w:rsidRPr="008E775E">
        <w:rPr>
          <w:noProof/>
        </w:rPr>
        <w:t>29.482</w:t>
      </w:r>
      <w:r w:rsidR="00B05E51">
        <w:rPr>
          <w:noProof/>
        </w:rPr>
        <w:t> </w:t>
      </w:r>
      <w:r w:rsidR="00B05E51" w:rsidRPr="008E775E">
        <w:rPr>
          <w:noProof/>
        </w:rPr>
        <w:t>[7]</w:t>
      </w:r>
      <w:r w:rsidR="00B05E51">
        <w:rPr>
          <w:noProof/>
        </w:rPr>
        <w:t>.</w:t>
      </w:r>
    </w:p>
    <w:p w14:paraId="497EBAD2" w14:textId="77777777" w:rsidR="00EA28C4" w:rsidRDefault="00EA28C4" w:rsidP="00EA28C4">
      <w:pPr>
        <w:pStyle w:val="Heading4"/>
      </w:pPr>
      <w:bookmarkStart w:id="279" w:name="_Toc214620590"/>
      <w:r>
        <w:t>5.14.2.5</w:t>
      </w:r>
      <w:r>
        <w:tab/>
      </w:r>
      <w:r w:rsidRPr="00CF4380">
        <w:rPr>
          <w:noProof/>
        </w:rPr>
        <w:t>Aimles_MLModelRetrieval_</w:t>
      </w:r>
      <w:r>
        <w:rPr>
          <w:noProof/>
        </w:rPr>
        <w:t>UpdateSubscription</w:t>
      </w:r>
      <w:bookmarkEnd w:id="279"/>
    </w:p>
    <w:p w14:paraId="1DD1D91E" w14:textId="77777777" w:rsidR="00EA28C4" w:rsidRDefault="00EA28C4" w:rsidP="00EA28C4">
      <w:pPr>
        <w:pStyle w:val="Heading5"/>
      </w:pPr>
      <w:bookmarkStart w:id="280" w:name="_Toc214620591"/>
      <w:r>
        <w:t>5.14.2.5.1</w:t>
      </w:r>
      <w:r>
        <w:tab/>
        <w:t>General</w:t>
      </w:r>
      <w:bookmarkEnd w:id="280"/>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51909890" w:rsidR="00EA28C4" w:rsidRDefault="00EA28C4" w:rsidP="00EA28C4">
      <w:pPr>
        <w:pStyle w:val="Heading5"/>
      </w:pPr>
      <w:bookmarkStart w:id="281" w:name="_Toc214620592"/>
      <w:r>
        <w:t>5.14.2.5.2</w:t>
      </w:r>
      <w:r>
        <w:tab/>
        <w:t>AI</w:t>
      </w:r>
      <w:r>
        <w:rPr>
          <w:noProof/>
        </w:rPr>
        <w:t>ML</w:t>
      </w:r>
      <w:r w:rsidR="00033228">
        <w:rPr>
          <w:noProof/>
        </w:rPr>
        <w:t>E</w:t>
      </w:r>
      <w:r w:rsidRPr="00C2081C">
        <w:rPr>
          <w:noProof/>
        </w:rPr>
        <w:t xml:space="preserve"> </w:t>
      </w:r>
      <w:r>
        <w:t>operation for model retrieval subscription update</w:t>
      </w:r>
      <w:bookmarkEnd w:id="281"/>
    </w:p>
    <w:p w14:paraId="13E16A71" w14:textId="176AF53D" w:rsidR="00EA28C4" w:rsidRDefault="00EA28C4" w:rsidP="00EA28C4">
      <w:pPr>
        <w:rPr>
          <w:noProof/>
        </w:rPr>
      </w:pPr>
      <w:r>
        <w:rPr>
          <w:noProof/>
        </w:rPr>
        <w:t xml:space="preserve">To update </w:t>
      </w:r>
      <w:r>
        <w:rPr>
          <w:lang w:val="en-US"/>
        </w:rPr>
        <w:t>subscription with the AIML</w:t>
      </w:r>
      <w:r w:rsidR="00033228">
        <w:rPr>
          <w:lang w:val="en-US"/>
        </w:rPr>
        <w:t>E</w:t>
      </w:r>
      <w:r>
        <w:rPr>
          <w:lang w:val="en-US"/>
        </w:rPr>
        <w:t xml:space="preserve"> server for ML model retrieval</w:t>
      </w:r>
      <w:r>
        <w:rPr>
          <w:noProof/>
        </w:rPr>
        <w:t>, the AIMLE client shall send</w:t>
      </w:r>
      <w:r w:rsidR="00033228">
        <w:rPr>
          <w:noProof/>
        </w:rPr>
        <w:t xml:space="preserve"> to the AIMLE server</w:t>
      </w:r>
      <w:r>
        <w:rPr>
          <w:noProof/>
        </w:rPr>
        <w:t xml:space="preserve"> an</w:t>
      </w:r>
      <w:r w:rsidRPr="000941B4">
        <w:t xml:space="preserve"> </w:t>
      </w:r>
      <w:r w:rsidRPr="000941B4">
        <w:rPr>
          <w:noProof/>
        </w:rPr>
        <w:t xml:space="preserve">HTTP PATCH request (for partial update) </w:t>
      </w:r>
      <w:r w:rsidR="00033228">
        <w:rPr>
          <w:noProof/>
        </w:rPr>
        <w:t xml:space="preserve">as specified in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 xml:space="preserve"> in clause </w:t>
      </w:r>
      <w:r w:rsidR="00033228" w:rsidRPr="003556CE">
        <w:rPr>
          <w:noProof/>
        </w:rPr>
        <w:t>6.1.13.3.3.3.3</w:t>
      </w:r>
      <w:r w:rsidR="00033228">
        <w:rPr>
          <w:noProof/>
        </w:rPr>
        <w:t xml:space="preserve"> </w:t>
      </w:r>
      <w:r w:rsidRPr="000941B4">
        <w:rPr>
          <w:noProof/>
        </w:rPr>
        <w:t xml:space="preserve">or HTTP PUT request (for full replacement) </w:t>
      </w:r>
      <w:r>
        <w:rPr>
          <w:noProof/>
        </w:rPr>
        <w:t xml:space="preserve">as specified </w:t>
      </w:r>
      <w:r w:rsidR="00033228">
        <w:rPr>
          <w:noProof/>
        </w:rPr>
        <w:t xml:space="preserve">in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 xml:space="preserve"> </w:t>
      </w:r>
      <w:r>
        <w:rPr>
          <w:noProof/>
        </w:rPr>
        <w:t>in clause</w:t>
      </w:r>
      <w:r w:rsidR="00033228" w:rsidRPr="00C868AF">
        <w:rPr>
          <w:noProof/>
        </w:rPr>
        <w:t> </w:t>
      </w:r>
      <w:r w:rsidR="00033228" w:rsidRPr="003646C7">
        <w:rPr>
          <w:noProof/>
        </w:rPr>
        <w:t>6.1.13.3.3.3.3</w:t>
      </w:r>
      <w:r w:rsidR="00033228" w:rsidRPr="00C868AF">
        <w:rPr>
          <w:noProof/>
        </w:rPr>
        <w:t>.</w:t>
      </w:r>
      <w:r>
        <w:rPr>
          <w:noProof/>
        </w:rPr>
        <w:t xml:space="preserve"> The body of the </w:t>
      </w:r>
      <w:r w:rsidR="00CE0E35">
        <w:rPr>
          <w:noProof/>
        </w:rPr>
        <w:t xml:space="preserve">HTTP </w:t>
      </w:r>
      <w:r>
        <w:rPr>
          <w:noProof/>
        </w:rPr>
        <w:t xml:space="preserve">PATCH </w:t>
      </w:r>
      <w:r w:rsidR="00CE0E35">
        <w:rPr>
          <w:noProof/>
        </w:rPr>
        <w:t xml:space="preserve">request </w:t>
      </w:r>
      <w:r>
        <w:rPr>
          <w:noProof/>
        </w:rPr>
        <w:t xml:space="preserve">message shall include the </w:t>
      </w:r>
      <w:r w:rsidR="00033228" w:rsidRPr="00C868AF">
        <w:rPr>
          <w:noProof/>
        </w:rPr>
        <w:t>MLMdlRetSubPatch</w:t>
      </w:r>
      <w:r>
        <w:rPr>
          <w:noProof/>
        </w:rPr>
        <w:t xml:space="preserve"> data structure as specified in </w:t>
      </w:r>
      <w:r w:rsidR="00033228">
        <w:rPr>
          <w:noProof/>
        </w:rPr>
        <w:t xml:space="preserve">in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 xml:space="preserve"> </w:t>
      </w:r>
      <w:r>
        <w:rPr>
          <w:noProof/>
        </w:rPr>
        <w:t>clause</w:t>
      </w:r>
      <w:r w:rsidR="00033228" w:rsidRPr="00C868AF">
        <w:rPr>
          <w:noProof/>
        </w:rPr>
        <w:t> </w:t>
      </w:r>
      <w:r w:rsidR="00033228" w:rsidRPr="00E65711">
        <w:rPr>
          <w:noProof/>
        </w:rPr>
        <w:t>6.1.13.6.2.3</w:t>
      </w:r>
      <w:r w:rsidR="00033228">
        <w:rPr>
          <w:noProof/>
        </w:rPr>
        <w:t xml:space="preserve"> or </w:t>
      </w:r>
      <w:r w:rsidR="00CE0E35">
        <w:rPr>
          <w:noProof/>
        </w:rPr>
        <w:t xml:space="preserve">the HTTP </w:t>
      </w:r>
      <w:r w:rsidR="00033228">
        <w:rPr>
          <w:noProof/>
        </w:rPr>
        <w:t xml:space="preserve">PUT </w:t>
      </w:r>
      <w:r w:rsidR="00CE0E35">
        <w:rPr>
          <w:noProof/>
        </w:rPr>
        <w:t xml:space="preserve">request </w:t>
      </w:r>
      <w:r w:rsidR="00033228">
        <w:rPr>
          <w:noProof/>
        </w:rPr>
        <w:t xml:space="preserve">message shal include the MLMdlRetSub data structure as specified in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 xml:space="preserve"> in clause </w:t>
      </w:r>
      <w:r w:rsidR="00033228" w:rsidRPr="00C868AF">
        <w:rPr>
          <w:noProof/>
        </w:rPr>
        <w:t>6.</w:t>
      </w:r>
      <w:r w:rsidR="00033228">
        <w:rPr>
          <w:noProof/>
        </w:rPr>
        <w:t>1.</w:t>
      </w:r>
      <w:r w:rsidR="00033228" w:rsidRPr="00C868AF">
        <w:rPr>
          <w:noProof/>
        </w:rPr>
        <w:t>1</w:t>
      </w:r>
      <w:r w:rsidR="00033228">
        <w:rPr>
          <w:noProof/>
        </w:rPr>
        <w:t>3</w:t>
      </w:r>
      <w:r w:rsidR="00033228" w:rsidRPr="00C868AF">
        <w:rPr>
          <w:noProof/>
        </w:rPr>
        <w:t>.6.2.</w:t>
      </w:r>
      <w:r w:rsidR="00033228">
        <w:rPr>
          <w:noProof/>
        </w:rPr>
        <w:t>2</w:t>
      </w:r>
      <w:r w:rsidR="00033228" w:rsidRPr="00C868AF">
        <w:rPr>
          <w:noProof/>
        </w:rPr>
        <w:t>.</w:t>
      </w:r>
    </w:p>
    <w:p w14:paraId="49BD2966" w14:textId="1B050E5C" w:rsidR="00EA28C4" w:rsidRDefault="00EA28C4" w:rsidP="00EA28C4">
      <w:pPr>
        <w:rPr>
          <w:noProof/>
        </w:rPr>
      </w:pPr>
      <w:r>
        <w:rPr>
          <w:noProof/>
        </w:rPr>
        <w:t xml:space="preserve">Upon receipt of the </w:t>
      </w:r>
      <w:r w:rsidRPr="00C221FB">
        <w:rPr>
          <w:noProof/>
        </w:rPr>
        <w:t xml:space="preserve">HTTP PATCH </w:t>
      </w:r>
      <w:r w:rsidR="00CE0E35">
        <w:rPr>
          <w:noProof/>
        </w:rPr>
        <w:t xml:space="preserve">request </w:t>
      </w:r>
      <w:r w:rsidRPr="00C221FB">
        <w:rPr>
          <w:noProof/>
        </w:rPr>
        <w:t xml:space="preserve">or </w:t>
      </w:r>
      <w:r w:rsidR="00CE0E35">
        <w:rPr>
          <w:noProof/>
        </w:rPr>
        <w:t xml:space="preserve">the </w:t>
      </w:r>
      <w:r w:rsidR="00CE0E35" w:rsidRPr="00C221FB">
        <w:rPr>
          <w:noProof/>
        </w:rPr>
        <w:t xml:space="preserve">HTTP </w:t>
      </w:r>
      <w:r w:rsidRPr="00C221FB">
        <w:rPr>
          <w:noProof/>
        </w:rPr>
        <w:t xml:space="preserve">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30DB293C"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w:t>
      </w:r>
      <w:r w:rsidR="00033228">
        <w:rPr>
          <w:noProof/>
        </w:rPr>
        <w:t>E</w:t>
      </w:r>
      <w:r>
        <w:rPr>
          <w:noProof/>
        </w:rPr>
        <w:t xml:space="preserve"> server:</w:t>
      </w:r>
    </w:p>
    <w:p w14:paraId="52CB2032" w14:textId="77777777" w:rsidR="00033228" w:rsidRDefault="00EA28C4" w:rsidP="00033228">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p>
    <w:p w14:paraId="559EFA40" w14:textId="77777777" w:rsidR="00033228" w:rsidRPr="00145011" w:rsidRDefault="00033228" w:rsidP="00033228">
      <w:pPr>
        <w:pStyle w:val="B3"/>
      </w:pPr>
      <w:r>
        <w:rPr>
          <w:lang w:eastAsia="zh-CN"/>
        </w:rPr>
        <w:t>ii</w:t>
      </w:r>
      <w:r w:rsidRPr="00145011">
        <w:rPr>
          <w:lang w:eastAsia="zh-CN"/>
        </w:rPr>
        <w:t>)</w:t>
      </w:r>
      <w:r w:rsidRPr="00145011">
        <w:rPr>
          <w:lang w:eastAsia="zh-CN"/>
        </w:rPr>
        <w:tab/>
      </w:r>
      <w:r w:rsidRPr="00145011">
        <w:t>respon</w:t>
      </w:r>
      <w:r>
        <w:t>se may</w:t>
      </w:r>
      <w:r w:rsidRPr="00145011">
        <w:t xml:space="preserve"> </w:t>
      </w:r>
      <w:r>
        <w:t xml:space="preserve">include </w:t>
      </w:r>
      <w:r w:rsidRPr="00145011">
        <w:t>either:</w:t>
      </w:r>
    </w:p>
    <w:p w14:paraId="14B405D5" w14:textId="77777777" w:rsidR="00033228" w:rsidRDefault="00033228" w:rsidP="00033228">
      <w:pPr>
        <w:pStyle w:val="B4"/>
      </w:pPr>
      <w:r w:rsidRPr="00726EC8">
        <w:t>-</w:t>
      </w:r>
      <w:r w:rsidRPr="00726EC8">
        <w:tab/>
      </w:r>
      <w:r>
        <w:t>the</w:t>
      </w:r>
      <w:r w:rsidRPr="00726EC8">
        <w:t xml:space="preserve"> HTTP "204 No Content" status code; or</w:t>
      </w:r>
    </w:p>
    <w:p w14:paraId="618FBAAF" w14:textId="441C8200" w:rsidR="00EA28C4" w:rsidRDefault="00033228" w:rsidP="00033228">
      <w:pPr>
        <w:pStyle w:val="B4"/>
        <w:rPr>
          <w:noProof/>
        </w:rPr>
      </w:pPr>
      <w:r w:rsidRPr="00726EC8">
        <w:t>-</w:t>
      </w:r>
      <w:r w:rsidRPr="00726EC8">
        <w:tab/>
      </w:r>
      <w:r>
        <w:t xml:space="preserve">the </w:t>
      </w:r>
      <w:r w:rsidRPr="00726EC8">
        <w:t xml:space="preserve">HTTP "200 OK" status code with the response body including a representation of the updated resource within the </w:t>
      </w:r>
      <w:r>
        <w:rPr>
          <w:noProof/>
        </w:rPr>
        <w:t>MLMdlRetSub</w:t>
      </w:r>
      <w:r w:rsidRPr="00726EC8">
        <w:t xml:space="preserve"> data structure</w:t>
      </w:r>
      <w:r w:rsidRPr="00BA235B">
        <w:t xml:space="preserve"> as specified </w:t>
      </w:r>
      <w:r>
        <w:rPr>
          <w:noProof/>
        </w:rPr>
        <w:t xml:space="preserve">in </w:t>
      </w:r>
      <w:r w:rsidRPr="008E775E">
        <w:rPr>
          <w:noProof/>
        </w:rPr>
        <w:t>3GPP</w:t>
      </w:r>
      <w:r>
        <w:rPr>
          <w:noProof/>
        </w:rPr>
        <w:t> </w:t>
      </w:r>
      <w:r w:rsidRPr="008E775E">
        <w:rPr>
          <w:noProof/>
        </w:rPr>
        <w:t>TS</w:t>
      </w:r>
      <w:r>
        <w:rPr>
          <w:noProof/>
        </w:rPr>
        <w:t> </w:t>
      </w:r>
      <w:r w:rsidRPr="008E775E">
        <w:rPr>
          <w:noProof/>
        </w:rPr>
        <w:t>29.482</w:t>
      </w:r>
      <w:r>
        <w:rPr>
          <w:noProof/>
        </w:rPr>
        <w:t> </w:t>
      </w:r>
      <w:r w:rsidRPr="008E775E">
        <w:rPr>
          <w:noProof/>
        </w:rPr>
        <w:t>[7]</w:t>
      </w:r>
      <w:r>
        <w:rPr>
          <w:noProof/>
        </w:rPr>
        <w:t xml:space="preserve"> in clause </w:t>
      </w:r>
      <w:r w:rsidRPr="00C868AF">
        <w:rPr>
          <w:noProof/>
        </w:rPr>
        <w:t>6.</w:t>
      </w:r>
      <w:r>
        <w:rPr>
          <w:noProof/>
        </w:rPr>
        <w:t>1.</w:t>
      </w:r>
      <w:r w:rsidRPr="00C868AF">
        <w:rPr>
          <w:noProof/>
        </w:rPr>
        <w:t>1</w:t>
      </w:r>
      <w:r>
        <w:rPr>
          <w:noProof/>
        </w:rPr>
        <w:t>3</w:t>
      </w:r>
      <w:r w:rsidRPr="00C868AF">
        <w:rPr>
          <w:noProof/>
        </w:rPr>
        <w:t>.6.2.</w:t>
      </w:r>
      <w:r>
        <w:rPr>
          <w:noProof/>
        </w:rPr>
        <w:t>2</w:t>
      </w:r>
      <w:r w:rsidRPr="00726EC8">
        <w:t>;</w:t>
      </w:r>
      <w:r w:rsidR="00EA28C4">
        <w:rPr>
          <w:noProof/>
        </w:rPr>
        <w:t xml:space="preserve"> or</w:t>
      </w:r>
    </w:p>
    <w:p w14:paraId="61F9B3DF" w14:textId="7FC0F975" w:rsidR="00EA28C4" w:rsidRDefault="00EA28C4" w:rsidP="00EA28C4">
      <w:pPr>
        <w:pStyle w:val="B3"/>
        <w:rPr>
          <w:noProof/>
        </w:rPr>
      </w:pPr>
      <w:r>
        <w:rPr>
          <w:noProof/>
        </w:rPr>
        <w:t>ii</w:t>
      </w:r>
      <w:r w:rsidR="00033228">
        <w:rPr>
          <w:noProof/>
        </w:rPr>
        <w:t>i</w:t>
      </w:r>
      <w:r>
        <w:rPr>
          <w:noProof/>
        </w:rPr>
        <w:t>)</w:t>
      </w:r>
      <w:r>
        <w:rPr>
          <w:noProof/>
        </w:rPr>
        <w:tab/>
        <w:t>has not updated the subscription, then in the response the AIMLE server shall include an indication of failure and may include an appropriate error response as specified in clause</w:t>
      </w:r>
      <w:r w:rsidR="00033228" w:rsidRPr="00C868AF">
        <w:rPr>
          <w:noProof/>
        </w:rPr>
        <w:t> 6.</w:t>
      </w:r>
      <w:r w:rsidR="00033228">
        <w:rPr>
          <w:noProof/>
        </w:rPr>
        <w:t>1.</w:t>
      </w:r>
      <w:r w:rsidR="00033228" w:rsidRPr="00C868AF">
        <w:rPr>
          <w:noProof/>
        </w:rPr>
        <w:t>13.7</w:t>
      </w:r>
      <w:r w:rsidR="00033228">
        <w:rPr>
          <w:noProof/>
        </w:rPr>
        <w:t xml:space="preserve"> of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w:t>
      </w:r>
      <w:r w:rsidR="00033228" w:rsidRPr="00C868AF">
        <w:rPr>
          <w:noProof/>
        </w:rPr>
        <w:t>.</w:t>
      </w:r>
    </w:p>
    <w:p w14:paraId="43766C38" w14:textId="6C60A8CE" w:rsidR="00EA28C4" w:rsidRDefault="00EA28C4" w:rsidP="00EA28C4">
      <w:r w:rsidRPr="00593084">
        <w:t xml:space="preserve">If the AIMLE </w:t>
      </w:r>
      <w:r w:rsidR="00033228">
        <w:t>server</w:t>
      </w:r>
      <w:r w:rsidR="00033228" w:rsidRPr="00593084">
        <w:t xml:space="preserve"> </w:t>
      </w:r>
      <w:r w:rsidRPr="00593084">
        <w:t xml:space="preserve">determined the received HTTP </w:t>
      </w:r>
      <w:r w:rsidR="00033228" w:rsidRPr="00C868AF">
        <w:rPr>
          <w:noProof/>
        </w:rPr>
        <w:t>PATCH</w:t>
      </w:r>
      <w:r w:rsidR="00CE0E35">
        <w:rPr>
          <w:noProof/>
        </w:rPr>
        <w:t xml:space="preserve"> request</w:t>
      </w:r>
      <w:r w:rsidR="00033228" w:rsidRPr="00C868AF">
        <w:rPr>
          <w:noProof/>
        </w:rPr>
        <w:t xml:space="preserve"> or</w:t>
      </w:r>
      <w:r w:rsidR="00CE0E35">
        <w:rPr>
          <w:noProof/>
        </w:rPr>
        <w:t xml:space="preserve"> the received </w:t>
      </w:r>
      <w:r w:rsidR="00CE0E35" w:rsidRPr="00C221FB">
        <w:rPr>
          <w:noProof/>
        </w:rPr>
        <w:t>HTTP</w:t>
      </w:r>
      <w:r w:rsidR="00033228" w:rsidRPr="00C868AF">
        <w:rPr>
          <w:noProof/>
        </w:rPr>
        <w:t xml:space="preserve"> PUT</w:t>
      </w:r>
      <w:r w:rsidRPr="00593084">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868AF">
        <w:rPr>
          <w:noProof/>
        </w:rPr>
        <w:t xml:space="preserve">PATCH </w:t>
      </w:r>
      <w:r w:rsidR="00CE0E35">
        <w:rPr>
          <w:noProof/>
        </w:rPr>
        <w:t xml:space="preserve">request </w:t>
      </w:r>
      <w:r w:rsidR="00033228" w:rsidRPr="00C868AF">
        <w:rPr>
          <w:noProof/>
        </w:rPr>
        <w:t xml:space="preserve">or </w:t>
      </w:r>
      <w:r w:rsidR="00CE0E35">
        <w:rPr>
          <w:noProof/>
        </w:rPr>
        <w:t xml:space="preserve">the </w:t>
      </w:r>
      <w:r w:rsidR="00CE0E35" w:rsidRPr="00C221FB">
        <w:rPr>
          <w:noProof/>
        </w:rPr>
        <w:t xml:space="preserve">HTTP </w:t>
      </w:r>
      <w:r w:rsidR="00CE0E35">
        <w:rPr>
          <w:noProof/>
        </w:rPr>
        <w:t xml:space="preserve"> </w:t>
      </w:r>
      <w:r w:rsidR="00033228" w:rsidRPr="00C868AF">
        <w:rPr>
          <w:noProof/>
        </w:rPr>
        <w:t>PUT</w:t>
      </w:r>
      <w:r w:rsidRPr="00593084">
        <w:t xml:space="preserve"> request should be sent. Redirection handling is described in </w:t>
      </w:r>
      <w:r w:rsidR="00033228" w:rsidRPr="00C868AF">
        <w:t>clause</w:t>
      </w:r>
      <w:r w:rsidR="00033228">
        <w:t> </w:t>
      </w:r>
      <w:r w:rsidR="00033228" w:rsidRPr="00C868AF">
        <w:t>5.2.10 of 3GPP</w:t>
      </w:r>
      <w:r w:rsidR="00033228">
        <w:t> </w:t>
      </w:r>
      <w:r w:rsidR="00033228" w:rsidRPr="00C868AF">
        <w:t>TS</w:t>
      </w:r>
      <w:r w:rsidR="00033228">
        <w:t> </w:t>
      </w:r>
      <w:r w:rsidR="00033228" w:rsidRPr="00C868AF">
        <w:t>29.122</w:t>
      </w:r>
      <w:r w:rsidR="00033228">
        <w:t> </w:t>
      </w:r>
      <w:r w:rsidR="00033228" w:rsidRPr="00C868AF">
        <w:t>[5]</w:t>
      </w:r>
      <w:r w:rsidR="00033228">
        <w:t>.</w:t>
      </w:r>
    </w:p>
    <w:p w14:paraId="031BFAA4" w14:textId="77777777" w:rsidR="00EA28C4" w:rsidRDefault="00EA28C4" w:rsidP="00EA28C4">
      <w:pPr>
        <w:pStyle w:val="Heading4"/>
      </w:pPr>
      <w:bookmarkStart w:id="282" w:name="_Toc214620593"/>
      <w:r>
        <w:lastRenderedPageBreak/>
        <w:t>5.14.2.6</w:t>
      </w:r>
      <w:r>
        <w:tab/>
      </w:r>
      <w:r w:rsidRPr="00CF4380">
        <w:rPr>
          <w:noProof/>
        </w:rPr>
        <w:t>Aimles_MLModelRetrieval_</w:t>
      </w:r>
      <w:r>
        <w:rPr>
          <w:noProof/>
        </w:rPr>
        <w:t>Unsubscribe</w:t>
      </w:r>
      <w:bookmarkEnd w:id="282"/>
    </w:p>
    <w:p w14:paraId="636B14B5" w14:textId="77777777" w:rsidR="00EA28C4" w:rsidRDefault="00EA28C4" w:rsidP="00EA28C4">
      <w:pPr>
        <w:pStyle w:val="Heading5"/>
      </w:pPr>
      <w:bookmarkStart w:id="283" w:name="_Toc214620594"/>
      <w:r>
        <w:t>5.14.2.6.1</w:t>
      </w:r>
      <w:r>
        <w:tab/>
        <w:t>General</w:t>
      </w:r>
      <w:bookmarkEnd w:id="283"/>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492D8B94" w:rsidR="00EA28C4" w:rsidRDefault="00EA28C4" w:rsidP="00EA28C4">
      <w:pPr>
        <w:pStyle w:val="Heading5"/>
      </w:pPr>
      <w:bookmarkStart w:id="284" w:name="_Toc214620595"/>
      <w:r>
        <w:t>5.14.2.6.2</w:t>
      </w:r>
      <w:r>
        <w:tab/>
        <w:t>AI</w:t>
      </w:r>
      <w:r>
        <w:rPr>
          <w:noProof/>
        </w:rPr>
        <w:t>ML</w:t>
      </w:r>
      <w:r w:rsidR="00033228">
        <w:rPr>
          <w:noProof/>
        </w:rPr>
        <w:t>E</w:t>
      </w:r>
      <w:r w:rsidRPr="00C2081C">
        <w:rPr>
          <w:noProof/>
        </w:rPr>
        <w:t xml:space="preserve"> </w:t>
      </w:r>
      <w:r>
        <w:t>operation to unsubscribe for model retrieval</w:t>
      </w:r>
      <w:bookmarkEnd w:id="284"/>
    </w:p>
    <w:p w14:paraId="0589F56A" w14:textId="36D15EC1" w:rsidR="00EA28C4" w:rsidRDefault="00EA28C4" w:rsidP="00EA28C4">
      <w:pPr>
        <w:rPr>
          <w:noProof/>
        </w:rPr>
      </w:pPr>
      <w:r>
        <w:rPr>
          <w:noProof/>
        </w:rPr>
        <w:t>To unsubscribe</w:t>
      </w:r>
      <w:r>
        <w:rPr>
          <w:lang w:val="en-US"/>
        </w:rPr>
        <w:t xml:space="preserve"> with the AIML</w:t>
      </w:r>
      <w:r w:rsidR="00033228">
        <w:rPr>
          <w:lang w:val="en-US"/>
        </w:rPr>
        <w:t>E</w:t>
      </w:r>
      <w:r>
        <w:rPr>
          <w:lang w:val="en-US"/>
        </w:rPr>
        <w:t xml:space="preserve"> server for ML model retrieval</w:t>
      </w:r>
      <w:r>
        <w:rPr>
          <w:noProof/>
        </w:rPr>
        <w:t xml:space="preserve">, the AIMLE client shall send an HTTP DELETE request to AIMLE server as specified </w:t>
      </w:r>
      <w:r w:rsidR="00033228">
        <w:rPr>
          <w:noProof/>
        </w:rPr>
        <w:t xml:space="preserve">in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Pr>
          <w:noProof/>
        </w:rPr>
        <w:t xml:space="preserve"> </w:t>
      </w:r>
      <w:r>
        <w:rPr>
          <w:noProof/>
        </w:rPr>
        <w:t>in clause</w:t>
      </w:r>
      <w:r w:rsidR="00033228" w:rsidRPr="00C868AF">
        <w:rPr>
          <w:noProof/>
        </w:rPr>
        <w:t> </w:t>
      </w:r>
      <w:r w:rsidR="00033228" w:rsidRPr="00EA1466">
        <w:rPr>
          <w:lang w:val="en-US"/>
        </w:rPr>
        <w:t>6.1.13.3.3.3.4</w:t>
      </w:r>
      <w:r w:rsidR="00033228" w:rsidRPr="00C868AF">
        <w:rPr>
          <w:noProof/>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5BB25828"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w:t>
      </w:r>
      <w:r w:rsidR="00033228">
        <w:rPr>
          <w:noProof/>
        </w:rPr>
        <w:t>E</w:t>
      </w:r>
      <w:r>
        <w:rPr>
          <w:noProof/>
        </w:rPr>
        <w:t xml:space="preserve">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B8D59D4" w:rsidR="00EA28C4" w:rsidRDefault="00EA28C4" w:rsidP="00EA28C4">
      <w:pPr>
        <w:pStyle w:val="B3"/>
        <w:rPr>
          <w:noProof/>
        </w:rPr>
      </w:pPr>
      <w:r>
        <w:rPr>
          <w:noProof/>
        </w:rPr>
        <w:t>ii)</w:t>
      </w:r>
      <w:r>
        <w:rPr>
          <w:noProof/>
        </w:rPr>
        <w:tab/>
        <w:t>has not cancelled the subscription, then in the response the AIMLE server shall include an indication of failure and may include an appropriate error response as specified in clause</w:t>
      </w:r>
      <w:r w:rsidR="00033228" w:rsidRPr="00C868AF">
        <w:rPr>
          <w:noProof/>
        </w:rPr>
        <w:t> 6.</w:t>
      </w:r>
      <w:r w:rsidR="00033228">
        <w:rPr>
          <w:noProof/>
        </w:rPr>
        <w:t>1.</w:t>
      </w:r>
      <w:r w:rsidR="00033228" w:rsidRPr="00C868AF">
        <w:rPr>
          <w:noProof/>
        </w:rPr>
        <w:t>13.7</w:t>
      </w:r>
      <w:r w:rsidR="00033228">
        <w:rPr>
          <w:noProof/>
        </w:rPr>
        <w:t xml:space="preserve"> of </w:t>
      </w:r>
      <w:r w:rsidR="00033228" w:rsidRPr="008E775E">
        <w:rPr>
          <w:noProof/>
        </w:rPr>
        <w:t>3GPP</w:t>
      </w:r>
      <w:r w:rsidR="00033228">
        <w:rPr>
          <w:noProof/>
        </w:rPr>
        <w:t> </w:t>
      </w:r>
      <w:r w:rsidR="00033228" w:rsidRPr="008E775E">
        <w:rPr>
          <w:noProof/>
        </w:rPr>
        <w:t>TS</w:t>
      </w:r>
      <w:r w:rsidR="00033228">
        <w:rPr>
          <w:noProof/>
        </w:rPr>
        <w:t> </w:t>
      </w:r>
      <w:r w:rsidR="00033228" w:rsidRPr="008E775E">
        <w:rPr>
          <w:noProof/>
        </w:rPr>
        <w:t>29.482</w:t>
      </w:r>
      <w:r w:rsidR="00033228">
        <w:rPr>
          <w:noProof/>
        </w:rPr>
        <w:t> </w:t>
      </w:r>
      <w:r w:rsidR="00033228" w:rsidRPr="008E775E">
        <w:rPr>
          <w:noProof/>
        </w:rPr>
        <w:t>[7]</w:t>
      </w:r>
      <w:r w:rsidR="00033228" w:rsidRPr="00C868AF">
        <w:rPr>
          <w:noProof/>
        </w:rPr>
        <w:t>.</w:t>
      </w:r>
    </w:p>
    <w:p w14:paraId="606F92EC" w14:textId="6767FAA1" w:rsidR="00EA28C4" w:rsidRDefault="00EA28C4" w:rsidP="00EA28C4">
      <w:r w:rsidRPr="00593084">
        <w:t xml:space="preserve">If the AIMLE client determined the received HTTP </w:t>
      </w:r>
      <w:r w:rsidR="00033228">
        <w:t>DELETE</w:t>
      </w:r>
      <w:r w:rsidRPr="00593084">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t>DELETE</w:t>
      </w:r>
      <w:r w:rsidRPr="00593084">
        <w:t xml:space="preserve"> request should be sent. Redirection handling is described in </w:t>
      </w:r>
      <w:r w:rsidR="00091395" w:rsidRPr="00C868AF">
        <w:t>clause</w:t>
      </w:r>
      <w:r w:rsidR="00091395">
        <w:t> </w:t>
      </w:r>
      <w:r w:rsidR="00091395" w:rsidRPr="00C868AF">
        <w:t>5.2.10 of 3GPP</w:t>
      </w:r>
      <w:r w:rsidR="00091395">
        <w:t> </w:t>
      </w:r>
      <w:r w:rsidR="00091395" w:rsidRPr="00C868AF">
        <w:t>TS</w:t>
      </w:r>
      <w:r w:rsidR="00091395">
        <w:t> </w:t>
      </w:r>
      <w:r w:rsidR="00091395" w:rsidRPr="00C868AF">
        <w:t>29.122</w:t>
      </w:r>
      <w:r w:rsidR="00091395">
        <w:t> </w:t>
      </w:r>
      <w:r w:rsidR="00091395" w:rsidRPr="00C868AF">
        <w:t>[5]</w:t>
      </w:r>
      <w:r w:rsidR="00091395">
        <w:t>.</w:t>
      </w:r>
    </w:p>
    <w:p w14:paraId="598653C4" w14:textId="218F1EC8" w:rsidR="00D26E20" w:rsidRDefault="00CE35ED" w:rsidP="00D26E20">
      <w:pPr>
        <w:pStyle w:val="Heading2"/>
      </w:pPr>
      <w:r w:rsidRPr="004D3578">
        <w:br w:type="page"/>
      </w:r>
    </w:p>
    <w:p w14:paraId="48A59777" w14:textId="4F476807" w:rsidR="00692F2F" w:rsidRDefault="00692F2F" w:rsidP="00692F2F">
      <w:pPr>
        <w:pStyle w:val="Heading2"/>
        <w:rPr>
          <w:noProof/>
        </w:rPr>
      </w:pPr>
      <w:bookmarkStart w:id="285" w:name="_Toc214620596"/>
      <w:r>
        <w:lastRenderedPageBreak/>
        <w:t>5.</w:t>
      </w:r>
      <w:r w:rsidR="00CE6BA9">
        <w:t>15</w:t>
      </w:r>
      <w:r>
        <w:tab/>
        <w:t xml:space="preserve">ML </w:t>
      </w:r>
      <w:r w:rsidR="00CE6BA9">
        <w:t>m</w:t>
      </w:r>
      <w:r>
        <w:t xml:space="preserve">odel </w:t>
      </w:r>
      <w:r w:rsidR="00CE6BA9">
        <w:t>u</w:t>
      </w:r>
      <w:r>
        <w:t>pdate service</w:t>
      </w:r>
      <w:bookmarkEnd w:id="285"/>
    </w:p>
    <w:p w14:paraId="13B08401" w14:textId="179663A5" w:rsidR="00692F2F" w:rsidRDefault="00692F2F" w:rsidP="00692F2F">
      <w:pPr>
        <w:pStyle w:val="Heading3"/>
      </w:pPr>
      <w:bookmarkStart w:id="286" w:name="_Toc214620597"/>
      <w:r>
        <w:t>5.</w:t>
      </w:r>
      <w:r w:rsidR="00CE6BA9">
        <w:t>15</w:t>
      </w:r>
      <w:r>
        <w:t>.1</w:t>
      </w:r>
      <w:r>
        <w:tab/>
        <w:t>Service description</w:t>
      </w:r>
      <w:bookmarkEnd w:id="286"/>
    </w:p>
    <w:p w14:paraId="0DB16C9D" w14:textId="77777777" w:rsidR="00EC13E3" w:rsidRPr="002E6EDF" w:rsidRDefault="00EC13E3" w:rsidP="00EC13E3">
      <w:r w:rsidRPr="002E6EDF">
        <w:rPr>
          <w:lang w:val="en-IN"/>
        </w:rPr>
        <w:t>The ML Model</w:t>
      </w:r>
      <w:r w:rsidRPr="002E6EDF">
        <w:t xml:space="preserve"> </w:t>
      </w:r>
      <w:r>
        <w:t xml:space="preserve">update </w:t>
      </w:r>
      <w:r w:rsidRPr="002E6EDF">
        <w:rPr>
          <w:lang w:val="en-IN"/>
        </w:rPr>
        <w:t>service operations</w:t>
      </w:r>
      <w:r w:rsidRPr="002E6EDF">
        <w:t xml:space="preserve"> service enables AIMLE client to request ML model update at the AIMLE server as defined in 3GPP TS 23.482 [4].</w:t>
      </w:r>
    </w:p>
    <w:p w14:paraId="1A86BDDE" w14:textId="439B47BF" w:rsidR="00692F2F" w:rsidRDefault="00692F2F" w:rsidP="00692F2F">
      <w:pPr>
        <w:pStyle w:val="Heading3"/>
      </w:pPr>
      <w:bookmarkStart w:id="287" w:name="_Toc214620598"/>
      <w:r>
        <w:t>5.</w:t>
      </w:r>
      <w:r w:rsidR="00CE6BA9">
        <w:t>15</w:t>
      </w:r>
      <w:r>
        <w:t>.2</w:t>
      </w:r>
      <w:r>
        <w:tab/>
        <w:t>Service operations</w:t>
      </w:r>
      <w:bookmarkEnd w:id="287"/>
    </w:p>
    <w:p w14:paraId="3E2E9D87" w14:textId="6514A6D1" w:rsidR="00692F2F" w:rsidRDefault="00692F2F" w:rsidP="00692F2F">
      <w:pPr>
        <w:pStyle w:val="Heading4"/>
      </w:pPr>
      <w:bookmarkStart w:id="288" w:name="_Toc214620599"/>
      <w:r>
        <w:t>5.</w:t>
      </w:r>
      <w:r w:rsidR="00CE6BA9">
        <w:t>15</w:t>
      </w:r>
      <w:r>
        <w:t>.2.1</w:t>
      </w:r>
      <w:r>
        <w:tab/>
        <w:t>Introduction</w:t>
      </w:r>
      <w:bookmarkEnd w:id="288"/>
    </w:p>
    <w:p w14:paraId="7AB18EAA" w14:textId="77777777" w:rsidR="00394797" w:rsidRPr="002E6EDF" w:rsidRDefault="00394797" w:rsidP="00394797">
      <w:pPr>
        <w:rPr>
          <w:noProof/>
        </w:rPr>
      </w:pPr>
      <w:r w:rsidRPr="002E6EDF">
        <w:rPr>
          <w:noProof/>
        </w:rPr>
        <w:t xml:space="preserve">The service operations defined for the </w:t>
      </w:r>
      <w:r w:rsidRPr="002E6EDF">
        <w:rPr>
          <w:noProof/>
          <w:lang w:eastAsia="zh-CN"/>
        </w:rPr>
        <w:t>Aimles_MLModelUpdate API</w:t>
      </w:r>
      <w:r w:rsidRPr="002E6EDF">
        <w:rPr>
          <w:noProof/>
        </w:rPr>
        <w:t xml:space="preserve"> are shown in the table 5.15.2.1</w:t>
      </w:r>
      <w:r w:rsidRPr="002E6EDF">
        <w:rPr>
          <w:noProof/>
        </w:rPr>
        <w:noBreakHyphen/>
        <w:t>1.</w:t>
      </w:r>
    </w:p>
    <w:p w14:paraId="08BAFA9C" w14:textId="77777777" w:rsidR="00394797" w:rsidRPr="002E6EDF" w:rsidRDefault="00394797" w:rsidP="00394797">
      <w:pPr>
        <w:pStyle w:val="TH"/>
        <w:rPr>
          <w:noProof/>
        </w:rPr>
      </w:pPr>
      <w:r w:rsidRPr="002E6EDF">
        <w:rPr>
          <w:noProof/>
        </w:rPr>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2E6EDF"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2E6EDF" w:rsidRDefault="00394797" w:rsidP="00E62A5D">
            <w:pPr>
              <w:pStyle w:val="TAH"/>
            </w:pPr>
            <w:r w:rsidRPr="002E6EDF">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2E6EDF" w:rsidRDefault="00394797" w:rsidP="00E62A5D">
            <w:pPr>
              <w:pStyle w:val="TAH"/>
            </w:pPr>
            <w:r w:rsidRPr="002E6EDF">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2E6EDF" w:rsidRDefault="00394797" w:rsidP="00E62A5D">
            <w:pPr>
              <w:pStyle w:val="TAH"/>
            </w:pPr>
            <w:r w:rsidRPr="002E6EDF">
              <w:t>Initiated by</w:t>
            </w:r>
          </w:p>
        </w:tc>
      </w:tr>
      <w:tr w:rsidR="00394797" w:rsidRPr="002E6EDF"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2E6EDF" w:rsidRDefault="00394797" w:rsidP="00E62A5D">
            <w:pPr>
              <w:pStyle w:val="TAL"/>
            </w:pPr>
            <w:r w:rsidRPr="002E6EDF">
              <w:rPr>
                <w:noProof/>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2E6EDF" w:rsidRDefault="00394797" w:rsidP="00E62A5D">
            <w:pPr>
              <w:pStyle w:val="TAL"/>
            </w:pPr>
            <w:r w:rsidRPr="002E6EDF">
              <w:t>This service operation is used by AIMLE client to request the ML model update from the AIMLE server</w:t>
            </w:r>
            <w:r w:rsidRPr="002E6EDF">
              <w:rPr>
                <w:noProof/>
              </w:rPr>
              <w:t>.</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2E6EDF" w:rsidRDefault="00394797" w:rsidP="00E62A5D">
            <w:pPr>
              <w:pStyle w:val="TAL"/>
            </w:pPr>
            <w:r w:rsidRPr="002E6EDF">
              <w:t>AIMLE client</w:t>
            </w:r>
          </w:p>
        </w:tc>
      </w:tr>
    </w:tbl>
    <w:p w14:paraId="360857E6" w14:textId="77777777" w:rsidR="00394797" w:rsidRPr="002E6EDF" w:rsidRDefault="00394797" w:rsidP="00394797">
      <w:pPr>
        <w:rPr>
          <w:noProof/>
        </w:rPr>
      </w:pPr>
    </w:p>
    <w:p w14:paraId="7920DAEF" w14:textId="77777777" w:rsidR="00394797" w:rsidRPr="002E6EDF" w:rsidRDefault="00394797" w:rsidP="00394797">
      <w:pPr>
        <w:pStyle w:val="Heading4"/>
      </w:pPr>
      <w:bookmarkStart w:id="289" w:name="_Toc214620600"/>
      <w:r w:rsidRPr="002E6EDF">
        <w:t>5.11.2.2</w:t>
      </w:r>
      <w:r w:rsidRPr="002E6EDF">
        <w:tab/>
      </w:r>
      <w:r w:rsidRPr="002E6EDF">
        <w:rPr>
          <w:noProof/>
          <w:lang w:eastAsia="zh-CN"/>
        </w:rPr>
        <w:t>Aimles_MLModelUpdate_Request</w:t>
      </w:r>
      <w:bookmarkEnd w:id="289"/>
    </w:p>
    <w:p w14:paraId="7C7BEE7E" w14:textId="77777777" w:rsidR="00394797" w:rsidRPr="002E6EDF" w:rsidRDefault="00394797" w:rsidP="00394797">
      <w:pPr>
        <w:pStyle w:val="Heading5"/>
      </w:pPr>
      <w:bookmarkStart w:id="290" w:name="_Toc214620601"/>
      <w:r w:rsidRPr="002E6EDF">
        <w:t>5.11.2.2.1</w:t>
      </w:r>
      <w:r w:rsidRPr="002E6EDF">
        <w:tab/>
        <w:t>General</w:t>
      </w:r>
      <w:bookmarkEnd w:id="290"/>
    </w:p>
    <w:p w14:paraId="397958BA" w14:textId="77777777" w:rsidR="00394797" w:rsidRPr="002E6EDF" w:rsidRDefault="00394797" w:rsidP="00394797">
      <w:r w:rsidRPr="002E6EDF">
        <w:t xml:space="preserve">The </w:t>
      </w:r>
      <w:r w:rsidRPr="002E6EDF">
        <w:rPr>
          <w:noProof/>
          <w:lang w:eastAsia="zh-CN"/>
        </w:rPr>
        <w:t>Aimles_MLModelUpdate_Request</w:t>
      </w:r>
      <w:r w:rsidRPr="002E6EDF">
        <w:t xml:space="preserve"> service operation is used by AIMLE client to request the ML model update from the </w:t>
      </w:r>
      <w:r w:rsidRPr="002E6EDF">
        <w:rPr>
          <w:noProof/>
        </w:rPr>
        <w:t>AIMLE server</w:t>
      </w:r>
      <w:r w:rsidRPr="002E6EDF">
        <w:t>.</w:t>
      </w:r>
    </w:p>
    <w:p w14:paraId="7F4DA245" w14:textId="77777777" w:rsidR="00394797" w:rsidRPr="002E6EDF" w:rsidRDefault="00394797" w:rsidP="00394797">
      <w:pPr>
        <w:pStyle w:val="Heading5"/>
      </w:pPr>
      <w:bookmarkStart w:id="291" w:name="_Toc214620602"/>
      <w:r w:rsidRPr="002E6EDF">
        <w:t>5.11.2.2.2</w:t>
      </w:r>
      <w:r w:rsidRPr="002E6EDF">
        <w:tab/>
      </w:r>
      <w:r w:rsidRPr="002E6EDF">
        <w:rPr>
          <w:noProof/>
          <w:lang w:eastAsia="zh-CN"/>
        </w:rPr>
        <w:t xml:space="preserve">ML model update service </w:t>
      </w:r>
      <w:r w:rsidRPr="002E6EDF">
        <w:rPr>
          <w:noProof/>
        </w:rPr>
        <w:t>request</w:t>
      </w:r>
      <w:bookmarkEnd w:id="291"/>
    </w:p>
    <w:p w14:paraId="605734F0" w14:textId="77777777" w:rsidR="00394797" w:rsidRPr="002E6EDF" w:rsidRDefault="00394797" w:rsidP="00394797">
      <w:pPr>
        <w:rPr>
          <w:noProof/>
        </w:rPr>
      </w:pPr>
      <w:r w:rsidRPr="002E6EDF">
        <w:rPr>
          <w:noProof/>
        </w:rPr>
        <w:t>To request the AIMLE server to provide ML model updates, the AIMLE client shall send an HTTP POST request with a body containing data type MLMdlUpdateReq as defined in 3GPP TS 29.482 [7] in clause 6.1.15.6.2.2.</w:t>
      </w:r>
    </w:p>
    <w:p w14:paraId="0C96CF68" w14:textId="77777777" w:rsidR="00394797" w:rsidRPr="002E6EDF" w:rsidRDefault="00394797" w:rsidP="00394797">
      <w:pPr>
        <w:rPr>
          <w:noProof/>
        </w:rPr>
      </w:pPr>
      <w:r w:rsidRPr="002E6EDF">
        <w:rPr>
          <w:noProof/>
        </w:rPr>
        <w:t>Upon receipt of the HTTP POST request:</w:t>
      </w:r>
    </w:p>
    <w:p w14:paraId="109F71B2" w14:textId="77777777" w:rsidR="00394797" w:rsidRPr="002E6EDF" w:rsidRDefault="00394797" w:rsidP="00394797">
      <w:pPr>
        <w:pStyle w:val="B1"/>
        <w:rPr>
          <w:noProof/>
        </w:rPr>
      </w:pPr>
      <w:r w:rsidRPr="002E6EDF">
        <w:rPr>
          <w:noProof/>
        </w:rPr>
        <w:t>a)</w:t>
      </w:r>
      <w:r w:rsidRPr="002E6EDF">
        <w:rPr>
          <w:noProof/>
        </w:rPr>
        <w:tab/>
        <w:t>the AIMLE server shall verify the identity of the AIMLE client and determine if the AIMLE client is authorized to request ML model update</w:t>
      </w:r>
      <w:r w:rsidRPr="002E6EDF">
        <w:t xml:space="preserve"> service</w:t>
      </w:r>
      <w:r w:rsidRPr="002E6EDF">
        <w:rPr>
          <w:noProof/>
        </w:rPr>
        <w:t>; and</w:t>
      </w:r>
    </w:p>
    <w:p w14:paraId="4FD973E2" w14:textId="77777777" w:rsidR="00394797" w:rsidRPr="002E6EDF" w:rsidRDefault="00394797" w:rsidP="00394797">
      <w:pPr>
        <w:pStyle w:val="B1"/>
        <w:rPr>
          <w:noProof/>
        </w:rPr>
      </w:pPr>
      <w:r w:rsidRPr="002E6EDF">
        <w:rPr>
          <w:noProof/>
        </w:rPr>
        <w:t>b)</w:t>
      </w:r>
      <w:r w:rsidRPr="002E6EDF">
        <w:rPr>
          <w:noProof/>
        </w:rPr>
        <w:tab/>
        <w:t>if the AIMLE client:</w:t>
      </w:r>
    </w:p>
    <w:p w14:paraId="643F841C" w14:textId="77777777" w:rsidR="00394797" w:rsidRPr="002E6EDF" w:rsidRDefault="00394797" w:rsidP="00394797">
      <w:pPr>
        <w:pStyle w:val="B2"/>
        <w:rPr>
          <w:noProof/>
        </w:rPr>
      </w:pPr>
      <w:r w:rsidRPr="002E6EDF">
        <w:rPr>
          <w:noProof/>
        </w:rPr>
        <w:t>1)</w:t>
      </w:r>
      <w:r w:rsidRPr="002E6EDF">
        <w:rPr>
          <w:noProof/>
        </w:rPr>
        <w:tab/>
        <w:t>is not authorized, the AIMLE server shall respond to the AIMLE client with an appropriate error status code; or</w:t>
      </w:r>
    </w:p>
    <w:p w14:paraId="73BC0C4C" w14:textId="77777777" w:rsidR="00394797" w:rsidRPr="002E6EDF" w:rsidRDefault="00394797" w:rsidP="00394797">
      <w:pPr>
        <w:pStyle w:val="B2"/>
        <w:rPr>
          <w:noProof/>
          <w:lang w:eastAsia="zh-CN"/>
        </w:rPr>
      </w:pPr>
      <w:r w:rsidRPr="002E6EDF">
        <w:rPr>
          <w:noProof/>
        </w:rPr>
        <w:t>2)</w:t>
      </w:r>
      <w:r w:rsidRPr="002E6EDF">
        <w:rPr>
          <w:noProof/>
        </w:rPr>
        <w:tab/>
        <w:t xml:space="preserve">is authorized, </w:t>
      </w:r>
      <w:r w:rsidRPr="002E6EDF">
        <w:rPr>
          <w:noProof/>
          <w:lang w:eastAsia="zh-CN"/>
        </w:rPr>
        <w:t>the AIMLE sever:</w:t>
      </w:r>
    </w:p>
    <w:p w14:paraId="1030AF8E" w14:textId="77777777" w:rsidR="00394797" w:rsidRPr="002E6EDF" w:rsidRDefault="00394797" w:rsidP="00394797">
      <w:pPr>
        <w:pStyle w:val="B3"/>
        <w:rPr>
          <w:noProof/>
          <w:lang w:eastAsia="zh-CN"/>
        </w:rPr>
      </w:pPr>
      <w:r w:rsidRPr="002E6EDF">
        <w:rPr>
          <w:noProof/>
          <w:lang w:eastAsia="zh-CN"/>
        </w:rPr>
        <w:t>i)</w:t>
      </w:r>
      <w:r w:rsidRPr="002E6EDF">
        <w:rPr>
          <w:noProof/>
          <w:lang w:eastAsia="zh-CN"/>
        </w:rPr>
        <w:tab/>
        <w:t xml:space="preserve">shall request ML repository </w:t>
      </w:r>
      <w:r>
        <w:rPr>
          <w:noProof/>
          <w:lang w:eastAsia="zh-CN"/>
        </w:rPr>
        <w:t xml:space="preserve">for </w:t>
      </w:r>
      <w:r w:rsidRPr="002E6EDF">
        <w:rPr>
          <w:noProof/>
          <w:lang w:eastAsia="zh-CN"/>
        </w:rPr>
        <w:t xml:space="preserve">one or more pre-trained </w:t>
      </w:r>
      <w:r w:rsidRPr="002E6EDF">
        <w:rPr>
          <w:noProof/>
        </w:rPr>
        <w:t>ML models</w:t>
      </w:r>
      <w:r>
        <w:rPr>
          <w:noProof/>
        </w:rPr>
        <w:t xml:space="preserve"> that can be used for ML model update</w:t>
      </w:r>
      <w:r w:rsidRPr="002E6EDF">
        <w:t xml:space="preserve"> service as described in 3GPP TS 29.482 [7]; and</w:t>
      </w:r>
    </w:p>
    <w:p w14:paraId="36CB9C73" w14:textId="77777777" w:rsidR="00394797" w:rsidRPr="002E6EDF" w:rsidRDefault="00394797" w:rsidP="00394797">
      <w:pPr>
        <w:pStyle w:val="B3"/>
        <w:rPr>
          <w:noProof/>
          <w:lang w:eastAsia="zh-CN"/>
        </w:rPr>
      </w:pPr>
      <w:r w:rsidRPr="002E6EDF">
        <w:rPr>
          <w:noProof/>
          <w:lang w:eastAsia="zh-CN"/>
        </w:rPr>
        <w:t>ii)</w:t>
      </w:r>
      <w:r w:rsidRPr="002E6EDF">
        <w:rPr>
          <w:noProof/>
          <w:lang w:eastAsia="zh-CN"/>
        </w:rPr>
        <w:tab/>
        <w:t xml:space="preserve">shall  </w:t>
      </w:r>
      <w:r w:rsidRPr="002E6EDF">
        <w:rPr>
          <w:noProof/>
        </w:rPr>
        <w:t xml:space="preserve">respond to the AIMLE </w:t>
      </w:r>
      <w:r>
        <w:rPr>
          <w:noProof/>
        </w:rPr>
        <w:t>client</w:t>
      </w:r>
      <w:r w:rsidRPr="002E6EDF">
        <w:rPr>
          <w:noProof/>
        </w:rPr>
        <w:t xml:space="preserve"> with</w:t>
      </w:r>
      <w:r w:rsidRPr="002E6EDF">
        <w:rPr>
          <w:noProof/>
          <w:lang w:eastAsia="zh-CN"/>
        </w:rPr>
        <w:t>:</w:t>
      </w:r>
    </w:p>
    <w:p w14:paraId="3C3DB4A8" w14:textId="77777777" w:rsidR="00394797" w:rsidRPr="002E6EDF" w:rsidRDefault="00394797" w:rsidP="00394797">
      <w:pPr>
        <w:pStyle w:val="B4"/>
        <w:rPr>
          <w:noProof/>
        </w:rPr>
      </w:pPr>
      <w:r w:rsidRPr="002E6EDF">
        <w:rPr>
          <w:noProof/>
          <w:lang w:eastAsia="zh-CN"/>
        </w:rPr>
        <w:t>A)</w:t>
      </w:r>
      <w:r w:rsidRPr="002E6EDF">
        <w:rPr>
          <w:noProof/>
          <w:lang w:eastAsia="zh-CN"/>
        </w:rPr>
        <w:tab/>
      </w:r>
      <w:r w:rsidRPr="002E6EDF">
        <w:rPr>
          <w:noProof/>
        </w:rPr>
        <w:t xml:space="preserve">if the HTTP POST request is handled successfully, </w:t>
      </w:r>
      <w:r>
        <w:rPr>
          <w:noProof/>
        </w:rPr>
        <w:t>the</w:t>
      </w:r>
      <w:r w:rsidRPr="002E6EDF">
        <w:rPr>
          <w:noProof/>
        </w:rPr>
        <w:t xml:space="preserve"> HTTP "200 OK" response code with the reponse body containing data type MLMdlUpdateRsp as defined in 3GPP TS 29.482 [7] in clause 6.1.15.6.2.3 which includes </w:t>
      </w:r>
      <w:r w:rsidRPr="002E6EDF">
        <w:rPr>
          <w:noProof/>
          <w:lang w:eastAsia="zh-CN"/>
        </w:rPr>
        <w:t>ML model update response</w:t>
      </w:r>
      <w:r w:rsidRPr="002E6EDF">
        <w:rPr>
          <w:noProof/>
        </w:rPr>
        <w:t>; and</w:t>
      </w:r>
    </w:p>
    <w:p w14:paraId="26485272" w14:textId="77777777" w:rsidR="00394797" w:rsidRPr="002E6EDF" w:rsidRDefault="00394797" w:rsidP="00394797">
      <w:pPr>
        <w:pStyle w:val="B4"/>
      </w:pPr>
      <w:r w:rsidRPr="002E6EDF">
        <w:rPr>
          <w:noProof/>
        </w:rPr>
        <w:t>B)</w:t>
      </w:r>
      <w:r w:rsidRPr="002E6EDF">
        <w:rPr>
          <w:noProof/>
        </w:rPr>
        <w:tab/>
      </w:r>
      <w:r w:rsidRPr="002E6EDF">
        <w:rPr>
          <w:noProof/>
          <w:lang w:eastAsia="zh-CN"/>
        </w:rPr>
        <w:t xml:space="preserve">if the HTTP POST request is not handled successfully, </w:t>
      </w:r>
      <w:r w:rsidRPr="002E6EDF">
        <w:rPr>
          <w:noProof/>
        </w:rPr>
        <w:t>an appropriate error response as specified in3GPP TS 29.482 [7] in clause 6.1.15.7.</w:t>
      </w:r>
    </w:p>
    <w:p w14:paraId="48605D71" w14:textId="0EDF4636" w:rsidR="004E2294" w:rsidRDefault="00394797" w:rsidP="00692F2F">
      <w:pPr>
        <w:pStyle w:val="Heading1"/>
        <w:ind w:left="0" w:firstLine="0"/>
      </w:pPr>
      <w:r w:rsidRPr="002E6EDF">
        <w:t xml:space="preserve">The AIMLE server may respond to the AIMLE client with </w:t>
      </w:r>
      <w:r>
        <w:t>the</w:t>
      </w:r>
      <w:r w:rsidRPr="002E6EDF">
        <w:t xml:space="preserve"> HTTP "307 Temporary Redirect" status code or </w:t>
      </w:r>
      <w:r>
        <w:t>the</w:t>
      </w:r>
      <w:r w:rsidRPr="002E6EDF">
        <w:t xml:space="preserve"> HTTP "308 Permanent Redirect" status code including </w:t>
      </w:r>
      <w:r>
        <w:t>the</w:t>
      </w:r>
      <w:r w:rsidRPr="002E6EDF">
        <w:t xml:space="preserve"> HTTP "Location" header containing an alternative URI representing the end point of an alternative AIMLE client towards which the request shall be sent. Redirection handling is described in clause 5.2.10 of 3GPP TS 29.122 [5].</w:t>
      </w:r>
      <w:r w:rsidR="00692F2F" w:rsidRPr="004D3578">
        <w:br w:type="page"/>
      </w:r>
      <w:bookmarkStart w:id="292" w:name="_Toc214620603"/>
      <w:r w:rsidR="004E2294">
        <w:lastRenderedPageBreak/>
        <w:t>6</w:t>
      </w:r>
      <w:r w:rsidR="004E2294">
        <w:tab/>
        <w:t>API definitions</w:t>
      </w:r>
      <w:bookmarkEnd w:id="292"/>
    </w:p>
    <w:p w14:paraId="6745B84E" w14:textId="77777777" w:rsidR="00E40659" w:rsidRDefault="00E40659" w:rsidP="00E40659">
      <w:pPr>
        <w:pStyle w:val="Heading2"/>
      </w:pPr>
      <w:bookmarkStart w:id="293" w:name="_Toc214620604"/>
      <w:bookmarkStart w:id="294" w:name="_Toc510696598"/>
      <w:bookmarkStart w:id="295" w:name="_Toc35971390"/>
      <w:bookmarkStart w:id="296" w:name="_Toc130662189"/>
      <w:r>
        <w:t>6.1</w:t>
      </w:r>
      <w:r>
        <w:tab/>
        <w:t>Aimlec_AIMLEClientParticipation API</w:t>
      </w:r>
      <w:bookmarkEnd w:id="293"/>
    </w:p>
    <w:p w14:paraId="78BC7AAC" w14:textId="77777777" w:rsidR="00E40659" w:rsidRDefault="00E40659" w:rsidP="00E40659">
      <w:pPr>
        <w:pStyle w:val="Heading3"/>
      </w:pPr>
      <w:bookmarkStart w:id="297" w:name="_Toc214620605"/>
      <w:r>
        <w:t>6.1.1</w:t>
      </w:r>
      <w:r>
        <w:tab/>
        <w:t>Introduction</w:t>
      </w:r>
      <w:bookmarkEnd w:id="297"/>
    </w:p>
    <w:p w14:paraId="71BB1FBA" w14:textId="77777777" w:rsidR="00E40659" w:rsidRDefault="00E40659" w:rsidP="00E40659">
      <w:pPr>
        <w:rPr>
          <w:noProof/>
          <w:lang w:eastAsia="zh-CN"/>
        </w:rPr>
      </w:pPr>
      <w:r>
        <w:rPr>
          <w:noProof/>
        </w:rPr>
        <w:t xml:space="preserve">The </w:t>
      </w:r>
      <w:r>
        <w:rPr>
          <w:lang w:val="en-IN"/>
        </w:rPr>
        <w:t>AIMLE client participation</w:t>
      </w:r>
      <w:r>
        <w:rPr>
          <w:noProof/>
        </w:rPr>
        <w:t xml:space="preserve"> service shall use the </w:t>
      </w:r>
      <w:r>
        <w:t xml:space="preserve">Aimlec_AIMLEClientParticipation </w:t>
      </w:r>
      <w:r>
        <w:rPr>
          <w:noProof/>
          <w:lang w:eastAsia="zh-CN"/>
        </w:rPr>
        <w:t>API.</w:t>
      </w:r>
    </w:p>
    <w:p w14:paraId="32BD1D87" w14:textId="77777777" w:rsidR="00E40659" w:rsidRDefault="00E40659" w:rsidP="00E40659">
      <w:pPr>
        <w:rPr>
          <w:noProof/>
          <w:lang w:eastAsia="zh-CN"/>
        </w:rPr>
      </w:pPr>
      <w:r>
        <w:rPr>
          <w:noProof/>
          <w:lang w:eastAsia="zh-CN"/>
        </w:rPr>
        <w:t xml:space="preserve">The API URI of the </w:t>
      </w:r>
      <w:r>
        <w:t xml:space="preserve">Aimlec_AIMLEClientParticipation </w:t>
      </w:r>
      <w:r>
        <w:rPr>
          <w:noProof/>
          <w:lang w:eastAsia="zh-CN"/>
        </w:rPr>
        <w:t>API shall be:</w:t>
      </w:r>
    </w:p>
    <w:p w14:paraId="1C22A0BB" w14:textId="77777777" w:rsidR="00E40659" w:rsidRDefault="00E40659" w:rsidP="00E40659">
      <w:pPr>
        <w:rPr>
          <w:noProof/>
          <w:lang w:eastAsia="zh-CN"/>
        </w:rPr>
      </w:pPr>
      <w:r>
        <w:rPr>
          <w:b/>
          <w:noProof/>
        </w:rPr>
        <w:t>{apiRoot}/&lt;apiName&gt;/&lt;apiVersion&gt;</w:t>
      </w:r>
    </w:p>
    <w:p w14:paraId="777CF3DB" w14:textId="77777777" w:rsidR="00E40659" w:rsidRDefault="00E40659" w:rsidP="00E40659">
      <w:pPr>
        <w:rPr>
          <w:noProof/>
          <w:lang w:eastAsia="zh-CN"/>
        </w:rPr>
      </w:pPr>
      <w:r>
        <w:rPr>
          <w:noProof/>
          <w:lang w:eastAsia="zh-CN"/>
        </w:rPr>
        <w:t>The request URIs used in HTTP requests shall have the Resource URI structure defined in clause 5.2.4 of 3GPP TS 29.122 [5], i.e.:</w:t>
      </w:r>
    </w:p>
    <w:p w14:paraId="0FA4152B" w14:textId="77777777" w:rsidR="00E40659" w:rsidRDefault="00E40659" w:rsidP="00E40659">
      <w:pPr>
        <w:rPr>
          <w:b/>
          <w:noProof/>
          <w:lang w:eastAsia="en-US"/>
        </w:rPr>
      </w:pPr>
      <w:r>
        <w:rPr>
          <w:b/>
          <w:noProof/>
        </w:rPr>
        <w:t>{apiRoot}/&lt;apiName&gt;/&lt;apiVersion&gt;/&lt;apiSpecificSuffixes&gt;</w:t>
      </w:r>
    </w:p>
    <w:p w14:paraId="24CCC8CC" w14:textId="77777777" w:rsidR="00E40659" w:rsidRDefault="00E40659" w:rsidP="00E40659">
      <w:pPr>
        <w:rPr>
          <w:noProof/>
          <w:lang w:eastAsia="zh-CN"/>
        </w:rPr>
      </w:pPr>
      <w:r>
        <w:rPr>
          <w:noProof/>
          <w:lang w:eastAsia="zh-CN"/>
        </w:rPr>
        <w:t>with the following components:</w:t>
      </w:r>
    </w:p>
    <w:p w14:paraId="5F3FFA19" w14:textId="77777777" w:rsidR="00E40659" w:rsidRDefault="00E40659" w:rsidP="00E4065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46A6F91" w14:textId="77777777" w:rsidR="00E40659" w:rsidRDefault="00E40659" w:rsidP="00E40659">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"aimlec-cp".</w:t>
      </w:r>
    </w:p>
    <w:p w14:paraId="7246E963" w14:textId="77777777" w:rsidR="00E40659" w:rsidRDefault="00E40659" w:rsidP="00E40659">
      <w:pPr>
        <w:pStyle w:val="B1"/>
        <w:rPr>
          <w:noProof/>
        </w:rPr>
      </w:pPr>
      <w:r>
        <w:rPr>
          <w:noProof/>
        </w:rPr>
        <w:t>-</w:t>
      </w:r>
      <w:r>
        <w:rPr>
          <w:noProof/>
        </w:rPr>
        <w:tab/>
        <w:t>The &lt;apiVersion&gt; shall be "v1".</w:t>
      </w:r>
    </w:p>
    <w:p w14:paraId="25746165" w14:textId="77777777" w:rsidR="00E40659" w:rsidRDefault="00E40659" w:rsidP="00E40659">
      <w:pPr>
        <w:pStyle w:val="B1"/>
        <w:rPr>
          <w:noProof/>
          <w:lang w:eastAsia="zh-CN"/>
        </w:rPr>
      </w:pPr>
      <w:r>
        <w:rPr>
          <w:noProof/>
        </w:rPr>
        <w:t>-</w:t>
      </w:r>
      <w:r>
        <w:rPr>
          <w:noProof/>
        </w:rPr>
        <w:tab/>
        <w:t xml:space="preserve">The &lt;apiSpecificSuffixes&gt; shall be set as described in </w:t>
      </w:r>
      <w:r>
        <w:rPr>
          <w:noProof/>
          <w:lang w:eastAsia="zh-CN"/>
        </w:rPr>
        <w:t>clause </w:t>
      </w:r>
      <w:r>
        <w:t>6.1.3</w:t>
      </w:r>
      <w:r>
        <w:rPr>
          <w:noProof/>
        </w:rPr>
        <w:t>.</w:t>
      </w:r>
    </w:p>
    <w:p w14:paraId="7CC91EDA" w14:textId="77777777" w:rsidR="00E40659" w:rsidRDefault="00E40659" w:rsidP="00E40659">
      <w:pPr>
        <w:pStyle w:val="Heading3"/>
        <w:rPr>
          <w:lang w:eastAsia="en-US"/>
        </w:rPr>
      </w:pPr>
      <w:bookmarkStart w:id="298" w:name="_Toc214620606"/>
      <w:r>
        <w:t>6.1.2</w:t>
      </w:r>
      <w:r>
        <w:tab/>
        <w:t>Usage of HTTP and common API related aspects</w:t>
      </w:r>
      <w:bookmarkEnd w:id="298"/>
    </w:p>
    <w:p w14:paraId="4AB1961E" w14:textId="77777777" w:rsidR="00E40659" w:rsidRDefault="00E40659" w:rsidP="00E40659">
      <w:r>
        <w:t xml:space="preserve">The provisions of clause 5.2 of 3GPP TS 29.122 [5] shall apply for the Aimlec_AIMLEClientParticipation </w:t>
      </w:r>
      <w:r>
        <w:rPr>
          <w:noProof/>
          <w:lang w:eastAsia="zh-CN"/>
        </w:rPr>
        <w:t>API.</w:t>
      </w:r>
    </w:p>
    <w:p w14:paraId="19D8DFBB" w14:textId="77777777" w:rsidR="00E40659" w:rsidRDefault="00E40659" w:rsidP="00E40659">
      <w:pPr>
        <w:pStyle w:val="Heading3"/>
      </w:pPr>
      <w:bookmarkStart w:id="299" w:name="_Toc214620607"/>
      <w:r>
        <w:t>6.1.3</w:t>
      </w:r>
      <w:r>
        <w:tab/>
        <w:t>Resources</w:t>
      </w:r>
      <w:bookmarkEnd w:id="299"/>
    </w:p>
    <w:p w14:paraId="300BD2D0" w14:textId="77777777" w:rsidR="00E40659" w:rsidRDefault="00E40659" w:rsidP="00E40659">
      <w:r>
        <w:t>There are neither resources nor methods used for the service.</w:t>
      </w:r>
    </w:p>
    <w:p w14:paraId="50A35326" w14:textId="693F2EAB" w:rsidR="00E40659" w:rsidRDefault="00E40659" w:rsidP="00E40659">
      <w:pPr>
        <w:pStyle w:val="Heading3"/>
      </w:pPr>
      <w:bookmarkStart w:id="300" w:name="_Toc214620608"/>
      <w:bookmarkStart w:id="301" w:name="_Hlk212134135"/>
      <w:r>
        <w:t>6.1.4</w:t>
      </w:r>
      <w:r>
        <w:tab/>
        <w:t xml:space="preserve">Custom </w:t>
      </w:r>
      <w:r w:rsidR="003B26FE">
        <w:t>o</w:t>
      </w:r>
      <w:r>
        <w:t>perations without associated resources</w:t>
      </w:r>
      <w:bookmarkEnd w:id="300"/>
    </w:p>
    <w:p w14:paraId="24B9ADA0" w14:textId="77777777" w:rsidR="00E40659" w:rsidRDefault="00E40659" w:rsidP="00E40659">
      <w:pPr>
        <w:pStyle w:val="Heading4"/>
      </w:pPr>
      <w:bookmarkStart w:id="302" w:name="_Toc214620609"/>
      <w:bookmarkEnd w:id="301"/>
      <w:r>
        <w:t>6.1.4.1</w:t>
      </w:r>
      <w:r>
        <w:tab/>
        <w:t>Overview</w:t>
      </w:r>
      <w:bookmarkEnd w:id="302"/>
    </w:p>
    <w:p w14:paraId="02469E48" w14:textId="77777777" w:rsidR="00E40659" w:rsidRDefault="00E40659" w:rsidP="00E40659">
      <w:r>
        <w:t>Table </w:t>
      </w:r>
      <w:r>
        <w:rPr>
          <w:noProof/>
          <w:lang w:eastAsia="zh-CN"/>
        </w:rPr>
        <w:t xml:space="preserve">6.1.4.1-1 </w:t>
      </w:r>
      <w:r>
        <w:t xml:space="preserve">provides an overview of the </w:t>
      </w:r>
      <w:r>
        <w:rPr>
          <w:lang w:eastAsia="zh-CN"/>
        </w:rPr>
        <w:t>custom operations</w:t>
      </w:r>
      <w:r>
        <w:t xml:space="preserve"> and applicable HTTP methods defined for the Aimlec_AIMLEClientParticipation API.</w:t>
      </w:r>
    </w:p>
    <w:p w14:paraId="6A32EABF" w14:textId="77777777" w:rsidR="00E40659" w:rsidRDefault="00E40659" w:rsidP="00E40659">
      <w:pPr>
        <w:pStyle w:val="TH"/>
      </w:pPr>
      <w:r>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E40659" w14:paraId="3A36AC58"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Default="00E40659">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Default="00E40659">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Default="00E40659">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Default="00E40659">
            <w:pPr>
              <w:pStyle w:val="TAH"/>
              <w:rPr>
                <w:lang w:eastAsia="fr-FR"/>
              </w:rPr>
            </w:pPr>
            <w:r>
              <w:rPr>
                <w:lang w:eastAsia="fr-FR"/>
              </w:rPr>
              <w:t>Description</w:t>
            </w:r>
          </w:p>
        </w:tc>
      </w:tr>
      <w:tr w:rsidR="00E40659" w14:paraId="733B09CC" w14:textId="77777777" w:rsidTr="00E40659">
        <w:trPr>
          <w:jc w:val="center"/>
        </w:trPr>
        <w:tc>
          <w:tcPr>
            <w:tcW w:w="1351" w:type="pct"/>
            <w:tcBorders>
              <w:top w:val="single" w:sz="6" w:space="0" w:color="auto"/>
              <w:left w:val="single" w:sz="6" w:space="0" w:color="auto"/>
              <w:bottom w:val="single" w:sz="6" w:space="0" w:color="auto"/>
              <w:right w:val="single" w:sz="6" w:space="0" w:color="auto"/>
            </w:tcBorders>
            <w:hideMark/>
          </w:tcPr>
          <w:p w14:paraId="5E7E7805" w14:textId="77777777" w:rsidR="00E40659" w:rsidRDefault="00E40659">
            <w:pPr>
              <w:pStyle w:val="TAL"/>
              <w:rPr>
                <w:lang w:eastAsia="fr-FR"/>
              </w:rPr>
            </w:pPr>
            <w:r>
              <w:rPr>
                <w:lang w:eastAsia="fr-FR"/>
              </w:rPr>
              <w:t>Participation for AIML operations</w:t>
            </w:r>
          </w:p>
        </w:tc>
        <w:tc>
          <w:tcPr>
            <w:tcW w:w="1351" w:type="pct"/>
            <w:tcBorders>
              <w:top w:val="single" w:sz="6" w:space="0" w:color="auto"/>
              <w:left w:val="single" w:sz="6" w:space="0" w:color="auto"/>
              <w:bottom w:val="single" w:sz="6" w:space="0" w:color="auto"/>
              <w:right w:val="single" w:sz="6" w:space="0" w:color="auto"/>
            </w:tcBorders>
            <w:vAlign w:val="center"/>
            <w:hideMark/>
          </w:tcPr>
          <w:p w14:paraId="34CF3FAB" w14:textId="77777777" w:rsidR="00E40659" w:rsidRDefault="00E40659">
            <w:pPr>
              <w:pStyle w:val="TAL"/>
              <w:rPr>
                <w:lang w:eastAsia="fr-FR"/>
              </w:rPr>
            </w:pPr>
            <w:r>
              <w:rPr>
                <w:lang w:eastAsia="fr-FR"/>
              </w:rPr>
              <w:t>/participation</w:t>
            </w:r>
          </w:p>
        </w:tc>
        <w:tc>
          <w:tcPr>
            <w:tcW w:w="703" w:type="pct"/>
            <w:tcBorders>
              <w:top w:val="single" w:sz="6" w:space="0" w:color="auto"/>
              <w:left w:val="single" w:sz="6" w:space="0" w:color="auto"/>
              <w:bottom w:val="single" w:sz="6" w:space="0" w:color="auto"/>
              <w:right w:val="single" w:sz="6" w:space="0" w:color="auto"/>
            </w:tcBorders>
            <w:vAlign w:val="center"/>
            <w:hideMark/>
          </w:tcPr>
          <w:p w14:paraId="0DCA5386" w14:textId="77777777" w:rsidR="00E40659" w:rsidRDefault="00E40659">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25F2EB56" w14:textId="77777777" w:rsidR="00E40659" w:rsidRDefault="00E40659">
            <w:pPr>
              <w:pStyle w:val="TAL"/>
              <w:rPr>
                <w:lang w:eastAsia="fr-FR"/>
              </w:rPr>
            </w:pPr>
            <w:r>
              <w:rPr>
                <w:lang w:eastAsia="fr-FR"/>
              </w:rPr>
              <w:t>Used by the AIMLE server to request the AIMLE client for participation of the AIML operations.</w:t>
            </w:r>
          </w:p>
        </w:tc>
      </w:tr>
    </w:tbl>
    <w:p w14:paraId="3AF3C2DB" w14:textId="77777777" w:rsidR="00E40659" w:rsidRDefault="00E40659" w:rsidP="00E40659">
      <w:pPr>
        <w:rPr>
          <w:lang w:eastAsia="en-US"/>
        </w:rPr>
      </w:pPr>
    </w:p>
    <w:p w14:paraId="34872D31" w14:textId="77777777" w:rsidR="00E40659" w:rsidRDefault="00E40659" w:rsidP="00E40659">
      <w:pPr>
        <w:pStyle w:val="Heading4"/>
      </w:pPr>
      <w:bookmarkStart w:id="303" w:name="_Toc214620610"/>
      <w:r>
        <w:t>6.1.4.2</w:t>
      </w:r>
      <w:r>
        <w:tab/>
        <w:t>Operation: Participation for AIML operations</w:t>
      </w:r>
      <w:bookmarkEnd w:id="303"/>
    </w:p>
    <w:p w14:paraId="40DD7E47" w14:textId="77777777" w:rsidR="00E40659" w:rsidRDefault="00E40659" w:rsidP="00E40659">
      <w:pPr>
        <w:pStyle w:val="Heading5"/>
      </w:pPr>
      <w:bookmarkStart w:id="304" w:name="_Toc214620611"/>
      <w:r>
        <w:t>6.1.4.2.1</w:t>
      </w:r>
      <w:r>
        <w:tab/>
        <w:t>Description</w:t>
      </w:r>
      <w:bookmarkEnd w:id="304"/>
    </w:p>
    <w:p w14:paraId="0C423C98" w14:textId="77777777" w:rsidR="00E40659" w:rsidRDefault="00E40659" w:rsidP="00E40659">
      <w:r>
        <w:t>The custom operation enables the AIMLE server to request the AIMLE client to join or depart one or more AIML operations.</w:t>
      </w:r>
    </w:p>
    <w:p w14:paraId="641B3BAE" w14:textId="4D55CC95" w:rsidR="00E40659" w:rsidRDefault="00E40659" w:rsidP="00E40659">
      <w:pPr>
        <w:pStyle w:val="Heading5"/>
      </w:pPr>
      <w:bookmarkStart w:id="305" w:name="_Toc214620612"/>
      <w:bookmarkStart w:id="306" w:name="_Hlk212134183"/>
      <w:r>
        <w:lastRenderedPageBreak/>
        <w:t>6.1.4.2.2</w:t>
      </w:r>
      <w:r>
        <w:tab/>
        <w:t xml:space="preserve">Operation </w:t>
      </w:r>
      <w:r w:rsidR="003B26FE">
        <w:t>d</w:t>
      </w:r>
      <w:r>
        <w:t>efinition</w:t>
      </w:r>
      <w:bookmarkEnd w:id="305"/>
    </w:p>
    <w:bookmarkEnd w:id="306"/>
    <w:p w14:paraId="03CD5F5A" w14:textId="77777777" w:rsidR="00E40659" w:rsidRDefault="00E40659" w:rsidP="00E40659">
      <w:r>
        <w:t>This operation shall support the response data structures and response codes specified in tables 6.1.4.2.2-1, 6.1.4.2.2-2, 6.1.4.2.2-3 and 6.1.4.2.2-4.</w:t>
      </w:r>
    </w:p>
    <w:p w14:paraId="78CFAAB3" w14:textId="77777777" w:rsidR="00E40659" w:rsidRDefault="00E40659" w:rsidP="00E40659">
      <w:pPr>
        <w:pStyle w:val="TH"/>
      </w:pPr>
      <w:r>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40659" w14:paraId="3F49EC84"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Default="00E40659">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Default="00E40659">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Default="00E40659">
            <w:pPr>
              <w:pStyle w:val="TAH"/>
              <w:rPr>
                <w:lang w:eastAsia="fr-FR"/>
              </w:rPr>
            </w:pPr>
            <w:r>
              <w:rPr>
                <w:lang w:eastAsia="fr-FR"/>
              </w:rPr>
              <w:t>Description</w:t>
            </w:r>
          </w:p>
        </w:tc>
      </w:tr>
      <w:tr w:rsidR="00E40659" w14:paraId="3EFAD6BA" w14:textId="77777777" w:rsidTr="00E40659">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Default="00E40659">
            <w:pPr>
              <w:pStyle w:val="TAL"/>
              <w:rPr>
                <w:lang w:eastAsia="fr-FR"/>
              </w:rPr>
            </w:pPr>
            <w:r>
              <w:rPr>
                <w:lang w:eastAsia="fr-FR"/>
              </w:rPr>
              <w:t>AimlecParticipationReq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Default="00E40659">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Default="00E40659">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5B71FCC4" w14:textId="77777777" w:rsidR="00E40659" w:rsidRDefault="00E40659">
            <w:pPr>
              <w:pStyle w:val="TAL"/>
              <w:rPr>
                <w:lang w:eastAsia="fr-FR"/>
              </w:rPr>
            </w:pPr>
            <w:r>
              <w:rPr>
                <w:lang w:eastAsia="fr-FR"/>
              </w:rPr>
              <w:t>Request for participation the AIML operations.</w:t>
            </w:r>
          </w:p>
        </w:tc>
      </w:tr>
    </w:tbl>
    <w:p w14:paraId="380C6A26" w14:textId="77777777" w:rsidR="00E40659" w:rsidRDefault="00E40659" w:rsidP="00E40659">
      <w:pPr>
        <w:rPr>
          <w:lang w:eastAsia="en-US"/>
        </w:rPr>
      </w:pPr>
    </w:p>
    <w:p w14:paraId="4F50FFB5" w14:textId="77777777" w:rsidR="00E40659" w:rsidRDefault="00E40659" w:rsidP="00E40659">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87"/>
        <w:gridCol w:w="300"/>
        <w:gridCol w:w="1108"/>
        <w:gridCol w:w="1017"/>
        <w:gridCol w:w="5017"/>
      </w:tblGrid>
      <w:tr w:rsidR="00E40659" w14:paraId="1B896A9E"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Default="00E40659">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Default="00E40659">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Default="00E40659">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Default="00E40659">
            <w:pPr>
              <w:pStyle w:val="TAH"/>
              <w:rPr>
                <w:lang w:eastAsia="fr-FR"/>
              </w:rPr>
            </w:pPr>
            <w:r>
              <w:rPr>
                <w:lang w:eastAsia="fr-FR"/>
              </w:rPr>
              <w:t>Response</w:t>
            </w:r>
          </w:p>
          <w:p w14:paraId="508A900D" w14:textId="77777777" w:rsidR="00E40659" w:rsidRDefault="00E40659">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Default="00E40659">
            <w:pPr>
              <w:pStyle w:val="TAH"/>
              <w:rPr>
                <w:lang w:eastAsia="fr-FR"/>
              </w:rPr>
            </w:pPr>
            <w:r>
              <w:rPr>
                <w:lang w:eastAsia="fr-FR"/>
              </w:rPr>
              <w:t>Description</w:t>
            </w:r>
          </w:p>
        </w:tc>
      </w:tr>
      <w:tr w:rsidR="00E40659" w14:paraId="4B7843F6"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Default="00E40659">
            <w:pPr>
              <w:pStyle w:val="TAL"/>
              <w:rPr>
                <w:lang w:eastAsia="fr-FR"/>
              </w:rPr>
            </w:pPr>
            <w:r>
              <w:rPr>
                <w:lang w:eastAsia="fr-FR"/>
              </w:rPr>
              <w:t>AimlecParticipationResp</w:t>
            </w:r>
          </w:p>
        </w:tc>
        <w:tc>
          <w:tcPr>
            <w:tcW w:w="225"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Default="00E40659">
            <w:pPr>
              <w:pStyle w:val="TAC"/>
              <w:rPr>
                <w:lang w:eastAsia="fr-FR"/>
              </w:rPr>
            </w:pPr>
            <w:r>
              <w:rPr>
                <w:lang w:eastAsia="fr-FR"/>
              </w:rPr>
              <w:t>M</w:t>
            </w:r>
          </w:p>
        </w:tc>
        <w:tc>
          <w:tcPr>
            <w:tcW w:w="649"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Default="00E40659">
            <w:pPr>
              <w:pStyle w:val="TAL"/>
              <w:jc w:val="center"/>
              <w:rPr>
                <w:lang w:eastAsia="fr-FR"/>
              </w:rPr>
            </w:pPr>
            <w:r>
              <w:rPr>
                <w:lang w:eastAsia="fr-FR"/>
              </w:rPr>
              <w:t>1</w:t>
            </w:r>
          </w:p>
        </w:tc>
        <w:tc>
          <w:tcPr>
            <w:tcW w:w="583"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Default="00E40659">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CC98ECE" w14:textId="77777777" w:rsidR="00E40659" w:rsidRDefault="00E40659">
            <w:pPr>
              <w:pStyle w:val="TAL"/>
              <w:rPr>
                <w:lang w:eastAsia="fr-FR"/>
              </w:rPr>
            </w:pPr>
            <w:r>
              <w:rPr>
                <w:lang w:eastAsia="fr-FR"/>
              </w:rPr>
              <w:t>Successful case. The requested "participation the AIML operation" shall be responded.</w:t>
            </w:r>
          </w:p>
        </w:tc>
      </w:tr>
      <w:tr w:rsidR="00E40659" w14:paraId="48D46C98"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Default="00E40659">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Default="00E40659">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45C8F10D"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1AD2F295"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Default="00E40659">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Default="00E40659">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Default="00E40659">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Default="00E40659">
            <w:pPr>
              <w:pStyle w:val="TAL"/>
              <w:rPr>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Default="00E40659">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37BE4E69" w14:textId="77777777" w:rsidR="00E40659" w:rsidRDefault="00E40659">
            <w:pPr>
              <w:pStyle w:val="TAL"/>
              <w:rPr>
                <w:lang w:eastAsia="fr-FR"/>
              </w:rPr>
            </w:pPr>
            <w:r>
              <w:rPr>
                <w:rFonts w:eastAsia="SimSun"/>
                <w:noProof/>
                <w:lang w:eastAsia="fr-FR"/>
              </w:rPr>
              <w:t>Redirection handling is described in clause 5.2.10 of 3GPP TS 29.122 [5].</w:t>
            </w:r>
          </w:p>
        </w:tc>
      </w:tr>
      <w:tr w:rsidR="00E40659" w14:paraId="04991454" w14:textId="77777777" w:rsidTr="00E4065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77777777" w:rsidR="00E40659" w:rsidRDefault="00E40659">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7FAD92A2" w14:textId="77777777" w:rsidR="00E40659" w:rsidRDefault="00E40659" w:rsidP="00E40659">
      <w:pPr>
        <w:rPr>
          <w:lang w:eastAsia="en-US"/>
        </w:rPr>
      </w:pPr>
    </w:p>
    <w:p w14:paraId="40DF52ED" w14:textId="77777777" w:rsidR="00E40659" w:rsidRDefault="00E40659" w:rsidP="00E40659">
      <w:pPr>
        <w:pStyle w:val="TH"/>
      </w:pPr>
      <w:r>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40659" w14:paraId="3CCA167A"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Default="00E40659">
            <w:pPr>
              <w:pStyle w:val="TAH"/>
              <w:rPr>
                <w:lang w:eastAsia="fr-FR"/>
              </w:rPr>
            </w:pPr>
            <w:r>
              <w:rPr>
                <w:lang w:eastAsia="fr-FR"/>
              </w:rPr>
              <w:t>Description</w:t>
            </w:r>
          </w:p>
        </w:tc>
      </w:tr>
      <w:tr w:rsidR="00E40659" w14:paraId="3950C657" w14:textId="77777777" w:rsidTr="00E4065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FCD08A2"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7D0FF2C"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DA3065"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87F84BB"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F13E54D" w14:textId="77777777" w:rsidR="00E40659" w:rsidRDefault="00E40659">
            <w:pPr>
              <w:pStyle w:val="TAL"/>
              <w:rPr>
                <w:lang w:eastAsia="fr-FR"/>
              </w:rPr>
            </w:pPr>
            <w:r>
              <w:rPr>
                <w:lang w:eastAsia="fr-FR"/>
              </w:rPr>
              <w:t>Contains an alternative target URI located in an alternative AIMLE client.</w:t>
            </w:r>
          </w:p>
        </w:tc>
      </w:tr>
    </w:tbl>
    <w:p w14:paraId="6AD5CBBF" w14:textId="77777777" w:rsidR="00E40659" w:rsidRDefault="00E40659" w:rsidP="00E40659">
      <w:pPr>
        <w:rPr>
          <w:lang w:eastAsia="en-US"/>
        </w:rPr>
      </w:pPr>
    </w:p>
    <w:p w14:paraId="26F65DEB" w14:textId="77777777" w:rsidR="00E40659" w:rsidRDefault="00E40659" w:rsidP="00E40659">
      <w:pPr>
        <w:pStyle w:val="TH"/>
      </w:pPr>
      <w:r>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E40659" w14:paraId="4A88234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Default="00E40659">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Default="00E40659">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Default="00E40659">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Default="00E40659">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Default="00E40659">
            <w:pPr>
              <w:pStyle w:val="TAH"/>
              <w:rPr>
                <w:lang w:eastAsia="fr-FR"/>
              </w:rPr>
            </w:pPr>
            <w:r>
              <w:rPr>
                <w:lang w:eastAsia="fr-FR"/>
              </w:rPr>
              <w:t>Description</w:t>
            </w:r>
          </w:p>
        </w:tc>
      </w:tr>
      <w:tr w:rsidR="00E40659" w14:paraId="47DF32BE" w14:textId="77777777" w:rsidTr="00E4065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63BF44FF" w14:textId="77777777" w:rsidR="00E40659" w:rsidRDefault="00E40659">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BC6D4D0" w14:textId="77777777" w:rsidR="00E40659" w:rsidRDefault="00E40659">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5DEF1CC" w14:textId="77777777" w:rsidR="00E40659" w:rsidRDefault="00E40659">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EF0ED3" w14:textId="77777777" w:rsidR="00E40659" w:rsidRDefault="00E40659">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218AE30" w14:textId="77777777" w:rsidR="00E40659" w:rsidRDefault="00E40659">
            <w:pPr>
              <w:pStyle w:val="TAL"/>
              <w:rPr>
                <w:lang w:eastAsia="fr-FR"/>
              </w:rPr>
            </w:pPr>
            <w:r>
              <w:rPr>
                <w:lang w:eastAsia="fr-FR"/>
              </w:rPr>
              <w:t>Contains an alternative target URI located in an alternative AIMLE client.</w:t>
            </w:r>
          </w:p>
        </w:tc>
      </w:tr>
    </w:tbl>
    <w:p w14:paraId="58AA6B8E" w14:textId="77777777" w:rsidR="00E40659" w:rsidRDefault="00E40659" w:rsidP="00E40659">
      <w:pPr>
        <w:rPr>
          <w:lang w:val="en-US" w:eastAsia="en-US"/>
        </w:rPr>
      </w:pPr>
    </w:p>
    <w:p w14:paraId="1CECF9D5" w14:textId="77777777" w:rsidR="00E40659" w:rsidRDefault="00E40659" w:rsidP="00E40659">
      <w:pPr>
        <w:pStyle w:val="Heading3"/>
      </w:pPr>
      <w:bookmarkStart w:id="307" w:name="_Toc214620613"/>
      <w:r>
        <w:t>6.1.5</w:t>
      </w:r>
      <w:r>
        <w:tab/>
        <w:t>Notifications</w:t>
      </w:r>
      <w:bookmarkEnd w:id="307"/>
    </w:p>
    <w:p w14:paraId="4A3932A6" w14:textId="77777777" w:rsidR="00E40659" w:rsidRDefault="00E40659" w:rsidP="00E40659">
      <w:pPr>
        <w:pStyle w:val="Heading4"/>
      </w:pPr>
      <w:bookmarkStart w:id="308" w:name="_Toc160446457"/>
      <w:bookmarkStart w:id="309" w:name="_Toc160532736"/>
      <w:bookmarkStart w:id="310" w:name="_Toc168402260"/>
      <w:bookmarkStart w:id="311" w:name="_Toc183442916"/>
      <w:bookmarkStart w:id="312" w:name="_Toc214620614"/>
      <w:r>
        <w:rPr>
          <w:lang w:eastAsia="zh-CN"/>
        </w:rPr>
        <w:t>6.1.5</w:t>
      </w:r>
      <w:r>
        <w:t>.1</w:t>
      </w:r>
      <w:r>
        <w:tab/>
        <w:t>General</w:t>
      </w:r>
      <w:bookmarkEnd w:id="308"/>
      <w:bookmarkEnd w:id="309"/>
      <w:bookmarkEnd w:id="310"/>
      <w:bookmarkEnd w:id="311"/>
      <w:bookmarkEnd w:id="312"/>
    </w:p>
    <w:p w14:paraId="0F58F515" w14:textId="77777777" w:rsidR="00E40659" w:rsidRDefault="00E40659" w:rsidP="00E40659">
      <w:pPr>
        <w:rPr>
          <w:lang w:eastAsia="zh-CN"/>
        </w:rPr>
      </w:pPr>
      <w:bookmarkStart w:id="313" w:name="_Toc168402261"/>
      <w:r>
        <w:rPr>
          <w:lang w:eastAsia="zh-CN"/>
        </w:rPr>
        <w:t xml:space="preserve">There are no notifications defined for the </w:t>
      </w:r>
      <w:r>
        <w:t xml:space="preserve">Aimlec_AIMLEClientParticipation </w:t>
      </w:r>
      <w:r>
        <w:rPr>
          <w:lang w:eastAsia="zh-CN"/>
        </w:rPr>
        <w:t>API in this release of the specification.</w:t>
      </w:r>
    </w:p>
    <w:p w14:paraId="62BED3E2" w14:textId="72C8EA76" w:rsidR="00E40659" w:rsidRDefault="00E40659" w:rsidP="00E40659">
      <w:pPr>
        <w:pStyle w:val="Heading3"/>
        <w:rPr>
          <w:lang w:eastAsia="en-US"/>
        </w:rPr>
      </w:pPr>
      <w:bookmarkStart w:id="314" w:name="_Toc214620615"/>
      <w:bookmarkStart w:id="315" w:name="_Hlk212134206"/>
      <w:bookmarkEnd w:id="313"/>
      <w:r>
        <w:t>6.1.6</w:t>
      </w:r>
      <w:r>
        <w:tab/>
        <w:t xml:space="preserve">Data </w:t>
      </w:r>
      <w:r w:rsidR="003B26FE">
        <w:t>m</w:t>
      </w:r>
      <w:r>
        <w:t>odel</w:t>
      </w:r>
      <w:bookmarkEnd w:id="314"/>
    </w:p>
    <w:p w14:paraId="4DD37A37" w14:textId="77777777" w:rsidR="00E40659" w:rsidRDefault="00E40659" w:rsidP="00E40659">
      <w:pPr>
        <w:pStyle w:val="Heading4"/>
      </w:pPr>
      <w:bookmarkStart w:id="316" w:name="_Toc214620616"/>
      <w:bookmarkEnd w:id="315"/>
      <w:r>
        <w:t>6.1.6.1</w:t>
      </w:r>
      <w:r>
        <w:tab/>
        <w:t>General</w:t>
      </w:r>
      <w:bookmarkEnd w:id="316"/>
    </w:p>
    <w:p w14:paraId="45046626" w14:textId="77777777" w:rsidR="00E40659" w:rsidRDefault="00E40659" w:rsidP="00E40659">
      <w:r>
        <w:t>This clause specifies the application data model supported by the API.</w:t>
      </w:r>
    </w:p>
    <w:p w14:paraId="54CF954C" w14:textId="77777777" w:rsidR="00E40659" w:rsidRDefault="00E40659" w:rsidP="00E40659">
      <w:r>
        <w:t>Table 6.1.6.1-1 specifies the data types defined for the Aimlec_AIMLEClientParticipation API.</w:t>
      </w:r>
    </w:p>
    <w:p w14:paraId="3A9F681D" w14:textId="03FDAFB6" w:rsidR="00E40659" w:rsidRDefault="00E40659" w:rsidP="00E40659">
      <w:pPr>
        <w:pStyle w:val="TH"/>
      </w:pPr>
      <w:r>
        <w:lastRenderedPageBreak/>
        <w:t xml:space="preserve">Table 6.1.6.1-1: Aimlec_AIMLEClientParticipation API specific </w:t>
      </w:r>
      <w:r w:rsidR="003B26FE">
        <w:t>d</w:t>
      </w:r>
      <w:r>
        <w:t xml:space="preserve">ata </w:t>
      </w:r>
      <w:r w:rsidR="003B26FE">
        <w:t>t</w:t>
      </w:r>
      <w:r>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541"/>
        <w:gridCol w:w="4589"/>
        <w:gridCol w:w="1207"/>
      </w:tblGrid>
      <w:tr w:rsidR="00E40659" w14:paraId="0CF49067"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Default="00E40659">
            <w:pPr>
              <w:pStyle w:val="TAH"/>
              <w:rPr>
                <w:lang w:eastAsia="fr-FR"/>
              </w:rPr>
            </w:pPr>
            <w:r>
              <w:rPr>
                <w:lang w:eastAsia="fr-FR"/>
              </w:rPr>
              <w:t>Data type</w:t>
            </w:r>
          </w:p>
        </w:tc>
        <w:tc>
          <w:tcPr>
            <w:tcW w:w="1541"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Default="00E40659">
            <w:pPr>
              <w:pStyle w:val="TAH"/>
              <w:rPr>
                <w:lang w:eastAsia="fr-FR"/>
              </w:rPr>
            </w:pPr>
            <w:r>
              <w:rPr>
                <w:lang w:eastAsia="fr-FR"/>
              </w:rPr>
              <w:t>Clause defined</w:t>
            </w:r>
          </w:p>
        </w:tc>
        <w:tc>
          <w:tcPr>
            <w:tcW w:w="4589"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Default="00E40659">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Default="00E40659">
            <w:pPr>
              <w:pStyle w:val="TAH"/>
              <w:rPr>
                <w:lang w:eastAsia="fr-FR"/>
              </w:rPr>
            </w:pPr>
            <w:r>
              <w:rPr>
                <w:lang w:eastAsia="fr-FR"/>
              </w:rPr>
              <w:t>Applicability</w:t>
            </w:r>
          </w:p>
        </w:tc>
      </w:tr>
      <w:tr w:rsidR="00E40659" w14:paraId="637D5EA8"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203B0D0D" w14:textId="77777777" w:rsidR="00E40659" w:rsidRDefault="00E40659">
            <w:pPr>
              <w:pStyle w:val="TAL"/>
              <w:rPr>
                <w:lang w:eastAsia="fr-FR"/>
              </w:rPr>
            </w:pPr>
            <w:r>
              <w:rPr>
                <w:lang w:eastAsia="fr-FR"/>
              </w:rPr>
              <w:t>AimlecParticipationReq</w:t>
            </w:r>
          </w:p>
        </w:tc>
        <w:tc>
          <w:tcPr>
            <w:tcW w:w="1541" w:type="dxa"/>
            <w:tcBorders>
              <w:top w:val="single" w:sz="4" w:space="0" w:color="auto"/>
              <w:left w:val="single" w:sz="4" w:space="0" w:color="auto"/>
              <w:bottom w:val="single" w:sz="4" w:space="0" w:color="auto"/>
              <w:right w:val="single" w:sz="4" w:space="0" w:color="auto"/>
            </w:tcBorders>
            <w:vAlign w:val="center"/>
            <w:hideMark/>
          </w:tcPr>
          <w:p w14:paraId="14707681" w14:textId="77777777" w:rsidR="00E40659" w:rsidRDefault="00E40659">
            <w:pPr>
              <w:pStyle w:val="TAC"/>
              <w:rPr>
                <w:lang w:eastAsia="fr-FR"/>
              </w:rPr>
            </w:pPr>
            <w:r>
              <w:rPr>
                <w:lang w:eastAsia="fr-FR"/>
              </w:rPr>
              <w:t>6.1.6.2.2</w:t>
            </w:r>
          </w:p>
        </w:tc>
        <w:tc>
          <w:tcPr>
            <w:tcW w:w="4589" w:type="dxa"/>
            <w:tcBorders>
              <w:top w:val="single" w:sz="4" w:space="0" w:color="auto"/>
              <w:left w:val="single" w:sz="4" w:space="0" w:color="auto"/>
              <w:bottom w:val="single" w:sz="4" w:space="0" w:color="auto"/>
              <w:right w:val="single" w:sz="4" w:space="0" w:color="auto"/>
            </w:tcBorders>
            <w:vAlign w:val="center"/>
            <w:hideMark/>
          </w:tcPr>
          <w:p w14:paraId="397EF0FB" w14:textId="77777777" w:rsidR="00E40659" w:rsidRDefault="00E40659">
            <w:pPr>
              <w:pStyle w:val="TAL"/>
              <w:rPr>
                <w:rFonts w:cs="Arial"/>
                <w:szCs w:val="18"/>
                <w:lang w:eastAsia="fr-FR"/>
              </w:rPr>
            </w:pPr>
            <w:r>
              <w:rPr>
                <w:rFonts w:cs="Arial"/>
                <w:szCs w:val="18"/>
                <w:lang w:eastAsia="fr-FR"/>
              </w:rPr>
              <w:t>Represents the participation request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55EF96E9" w14:textId="77777777" w:rsidR="00E40659" w:rsidRDefault="00E40659">
            <w:pPr>
              <w:pStyle w:val="TAL"/>
              <w:rPr>
                <w:rFonts w:cs="Arial"/>
                <w:szCs w:val="18"/>
                <w:lang w:eastAsia="fr-FR"/>
              </w:rPr>
            </w:pPr>
          </w:p>
        </w:tc>
      </w:tr>
      <w:tr w:rsidR="00E40659" w14:paraId="779FD69F"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5BA53017" w14:textId="77777777" w:rsidR="00E40659" w:rsidRDefault="00E40659">
            <w:pPr>
              <w:pStyle w:val="TAL"/>
              <w:rPr>
                <w:lang w:eastAsia="fr-FR"/>
              </w:rPr>
            </w:pPr>
            <w:r>
              <w:rPr>
                <w:lang w:eastAsia="fr-FR"/>
              </w:rPr>
              <w:t>AimlecParticipationResp</w:t>
            </w:r>
          </w:p>
        </w:tc>
        <w:tc>
          <w:tcPr>
            <w:tcW w:w="1541" w:type="dxa"/>
            <w:tcBorders>
              <w:top w:val="single" w:sz="4" w:space="0" w:color="auto"/>
              <w:left w:val="single" w:sz="4" w:space="0" w:color="auto"/>
              <w:bottom w:val="single" w:sz="4" w:space="0" w:color="auto"/>
              <w:right w:val="single" w:sz="4" w:space="0" w:color="auto"/>
            </w:tcBorders>
            <w:vAlign w:val="center"/>
            <w:hideMark/>
          </w:tcPr>
          <w:p w14:paraId="6B32D31F" w14:textId="77777777" w:rsidR="00E40659" w:rsidRDefault="00E40659">
            <w:pPr>
              <w:pStyle w:val="TAC"/>
              <w:rPr>
                <w:lang w:eastAsia="fr-FR"/>
              </w:rPr>
            </w:pPr>
            <w:r>
              <w:rPr>
                <w:lang w:eastAsia="fr-FR"/>
              </w:rPr>
              <w:t>6.1.6.2.3</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7DA3444" w14:textId="77777777" w:rsidR="00E40659" w:rsidRDefault="00E40659">
            <w:pPr>
              <w:pStyle w:val="TAL"/>
              <w:rPr>
                <w:rFonts w:cs="Arial"/>
                <w:szCs w:val="18"/>
                <w:lang w:eastAsia="fr-FR"/>
              </w:rPr>
            </w:pPr>
            <w:r>
              <w:rPr>
                <w:rFonts w:cs="Arial"/>
                <w:szCs w:val="18"/>
                <w:lang w:eastAsia="fr-FR"/>
              </w:rPr>
              <w:t>Represents the participation response for the AIML operations.</w:t>
            </w:r>
          </w:p>
        </w:tc>
        <w:tc>
          <w:tcPr>
            <w:tcW w:w="1207" w:type="dxa"/>
            <w:tcBorders>
              <w:top w:val="single" w:sz="4" w:space="0" w:color="auto"/>
              <w:left w:val="single" w:sz="4" w:space="0" w:color="auto"/>
              <w:bottom w:val="single" w:sz="4" w:space="0" w:color="auto"/>
              <w:right w:val="single" w:sz="4" w:space="0" w:color="auto"/>
            </w:tcBorders>
            <w:vAlign w:val="center"/>
          </w:tcPr>
          <w:p w14:paraId="2913CCAD" w14:textId="77777777" w:rsidR="00E40659" w:rsidRDefault="00E40659">
            <w:pPr>
              <w:pStyle w:val="TAL"/>
              <w:rPr>
                <w:rFonts w:cs="Arial"/>
                <w:szCs w:val="18"/>
                <w:lang w:eastAsia="fr-FR"/>
              </w:rPr>
            </w:pPr>
          </w:p>
        </w:tc>
      </w:tr>
      <w:tr w:rsidR="00D74371" w14:paraId="1797552C"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tcPr>
          <w:p w14:paraId="3D9A41A8" w14:textId="763AF2C9" w:rsidR="00D74371" w:rsidRDefault="00D74371" w:rsidP="00D74371">
            <w:pPr>
              <w:pStyle w:val="TAL"/>
              <w:rPr>
                <w:lang w:eastAsia="fr-FR"/>
              </w:rPr>
            </w:pPr>
            <w:r>
              <w:rPr>
                <w:lang w:eastAsia="fr-FR"/>
              </w:rPr>
              <w:t>ClienSetPart</w:t>
            </w:r>
          </w:p>
        </w:tc>
        <w:tc>
          <w:tcPr>
            <w:tcW w:w="1541" w:type="dxa"/>
            <w:tcBorders>
              <w:top w:val="single" w:sz="4" w:space="0" w:color="auto"/>
              <w:left w:val="single" w:sz="4" w:space="0" w:color="auto"/>
              <w:bottom w:val="single" w:sz="4" w:space="0" w:color="auto"/>
              <w:right w:val="single" w:sz="4" w:space="0" w:color="auto"/>
            </w:tcBorders>
            <w:vAlign w:val="center"/>
          </w:tcPr>
          <w:p w14:paraId="61D5AF08" w14:textId="4E81112A" w:rsidR="00D74371" w:rsidRDefault="00D74371" w:rsidP="00D74371">
            <w:pPr>
              <w:pStyle w:val="TAC"/>
              <w:rPr>
                <w:lang w:eastAsia="fr-FR"/>
              </w:rPr>
            </w:pPr>
            <w:r>
              <w:rPr>
                <w:lang w:eastAsia="fr-FR"/>
              </w:rPr>
              <w:t>6.1.6.3.3</w:t>
            </w:r>
          </w:p>
        </w:tc>
        <w:tc>
          <w:tcPr>
            <w:tcW w:w="4589" w:type="dxa"/>
            <w:tcBorders>
              <w:top w:val="single" w:sz="4" w:space="0" w:color="auto"/>
              <w:left w:val="single" w:sz="4" w:space="0" w:color="auto"/>
              <w:bottom w:val="single" w:sz="4" w:space="0" w:color="auto"/>
              <w:right w:val="single" w:sz="4" w:space="0" w:color="auto"/>
            </w:tcBorders>
            <w:vAlign w:val="center"/>
          </w:tcPr>
          <w:p w14:paraId="5DA8C06A" w14:textId="487C53BF" w:rsidR="00D74371" w:rsidRDefault="00D74371" w:rsidP="00D74371">
            <w:pPr>
              <w:pStyle w:val="TAL"/>
              <w:rPr>
                <w:rFonts w:cs="Arial"/>
                <w:szCs w:val="18"/>
                <w:lang w:eastAsia="fr-FR"/>
              </w:rPr>
            </w:pPr>
            <w:r>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vAlign w:val="center"/>
          </w:tcPr>
          <w:p w14:paraId="2DEA7BAD" w14:textId="77777777" w:rsidR="00D74371" w:rsidRDefault="00D74371" w:rsidP="00D74371">
            <w:pPr>
              <w:pStyle w:val="TAL"/>
              <w:rPr>
                <w:rFonts w:cs="Arial"/>
                <w:szCs w:val="18"/>
                <w:lang w:eastAsia="fr-FR"/>
              </w:rPr>
            </w:pPr>
          </w:p>
        </w:tc>
      </w:tr>
      <w:tr w:rsidR="00E40659" w14:paraId="45764E35" w14:textId="77777777" w:rsidTr="00E40659">
        <w:trPr>
          <w:jc w:val="center"/>
        </w:trPr>
        <w:tc>
          <w:tcPr>
            <w:tcW w:w="2087" w:type="dxa"/>
            <w:tcBorders>
              <w:top w:val="single" w:sz="4" w:space="0" w:color="auto"/>
              <w:left w:val="single" w:sz="4" w:space="0" w:color="auto"/>
              <w:bottom w:val="single" w:sz="4" w:space="0" w:color="auto"/>
              <w:right w:val="single" w:sz="4" w:space="0" w:color="auto"/>
            </w:tcBorders>
            <w:vAlign w:val="center"/>
            <w:hideMark/>
          </w:tcPr>
          <w:p w14:paraId="49F9806E" w14:textId="1C32931A" w:rsidR="00E40659" w:rsidRDefault="00D74371">
            <w:pPr>
              <w:pStyle w:val="TAL"/>
              <w:rPr>
                <w:lang w:eastAsia="fr-FR"/>
              </w:rPr>
            </w:pPr>
            <w:r>
              <w:t>Sched</w:t>
            </w:r>
            <w:r>
              <w:rPr>
                <w:noProof/>
              </w:rPr>
              <w:t>AimlOperation</w:t>
            </w:r>
          </w:p>
        </w:tc>
        <w:tc>
          <w:tcPr>
            <w:tcW w:w="1541" w:type="dxa"/>
            <w:tcBorders>
              <w:top w:val="single" w:sz="4" w:space="0" w:color="auto"/>
              <w:left w:val="single" w:sz="4" w:space="0" w:color="auto"/>
              <w:bottom w:val="single" w:sz="4" w:space="0" w:color="auto"/>
              <w:right w:val="single" w:sz="4" w:space="0" w:color="auto"/>
            </w:tcBorders>
            <w:vAlign w:val="center"/>
            <w:hideMark/>
          </w:tcPr>
          <w:p w14:paraId="03C0E0BE" w14:textId="77777777" w:rsidR="00E40659" w:rsidRDefault="00E40659">
            <w:pPr>
              <w:pStyle w:val="TAC"/>
              <w:rPr>
                <w:lang w:eastAsia="fr-FR"/>
              </w:rPr>
            </w:pPr>
            <w:r>
              <w:rPr>
                <w:lang w:eastAsia="fr-FR"/>
              </w:rPr>
              <w:t>6.1.6.2.4</w:t>
            </w:r>
          </w:p>
        </w:tc>
        <w:tc>
          <w:tcPr>
            <w:tcW w:w="4589" w:type="dxa"/>
            <w:tcBorders>
              <w:top w:val="single" w:sz="4" w:space="0" w:color="auto"/>
              <w:left w:val="single" w:sz="4" w:space="0" w:color="auto"/>
              <w:bottom w:val="single" w:sz="4" w:space="0" w:color="auto"/>
              <w:right w:val="single" w:sz="4" w:space="0" w:color="auto"/>
            </w:tcBorders>
            <w:vAlign w:val="center"/>
            <w:hideMark/>
          </w:tcPr>
          <w:p w14:paraId="197A9844" w14:textId="759CC118" w:rsidR="00E40659" w:rsidRDefault="00E40659">
            <w:pPr>
              <w:pStyle w:val="TAL"/>
              <w:rPr>
                <w:rFonts w:cs="Arial"/>
                <w:szCs w:val="18"/>
                <w:lang w:eastAsia="fr-FR"/>
              </w:rPr>
            </w:pPr>
            <w:r>
              <w:rPr>
                <w:rFonts w:cs="Arial"/>
                <w:szCs w:val="18"/>
                <w:lang w:eastAsia="fr-FR"/>
              </w:rPr>
              <w:t xml:space="preserve">Represents the </w:t>
            </w:r>
            <w:r w:rsidR="00D74371">
              <w:rPr>
                <w:rFonts w:cs="Arial"/>
                <w:szCs w:val="18"/>
                <w:lang w:eastAsia="fr-FR"/>
              </w:rPr>
              <w:t xml:space="preserve">scheduled AIML </w:t>
            </w:r>
            <w:r>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vAlign w:val="center"/>
          </w:tcPr>
          <w:p w14:paraId="0F3027DF" w14:textId="77777777" w:rsidR="00E40659" w:rsidRDefault="00E40659">
            <w:pPr>
              <w:pStyle w:val="TAL"/>
              <w:rPr>
                <w:rFonts w:cs="Arial"/>
                <w:szCs w:val="18"/>
                <w:lang w:eastAsia="fr-FR"/>
              </w:rPr>
            </w:pPr>
          </w:p>
        </w:tc>
      </w:tr>
    </w:tbl>
    <w:p w14:paraId="66A329EF" w14:textId="77777777" w:rsidR="00E40659" w:rsidRDefault="00E40659" w:rsidP="00E40659">
      <w:pPr>
        <w:rPr>
          <w:lang w:eastAsia="en-US"/>
        </w:rPr>
      </w:pPr>
    </w:p>
    <w:p w14:paraId="1C8C9822" w14:textId="77777777" w:rsidR="00E40659" w:rsidRDefault="00E40659" w:rsidP="00E40659">
      <w:r>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Default="00E40659" w:rsidP="00E40659">
      <w:pPr>
        <w:pStyle w:val="TH"/>
      </w:pPr>
      <w:r>
        <w:t xml:space="preserve">Table 6.1.6.1-2: Aimlec_AIMLEClientParticipation API re-used </w:t>
      </w:r>
      <w:r w:rsidR="003B26FE">
        <w:t>d</w:t>
      </w:r>
      <w:r>
        <w:t xml:space="preserve">ata </w:t>
      </w:r>
      <w:r w:rsidR="003B26FE">
        <w:t>t</w:t>
      </w:r>
      <w:r>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E40659" w14:paraId="19C2014E" w14:textId="77777777" w:rsidTr="00D743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Default="00E40659">
            <w:pPr>
              <w:pStyle w:val="TAH"/>
              <w:rPr>
                <w:lang w:eastAsia="fr-FR"/>
              </w:rPr>
            </w:pPr>
            <w:r>
              <w:rPr>
                <w:lang w:eastAsia="fr-FR"/>
              </w:rP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Default="00E40659">
            <w:pPr>
              <w:pStyle w:val="TAH"/>
              <w:rPr>
                <w:lang w:eastAsia="fr-FR"/>
              </w:rPr>
            </w:pPr>
            <w:r>
              <w:rPr>
                <w:lang w:eastAsia="fr-FR"/>
              </w:rPr>
              <w:t>Reference</w:t>
            </w:r>
          </w:p>
        </w:tc>
        <w:tc>
          <w:tcPr>
            <w:tcW w:w="3832"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Default="00E40659">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Default="00E40659">
            <w:pPr>
              <w:pStyle w:val="TAH"/>
              <w:rPr>
                <w:lang w:eastAsia="fr-FR"/>
              </w:rPr>
            </w:pPr>
            <w:r>
              <w:rPr>
                <w:lang w:eastAsia="fr-FR"/>
              </w:rPr>
              <w:t>Applicability</w:t>
            </w:r>
          </w:p>
        </w:tc>
      </w:tr>
      <w:tr w:rsidR="00E40659" w14:paraId="5758A1A6" w14:textId="77777777" w:rsidTr="00D74371">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768BFE01" w14:textId="77777777" w:rsidR="00E40659" w:rsidRDefault="00E40659">
            <w:pPr>
              <w:pStyle w:val="TAL"/>
              <w:rPr>
                <w:lang w:eastAsia="fr-FR"/>
              </w:rPr>
            </w:pPr>
            <w:r>
              <w:rPr>
                <w:lang w:eastAsia="fr-FR"/>
              </w:rPr>
              <w:t>AimlOperation</w:t>
            </w:r>
          </w:p>
        </w:tc>
        <w:tc>
          <w:tcPr>
            <w:tcW w:w="1747" w:type="dxa"/>
            <w:tcBorders>
              <w:top w:val="single" w:sz="4" w:space="0" w:color="auto"/>
              <w:left w:val="single" w:sz="4" w:space="0" w:color="auto"/>
              <w:bottom w:val="single" w:sz="4" w:space="0" w:color="auto"/>
              <w:right w:val="single" w:sz="4" w:space="0" w:color="auto"/>
            </w:tcBorders>
            <w:vAlign w:val="center"/>
            <w:hideMark/>
          </w:tcPr>
          <w:p w14:paraId="739C68AB" w14:textId="77777777" w:rsidR="00E40659" w:rsidRDefault="00E40659">
            <w:pPr>
              <w:pStyle w:val="TAC"/>
              <w:rPr>
                <w:lang w:eastAsia="fr-FR"/>
              </w:rPr>
            </w:pPr>
            <w:r>
              <w:rPr>
                <w:lang w:eastAsia="fr-FR"/>
              </w:rPr>
              <w:t>6.3.6.3.5</w:t>
            </w:r>
          </w:p>
        </w:tc>
        <w:tc>
          <w:tcPr>
            <w:tcW w:w="3832" w:type="dxa"/>
            <w:tcBorders>
              <w:top w:val="single" w:sz="4" w:space="0" w:color="auto"/>
              <w:left w:val="single" w:sz="4" w:space="0" w:color="auto"/>
              <w:bottom w:val="single" w:sz="4" w:space="0" w:color="auto"/>
              <w:right w:val="single" w:sz="4" w:space="0" w:color="auto"/>
            </w:tcBorders>
            <w:vAlign w:val="center"/>
            <w:hideMark/>
          </w:tcPr>
          <w:p w14:paraId="52684F26" w14:textId="77777777" w:rsidR="00E40659" w:rsidRDefault="00E40659">
            <w:pPr>
              <w:pStyle w:val="TAL"/>
              <w:rPr>
                <w:rFonts w:cs="Arial"/>
                <w:szCs w:val="18"/>
                <w:lang w:eastAsia="fr-FR"/>
              </w:rPr>
            </w:pPr>
            <w:r>
              <w:rPr>
                <w:lang w:eastAsia="fr-FR"/>
              </w:rPr>
              <w:t>Represents the type of the AIML operation.</w:t>
            </w:r>
          </w:p>
        </w:tc>
        <w:tc>
          <w:tcPr>
            <w:tcW w:w="1207" w:type="dxa"/>
            <w:tcBorders>
              <w:top w:val="single" w:sz="4" w:space="0" w:color="auto"/>
              <w:left w:val="single" w:sz="4" w:space="0" w:color="auto"/>
              <w:bottom w:val="single" w:sz="4" w:space="0" w:color="auto"/>
              <w:right w:val="single" w:sz="4" w:space="0" w:color="auto"/>
            </w:tcBorders>
            <w:vAlign w:val="center"/>
          </w:tcPr>
          <w:p w14:paraId="06B1355B" w14:textId="77777777" w:rsidR="00E40659" w:rsidRDefault="00E40659">
            <w:pPr>
              <w:pStyle w:val="TAL"/>
              <w:rPr>
                <w:rFonts w:cs="Arial"/>
                <w:szCs w:val="18"/>
                <w:lang w:eastAsia="fr-FR"/>
              </w:rPr>
            </w:pPr>
          </w:p>
        </w:tc>
      </w:tr>
      <w:tr w:rsidR="00D74371" w14:paraId="08BFEAB8" w14:textId="77777777" w:rsidTr="00D74371">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17DDCCF8" w14:textId="6E0D0027" w:rsidR="00D74371" w:rsidRDefault="00D74371" w:rsidP="00D74371">
            <w:pPr>
              <w:pStyle w:val="TAL"/>
              <w:rPr>
                <w:lang w:eastAsia="fr-FR"/>
              </w:rPr>
            </w:pPr>
            <w:r>
              <w:rPr>
                <w:lang w:eastAsia="fr-FR"/>
              </w:rPr>
              <w:t>DatasetRequirement</w:t>
            </w:r>
          </w:p>
        </w:tc>
        <w:tc>
          <w:tcPr>
            <w:tcW w:w="1747" w:type="dxa"/>
            <w:tcBorders>
              <w:top w:val="single" w:sz="4" w:space="0" w:color="auto"/>
              <w:left w:val="single" w:sz="4" w:space="0" w:color="auto"/>
              <w:bottom w:val="single" w:sz="4" w:space="0" w:color="auto"/>
              <w:right w:val="single" w:sz="4" w:space="0" w:color="auto"/>
            </w:tcBorders>
            <w:vAlign w:val="center"/>
          </w:tcPr>
          <w:p w14:paraId="330D10F3" w14:textId="03CBB78E" w:rsidR="00D74371" w:rsidRDefault="00D74371" w:rsidP="00D74371">
            <w:pPr>
              <w:pStyle w:val="TAC"/>
              <w:rPr>
                <w:lang w:eastAsia="fr-FR"/>
              </w:rPr>
            </w:pPr>
            <w:r>
              <w:rPr>
                <w:lang w:eastAsia="fr-FR"/>
              </w:rPr>
              <w:t>3GPP TS 29.482 [7]</w:t>
            </w:r>
          </w:p>
        </w:tc>
        <w:tc>
          <w:tcPr>
            <w:tcW w:w="3832" w:type="dxa"/>
            <w:tcBorders>
              <w:top w:val="single" w:sz="4" w:space="0" w:color="auto"/>
              <w:left w:val="single" w:sz="4" w:space="0" w:color="auto"/>
              <w:bottom w:val="single" w:sz="4" w:space="0" w:color="auto"/>
              <w:right w:val="single" w:sz="4" w:space="0" w:color="auto"/>
            </w:tcBorders>
            <w:vAlign w:val="center"/>
          </w:tcPr>
          <w:p w14:paraId="174FFF5D" w14:textId="394D7EE7" w:rsidR="00D74371" w:rsidRDefault="00D74371" w:rsidP="00D74371">
            <w:pPr>
              <w:pStyle w:val="TAL"/>
              <w:rPr>
                <w:lang w:eastAsia="fr-FR"/>
              </w:rPr>
            </w:pPr>
            <w:r>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73045864" w14:textId="77777777" w:rsidR="00D74371" w:rsidRDefault="00D74371" w:rsidP="00D74371">
            <w:pPr>
              <w:pStyle w:val="TAL"/>
              <w:rPr>
                <w:rFonts w:cs="Arial"/>
                <w:szCs w:val="18"/>
                <w:lang w:eastAsia="fr-FR"/>
              </w:rPr>
            </w:pPr>
          </w:p>
        </w:tc>
      </w:tr>
      <w:tr w:rsidR="00E40659" w14:paraId="3FB42335" w14:textId="77777777" w:rsidTr="00D74371">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7E3E42FB" w14:textId="77777777" w:rsidR="00E40659" w:rsidRDefault="00E40659">
            <w:pPr>
              <w:pStyle w:val="TAL"/>
              <w:rPr>
                <w:lang w:eastAsia="fr-FR"/>
              </w:rPr>
            </w:pPr>
            <w:r>
              <w:rPr>
                <w:lang w:eastAsia="fr-FR"/>
              </w:rPr>
              <w:t>ScheduledCommunicationTime</w:t>
            </w:r>
          </w:p>
        </w:tc>
        <w:tc>
          <w:tcPr>
            <w:tcW w:w="1747" w:type="dxa"/>
            <w:tcBorders>
              <w:top w:val="single" w:sz="4" w:space="0" w:color="auto"/>
              <w:left w:val="single" w:sz="4" w:space="0" w:color="auto"/>
              <w:bottom w:val="single" w:sz="4" w:space="0" w:color="auto"/>
              <w:right w:val="single" w:sz="4" w:space="0" w:color="auto"/>
            </w:tcBorders>
            <w:vAlign w:val="center"/>
            <w:hideMark/>
          </w:tcPr>
          <w:p w14:paraId="359C83AE" w14:textId="77777777" w:rsidR="00E40659" w:rsidRDefault="00E40659">
            <w:pPr>
              <w:pStyle w:val="TAC"/>
              <w:rPr>
                <w:lang w:eastAsia="fr-FR"/>
              </w:rPr>
            </w:pPr>
            <w:r>
              <w:rPr>
                <w:lang w:eastAsia="fr-FR"/>
              </w:rPr>
              <w:t>3GPP TS 29.122 [5]</w:t>
            </w:r>
          </w:p>
        </w:tc>
        <w:tc>
          <w:tcPr>
            <w:tcW w:w="3832" w:type="dxa"/>
            <w:tcBorders>
              <w:top w:val="single" w:sz="4" w:space="0" w:color="auto"/>
              <w:left w:val="single" w:sz="4" w:space="0" w:color="auto"/>
              <w:bottom w:val="single" w:sz="4" w:space="0" w:color="auto"/>
              <w:right w:val="single" w:sz="4" w:space="0" w:color="auto"/>
            </w:tcBorders>
            <w:vAlign w:val="center"/>
            <w:hideMark/>
          </w:tcPr>
          <w:p w14:paraId="507484A6" w14:textId="77777777" w:rsidR="00E40659" w:rsidRDefault="00E40659">
            <w:pPr>
              <w:pStyle w:val="TAL"/>
              <w:rPr>
                <w:rFonts w:cs="Arial"/>
                <w:szCs w:val="18"/>
                <w:lang w:eastAsia="fr-FR"/>
              </w:rPr>
            </w:pPr>
            <w:r>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vAlign w:val="center"/>
          </w:tcPr>
          <w:p w14:paraId="2111B75D" w14:textId="77777777" w:rsidR="00E40659" w:rsidRDefault="00E40659">
            <w:pPr>
              <w:pStyle w:val="TAL"/>
              <w:rPr>
                <w:rFonts w:cs="Arial"/>
                <w:szCs w:val="18"/>
                <w:lang w:eastAsia="fr-FR"/>
              </w:rPr>
            </w:pPr>
          </w:p>
        </w:tc>
      </w:tr>
      <w:tr w:rsidR="00D74371" w14:paraId="68C9AFD5" w14:textId="77777777" w:rsidTr="00D74371">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1A3D72E3" w14:textId="03D3CC25" w:rsidR="00D74371" w:rsidRDefault="00D74371" w:rsidP="00D74371">
            <w:pPr>
              <w:pStyle w:val="TAL"/>
              <w:rPr>
                <w:lang w:eastAsia="fr-FR"/>
              </w:rPr>
            </w:pPr>
            <w:r>
              <w:rPr>
                <w:lang w:eastAsia="fr-FR"/>
              </w:rPr>
              <w:t>ServiceRequirement</w:t>
            </w:r>
          </w:p>
        </w:tc>
        <w:tc>
          <w:tcPr>
            <w:tcW w:w="1747" w:type="dxa"/>
            <w:tcBorders>
              <w:top w:val="single" w:sz="4" w:space="0" w:color="auto"/>
              <w:left w:val="single" w:sz="4" w:space="0" w:color="auto"/>
              <w:bottom w:val="single" w:sz="4" w:space="0" w:color="auto"/>
              <w:right w:val="single" w:sz="4" w:space="0" w:color="auto"/>
            </w:tcBorders>
            <w:vAlign w:val="center"/>
          </w:tcPr>
          <w:p w14:paraId="426D4070" w14:textId="6F4B4DF4" w:rsidR="00D74371" w:rsidRDefault="00D74371" w:rsidP="00D74371">
            <w:pPr>
              <w:pStyle w:val="TAC"/>
              <w:rPr>
                <w:lang w:eastAsia="fr-FR"/>
              </w:rPr>
            </w:pPr>
            <w:r>
              <w:rPr>
                <w:lang w:eastAsia="fr-FR"/>
              </w:rPr>
              <w:t>3GPP TS 29.482 [7]</w:t>
            </w:r>
          </w:p>
        </w:tc>
        <w:tc>
          <w:tcPr>
            <w:tcW w:w="3832" w:type="dxa"/>
            <w:tcBorders>
              <w:top w:val="single" w:sz="4" w:space="0" w:color="auto"/>
              <w:left w:val="single" w:sz="4" w:space="0" w:color="auto"/>
              <w:bottom w:val="single" w:sz="4" w:space="0" w:color="auto"/>
              <w:right w:val="single" w:sz="4" w:space="0" w:color="auto"/>
            </w:tcBorders>
            <w:vAlign w:val="center"/>
          </w:tcPr>
          <w:p w14:paraId="744DD796" w14:textId="36FA716B" w:rsidR="00D74371" w:rsidRDefault="00D74371" w:rsidP="00D74371">
            <w:pPr>
              <w:pStyle w:val="TAL"/>
              <w:rPr>
                <w:lang w:eastAsia="fr-FR"/>
              </w:rPr>
            </w:pPr>
            <w:r>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69547998" w14:textId="77777777" w:rsidR="00D74371" w:rsidRDefault="00D74371" w:rsidP="00D74371">
            <w:pPr>
              <w:pStyle w:val="TAL"/>
              <w:rPr>
                <w:rFonts w:cs="Arial"/>
                <w:szCs w:val="18"/>
                <w:lang w:eastAsia="fr-FR"/>
              </w:rPr>
            </w:pPr>
          </w:p>
        </w:tc>
      </w:tr>
    </w:tbl>
    <w:p w14:paraId="7CB77979" w14:textId="77777777" w:rsidR="00E40659" w:rsidRDefault="00E40659" w:rsidP="00E40659">
      <w:pPr>
        <w:rPr>
          <w:lang w:val="en-US" w:eastAsia="en-US"/>
        </w:rPr>
      </w:pPr>
    </w:p>
    <w:p w14:paraId="25BC1344" w14:textId="77777777" w:rsidR="00E40659" w:rsidRDefault="00E40659" w:rsidP="00E40659">
      <w:pPr>
        <w:pStyle w:val="Heading4"/>
        <w:rPr>
          <w:lang w:val="en-US"/>
        </w:rPr>
      </w:pPr>
      <w:bookmarkStart w:id="317" w:name="_Toc214620617"/>
      <w:r>
        <w:rPr>
          <w:lang w:val="en-US"/>
        </w:rPr>
        <w:t>6.1.6.2</w:t>
      </w:r>
      <w:r>
        <w:rPr>
          <w:lang w:val="en-US"/>
        </w:rPr>
        <w:tab/>
        <w:t>Structured data types</w:t>
      </w:r>
      <w:bookmarkEnd w:id="317"/>
    </w:p>
    <w:p w14:paraId="3B3BD85E" w14:textId="77777777" w:rsidR="00E40659" w:rsidRDefault="00E40659" w:rsidP="00E40659">
      <w:pPr>
        <w:pStyle w:val="Heading5"/>
      </w:pPr>
      <w:bookmarkStart w:id="318" w:name="_Toc214620618"/>
      <w:r>
        <w:t>6.1.6.2.1</w:t>
      </w:r>
      <w:r>
        <w:tab/>
        <w:t>Introduction</w:t>
      </w:r>
      <w:bookmarkEnd w:id="318"/>
    </w:p>
    <w:p w14:paraId="01E85EA0" w14:textId="77777777" w:rsidR="00E40659" w:rsidRDefault="00E40659" w:rsidP="00E40659">
      <w:r>
        <w:t>This clause defines the structures to be used in resource representations.</w:t>
      </w:r>
    </w:p>
    <w:p w14:paraId="4A82D6BF" w14:textId="77777777" w:rsidR="00E40659" w:rsidRDefault="00E40659" w:rsidP="00E40659">
      <w:pPr>
        <w:pStyle w:val="Heading5"/>
      </w:pPr>
      <w:bookmarkStart w:id="319" w:name="_Toc214620619"/>
      <w:r>
        <w:t>6.1.6.2.2</w:t>
      </w:r>
      <w:r>
        <w:tab/>
        <w:t>Type: AimlecParticipationReq</w:t>
      </w:r>
      <w:bookmarkEnd w:id="319"/>
    </w:p>
    <w:p w14:paraId="18754731" w14:textId="77777777" w:rsidR="00E40659" w:rsidRDefault="00E40659" w:rsidP="00E40659">
      <w:pPr>
        <w:pStyle w:val="TH"/>
      </w:pPr>
      <w:r>
        <w:rPr>
          <w:noProof/>
        </w:rPr>
        <w:t>Table </w:t>
      </w:r>
      <w:r>
        <w:t xml:space="preserve">6.1.6.2.2-1: </w:t>
      </w:r>
      <w:r>
        <w:rPr>
          <w:noProof/>
        </w:rPr>
        <w:t>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Default="00E40659">
            <w:pPr>
              <w:pStyle w:val="TAH"/>
              <w:rPr>
                <w:rFonts w:cs="Arial"/>
                <w:szCs w:val="18"/>
                <w:lang w:eastAsia="fr-FR"/>
              </w:rPr>
            </w:pPr>
            <w:r>
              <w:rPr>
                <w:rFonts w:cs="Arial"/>
                <w:szCs w:val="18"/>
                <w:lang w:eastAsia="fr-FR"/>
              </w:rPr>
              <w:t>Applicability</w:t>
            </w:r>
          </w:p>
        </w:tc>
      </w:tr>
      <w:tr w:rsidR="00E40659" w14:paraId="6BB735B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9D023B" w14:textId="77777777" w:rsidR="00E40659" w:rsidRDefault="00E40659">
            <w:pPr>
              <w:pStyle w:val="TAL"/>
              <w:rPr>
                <w:lang w:eastAsia="fr-FR"/>
              </w:rPr>
            </w:pPr>
            <w:r>
              <w:rPr>
                <w:lang w:eastAsia="fr-FR"/>
              </w:rPr>
              <w:t>requesterId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A6B7143"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6E523C2"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98C3D"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A5D3EE" w14:textId="2695362C" w:rsidR="00E40659" w:rsidRDefault="00FF7DFF">
            <w:pPr>
              <w:pStyle w:val="TAL"/>
              <w:rPr>
                <w:lang w:eastAsia="fr-FR"/>
              </w:rPr>
            </w:pPr>
            <w:r w:rsidRPr="003723E8">
              <w:rPr>
                <w:rFonts w:cs="Arial"/>
                <w:szCs w:val="18"/>
                <w:lang w:eastAsia="fr-FR"/>
              </w:rPr>
              <w:t>Contains the identifier of the service consumer. For the AIMLE client, e.g. unique client identifier. For the AIMLE server, e.g., FQDN, URI</w:t>
            </w:r>
            <w:r>
              <w:rPr>
                <w:rFonts w:cs="Arial"/>
                <w:szCs w:val="18"/>
                <w:lang w:eastAsia="fr-FR"/>
              </w:rPr>
              <w:t>.</w:t>
            </w:r>
          </w:p>
        </w:tc>
        <w:tc>
          <w:tcPr>
            <w:tcW w:w="1310" w:type="dxa"/>
            <w:tcBorders>
              <w:top w:val="single" w:sz="6" w:space="0" w:color="auto"/>
              <w:left w:val="single" w:sz="6" w:space="0" w:color="auto"/>
              <w:bottom w:val="single" w:sz="6" w:space="0" w:color="auto"/>
              <w:right w:val="single" w:sz="6" w:space="0" w:color="auto"/>
            </w:tcBorders>
            <w:vAlign w:val="center"/>
          </w:tcPr>
          <w:p w14:paraId="54C02E25" w14:textId="77777777" w:rsidR="00E40659" w:rsidRDefault="00E40659">
            <w:pPr>
              <w:pStyle w:val="TAL"/>
              <w:rPr>
                <w:rFonts w:cs="Arial"/>
                <w:szCs w:val="18"/>
                <w:lang w:eastAsia="fr-FR"/>
              </w:rPr>
            </w:pPr>
          </w:p>
        </w:tc>
      </w:tr>
      <w:tr w:rsidR="00E40659" w14:paraId="2D052E7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E951D2C" w14:textId="77777777" w:rsidR="00E40659" w:rsidRDefault="00E40659">
            <w:pPr>
              <w:pStyle w:val="TAL"/>
              <w:rPr>
                <w:lang w:eastAsia="fr-FR"/>
              </w:rPr>
            </w:pPr>
            <w:r>
              <w:rPr>
                <w:lang w:eastAsia="fr-FR"/>
              </w:rPr>
              <w:t>clientSetId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98D23E2"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A67B8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BDDCF80"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76E12BB" w14:textId="77777777" w:rsidR="00E40659" w:rsidRDefault="00E40659">
            <w:pPr>
              <w:pStyle w:val="TAL"/>
              <w:rPr>
                <w:rFonts w:cs="Arial"/>
                <w:szCs w:val="18"/>
                <w:lang w:eastAsia="fr-FR"/>
              </w:rPr>
            </w:pPr>
            <w:r>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vAlign w:val="center"/>
          </w:tcPr>
          <w:p w14:paraId="44D1505F" w14:textId="77777777" w:rsidR="00E40659" w:rsidRDefault="00E40659">
            <w:pPr>
              <w:pStyle w:val="TAL"/>
              <w:rPr>
                <w:rFonts w:cs="Arial"/>
                <w:szCs w:val="18"/>
                <w:lang w:eastAsia="fr-FR"/>
              </w:rPr>
            </w:pPr>
          </w:p>
        </w:tc>
      </w:tr>
      <w:tr w:rsidR="00E40659" w14:paraId="5215766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D38E67" w14:textId="77777777" w:rsidR="00E40659" w:rsidRDefault="00E40659">
            <w:pPr>
              <w:pStyle w:val="TAL"/>
              <w:rPr>
                <w:lang w:eastAsia="fr-FR"/>
              </w:rPr>
            </w:pPr>
            <w:r>
              <w:rPr>
                <w:lang w:eastAsia="fr-FR"/>
              </w:rPr>
              <w:t>clientSetPart</w:t>
            </w:r>
          </w:p>
        </w:tc>
        <w:tc>
          <w:tcPr>
            <w:tcW w:w="1417" w:type="dxa"/>
            <w:tcBorders>
              <w:top w:val="single" w:sz="6" w:space="0" w:color="auto"/>
              <w:left w:val="single" w:sz="6" w:space="0" w:color="auto"/>
              <w:bottom w:val="single" w:sz="6" w:space="0" w:color="auto"/>
              <w:right w:val="single" w:sz="6" w:space="0" w:color="auto"/>
            </w:tcBorders>
            <w:vAlign w:val="center"/>
            <w:hideMark/>
          </w:tcPr>
          <w:p w14:paraId="610AC7BA" w14:textId="77777777" w:rsidR="00E40659" w:rsidRDefault="00E40659">
            <w:pPr>
              <w:pStyle w:val="TAL"/>
              <w:rPr>
                <w:lang w:eastAsia="fr-FR"/>
              </w:rPr>
            </w:pPr>
            <w:r>
              <w:rPr>
                <w:lang w:eastAsia="fr-FR"/>
              </w:rPr>
              <w:t>ClientSetPart</w:t>
            </w:r>
          </w:p>
        </w:tc>
        <w:tc>
          <w:tcPr>
            <w:tcW w:w="425" w:type="dxa"/>
            <w:tcBorders>
              <w:top w:val="single" w:sz="6" w:space="0" w:color="auto"/>
              <w:left w:val="single" w:sz="6" w:space="0" w:color="auto"/>
              <w:bottom w:val="single" w:sz="6" w:space="0" w:color="auto"/>
              <w:right w:val="single" w:sz="6" w:space="0" w:color="auto"/>
            </w:tcBorders>
            <w:vAlign w:val="center"/>
            <w:hideMark/>
          </w:tcPr>
          <w:p w14:paraId="759D2141"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811B00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9AC84C" w14:textId="77777777" w:rsidR="00E40659" w:rsidRDefault="00E40659">
            <w:pPr>
              <w:pStyle w:val="TAL"/>
              <w:rPr>
                <w:rFonts w:cs="Arial"/>
                <w:szCs w:val="18"/>
                <w:lang w:eastAsia="fr-FR"/>
              </w:rPr>
            </w:pPr>
            <w:r>
              <w:rPr>
                <w:rFonts w:cs="Arial"/>
                <w:szCs w:val="18"/>
                <w:lang w:eastAsia="fr-FR"/>
              </w:rPr>
              <w:t>Identifies the participation request for the AIMLE cient set.</w:t>
            </w:r>
          </w:p>
        </w:tc>
        <w:tc>
          <w:tcPr>
            <w:tcW w:w="1310" w:type="dxa"/>
            <w:tcBorders>
              <w:top w:val="single" w:sz="6" w:space="0" w:color="auto"/>
              <w:left w:val="single" w:sz="6" w:space="0" w:color="auto"/>
              <w:bottom w:val="single" w:sz="6" w:space="0" w:color="auto"/>
              <w:right w:val="single" w:sz="6" w:space="0" w:color="auto"/>
            </w:tcBorders>
            <w:vAlign w:val="center"/>
          </w:tcPr>
          <w:p w14:paraId="5202D796" w14:textId="77777777" w:rsidR="00E40659" w:rsidRDefault="00E40659">
            <w:pPr>
              <w:pStyle w:val="TAL"/>
              <w:rPr>
                <w:rFonts w:cs="Arial"/>
                <w:szCs w:val="18"/>
                <w:lang w:eastAsia="fr-FR"/>
              </w:rPr>
            </w:pPr>
          </w:p>
        </w:tc>
      </w:tr>
      <w:tr w:rsidR="00E40659" w14:paraId="0A4F093B"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C6B1566" w14:textId="77777777" w:rsidR="00E40659" w:rsidRDefault="00E40659">
            <w:pPr>
              <w:pStyle w:val="TAL"/>
              <w:rPr>
                <w:lang w:eastAsia="fr-FR"/>
              </w:rPr>
            </w:pPr>
            <w:r>
              <w:rPr>
                <w:lang w:eastAsia="fr-FR"/>
              </w:rPr>
              <w:t>mlModelId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209955" w14:textId="77777777" w:rsidR="00E40659" w:rsidRDefault="00E40659">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24A74353"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CE7AC7"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4903E6" w14:textId="77777777" w:rsidR="00E40659" w:rsidRDefault="00E40659">
            <w:pPr>
              <w:pStyle w:val="TAL"/>
              <w:rPr>
                <w:rFonts w:cs="Arial"/>
                <w:szCs w:val="18"/>
                <w:lang w:eastAsia="fr-FR"/>
              </w:rPr>
            </w:pPr>
            <w:r>
              <w:rPr>
                <w:rFonts w:cs="Arial"/>
                <w:szCs w:val="18"/>
                <w:lang w:eastAsia="fr-FR"/>
              </w:rPr>
              <w:t>Identifies the identity of the ML model for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5F278610" w14:textId="77777777" w:rsidR="00E40659" w:rsidRDefault="00E40659">
            <w:pPr>
              <w:pStyle w:val="TAL"/>
              <w:rPr>
                <w:rFonts w:cs="Arial"/>
                <w:szCs w:val="18"/>
                <w:lang w:eastAsia="fr-FR"/>
              </w:rPr>
            </w:pPr>
          </w:p>
        </w:tc>
      </w:tr>
      <w:tr w:rsidR="00E40659" w14:paraId="06C8C8D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521C1C0" w14:textId="77777777" w:rsidR="00E40659" w:rsidRDefault="00E40659">
            <w:pPr>
              <w:pStyle w:val="TAL"/>
              <w:rPr>
                <w:lang w:eastAsia="fr-FR"/>
              </w:rPr>
            </w:pPr>
            <w:r>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B12A7C2" w14:textId="77777777" w:rsidR="00E40659" w:rsidRDefault="00E40659">
            <w:pPr>
              <w:pStyle w:val="TAL"/>
              <w:rPr>
                <w:lang w:eastAsia="fr-FR"/>
              </w:rPr>
            </w:pPr>
            <w:r>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25BAA27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3F81CD5" w14:textId="77777777" w:rsidR="00E40659" w:rsidRDefault="00E40659">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076CA2E" w14:textId="77777777" w:rsidR="00E40659" w:rsidRDefault="00E40659">
            <w:pPr>
              <w:pStyle w:val="TAL"/>
              <w:rPr>
                <w:rFonts w:cs="Arial"/>
                <w:szCs w:val="18"/>
                <w:lang w:eastAsia="fr-FR"/>
              </w:rPr>
            </w:pPr>
            <w:r>
              <w:rPr>
                <w:rFonts w:cs="Arial"/>
                <w:szCs w:val="18"/>
                <w:lang w:eastAsia="fr-FR"/>
              </w:rPr>
              <w:t>Identifies the list of AIML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vAlign w:val="center"/>
          </w:tcPr>
          <w:p w14:paraId="48372665" w14:textId="77777777" w:rsidR="00E40659" w:rsidRDefault="00E40659">
            <w:pPr>
              <w:pStyle w:val="TAL"/>
              <w:rPr>
                <w:rFonts w:cs="Arial"/>
                <w:szCs w:val="18"/>
                <w:lang w:eastAsia="fr-FR"/>
              </w:rPr>
            </w:pPr>
          </w:p>
        </w:tc>
      </w:tr>
      <w:tr w:rsidR="00E40659" w14:paraId="2C803955"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FCC780D" w14:textId="77777777" w:rsidR="00E40659" w:rsidRDefault="00E40659">
            <w:pPr>
              <w:pStyle w:val="TAL"/>
              <w:rPr>
                <w:lang w:eastAsia="fr-FR"/>
              </w:rPr>
            </w:pPr>
            <w:r>
              <w:rPr>
                <w:lang w:eastAsia="fr-FR"/>
              </w:rPr>
              <w:t>dataSetReq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226762C" w14:textId="77777777" w:rsidR="00E40659" w:rsidRDefault="00E40659">
            <w:pPr>
              <w:pStyle w:val="TAL"/>
              <w:rPr>
                <w:lang w:eastAsia="fr-FR"/>
              </w:rPr>
            </w:pPr>
            <w:r>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58903B97"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4B063E"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93B5210" w14:textId="77777777" w:rsidR="00E40659" w:rsidRDefault="00E40659">
            <w:pPr>
              <w:pStyle w:val="TAL"/>
              <w:rPr>
                <w:rFonts w:cs="Arial"/>
                <w:szCs w:val="18"/>
                <w:lang w:eastAsia="fr-FR"/>
              </w:rPr>
            </w:pPr>
            <w:r>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3C80BFA" w14:textId="77777777" w:rsidR="00E40659" w:rsidRDefault="00E40659">
            <w:pPr>
              <w:pStyle w:val="TAL"/>
              <w:rPr>
                <w:rFonts w:cs="Arial"/>
                <w:szCs w:val="18"/>
                <w:lang w:eastAsia="fr-FR"/>
              </w:rPr>
            </w:pPr>
          </w:p>
        </w:tc>
      </w:tr>
      <w:tr w:rsidR="00E40659" w14:paraId="1E4C923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243E9B" w14:textId="77777777" w:rsidR="00E40659" w:rsidRDefault="00E40659">
            <w:pPr>
              <w:pStyle w:val="TAL"/>
              <w:rPr>
                <w:lang w:eastAsia="fr-FR"/>
              </w:rPr>
            </w:pPr>
            <w:r>
              <w:rPr>
                <w:lang w:eastAsia="fr-FR"/>
              </w:rPr>
              <w:t>serviceReq</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F829A25" w14:textId="77777777" w:rsidR="00E40659" w:rsidRDefault="00E40659">
            <w:pPr>
              <w:pStyle w:val="TAL"/>
              <w:rPr>
                <w:lang w:eastAsia="fr-FR"/>
              </w:rPr>
            </w:pPr>
            <w:r>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60757A"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F87A2B5"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179EE58" w14:textId="77777777" w:rsidR="00E40659" w:rsidRDefault="00E40659">
            <w:pPr>
              <w:pStyle w:val="TAL"/>
              <w:rPr>
                <w:rFonts w:cs="Arial"/>
                <w:szCs w:val="18"/>
                <w:lang w:eastAsia="fr-FR"/>
              </w:rPr>
            </w:pPr>
            <w:r>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vAlign w:val="center"/>
          </w:tcPr>
          <w:p w14:paraId="0DB971BA" w14:textId="77777777" w:rsidR="00E40659" w:rsidRDefault="00E40659">
            <w:pPr>
              <w:pStyle w:val="TAL"/>
              <w:rPr>
                <w:rFonts w:cs="Arial"/>
                <w:szCs w:val="18"/>
                <w:lang w:eastAsia="fr-FR"/>
              </w:rPr>
            </w:pPr>
          </w:p>
        </w:tc>
      </w:tr>
    </w:tbl>
    <w:p w14:paraId="7A90F5F4" w14:textId="77777777" w:rsidR="00E40659" w:rsidRDefault="00E40659" w:rsidP="00E40659">
      <w:pPr>
        <w:rPr>
          <w:lang w:val="en-US" w:eastAsia="en-US"/>
        </w:rPr>
      </w:pPr>
    </w:p>
    <w:p w14:paraId="26388C86" w14:textId="77777777" w:rsidR="00E40659" w:rsidRDefault="00E40659" w:rsidP="00E40659">
      <w:pPr>
        <w:pStyle w:val="Heading5"/>
      </w:pPr>
      <w:bookmarkStart w:id="320" w:name="_Toc214620620"/>
      <w:r>
        <w:lastRenderedPageBreak/>
        <w:t>6.1.6.2.3</w:t>
      </w:r>
      <w:r>
        <w:tab/>
        <w:t>Type: AimlecParticipationResp</w:t>
      </w:r>
      <w:bookmarkEnd w:id="320"/>
    </w:p>
    <w:p w14:paraId="6273C652" w14:textId="77777777" w:rsidR="00E40659" w:rsidRDefault="00E40659" w:rsidP="00E40659">
      <w:pPr>
        <w:pStyle w:val="TH"/>
      </w:pPr>
      <w:r>
        <w:rPr>
          <w:noProof/>
        </w:rPr>
        <w:t>Table </w:t>
      </w:r>
      <w:r>
        <w:t xml:space="preserve">6.1.6.2.3-1: </w:t>
      </w:r>
      <w:r>
        <w:rPr>
          <w:noProof/>
        </w:rPr>
        <w:t>Definition of type AimlecParticipationResp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4D01019F"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Default="00E40659">
            <w:pPr>
              <w:pStyle w:val="TAH"/>
              <w:rPr>
                <w:rFonts w:cs="Arial"/>
                <w:szCs w:val="18"/>
                <w:lang w:eastAsia="fr-FR"/>
              </w:rPr>
            </w:pPr>
            <w:r>
              <w:rPr>
                <w:rFonts w:cs="Arial"/>
                <w:szCs w:val="18"/>
                <w:lang w:eastAsia="fr-FR"/>
              </w:rPr>
              <w:t>Applicability</w:t>
            </w:r>
          </w:p>
        </w:tc>
      </w:tr>
      <w:tr w:rsidR="00E40659" w14:paraId="2476A22A"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AA81564" w14:textId="77777777" w:rsidR="00E40659" w:rsidRDefault="00E40659">
            <w:pPr>
              <w:pStyle w:val="TAL"/>
              <w:rPr>
                <w:lang w:eastAsia="fr-FR"/>
              </w:rPr>
            </w:pPr>
            <w:r>
              <w:rPr>
                <w:lang w:eastAsia="fr-FR"/>
              </w:rPr>
              <w:t>clientStatus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D4974FE" w14:textId="77777777" w:rsidR="00E40659" w:rsidRDefault="00E40659">
            <w:pPr>
              <w:pStyle w:val="TAL"/>
              <w:rPr>
                <w:lang w:eastAsia="fr-FR"/>
              </w:rPr>
            </w:pPr>
            <w:r>
              <w:rPr>
                <w:lang w:eastAsia="fr-FR"/>
              </w:rPr>
              <w:t>boolean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1A220B"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398DDCF"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tcPr>
          <w:p w14:paraId="6A82118F" w14:textId="55E588C4" w:rsidR="00E40659" w:rsidRDefault="00E40659">
            <w:pPr>
              <w:pStyle w:val="TAL"/>
              <w:rPr>
                <w:lang w:eastAsia="fr-FR"/>
              </w:rPr>
            </w:pPr>
            <w:r>
              <w:rPr>
                <w:lang w:eastAsia="fr-FR"/>
              </w:rPr>
              <w:t>A "true" value indicates the willingness of the AIML</w:t>
            </w:r>
            <w:r w:rsidR="003B26FE">
              <w:rPr>
                <w:lang w:eastAsia="fr-FR"/>
              </w:rPr>
              <w:t>E</w:t>
            </w:r>
            <w:r>
              <w:rPr>
                <w:lang w:eastAsia="fr-FR"/>
              </w:rPr>
              <w:t xml:space="preserve"> client to be added to or to be removed from the AIML</w:t>
            </w:r>
            <w:r w:rsidR="003B26FE">
              <w:rPr>
                <w:lang w:eastAsia="fr-FR"/>
              </w:rPr>
              <w:t>E</w:t>
            </w:r>
            <w:r>
              <w:rPr>
                <w:lang w:eastAsia="fr-FR"/>
              </w:rPr>
              <w:t xml:space="preserve"> client list to perform AIML operations.</w:t>
            </w:r>
          </w:p>
          <w:p w14:paraId="1AE8801B" w14:textId="77777777" w:rsidR="00E40659" w:rsidRDefault="00E40659">
            <w:pPr>
              <w:pStyle w:val="TAL"/>
              <w:rPr>
                <w:lang w:eastAsia="fr-FR"/>
              </w:rPr>
            </w:pPr>
          </w:p>
          <w:p w14:paraId="64874786" w14:textId="1B1C4473" w:rsidR="00E40659" w:rsidRDefault="00E40659">
            <w:pPr>
              <w:pStyle w:val="TAL"/>
              <w:rPr>
                <w:rFonts w:cs="Arial"/>
                <w:szCs w:val="18"/>
                <w:lang w:eastAsia="fr-FR"/>
              </w:rPr>
            </w:pPr>
            <w:r>
              <w:rPr>
                <w:lang w:eastAsia="fr-FR"/>
              </w:rPr>
              <w:t>A "false" value indicates the denial of the AIML</w:t>
            </w:r>
            <w:r w:rsidR="003B26FE">
              <w:rPr>
                <w:lang w:eastAsia="fr-FR"/>
              </w:rPr>
              <w:t>E</w:t>
            </w:r>
            <w:r>
              <w:rPr>
                <w:lang w:eastAsia="fr-FR"/>
              </w:rPr>
              <w:t xml:space="preserve"> client to be added to or to be removed from the AIML</w:t>
            </w:r>
            <w:r w:rsidR="003B26FE">
              <w:rPr>
                <w:lang w:eastAsia="fr-FR"/>
              </w:rPr>
              <w:t>E</w:t>
            </w:r>
            <w:r>
              <w:rPr>
                <w:lang w:eastAsia="fr-FR"/>
              </w:rPr>
              <w:t xml:space="preserve"> client list to perform AIML operations.</w:t>
            </w:r>
          </w:p>
        </w:tc>
        <w:tc>
          <w:tcPr>
            <w:tcW w:w="1310" w:type="dxa"/>
            <w:tcBorders>
              <w:top w:val="single" w:sz="6" w:space="0" w:color="auto"/>
              <w:left w:val="single" w:sz="6" w:space="0" w:color="auto"/>
              <w:bottom w:val="single" w:sz="6" w:space="0" w:color="auto"/>
              <w:right w:val="single" w:sz="6" w:space="0" w:color="auto"/>
            </w:tcBorders>
            <w:vAlign w:val="center"/>
          </w:tcPr>
          <w:p w14:paraId="34CFD6F7" w14:textId="77777777" w:rsidR="00E40659" w:rsidRDefault="00E40659">
            <w:pPr>
              <w:pStyle w:val="TAL"/>
              <w:rPr>
                <w:rFonts w:cs="Arial"/>
                <w:szCs w:val="18"/>
                <w:lang w:eastAsia="fr-FR"/>
              </w:rPr>
            </w:pPr>
          </w:p>
        </w:tc>
      </w:tr>
    </w:tbl>
    <w:p w14:paraId="7637F654" w14:textId="77777777" w:rsidR="00E40659" w:rsidRDefault="00E40659" w:rsidP="00E40659">
      <w:pPr>
        <w:rPr>
          <w:lang w:val="en-US" w:eastAsia="en-US"/>
        </w:rPr>
      </w:pPr>
    </w:p>
    <w:p w14:paraId="5BF1E2E2" w14:textId="77777777" w:rsidR="00E40659" w:rsidRDefault="00E40659" w:rsidP="00E40659">
      <w:pPr>
        <w:pStyle w:val="Heading5"/>
      </w:pPr>
      <w:bookmarkStart w:id="321" w:name="_Toc214620621"/>
      <w:r>
        <w:t>6.1.6.2.4</w:t>
      </w:r>
      <w:r>
        <w:tab/>
        <w:t>Type: SchedAimlOperation</w:t>
      </w:r>
      <w:bookmarkEnd w:id="321"/>
    </w:p>
    <w:p w14:paraId="6999E75E" w14:textId="77777777" w:rsidR="00E40659" w:rsidRDefault="00E40659" w:rsidP="00E40659">
      <w:pPr>
        <w:pStyle w:val="TH"/>
      </w:pPr>
      <w:r>
        <w:rPr>
          <w:noProof/>
        </w:rPr>
        <w:t>Table </w:t>
      </w:r>
      <w:r>
        <w:t xml:space="preserve">6.1.6.2.4-1: </w:t>
      </w:r>
      <w:r>
        <w:rPr>
          <w:noProof/>
        </w:rPr>
        <w:t xml:space="preserve">Definition of type </w:t>
      </w:r>
      <w:r>
        <w:t>Sched</w:t>
      </w:r>
      <w:r>
        <w:rPr>
          <w:noProof/>
        </w:rPr>
        <w:t>AimlOperation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14:paraId="685AF52E"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Default="00E40659">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Default="00E40659">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Default="00E40659">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Default="00E40659">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Default="00E40659">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Default="00E40659">
            <w:pPr>
              <w:pStyle w:val="TAH"/>
              <w:rPr>
                <w:rFonts w:cs="Arial"/>
                <w:szCs w:val="18"/>
                <w:lang w:eastAsia="fr-FR"/>
              </w:rPr>
            </w:pPr>
            <w:r>
              <w:rPr>
                <w:rFonts w:cs="Arial"/>
                <w:szCs w:val="18"/>
                <w:lang w:eastAsia="fr-FR"/>
              </w:rPr>
              <w:t>Applicability</w:t>
            </w:r>
          </w:p>
        </w:tc>
      </w:tr>
      <w:tr w:rsidR="00E40659" w14:paraId="3C1A0E32"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47CDF2C" w14:textId="77777777" w:rsidR="00E40659" w:rsidRDefault="00E40659">
            <w:pPr>
              <w:pStyle w:val="TAL"/>
              <w:rPr>
                <w:lang w:eastAsia="fr-FR"/>
              </w:rPr>
            </w:pPr>
            <w:r>
              <w:rPr>
                <w:lang w:eastAsia="fr-FR"/>
              </w:rPr>
              <w:t>aimlOperation</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8A5F52" w14:textId="77777777" w:rsidR="00E40659" w:rsidRDefault="00E40659">
            <w:pPr>
              <w:pStyle w:val="TAL"/>
              <w:rPr>
                <w:lang w:eastAsia="fr-FR"/>
              </w:rPr>
            </w:pPr>
            <w:r>
              <w:rPr>
                <w:lang w:eastAsia="fr-FR"/>
              </w:rPr>
              <w:t>AimlOperation</w:t>
            </w:r>
          </w:p>
        </w:tc>
        <w:tc>
          <w:tcPr>
            <w:tcW w:w="425" w:type="dxa"/>
            <w:tcBorders>
              <w:top w:val="single" w:sz="6" w:space="0" w:color="auto"/>
              <w:left w:val="single" w:sz="6" w:space="0" w:color="auto"/>
              <w:bottom w:val="single" w:sz="6" w:space="0" w:color="auto"/>
              <w:right w:val="single" w:sz="6" w:space="0" w:color="auto"/>
            </w:tcBorders>
            <w:vAlign w:val="center"/>
            <w:hideMark/>
          </w:tcPr>
          <w:p w14:paraId="68779970" w14:textId="77777777" w:rsidR="00E40659" w:rsidRDefault="00E40659">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4656EC" w14:textId="77777777" w:rsidR="00E40659" w:rsidRDefault="00E40659">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8817187" w14:textId="4E1B195B" w:rsidR="00E40659" w:rsidRDefault="00E40659">
            <w:pPr>
              <w:pStyle w:val="TAL"/>
              <w:rPr>
                <w:rFonts w:cs="Arial"/>
                <w:szCs w:val="18"/>
                <w:lang w:eastAsia="fr-FR"/>
              </w:rPr>
            </w:pPr>
            <w:r>
              <w:rPr>
                <w:lang w:eastAsia="fr-FR"/>
              </w:rPr>
              <w:t xml:space="preserve">Identifies the </w:t>
            </w:r>
            <w:r w:rsidR="00D74371">
              <w:rPr>
                <w:lang w:eastAsia="fr-FR"/>
              </w:rPr>
              <w:t>type</w:t>
            </w:r>
            <w:r>
              <w:rPr>
                <w:lang w:eastAsia="fr-FR"/>
              </w:rPr>
              <w:t xml:space="preserve"> of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78ED210E" w14:textId="77777777" w:rsidR="00E40659" w:rsidRDefault="00E40659">
            <w:pPr>
              <w:pStyle w:val="TAL"/>
              <w:rPr>
                <w:rFonts w:cs="Arial"/>
                <w:szCs w:val="18"/>
                <w:lang w:eastAsia="fr-FR"/>
              </w:rPr>
            </w:pPr>
          </w:p>
        </w:tc>
      </w:tr>
      <w:tr w:rsidR="00E40659" w14:paraId="246CA3F0"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E9F7499" w14:textId="77777777" w:rsidR="00E40659" w:rsidRDefault="00E40659">
            <w:pPr>
              <w:pStyle w:val="TAL"/>
              <w:rPr>
                <w:lang w:eastAsia="fr-FR"/>
              </w:rPr>
            </w:pPr>
            <w:r>
              <w:rPr>
                <w:lang w:eastAsia="fr-FR"/>
              </w:rPr>
              <w:t>aimlOperSched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648E2A7" w14:textId="77777777" w:rsidR="00E40659" w:rsidRDefault="00E40659">
            <w:pPr>
              <w:pStyle w:val="TAL"/>
              <w:rPr>
                <w:lang w:eastAsia="fr-FR"/>
              </w:rPr>
            </w:pPr>
            <w:r>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452C0F0A" w14:textId="77777777" w:rsidR="00E40659" w:rsidRDefault="00E40659">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649BB77" w14:textId="77777777" w:rsidR="00E40659" w:rsidRDefault="00E40659">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5A98CFD" w14:textId="77777777" w:rsidR="00E40659" w:rsidRDefault="00E40659">
            <w:pPr>
              <w:pStyle w:val="TAL"/>
              <w:rPr>
                <w:lang w:eastAsia="fr-FR"/>
              </w:rPr>
            </w:pPr>
            <w:r>
              <w:rPr>
                <w:lang w:eastAsia="fr-FR"/>
              </w:rPr>
              <w:t>Identifies the schedule for the AIML operation.</w:t>
            </w:r>
          </w:p>
        </w:tc>
        <w:tc>
          <w:tcPr>
            <w:tcW w:w="1310" w:type="dxa"/>
            <w:tcBorders>
              <w:top w:val="single" w:sz="6" w:space="0" w:color="auto"/>
              <w:left w:val="single" w:sz="6" w:space="0" w:color="auto"/>
              <w:bottom w:val="single" w:sz="6" w:space="0" w:color="auto"/>
              <w:right w:val="single" w:sz="6" w:space="0" w:color="auto"/>
            </w:tcBorders>
            <w:vAlign w:val="center"/>
          </w:tcPr>
          <w:p w14:paraId="249287B3" w14:textId="77777777" w:rsidR="00E40659" w:rsidRDefault="00E40659">
            <w:pPr>
              <w:pStyle w:val="TAL"/>
              <w:rPr>
                <w:rFonts w:cs="Arial"/>
                <w:szCs w:val="18"/>
                <w:lang w:eastAsia="fr-FR"/>
              </w:rPr>
            </w:pPr>
          </w:p>
        </w:tc>
      </w:tr>
    </w:tbl>
    <w:p w14:paraId="76D9F3B8" w14:textId="77777777" w:rsidR="00E40659" w:rsidRDefault="00E40659" w:rsidP="00E40659">
      <w:pPr>
        <w:rPr>
          <w:lang w:val="en-US" w:eastAsia="en-US"/>
        </w:rPr>
      </w:pPr>
    </w:p>
    <w:p w14:paraId="2267C944" w14:textId="77777777" w:rsidR="00E40659" w:rsidRDefault="00E40659" w:rsidP="00E40659">
      <w:pPr>
        <w:pStyle w:val="Heading4"/>
        <w:rPr>
          <w:lang w:val="en-US"/>
        </w:rPr>
      </w:pPr>
      <w:bookmarkStart w:id="322" w:name="_Toc214620622"/>
      <w:r>
        <w:rPr>
          <w:lang w:val="en-US"/>
        </w:rPr>
        <w:t>6.1.6.3</w:t>
      </w:r>
      <w:r>
        <w:rPr>
          <w:lang w:val="en-US"/>
        </w:rPr>
        <w:tab/>
        <w:t>Simple data types and enumerations</w:t>
      </w:r>
      <w:bookmarkEnd w:id="322"/>
    </w:p>
    <w:p w14:paraId="02A0ED14" w14:textId="77777777" w:rsidR="00E40659" w:rsidRDefault="00E40659" w:rsidP="00E40659">
      <w:pPr>
        <w:pStyle w:val="Heading5"/>
      </w:pPr>
      <w:bookmarkStart w:id="323" w:name="_Toc214620623"/>
      <w:r>
        <w:t>6.1.6.3.1</w:t>
      </w:r>
      <w:r>
        <w:tab/>
        <w:t>Introduction</w:t>
      </w:r>
      <w:bookmarkEnd w:id="323"/>
    </w:p>
    <w:p w14:paraId="72B3D4A8" w14:textId="77777777" w:rsidR="00E40659" w:rsidRDefault="00E40659" w:rsidP="00E40659">
      <w:r>
        <w:t>This clause defines simple data types and enumerations that can be referenced from data structures defined in the previous clauses.</w:t>
      </w:r>
    </w:p>
    <w:p w14:paraId="77F21A4E" w14:textId="77777777" w:rsidR="00E40659" w:rsidRDefault="00E40659" w:rsidP="00E40659">
      <w:pPr>
        <w:pStyle w:val="Heading5"/>
      </w:pPr>
      <w:bookmarkStart w:id="324" w:name="_Toc214620624"/>
      <w:r>
        <w:t>6.1.6.3.2</w:t>
      </w:r>
      <w:r>
        <w:tab/>
        <w:t>Simple data types</w:t>
      </w:r>
      <w:bookmarkEnd w:id="324"/>
    </w:p>
    <w:p w14:paraId="1DE81B0C" w14:textId="77777777" w:rsidR="00E40659" w:rsidRDefault="00E40659" w:rsidP="00E40659">
      <w:r>
        <w:t>The simple data types defined in table 6.1.6.3.2-1 shall be supported.</w:t>
      </w:r>
    </w:p>
    <w:p w14:paraId="6C6266CF" w14:textId="77777777" w:rsidR="00E40659" w:rsidRDefault="00E40659" w:rsidP="00E40659">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Default="00E40659">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Default="00E40659">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Default="00E40659">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Default="00E40659">
            <w:pPr>
              <w:pStyle w:val="TAH"/>
              <w:rPr>
                <w:lang w:eastAsia="fr-FR"/>
              </w:rPr>
            </w:pPr>
            <w:r>
              <w:rPr>
                <w:lang w:eastAsia="fr-FR"/>
              </w:rPr>
              <w:t>Applicability</w:t>
            </w:r>
          </w:p>
        </w:tc>
      </w:tr>
      <w:tr w:rsidR="00E40659"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Default="00E40659">
            <w:pPr>
              <w:pStyle w:val="TAL"/>
              <w:rPr>
                <w:lang w:eastAsia="fr-FR"/>
              </w:rPr>
            </w:pPr>
          </w:p>
        </w:tc>
      </w:tr>
    </w:tbl>
    <w:p w14:paraId="4215F8C2" w14:textId="77777777" w:rsidR="00E40659" w:rsidRDefault="00E40659" w:rsidP="00E40659">
      <w:pPr>
        <w:rPr>
          <w:lang w:eastAsia="en-US"/>
        </w:rPr>
      </w:pPr>
    </w:p>
    <w:p w14:paraId="5FF4FCF9" w14:textId="77777777" w:rsidR="00E40659" w:rsidRDefault="00E40659" w:rsidP="00E40659">
      <w:pPr>
        <w:pStyle w:val="Heading5"/>
      </w:pPr>
      <w:bookmarkStart w:id="325" w:name="_Toc214620625"/>
      <w:r>
        <w:t>6.1.6.3.3</w:t>
      </w:r>
      <w:r>
        <w:tab/>
        <w:t>Enumeration: ClientSetPart</w:t>
      </w:r>
      <w:bookmarkEnd w:id="325"/>
    </w:p>
    <w:p w14:paraId="5499B5C5" w14:textId="77777777" w:rsidR="00E40659" w:rsidRDefault="00E40659" w:rsidP="00E40659">
      <w:r>
        <w:t>The enumeration ClientSetPart represents the participation request for the AIMLE client set. It shall comply with the provisions defined in table 6.1.6.3.3-1.</w:t>
      </w:r>
    </w:p>
    <w:p w14:paraId="27DF3430" w14:textId="77777777" w:rsidR="00E40659" w:rsidRDefault="00E40659" w:rsidP="00E40659">
      <w:pPr>
        <w:pStyle w:val="TH"/>
      </w:pPr>
      <w:r>
        <w:t>Table 6.1.6.3.3-1: Enumeration ClienSetPart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E40659" w14:paraId="4A65B505" w14:textId="77777777" w:rsidTr="00E40659">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Default="00E40659">
            <w:pPr>
              <w:pStyle w:val="TAH"/>
              <w:rPr>
                <w:lang w:eastAsia="fr-FR"/>
              </w:rPr>
            </w:pPr>
            <w:r>
              <w:rPr>
                <w:lang w:eastAsia="fr-FR"/>
              </w:rPr>
              <w:t>Enumeration value</w:t>
            </w:r>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Default="00E40659">
            <w:pPr>
              <w:pStyle w:val="TAH"/>
              <w:rPr>
                <w:lang w:eastAsia="fr-FR"/>
              </w:rPr>
            </w:pPr>
            <w:r>
              <w:rPr>
                <w:lang w:eastAsia="fr-FR"/>
              </w:rPr>
              <w:t>Description</w:t>
            </w:r>
          </w:p>
        </w:tc>
        <w:tc>
          <w:tcPr>
            <w:tcW w:w="630"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Default="00E40659">
            <w:pPr>
              <w:pStyle w:val="TAH"/>
              <w:rPr>
                <w:lang w:eastAsia="fr-FR"/>
              </w:rPr>
            </w:pPr>
            <w:r>
              <w:rPr>
                <w:lang w:eastAsia="fr-FR"/>
              </w:rPr>
              <w:t>Applicability</w:t>
            </w:r>
          </w:p>
        </w:tc>
      </w:tr>
      <w:tr w:rsidR="00E40659" w14:paraId="43F730BC"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Default="00E40659">
            <w:pPr>
              <w:pStyle w:val="TAL"/>
              <w:rPr>
                <w:lang w:eastAsia="fr-FR"/>
              </w:rPr>
            </w:pPr>
            <w:r>
              <w:rPr>
                <w:lang w:eastAsia="fr-FR"/>
              </w:rPr>
              <w:t>JOIN</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Default="00E40659">
            <w:pPr>
              <w:pStyle w:val="TAL"/>
              <w:rPr>
                <w:lang w:eastAsia="fr-FR"/>
              </w:rPr>
            </w:pPr>
            <w:r>
              <w:rPr>
                <w:lang w:eastAsia="fr-FR"/>
              </w:rPr>
              <w:t>Identifies to join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Default="00E40659">
            <w:pPr>
              <w:pStyle w:val="TAL"/>
              <w:rPr>
                <w:lang w:eastAsia="fr-FR"/>
              </w:rPr>
            </w:pPr>
          </w:p>
        </w:tc>
      </w:tr>
      <w:tr w:rsidR="00E40659" w14:paraId="19E52295" w14:textId="77777777" w:rsidTr="00E40659">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Default="00E40659">
            <w:pPr>
              <w:pStyle w:val="TAL"/>
              <w:rPr>
                <w:lang w:eastAsia="fr-FR"/>
              </w:rPr>
            </w:pPr>
            <w:r>
              <w:rPr>
                <w:lang w:eastAsia="fr-FR"/>
              </w:rPr>
              <w:t>DEPART</w:t>
            </w:r>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Default="00E40659">
            <w:pPr>
              <w:pStyle w:val="TAL"/>
              <w:rPr>
                <w:lang w:eastAsia="fr-FR"/>
              </w:rPr>
            </w:pPr>
            <w:r>
              <w:rPr>
                <w:lang w:eastAsia="fr-FR"/>
              </w:rPr>
              <w:t>Identifies to depart the AIMLE client set.</w:t>
            </w:r>
          </w:p>
        </w:tc>
        <w:tc>
          <w:tcPr>
            <w:tcW w:w="630"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Default="00E40659">
            <w:pPr>
              <w:pStyle w:val="TAL"/>
              <w:rPr>
                <w:lang w:eastAsia="fr-FR"/>
              </w:rPr>
            </w:pPr>
          </w:p>
        </w:tc>
      </w:tr>
    </w:tbl>
    <w:p w14:paraId="066C650E" w14:textId="77777777" w:rsidR="00E40659" w:rsidRDefault="00E40659" w:rsidP="00E40659">
      <w:pPr>
        <w:rPr>
          <w:lang w:val="en-US" w:eastAsia="en-US"/>
        </w:rPr>
      </w:pPr>
    </w:p>
    <w:p w14:paraId="076D8309" w14:textId="77777777" w:rsidR="00E40659" w:rsidRDefault="00E40659" w:rsidP="00E40659">
      <w:pPr>
        <w:pStyle w:val="Heading4"/>
        <w:rPr>
          <w:lang w:val="en-US"/>
        </w:rPr>
      </w:pPr>
      <w:bookmarkStart w:id="326" w:name="_Toc214620626"/>
      <w:r>
        <w:rPr>
          <w:lang w:val="en-US"/>
        </w:rPr>
        <w:t>6.1.6.4</w:t>
      </w:r>
      <w:r>
        <w:rPr>
          <w:lang w:val="en-US"/>
        </w:rPr>
        <w:tab/>
      </w:r>
      <w:r>
        <w:rPr>
          <w:lang w:eastAsia="zh-CN"/>
        </w:rPr>
        <w:t>Data types describing alternative data types or combinations of data types</w:t>
      </w:r>
      <w:bookmarkEnd w:id="326"/>
    </w:p>
    <w:p w14:paraId="0F48A58C" w14:textId="77777777" w:rsidR="00E40659" w:rsidRDefault="00E40659" w:rsidP="00E40659">
      <w:r>
        <w:t>There are no data types describing alternative data types or combinations of data types defined for this API in this release of the specification.</w:t>
      </w:r>
    </w:p>
    <w:p w14:paraId="7103A4F4" w14:textId="77777777" w:rsidR="00E40659" w:rsidRDefault="00E40659" w:rsidP="00E40659">
      <w:pPr>
        <w:pStyle w:val="Heading4"/>
      </w:pPr>
      <w:bookmarkStart w:id="327" w:name="_Toc214620627"/>
      <w:r>
        <w:lastRenderedPageBreak/>
        <w:t>6.1.6.5</w:t>
      </w:r>
      <w:r>
        <w:tab/>
        <w:t>Binary data</w:t>
      </w:r>
      <w:bookmarkEnd w:id="327"/>
    </w:p>
    <w:p w14:paraId="33DC0E37" w14:textId="385E9C17" w:rsidR="00E40659" w:rsidRDefault="00E40659" w:rsidP="00E40659">
      <w:pPr>
        <w:pStyle w:val="Heading5"/>
      </w:pPr>
      <w:bookmarkStart w:id="328" w:name="_Toc214620628"/>
      <w:bookmarkStart w:id="329" w:name="_Hlk212134278"/>
      <w:r>
        <w:t>6.1.6.5.1</w:t>
      </w:r>
      <w:r>
        <w:tab/>
      </w:r>
      <w:r w:rsidR="00351C1D">
        <w:t>Binary data types</w:t>
      </w:r>
      <w:bookmarkEnd w:id="328"/>
    </w:p>
    <w:p w14:paraId="1C1A2B46" w14:textId="59C532F5" w:rsidR="00E40659" w:rsidRDefault="00E40659" w:rsidP="00E40659">
      <w:pPr>
        <w:pStyle w:val="TH"/>
      </w:pPr>
      <w:r>
        <w:t xml:space="preserve">Table 6.1.6.5.1-1: </w:t>
      </w:r>
      <w:r w:rsidR="00351C1D">
        <w:t>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E40659" w14:paraId="0C069A9A"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Default="00E40659">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Default="00E40659">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Default="00E40659">
            <w:pPr>
              <w:pStyle w:val="TAH"/>
              <w:rPr>
                <w:lang w:eastAsia="fr-FR"/>
              </w:rPr>
            </w:pPr>
            <w:r>
              <w:rPr>
                <w:lang w:eastAsia="fr-FR"/>
              </w:rPr>
              <w:t>Content type</w:t>
            </w:r>
          </w:p>
        </w:tc>
      </w:tr>
      <w:tr w:rsidR="00E40659" w14:paraId="01831B6F" w14:textId="77777777" w:rsidTr="00E40659">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Default="00E40659">
            <w:pPr>
              <w:pStyle w:val="TAL"/>
              <w:rPr>
                <w:rFonts w:cs="Arial"/>
                <w:szCs w:val="18"/>
                <w:lang w:eastAsia="fr-FR"/>
              </w:rPr>
            </w:pPr>
          </w:p>
        </w:tc>
      </w:tr>
    </w:tbl>
    <w:p w14:paraId="1DC02C38" w14:textId="77777777" w:rsidR="00E40659" w:rsidRDefault="00E40659" w:rsidP="00E40659">
      <w:pPr>
        <w:rPr>
          <w:lang w:eastAsia="en-US"/>
        </w:rPr>
      </w:pPr>
    </w:p>
    <w:p w14:paraId="706D3157" w14:textId="69DB0065" w:rsidR="00E40659" w:rsidRDefault="00E40659" w:rsidP="00E40659">
      <w:pPr>
        <w:pStyle w:val="Heading3"/>
      </w:pPr>
      <w:bookmarkStart w:id="330" w:name="_Toc214620629"/>
      <w:bookmarkEnd w:id="329"/>
      <w:r>
        <w:t>6.1.7</w:t>
      </w:r>
      <w:r>
        <w:tab/>
        <w:t xml:space="preserve">Error </w:t>
      </w:r>
      <w:r w:rsidR="003B26FE">
        <w:t>h</w:t>
      </w:r>
      <w:r>
        <w:t>andling</w:t>
      </w:r>
      <w:bookmarkEnd w:id="330"/>
    </w:p>
    <w:p w14:paraId="280AC983" w14:textId="77777777" w:rsidR="00E40659" w:rsidRDefault="00E40659" w:rsidP="00E40659">
      <w:pPr>
        <w:pStyle w:val="Heading4"/>
      </w:pPr>
      <w:bookmarkStart w:id="331" w:name="_Toc214620630"/>
      <w:r>
        <w:t>6.1.7.1</w:t>
      </w:r>
      <w:r>
        <w:tab/>
        <w:t>General</w:t>
      </w:r>
      <w:bookmarkEnd w:id="331"/>
    </w:p>
    <w:p w14:paraId="40E15BDD" w14:textId="63B3BA3D" w:rsidR="00E40659" w:rsidRDefault="00E40659" w:rsidP="00E40659">
      <w:r>
        <w:t xml:space="preserve">For the Aimlec_AIMLEClientParticipation API, HTTP error responses shall be supported as specified in clause 5.2.6 of 3GPP TS 29.122 [5]. </w:t>
      </w:r>
      <w:r w:rsidR="002D4A1B">
        <w:t>Protocol errors</w:t>
      </w:r>
      <w:r>
        <w:t xml:space="preserve"> and application errors specified in clause 5.2.6 of 3GPP TS 29.122 [5] shall be supported for the HTTP status codes specified in table 5.2.6-1 of 3GPP TS 29.122 [5].</w:t>
      </w:r>
    </w:p>
    <w:p w14:paraId="208E0CBF" w14:textId="77777777" w:rsidR="00E40659" w:rsidRDefault="00E40659" w:rsidP="00E40659">
      <w:pPr>
        <w:rPr>
          <w:rFonts w:eastAsia="Calibri"/>
        </w:rPr>
      </w:pPr>
      <w:r>
        <w:t>In addition, the requirements in the following clauses are applicable for the Aimlec_AIMLEClientParticipation API.</w:t>
      </w:r>
    </w:p>
    <w:p w14:paraId="048BBE9A" w14:textId="6875B5C4" w:rsidR="00E40659" w:rsidRDefault="00E40659" w:rsidP="00E40659">
      <w:pPr>
        <w:pStyle w:val="Heading4"/>
      </w:pPr>
      <w:bookmarkStart w:id="332" w:name="_Toc214620631"/>
      <w:bookmarkStart w:id="333" w:name="_Hlk212134302"/>
      <w:r>
        <w:t>6.1.7.2</w:t>
      </w:r>
      <w:r>
        <w:tab/>
        <w:t xml:space="preserve">Protocol </w:t>
      </w:r>
      <w:r w:rsidR="003B26FE">
        <w:t>e</w:t>
      </w:r>
      <w:r>
        <w:t>rrors</w:t>
      </w:r>
      <w:bookmarkEnd w:id="332"/>
    </w:p>
    <w:bookmarkEnd w:id="333"/>
    <w:p w14:paraId="001BCACE" w14:textId="77777777" w:rsidR="00E40659" w:rsidRDefault="00E40659" w:rsidP="00E40659">
      <w:r>
        <w:t>No specific procedures for the Aimlec_AIMLEClientParticipation API are specified.</w:t>
      </w:r>
    </w:p>
    <w:p w14:paraId="453FDE6F" w14:textId="355CF8DB" w:rsidR="00E40659" w:rsidRDefault="00E40659" w:rsidP="00E40659">
      <w:pPr>
        <w:pStyle w:val="Heading4"/>
      </w:pPr>
      <w:bookmarkStart w:id="334" w:name="_Toc214620632"/>
      <w:bookmarkStart w:id="335" w:name="_Hlk212134317"/>
      <w:r>
        <w:t>6.1.7.3</w:t>
      </w:r>
      <w:r>
        <w:tab/>
        <w:t xml:space="preserve">Application </w:t>
      </w:r>
      <w:r w:rsidR="003B26FE">
        <w:t>e</w:t>
      </w:r>
      <w:r>
        <w:t>rrors</w:t>
      </w:r>
      <w:bookmarkEnd w:id="334"/>
    </w:p>
    <w:bookmarkEnd w:id="335"/>
    <w:p w14:paraId="3E451880" w14:textId="77777777" w:rsidR="00E40659" w:rsidRDefault="00E40659" w:rsidP="00E40659">
      <w:r>
        <w:t>The application errors defined for the Aimlec_AIMLEClientParticipation</w:t>
      </w:r>
      <w:r>
        <w:rPr>
          <w:lang w:eastAsia="zh-CN"/>
        </w:rPr>
        <w:t xml:space="preserve"> </w:t>
      </w:r>
      <w:r>
        <w:t>API are listed in table 6.1.7.3-1.</w:t>
      </w:r>
    </w:p>
    <w:p w14:paraId="7BC9B5FF" w14:textId="77777777" w:rsidR="00E40659" w:rsidRDefault="00E40659" w:rsidP="00E40659">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40659" w14:paraId="28193DCE"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Default="00E40659">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Default="00E40659">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Default="00E40659">
            <w:pPr>
              <w:pStyle w:val="TAH"/>
              <w:rPr>
                <w:lang w:eastAsia="fr-FR"/>
              </w:rPr>
            </w:pPr>
            <w:r>
              <w:rPr>
                <w:lang w:eastAsia="fr-FR"/>
              </w:rPr>
              <w:t>Description</w:t>
            </w:r>
          </w:p>
        </w:tc>
      </w:tr>
      <w:tr w:rsidR="00E40659" w14:paraId="476422E9" w14:textId="77777777" w:rsidTr="00E40659">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Default="00E40659">
            <w:pPr>
              <w:pStyle w:val="TAL"/>
              <w:rPr>
                <w:rFonts w:cs="Arial"/>
                <w:szCs w:val="18"/>
                <w:lang w:eastAsia="fr-FR"/>
              </w:rPr>
            </w:pPr>
          </w:p>
        </w:tc>
      </w:tr>
    </w:tbl>
    <w:p w14:paraId="679C1770" w14:textId="77777777" w:rsidR="00E40659" w:rsidRDefault="00E40659" w:rsidP="00E40659">
      <w:pPr>
        <w:rPr>
          <w:lang w:eastAsia="en-US"/>
        </w:rPr>
      </w:pPr>
    </w:p>
    <w:p w14:paraId="6A3C18E0" w14:textId="77777777" w:rsidR="00E40659" w:rsidRDefault="00E40659" w:rsidP="00E40659">
      <w:pPr>
        <w:pStyle w:val="Heading3"/>
        <w:rPr>
          <w:lang w:eastAsia="zh-CN"/>
        </w:rPr>
      </w:pPr>
      <w:bookmarkStart w:id="336" w:name="_Toc214620633"/>
      <w:bookmarkStart w:id="337" w:name="_Hlk212134343"/>
      <w:r>
        <w:t>6.1.8</w:t>
      </w:r>
      <w:r>
        <w:rPr>
          <w:lang w:eastAsia="zh-CN"/>
        </w:rPr>
        <w:tab/>
        <w:t>Feature negotiation</w:t>
      </w:r>
      <w:bookmarkEnd w:id="336"/>
    </w:p>
    <w:p w14:paraId="1E932683" w14:textId="77777777" w:rsidR="00E40659" w:rsidRDefault="00E40659" w:rsidP="00E40659">
      <w:pPr>
        <w:rPr>
          <w:lang w:eastAsia="en-US"/>
        </w:rPr>
      </w:pPr>
      <w:r>
        <w:t>The optional features in table 6.1.8-1 are defined for the Aimlec_AIMLEClientParticipation</w:t>
      </w:r>
      <w:r>
        <w:rPr>
          <w:lang w:eastAsia="zh-CN"/>
        </w:rPr>
        <w:t xml:space="preserve"> API. They shall be negotiated using the </w:t>
      </w:r>
      <w:r>
        <w:t>extensibility mechanism defined in clause 5.2.7 of 3GPP TS 29.122 [5].</w:t>
      </w:r>
    </w:p>
    <w:p w14:paraId="0E3940F7" w14:textId="534E702C" w:rsidR="00E40659" w:rsidRDefault="00E40659" w:rsidP="00E40659">
      <w:pPr>
        <w:pStyle w:val="TH"/>
      </w:pPr>
      <w:r>
        <w:t xml:space="preserve">Table 6.1.8-1: Supported </w:t>
      </w:r>
      <w:r w:rsidR="003B26FE">
        <w:t>f</w:t>
      </w:r>
      <w:r>
        <w:t>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40659" w14:paraId="116572CF"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Default="00E40659">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Default="00E40659">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Default="00E40659">
            <w:pPr>
              <w:pStyle w:val="TAH"/>
              <w:rPr>
                <w:lang w:eastAsia="fr-FR"/>
              </w:rPr>
            </w:pPr>
            <w:r>
              <w:rPr>
                <w:lang w:eastAsia="fr-FR"/>
              </w:rPr>
              <w:t>Description</w:t>
            </w:r>
          </w:p>
        </w:tc>
      </w:tr>
      <w:tr w:rsidR="00E40659" w14:paraId="4E435373" w14:textId="77777777" w:rsidTr="00E40659">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Default="00E40659">
            <w:pPr>
              <w:pStyle w:val="TAL"/>
              <w:rPr>
                <w:rFonts w:cs="Arial"/>
                <w:szCs w:val="18"/>
                <w:lang w:eastAsia="fr-FR"/>
              </w:rPr>
            </w:pPr>
          </w:p>
        </w:tc>
      </w:tr>
    </w:tbl>
    <w:p w14:paraId="07E53DAB" w14:textId="77777777" w:rsidR="00E40659" w:rsidRDefault="00E40659" w:rsidP="00E40659">
      <w:pPr>
        <w:pStyle w:val="Guidance"/>
        <w:rPr>
          <w:i w:val="0"/>
          <w:iCs/>
          <w:color w:val="auto"/>
        </w:rPr>
      </w:pPr>
    </w:p>
    <w:p w14:paraId="007B8944" w14:textId="77777777" w:rsidR="00E40659" w:rsidRDefault="00E40659" w:rsidP="00E40659">
      <w:pPr>
        <w:pStyle w:val="Heading3"/>
      </w:pPr>
      <w:bookmarkStart w:id="338" w:name="_Toc214620634"/>
      <w:bookmarkEnd w:id="337"/>
      <w:r>
        <w:t>6.1.9</w:t>
      </w:r>
      <w:r>
        <w:tab/>
        <w:t>Security</w:t>
      </w:r>
      <w:bookmarkEnd w:id="338"/>
    </w:p>
    <w:p w14:paraId="1E4D9566" w14:textId="77777777" w:rsidR="00E40659" w:rsidRDefault="00E40659" w:rsidP="00E40659">
      <w:pPr>
        <w:rPr>
          <w:noProof/>
          <w:lang w:eastAsia="zh-CN"/>
        </w:rPr>
      </w:pPr>
      <w:r>
        <w:t>The provisions of clause 6 of 3GPP TS 29.122 [5] shall apply for the Aimlec_AIMLEClientParticipation</w:t>
      </w:r>
      <w:r>
        <w:rPr>
          <w:lang w:eastAsia="zh-CN"/>
        </w:rPr>
        <w:t xml:space="preserve"> API</w:t>
      </w:r>
      <w:r>
        <w:rPr>
          <w:noProof/>
          <w:lang w:eastAsia="zh-CN"/>
        </w:rPr>
        <w:t>.</w:t>
      </w:r>
    </w:p>
    <w:p w14:paraId="651A5FA2" w14:textId="77777777" w:rsidR="00E40659" w:rsidRDefault="00E40659" w:rsidP="00E40659">
      <w:pPr>
        <w:rPr>
          <w:noProof/>
        </w:rPr>
      </w:pPr>
      <w:r>
        <w:br w:type="page"/>
      </w:r>
    </w:p>
    <w:p w14:paraId="22B4A54D" w14:textId="77777777" w:rsidR="004325D3" w:rsidRPr="003D07E0" w:rsidRDefault="004325D3" w:rsidP="004325D3">
      <w:pPr>
        <w:pStyle w:val="Heading2"/>
        <w:rPr>
          <w:lang w:val="en-US"/>
        </w:rPr>
      </w:pPr>
      <w:bookmarkStart w:id="339" w:name="_Toc214620635"/>
      <w:r w:rsidRPr="003D07E0">
        <w:rPr>
          <w:lang w:val="en-US"/>
        </w:rPr>
        <w:lastRenderedPageBreak/>
        <w:t>6.</w:t>
      </w:r>
      <w:r>
        <w:rPr>
          <w:lang w:val="en-US"/>
        </w:rPr>
        <w:t>2</w:t>
      </w:r>
      <w:r w:rsidRPr="003D07E0">
        <w:rPr>
          <w:lang w:val="en-US"/>
        </w:rPr>
        <w:tab/>
        <w:t>Aimle</w:t>
      </w:r>
      <w:r>
        <w:rPr>
          <w:lang w:val="en-US"/>
        </w:rPr>
        <w:t>c</w:t>
      </w:r>
      <w:r w:rsidRPr="003D07E0">
        <w:rPr>
          <w:lang w:val="en-US"/>
        </w:rPr>
        <w:t>_</w:t>
      </w:r>
      <w:r>
        <w:rPr>
          <w:lang w:val="en-US"/>
        </w:rPr>
        <w:t>HFLTraining</w:t>
      </w:r>
      <w:r w:rsidRPr="003D07E0">
        <w:rPr>
          <w:lang w:val="en-US"/>
        </w:rPr>
        <w:t xml:space="preserve"> API</w:t>
      </w:r>
      <w:bookmarkEnd w:id="339"/>
    </w:p>
    <w:p w14:paraId="07364F32" w14:textId="77777777" w:rsidR="004325D3" w:rsidRPr="003D07E0" w:rsidRDefault="004325D3" w:rsidP="004325D3">
      <w:pPr>
        <w:pStyle w:val="Heading3"/>
        <w:rPr>
          <w:lang w:val="en-US"/>
        </w:rPr>
      </w:pPr>
      <w:bookmarkStart w:id="340" w:name="_Toc199145759"/>
      <w:bookmarkStart w:id="341" w:name="_Toc214620636"/>
      <w:r w:rsidRPr="003D07E0">
        <w:rPr>
          <w:lang w:val="en-US"/>
        </w:rPr>
        <w:t>6</w:t>
      </w:r>
      <w:r>
        <w:rPr>
          <w:lang w:val="en-US"/>
        </w:rPr>
        <w:t>.2</w:t>
      </w:r>
      <w:r w:rsidRPr="003D07E0">
        <w:rPr>
          <w:lang w:val="en-US"/>
        </w:rPr>
        <w:t>.1</w:t>
      </w:r>
      <w:r w:rsidRPr="003D07E0">
        <w:rPr>
          <w:lang w:val="en-US"/>
        </w:rPr>
        <w:tab/>
        <w:t>Introduction</w:t>
      </w:r>
      <w:bookmarkEnd w:id="340"/>
      <w:bookmarkEnd w:id="341"/>
    </w:p>
    <w:p w14:paraId="4988EAEF" w14:textId="77777777" w:rsidR="004325D3" w:rsidRPr="003D07E0" w:rsidRDefault="004325D3" w:rsidP="004325D3">
      <w:pPr>
        <w:rPr>
          <w:lang w:eastAsia="zh-CN"/>
        </w:rPr>
      </w:pPr>
      <w:r w:rsidRPr="003D07E0">
        <w:t xml:space="preserve">The </w:t>
      </w:r>
      <w:r>
        <w:t>H</w:t>
      </w:r>
      <w:r w:rsidRPr="00A15547">
        <w:t xml:space="preserve">orizontal </w:t>
      </w:r>
      <w:r>
        <w:t>F</w:t>
      </w:r>
      <w:r w:rsidRPr="00A15547">
        <w:t xml:space="preserve">ederated </w:t>
      </w:r>
      <w:r>
        <w:t>L</w:t>
      </w:r>
      <w:r w:rsidRPr="00A15547">
        <w:t xml:space="preserve">earning </w:t>
      </w:r>
      <w:r>
        <w:t>(HFL) training</w:t>
      </w:r>
      <w:r w:rsidRPr="00897C5D">
        <w:t xml:space="preserve"> service </w:t>
      </w:r>
      <w:r w:rsidRPr="003D07E0">
        <w:t xml:space="preserve">shall use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3D07E0">
        <w:rPr>
          <w:lang w:eastAsia="zh-CN"/>
        </w:rPr>
        <w:t>API.</w:t>
      </w:r>
    </w:p>
    <w:p w14:paraId="24A9AE63" w14:textId="77777777" w:rsidR="004325D3" w:rsidRPr="003D07E0" w:rsidRDefault="004325D3" w:rsidP="004325D3">
      <w:pPr>
        <w:rPr>
          <w:lang w:eastAsia="zh-CN"/>
        </w:rPr>
      </w:pPr>
      <w:r w:rsidRPr="003D07E0">
        <w:rPr>
          <w:lang w:eastAsia="zh-CN"/>
        </w:rPr>
        <w:t xml:space="preserve">The API URI of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3D07E0">
        <w:rPr>
          <w:lang w:eastAsia="zh-CN"/>
        </w:rPr>
        <w:t>API shall be:</w:t>
      </w:r>
    </w:p>
    <w:p w14:paraId="1C93E475" w14:textId="77777777" w:rsidR="004325D3" w:rsidRPr="003D07E0" w:rsidRDefault="004325D3" w:rsidP="004325D3">
      <w:pPr>
        <w:rPr>
          <w:lang w:eastAsia="zh-CN"/>
        </w:rPr>
      </w:pPr>
      <w:r w:rsidRPr="003D07E0">
        <w:rPr>
          <w:b/>
        </w:rPr>
        <w:t>{apiRoot}/&lt;apiName&gt;/&lt;apiVersion&gt;</w:t>
      </w:r>
    </w:p>
    <w:p w14:paraId="70B023D5" w14:textId="77777777" w:rsidR="004325D3" w:rsidRPr="003D07E0" w:rsidRDefault="004325D3" w:rsidP="004325D3">
      <w:pPr>
        <w:rPr>
          <w:lang w:eastAsia="zh-CN"/>
        </w:rPr>
      </w:pPr>
      <w:r w:rsidRPr="003D07E0">
        <w:rPr>
          <w:lang w:eastAsia="zh-CN"/>
        </w:rPr>
        <w:t>The request URIs used in HTTP requests shall have the Resource URI structure defined in clause 5.2.4 of 3GPP TS 29.122 [5], i.e.:</w:t>
      </w:r>
    </w:p>
    <w:p w14:paraId="305B9F96" w14:textId="77777777" w:rsidR="004325D3" w:rsidRPr="003D07E0" w:rsidRDefault="004325D3" w:rsidP="004325D3">
      <w:pPr>
        <w:rPr>
          <w:b/>
        </w:rPr>
      </w:pPr>
      <w:r w:rsidRPr="003D07E0">
        <w:rPr>
          <w:b/>
        </w:rPr>
        <w:t>{apiRoot}/&lt;apiName&gt;/&lt;apiVersion&gt;/&lt;apiSpecificSuffixes&gt;</w:t>
      </w:r>
    </w:p>
    <w:p w14:paraId="4606050C" w14:textId="77777777" w:rsidR="004325D3" w:rsidRPr="003D07E0" w:rsidRDefault="004325D3" w:rsidP="004325D3">
      <w:pPr>
        <w:rPr>
          <w:lang w:eastAsia="zh-CN"/>
        </w:rPr>
      </w:pPr>
      <w:r w:rsidRPr="003D07E0">
        <w:rPr>
          <w:lang w:eastAsia="zh-CN"/>
        </w:rPr>
        <w:t>with the following components:</w:t>
      </w:r>
    </w:p>
    <w:p w14:paraId="6FFC891B" w14:textId="77777777" w:rsidR="004325D3" w:rsidRPr="003D07E0" w:rsidRDefault="004325D3" w:rsidP="004325D3">
      <w:pPr>
        <w:pStyle w:val="B1"/>
        <w:rPr>
          <w:lang w:eastAsia="zh-CN"/>
        </w:rPr>
      </w:pPr>
      <w:r w:rsidRPr="003D07E0">
        <w:rPr>
          <w:lang w:eastAsia="zh-CN"/>
        </w:rPr>
        <w:t>-</w:t>
      </w:r>
      <w:r w:rsidRPr="003D07E0">
        <w:rPr>
          <w:lang w:eastAsia="zh-CN"/>
        </w:rPr>
        <w:tab/>
        <w:t xml:space="preserve">The </w:t>
      </w:r>
      <w:r w:rsidRPr="003D07E0">
        <w:t xml:space="preserve">{apiRoot} shall be set as described in </w:t>
      </w:r>
      <w:r w:rsidRPr="003D07E0">
        <w:rPr>
          <w:lang w:eastAsia="zh-CN"/>
        </w:rPr>
        <w:t>clause 5.2.4 of 3GPP TS 29.122 [5].</w:t>
      </w:r>
    </w:p>
    <w:p w14:paraId="4624B24A" w14:textId="77777777" w:rsidR="004325D3" w:rsidRPr="003D07E0" w:rsidRDefault="004325D3" w:rsidP="004325D3">
      <w:pPr>
        <w:pStyle w:val="B1"/>
      </w:pPr>
      <w:r w:rsidRPr="003D07E0">
        <w:rPr>
          <w:lang w:eastAsia="zh-CN"/>
        </w:rPr>
        <w:t>-</w:t>
      </w:r>
      <w:r w:rsidRPr="003D07E0">
        <w:rPr>
          <w:lang w:eastAsia="zh-CN"/>
        </w:rPr>
        <w:tab/>
        <w:t xml:space="preserve">The </w:t>
      </w:r>
      <w:r w:rsidRPr="003D07E0">
        <w:t>&lt;apiName&gt;</w:t>
      </w:r>
      <w:r w:rsidRPr="003D07E0">
        <w:rPr>
          <w:b/>
        </w:rPr>
        <w:t xml:space="preserve"> </w:t>
      </w:r>
      <w:r w:rsidRPr="003D07E0">
        <w:t>shall be "aimle</w:t>
      </w:r>
      <w:r>
        <w:t>c</w:t>
      </w:r>
      <w:r w:rsidRPr="003D07E0">
        <w:t>-</w:t>
      </w:r>
      <w:r>
        <w:t>hfl-trng</w:t>
      </w:r>
      <w:r w:rsidRPr="003D07E0">
        <w:t>".</w:t>
      </w:r>
    </w:p>
    <w:p w14:paraId="08D8A6DD" w14:textId="77777777" w:rsidR="004325D3" w:rsidRPr="003D07E0" w:rsidRDefault="004325D3" w:rsidP="004325D3">
      <w:pPr>
        <w:pStyle w:val="B1"/>
      </w:pPr>
      <w:r w:rsidRPr="003D07E0">
        <w:t>-</w:t>
      </w:r>
      <w:r w:rsidRPr="003D07E0">
        <w:tab/>
        <w:t>The &lt;apiVersion&gt; shall be "v1".</w:t>
      </w:r>
    </w:p>
    <w:p w14:paraId="7A8627ED" w14:textId="77777777" w:rsidR="004325D3" w:rsidRPr="003D07E0" w:rsidRDefault="004325D3" w:rsidP="004325D3">
      <w:pPr>
        <w:pStyle w:val="B1"/>
        <w:rPr>
          <w:lang w:eastAsia="zh-CN"/>
        </w:rPr>
      </w:pPr>
      <w:r w:rsidRPr="003D07E0">
        <w:t>-</w:t>
      </w:r>
      <w:r w:rsidRPr="003D07E0">
        <w:tab/>
        <w:t>The &lt;apiSpecificSuffixes&gt; shall be set as described in clause</w:t>
      </w:r>
      <w:r w:rsidRPr="003D07E0">
        <w:rPr>
          <w:lang w:eastAsia="zh-CN"/>
        </w:rPr>
        <w:t> </w:t>
      </w:r>
      <w:r w:rsidRPr="003D07E0">
        <w:t>6</w:t>
      </w:r>
      <w:r>
        <w:t>.2</w:t>
      </w:r>
      <w:r w:rsidRPr="003D07E0">
        <w:t>.3.</w:t>
      </w:r>
    </w:p>
    <w:p w14:paraId="07B69F6B" w14:textId="77777777" w:rsidR="004325D3" w:rsidRPr="003D07E0" w:rsidRDefault="004325D3" w:rsidP="004325D3">
      <w:pPr>
        <w:pStyle w:val="Heading3"/>
        <w:rPr>
          <w:lang w:val="en-US"/>
        </w:rPr>
      </w:pPr>
      <w:bookmarkStart w:id="342" w:name="_Toc199145760"/>
      <w:bookmarkStart w:id="343" w:name="_Toc214620637"/>
      <w:r w:rsidRPr="003D07E0">
        <w:rPr>
          <w:lang w:val="en-US"/>
        </w:rPr>
        <w:t>6</w:t>
      </w:r>
      <w:r>
        <w:rPr>
          <w:lang w:val="en-US"/>
        </w:rPr>
        <w:t>.2</w:t>
      </w:r>
      <w:r w:rsidRPr="003D07E0">
        <w:rPr>
          <w:lang w:val="en-US"/>
        </w:rPr>
        <w:t>.2</w:t>
      </w:r>
      <w:r w:rsidRPr="003D07E0">
        <w:rPr>
          <w:lang w:val="en-US"/>
        </w:rPr>
        <w:tab/>
        <w:t>Usage of HTTP and common API related aspects</w:t>
      </w:r>
      <w:bookmarkEnd w:id="342"/>
      <w:bookmarkEnd w:id="343"/>
    </w:p>
    <w:p w14:paraId="040E8A24" w14:textId="77777777" w:rsidR="004325D3" w:rsidRPr="003D07E0" w:rsidRDefault="004325D3" w:rsidP="004325D3">
      <w:r w:rsidRPr="003D07E0">
        <w:t xml:space="preserve">The provisions of clause 5.2 of 3GPP TS 29.122 [5] shall apply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3D07E0">
        <w:rPr>
          <w:lang w:eastAsia="zh-CN"/>
        </w:rPr>
        <w:t>API.</w:t>
      </w:r>
    </w:p>
    <w:p w14:paraId="3CD63862" w14:textId="77777777" w:rsidR="004325D3" w:rsidRPr="003D07E0" w:rsidRDefault="004325D3" w:rsidP="004325D3">
      <w:pPr>
        <w:pStyle w:val="Heading3"/>
        <w:rPr>
          <w:lang w:val="en-US"/>
        </w:rPr>
      </w:pPr>
      <w:bookmarkStart w:id="344" w:name="_Toc199145761"/>
      <w:bookmarkStart w:id="345" w:name="_Toc214620638"/>
      <w:r w:rsidRPr="003D07E0">
        <w:rPr>
          <w:lang w:val="en-US"/>
        </w:rPr>
        <w:t>6</w:t>
      </w:r>
      <w:r>
        <w:rPr>
          <w:lang w:val="en-US"/>
        </w:rPr>
        <w:t>.2</w:t>
      </w:r>
      <w:r w:rsidRPr="003D07E0">
        <w:rPr>
          <w:lang w:val="en-US"/>
        </w:rPr>
        <w:t>.3</w:t>
      </w:r>
      <w:r w:rsidRPr="003D07E0">
        <w:rPr>
          <w:lang w:val="en-US"/>
        </w:rPr>
        <w:tab/>
        <w:t>Resources</w:t>
      </w:r>
      <w:bookmarkEnd w:id="344"/>
      <w:bookmarkEnd w:id="345"/>
    </w:p>
    <w:p w14:paraId="013DCF03" w14:textId="77777777" w:rsidR="004325D3" w:rsidRPr="003D07E0" w:rsidRDefault="004325D3" w:rsidP="004325D3">
      <w:pPr>
        <w:pStyle w:val="Heading4"/>
        <w:rPr>
          <w:lang w:val="en-US"/>
        </w:rPr>
      </w:pPr>
      <w:bookmarkStart w:id="346" w:name="_Toc199145762"/>
      <w:bookmarkStart w:id="347" w:name="_Toc214620639"/>
      <w:r w:rsidRPr="003D07E0">
        <w:rPr>
          <w:lang w:val="en-US"/>
        </w:rPr>
        <w:t>6</w:t>
      </w:r>
      <w:r>
        <w:rPr>
          <w:lang w:val="en-US"/>
        </w:rPr>
        <w:t>.2</w:t>
      </w:r>
      <w:r w:rsidRPr="003D07E0">
        <w:rPr>
          <w:lang w:val="en-US"/>
        </w:rPr>
        <w:t>.3.1</w:t>
      </w:r>
      <w:r w:rsidRPr="003D07E0">
        <w:rPr>
          <w:lang w:val="en-US"/>
        </w:rPr>
        <w:tab/>
        <w:t>Overview</w:t>
      </w:r>
      <w:bookmarkEnd w:id="346"/>
      <w:bookmarkEnd w:id="347"/>
    </w:p>
    <w:p w14:paraId="3B3B5D8A" w14:textId="77777777" w:rsidR="004325D3" w:rsidRPr="003D07E0" w:rsidRDefault="004325D3" w:rsidP="004325D3">
      <w:r w:rsidRPr="003D07E0">
        <w:t>This clause describes the structure for the Resource URIs and the resources and methods used for the service.</w:t>
      </w:r>
    </w:p>
    <w:p w14:paraId="6F803A7E" w14:textId="77777777" w:rsidR="004325D3" w:rsidRPr="003D07E0" w:rsidRDefault="004325D3" w:rsidP="004325D3">
      <w:r w:rsidRPr="003D07E0">
        <w:t>Figure 6</w:t>
      </w:r>
      <w:r>
        <w:t>.2</w:t>
      </w:r>
      <w:r w:rsidRPr="003D07E0">
        <w:t xml:space="preserve">.3.1-1 depicts the resource URIs structure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3D07E0">
        <w:t>API.</w:t>
      </w:r>
    </w:p>
    <w:p w14:paraId="2550E465" w14:textId="77777777" w:rsidR="004325D3" w:rsidRPr="003D07E0" w:rsidRDefault="004325D3" w:rsidP="004325D3">
      <w:pPr>
        <w:pStyle w:val="TH"/>
      </w:pPr>
      <w:r w:rsidRPr="003D07E0">
        <w:object w:dxaOrig="7340" w:dyaOrig="2800" w14:anchorId="4336A715">
          <v:shape id="_x0000_i1027" type="#_x0000_t75" style="width:368.5pt;height:140pt" o:ole="">
            <v:imagedata r:id="rId13" o:title=""/>
          </v:shape>
          <o:OLEObject Type="Embed" ProgID="Visio.Drawing.15" ShapeID="_x0000_i1027" DrawAspect="Content" ObjectID="_1825677627" r:id="rId14"/>
        </w:object>
      </w:r>
    </w:p>
    <w:p w14:paraId="2B56AA78" w14:textId="77777777" w:rsidR="004325D3" w:rsidRPr="003D07E0" w:rsidRDefault="004325D3" w:rsidP="004325D3">
      <w:pPr>
        <w:pStyle w:val="TF"/>
      </w:pPr>
      <w:r w:rsidRPr="003D07E0">
        <w:t>Figure 6</w:t>
      </w:r>
      <w:r>
        <w:t>.2</w:t>
      </w:r>
      <w:r w:rsidRPr="003D07E0">
        <w:t xml:space="preserve">.3.1-1: Resource URI structure of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3D07E0">
        <w:t>API</w:t>
      </w:r>
    </w:p>
    <w:p w14:paraId="36D684C7" w14:textId="77777777" w:rsidR="004325D3" w:rsidRPr="003D07E0" w:rsidRDefault="004325D3" w:rsidP="004325D3">
      <w:r w:rsidRPr="003D07E0">
        <w:t>Table 6</w:t>
      </w:r>
      <w:r>
        <w:t>.2</w:t>
      </w:r>
      <w:r w:rsidRPr="003D07E0">
        <w:t>.3.1-1 provides an overview of the resources and applicable HTTP methods.</w:t>
      </w:r>
    </w:p>
    <w:p w14:paraId="5EB08F32" w14:textId="77777777" w:rsidR="004325D3" w:rsidRPr="003D07E0" w:rsidRDefault="004325D3" w:rsidP="004325D3">
      <w:pPr>
        <w:pStyle w:val="TH"/>
      </w:pPr>
      <w:r w:rsidRPr="003D07E0">
        <w:lastRenderedPageBreak/>
        <w:t>Table 6</w:t>
      </w:r>
      <w:r>
        <w:t>.2</w:t>
      </w:r>
      <w:r w:rsidRPr="003D07E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3D07E0" w14:paraId="4B4E1BA0" w14:textId="77777777" w:rsidTr="00F50D1F">
        <w:trPr>
          <w:jc w:val="center"/>
        </w:trPr>
        <w:tc>
          <w:tcPr>
            <w:tcW w:w="938" w:type="pct"/>
            <w:shd w:val="clear" w:color="auto" w:fill="C0C0C0"/>
            <w:vAlign w:val="center"/>
            <w:hideMark/>
          </w:tcPr>
          <w:p w14:paraId="36726741" w14:textId="77777777" w:rsidR="004325D3" w:rsidRPr="003D07E0" w:rsidRDefault="004325D3" w:rsidP="00F50D1F">
            <w:pPr>
              <w:pStyle w:val="TAH"/>
            </w:pPr>
            <w:r w:rsidRPr="003D07E0">
              <w:t>Resource name</w:t>
            </w:r>
          </w:p>
        </w:tc>
        <w:tc>
          <w:tcPr>
            <w:tcW w:w="1339" w:type="pct"/>
            <w:shd w:val="clear" w:color="auto" w:fill="C0C0C0"/>
            <w:vAlign w:val="center"/>
            <w:hideMark/>
          </w:tcPr>
          <w:p w14:paraId="5DEFE647" w14:textId="77777777" w:rsidR="004325D3" w:rsidRPr="003D07E0" w:rsidRDefault="004325D3" w:rsidP="00F50D1F">
            <w:pPr>
              <w:pStyle w:val="TAH"/>
            </w:pPr>
            <w:r w:rsidRPr="003D07E0">
              <w:t>Resource URI</w:t>
            </w:r>
          </w:p>
        </w:tc>
        <w:tc>
          <w:tcPr>
            <w:tcW w:w="967" w:type="pct"/>
            <w:shd w:val="clear" w:color="auto" w:fill="C0C0C0"/>
            <w:vAlign w:val="center"/>
            <w:hideMark/>
          </w:tcPr>
          <w:p w14:paraId="57621E70" w14:textId="77777777" w:rsidR="004325D3" w:rsidRPr="003D07E0" w:rsidRDefault="004325D3" w:rsidP="00F50D1F">
            <w:pPr>
              <w:pStyle w:val="TAH"/>
            </w:pPr>
            <w:r w:rsidRPr="003D07E0">
              <w:t>HTTP method or custom operation</w:t>
            </w:r>
          </w:p>
        </w:tc>
        <w:tc>
          <w:tcPr>
            <w:tcW w:w="1756" w:type="pct"/>
            <w:shd w:val="clear" w:color="auto" w:fill="C0C0C0"/>
            <w:vAlign w:val="center"/>
            <w:hideMark/>
          </w:tcPr>
          <w:p w14:paraId="6A36970F" w14:textId="77777777" w:rsidR="004325D3" w:rsidRPr="003D07E0" w:rsidRDefault="004325D3" w:rsidP="00F50D1F">
            <w:pPr>
              <w:pStyle w:val="TAH"/>
            </w:pPr>
            <w:r w:rsidRPr="003D07E0">
              <w:t>Description</w:t>
            </w:r>
          </w:p>
        </w:tc>
      </w:tr>
      <w:tr w:rsidR="004325D3" w:rsidRPr="003D07E0" w14:paraId="21F0AB65" w14:textId="77777777" w:rsidTr="00F50D1F">
        <w:trPr>
          <w:jc w:val="center"/>
        </w:trPr>
        <w:tc>
          <w:tcPr>
            <w:tcW w:w="938" w:type="pct"/>
          </w:tcPr>
          <w:p w14:paraId="0E86A8A9" w14:textId="77777777" w:rsidR="004325D3" w:rsidRPr="00831A08" w:rsidRDefault="004325D3" w:rsidP="00F50D1F">
            <w:pPr>
              <w:pStyle w:val="TAL"/>
              <w:rPr>
                <w:lang w:val="fr-FR"/>
              </w:rPr>
            </w:pPr>
            <w:r>
              <w:rPr>
                <w:lang w:val="fr-FR"/>
              </w:rPr>
              <w:t>HFL training s</w:t>
            </w:r>
            <w:r w:rsidRPr="00831A08">
              <w:rPr>
                <w:lang w:val="fr-FR"/>
              </w:rPr>
              <w:t>u</w:t>
            </w:r>
            <w:r>
              <w:rPr>
                <w:lang w:val="fr-FR"/>
              </w:rPr>
              <w:t>b</w:t>
            </w:r>
            <w:r w:rsidRPr="00831A08">
              <w:rPr>
                <w:lang w:val="fr-FR"/>
              </w:rPr>
              <w:t>scription</w:t>
            </w:r>
          </w:p>
        </w:tc>
        <w:tc>
          <w:tcPr>
            <w:tcW w:w="1339" w:type="pct"/>
          </w:tcPr>
          <w:p w14:paraId="5F012592" w14:textId="77777777" w:rsidR="004325D3" w:rsidRPr="003D07E0" w:rsidRDefault="004325D3" w:rsidP="00F50D1F">
            <w:pPr>
              <w:pStyle w:val="TAL"/>
            </w:pPr>
            <w:r w:rsidRPr="003D07E0">
              <w:t>/</w:t>
            </w:r>
            <w:r>
              <w:t>subscriptions</w:t>
            </w:r>
          </w:p>
        </w:tc>
        <w:tc>
          <w:tcPr>
            <w:tcW w:w="967" w:type="pct"/>
          </w:tcPr>
          <w:p w14:paraId="4A0B4B7F" w14:textId="77777777" w:rsidR="004325D3" w:rsidRPr="003D07E0" w:rsidRDefault="004325D3" w:rsidP="00F50D1F">
            <w:pPr>
              <w:pStyle w:val="TAL"/>
            </w:pPr>
            <w:r w:rsidRPr="003D07E0">
              <w:t>POST</w:t>
            </w:r>
          </w:p>
        </w:tc>
        <w:tc>
          <w:tcPr>
            <w:tcW w:w="1756" w:type="pct"/>
          </w:tcPr>
          <w:p w14:paraId="2E5C31D6" w14:textId="77777777" w:rsidR="004325D3" w:rsidRPr="003D07E0" w:rsidRDefault="004325D3" w:rsidP="00F50D1F">
            <w:pPr>
              <w:pStyle w:val="TAL"/>
            </w:pPr>
            <w:r>
              <w:t>Request the creation of the HFL training s</w:t>
            </w:r>
            <w:r w:rsidRPr="0021639D">
              <w:t>ubscription</w:t>
            </w:r>
            <w:r w:rsidRPr="003D07E0">
              <w:t xml:space="preserve"> resource</w:t>
            </w:r>
            <w:r>
              <w:t>s</w:t>
            </w:r>
            <w:r w:rsidRPr="003D07E0">
              <w:t>.</w:t>
            </w:r>
          </w:p>
        </w:tc>
      </w:tr>
      <w:tr w:rsidR="004325D3" w:rsidRPr="003D07E0" w14:paraId="14BC436A" w14:textId="77777777" w:rsidTr="00F50D1F">
        <w:trPr>
          <w:jc w:val="center"/>
        </w:trPr>
        <w:tc>
          <w:tcPr>
            <w:tcW w:w="938" w:type="pct"/>
            <w:vMerge w:val="restart"/>
          </w:tcPr>
          <w:p w14:paraId="28EC1490" w14:textId="77777777" w:rsidR="004325D3" w:rsidRDefault="004325D3" w:rsidP="00F50D1F">
            <w:pPr>
              <w:pStyle w:val="TAL"/>
              <w:rPr>
                <w:lang w:val="fr-FR"/>
              </w:rPr>
            </w:pPr>
            <w:r w:rsidRPr="003D07E0">
              <w:rPr>
                <w:lang w:val="it-IT"/>
              </w:rPr>
              <w:t xml:space="preserve">Individual </w:t>
            </w:r>
            <w:r>
              <w:rPr>
                <w:lang w:val="it-IT"/>
              </w:rPr>
              <w:t>HFL training s</w:t>
            </w:r>
            <w:r w:rsidRPr="00831A08">
              <w:rPr>
                <w:lang w:val="fr-FR"/>
              </w:rPr>
              <w:t>u</w:t>
            </w:r>
            <w:r>
              <w:rPr>
                <w:lang w:val="fr-FR"/>
              </w:rPr>
              <w:t>b</w:t>
            </w:r>
            <w:r w:rsidRPr="00831A08">
              <w:rPr>
                <w:lang w:val="fr-FR"/>
              </w:rPr>
              <w:t>scription</w:t>
            </w:r>
          </w:p>
        </w:tc>
        <w:tc>
          <w:tcPr>
            <w:tcW w:w="1339" w:type="pct"/>
            <w:vMerge w:val="restart"/>
          </w:tcPr>
          <w:p w14:paraId="03DDAE1C" w14:textId="77777777" w:rsidR="004325D3" w:rsidRPr="003D07E0" w:rsidRDefault="004325D3" w:rsidP="00F50D1F">
            <w:pPr>
              <w:pStyle w:val="TAL"/>
            </w:pPr>
            <w:r w:rsidRPr="003D07E0">
              <w:t>/</w:t>
            </w:r>
            <w:r>
              <w:t>subscriptions</w:t>
            </w:r>
            <w:r w:rsidRPr="003D07E0">
              <w:t>/{</w:t>
            </w:r>
            <w:r>
              <w:t>subscription</w:t>
            </w:r>
            <w:r w:rsidRPr="003D07E0">
              <w:t>Id}</w:t>
            </w:r>
          </w:p>
        </w:tc>
        <w:tc>
          <w:tcPr>
            <w:tcW w:w="967" w:type="pct"/>
          </w:tcPr>
          <w:p w14:paraId="6A6D1AD2" w14:textId="77777777" w:rsidR="004325D3" w:rsidRPr="003D07E0" w:rsidRDefault="004325D3" w:rsidP="00F50D1F">
            <w:pPr>
              <w:pStyle w:val="TAL"/>
            </w:pPr>
            <w:r>
              <w:t>GET</w:t>
            </w:r>
          </w:p>
        </w:tc>
        <w:tc>
          <w:tcPr>
            <w:tcW w:w="1756" w:type="pct"/>
          </w:tcPr>
          <w:p w14:paraId="76AAE265" w14:textId="77777777" w:rsidR="004325D3" w:rsidRDefault="004325D3" w:rsidP="00F50D1F">
            <w:pPr>
              <w:pStyle w:val="TAL"/>
            </w:pPr>
            <w:r w:rsidRPr="00DF3640">
              <w:t>Retrieve an existing "</w:t>
            </w:r>
            <w:r w:rsidRPr="007C1AFD">
              <w:t xml:space="preserve">Individual </w:t>
            </w:r>
            <w:r>
              <w:t>HFL training subscription</w:t>
            </w:r>
            <w:r w:rsidRPr="00DF3640">
              <w:t>" resource.</w:t>
            </w:r>
          </w:p>
        </w:tc>
      </w:tr>
      <w:tr w:rsidR="004325D3" w:rsidRPr="003D07E0" w14:paraId="7D03CC79" w14:textId="77777777" w:rsidTr="00F50D1F">
        <w:trPr>
          <w:jc w:val="center"/>
        </w:trPr>
        <w:tc>
          <w:tcPr>
            <w:tcW w:w="938" w:type="pct"/>
            <w:vMerge/>
          </w:tcPr>
          <w:p w14:paraId="157303C4" w14:textId="77777777" w:rsidR="004325D3" w:rsidRPr="003D07E0" w:rsidRDefault="004325D3" w:rsidP="00F50D1F">
            <w:pPr>
              <w:pStyle w:val="TAL"/>
              <w:rPr>
                <w:lang w:val="it-IT"/>
              </w:rPr>
            </w:pPr>
          </w:p>
        </w:tc>
        <w:tc>
          <w:tcPr>
            <w:tcW w:w="1339" w:type="pct"/>
            <w:vMerge/>
          </w:tcPr>
          <w:p w14:paraId="786429E7" w14:textId="77777777" w:rsidR="004325D3" w:rsidRPr="003D07E0" w:rsidRDefault="004325D3" w:rsidP="00F50D1F">
            <w:pPr>
              <w:pStyle w:val="TAL"/>
            </w:pPr>
          </w:p>
        </w:tc>
        <w:tc>
          <w:tcPr>
            <w:tcW w:w="967" w:type="pct"/>
          </w:tcPr>
          <w:p w14:paraId="35A8697F" w14:textId="77777777" w:rsidR="004325D3" w:rsidRPr="003D07E0" w:rsidRDefault="004325D3" w:rsidP="00F50D1F">
            <w:pPr>
              <w:pStyle w:val="TAL"/>
            </w:pPr>
            <w:r w:rsidRPr="003D07E0">
              <w:t>PUT</w:t>
            </w:r>
          </w:p>
        </w:tc>
        <w:tc>
          <w:tcPr>
            <w:tcW w:w="1756" w:type="pct"/>
          </w:tcPr>
          <w:p w14:paraId="18E3FA3E" w14:textId="77777777" w:rsidR="004325D3" w:rsidRPr="003D07E0" w:rsidRDefault="004325D3" w:rsidP="00F50D1F">
            <w:pPr>
              <w:pStyle w:val="TAL"/>
            </w:pPr>
            <w:r w:rsidRPr="00243D71">
              <w:t xml:space="preserve">Request the </w:t>
            </w:r>
            <w:r>
              <w:t>full replacement</w:t>
            </w:r>
            <w:r w:rsidRPr="00243D71">
              <w:t xml:space="preserve"> of an existing "</w:t>
            </w:r>
            <w:r w:rsidRPr="007C1AFD">
              <w:t xml:space="preserve">Individual </w:t>
            </w:r>
            <w:r>
              <w:t>HFL training subscription</w:t>
            </w:r>
            <w:r w:rsidRPr="00243D71">
              <w:t>" resource.</w:t>
            </w:r>
          </w:p>
        </w:tc>
      </w:tr>
      <w:tr w:rsidR="004325D3" w:rsidRPr="003D07E0" w14:paraId="7F298C9A" w14:textId="77777777" w:rsidTr="00F50D1F">
        <w:trPr>
          <w:jc w:val="center"/>
        </w:trPr>
        <w:tc>
          <w:tcPr>
            <w:tcW w:w="938" w:type="pct"/>
            <w:vMerge/>
          </w:tcPr>
          <w:p w14:paraId="15C847C1" w14:textId="77777777" w:rsidR="004325D3" w:rsidRPr="003D07E0" w:rsidRDefault="004325D3" w:rsidP="00F50D1F">
            <w:pPr>
              <w:pStyle w:val="TAL"/>
            </w:pPr>
          </w:p>
        </w:tc>
        <w:tc>
          <w:tcPr>
            <w:tcW w:w="1339" w:type="pct"/>
            <w:vMerge/>
          </w:tcPr>
          <w:p w14:paraId="3F756C17" w14:textId="77777777" w:rsidR="004325D3" w:rsidRPr="003D07E0" w:rsidRDefault="004325D3" w:rsidP="00F50D1F">
            <w:pPr>
              <w:pStyle w:val="TAL"/>
            </w:pPr>
          </w:p>
        </w:tc>
        <w:tc>
          <w:tcPr>
            <w:tcW w:w="967" w:type="pct"/>
          </w:tcPr>
          <w:p w14:paraId="16C071F2" w14:textId="77777777" w:rsidR="004325D3" w:rsidRPr="003D07E0" w:rsidRDefault="004325D3" w:rsidP="00F50D1F">
            <w:pPr>
              <w:pStyle w:val="TAL"/>
            </w:pPr>
            <w:r>
              <w:t>PATCH</w:t>
            </w:r>
          </w:p>
        </w:tc>
        <w:tc>
          <w:tcPr>
            <w:tcW w:w="1756" w:type="pct"/>
          </w:tcPr>
          <w:p w14:paraId="6FDFFE3E" w14:textId="77777777" w:rsidR="004325D3" w:rsidRPr="003D07E0" w:rsidRDefault="004325D3" w:rsidP="00F50D1F">
            <w:pPr>
              <w:pStyle w:val="TAL"/>
            </w:pPr>
            <w:r w:rsidRPr="00243D71">
              <w:t>Request the</w:t>
            </w:r>
            <w:r>
              <w:t xml:space="preserve"> partial replacement</w:t>
            </w:r>
            <w:r w:rsidRPr="00243D71">
              <w:t xml:space="preserve"> of an existing "</w:t>
            </w:r>
            <w:r w:rsidRPr="007C1AFD">
              <w:t xml:space="preserve">Individual </w:t>
            </w:r>
            <w:r>
              <w:t>HFL training subscription</w:t>
            </w:r>
            <w:r w:rsidRPr="00243D71">
              <w:t>" resource.</w:t>
            </w:r>
          </w:p>
        </w:tc>
      </w:tr>
      <w:tr w:rsidR="004325D3" w:rsidRPr="003D07E0" w14:paraId="1925E371" w14:textId="77777777" w:rsidTr="00F50D1F">
        <w:trPr>
          <w:jc w:val="center"/>
        </w:trPr>
        <w:tc>
          <w:tcPr>
            <w:tcW w:w="938" w:type="pct"/>
            <w:vMerge/>
          </w:tcPr>
          <w:p w14:paraId="7803E85A" w14:textId="77777777" w:rsidR="004325D3" w:rsidRPr="003D07E0" w:rsidRDefault="004325D3" w:rsidP="00F50D1F">
            <w:pPr>
              <w:pStyle w:val="TAL"/>
            </w:pPr>
          </w:p>
        </w:tc>
        <w:tc>
          <w:tcPr>
            <w:tcW w:w="1339" w:type="pct"/>
            <w:vMerge/>
          </w:tcPr>
          <w:p w14:paraId="48F5C100" w14:textId="77777777" w:rsidR="004325D3" w:rsidRPr="003D07E0" w:rsidRDefault="004325D3" w:rsidP="00F50D1F">
            <w:pPr>
              <w:pStyle w:val="TAL"/>
            </w:pPr>
          </w:p>
        </w:tc>
        <w:tc>
          <w:tcPr>
            <w:tcW w:w="967" w:type="pct"/>
          </w:tcPr>
          <w:p w14:paraId="16FA0407" w14:textId="77777777" w:rsidR="004325D3" w:rsidRPr="003D07E0" w:rsidRDefault="004325D3" w:rsidP="00F50D1F">
            <w:pPr>
              <w:pStyle w:val="TAL"/>
            </w:pPr>
            <w:r w:rsidRPr="003D07E0">
              <w:t>DELETE</w:t>
            </w:r>
          </w:p>
        </w:tc>
        <w:tc>
          <w:tcPr>
            <w:tcW w:w="1756" w:type="pct"/>
          </w:tcPr>
          <w:p w14:paraId="10795105" w14:textId="77777777" w:rsidR="004325D3" w:rsidRPr="003D07E0" w:rsidRDefault="004325D3" w:rsidP="00F50D1F">
            <w:pPr>
              <w:pStyle w:val="TAL"/>
            </w:pPr>
            <w:r w:rsidRPr="00243D71">
              <w:t>Request the</w:t>
            </w:r>
            <w:r>
              <w:t xml:space="preserve"> deletion</w:t>
            </w:r>
            <w:r w:rsidRPr="00243D71">
              <w:t xml:space="preserve"> of an existing "</w:t>
            </w:r>
            <w:r w:rsidRPr="007C1AFD">
              <w:t xml:space="preserve">Individual </w:t>
            </w:r>
            <w:r>
              <w:t>HFL training subscription</w:t>
            </w:r>
            <w:r w:rsidRPr="00243D71">
              <w:t>" resource.</w:t>
            </w:r>
          </w:p>
        </w:tc>
      </w:tr>
    </w:tbl>
    <w:p w14:paraId="5D93297C" w14:textId="77777777" w:rsidR="004325D3" w:rsidRPr="003D07E0" w:rsidRDefault="004325D3" w:rsidP="004325D3"/>
    <w:p w14:paraId="71AB662A" w14:textId="77777777" w:rsidR="004325D3" w:rsidRPr="0021639D" w:rsidRDefault="004325D3" w:rsidP="004325D3">
      <w:pPr>
        <w:pStyle w:val="Heading4"/>
        <w:rPr>
          <w:lang w:val="fr-FR"/>
        </w:rPr>
      </w:pPr>
      <w:bookmarkStart w:id="348" w:name="_Toc199145763"/>
      <w:bookmarkStart w:id="349" w:name="_Toc214620640"/>
      <w:r w:rsidRPr="0021639D">
        <w:rPr>
          <w:lang w:val="fr-FR"/>
        </w:rPr>
        <w:t>6</w:t>
      </w:r>
      <w:r>
        <w:rPr>
          <w:lang w:val="fr-FR"/>
        </w:rPr>
        <w:t>.2</w:t>
      </w:r>
      <w:r w:rsidRPr="0021639D">
        <w:rPr>
          <w:lang w:val="fr-FR"/>
        </w:rPr>
        <w:t>.3.2</w:t>
      </w:r>
      <w:r w:rsidRPr="0021639D">
        <w:rPr>
          <w:lang w:val="fr-FR"/>
        </w:rPr>
        <w:tab/>
        <w:t xml:space="preserve">Resource: </w:t>
      </w:r>
      <w:bookmarkEnd w:id="348"/>
      <w:r>
        <w:rPr>
          <w:lang w:val="fr-FR"/>
        </w:rPr>
        <w:t>HFL training s</w:t>
      </w:r>
      <w:r w:rsidRPr="00831A08">
        <w:rPr>
          <w:lang w:val="fr-FR"/>
        </w:rPr>
        <w:t>u</w:t>
      </w:r>
      <w:r>
        <w:rPr>
          <w:lang w:val="fr-FR"/>
        </w:rPr>
        <w:t>b</w:t>
      </w:r>
      <w:r w:rsidRPr="00831A08">
        <w:rPr>
          <w:lang w:val="fr-FR"/>
        </w:rPr>
        <w:t>scription</w:t>
      </w:r>
      <w:bookmarkEnd w:id="349"/>
    </w:p>
    <w:p w14:paraId="577B5D95" w14:textId="77777777" w:rsidR="004325D3" w:rsidRPr="00C65A02" w:rsidRDefault="004325D3" w:rsidP="004325D3">
      <w:pPr>
        <w:pStyle w:val="Heading5"/>
        <w:rPr>
          <w:lang w:val="en-US"/>
        </w:rPr>
      </w:pPr>
      <w:bookmarkStart w:id="350" w:name="_Toc199145764"/>
      <w:bookmarkStart w:id="351" w:name="_Toc214620641"/>
      <w:r w:rsidRPr="00C65A02">
        <w:rPr>
          <w:lang w:val="en-US"/>
        </w:rPr>
        <w:t>6</w:t>
      </w:r>
      <w:r>
        <w:rPr>
          <w:lang w:val="en-US"/>
        </w:rPr>
        <w:t>.2</w:t>
      </w:r>
      <w:r w:rsidRPr="00C65A02">
        <w:rPr>
          <w:lang w:val="en-US"/>
        </w:rPr>
        <w:t>.3.2.1</w:t>
      </w:r>
      <w:r w:rsidRPr="00C65A02">
        <w:rPr>
          <w:lang w:val="en-US"/>
        </w:rPr>
        <w:tab/>
        <w:t>Description</w:t>
      </w:r>
      <w:bookmarkEnd w:id="350"/>
      <w:bookmarkEnd w:id="351"/>
    </w:p>
    <w:p w14:paraId="32C1EE94" w14:textId="77777777" w:rsidR="004325D3" w:rsidRPr="003D07E0" w:rsidRDefault="004325D3" w:rsidP="004325D3">
      <w:pPr>
        <w:rPr>
          <w:lang w:eastAsia="zh-CN"/>
        </w:rPr>
      </w:pPr>
      <w:r w:rsidRPr="003D07E0">
        <w:rPr>
          <w:lang w:eastAsia="zh-CN"/>
        </w:rPr>
        <w:t xml:space="preserve">This resource represents the </w:t>
      </w:r>
      <w:r w:rsidRPr="003D07E0">
        <w:t xml:space="preserve">AIMLE </w:t>
      </w:r>
      <w:r>
        <w:t>server</w:t>
      </w:r>
      <w:r w:rsidRPr="003D07E0">
        <w:rPr>
          <w:lang w:eastAsia="zh-CN"/>
        </w:rPr>
        <w:t xml:space="preserve"> </w:t>
      </w:r>
      <w:r>
        <w:t>s</w:t>
      </w:r>
      <w:r w:rsidRPr="0021639D">
        <w:t>ubscription</w:t>
      </w:r>
      <w:r w:rsidRPr="003D07E0">
        <w:rPr>
          <w:lang w:eastAsia="zh-CN"/>
        </w:rPr>
        <w:t xml:space="preserve"> request to </w:t>
      </w:r>
      <w:r>
        <w:rPr>
          <w:lang w:eastAsia="zh-CN"/>
        </w:rPr>
        <w:t>the HFL training event</w:t>
      </w:r>
      <w:r w:rsidRPr="003D07E0">
        <w:rPr>
          <w:lang w:eastAsia="zh-CN"/>
        </w:rPr>
        <w:t xml:space="preserve"> with the </w:t>
      </w:r>
      <w:r w:rsidRPr="003D07E0">
        <w:t>AIMLE</w:t>
      </w:r>
      <w:r w:rsidRPr="003D07E0">
        <w:rPr>
          <w:lang w:eastAsia="zh-CN"/>
        </w:rPr>
        <w:t xml:space="preserve"> </w:t>
      </w:r>
      <w:r>
        <w:rPr>
          <w:lang w:eastAsia="zh-CN"/>
        </w:rPr>
        <w:t>client</w:t>
      </w:r>
      <w:r w:rsidRPr="003D07E0">
        <w:rPr>
          <w:lang w:eastAsia="zh-CN"/>
        </w:rPr>
        <w:t>.</w:t>
      </w:r>
    </w:p>
    <w:p w14:paraId="54EA6840" w14:textId="2FF93587" w:rsidR="004325D3" w:rsidRPr="003D07E0" w:rsidRDefault="004325D3" w:rsidP="004325D3">
      <w:pPr>
        <w:pStyle w:val="Heading5"/>
        <w:rPr>
          <w:lang w:val="en-US"/>
        </w:rPr>
      </w:pPr>
      <w:bookmarkStart w:id="352" w:name="_Toc199145765"/>
      <w:bookmarkStart w:id="353" w:name="_Toc214620642"/>
      <w:r w:rsidRPr="003D07E0">
        <w:rPr>
          <w:lang w:val="en-US"/>
        </w:rPr>
        <w:t>6</w:t>
      </w:r>
      <w:r>
        <w:rPr>
          <w:lang w:val="en-US"/>
        </w:rPr>
        <w:t>.2</w:t>
      </w:r>
      <w:r w:rsidRPr="003D07E0">
        <w:rPr>
          <w:lang w:val="en-US"/>
        </w:rPr>
        <w:t>.3.2.2</w:t>
      </w:r>
      <w:r w:rsidRPr="003D07E0">
        <w:rPr>
          <w:lang w:val="en-US"/>
        </w:rPr>
        <w:tab/>
      </w:r>
      <w:r w:rsidR="00351C1D">
        <w:rPr>
          <w:lang w:val="en-US"/>
        </w:rPr>
        <w:t>Resource definition</w:t>
      </w:r>
      <w:bookmarkEnd w:id="352"/>
      <w:bookmarkEnd w:id="353"/>
    </w:p>
    <w:p w14:paraId="3FAE39D7" w14:textId="77777777" w:rsidR="004325D3" w:rsidRPr="003D07E0" w:rsidRDefault="004325D3" w:rsidP="004325D3">
      <w:r w:rsidRPr="003D07E0">
        <w:t xml:space="preserve">Resource URI: </w:t>
      </w:r>
      <w:r w:rsidRPr="003D07E0">
        <w:rPr>
          <w:b/>
          <w:bCs/>
        </w:rPr>
        <w:t>{apiRoot}/aimle</w:t>
      </w:r>
      <w:r>
        <w:rPr>
          <w:b/>
          <w:bCs/>
        </w:rPr>
        <w:t>c</w:t>
      </w:r>
      <w:r w:rsidRPr="003D07E0">
        <w:rPr>
          <w:b/>
          <w:bCs/>
        </w:rPr>
        <w:t>-</w:t>
      </w:r>
      <w:r>
        <w:rPr>
          <w:b/>
          <w:bCs/>
        </w:rPr>
        <w:t>hfl-trng</w:t>
      </w:r>
      <w:r w:rsidRPr="003D07E0">
        <w:rPr>
          <w:b/>
          <w:bCs/>
        </w:rPr>
        <w:t>/&lt;apiVersion&gt;/</w:t>
      </w:r>
      <w:r w:rsidRPr="0021639D">
        <w:rPr>
          <w:b/>
          <w:bCs/>
        </w:rPr>
        <w:t>subscription</w:t>
      </w:r>
      <w:r>
        <w:rPr>
          <w:b/>
          <w:bCs/>
        </w:rPr>
        <w:t>s</w:t>
      </w:r>
    </w:p>
    <w:p w14:paraId="19EDB7BD" w14:textId="77777777" w:rsidR="004325D3" w:rsidRPr="003D07E0" w:rsidRDefault="004325D3" w:rsidP="004325D3">
      <w:pPr>
        <w:rPr>
          <w:rFonts w:ascii="Arial" w:hAnsi="Arial" w:cs="Arial"/>
        </w:rPr>
      </w:pPr>
      <w:r w:rsidRPr="003D07E0">
        <w:t>This resource shall support the resource URI variables defined in table 6</w:t>
      </w:r>
      <w:r>
        <w:t>.2</w:t>
      </w:r>
      <w:r w:rsidRPr="003D07E0">
        <w:t>.3.2.2-1.</w:t>
      </w:r>
    </w:p>
    <w:p w14:paraId="4FAE7DD7" w14:textId="77777777" w:rsidR="004325D3" w:rsidRPr="003D07E0" w:rsidRDefault="004325D3" w:rsidP="004325D3">
      <w:pPr>
        <w:pStyle w:val="TH"/>
        <w:rPr>
          <w:rFonts w:cs="Arial"/>
        </w:rPr>
      </w:pPr>
      <w:r w:rsidRPr="003D07E0">
        <w:t>Table 6</w:t>
      </w:r>
      <w:r>
        <w:t>.2</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3D07E0"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3D07E0" w:rsidRDefault="004325D3" w:rsidP="00F50D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3D07E0" w:rsidRDefault="004325D3" w:rsidP="00F50D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3D07E0" w:rsidRDefault="004325D3" w:rsidP="00F50D1F">
            <w:pPr>
              <w:pStyle w:val="TAH"/>
            </w:pPr>
            <w:r w:rsidRPr="003D07E0">
              <w:t>Definition</w:t>
            </w:r>
          </w:p>
        </w:tc>
      </w:tr>
      <w:tr w:rsidR="004325D3" w:rsidRPr="003D07E0"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3D07E0" w:rsidRDefault="004325D3" w:rsidP="00F50D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3D07E0" w:rsidRDefault="004325D3" w:rsidP="00F50D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3D07E0" w:rsidRDefault="004325D3" w:rsidP="00F50D1F">
            <w:pPr>
              <w:pStyle w:val="TAL"/>
            </w:pPr>
            <w:r w:rsidRPr="003D07E0">
              <w:t>See clause</w:t>
            </w:r>
            <w:r w:rsidRPr="003D07E0">
              <w:rPr>
                <w:lang w:eastAsia="zh-CN"/>
              </w:rPr>
              <w:t> </w:t>
            </w:r>
            <w:r w:rsidRPr="003D07E0">
              <w:t>6</w:t>
            </w:r>
            <w:r>
              <w:t>.2</w:t>
            </w:r>
            <w:r w:rsidRPr="003D07E0">
              <w:t>.1</w:t>
            </w:r>
          </w:p>
        </w:tc>
      </w:tr>
    </w:tbl>
    <w:p w14:paraId="129B99C9" w14:textId="77777777" w:rsidR="004325D3" w:rsidRPr="003D07E0" w:rsidRDefault="004325D3" w:rsidP="004325D3"/>
    <w:p w14:paraId="76677C40" w14:textId="47776DD6" w:rsidR="004325D3" w:rsidRPr="003D07E0" w:rsidRDefault="004325D3" w:rsidP="004325D3">
      <w:pPr>
        <w:pStyle w:val="Heading5"/>
        <w:rPr>
          <w:lang w:val="en-US"/>
        </w:rPr>
      </w:pPr>
      <w:bookmarkStart w:id="354" w:name="_Toc199145766"/>
      <w:bookmarkStart w:id="355" w:name="_Toc214620643"/>
      <w:r w:rsidRPr="003D07E0">
        <w:rPr>
          <w:lang w:val="en-US"/>
        </w:rPr>
        <w:t>6</w:t>
      </w:r>
      <w:r>
        <w:rPr>
          <w:lang w:val="en-US"/>
        </w:rPr>
        <w:t>.2</w:t>
      </w:r>
      <w:r w:rsidRPr="003D07E0">
        <w:rPr>
          <w:lang w:val="en-US"/>
        </w:rPr>
        <w:t>.3.2.3</w:t>
      </w:r>
      <w:r w:rsidRPr="003D07E0">
        <w:rPr>
          <w:lang w:val="en-US"/>
        </w:rPr>
        <w:tab/>
      </w:r>
      <w:r w:rsidR="00351C1D">
        <w:rPr>
          <w:lang w:val="en-US"/>
        </w:rPr>
        <w:t>Resource standard methods</w:t>
      </w:r>
      <w:bookmarkEnd w:id="354"/>
      <w:bookmarkEnd w:id="355"/>
    </w:p>
    <w:p w14:paraId="7B1697FC" w14:textId="77777777" w:rsidR="004325D3" w:rsidRPr="003D07E0" w:rsidRDefault="004325D3" w:rsidP="004325D3">
      <w:pPr>
        <w:pStyle w:val="H6"/>
        <w:rPr>
          <w:lang w:val="en-US"/>
        </w:rPr>
      </w:pPr>
      <w:r w:rsidRPr="003D07E0">
        <w:rPr>
          <w:lang w:val="en-US"/>
        </w:rPr>
        <w:t>6</w:t>
      </w:r>
      <w:r>
        <w:rPr>
          <w:lang w:val="en-US"/>
        </w:rPr>
        <w:t>.2</w:t>
      </w:r>
      <w:r w:rsidRPr="003D07E0">
        <w:rPr>
          <w:lang w:val="en-US"/>
        </w:rPr>
        <w:t>.3.2.3.1</w:t>
      </w:r>
      <w:r w:rsidRPr="003D07E0">
        <w:rPr>
          <w:lang w:val="en-US"/>
        </w:rPr>
        <w:tab/>
        <w:t>POST</w:t>
      </w:r>
    </w:p>
    <w:p w14:paraId="2CD19EC0" w14:textId="77777777" w:rsidR="004325D3" w:rsidRPr="003D07E0" w:rsidRDefault="004325D3" w:rsidP="004325D3">
      <w:r w:rsidRPr="003D07E0">
        <w:t>This method shall support the URI query parameters specified in table 6</w:t>
      </w:r>
      <w:r>
        <w:t>.2</w:t>
      </w:r>
      <w:r w:rsidRPr="003D07E0">
        <w:t>.3.2.3.1-1.</w:t>
      </w:r>
    </w:p>
    <w:p w14:paraId="00C3FD80" w14:textId="77777777" w:rsidR="004325D3" w:rsidRPr="003D07E0" w:rsidRDefault="004325D3" w:rsidP="004325D3">
      <w:pPr>
        <w:pStyle w:val="TH"/>
        <w:rPr>
          <w:rFonts w:cs="Arial"/>
        </w:rPr>
      </w:pPr>
      <w:r w:rsidRPr="003D07E0">
        <w:t>Table 6</w:t>
      </w:r>
      <w:r>
        <w:t>.2</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3D07E0" w14:paraId="3B068E2A" w14:textId="77777777" w:rsidTr="00F50D1F">
        <w:trPr>
          <w:jc w:val="center"/>
        </w:trPr>
        <w:tc>
          <w:tcPr>
            <w:tcW w:w="827" w:type="pct"/>
            <w:shd w:val="clear" w:color="auto" w:fill="C0C0C0"/>
          </w:tcPr>
          <w:p w14:paraId="79E0D17E" w14:textId="77777777" w:rsidR="004325D3" w:rsidRPr="003D07E0" w:rsidRDefault="004325D3" w:rsidP="00F50D1F">
            <w:pPr>
              <w:pStyle w:val="TAH"/>
            </w:pPr>
            <w:r w:rsidRPr="003D07E0">
              <w:t>Name</w:t>
            </w:r>
          </w:p>
        </w:tc>
        <w:tc>
          <w:tcPr>
            <w:tcW w:w="781" w:type="pct"/>
            <w:shd w:val="clear" w:color="auto" w:fill="C0C0C0"/>
          </w:tcPr>
          <w:p w14:paraId="40D1BF3E" w14:textId="77777777" w:rsidR="004325D3" w:rsidRPr="003D07E0" w:rsidRDefault="004325D3" w:rsidP="00F50D1F">
            <w:pPr>
              <w:pStyle w:val="TAH"/>
            </w:pPr>
            <w:r w:rsidRPr="003D07E0">
              <w:t>Data type</w:t>
            </w:r>
          </w:p>
        </w:tc>
        <w:tc>
          <w:tcPr>
            <w:tcW w:w="223" w:type="pct"/>
            <w:shd w:val="clear" w:color="auto" w:fill="C0C0C0"/>
          </w:tcPr>
          <w:p w14:paraId="49A28544" w14:textId="77777777" w:rsidR="004325D3" w:rsidRPr="003D07E0" w:rsidRDefault="004325D3" w:rsidP="00F50D1F">
            <w:pPr>
              <w:pStyle w:val="TAH"/>
            </w:pPr>
            <w:r w:rsidRPr="003D07E0">
              <w:t>P</w:t>
            </w:r>
          </w:p>
        </w:tc>
        <w:tc>
          <w:tcPr>
            <w:tcW w:w="595" w:type="pct"/>
            <w:shd w:val="clear" w:color="auto" w:fill="C0C0C0"/>
          </w:tcPr>
          <w:p w14:paraId="7ADF5013" w14:textId="77777777" w:rsidR="004325D3" w:rsidRPr="003D07E0" w:rsidRDefault="004325D3" w:rsidP="00F50D1F">
            <w:pPr>
              <w:pStyle w:val="TAH"/>
            </w:pPr>
            <w:r w:rsidRPr="003D07E0">
              <w:t>Cardinality</w:t>
            </w:r>
          </w:p>
        </w:tc>
        <w:tc>
          <w:tcPr>
            <w:tcW w:w="1861" w:type="pct"/>
            <w:shd w:val="clear" w:color="auto" w:fill="C0C0C0"/>
            <w:vAlign w:val="center"/>
          </w:tcPr>
          <w:p w14:paraId="640FE8F4" w14:textId="77777777" w:rsidR="004325D3" w:rsidRPr="003D07E0" w:rsidRDefault="004325D3" w:rsidP="00F50D1F">
            <w:pPr>
              <w:pStyle w:val="TAH"/>
            </w:pPr>
            <w:r w:rsidRPr="003D07E0">
              <w:t>Description</w:t>
            </w:r>
          </w:p>
        </w:tc>
        <w:tc>
          <w:tcPr>
            <w:tcW w:w="713" w:type="pct"/>
            <w:shd w:val="clear" w:color="auto" w:fill="C0C0C0"/>
          </w:tcPr>
          <w:p w14:paraId="5168C2D0" w14:textId="77777777" w:rsidR="004325D3" w:rsidRPr="003D07E0" w:rsidRDefault="004325D3" w:rsidP="00F50D1F">
            <w:pPr>
              <w:pStyle w:val="TAH"/>
            </w:pPr>
            <w:r w:rsidRPr="003D07E0">
              <w:t>Applicability</w:t>
            </w:r>
          </w:p>
        </w:tc>
      </w:tr>
      <w:tr w:rsidR="004325D3" w:rsidRPr="003D07E0" w14:paraId="28597BB5" w14:textId="77777777" w:rsidTr="00F50D1F">
        <w:trPr>
          <w:jc w:val="center"/>
        </w:trPr>
        <w:tc>
          <w:tcPr>
            <w:tcW w:w="827" w:type="pct"/>
            <w:shd w:val="clear" w:color="auto" w:fill="auto"/>
          </w:tcPr>
          <w:p w14:paraId="0588AA9E" w14:textId="77777777" w:rsidR="004325D3" w:rsidRPr="003D07E0" w:rsidRDefault="004325D3" w:rsidP="00F50D1F">
            <w:pPr>
              <w:pStyle w:val="TAL"/>
            </w:pPr>
            <w:r w:rsidRPr="003D07E0">
              <w:t>n/a</w:t>
            </w:r>
          </w:p>
        </w:tc>
        <w:tc>
          <w:tcPr>
            <w:tcW w:w="781" w:type="pct"/>
          </w:tcPr>
          <w:p w14:paraId="67061C34" w14:textId="77777777" w:rsidR="004325D3" w:rsidRPr="003D07E0" w:rsidRDefault="004325D3" w:rsidP="00F50D1F">
            <w:pPr>
              <w:pStyle w:val="TAL"/>
            </w:pPr>
          </w:p>
        </w:tc>
        <w:tc>
          <w:tcPr>
            <w:tcW w:w="223" w:type="pct"/>
          </w:tcPr>
          <w:p w14:paraId="7074E88E" w14:textId="77777777" w:rsidR="004325D3" w:rsidRPr="003D07E0" w:rsidRDefault="004325D3" w:rsidP="00F50D1F">
            <w:pPr>
              <w:pStyle w:val="TAC"/>
            </w:pPr>
          </w:p>
        </w:tc>
        <w:tc>
          <w:tcPr>
            <w:tcW w:w="595" w:type="pct"/>
          </w:tcPr>
          <w:p w14:paraId="500A7E7B" w14:textId="77777777" w:rsidR="004325D3" w:rsidRPr="003D07E0" w:rsidRDefault="004325D3" w:rsidP="00F50D1F">
            <w:pPr>
              <w:pStyle w:val="TAC"/>
            </w:pPr>
          </w:p>
        </w:tc>
        <w:tc>
          <w:tcPr>
            <w:tcW w:w="1861" w:type="pct"/>
            <w:shd w:val="clear" w:color="auto" w:fill="auto"/>
          </w:tcPr>
          <w:p w14:paraId="3DA307EE" w14:textId="77777777" w:rsidR="004325D3" w:rsidRPr="003D07E0" w:rsidRDefault="004325D3" w:rsidP="00F50D1F">
            <w:pPr>
              <w:pStyle w:val="TAL"/>
            </w:pPr>
          </w:p>
        </w:tc>
        <w:tc>
          <w:tcPr>
            <w:tcW w:w="713" w:type="pct"/>
          </w:tcPr>
          <w:p w14:paraId="327407BC" w14:textId="77777777" w:rsidR="004325D3" w:rsidRPr="003D07E0" w:rsidRDefault="004325D3" w:rsidP="00F50D1F">
            <w:pPr>
              <w:pStyle w:val="TAL"/>
            </w:pPr>
          </w:p>
        </w:tc>
      </w:tr>
    </w:tbl>
    <w:p w14:paraId="0BEBA261" w14:textId="77777777" w:rsidR="004325D3" w:rsidRPr="003D07E0" w:rsidRDefault="004325D3" w:rsidP="004325D3"/>
    <w:p w14:paraId="69C10B9F" w14:textId="77777777" w:rsidR="004325D3" w:rsidRPr="003D07E0" w:rsidRDefault="004325D3" w:rsidP="004325D3">
      <w:r w:rsidRPr="003D07E0">
        <w:t>This method shall support the request data structures specified in table 6</w:t>
      </w:r>
      <w:r>
        <w:t>.2</w:t>
      </w:r>
      <w:r w:rsidRPr="003D07E0">
        <w:t>.3.2.3.1-2 and the response data structures and response codes specified in table 6</w:t>
      </w:r>
      <w:r>
        <w:t>.2</w:t>
      </w:r>
      <w:r w:rsidRPr="003D07E0">
        <w:t>.3.2.3.1-3.</w:t>
      </w:r>
    </w:p>
    <w:p w14:paraId="2DE7CF4B" w14:textId="77777777" w:rsidR="004325D3" w:rsidRPr="003D07E0" w:rsidRDefault="004325D3" w:rsidP="004325D3">
      <w:pPr>
        <w:pStyle w:val="TH"/>
      </w:pPr>
      <w:r w:rsidRPr="003D07E0">
        <w:t>Table 6</w:t>
      </w:r>
      <w:r>
        <w:t>.2</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3D07E0" w14:paraId="5B36D941" w14:textId="77777777" w:rsidTr="00F50D1F">
        <w:trPr>
          <w:jc w:val="center"/>
        </w:trPr>
        <w:tc>
          <w:tcPr>
            <w:tcW w:w="2212" w:type="dxa"/>
            <w:shd w:val="clear" w:color="auto" w:fill="C0C0C0"/>
          </w:tcPr>
          <w:p w14:paraId="310845BE" w14:textId="77777777" w:rsidR="004325D3" w:rsidRPr="003D07E0" w:rsidRDefault="004325D3" w:rsidP="00F50D1F">
            <w:pPr>
              <w:pStyle w:val="TAH"/>
            </w:pPr>
            <w:r w:rsidRPr="003D07E0">
              <w:t>Data type</w:t>
            </w:r>
          </w:p>
        </w:tc>
        <w:tc>
          <w:tcPr>
            <w:tcW w:w="426" w:type="dxa"/>
            <w:shd w:val="clear" w:color="auto" w:fill="C0C0C0"/>
          </w:tcPr>
          <w:p w14:paraId="2568472B" w14:textId="77777777" w:rsidR="004325D3" w:rsidRPr="003D07E0" w:rsidRDefault="004325D3" w:rsidP="00F50D1F">
            <w:pPr>
              <w:pStyle w:val="TAH"/>
            </w:pPr>
            <w:r w:rsidRPr="003D07E0">
              <w:t>P</w:t>
            </w:r>
          </w:p>
        </w:tc>
        <w:tc>
          <w:tcPr>
            <w:tcW w:w="1134" w:type="dxa"/>
            <w:shd w:val="clear" w:color="auto" w:fill="C0C0C0"/>
          </w:tcPr>
          <w:p w14:paraId="2C7EF87E" w14:textId="77777777" w:rsidR="004325D3" w:rsidRPr="003D07E0" w:rsidRDefault="004325D3" w:rsidP="00F50D1F">
            <w:pPr>
              <w:pStyle w:val="TAH"/>
            </w:pPr>
            <w:r w:rsidRPr="003D07E0">
              <w:t>Cardinality</w:t>
            </w:r>
          </w:p>
        </w:tc>
        <w:tc>
          <w:tcPr>
            <w:tcW w:w="5755" w:type="dxa"/>
            <w:shd w:val="clear" w:color="auto" w:fill="C0C0C0"/>
            <w:vAlign w:val="center"/>
          </w:tcPr>
          <w:p w14:paraId="1E0FB246" w14:textId="77777777" w:rsidR="004325D3" w:rsidRPr="003D07E0" w:rsidRDefault="004325D3" w:rsidP="00F50D1F">
            <w:pPr>
              <w:pStyle w:val="TAH"/>
            </w:pPr>
            <w:r w:rsidRPr="003D07E0">
              <w:t>Description</w:t>
            </w:r>
          </w:p>
        </w:tc>
      </w:tr>
      <w:tr w:rsidR="004325D3" w:rsidRPr="003D07E0" w14:paraId="10CD3DEC" w14:textId="77777777" w:rsidTr="00F50D1F">
        <w:trPr>
          <w:jc w:val="center"/>
        </w:trPr>
        <w:tc>
          <w:tcPr>
            <w:tcW w:w="2212" w:type="dxa"/>
            <w:shd w:val="clear" w:color="auto" w:fill="auto"/>
          </w:tcPr>
          <w:p w14:paraId="62398ACC" w14:textId="77777777" w:rsidR="004325D3" w:rsidRPr="00D14B63" w:rsidRDefault="004325D3" w:rsidP="00F50D1F">
            <w:pPr>
              <w:pStyle w:val="TAL"/>
            </w:pPr>
            <w:r w:rsidRPr="00D14B63">
              <w:t>H</w:t>
            </w:r>
            <w:r>
              <w:t>fl</w:t>
            </w:r>
            <w:r w:rsidRPr="00D14B63">
              <w:t>TrngSub</w:t>
            </w:r>
          </w:p>
        </w:tc>
        <w:tc>
          <w:tcPr>
            <w:tcW w:w="426" w:type="dxa"/>
          </w:tcPr>
          <w:p w14:paraId="548E9B6F" w14:textId="77777777" w:rsidR="004325D3" w:rsidRPr="003D07E0" w:rsidRDefault="004325D3" w:rsidP="00F50D1F">
            <w:pPr>
              <w:pStyle w:val="TAC"/>
            </w:pPr>
            <w:r w:rsidRPr="003D07E0">
              <w:t>M</w:t>
            </w:r>
          </w:p>
        </w:tc>
        <w:tc>
          <w:tcPr>
            <w:tcW w:w="1134" w:type="dxa"/>
          </w:tcPr>
          <w:p w14:paraId="7DEDDDAB" w14:textId="77777777" w:rsidR="004325D3" w:rsidRPr="003D07E0" w:rsidRDefault="004325D3" w:rsidP="00F50D1F">
            <w:pPr>
              <w:pStyle w:val="TAC"/>
            </w:pPr>
            <w:r w:rsidRPr="003D07E0">
              <w:t>1</w:t>
            </w:r>
          </w:p>
        </w:tc>
        <w:tc>
          <w:tcPr>
            <w:tcW w:w="5755" w:type="dxa"/>
            <w:shd w:val="clear" w:color="auto" w:fill="auto"/>
          </w:tcPr>
          <w:p w14:paraId="295DDBFD" w14:textId="77777777" w:rsidR="004325D3" w:rsidRPr="003D07E0" w:rsidRDefault="004325D3" w:rsidP="00F50D1F">
            <w:pPr>
              <w:pStyle w:val="TAL"/>
            </w:pPr>
            <w:r w:rsidRPr="008874EC">
              <w:t>Represents the "</w:t>
            </w:r>
            <w:r>
              <w:t xml:space="preserve"> HFL training subscription</w:t>
            </w:r>
            <w:r w:rsidRPr="008874EC">
              <w:t>" resource.</w:t>
            </w:r>
          </w:p>
        </w:tc>
      </w:tr>
    </w:tbl>
    <w:p w14:paraId="2CCD4560" w14:textId="77777777" w:rsidR="004325D3" w:rsidRPr="003D07E0" w:rsidRDefault="004325D3" w:rsidP="004325D3"/>
    <w:p w14:paraId="59EB4805" w14:textId="77777777" w:rsidR="004325D3" w:rsidRPr="003D07E0" w:rsidRDefault="004325D3" w:rsidP="004325D3">
      <w:pPr>
        <w:pStyle w:val="TH"/>
      </w:pPr>
      <w:r w:rsidRPr="003D07E0">
        <w:lastRenderedPageBreak/>
        <w:t>Table 6</w:t>
      </w:r>
      <w:r>
        <w:t>.2</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325D3" w:rsidRPr="003D07E0" w14:paraId="4CDC4387"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3D07E0" w:rsidRDefault="004325D3" w:rsidP="00F50D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3D07E0" w:rsidRDefault="004325D3" w:rsidP="00F50D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3D07E0" w:rsidRDefault="004325D3" w:rsidP="00F50D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3D07E0" w:rsidRDefault="004325D3" w:rsidP="00F50D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3D07E0" w:rsidRDefault="004325D3" w:rsidP="00F50D1F">
            <w:pPr>
              <w:pStyle w:val="TAH"/>
            </w:pPr>
            <w:r w:rsidRPr="003D07E0">
              <w:t>Description</w:t>
            </w:r>
          </w:p>
        </w:tc>
      </w:tr>
      <w:tr w:rsidR="004325D3" w:rsidRPr="003D07E0" w14:paraId="6311BF7F"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177001" w14:textId="77777777" w:rsidR="004325D3" w:rsidRPr="00D14B63" w:rsidRDefault="004325D3" w:rsidP="00F50D1F">
            <w:pPr>
              <w:pStyle w:val="TAL"/>
            </w:pPr>
            <w:r w:rsidRPr="00D14B63">
              <w:t>H</w:t>
            </w:r>
            <w:r>
              <w:t>fl</w:t>
            </w:r>
            <w:r w:rsidRPr="00D14B63">
              <w:t>TrngSub</w:t>
            </w:r>
          </w:p>
        </w:tc>
        <w:tc>
          <w:tcPr>
            <w:tcW w:w="221" w:type="pct"/>
            <w:tcBorders>
              <w:top w:val="single" w:sz="6" w:space="0" w:color="auto"/>
              <w:left w:val="single" w:sz="6" w:space="0" w:color="auto"/>
              <w:bottom w:val="single" w:sz="6" w:space="0" w:color="auto"/>
              <w:right w:val="single" w:sz="6" w:space="0" w:color="auto"/>
            </w:tcBorders>
          </w:tcPr>
          <w:p w14:paraId="5330A7A9" w14:textId="77777777" w:rsidR="004325D3" w:rsidRPr="003D07E0" w:rsidRDefault="004325D3" w:rsidP="00F50D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C9CDB4F" w14:textId="77777777" w:rsidR="004325D3" w:rsidRPr="003D07E0" w:rsidRDefault="004325D3" w:rsidP="00F50D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7896222A" w14:textId="77777777" w:rsidR="004325D3" w:rsidRPr="003D07E0" w:rsidRDefault="004325D3" w:rsidP="00F50D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A99580" w14:textId="77777777" w:rsidR="004325D3" w:rsidRPr="003D07E0" w:rsidRDefault="004325D3" w:rsidP="00F50D1F">
            <w:pPr>
              <w:pStyle w:val="TAL"/>
            </w:pPr>
            <w:r w:rsidRPr="003D07E0">
              <w:t>Successful case.</w:t>
            </w:r>
            <w:r w:rsidRPr="00F23EAF">
              <w:t xml:space="preserve"> The creation of an Individual </w:t>
            </w:r>
            <w:r>
              <w:t>HFL training subscription</w:t>
            </w:r>
            <w:r w:rsidRPr="00F23EAF">
              <w:t xml:space="preserve"> resource is confirmed, and a representation of that resource is returned.</w:t>
            </w:r>
          </w:p>
          <w:p w14:paraId="2ED92D3D" w14:textId="77777777" w:rsidR="004325D3" w:rsidRPr="00332316" w:rsidRDefault="004325D3" w:rsidP="00F50D1F">
            <w:pPr>
              <w:pStyle w:val="TAL"/>
            </w:pPr>
          </w:p>
          <w:p w14:paraId="5CA9398D" w14:textId="77777777" w:rsidR="004325D3" w:rsidRPr="003D07E0" w:rsidRDefault="004325D3" w:rsidP="00F50D1F">
            <w:pPr>
              <w:pStyle w:val="TAL"/>
            </w:pPr>
            <w:r w:rsidRPr="00332316">
              <w:t>An HTTP "Location" header that contains the URI of the created resource shall also be included.</w:t>
            </w:r>
          </w:p>
        </w:tc>
      </w:tr>
      <w:tr w:rsidR="004325D3" w:rsidRPr="003D07E0" w14:paraId="6908E8FD"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E55B4E0" w14:textId="77777777" w:rsidR="004325D3" w:rsidRPr="003D07E0" w:rsidRDefault="004325D3" w:rsidP="00F50D1F">
            <w:pPr>
              <w:pStyle w:val="TAN"/>
            </w:pPr>
            <w:r w:rsidRPr="003D07E0">
              <w:t>NOTE:</w:t>
            </w:r>
            <w:r w:rsidRPr="003D07E0">
              <w:tab/>
              <w:t>The mandatory HTTP error status codes for the HTTP POST method listed in table 5.2.6-1 of 3GPP TS 29.122 [5] also apply.</w:t>
            </w:r>
          </w:p>
        </w:tc>
      </w:tr>
    </w:tbl>
    <w:p w14:paraId="15DF163E" w14:textId="77777777" w:rsidR="004325D3" w:rsidRPr="003D07E0" w:rsidRDefault="004325D3" w:rsidP="004325D3"/>
    <w:p w14:paraId="2A650451" w14:textId="77777777" w:rsidR="004325D3" w:rsidRPr="003D07E0" w:rsidRDefault="004325D3" w:rsidP="004325D3">
      <w:pPr>
        <w:pStyle w:val="TH"/>
        <w:rPr>
          <w:rFonts w:cs="Arial"/>
        </w:rPr>
      </w:pPr>
      <w:r w:rsidRPr="003D07E0">
        <w:t>Table 6</w:t>
      </w:r>
      <w:r>
        <w:t>.2</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4A0376E3" w14:textId="77777777" w:rsidTr="00F50D1F">
        <w:trPr>
          <w:jc w:val="center"/>
        </w:trPr>
        <w:tc>
          <w:tcPr>
            <w:tcW w:w="982" w:type="pct"/>
            <w:shd w:val="clear" w:color="auto" w:fill="C0C0C0"/>
          </w:tcPr>
          <w:p w14:paraId="00636F52" w14:textId="77777777" w:rsidR="004325D3" w:rsidRPr="003D07E0" w:rsidRDefault="004325D3" w:rsidP="00F50D1F">
            <w:pPr>
              <w:pStyle w:val="TAH"/>
            </w:pPr>
            <w:r w:rsidRPr="003D07E0">
              <w:t>Name</w:t>
            </w:r>
          </w:p>
        </w:tc>
        <w:tc>
          <w:tcPr>
            <w:tcW w:w="790" w:type="pct"/>
            <w:shd w:val="clear" w:color="auto" w:fill="C0C0C0"/>
          </w:tcPr>
          <w:p w14:paraId="01B252BE" w14:textId="77777777" w:rsidR="004325D3" w:rsidRPr="003D07E0" w:rsidRDefault="004325D3" w:rsidP="00F50D1F">
            <w:pPr>
              <w:pStyle w:val="TAH"/>
            </w:pPr>
            <w:r w:rsidRPr="003D07E0">
              <w:t>Data type</w:t>
            </w:r>
          </w:p>
        </w:tc>
        <w:tc>
          <w:tcPr>
            <w:tcW w:w="335" w:type="pct"/>
            <w:shd w:val="clear" w:color="auto" w:fill="C0C0C0"/>
          </w:tcPr>
          <w:p w14:paraId="311CEE1C" w14:textId="77777777" w:rsidR="004325D3" w:rsidRPr="003D07E0" w:rsidRDefault="004325D3" w:rsidP="00F50D1F">
            <w:pPr>
              <w:pStyle w:val="TAH"/>
            </w:pPr>
            <w:r w:rsidRPr="003D07E0">
              <w:t>P</w:t>
            </w:r>
          </w:p>
        </w:tc>
        <w:tc>
          <w:tcPr>
            <w:tcW w:w="690" w:type="pct"/>
            <w:shd w:val="clear" w:color="auto" w:fill="C0C0C0"/>
          </w:tcPr>
          <w:p w14:paraId="3DE77B08" w14:textId="77777777" w:rsidR="004325D3" w:rsidRPr="003D07E0" w:rsidRDefault="004325D3" w:rsidP="00F50D1F">
            <w:pPr>
              <w:pStyle w:val="TAH"/>
            </w:pPr>
            <w:r w:rsidRPr="003D07E0">
              <w:t>Cardinality</w:t>
            </w:r>
          </w:p>
        </w:tc>
        <w:tc>
          <w:tcPr>
            <w:tcW w:w="2202" w:type="pct"/>
            <w:shd w:val="clear" w:color="auto" w:fill="C0C0C0"/>
            <w:vAlign w:val="center"/>
          </w:tcPr>
          <w:p w14:paraId="7467B7CF" w14:textId="77777777" w:rsidR="004325D3" w:rsidRPr="003D07E0" w:rsidRDefault="004325D3" w:rsidP="00F50D1F">
            <w:pPr>
              <w:pStyle w:val="TAH"/>
            </w:pPr>
            <w:r w:rsidRPr="003D07E0">
              <w:t>Description</w:t>
            </w:r>
          </w:p>
        </w:tc>
      </w:tr>
      <w:tr w:rsidR="004325D3" w:rsidRPr="003D07E0" w14:paraId="6B16E3F1" w14:textId="77777777" w:rsidTr="00F50D1F">
        <w:trPr>
          <w:jc w:val="center"/>
        </w:trPr>
        <w:tc>
          <w:tcPr>
            <w:tcW w:w="982" w:type="pct"/>
            <w:shd w:val="clear" w:color="auto" w:fill="auto"/>
          </w:tcPr>
          <w:p w14:paraId="01F4B185" w14:textId="77777777" w:rsidR="004325D3" w:rsidRPr="003D07E0" w:rsidRDefault="004325D3" w:rsidP="00F50D1F">
            <w:pPr>
              <w:pStyle w:val="TAL"/>
            </w:pPr>
            <w:r w:rsidRPr="003D07E0">
              <w:t>Location</w:t>
            </w:r>
          </w:p>
        </w:tc>
        <w:tc>
          <w:tcPr>
            <w:tcW w:w="790" w:type="pct"/>
          </w:tcPr>
          <w:p w14:paraId="234AE0A2" w14:textId="77777777" w:rsidR="004325D3" w:rsidRPr="003D07E0" w:rsidRDefault="004325D3" w:rsidP="00F50D1F">
            <w:pPr>
              <w:pStyle w:val="TAL"/>
            </w:pPr>
            <w:r w:rsidRPr="003D07E0">
              <w:t>string</w:t>
            </w:r>
          </w:p>
        </w:tc>
        <w:tc>
          <w:tcPr>
            <w:tcW w:w="335" w:type="pct"/>
          </w:tcPr>
          <w:p w14:paraId="0A986BDE" w14:textId="77777777" w:rsidR="004325D3" w:rsidRPr="003D07E0" w:rsidRDefault="004325D3" w:rsidP="00F50D1F">
            <w:pPr>
              <w:pStyle w:val="TAC"/>
            </w:pPr>
            <w:r w:rsidRPr="003D07E0">
              <w:t>M</w:t>
            </w:r>
          </w:p>
        </w:tc>
        <w:tc>
          <w:tcPr>
            <w:tcW w:w="690" w:type="pct"/>
          </w:tcPr>
          <w:p w14:paraId="146ED2EE" w14:textId="77777777" w:rsidR="004325D3" w:rsidRPr="003D07E0" w:rsidRDefault="004325D3" w:rsidP="00F50D1F">
            <w:pPr>
              <w:pStyle w:val="TAC"/>
            </w:pPr>
            <w:r w:rsidRPr="003D07E0">
              <w:t>1</w:t>
            </w:r>
          </w:p>
        </w:tc>
        <w:tc>
          <w:tcPr>
            <w:tcW w:w="2202" w:type="pct"/>
            <w:shd w:val="clear" w:color="auto" w:fill="auto"/>
          </w:tcPr>
          <w:p w14:paraId="7A9EBF89" w14:textId="77777777" w:rsidR="004325D3" w:rsidRPr="003D07E0" w:rsidRDefault="004325D3" w:rsidP="00F50D1F">
            <w:pPr>
              <w:pStyle w:val="TAL"/>
            </w:pPr>
            <w:r w:rsidRPr="003D07E0">
              <w:t>Contains the URI of the newly created resource, according to the structure:</w:t>
            </w:r>
          </w:p>
          <w:p w14:paraId="3726EB1F" w14:textId="77777777" w:rsidR="004325D3" w:rsidRPr="003D07E0" w:rsidRDefault="004325D3" w:rsidP="00F50D1F">
            <w:pPr>
              <w:pStyle w:val="TAL"/>
            </w:pPr>
            <w:r w:rsidRPr="003D07E0">
              <w:t>{apiRoot}/aimle</w:t>
            </w:r>
            <w:r>
              <w:t>c-hfl-trng</w:t>
            </w:r>
            <w:r w:rsidRPr="003D07E0">
              <w:t>/&lt;apiVersion&gt;/</w:t>
            </w:r>
            <w:r>
              <w:t>s</w:t>
            </w:r>
            <w:r w:rsidRPr="0021639D">
              <w:t>ubscription</w:t>
            </w:r>
            <w:r>
              <w:t>s</w:t>
            </w:r>
            <w:r w:rsidRPr="007C1AFD">
              <w:rPr>
                <w:lang w:eastAsia="zh-CN"/>
              </w:rPr>
              <w:t>{subscriptionId}</w:t>
            </w:r>
          </w:p>
        </w:tc>
      </w:tr>
    </w:tbl>
    <w:p w14:paraId="68339307" w14:textId="77777777" w:rsidR="004325D3" w:rsidRPr="003D07E0" w:rsidRDefault="004325D3" w:rsidP="004325D3"/>
    <w:p w14:paraId="1D9C64C3" w14:textId="42204095" w:rsidR="004325D3" w:rsidRDefault="004325D3" w:rsidP="004325D3">
      <w:pPr>
        <w:pStyle w:val="Heading5"/>
      </w:pPr>
      <w:bookmarkStart w:id="356" w:name="_Toc214620644"/>
      <w:r>
        <w:t>6.2.3.2.4</w:t>
      </w:r>
      <w:r>
        <w:tab/>
      </w:r>
      <w:r w:rsidR="00351C1D">
        <w:t>Resource custom operations</w:t>
      </w:r>
      <w:bookmarkEnd w:id="356"/>
    </w:p>
    <w:p w14:paraId="13D251ED" w14:textId="016A4710" w:rsidR="004325D3" w:rsidRPr="00332316" w:rsidRDefault="004325D3" w:rsidP="004325D3">
      <w:r w:rsidRPr="00332316">
        <w:t xml:space="preserve">There are no </w:t>
      </w:r>
      <w:r w:rsidR="00351C1D">
        <w:t>resource custom operations</w:t>
      </w:r>
      <w:r w:rsidRPr="00332316">
        <w:t xml:space="preserve"> defined for this resource in this release of the specification.</w:t>
      </w:r>
    </w:p>
    <w:p w14:paraId="069DB6B6" w14:textId="77777777" w:rsidR="004325D3" w:rsidRPr="003D07E0" w:rsidRDefault="004325D3" w:rsidP="004325D3">
      <w:pPr>
        <w:pStyle w:val="Heading4"/>
        <w:rPr>
          <w:lang w:val="en-US"/>
        </w:rPr>
      </w:pPr>
      <w:bookmarkStart w:id="357" w:name="_Toc199145767"/>
      <w:bookmarkStart w:id="358" w:name="_Toc214620645"/>
      <w:r w:rsidRPr="003D07E0">
        <w:rPr>
          <w:lang w:val="en-US"/>
        </w:rPr>
        <w:t>6</w:t>
      </w:r>
      <w:r>
        <w:rPr>
          <w:lang w:val="en-US"/>
        </w:rPr>
        <w:t>.2</w:t>
      </w:r>
      <w:r w:rsidRPr="003D07E0">
        <w:rPr>
          <w:lang w:val="en-US"/>
        </w:rPr>
        <w:t>.3.3</w:t>
      </w:r>
      <w:r w:rsidRPr="003D07E0">
        <w:rPr>
          <w:lang w:val="en-US"/>
        </w:rPr>
        <w:tab/>
        <w:t xml:space="preserve">Resource: </w:t>
      </w:r>
      <w:r w:rsidRPr="003D07E0">
        <w:rPr>
          <w:lang w:val="it-IT"/>
        </w:rPr>
        <w:t xml:space="preserve">Individual </w:t>
      </w:r>
      <w:r>
        <w:rPr>
          <w:lang w:val="it-IT"/>
        </w:rPr>
        <w:t>HFL training s</w:t>
      </w:r>
      <w:r w:rsidRPr="00831A08">
        <w:rPr>
          <w:lang w:val="fr-FR"/>
        </w:rPr>
        <w:t>u</w:t>
      </w:r>
      <w:r>
        <w:rPr>
          <w:lang w:val="fr-FR"/>
        </w:rPr>
        <w:t>b</w:t>
      </w:r>
      <w:r w:rsidRPr="00831A08">
        <w:rPr>
          <w:lang w:val="fr-FR"/>
        </w:rPr>
        <w:t>scription</w:t>
      </w:r>
      <w:bookmarkEnd w:id="357"/>
      <w:bookmarkEnd w:id="358"/>
    </w:p>
    <w:p w14:paraId="6B770DC6" w14:textId="77777777" w:rsidR="004325D3" w:rsidRPr="003D07E0" w:rsidRDefault="004325D3" w:rsidP="004325D3">
      <w:pPr>
        <w:pStyle w:val="Heading5"/>
        <w:rPr>
          <w:lang w:val="en-US"/>
        </w:rPr>
      </w:pPr>
      <w:bookmarkStart w:id="359" w:name="_Toc199145768"/>
      <w:bookmarkStart w:id="360" w:name="_Toc214620646"/>
      <w:r w:rsidRPr="003D07E0">
        <w:rPr>
          <w:lang w:val="en-US"/>
        </w:rPr>
        <w:t>6</w:t>
      </w:r>
      <w:r>
        <w:rPr>
          <w:lang w:val="en-US"/>
        </w:rPr>
        <w:t>.2</w:t>
      </w:r>
      <w:r w:rsidRPr="003D07E0">
        <w:rPr>
          <w:lang w:val="en-US"/>
        </w:rPr>
        <w:t>.3.3.1</w:t>
      </w:r>
      <w:r w:rsidRPr="003D07E0">
        <w:rPr>
          <w:lang w:val="en-US"/>
        </w:rPr>
        <w:tab/>
        <w:t>Description</w:t>
      </w:r>
      <w:bookmarkEnd w:id="359"/>
      <w:bookmarkEnd w:id="360"/>
    </w:p>
    <w:p w14:paraId="515864D5" w14:textId="77777777" w:rsidR="004325D3" w:rsidRPr="003D07E0" w:rsidRDefault="004325D3" w:rsidP="004325D3">
      <w:pPr>
        <w:rPr>
          <w:lang w:eastAsia="zh-CN"/>
        </w:rPr>
      </w:pPr>
      <w:r w:rsidRPr="003D07E0">
        <w:rPr>
          <w:lang w:eastAsia="zh-CN"/>
        </w:rPr>
        <w:t xml:space="preserve">This resource represents an individual </w:t>
      </w:r>
      <w:r>
        <w:t>HFL training subscription</w:t>
      </w:r>
      <w:r w:rsidRPr="003D07E0">
        <w:rPr>
          <w:lang w:eastAsia="zh-CN"/>
        </w:rPr>
        <w:t xml:space="preserve"> resource at a given </w:t>
      </w:r>
      <w:r w:rsidRPr="003D07E0">
        <w:t>AIMLE</w:t>
      </w:r>
      <w:r w:rsidRPr="003D07E0">
        <w:rPr>
          <w:lang w:eastAsia="zh-CN"/>
        </w:rPr>
        <w:t xml:space="preserve"> </w:t>
      </w:r>
      <w:r>
        <w:rPr>
          <w:lang w:eastAsia="zh-CN"/>
        </w:rPr>
        <w:t>client</w:t>
      </w:r>
      <w:r w:rsidRPr="003D07E0">
        <w:rPr>
          <w:lang w:eastAsia="zh-CN"/>
        </w:rPr>
        <w:t>.</w:t>
      </w:r>
    </w:p>
    <w:p w14:paraId="47211B9E" w14:textId="11276E94" w:rsidR="004325D3" w:rsidRPr="003D07E0" w:rsidRDefault="004325D3" w:rsidP="004325D3">
      <w:pPr>
        <w:pStyle w:val="Heading5"/>
        <w:rPr>
          <w:lang w:val="en-US"/>
        </w:rPr>
      </w:pPr>
      <w:bookmarkStart w:id="361" w:name="_Toc199145769"/>
      <w:bookmarkStart w:id="362" w:name="_Toc214620647"/>
      <w:r w:rsidRPr="003D07E0">
        <w:rPr>
          <w:lang w:val="en-US"/>
        </w:rPr>
        <w:t>6</w:t>
      </w:r>
      <w:r>
        <w:rPr>
          <w:lang w:val="en-US"/>
        </w:rPr>
        <w:t>.2</w:t>
      </w:r>
      <w:r w:rsidRPr="003D07E0">
        <w:rPr>
          <w:lang w:val="en-US"/>
        </w:rPr>
        <w:t>.3.3.2</w:t>
      </w:r>
      <w:r w:rsidRPr="003D07E0">
        <w:rPr>
          <w:lang w:val="en-US"/>
        </w:rPr>
        <w:tab/>
      </w:r>
      <w:r w:rsidR="00351C1D">
        <w:rPr>
          <w:lang w:val="en-US"/>
        </w:rPr>
        <w:t>Resource definition</w:t>
      </w:r>
      <w:bookmarkEnd w:id="361"/>
      <w:bookmarkEnd w:id="362"/>
    </w:p>
    <w:p w14:paraId="5C2D46E0" w14:textId="77777777" w:rsidR="004325D3" w:rsidRPr="003D07E0" w:rsidRDefault="004325D3" w:rsidP="004325D3">
      <w:r w:rsidRPr="003D07E0">
        <w:t xml:space="preserve">Resource URI: </w:t>
      </w:r>
      <w:r w:rsidRPr="003D07E0">
        <w:rPr>
          <w:b/>
          <w:bCs/>
        </w:rPr>
        <w:t>{apiRoot}/aimles-</w:t>
      </w:r>
      <w:r>
        <w:rPr>
          <w:b/>
          <w:bCs/>
        </w:rPr>
        <w:t>hfl-trng</w:t>
      </w:r>
      <w:r w:rsidRPr="003D07E0">
        <w:rPr>
          <w:b/>
          <w:bCs/>
        </w:rPr>
        <w:t>/&lt;apiVersion&gt;/</w:t>
      </w:r>
      <w:r>
        <w:rPr>
          <w:b/>
          <w:bCs/>
        </w:rPr>
        <w:t>subscriptions</w:t>
      </w:r>
      <w:r w:rsidRPr="003D07E0">
        <w:rPr>
          <w:b/>
          <w:bCs/>
        </w:rPr>
        <w:t>/{</w:t>
      </w:r>
      <w:r>
        <w:rPr>
          <w:b/>
          <w:bCs/>
        </w:rPr>
        <w:t>subscriptionId</w:t>
      </w:r>
      <w:r w:rsidRPr="003D07E0">
        <w:rPr>
          <w:b/>
          <w:bCs/>
        </w:rPr>
        <w:t>}</w:t>
      </w:r>
    </w:p>
    <w:p w14:paraId="5004EE58" w14:textId="77777777" w:rsidR="004325D3" w:rsidRPr="003D07E0" w:rsidRDefault="004325D3" w:rsidP="004325D3">
      <w:pPr>
        <w:rPr>
          <w:rFonts w:ascii="Arial" w:hAnsi="Arial" w:cs="Arial"/>
        </w:rPr>
      </w:pPr>
      <w:r w:rsidRPr="003D07E0">
        <w:t>This resource shall support the resource URI variables defined in table 6</w:t>
      </w:r>
      <w:r>
        <w:t>.2</w:t>
      </w:r>
      <w:r w:rsidRPr="003D07E0">
        <w:t>.3.3.2-1.</w:t>
      </w:r>
    </w:p>
    <w:p w14:paraId="6838802E" w14:textId="77777777" w:rsidR="004325D3" w:rsidRPr="003D07E0" w:rsidRDefault="004325D3" w:rsidP="004325D3">
      <w:pPr>
        <w:pStyle w:val="TH"/>
        <w:rPr>
          <w:rFonts w:cs="Arial"/>
        </w:rPr>
      </w:pPr>
      <w:r w:rsidRPr="003D07E0">
        <w:t>Table 6</w:t>
      </w:r>
      <w:r>
        <w:t>.2</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3D07E0"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3D07E0" w:rsidRDefault="004325D3" w:rsidP="00F50D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3D07E0" w:rsidRDefault="004325D3" w:rsidP="00F50D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3D07E0" w:rsidRDefault="004325D3" w:rsidP="00F50D1F">
            <w:pPr>
              <w:pStyle w:val="TAH"/>
            </w:pPr>
            <w:r w:rsidRPr="003D07E0">
              <w:t>Definition</w:t>
            </w:r>
          </w:p>
        </w:tc>
      </w:tr>
      <w:tr w:rsidR="004325D3" w:rsidRPr="003D07E0"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3D07E0" w:rsidRDefault="004325D3" w:rsidP="00F50D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3D07E0" w:rsidRDefault="004325D3" w:rsidP="00F50D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3D07E0" w:rsidRDefault="004325D3" w:rsidP="00F50D1F">
            <w:pPr>
              <w:pStyle w:val="TAL"/>
            </w:pPr>
            <w:r w:rsidRPr="003D07E0">
              <w:t>See clause</w:t>
            </w:r>
            <w:r w:rsidRPr="003D07E0">
              <w:rPr>
                <w:lang w:eastAsia="zh-CN"/>
              </w:rPr>
              <w:t> </w:t>
            </w:r>
            <w:r w:rsidRPr="003D07E0">
              <w:t>6</w:t>
            </w:r>
            <w:r>
              <w:t>.2</w:t>
            </w:r>
            <w:r w:rsidRPr="003D07E0">
              <w:t>.1</w:t>
            </w:r>
          </w:p>
        </w:tc>
      </w:tr>
      <w:tr w:rsidR="004325D3" w:rsidRPr="003D07E0"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3D07E0" w:rsidRDefault="004325D3" w:rsidP="00F50D1F">
            <w:pPr>
              <w:pStyle w:val="TAL"/>
            </w:pPr>
            <w:r>
              <w:t>subscriptioin</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3D07E0" w:rsidRDefault="004325D3" w:rsidP="00F50D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3D07E0" w:rsidRDefault="004325D3" w:rsidP="00F50D1F">
            <w:pPr>
              <w:pStyle w:val="TAL"/>
            </w:pPr>
            <w:r w:rsidRPr="007C1AFD">
              <w:t xml:space="preserve">Represents the identifier of an </w:t>
            </w:r>
            <w:r>
              <w:t>"I</w:t>
            </w:r>
            <w:r>
              <w:rPr>
                <w:lang w:eastAsia="zh-CN"/>
              </w:rPr>
              <w:t>ndividual</w:t>
            </w:r>
            <w:r w:rsidRPr="003D07E0">
              <w:rPr>
                <w:lang w:eastAsia="zh-CN"/>
              </w:rPr>
              <w:t xml:space="preserve"> </w:t>
            </w:r>
            <w:r>
              <w:t>HFL training</w:t>
            </w:r>
            <w:r>
              <w:rPr>
                <w:bCs/>
              </w:rPr>
              <w:t xml:space="preserve"> subscription" </w:t>
            </w:r>
            <w:r>
              <w:rPr>
                <w:bCs/>
                <w:lang w:eastAsia="zh-CN"/>
              </w:rPr>
              <w:t>resource</w:t>
            </w:r>
            <w:r w:rsidRPr="003D07E0">
              <w:rPr>
                <w:bCs/>
                <w:lang w:eastAsia="zh-CN"/>
              </w:rPr>
              <w:t>.</w:t>
            </w:r>
          </w:p>
        </w:tc>
      </w:tr>
    </w:tbl>
    <w:p w14:paraId="5821BB29" w14:textId="77777777" w:rsidR="004325D3" w:rsidRPr="003D07E0" w:rsidRDefault="004325D3" w:rsidP="004325D3"/>
    <w:p w14:paraId="2116032A" w14:textId="42998286" w:rsidR="004325D3" w:rsidRDefault="004325D3" w:rsidP="004325D3">
      <w:pPr>
        <w:pStyle w:val="Heading5"/>
        <w:rPr>
          <w:lang w:val="en-US"/>
        </w:rPr>
      </w:pPr>
      <w:bookmarkStart w:id="363" w:name="_Toc199145770"/>
      <w:bookmarkStart w:id="364" w:name="_Toc214620648"/>
      <w:r w:rsidRPr="003D07E0">
        <w:rPr>
          <w:lang w:val="en-US"/>
        </w:rPr>
        <w:t>6</w:t>
      </w:r>
      <w:r>
        <w:rPr>
          <w:lang w:val="en-US"/>
        </w:rPr>
        <w:t>.2</w:t>
      </w:r>
      <w:r w:rsidRPr="003D07E0">
        <w:rPr>
          <w:lang w:val="en-US"/>
        </w:rPr>
        <w:t>.3.3.3</w:t>
      </w:r>
      <w:r w:rsidRPr="003D07E0">
        <w:rPr>
          <w:lang w:val="en-US"/>
        </w:rPr>
        <w:tab/>
      </w:r>
      <w:r w:rsidR="00351C1D">
        <w:rPr>
          <w:lang w:val="en-US"/>
        </w:rPr>
        <w:t>Resource standard methods</w:t>
      </w:r>
      <w:bookmarkEnd w:id="363"/>
      <w:bookmarkEnd w:id="364"/>
    </w:p>
    <w:p w14:paraId="648431FB" w14:textId="77777777" w:rsidR="004325D3" w:rsidRPr="003D07E0" w:rsidRDefault="004325D3" w:rsidP="004325D3">
      <w:pPr>
        <w:pStyle w:val="H6"/>
        <w:rPr>
          <w:lang w:val="en-US"/>
        </w:rPr>
      </w:pPr>
      <w:r w:rsidRPr="003D07E0">
        <w:rPr>
          <w:lang w:val="en-US"/>
        </w:rPr>
        <w:t>6</w:t>
      </w:r>
      <w:r>
        <w:rPr>
          <w:lang w:val="en-US"/>
        </w:rPr>
        <w:t>.2</w:t>
      </w:r>
      <w:r w:rsidRPr="003D07E0">
        <w:rPr>
          <w:lang w:val="en-US"/>
        </w:rPr>
        <w:t>.3.3.3.1</w:t>
      </w:r>
      <w:r w:rsidRPr="003D07E0">
        <w:rPr>
          <w:lang w:val="en-US"/>
        </w:rPr>
        <w:tab/>
      </w:r>
      <w:r>
        <w:rPr>
          <w:lang w:val="en-US"/>
        </w:rPr>
        <w:t>GE</w:t>
      </w:r>
      <w:r w:rsidRPr="003D07E0">
        <w:rPr>
          <w:lang w:val="en-US"/>
        </w:rPr>
        <w:t>T</w:t>
      </w:r>
    </w:p>
    <w:p w14:paraId="3E7E4E37" w14:textId="77777777" w:rsidR="004325D3" w:rsidRPr="003D07E0" w:rsidRDefault="004325D3" w:rsidP="004325D3">
      <w:r w:rsidRPr="003D07E0">
        <w:t>This method shall support the URI query parameters specified in table 6</w:t>
      </w:r>
      <w:r>
        <w:t>.2</w:t>
      </w:r>
      <w:r w:rsidRPr="003D07E0">
        <w:t>.3.3.3.1-1.</w:t>
      </w:r>
    </w:p>
    <w:p w14:paraId="0E8B5A44" w14:textId="77777777" w:rsidR="004325D3" w:rsidRPr="003D07E0" w:rsidRDefault="004325D3" w:rsidP="004325D3">
      <w:pPr>
        <w:pStyle w:val="TH"/>
        <w:rPr>
          <w:rFonts w:cs="Arial"/>
        </w:rPr>
      </w:pPr>
      <w:r w:rsidRPr="003D07E0">
        <w:t>Table 6</w:t>
      </w:r>
      <w:r>
        <w:t>.2</w:t>
      </w:r>
      <w:r w:rsidRPr="003D07E0">
        <w:t xml:space="preserve">.3.3.3.1-1: URI query parameters supported by the </w:t>
      </w:r>
      <w:r>
        <w:t>GE</w:t>
      </w:r>
      <w:r w:rsidRPr="003D07E0">
        <w:t>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3D07E0" w14:paraId="1648B0B5" w14:textId="77777777" w:rsidTr="00F50D1F">
        <w:trPr>
          <w:jc w:val="center"/>
        </w:trPr>
        <w:tc>
          <w:tcPr>
            <w:tcW w:w="827" w:type="pct"/>
            <w:shd w:val="clear" w:color="auto" w:fill="C0C0C0"/>
          </w:tcPr>
          <w:p w14:paraId="1312A4B8" w14:textId="77777777" w:rsidR="004325D3" w:rsidRPr="003D07E0" w:rsidRDefault="004325D3" w:rsidP="00F50D1F">
            <w:pPr>
              <w:pStyle w:val="TAH"/>
            </w:pPr>
            <w:r w:rsidRPr="003D07E0">
              <w:t>Name</w:t>
            </w:r>
          </w:p>
        </w:tc>
        <w:tc>
          <w:tcPr>
            <w:tcW w:w="781" w:type="pct"/>
            <w:shd w:val="clear" w:color="auto" w:fill="C0C0C0"/>
          </w:tcPr>
          <w:p w14:paraId="4D45DB4B" w14:textId="77777777" w:rsidR="004325D3" w:rsidRPr="003D07E0" w:rsidRDefault="004325D3" w:rsidP="00F50D1F">
            <w:pPr>
              <w:pStyle w:val="TAH"/>
            </w:pPr>
            <w:r w:rsidRPr="003D07E0">
              <w:t>Data type</w:t>
            </w:r>
          </w:p>
        </w:tc>
        <w:tc>
          <w:tcPr>
            <w:tcW w:w="223" w:type="pct"/>
            <w:shd w:val="clear" w:color="auto" w:fill="C0C0C0"/>
          </w:tcPr>
          <w:p w14:paraId="0BFAABC8" w14:textId="77777777" w:rsidR="004325D3" w:rsidRPr="003D07E0" w:rsidRDefault="004325D3" w:rsidP="00F50D1F">
            <w:pPr>
              <w:pStyle w:val="TAH"/>
            </w:pPr>
            <w:r w:rsidRPr="003D07E0">
              <w:t>P</w:t>
            </w:r>
          </w:p>
        </w:tc>
        <w:tc>
          <w:tcPr>
            <w:tcW w:w="595" w:type="pct"/>
            <w:shd w:val="clear" w:color="auto" w:fill="C0C0C0"/>
          </w:tcPr>
          <w:p w14:paraId="2A9CE1D6" w14:textId="77777777" w:rsidR="004325D3" w:rsidRPr="003D07E0" w:rsidRDefault="004325D3" w:rsidP="00F50D1F">
            <w:pPr>
              <w:pStyle w:val="TAH"/>
            </w:pPr>
            <w:r w:rsidRPr="003D07E0">
              <w:t>Cardinality</w:t>
            </w:r>
          </w:p>
        </w:tc>
        <w:tc>
          <w:tcPr>
            <w:tcW w:w="1861" w:type="pct"/>
            <w:shd w:val="clear" w:color="auto" w:fill="C0C0C0"/>
            <w:vAlign w:val="center"/>
          </w:tcPr>
          <w:p w14:paraId="5F90A1D6" w14:textId="77777777" w:rsidR="004325D3" w:rsidRPr="003D07E0" w:rsidRDefault="004325D3" w:rsidP="00F50D1F">
            <w:pPr>
              <w:pStyle w:val="TAH"/>
            </w:pPr>
            <w:r w:rsidRPr="003D07E0">
              <w:t>Description</w:t>
            </w:r>
          </w:p>
        </w:tc>
        <w:tc>
          <w:tcPr>
            <w:tcW w:w="713" w:type="pct"/>
            <w:shd w:val="clear" w:color="auto" w:fill="C0C0C0"/>
          </w:tcPr>
          <w:p w14:paraId="4A9D7971" w14:textId="77777777" w:rsidR="004325D3" w:rsidRPr="003D07E0" w:rsidRDefault="004325D3" w:rsidP="00F50D1F">
            <w:pPr>
              <w:pStyle w:val="TAH"/>
            </w:pPr>
            <w:r w:rsidRPr="003D07E0">
              <w:t>Applicability</w:t>
            </w:r>
          </w:p>
        </w:tc>
      </w:tr>
      <w:tr w:rsidR="004325D3" w:rsidRPr="003D07E0" w14:paraId="025B1204" w14:textId="77777777" w:rsidTr="00F50D1F">
        <w:trPr>
          <w:jc w:val="center"/>
        </w:trPr>
        <w:tc>
          <w:tcPr>
            <w:tcW w:w="827" w:type="pct"/>
            <w:shd w:val="clear" w:color="auto" w:fill="auto"/>
          </w:tcPr>
          <w:p w14:paraId="7DAFBC42" w14:textId="77777777" w:rsidR="004325D3" w:rsidRPr="003D07E0" w:rsidRDefault="004325D3" w:rsidP="00F50D1F">
            <w:pPr>
              <w:pStyle w:val="TAL"/>
            </w:pPr>
            <w:r w:rsidRPr="003D07E0">
              <w:t>n/a</w:t>
            </w:r>
          </w:p>
        </w:tc>
        <w:tc>
          <w:tcPr>
            <w:tcW w:w="781" w:type="pct"/>
          </w:tcPr>
          <w:p w14:paraId="59D62C22" w14:textId="77777777" w:rsidR="004325D3" w:rsidRPr="003D07E0" w:rsidRDefault="004325D3" w:rsidP="00F50D1F">
            <w:pPr>
              <w:pStyle w:val="TAL"/>
            </w:pPr>
          </w:p>
        </w:tc>
        <w:tc>
          <w:tcPr>
            <w:tcW w:w="223" w:type="pct"/>
          </w:tcPr>
          <w:p w14:paraId="0867ED72" w14:textId="77777777" w:rsidR="004325D3" w:rsidRPr="003D07E0" w:rsidRDefault="004325D3" w:rsidP="00F50D1F">
            <w:pPr>
              <w:pStyle w:val="TAC"/>
            </w:pPr>
          </w:p>
        </w:tc>
        <w:tc>
          <w:tcPr>
            <w:tcW w:w="595" w:type="pct"/>
          </w:tcPr>
          <w:p w14:paraId="160CE0C5" w14:textId="77777777" w:rsidR="004325D3" w:rsidRPr="003D07E0" w:rsidRDefault="004325D3" w:rsidP="00F50D1F">
            <w:pPr>
              <w:pStyle w:val="TAC"/>
            </w:pPr>
          </w:p>
        </w:tc>
        <w:tc>
          <w:tcPr>
            <w:tcW w:w="1861" w:type="pct"/>
            <w:shd w:val="clear" w:color="auto" w:fill="auto"/>
          </w:tcPr>
          <w:p w14:paraId="07179B72" w14:textId="77777777" w:rsidR="004325D3" w:rsidRPr="003D07E0" w:rsidRDefault="004325D3" w:rsidP="00F50D1F">
            <w:pPr>
              <w:pStyle w:val="TAL"/>
            </w:pPr>
          </w:p>
        </w:tc>
        <w:tc>
          <w:tcPr>
            <w:tcW w:w="713" w:type="pct"/>
          </w:tcPr>
          <w:p w14:paraId="2FB30888" w14:textId="77777777" w:rsidR="004325D3" w:rsidRPr="003D07E0" w:rsidRDefault="004325D3" w:rsidP="00F50D1F">
            <w:pPr>
              <w:pStyle w:val="TAL"/>
            </w:pPr>
          </w:p>
        </w:tc>
      </w:tr>
    </w:tbl>
    <w:p w14:paraId="7ACED74D" w14:textId="77777777" w:rsidR="004325D3" w:rsidRPr="003D07E0" w:rsidRDefault="004325D3" w:rsidP="004325D3"/>
    <w:p w14:paraId="6C26997C" w14:textId="77777777" w:rsidR="004325D3" w:rsidRPr="003D07E0" w:rsidRDefault="004325D3" w:rsidP="004325D3">
      <w:r w:rsidRPr="003D07E0">
        <w:t>This method shall support the request data structures specified in table 6</w:t>
      </w:r>
      <w:r>
        <w:t>.2</w:t>
      </w:r>
      <w:r w:rsidRPr="003D07E0">
        <w:t>.3.3.3.1-2 and the response data structures and response codes specified in table 6</w:t>
      </w:r>
      <w:r>
        <w:t>.2</w:t>
      </w:r>
      <w:r w:rsidRPr="003D07E0">
        <w:t>.3.3.3.1-3.</w:t>
      </w:r>
    </w:p>
    <w:p w14:paraId="1FDB2C33" w14:textId="77777777" w:rsidR="004325D3" w:rsidRPr="003D07E0" w:rsidRDefault="004325D3" w:rsidP="004325D3">
      <w:pPr>
        <w:pStyle w:val="TH"/>
      </w:pPr>
      <w:r w:rsidRPr="003D07E0">
        <w:lastRenderedPageBreak/>
        <w:t>Table 6</w:t>
      </w:r>
      <w:r>
        <w:t>.2</w:t>
      </w:r>
      <w:r w:rsidRPr="003D07E0">
        <w:t xml:space="preserve">.3.3.3.1-2: Data structures supported by the </w:t>
      </w:r>
      <w:r>
        <w:t>GE</w:t>
      </w:r>
      <w:r w:rsidRPr="003D07E0">
        <w:t>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3D07E0" w14:paraId="26CCB531" w14:textId="77777777" w:rsidTr="00F50D1F">
        <w:trPr>
          <w:jc w:val="center"/>
        </w:trPr>
        <w:tc>
          <w:tcPr>
            <w:tcW w:w="2212" w:type="dxa"/>
            <w:shd w:val="clear" w:color="auto" w:fill="C0C0C0"/>
          </w:tcPr>
          <w:p w14:paraId="363B67A3" w14:textId="77777777" w:rsidR="004325D3" w:rsidRPr="003D07E0" w:rsidRDefault="004325D3" w:rsidP="00F50D1F">
            <w:pPr>
              <w:pStyle w:val="TAH"/>
            </w:pPr>
            <w:r w:rsidRPr="003D07E0">
              <w:t>Data type</w:t>
            </w:r>
          </w:p>
        </w:tc>
        <w:tc>
          <w:tcPr>
            <w:tcW w:w="426" w:type="dxa"/>
            <w:shd w:val="clear" w:color="auto" w:fill="C0C0C0"/>
          </w:tcPr>
          <w:p w14:paraId="20039A27" w14:textId="77777777" w:rsidR="004325D3" w:rsidRPr="003D07E0" w:rsidRDefault="004325D3" w:rsidP="00F50D1F">
            <w:pPr>
              <w:pStyle w:val="TAH"/>
            </w:pPr>
            <w:r w:rsidRPr="003D07E0">
              <w:t>P</w:t>
            </w:r>
          </w:p>
        </w:tc>
        <w:tc>
          <w:tcPr>
            <w:tcW w:w="1134" w:type="dxa"/>
            <w:shd w:val="clear" w:color="auto" w:fill="C0C0C0"/>
          </w:tcPr>
          <w:p w14:paraId="453D9E03" w14:textId="77777777" w:rsidR="004325D3" w:rsidRPr="003D07E0" w:rsidRDefault="004325D3" w:rsidP="00F50D1F">
            <w:pPr>
              <w:pStyle w:val="TAH"/>
            </w:pPr>
            <w:r w:rsidRPr="003D07E0">
              <w:t>Cardinality</w:t>
            </w:r>
          </w:p>
        </w:tc>
        <w:tc>
          <w:tcPr>
            <w:tcW w:w="5755" w:type="dxa"/>
            <w:shd w:val="clear" w:color="auto" w:fill="C0C0C0"/>
            <w:vAlign w:val="center"/>
          </w:tcPr>
          <w:p w14:paraId="67E3BCBE" w14:textId="77777777" w:rsidR="004325D3" w:rsidRPr="003D07E0" w:rsidRDefault="004325D3" w:rsidP="00F50D1F">
            <w:pPr>
              <w:pStyle w:val="TAH"/>
            </w:pPr>
            <w:r w:rsidRPr="003D07E0">
              <w:t>Description</w:t>
            </w:r>
          </w:p>
        </w:tc>
      </w:tr>
      <w:tr w:rsidR="004325D3" w:rsidRPr="003D07E0" w14:paraId="6BB535B8" w14:textId="77777777" w:rsidTr="00F50D1F">
        <w:trPr>
          <w:jc w:val="center"/>
        </w:trPr>
        <w:tc>
          <w:tcPr>
            <w:tcW w:w="2212" w:type="dxa"/>
            <w:shd w:val="clear" w:color="auto" w:fill="auto"/>
          </w:tcPr>
          <w:p w14:paraId="164FEF6C" w14:textId="77777777" w:rsidR="004325D3" w:rsidRPr="00D14B63" w:rsidRDefault="004325D3" w:rsidP="00F50D1F">
            <w:pPr>
              <w:pStyle w:val="TAL"/>
            </w:pPr>
            <w:r>
              <w:t>n/a</w:t>
            </w:r>
          </w:p>
        </w:tc>
        <w:tc>
          <w:tcPr>
            <w:tcW w:w="426" w:type="dxa"/>
          </w:tcPr>
          <w:p w14:paraId="13A0B4D0" w14:textId="77777777" w:rsidR="004325D3" w:rsidRPr="003D07E0" w:rsidRDefault="004325D3" w:rsidP="00F50D1F">
            <w:pPr>
              <w:pStyle w:val="TAC"/>
            </w:pPr>
          </w:p>
        </w:tc>
        <w:tc>
          <w:tcPr>
            <w:tcW w:w="1134" w:type="dxa"/>
          </w:tcPr>
          <w:p w14:paraId="17455A58" w14:textId="77777777" w:rsidR="004325D3" w:rsidRPr="003D07E0" w:rsidRDefault="004325D3" w:rsidP="00F50D1F">
            <w:pPr>
              <w:pStyle w:val="TAC"/>
            </w:pPr>
          </w:p>
        </w:tc>
        <w:tc>
          <w:tcPr>
            <w:tcW w:w="5755" w:type="dxa"/>
            <w:shd w:val="clear" w:color="auto" w:fill="auto"/>
          </w:tcPr>
          <w:p w14:paraId="5AA7A015" w14:textId="77777777" w:rsidR="004325D3" w:rsidRPr="003D07E0" w:rsidRDefault="004325D3" w:rsidP="00F50D1F">
            <w:pPr>
              <w:pStyle w:val="TAL"/>
            </w:pPr>
          </w:p>
        </w:tc>
      </w:tr>
    </w:tbl>
    <w:p w14:paraId="21DAC9DC" w14:textId="77777777" w:rsidR="004325D3" w:rsidRPr="003D07E0" w:rsidRDefault="004325D3" w:rsidP="004325D3"/>
    <w:p w14:paraId="617EB3B1" w14:textId="77777777" w:rsidR="004325D3" w:rsidRPr="003D07E0" w:rsidRDefault="004325D3" w:rsidP="004325D3">
      <w:pPr>
        <w:pStyle w:val="TH"/>
      </w:pPr>
      <w:r w:rsidRPr="003D07E0">
        <w:t>Table 6</w:t>
      </w:r>
      <w:r>
        <w:t>.2</w:t>
      </w:r>
      <w:r w:rsidRPr="003D07E0">
        <w:t xml:space="preserve">.3.3.3.1-3: Data structures supported by the </w:t>
      </w:r>
      <w:r>
        <w:t>GE</w:t>
      </w:r>
      <w:r w:rsidRPr="003D07E0">
        <w:t>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325D3" w:rsidRPr="003D07E0" w14:paraId="351708E0" w14:textId="77777777" w:rsidTr="00F50D1F">
        <w:trPr>
          <w:trHeight w:val="142"/>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3D07E0" w:rsidRDefault="004325D3" w:rsidP="00F50D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3D07E0" w:rsidRDefault="004325D3" w:rsidP="00F50D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3D07E0" w:rsidRDefault="004325D3" w:rsidP="00F50D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3D07E0" w:rsidRDefault="004325D3" w:rsidP="00F50D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3D07E0" w:rsidRDefault="004325D3" w:rsidP="00F50D1F">
            <w:pPr>
              <w:pStyle w:val="TAH"/>
            </w:pPr>
            <w:r w:rsidRPr="003D07E0">
              <w:t>Description</w:t>
            </w:r>
          </w:p>
        </w:tc>
      </w:tr>
      <w:tr w:rsidR="004325D3" w:rsidRPr="003D07E0" w14:paraId="17EC5212"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FBC4248" w14:textId="77777777" w:rsidR="004325D3" w:rsidRPr="00D14B63" w:rsidRDefault="004325D3" w:rsidP="00F50D1F">
            <w:pPr>
              <w:pStyle w:val="TAL"/>
            </w:pPr>
            <w:r w:rsidRPr="00D14B63">
              <w:t>H</w:t>
            </w:r>
            <w:r>
              <w:t>fl</w:t>
            </w:r>
            <w:r w:rsidRPr="00D14B63">
              <w:t>TrngSub</w:t>
            </w:r>
          </w:p>
        </w:tc>
        <w:tc>
          <w:tcPr>
            <w:tcW w:w="221" w:type="pct"/>
            <w:tcBorders>
              <w:top w:val="single" w:sz="6" w:space="0" w:color="auto"/>
              <w:left w:val="single" w:sz="6" w:space="0" w:color="auto"/>
              <w:bottom w:val="single" w:sz="6" w:space="0" w:color="auto"/>
              <w:right w:val="single" w:sz="6" w:space="0" w:color="auto"/>
            </w:tcBorders>
          </w:tcPr>
          <w:p w14:paraId="044793E2" w14:textId="77777777" w:rsidR="004325D3" w:rsidRPr="003D07E0" w:rsidRDefault="004325D3" w:rsidP="00F50D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490102C4" w14:textId="77777777" w:rsidR="004325D3" w:rsidRPr="003D07E0" w:rsidRDefault="004325D3" w:rsidP="00F50D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46D405D9" w14:textId="77777777" w:rsidR="004325D3" w:rsidRPr="003D07E0" w:rsidRDefault="004325D3" w:rsidP="00F50D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F13E35" w14:textId="77777777" w:rsidR="004325D3" w:rsidRPr="003D07E0" w:rsidRDefault="004325D3" w:rsidP="00F50D1F">
            <w:pPr>
              <w:pStyle w:val="TAL"/>
            </w:pPr>
            <w:r w:rsidRPr="003D07E0">
              <w:t>Successful case.</w:t>
            </w:r>
            <w:r w:rsidRPr="00F23EAF">
              <w:t xml:space="preserve"> </w:t>
            </w:r>
            <w:r w:rsidRPr="008874EC">
              <w:t>The requested</w:t>
            </w:r>
            <w:r w:rsidRPr="008874EC">
              <w:rPr>
                <w:noProof/>
                <w:lang w:eastAsia="zh-CN"/>
              </w:rPr>
              <w:t xml:space="preserve"> </w:t>
            </w:r>
            <w:r w:rsidRPr="008874EC">
              <w:t>"</w:t>
            </w:r>
            <w:r>
              <w:t>Individual HFL training subscription</w:t>
            </w:r>
            <w:r w:rsidRPr="008874EC">
              <w:t xml:space="preserve">" resource is successfully </w:t>
            </w:r>
            <w:r>
              <w:t>retrieved</w:t>
            </w:r>
            <w:r w:rsidRPr="008874EC">
              <w:t xml:space="preserve"> and a representation of the updated resource shall be returned in the response body.</w:t>
            </w:r>
          </w:p>
        </w:tc>
      </w:tr>
      <w:tr w:rsidR="004325D3" w:rsidRPr="003D07E0" w14:paraId="41365936"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01535B5"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8BA514C"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0ECDA3B5"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020E1B18" w14:textId="77777777" w:rsidR="004325D3" w:rsidRPr="003D07E0" w:rsidRDefault="004325D3" w:rsidP="00F50D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2320E01" w14:textId="77777777" w:rsidR="004325D3" w:rsidRDefault="004325D3" w:rsidP="00F50D1F">
            <w:pPr>
              <w:pStyle w:val="TAL"/>
            </w:pPr>
            <w:r w:rsidRPr="003D07E0">
              <w:t>Temporary redirection.</w:t>
            </w:r>
          </w:p>
          <w:p w14:paraId="0550359A" w14:textId="77777777" w:rsidR="004325D3" w:rsidRDefault="004325D3" w:rsidP="00F50D1F">
            <w:pPr>
              <w:pStyle w:val="TAL"/>
            </w:pPr>
          </w:p>
          <w:p w14:paraId="71251B73"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379B080F" w14:textId="77777777" w:rsidR="004325D3" w:rsidRPr="003D07E0" w:rsidRDefault="004325D3" w:rsidP="00F50D1F">
            <w:pPr>
              <w:pStyle w:val="TAL"/>
            </w:pPr>
          </w:p>
          <w:p w14:paraId="5190F5E6" w14:textId="77777777" w:rsidR="004325D3" w:rsidRPr="003D07E0" w:rsidRDefault="004325D3" w:rsidP="00F50D1F">
            <w:pPr>
              <w:pStyle w:val="TAL"/>
            </w:pPr>
            <w:r w:rsidRPr="003D07E0">
              <w:t>Redirection handling is described in clause 5.2.10 of 3GPP TS 29.122 [5].</w:t>
            </w:r>
          </w:p>
        </w:tc>
      </w:tr>
      <w:tr w:rsidR="004325D3" w:rsidRPr="003D07E0" w14:paraId="78CA9540"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D095298"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9B2733A"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DFB4206"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0B20C4BD" w14:textId="77777777" w:rsidR="004325D3" w:rsidRPr="003D07E0" w:rsidRDefault="004325D3" w:rsidP="00F50D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283100" w14:textId="77777777" w:rsidR="004325D3" w:rsidRDefault="004325D3" w:rsidP="00F50D1F">
            <w:pPr>
              <w:pStyle w:val="TAL"/>
            </w:pPr>
            <w:r w:rsidRPr="003D07E0">
              <w:t>Permanent redirection.</w:t>
            </w:r>
          </w:p>
          <w:p w14:paraId="37EC722A" w14:textId="77777777" w:rsidR="004325D3" w:rsidRDefault="004325D3" w:rsidP="00F50D1F">
            <w:pPr>
              <w:pStyle w:val="TAL"/>
            </w:pPr>
          </w:p>
          <w:p w14:paraId="04E492B3"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4FDC948C" w14:textId="77777777" w:rsidR="004325D3" w:rsidRPr="003D07E0" w:rsidRDefault="004325D3" w:rsidP="00F50D1F">
            <w:pPr>
              <w:pStyle w:val="TAL"/>
            </w:pPr>
          </w:p>
          <w:p w14:paraId="5C3BAF8D" w14:textId="77777777" w:rsidR="004325D3" w:rsidRPr="003D07E0" w:rsidRDefault="004325D3" w:rsidP="00F50D1F">
            <w:pPr>
              <w:pStyle w:val="TAL"/>
            </w:pPr>
            <w:r w:rsidRPr="003D07E0">
              <w:t>Redirection handling is described in clause 5.2.10 of 3GPP TS 29.122 [5].</w:t>
            </w:r>
          </w:p>
        </w:tc>
      </w:tr>
      <w:tr w:rsidR="004325D3" w:rsidRPr="003D07E0" w14:paraId="39DB4963"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3122327" w14:textId="77777777" w:rsidR="004325D3" w:rsidRPr="003D07E0" w:rsidRDefault="004325D3" w:rsidP="00F50D1F">
            <w:pPr>
              <w:pStyle w:val="TAN"/>
            </w:pPr>
            <w:r w:rsidRPr="003D07E0">
              <w:t>NOTE:</w:t>
            </w:r>
            <w:r w:rsidRPr="003D07E0">
              <w:tab/>
              <w:t xml:space="preserve">The mandatory HTTP error status codes for the HTTP </w:t>
            </w:r>
            <w:r>
              <w:t>GET</w:t>
            </w:r>
            <w:r w:rsidRPr="003D07E0">
              <w:t xml:space="preserve"> method listed in table 5.2.6-1 of 3GPP TS 29.122 [5] also apply.</w:t>
            </w:r>
          </w:p>
        </w:tc>
      </w:tr>
    </w:tbl>
    <w:p w14:paraId="2C9B39FA" w14:textId="77777777" w:rsidR="004325D3" w:rsidRPr="003D07E0" w:rsidRDefault="004325D3" w:rsidP="004325D3"/>
    <w:p w14:paraId="5A0BEB95" w14:textId="77777777" w:rsidR="004325D3" w:rsidRPr="003D07E0" w:rsidRDefault="004325D3" w:rsidP="004325D3">
      <w:pPr>
        <w:pStyle w:val="TH"/>
        <w:rPr>
          <w:rFonts w:cs="Arial"/>
        </w:rPr>
      </w:pPr>
      <w:r w:rsidRPr="003D07E0">
        <w:t>Table 6</w:t>
      </w:r>
      <w:r>
        <w:t>.2</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0830B001" w14:textId="77777777" w:rsidTr="00F50D1F">
        <w:trPr>
          <w:jc w:val="center"/>
        </w:trPr>
        <w:tc>
          <w:tcPr>
            <w:tcW w:w="982" w:type="pct"/>
            <w:shd w:val="clear" w:color="auto" w:fill="C0C0C0"/>
          </w:tcPr>
          <w:p w14:paraId="1659A313" w14:textId="77777777" w:rsidR="004325D3" w:rsidRPr="003D07E0" w:rsidRDefault="004325D3" w:rsidP="00F50D1F">
            <w:pPr>
              <w:pStyle w:val="TAH"/>
            </w:pPr>
            <w:r w:rsidRPr="003D07E0">
              <w:t>Name</w:t>
            </w:r>
          </w:p>
        </w:tc>
        <w:tc>
          <w:tcPr>
            <w:tcW w:w="790" w:type="pct"/>
            <w:shd w:val="clear" w:color="auto" w:fill="C0C0C0"/>
          </w:tcPr>
          <w:p w14:paraId="07D1D19E" w14:textId="77777777" w:rsidR="004325D3" w:rsidRPr="003D07E0" w:rsidRDefault="004325D3" w:rsidP="00F50D1F">
            <w:pPr>
              <w:pStyle w:val="TAH"/>
            </w:pPr>
            <w:r w:rsidRPr="003D07E0">
              <w:t>Data type</w:t>
            </w:r>
          </w:p>
        </w:tc>
        <w:tc>
          <w:tcPr>
            <w:tcW w:w="335" w:type="pct"/>
            <w:shd w:val="clear" w:color="auto" w:fill="C0C0C0"/>
          </w:tcPr>
          <w:p w14:paraId="17635957" w14:textId="77777777" w:rsidR="004325D3" w:rsidRPr="003D07E0" w:rsidRDefault="004325D3" w:rsidP="00F50D1F">
            <w:pPr>
              <w:pStyle w:val="TAH"/>
            </w:pPr>
            <w:r w:rsidRPr="003D07E0">
              <w:t>P</w:t>
            </w:r>
          </w:p>
        </w:tc>
        <w:tc>
          <w:tcPr>
            <w:tcW w:w="690" w:type="pct"/>
            <w:shd w:val="clear" w:color="auto" w:fill="C0C0C0"/>
          </w:tcPr>
          <w:p w14:paraId="59672842" w14:textId="77777777" w:rsidR="004325D3" w:rsidRPr="003D07E0" w:rsidRDefault="004325D3" w:rsidP="00F50D1F">
            <w:pPr>
              <w:pStyle w:val="TAH"/>
            </w:pPr>
            <w:r w:rsidRPr="003D07E0">
              <w:t>Cardinality</w:t>
            </w:r>
          </w:p>
        </w:tc>
        <w:tc>
          <w:tcPr>
            <w:tcW w:w="2202" w:type="pct"/>
            <w:shd w:val="clear" w:color="auto" w:fill="C0C0C0"/>
            <w:vAlign w:val="center"/>
          </w:tcPr>
          <w:p w14:paraId="65805B05" w14:textId="77777777" w:rsidR="004325D3" w:rsidRPr="003D07E0" w:rsidRDefault="004325D3" w:rsidP="00F50D1F">
            <w:pPr>
              <w:pStyle w:val="TAH"/>
            </w:pPr>
            <w:r w:rsidRPr="003D07E0">
              <w:t>Description</w:t>
            </w:r>
          </w:p>
        </w:tc>
      </w:tr>
      <w:tr w:rsidR="004325D3" w:rsidRPr="003D07E0" w14:paraId="1ED58FCA" w14:textId="77777777" w:rsidTr="00F50D1F">
        <w:trPr>
          <w:jc w:val="center"/>
        </w:trPr>
        <w:tc>
          <w:tcPr>
            <w:tcW w:w="982" w:type="pct"/>
            <w:shd w:val="clear" w:color="auto" w:fill="auto"/>
          </w:tcPr>
          <w:p w14:paraId="4EDCBA07" w14:textId="77777777" w:rsidR="004325D3" w:rsidRPr="003D07E0" w:rsidRDefault="004325D3" w:rsidP="00F50D1F">
            <w:pPr>
              <w:pStyle w:val="TAL"/>
            </w:pPr>
            <w:r w:rsidRPr="003D07E0">
              <w:t>Location</w:t>
            </w:r>
          </w:p>
        </w:tc>
        <w:tc>
          <w:tcPr>
            <w:tcW w:w="790" w:type="pct"/>
          </w:tcPr>
          <w:p w14:paraId="04D98A12" w14:textId="77777777" w:rsidR="004325D3" w:rsidRPr="003D07E0" w:rsidRDefault="004325D3" w:rsidP="00F50D1F">
            <w:pPr>
              <w:pStyle w:val="TAL"/>
            </w:pPr>
            <w:r w:rsidRPr="003D07E0">
              <w:t>string</w:t>
            </w:r>
          </w:p>
        </w:tc>
        <w:tc>
          <w:tcPr>
            <w:tcW w:w="335" w:type="pct"/>
          </w:tcPr>
          <w:p w14:paraId="28927AC1" w14:textId="77777777" w:rsidR="004325D3" w:rsidRPr="003D07E0" w:rsidRDefault="004325D3" w:rsidP="00F50D1F">
            <w:pPr>
              <w:pStyle w:val="TAC"/>
            </w:pPr>
            <w:r w:rsidRPr="003D07E0">
              <w:t>M</w:t>
            </w:r>
          </w:p>
        </w:tc>
        <w:tc>
          <w:tcPr>
            <w:tcW w:w="690" w:type="pct"/>
          </w:tcPr>
          <w:p w14:paraId="167C0A05" w14:textId="77777777" w:rsidR="004325D3" w:rsidRPr="003D07E0" w:rsidRDefault="004325D3" w:rsidP="00F50D1F">
            <w:pPr>
              <w:pStyle w:val="TAC"/>
            </w:pPr>
            <w:r w:rsidRPr="003D07E0">
              <w:t>1</w:t>
            </w:r>
          </w:p>
        </w:tc>
        <w:tc>
          <w:tcPr>
            <w:tcW w:w="2202" w:type="pct"/>
            <w:shd w:val="clear" w:color="auto" w:fill="auto"/>
          </w:tcPr>
          <w:p w14:paraId="2F99155E"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01FA0DA8" w14:textId="77777777" w:rsidR="004325D3" w:rsidRPr="003D07E0" w:rsidRDefault="004325D3" w:rsidP="004325D3"/>
    <w:p w14:paraId="70EA8E44" w14:textId="77777777" w:rsidR="004325D3" w:rsidRPr="003D07E0" w:rsidRDefault="004325D3" w:rsidP="004325D3">
      <w:pPr>
        <w:pStyle w:val="TH"/>
        <w:rPr>
          <w:rFonts w:cs="Arial"/>
        </w:rPr>
      </w:pPr>
      <w:r w:rsidRPr="003D07E0">
        <w:t>Table 6</w:t>
      </w:r>
      <w:r>
        <w:t>.2</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06A67CA1" w14:textId="77777777" w:rsidTr="00F50D1F">
        <w:trPr>
          <w:jc w:val="center"/>
        </w:trPr>
        <w:tc>
          <w:tcPr>
            <w:tcW w:w="982" w:type="pct"/>
            <w:shd w:val="clear" w:color="auto" w:fill="C0C0C0"/>
          </w:tcPr>
          <w:p w14:paraId="7160B54C" w14:textId="77777777" w:rsidR="004325D3" w:rsidRPr="003D07E0" w:rsidRDefault="004325D3" w:rsidP="00F50D1F">
            <w:pPr>
              <w:pStyle w:val="TAH"/>
            </w:pPr>
            <w:r w:rsidRPr="003D07E0">
              <w:t>Name</w:t>
            </w:r>
          </w:p>
        </w:tc>
        <w:tc>
          <w:tcPr>
            <w:tcW w:w="790" w:type="pct"/>
            <w:shd w:val="clear" w:color="auto" w:fill="C0C0C0"/>
          </w:tcPr>
          <w:p w14:paraId="2618196D" w14:textId="77777777" w:rsidR="004325D3" w:rsidRPr="003D07E0" w:rsidRDefault="004325D3" w:rsidP="00F50D1F">
            <w:pPr>
              <w:pStyle w:val="TAH"/>
            </w:pPr>
            <w:r w:rsidRPr="003D07E0">
              <w:t>Data type</w:t>
            </w:r>
          </w:p>
        </w:tc>
        <w:tc>
          <w:tcPr>
            <w:tcW w:w="335" w:type="pct"/>
            <w:shd w:val="clear" w:color="auto" w:fill="C0C0C0"/>
          </w:tcPr>
          <w:p w14:paraId="059424F8" w14:textId="77777777" w:rsidR="004325D3" w:rsidRPr="003D07E0" w:rsidRDefault="004325D3" w:rsidP="00F50D1F">
            <w:pPr>
              <w:pStyle w:val="TAH"/>
            </w:pPr>
            <w:r w:rsidRPr="003D07E0">
              <w:t>P</w:t>
            </w:r>
          </w:p>
        </w:tc>
        <w:tc>
          <w:tcPr>
            <w:tcW w:w="690" w:type="pct"/>
            <w:shd w:val="clear" w:color="auto" w:fill="C0C0C0"/>
          </w:tcPr>
          <w:p w14:paraId="1F5B04AE" w14:textId="77777777" w:rsidR="004325D3" w:rsidRPr="003D07E0" w:rsidRDefault="004325D3" w:rsidP="00F50D1F">
            <w:pPr>
              <w:pStyle w:val="TAH"/>
            </w:pPr>
            <w:r w:rsidRPr="003D07E0">
              <w:t>Cardinality</w:t>
            </w:r>
          </w:p>
        </w:tc>
        <w:tc>
          <w:tcPr>
            <w:tcW w:w="2202" w:type="pct"/>
            <w:shd w:val="clear" w:color="auto" w:fill="C0C0C0"/>
            <w:vAlign w:val="center"/>
          </w:tcPr>
          <w:p w14:paraId="01CF3EBD" w14:textId="77777777" w:rsidR="004325D3" w:rsidRPr="003D07E0" w:rsidRDefault="004325D3" w:rsidP="00F50D1F">
            <w:pPr>
              <w:pStyle w:val="TAH"/>
            </w:pPr>
            <w:r w:rsidRPr="003D07E0">
              <w:t>Description</w:t>
            </w:r>
          </w:p>
        </w:tc>
      </w:tr>
      <w:tr w:rsidR="004325D3" w:rsidRPr="003D07E0" w14:paraId="712C54F9" w14:textId="77777777" w:rsidTr="00F50D1F">
        <w:trPr>
          <w:jc w:val="center"/>
        </w:trPr>
        <w:tc>
          <w:tcPr>
            <w:tcW w:w="982" w:type="pct"/>
            <w:shd w:val="clear" w:color="auto" w:fill="auto"/>
          </w:tcPr>
          <w:p w14:paraId="3C07E729" w14:textId="77777777" w:rsidR="004325D3" w:rsidRPr="003D07E0" w:rsidRDefault="004325D3" w:rsidP="00F50D1F">
            <w:pPr>
              <w:pStyle w:val="TAL"/>
            </w:pPr>
            <w:r w:rsidRPr="003D07E0">
              <w:t>Location</w:t>
            </w:r>
          </w:p>
        </w:tc>
        <w:tc>
          <w:tcPr>
            <w:tcW w:w="790" w:type="pct"/>
          </w:tcPr>
          <w:p w14:paraId="163BE2FC" w14:textId="77777777" w:rsidR="004325D3" w:rsidRPr="003D07E0" w:rsidRDefault="004325D3" w:rsidP="00F50D1F">
            <w:pPr>
              <w:pStyle w:val="TAL"/>
            </w:pPr>
            <w:r w:rsidRPr="003D07E0">
              <w:t>string</w:t>
            </w:r>
          </w:p>
        </w:tc>
        <w:tc>
          <w:tcPr>
            <w:tcW w:w="335" w:type="pct"/>
          </w:tcPr>
          <w:p w14:paraId="127F9299" w14:textId="77777777" w:rsidR="004325D3" w:rsidRPr="003D07E0" w:rsidRDefault="004325D3" w:rsidP="00F50D1F">
            <w:pPr>
              <w:pStyle w:val="TAC"/>
            </w:pPr>
            <w:r w:rsidRPr="003D07E0">
              <w:t>M</w:t>
            </w:r>
          </w:p>
        </w:tc>
        <w:tc>
          <w:tcPr>
            <w:tcW w:w="690" w:type="pct"/>
          </w:tcPr>
          <w:p w14:paraId="4327C223" w14:textId="77777777" w:rsidR="004325D3" w:rsidRPr="003D07E0" w:rsidRDefault="004325D3" w:rsidP="00F50D1F">
            <w:pPr>
              <w:pStyle w:val="TAC"/>
            </w:pPr>
            <w:r w:rsidRPr="003D07E0">
              <w:t>1</w:t>
            </w:r>
          </w:p>
        </w:tc>
        <w:tc>
          <w:tcPr>
            <w:tcW w:w="2202" w:type="pct"/>
            <w:shd w:val="clear" w:color="auto" w:fill="auto"/>
          </w:tcPr>
          <w:p w14:paraId="674F8849"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4CC4C958" w14:textId="77777777" w:rsidR="004325D3" w:rsidRPr="003D07E0" w:rsidRDefault="004325D3" w:rsidP="004325D3"/>
    <w:p w14:paraId="346D1C98" w14:textId="77777777" w:rsidR="004325D3" w:rsidRPr="003D07E0" w:rsidRDefault="004325D3" w:rsidP="004325D3">
      <w:pPr>
        <w:pStyle w:val="H6"/>
        <w:rPr>
          <w:lang w:val="en-US"/>
        </w:rPr>
      </w:pPr>
      <w:r w:rsidRPr="003D07E0">
        <w:rPr>
          <w:lang w:val="en-US"/>
        </w:rPr>
        <w:t>6</w:t>
      </w:r>
      <w:r>
        <w:rPr>
          <w:lang w:val="en-US"/>
        </w:rPr>
        <w:t>.2</w:t>
      </w:r>
      <w:r w:rsidRPr="003D07E0">
        <w:rPr>
          <w:lang w:val="en-US"/>
        </w:rPr>
        <w:t>.3.3.3.</w:t>
      </w:r>
      <w:r>
        <w:rPr>
          <w:lang w:val="en-US"/>
        </w:rPr>
        <w:t>2</w:t>
      </w:r>
      <w:r w:rsidRPr="003D07E0">
        <w:rPr>
          <w:lang w:val="en-US"/>
        </w:rPr>
        <w:tab/>
        <w:t>PUT</w:t>
      </w:r>
    </w:p>
    <w:p w14:paraId="58EED513" w14:textId="77777777" w:rsidR="004325D3" w:rsidRPr="003D07E0" w:rsidRDefault="004325D3" w:rsidP="004325D3">
      <w:r w:rsidRPr="003D07E0">
        <w:t>This method shall support the URI query parameters specified in table 6</w:t>
      </w:r>
      <w:r>
        <w:t>.2</w:t>
      </w:r>
      <w:r w:rsidRPr="003D07E0">
        <w:t>.3.3.3.</w:t>
      </w:r>
      <w:r>
        <w:t>2</w:t>
      </w:r>
      <w:r w:rsidRPr="003D07E0">
        <w:t>-1.</w:t>
      </w:r>
    </w:p>
    <w:p w14:paraId="5D711C48" w14:textId="77777777" w:rsidR="004325D3" w:rsidRPr="003D07E0" w:rsidRDefault="004325D3" w:rsidP="004325D3">
      <w:pPr>
        <w:pStyle w:val="TH"/>
        <w:rPr>
          <w:rFonts w:cs="Arial"/>
        </w:rPr>
      </w:pPr>
      <w:r w:rsidRPr="003D07E0">
        <w:t>Table 6</w:t>
      </w:r>
      <w:r>
        <w:t>.2</w:t>
      </w:r>
      <w:r w:rsidRPr="003D07E0">
        <w:t>.3.3.3.</w:t>
      </w:r>
      <w:r>
        <w:t>2</w:t>
      </w:r>
      <w:r w:rsidRPr="003D07E0">
        <w:t>-1: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3D07E0" w14:paraId="2349863B" w14:textId="77777777" w:rsidTr="00F50D1F">
        <w:trPr>
          <w:jc w:val="center"/>
        </w:trPr>
        <w:tc>
          <w:tcPr>
            <w:tcW w:w="827" w:type="pct"/>
            <w:shd w:val="clear" w:color="auto" w:fill="C0C0C0"/>
          </w:tcPr>
          <w:p w14:paraId="5756E2F3" w14:textId="77777777" w:rsidR="004325D3" w:rsidRPr="003D07E0" w:rsidRDefault="004325D3" w:rsidP="00F50D1F">
            <w:pPr>
              <w:pStyle w:val="TAH"/>
            </w:pPr>
            <w:r w:rsidRPr="003D07E0">
              <w:t>Name</w:t>
            </w:r>
          </w:p>
        </w:tc>
        <w:tc>
          <w:tcPr>
            <w:tcW w:w="781" w:type="pct"/>
            <w:shd w:val="clear" w:color="auto" w:fill="C0C0C0"/>
          </w:tcPr>
          <w:p w14:paraId="3B4D7A97" w14:textId="77777777" w:rsidR="004325D3" w:rsidRPr="003D07E0" w:rsidRDefault="004325D3" w:rsidP="00F50D1F">
            <w:pPr>
              <w:pStyle w:val="TAH"/>
            </w:pPr>
            <w:r w:rsidRPr="003D07E0">
              <w:t>Data type</w:t>
            </w:r>
          </w:p>
        </w:tc>
        <w:tc>
          <w:tcPr>
            <w:tcW w:w="223" w:type="pct"/>
            <w:shd w:val="clear" w:color="auto" w:fill="C0C0C0"/>
          </w:tcPr>
          <w:p w14:paraId="2664C56E" w14:textId="77777777" w:rsidR="004325D3" w:rsidRPr="003D07E0" w:rsidRDefault="004325D3" w:rsidP="00F50D1F">
            <w:pPr>
              <w:pStyle w:val="TAH"/>
            </w:pPr>
            <w:r w:rsidRPr="003D07E0">
              <w:t>P</w:t>
            </w:r>
          </w:p>
        </w:tc>
        <w:tc>
          <w:tcPr>
            <w:tcW w:w="595" w:type="pct"/>
            <w:shd w:val="clear" w:color="auto" w:fill="C0C0C0"/>
          </w:tcPr>
          <w:p w14:paraId="02F6C6E2" w14:textId="77777777" w:rsidR="004325D3" w:rsidRPr="003D07E0" w:rsidRDefault="004325D3" w:rsidP="00F50D1F">
            <w:pPr>
              <w:pStyle w:val="TAH"/>
            </w:pPr>
            <w:r w:rsidRPr="003D07E0">
              <w:t>Cardinality</w:t>
            </w:r>
          </w:p>
        </w:tc>
        <w:tc>
          <w:tcPr>
            <w:tcW w:w="1861" w:type="pct"/>
            <w:shd w:val="clear" w:color="auto" w:fill="C0C0C0"/>
            <w:vAlign w:val="center"/>
          </w:tcPr>
          <w:p w14:paraId="50388F3D" w14:textId="77777777" w:rsidR="004325D3" w:rsidRPr="003D07E0" w:rsidRDefault="004325D3" w:rsidP="00F50D1F">
            <w:pPr>
              <w:pStyle w:val="TAH"/>
            </w:pPr>
            <w:r w:rsidRPr="003D07E0">
              <w:t>Description</w:t>
            </w:r>
          </w:p>
        </w:tc>
        <w:tc>
          <w:tcPr>
            <w:tcW w:w="713" w:type="pct"/>
            <w:shd w:val="clear" w:color="auto" w:fill="C0C0C0"/>
          </w:tcPr>
          <w:p w14:paraId="24DBE76A" w14:textId="77777777" w:rsidR="004325D3" w:rsidRPr="003D07E0" w:rsidRDefault="004325D3" w:rsidP="00F50D1F">
            <w:pPr>
              <w:pStyle w:val="TAH"/>
            </w:pPr>
            <w:r w:rsidRPr="003D07E0">
              <w:t>Applicability</w:t>
            </w:r>
          </w:p>
        </w:tc>
      </w:tr>
      <w:tr w:rsidR="004325D3" w:rsidRPr="003D07E0" w14:paraId="3C553896" w14:textId="77777777" w:rsidTr="00F50D1F">
        <w:trPr>
          <w:jc w:val="center"/>
        </w:trPr>
        <w:tc>
          <w:tcPr>
            <w:tcW w:w="827" w:type="pct"/>
            <w:shd w:val="clear" w:color="auto" w:fill="auto"/>
          </w:tcPr>
          <w:p w14:paraId="56AF4C2A" w14:textId="77777777" w:rsidR="004325D3" w:rsidRPr="003D07E0" w:rsidRDefault="004325D3" w:rsidP="00F50D1F">
            <w:pPr>
              <w:pStyle w:val="TAL"/>
            </w:pPr>
            <w:r w:rsidRPr="003D07E0">
              <w:t>n/a</w:t>
            </w:r>
          </w:p>
        </w:tc>
        <w:tc>
          <w:tcPr>
            <w:tcW w:w="781" w:type="pct"/>
          </w:tcPr>
          <w:p w14:paraId="1E09D315" w14:textId="77777777" w:rsidR="004325D3" w:rsidRPr="003D07E0" w:rsidRDefault="004325D3" w:rsidP="00F50D1F">
            <w:pPr>
              <w:pStyle w:val="TAL"/>
            </w:pPr>
          </w:p>
        </w:tc>
        <w:tc>
          <w:tcPr>
            <w:tcW w:w="223" w:type="pct"/>
          </w:tcPr>
          <w:p w14:paraId="79F38EB6" w14:textId="77777777" w:rsidR="004325D3" w:rsidRPr="003D07E0" w:rsidRDefault="004325D3" w:rsidP="00F50D1F">
            <w:pPr>
              <w:pStyle w:val="TAC"/>
            </w:pPr>
          </w:p>
        </w:tc>
        <w:tc>
          <w:tcPr>
            <w:tcW w:w="595" w:type="pct"/>
          </w:tcPr>
          <w:p w14:paraId="0FB6E444" w14:textId="77777777" w:rsidR="004325D3" w:rsidRPr="003D07E0" w:rsidRDefault="004325D3" w:rsidP="00F50D1F">
            <w:pPr>
              <w:pStyle w:val="TAC"/>
            </w:pPr>
          </w:p>
        </w:tc>
        <w:tc>
          <w:tcPr>
            <w:tcW w:w="1861" w:type="pct"/>
            <w:shd w:val="clear" w:color="auto" w:fill="auto"/>
          </w:tcPr>
          <w:p w14:paraId="765FB9D3" w14:textId="77777777" w:rsidR="004325D3" w:rsidRPr="003D07E0" w:rsidRDefault="004325D3" w:rsidP="00F50D1F">
            <w:pPr>
              <w:pStyle w:val="TAL"/>
            </w:pPr>
          </w:p>
        </w:tc>
        <w:tc>
          <w:tcPr>
            <w:tcW w:w="713" w:type="pct"/>
          </w:tcPr>
          <w:p w14:paraId="5168CB89" w14:textId="77777777" w:rsidR="004325D3" w:rsidRPr="003D07E0" w:rsidRDefault="004325D3" w:rsidP="00F50D1F">
            <w:pPr>
              <w:pStyle w:val="TAL"/>
            </w:pPr>
          </w:p>
        </w:tc>
      </w:tr>
    </w:tbl>
    <w:p w14:paraId="2C68A8F6" w14:textId="77777777" w:rsidR="004325D3" w:rsidRPr="003D07E0" w:rsidRDefault="004325D3" w:rsidP="004325D3"/>
    <w:p w14:paraId="4626B05F" w14:textId="77777777" w:rsidR="004325D3" w:rsidRPr="003D07E0" w:rsidRDefault="004325D3" w:rsidP="004325D3">
      <w:r w:rsidRPr="003D07E0">
        <w:t>This method shall support the request data structures specified in table 6</w:t>
      </w:r>
      <w:r>
        <w:t>.2</w:t>
      </w:r>
      <w:r w:rsidRPr="003D07E0">
        <w:t>.3.3.3.</w:t>
      </w:r>
      <w:r>
        <w:t>2</w:t>
      </w:r>
      <w:r w:rsidRPr="003D07E0">
        <w:t>-2 and the response data structures and response codes specified in table 6</w:t>
      </w:r>
      <w:r>
        <w:t>.2</w:t>
      </w:r>
      <w:r w:rsidRPr="003D07E0">
        <w:t>.3.3.3.</w:t>
      </w:r>
      <w:r>
        <w:t>2</w:t>
      </w:r>
      <w:r w:rsidRPr="003D07E0">
        <w:t>-3.</w:t>
      </w:r>
    </w:p>
    <w:p w14:paraId="5548FF88" w14:textId="77777777" w:rsidR="004325D3" w:rsidRPr="003D07E0" w:rsidRDefault="004325D3" w:rsidP="004325D3">
      <w:pPr>
        <w:pStyle w:val="TH"/>
      </w:pPr>
      <w:r w:rsidRPr="003D07E0">
        <w:lastRenderedPageBreak/>
        <w:t>Table 6</w:t>
      </w:r>
      <w:r>
        <w:t>.2</w:t>
      </w:r>
      <w:r w:rsidRPr="003D07E0">
        <w:t>.3.3.3.</w:t>
      </w:r>
      <w:r>
        <w:t>2</w:t>
      </w:r>
      <w:r w:rsidRPr="003D07E0">
        <w:t>-2: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3D07E0" w14:paraId="3E0010A0" w14:textId="77777777" w:rsidTr="00F50D1F">
        <w:trPr>
          <w:jc w:val="center"/>
        </w:trPr>
        <w:tc>
          <w:tcPr>
            <w:tcW w:w="2212" w:type="dxa"/>
            <w:shd w:val="clear" w:color="auto" w:fill="C0C0C0"/>
          </w:tcPr>
          <w:p w14:paraId="6C7FE822" w14:textId="77777777" w:rsidR="004325D3" w:rsidRPr="003D07E0" w:rsidRDefault="004325D3" w:rsidP="00F50D1F">
            <w:pPr>
              <w:pStyle w:val="TAH"/>
            </w:pPr>
            <w:r w:rsidRPr="003D07E0">
              <w:t>Data type</w:t>
            </w:r>
          </w:p>
        </w:tc>
        <w:tc>
          <w:tcPr>
            <w:tcW w:w="426" w:type="dxa"/>
            <w:shd w:val="clear" w:color="auto" w:fill="C0C0C0"/>
          </w:tcPr>
          <w:p w14:paraId="01F9577E" w14:textId="77777777" w:rsidR="004325D3" w:rsidRPr="003D07E0" w:rsidRDefault="004325D3" w:rsidP="00F50D1F">
            <w:pPr>
              <w:pStyle w:val="TAH"/>
            </w:pPr>
            <w:r w:rsidRPr="003D07E0">
              <w:t>P</w:t>
            </w:r>
          </w:p>
        </w:tc>
        <w:tc>
          <w:tcPr>
            <w:tcW w:w="1134" w:type="dxa"/>
            <w:shd w:val="clear" w:color="auto" w:fill="C0C0C0"/>
          </w:tcPr>
          <w:p w14:paraId="559E290E" w14:textId="77777777" w:rsidR="004325D3" w:rsidRPr="003D07E0" w:rsidRDefault="004325D3" w:rsidP="00F50D1F">
            <w:pPr>
              <w:pStyle w:val="TAH"/>
            </w:pPr>
            <w:r w:rsidRPr="003D07E0">
              <w:t>Cardinality</w:t>
            </w:r>
          </w:p>
        </w:tc>
        <w:tc>
          <w:tcPr>
            <w:tcW w:w="5755" w:type="dxa"/>
            <w:shd w:val="clear" w:color="auto" w:fill="C0C0C0"/>
            <w:vAlign w:val="center"/>
          </w:tcPr>
          <w:p w14:paraId="2F99E557" w14:textId="77777777" w:rsidR="004325D3" w:rsidRPr="003D07E0" w:rsidRDefault="004325D3" w:rsidP="00F50D1F">
            <w:pPr>
              <w:pStyle w:val="TAH"/>
            </w:pPr>
            <w:r w:rsidRPr="003D07E0">
              <w:t>Description</w:t>
            </w:r>
          </w:p>
        </w:tc>
      </w:tr>
      <w:tr w:rsidR="004325D3" w:rsidRPr="003D07E0" w14:paraId="3D8F4651" w14:textId="77777777" w:rsidTr="00F50D1F">
        <w:trPr>
          <w:jc w:val="center"/>
        </w:trPr>
        <w:tc>
          <w:tcPr>
            <w:tcW w:w="2212" w:type="dxa"/>
            <w:shd w:val="clear" w:color="auto" w:fill="auto"/>
          </w:tcPr>
          <w:p w14:paraId="238A91AF" w14:textId="77777777" w:rsidR="004325D3" w:rsidRPr="00D14B63" w:rsidRDefault="004325D3" w:rsidP="00F50D1F">
            <w:pPr>
              <w:pStyle w:val="TAL"/>
            </w:pPr>
            <w:r w:rsidRPr="00D14B63">
              <w:t>H</w:t>
            </w:r>
            <w:r>
              <w:t>fl</w:t>
            </w:r>
            <w:r w:rsidRPr="00D14B63">
              <w:t>TrngSub</w:t>
            </w:r>
          </w:p>
        </w:tc>
        <w:tc>
          <w:tcPr>
            <w:tcW w:w="426" w:type="dxa"/>
          </w:tcPr>
          <w:p w14:paraId="1603ABF6" w14:textId="77777777" w:rsidR="004325D3" w:rsidRPr="003D07E0" w:rsidRDefault="004325D3" w:rsidP="00F50D1F">
            <w:pPr>
              <w:pStyle w:val="TAC"/>
            </w:pPr>
            <w:r w:rsidRPr="003D07E0">
              <w:t>M</w:t>
            </w:r>
          </w:p>
        </w:tc>
        <w:tc>
          <w:tcPr>
            <w:tcW w:w="1134" w:type="dxa"/>
          </w:tcPr>
          <w:p w14:paraId="25E8B77D" w14:textId="77777777" w:rsidR="004325D3" w:rsidRPr="003D07E0" w:rsidRDefault="004325D3" w:rsidP="00F50D1F">
            <w:pPr>
              <w:pStyle w:val="TAC"/>
            </w:pPr>
            <w:r w:rsidRPr="003D07E0">
              <w:t>1</w:t>
            </w:r>
          </w:p>
        </w:tc>
        <w:tc>
          <w:tcPr>
            <w:tcW w:w="5755" w:type="dxa"/>
            <w:shd w:val="clear" w:color="auto" w:fill="auto"/>
          </w:tcPr>
          <w:p w14:paraId="6BD3F5F2" w14:textId="77777777" w:rsidR="004325D3" w:rsidRPr="003D07E0" w:rsidRDefault="004325D3" w:rsidP="00F50D1F">
            <w:pPr>
              <w:pStyle w:val="TAL"/>
            </w:pPr>
            <w:r w:rsidRPr="008874EC">
              <w:t xml:space="preserve">Represents the </w:t>
            </w:r>
            <w:r>
              <w:t>complete update of the</w:t>
            </w:r>
            <w:r w:rsidRPr="008874EC">
              <w:t xml:space="preserve"> representation of the </w:t>
            </w:r>
            <w:r>
              <w:t xml:space="preserve">existing </w:t>
            </w:r>
            <w:r w:rsidRPr="008874EC">
              <w:t>"</w:t>
            </w:r>
            <w:r>
              <w:t>Individual HFL training subscription</w:t>
            </w:r>
            <w:r w:rsidRPr="008874EC">
              <w:t>" resource.</w:t>
            </w:r>
          </w:p>
        </w:tc>
      </w:tr>
    </w:tbl>
    <w:p w14:paraId="3C895F94" w14:textId="77777777" w:rsidR="004325D3" w:rsidRPr="003D07E0" w:rsidRDefault="004325D3" w:rsidP="004325D3"/>
    <w:p w14:paraId="7D24758C" w14:textId="77777777" w:rsidR="004325D3" w:rsidRPr="003D07E0" w:rsidRDefault="004325D3" w:rsidP="004325D3">
      <w:pPr>
        <w:pStyle w:val="TH"/>
      </w:pPr>
      <w:r w:rsidRPr="003D07E0">
        <w:t>Table 6</w:t>
      </w:r>
      <w:r>
        <w:t>.2</w:t>
      </w:r>
      <w:r w:rsidRPr="003D07E0">
        <w:t>.3.3.3.</w:t>
      </w:r>
      <w:r>
        <w:t>2</w:t>
      </w:r>
      <w:r w:rsidRPr="003D07E0">
        <w:t>-3: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325D3" w:rsidRPr="003D07E0" w14:paraId="79F62770" w14:textId="77777777" w:rsidTr="00F50D1F">
        <w:trPr>
          <w:trHeight w:val="142"/>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3D07E0" w:rsidRDefault="004325D3" w:rsidP="00F50D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3D07E0" w:rsidRDefault="004325D3" w:rsidP="00F50D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3D07E0" w:rsidRDefault="004325D3" w:rsidP="00F50D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3D07E0" w:rsidRDefault="004325D3" w:rsidP="00F50D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3D07E0" w:rsidRDefault="004325D3" w:rsidP="00F50D1F">
            <w:pPr>
              <w:pStyle w:val="TAH"/>
            </w:pPr>
            <w:r w:rsidRPr="003D07E0">
              <w:t>Description</w:t>
            </w:r>
          </w:p>
        </w:tc>
      </w:tr>
      <w:tr w:rsidR="004325D3" w:rsidRPr="003D07E0" w14:paraId="55539A87"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53FC34" w14:textId="77777777" w:rsidR="004325D3" w:rsidRPr="00D14B63" w:rsidRDefault="004325D3" w:rsidP="00F50D1F">
            <w:pPr>
              <w:pStyle w:val="TAL"/>
            </w:pPr>
            <w:r w:rsidRPr="00D14B63">
              <w:t>H</w:t>
            </w:r>
            <w:r>
              <w:t>fl</w:t>
            </w:r>
            <w:r w:rsidRPr="00D14B63">
              <w:t>TrngSub</w:t>
            </w:r>
          </w:p>
        </w:tc>
        <w:tc>
          <w:tcPr>
            <w:tcW w:w="221" w:type="pct"/>
            <w:tcBorders>
              <w:top w:val="single" w:sz="6" w:space="0" w:color="auto"/>
              <w:left w:val="single" w:sz="6" w:space="0" w:color="auto"/>
              <w:bottom w:val="single" w:sz="6" w:space="0" w:color="auto"/>
              <w:right w:val="single" w:sz="6" w:space="0" w:color="auto"/>
            </w:tcBorders>
          </w:tcPr>
          <w:p w14:paraId="77FF554B" w14:textId="77777777" w:rsidR="004325D3" w:rsidRPr="003D07E0" w:rsidRDefault="004325D3" w:rsidP="00F50D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19780892" w14:textId="77777777" w:rsidR="004325D3" w:rsidRPr="003D07E0" w:rsidRDefault="004325D3" w:rsidP="00F50D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2CED994A" w14:textId="77777777" w:rsidR="004325D3" w:rsidRPr="003D07E0" w:rsidRDefault="004325D3" w:rsidP="00F50D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21E73F7" w14:textId="77777777" w:rsidR="004325D3" w:rsidRPr="003D07E0" w:rsidRDefault="004325D3" w:rsidP="00F50D1F">
            <w:pPr>
              <w:pStyle w:val="TAL"/>
            </w:pPr>
            <w:r w:rsidRPr="003D07E0">
              <w:t>Successful case.</w:t>
            </w:r>
            <w:r w:rsidRPr="00F23EAF">
              <w:t xml:space="preserve"> </w:t>
            </w:r>
            <w:r w:rsidRPr="008874EC">
              <w:t>The requested</w:t>
            </w:r>
            <w:r w:rsidRPr="008874EC">
              <w:rPr>
                <w:noProof/>
                <w:lang w:eastAsia="zh-CN"/>
              </w:rPr>
              <w:t xml:space="preserve"> </w:t>
            </w:r>
            <w:r w:rsidRPr="008874EC">
              <w:t>"</w:t>
            </w:r>
            <w:r>
              <w:t>Individual HFL training subscription</w:t>
            </w:r>
            <w:r w:rsidRPr="008874EC">
              <w:t>" resource is successfully updated and a representation of the updated resource shall be returned in the response body.</w:t>
            </w:r>
          </w:p>
        </w:tc>
      </w:tr>
      <w:tr w:rsidR="004325D3" w:rsidRPr="003D07E0" w14:paraId="3E3EF996"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35C180B" w14:textId="77777777" w:rsidR="004325D3" w:rsidRPr="00224C28" w:rsidRDefault="004325D3" w:rsidP="00F50D1F">
            <w:pPr>
              <w:pStyle w:val="TAL"/>
              <w:rPr>
                <w:highlight w:val="yellow"/>
              </w:rPr>
            </w:pPr>
            <w:r w:rsidRPr="008874EC">
              <w:t>n/a</w:t>
            </w:r>
          </w:p>
        </w:tc>
        <w:tc>
          <w:tcPr>
            <w:tcW w:w="221" w:type="pct"/>
            <w:tcBorders>
              <w:top w:val="single" w:sz="6" w:space="0" w:color="auto"/>
              <w:left w:val="single" w:sz="6" w:space="0" w:color="auto"/>
              <w:bottom w:val="single" w:sz="6" w:space="0" w:color="auto"/>
              <w:right w:val="single" w:sz="6" w:space="0" w:color="auto"/>
            </w:tcBorders>
          </w:tcPr>
          <w:p w14:paraId="7F132027"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1BC58749"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03E3AC9A" w14:textId="77777777" w:rsidR="004325D3" w:rsidRPr="003D07E0" w:rsidRDefault="004325D3" w:rsidP="00F50D1F">
            <w:pPr>
              <w:pStyle w:val="TAL"/>
            </w:pPr>
            <w:r w:rsidRPr="008874EC">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0614272" w14:textId="77777777" w:rsidR="004325D3" w:rsidRPr="003D07E0" w:rsidRDefault="004325D3" w:rsidP="00F50D1F">
            <w:pPr>
              <w:pStyle w:val="TAL"/>
            </w:pPr>
            <w:r w:rsidRPr="008874EC">
              <w:t>Successful case. The "</w:t>
            </w:r>
            <w:r>
              <w:t>Individual HFL training subscription</w:t>
            </w:r>
            <w:r w:rsidRPr="008874EC">
              <w:t>" resource is successfully updated and no content is returned in the response body.</w:t>
            </w:r>
          </w:p>
        </w:tc>
      </w:tr>
      <w:tr w:rsidR="004325D3" w:rsidRPr="003D07E0" w14:paraId="732B74D5"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0F9D818"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5BE3DA12"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F31DE12"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47214A35" w14:textId="77777777" w:rsidR="004325D3" w:rsidRPr="003D07E0" w:rsidRDefault="004325D3" w:rsidP="00F50D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3289BC8" w14:textId="77777777" w:rsidR="004325D3" w:rsidRDefault="004325D3" w:rsidP="00F50D1F">
            <w:pPr>
              <w:pStyle w:val="TAL"/>
            </w:pPr>
            <w:r w:rsidRPr="003D07E0">
              <w:t>Temporary redirection.</w:t>
            </w:r>
          </w:p>
          <w:p w14:paraId="27ED4144" w14:textId="77777777" w:rsidR="004325D3" w:rsidRDefault="004325D3" w:rsidP="00F50D1F">
            <w:pPr>
              <w:pStyle w:val="TAL"/>
            </w:pPr>
          </w:p>
          <w:p w14:paraId="53ED9FF9"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5E1EFE3A" w14:textId="77777777" w:rsidR="004325D3" w:rsidRPr="003D07E0" w:rsidRDefault="004325D3" w:rsidP="00F50D1F">
            <w:pPr>
              <w:pStyle w:val="TAL"/>
            </w:pPr>
          </w:p>
          <w:p w14:paraId="660BF10D" w14:textId="77777777" w:rsidR="004325D3" w:rsidRPr="003D07E0" w:rsidRDefault="004325D3" w:rsidP="00F50D1F">
            <w:pPr>
              <w:pStyle w:val="TAL"/>
            </w:pPr>
            <w:r w:rsidRPr="003D07E0">
              <w:t>Redirection handling is described in clause 5.2.10 of 3GPP TS 29.122 [5].</w:t>
            </w:r>
          </w:p>
        </w:tc>
      </w:tr>
      <w:tr w:rsidR="004325D3" w:rsidRPr="003D07E0" w14:paraId="2737E483"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52E0BE8"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28BBF4A"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363644F6"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5B006B5B" w14:textId="77777777" w:rsidR="004325D3" w:rsidRPr="003D07E0" w:rsidRDefault="004325D3" w:rsidP="00F50D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A2361AB" w14:textId="77777777" w:rsidR="004325D3" w:rsidRDefault="004325D3" w:rsidP="00F50D1F">
            <w:pPr>
              <w:pStyle w:val="TAL"/>
            </w:pPr>
            <w:r w:rsidRPr="003D07E0">
              <w:t>Permanent redirection.</w:t>
            </w:r>
          </w:p>
          <w:p w14:paraId="7A66AE44" w14:textId="77777777" w:rsidR="004325D3" w:rsidRDefault="004325D3" w:rsidP="00F50D1F">
            <w:pPr>
              <w:pStyle w:val="TAL"/>
            </w:pPr>
          </w:p>
          <w:p w14:paraId="50385C0A"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1D2FD6DC" w14:textId="77777777" w:rsidR="004325D3" w:rsidRPr="003D07E0" w:rsidRDefault="004325D3" w:rsidP="00F50D1F">
            <w:pPr>
              <w:pStyle w:val="TAL"/>
            </w:pPr>
          </w:p>
          <w:p w14:paraId="4F5266A0" w14:textId="77777777" w:rsidR="004325D3" w:rsidRPr="003D07E0" w:rsidRDefault="004325D3" w:rsidP="00F50D1F">
            <w:pPr>
              <w:pStyle w:val="TAL"/>
            </w:pPr>
            <w:r w:rsidRPr="003D07E0">
              <w:t>Redirection handling is described in clause 5.2.10 of 3GPP TS 29.122 [5].</w:t>
            </w:r>
          </w:p>
        </w:tc>
      </w:tr>
      <w:tr w:rsidR="004325D3" w:rsidRPr="003D07E0" w14:paraId="004F7CA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96E8775" w14:textId="77777777" w:rsidR="004325D3" w:rsidRPr="003D07E0" w:rsidRDefault="004325D3" w:rsidP="00F50D1F">
            <w:pPr>
              <w:pStyle w:val="TAN"/>
            </w:pPr>
            <w:r w:rsidRPr="003D07E0">
              <w:t>NOTE:</w:t>
            </w:r>
            <w:r w:rsidRPr="003D07E0">
              <w:tab/>
              <w:t>The mandatory HTTP error status codes for the HTTP PUT method listed in table 5.2.6-1 of 3GPP TS 29.122 [5] also apply.</w:t>
            </w:r>
          </w:p>
        </w:tc>
      </w:tr>
    </w:tbl>
    <w:p w14:paraId="046D0043" w14:textId="77777777" w:rsidR="004325D3" w:rsidRPr="003D07E0" w:rsidRDefault="004325D3" w:rsidP="004325D3"/>
    <w:p w14:paraId="64AFC0AA" w14:textId="77777777" w:rsidR="004325D3" w:rsidRPr="003D07E0" w:rsidRDefault="004325D3" w:rsidP="004325D3">
      <w:pPr>
        <w:pStyle w:val="TH"/>
        <w:rPr>
          <w:rFonts w:cs="Arial"/>
        </w:rPr>
      </w:pPr>
      <w:r w:rsidRPr="003D07E0">
        <w:t>Table 6</w:t>
      </w:r>
      <w:r>
        <w:t>.2</w:t>
      </w:r>
      <w:r w:rsidRPr="003D07E0">
        <w:t>.3.3.3.</w:t>
      </w:r>
      <w:r>
        <w:t>2</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5BE5473D" w14:textId="77777777" w:rsidTr="00F50D1F">
        <w:trPr>
          <w:jc w:val="center"/>
        </w:trPr>
        <w:tc>
          <w:tcPr>
            <w:tcW w:w="982" w:type="pct"/>
            <w:shd w:val="clear" w:color="auto" w:fill="C0C0C0"/>
          </w:tcPr>
          <w:p w14:paraId="457F160E" w14:textId="77777777" w:rsidR="004325D3" w:rsidRPr="003D07E0" w:rsidRDefault="004325D3" w:rsidP="00F50D1F">
            <w:pPr>
              <w:pStyle w:val="TAH"/>
            </w:pPr>
            <w:r w:rsidRPr="003D07E0">
              <w:t>Name</w:t>
            </w:r>
          </w:p>
        </w:tc>
        <w:tc>
          <w:tcPr>
            <w:tcW w:w="790" w:type="pct"/>
            <w:shd w:val="clear" w:color="auto" w:fill="C0C0C0"/>
          </w:tcPr>
          <w:p w14:paraId="377DF80B" w14:textId="77777777" w:rsidR="004325D3" w:rsidRPr="003D07E0" w:rsidRDefault="004325D3" w:rsidP="00F50D1F">
            <w:pPr>
              <w:pStyle w:val="TAH"/>
            </w:pPr>
            <w:r w:rsidRPr="003D07E0">
              <w:t>Data type</w:t>
            </w:r>
          </w:p>
        </w:tc>
        <w:tc>
          <w:tcPr>
            <w:tcW w:w="335" w:type="pct"/>
            <w:shd w:val="clear" w:color="auto" w:fill="C0C0C0"/>
          </w:tcPr>
          <w:p w14:paraId="76A1997B" w14:textId="77777777" w:rsidR="004325D3" w:rsidRPr="003D07E0" w:rsidRDefault="004325D3" w:rsidP="00F50D1F">
            <w:pPr>
              <w:pStyle w:val="TAH"/>
            </w:pPr>
            <w:r w:rsidRPr="003D07E0">
              <w:t>P</w:t>
            </w:r>
          </w:p>
        </w:tc>
        <w:tc>
          <w:tcPr>
            <w:tcW w:w="690" w:type="pct"/>
            <w:shd w:val="clear" w:color="auto" w:fill="C0C0C0"/>
          </w:tcPr>
          <w:p w14:paraId="3089FB92" w14:textId="77777777" w:rsidR="004325D3" w:rsidRPr="003D07E0" w:rsidRDefault="004325D3" w:rsidP="00F50D1F">
            <w:pPr>
              <w:pStyle w:val="TAH"/>
            </w:pPr>
            <w:r w:rsidRPr="003D07E0">
              <w:t>Cardinality</w:t>
            </w:r>
          </w:p>
        </w:tc>
        <w:tc>
          <w:tcPr>
            <w:tcW w:w="2202" w:type="pct"/>
            <w:shd w:val="clear" w:color="auto" w:fill="C0C0C0"/>
            <w:vAlign w:val="center"/>
          </w:tcPr>
          <w:p w14:paraId="3884DB7E" w14:textId="77777777" w:rsidR="004325D3" w:rsidRPr="003D07E0" w:rsidRDefault="004325D3" w:rsidP="00F50D1F">
            <w:pPr>
              <w:pStyle w:val="TAH"/>
            </w:pPr>
            <w:r w:rsidRPr="003D07E0">
              <w:t>Description</w:t>
            </w:r>
          </w:p>
        </w:tc>
      </w:tr>
      <w:tr w:rsidR="004325D3" w:rsidRPr="003D07E0" w14:paraId="2EC21AA1" w14:textId="77777777" w:rsidTr="00F50D1F">
        <w:trPr>
          <w:jc w:val="center"/>
        </w:trPr>
        <w:tc>
          <w:tcPr>
            <w:tcW w:w="982" w:type="pct"/>
            <w:shd w:val="clear" w:color="auto" w:fill="auto"/>
          </w:tcPr>
          <w:p w14:paraId="05EAE088" w14:textId="77777777" w:rsidR="004325D3" w:rsidRPr="003D07E0" w:rsidRDefault="004325D3" w:rsidP="00F50D1F">
            <w:pPr>
              <w:pStyle w:val="TAL"/>
            </w:pPr>
            <w:r w:rsidRPr="003D07E0">
              <w:t>Location</w:t>
            </w:r>
          </w:p>
        </w:tc>
        <w:tc>
          <w:tcPr>
            <w:tcW w:w="790" w:type="pct"/>
          </w:tcPr>
          <w:p w14:paraId="1EB46E11" w14:textId="77777777" w:rsidR="004325D3" w:rsidRPr="003D07E0" w:rsidRDefault="004325D3" w:rsidP="00F50D1F">
            <w:pPr>
              <w:pStyle w:val="TAL"/>
            </w:pPr>
            <w:r w:rsidRPr="003D07E0">
              <w:t>string</w:t>
            </w:r>
          </w:p>
        </w:tc>
        <w:tc>
          <w:tcPr>
            <w:tcW w:w="335" w:type="pct"/>
          </w:tcPr>
          <w:p w14:paraId="0AEF3F8C" w14:textId="77777777" w:rsidR="004325D3" w:rsidRPr="003D07E0" w:rsidRDefault="004325D3" w:rsidP="00F50D1F">
            <w:pPr>
              <w:pStyle w:val="TAC"/>
            </w:pPr>
            <w:r w:rsidRPr="003D07E0">
              <w:t>M</w:t>
            </w:r>
          </w:p>
        </w:tc>
        <w:tc>
          <w:tcPr>
            <w:tcW w:w="690" w:type="pct"/>
          </w:tcPr>
          <w:p w14:paraId="17658846" w14:textId="77777777" w:rsidR="004325D3" w:rsidRPr="003D07E0" w:rsidRDefault="004325D3" w:rsidP="00F50D1F">
            <w:pPr>
              <w:pStyle w:val="TAC"/>
            </w:pPr>
            <w:r w:rsidRPr="003D07E0">
              <w:t>1</w:t>
            </w:r>
          </w:p>
        </w:tc>
        <w:tc>
          <w:tcPr>
            <w:tcW w:w="2202" w:type="pct"/>
            <w:shd w:val="clear" w:color="auto" w:fill="auto"/>
          </w:tcPr>
          <w:p w14:paraId="2D299190"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678459BE" w14:textId="77777777" w:rsidR="004325D3" w:rsidRPr="003D07E0" w:rsidRDefault="004325D3" w:rsidP="004325D3"/>
    <w:p w14:paraId="5B73C442" w14:textId="77777777" w:rsidR="004325D3" w:rsidRPr="003D07E0" w:rsidRDefault="004325D3" w:rsidP="004325D3">
      <w:pPr>
        <w:pStyle w:val="TH"/>
        <w:rPr>
          <w:rFonts w:cs="Arial"/>
        </w:rPr>
      </w:pPr>
      <w:r w:rsidRPr="003D07E0">
        <w:t>Table 6</w:t>
      </w:r>
      <w:r>
        <w:t>.2</w:t>
      </w:r>
      <w:r w:rsidRPr="003D07E0">
        <w:t>.3.3.3.</w:t>
      </w:r>
      <w:r>
        <w:t>2</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5A7C73CD" w14:textId="77777777" w:rsidTr="00F50D1F">
        <w:trPr>
          <w:jc w:val="center"/>
        </w:trPr>
        <w:tc>
          <w:tcPr>
            <w:tcW w:w="982" w:type="pct"/>
            <w:shd w:val="clear" w:color="auto" w:fill="C0C0C0"/>
          </w:tcPr>
          <w:p w14:paraId="033D09F2" w14:textId="77777777" w:rsidR="004325D3" w:rsidRPr="003D07E0" w:rsidRDefault="004325D3" w:rsidP="00F50D1F">
            <w:pPr>
              <w:pStyle w:val="TAH"/>
            </w:pPr>
            <w:r w:rsidRPr="003D07E0">
              <w:t>Name</w:t>
            </w:r>
          </w:p>
        </w:tc>
        <w:tc>
          <w:tcPr>
            <w:tcW w:w="790" w:type="pct"/>
            <w:shd w:val="clear" w:color="auto" w:fill="C0C0C0"/>
          </w:tcPr>
          <w:p w14:paraId="57B346F4" w14:textId="77777777" w:rsidR="004325D3" w:rsidRPr="003D07E0" w:rsidRDefault="004325D3" w:rsidP="00F50D1F">
            <w:pPr>
              <w:pStyle w:val="TAH"/>
            </w:pPr>
            <w:r w:rsidRPr="003D07E0">
              <w:t>Data type</w:t>
            </w:r>
          </w:p>
        </w:tc>
        <w:tc>
          <w:tcPr>
            <w:tcW w:w="335" w:type="pct"/>
            <w:shd w:val="clear" w:color="auto" w:fill="C0C0C0"/>
          </w:tcPr>
          <w:p w14:paraId="13B5E7C5" w14:textId="77777777" w:rsidR="004325D3" w:rsidRPr="003D07E0" w:rsidRDefault="004325D3" w:rsidP="00F50D1F">
            <w:pPr>
              <w:pStyle w:val="TAH"/>
            </w:pPr>
            <w:r w:rsidRPr="003D07E0">
              <w:t>P</w:t>
            </w:r>
          </w:p>
        </w:tc>
        <w:tc>
          <w:tcPr>
            <w:tcW w:w="690" w:type="pct"/>
            <w:shd w:val="clear" w:color="auto" w:fill="C0C0C0"/>
          </w:tcPr>
          <w:p w14:paraId="448934FA" w14:textId="77777777" w:rsidR="004325D3" w:rsidRPr="003D07E0" w:rsidRDefault="004325D3" w:rsidP="00F50D1F">
            <w:pPr>
              <w:pStyle w:val="TAH"/>
            </w:pPr>
            <w:r w:rsidRPr="003D07E0">
              <w:t>Cardinality</w:t>
            </w:r>
          </w:p>
        </w:tc>
        <w:tc>
          <w:tcPr>
            <w:tcW w:w="2202" w:type="pct"/>
            <w:shd w:val="clear" w:color="auto" w:fill="C0C0C0"/>
            <w:vAlign w:val="center"/>
          </w:tcPr>
          <w:p w14:paraId="5EC22E70" w14:textId="77777777" w:rsidR="004325D3" w:rsidRPr="003D07E0" w:rsidRDefault="004325D3" w:rsidP="00F50D1F">
            <w:pPr>
              <w:pStyle w:val="TAH"/>
            </w:pPr>
            <w:r w:rsidRPr="003D07E0">
              <w:t>Description</w:t>
            </w:r>
          </w:p>
        </w:tc>
      </w:tr>
      <w:tr w:rsidR="004325D3" w:rsidRPr="003D07E0" w14:paraId="20D5E5EE" w14:textId="77777777" w:rsidTr="00F50D1F">
        <w:trPr>
          <w:jc w:val="center"/>
        </w:trPr>
        <w:tc>
          <w:tcPr>
            <w:tcW w:w="982" w:type="pct"/>
            <w:shd w:val="clear" w:color="auto" w:fill="auto"/>
          </w:tcPr>
          <w:p w14:paraId="737355A3" w14:textId="77777777" w:rsidR="004325D3" w:rsidRPr="003D07E0" w:rsidRDefault="004325D3" w:rsidP="00F50D1F">
            <w:pPr>
              <w:pStyle w:val="TAL"/>
            </w:pPr>
            <w:r w:rsidRPr="003D07E0">
              <w:t>Location</w:t>
            </w:r>
          </w:p>
        </w:tc>
        <w:tc>
          <w:tcPr>
            <w:tcW w:w="790" w:type="pct"/>
          </w:tcPr>
          <w:p w14:paraId="2AA94A13" w14:textId="77777777" w:rsidR="004325D3" w:rsidRPr="003D07E0" w:rsidRDefault="004325D3" w:rsidP="00F50D1F">
            <w:pPr>
              <w:pStyle w:val="TAL"/>
            </w:pPr>
            <w:r w:rsidRPr="003D07E0">
              <w:t>string</w:t>
            </w:r>
          </w:p>
        </w:tc>
        <w:tc>
          <w:tcPr>
            <w:tcW w:w="335" w:type="pct"/>
          </w:tcPr>
          <w:p w14:paraId="3B8B781F" w14:textId="77777777" w:rsidR="004325D3" w:rsidRPr="003D07E0" w:rsidRDefault="004325D3" w:rsidP="00F50D1F">
            <w:pPr>
              <w:pStyle w:val="TAC"/>
            </w:pPr>
            <w:r w:rsidRPr="003D07E0">
              <w:t>M</w:t>
            </w:r>
          </w:p>
        </w:tc>
        <w:tc>
          <w:tcPr>
            <w:tcW w:w="690" w:type="pct"/>
          </w:tcPr>
          <w:p w14:paraId="708C0018" w14:textId="77777777" w:rsidR="004325D3" w:rsidRPr="003D07E0" w:rsidRDefault="004325D3" w:rsidP="00F50D1F">
            <w:pPr>
              <w:pStyle w:val="TAC"/>
            </w:pPr>
            <w:r w:rsidRPr="003D07E0">
              <w:t>1</w:t>
            </w:r>
          </w:p>
        </w:tc>
        <w:tc>
          <w:tcPr>
            <w:tcW w:w="2202" w:type="pct"/>
            <w:shd w:val="clear" w:color="auto" w:fill="auto"/>
          </w:tcPr>
          <w:p w14:paraId="45EC99D2"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48E2B0BB" w14:textId="77777777" w:rsidR="004325D3" w:rsidRPr="003D07E0" w:rsidRDefault="004325D3" w:rsidP="004325D3"/>
    <w:p w14:paraId="3BA2C489" w14:textId="77777777" w:rsidR="004325D3" w:rsidRPr="003D07E0" w:rsidRDefault="004325D3" w:rsidP="004325D3">
      <w:pPr>
        <w:pStyle w:val="H6"/>
        <w:rPr>
          <w:lang w:val="en-US"/>
        </w:rPr>
      </w:pPr>
      <w:r w:rsidRPr="003D07E0">
        <w:rPr>
          <w:lang w:val="en-US"/>
        </w:rPr>
        <w:t>6</w:t>
      </w:r>
      <w:r>
        <w:rPr>
          <w:lang w:val="en-US"/>
        </w:rPr>
        <w:t>.2</w:t>
      </w:r>
      <w:r w:rsidRPr="003D07E0">
        <w:rPr>
          <w:lang w:val="en-US"/>
        </w:rPr>
        <w:t>.3.3.3.</w:t>
      </w:r>
      <w:r>
        <w:rPr>
          <w:lang w:val="en-US"/>
        </w:rPr>
        <w:t>3</w:t>
      </w:r>
      <w:r w:rsidRPr="003D07E0">
        <w:rPr>
          <w:lang w:val="en-US"/>
        </w:rPr>
        <w:tab/>
        <w:t>P</w:t>
      </w:r>
      <w:r>
        <w:rPr>
          <w:lang w:val="en-US"/>
        </w:rPr>
        <w:t>ATCH</w:t>
      </w:r>
    </w:p>
    <w:p w14:paraId="6E5A83FF" w14:textId="77777777" w:rsidR="004325D3" w:rsidRPr="003D07E0" w:rsidRDefault="004325D3" w:rsidP="004325D3">
      <w:r w:rsidRPr="003D07E0">
        <w:t>This method shall support the URI query parameters specified in table 6</w:t>
      </w:r>
      <w:r>
        <w:t>.2</w:t>
      </w:r>
      <w:r w:rsidRPr="003D07E0">
        <w:t>.3.3.3.</w:t>
      </w:r>
      <w:r>
        <w:t>3</w:t>
      </w:r>
      <w:r w:rsidRPr="003D07E0">
        <w:t>-1.</w:t>
      </w:r>
    </w:p>
    <w:p w14:paraId="2186D1BD" w14:textId="77777777" w:rsidR="004325D3" w:rsidRPr="003D07E0" w:rsidRDefault="004325D3" w:rsidP="004325D3">
      <w:pPr>
        <w:pStyle w:val="TH"/>
        <w:rPr>
          <w:rFonts w:cs="Arial"/>
        </w:rPr>
      </w:pPr>
      <w:r w:rsidRPr="003D07E0">
        <w:t>Table 6</w:t>
      </w:r>
      <w:r>
        <w:t>.2</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3D07E0" w14:paraId="48484933" w14:textId="77777777" w:rsidTr="00F50D1F">
        <w:trPr>
          <w:jc w:val="center"/>
        </w:trPr>
        <w:tc>
          <w:tcPr>
            <w:tcW w:w="827" w:type="pct"/>
            <w:shd w:val="clear" w:color="auto" w:fill="C0C0C0"/>
          </w:tcPr>
          <w:p w14:paraId="4C28FC20" w14:textId="77777777" w:rsidR="004325D3" w:rsidRPr="003D07E0" w:rsidRDefault="004325D3" w:rsidP="00F50D1F">
            <w:pPr>
              <w:pStyle w:val="TAH"/>
            </w:pPr>
            <w:r w:rsidRPr="003D07E0">
              <w:t>Name</w:t>
            </w:r>
          </w:p>
        </w:tc>
        <w:tc>
          <w:tcPr>
            <w:tcW w:w="781" w:type="pct"/>
            <w:shd w:val="clear" w:color="auto" w:fill="C0C0C0"/>
          </w:tcPr>
          <w:p w14:paraId="5B5D47DE" w14:textId="77777777" w:rsidR="004325D3" w:rsidRPr="003D07E0" w:rsidRDefault="004325D3" w:rsidP="00F50D1F">
            <w:pPr>
              <w:pStyle w:val="TAH"/>
            </w:pPr>
            <w:r w:rsidRPr="003D07E0">
              <w:t>Data type</w:t>
            </w:r>
          </w:p>
        </w:tc>
        <w:tc>
          <w:tcPr>
            <w:tcW w:w="223" w:type="pct"/>
            <w:shd w:val="clear" w:color="auto" w:fill="C0C0C0"/>
          </w:tcPr>
          <w:p w14:paraId="249AED3C" w14:textId="77777777" w:rsidR="004325D3" w:rsidRPr="003D07E0" w:rsidRDefault="004325D3" w:rsidP="00F50D1F">
            <w:pPr>
              <w:pStyle w:val="TAH"/>
            </w:pPr>
            <w:r w:rsidRPr="003D07E0">
              <w:t>P</w:t>
            </w:r>
          </w:p>
        </w:tc>
        <w:tc>
          <w:tcPr>
            <w:tcW w:w="595" w:type="pct"/>
            <w:shd w:val="clear" w:color="auto" w:fill="C0C0C0"/>
          </w:tcPr>
          <w:p w14:paraId="668BEB9D" w14:textId="77777777" w:rsidR="004325D3" w:rsidRPr="003D07E0" w:rsidRDefault="004325D3" w:rsidP="00F50D1F">
            <w:pPr>
              <w:pStyle w:val="TAH"/>
            </w:pPr>
            <w:r w:rsidRPr="003D07E0">
              <w:t>Cardinality</w:t>
            </w:r>
          </w:p>
        </w:tc>
        <w:tc>
          <w:tcPr>
            <w:tcW w:w="1861" w:type="pct"/>
            <w:shd w:val="clear" w:color="auto" w:fill="C0C0C0"/>
            <w:vAlign w:val="center"/>
          </w:tcPr>
          <w:p w14:paraId="20DAD78E" w14:textId="77777777" w:rsidR="004325D3" w:rsidRPr="003D07E0" w:rsidRDefault="004325D3" w:rsidP="00F50D1F">
            <w:pPr>
              <w:pStyle w:val="TAH"/>
            </w:pPr>
            <w:r w:rsidRPr="003D07E0">
              <w:t>Description</w:t>
            </w:r>
          </w:p>
        </w:tc>
        <w:tc>
          <w:tcPr>
            <w:tcW w:w="713" w:type="pct"/>
            <w:shd w:val="clear" w:color="auto" w:fill="C0C0C0"/>
          </w:tcPr>
          <w:p w14:paraId="068C1D2F" w14:textId="77777777" w:rsidR="004325D3" w:rsidRPr="003D07E0" w:rsidRDefault="004325D3" w:rsidP="00F50D1F">
            <w:pPr>
              <w:pStyle w:val="TAH"/>
            </w:pPr>
            <w:r w:rsidRPr="003D07E0">
              <w:t>Applicability</w:t>
            </w:r>
          </w:p>
        </w:tc>
      </w:tr>
      <w:tr w:rsidR="004325D3" w:rsidRPr="003D07E0" w14:paraId="64CB6B47" w14:textId="77777777" w:rsidTr="00F50D1F">
        <w:trPr>
          <w:jc w:val="center"/>
        </w:trPr>
        <w:tc>
          <w:tcPr>
            <w:tcW w:w="827" w:type="pct"/>
            <w:shd w:val="clear" w:color="auto" w:fill="auto"/>
          </w:tcPr>
          <w:p w14:paraId="182CFB0D" w14:textId="77777777" w:rsidR="004325D3" w:rsidRPr="003D07E0" w:rsidRDefault="004325D3" w:rsidP="00F50D1F">
            <w:pPr>
              <w:pStyle w:val="TAL"/>
            </w:pPr>
            <w:r w:rsidRPr="003D07E0">
              <w:t>n/a</w:t>
            </w:r>
          </w:p>
        </w:tc>
        <w:tc>
          <w:tcPr>
            <w:tcW w:w="781" w:type="pct"/>
          </w:tcPr>
          <w:p w14:paraId="10A7ED2E" w14:textId="77777777" w:rsidR="004325D3" w:rsidRPr="003D07E0" w:rsidRDefault="004325D3" w:rsidP="00F50D1F">
            <w:pPr>
              <w:pStyle w:val="TAL"/>
            </w:pPr>
          </w:p>
        </w:tc>
        <w:tc>
          <w:tcPr>
            <w:tcW w:w="223" w:type="pct"/>
          </w:tcPr>
          <w:p w14:paraId="1542ADD1" w14:textId="77777777" w:rsidR="004325D3" w:rsidRPr="003D07E0" w:rsidRDefault="004325D3" w:rsidP="00F50D1F">
            <w:pPr>
              <w:pStyle w:val="TAC"/>
            </w:pPr>
          </w:p>
        </w:tc>
        <w:tc>
          <w:tcPr>
            <w:tcW w:w="595" w:type="pct"/>
          </w:tcPr>
          <w:p w14:paraId="3A12F5EE" w14:textId="77777777" w:rsidR="004325D3" w:rsidRPr="003D07E0" w:rsidRDefault="004325D3" w:rsidP="00F50D1F">
            <w:pPr>
              <w:pStyle w:val="TAC"/>
            </w:pPr>
          </w:p>
        </w:tc>
        <w:tc>
          <w:tcPr>
            <w:tcW w:w="1861" w:type="pct"/>
            <w:shd w:val="clear" w:color="auto" w:fill="auto"/>
          </w:tcPr>
          <w:p w14:paraId="04717E7C" w14:textId="77777777" w:rsidR="004325D3" w:rsidRPr="003D07E0" w:rsidRDefault="004325D3" w:rsidP="00F50D1F">
            <w:pPr>
              <w:pStyle w:val="TAL"/>
            </w:pPr>
          </w:p>
        </w:tc>
        <w:tc>
          <w:tcPr>
            <w:tcW w:w="713" w:type="pct"/>
          </w:tcPr>
          <w:p w14:paraId="110E186B" w14:textId="77777777" w:rsidR="004325D3" w:rsidRPr="003D07E0" w:rsidRDefault="004325D3" w:rsidP="00F50D1F">
            <w:pPr>
              <w:pStyle w:val="TAL"/>
            </w:pPr>
          </w:p>
        </w:tc>
      </w:tr>
    </w:tbl>
    <w:p w14:paraId="6ADF7BA6" w14:textId="77777777" w:rsidR="004325D3" w:rsidRPr="003D07E0" w:rsidRDefault="004325D3" w:rsidP="004325D3"/>
    <w:p w14:paraId="1A978EFC" w14:textId="77777777" w:rsidR="004325D3" w:rsidRPr="003D07E0" w:rsidRDefault="004325D3" w:rsidP="004325D3">
      <w:r w:rsidRPr="003D07E0">
        <w:lastRenderedPageBreak/>
        <w:t>This method shall support the request data structures specified in table 6</w:t>
      </w:r>
      <w:r>
        <w:t>.2</w:t>
      </w:r>
      <w:r w:rsidRPr="003D07E0">
        <w:t>.3.3.3.</w:t>
      </w:r>
      <w:r>
        <w:t>3</w:t>
      </w:r>
      <w:r w:rsidRPr="003D07E0">
        <w:t>-2 and the response data structures and response codes specified in table 6</w:t>
      </w:r>
      <w:r>
        <w:t>.2</w:t>
      </w:r>
      <w:r w:rsidRPr="003D07E0">
        <w:t>.3.3.3.</w:t>
      </w:r>
      <w:r>
        <w:t>3</w:t>
      </w:r>
      <w:r w:rsidRPr="003D07E0">
        <w:t>-3.</w:t>
      </w:r>
    </w:p>
    <w:p w14:paraId="435520CE" w14:textId="77777777" w:rsidR="004325D3" w:rsidRPr="003D07E0" w:rsidRDefault="004325D3" w:rsidP="004325D3">
      <w:pPr>
        <w:pStyle w:val="TH"/>
      </w:pPr>
      <w:r w:rsidRPr="003D07E0">
        <w:t>Table 6</w:t>
      </w:r>
      <w:r>
        <w:t>.2</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3D07E0" w14:paraId="32326ADC" w14:textId="77777777" w:rsidTr="00F50D1F">
        <w:trPr>
          <w:jc w:val="center"/>
        </w:trPr>
        <w:tc>
          <w:tcPr>
            <w:tcW w:w="2212" w:type="dxa"/>
            <w:shd w:val="clear" w:color="auto" w:fill="C0C0C0"/>
          </w:tcPr>
          <w:p w14:paraId="33D84EB6" w14:textId="77777777" w:rsidR="004325D3" w:rsidRPr="003D07E0" w:rsidRDefault="004325D3" w:rsidP="00F50D1F">
            <w:pPr>
              <w:pStyle w:val="TAH"/>
            </w:pPr>
            <w:r w:rsidRPr="003D07E0">
              <w:t>Data type</w:t>
            </w:r>
          </w:p>
        </w:tc>
        <w:tc>
          <w:tcPr>
            <w:tcW w:w="426" w:type="dxa"/>
            <w:shd w:val="clear" w:color="auto" w:fill="C0C0C0"/>
          </w:tcPr>
          <w:p w14:paraId="0C5067B9" w14:textId="77777777" w:rsidR="004325D3" w:rsidRPr="003D07E0" w:rsidRDefault="004325D3" w:rsidP="00F50D1F">
            <w:pPr>
              <w:pStyle w:val="TAH"/>
            </w:pPr>
            <w:r w:rsidRPr="003D07E0">
              <w:t>P</w:t>
            </w:r>
          </w:p>
        </w:tc>
        <w:tc>
          <w:tcPr>
            <w:tcW w:w="1134" w:type="dxa"/>
            <w:shd w:val="clear" w:color="auto" w:fill="C0C0C0"/>
          </w:tcPr>
          <w:p w14:paraId="03A7E240" w14:textId="77777777" w:rsidR="004325D3" w:rsidRPr="003D07E0" w:rsidRDefault="004325D3" w:rsidP="00F50D1F">
            <w:pPr>
              <w:pStyle w:val="TAH"/>
            </w:pPr>
            <w:r w:rsidRPr="003D07E0">
              <w:t>Cardinality</w:t>
            </w:r>
          </w:p>
        </w:tc>
        <w:tc>
          <w:tcPr>
            <w:tcW w:w="5755" w:type="dxa"/>
            <w:shd w:val="clear" w:color="auto" w:fill="C0C0C0"/>
            <w:vAlign w:val="center"/>
          </w:tcPr>
          <w:p w14:paraId="5A9F7403" w14:textId="77777777" w:rsidR="004325D3" w:rsidRPr="003D07E0" w:rsidRDefault="004325D3" w:rsidP="00F50D1F">
            <w:pPr>
              <w:pStyle w:val="TAH"/>
            </w:pPr>
            <w:r w:rsidRPr="003D07E0">
              <w:t>Description</w:t>
            </w:r>
          </w:p>
        </w:tc>
      </w:tr>
      <w:tr w:rsidR="004325D3" w:rsidRPr="003D07E0" w14:paraId="28662B8F" w14:textId="77777777" w:rsidTr="00F50D1F">
        <w:trPr>
          <w:jc w:val="center"/>
        </w:trPr>
        <w:tc>
          <w:tcPr>
            <w:tcW w:w="2212" w:type="dxa"/>
            <w:shd w:val="clear" w:color="auto" w:fill="auto"/>
          </w:tcPr>
          <w:p w14:paraId="533A569B" w14:textId="77777777" w:rsidR="004325D3" w:rsidRPr="00D14B63" w:rsidRDefault="004325D3" w:rsidP="00F50D1F">
            <w:pPr>
              <w:pStyle w:val="TAL"/>
            </w:pPr>
            <w:r w:rsidRPr="00D14B63">
              <w:t>H</w:t>
            </w:r>
            <w:r>
              <w:t>fl</w:t>
            </w:r>
            <w:r w:rsidRPr="00D14B63">
              <w:t>TrngSubPatch</w:t>
            </w:r>
          </w:p>
        </w:tc>
        <w:tc>
          <w:tcPr>
            <w:tcW w:w="426" w:type="dxa"/>
          </w:tcPr>
          <w:p w14:paraId="00196C9A" w14:textId="77777777" w:rsidR="004325D3" w:rsidRPr="003D07E0" w:rsidRDefault="004325D3" w:rsidP="00F50D1F">
            <w:pPr>
              <w:pStyle w:val="TAC"/>
            </w:pPr>
            <w:r w:rsidRPr="003D07E0">
              <w:t>M</w:t>
            </w:r>
          </w:p>
        </w:tc>
        <w:tc>
          <w:tcPr>
            <w:tcW w:w="1134" w:type="dxa"/>
          </w:tcPr>
          <w:p w14:paraId="6A67FFD2" w14:textId="77777777" w:rsidR="004325D3" w:rsidRPr="003D07E0" w:rsidRDefault="004325D3" w:rsidP="00F50D1F">
            <w:pPr>
              <w:pStyle w:val="TAC"/>
            </w:pPr>
            <w:r w:rsidRPr="003D07E0">
              <w:t>1</w:t>
            </w:r>
          </w:p>
        </w:tc>
        <w:tc>
          <w:tcPr>
            <w:tcW w:w="5755" w:type="dxa"/>
            <w:shd w:val="clear" w:color="auto" w:fill="auto"/>
          </w:tcPr>
          <w:p w14:paraId="32CE1E1E" w14:textId="77777777" w:rsidR="004325D3" w:rsidRPr="003D07E0" w:rsidRDefault="004325D3" w:rsidP="00F50D1F">
            <w:pPr>
              <w:pStyle w:val="TAL"/>
            </w:pPr>
            <w:r w:rsidRPr="008874EC">
              <w:t>Represents the parameters to request the modification of the "</w:t>
            </w:r>
            <w:r>
              <w:t>Individual HFL training subscription</w:t>
            </w:r>
            <w:r w:rsidRPr="008874EC">
              <w:t>" resource.</w:t>
            </w:r>
          </w:p>
        </w:tc>
      </w:tr>
    </w:tbl>
    <w:p w14:paraId="72A1CB70" w14:textId="77777777" w:rsidR="004325D3" w:rsidRPr="003D07E0" w:rsidRDefault="004325D3" w:rsidP="004325D3"/>
    <w:p w14:paraId="44067442" w14:textId="77777777" w:rsidR="004325D3" w:rsidRPr="003D07E0" w:rsidRDefault="004325D3" w:rsidP="004325D3">
      <w:pPr>
        <w:pStyle w:val="TH"/>
      </w:pPr>
      <w:r w:rsidRPr="003D07E0">
        <w:t>Table 6</w:t>
      </w:r>
      <w:r>
        <w:t>.2</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325D3" w:rsidRPr="003D07E0" w14:paraId="397D27F3"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3D07E0" w:rsidRDefault="004325D3" w:rsidP="00F50D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3D07E0" w:rsidRDefault="004325D3" w:rsidP="00F50D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3D07E0" w:rsidRDefault="004325D3" w:rsidP="00F50D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3D07E0" w:rsidRDefault="004325D3" w:rsidP="00F50D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3D07E0" w:rsidRDefault="004325D3" w:rsidP="00F50D1F">
            <w:pPr>
              <w:pStyle w:val="TAH"/>
            </w:pPr>
            <w:r w:rsidRPr="003D07E0">
              <w:t>Description</w:t>
            </w:r>
          </w:p>
        </w:tc>
      </w:tr>
      <w:tr w:rsidR="004325D3" w:rsidRPr="003D07E0" w14:paraId="621F39CF"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172756A" w14:textId="77777777" w:rsidR="004325D3" w:rsidRPr="00D14B63" w:rsidRDefault="004325D3" w:rsidP="00F50D1F">
            <w:pPr>
              <w:pStyle w:val="TAL"/>
            </w:pPr>
            <w:r w:rsidRPr="00D14B63">
              <w:t>H</w:t>
            </w:r>
            <w:r>
              <w:t>fl</w:t>
            </w:r>
            <w:r w:rsidRPr="00D14B63">
              <w:t>TrngSub</w:t>
            </w:r>
          </w:p>
        </w:tc>
        <w:tc>
          <w:tcPr>
            <w:tcW w:w="221" w:type="pct"/>
            <w:tcBorders>
              <w:top w:val="single" w:sz="6" w:space="0" w:color="auto"/>
              <w:left w:val="single" w:sz="6" w:space="0" w:color="auto"/>
              <w:bottom w:val="single" w:sz="6" w:space="0" w:color="auto"/>
              <w:right w:val="single" w:sz="6" w:space="0" w:color="auto"/>
            </w:tcBorders>
          </w:tcPr>
          <w:p w14:paraId="6F0F18B4" w14:textId="77777777" w:rsidR="004325D3" w:rsidRPr="003D07E0" w:rsidRDefault="004325D3" w:rsidP="00F50D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133B03F" w14:textId="77777777" w:rsidR="004325D3" w:rsidRPr="003D07E0" w:rsidRDefault="004325D3" w:rsidP="00F50D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26FD284C" w14:textId="77777777" w:rsidR="004325D3" w:rsidRPr="003D07E0" w:rsidRDefault="004325D3" w:rsidP="00F50D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8FFA30E" w14:textId="77777777" w:rsidR="004325D3" w:rsidRPr="003D07E0" w:rsidRDefault="004325D3" w:rsidP="00F50D1F">
            <w:pPr>
              <w:pStyle w:val="TAL"/>
            </w:pPr>
            <w:r w:rsidRPr="003D07E0">
              <w:t>Successful case.</w:t>
            </w:r>
            <w:r w:rsidRPr="008874EC">
              <w:t xml:space="preserve"> The "</w:t>
            </w:r>
            <w:r>
              <w:t>Individual HFL training subscription</w:t>
            </w:r>
            <w:r w:rsidRPr="008874EC">
              <w:t>" resource is successfully modified and a representation of the updated resource shall be returned in the response body.</w:t>
            </w:r>
          </w:p>
        </w:tc>
      </w:tr>
      <w:tr w:rsidR="004325D3" w:rsidRPr="003D07E0" w14:paraId="2441B102"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2F99F5A"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1D6321C7"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7F13A036"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2EF63E6A" w14:textId="77777777" w:rsidR="004325D3" w:rsidRPr="003D07E0" w:rsidRDefault="004325D3" w:rsidP="00F50D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C539A8" w14:textId="77777777" w:rsidR="004325D3" w:rsidRPr="003D07E0" w:rsidRDefault="004325D3" w:rsidP="00F50D1F">
            <w:pPr>
              <w:pStyle w:val="TAL"/>
            </w:pPr>
            <w:r w:rsidRPr="008874EC">
              <w:t>Successful case. The "</w:t>
            </w:r>
            <w:r>
              <w:t>Individual HFL training subscription</w:t>
            </w:r>
            <w:r w:rsidRPr="008874EC">
              <w:t xml:space="preserve">" resource is successfully </w:t>
            </w:r>
            <w:r>
              <w:t>modified</w:t>
            </w:r>
            <w:r w:rsidRPr="008874EC">
              <w:t xml:space="preserve"> and no content is returned in the response body.</w:t>
            </w:r>
          </w:p>
        </w:tc>
      </w:tr>
      <w:tr w:rsidR="004325D3" w:rsidRPr="003D07E0" w14:paraId="20B198D9"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7305E71"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5A3B7D1"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4CFB18E"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EDB6C41" w14:textId="77777777" w:rsidR="004325D3" w:rsidRPr="003D07E0" w:rsidRDefault="004325D3" w:rsidP="00F50D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2D4C106" w14:textId="77777777" w:rsidR="004325D3" w:rsidRDefault="004325D3" w:rsidP="00F50D1F">
            <w:pPr>
              <w:pStyle w:val="TAL"/>
            </w:pPr>
            <w:r w:rsidRPr="003D07E0">
              <w:t>Temporary redirection.</w:t>
            </w:r>
          </w:p>
          <w:p w14:paraId="36FDBAA1" w14:textId="77777777" w:rsidR="004325D3" w:rsidRDefault="004325D3" w:rsidP="00F50D1F">
            <w:pPr>
              <w:pStyle w:val="TAL"/>
            </w:pPr>
          </w:p>
          <w:p w14:paraId="3EED75DA"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36CF01FD" w14:textId="77777777" w:rsidR="004325D3" w:rsidRPr="003D07E0" w:rsidRDefault="004325D3" w:rsidP="00F50D1F">
            <w:pPr>
              <w:pStyle w:val="TAL"/>
            </w:pPr>
          </w:p>
          <w:p w14:paraId="3E8C1FED" w14:textId="77777777" w:rsidR="004325D3" w:rsidRPr="003D07E0" w:rsidRDefault="004325D3" w:rsidP="00F50D1F">
            <w:pPr>
              <w:pStyle w:val="TAL"/>
            </w:pPr>
            <w:r w:rsidRPr="003D07E0">
              <w:t>Redirection handling is described in clause 5.2.10 of 3GPP TS 29.122 [5].</w:t>
            </w:r>
          </w:p>
        </w:tc>
      </w:tr>
      <w:tr w:rsidR="004325D3" w:rsidRPr="003D07E0" w14:paraId="7618909C"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84176D3"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2786D1E"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0FF0A64"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133E66C9" w14:textId="77777777" w:rsidR="004325D3" w:rsidRPr="003D07E0" w:rsidRDefault="004325D3" w:rsidP="00F50D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BF9F94C" w14:textId="77777777" w:rsidR="004325D3" w:rsidRDefault="004325D3" w:rsidP="00F50D1F">
            <w:pPr>
              <w:pStyle w:val="TAL"/>
            </w:pPr>
            <w:r w:rsidRPr="003D07E0">
              <w:t>Permanent redirection.</w:t>
            </w:r>
          </w:p>
          <w:p w14:paraId="1FDDAF01" w14:textId="77777777" w:rsidR="004325D3" w:rsidRDefault="004325D3" w:rsidP="00F50D1F">
            <w:pPr>
              <w:pStyle w:val="TAL"/>
            </w:pPr>
          </w:p>
          <w:p w14:paraId="168F7D67"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19CA8933" w14:textId="77777777" w:rsidR="004325D3" w:rsidRPr="003D07E0" w:rsidRDefault="004325D3" w:rsidP="00F50D1F">
            <w:pPr>
              <w:pStyle w:val="TAL"/>
            </w:pPr>
          </w:p>
          <w:p w14:paraId="09FE2686" w14:textId="77777777" w:rsidR="004325D3" w:rsidRPr="003D07E0" w:rsidRDefault="004325D3" w:rsidP="00F50D1F">
            <w:pPr>
              <w:pStyle w:val="TAL"/>
            </w:pPr>
            <w:r w:rsidRPr="003D07E0">
              <w:t>Redirection handling is described in clause 5.2.10 of 3GPP TS 29.122 [5].</w:t>
            </w:r>
          </w:p>
        </w:tc>
      </w:tr>
      <w:tr w:rsidR="004325D3" w:rsidRPr="003D07E0" w14:paraId="734086B0"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C2DA60" w14:textId="77777777" w:rsidR="004325D3" w:rsidRPr="003D07E0" w:rsidRDefault="004325D3" w:rsidP="00F50D1F">
            <w:pPr>
              <w:pStyle w:val="TAN"/>
            </w:pPr>
            <w:r w:rsidRPr="003D07E0">
              <w:t>NOTE:</w:t>
            </w:r>
            <w:r w:rsidRPr="003D07E0">
              <w:tab/>
              <w:t>The mandatory HTTP error status codes for the HTTP P</w:t>
            </w:r>
            <w:r>
              <w:t>ATCH</w:t>
            </w:r>
            <w:r w:rsidRPr="003D07E0">
              <w:t xml:space="preserve"> method listed in table 5.2.6-1 of 3GPP TS 29.122 [5] also apply.</w:t>
            </w:r>
          </w:p>
        </w:tc>
      </w:tr>
    </w:tbl>
    <w:p w14:paraId="0D7C0AC5" w14:textId="77777777" w:rsidR="004325D3" w:rsidRPr="003D07E0" w:rsidRDefault="004325D3" w:rsidP="004325D3"/>
    <w:p w14:paraId="6AB5F2B8" w14:textId="77777777" w:rsidR="004325D3" w:rsidRPr="003D07E0" w:rsidRDefault="004325D3" w:rsidP="004325D3">
      <w:pPr>
        <w:pStyle w:val="TH"/>
        <w:rPr>
          <w:rFonts w:cs="Arial"/>
        </w:rPr>
      </w:pPr>
      <w:r w:rsidRPr="003D07E0">
        <w:t>Table 6</w:t>
      </w:r>
      <w:r>
        <w:t>.2</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57E28D21" w14:textId="77777777" w:rsidTr="00F50D1F">
        <w:trPr>
          <w:jc w:val="center"/>
        </w:trPr>
        <w:tc>
          <w:tcPr>
            <w:tcW w:w="982" w:type="pct"/>
            <w:shd w:val="clear" w:color="auto" w:fill="C0C0C0"/>
          </w:tcPr>
          <w:p w14:paraId="612D5DCD" w14:textId="77777777" w:rsidR="004325D3" w:rsidRPr="003D07E0" w:rsidRDefault="004325D3" w:rsidP="00F50D1F">
            <w:pPr>
              <w:pStyle w:val="TAH"/>
            </w:pPr>
            <w:r w:rsidRPr="003D07E0">
              <w:t>Name</w:t>
            </w:r>
          </w:p>
        </w:tc>
        <w:tc>
          <w:tcPr>
            <w:tcW w:w="790" w:type="pct"/>
            <w:shd w:val="clear" w:color="auto" w:fill="C0C0C0"/>
          </w:tcPr>
          <w:p w14:paraId="24745CF6" w14:textId="77777777" w:rsidR="004325D3" w:rsidRPr="003D07E0" w:rsidRDefault="004325D3" w:rsidP="00F50D1F">
            <w:pPr>
              <w:pStyle w:val="TAH"/>
            </w:pPr>
            <w:r w:rsidRPr="003D07E0">
              <w:t>Data type</w:t>
            </w:r>
          </w:p>
        </w:tc>
        <w:tc>
          <w:tcPr>
            <w:tcW w:w="335" w:type="pct"/>
            <w:shd w:val="clear" w:color="auto" w:fill="C0C0C0"/>
          </w:tcPr>
          <w:p w14:paraId="1F1F1AE4" w14:textId="77777777" w:rsidR="004325D3" w:rsidRPr="003D07E0" w:rsidRDefault="004325D3" w:rsidP="00F50D1F">
            <w:pPr>
              <w:pStyle w:val="TAH"/>
            </w:pPr>
            <w:r w:rsidRPr="003D07E0">
              <w:t>P</w:t>
            </w:r>
          </w:p>
        </w:tc>
        <w:tc>
          <w:tcPr>
            <w:tcW w:w="690" w:type="pct"/>
            <w:shd w:val="clear" w:color="auto" w:fill="C0C0C0"/>
          </w:tcPr>
          <w:p w14:paraId="07576849" w14:textId="77777777" w:rsidR="004325D3" w:rsidRPr="003D07E0" w:rsidRDefault="004325D3" w:rsidP="00F50D1F">
            <w:pPr>
              <w:pStyle w:val="TAH"/>
            </w:pPr>
            <w:r w:rsidRPr="003D07E0">
              <w:t>Cardinality</w:t>
            </w:r>
          </w:p>
        </w:tc>
        <w:tc>
          <w:tcPr>
            <w:tcW w:w="2202" w:type="pct"/>
            <w:shd w:val="clear" w:color="auto" w:fill="C0C0C0"/>
            <w:vAlign w:val="center"/>
          </w:tcPr>
          <w:p w14:paraId="3F4868A0" w14:textId="77777777" w:rsidR="004325D3" w:rsidRPr="003D07E0" w:rsidRDefault="004325D3" w:rsidP="00F50D1F">
            <w:pPr>
              <w:pStyle w:val="TAH"/>
            </w:pPr>
            <w:r w:rsidRPr="003D07E0">
              <w:t>Description</w:t>
            </w:r>
          </w:p>
        </w:tc>
      </w:tr>
      <w:tr w:rsidR="004325D3" w:rsidRPr="003D07E0" w14:paraId="08F354CA" w14:textId="77777777" w:rsidTr="00F50D1F">
        <w:trPr>
          <w:jc w:val="center"/>
        </w:trPr>
        <w:tc>
          <w:tcPr>
            <w:tcW w:w="982" w:type="pct"/>
            <w:shd w:val="clear" w:color="auto" w:fill="auto"/>
          </w:tcPr>
          <w:p w14:paraId="294CFE03" w14:textId="77777777" w:rsidR="004325D3" w:rsidRPr="003D07E0" w:rsidRDefault="004325D3" w:rsidP="00F50D1F">
            <w:pPr>
              <w:pStyle w:val="TAL"/>
            </w:pPr>
            <w:r w:rsidRPr="003D07E0">
              <w:t>Location</w:t>
            </w:r>
          </w:p>
        </w:tc>
        <w:tc>
          <w:tcPr>
            <w:tcW w:w="790" w:type="pct"/>
          </w:tcPr>
          <w:p w14:paraId="09B97676" w14:textId="77777777" w:rsidR="004325D3" w:rsidRPr="003D07E0" w:rsidRDefault="004325D3" w:rsidP="00F50D1F">
            <w:pPr>
              <w:pStyle w:val="TAL"/>
            </w:pPr>
            <w:r w:rsidRPr="003D07E0">
              <w:t>string</w:t>
            </w:r>
          </w:p>
        </w:tc>
        <w:tc>
          <w:tcPr>
            <w:tcW w:w="335" w:type="pct"/>
          </w:tcPr>
          <w:p w14:paraId="2B023747" w14:textId="77777777" w:rsidR="004325D3" w:rsidRPr="003D07E0" w:rsidRDefault="004325D3" w:rsidP="00F50D1F">
            <w:pPr>
              <w:pStyle w:val="TAC"/>
            </w:pPr>
            <w:r w:rsidRPr="003D07E0">
              <w:t>M</w:t>
            </w:r>
          </w:p>
        </w:tc>
        <w:tc>
          <w:tcPr>
            <w:tcW w:w="690" w:type="pct"/>
          </w:tcPr>
          <w:p w14:paraId="0F0F714B" w14:textId="77777777" w:rsidR="004325D3" w:rsidRPr="003D07E0" w:rsidRDefault="004325D3" w:rsidP="00F50D1F">
            <w:pPr>
              <w:pStyle w:val="TAC"/>
            </w:pPr>
            <w:r w:rsidRPr="003D07E0">
              <w:t>1</w:t>
            </w:r>
          </w:p>
        </w:tc>
        <w:tc>
          <w:tcPr>
            <w:tcW w:w="2202" w:type="pct"/>
            <w:shd w:val="clear" w:color="auto" w:fill="auto"/>
          </w:tcPr>
          <w:p w14:paraId="5E79FD32"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7A0872E4" w14:textId="77777777" w:rsidR="004325D3" w:rsidRPr="003D07E0" w:rsidRDefault="004325D3" w:rsidP="004325D3"/>
    <w:p w14:paraId="312C86CC" w14:textId="77777777" w:rsidR="004325D3" w:rsidRPr="003D07E0" w:rsidRDefault="004325D3" w:rsidP="004325D3">
      <w:pPr>
        <w:pStyle w:val="TH"/>
        <w:rPr>
          <w:rFonts w:cs="Arial"/>
        </w:rPr>
      </w:pPr>
      <w:r w:rsidRPr="003D07E0">
        <w:t>Table 6</w:t>
      </w:r>
      <w:r>
        <w:t>.2</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6E6BBB95" w14:textId="77777777" w:rsidTr="00F50D1F">
        <w:trPr>
          <w:jc w:val="center"/>
        </w:trPr>
        <w:tc>
          <w:tcPr>
            <w:tcW w:w="982" w:type="pct"/>
            <w:shd w:val="clear" w:color="auto" w:fill="C0C0C0"/>
          </w:tcPr>
          <w:p w14:paraId="143BFE3A" w14:textId="77777777" w:rsidR="004325D3" w:rsidRPr="003D07E0" w:rsidRDefault="004325D3" w:rsidP="00F50D1F">
            <w:pPr>
              <w:pStyle w:val="TAH"/>
            </w:pPr>
            <w:r w:rsidRPr="003D07E0">
              <w:t>Name</w:t>
            </w:r>
          </w:p>
        </w:tc>
        <w:tc>
          <w:tcPr>
            <w:tcW w:w="790" w:type="pct"/>
            <w:shd w:val="clear" w:color="auto" w:fill="C0C0C0"/>
          </w:tcPr>
          <w:p w14:paraId="5C94C0CC" w14:textId="77777777" w:rsidR="004325D3" w:rsidRPr="003D07E0" w:rsidRDefault="004325D3" w:rsidP="00F50D1F">
            <w:pPr>
              <w:pStyle w:val="TAH"/>
            </w:pPr>
            <w:r w:rsidRPr="003D07E0">
              <w:t>Data type</w:t>
            </w:r>
          </w:p>
        </w:tc>
        <w:tc>
          <w:tcPr>
            <w:tcW w:w="335" w:type="pct"/>
            <w:shd w:val="clear" w:color="auto" w:fill="C0C0C0"/>
          </w:tcPr>
          <w:p w14:paraId="51B5481F" w14:textId="77777777" w:rsidR="004325D3" w:rsidRPr="003D07E0" w:rsidRDefault="004325D3" w:rsidP="00F50D1F">
            <w:pPr>
              <w:pStyle w:val="TAH"/>
            </w:pPr>
            <w:r w:rsidRPr="003D07E0">
              <w:t>P</w:t>
            </w:r>
          </w:p>
        </w:tc>
        <w:tc>
          <w:tcPr>
            <w:tcW w:w="690" w:type="pct"/>
            <w:shd w:val="clear" w:color="auto" w:fill="C0C0C0"/>
          </w:tcPr>
          <w:p w14:paraId="329CAA53" w14:textId="77777777" w:rsidR="004325D3" w:rsidRPr="003D07E0" w:rsidRDefault="004325D3" w:rsidP="00F50D1F">
            <w:pPr>
              <w:pStyle w:val="TAH"/>
            </w:pPr>
            <w:r w:rsidRPr="003D07E0">
              <w:t>Cardinality</w:t>
            </w:r>
          </w:p>
        </w:tc>
        <w:tc>
          <w:tcPr>
            <w:tcW w:w="2202" w:type="pct"/>
            <w:shd w:val="clear" w:color="auto" w:fill="C0C0C0"/>
            <w:vAlign w:val="center"/>
          </w:tcPr>
          <w:p w14:paraId="3F3EFC8E" w14:textId="77777777" w:rsidR="004325D3" w:rsidRPr="003D07E0" w:rsidRDefault="004325D3" w:rsidP="00F50D1F">
            <w:pPr>
              <w:pStyle w:val="TAH"/>
            </w:pPr>
            <w:r w:rsidRPr="003D07E0">
              <w:t>Description</w:t>
            </w:r>
          </w:p>
        </w:tc>
      </w:tr>
      <w:tr w:rsidR="004325D3" w:rsidRPr="003D07E0" w14:paraId="2860103C" w14:textId="77777777" w:rsidTr="00F50D1F">
        <w:trPr>
          <w:jc w:val="center"/>
        </w:trPr>
        <w:tc>
          <w:tcPr>
            <w:tcW w:w="982" w:type="pct"/>
            <w:shd w:val="clear" w:color="auto" w:fill="auto"/>
          </w:tcPr>
          <w:p w14:paraId="360847D4" w14:textId="77777777" w:rsidR="004325D3" w:rsidRPr="003D07E0" w:rsidRDefault="004325D3" w:rsidP="00F50D1F">
            <w:pPr>
              <w:pStyle w:val="TAL"/>
            </w:pPr>
            <w:r w:rsidRPr="003D07E0">
              <w:t>Location</w:t>
            </w:r>
          </w:p>
        </w:tc>
        <w:tc>
          <w:tcPr>
            <w:tcW w:w="790" w:type="pct"/>
          </w:tcPr>
          <w:p w14:paraId="76B85DDD" w14:textId="77777777" w:rsidR="004325D3" w:rsidRPr="003D07E0" w:rsidRDefault="004325D3" w:rsidP="00F50D1F">
            <w:pPr>
              <w:pStyle w:val="TAL"/>
            </w:pPr>
            <w:r w:rsidRPr="003D07E0">
              <w:t>string</w:t>
            </w:r>
          </w:p>
        </w:tc>
        <w:tc>
          <w:tcPr>
            <w:tcW w:w="335" w:type="pct"/>
          </w:tcPr>
          <w:p w14:paraId="19F5DCED" w14:textId="77777777" w:rsidR="004325D3" w:rsidRPr="003D07E0" w:rsidRDefault="004325D3" w:rsidP="00F50D1F">
            <w:pPr>
              <w:pStyle w:val="TAC"/>
            </w:pPr>
            <w:r w:rsidRPr="003D07E0">
              <w:t>M</w:t>
            </w:r>
          </w:p>
        </w:tc>
        <w:tc>
          <w:tcPr>
            <w:tcW w:w="690" w:type="pct"/>
          </w:tcPr>
          <w:p w14:paraId="08292A78" w14:textId="77777777" w:rsidR="004325D3" w:rsidRPr="003D07E0" w:rsidRDefault="004325D3" w:rsidP="00F50D1F">
            <w:pPr>
              <w:pStyle w:val="TAC"/>
            </w:pPr>
            <w:r w:rsidRPr="003D07E0">
              <w:t>1</w:t>
            </w:r>
          </w:p>
        </w:tc>
        <w:tc>
          <w:tcPr>
            <w:tcW w:w="2202" w:type="pct"/>
            <w:shd w:val="clear" w:color="auto" w:fill="auto"/>
          </w:tcPr>
          <w:p w14:paraId="2E4F042D"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085B9821" w14:textId="77777777" w:rsidR="004325D3" w:rsidRPr="003D07E0" w:rsidRDefault="004325D3" w:rsidP="004325D3"/>
    <w:p w14:paraId="3CE7E4A8" w14:textId="77777777" w:rsidR="004325D3" w:rsidRPr="003D07E0" w:rsidRDefault="004325D3" w:rsidP="004325D3">
      <w:pPr>
        <w:pStyle w:val="H6"/>
        <w:rPr>
          <w:lang w:val="en-US"/>
        </w:rPr>
      </w:pPr>
      <w:r w:rsidRPr="003D07E0">
        <w:rPr>
          <w:lang w:val="en-US"/>
        </w:rPr>
        <w:t>6</w:t>
      </w:r>
      <w:r>
        <w:rPr>
          <w:lang w:val="en-US"/>
        </w:rPr>
        <w:t>.2</w:t>
      </w:r>
      <w:r w:rsidRPr="003D07E0">
        <w:rPr>
          <w:lang w:val="en-US"/>
        </w:rPr>
        <w:t>.3.3.3.</w:t>
      </w:r>
      <w:r>
        <w:rPr>
          <w:lang w:val="en-US"/>
        </w:rPr>
        <w:t>4</w:t>
      </w:r>
      <w:r w:rsidRPr="003D07E0">
        <w:rPr>
          <w:lang w:val="en-US"/>
        </w:rPr>
        <w:tab/>
        <w:t>DELETE</w:t>
      </w:r>
    </w:p>
    <w:p w14:paraId="273BE37D" w14:textId="77777777" w:rsidR="004325D3" w:rsidRPr="003D07E0" w:rsidRDefault="004325D3" w:rsidP="004325D3">
      <w:r w:rsidRPr="003D07E0">
        <w:t>This method shall support the URI query parameters specified in table 6</w:t>
      </w:r>
      <w:r>
        <w:t>.2</w:t>
      </w:r>
      <w:r w:rsidRPr="003D07E0">
        <w:t>.3.3.3.</w:t>
      </w:r>
      <w:r>
        <w:t>4</w:t>
      </w:r>
      <w:r w:rsidRPr="003D07E0">
        <w:t>-1.</w:t>
      </w:r>
    </w:p>
    <w:p w14:paraId="3F92FFD0" w14:textId="77777777" w:rsidR="004325D3" w:rsidRPr="003D07E0" w:rsidRDefault="004325D3" w:rsidP="004325D3">
      <w:pPr>
        <w:pStyle w:val="TH"/>
        <w:rPr>
          <w:rFonts w:cs="Arial"/>
        </w:rPr>
      </w:pPr>
      <w:r w:rsidRPr="003D07E0">
        <w:lastRenderedPageBreak/>
        <w:t>Table 6</w:t>
      </w:r>
      <w:r>
        <w:t>.2</w:t>
      </w:r>
      <w:r w:rsidRPr="003D07E0">
        <w:t>.3.3.3.</w:t>
      </w:r>
      <w:r>
        <w:t>4</w:t>
      </w:r>
      <w:r w:rsidRPr="003D07E0">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3D07E0" w14:paraId="13E43750" w14:textId="77777777" w:rsidTr="00F50D1F">
        <w:trPr>
          <w:jc w:val="center"/>
        </w:trPr>
        <w:tc>
          <w:tcPr>
            <w:tcW w:w="827" w:type="pct"/>
            <w:shd w:val="clear" w:color="auto" w:fill="C0C0C0"/>
          </w:tcPr>
          <w:p w14:paraId="056C9A65" w14:textId="77777777" w:rsidR="004325D3" w:rsidRPr="003D07E0" w:rsidRDefault="004325D3" w:rsidP="00F50D1F">
            <w:pPr>
              <w:pStyle w:val="TAH"/>
            </w:pPr>
            <w:r w:rsidRPr="003D07E0">
              <w:t>Name</w:t>
            </w:r>
          </w:p>
        </w:tc>
        <w:tc>
          <w:tcPr>
            <w:tcW w:w="781" w:type="pct"/>
            <w:shd w:val="clear" w:color="auto" w:fill="C0C0C0"/>
          </w:tcPr>
          <w:p w14:paraId="326BC146" w14:textId="77777777" w:rsidR="004325D3" w:rsidRPr="003D07E0" w:rsidRDefault="004325D3" w:rsidP="00F50D1F">
            <w:pPr>
              <w:pStyle w:val="TAH"/>
            </w:pPr>
            <w:r w:rsidRPr="003D07E0">
              <w:t>Data type</w:t>
            </w:r>
          </w:p>
        </w:tc>
        <w:tc>
          <w:tcPr>
            <w:tcW w:w="223" w:type="pct"/>
            <w:shd w:val="clear" w:color="auto" w:fill="C0C0C0"/>
          </w:tcPr>
          <w:p w14:paraId="6AE27730" w14:textId="77777777" w:rsidR="004325D3" w:rsidRPr="003D07E0" w:rsidRDefault="004325D3" w:rsidP="00F50D1F">
            <w:pPr>
              <w:pStyle w:val="TAH"/>
            </w:pPr>
            <w:r w:rsidRPr="003D07E0">
              <w:t>P</w:t>
            </w:r>
          </w:p>
        </w:tc>
        <w:tc>
          <w:tcPr>
            <w:tcW w:w="595" w:type="pct"/>
            <w:shd w:val="clear" w:color="auto" w:fill="C0C0C0"/>
          </w:tcPr>
          <w:p w14:paraId="0D0367B3" w14:textId="77777777" w:rsidR="004325D3" w:rsidRPr="003D07E0" w:rsidRDefault="004325D3" w:rsidP="00F50D1F">
            <w:pPr>
              <w:pStyle w:val="TAH"/>
            </w:pPr>
            <w:r w:rsidRPr="003D07E0">
              <w:t>Cardinality</w:t>
            </w:r>
          </w:p>
        </w:tc>
        <w:tc>
          <w:tcPr>
            <w:tcW w:w="1861" w:type="pct"/>
            <w:shd w:val="clear" w:color="auto" w:fill="C0C0C0"/>
            <w:vAlign w:val="center"/>
          </w:tcPr>
          <w:p w14:paraId="56ADE9DC" w14:textId="77777777" w:rsidR="004325D3" w:rsidRPr="003D07E0" w:rsidRDefault="004325D3" w:rsidP="00F50D1F">
            <w:pPr>
              <w:pStyle w:val="TAH"/>
            </w:pPr>
            <w:r w:rsidRPr="003D07E0">
              <w:t>Description</w:t>
            </w:r>
          </w:p>
        </w:tc>
        <w:tc>
          <w:tcPr>
            <w:tcW w:w="713" w:type="pct"/>
            <w:shd w:val="clear" w:color="auto" w:fill="C0C0C0"/>
          </w:tcPr>
          <w:p w14:paraId="68F180B9" w14:textId="77777777" w:rsidR="004325D3" w:rsidRPr="003D07E0" w:rsidRDefault="004325D3" w:rsidP="00F50D1F">
            <w:pPr>
              <w:pStyle w:val="TAH"/>
            </w:pPr>
            <w:r w:rsidRPr="003D07E0">
              <w:t>Applicability</w:t>
            </w:r>
          </w:p>
        </w:tc>
      </w:tr>
      <w:tr w:rsidR="004325D3" w:rsidRPr="003D07E0" w14:paraId="3929602C" w14:textId="77777777" w:rsidTr="00F50D1F">
        <w:trPr>
          <w:jc w:val="center"/>
        </w:trPr>
        <w:tc>
          <w:tcPr>
            <w:tcW w:w="827" w:type="pct"/>
            <w:shd w:val="clear" w:color="auto" w:fill="auto"/>
          </w:tcPr>
          <w:p w14:paraId="352AC670" w14:textId="77777777" w:rsidR="004325D3" w:rsidRPr="003D07E0" w:rsidRDefault="004325D3" w:rsidP="00F50D1F">
            <w:pPr>
              <w:pStyle w:val="TAL"/>
            </w:pPr>
            <w:r w:rsidRPr="003D07E0">
              <w:t>n/a</w:t>
            </w:r>
          </w:p>
        </w:tc>
        <w:tc>
          <w:tcPr>
            <w:tcW w:w="781" w:type="pct"/>
          </w:tcPr>
          <w:p w14:paraId="450B9060" w14:textId="77777777" w:rsidR="004325D3" w:rsidRPr="003D07E0" w:rsidRDefault="004325D3" w:rsidP="00F50D1F">
            <w:pPr>
              <w:pStyle w:val="TAL"/>
            </w:pPr>
          </w:p>
        </w:tc>
        <w:tc>
          <w:tcPr>
            <w:tcW w:w="223" w:type="pct"/>
          </w:tcPr>
          <w:p w14:paraId="67AE9CF9" w14:textId="77777777" w:rsidR="004325D3" w:rsidRPr="003D07E0" w:rsidRDefault="004325D3" w:rsidP="00F50D1F">
            <w:pPr>
              <w:pStyle w:val="TAC"/>
            </w:pPr>
          </w:p>
        </w:tc>
        <w:tc>
          <w:tcPr>
            <w:tcW w:w="595" w:type="pct"/>
          </w:tcPr>
          <w:p w14:paraId="30C8DE17" w14:textId="77777777" w:rsidR="004325D3" w:rsidRPr="003D07E0" w:rsidRDefault="004325D3" w:rsidP="00F50D1F">
            <w:pPr>
              <w:pStyle w:val="TAC"/>
            </w:pPr>
          </w:p>
        </w:tc>
        <w:tc>
          <w:tcPr>
            <w:tcW w:w="1861" w:type="pct"/>
            <w:shd w:val="clear" w:color="auto" w:fill="auto"/>
          </w:tcPr>
          <w:p w14:paraId="24FCE5D5" w14:textId="77777777" w:rsidR="004325D3" w:rsidRPr="003D07E0" w:rsidRDefault="004325D3" w:rsidP="00F50D1F">
            <w:pPr>
              <w:pStyle w:val="TAL"/>
            </w:pPr>
          </w:p>
        </w:tc>
        <w:tc>
          <w:tcPr>
            <w:tcW w:w="713" w:type="pct"/>
          </w:tcPr>
          <w:p w14:paraId="1509EF2D" w14:textId="77777777" w:rsidR="004325D3" w:rsidRPr="003D07E0" w:rsidRDefault="004325D3" w:rsidP="00F50D1F">
            <w:pPr>
              <w:pStyle w:val="TAL"/>
            </w:pPr>
          </w:p>
        </w:tc>
      </w:tr>
    </w:tbl>
    <w:p w14:paraId="035B5520" w14:textId="77777777" w:rsidR="004325D3" w:rsidRPr="003D07E0" w:rsidRDefault="004325D3" w:rsidP="004325D3"/>
    <w:p w14:paraId="61DD57A2" w14:textId="77777777" w:rsidR="004325D3" w:rsidRPr="003D07E0" w:rsidRDefault="004325D3" w:rsidP="004325D3">
      <w:r w:rsidRPr="003D07E0">
        <w:t>This method shall support the request data structures specified in table 6</w:t>
      </w:r>
      <w:r>
        <w:t>.2</w:t>
      </w:r>
      <w:r w:rsidRPr="003D07E0">
        <w:t>.3.3.3.</w:t>
      </w:r>
      <w:r>
        <w:t>4</w:t>
      </w:r>
      <w:r w:rsidRPr="003D07E0">
        <w:t>-2 and the response data structures and response codes specified in table 6</w:t>
      </w:r>
      <w:r>
        <w:t>.2</w:t>
      </w:r>
      <w:r w:rsidRPr="003D07E0">
        <w:t>.3.3.3.</w:t>
      </w:r>
      <w:r>
        <w:t>4</w:t>
      </w:r>
      <w:r w:rsidRPr="003D07E0">
        <w:t>-3.</w:t>
      </w:r>
    </w:p>
    <w:p w14:paraId="0377C5BC" w14:textId="77777777" w:rsidR="004325D3" w:rsidRPr="003D07E0" w:rsidRDefault="004325D3" w:rsidP="004325D3">
      <w:pPr>
        <w:pStyle w:val="TH"/>
      </w:pPr>
      <w:r w:rsidRPr="003D07E0">
        <w:t>Table 6</w:t>
      </w:r>
      <w:r>
        <w:t>.2</w:t>
      </w:r>
      <w:r w:rsidRPr="003D07E0">
        <w:t>.3.3.3.</w:t>
      </w:r>
      <w:r>
        <w:t>4</w:t>
      </w:r>
      <w:r w:rsidRPr="003D07E0">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3D07E0" w14:paraId="69DFB954" w14:textId="77777777" w:rsidTr="00F50D1F">
        <w:trPr>
          <w:jc w:val="center"/>
        </w:trPr>
        <w:tc>
          <w:tcPr>
            <w:tcW w:w="2212" w:type="dxa"/>
            <w:shd w:val="clear" w:color="auto" w:fill="C0C0C0"/>
          </w:tcPr>
          <w:p w14:paraId="24E975A5" w14:textId="77777777" w:rsidR="004325D3" w:rsidRPr="003D07E0" w:rsidRDefault="004325D3" w:rsidP="00F50D1F">
            <w:pPr>
              <w:pStyle w:val="TAH"/>
            </w:pPr>
            <w:r w:rsidRPr="003D07E0">
              <w:t>Data type</w:t>
            </w:r>
          </w:p>
        </w:tc>
        <w:tc>
          <w:tcPr>
            <w:tcW w:w="426" w:type="dxa"/>
            <w:shd w:val="clear" w:color="auto" w:fill="C0C0C0"/>
          </w:tcPr>
          <w:p w14:paraId="2B530532" w14:textId="77777777" w:rsidR="004325D3" w:rsidRPr="003D07E0" w:rsidRDefault="004325D3" w:rsidP="00F50D1F">
            <w:pPr>
              <w:pStyle w:val="TAH"/>
            </w:pPr>
            <w:r w:rsidRPr="003D07E0">
              <w:t>P</w:t>
            </w:r>
          </w:p>
        </w:tc>
        <w:tc>
          <w:tcPr>
            <w:tcW w:w="1134" w:type="dxa"/>
            <w:shd w:val="clear" w:color="auto" w:fill="C0C0C0"/>
          </w:tcPr>
          <w:p w14:paraId="2AFB293B" w14:textId="77777777" w:rsidR="004325D3" w:rsidRPr="003D07E0" w:rsidRDefault="004325D3" w:rsidP="00F50D1F">
            <w:pPr>
              <w:pStyle w:val="TAH"/>
            </w:pPr>
            <w:r w:rsidRPr="003D07E0">
              <w:t>Cardinality</w:t>
            </w:r>
          </w:p>
        </w:tc>
        <w:tc>
          <w:tcPr>
            <w:tcW w:w="5755" w:type="dxa"/>
            <w:shd w:val="clear" w:color="auto" w:fill="C0C0C0"/>
            <w:vAlign w:val="center"/>
          </w:tcPr>
          <w:p w14:paraId="00697CA7" w14:textId="77777777" w:rsidR="004325D3" w:rsidRPr="003D07E0" w:rsidRDefault="004325D3" w:rsidP="00F50D1F">
            <w:pPr>
              <w:pStyle w:val="TAH"/>
            </w:pPr>
            <w:r w:rsidRPr="003D07E0">
              <w:t>Description</w:t>
            </w:r>
          </w:p>
        </w:tc>
      </w:tr>
      <w:tr w:rsidR="004325D3" w:rsidRPr="003D07E0" w14:paraId="661D0730" w14:textId="77777777" w:rsidTr="00F50D1F">
        <w:trPr>
          <w:jc w:val="center"/>
        </w:trPr>
        <w:tc>
          <w:tcPr>
            <w:tcW w:w="2212" w:type="dxa"/>
            <w:shd w:val="clear" w:color="auto" w:fill="auto"/>
          </w:tcPr>
          <w:p w14:paraId="46D5C13B" w14:textId="77777777" w:rsidR="004325D3" w:rsidRPr="003D07E0" w:rsidRDefault="004325D3" w:rsidP="00F50D1F">
            <w:pPr>
              <w:pStyle w:val="TAL"/>
            </w:pPr>
            <w:r w:rsidRPr="003D07E0">
              <w:t>n/a</w:t>
            </w:r>
          </w:p>
        </w:tc>
        <w:tc>
          <w:tcPr>
            <w:tcW w:w="426" w:type="dxa"/>
          </w:tcPr>
          <w:p w14:paraId="1162C403" w14:textId="77777777" w:rsidR="004325D3" w:rsidRPr="003D07E0" w:rsidRDefault="004325D3" w:rsidP="00F50D1F">
            <w:pPr>
              <w:pStyle w:val="TAC"/>
            </w:pPr>
          </w:p>
        </w:tc>
        <w:tc>
          <w:tcPr>
            <w:tcW w:w="1134" w:type="dxa"/>
          </w:tcPr>
          <w:p w14:paraId="150656D2" w14:textId="77777777" w:rsidR="004325D3" w:rsidRPr="003D07E0" w:rsidRDefault="004325D3" w:rsidP="00F50D1F">
            <w:pPr>
              <w:pStyle w:val="TAC"/>
            </w:pPr>
          </w:p>
        </w:tc>
        <w:tc>
          <w:tcPr>
            <w:tcW w:w="5755" w:type="dxa"/>
            <w:shd w:val="clear" w:color="auto" w:fill="auto"/>
          </w:tcPr>
          <w:p w14:paraId="2F3D84D1" w14:textId="77777777" w:rsidR="004325D3" w:rsidRPr="003D07E0" w:rsidRDefault="004325D3" w:rsidP="00F50D1F">
            <w:pPr>
              <w:pStyle w:val="TAL"/>
            </w:pPr>
          </w:p>
        </w:tc>
      </w:tr>
    </w:tbl>
    <w:p w14:paraId="02A99E4C" w14:textId="77777777" w:rsidR="004325D3" w:rsidRPr="003D07E0" w:rsidRDefault="004325D3" w:rsidP="004325D3"/>
    <w:p w14:paraId="402A85A1" w14:textId="77777777" w:rsidR="004325D3" w:rsidRPr="003D07E0" w:rsidRDefault="004325D3" w:rsidP="004325D3">
      <w:pPr>
        <w:pStyle w:val="TH"/>
      </w:pPr>
      <w:r w:rsidRPr="003D07E0">
        <w:t>Table 6</w:t>
      </w:r>
      <w:r>
        <w:t>.2</w:t>
      </w:r>
      <w:r w:rsidRPr="003D07E0">
        <w:t>.3.3.3.</w:t>
      </w:r>
      <w:r>
        <w:t>4</w:t>
      </w:r>
      <w:r w:rsidRPr="003D07E0">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325D3" w:rsidRPr="003D07E0" w14:paraId="2A6F612D"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3D07E0" w:rsidRDefault="004325D3" w:rsidP="00F50D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3D07E0" w:rsidRDefault="004325D3" w:rsidP="00F50D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3D07E0" w:rsidRDefault="004325D3" w:rsidP="00F50D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3D07E0" w:rsidRDefault="004325D3" w:rsidP="00F50D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3D07E0" w:rsidRDefault="004325D3" w:rsidP="00F50D1F">
            <w:pPr>
              <w:pStyle w:val="TAH"/>
            </w:pPr>
            <w:r w:rsidRPr="003D07E0">
              <w:t>Description</w:t>
            </w:r>
          </w:p>
        </w:tc>
      </w:tr>
      <w:tr w:rsidR="004325D3" w:rsidRPr="003D07E0" w14:paraId="6CDF5000"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DEFC7EE"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2D59B00"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17A828EB"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293671A6" w14:textId="77777777" w:rsidR="004325D3" w:rsidRPr="003D07E0" w:rsidRDefault="004325D3" w:rsidP="00F50D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8B2C293" w14:textId="77777777" w:rsidR="004325D3" w:rsidRPr="003D07E0" w:rsidRDefault="004325D3" w:rsidP="00F50D1F">
            <w:pPr>
              <w:pStyle w:val="TAL"/>
            </w:pPr>
            <w:r w:rsidRPr="003D07E0">
              <w:t>Successful case.</w:t>
            </w:r>
            <w:r>
              <w:t xml:space="preserve"> The "Individual HFL training subscription" resource</w:t>
            </w:r>
            <w:r w:rsidRPr="007C1AFD">
              <w:t xml:space="preserve"> is </w:t>
            </w:r>
            <w:r>
              <w:t xml:space="preserve">successfully </w:t>
            </w:r>
            <w:r w:rsidRPr="007C1AFD">
              <w:t>deleted.</w:t>
            </w:r>
          </w:p>
        </w:tc>
      </w:tr>
      <w:tr w:rsidR="004325D3" w:rsidRPr="003D07E0" w14:paraId="6B223E20"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E0CFE98"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38FEAF4"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23357566"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54E58CF7" w14:textId="77777777" w:rsidR="004325D3" w:rsidRPr="003D07E0" w:rsidRDefault="004325D3" w:rsidP="00F50D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5DC171" w14:textId="77777777" w:rsidR="004325D3" w:rsidRDefault="004325D3" w:rsidP="00F50D1F">
            <w:pPr>
              <w:pStyle w:val="TAL"/>
            </w:pPr>
            <w:r w:rsidRPr="003D07E0">
              <w:t>Temporary redirection.</w:t>
            </w:r>
          </w:p>
          <w:p w14:paraId="78D2BA21" w14:textId="77777777" w:rsidR="004325D3" w:rsidRDefault="004325D3" w:rsidP="00F50D1F">
            <w:pPr>
              <w:pStyle w:val="TAL"/>
            </w:pPr>
          </w:p>
          <w:p w14:paraId="473B7907"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4F9ED0E4" w14:textId="77777777" w:rsidR="004325D3" w:rsidRPr="003D07E0" w:rsidRDefault="004325D3" w:rsidP="00F50D1F">
            <w:pPr>
              <w:pStyle w:val="TAL"/>
            </w:pPr>
          </w:p>
          <w:p w14:paraId="1AC0A262" w14:textId="77777777" w:rsidR="004325D3" w:rsidRPr="003D07E0" w:rsidRDefault="004325D3" w:rsidP="00F50D1F">
            <w:pPr>
              <w:pStyle w:val="TAL"/>
            </w:pPr>
            <w:r w:rsidRPr="003D07E0">
              <w:t>Redirection handling is described in clause 5.2.10 of 3GPP TS 29.122 [5].</w:t>
            </w:r>
          </w:p>
        </w:tc>
      </w:tr>
      <w:tr w:rsidR="004325D3" w:rsidRPr="003D07E0" w14:paraId="02573221"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BB63821" w14:textId="77777777" w:rsidR="004325D3" w:rsidRPr="003D07E0" w:rsidRDefault="004325D3" w:rsidP="00F50D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3894100C" w14:textId="77777777" w:rsidR="004325D3" w:rsidRPr="003D07E0" w:rsidRDefault="004325D3"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23386FD5" w14:textId="77777777" w:rsidR="004325D3" w:rsidRPr="003D07E0" w:rsidRDefault="004325D3"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4726FF31" w14:textId="77777777" w:rsidR="004325D3" w:rsidRPr="003D07E0" w:rsidRDefault="004325D3" w:rsidP="00F50D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E18D936" w14:textId="77777777" w:rsidR="004325D3" w:rsidRDefault="004325D3" w:rsidP="00F50D1F">
            <w:pPr>
              <w:pStyle w:val="TAL"/>
            </w:pPr>
            <w:r w:rsidRPr="003D07E0">
              <w:t>Permanent redirection.</w:t>
            </w:r>
          </w:p>
          <w:p w14:paraId="5A51C15C" w14:textId="77777777" w:rsidR="004325D3" w:rsidRDefault="004325D3" w:rsidP="00F50D1F">
            <w:pPr>
              <w:pStyle w:val="TAL"/>
            </w:pPr>
          </w:p>
          <w:p w14:paraId="0D73D0F9" w14:textId="77777777" w:rsidR="004325D3" w:rsidRDefault="004325D3" w:rsidP="00F50D1F">
            <w:pPr>
              <w:pStyle w:val="TAL"/>
            </w:pPr>
            <w:r w:rsidRPr="003D07E0">
              <w:t xml:space="preserve">The response shall include a Location header field containing an alternative URI of the resource located in an alternative </w:t>
            </w:r>
            <w:r w:rsidRPr="003D07E0">
              <w:rPr>
                <w:lang w:eastAsia="zh-CN"/>
              </w:rPr>
              <w:t xml:space="preserve">AIMLE </w:t>
            </w:r>
            <w:r>
              <w:rPr>
                <w:lang w:eastAsia="zh-CN"/>
              </w:rPr>
              <w:t>client</w:t>
            </w:r>
            <w:r w:rsidRPr="003D07E0">
              <w:t>.</w:t>
            </w:r>
          </w:p>
          <w:p w14:paraId="2F249F2C" w14:textId="77777777" w:rsidR="004325D3" w:rsidRPr="003D07E0" w:rsidRDefault="004325D3" w:rsidP="00F50D1F">
            <w:pPr>
              <w:pStyle w:val="TAL"/>
            </w:pPr>
          </w:p>
          <w:p w14:paraId="2AFB3619" w14:textId="77777777" w:rsidR="004325D3" w:rsidRPr="003D07E0" w:rsidRDefault="004325D3" w:rsidP="00F50D1F">
            <w:pPr>
              <w:pStyle w:val="TAL"/>
            </w:pPr>
            <w:r w:rsidRPr="003D07E0">
              <w:t>Redirection handling is described in clause 5.2.10 of 3GPP TS 29.122 [5].</w:t>
            </w:r>
          </w:p>
        </w:tc>
      </w:tr>
      <w:tr w:rsidR="004325D3" w:rsidRPr="003D07E0" w14:paraId="52F981D3"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6046DE9" w14:textId="77777777" w:rsidR="004325D3" w:rsidRPr="003D07E0" w:rsidRDefault="004325D3" w:rsidP="00F50D1F">
            <w:pPr>
              <w:pStyle w:val="TAN"/>
            </w:pPr>
            <w:r w:rsidRPr="003D07E0">
              <w:t>NOTE:</w:t>
            </w:r>
            <w:r w:rsidRPr="003D07E0">
              <w:tab/>
              <w:t>The mandatory HTTP error status codes for the HTTP DELETE method listed in table 5.2.6-1 of 3GPP TS 29.122 [5] also apply.</w:t>
            </w:r>
          </w:p>
        </w:tc>
      </w:tr>
    </w:tbl>
    <w:p w14:paraId="48F650FF" w14:textId="77777777" w:rsidR="004325D3" w:rsidRPr="003D07E0" w:rsidRDefault="004325D3" w:rsidP="004325D3"/>
    <w:p w14:paraId="2C8E1C35" w14:textId="77777777" w:rsidR="004325D3" w:rsidRPr="003D07E0" w:rsidRDefault="004325D3" w:rsidP="004325D3">
      <w:pPr>
        <w:pStyle w:val="TH"/>
        <w:rPr>
          <w:rFonts w:cs="Arial"/>
        </w:rPr>
      </w:pPr>
      <w:r w:rsidRPr="003D07E0">
        <w:t>Table 6</w:t>
      </w:r>
      <w:r>
        <w:t>.2</w:t>
      </w:r>
      <w:r w:rsidRPr="003D07E0">
        <w:t>.3.3.3.</w:t>
      </w:r>
      <w:r>
        <w:t>4</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2FE04B2C" w14:textId="77777777" w:rsidTr="00F50D1F">
        <w:trPr>
          <w:jc w:val="center"/>
        </w:trPr>
        <w:tc>
          <w:tcPr>
            <w:tcW w:w="982" w:type="pct"/>
            <w:shd w:val="clear" w:color="auto" w:fill="C0C0C0"/>
          </w:tcPr>
          <w:p w14:paraId="62DCE15D" w14:textId="77777777" w:rsidR="004325D3" w:rsidRPr="003D07E0" w:rsidRDefault="004325D3" w:rsidP="00F50D1F">
            <w:pPr>
              <w:pStyle w:val="TAH"/>
            </w:pPr>
            <w:r w:rsidRPr="003D07E0">
              <w:t>Name</w:t>
            </w:r>
          </w:p>
        </w:tc>
        <w:tc>
          <w:tcPr>
            <w:tcW w:w="790" w:type="pct"/>
            <w:shd w:val="clear" w:color="auto" w:fill="C0C0C0"/>
          </w:tcPr>
          <w:p w14:paraId="4EBE8AE5" w14:textId="77777777" w:rsidR="004325D3" w:rsidRPr="003D07E0" w:rsidRDefault="004325D3" w:rsidP="00F50D1F">
            <w:pPr>
              <w:pStyle w:val="TAH"/>
            </w:pPr>
            <w:r w:rsidRPr="003D07E0">
              <w:t>Data type</w:t>
            </w:r>
          </w:p>
        </w:tc>
        <w:tc>
          <w:tcPr>
            <w:tcW w:w="335" w:type="pct"/>
            <w:shd w:val="clear" w:color="auto" w:fill="C0C0C0"/>
          </w:tcPr>
          <w:p w14:paraId="7EE3526C" w14:textId="77777777" w:rsidR="004325D3" w:rsidRPr="003D07E0" w:rsidRDefault="004325D3" w:rsidP="00F50D1F">
            <w:pPr>
              <w:pStyle w:val="TAH"/>
            </w:pPr>
            <w:r w:rsidRPr="003D07E0">
              <w:t>P</w:t>
            </w:r>
          </w:p>
        </w:tc>
        <w:tc>
          <w:tcPr>
            <w:tcW w:w="690" w:type="pct"/>
            <w:shd w:val="clear" w:color="auto" w:fill="C0C0C0"/>
          </w:tcPr>
          <w:p w14:paraId="71DDF444" w14:textId="77777777" w:rsidR="004325D3" w:rsidRPr="003D07E0" w:rsidRDefault="004325D3" w:rsidP="00F50D1F">
            <w:pPr>
              <w:pStyle w:val="TAH"/>
            </w:pPr>
            <w:r w:rsidRPr="003D07E0">
              <w:t>Cardinality</w:t>
            </w:r>
          </w:p>
        </w:tc>
        <w:tc>
          <w:tcPr>
            <w:tcW w:w="2202" w:type="pct"/>
            <w:shd w:val="clear" w:color="auto" w:fill="C0C0C0"/>
            <w:vAlign w:val="center"/>
          </w:tcPr>
          <w:p w14:paraId="6AF0B86E" w14:textId="77777777" w:rsidR="004325D3" w:rsidRPr="003D07E0" w:rsidRDefault="004325D3" w:rsidP="00F50D1F">
            <w:pPr>
              <w:pStyle w:val="TAH"/>
            </w:pPr>
            <w:r w:rsidRPr="003D07E0">
              <w:t>Description</w:t>
            </w:r>
          </w:p>
        </w:tc>
      </w:tr>
      <w:tr w:rsidR="004325D3" w:rsidRPr="003D07E0" w14:paraId="53E1FA9C" w14:textId="77777777" w:rsidTr="00F50D1F">
        <w:trPr>
          <w:jc w:val="center"/>
        </w:trPr>
        <w:tc>
          <w:tcPr>
            <w:tcW w:w="982" w:type="pct"/>
            <w:shd w:val="clear" w:color="auto" w:fill="auto"/>
          </w:tcPr>
          <w:p w14:paraId="4AB0B086" w14:textId="77777777" w:rsidR="004325D3" w:rsidRPr="003D07E0" w:rsidRDefault="004325D3" w:rsidP="00F50D1F">
            <w:pPr>
              <w:pStyle w:val="TAL"/>
            </w:pPr>
            <w:r w:rsidRPr="003D07E0">
              <w:t>Location</w:t>
            </w:r>
          </w:p>
        </w:tc>
        <w:tc>
          <w:tcPr>
            <w:tcW w:w="790" w:type="pct"/>
          </w:tcPr>
          <w:p w14:paraId="7770E0D7" w14:textId="77777777" w:rsidR="004325D3" w:rsidRPr="003D07E0" w:rsidRDefault="004325D3" w:rsidP="00F50D1F">
            <w:pPr>
              <w:pStyle w:val="TAL"/>
            </w:pPr>
            <w:r w:rsidRPr="003D07E0">
              <w:t>string</w:t>
            </w:r>
          </w:p>
        </w:tc>
        <w:tc>
          <w:tcPr>
            <w:tcW w:w="335" w:type="pct"/>
          </w:tcPr>
          <w:p w14:paraId="406E81FB" w14:textId="77777777" w:rsidR="004325D3" w:rsidRPr="003D07E0" w:rsidRDefault="004325D3" w:rsidP="00F50D1F">
            <w:pPr>
              <w:pStyle w:val="TAC"/>
            </w:pPr>
            <w:r w:rsidRPr="003D07E0">
              <w:t>M</w:t>
            </w:r>
          </w:p>
        </w:tc>
        <w:tc>
          <w:tcPr>
            <w:tcW w:w="690" w:type="pct"/>
          </w:tcPr>
          <w:p w14:paraId="6A7D46FC" w14:textId="77777777" w:rsidR="004325D3" w:rsidRPr="003D07E0" w:rsidRDefault="004325D3" w:rsidP="00F50D1F">
            <w:pPr>
              <w:pStyle w:val="TAC"/>
            </w:pPr>
            <w:r w:rsidRPr="003D07E0">
              <w:t>1</w:t>
            </w:r>
          </w:p>
        </w:tc>
        <w:tc>
          <w:tcPr>
            <w:tcW w:w="2202" w:type="pct"/>
            <w:shd w:val="clear" w:color="auto" w:fill="auto"/>
          </w:tcPr>
          <w:p w14:paraId="6319125A"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1F580C70" w14:textId="77777777" w:rsidR="004325D3" w:rsidRPr="003D07E0" w:rsidRDefault="004325D3" w:rsidP="004325D3"/>
    <w:p w14:paraId="0FE1EF65" w14:textId="77777777" w:rsidR="004325D3" w:rsidRPr="003D07E0" w:rsidRDefault="004325D3" w:rsidP="004325D3">
      <w:pPr>
        <w:pStyle w:val="TH"/>
        <w:rPr>
          <w:rFonts w:cs="Arial"/>
        </w:rPr>
      </w:pPr>
      <w:r w:rsidRPr="003D07E0">
        <w:t>Table 6</w:t>
      </w:r>
      <w:r>
        <w:t>.2</w:t>
      </w:r>
      <w:r w:rsidRPr="003D07E0">
        <w:t>.3.3.3.</w:t>
      </w:r>
      <w:r>
        <w:t>4</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3D07E0" w14:paraId="0975F43C" w14:textId="77777777" w:rsidTr="00F50D1F">
        <w:trPr>
          <w:jc w:val="center"/>
        </w:trPr>
        <w:tc>
          <w:tcPr>
            <w:tcW w:w="982" w:type="pct"/>
            <w:shd w:val="clear" w:color="auto" w:fill="C0C0C0"/>
          </w:tcPr>
          <w:p w14:paraId="69A9ACD6" w14:textId="77777777" w:rsidR="004325D3" w:rsidRPr="003D07E0" w:rsidRDefault="004325D3" w:rsidP="00F50D1F">
            <w:pPr>
              <w:pStyle w:val="TAH"/>
            </w:pPr>
            <w:r w:rsidRPr="003D07E0">
              <w:t>Name</w:t>
            </w:r>
          </w:p>
        </w:tc>
        <w:tc>
          <w:tcPr>
            <w:tcW w:w="790" w:type="pct"/>
            <w:shd w:val="clear" w:color="auto" w:fill="C0C0C0"/>
          </w:tcPr>
          <w:p w14:paraId="2D5881F5" w14:textId="77777777" w:rsidR="004325D3" w:rsidRPr="003D07E0" w:rsidRDefault="004325D3" w:rsidP="00F50D1F">
            <w:pPr>
              <w:pStyle w:val="TAH"/>
            </w:pPr>
            <w:r w:rsidRPr="003D07E0">
              <w:t>Data type</w:t>
            </w:r>
          </w:p>
        </w:tc>
        <w:tc>
          <w:tcPr>
            <w:tcW w:w="335" w:type="pct"/>
            <w:shd w:val="clear" w:color="auto" w:fill="C0C0C0"/>
          </w:tcPr>
          <w:p w14:paraId="377E6347" w14:textId="77777777" w:rsidR="004325D3" w:rsidRPr="003D07E0" w:rsidRDefault="004325D3" w:rsidP="00F50D1F">
            <w:pPr>
              <w:pStyle w:val="TAH"/>
            </w:pPr>
            <w:r w:rsidRPr="003D07E0">
              <w:t>P</w:t>
            </w:r>
          </w:p>
        </w:tc>
        <w:tc>
          <w:tcPr>
            <w:tcW w:w="690" w:type="pct"/>
            <w:shd w:val="clear" w:color="auto" w:fill="C0C0C0"/>
          </w:tcPr>
          <w:p w14:paraId="06B37B61" w14:textId="77777777" w:rsidR="004325D3" w:rsidRPr="003D07E0" w:rsidRDefault="004325D3" w:rsidP="00F50D1F">
            <w:pPr>
              <w:pStyle w:val="TAH"/>
            </w:pPr>
            <w:r w:rsidRPr="003D07E0">
              <w:t>Cardinality</w:t>
            </w:r>
          </w:p>
        </w:tc>
        <w:tc>
          <w:tcPr>
            <w:tcW w:w="2202" w:type="pct"/>
            <w:shd w:val="clear" w:color="auto" w:fill="C0C0C0"/>
            <w:vAlign w:val="center"/>
          </w:tcPr>
          <w:p w14:paraId="2E90F0E3" w14:textId="77777777" w:rsidR="004325D3" w:rsidRPr="003D07E0" w:rsidRDefault="004325D3" w:rsidP="00F50D1F">
            <w:pPr>
              <w:pStyle w:val="TAH"/>
            </w:pPr>
            <w:r w:rsidRPr="003D07E0">
              <w:t>Description</w:t>
            </w:r>
          </w:p>
        </w:tc>
      </w:tr>
      <w:tr w:rsidR="004325D3" w:rsidRPr="003D07E0" w14:paraId="4A4A981D" w14:textId="77777777" w:rsidTr="00F50D1F">
        <w:trPr>
          <w:jc w:val="center"/>
        </w:trPr>
        <w:tc>
          <w:tcPr>
            <w:tcW w:w="982" w:type="pct"/>
            <w:shd w:val="clear" w:color="auto" w:fill="auto"/>
          </w:tcPr>
          <w:p w14:paraId="0D274504" w14:textId="77777777" w:rsidR="004325D3" w:rsidRPr="003D07E0" w:rsidRDefault="004325D3" w:rsidP="00F50D1F">
            <w:pPr>
              <w:pStyle w:val="TAL"/>
            </w:pPr>
            <w:r w:rsidRPr="003D07E0">
              <w:t>Location</w:t>
            </w:r>
          </w:p>
        </w:tc>
        <w:tc>
          <w:tcPr>
            <w:tcW w:w="790" w:type="pct"/>
          </w:tcPr>
          <w:p w14:paraId="368F6C2B" w14:textId="77777777" w:rsidR="004325D3" w:rsidRPr="003D07E0" w:rsidRDefault="004325D3" w:rsidP="00F50D1F">
            <w:pPr>
              <w:pStyle w:val="TAL"/>
            </w:pPr>
            <w:r w:rsidRPr="003D07E0">
              <w:t>string</w:t>
            </w:r>
          </w:p>
        </w:tc>
        <w:tc>
          <w:tcPr>
            <w:tcW w:w="335" w:type="pct"/>
          </w:tcPr>
          <w:p w14:paraId="37356C90" w14:textId="77777777" w:rsidR="004325D3" w:rsidRPr="003D07E0" w:rsidRDefault="004325D3" w:rsidP="00F50D1F">
            <w:pPr>
              <w:pStyle w:val="TAC"/>
            </w:pPr>
            <w:r w:rsidRPr="003D07E0">
              <w:t>M</w:t>
            </w:r>
          </w:p>
        </w:tc>
        <w:tc>
          <w:tcPr>
            <w:tcW w:w="690" w:type="pct"/>
          </w:tcPr>
          <w:p w14:paraId="179299F8" w14:textId="77777777" w:rsidR="004325D3" w:rsidRPr="003D07E0" w:rsidRDefault="004325D3" w:rsidP="00F50D1F">
            <w:pPr>
              <w:pStyle w:val="TAC"/>
            </w:pPr>
            <w:r w:rsidRPr="003D07E0">
              <w:t>1</w:t>
            </w:r>
          </w:p>
        </w:tc>
        <w:tc>
          <w:tcPr>
            <w:tcW w:w="2202" w:type="pct"/>
            <w:shd w:val="clear" w:color="auto" w:fill="auto"/>
          </w:tcPr>
          <w:p w14:paraId="6E2987C6" w14:textId="77777777" w:rsidR="004325D3" w:rsidRPr="003D07E0" w:rsidRDefault="004325D3" w:rsidP="00F50D1F">
            <w:pPr>
              <w:pStyle w:val="TAL"/>
            </w:pPr>
            <w:r w:rsidRPr="003D07E0">
              <w:t xml:space="preserve">Contains an alternative target URI located in an alternative </w:t>
            </w:r>
            <w:r w:rsidRPr="003D07E0">
              <w:rPr>
                <w:lang w:eastAsia="zh-CN"/>
              </w:rPr>
              <w:t xml:space="preserve">AIMLE </w:t>
            </w:r>
            <w:r>
              <w:rPr>
                <w:lang w:eastAsia="zh-CN"/>
              </w:rPr>
              <w:t>client</w:t>
            </w:r>
            <w:r w:rsidRPr="003D07E0">
              <w:t>.</w:t>
            </w:r>
          </w:p>
        </w:tc>
      </w:tr>
    </w:tbl>
    <w:p w14:paraId="2ABA5AA4" w14:textId="77777777" w:rsidR="004325D3" w:rsidRPr="003D07E0" w:rsidRDefault="004325D3" w:rsidP="004325D3"/>
    <w:p w14:paraId="4A3411B4" w14:textId="59BF7B58" w:rsidR="004325D3" w:rsidRDefault="004325D3" w:rsidP="004325D3">
      <w:pPr>
        <w:pStyle w:val="Heading5"/>
      </w:pPr>
      <w:bookmarkStart w:id="365" w:name="_Toc214620649"/>
      <w:r>
        <w:t>6.3.3.3.4</w:t>
      </w:r>
      <w:r>
        <w:tab/>
        <w:t xml:space="preserve">Resource </w:t>
      </w:r>
      <w:r w:rsidR="00351C1D">
        <w:t>c</w:t>
      </w:r>
      <w:r>
        <w:t xml:space="preserve">ustom </w:t>
      </w:r>
      <w:r w:rsidR="00351C1D">
        <w:t>o</w:t>
      </w:r>
      <w:r>
        <w:t>perations</w:t>
      </w:r>
      <w:bookmarkEnd w:id="365"/>
    </w:p>
    <w:p w14:paraId="4A981536" w14:textId="77777777" w:rsidR="004325D3" w:rsidRPr="00332316" w:rsidRDefault="004325D3" w:rsidP="004325D3">
      <w:r w:rsidRPr="00332316">
        <w:t>There are no resource custom operations defined for this resource in this release of the specification.</w:t>
      </w:r>
    </w:p>
    <w:p w14:paraId="477284E5" w14:textId="6F989B44" w:rsidR="004325D3" w:rsidRDefault="004325D3" w:rsidP="004325D3">
      <w:pPr>
        <w:pStyle w:val="Heading3"/>
      </w:pPr>
      <w:bookmarkStart w:id="366" w:name="_Toc214620650"/>
      <w:r>
        <w:lastRenderedPageBreak/>
        <w:t>6.2.4</w:t>
      </w:r>
      <w:r>
        <w:tab/>
        <w:t xml:space="preserve">Custom </w:t>
      </w:r>
      <w:r w:rsidR="00351C1D">
        <w:t>o</w:t>
      </w:r>
      <w:r>
        <w:t>perations without associated resources</w:t>
      </w:r>
      <w:bookmarkEnd w:id="366"/>
    </w:p>
    <w:p w14:paraId="0F611B96" w14:textId="77777777" w:rsidR="004325D3" w:rsidRDefault="004325D3" w:rsidP="004325D3">
      <w:pPr>
        <w:pStyle w:val="Heading4"/>
      </w:pPr>
      <w:bookmarkStart w:id="367" w:name="_Toc214620651"/>
      <w:r>
        <w:t>6.2.4.1</w:t>
      </w:r>
      <w:r>
        <w:tab/>
        <w:t>Overview</w:t>
      </w:r>
      <w:bookmarkEnd w:id="367"/>
    </w:p>
    <w:p w14:paraId="1B6C0D88" w14:textId="77777777" w:rsidR="004325D3" w:rsidRPr="00332316" w:rsidRDefault="004325D3" w:rsidP="004325D3">
      <w:r w:rsidRPr="00332316">
        <w:t xml:space="preserve">There are no </w:t>
      </w:r>
      <w:r>
        <w:t>c</w:t>
      </w:r>
      <w:r w:rsidRPr="00332316">
        <w:t xml:space="preserve">ustom </w:t>
      </w:r>
      <w:r>
        <w:t>o</w:t>
      </w:r>
      <w:r w:rsidRPr="00332316">
        <w:t>perations without associated resources defined for this resource in this release of the specification.</w:t>
      </w:r>
    </w:p>
    <w:p w14:paraId="1B4FCB30" w14:textId="77777777" w:rsidR="004325D3" w:rsidRDefault="004325D3" w:rsidP="004325D3">
      <w:pPr>
        <w:pStyle w:val="Heading3"/>
      </w:pPr>
      <w:bookmarkStart w:id="368" w:name="_Toc214620652"/>
      <w:r>
        <w:t>6.2.5</w:t>
      </w:r>
      <w:r>
        <w:tab/>
        <w:t>Notifications</w:t>
      </w:r>
      <w:bookmarkEnd w:id="368"/>
    </w:p>
    <w:p w14:paraId="5F32AD6D" w14:textId="77777777" w:rsidR="004325D3" w:rsidRPr="000A7435" w:rsidRDefault="004325D3" w:rsidP="004325D3">
      <w:pPr>
        <w:pStyle w:val="Heading4"/>
      </w:pPr>
      <w:bookmarkStart w:id="369" w:name="_Toc214620653"/>
      <w:r>
        <w:t>6.2.5.1</w:t>
      </w:r>
      <w:r>
        <w:tab/>
        <w:t>General</w:t>
      </w:r>
      <w:bookmarkEnd w:id="369"/>
    </w:p>
    <w:p w14:paraId="36342942" w14:textId="77777777" w:rsidR="004325D3" w:rsidRDefault="004325D3" w:rsidP="004325D3">
      <w:pPr>
        <w:rPr>
          <w:noProof/>
        </w:rPr>
      </w:pPr>
      <w:bookmarkStart w:id="370" w:name="_Toc510696630"/>
      <w:r>
        <w:rPr>
          <w:noProof/>
        </w:rPr>
        <w:t>Notifications shall comply to clause 5.2.5 of 3GPP TS 29.122 [5].</w:t>
      </w:r>
    </w:p>
    <w:p w14:paraId="0A1F89B8" w14:textId="77777777" w:rsidR="004325D3" w:rsidRPr="00A04126" w:rsidRDefault="004325D3" w:rsidP="004325D3">
      <w:pPr>
        <w:pStyle w:val="TH"/>
      </w:pPr>
      <w:r w:rsidRPr="00A04126">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4325D3" w:rsidRPr="00B54FF5" w14:paraId="763FAB0E" w14:textId="77777777" w:rsidTr="00F50D1F">
        <w:trPr>
          <w:jc w:val="center"/>
        </w:trPr>
        <w:tc>
          <w:tcPr>
            <w:tcW w:w="1092" w:type="pct"/>
            <w:shd w:val="clear" w:color="auto" w:fill="C0C0C0"/>
            <w:vAlign w:val="center"/>
            <w:hideMark/>
          </w:tcPr>
          <w:p w14:paraId="76F308EB" w14:textId="77777777" w:rsidR="004325D3" w:rsidRPr="0016361A" w:rsidRDefault="004325D3" w:rsidP="00F50D1F">
            <w:pPr>
              <w:pStyle w:val="TAH"/>
            </w:pPr>
            <w:r w:rsidRPr="0016361A">
              <w:t>Notification</w:t>
            </w:r>
          </w:p>
        </w:tc>
        <w:tc>
          <w:tcPr>
            <w:tcW w:w="2083" w:type="pct"/>
            <w:shd w:val="clear" w:color="auto" w:fill="C0C0C0"/>
            <w:vAlign w:val="center"/>
            <w:hideMark/>
          </w:tcPr>
          <w:p w14:paraId="64AA1E99" w14:textId="77777777" w:rsidR="004325D3" w:rsidRPr="0016361A" w:rsidRDefault="004325D3" w:rsidP="00F50D1F">
            <w:pPr>
              <w:pStyle w:val="TAH"/>
            </w:pPr>
            <w:r>
              <w:t>Callback</w:t>
            </w:r>
            <w:r w:rsidRPr="0016361A">
              <w:t xml:space="preserve"> URI</w:t>
            </w:r>
          </w:p>
        </w:tc>
        <w:tc>
          <w:tcPr>
            <w:tcW w:w="709" w:type="pct"/>
            <w:shd w:val="clear" w:color="auto" w:fill="C0C0C0"/>
            <w:vAlign w:val="center"/>
            <w:hideMark/>
          </w:tcPr>
          <w:p w14:paraId="6D64BDE7" w14:textId="77777777" w:rsidR="004325D3" w:rsidRPr="0016361A" w:rsidRDefault="004325D3" w:rsidP="00F50D1F">
            <w:pPr>
              <w:pStyle w:val="TAH"/>
            </w:pPr>
            <w:r w:rsidRPr="0016361A">
              <w:t>HTTP method or custom operation</w:t>
            </w:r>
          </w:p>
        </w:tc>
        <w:tc>
          <w:tcPr>
            <w:tcW w:w="1116" w:type="pct"/>
            <w:shd w:val="clear" w:color="auto" w:fill="C0C0C0"/>
            <w:vAlign w:val="center"/>
            <w:hideMark/>
          </w:tcPr>
          <w:p w14:paraId="4CD63D74" w14:textId="77777777" w:rsidR="004325D3" w:rsidRPr="0016361A" w:rsidRDefault="004325D3" w:rsidP="00F50D1F">
            <w:pPr>
              <w:pStyle w:val="TAH"/>
            </w:pPr>
            <w:r w:rsidRPr="0016361A">
              <w:t>Description</w:t>
            </w:r>
          </w:p>
          <w:p w14:paraId="520072C4" w14:textId="77777777" w:rsidR="004325D3" w:rsidRPr="0016361A" w:rsidRDefault="004325D3" w:rsidP="00F50D1F">
            <w:pPr>
              <w:pStyle w:val="TAH"/>
            </w:pPr>
            <w:r w:rsidRPr="0016361A">
              <w:t>(service operation)</w:t>
            </w:r>
          </w:p>
        </w:tc>
      </w:tr>
      <w:tr w:rsidR="004325D3" w:rsidRPr="00B54FF5" w14:paraId="74864161" w14:textId="77777777" w:rsidTr="00F50D1F">
        <w:trPr>
          <w:jc w:val="center"/>
        </w:trPr>
        <w:tc>
          <w:tcPr>
            <w:tcW w:w="1092" w:type="pct"/>
            <w:vAlign w:val="center"/>
          </w:tcPr>
          <w:p w14:paraId="039240D6" w14:textId="77777777" w:rsidR="004325D3" w:rsidRPr="0016361A" w:rsidRDefault="004325D3" w:rsidP="00F50D1F">
            <w:pPr>
              <w:pStyle w:val="TAL"/>
              <w:rPr>
                <w:lang w:val="en-US"/>
              </w:rPr>
            </w:pPr>
            <w:r>
              <w:t>HFL training event n</w:t>
            </w:r>
            <w:r w:rsidRPr="007C1AFD">
              <w:t>otification</w:t>
            </w:r>
          </w:p>
        </w:tc>
        <w:tc>
          <w:tcPr>
            <w:tcW w:w="2083" w:type="pct"/>
            <w:vAlign w:val="center"/>
          </w:tcPr>
          <w:p w14:paraId="1CCDF1E4" w14:textId="77777777" w:rsidR="004325D3" w:rsidRPr="0016361A" w:rsidDel="005E0502" w:rsidRDefault="004325D3" w:rsidP="00F50D1F">
            <w:pPr>
              <w:pStyle w:val="TAL"/>
              <w:rPr>
                <w:lang w:val="en-US"/>
              </w:rPr>
            </w:pPr>
            <w:r w:rsidRPr="007C1AFD">
              <w:t>{notifUri}</w:t>
            </w:r>
          </w:p>
        </w:tc>
        <w:tc>
          <w:tcPr>
            <w:tcW w:w="709" w:type="pct"/>
            <w:vAlign w:val="center"/>
          </w:tcPr>
          <w:p w14:paraId="23C56862" w14:textId="77777777" w:rsidR="004325D3" w:rsidRPr="0016361A" w:rsidRDefault="004325D3" w:rsidP="00F50D1F">
            <w:pPr>
              <w:pStyle w:val="TAC"/>
              <w:rPr>
                <w:lang w:val="fr-FR"/>
              </w:rPr>
            </w:pPr>
            <w:r w:rsidRPr="0016361A">
              <w:rPr>
                <w:lang w:val="fr-FR"/>
              </w:rPr>
              <w:t>POST</w:t>
            </w:r>
          </w:p>
        </w:tc>
        <w:tc>
          <w:tcPr>
            <w:tcW w:w="1116" w:type="pct"/>
            <w:vAlign w:val="center"/>
          </w:tcPr>
          <w:p w14:paraId="6742460D" w14:textId="77777777" w:rsidR="004325D3" w:rsidRPr="0016361A" w:rsidRDefault="004325D3" w:rsidP="00F50D1F">
            <w:pPr>
              <w:pStyle w:val="TAL"/>
              <w:rPr>
                <w:lang w:val="en-US"/>
              </w:rPr>
            </w:pPr>
            <w:r w:rsidRPr="00FD7038">
              <w:rPr>
                <w:lang w:val="en-US"/>
              </w:rPr>
              <w:t>This service operation e</w:t>
            </w:r>
            <w:r w:rsidRPr="00FD7038">
              <w:t xml:space="preserve">nables </w:t>
            </w:r>
            <w:r>
              <w:t>the</w:t>
            </w:r>
            <w:r w:rsidRPr="00FD7038">
              <w:t xml:space="preserve"> </w:t>
            </w:r>
            <w:r>
              <w:t>AIMLE client</w:t>
            </w:r>
            <w:r w:rsidRPr="00FD7038">
              <w:t xml:space="preserve"> to notify </w:t>
            </w:r>
            <w:r>
              <w:t>the AIMLE server</w:t>
            </w:r>
            <w:r w:rsidRPr="00FD7038">
              <w:t xml:space="preserve"> </w:t>
            </w:r>
            <w:r>
              <w:t>on HFL training event</w:t>
            </w:r>
            <w:r w:rsidRPr="00FD7038">
              <w:t>.</w:t>
            </w:r>
          </w:p>
        </w:tc>
      </w:tr>
    </w:tbl>
    <w:p w14:paraId="5D870C37" w14:textId="77777777" w:rsidR="004325D3" w:rsidRPr="00986E88" w:rsidRDefault="004325D3" w:rsidP="004325D3">
      <w:pPr>
        <w:rPr>
          <w:noProof/>
        </w:rPr>
      </w:pPr>
    </w:p>
    <w:p w14:paraId="20EC7C10" w14:textId="77777777" w:rsidR="004325D3" w:rsidRDefault="004325D3" w:rsidP="004325D3">
      <w:pPr>
        <w:pStyle w:val="Heading4"/>
      </w:pPr>
      <w:bookmarkStart w:id="371" w:name="_Toc35971421"/>
      <w:bookmarkStart w:id="372" w:name="_Toc130662208"/>
      <w:bookmarkStart w:id="373" w:name="_Toc214620654"/>
      <w:r>
        <w:t>6.2.5.2</w:t>
      </w:r>
      <w:r>
        <w:tab/>
      </w:r>
      <w:bookmarkEnd w:id="370"/>
      <w:bookmarkEnd w:id="371"/>
      <w:bookmarkEnd w:id="372"/>
      <w:r>
        <w:t>HFL training event n</w:t>
      </w:r>
      <w:r w:rsidRPr="007C1AFD">
        <w:t>otification</w:t>
      </w:r>
      <w:bookmarkEnd w:id="373"/>
    </w:p>
    <w:p w14:paraId="2B6042BD" w14:textId="77777777" w:rsidR="004325D3" w:rsidRPr="00986E88" w:rsidRDefault="004325D3" w:rsidP="004325D3">
      <w:pPr>
        <w:pStyle w:val="Heading5"/>
        <w:rPr>
          <w:noProof/>
        </w:rPr>
      </w:pPr>
      <w:bookmarkStart w:id="374" w:name="_Toc532994455"/>
      <w:bookmarkStart w:id="375" w:name="_Toc35971422"/>
      <w:bookmarkStart w:id="376" w:name="_Toc130662209"/>
      <w:bookmarkStart w:id="377" w:name="_Toc214620655"/>
      <w:bookmarkStart w:id="378" w:name="_Toc510696631"/>
      <w:r>
        <w:t>6.2.5.2</w:t>
      </w:r>
      <w:r w:rsidRPr="00986E88">
        <w:rPr>
          <w:noProof/>
        </w:rPr>
        <w:t>.1</w:t>
      </w:r>
      <w:r w:rsidRPr="00986E88">
        <w:rPr>
          <w:noProof/>
        </w:rPr>
        <w:tab/>
        <w:t>Description</w:t>
      </w:r>
      <w:bookmarkEnd w:id="374"/>
      <w:bookmarkEnd w:id="375"/>
      <w:bookmarkEnd w:id="376"/>
      <w:bookmarkEnd w:id="377"/>
    </w:p>
    <w:p w14:paraId="26ED06BB" w14:textId="77777777" w:rsidR="004325D3" w:rsidRPr="00986E88" w:rsidRDefault="004325D3" w:rsidP="004325D3">
      <w:pPr>
        <w:rPr>
          <w:noProof/>
        </w:rPr>
      </w:pPr>
      <w:r w:rsidRPr="00986E88">
        <w:rPr>
          <w:noProof/>
        </w:rPr>
        <w:t xml:space="preserve">The </w:t>
      </w:r>
      <w:r>
        <w:t>HFL training event n</w:t>
      </w:r>
      <w:r w:rsidRPr="007C1AFD">
        <w:t>otification</w:t>
      </w:r>
      <w:r w:rsidRPr="00986E88">
        <w:rPr>
          <w:noProof/>
        </w:rPr>
        <w:t xml:space="preserve"> is used by the </w:t>
      </w:r>
      <w:r>
        <w:rPr>
          <w:noProof/>
        </w:rPr>
        <w:t>AIMLE client</w:t>
      </w:r>
      <w:r w:rsidRPr="00986E88">
        <w:rPr>
          <w:noProof/>
        </w:rPr>
        <w:t xml:space="preserve"> to report </w:t>
      </w:r>
      <w:r>
        <w:rPr>
          <w:noProof/>
        </w:rPr>
        <w:t>HFL training event</w:t>
      </w:r>
      <w:r w:rsidRPr="00986E88">
        <w:rPr>
          <w:noProof/>
        </w:rPr>
        <w:t xml:space="preserve"> to </w:t>
      </w:r>
      <w:r>
        <w:rPr>
          <w:noProof/>
        </w:rPr>
        <w:t>AIMLE server</w:t>
      </w:r>
      <w:r w:rsidRPr="00986E88">
        <w:rPr>
          <w:noProof/>
        </w:rPr>
        <w:t xml:space="preserve"> that has subscribed to such </w:t>
      </w:r>
      <w:r>
        <w:rPr>
          <w:noProof/>
        </w:rPr>
        <w:t>an event n</w:t>
      </w:r>
      <w:r w:rsidRPr="00986E88">
        <w:rPr>
          <w:noProof/>
        </w:rPr>
        <w:t>otification.</w:t>
      </w:r>
    </w:p>
    <w:p w14:paraId="6E280501" w14:textId="77777777" w:rsidR="004325D3" w:rsidRPr="00986E88" w:rsidRDefault="004325D3" w:rsidP="004325D3">
      <w:pPr>
        <w:pStyle w:val="Heading5"/>
        <w:rPr>
          <w:noProof/>
        </w:rPr>
      </w:pPr>
      <w:bookmarkStart w:id="379" w:name="_Toc532994456"/>
      <w:bookmarkStart w:id="380" w:name="_Toc35971423"/>
      <w:bookmarkStart w:id="381" w:name="_Toc130662210"/>
      <w:bookmarkStart w:id="382" w:name="_Toc214620656"/>
      <w:r>
        <w:t>6.2.5.2</w:t>
      </w:r>
      <w:r w:rsidRPr="00986E88">
        <w:rPr>
          <w:noProof/>
        </w:rPr>
        <w:t>.2</w:t>
      </w:r>
      <w:r w:rsidRPr="00986E88">
        <w:rPr>
          <w:noProof/>
        </w:rPr>
        <w:tab/>
        <w:t>Target URI</w:t>
      </w:r>
      <w:bookmarkEnd w:id="379"/>
      <w:bookmarkEnd w:id="380"/>
      <w:bookmarkEnd w:id="381"/>
      <w:bookmarkEnd w:id="382"/>
    </w:p>
    <w:p w14:paraId="1054E5BC" w14:textId="77777777" w:rsidR="004325D3" w:rsidRPr="00986E88" w:rsidRDefault="004325D3" w:rsidP="004325D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23FE2634" w14:textId="77777777" w:rsidR="004325D3" w:rsidRPr="00986E88" w:rsidRDefault="004325D3" w:rsidP="004325D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5D3" w:rsidRPr="00B54FF5" w14:paraId="51B1D975" w14:textId="77777777" w:rsidTr="00F50D1F">
        <w:trPr>
          <w:jc w:val="center"/>
        </w:trPr>
        <w:tc>
          <w:tcPr>
            <w:tcW w:w="1924" w:type="dxa"/>
            <w:shd w:val="clear" w:color="auto" w:fill="C0C0C0"/>
            <w:hideMark/>
          </w:tcPr>
          <w:p w14:paraId="680C689D" w14:textId="77777777" w:rsidR="004325D3" w:rsidRPr="0016361A" w:rsidRDefault="004325D3" w:rsidP="00F50D1F">
            <w:pPr>
              <w:pStyle w:val="TAH"/>
              <w:rPr>
                <w:noProof/>
              </w:rPr>
            </w:pPr>
            <w:r w:rsidRPr="0016361A">
              <w:rPr>
                <w:noProof/>
              </w:rPr>
              <w:t>Name</w:t>
            </w:r>
          </w:p>
        </w:tc>
        <w:tc>
          <w:tcPr>
            <w:tcW w:w="7814" w:type="dxa"/>
            <w:shd w:val="clear" w:color="auto" w:fill="C0C0C0"/>
            <w:vAlign w:val="center"/>
            <w:hideMark/>
          </w:tcPr>
          <w:p w14:paraId="3F163311" w14:textId="77777777" w:rsidR="004325D3" w:rsidRPr="0016361A" w:rsidRDefault="004325D3" w:rsidP="00F50D1F">
            <w:pPr>
              <w:pStyle w:val="TAH"/>
              <w:rPr>
                <w:noProof/>
              </w:rPr>
            </w:pPr>
            <w:r w:rsidRPr="0016361A">
              <w:rPr>
                <w:noProof/>
              </w:rPr>
              <w:t>Definition</w:t>
            </w:r>
          </w:p>
        </w:tc>
      </w:tr>
      <w:tr w:rsidR="004325D3" w:rsidRPr="00B54FF5" w14:paraId="1D5037C2" w14:textId="77777777" w:rsidTr="00F50D1F">
        <w:trPr>
          <w:jc w:val="center"/>
        </w:trPr>
        <w:tc>
          <w:tcPr>
            <w:tcW w:w="1924" w:type="dxa"/>
            <w:vAlign w:val="center"/>
            <w:hideMark/>
          </w:tcPr>
          <w:p w14:paraId="2EF045E1" w14:textId="77777777" w:rsidR="004325D3" w:rsidRPr="0016361A" w:rsidRDefault="004325D3" w:rsidP="00F50D1F">
            <w:pPr>
              <w:pStyle w:val="TAL"/>
              <w:rPr>
                <w:noProof/>
              </w:rPr>
            </w:pPr>
            <w:r w:rsidRPr="0016361A">
              <w:rPr>
                <w:noProof/>
              </w:rPr>
              <w:t>notifUri</w:t>
            </w:r>
          </w:p>
        </w:tc>
        <w:tc>
          <w:tcPr>
            <w:tcW w:w="7814" w:type="dxa"/>
            <w:vAlign w:val="center"/>
            <w:hideMark/>
          </w:tcPr>
          <w:p w14:paraId="52B5A38D" w14:textId="77777777" w:rsidR="004325D3" w:rsidRPr="0016361A" w:rsidRDefault="004325D3" w:rsidP="00F50D1F">
            <w:pPr>
              <w:pStyle w:val="TAL"/>
              <w:rPr>
                <w:noProof/>
              </w:rPr>
            </w:pPr>
            <w:r w:rsidRPr="00F23EAF">
              <w:rPr>
                <w:noProof/>
              </w:rPr>
              <w:t xml:space="preserve">The </w:t>
            </w:r>
            <w:r>
              <w:rPr>
                <w:noProof/>
              </w:rPr>
              <w:t>n</w:t>
            </w:r>
            <w:r w:rsidRPr="00F23EAF">
              <w:rPr>
                <w:noProof/>
              </w:rPr>
              <w:t>otification U</w:t>
            </w:r>
            <w:r>
              <w:rPr>
                <w:noProof/>
              </w:rPr>
              <w:t>RI</w:t>
            </w:r>
            <w:r w:rsidRPr="00F23EAF">
              <w:rPr>
                <w:noProof/>
              </w:rPr>
              <w:t xml:space="preserve"> is assigned within the </w:t>
            </w:r>
            <w:r>
              <w:t>Individual HFL training subscription</w:t>
            </w:r>
            <w:r w:rsidRPr="00F23EAF">
              <w:rPr>
                <w:noProof/>
              </w:rPr>
              <w:t xml:space="preserve"> and described </w:t>
            </w:r>
            <w:r>
              <w:rPr>
                <w:noProof/>
              </w:rPr>
              <w:t>by</w:t>
            </w:r>
            <w:r w:rsidRPr="00F23EAF">
              <w:rPr>
                <w:noProof/>
              </w:rPr>
              <w:t xml:space="preserve"> the </w:t>
            </w:r>
            <w:r w:rsidRPr="00D14B63">
              <w:rPr>
                <w:noProof/>
              </w:rPr>
              <w:t>H</w:t>
            </w:r>
            <w:r>
              <w:rPr>
                <w:noProof/>
              </w:rPr>
              <w:t>fl</w:t>
            </w:r>
            <w:r w:rsidRPr="00D14B63">
              <w:rPr>
                <w:noProof/>
              </w:rPr>
              <w:t>TrngSub</w:t>
            </w:r>
            <w:r>
              <w:rPr>
                <w:noProof/>
              </w:rPr>
              <w:t xml:space="preserve"> structure data as specified in clause 6.2.6.2.2.</w:t>
            </w:r>
          </w:p>
        </w:tc>
      </w:tr>
    </w:tbl>
    <w:p w14:paraId="2977D7A8" w14:textId="77777777" w:rsidR="004325D3" w:rsidRPr="00986E88" w:rsidRDefault="004325D3" w:rsidP="004325D3">
      <w:pPr>
        <w:rPr>
          <w:noProof/>
        </w:rPr>
      </w:pPr>
    </w:p>
    <w:p w14:paraId="75991B20" w14:textId="52B7908C" w:rsidR="004325D3" w:rsidRPr="00986E88" w:rsidRDefault="004325D3" w:rsidP="004325D3">
      <w:pPr>
        <w:pStyle w:val="Heading5"/>
        <w:rPr>
          <w:noProof/>
        </w:rPr>
      </w:pPr>
      <w:bookmarkStart w:id="383" w:name="_Toc532994457"/>
      <w:bookmarkStart w:id="384" w:name="_Toc35971424"/>
      <w:bookmarkStart w:id="385" w:name="_Toc130662211"/>
      <w:bookmarkStart w:id="386" w:name="_Toc214620657"/>
      <w:r>
        <w:t>6.2.5.2</w:t>
      </w:r>
      <w:r w:rsidRPr="00986E88">
        <w:rPr>
          <w:noProof/>
        </w:rPr>
        <w:t>.3</w:t>
      </w:r>
      <w:r w:rsidRPr="00986E88">
        <w:rPr>
          <w:noProof/>
        </w:rPr>
        <w:tab/>
        <w:t xml:space="preserve">Standard </w:t>
      </w:r>
      <w:r w:rsidR="00351C1D">
        <w:rPr>
          <w:noProof/>
        </w:rPr>
        <w:t>m</w:t>
      </w:r>
      <w:r w:rsidRPr="00986E88">
        <w:rPr>
          <w:noProof/>
        </w:rPr>
        <w:t>ethods</w:t>
      </w:r>
      <w:bookmarkEnd w:id="383"/>
      <w:bookmarkEnd w:id="384"/>
      <w:bookmarkEnd w:id="385"/>
      <w:bookmarkEnd w:id="386"/>
    </w:p>
    <w:p w14:paraId="0DB28554" w14:textId="77777777" w:rsidR="004325D3" w:rsidRPr="00986E88" w:rsidRDefault="004325D3" w:rsidP="004325D3">
      <w:pPr>
        <w:pStyle w:val="H6"/>
        <w:rPr>
          <w:noProof/>
        </w:rPr>
      </w:pPr>
      <w:bookmarkStart w:id="387" w:name="_Toc532994458"/>
      <w:bookmarkStart w:id="388" w:name="_Toc35971425"/>
      <w:r>
        <w:t>6.2.5.2.3</w:t>
      </w:r>
      <w:r w:rsidRPr="00986E88">
        <w:rPr>
          <w:noProof/>
        </w:rPr>
        <w:t>.1</w:t>
      </w:r>
      <w:r w:rsidRPr="00986E88">
        <w:rPr>
          <w:noProof/>
        </w:rPr>
        <w:tab/>
        <w:t>POST</w:t>
      </w:r>
      <w:bookmarkEnd w:id="387"/>
      <w:bookmarkEnd w:id="388"/>
    </w:p>
    <w:p w14:paraId="14B18DCF" w14:textId="77777777" w:rsidR="004325D3" w:rsidRPr="00986E88" w:rsidRDefault="004325D3" w:rsidP="004325D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7A99EAB4" w14:textId="77777777" w:rsidR="004325D3" w:rsidRPr="00986E88" w:rsidRDefault="004325D3" w:rsidP="004325D3">
      <w:pPr>
        <w:pStyle w:val="TH"/>
        <w:rPr>
          <w:noProof/>
        </w:rPr>
      </w:pPr>
      <w:r w:rsidRPr="00986E88">
        <w:rPr>
          <w:noProof/>
        </w:rPr>
        <w:t>Table </w:t>
      </w:r>
      <w:r>
        <w:t>6.2.5.2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325D3" w:rsidRPr="00B54FF5" w14:paraId="405E29F6" w14:textId="77777777" w:rsidTr="00F50D1F">
        <w:trPr>
          <w:jc w:val="center"/>
        </w:trPr>
        <w:tc>
          <w:tcPr>
            <w:tcW w:w="2899" w:type="dxa"/>
            <w:shd w:val="clear" w:color="auto" w:fill="C0C0C0"/>
            <w:hideMark/>
          </w:tcPr>
          <w:p w14:paraId="7DCDF78B" w14:textId="77777777" w:rsidR="004325D3" w:rsidRPr="0016361A" w:rsidRDefault="004325D3" w:rsidP="00F50D1F">
            <w:pPr>
              <w:pStyle w:val="TAH"/>
              <w:rPr>
                <w:noProof/>
              </w:rPr>
            </w:pPr>
            <w:r w:rsidRPr="0016361A">
              <w:rPr>
                <w:noProof/>
              </w:rPr>
              <w:t>Data type</w:t>
            </w:r>
          </w:p>
        </w:tc>
        <w:tc>
          <w:tcPr>
            <w:tcW w:w="450" w:type="dxa"/>
            <w:shd w:val="clear" w:color="auto" w:fill="C0C0C0"/>
            <w:hideMark/>
          </w:tcPr>
          <w:p w14:paraId="619E8EF3" w14:textId="77777777" w:rsidR="004325D3" w:rsidRPr="0016361A" w:rsidRDefault="004325D3" w:rsidP="00F50D1F">
            <w:pPr>
              <w:pStyle w:val="TAH"/>
              <w:rPr>
                <w:noProof/>
              </w:rPr>
            </w:pPr>
            <w:r w:rsidRPr="0016361A">
              <w:rPr>
                <w:noProof/>
              </w:rPr>
              <w:t>P</w:t>
            </w:r>
          </w:p>
        </w:tc>
        <w:tc>
          <w:tcPr>
            <w:tcW w:w="1170" w:type="dxa"/>
            <w:shd w:val="clear" w:color="auto" w:fill="C0C0C0"/>
            <w:hideMark/>
          </w:tcPr>
          <w:p w14:paraId="1ADED912" w14:textId="77777777" w:rsidR="004325D3" w:rsidRPr="0016361A" w:rsidRDefault="004325D3" w:rsidP="00F50D1F">
            <w:pPr>
              <w:pStyle w:val="TAH"/>
              <w:rPr>
                <w:noProof/>
              </w:rPr>
            </w:pPr>
            <w:r w:rsidRPr="0016361A">
              <w:rPr>
                <w:noProof/>
              </w:rPr>
              <w:t>Cardinality</w:t>
            </w:r>
          </w:p>
        </w:tc>
        <w:tc>
          <w:tcPr>
            <w:tcW w:w="5160" w:type="dxa"/>
            <w:shd w:val="clear" w:color="auto" w:fill="C0C0C0"/>
            <w:vAlign w:val="center"/>
            <w:hideMark/>
          </w:tcPr>
          <w:p w14:paraId="723A4461" w14:textId="77777777" w:rsidR="004325D3" w:rsidRPr="0016361A" w:rsidRDefault="004325D3" w:rsidP="00F50D1F">
            <w:pPr>
              <w:pStyle w:val="TAH"/>
              <w:rPr>
                <w:noProof/>
              </w:rPr>
            </w:pPr>
            <w:r w:rsidRPr="0016361A">
              <w:rPr>
                <w:noProof/>
              </w:rPr>
              <w:t>Description</w:t>
            </w:r>
          </w:p>
        </w:tc>
      </w:tr>
      <w:tr w:rsidR="004325D3" w:rsidRPr="00B54FF5" w14:paraId="78DC69F6" w14:textId="77777777" w:rsidTr="00F50D1F">
        <w:trPr>
          <w:jc w:val="center"/>
        </w:trPr>
        <w:tc>
          <w:tcPr>
            <w:tcW w:w="2899" w:type="dxa"/>
            <w:vAlign w:val="center"/>
            <w:hideMark/>
          </w:tcPr>
          <w:p w14:paraId="777C8B6B" w14:textId="77777777" w:rsidR="004325D3" w:rsidRPr="0016361A" w:rsidRDefault="004325D3" w:rsidP="00F50D1F">
            <w:pPr>
              <w:pStyle w:val="TAL"/>
              <w:rPr>
                <w:noProof/>
              </w:rPr>
            </w:pPr>
            <w:r w:rsidRPr="00D14B63">
              <w:rPr>
                <w:noProof/>
              </w:rPr>
              <w:t>H</w:t>
            </w:r>
            <w:r>
              <w:rPr>
                <w:noProof/>
              </w:rPr>
              <w:t>fl</w:t>
            </w:r>
            <w:r w:rsidRPr="00D14B63">
              <w:rPr>
                <w:noProof/>
              </w:rPr>
              <w:t>TrngNotify</w:t>
            </w:r>
          </w:p>
        </w:tc>
        <w:tc>
          <w:tcPr>
            <w:tcW w:w="450" w:type="dxa"/>
            <w:vAlign w:val="center"/>
            <w:hideMark/>
          </w:tcPr>
          <w:p w14:paraId="7FFD8BE4" w14:textId="77777777" w:rsidR="004325D3" w:rsidRPr="0016361A" w:rsidRDefault="004325D3" w:rsidP="00F50D1F">
            <w:pPr>
              <w:pStyle w:val="TAC"/>
              <w:rPr>
                <w:noProof/>
              </w:rPr>
            </w:pPr>
            <w:r>
              <w:t>M</w:t>
            </w:r>
          </w:p>
        </w:tc>
        <w:tc>
          <w:tcPr>
            <w:tcW w:w="1170" w:type="dxa"/>
            <w:vAlign w:val="center"/>
            <w:hideMark/>
          </w:tcPr>
          <w:p w14:paraId="3CECAC21" w14:textId="77777777" w:rsidR="004325D3" w:rsidRPr="0016361A" w:rsidRDefault="004325D3" w:rsidP="00F50D1F">
            <w:pPr>
              <w:pStyle w:val="TAC"/>
              <w:rPr>
                <w:noProof/>
              </w:rPr>
            </w:pPr>
            <w:r>
              <w:t>1</w:t>
            </w:r>
          </w:p>
        </w:tc>
        <w:tc>
          <w:tcPr>
            <w:tcW w:w="5160" w:type="dxa"/>
            <w:vAlign w:val="center"/>
            <w:hideMark/>
          </w:tcPr>
          <w:p w14:paraId="5E944308" w14:textId="77777777" w:rsidR="004325D3" w:rsidRPr="0016361A" w:rsidRDefault="004325D3" w:rsidP="00F50D1F">
            <w:pPr>
              <w:pStyle w:val="TAL"/>
              <w:rPr>
                <w:noProof/>
              </w:rPr>
            </w:pPr>
            <w:r w:rsidRPr="007C1AFD">
              <w:t xml:space="preserve">Represents the </w:t>
            </w:r>
            <w:r>
              <w:t>HFL training event notification</w:t>
            </w:r>
            <w:r w:rsidRPr="007C1AFD">
              <w:t>.</w:t>
            </w:r>
          </w:p>
        </w:tc>
      </w:tr>
    </w:tbl>
    <w:p w14:paraId="3AD9FD53" w14:textId="77777777" w:rsidR="004325D3" w:rsidRPr="00986E88" w:rsidRDefault="004325D3" w:rsidP="004325D3">
      <w:pPr>
        <w:rPr>
          <w:noProof/>
        </w:rPr>
      </w:pPr>
    </w:p>
    <w:p w14:paraId="57D835D6" w14:textId="77777777" w:rsidR="004325D3" w:rsidRPr="00986E88" w:rsidRDefault="004325D3" w:rsidP="004325D3">
      <w:pPr>
        <w:pStyle w:val="TH"/>
        <w:rPr>
          <w:noProof/>
        </w:rPr>
      </w:pPr>
      <w:r w:rsidRPr="00986E88">
        <w:rPr>
          <w:noProof/>
        </w:rPr>
        <w:lastRenderedPageBreak/>
        <w:t>Table </w:t>
      </w:r>
      <w:r>
        <w:t>6.2.5.2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325D3" w:rsidRPr="00B54FF5" w14:paraId="1468E8EC" w14:textId="77777777" w:rsidTr="00F50D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16361A" w:rsidRDefault="004325D3" w:rsidP="00F50D1F">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16361A" w:rsidRDefault="004325D3" w:rsidP="00F50D1F">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16361A" w:rsidRDefault="004325D3" w:rsidP="00F50D1F">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16361A" w:rsidRDefault="004325D3" w:rsidP="00F50D1F">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16361A" w:rsidRDefault="004325D3" w:rsidP="00F50D1F">
            <w:pPr>
              <w:pStyle w:val="TAH"/>
              <w:rPr>
                <w:noProof/>
              </w:rPr>
            </w:pPr>
            <w:r w:rsidRPr="0016361A">
              <w:rPr>
                <w:noProof/>
              </w:rPr>
              <w:t>Description</w:t>
            </w:r>
          </w:p>
        </w:tc>
      </w:tr>
      <w:tr w:rsidR="004325D3" w:rsidRPr="00B54FF5" w14:paraId="4ED464E2" w14:textId="77777777" w:rsidTr="00F50D1F">
        <w:trPr>
          <w:jc w:val="center"/>
        </w:trPr>
        <w:tc>
          <w:tcPr>
            <w:tcW w:w="2004" w:type="dxa"/>
            <w:tcBorders>
              <w:top w:val="single" w:sz="6" w:space="0" w:color="auto"/>
              <w:left w:val="single" w:sz="6" w:space="0" w:color="auto"/>
              <w:bottom w:val="single" w:sz="6" w:space="0" w:color="auto"/>
              <w:right w:val="single" w:sz="6" w:space="0" w:color="auto"/>
            </w:tcBorders>
            <w:hideMark/>
          </w:tcPr>
          <w:p w14:paraId="17BC6953" w14:textId="77777777" w:rsidR="004325D3" w:rsidRPr="0016361A" w:rsidRDefault="004325D3" w:rsidP="00F50D1F">
            <w:pPr>
              <w:pStyle w:val="TAL"/>
              <w:rPr>
                <w:noProof/>
              </w:rPr>
            </w:pPr>
            <w:r w:rsidRPr="007C1AFD">
              <w:t>n/a</w:t>
            </w:r>
          </w:p>
        </w:tc>
        <w:tc>
          <w:tcPr>
            <w:tcW w:w="361" w:type="dxa"/>
            <w:tcBorders>
              <w:top w:val="single" w:sz="6" w:space="0" w:color="auto"/>
              <w:left w:val="single" w:sz="6" w:space="0" w:color="auto"/>
              <w:bottom w:val="single" w:sz="6" w:space="0" w:color="auto"/>
              <w:right w:val="single" w:sz="6" w:space="0" w:color="auto"/>
            </w:tcBorders>
          </w:tcPr>
          <w:p w14:paraId="3221427C" w14:textId="77777777" w:rsidR="004325D3" w:rsidRPr="0016361A" w:rsidRDefault="004325D3" w:rsidP="00F50D1F">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10064C4" w14:textId="77777777" w:rsidR="004325D3" w:rsidRPr="0016361A" w:rsidRDefault="004325D3" w:rsidP="00F50D1F">
            <w:pPr>
              <w:pStyle w:val="TAC"/>
              <w:rPr>
                <w:noProof/>
              </w:rPr>
            </w:pPr>
          </w:p>
        </w:tc>
        <w:tc>
          <w:tcPr>
            <w:tcW w:w="14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16361A" w:rsidRDefault="004325D3" w:rsidP="00F50D1F">
            <w:pPr>
              <w:pStyle w:val="TAL"/>
              <w:rPr>
                <w:noProof/>
              </w:rPr>
            </w:pPr>
            <w:r w:rsidRPr="007C1AFD">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16361A" w:rsidRDefault="004325D3" w:rsidP="00F50D1F">
            <w:pPr>
              <w:pStyle w:val="TAL"/>
              <w:rPr>
                <w:noProof/>
              </w:rPr>
            </w:pPr>
            <w:r w:rsidRPr="00FD7038">
              <w:t xml:space="preserve">Successful case. The </w:t>
            </w:r>
            <w:r>
              <w:t>HFL training event notification</w:t>
            </w:r>
            <w:r w:rsidRPr="00FD7038">
              <w:t xml:space="preserve"> is successfully received and acknowledged.</w:t>
            </w:r>
          </w:p>
        </w:tc>
      </w:tr>
      <w:tr w:rsidR="004325D3" w:rsidRPr="00B54FF5" w14:paraId="31560FDC" w14:textId="77777777" w:rsidTr="00F50D1F">
        <w:trPr>
          <w:jc w:val="center"/>
        </w:trPr>
        <w:tc>
          <w:tcPr>
            <w:tcW w:w="2004" w:type="dxa"/>
            <w:tcBorders>
              <w:top w:val="single" w:sz="6" w:space="0" w:color="auto"/>
              <w:left w:val="single" w:sz="6" w:space="0" w:color="auto"/>
              <w:bottom w:val="single" w:sz="6" w:space="0" w:color="auto"/>
              <w:right w:val="single" w:sz="6" w:space="0" w:color="auto"/>
            </w:tcBorders>
          </w:tcPr>
          <w:p w14:paraId="452EFFBA" w14:textId="77777777" w:rsidR="004325D3" w:rsidRPr="007C1AFD" w:rsidRDefault="004325D3" w:rsidP="00F50D1F">
            <w:pPr>
              <w:pStyle w:val="TAL"/>
            </w:pPr>
            <w:r w:rsidRPr="007C1AFD">
              <w:t>n/a</w:t>
            </w:r>
          </w:p>
        </w:tc>
        <w:tc>
          <w:tcPr>
            <w:tcW w:w="361" w:type="dxa"/>
            <w:tcBorders>
              <w:top w:val="single" w:sz="6" w:space="0" w:color="auto"/>
              <w:left w:val="single" w:sz="6" w:space="0" w:color="auto"/>
              <w:bottom w:val="single" w:sz="6" w:space="0" w:color="auto"/>
              <w:right w:val="single" w:sz="6" w:space="0" w:color="auto"/>
            </w:tcBorders>
          </w:tcPr>
          <w:p w14:paraId="3715634E" w14:textId="77777777" w:rsidR="004325D3" w:rsidRPr="0016361A" w:rsidRDefault="004325D3" w:rsidP="00F50D1F">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4A8F6DEB" w14:textId="77777777" w:rsidR="004325D3" w:rsidRPr="0016361A" w:rsidRDefault="004325D3" w:rsidP="00F50D1F">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7B78AE41" w14:textId="77777777" w:rsidR="004325D3" w:rsidRPr="007C1AFD" w:rsidRDefault="004325D3" w:rsidP="00F50D1F">
            <w:pPr>
              <w:pStyle w:val="TAL"/>
            </w:pPr>
            <w:r w:rsidRPr="007C1AFD">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Default="004325D3" w:rsidP="00F50D1F">
            <w:pPr>
              <w:pStyle w:val="TAL"/>
            </w:pPr>
            <w:r w:rsidRPr="007C1AFD">
              <w:t>Temporary redirection.</w:t>
            </w:r>
          </w:p>
          <w:p w14:paraId="2C60655F" w14:textId="77777777" w:rsidR="004325D3" w:rsidRDefault="004325D3" w:rsidP="00F50D1F">
            <w:pPr>
              <w:pStyle w:val="TAL"/>
            </w:pPr>
          </w:p>
          <w:p w14:paraId="091DA99C" w14:textId="77777777" w:rsidR="004325D3" w:rsidRDefault="004325D3" w:rsidP="00F50D1F">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52006CB5" w14:textId="77777777" w:rsidR="004325D3" w:rsidRPr="007C1AFD" w:rsidRDefault="004325D3" w:rsidP="00F50D1F">
            <w:pPr>
              <w:pStyle w:val="TAL"/>
            </w:pPr>
          </w:p>
          <w:p w14:paraId="75574DF1" w14:textId="77777777" w:rsidR="004325D3" w:rsidRPr="00FD7038" w:rsidRDefault="004325D3" w:rsidP="00F50D1F">
            <w:pPr>
              <w:pStyle w:val="TAL"/>
            </w:pPr>
            <w:r w:rsidRPr="007C1AFD">
              <w:t>Redirection handling is described in clause 5.2.10 of 3GPP TS 29.122 [</w:t>
            </w:r>
            <w:r>
              <w:t>5</w:t>
            </w:r>
            <w:r w:rsidRPr="007C1AFD">
              <w:t>].</w:t>
            </w:r>
          </w:p>
        </w:tc>
      </w:tr>
      <w:tr w:rsidR="004325D3" w:rsidRPr="00B54FF5" w14:paraId="5E2C7A46" w14:textId="77777777" w:rsidTr="00F50D1F">
        <w:trPr>
          <w:jc w:val="center"/>
        </w:trPr>
        <w:tc>
          <w:tcPr>
            <w:tcW w:w="2004" w:type="dxa"/>
            <w:tcBorders>
              <w:top w:val="single" w:sz="6" w:space="0" w:color="auto"/>
              <w:left w:val="single" w:sz="6" w:space="0" w:color="auto"/>
              <w:bottom w:val="single" w:sz="6" w:space="0" w:color="auto"/>
              <w:right w:val="single" w:sz="6" w:space="0" w:color="auto"/>
            </w:tcBorders>
          </w:tcPr>
          <w:p w14:paraId="4DAB47C2" w14:textId="77777777" w:rsidR="004325D3" w:rsidRPr="007C1AFD" w:rsidRDefault="004325D3" w:rsidP="00F50D1F">
            <w:pPr>
              <w:pStyle w:val="TAL"/>
            </w:pPr>
            <w:r w:rsidRPr="007C1AFD">
              <w:t>n/a</w:t>
            </w:r>
          </w:p>
        </w:tc>
        <w:tc>
          <w:tcPr>
            <w:tcW w:w="361" w:type="dxa"/>
            <w:tcBorders>
              <w:top w:val="single" w:sz="6" w:space="0" w:color="auto"/>
              <w:left w:val="single" w:sz="6" w:space="0" w:color="auto"/>
              <w:bottom w:val="single" w:sz="6" w:space="0" w:color="auto"/>
              <w:right w:val="single" w:sz="6" w:space="0" w:color="auto"/>
            </w:tcBorders>
          </w:tcPr>
          <w:p w14:paraId="3EECB957" w14:textId="77777777" w:rsidR="004325D3" w:rsidRPr="0016361A" w:rsidRDefault="004325D3" w:rsidP="00F50D1F">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1A8F0C9C" w14:textId="77777777" w:rsidR="004325D3" w:rsidRPr="0016361A" w:rsidRDefault="004325D3" w:rsidP="00F50D1F">
            <w:pPr>
              <w:pStyle w:val="TAC"/>
              <w:rPr>
                <w:noProof/>
              </w:rPr>
            </w:pPr>
          </w:p>
        </w:tc>
        <w:tc>
          <w:tcPr>
            <w:tcW w:w="1441" w:type="dxa"/>
            <w:tcBorders>
              <w:top w:val="single" w:sz="6" w:space="0" w:color="auto"/>
              <w:left w:val="single" w:sz="6" w:space="0" w:color="auto"/>
              <w:bottom w:val="single" w:sz="6" w:space="0" w:color="auto"/>
              <w:right w:val="single" w:sz="6" w:space="0" w:color="auto"/>
            </w:tcBorders>
          </w:tcPr>
          <w:p w14:paraId="7CE37384" w14:textId="77777777" w:rsidR="004325D3" w:rsidRPr="007C1AFD" w:rsidRDefault="004325D3" w:rsidP="00F50D1F">
            <w:pPr>
              <w:pStyle w:val="TAL"/>
            </w:pPr>
            <w:r w:rsidRPr="007C1AFD">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Default="004325D3" w:rsidP="00F50D1F">
            <w:pPr>
              <w:pStyle w:val="TAL"/>
            </w:pPr>
            <w:r w:rsidRPr="007C1AFD">
              <w:t>Permanent redirection.</w:t>
            </w:r>
          </w:p>
          <w:p w14:paraId="1AEE45DE" w14:textId="77777777" w:rsidR="004325D3" w:rsidRDefault="004325D3" w:rsidP="00F50D1F">
            <w:pPr>
              <w:pStyle w:val="TAL"/>
            </w:pPr>
          </w:p>
          <w:p w14:paraId="41FB1556" w14:textId="77777777" w:rsidR="004325D3" w:rsidRDefault="004325D3" w:rsidP="00F50D1F">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586E6D37" w14:textId="77777777" w:rsidR="004325D3" w:rsidRPr="007C1AFD" w:rsidRDefault="004325D3" w:rsidP="00F50D1F">
            <w:pPr>
              <w:pStyle w:val="TAL"/>
            </w:pPr>
          </w:p>
          <w:p w14:paraId="1F60C32E" w14:textId="77777777" w:rsidR="004325D3" w:rsidRPr="00FD7038" w:rsidRDefault="004325D3" w:rsidP="00F50D1F">
            <w:pPr>
              <w:pStyle w:val="TAL"/>
            </w:pPr>
            <w:r w:rsidRPr="007C1AFD">
              <w:t>Redirection handling is described in clause 5.2.10 of 3GPP TS 29.122 [</w:t>
            </w:r>
            <w:r>
              <w:t>5</w:t>
            </w:r>
            <w:r w:rsidRPr="007C1AFD">
              <w:t>].</w:t>
            </w:r>
          </w:p>
        </w:tc>
      </w:tr>
      <w:tr w:rsidR="004325D3" w:rsidRPr="00B54FF5" w14:paraId="7B984E98" w14:textId="77777777" w:rsidTr="00F50D1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16361A" w:rsidRDefault="004325D3" w:rsidP="00F50D1F">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w:t>
            </w:r>
            <w:r w:rsidRPr="008B7662">
              <w:t>5.2.6-1 of 3GPP</w:t>
            </w:r>
            <w:r>
              <w:t> TS </w:t>
            </w:r>
            <w:r w:rsidRPr="008B7662">
              <w:t>29.122</w:t>
            </w:r>
            <w:r>
              <w:t> </w:t>
            </w:r>
            <w:r w:rsidRPr="008B7662">
              <w:t>[</w:t>
            </w:r>
            <w:r>
              <w:t>5</w:t>
            </w:r>
            <w:r w:rsidRPr="008B7662">
              <w:t>] also apply</w:t>
            </w:r>
            <w:r w:rsidRPr="0016361A">
              <w:t>.</w:t>
            </w:r>
          </w:p>
        </w:tc>
      </w:tr>
    </w:tbl>
    <w:p w14:paraId="1D0C15A2" w14:textId="77777777" w:rsidR="004325D3" w:rsidRPr="00986E88" w:rsidRDefault="004325D3" w:rsidP="004325D3">
      <w:pPr>
        <w:rPr>
          <w:noProof/>
        </w:rPr>
      </w:pPr>
    </w:p>
    <w:p w14:paraId="73A6976E" w14:textId="6362584F" w:rsidR="004325D3" w:rsidRDefault="004325D3" w:rsidP="004325D3">
      <w:pPr>
        <w:pStyle w:val="Heading3"/>
      </w:pPr>
      <w:bookmarkStart w:id="389" w:name="_Toc214620658"/>
      <w:bookmarkEnd w:id="378"/>
      <w:r>
        <w:t>6.2.6</w:t>
      </w:r>
      <w:r>
        <w:tab/>
        <w:t xml:space="preserve">Data </w:t>
      </w:r>
      <w:r w:rsidR="00351C1D">
        <w:t>m</w:t>
      </w:r>
      <w:r>
        <w:t>odel</w:t>
      </w:r>
      <w:bookmarkEnd w:id="389"/>
    </w:p>
    <w:p w14:paraId="590C3DE9" w14:textId="77777777" w:rsidR="004325D3" w:rsidRDefault="004325D3" w:rsidP="004325D3">
      <w:pPr>
        <w:pStyle w:val="Heading4"/>
      </w:pPr>
      <w:bookmarkStart w:id="390" w:name="_Toc214620659"/>
      <w:r>
        <w:t>6.2.6.1</w:t>
      </w:r>
      <w:r>
        <w:tab/>
        <w:t>General</w:t>
      </w:r>
      <w:bookmarkEnd w:id="390"/>
    </w:p>
    <w:p w14:paraId="45B003AA" w14:textId="77777777" w:rsidR="004325D3" w:rsidRDefault="004325D3" w:rsidP="004325D3">
      <w:r>
        <w:t>This clause specifies the application data model supported by the API.</w:t>
      </w:r>
    </w:p>
    <w:p w14:paraId="0C895971" w14:textId="77777777" w:rsidR="004325D3" w:rsidRDefault="004325D3" w:rsidP="004325D3">
      <w:r>
        <w:t>T</w:t>
      </w:r>
      <w:r w:rsidRPr="009C4D60">
        <w:t>able</w:t>
      </w:r>
      <w:r>
        <w:t xml:space="preserve"> 6.2.6.1-1 specifies </w:t>
      </w:r>
      <w:r w:rsidRPr="009C4D60">
        <w:t xml:space="preserve">the </w:t>
      </w:r>
      <w:r>
        <w:t>data types</w:t>
      </w:r>
      <w:r w:rsidRPr="009C4D60">
        <w:t xml:space="preserve"> defined for the </w:t>
      </w:r>
      <w:r w:rsidRPr="00400000">
        <w:t xml:space="preserve">Aimlec_HFLTraining </w:t>
      </w:r>
      <w:r>
        <w:t>API.</w:t>
      </w:r>
    </w:p>
    <w:p w14:paraId="0C38FEDF" w14:textId="3AAB2B97" w:rsidR="004325D3" w:rsidRPr="009C4D60" w:rsidRDefault="004325D3" w:rsidP="004325D3">
      <w:pPr>
        <w:pStyle w:val="TH"/>
      </w:pPr>
      <w:r w:rsidRPr="009C4D60">
        <w:t>Table</w:t>
      </w:r>
      <w:r>
        <w:t> 6.2.6.1-</w:t>
      </w:r>
      <w:r w:rsidRPr="009C4D60">
        <w:t xml:space="preserve">1: </w:t>
      </w:r>
      <w:r w:rsidRPr="003D07E0">
        <w:rPr>
          <w:lang w:val="en-US"/>
        </w:rPr>
        <w:t>Aimle</w:t>
      </w:r>
      <w:r>
        <w:rPr>
          <w:lang w:val="en-US"/>
        </w:rPr>
        <w:t>c</w:t>
      </w:r>
      <w:r w:rsidRPr="003D07E0">
        <w:rPr>
          <w:lang w:val="en-US"/>
        </w:rPr>
        <w:t>_</w:t>
      </w:r>
      <w:r>
        <w:rPr>
          <w:lang w:val="en-US"/>
        </w:rPr>
        <w:t>HFLTraining</w:t>
      </w:r>
      <w:r>
        <w:t xml:space="preserve"> API specific </w:t>
      </w:r>
      <w:r w:rsidR="00351C1D">
        <w:t>d</w:t>
      </w:r>
      <w:r>
        <w:t xml:space="preserve">ata </w:t>
      </w:r>
      <w:r w:rsidR="00351C1D">
        <w:t>t</w:t>
      </w:r>
      <w:r>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4325D3" w:rsidRPr="00B54FF5" w14:paraId="4180EBF6" w14:textId="77777777" w:rsidTr="00F50D1F">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16361A" w:rsidRDefault="004325D3" w:rsidP="00F50D1F">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16361A" w:rsidRDefault="004325D3" w:rsidP="00F50D1F">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16361A" w:rsidRDefault="004325D3" w:rsidP="00F50D1F">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16361A" w:rsidRDefault="004325D3" w:rsidP="00F50D1F">
            <w:pPr>
              <w:pStyle w:val="TAH"/>
            </w:pPr>
            <w:r w:rsidRPr="0016361A">
              <w:t>Applicability</w:t>
            </w:r>
          </w:p>
        </w:tc>
      </w:tr>
      <w:tr w:rsidR="009756A9" w:rsidRPr="00B54FF5" w14:paraId="4D5C9E0D" w14:textId="77777777" w:rsidTr="00F50D1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52412ED" w14:textId="25FF6E9F" w:rsidR="009756A9" w:rsidRDefault="009756A9" w:rsidP="009756A9">
            <w:pPr>
              <w:pStyle w:val="TAL"/>
            </w:pPr>
            <w:r>
              <w:t>HflTrngNotify</w:t>
            </w:r>
          </w:p>
        </w:tc>
        <w:tc>
          <w:tcPr>
            <w:tcW w:w="1559" w:type="dxa"/>
            <w:tcBorders>
              <w:top w:val="single" w:sz="4" w:space="0" w:color="auto"/>
              <w:left w:val="single" w:sz="4" w:space="0" w:color="auto"/>
              <w:bottom w:val="single" w:sz="4" w:space="0" w:color="auto"/>
              <w:right w:val="single" w:sz="4" w:space="0" w:color="auto"/>
            </w:tcBorders>
            <w:vAlign w:val="center"/>
          </w:tcPr>
          <w:p w14:paraId="63F6F1D3" w14:textId="534395D0" w:rsidR="009756A9" w:rsidRDefault="009756A9" w:rsidP="009756A9">
            <w:pPr>
              <w:pStyle w:val="TAC"/>
            </w:pPr>
            <w:r>
              <w:t>6.2.6.2.4</w:t>
            </w:r>
          </w:p>
        </w:tc>
        <w:tc>
          <w:tcPr>
            <w:tcW w:w="4678" w:type="dxa"/>
            <w:tcBorders>
              <w:top w:val="single" w:sz="4" w:space="0" w:color="auto"/>
              <w:left w:val="single" w:sz="4" w:space="0" w:color="auto"/>
              <w:bottom w:val="single" w:sz="4" w:space="0" w:color="auto"/>
              <w:right w:val="single" w:sz="4" w:space="0" w:color="auto"/>
            </w:tcBorders>
            <w:vAlign w:val="center"/>
          </w:tcPr>
          <w:p w14:paraId="13A822CB" w14:textId="62D73469" w:rsidR="009756A9" w:rsidRDefault="009756A9" w:rsidP="009756A9">
            <w:pPr>
              <w:pStyle w:val="TAL"/>
            </w:pPr>
            <w:r>
              <w:rPr>
                <w:rFonts w:cs="Arial"/>
                <w:szCs w:val="18"/>
              </w:rPr>
              <w:t>Represent the information from an HFL training event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44B71E1" w14:textId="77777777" w:rsidR="009756A9" w:rsidRPr="0016361A" w:rsidRDefault="009756A9" w:rsidP="009756A9">
            <w:pPr>
              <w:pStyle w:val="TAL"/>
              <w:rPr>
                <w:rFonts w:cs="Arial"/>
                <w:szCs w:val="18"/>
              </w:rPr>
            </w:pPr>
          </w:p>
        </w:tc>
      </w:tr>
      <w:tr w:rsidR="004325D3" w:rsidRPr="00B54FF5" w14:paraId="2C78182D" w14:textId="77777777" w:rsidTr="00F50D1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9E9013B" w14:textId="77777777" w:rsidR="004325D3" w:rsidRPr="0016361A" w:rsidRDefault="004325D3" w:rsidP="00F50D1F">
            <w:pPr>
              <w:pStyle w:val="TAL"/>
            </w:pPr>
            <w:r>
              <w:t>HflTrngSub</w:t>
            </w:r>
          </w:p>
        </w:tc>
        <w:tc>
          <w:tcPr>
            <w:tcW w:w="1559" w:type="dxa"/>
            <w:tcBorders>
              <w:top w:val="single" w:sz="4" w:space="0" w:color="auto"/>
              <w:left w:val="single" w:sz="4" w:space="0" w:color="auto"/>
              <w:bottom w:val="single" w:sz="4" w:space="0" w:color="auto"/>
              <w:right w:val="single" w:sz="4" w:space="0" w:color="auto"/>
            </w:tcBorders>
            <w:vAlign w:val="center"/>
          </w:tcPr>
          <w:p w14:paraId="4AE0E523" w14:textId="77777777" w:rsidR="004325D3" w:rsidRPr="0016361A" w:rsidRDefault="004325D3" w:rsidP="00F50D1F">
            <w:pPr>
              <w:pStyle w:val="TAC"/>
            </w:pPr>
            <w:r>
              <w:t>6.2.6.2.2</w:t>
            </w:r>
          </w:p>
        </w:tc>
        <w:tc>
          <w:tcPr>
            <w:tcW w:w="4678" w:type="dxa"/>
            <w:tcBorders>
              <w:top w:val="single" w:sz="4" w:space="0" w:color="auto"/>
              <w:left w:val="single" w:sz="4" w:space="0" w:color="auto"/>
              <w:bottom w:val="single" w:sz="4" w:space="0" w:color="auto"/>
              <w:right w:val="single" w:sz="4" w:space="0" w:color="auto"/>
            </w:tcBorders>
            <w:vAlign w:val="center"/>
          </w:tcPr>
          <w:p w14:paraId="30C34C1A" w14:textId="77777777" w:rsidR="004325D3" w:rsidRDefault="004325D3" w:rsidP="00F50D1F">
            <w:pPr>
              <w:pStyle w:val="TAL"/>
            </w:pPr>
            <w:r>
              <w:t>Represents the information for:</w:t>
            </w:r>
          </w:p>
          <w:p w14:paraId="4F4B59DC" w14:textId="7A0609B9" w:rsidR="004325D3" w:rsidRDefault="004325D3" w:rsidP="004325D3">
            <w:pPr>
              <w:pStyle w:val="TAL"/>
              <w:numPr>
                <w:ilvl w:val="0"/>
                <w:numId w:val="18"/>
              </w:numPr>
              <w:overflowPunct/>
              <w:autoSpaceDE/>
              <w:autoSpaceDN/>
              <w:adjustRightInd/>
              <w:textAlignment w:val="auto"/>
            </w:pPr>
            <w:r>
              <w:t xml:space="preserve">creation of </w:t>
            </w:r>
            <w:r w:rsidR="009756A9">
              <w:t xml:space="preserve">the </w:t>
            </w:r>
            <w:r>
              <w:t>HFL training subscription resource; or</w:t>
            </w:r>
          </w:p>
          <w:p w14:paraId="18C333A7" w14:textId="54AFF3FE" w:rsidR="004325D3" w:rsidRPr="00DF3BDA" w:rsidRDefault="004325D3" w:rsidP="004325D3">
            <w:pPr>
              <w:pStyle w:val="TAL"/>
              <w:numPr>
                <w:ilvl w:val="0"/>
                <w:numId w:val="18"/>
              </w:numPr>
              <w:overflowPunct/>
              <w:autoSpaceDE/>
              <w:autoSpaceDN/>
              <w:adjustRightInd/>
              <w:textAlignment w:val="auto"/>
            </w:pPr>
            <w:r>
              <w:t>pa</w:t>
            </w:r>
            <w:r w:rsidR="009756A9">
              <w:t>r</w:t>
            </w:r>
            <w:r>
              <w:t xml:space="preserve">tial update or complete update of </w:t>
            </w:r>
            <w:r w:rsidR="009756A9">
              <w:t xml:space="preserve">the </w:t>
            </w:r>
            <w:r>
              <w:t>existing HFL training subscription resource.</w:t>
            </w:r>
          </w:p>
        </w:tc>
        <w:tc>
          <w:tcPr>
            <w:tcW w:w="1207" w:type="dxa"/>
            <w:tcBorders>
              <w:top w:val="single" w:sz="4" w:space="0" w:color="auto"/>
              <w:left w:val="single" w:sz="4" w:space="0" w:color="auto"/>
              <w:bottom w:val="single" w:sz="4" w:space="0" w:color="auto"/>
              <w:right w:val="single" w:sz="4" w:space="0" w:color="auto"/>
            </w:tcBorders>
            <w:vAlign w:val="center"/>
          </w:tcPr>
          <w:p w14:paraId="13A14245" w14:textId="77777777" w:rsidR="004325D3" w:rsidRPr="0016361A" w:rsidRDefault="004325D3" w:rsidP="00F50D1F">
            <w:pPr>
              <w:pStyle w:val="TAL"/>
              <w:rPr>
                <w:rFonts w:cs="Arial"/>
                <w:szCs w:val="18"/>
              </w:rPr>
            </w:pPr>
          </w:p>
        </w:tc>
      </w:tr>
      <w:tr w:rsidR="004325D3" w:rsidRPr="00B54FF5" w14:paraId="25F0B72D" w14:textId="77777777" w:rsidTr="00F50D1F">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644384A" w14:textId="77777777" w:rsidR="004325D3" w:rsidRDefault="004325D3" w:rsidP="00F50D1F">
            <w:pPr>
              <w:pStyle w:val="TAL"/>
            </w:pPr>
            <w:r>
              <w:t>HflTrngSubPatch</w:t>
            </w:r>
          </w:p>
        </w:tc>
        <w:tc>
          <w:tcPr>
            <w:tcW w:w="1559" w:type="dxa"/>
            <w:tcBorders>
              <w:top w:val="single" w:sz="4" w:space="0" w:color="auto"/>
              <w:left w:val="single" w:sz="4" w:space="0" w:color="auto"/>
              <w:bottom w:val="single" w:sz="4" w:space="0" w:color="auto"/>
              <w:right w:val="single" w:sz="4" w:space="0" w:color="auto"/>
            </w:tcBorders>
            <w:vAlign w:val="center"/>
          </w:tcPr>
          <w:p w14:paraId="52301C5D" w14:textId="77777777" w:rsidR="004325D3" w:rsidRPr="0016361A" w:rsidRDefault="004325D3" w:rsidP="00F50D1F">
            <w:pPr>
              <w:pStyle w:val="TAC"/>
            </w:pPr>
            <w:r>
              <w:t>6.2.6.2.3</w:t>
            </w:r>
          </w:p>
        </w:tc>
        <w:tc>
          <w:tcPr>
            <w:tcW w:w="4678" w:type="dxa"/>
            <w:tcBorders>
              <w:top w:val="single" w:sz="4" w:space="0" w:color="auto"/>
              <w:left w:val="single" w:sz="4" w:space="0" w:color="auto"/>
              <w:bottom w:val="single" w:sz="4" w:space="0" w:color="auto"/>
              <w:right w:val="single" w:sz="4" w:space="0" w:color="auto"/>
            </w:tcBorders>
            <w:vAlign w:val="center"/>
          </w:tcPr>
          <w:p w14:paraId="1ABCFF71" w14:textId="3FF25383" w:rsidR="004325D3" w:rsidRPr="0016361A" w:rsidRDefault="004325D3" w:rsidP="00F50D1F">
            <w:pPr>
              <w:pStyle w:val="TAL"/>
              <w:rPr>
                <w:rFonts w:cs="Arial"/>
                <w:szCs w:val="18"/>
              </w:rPr>
            </w:pPr>
            <w:r w:rsidRPr="00C51531">
              <w:t xml:space="preserve">Represents the </w:t>
            </w:r>
            <w:r>
              <w:t>information for partial update of</w:t>
            </w:r>
            <w:r w:rsidRPr="00C51531">
              <w:t xml:space="preserve"> </w:t>
            </w:r>
            <w:r w:rsidR="009756A9">
              <w:t xml:space="preserve">the </w:t>
            </w:r>
            <w:r>
              <w:t>existing HFL training subscription resource.</w:t>
            </w:r>
          </w:p>
        </w:tc>
        <w:tc>
          <w:tcPr>
            <w:tcW w:w="1207" w:type="dxa"/>
            <w:tcBorders>
              <w:top w:val="single" w:sz="4" w:space="0" w:color="auto"/>
              <w:left w:val="single" w:sz="4" w:space="0" w:color="auto"/>
              <w:bottom w:val="single" w:sz="4" w:space="0" w:color="auto"/>
              <w:right w:val="single" w:sz="4" w:space="0" w:color="auto"/>
            </w:tcBorders>
            <w:vAlign w:val="center"/>
          </w:tcPr>
          <w:p w14:paraId="5FA05BDB" w14:textId="77777777" w:rsidR="004325D3" w:rsidRPr="0016361A" w:rsidRDefault="004325D3" w:rsidP="00F50D1F">
            <w:pPr>
              <w:pStyle w:val="TAL"/>
              <w:rPr>
                <w:rFonts w:cs="Arial"/>
                <w:szCs w:val="18"/>
              </w:rPr>
            </w:pPr>
          </w:p>
        </w:tc>
      </w:tr>
    </w:tbl>
    <w:p w14:paraId="6A49EC91" w14:textId="77777777" w:rsidR="004325D3" w:rsidRDefault="004325D3" w:rsidP="004325D3"/>
    <w:p w14:paraId="31055E61" w14:textId="77777777" w:rsidR="004325D3" w:rsidRDefault="004325D3" w:rsidP="004325D3">
      <w:r>
        <w:t>T</w:t>
      </w:r>
      <w:r w:rsidRPr="009C4D60">
        <w:t>able</w:t>
      </w:r>
      <w:r>
        <w:t> 6.2.6.1-2 specifies data types</w:t>
      </w:r>
      <w:r w:rsidRPr="009C4D60">
        <w:t xml:space="preserve"> </w:t>
      </w:r>
      <w:r>
        <w:t xml:space="preserve">re-used by </w:t>
      </w:r>
      <w:r w:rsidRPr="009C4D60">
        <w:t xml:space="preserve">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 xml:space="preserve">API from other specifications, including a reference to their respective specifications, and when needed, a short description of their use within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API.</w:t>
      </w:r>
    </w:p>
    <w:p w14:paraId="360271B3" w14:textId="2FF9EC72" w:rsidR="004325D3" w:rsidRPr="009C4D60" w:rsidRDefault="004325D3" w:rsidP="004325D3">
      <w:pPr>
        <w:pStyle w:val="TH"/>
      </w:pPr>
      <w:r w:rsidRPr="009C4D60">
        <w:lastRenderedPageBreak/>
        <w:t>Table</w:t>
      </w:r>
      <w:r>
        <w:t> 6.2.6.1-2</w:t>
      </w:r>
      <w:r w:rsidRPr="009C4D60">
        <w:t xml:space="preserv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 xml:space="preserve">API re-used </w:t>
      </w:r>
      <w:r w:rsidR="00351C1D">
        <w:t>d</w:t>
      </w:r>
      <w:r>
        <w:t xml:space="preserve">ata </w:t>
      </w:r>
      <w:r w:rsidR="00351C1D">
        <w:t>t</w:t>
      </w:r>
      <w:r>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47"/>
        <w:gridCol w:w="3832"/>
        <w:gridCol w:w="1207"/>
      </w:tblGrid>
      <w:tr w:rsidR="004325D3" w:rsidRPr="00B54FF5" w14:paraId="3D5601B6"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16361A" w:rsidRDefault="004325D3" w:rsidP="00F50D1F">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16361A" w:rsidRDefault="004325D3" w:rsidP="00F50D1F">
            <w:pPr>
              <w:pStyle w:val="TAH"/>
            </w:pPr>
            <w:r w:rsidRPr="0016361A">
              <w:t>Reference</w:t>
            </w:r>
          </w:p>
        </w:tc>
        <w:tc>
          <w:tcPr>
            <w:tcW w:w="3832"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16361A" w:rsidRDefault="004325D3" w:rsidP="00F50D1F">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16361A" w:rsidRDefault="004325D3" w:rsidP="00F50D1F">
            <w:pPr>
              <w:pStyle w:val="TAH"/>
            </w:pPr>
            <w:r w:rsidRPr="0016361A">
              <w:t>Applicability</w:t>
            </w:r>
          </w:p>
        </w:tc>
      </w:tr>
      <w:tr w:rsidR="006B5A44" w:rsidRPr="00B54FF5" w14:paraId="1C358D46"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683F6C85" w14:textId="4C87C703" w:rsidR="006B5A44" w:rsidRDefault="006B5A44" w:rsidP="006B5A44">
            <w:pPr>
              <w:pStyle w:val="TAL"/>
              <w:rPr>
                <w:lang w:eastAsia="zh-CN"/>
              </w:rPr>
            </w:pPr>
            <w:r>
              <w:t>DateTime</w:t>
            </w:r>
          </w:p>
        </w:tc>
        <w:tc>
          <w:tcPr>
            <w:tcW w:w="1747" w:type="dxa"/>
            <w:tcBorders>
              <w:top w:val="single" w:sz="4" w:space="0" w:color="auto"/>
              <w:left w:val="single" w:sz="4" w:space="0" w:color="auto"/>
              <w:bottom w:val="single" w:sz="4" w:space="0" w:color="auto"/>
              <w:right w:val="single" w:sz="4" w:space="0" w:color="auto"/>
            </w:tcBorders>
            <w:vAlign w:val="center"/>
          </w:tcPr>
          <w:p w14:paraId="643307CA" w14:textId="0FEA9396" w:rsidR="006B5A44" w:rsidRDefault="006B5A44" w:rsidP="006B5A44">
            <w:pPr>
              <w:pStyle w:val="TAC"/>
            </w:pPr>
            <w:r>
              <w:t>3GPP TS 29.122 [5]</w:t>
            </w:r>
          </w:p>
        </w:tc>
        <w:tc>
          <w:tcPr>
            <w:tcW w:w="3832" w:type="dxa"/>
            <w:tcBorders>
              <w:top w:val="single" w:sz="4" w:space="0" w:color="auto"/>
              <w:left w:val="single" w:sz="4" w:space="0" w:color="auto"/>
              <w:bottom w:val="single" w:sz="4" w:space="0" w:color="auto"/>
              <w:right w:val="single" w:sz="4" w:space="0" w:color="auto"/>
            </w:tcBorders>
            <w:vAlign w:val="center"/>
          </w:tcPr>
          <w:p w14:paraId="14BEADE5" w14:textId="352C9EA2" w:rsidR="006B5A44" w:rsidRPr="000A0A5F" w:rsidRDefault="006B5A44" w:rsidP="006B5A44">
            <w:pPr>
              <w:pStyle w:val="TAL"/>
            </w:pPr>
            <w:r>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vAlign w:val="center"/>
          </w:tcPr>
          <w:p w14:paraId="7221F80A" w14:textId="77777777" w:rsidR="006B5A44" w:rsidRPr="0016361A" w:rsidRDefault="006B5A44" w:rsidP="006B5A44">
            <w:pPr>
              <w:pStyle w:val="TAL"/>
              <w:rPr>
                <w:rFonts w:cs="Arial"/>
                <w:szCs w:val="18"/>
              </w:rPr>
            </w:pPr>
          </w:p>
        </w:tc>
      </w:tr>
      <w:tr w:rsidR="006B5A44" w:rsidRPr="00B54FF5" w14:paraId="4C3565D4"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3ABCD6D0" w14:textId="0BCE8F16" w:rsidR="006B5A44" w:rsidRDefault="006B5A44" w:rsidP="006B5A44">
            <w:pPr>
              <w:pStyle w:val="TAL"/>
              <w:rPr>
                <w:lang w:eastAsia="zh-CN"/>
              </w:rPr>
            </w:pPr>
            <w:r>
              <w:t>MLModelInfo</w:t>
            </w:r>
          </w:p>
        </w:tc>
        <w:tc>
          <w:tcPr>
            <w:tcW w:w="1747" w:type="dxa"/>
            <w:tcBorders>
              <w:top w:val="single" w:sz="4" w:space="0" w:color="auto"/>
              <w:left w:val="single" w:sz="4" w:space="0" w:color="auto"/>
              <w:bottom w:val="single" w:sz="4" w:space="0" w:color="auto"/>
              <w:right w:val="single" w:sz="4" w:space="0" w:color="auto"/>
            </w:tcBorders>
            <w:vAlign w:val="center"/>
          </w:tcPr>
          <w:p w14:paraId="7989C3D9" w14:textId="0E53F77E" w:rsidR="006B5A44" w:rsidRDefault="006B5A44" w:rsidP="006B5A44">
            <w:pPr>
              <w:pStyle w:val="TAC"/>
            </w:pPr>
            <w:r>
              <w:rPr>
                <w:lang w:eastAsia="fr-FR"/>
              </w:rPr>
              <w:t>3GPP TS 29.482 [7]</w:t>
            </w:r>
          </w:p>
        </w:tc>
        <w:tc>
          <w:tcPr>
            <w:tcW w:w="3832" w:type="dxa"/>
            <w:tcBorders>
              <w:top w:val="single" w:sz="4" w:space="0" w:color="auto"/>
              <w:left w:val="single" w:sz="4" w:space="0" w:color="auto"/>
              <w:bottom w:val="single" w:sz="4" w:space="0" w:color="auto"/>
              <w:right w:val="single" w:sz="4" w:space="0" w:color="auto"/>
            </w:tcBorders>
            <w:vAlign w:val="center"/>
          </w:tcPr>
          <w:p w14:paraId="352B5751" w14:textId="464A4E9A" w:rsidR="006B5A44" w:rsidRPr="000A0A5F" w:rsidRDefault="006B5A44" w:rsidP="006B5A44">
            <w:pPr>
              <w:pStyle w:val="TAL"/>
            </w:pPr>
            <w:r w:rsidRPr="00C07EFD">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AC17F16" w14:textId="77777777" w:rsidR="006B5A44" w:rsidRPr="0016361A" w:rsidRDefault="006B5A44" w:rsidP="006B5A44">
            <w:pPr>
              <w:pStyle w:val="TAL"/>
              <w:rPr>
                <w:rFonts w:cs="Arial"/>
                <w:szCs w:val="18"/>
              </w:rPr>
            </w:pPr>
          </w:p>
        </w:tc>
      </w:tr>
      <w:tr w:rsidR="006B5A44" w:rsidRPr="00B54FF5" w14:paraId="3F8CDC61"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35C5DCD1" w14:textId="2BB63BC5" w:rsidR="006B5A44" w:rsidRDefault="006B5A44" w:rsidP="006B5A44">
            <w:pPr>
              <w:pStyle w:val="TAL"/>
              <w:rPr>
                <w:lang w:eastAsia="zh-CN"/>
              </w:rPr>
            </w:pPr>
            <w:r w:rsidRPr="00C07EFD">
              <w:t>PerfParam</w:t>
            </w:r>
          </w:p>
        </w:tc>
        <w:tc>
          <w:tcPr>
            <w:tcW w:w="1747" w:type="dxa"/>
            <w:tcBorders>
              <w:top w:val="single" w:sz="4" w:space="0" w:color="auto"/>
              <w:left w:val="single" w:sz="4" w:space="0" w:color="auto"/>
              <w:bottom w:val="single" w:sz="4" w:space="0" w:color="auto"/>
              <w:right w:val="single" w:sz="4" w:space="0" w:color="auto"/>
            </w:tcBorders>
            <w:vAlign w:val="center"/>
          </w:tcPr>
          <w:p w14:paraId="02B4FB4C" w14:textId="091FB588" w:rsidR="006B5A44" w:rsidRDefault="006B5A44" w:rsidP="006B5A44">
            <w:pPr>
              <w:pStyle w:val="TAC"/>
            </w:pPr>
            <w:r>
              <w:rPr>
                <w:lang w:eastAsia="fr-FR"/>
              </w:rPr>
              <w:t>3GPP TS 29.482 [7]</w:t>
            </w:r>
          </w:p>
        </w:tc>
        <w:tc>
          <w:tcPr>
            <w:tcW w:w="3832" w:type="dxa"/>
            <w:tcBorders>
              <w:top w:val="single" w:sz="4" w:space="0" w:color="auto"/>
              <w:left w:val="single" w:sz="4" w:space="0" w:color="auto"/>
              <w:bottom w:val="single" w:sz="4" w:space="0" w:color="auto"/>
              <w:right w:val="single" w:sz="4" w:space="0" w:color="auto"/>
            </w:tcBorders>
            <w:vAlign w:val="center"/>
          </w:tcPr>
          <w:p w14:paraId="74193D04" w14:textId="2083E864" w:rsidR="006B5A44" w:rsidRPr="000A0A5F" w:rsidRDefault="006B5A44" w:rsidP="006B5A44">
            <w:pPr>
              <w:pStyle w:val="TAL"/>
            </w:pPr>
            <w:r w:rsidRPr="00C07EFD">
              <w:rPr>
                <w:lang w:eastAsia="zh-CN"/>
              </w:rPr>
              <w:t>Represents the output of training, e.g.,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vAlign w:val="center"/>
          </w:tcPr>
          <w:p w14:paraId="0746BB52" w14:textId="77777777" w:rsidR="006B5A44" w:rsidRPr="0016361A" w:rsidRDefault="006B5A44" w:rsidP="006B5A44">
            <w:pPr>
              <w:pStyle w:val="TAL"/>
              <w:rPr>
                <w:rFonts w:cs="Arial"/>
                <w:szCs w:val="18"/>
              </w:rPr>
            </w:pPr>
          </w:p>
        </w:tc>
      </w:tr>
      <w:tr w:rsidR="004325D3" w:rsidRPr="00B54FF5" w14:paraId="7BFE5F37"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322BD6C2" w14:textId="77777777" w:rsidR="004325D3" w:rsidRDefault="004325D3" w:rsidP="00F50D1F">
            <w:pPr>
              <w:pStyle w:val="TAL"/>
              <w:rPr>
                <w:lang w:eastAsia="zh-CN"/>
              </w:rPr>
            </w:pPr>
            <w:r w:rsidRPr="007C1AFD">
              <w:t>ReportingRequirements</w:t>
            </w:r>
          </w:p>
        </w:tc>
        <w:tc>
          <w:tcPr>
            <w:tcW w:w="1747" w:type="dxa"/>
            <w:tcBorders>
              <w:top w:val="single" w:sz="4" w:space="0" w:color="auto"/>
              <w:left w:val="single" w:sz="4" w:space="0" w:color="auto"/>
              <w:bottom w:val="single" w:sz="4" w:space="0" w:color="auto"/>
              <w:right w:val="single" w:sz="4" w:space="0" w:color="auto"/>
            </w:tcBorders>
            <w:vAlign w:val="center"/>
          </w:tcPr>
          <w:p w14:paraId="56DA95A2" w14:textId="77777777" w:rsidR="004325D3" w:rsidRDefault="004325D3" w:rsidP="00F50D1F">
            <w:pPr>
              <w:pStyle w:val="TAC"/>
            </w:pPr>
            <w:r>
              <w:t>3GPP TS 29.549 [8]</w:t>
            </w:r>
          </w:p>
        </w:tc>
        <w:tc>
          <w:tcPr>
            <w:tcW w:w="3832" w:type="dxa"/>
            <w:tcBorders>
              <w:top w:val="single" w:sz="4" w:space="0" w:color="auto"/>
              <w:left w:val="single" w:sz="4" w:space="0" w:color="auto"/>
              <w:bottom w:val="single" w:sz="4" w:space="0" w:color="auto"/>
              <w:right w:val="single" w:sz="4" w:space="0" w:color="auto"/>
            </w:tcBorders>
            <w:vAlign w:val="center"/>
          </w:tcPr>
          <w:p w14:paraId="1AAB5ACB" w14:textId="77777777" w:rsidR="004325D3" w:rsidRPr="000A0A5F" w:rsidRDefault="004325D3" w:rsidP="00F50D1F">
            <w:pPr>
              <w:pStyle w:val="TAL"/>
            </w:pPr>
            <w:r>
              <w:t>Identifies the requirements for reporting.</w:t>
            </w:r>
          </w:p>
        </w:tc>
        <w:tc>
          <w:tcPr>
            <w:tcW w:w="1207" w:type="dxa"/>
            <w:tcBorders>
              <w:top w:val="single" w:sz="4" w:space="0" w:color="auto"/>
              <w:left w:val="single" w:sz="4" w:space="0" w:color="auto"/>
              <w:bottom w:val="single" w:sz="4" w:space="0" w:color="auto"/>
              <w:right w:val="single" w:sz="4" w:space="0" w:color="auto"/>
            </w:tcBorders>
            <w:vAlign w:val="center"/>
          </w:tcPr>
          <w:p w14:paraId="3AC6E9A6" w14:textId="77777777" w:rsidR="004325D3" w:rsidRPr="0016361A" w:rsidRDefault="004325D3" w:rsidP="00F50D1F">
            <w:pPr>
              <w:pStyle w:val="TAL"/>
              <w:rPr>
                <w:rFonts w:cs="Arial"/>
                <w:szCs w:val="18"/>
              </w:rPr>
            </w:pPr>
          </w:p>
        </w:tc>
      </w:tr>
      <w:tr w:rsidR="006B5A44" w:rsidRPr="00B54FF5" w14:paraId="06C696F8"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70D9F662" w14:textId="32E88E11" w:rsidR="006B5A44" w:rsidRPr="007C1AFD" w:rsidRDefault="006B5A44" w:rsidP="006B5A44">
            <w:pPr>
              <w:pStyle w:val="TAL"/>
            </w:pPr>
            <w:r>
              <w:rPr>
                <w:lang w:eastAsia="zh-CN"/>
              </w:rPr>
              <w:t>ScheduledCommunicationTime</w:t>
            </w:r>
          </w:p>
        </w:tc>
        <w:tc>
          <w:tcPr>
            <w:tcW w:w="1747" w:type="dxa"/>
            <w:tcBorders>
              <w:top w:val="single" w:sz="4" w:space="0" w:color="auto"/>
              <w:left w:val="single" w:sz="4" w:space="0" w:color="auto"/>
              <w:bottom w:val="single" w:sz="4" w:space="0" w:color="auto"/>
              <w:right w:val="single" w:sz="4" w:space="0" w:color="auto"/>
            </w:tcBorders>
            <w:vAlign w:val="center"/>
          </w:tcPr>
          <w:p w14:paraId="74CE0A48" w14:textId="1E9EFFC3" w:rsidR="006B5A44" w:rsidRDefault="006B5A44" w:rsidP="006B5A44">
            <w:pPr>
              <w:pStyle w:val="TAC"/>
            </w:pPr>
            <w:r>
              <w:t>3GPP TS 29.122 [5]</w:t>
            </w:r>
          </w:p>
        </w:tc>
        <w:tc>
          <w:tcPr>
            <w:tcW w:w="3832" w:type="dxa"/>
            <w:tcBorders>
              <w:top w:val="single" w:sz="4" w:space="0" w:color="auto"/>
              <w:left w:val="single" w:sz="4" w:space="0" w:color="auto"/>
              <w:bottom w:val="single" w:sz="4" w:space="0" w:color="auto"/>
              <w:right w:val="single" w:sz="4" w:space="0" w:color="auto"/>
            </w:tcBorders>
            <w:vAlign w:val="center"/>
          </w:tcPr>
          <w:p w14:paraId="1F6D4F97" w14:textId="54C6B0A8" w:rsidR="006B5A44" w:rsidRDefault="006B5A44" w:rsidP="006B5A44">
            <w:pPr>
              <w:pStyle w:val="TAL"/>
            </w:pPr>
            <w:r w:rsidRPr="000A0A5F">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vAlign w:val="center"/>
          </w:tcPr>
          <w:p w14:paraId="3F9308D5" w14:textId="77777777" w:rsidR="006B5A44" w:rsidRPr="0016361A" w:rsidRDefault="006B5A44" w:rsidP="006B5A44">
            <w:pPr>
              <w:pStyle w:val="TAL"/>
              <w:rPr>
                <w:rFonts w:cs="Arial"/>
                <w:szCs w:val="18"/>
              </w:rPr>
            </w:pPr>
          </w:p>
        </w:tc>
      </w:tr>
      <w:tr w:rsidR="004325D3" w:rsidRPr="00B54FF5" w14:paraId="5191C95E"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6897BFFB" w14:textId="77777777" w:rsidR="004325D3" w:rsidRDefault="004325D3" w:rsidP="00F50D1F">
            <w:pPr>
              <w:pStyle w:val="TAL"/>
              <w:rPr>
                <w:lang w:eastAsia="zh-CN"/>
              </w:rPr>
            </w:pPr>
            <w:r>
              <w:t>SupportedFeatures</w:t>
            </w:r>
          </w:p>
        </w:tc>
        <w:tc>
          <w:tcPr>
            <w:tcW w:w="1747" w:type="dxa"/>
            <w:tcBorders>
              <w:top w:val="single" w:sz="4" w:space="0" w:color="auto"/>
              <w:left w:val="single" w:sz="4" w:space="0" w:color="auto"/>
              <w:bottom w:val="single" w:sz="4" w:space="0" w:color="auto"/>
              <w:right w:val="single" w:sz="4" w:space="0" w:color="auto"/>
            </w:tcBorders>
            <w:vAlign w:val="center"/>
          </w:tcPr>
          <w:p w14:paraId="20ACFBE4" w14:textId="77777777" w:rsidR="004325D3" w:rsidRDefault="004325D3" w:rsidP="00F50D1F">
            <w:pPr>
              <w:pStyle w:val="TAC"/>
            </w:pPr>
            <w:r>
              <w:t>3GPP TS 29.571 [9]</w:t>
            </w:r>
          </w:p>
        </w:tc>
        <w:tc>
          <w:tcPr>
            <w:tcW w:w="3832" w:type="dxa"/>
            <w:tcBorders>
              <w:top w:val="single" w:sz="4" w:space="0" w:color="auto"/>
              <w:left w:val="single" w:sz="4" w:space="0" w:color="auto"/>
              <w:bottom w:val="single" w:sz="4" w:space="0" w:color="auto"/>
              <w:right w:val="single" w:sz="4" w:space="0" w:color="auto"/>
            </w:tcBorders>
            <w:vAlign w:val="center"/>
          </w:tcPr>
          <w:p w14:paraId="27482F66" w14:textId="77777777" w:rsidR="004325D3" w:rsidRPr="000A0A5F" w:rsidRDefault="004325D3" w:rsidP="00F50D1F">
            <w:pPr>
              <w:pStyle w:val="TAL"/>
            </w:pPr>
            <w:r>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vAlign w:val="center"/>
          </w:tcPr>
          <w:p w14:paraId="174F202B" w14:textId="77777777" w:rsidR="004325D3" w:rsidRPr="0016361A" w:rsidRDefault="004325D3" w:rsidP="00F50D1F">
            <w:pPr>
              <w:pStyle w:val="TAL"/>
              <w:rPr>
                <w:rFonts w:cs="Arial"/>
                <w:szCs w:val="18"/>
              </w:rPr>
            </w:pPr>
          </w:p>
        </w:tc>
      </w:tr>
      <w:tr w:rsidR="006B5A44" w:rsidRPr="00B54FF5" w14:paraId="1448D5AC"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5665841F" w14:textId="1CBD30E4" w:rsidR="006B5A44" w:rsidRDefault="006B5A44" w:rsidP="006B5A44">
            <w:pPr>
              <w:pStyle w:val="TAL"/>
            </w:pPr>
            <w:r>
              <w:t>TrainingErr</w:t>
            </w:r>
          </w:p>
        </w:tc>
        <w:tc>
          <w:tcPr>
            <w:tcW w:w="1747" w:type="dxa"/>
            <w:tcBorders>
              <w:top w:val="single" w:sz="4" w:space="0" w:color="auto"/>
              <w:left w:val="single" w:sz="4" w:space="0" w:color="auto"/>
              <w:bottom w:val="single" w:sz="4" w:space="0" w:color="auto"/>
              <w:right w:val="single" w:sz="4" w:space="0" w:color="auto"/>
            </w:tcBorders>
            <w:vAlign w:val="center"/>
          </w:tcPr>
          <w:p w14:paraId="0F8A7CEB" w14:textId="2109514E" w:rsidR="006B5A44" w:rsidRDefault="006B5A44" w:rsidP="006B5A44">
            <w:pPr>
              <w:pStyle w:val="TAC"/>
            </w:pPr>
            <w:r>
              <w:rPr>
                <w:lang w:eastAsia="fr-FR"/>
              </w:rPr>
              <w:t>3GPP TS 29.482 [7]</w:t>
            </w:r>
          </w:p>
        </w:tc>
        <w:tc>
          <w:tcPr>
            <w:tcW w:w="3832" w:type="dxa"/>
            <w:tcBorders>
              <w:top w:val="single" w:sz="4" w:space="0" w:color="auto"/>
              <w:left w:val="single" w:sz="4" w:space="0" w:color="auto"/>
              <w:bottom w:val="single" w:sz="4" w:space="0" w:color="auto"/>
              <w:right w:val="single" w:sz="4" w:space="0" w:color="auto"/>
            </w:tcBorders>
            <w:vAlign w:val="center"/>
          </w:tcPr>
          <w:p w14:paraId="4EE70D2D" w14:textId="7D80D2D5" w:rsidR="006B5A44" w:rsidRDefault="006B5A44" w:rsidP="006B5A44">
            <w:pPr>
              <w:pStyle w:val="TAL"/>
              <w:rPr>
                <w:rFonts w:cs="Arial"/>
                <w:szCs w:val="18"/>
              </w:rPr>
            </w:pPr>
            <w:r>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vAlign w:val="center"/>
          </w:tcPr>
          <w:p w14:paraId="10F14DF8" w14:textId="77777777" w:rsidR="006B5A44" w:rsidRPr="0016361A" w:rsidRDefault="006B5A44" w:rsidP="006B5A44">
            <w:pPr>
              <w:pStyle w:val="TAL"/>
              <w:rPr>
                <w:rFonts w:cs="Arial"/>
                <w:szCs w:val="18"/>
              </w:rPr>
            </w:pPr>
          </w:p>
        </w:tc>
      </w:tr>
      <w:tr w:rsidR="006B5A44" w:rsidRPr="00B54FF5" w14:paraId="6C006BC4" w14:textId="77777777" w:rsidTr="00F50D1F">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7B61A239" w14:textId="522529BE" w:rsidR="006B5A44" w:rsidRDefault="006B5A44" w:rsidP="006B5A44">
            <w:pPr>
              <w:pStyle w:val="TAL"/>
            </w:pPr>
            <w:r>
              <w:rPr>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6B9951A7" w14:textId="76BF3B4E" w:rsidR="006B5A44" w:rsidRDefault="006B5A44" w:rsidP="006B5A44">
            <w:pPr>
              <w:pStyle w:val="TAC"/>
            </w:pPr>
            <w:r>
              <w:rPr>
                <w:lang w:eastAsia="zh-CN"/>
              </w:rPr>
              <w:t>3GPP TS 29.122 [5]</w:t>
            </w:r>
          </w:p>
        </w:tc>
        <w:tc>
          <w:tcPr>
            <w:tcW w:w="3832" w:type="dxa"/>
            <w:tcBorders>
              <w:top w:val="single" w:sz="4" w:space="0" w:color="auto"/>
              <w:left w:val="single" w:sz="4" w:space="0" w:color="auto"/>
              <w:bottom w:val="single" w:sz="4" w:space="0" w:color="auto"/>
              <w:right w:val="single" w:sz="4" w:space="0" w:color="auto"/>
            </w:tcBorders>
            <w:vAlign w:val="center"/>
          </w:tcPr>
          <w:p w14:paraId="73DE51B3" w14:textId="21532503" w:rsidR="006B5A44" w:rsidRDefault="006B5A44" w:rsidP="006B5A44">
            <w:pPr>
              <w:pStyle w:val="TAL"/>
              <w:rPr>
                <w:rFonts w:cs="Arial"/>
                <w:szCs w:val="18"/>
              </w:rPr>
            </w:pPr>
            <w:r>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32F13EBB" w14:textId="77777777" w:rsidR="006B5A44" w:rsidRPr="0016361A" w:rsidRDefault="006B5A44" w:rsidP="006B5A44">
            <w:pPr>
              <w:pStyle w:val="TAL"/>
              <w:rPr>
                <w:rFonts w:cs="Arial"/>
                <w:szCs w:val="18"/>
              </w:rPr>
            </w:pPr>
          </w:p>
        </w:tc>
      </w:tr>
    </w:tbl>
    <w:p w14:paraId="4CCF607E" w14:textId="77777777" w:rsidR="004325D3" w:rsidRPr="006B5418" w:rsidRDefault="004325D3" w:rsidP="004325D3">
      <w:pPr>
        <w:rPr>
          <w:lang w:val="en-US"/>
        </w:rPr>
      </w:pPr>
    </w:p>
    <w:p w14:paraId="4AB59013" w14:textId="77777777" w:rsidR="004325D3" w:rsidRDefault="004325D3" w:rsidP="004325D3">
      <w:pPr>
        <w:pStyle w:val="Heading4"/>
        <w:rPr>
          <w:lang w:val="en-US"/>
        </w:rPr>
      </w:pPr>
      <w:bookmarkStart w:id="391" w:name="_Toc21462066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1"/>
    </w:p>
    <w:p w14:paraId="3264FBA0" w14:textId="77777777" w:rsidR="004325D3" w:rsidRDefault="004325D3" w:rsidP="004325D3">
      <w:pPr>
        <w:pStyle w:val="Heading5"/>
      </w:pPr>
      <w:bookmarkStart w:id="392" w:name="_Toc214620661"/>
      <w:r>
        <w:t>6.2.6.2.1</w:t>
      </w:r>
      <w:r>
        <w:tab/>
        <w:t>Introduction</w:t>
      </w:r>
      <w:bookmarkEnd w:id="392"/>
    </w:p>
    <w:p w14:paraId="6715F0FB" w14:textId="77777777" w:rsidR="004325D3" w:rsidRDefault="004325D3" w:rsidP="004325D3">
      <w:r>
        <w:t>This clause defines the structures to be used in resource representations.</w:t>
      </w:r>
    </w:p>
    <w:p w14:paraId="4FCAAE71" w14:textId="77777777" w:rsidR="004325D3" w:rsidRDefault="004325D3" w:rsidP="004325D3">
      <w:pPr>
        <w:pStyle w:val="Heading5"/>
      </w:pPr>
      <w:bookmarkStart w:id="393" w:name="_Toc214620662"/>
      <w:r>
        <w:lastRenderedPageBreak/>
        <w:t>6.2.6.2.2</w:t>
      </w:r>
      <w:r>
        <w:tab/>
        <w:t>Type: HflTrngSub</w:t>
      </w:r>
      <w:bookmarkEnd w:id="393"/>
    </w:p>
    <w:p w14:paraId="2D92F60D" w14:textId="77777777" w:rsidR="004325D3" w:rsidRDefault="004325D3" w:rsidP="004325D3">
      <w:pPr>
        <w:pStyle w:val="TH"/>
      </w:pPr>
      <w:r>
        <w:rPr>
          <w:noProof/>
        </w:rPr>
        <w:t>Table </w:t>
      </w:r>
      <w:r>
        <w:t xml:space="preserve">6.2.6.2.2-1: </w:t>
      </w:r>
      <w:r>
        <w:rPr>
          <w:noProof/>
        </w:rPr>
        <w:t xml:space="preserve">Definition of type </w:t>
      </w:r>
      <w:r>
        <w:t>HflTrngSub</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5D3" w:rsidRPr="00B54FF5" w14:paraId="5A5AE4C1" w14:textId="77777777" w:rsidTr="00F50D1F">
        <w:trPr>
          <w:jc w:val="center"/>
        </w:trPr>
        <w:tc>
          <w:tcPr>
            <w:tcW w:w="1552" w:type="dxa"/>
            <w:shd w:val="clear" w:color="auto" w:fill="C0C0C0"/>
            <w:hideMark/>
          </w:tcPr>
          <w:p w14:paraId="79F611C2" w14:textId="77777777" w:rsidR="004325D3" w:rsidRPr="0016361A" w:rsidRDefault="004325D3" w:rsidP="00F50D1F">
            <w:pPr>
              <w:pStyle w:val="TAH"/>
            </w:pPr>
            <w:r w:rsidRPr="0016361A">
              <w:t>Attribute name</w:t>
            </w:r>
          </w:p>
        </w:tc>
        <w:tc>
          <w:tcPr>
            <w:tcW w:w="1417" w:type="dxa"/>
            <w:shd w:val="clear" w:color="auto" w:fill="C0C0C0"/>
            <w:hideMark/>
          </w:tcPr>
          <w:p w14:paraId="701432CA" w14:textId="77777777" w:rsidR="004325D3" w:rsidRPr="0016361A" w:rsidRDefault="004325D3" w:rsidP="00F50D1F">
            <w:pPr>
              <w:pStyle w:val="TAH"/>
            </w:pPr>
            <w:r w:rsidRPr="0016361A">
              <w:t>Data type</w:t>
            </w:r>
          </w:p>
        </w:tc>
        <w:tc>
          <w:tcPr>
            <w:tcW w:w="425" w:type="dxa"/>
            <w:shd w:val="clear" w:color="auto" w:fill="C0C0C0"/>
            <w:hideMark/>
          </w:tcPr>
          <w:p w14:paraId="51ED5E33" w14:textId="77777777" w:rsidR="004325D3" w:rsidRPr="0016361A" w:rsidRDefault="004325D3" w:rsidP="00F50D1F">
            <w:pPr>
              <w:pStyle w:val="TAH"/>
            </w:pPr>
            <w:r w:rsidRPr="0016361A">
              <w:t>P</w:t>
            </w:r>
          </w:p>
        </w:tc>
        <w:tc>
          <w:tcPr>
            <w:tcW w:w="1134" w:type="dxa"/>
            <w:shd w:val="clear" w:color="auto" w:fill="C0C0C0"/>
          </w:tcPr>
          <w:p w14:paraId="1A43BD3F" w14:textId="77777777" w:rsidR="004325D3" w:rsidRPr="0016361A" w:rsidRDefault="004325D3" w:rsidP="00F50D1F">
            <w:pPr>
              <w:pStyle w:val="TAH"/>
            </w:pPr>
            <w:r w:rsidRPr="00F112E4">
              <w:t>Cardinality</w:t>
            </w:r>
          </w:p>
        </w:tc>
        <w:tc>
          <w:tcPr>
            <w:tcW w:w="3686" w:type="dxa"/>
            <w:shd w:val="clear" w:color="auto" w:fill="C0C0C0"/>
            <w:hideMark/>
          </w:tcPr>
          <w:p w14:paraId="33BFD0E3" w14:textId="77777777" w:rsidR="004325D3" w:rsidRPr="0016361A" w:rsidRDefault="004325D3" w:rsidP="00F50D1F">
            <w:pPr>
              <w:pStyle w:val="TAH"/>
              <w:rPr>
                <w:rFonts w:cs="Arial"/>
                <w:szCs w:val="18"/>
              </w:rPr>
            </w:pPr>
            <w:r w:rsidRPr="0016361A">
              <w:rPr>
                <w:rFonts w:cs="Arial"/>
                <w:szCs w:val="18"/>
              </w:rPr>
              <w:t>Description</w:t>
            </w:r>
          </w:p>
        </w:tc>
        <w:tc>
          <w:tcPr>
            <w:tcW w:w="1310" w:type="dxa"/>
            <w:shd w:val="clear" w:color="auto" w:fill="C0C0C0"/>
          </w:tcPr>
          <w:p w14:paraId="60BD5461" w14:textId="77777777" w:rsidR="004325D3" w:rsidRPr="0016361A" w:rsidRDefault="004325D3" w:rsidP="00F50D1F">
            <w:pPr>
              <w:pStyle w:val="TAH"/>
              <w:rPr>
                <w:rFonts w:cs="Arial"/>
                <w:szCs w:val="18"/>
              </w:rPr>
            </w:pPr>
            <w:r w:rsidRPr="0016361A">
              <w:rPr>
                <w:rFonts w:cs="Arial"/>
                <w:szCs w:val="18"/>
              </w:rPr>
              <w:t>Applicability</w:t>
            </w:r>
          </w:p>
        </w:tc>
      </w:tr>
      <w:tr w:rsidR="00535078" w:rsidRPr="00B54FF5" w14:paraId="269F830C" w14:textId="77777777" w:rsidTr="00F50D1F">
        <w:trPr>
          <w:jc w:val="center"/>
        </w:trPr>
        <w:tc>
          <w:tcPr>
            <w:tcW w:w="1552" w:type="dxa"/>
            <w:vAlign w:val="center"/>
          </w:tcPr>
          <w:p w14:paraId="12C4472B" w14:textId="4046B95D" w:rsidR="00535078" w:rsidRPr="00E72AC8" w:rsidRDefault="00535078" w:rsidP="00535078">
            <w:pPr>
              <w:pStyle w:val="TAL"/>
            </w:pPr>
            <w:r w:rsidRPr="00E72AC8">
              <w:t>requesterId</w:t>
            </w:r>
          </w:p>
        </w:tc>
        <w:tc>
          <w:tcPr>
            <w:tcW w:w="1417" w:type="dxa"/>
            <w:vAlign w:val="center"/>
          </w:tcPr>
          <w:p w14:paraId="0EEB0501" w14:textId="7441F0AF" w:rsidR="00535078" w:rsidRPr="00E72AC8" w:rsidRDefault="00535078" w:rsidP="00535078">
            <w:pPr>
              <w:pStyle w:val="TAL"/>
            </w:pPr>
            <w:r w:rsidRPr="00E72AC8">
              <w:t>string</w:t>
            </w:r>
          </w:p>
        </w:tc>
        <w:tc>
          <w:tcPr>
            <w:tcW w:w="425" w:type="dxa"/>
            <w:vAlign w:val="center"/>
          </w:tcPr>
          <w:p w14:paraId="692BBCAB" w14:textId="20BB69DB" w:rsidR="00535078" w:rsidRPr="00E72AC8" w:rsidRDefault="00535078" w:rsidP="00535078">
            <w:pPr>
              <w:pStyle w:val="TAC"/>
            </w:pPr>
            <w:r w:rsidRPr="00E72AC8">
              <w:t>M</w:t>
            </w:r>
          </w:p>
        </w:tc>
        <w:tc>
          <w:tcPr>
            <w:tcW w:w="1134" w:type="dxa"/>
            <w:vAlign w:val="center"/>
          </w:tcPr>
          <w:p w14:paraId="4DF1ECFF" w14:textId="50D8A8D6" w:rsidR="00535078" w:rsidRPr="00796E68" w:rsidRDefault="00535078" w:rsidP="00535078">
            <w:pPr>
              <w:pStyle w:val="TAL"/>
              <w:jc w:val="center"/>
            </w:pPr>
            <w:r w:rsidRPr="00E72AC8">
              <w:t>1</w:t>
            </w:r>
          </w:p>
        </w:tc>
        <w:tc>
          <w:tcPr>
            <w:tcW w:w="3686" w:type="dxa"/>
            <w:vAlign w:val="center"/>
          </w:tcPr>
          <w:p w14:paraId="551DDCA9" w14:textId="22D1EF03" w:rsidR="00535078" w:rsidRPr="00796E68" w:rsidRDefault="00535078" w:rsidP="00535078">
            <w:pPr>
              <w:pStyle w:val="TAL"/>
              <w:rPr>
                <w:rFonts w:cs="Arial"/>
                <w:szCs w:val="18"/>
                <w:lang w:eastAsia="fr-FR"/>
              </w:rPr>
            </w:pPr>
            <w:r w:rsidRPr="00796E68">
              <w:rPr>
                <w:rFonts w:cs="Arial"/>
                <w:szCs w:val="18"/>
                <w:lang w:eastAsia="fr-FR"/>
              </w:rPr>
              <w:t>Contains the identifier of the service consumer. For the AIMLE client, e.g. unique client identifier. For the AIMLE server, e.g., FQDN, URI.</w:t>
            </w:r>
          </w:p>
        </w:tc>
        <w:tc>
          <w:tcPr>
            <w:tcW w:w="1310" w:type="dxa"/>
            <w:vAlign w:val="center"/>
          </w:tcPr>
          <w:p w14:paraId="75A71A0E" w14:textId="77777777" w:rsidR="00535078" w:rsidRPr="0016361A" w:rsidRDefault="00535078" w:rsidP="00535078">
            <w:pPr>
              <w:pStyle w:val="TAL"/>
              <w:rPr>
                <w:rFonts w:cs="Arial"/>
                <w:szCs w:val="18"/>
              </w:rPr>
            </w:pPr>
          </w:p>
        </w:tc>
      </w:tr>
      <w:tr w:rsidR="004325D3" w:rsidRPr="00B54FF5" w14:paraId="0512EC0B" w14:textId="77777777" w:rsidTr="00F50D1F">
        <w:trPr>
          <w:jc w:val="center"/>
        </w:trPr>
        <w:tc>
          <w:tcPr>
            <w:tcW w:w="1552" w:type="dxa"/>
            <w:vAlign w:val="center"/>
          </w:tcPr>
          <w:p w14:paraId="6C069FF2" w14:textId="77777777" w:rsidR="004325D3" w:rsidRDefault="004325D3" w:rsidP="00F50D1F">
            <w:pPr>
              <w:pStyle w:val="TAL"/>
            </w:pPr>
            <w:r>
              <w:t>notifUri</w:t>
            </w:r>
          </w:p>
        </w:tc>
        <w:tc>
          <w:tcPr>
            <w:tcW w:w="1417" w:type="dxa"/>
            <w:vAlign w:val="center"/>
          </w:tcPr>
          <w:p w14:paraId="5532ECF7" w14:textId="77777777" w:rsidR="004325D3" w:rsidRPr="00471DE9" w:rsidRDefault="004325D3" w:rsidP="00F50D1F">
            <w:pPr>
              <w:pStyle w:val="TAL"/>
            </w:pPr>
            <w:r w:rsidRPr="00471DE9">
              <w:t>Uri</w:t>
            </w:r>
          </w:p>
        </w:tc>
        <w:tc>
          <w:tcPr>
            <w:tcW w:w="425" w:type="dxa"/>
            <w:vAlign w:val="center"/>
          </w:tcPr>
          <w:p w14:paraId="1DB9A8DB" w14:textId="77777777" w:rsidR="004325D3" w:rsidRDefault="004325D3" w:rsidP="00F50D1F">
            <w:pPr>
              <w:pStyle w:val="TAC"/>
            </w:pPr>
            <w:r>
              <w:t>M</w:t>
            </w:r>
          </w:p>
        </w:tc>
        <w:tc>
          <w:tcPr>
            <w:tcW w:w="1134" w:type="dxa"/>
            <w:vAlign w:val="center"/>
          </w:tcPr>
          <w:p w14:paraId="768FAD53" w14:textId="77777777" w:rsidR="004325D3" w:rsidRDefault="004325D3" w:rsidP="00F50D1F">
            <w:pPr>
              <w:pStyle w:val="TAL"/>
              <w:jc w:val="center"/>
            </w:pPr>
            <w:r>
              <w:t>1</w:t>
            </w:r>
          </w:p>
        </w:tc>
        <w:tc>
          <w:tcPr>
            <w:tcW w:w="3686" w:type="dxa"/>
            <w:vAlign w:val="center"/>
          </w:tcPr>
          <w:p w14:paraId="00F94C35" w14:textId="77777777" w:rsidR="004325D3" w:rsidRDefault="004325D3" w:rsidP="00F50D1F">
            <w:pPr>
              <w:pStyle w:val="TAL"/>
            </w:pPr>
            <w:r>
              <w:t>Identifies the URI t</w:t>
            </w:r>
            <w:r w:rsidRPr="00E15FFC">
              <w:t>owards which the notification should be delivered</w:t>
            </w:r>
            <w:r>
              <w:t>.</w:t>
            </w:r>
          </w:p>
        </w:tc>
        <w:tc>
          <w:tcPr>
            <w:tcW w:w="1310" w:type="dxa"/>
            <w:vAlign w:val="center"/>
          </w:tcPr>
          <w:p w14:paraId="76ED34E3" w14:textId="77777777" w:rsidR="004325D3" w:rsidRPr="0016361A" w:rsidRDefault="004325D3" w:rsidP="00F50D1F">
            <w:pPr>
              <w:pStyle w:val="TAL"/>
              <w:rPr>
                <w:rFonts w:cs="Arial"/>
                <w:szCs w:val="18"/>
              </w:rPr>
            </w:pPr>
          </w:p>
        </w:tc>
      </w:tr>
      <w:tr w:rsidR="004325D3" w:rsidRPr="00B54FF5" w14:paraId="0F09E5A2" w14:textId="77777777" w:rsidTr="00F50D1F">
        <w:trPr>
          <w:jc w:val="center"/>
        </w:trPr>
        <w:tc>
          <w:tcPr>
            <w:tcW w:w="1552" w:type="dxa"/>
            <w:vAlign w:val="center"/>
          </w:tcPr>
          <w:p w14:paraId="41F61F83" w14:textId="77777777" w:rsidR="004325D3" w:rsidRPr="0016361A" w:rsidRDefault="004325D3" w:rsidP="00F50D1F">
            <w:pPr>
              <w:pStyle w:val="TAL"/>
            </w:pPr>
            <w:r>
              <w:t>aimlMdlInfo</w:t>
            </w:r>
          </w:p>
        </w:tc>
        <w:tc>
          <w:tcPr>
            <w:tcW w:w="1417" w:type="dxa"/>
            <w:vAlign w:val="center"/>
          </w:tcPr>
          <w:p w14:paraId="1A23C34D" w14:textId="5911F65F" w:rsidR="004325D3" w:rsidRPr="0016361A" w:rsidRDefault="009426EE" w:rsidP="00F50D1F">
            <w:pPr>
              <w:pStyle w:val="TAL"/>
            </w:pPr>
            <w:r>
              <w:t>MlModelInfo</w:t>
            </w:r>
          </w:p>
        </w:tc>
        <w:tc>
          <w:tcPr>
            <w:tcW w:w="425" w:type="dxa"/>
            <w:vAlign w:val="center"/>
          </w:tcPr>
          <w:p w14:paraId="69082B39" w14:textId="77777777" w:rsidR="004325D3" w:rsidRPr="0016361A" w:rsidRDefault="004325D3" w:rsidP="00F50D1F">
            <w:pPr>
              <w:pStyle w:val="TAC"/>
            </w:pPr>
            <w:r>
              <w:t>M</w:t>
            </w:r>
          </w:p>
        </w:tc>
        <w:tc>
          <w:tcPr>
            <w:tcW w:w="1134" w:type="dxa"/>
            <w:vAlign w:val="center"/>
          </w:tcPr>
          <w:p w14:paraId="796F2A22" w14:textId="77777777" w:rsidR="004325D3" w:rsidRPr="0016361A" w:rsidRDefault="004325D3" w:rsidP="00F50D1F">
            <w:pPr>
              <w:pStyle w:val="TAL"/>
              <w:jc w:val="center"/>
            </w:pPr>
            <w:r>
              <w:t>1</w:t>
            </w:r>
          </w:p>
        </w:tc>
        <w:tc>
          <w:tcPr>
            <w:tcW w:w="3686" w:type="dxa"/>
            <w:vAlign w:val="center"/>
          </w:tcPr>
          <w:p w14:paraId="38B040EE" w14:textId="77777777" w:rsidR="004325D3" w:rsidRPr="0016361A" w:rsidRDefault="004325D3" w:rsidP="00F50D1F">
            <w:pPr>
              <w:pStyle w:val="TAL"/>
              <w:rPr>
                <w:rFonts w:cs="Arial"/>
                <w:szCs w:val="18"/>
              </w:rPr>
            </w:pPr>
            <w:r>
              <w:t>Identifies the information about the AIML model and the model parameters which are to be used for the HFL training.</w:t>
            </w:r>
            <w:r w:rsidRPr="000A0A5F">
              <w:t xml:space="preserve"> This attribute shall be provided in the </w:t>
            </w:r>
            <w:r>
              <w:t>HTTP</w:t>
            </w:r>
            <w:r w:rsidRPr="000A0A5F">
              <w:t xml:space="preserve"> reques</w:t>
            </w:r>
            <w:r>
              <w:t>t.</w:t>
            </w:r>
          </w:p>
        </w:tc>
        <w:tc>
          <w:tcPr>
            <w:tcW w:w="1310" w:type="dxa"/>
            <w:vAlign w:val="center"/>
          </w:tcPr>
          <w:p w14:paraId="5CB7B790" w14:textId="77777777" w:rsidR="004325D3" w:rsidRPr="0016361A" w:rsidRDefault="004325D3" w:rsidP="00F50D1F">
            <w:pPr>
              <w:pStyle w:val="TAL"/>
              <w:rPr>
                <w:rFonts w:cs="Arial"/>
                <w:szCs w:val="18"/>
              </w:rPr>
            </w:pPr>
          </w:p>
        </w:tc>
      </w:tr>
      <w:tr w:rsidR="004325D3" w:rsidRPr="00B54FF5" w14:paraId="329EE76C" w14:textId="77777777" w:rsidTr="00F50D1F">
        <w:trPr>
          <w:jc w:val="center"/>
        </w:trPr>
        <w:tc>
          <w:tcPr>
            <w:tcW w:w="1552" w:type="dxa"/>
            <w:vAlign w:val="center"/>
          </w:tcPr>
          <w:p w14:paraId="09BB34EC" w14:textId="77777777" w:rsidR="004325D3" w:rsidRPr="0016361A" w:rsidRDefault="004325D3" w:rsidP="00F50D1F">
            <w:pPr>
              <w:pStyle w:val="TAL"/>
            </w:pPr>
            <w:r>
              <w:t>dataId</w:t>
            </w:r>
          </w:p>
        </w:tc>
        <w:tc>
          <w:tcPr>
            <w:tcW w:w="1417" w:type="dxa"/>
            <w:vAlign w:val="center"/>
          </w:tcPr>
          <w:p w14:paraId="6DE9F6A2" w14:textId="77777777" w:rsidR="004325D3" w:rsidRPr="0016361A" w:rsidRDefault="004325D3" w:rsidP="00F50D1F">
            <w:pPr>
              <w:pStyle w:val="TAL"/>
            </w:pPr>
            <w:r>
              <w:t>string</w:t>
            </w:r>
          </w:p>
        </w:tc>
        <w:tc>
          <w:tcPr>
            <w:tcW w:w="425" w:type="dxa"/>
            <w:vAlign w:val="center"/>
          </w:tcPr>
          <w:p w14:paraId="43A787D5" w14:textId="77777777" w:rsidR="004325D3" w:rsidRPr="0016361A" w:rsidRDefault="004325D3" w:rsidP="00F50D1F">
            <w:pPr>
              <w:pStyle w:val="TAC"/>
            </w:pPr>
            <w:r>
              <w:t>M</w:t>
            </w:r>
          </w:p>
        </w:tc>
        <w:tc>
          <w:tcPr>
            <w:tcW w:w="1134" w:type="dxa"/>
            <w:vAlign w:val="center"/>
          </w:tcPr>
          <w:p w14:paraId="0D12CE46" w14:textId="77777777" w:rsidR="004325D3" w:rsidRPr="0016361A" w:rsidRDefault="004325D3" w:rsidP="00F50D1F">
            <w:pPr>
              <w:pStyle w:val="TAL"/>
              <w:jc w:val="center"/>
            </w:pPr>
            <w:r>
              <w:t>1</w:t>
            </w:r>
          </w:p>
        </w:tc>
        <w:tc>
          <w:tcPr>
            <w:tcW w:w="3686" w:type="dxa"/>
            <w:vAlign w:val="center"/>
          </w:tcPr>
          <w:p w14:paraId="25800961" w14:textId="77777777" w:rsidR="004325D3" w:rsidRPr="0016361A" w:rsidRDefault="004325D3" w:rsidP="00F50D1F">
            <w:pPr>
              <w:pStyle w:val="TAL"/>
              <w:rPr>
                <w:rFonts w:cs="Arial"/>
                <w:szCs w:val="18"/>
              </w:rPr>
            </w:pPr>
            <w:r>
              <w:rPr>
                <w:rFonts w:cs="Arial"/>
                <w:szCs w:val="18"/>
              </w:rPr>
              <w:t>Identifies the dataset which is to be used for the HFL training.</w:t>
            </w:r>
            <w:r w:rsidRPr="000A0A5F">
              <w:t xml:space="preserve"> This attribute shall be provided in the </w:t>
            </w:r>
            <w:r>
              <w:t>HTTP</w:t>
            </w:r>
            <w:r w:rsidRPr="000A0A5F">
              <w:t xml:space="preserve"> reques</w:t>
            </w:r>
            <w:r>
              <w:t>t.</w:t>
            </w:r>
          </w:p>
        </w:tc>
        <w:tc>
          <w:tcPr>
            <w:tcW w:w="1310" w:type="dxa"/>
            <w:vAlign w:val="center"/>
          </w:tcPr>
          <w:p w14:paraId="3BF49FB0" w14:textId="77777777" w:rsidR="004325D3" w:rsidRPr="0016361A" w:rsidRDefault="004325D3" w:rsidP="00F50D1F">
            <w:pPr>
              <w:pStyle w:val="TAL"/>
              <w:rPr>
                <w:rFonts w:cs="Arial"/>
                <w:szCs w:val="18"/>
              </w:rPr>
            </w:pPr>
          </w:p>
        </w:tc>
      </w:tr>
      <w:tr w:rsidR="004325D3" w:rsidRPr="00B54FF5" w14:paraId="4308CFA5" w14:textId="77777777" w:rsidTr="00F50D1F">
        <w:trPr>
          <w:jc w:val="center"/>
        </w:trPr>
        <w:tc>
          <w:tcPr>
            <w:tcW w:w="1552" w:type="dxa"/>
            <w:vAlign w:val="center"/>
          </w:tcPr>
          <w:p w14:paraId="1520F4D3" w14:textId="77777777" w:rsidR="004325D3" w:rsidRPr="0016361A" w:rsidRDefault="004325D3" w:rsidP="00F50D1F">
            <w:pPr>
              <w:pStyle w:val="TAL"/>
            </w:pPr>
            <w:r>
              <w:t>noDataSamp</w:t>
            </w:r>
          </w:p>
        </w:tc>
        <w:tc>
          <w:tcPr>
            <w:tcW w:w="1417" w:type="dxa"/>
            <w:vAlign w:val="center"/>
          </w:tcPr>
          <w:p w14:paraId="2C5D0D48" w14:textId="77777777" w:rsidR="004325D3" w:rsidRPr="0016361A" w:rsidRDefault="004325D3" w:rsidP="00F50D1F">
            <w:pPr>
              <w:pStyle w:val="TAL"/>
            </w:pPr>
            <w:r>
              <w:t>integer</w:t>
            </w:r>
          </w:p>
        </w:tc>
        <w:tc>
          <w:tcPr>
            <w:tcW w:w="425" w:type="dxa"/>
            <w:vAlign w:val="center"/>
          </w:tcPr>
          <w:p w14:paraId="08D359B4" w14:textId="77777777" w:rsidR="004325D3" w:rsidRPr="0016361A" w:rsidRDefault="004325D3" w:rsidP="00F50D1F">
            <w:pPr>
              <w:pStyle w:val="TAC"/>
            </w:pPr>
            <w:r>
              <w:t>M</w:t>
            </w:r>
          </w:p>
        </w:tc>
        <w:tc>
          <w:tcPr>
            <w:tcW w:w="1134" w:type="dxa"/>
            <w:vAlign w:val="center"/>
          </w:tcPr>
          <w:p w14:paraId="2F24FA00" w14:textId="77777777" w:rsidR="004325D3" w:rsidRPr="0016361A" w:rsidRDefault="004325D3" w:rsidP="00F50D1F">
            <w:pPr>
              <w:pStyle w:val="TAL"/>
              <w:jc w:val="center"/>
            </w:pPr>
            <w:r>
              <w:t>1</w:t>
            </w:r>
          </w:p>
        </w:tc>
        <w:tc>
          <w:tcPr>
            <w:tcW w:w="3686" w:type="dxa"/>
            <w:vAlign w:val="center"/>
          </w:tcPr>
          <w:p w14:paraId="3897A0E6" w14:textId="77777777" w:rsidR="004325D3" w:rsidRPr="0016361A" w:rsidRDefault="004325D3" w:rsidP="00F50D1F">
            <w:pPr>
              <w:pStyle w:val="TAL"/>
              <w:rPr>
                <w:rFonts w:cs="Arial"/>
                <w:szCs w:val="18"/>
              </w:rPr>
            </w:pPr>
            <w:r>
              <w:rPr>
                <w:rFonts w:cs="Arial"/>
                <w:szCs w:val="18"/>
              </w:rPr>
              <w:t>Identifies the required number of samples for a round of the HFL training.</w:t>
            </w:r>
            <w:r w:rsidRPr="000A0A5F">
              <w:t xml:space="preserve"> This attribute shall be provided in the </w:t>
            </w:r>
            <w:r>
              <w:t xml:space="preserve">HTTP </w:t>
            </w:r>
            <w:r w:rsidRPr="000A0A5F">
              <w:t>reques</w:t>
            </w:r>
            <w:r>
              <w:t>t.</w:t>
            </w:r>
          </w:p>
        </w:tc>
        <w:tc>
          <w:tcPr>
            <w:tcW w:w="1310" w:type="dxa"/>
            <w:vAlign w:val="center"/>
          </w:tcPr>
          <w:p w14:paraId="2C047BA9" w14:textId="77777777" w:rsidR="004325D3" w:rsidRPr="0016361A" w:rsidRDefault="004325D3" w:rsidP="00F50D1F">
            <w:pPr>
              <w:pStyle w:val="TAL"/>
              <w:rPr>
                <w:rFonts w:cs="Arial"/>
                <w:szCs w:val="18"/>
              </w:rPr>
            </w:pPr>
          </w:p>
        </w:tc>
      </w:tr>
      <w:tr w:rsidR="004325D3" w:rsidRPr="00B54FF5" w14:paraId="0D574740" w14:textId="77777777" w:rsidTr="00F50D1F">
        <w:trPr>
          <w:jc w:val="center"/>
        </w:trPr>
        <w:tc>
          <w:tcPr>
            <w:tcW w:w="1552" w:type="dxa"/>
            <w:vAlign w:val="center"/>
          </w:tcPr>
          <w:p w14:paraId="4412D132" w14:textId="77777777" w:rsidR="004325D3" w:rsidRDefault="004325D3" w:rsidP="00F50D1F">
            <w:pPr>
              <w:pStyle w:val="TAL"/>
            </w:pPr>
            <w:r>
              <w:t>operSched</w:t>
            </w:r>
          </w:p>
        </w:tc>
        <w:tc>
          <w:tcPr>
            <w:tcW w:w="1417" w:type="dxa"/>
            <w:vAlign w:val="center"/>
          </w:tcPr>
          <w:p w14:paraId="20F0465B" w14:textId="77777777" w:rsidR="004325D3" w:rsidRDefault="004325D3" w:rsidP="00F50D1F">
            <w:pPr>
              <w:pStyle w:val="TAL"/>
            </w:pPr>
            <w:r w:rsidRPr="000A676A">
              <w:t>ScheduledCommunicationTime</w:t>
            </w:r>
          </w:p>
        </w:tc>
        <w:tc>
          <w:tcPr>
            <w:tcW w:w="425" w:type="dxa"/>
            <w:vAlign w:val="center"/>
          </w:tcPr>
          <w:p w14:paraId="3CC7C6B5" w14:textId="77777777" w:rsidR="004325D3" w:rsidRDefault="004325D3" w:rsidP="00F50D1F">
            <w:pPr>
              <w:pStyle w:val="TAC"/>
            </w:pPr>
            <w:r>
              <w:t>O</w:t>
            </w:r>
          </w:p>
        </w:tc>
        <w:tc>
          <w:tcPr>
            <w:tcW w:w="1134" w:type="dxa"/>
            <w:vAlign w:val="center"/>
          </w:tcPr>
          <w:p w14:paraId="571EE9B1" w14:textId="77777777" w:rsidR="004325D3" w:rsidRDefault="004325D3" w:rsidP="00F50D1F">
            <w:pPr>
              <w:pStyle w:val="TAL"/>
              <w:jc w:val="center"/>
            </w:pPr>
            <w:r>
              <w:t>0..1</w:t>
            </w:r>
          </w:p>
        </w:tc>
        <w:tc>
          <w:tcPr>
            <w:tcW w:w="3686" w:type="dxa"/>
            <w:vAlign w:val="center"/>
          </w:tcPr>
          <w:p w14:paraId="57F80045" w14:textId="77777777" w:rsidR="004325D3" w:rsidRDefault="004325D3" w:rsidP="00F50D1F">
            <w:pPr>
              <w:pStyle w:val="TAL"/>
              <w:rPr>
                <w:rFonts w:cs="Arial"/>
                <w:szCs w:val="18"/>
              </w:rPr>
            </w:pPr>
            <w:r>
              <w:rPr>
                <w:rFonts w:cs="Arial"/>
                <w:szCs w:val="18"/>
              </w:rPr>
              <w:t>Identifies the</w:t>
            </w:r>
            <w:r w:rsidRPr="00680B47">
              <w:rPr>
                <w:rFonts w:cs="Arial"/>
                <w:szCs w:val="18"/>
              </w:rPr>
              <w:t xml:space="preserve"> schedule for when </w:t>
            </w:r>
            <w:r>
              <w:rPr>
                <w:rFonts w:cs="Arial"/>
                <w:szCs w:val="18"/>
              </w:rPr>
              <w:t xml:space="preserve">the HFL </w:t>
            </w:r>
            <w:r w:rsidRPr="00680B47">
              <w:rPr>
                <w:rFonts w:cs="Arial"/>
                <w:szCs w:val="18"/>
              </w:rPr>
              <w:t>training is to occur</w:t>
            </w:r>
            <w:r>
              <w:rPr>
                <w:rFonts w:cs="Arial"/>
                <w:szCs w:val="18"/>
              </w:rPr>
              <w:t>.</w:t>
            </w:r>
          </w:p>
        </w:tc>
        <w:tc>
          <w:tcPr>
            <w:tcW w:w="1310" w:type="dxa"/>
            <w:vAlign w:val="center"/>
          </w:tcPr>
          <w:p w14:paraId="602F3028" w14:textId="77777777" w:rsidR="004325D3" w:rsidRPr="0016361A" w:rsidRDefault="004325D3" w:rsidP="00F50D1F">
            <w:pPr>
              <w:pStyle w:val="TAL"/>
              <w:rPr>
                <w:rFonts w:cs="Arial"/>
                <w:szCs w:val="18"/>
              </w:rPr>
            </w:pPr>
          </w:p>
        </w:tc>
      </w:tr>
      <w:tr w:rsidR="004325D3" w:rsidRPr="00B54FF5" w14:paraId="62034C5A" w14:textId="77777777" w:rsidTr="00F50D1F">
        <w:trPr>
          <w:jc w:val="center"/>
        </w:trPr>
        <w:tc>
          <w:tcPr>
            <w:tcW w:w="1552" w:type="dxa"/>
            <w:vAlign w:val="center"/>
          </w:tcPr>
          <w:p w14:paraId="6855181F" w14:textId="77777777" w:rsidR="004325D3" w:rsidRDefault="004325D3" w:rsidP="00F50D1F">
            <w:pPr>
              <w:pStyle w:val="TAL"/>
            </w:pPr>
            <w:r>
              <w:t>notifReqs</w:t>
            </w:r>
          </w:p>
        </w:tc>
        <w:tc>
          <w:tcPr>
            <w:tcW w:w="1417" w:type="dxa"/>
            <w:vAlign w:val="center"/>
          </w:tcPr>
          <w:p w14:paraId="238B4E1B" w14:textId="77777777" w:rsidR="004325D3" w:rsidRPr="000A676A" w:rsidRDefault="004325D3" w:rsidP="00F50D1F">
            <w:pPr>
              <w:pStyle w:val="TAL"/>
            </w:pPr>
            <w:r w:rsidRPr="007C1AFD">
              <w:t>ReportingRequirements</w:t>
            </w:r>
          </w:p>
        </w:tc>
        <w:tc>
          <w:tcPr>
            <w:tcW w:w="425" w:type="dxa"/>
            <w:vAlign w:val="center"/>
          </w:tcPr>
          <w:p w14:paraId="32402A6A" w14:textId="77777777" w:rsidR="004325D3" w:rsidRDefault="004325D3" w:rsidP="00F50D1F">
            <w:pPr>
              <w:pStyle w:val="TAC"/>
            </w:pPr>
            <w:r w:rsidRPr="007C1AFD">
              <w:t>O</w:t>
            </w:r>
          </w:p>
        </w:tc>
        <w:tc>
          <w:tcPr>
            <w:tcW w:w="1134" w:type="dxa"/>
            <w:vAlign w:val="center"/>
          </w:tcPr>
          <w:p w14:paraId="62A7FEB8" w14:textId="77777777" w:rsidR="004325D3" w:rsidRDefault="004325D3" w:rsidP="00F50D1F">
            <w:pPr>
              <w:pStyle w:val="TAL"/>
              <w:jc w:val="center"/>
            </w:pPr>
            <w:r w:rsidRPr="007C1AFD">
              <w:t>0..1</w:t>
            </w:r>
          </w:p>
        </w:tc>
        <w:tc>
          <w:tcPr>
            <w:tcW w:w="3686" w:type="dxa"/>
            <w:vAlign w:val="center"/>
          </w:tcPr>
          <w:p w14:paraId="61E3CD5B" w14:textId="77777777" w:rsidR="004325D3" w:rsidRDefault="004325D3" w:rsidP="00F50D1F">
            <w:pPr>
              <w:pStyle w:val="TAL"/>
              <w:rPr>
                <w:rFonts w:cs="Arial"/>
                <w:szCs w:val="18"/>
              </w:rPr>
            </w:pPr>
            <w:r>
              <w:rPr>
                <w:rFonts w:cs="Arial"/>
                <w:szCs w:val="18"/>
              </w:rPr>
              <w:t>Identifies the requirements for the notifications.</w:t>
            </w:r>
          </w:p>
        </w:tc>
        <w:tc>
          <w:tcPr>
            <w:tcW w:w="1310" w:type="dxa"/>
            <w:vAlign w:val="center"/>
          </w:tcPr>
          <w:p w14:paraId="7B4A0734" w14:textId="77777777" w:rsidR="004325D3" w:rsidRPr="0016361A" w:rsidRDefault="004325D3" w:rsidP="00F50D1F">
            <w:pPr>
              <w:pStyle w:val="TAL"/>
              <w:rPr>
                <w:rFonts w:cs="Arial"/>
                <w:szCs w:val="18"/>
              </w:rPr>
            </w:pPr>
          </w:p>
        </w:tc>
      </w:tr>
      <w:tr w:rsidR="004325D3" w:rsidRPr="00B54FF5" w14:paraId="3B515B30" w14:textId="77777777" w:rsidTr="00F50D1F">
        <w:trPr>
          <w:jc w:val="center"/>
        </w:trPr>
        <w:tc>
          <w:tcPr>
            <w:tcW w:w="1552" w:type="dxa"/>
            <w:vAlign w:val="center"/>
          </w:tcPr>
          <w:p w14:paraId="3394F947" w14:textId="77777777" w:rsidR="004325D3" w:rsidRDefault="004325D3" w:rsidP="00F50D1F">
            <w:pPr>
              <w:pStyle w:val="TAL"/>
            </w:pPr>
            <w:r w:rsidRPr="007C1AFD">
              <w:t>suppFeat</w:t>
            </w:r>
          </w:p>
        </w:tc>
        <w:tc>
          <w:tcPr>
            <w:tcW w:w="1417" w:type="dxa"/>
            <w:vAlign w:val="center"/>
          </w:tcPr>
          <w:p w14:paraId="752BF7CD" w14:textId="77777777" w:rsidR="004325D3" w:rsidRPr="000A676A" w:rsidRDefault="004325D3" w:rsidP="00F50D1F">
            <w:pPr>
              <w:pStyle w:val="TAL"/>
            </w:pPr>
            <w:r w:rsidRPr="007C1AFD">
              <w:t>SupportedFeatures</w:t>
            </w:r>
          </w:p>
        </w:tc>
        <w:tc>
          <w:tcPr>
            <w:tcW w:w="425" w:type="dxa"/>
            <w:vAlign w:val="center"/>
          </w:tcPr>
          <w:p w14:paraId="32CE599A" w14:textId="77777777" w:rsidR="004325D3" w:rsidRDefault="004325D3" w:rsidP="00F50D1F">
            <w:pPr>
              <w:pStyle w:val="TAC"/>
            </w:pPr>
            <w:r w:rsidRPr="007C1AFD">
              <w:t>C</w:t>
            </w:r>
          </w:p>
        </w:tc>
        <w:tc>
          <w:tcPr>
            <w:tcW w:w="1134" w:type="dxa"/>
            <w:vAlign w:val="center"/>
          </w:tcPr>
          <w:p w14:paraId="3150329A" w14:textId="77777777" w:rsidR="004325D3" w:rsidRDefault="004325D3" w:rsidP="00F50D1F">
            <w:pPr>
              <w:pStyle w:val="TAL"/>
              <w:jc w:val="center"/>
            </w:pPr>
            <w:r w:rsidRPr="007C1AFD">
              <w:t>0..1</w:t>
            </w:r>
          </w:p>
        </w:tc>
        <w:tc>
          <w:tcPr>
            <w:tcW w:w="3686" w:type="dxa"/>
            <w:vAlign w:val="center"/>
          </w:tcPr>
          <w:p w14:paraId="6CB206A0" w14:textId="77777777" w:rsidR="004325D3" w:rsidRDefault="004325D3" w:rsidP="00F50D1F">
            <w:pPr>
              <w:pStyle w:val="TAL"/>
              <w:rPr>
                <w:rFonts w:cs="Arial"/>
                <w:szCs w:val="18"/>
              </w:rPr>
            </w:pPr>
            <w:r>
              <w:rPr>
                <w:rFonts w:cs="Arial"/>
                <w:szCs w:val="18"/>
              </w:rPr>
              <w:t>Used to negotiate the applicability of optional features.</w:t>
            </w:r>
          </w:p>
          <w:p w14:paraId="04B50950" w14:textId="77777777" w:rsidR="004325D3" w:rsidRDefault="004325D3" w:rsidP="00F50D1F">
            <w:pPr>
              <w:pStyle w:val="TAL"/>
              <w:rPr>
                <w:rFonts w:cs="Arial"/>
                <w:szCs w:val="18"/>
              </w:rPr>
            </w:pPr>
          </w:p>
          <w:p w14:paraId="3032E5CE" w14:textId="77777777" w:rsidR="004325D3" w:rsidRDefault="004325D3" w:rsidP="00F50D1F">
            <w:pPr>
              <w:pStyle w:val="TAL"/>
              <w:rPr>
                <w:rFonts w:cs="Arial"/>
                <w:szCs w:val="18"/>
              </w:rPr>
            </w:pPr>
            <w:r w:rsidRPr="007C1AFD">
              <w:t xml:space="preserve">This </w:t>
            </w:r>
            <w:r>
              <w:t xml:space="preserve">attribute shall be present only if feature negotiation in clause 6.2.8 needs to take place. </w:t>
            </w:r>
            <w:r w:rsidRPr="000A0A5F">
              <w:t xml:space="preserve">This attribute shall be provided in the </w:t>
            </w:r>
            <w:r>
              <w:t>HTTP</w:t>
            </w:r>
            <w:r w:rsidRPr="000A0A5F">
              <w:t xml:space="preserve"> request and in the</w:t>
            </w:r>
            <w:r>
              <w:t xml:space="preserve"> HTTP</w:t>
            </w:r>
            <w:r w:rsidRPr="000A0A5F">
              <w:t xml:space="preserve"> response of successful resource creation.</w:t>
            </w:r>
          </w:p>
        </w:tc>
        <w:tc>
          <w:tcPr>
            <w:tcW w:w="1310" w:type="dxa"/>
            <w:vAlign w:val="center"/>
          </w:tcPr>
          <w:p w14:paraId="2BA6DBF7" w14:textId="77777777" w:rsidR="004325D3" w:rsidRPr="0016361A" w:rsidRDefault="004325D3" w:rsidP="00F50D1F">
            <w:pPr>
              <w:pStyle w:val="TAL"/>
              <w:rPr>
                <w:rFonts w:cs="Arial"/>
                <w:szCs w:val="18"/>
              </w:rPr>
            </w:pPr>
          </w:p>
        </w:tc>
      </w:tr>
      <w:tr w:rsidR="004325D3" w:rsidRPr="00B54FF5" w14:paraId="6B30D71C" w14:textId="77777777" w:rsidTr="00F50D1F">
        <w:trPr>
          <w:jc w:val="center"/>
        </w:trPr>
        <w:tc>
          <w:tcPr>
            <w:tcW w:w="1552" w:type="dxa"/>
            <w:vAlign w:val="center"/>
          </w:tcPr>
          <w:p w14:paraId="3B240CB7" w14:textId="77777777" w:rsidR="004325D3" w:rsidRPr="007C1AFD" w:rsidRDefault="004325D3" w:rsidP="00F50D1F">
            <w:pPr>
              <w:pStyle w:val="TAL"/>
            </w:pPr>
            <w:r>
              <w:t>vaSrvId</w:t>
            </w:r>
          </w:p>
        </w:tc>
        <w:tc>
          <w:tcPr>
            <w:tcW w:w="1417" w:type="dxa"/>
            <w:vAlign w:val="center"/>
          </w:tcPr>
          <w:p w14:paraId="71089EDF" w14:textId="77777777" w:rsidR="004325D3" w:rsidRPr="007C1AFD" w:rsidRDefault="004325D3" w:rsidP="00F50D1F">
            <w:pPr>
              <w:pStyle w:val="TAL"/>
            </w:pPr>
            <w:r>
              <w:t>string</w:t>
            </w:r>
          </w:p>
        </w:tc>
        <w:tc>
          <w:tcPr>
            <w:tcW w:w="425" w:type="dxa"/>
            <w:vAlign w:val="center"/>
          </w:tcPr>
          <w:p w14:paraId="72C3BB68" w14:textId="77777777" w:rsidR="004325D3" w:rsidRPr="007C1AFD" w:rsidRDefault="004325D3" w:rsidP="00F50D1F">
            <w:pPr>
              <w:pStyle w:val="TAC"/>
            </w:pPr>
            <w:r>
              <w:t>M</w:t>
            </w:r>
          </w:p>
        </w:tc>
        <w:tc>
          <w:tcPr>
            <w:tcW w:w="1134" w:type="dxa"/>
            <w:vAlign w:val="center"/>
          </w:tcPr>
          <w:p w14:paraId="59F98249" w14:textId="77777777" w:rsidR="004325D3" w:rsidRPr="007C1AFD" w:rsidRDefault="004325D3" w:rsidP="00F50D1F">
            <w:pPr>
              <w:pStyle w:val="TAL"/>
              <w:jc w:val="center"/>
            </w:pPr>
            <w:r>
              <w:t>1</w:t>
            </w:r>
          </w:p>
        </w:tc>
        <w:tc>
          <w:tcPr>
            <w:tcW w:w="3686" w:type="dxa"/>
            <w:vAlign w:val="center"/>
          </w:tcPr>
          <w:p w14:paraId="54080DF3" w14:textId="77777777" w:rsidR="004325D3" w:rsidRDefault="004325D3" w:rsidP="00F50D1F">
            <w:pPr>
              <w:pStyle w:val="TAL"/>
              <w:rPr>
                <w:rFonts w:cs="Arial"/>
                <w:szCs w:val="18"/>
              </w:rPr>
            </w:pPr>
            <w:r>
              <w:t>Identifies the VAL service for the AIMLE HFL training operation.</w:t>
            </w:r>
            <w:r w:rsidRPr="000A0A5F">
              <w:rPr>
                <w:rFonts w:cs="Arial"/>
                <w:szCs w:val="18"/>
              </w:rPr>
              <w:t xml:space="preserve"> This parameter shall be supplied by</w:t>
            </w:r>
            <w:r>
              <w:rPr>
                <w:rFonts w:cs="Arial"/>
                <w:szCs w:val="18"/>
              </w:rPr>
              <w:t xml:space="preserve"> the AMILE client in the HTTP response.</w:t>
            </w:r>
          </w:p>
        </w:tc>
        <w:tc>
          <w:tcPr>
            <w:tcW w:w="1310" w:type="dxa"/>
            <w:vAlign w:val="center"/>
          </w:tcPr>
          <w:p w14:paraId="540BFE8A" w14:textId="77777777" w:rsidR="004325D3" w:rsidRPr="0016361A" w:rsidRDefault="004325D3" w:rsidP="00F50D1F">
            <w:pPr>
              <w:pStyle w:val="TAL"/>
              <w:rPr>
                <w:rFonts w:cs="Arial"/>
                <w:szCs w:val="18"/>
              </w:rPr>
            </w:pPr>
          </w:p>
        </w:tc>
      </w:tr>
      <w:tr w:rsidR="004325D3" w:rsidRPr="00B54FF5" w14:paraId="57796974" w14:textId="77777777" w:rsidTr="00F50D1F">
        <w:trPr>
          <w:jc w:val="center"/>
        </w:trPr>
        <w:tc>
          <w:tcPr>
            <w:tcW w:w="1552" w:type="dxa"/>
            <w:vAlign w:val="center"/>
          </w:tcPr>
          <w:p w14:paraId="4BB94B5A" w14:textId="77777777" w:rsidR="004325D3" w:rsidRDefault="004325D3" w:rsidP="00F50D1F">
            <w:pPr>
              <w:pStyle w:val="TAL"/>
            </w:pPr>
            <w:r>
              <w:t>subID</w:t>
            </w:r>
          </w:p>
        </w:tc>
        <w:tc>
          <w:tcPr>
            <w:tcW w:w="1417" w:type="dxa"/>
            <w:vAlign w:val="center"/>
          </w:tcPr>
          <w:p w14:paraId="1E8C910A" w14:textId="77777777" w:rsidR="004325D3" w:rsidRDefault="004325D3" w:rsidP="00F50D1F">
            <w:pPr>
              <w:pStyle w:val="TAL"/>
            </w:pPr>
            <w:r>
              <w:t>string</w:t>
            </w:r>
          </w:p>
        </w:tc>
        <w:tc>
          <w:tcPr>
            <w:tcW w:w="425" w:type="dxa"/>
            <w:vAlign w:val="center"/>
          </w:tcPr>
          <w:p w14:paraId="11A50234" w14:textId="77777777" w:rsidR="004325D3" w:rsidRDefault="004325D3" w:rsidP="00F50D1F">
            <w:pPr>
              <w:pStyle w:val="TAC"/>
            </w:pPr>
            <w:r>
              <w:t>O</w:t>
            </w:r>
          </w:p>
        </w:tc>
        <w:tc>
          <w:tcPr>
            <w:tcW w:w="1134" w:type="dxa"/>
            <w:vAlign w:val="center"/>
          </w:tcPr>
          <w:p w14:paraId="02524901" w14:textId="77777777" w:rsidR="004325D3" w:rsidRDefault="004325D3" w:rsidP="00F50D1F">
            <w:pPr>
              <w:pStyle w:val="TAL"/>
              <w:jc w:val="center"/>
            </w:pPr>
            <w:r>
              <w:t>0..1</w:t>
            </w:r>
          </w:p>
        </w:tc>
        <w:tc>
          <w:tcPr>
            <w:tcW w:w="3686" w:type="dxa"/>
            <w:vAlign w:val="center"/>
          </w:tcPr>
          <w:p w14:paraId="29C7631D" w14:textId="77777777" w:rsidR="004325D3" w:rsidRDefault="004325D3" w:rsidP="00F50D1F">
            <w:pPr>
              <w:pStyle w:val="TAL"/>
            </w:pPr>
            <w:r>
              <w:t>Identifies the subscription.</w:t>
            </w:r>
          </w:p>
        </w:tc>
        <w:tc>
          <w:tcPr>
            <w:tcW w:w="1310" w:type="dxa"/>
            <w:vAlign w:val="center"/>
          </w:tcPr>
          <w:p w14:paraId="61320868" w14:textId="77777777" w:rsidR="004325D3" w:rsidRPr="0016361A" w:rsidRDefault="004325D3" w:rsidP="00F50D1F">
            <w:pPr>
              <w:pStyle w:val="TAL"/>
              <w:rPr>
                <w:rFonts w:cs="Arial"/>
                <w:szCs w:val="18"/>
              </w:rPr>
            </w:pPr>
          </w:p>
        </w:tc>
      </w:tr>
    </w:tbl>
    <w:p w14:paraId="67CF61A7" w14:textId="77777777" w:rsidR="004325D3" w:rsidRDefault="004325D3" w:rsidP="004325D3">
      <w:pPr>
        <w:rPr>
          <w:lang w:val="en-US"/>
        </w:rPr>
      </w:pPr>
    </w:p>
    <w:p w14:paraId="14FFB9F8" w14:textId="77777777" w:rsidR="004325D3" w:rsidRDefault="004325D3" w:rsidP="004325D3">
      <w:pPr>
        <w:pStyle w:val="Heading5"/>
      </w:pPr>
      <w:bookmarkStart w:id="394" w:name="_Toc214620663"/>
      <w:r>
        <w:t>6.2.6.2.3</w:t>
      </w:r>
      <w:r>
        <w:tab/>
        <w:t>Type: HflTrngSubPatch</w:t>
      </w:r>
      <w:bookmarkEnd w:id="394"/>
    </w:p>
    <w:p w14:paraId="318E0A54" w14:textId="77777777" w:rsidR="004325D3" w:rsidRDefault="004325D3" w:rsidP="004325D3">
      <w:pPr>
        <w:pStyle w:val="TH"/>
      </w:pPr>
      <w:r>
        <w:rPr>
          <w:noProof/>
        </w:rPr>
        <w:t>Table </w:t>
      </w:r>
      <w:r>
        <w:t xml:space="preserve">6.2.6.2.3-1: </w:t>
      </w:r>
      <w:r>
        <w:rPr>
          <w:noProof/>
        </w:rPr>
        <w:t xml:space="preserve">Definition of type </w:t>
      </w:r>
      <w:r>
        <w:t>HflTrngSubPatch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5D3" w:rsidRPr="00B54FF5" w14:paraId="332F143F" w14:textId="77777777" w:rsidTr="00F50D1F">
        <w:trPr>
          <w:jc w:val="center"/>
        </w:trPr>
        <w:tc>
          <w:tcPr>
            <w:tcW w:w="1552" w:type="dxa"/>
            <w:shd w:val="clear" w:color="auto" w:fill="C0C0C0"/>
            <w:hideMark/>
          </w:tcPr>
          <w:p w14:paraId="312F0AF0" w14:textId="77777777" w:rsidR="004325D3" w:rsidRPr="0016361A" w:rsidRDefault="004325D3" w:rsidP="00F50D1F">
            <w:pPr>
              <w:pStyle w:val="TAH"/>
            </w:pPr>
            <w:r w:rsidRPr="0016361A">
              <w:t>Attribute name</w:t>
            </w:r>
          </w:p>
        </w:tc>
        <w:tc>
          <w:tcPr>
            <w:tcW w:w="1417" w:type="dxa"/>
            <w:shd w:val="clear" w:color="auto" w:fill="C0C0C0"/>
            <w:hideMark/>
          </w:tcPr>
          <w:p w14:paraId="74C36B88" w14:textId="77777777" w:rsidR="004325D3" w:rsidRPr="0016361A" w:rsidRDefault="004325D3" w:rsidP="00F50D1F">
            <w:pPr>
              <w:pStyle w:val="TAH"/>
            </w:pPr>
            <w:r w:rsidRPr="0016361A">
              <w:t>Data type</w:t>
            </w:r>
          </w:p>
        </w:tc>
        <w:tc>
          <w:tcPr>
            <w:tcW w:w="425" w:type="dxa"/>
            <w:shd w:val="clear" w:color="auto" w:fill="C0C0C0"/>
            <w:hideMark/>
          </w:tcPr>
          <w:p w14:paraId="08013227" w14:textId="77777777" w:rsidR="004325D3" w:rsidRPr="0016361A" w:rsidRDefault="004325D3" w:rsidP="00F50D1F">
            <w:pPr>
              <w:pStyle w:val="TAH"/>
            </w:pPr>
            <w:r w:rsidRPr="0016361A">
              <w:t>P</w:t>
            </w:r>
          </w:p>
        </w:tc>
        <w:tc>
          <w:tcPr>
            <w:tcW w:w="1134" w:type="dxa"/>
            <w:shd w:val="clear" w:color="auto" w:fill="C0C0C0"/>
          </w:tcPr>
          <w:p w14:paraId="30EDAB74" w14:textId="77777777" w:rsidR="004325D3" w:rsidRPr="0016361A" w:rsidRDefault="004325D3" w:rsidP="00F50D1F">
            <w:pPr>
              <w:pStyle w:val="TAH"/>
            </w:pPr>
            <w:r w:rsidRPr="00F112E4">
              <w:t>Cardinality</w:t>
            </w:r>
          </w:p>
        </w:tc>
        <w:tc>
          <w:tcPr>
            <w:tcW w:w="3686" w:type="dxa"/>
            <w:shd w:val="clear" w:color="auto" w:fill="C0C0C0"/>
            <w:hideMark/>
          </w:tcPr>
          <w:p w14:paraId="28D75E34" w14:textId="77777777" w:rsidR="004325D3" w:rsidRPr="0016361A" w:rsidRDefault="004325D3" w:rsidP="00F50D1F">
            <w:pPr>
              <w:pStyle w:val="TAH"/>
              <w:rPr>
                <w:rFonts w:cs="Arial"/>
                <w:szCs w:val="18"/>
              </w:rPr>
            </w:pPr>
            <w:r w:rsidRPr="0016361A">
              <w:rPr>
                <w:rFonts w:cs="Arial"/>
                <w:szCs w:val="18"/>
              </w:rPr>
              <w:t>Description</w:t>
            </w:r>
          </w:p>
        </w:tc>
        <w:tc>
          <w:tcPr>
            <w:tcW w:w="1310" w:type="dxa"/>
            <w:shd w:val="clear" w:color="auto" w:fill="C0C0C0"/>
          </w:tcPr>
          <w:p w14:paraId="6945BB4B" w14:textId="77777777" w:rsidR="004325D3" w:rsidRPr="0016361A" w:rsidRDefault="004325D3" w:rsidP="00F50D1F">
            <w:pPr>
              <w:pStyle w:val="TAH"/>
              <w:rPr>
                <w:rFonts w:cs="Arial"/>
                <w:szCs w:val="18"/>
              </w:rPr>
            </w:pPr>
            <w:r w:rsidRPr="0016361A">
              <w:rPr>
                <w:rFonts w:cs="Arial"/>
                <w:szCs w:val="18"/>
              </w:rPr>
              <w:t>Applicability</w:t>
            </w:r>
          </w:p>
        </w:tc>
      </w:tr>
      <w:tr w:rsidR="004325D3" w:rsidRPr="00B54FF5" w14:paraId="0B3F21D5" w14:textId="77777777" w:rsidTr="00F50D1F">
        <w:trPr>
          <w:jc w:val="center"/>
        </w:trPr>
        <w:tc>
          <w:tcPr>
            <w:tcW w:w="1552" w:type="dxa"/>
            <w:vAlign w:val="center"/>
          </w:tcPr>
          <w:p w14:paraId="30289339" w14:textId="77777777" w:rsidR="004325D3" w:rsidRPr="0016361A" w:rsidRDefault="004325D3" w:rsidP="00F50D1F">
            <w:pPr>
              <w:pStyle w:val="TAL"/>
            </w:pPr>
            <w:r>
              <w:t>notifUri</w:t>
            </w:r>
          </w:p>
        </w:tc>
        <w:tc>
          <w:tcPr>
            <w:tcW w:w="1417" w:type="dxa"/>
            <w:vAlign w:val="center"/>
          </w:tcPr>
          <w:p w14:paraId="1FA4BF7C" w14:textId="77777777" w:rsidR="004325D3" w:rsidRPr="0016361A" w:rsidRDefault="004325D3" w:rsidP="00F50D1F">
            <w:pPr>
              <w:pStyle w:val="TAL"/>
            </w:pPr>
            <w:r w:rsidRPr="00471DE9">
              <w:t>Uri</w:t>
            </w:r>
          </w:p>
        </w:tc>
        <w:tc>
          <w:tcPr>
            <w:tcW w:w="425" w:type="dxa"/>
            <w:vAlign w:val="center"/>
          </w:tcPr>
          <w:p w14:paraId="0E52C05B" w14:textId="77777777" w:rsidR="004325D3" w:rsidRPr="0016361A" w:rsidRDefault="004325D3" w:rsidP="00F50D1F">
            <w:pPr>
              <w:pStyle w:val="TAC"/>
            </w:pPr>
            <w:r>
              <w:t>O</w:t>
            </w:r>
          </w:p>
        </w:tc>
        <w:tc>
          <w:tcPr>
            <w:tcW w:w="1134" w:type="dxa"/>
            <w:vAlign w:val="center"/>
          </w:tcPr>
          <w:p w14:paraId="17AA2167" w14:textId="77777777" w:rsidR="004325D3" w:rsidRPr="0016361A" w:rsidRDefault="004325D3" w:rsidP="00F50D1F">
            <w:pPr>
              <w:pStyle w:val="TAL"/>
              <w:jc w:val="center"/>
            </w:pPr>
            <w:r>
              <w:t>0..1</w:t>
            </w:r>
          </w:p>
        </w:tc>
        <w:tc>
          <w:tcPr>
            <w:tcW w:w="3686" w:type="dxa"/>
            <w:vAlign w:val="center"/>
          </w:tcPr>
          <w:p w14:paraId="74D024B0" w14:textId="77777777" w:rsidR="004325D3" w:rsidRPr="0016361A" w:rsidRDefault="004325D3" w:rsidP="00F50D1F">
            <w:pPr>
              <w:pStyle w:val="TAL"/>
              <w:rPr>
                <w:rFonts w:cs="Arial"/>
                <w:szCs w:val="18"/>
              </w:rPr>
            </w:pPr>
            <w:r>
              <w:t>Identifies the URI t</w:t>
            </w:r>
            <w:r w:rsidRPr="00E15FFC">
              <w:t>owards which the notification should be delivered</w:t>
            </w:r>
            <w:r>
              <w:t>.</w:t>
            </w:r>
          </w:p>
        </w:tc>
        <w:tc>
          <w:tcPr>
            <w:tcW w:w="1310" w:type="dxa"/>
            <w:vAlign w:val="center"/>
          </w:tcPr>
          <w:p w14:paraId="701C5D95" w14:textId="77777777" w:rsidR="004325D3" w:rsidRPr="0016361A" w:rsidRDefault="004325D3" w:rsidP="00F50D1F">
            <w:pPr>
              <w:pStyle w:val="TAL"/>
              <w:rPr>
                <w:rFonts w:cs="Arial"/>
                <w:szCs w:val="18"/>
              </w:rPr>
            </w:pPr>
          </w:p>
        </w:tc>
      </w:tr>
      <w:tr w:rsidR="004325D3" w:rsidRPr="00B54FF5" w14:paraId="1A6C17EC" w14:textId="77777777" w:rsidTr="00F50D1F">
        <w:trPr>
          <w:jc w:val="center"/>
        </w:trPr>
        <w:tc>
          <w:tcPr>
            <w:tcW w:w="1552" w:type="dxa"/>
            <w:vAlign w:val="center"/>
          </w:tcPr>
          <w:p w14:paraId="10018FDF" w14:textId="77777777" w:rsidR="004325D3" w:rsidRPr="0016361A" w:rsidRDefault="004325D3" w:rsidP="00F50D1F">
            <w:pPr>
              <w:pStyle w:val="TAL"/>
            </w:pPr>
            <w:r>
              <w:t>aimlMdlInfo</w:t>
            </w:r>
          </w:p>
        </w:tc>
        <w:tc>
          <w:tcPr>
            <w:tcW w:w="1417" w:type="dxa"/>
            <w:vAlign w:val="center"/>
          </w:tcPr>
          <w:p w14:paraId="26F906ED" w14:textId="7A3D4150" w:rsidR="004325D3" w:rsidRPr="0016361A" w:rsidRDefault="009426EE" w:rsidP="00F50D1F">
            <w:pPr>
              <w:pStyle w:val="TAL"/>
            </w:pPr>
            <w:r>
              <w:t>MlModelInfo</w:t>
            </w:r>
          </w:p>
        </w:tc>
        <w:tc>
          <w:tcPr>
            <w:tcW w:w="425" w:type="dxa"/>
            <w:vAlign w:val="center"/>
          </w:tcPr>
          <w:p w14:paraId="3A8B6C51" w14:textId="77777777" w:rsidR="004325D3" w:rsidRPr="0016361A" w:rsidRDefault="004325D3" w:rsidP="00F50D1F">
            <w:pPr>
              <w:pStyle w:val="TAC"/>
            </w:pPr>
            <w:r>
              <w:t>O</w:t>
            </w:r>
          </w:p>
        </w:tc>
        <w:tc>
          <w:tcPr>
            <w:tcW w:w="1134" w:type="dxa"/>
            <w:vAlign w:val="center"/>
          </w:tcPr>
          <w:p w14:paraId="11C73E70" w14:textId="77777777" w:rsidR="004325D3" w:rsidRPr="0016361A" w:rsidRDefault="004325D3" w:rsidP="00F50D1F">
            <w:pPr>
              <w:pStyle w:val="TAL"/>
              <w:jc w:val="center"/>
            </w:pPr>
            <w:r>
              <w:t>0..1</w:t>
            </w:r>
          </w:p>
        </w:tc>
        <w:tc>
          <w:tcPr>
            <w:tcW w:w="3686" w:type="dxa"/>
            <w:vAlign w:val="center"/>
          </w:tcPr>
          <w:p w14:paraId="23B30E74" w14:textId="77777777" w:rsidR="004325D3" w:rsidRPr="0016361A" w:rsidRDefault="004325D3" w:rsidP="00F50D1F">
            <w:pPr>
              <w:pStyle w:val="TAL"/>
              <w:rPr>
                <w:rFonts w:cs="Arial"/>
                <w:szCs w:val="18"/>
              </w:rPr>
            </w:pPr>
            <w:r>
              <w:t>Identifies the information about the AIML model and the model parameters which are to be used for the HFL training.</w:t>
            </w:r>
          </w:p>
        </w:tc>
        <w:tc>
          <w:tcPr>
            <w:tcW w:w="1310" w:type="dxa"/>
            <w:vAlign w:val="center"/>
          </w:tcPr>
          <w:p w14:paraId="273E41B9" w14:textId="77777777" w:rsidR="004325D3" w:rsidRPr="0016361A" w:rsidRDefault="004325D3" w:rsidP="00F50D1F">
            <w:pPr>
              <w:pStyle w:val="TAL"/>
              <w:rPr>
                <w:rFonts w:cs="Arial"/>
                <w:szCs w:val="18"/>
              </w:rPr>
            </w:pPr>
          </w:p>
        </w:tc>
      </w:tr>
      <w:tr w:rsidR="004325D3" w:rsidRPr="00B54FF5" w14:paraId="6FEC5126" w14:textId="77777777" w:rsidTr="00F50D1F">
        <w:trPr>
          <w:jc w:val="center"/>
        </w:trPr>
        <w:tc>
          <w:tcPr>
            <w:tcW w:w="1552" w:type="dxa"/>
            <w:vAlign w:val="center"/>
          </w:tcPr>
          <w:p w14:paraId="3FDE77AD" w14:textId="77777777" w:rsidR="004325D3" w:rsidRPr="0016361A" w:rsidRDefault="004325D3" w:rsidP="00F50D1F">
            <w:pPr>
              <w:pStyle w:val="TAL"/>
            </w:pPr>
            <w:r>
              <w:t>dataId</w:t>
            </w:r>
          </w:p>
        </w:tc>
        <w:tc>
          <w:tcPr>
            <w:tcW w:w="1417" w:type="dxa"/>
            <w:vAlign w:val="center"/>
          </w:tcPr>
          <w:p w14:paraId="54A1F180" w14:textId="77777777" w:rsidR="004325D3" w:rsidRPr="0016361A" w:rsidRDefault="004325D3" w:rsidP="00F50D1F">
            <w:pPr>
              <w:pStyle w:val="TAL"/>
            </w:pPr>
            <w:r>
              <w:t>string</w:t>
            </w:r>
          </w:p>
        </w:tc>
        <w:tc>
          <w:tcPr>
            <w:tcW w:w="425" w:type="dxa"/>
            <w:vAlign w:val="center"/>
          </w:tcPr>
          <w:p w14:paraId="63BAAA8B" w14:textId="77777777" w:rsidR="004325D3" w:rsidRPr="0016361A" w:rsidRDefault="004325D3" w:rsidP="00F50D1F">
            <w:pPr>
              <w:pStyle w:val="TAC"/>
            </w:pPr>
            <w:r>
              <w:t>O</w:t>
            </w:r>
          </w:p>
        </w:tc>
        <w:tc>
          <w:tcPr>
            <w:tcW w:w="1134" w:type="dxa"/>
            <w:vAlign w:val="center"/>
          </w:tcPr>
          <w:p w14:paraId="0B2D77AE" w14:textId="77777777" w:rsidR="004325D3" w:rsidRPr="0016361A" w:rsidRDefault="004325D3" w:rsidP="00F50D1F">
            <w:pPr>
              <w:pStyle w:val="TAL"/>
              <w:jc w:val="center"/>
            </w:pPr>
            <w:r>
              <w:t>0..1</w:t>
            </w:r>
          </w:p>
        </w:tc>
        <w:tc>
          <w:tcPr>
            <w:tcW w:w="3686" w:type="dxa"/>
            <w:vAlign w:val="center"/>
          </w:tcPr>
          <w:p w14:paraId="6A55183D" w14:textId="77777777" w:rsidR="004325D3" w:rsidRPr="0016361A" w:rsidRDefault="004325D3" w:rsidP="00F50D1F">
            <w:pPr>
              <w:pStyle w:val="TAL"/>
              <w:rPr>
                <w:rFonts w:cs="Arial"/>
                <w:szCs w:val="18"/>
              </w:rPr>
            </w:pPr>
            <w:r>
              <w:rPr>
                <w:rFonts w:cs="Arial"/>
                <w:szCs w:val="18"/>
              </w:rPr>
              <w:t>Identifies the dataset which is to be used for the HFL training.</w:t>
            </w:r>
          </w:p>
        </w:tc>
        <w:tc>
          <w:tcPr>
            <w:tcW w:w="1310" w:type="dxa"/>
            <w:vAlign w:val="center"/>
          </w:tcPr>
          <w:p w14:paraId="5D8FC7AE" w14:textId="77777777" w:rsidR="004325D3" w:rsidRPr="0016361A" w:rsidRDefault="004325D3" w:rsidP="00F50D1F">
            <w:pPr>
              <w:pStyle w:val="TAL"/>
              <w:rPr>
                <w:rFonts w:cs="Arial"/>
                <w:szCs w:val="18"/>
              </w:rPr>
            </w:pPr>
          </w:p>
        </w:tc>
      </w:tr>
      <w:tr w:rsidR="004325D3" w:rsidRPr="00B54FF5" w14:paraId="0B06559F" w14:textId="77777777" w:rsidTr="00F50D1F">
        <w:trPr>
          <w:jc w:val="center"/>
        </w:trPr>
        <w:tc>
          <w:tcPr>
            <w:tcW w:w="1552" w:type="dxa"/>
            <w:vAlign w:val="center"/>
          </w:tcPr>
          <w:p w14:paraId="57F21112" w14:textId="77777777" w:rsidR="004325D3" w:rsidRPr="0016361A" w:rsidRDefault="004325D3" w:rsidP="00F50D1F">
            <w:pPr>
              <w:pStyle w:val="TAL"/>
            </w:pPr>
            <w:r>
              <w:t>noDataSamp</w:t>
            </w:r>
          </w:p>
        </w:tc>
        <w:tc>
          <w:tcPr>
            <w:tcW w:w="1417" w:type="dxa"/>
            <w:vAlign w:val="center"/>
          </w:tcPr>
          <w:p w14:paraId="7C85B986" w14:textId="77777777" w:rsidR="004325D3" w:rsidRPr="0016361A" w:rsidRDefault="004325D3" w:rsidP="00F50D1F">
            <w:pPr>
              <w:pStyle w:val="TAL"/>
            </w:pPr>
            <w:r>
              <w:t>integer</w:t>
            </w:r>
          </w:p>
        </w:tc>
        <w:tc>
          <w:tcPr>
            <w:tcW w:w="425" w:type="dxa"/>
            <w:vAlign w:val="center"/>
          </w:tcPr>
          <w:p w14:paraId="312B4FA7" w14:textId="77777777" w:rsidR="004325D3" w:rsidRPr="0016361A" w:rsidRDefault="004325D3" w:rsidP="00F50D1F">
            <w:pPr>
              <w:pStyle w:val="TAC"/>
            </w:pPr>
            <w:r>
              <w:t>O</w:t>
            </w:r>
          </w:p>
        </w:tc>
        <w:tc>
          <w:tcPr>
            <w:tcW w:w="1134" w:type="dxa"/>
            <w:vAlign w:val="center"/>
          </w:tcPr>
          <w:p w14:paraId="659B8AD0" w14:textId="77777777" w:rsidR="004325D3" w:rsidRPr="0016361A" w:rsidRDefault="004325D3" w:rsidP="00F50D1F">
            <w:pPr>
              <w:pStyle w:val="TAL"/>
              <w:jc w:val="center"/>
            </w:pPr>
            <w:r>
              <w:t>0..1</w:t>
            </w:r>
          </w:p>
        </w:tc>
        <w:tc>
          <w:tcPr>
            <w:tcW w:w="3686" w:type="dxa"/>
            <w:vAlign w:val="center"/>
          </w:tcPr>
          <w:p w14:paraId="1B2942E7" w14:textId="77777777" w:rsidR="004325D3" w:rsidRPr="0016361A" w:rsidRDefault="004325D3" w:rsidP="00F50D1F">
            <w:pPr>
              <w:pStyle w:val="TAL"/>
              <w:rPr>
                <w:rFonts w:cs="Arial"/>
                <w:szCs w:val="18"/>
              </w:rPr>
            </w:pPr>
            <w:r>
              <w:rPr>
                <w:rFonts w:cs="Arial"/>
                <w:szCs w:val="18"/>
              </w:rPr>
              <w:t>Identifies the required number of samples for a round of the HFL training.</w:t>
            </w:r>
            <w:r w:rsidRPr="000A0A5F">
              <w:t xml:space="preserve"> </w:t>
            </w:r>
          </w:p>
        </w:tc>
        <w:tc>
          <w:tcPr>
            <w:tcW w:w="1310" w:type="dxa"/>
            <w:vAlign w:val="center"/>
          </w:tcPr>
          <w:p w14:paraId="18F85CA1" w14:textId="77777777" w:rsidR="004325D3" w:rsidRPr="0016361A" w:rsidRDefault="004325D3" w:rsidP="00F50D1F">
            <w:pPr>
              <w:pStyle w:val="TAL"/>
              <w:rPr>
                <w:rFonts w:cs="Arial"/>
                <w:szCs w:val="18"/>
              </w:rPr>
            </w:pPr>
          </w:p>
        </w:tc>
      </w:tr>
      <w:tr w:rsidR="004325D3" w:rsidRPr="00B54FF5" w14:paraId="7662DC71" w14:textId="77777777" w:rsidTr="00F50D1F">
        <w:trPr>
          <w:jc w:val="center"/>
        </w:trPr>
        <w:tc>
          <w:tcPr>
            <w:tcW w:w="1552" w:type="dxa"/>
            <w:vAlign w:val="center"/>
          </w:tcPr>
          <w:p w14:paraId="0D0F7308" w14:textId="77777777" w:rsidR="004325D3" w:rsidRPr="0016361A" w:rsidRDefault="004325D3" w:rsidP="00F50D1F">
            <w:pPr>
              <w:pStyle w:val="TAL"/>
            </w:pPr>
            <w:r>
              <w:t>operSched</w:t>
            </w:r>
          </w:p>
        </w:tc>
        <w:tc>
          <w:tcPr>
            <w:tcW w:w="1417" w:type="dxa"/>
            <w:vAlign w:val="center"/>
          </w:tcPr>
          <w:p w14:paraId="24BCAB36" w14:textId="77777777" w:rsidR="004325D3" w:rsidRPr="0016361A" w:rsidRDefault="004325D3" w:rsidP="00F50D1F">
            <w:pPr>
              <w:pStyle w:val="TAL"/>
            </w:pPr>
            <w:r w:rsidRPr="000A676A">
              <w:t>ScheduledCommunicationTime</w:t>
            </w:r>
          </w:p>
        </w:tc>
        <w:tc>
          <w:tcPr>
            <w:tcW w:w="425" w:type="dxa"/>
            <w:vAlign w:val="center"/>
          </w:tcPr>
          <w:p w14:paraId="7500FE05" w14:textId="77777777" w:rsidR="004325D3" w:rsidRPr="0016361A" w:rsidRDefault="004325D3" w:rsidP="00F50D1F">
            <w:pPr>
              <w:pStyle w:val="TAC"/>
            </w:pPr>
            <w:r>
              <w:t>O</w:t>
            </w:r>
          </w:p>
        </w:tc>
        <w:tc>
          <w:tcPr>
            <w:tcW w:w="1134" w:type="dxa"/>
            <w:vAlign w:val="center"/>
          </w:tcPr>
          <w:p w14:paraId="421E09FD" w14:textId="77777777" w:rsidR="004325D3" w:rsidRPr="0016361A" w:rsidRDefault="004325D3" w:rsidP="00F50D1F">
            <w:pPr>
              <w:pStyle w:val="TAL"/>
              <w:jc w:val="center"/>
            </w:pPr>
            <w:r>
              <w:t>0..1</w:t>
            </w:r>
          </w:p>
        </w:tc>
        <w:tc>
          <w:tcPr>
            <w:tcW w:w="3686" w:type="dxa"/>
            <w:vAlign w:val="center"/>
          </w:tcPr>
          <w:p w14:paraId="157218A3" w14:textId="77777777" w:rsidR="004325D3" w:rsidRPr="0016361A" w:rsidRDefault="004325D3" w:rsidP="00F50D1F">
            <w:pPr>
              <w:pStyle w:val="TAL"/>
              <w:rPr>
                <w:rFonts w:cs="Arial"/>
                <w:szCs w:val="18"/>
              </w:rPr>
            </w:pPr>
            <w:r>
              <w:rPr>
                <w:rFonts w:cs="Arial"/>
                <w:szCs w:val="18"/>
              </w:rPr>
              <w:t>Identifies the</w:t>
            </w:r>
            <w:r w:rsidRPr="00680B47">
              <w:rPr>
                <w:rFonts w:cs="Arial"/>
                <w:szCs w:val="18"/>
              </w:rPr>
              <w:t xml:space="preserve"> schedule for when </w:t>
            </w:r>
            <w:r>
              <w:rPr>
                <w:rFonts w:cs="Arial"/>
                <w:szCs w:val="18"/>
              </w:rPr>
              <w:t xml:space="preserve">the HFL </w:t>
            </w:r>
            <w:r w:rsidRPr="00680B47">
              <w:rPr>
                <w:rFonts w:cs="Arial"/>
                <w:szCs w:val="18"/>
              </w:rPr>
              <w:t>training is to occur</w:t>
            </w:r>
            <w:r>
              <w:rPr>
                <w:rFonts w:cs="Arial"/>
                <w:szCs w:val="18"/>
              </w:rPr>
              <w:t>.</w:t>
            </w:r>
          </w:p>
        </w:tc>
        <w:tc>
          <w:tcPr>
            <w:tcW w:w="1310" w:type="dxa"/>
            <w:vAlign w:val="center"/>
          </w:tcPr>
          <w:p w14:paraId="5527E401" w14:textId="77777777" w:rsidR="004325D3" w:rsidRPr="0016361A" w:rsidRDefault="004325D3" w:rsidP="00F50D1F">
            <w:pPr>
              <w:pStyle w:val="TAL"/>
              <w:rPr>
                <w:rFonts w:cs="Arial"/>
                <w:szCs w:val="18"/>
              </w:rPr>
            </w:pPr>
          </w:p>
        </w:tc>
      </w:tr>
      <w:tr w:rsidR="004325D3" w:rsidRPr="00B54FF5" w14:paraId="44DC8F9E" w14:textId="77777777" w:rsidTr="00F50D1F">
        <w:trPr>
          <w:jc w:val="center"/>
        </w:trPr>
        <w:tc>
          <w:tcPr>
            <w:tcW w:w="1552" w:type="dxa"/>
            <w:vAlign w:val="center"/>
          </w:tcPr>
          <w:p w14:paraId="49AFD256" w14:textId="77777777" w:rsidR="004325D3" w:rsidRPr="0016361A" w:rsidRDefault="004325D3" w:rsidP="00F50D1F">
            <w:pPr>
              <w:pStyle w:val="TAL"/>
            </w:pPr>
            <w:r>
              <w:t>notifReqs</w:t>
            </w:r>
          </w:p>
        </w:tc>
        <w:tc>
          <w:tcPr>
            <w:tcW w:w="1417" w:type="dxa"/>
            <w:vAlign w:val="center"/>
          </w:tcPr>
          <w:p w14:paraId="79250DAC" w14:textId="77777777" w:rsidR="004325D3" w:rsidRPr="0016361A" w:rsidRDefault="004325D3" w:rsidP="00F50D1F">
            <w:pPr>
              <w:pStyle w:val="TAL"/>
            </w:pPr>
            <w:r w:rsidRPr="007C1AFD">
              <w:t>ReportingRequirements</w:t>
            </w:r>
          </w:p>
        </w:tc>
        <w:tc>
          <w:tcPr>
            <w:tcW w:w="425" w:type="dxa"/>
            <w:vAlign w:val="center"/>
          </w:tcPr>
          <w:p w14:paraId="1D8A76EC" w14:textId="77777777" w:rsidR="004325D3" w:rsidRPr="0016361A" w:rsidRDefault="004325D3" w:rsidP="00F50D1F">
            <w:pPr>
              <w:pStyle w:val="TAC"/>
            </w:pPr>
            <w:r w:rsidRPr="007C1AFD">
              <w:t>O</w:t>
            </w:r>
          </w:p>
        </w:tc>
        <w:tc>
          <w:tcPr>
            <w:tcW w:w="1134" w:type="dxa"/>
            <w:vAlign w:val="center"/>
          </w:tcPr>
          <w:p w14:paraId="640103E3" w14:textId="77777777" w:rsidR="004325D3" w:rsidRPr="0016361A" w:rsidRDefault="004325D3" w:rsidP="00F50D1F">
            <w:pPr>
              <w:pStyle w:val="TAL"/>
              <w:jc w:val="center"/>
            </w:pPr>
            <w:r w:rsidRPr="007C1AFD">
              <w:t>0..1</w:t>
            </w:r>
          </w:p>
        </w:tc>
        <w:tc>
          <w:tcPr>
            <w:tcW w:w="3686" w:type="dxa"/>
            <w:vAlign w:val="center"/>
          </w:tcPr>
          <w:p w14:paraId="15FF1899" w14:textId="77777777" w:rsidR="004325D3" w:rsidRPr="0016361A" w:rsidRDefault="004325D3" w:rsidP="00F50D1F">
            <w:pPr>
              <w:pStyle w:val="TAL"/>
              <w:rPr>
                <w:rFonts w:cs="Arial"/>
                <w:szCs w:val="18"/>
              </w:rPr>
            </w:pPr>
            <w:r>
              <w:rPr>
                <w:rFonts w:cs="Arial"/>
                <w:szCs w:val="18"/>
              </w:rPr>
              <w:t>Identifies the requirements for the notifications.</w:t>
            </w:r>
          </w:p>
        </w:tc>
        <w:tc>
          <w:tcPr>
            <w:tcW w:w="1310" w:type="dxa"/>
            <w:vAlign w:val="center"/>
          </w:tcPr>
          <w:p w14:paraId="765F6618" w14:textId="77777777" w:rsidR="004325D3" w:rsidRPr="0016361A" w:rsidRDefault="004325D3" w:rsidP="00F50D1F">
            <w:pPr>
              <w:pStyle w:val="TAL"/>
              <w:rPr>
                <w:rFonts w:cs="Arial"/>
                <w:szCs w:val="18"/>
              </w:rPr>
            </w:pPr>
          </w:p>
        </w:tc>
      </w:tr>
    </w:tbl>
    <w:p w14:paraId="5C7E85A0" w14:textId="77777777" w:rsidR="004325D3" w:rsidRDefault="004325D3" w:rsidP="004325D3">
      <w:pPr>
        <w:rPr>
          <w:lang w:val="en-US"/>
        </w:rPr>
      </w:pPr>
    </w:p>
    <w:p w14:paraId="33B36F26" w14:textId="77777777" w:rsidR="004325D3" w:rsidRDefault="004325D3" w:rsidP="004325D3">
      <w:pPr>
        <w:pStyle w:val="Heading5"/>
      </w:pPr>
      <w:bookmarkStart w:id="395" w:name="_Toc214620664"/>
      <w:r>
        <w:t>6.2.6.2.4</w:t>
      </w:r>
      <w:r>
        <w:tab/>
        <w:t>Type: HflTrngNotify</w:t>
      </w:r>
      <w:bookmarkEnd w:id="395"/>
    </w:p>
    <w:p w14:paraId="05BBE5B1" w14:textId="77777777" w:rsidR="004325D3" w:rsidRDefault="004325D3" w:rsidP="004325D3">
      <w:pPr>
        <w:pStyle w:val="TH"/>
      </w:pPr>
      <w:r>
        <w:rPr>
          <w:noProof/>
        </w:rPr>
        <w:t>Table </w:t>
      </w:r>
      <w:r>
        <w:t xml:space="preserve">6.2.6.2.4-1: </w:t>
      </w:r>
      <w:r>
        <w:rPr>
          <w:noProof/>
        </w:rPr>
        <w:t xml:space="preserve">Definition of type </w:t>
      </w:r>
      <w:r>
        <w:t>HflTrngNotify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5D3" w:rsidRPr="00B54FF5" w14:paraId="1B4FDACA" w14:textId="77777777" w:rsidTr="00F50D1F">
        <w:trPr>
          <w:jc w:val="center"/>
        </w:trPr>
        <w:tc>
          <w:tcPr>
            <w:tcW w:w="1552" w:type="dxa"/>
            <w:shd w:val="clear" w:color="auto" w:fill="C0C0C0"/>
            <w:hideMark/>
          </w:tcPr>
          <w:p w14:paraId="14676576" w14:textId="77777777" w:rsidR="004325D3" w:rsidRPr="0016361A" w:rsidRDefault="004325D3" w:rsidP="00F50D1F">
            <w:pPr>
              <w:pStyle w:val="TAH"/>
            </w:pPr>
            <w:r w:rsidRPr="0016361A">
              <w:t>Attribute name</w:t>
            </w:r>
          </w:p>
        </w:tc>
        <w:tc>
          <w:tcPr>
            <w:tcW w:w="1417" w:type="dxa"/>
            <w:shd w:val="clear" w:color="auto" w:fill="C0C0C0"/>
            <w:hideMark/>
          </w:tcPr>
          <w:p w14:paraId="5DAC0F25" w14:textId="77777777" w:rsidR="004325D3" w:rsidRPr="0016361A" w:rsidRDefault="004325D3" w:rsidP="00F50D1F">
            <w:pPr>
              <w:pStyle w:val="TAH"/>
            </w:pPr>
            <w:r w:rsidRPr="0016361A">
              <w:t>Data type</w:t>
            </w:r>
          </w:p>
        </w:tc>
        <w:tc>
          <w:tcPr>
            <w:tcW w:w="425" w:type="dxa"/>
            <w:shd w:val="clear" w:color="auto" w:fill="C0C0C0"/>
            <w:hideMark/>
          </w:tcPr>
          <w:p w14:paraId="2CCDEFE2" w14:textId="77777777" w:rsidR="004325D3" w:rsidRPr="0016361A" w:rsidRDefault="004325D3" w:rsidP="00F50D1F">
            <w:pPr>
              <w:pStyle w:val="TAH"/>
            </w:pPr>
            <w:r w:rsidRPr="0016361A">
              <w:t>P</w:t>
            </w:r>
          </w:p>
        </w:tc>
        <w:tc>
          <w:tcPr>
            <w:tcW w:w="1134" w:type="dxa"/>
            <w:shd w:val="clear" w:color="auto" w:fill="C0C0C0"/>
          </w:tcPr>
          <w:p w14:paraId="73788B16" w14:textId="77777777" w:rsidR="004325D3" w:rsidRPr="0016361A" w:rsidRDefault="004325D3" w:rsidP="00F50D1F">
            <w:pPr>
              <w:pStyle w:val="TAH"/>
            </w:pPr>
            <w:r w:rsidRPr="00F112E4">
              <w:t>Cardinality</w:t>
            </w:r>
          </w:p>
        </w:tc>
        <w:tc>
          <w:tcPr>
            <w:tcW w:w="3686" w:type="dxa"/>
            <w:shd w:val="clear" w:color="auto" w:fill="C0C0C0"/>
            <w:hideMark/>
          </w:tcPr>
          <w:p w14:paraId="727CD0F6" w14:textId="77777777" w:rsidR="004325D3" w:rsidRPr="0016361A" w:rsidRDefault="004325D3" w:rsidP="00F50D1F">
            <w:pPr>
              <w:pStyle w:val="TAH"/>
              <w:rPr>
                <w:rFonts w:cs="Arial"/>
                <w:szCs w:val="18"/>
              </w:rPr>
            </w:pPr>
            <w:r w:rsidRPr="0016361A">
              <w:rPr>
                <w:rFonts w:cs="Arial"/>
                <w:szCs w:val="18"/>
              </w:rPr>
              <w:t>Description</w:t>
            </w:r>
          </w:p>
        </w:tc>
        <w:tc>
          <w:tcPr>
            <w:tcW w:w="1310" w:type="dxa"/>
            <w:shd w:val="clear" w:color="auto" w:fill="C0C0C0"/>
          </w:tcPr>
          <w:p w14:paraId="396964E1" w14:textId="77777777" w:rsidR="004325D3" w:rsidRPr="0016361A" w:rsidRDefault="004325D3" w:rsidP="00F50D1F">
            <w:pPr>
              <w:pStyle w:val="TAH"/>
              <w:rPr>
                <w:rFonts w:cs="Arial"/>
                <w:szCs w:val="18"/>
              </w:rPr>
            </w:pPr>
            <w:r w:rsidRPr="0016361A">
              <w:rPr>
                <w:rFonts w:cs="Arial"/>
                <w:szCs w:val="18"/>
              </w:rPr>
              <w:t>Applicability</w:t>
            </w:r>
          </w:p>
        </w:tc>
      </w:tr>
      <w:tr w:rsidR="004325D3" w:rsidRPr="00B54FF5" w14:paraId="048569A0" w14:textId="77777777" w:rsidTr="00F50D1F">
        <w:trPr>
          <w:jc w:val="center"/>
        </w:trPr>
        <w:tc>
          <w:tcPr>
            <w:tcW w:w="1552" w:type="dxa"/>
            <w:vAlign w:val="center"/>
          </w:tcPr>
          <w:p w14:paraId="6189430F" w14:textId="77777777" w:rsidR="004325D3" w:rsidRPr="0016361A" w:rsidRDefault="004325D3" w:rsidP="00F50D1F">
            <w:pPr>
              <w:pStyle w:val="TAL"/>
            </w:pPr>
            <w:r>
              <w:t>vaSrvId</w:t>
            </w:r>
          </w:p>
        </w:tc>
        <w:tc>
          <w:tcPr>
            <w:tcW w:w="1417" w:type="dxa"/>
            <w:vAlign w:val="center"/>
          </w:tcPr>
          <w:p w14:paraId="69DE81D2" w14:textId="77777777" w:rsidR="004325D3" w:rsidRPr="0016361A" w:rsidRDefault="004325D3" w:rsidP="00F50D1F">
            <w:pPr>
              <w:pStyle w:val="TAL"/>
            </w:pPr>
            <w:r>
              <w:t>string</w:t>
            </w:r>
          </w:p>
        </w:tc>
        <w:tc>
          <w:tcPr>
            <w:tcW w:w="425" w:type="dxa"/>
            <w:vAlign w:val="center"/>
          </w:tcPr>
          <w:p w14:paraId="18273A4C" w14:textId="77777777" w:rsidR="004325D3" w:rsidRPr="0016361A" w:rsidRDefault="004325D3" w:rsidP="00F50D1F">
            <w:pPr>
              <w:pStyle w:val="TAC"/>
            </w:pPr>
            <w:r>
              <w:t>M</w:t>
            </w:r>
          </w:p>
        </w:tc>
        <w:tc>
          <w:tcPr>
            <w:tcW w:w="1134" w:type="dxa"/>
            <w:vAlign w:val="center"/>
          </w:tcPr>
          <w:p w14:paraId="33F42364" w14:textId="77777777" w:rsidR="004325D3" w:rsidRPr="0016361A" w:rsidRDefault="004325D3" w:rsidP="00F50D1F">
            <w:pPr>
              <w:pStyle w:val="TAL"/>
              <w:jc w:val="center"/>
            </w:pPr>
            <w:r>
              <w:t>1</w:t>
            </w:r>
          </w:p>
        </w:tc>
        <w:tc>
          <w:tcPr>
            <w:tcW w:w="3686" w:type="dxa"/>
            <w:vAlign w:val="center"/>
          </w:tcPr>
          <w:p w14:paraId="37FE8C7E" w14:textId="77777777" w:rsidR="004325D3" w:rsidRPr="0016361A" w:rsidRDefault="004325D3" w:rsidP="00F50D1F">
            <w:pPr>
              <w:pStyle w:val="TAL"/>
              <w:rPr>
                <w:rFonts w:cs="Arial"/>
                <w:szCs w:val="18"/>
              </w:rPr>
            </w:pPr>
            <w:r>
              <w:t>Identifies the VAL service for the AIMLE HFL training operation.</w:t>
            </w:r>
          </w:p>
        </w:tc>
        <w:tc>
          <w:tcPr>
            <w:tcW w:w="1310" w:type="dxa"/>
            <w:vAlign w:val="center"/>
          </w:tcPr>
          <w:p w14:paraId="3B609D75" w14:textId="77777777" w:rsidR="004325D3" w:rsidRPr="0016361A" w:rsidRDefault="004325D3" w:rsidP="00F50D1F">
            <w:pPr>
              <w:pStyle w:val="TAL"/>
              <w:rPr>
                <w:rFonts w:cs="Arial"/>
                <w:szCs w:val="18"/>
              </w:rPr>
            </w:pPr>
          </w:p>
        </w:tc>
      </w:tr>
      <w:tr w:rsidR="004325D3" w:rsidRPr="00B54FF5" w14:paraId="6A999A64" w14:textId="77777777" w:rsidTr="00F50D1F">
        <w:trPr>
          <w:jc w:val="center"/>
        </w:trPr>
        <w:tc>
          <w:tcPr>
            <w:tcW w:w="1552" w:type="dxa"/>
            <w:vAlign w:val="center"/>
          </w:tcPr>
          <w:p w14:paraId="0D31C39E" w14:textId="77777777" w:rsidR="004325D3" w:rsidRPr="0016361A" w:rsidRDefault="004325D3" w:rsidP="00F50D1F">
            <w:pPr>
              <w:pStyle w:val="TAL"/>
            </w:pPr>
            <w:r>
              <w:t>hflTrngOut</w:t>
            </w:r>
          </w:p>
        </w:tc>
        <w:tc>
          <w:tcPr>
            <w:tcW w:w="1417" w:type="dxa"/>
            <w:vAlign w:val="center"/>
          </w:tcPr>
          <w:p w14:paraId="492A497B" w14:textId="4B0481AA" w:rsidR="004325D3" w:rsidRPr="0016361A" w:rsidRDefault="00F526CD" w:rsidP="00F50D1F">
            <w:pPr>
              <w:pStyle w:val="TAL"/>
            </w:pPr>
            <w:r w:rsidRPr="00C07EFD">
              <w:t>PerfParam</w:t>
            </w:r>
          </w:p>
        </w:tc>
        <w:tc>
          <w:tcPr>
            <w:tcW w:w="425" w:type="dxa"/>
            <w:vAlign w:val="center"/>
          </w:tcPr>
          <w:p w14:paraId="7651DFA7" w14:textId="77777777" w:rsidR="004325D3" w:rsidRPr="0016361A" w:rsidRDefault="004325D3" w:rsidP="00F50D1F">
            <w:pPr>
              <w:pStyle w:val="TAC"/>
            </w:pPr>
            <w:r>
              <w:t>M</w:t>
            </w:r>
          </w:p>
        </w:tc>
        <w:tc>
          <w:tcPr>
            <w:tcW w:w="1134" w:type="dxa"/>
            <w:vAlign w:val="center"/>
          </w:tcPr>
          <w:p w14:paraId="3DFE000E" w14:textId="77777777" w:rsidR="004325D3" w:rsidRPr="0016361A" w:rsidRDefault="004325D3" w:rsidP="00F50D1F">
            <w:pPr>
              <w:pStyle w:val="TAL"/>
              <w:jc w:val="center"/>
            </w:pPr>
            <w:r>
              <w:t>1</w:t>
            </w:r>
          </w:p>
        </w:tc>
        <w:tc>
          <w:tcPr>
            <w:tcW w:w="3686" w:type="dxa"/>
            <w:vAlign w:val="center"/>
          </w:tcPr>
          <w:p w14:paraId="5454F2A0" w14:textId="77777777" w:rsidR="004325D3" w:rsidRPr="0016361A" w:rsidRDefault="004325D3" w:rsidP="00F50D1F">
            <w:pPr>
              <w:pStyle w:val="TAL"/>
              <w:rPr>
                <w:rFonts w:cs="Arial"/>
                <w:szCs w:val="18"/>
              </w:rPr>
            </w:pPr>
            <w:r>
              <w:rPr>
                <w:rFonts w:cs="Arial"/>
                <w:szCs w:val="18"/>
              </w:rPr>
              <w:t>Identifies the ML model parameters from the HFL training.</w:t>
            </w:r>
          </w:p>
        </w:tc>
        <w:tc>
          <w:tcPr>
            <w:tcW w:w="1310" w:type="dxa"/>
            <w:vAlign w:val="center"/>
          </w:tcPr>
          <w:p w14:paraId="59ECC049" w14:textId="77777777" w:rsidR="004325D3" w:rsidRPr="0016361A" w:rsidRDefault="004325D3" w:rsidP="00F50D1F">
            <w:pPr>
              <w:pStyle w:val="TAL"/>
              <w:rPr>
                <w:rFonts w:cs="Arial"/>
                <w:szCs w:val="18"/>
              </w:rPr>
            </w:pPr>
          </w:p>
        </w:tc>
      </w:tr>
      <w:tr w:rsidR="004325D3" w:rsidRPr="00B54FF5" w14:paraId="119BE264" w14:textId="77777777" w:rsidTr="00F50D1F">
        <w:trPr>
          <w:jc w:val="center"/>
        </w:trPr>
        <w:tc>
          <w:tcPr>
            <w:tcW w:w="1552" w:type="dxa"/>
            <w:vAlign w:val="center"/>
          </w:tcPr>
          <w:p w14:paraId="21C4E16C" w14:textId="77777777" w:rsidR="004325D3" w:rsidRPr="0016361A" w:rsidRDefault="004325D3" w:rsidP="00F50D1F">
            <w:pPr>
              <w:pStyle w:val="TAL"/>
            </w:pPr>
            <w:r>
              <w:t>hflTrngErr</w:t>
            </w:r>
          </w:p>
        </w:tc>
        <w:tc>
          <w:tcPr>
            <w:tcW w:w="1417" w:type="dxa"/>
            <w:vAlign w:val="center"/>
          </w:tcPr>
          <w:p w14:paraId="19089FB6" w14:textId="06EF328C" w:rsidR="004325D3" w:rsidRPr="0016361A" w:rsidRDefault="00F526CD" w:rsidP="00F50D1F">
            <w:pPr>
              <w:pStyle w:val="TAL"/>
            </w:pPr>
            <w:r>
              <w:t>TrainingErr</w:t>
            </w:r>
          </w:p>
        </w:tc>
        <w:tc>
          <w:tcPr>
            <w:tcW w:w="425" w:type="dxa"/>
            <w:vAlign w:val="center"/>
          </w:tcPr>
          <w:p w14:paraId="7AE3DAC9" w14:textId="77777777" w:rsidR="004325D3" w:rsidRPr="0016361A" w:rsidRDefault="004325D3" w:rsidP="00F50D1F">
            <w:pPr>
              <w:pStyle w:val="TAC"/>
            </w:pPr>
            <w:r>
              <w:t>C</w:t>
            </w:r>
          </w:p>
        </w:tc>
        <w:tc>
          <w:tcPr>
            <w:tcW w:w="1134" w:type="dxa"/>
            <w:vAlign w:val="center"/>
          </w:tcPr>
          <w:p w14:paraId="124D50C6" w14:textId="77777777" w:rsidR="004325D3" w:rsidRPr="0016361A" w:rsidRDefault="004325D3" w:rsidP="00F50D1F">
            <w:pPr>
              <w:pStyle w:val="TAL"/>
              <w:jc w:val="center"/>
            </w:pPr>
            <w:r>
              <w:t>0..1</w:t>
            </w:r>
          </w:p>
        </w:tc>
        <w:tc>
          <w:tcPr>
            <w:tcW w:w="3686" w:type="dxa"/>
            <w:vAlign w:val="center"/>
          </w:tcPr>
          <w:p w14:paraId="3B208A3B" w14:textId="2172EBE5" w:rsidR="004325D3" w:rsidRPr="0016361A" w:rsidRDefault="004325D3" w:rsidP="00F50D1F">
            <w:pPr>
              <w:pStyle w:val="TAL"/>
              <w:rPr>
                <w:rFonts w:cs="Arial"/>
                <w:szCs w:val="18"/>
              </w:rPr>
            </w:pPr>
            <w:r>
              <w:rPr>
                <w:rFonts w:cs="Arial"/>
                <w:szCs w:val="18"/>
              </w:rPr>
              <w:t>Identifies the encountered error list from the HFL training. This attribute shall be included i</w:t>
            </w:r>
            <w:r w:rsidR="00F526CD">
              <w:rPr>
                <w:rFonts w:cs="Arial"/>
                <w:szCs w:val="18"/>
              </w:rPr>
              <w:t>f</w:t>
            </w:r>
            <w:r>
              <w:rPr>
                <w:rFonts w:cs="Arial"/>
                <w:szCs w:val="18"/>
              </w:rPr>
              <w:t xml:space="preserve"> there is an encountered error list.</w:t>
            </w:r>
          </w:p>
        </w:tc>
        <w:tc>
          <w:tcPr>
            <w:tcW w:w="1310" w:type="dxa"/>
            <w:vAlign w:val="center"/>
          </w:tcPr>
          <w:p w14:paraId="6A63CC27" w14:textId="77777777" w:rsidR="004325D3" w:rsidRPr="0016361A" w:rsidRDefault="004325D3" w:rsidP="00F50D1F">
            <w:pPr>
              <w:pStyle w:val="TAL"/>
              <w:rPr>
                <w:rFonts w:cs="Arial"/>
                <w:szCs w:val="18"/>
              </w:rPr>
            </w:pPr>
          </w:p>
        </w:tc>
      </w:tr>
      <w:tr w:rsidR="004325D3" w:rsidRPr="00B54FF5" w14:paraId="73F26CA7" w14:textId="77777777" w:rsidTr="00F50D1F">
        <w:trPr>
          <w:jc w:val="center"/>
        </w:trPr>
        <w:tc>
          <w:tcPr>
            <w:tcW w:w="1552" w:type="dxa"/>
            <w:vAlign w:val="center"/>
          </w:tcPr>
          <w:p w14:paraId="2448D139" w14:textId="77777777" w:rsidR="004325D3" w:rsidRDefault="004325D3" w:rsidP="00F50D1F">
            <w:pPr>
              <w:pStyle w:val="TAL"/>
            </w:pPr>
            <w:r>
              <w:t>timestamp</w:t>
            </w:r>
          </w:p>
        </w:tc>
        <w:tc>
          <w:tcPr>
            <w:tcW w:w="1417" w:type="dxa"/>
            <w:vAlign w:val="center"/>
          </w:tcPr>
          <w:p w14:paraId="188F48B5" w14:textId="77777777" w:rsidR="004325D3" w:rsidRDefault="004325D3" w:rsidP="00F50D1F">
            <w:pPr>
              <w:pStyle w:val="TAL"/>
            </w:pPr>
            <w:r>
              <w:t>DateTime</w:t>
            </w:r>
          </w:p>
        </w:tc>
        <w:tc>
          <w:tcPr>
            <w:tcW w:w="425" w:type="dxa"/>
            <w:vAlign w:val="center"/>
          </w:tcPr>
          <w:p w14:paraId="4BE508CB" w14:textId="77777777" w:rsidR="004325D3" w:rsidRDefault="004325D3" w:rsidP="00F50D1F">
            <w:pPr>
              <w:pStyle w:val="TAC"/>
            </w:pPr>
            <w:r>
              <w:t>O</w:t>
            </w:r>
          </w:p>
        </w:tc>
        <w:tc>
          <w:tcPr>
            <w:tcW w:w="1134" w:type="dxa"/>
            <w:vAlign w:val="center"/>
          </w:tcPr>
          <w:p w14:paraId="2C8F20B3" w14:textId="77777777" w:rsidR="004325D3" w:rsidRDefault="004325D3" w:rsidP="00F50D1F">
            <w:pPr>
              <w:pStyle w:val="TAL"/>
              <w:jc w:val="center"/>
            </w:pPr>
            <w:r>
              <w:t>0..1</w:t>
            </w:r>
          </w:p>
        </w:tc>
        <w:tc>
          <w:tcPr>
            <w:tcW w:w="3686" w:type="dxa"/>
            <w:vAlign w:val="center"/>
          </w:tcPr>
          <w:p w14:paraId="09E63B69" w14:textId="50D06B29" w:rsidR="004325D3" w:rsidRDefault="004325D3" w:rsidP="00F50D1F">
            <w:pPr>
              <w:pStyle w:val="TAL"/>
              <w:rPr>
                <w:rFonts w:cs="Arial"/>
                <w:szCs w:val="18"/>
              </w:rPr>
            </w:pPr>
            <w:r>
              <w:rPr>
                <w:rFonts w:cs="Arial"/>
                <w:szCs w:val="18"/>
              </w:rPr>
              <w:t>Identifies time</w:t>
            </w:r>
            <w:r w:rsidR="00F526CD">
              <w:rPr>
                <w:rFonts w:cs="Arial"/>
                <w:szCs w:val="18"/>
              </w:rPr>
              <w:t>s</w:t>
            </w:r>
            <w:r>
              <w:rPr>
                <w:rFonts w:cs="Arial"/>
                <w:szCs w:val="18"/>
              </w:rPr>
              <w:t>tamp for the notification.</w:t>
            </w:r>
          </w:p>
        </w:tc>
        <w:tc>
          <w:tcPr>
            <w:tcW w:w="1310" w:type="dxa"/>
            <w:vAlign w:val="center"/>
          </w:tcPr>
          <w:p w14:paraId="6081F074" w14:textId="77777777" w:rsidR="004325D3" w:rsidRPr="0016361A" w:rsidRDefault="004325D3" w:rsidP="00F50D1F">
            <w:pPr>
              <w:pStyle w:val="TAL"/>
              <w:rPr>
                <w:rFonts w:cs="Arial"/>
                <w:szCs w:val="18"/>
              </w:rPr>
            </w:pPr>
          </w:p>
        </w:tc>
      </w:tr>
    </w:tbl>
    <w:p w14:paraId="363F2CB1" w14:textId="77777777" w:rsidR="004325D3" w:rsidRDefault="004325D3" w:rsidP="004325D3">
      <w:pPr>
        <w:rPr>
          <w:lang w:val="en-US"/>
        </w:rPr>
      </w:pPr>
    </w:p>
    <w:p w14:paraId="5FD82132" w14:textId="77777777" w:rsidR="004325D3" w:rsidRDefault="004325D3" w:rsidP="004325D3">
      <w:pPr>
        <w:pStyle w:val="Heading4"/>
        <w:rPr>
          <w:lang w:val="en-US"/>
        </w:rPr>
      </w:pPr>
      <w:bookmarkStart w:id="396" w:name="_Toc21462066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6"/>
    </w:p>
    <w:p w14:paraId="017E6FD5" w14:textId="77777777" w:rsidR="004325D3" w:rsidRPr="00384E92" w:rsidRDefault="004325D3" w:rsidP="004325D3">
      <w:pPr>
        <w:pStyle w:val="Heading5"/>
      </w:pPr>
      <w:bookmarkStart w:id="397" w:name="_Toc214620666"/>
      <w:r>
        <w:t>6.2.6.3.1</w:t>
      </w:r>
      <w:r w:rsidRPr="00384E92">
        <w:tab/>
        <w:t>Introduction</w:t>
      </w:r>
      <w:bookmarkEnd w:id="397"/>
    </w:p>
    <w:p w14:paraId="6A94EABC" w14:textId="77777777" w:rsidR="004325D3" w:rsidRPr="00384E92" w:rsidRDefault="004325D3" w:rsidP="004325D3">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DFE1C84" w14:textId="77777777" w:rsidR="004325D3" w:rsidRPr="00384E92" w:rsidRDefault="004325D3" w:rsidP="004325D3">
      <w:pPr>
        <w:pStyle w:val="Heading5"/>
      </w:pPr>
      <w:bookmarkStart w:id="398" w:name="_Toc214620667"/>
      <w:r>
        <w:t>6.2.6.3.2</w:t>
      </w:r>
      <w:r w:rsidRPr="00384E92">
        <w:tab/>
        <w:t>Simple data types</w:t>
      </w:r>
      <w:bookmarkEnd w:id="398"/>
    </w:p>
    <w:p w14:paraId="4898E0AD" w14:textId="77777777" w:rsidR="004325D3" w:rsidRPr="00384E92" w:rsidRDefault="004325D3" w:rsidP="004325D3">
      <w:r w:rsidRPr="00384E92">
        <w:t>The simple data types defined in table</w:t>
      </w:r>
      <w:r>
        <w:t> 6.2.6.3.2-1</w:t>
      </w:r>
      <w:r w:rsidRPr="00384E92">
        <w:t xml:space="preserve"> shall be supported.</w:t>
      </w:r>
    </w:p>
    <w:p w14:paraId="2BF015E7" w14:textId="77777777" w:rsidR="004325D3" w:rsidRPr="00384E92" w:rsidRDefault="004325D3" w:rsidP="004325D3">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4325D3" w:rsidRPr="00B54FF5" w14:paraId="093E7AE7" w14:textId="77777777" w:rsidTr="00F50D1F">
        <w:trPr>
          <w:jc w:val="center"/>
        </w:trPr>
        <w:tc>
          <w:tcPr>
            <w:tcW w:w="659" w:type="pct"/>
            <w:shd w:val="clear" w:color="auto" w:fill="C0C0C0"/>
            <w:tcMar>
              <w:top w:w="0" w:type="dxa"/>
              <w:left w:w="108" w:type="dxa"/>
              <w:bottom w:w="0" w:type="dxa"/>
              <w:right w:w="108" w:type="dxa"/>
            </w:tcMar>
          </w:tcPr>
          <w:p w14:paraId="34851C94" w14:textId="77777777" w:rsidR="004325D3" w:rsidRPr="0016361A" w:rsidRDefault="004325D3" w:rsidP="00F50D1F">
            <w:pPr>
              <w:pStyle w:val="TAH"/>
            </w:pPr>
            <w:r w:rsidRPr="0016361A">
              <w:t>Type Name</w:t>
            </w:r>
          </w:p>
        </w:tc>
        <w:tc>
          <w:tcPr>
            <w:tcW w:w="883" w:type="pct"/>
            <w:shd w:val="clear" w:color="auto" w:fill="C0C0C0"/>
            <w:tcMar>
              <w:top w:w="0" w:type="dxa"/>
              <w:left w:w="108" w:type="dxa"/>
              <w:bottom w:w="0" w:type="dxa"/>
              <w:right w:w="108" w:type="dxa"/>
            </w:tcMar>
          </w:tcPr>
          <w:p w14:paraId="71A6358D" w14:textId="77777777" w:rsidR="004325D3" w:rsidRPr="0016361A" w:rsidRDefault="004325D3" w:rsidP="00F50D1F">
            <w:pPr>
              <w:pStyle w:val="TAH"/>
            </w:pPr>
            <w:r w:rsidRPr="0016361A">
              <w:t>Type Definition</w:t>
            </w:r>
          </w:p>
        </w:tc>
        <w:tc>
          <w:tcPr>
            <w:tcW w:w="2872" w:type="pct"/>
            <w:shd w:val="clear" w:color="auto" w:fill="C0C0C0"/>
          </w:tcPr>
          <w:p w14:paraId="10614F9F" w14:textId="77777777" w:rsidR="004325D3" w:rsidRPr="0016361A" w:rsidRDefault="004325D3" w:rsidP="00F50D1F">
            <w:pPr>
              <w:pStyle w:val="TAH"/>
            </w:pPr>
            <w:r w:rsidRPr="0016361A">
              <w:t>Description</w:t>
            </w:r>
          </w:p>
        </w:tc>
        <w:tc>
          <w:tcPr>
            <w:tcW w:w="586" w:type="pct"/>
            <w:shd w:val="clear" w:color="auto" w:fill="C0C0C0"/>
          </w:tcPr>
          <w:p w14:paraId="003841BC" w14:textId="77777777" w:rsidR="004325D3" w:rsidRPr="0016361A" w:rsidRDefault="004325D3" w:rsidP="00F50D1F">
            <w:pPr>
              <w:pStyle w:val="TAH"/>
            </w:pPr>
            <w:r w:rsidRPr="0016361A">
              <w:t>Applicability</w:t>
            </w:r>
          </w:p>
        </w:tc>
      </w:tr>
      <w:tr w:rsidR="004325D3" w:rsidRPr="00B54FF5" w14:paraId="51E96CB7" w14:textId="77777777" w:rsidTr="00F50D1F">
        <w:trPr>
          <w:jc w:val="center"/>
        </w:trPr>
        <w:tc>
          <w:tcPr>
            <w:tcW w:w="659" w:type="pct"/>
            <w:tcMar>
              <w:top w:w="0" w:type="dxa"/>
              <w:left w:w="108" w:type="dxa"/>
              <w:bottom w:w="0" w:type="dxa"/>
              <w:right w:w="108" w:type="dxa"/>
            </w:tcMar>
            <w:vAlign w:val="center"/>
          </w:tcPr>
          <w:p w14:paraId="3CFDACD6" w14:textId="77777777" w:rsidR="004325D3" w:rsidRPr="0016361A"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16361A" w:rsidRDefault="004325D3" w:rsidP="00F50D1F">
            <w:pPr>
              <w:pStyle w:val="TAL"/>
            </w:pPr>
          </w:p>
        </w:tc>
        <w:tc>
          <w:tcPr>
            <w:tcW w:w="2872" w:type="pct"/>
            <w:vAlign w:val="center"/>
          </w:tcPr>
          <w:p w14:paraId="24C6118F" w14:textId="77777777" w:rsidR="004325D3" w:rsidRPr="0016361A" w:rsidRDefault="004325D3" w:rsidP="00F50D1F">
            <w:pPr>
              <w:pStyle w:val="TAL"/>
            </w:pPr>
          </w:p>
        </w:tc>
        <w:tc>
          <w:tcPr>
            <w:tcW w:w="586" w:type="pct"/>
            <w:vAlign w:val="center"/>
          </w:tcPr>
          <w:p w14:paraId="5D9C5804" w14:textId="77777777" w:rsidR="004325D3" w:rsidRPr="0016361A" w:rsidRDefault="004325D3" w:rsidP="00F50D1F">
            <w:pPr>
              <w:pStyle w:val="TAL"/>
            </w:pPr>
          </w:p>
        </w:tc>
      </w:tr>
    </w:tbl>
    <w:p w14:paraId="02FC8B77" w14:textId="77777777" w:rsidR="004325D3" w:rsidRPr="00384E92" w:rsidRDefault="004325D3" w:rsidP="004325D3"/>
    <w:p w14:paraId="2D7F05AF" w14:textId="77777777" w:rsidR="004325D3" w:rsidRDefault="004325D3" w:rsidP="004325D3">
      <w:pPr>
        <w:pStyle w:val="Heading4"/>
        <w:rPr>
          <w:lang w:val="en-US"/>
        </w:rPr>
      </w:pPr>
      <w:bookmarkStart w:id="399" w:name="_Toc21462066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9"/>
    </w:p>
    <w:p w14:paraId="7D09DFEB" w14:textId="77777777" w:rsidR="004325D3" w:rsidRPr="00DD5C49" w:rsidRDefault="004325D3" w:rsidP="004325D3">
      <w:r w:rsidRPr="00DD5C49">
        <w:t>There are no data types describing alternative data types or combinations of data types defined for this API in this release of the specification.</w:t>
      </w:r>
    </w:p>
    <w:p w14:paraId="7EE026F0" w14:textId="78968871" w:rsidR="004325D3" w:rsidRDefault="004325D3" w:rsidP="004325D3">
      <w:pPr>
        <w:pStyle w:val="Heading4"/>
      </w:pPr>
      <w:bookmarkStart w:id="400" w:name="_Toc214620669"/>
      <w:r>
        <w:t>6.2.6.5</w:t>
      </w:r>
      <w:r>
        <w:tab/>
      </w:r>
      <w:r w:rsidR="00351C1D">
        <w:t>Binary data</w:t>
      </w:r>
      <w:bookmarkEnd w:id="400"/>
    </w:p>
    <w:p w14:paraId="7842CD08" w14:textId="2C600004" w:rsidR="004325D3" w:rsidRDefault="004325D3" w:rsidP="004325D3">
      <w:pPr>
        <w:pStyle w:val="Heading5"/>
      </w:pPr>
      <w:bookmarkStart w:id="401" w:name="_Toc214620670"/>
      <w:r>
        <w:t>6.2.6.5.1</w:t>
      </w:r>
      <w:r>
        <w:tab/>
      </w:r>
      <w:r w:rsidR="00351C1D">
        <w:t>Binary data</w:t>
      </w:r>
      <w:r>
        <w:t xml:space="preserve"> </w:t>
      </w:r>
      <w:r w:rsidR="00351C1D">
        <w:t>t</w:t>
      </w:r>
      <w:r>
        <w:t>ypes</w:t>
      </w:r>
      <w:bookmarkEnd w:id="401"/>
    </w:p>
    <w:p w14:paraId="35C091E2" w14:textId="21EEDE24" w:rsidR="004325D3" w:rsidRPr="00A04126" w:rsidRDefault="004325D3" w:rsidP="004325D3">
      <w:pPr>
        <w:pStyle w:val="TH"/>
      </w:pPr>
      <w:r w:rsidRPr="00A04126">
        <w:t>Table</w:t>
      </w:r>
      <w:r>
        <w:t> </w:t>
      </w:r>
      <w:r w:rsidRPr="00A04126">
        <w:t>6.</w:t>
      </w:r>
      <w:r>
        <w:t>2</w:t>
      </w:r>
      <w:r w:rsidRPr="00A04126">
        <w:t xml:space="preserve">.6.5.1-1: </w:t>
      </w:r>
      <w:r w:rsidR="00351C1D">
        <w:t>Binary data</w:t>
      </w:r>
      <w:r w:rsidRPr="00A04126">
        <w:t xml:space="preserve"> </w:t>
      </w:r>
      <w:r w:rsidR="00351C1D">
        <w:t>t</w:t>
      </w:r>
      <w:r w:rsidRPr="00A04126">
        <w: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4325D3" w:rsidRPr="00B54FF5" w14:paraId="2CC5F2B0" w14:textId="77777777" w:rsidTr="00F50D1F">
        <w:trPr>
          <w:jc w:val="center"/>
        </w:trPr>
        <w:tc>
          <w:tcPr>
            <w:tcW w:w="1977" w:type="dxa"/>
            <w:shd w:val="clear" w:color="auto" w:fill="C0C0C0"/>
          </w:tcPr>
          <w:p w14:paraId="37A96D2F" w14:textId="77777777" w:rsidR="004325D3" w:rsidRPr="0016361A" w:rsidRDefault="004325D3" w:rsidP="00F50D1F">
            <w:pPr>
              <w:pStyle w:val="TAH"/>
            </w:pPr>
            <w:r w:rsidRPr="0016361A">
              <w:t>Name</w:t>
            </w:r>
          </w:p>
        </w:tc>
        <w:tc>
          <w:tcPr>
            <w:tcW w:w="1417" w:type="dxa"/>
            <w:shd w:val="clear" w:color="auto" w:fill="C0C0C0"/>
          </w:tcPr>
          <w:p w14:paraId="79CE74FE" w14:textId="77777777" w:rsidR="004325D3" w:rsidRPr="0016361A" w:rsidRDefault="004325D3" w:rsidP="00F50D1F">
            <w:pPr>
              <w:pStyle w:val="TAH"/>
            </w:pPr>
            <w:r w:rsidRPr="0016361A">
              <w:t>Clause defined</w:t>
            </w:r>
          </w:p>
        </w:tc>
        <w:tc>
          <w:tcPr>
            <w:tcW w:w="5083" w:type="dxa"/>
            <w:shd w:val="clear" w:color="auto" w:fill="C0C0C0"/>
          </w:tcPr>
          <w:p w14:paraId="006B3B13" w14:textId="77777777" w:rsidR="004325D3" w:rsidRPr="0016361A" w:rsidRDefault="004325D3" w:rsidP="00F50D1F">
            <w:pPr>
              <w:pStyle w:val="TAH"/>
            </w:pPr>
            <w:r w:rsidRPr="0016361A">
              <w:t>Content type</w:t>
            </w:r>
          </w:p>
        </w:tc>
      </w:tr>
      <w:tr w:rsidR="004325D3" w:rsidRPr="00B54FF5" w14:paraId="2912E73D" w14:textId="77777777" w:rsidTr="00F50D1F">
        <w:trPr>
          <w:jc w:val="center"/>
        </w:trPr>
        <w:tc>
          <w:tcPr>
            <w:tcW w:w="1977" w:type="dxa"/>
            <w:vAlign w:val="center"/>
          </w:tcPr>
          <w:p w14:paraId="40FC18EA" w14:textId="77777777" w:rsidR="004325D3" w:rsidRPr="0016361A" w:rsidRDefault="004325D3" w:rsidP="00F50D1F">
            <w:pPr>
              <w:pStyle w:val="TAL"/>
            </w:pPr>
          </w:p>
        </w:tc>
        <w:tc>
          <w:tcPr>
            <w:tcW w:w="1417" w:type="dxa"/>
            <w:vAlign w:val="center"/>
          </w:tcPr>
          <w:p w14:paraId="22549938" w14:textId="77777777" w:rsidR="004325D3" w:rsidRPr="0016361A" w:rsidRDefault="004325D3" w:rsidP="00F50D1F">
            <w:pPr>
              <w:pStyle w:val="TAC"/>
            </w:pPr>
          </w:p>
        </w:tc>
        <w:tc>
          <w:tcPr>
            <w:tcW w:w="5083" w:type="dxa"/>
            <w:vAlign w:val="center"/>
          </w:tcPr>
          <w:p w14:paraId="2286D129" w14:textId="77777777" w:rsidR="004325D3" w:rsidRPr="0016361A" w:rsidRDefault="004325D3" w:rsidP="00F50D1F">
            <w:pPr>
              <w:pStyle w:val="TAL"/>
              <w:rPr>
                <w:rFonts w:cs="Arial"/>
                <w:szCs w:val="18"/>
              </w:rPr>
            </w:pPr>
          </w:p>
        </w:tc>
      </w:tr>
    </w:tbl>
    <w:p w14:paraId="553DE4BA" w14:textId="77777777" w:rsidR="004325D3" w:rsidRPr="00A04126" w:rsidRDefault="004325D3" w:rsidP="004325D3"/>
    <w:p w14:paraId="427C9E0B" w14:textId="0F406002" w:rsidR="004325D3" w:rsidRDefault="004325D3" w:rsidP="004325D3">
      <w:pPr>
        <w:pStyle w:val="Heading3"/>
      </w:pPr>
      <w:bookmarkStart w:id="402" w:name="_Toc214620671"/>
      <w:r>
        <w:t>6.2.7</w:t>
      </w:r>
      <w:r>
        <w:tab/>
        <w:t xml:space="preserve">Error </w:t>
      </w:r>
      <w:r w:rsidR="00351C1D">
        <w:t>h</w:t>
      </w:r>
      <w:r>
        <w:t>andling</w:t>
      </w:r>
      <w:bookmarkEnd w:id="402"/>
    </w:p>
    <w:p w14:paraId="41C7EA1B" w14:textId="77777777" w:rsidR="004325D3" w:rsidRPr="00971458" w:rsidRDefault="004325D3" w:rsidP="004325D3">
      <w:pPr>
        <w:pStyle w:val="Heading4"/>
      </w:pPr>
      <w:bookmarkStart w:id="403" w:name="_Toc214620672"/>
      <w:r w:rsidRPr="00971458">
        <w:t>6.</w:t>
      </w:r>
      <w:r>
        <w:t>2</w:t>
      </w:r>
      <w:r w:rsidRPr="00971458">
        <w:t>.7.1</w:t>
      </w:r>
      <w:r w:rsidRPr="00971458">
        <w:tab/>
        <w:t>General</w:t>
      </w:r>
      <w:bookmarkEnd w:id="403"/>
    </w:p>
    <w:p w14:paraId="2D6CED0B" w14:textId="77777777" w:rsidR="004325D3" w:rsidRDefault="004325D3" w:rsidP="004325D3">
      <w:r>
        <w:t xml:space="preserve">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971458" w:rsidRDefault="004325D3" w:rsidP="004325D3">
      <w:pPr>
        <w:rPr>
          <w:rFonts w:eastAsia="Calibri"/>
        </w:rPr>
      </w:pPr>
      <w:r>
        <w:t xml:space="preserve">In addition, the requirements in the following clauses are applicable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API.</w:t>
      </w:r>
    </w:p>
    <w:p w14:paraId="7E03C456" w14:textId="7DB776DE" w:rsidR="004325D3" w:rsidRPr="00971458" w:rsidRDefault="004325D3" w:rsidP="004325D3">
      <w:pPr>
        <w:pStyle w:val="Heading4"/>
      </w:pPr>
      <w:bookmarkStart w:id="404" w:name="_Toc214620673"/>
      <w:r w:rsidRPr="00971458">
        <w:lastRenderedPageBreak/>
        <w:t>6.</w:t>
      </w:r>
      <w:r>
        <w:t>2</w:t>
      </w:r>
      <w:r w:rsidRPr="00971458">
        <w:t>.7.2</w:t>
      </w:r>
      <w:r w:rsidRPr="00971458">
        <w:tab/>
        <w:t xml:space="preserve">Protocol </w:t>
      </w:r>
      <w:r w:rsidR="00351C1D">
        <w:t>e</w:t>
      </w:r>
      <w:r w:rsidRPr="00971458">
        <w:t>rrors</w:t>
      </w:r>
      <w:bookmarkEnd w:id="404"/>
    </w:p>
    <w:p w14:paraId="71900070" w14:textId="77777777" w:rsidR="004325D3" w:rsidRPr="00971458" w:rsidRDefault="004325D3" w:rsidP="004325D3">
      <w:r>
        <w:t xml:space="preserve">No specific procedures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API are specified.</w:t>
      </w:r>
    </w:p>
    <w:p w14:paraId="3C6DC9CA" w14:textId="0BBF059E" w:rsidR="004325D3" w:rsidRDefault="004325D3" w:rsidP="004325D3">
      <w:pPr>
        <w:pStyle w:val="Heading4"/>
      </w:pPr>
      <w:bookmarkStart w:id="405" w:name="_Toc214620674"/>
      <w:r>
        <w:t>6.2.7.3</w:t>
      </w:r>
      <w:r>
        <w:tab/>
        <w:t xml:space="preserve">Application </w:t>
      </w:r>
      <w:r w:rsidR="00351C1D">
        <w:t>e</w:t>
      </w:r>
      <w:r>
        <w:t>rrors</w:t>
      </w:r>
      <w:bookmarkEnd w:id="405"/>
    </w:p>
    <w:p w14:paraId="5AE32306" w14:textId="77777777" w:rsidR="004325D3" w:rsidRDefault="004325D3" w:rsidP="004325D3">
      <w:r>
        <w:t xml:space="preserve">The application errors defined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t>API are listed in Table 6.2.7.3-1.</w:t>
      </w:r>
    </w:p>
    <w:p w14:paraId="56C37272" w14:textId="77777777" w:rsidR="004325D3" w:rsidRDefault="004325D3" w:rsidP="004325D3">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325D3" w:rsidRPr="00B54FF5" w14:paraId="61982B45" w14:textId="77777777" w:rsidTr="00F50D1F">
        <w:trPr>
          <w:jc w:val="center"/>
        </w:trPr>
        <w:tc>
          <w:tcPr>
            <w:tcW w:w="2337" w:type="dxa"/>
            <w:shd w:val="clear" w:color="auto" w:fill="C0C0C0"/>
            <w:vAlign w:val="center"/>
            <w:hideMark/>
          </w:tcPr>
          <w:p w14:paraId="230A7461" w14:textId="77777777" w:rsidR="004325D3" w:rsidRPr="0016361A" w:rsidRDefault="004325D3" w:rsidP="00F50D1F">
            <w:pPr>
              <w:pStyle w:val="TAH"/>
            </w:pPr>
            <w:r w:rsidRPr="0016361A">
              <w:t>Application Error</w:t>
            </w:r>
          </w:p>
        </w:tc>
        <w:tc>
          <w:tcPr>
            <w:tcW w:w="1701" w:type="dxa"/>
            <w:shd w:val="clear" w:color="auto" w:fill="C0C0C0"/>
            <w:vAlign w:val="center"/>
            <w:hideMark/>
          </w:tcPr>
          <w:p w14:paraId="631F7578" w14:textId="77777777" w:rsidR="004325D3" w:rsidRPr="0016361A" w:rsidRDefault="004325D3" w:rsidP="00F50D1F">
            <w:pPr>
              <w:pStyle w:val="TAH"/>
            </w:pPr>
            <w:r w:rsidRPr="0016361A">
              <w:t>HTTP status code</w:t>
            </w:r>
          </w:p>
        </w:tc>
        <w:tc>
          <w:tcPr>
            <w:tcW w:w="5456" w:type="dxa"/>
            <w:shd w:val="clear" w:color="auto" w:fill="C0C0C0"/>
            <w:vAlign w:val="center"/>
            <w:hideMark/>
          </w:tcPr>
          <w:p w14:paraId="48EA5A54" w14:textId="77777777" w:rsidR="004325D3" w:rsidRPr="0016361A" w:rsidRDefault="004325D3" w:rsidP="00F50D1F">
            <w:pPr>
              <w:pStyle w:val="TAH"/>
            </w:pPr>
            <w:r w:rsidRPr="0016361A">
              <w:t>Description</w:t>
            </w:r>
          </w:p>
        </w:tc>
      </w:tr>
      <w:tr w:rsidR="004325D3" w:rsidRPr="00B54FF5" w14:paraId="18FF14FB" w14:textId="77777777" w:rsidTr="00F50D1F">
        <w:trPr>
          <w:jc w:val="center"/>
        </w:trPr>
        <w:tc>
          <w:tcPr>
            <w:tcW w:w="2337" w:type="dxa"/>
            <w:vAlign w:val="center"/>
          </w:tcPr>
          <w:p w14:paraId="25C0DF58" w14:textId="77777777" w:rsidR="004325D3" w:rsidRPr="0016361A" w:rsidRDefault="004325D3" w:rsidP="00F50D1F">
            <w:pPr>
              <w:pStyle w:val="TAL"/>
            </w:pPr>
          </w:p>
        </w:tc>
        <w:tc>
          <w:tcPr>
            <w:tcW w:w="1701" w:type="dxa"/>
            <w:vAlign w:val="center"/>
          </w:tcPr>
          <w:p w14:paraId="7344EE4F" w14:textId="77777777" w:rsidR="004325D3" w:rsidRPr="0016361A" w:rsidRDefault="004325D3" w:rsidP="00F50D1F">
            <w:pPr>
              <w:pStyle w:val="TAL"/>
            </w:pPr>
          </w:p>
        </w:tc>
        <w:tc>
          <w:tcPr>
            <w:tcW w:w="5456" w:type="dxa"/>
            <w:vAlign w:val="center"/>
          </w:tcPr>
          <w:p w14:paraId="36774782" w14:textId="77777777" w:rsidR="004325D3" w:rsidRPr="0016361A" w:rsidRDefault="004325D3" w:rsidP="00F50D1F">
            <w:pPr>
              <w:pStyle w:val="TAL"/>
              <w:rPr>
                <w:rFonts w:cs="Arial"/>
                <w:szCs w:val="18"/>
              </w:rPr>
            </w:pPr>
          </w:p>
        </w:tc>
      </w:tr>
    </w:tbl>
    <w:p w14:paraId="0CD490FE" w14:textId="77777777" w:rsidR="004325D3" w:rsidRDefault="004325D3" w:rsidP="004325D3"/>
    <w:p w14:paraId="51CB0F67" w14:textId="77777777" w:rsidR="004325D3" w:rsidRPr="0023018E" w:rsidRDefault="004325D3" w:rsidP="004325D3">
      <w:pPr>
        <w:pStyle w:val="Heading3"/>
        <w:rPr>
          <w:lang w:eastAsia="zh-CN"/>
        </w:rPr>
      </w:pPr>
      <w:bookmarkStart w:id="406" w:name="_Toc214620675"/>
      <w:r>
        <w:t>6.2.8</w:t>
      </w:r>
      <w:r w:rsidRPr="0023018E">
        <w:rPr>
          <w:lang w:eastAsia="zh-CN"/>
        </w:rPr>
        <w:tab/>
        <w:t>Feature negotiation</w:t>
      </w:r>
      <w:bookmarkEnd w:id="406"/>
    </w:p>
    <w:p w14:paraId="761AC5EB" w14:textId="77777777" w:rsidR="004325D3" w:rsidRDefault="004325D3" w:rsidP="004325D3">
      <w:r>
        <w:t xml:space="preserve">The optional features in table 6.2.8-1 are defined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2002FF">
        <w:rPr>
          <w:lang w:eastAsia="zh-CN"/>
        </w:rPr>
        <w:t>API</w:t>
      </w:r>
      <w:r>
        <w:rPr>
          <w:lang w:eastAsia="zh-CN"/>
        </w:rPr>
        <w:t xml:space="preserve">. They shall be negotiated using the </w:t>
      </w:r>
      <w:r>
        <w:t>extensibility mechanism defined in clause 5.2.7 of 3GPP TS 29.122 [5].</w:t>
      </w:r>
    </w:p>
    <w:p w14:paraId="7C27D0F6" w14:textId="5706B5E9" w:rsidR="004325D3" w:rsidRPr="002002FF" w:rsidRDefault="004325D3" w:rsidP="004325D3">
      <w:pPr>
        <w:pStyle w:val="TH"/>
      </w:pPr>
      <w:r w:rsidRPr="002002FF">
        <w:t>Table</w:t>
      </w:r>
      <w:r>
        <w:t> 6</w:t>
      </w:r>
      <w:r w:rsidRPr="002002FF">
        <w:t>.</w:t>
      </w:r>
      <w:r>
        <w:t>2.8</w:t>
      </w:r>
      <w:r w:rsidRPr="002002FF">
        <w:t xml:space="preserve">-1: </w:t>
      </w:r>
      <w:r>
        <w:t xml:space="preserve">Supported </w:t>
      </w:r>
      <w:r w:rsidR="00351C1D">
        <w:t>f</w:t>
      </w:r>
      <w:r>
        <w:t>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5D3" w:rsidRPr="00B54FF5" w14:paraId="7A532747" w14:textId="77777777" w:rsidTr="00F50D1F">
        <w:trPr>
          <w:jc w:val="center"/>
        </w:trPr>
        <w:tc>
          <w:tcPr>
            <w:tcW w:w="1529" w:type="dxa"/>
            <w:shd w:val="clear" w:color="auto" w:fill="C0C0C0"/>
            <w:vAlign w:val="center"/>
            <w:hideMark/>
          </w:tcPr>
          <w:p w14:paraId="1E8872AB" w14:textId="77777777" w:rsidR="004325D3" w:rsidRPr="0016361A" w:rsidRDefault="004325D3" w:rsidP="00F50D1F">
            <w:pPr>
              <w:pStyle w:val="TAH"/>
            </w:pPr>
            <w:r w:rsidRPr="0016361A">
              <w:t>Feature number</w:t>
            </w:r>
          </w:p>
        </w:tc>
        <w:tc>
          <w:tcPr>
            <w:tcW w:w="2207" w:type="dxa"/>
            <w:shd w:val="clear" w:color="auto" w:fill="C0C0C0"/>
            <w:vAlign w:val="center"/>
            <w:hideMark/>
          </w:tcPr>
          <w:p w14:paraId="73A3C2FD" w14:textId="77777777" w:rsidR="004325D3" w:rsidRPr="0016361A" w:rsidRDefault="004325D3" w:rsidP="00F50D1F">
            <w:pPr>
              <w:pStyle w:val="TAH"/>
            </w:pPr>
            <w:r w:rsidRPr="0016361A">
              <w:t>Feature Name</w:t>
            </w:r>
          </w:p>
        </w:tc>
        <w:tc>
          <w:tcPr>
            <w:tcW w:w="5758" w:type="dxa"/>
            <w:shd w:val="clear" w:color="auto" w:fill="C0C0C0"/>
            <w:vAlign w:val="center"/>
            <w:hideMark/>
          </w:tcPr>
          <w:p w14:paraId="6C7C5EF1" w14:textId="77777777" w:rsidR="004325D3" w:rsidRPr="0016361A" w:rsidRDefault="004325D3" w:rsidP="00F50D1F">
            <w:pPr>
              <w:pStyle w:val="TAH"/>
            </w:pPr>
            <w:r w:rsidRPr="0016361A">
              <w:t>Description</w:t>
            </w:r>
          </w:p>
        </w:tc>
      </w:tr>
      <w:tr w:rsidR="004325D3" w:rsidRPr="00B54FF5" w14:paraId="0A04504B" w14:textId="77777777" w:rsidTr="00F50D1F">
        <w:trPr>
          <w:jc w:val="center"/>
        </w:trPr>
        <w:tc>
          <w:tcPr>
            <w:tcW w:w="1529" w:type="dxa"/>
            <w:vAlign w:val="center"/>
          </w:tcPr>
          <w:p w14:paraId="6316C601" w14:textId="77777777" w:rsidR="004325D3" w:rsidRPr="0016361A" w:rsidRDefault="004325D3" w:rsidP="00F50D1F">
            <w:pPr>
              <w:pStyle w:val="TAC"/>
            </w:pPr>
          </w:p>
        </w:tc>
        <w:tc>
          <w:tcPr>
            <w:tcW w:w="2207" w:type="dxa"/>
            <w:vAlign w:val="center"/>
          </w:tcPr>
          <w:p w14:paraId="7BB6EDE6" w14:textId="77777777" w:rsidR="004325D3" w:rsidRPr="0016361A" w:rsidRDefault="004325D3" w:rsidP="00F50D1F">
            <w:pPr>
              <w:pStyle w:val="TAL"/>
            </w:pPr>
          </w:p>
        </w:tc>
        <w:tc>
          <w:tcPr>
            <w:tcW w:w="5758" w:type="dxa"/>
            <w:vAlign w:val="center"/>
          </w:tcPr>
          <w:p w14:paraId="33D19315" w14:textId="77777777" w:rsidR="004325D3" w:rsidRPr="0016361A" w:rsidRDefault="004325D3" w:rsidP="00F50D1F">
            <w:pPr>
              <w:pStyle w:val="TAL"/>
              <w:rPr>
                <w:rFonts w:cs="Arial"/>
                <w:szCs w:val="18"/>
              </w:rPr>
            </w:pPr>
          </w:p>
        </w:tc>
      </w:tr>
    </w:tbl>
    <w:p w14:paraId="6289018B" w14:textId="77777777" w:rsidR="004325D3" w:rsidRDefault="004325D3" w:rsidP="004325D3">
      <w:pPr>
        <w:rPr>
          <w:noProof/>
          <w:lang w:eastAsia="zh-CN"/>
        </w:rPr>
      </w:pPr>
    </w:p>
    <w:p w14:paraId="3D0D2975" w14:textId="77777777" w:rsidR="004325D3" w:rsidRPr="001E7573" w:rsidRDefault="004325D3" w:rsidP="004325D3">
      <w:pPr>
        <w:pStyle w:val="Heading3"/>
      </w:pPr>
      <w:bookmarkStart w:id="407" w:name="_Toc214620676"/>
      <w:r>
        <w:t>6.2.9</w:t>
      </w:r>
      <w:r w:rsidRPr="001E7573">
        <w:tab/>
        <w:t>Security</w:t>
      </w:r>
      <w:bookmarkEnd w:id="407"/>
    </w:p>
    <w:p w14:paraId="3CFC3FED" w14:textId="77777777" w:rsidR="004325D3" w:rsidRDefault="004325D3" w:rsidP="004325D3">
      <w:pPr>
        <w:rPr>
          <w:noProof/>
          <w:lang w:eastAsia="zh-CN"/>
        </w:rPr>
      </w:pPr>
      <w:r>
        <w:t xml:space="preserve">The provisions of clause 6 of 3GPP TS 29.122 [5] shall apply for the </w:t>
      </w:r>
      <w:r w:rsidRPr="003D07E0">
        <w:rPr>
          <w:lang w:val="en-US"/>
        </w:rPr>
        <w:t>Aimle</w:t>
      </w:r>
      <w:r>
        <w:rPr>
          <w:lang w:val="en-US"/>
        </w:rPr>
        <w:t>c</w:t>
      </w:r>
      <w:r w:rsidRPr="003D07E0">
        <w:rPr>
          <w:lang w:val="en-US"/>
        </w:rPr>
        <w:t>_</w:t>
      </w:r>
      <w:r>
        <w:rPr>
          <w:lang w:val="en-US"/>
        </w:rPr>
        <w:t>HFLTraining</w:t>
      </w:r>
      <w:r w:rsidRPr="003D07E0">
        <w:rPr>
          <w:lang w:val="en-US"/>
        </w:rPr>
        <w:t xml:space="preserve"> </w:t>
      </w:r>
      <w:r w:rsidRPr="002002FF">
        <w:rPr>
          <w:lang w:eastAsia="zh-CN"/>
        </w:rPr>
        <w:t>API</w:t>
      </w:r>
      <w:r>
        <w:rPr>
          <w:noProof/>
          <w:lang w:eastAsia="zh-CN"/>
        </w:rPr>
        <w:t>.</w:t>
      </w:r>
    </w:p>
    <w:p w14:paraId="47F726A8" w14:textId="342D3972" w:rsidR="005E5671" w:rsidRPr="00145011" w:rsidRDefault="004325D3" w:rsidP="004325D3">
      <w:pPr>
        <w:pStyle w:val="Heading2"/>
      </w:pPr>
      <w:r w:rsidRPr="004D3578">
        <w:br w:type="page"/>
      </w:r>
      <w:bookmarkStart w:id="408" w:name="_Toc214620677"/>
      <w:r w:rsidR="005E5671" w:rsidRPr="00145011">
        <w:lastRenderedPageBreak/>
        <w:t>6.</w:t>
      </w:r>
      <w:r w:rsidR="00107799">
        <w:t>3</w:t>
      </w:r>
      <w:r w:rsidR="005E5671" w:rsidRPr="00145011">
        <w:tab/>
        <w:t>Aimles_AIMLEClientRegistration API</w:t>
      </w:r>
      <w:bookmarkEnd w:id="294"/>
      <w:bookmarkEnd w:id="295"/>
      <w:bookmarkEnd w:id="296"/>
      <w:bookmarkEnd w:id="408"/>
    </w:p>
    <w:p w14:paraId="6F92E115" w14:textId="2177D23F" w:rsidR="005E5671" w:rsidRPr="00145011" w:rsidRDefault="005E5671" w:rsidP="005E5671">
      <w:pPr>
        <w:pStyle w:val="Heading3"/>
      </w:pPr>
      <w:bookmarkStart w:id="409" w:name="_Toc510696599"/>
      <w:bookmarkStart w:id="410" w:name="_Toc35971391"/>
      <w:bookmarkStart w:id="411" w:name="_Toc130662190"/>
      <w:bookmarkStart w:id="412" w:name="_Toc214620678"/>
      <w:r w:rsidRPr="00145011">
        <w:t>6.</w:t>
      </w:r>
      <w:r w:rsidR="00107799">
        <w:t>3</w:t>
      </w:r>
      <w:r w:rsidRPr="00145011">
        <w:t>.1</w:t>
      </w:r>
      <w:r w:rsidRPr="00145011">
        <w:tab/>
        <w:t>Introduction</w:t>
      </w:r>
      <w:bookmarkEnd w:id="409"/>
      <w:bookmarkEnd w:id="410"/>
      <w:bookmarkEnd w:id="411"/>
      <w:bookmarkEnd w:id="412"/>
    </w:p>
    <w:p w14:paraId="70D1CB9A" w14:textId="77777777" w:rsidR="005E5671" w:rsidRPr="00145011" w:rsidRDefault="005E5671" w:rsidP="005E5671">
      <w:pPr>
        <w:rPr>
          <w:lang w:eastAsia="zh-CN"/>
        </w:rPr>
      </w:pPr>
      <w:bookmarkStart w:id="413"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414" w:name="_Toc35971392"/>
      <w:bookmarkStart w:id="415" w:name="_Toc130662191"/>
      <w:bookmarkStart w:id="416" w:name="_Toc214620679"/>
      <w:r w:rsidRPr="00145011">
        <w:t>6.</w:t>
      </w:r>
      <w:r w:rsidR="00107799">
        <w:t>3</w:t>
      </w:r>
      <w:r w:rsidRPr="00145011">
        <w:t>.2</w:t>
      </w:r>
      <w:r w:rsidRPr="00145011">
        <w:tab/>
        <w:t>Usage of HTTP</w:t>
      </w:r>
      <w:bookmarkEnd w:id="413"/>
      <w:bookmarkEnd w:id="414"/>
      <w:bookmarkEnd w:id="415"/>
      <w:r w:rsidRPr="00145011">
        <w:t xml:space="preserve"> and common API related aspects</w:t>
      </w:r>
      <w:bookmarkEnd w:id="416"/>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417" w:name="_Toc214620680"/>
      <w:r w:rsidRPr="00145011">
        <w:t>6.</w:t>
      </w:r>
      <w:r w:rsidR="00107799">
        <w:t>3</w:t>
      </w:r>
      <w:r w:rsidRPr="00145011">
        <w:t>.3</w:t>
      </w:r>
      <w:r w:rsidRPr="00145011">
        <w:tab/>
        <w:t>Resources</w:t>
      </w:r>
      <w:bookmarkEnd w:id="417"/>
    </w:p>
    <w:p w14:paraId="3F34687B" w14:textId="425BA136" w:rsidR="005E5671" w:rsidRPr="00145011" w:rsidRDefault="005E5671" w:rsidP="005E5671">
      <w:pPr>
        <w:pStyle w:val="Heading4"/>
      </w:pPr>
      <w:bookmarkStart w:id="418" w:name="_Toc214620681"/>
      <w:bookmarkStart w:id="419" w:name="_Toc510696609"/>
      <w:bookmarkStart w:id="420" w:name="_Toc35971400"/>
      <w:r w:rsidRPr="00145011">
        <w:t>6.</w:t>
      </w:r>
      <w:r w:rsidR="00107799">
        <w:t>3</w:t>
      </w:r>
      <w:r w:rsidRPr="00145011">
        <w:t>.3.1</w:t>
      </w:r>
      <w:r w:rsidRPr="00145011">
        <w:tab/>
        <w:t>Overview</w:t>
      </w:r>
      <w:bookmarkEnd w:id="418"/>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28" type="#_x0000_t75" style="width:367pt;height:140pt" o:ole="">
            <v:imagedata r:id="rId15" o:title=""/>
          </v:shape>
          <o:OLEObject Type="Embed" ProgID="Visio.Drawing.15" ShapeID="_x0000_i1028" DrawAspect="Content" ObjectID="_1825677628" r:id="rId16"/>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lastRenderedPageBreak/>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421" w:name="_Toc130662194"/>
      <w:bookmarkStart w:id="422" w:name="_Toc214620682"/>
      <w:r w:rsidRPr="00145011">
        <w:t>6.</w:t>
      </w:r>
      <w:r w:rsidR="00107799">
        <w:t>3</w:t>
      </w:r>
      <w:r w:rsidRPr="00145011">
        <w:t>.3.2</w:t>
      </w:r>
      <w:r w:rsidRPr="00145011">
        <w:tab/>
        <w:t xml:space="preserve">Resource: </w:t>
      </w:r>
      <w:bookmarkEnd w:id="419"/>
      <w:bookmarkEnd w:id="420"/>
      <w:bookmarkEnd w:id="421"/>
      <w:r w:rsidRPr="00145011">
        <w:t>AIMLE client registrations (Collection)</w:t>
      </w:r>
      <w:bookmarkEnd w:id="422"/>
    </w:p>
    <w:p w14:paraId="2ED5ECC9" w14:textId="00E940AF" w:rsidR="005E5671" w:rsidRPr="00145011" w:rsidRDefault="005E5671" w:rsidP="005E5671">
      <w:pPr>
        <w:pStyle w:val="Heading5"/>
      </w:pPr>
      <w:bookmarkStart w:id="423" w:name="_Toc510696610"/>
      <w:bookmarkStart w:id="424" w:name="_Toc35971401"/>
      <w:bookmarkStart w:id="425" w:name="_Toc130662195"/>
      <w:bookmarkStart w:id="426" w:name="_Toc214620683"/>
      <w:r w:rsidRPr="00145011">
        <w:t>6.</w:t>
      </w:r>
      <w:r w:rsidR="00107799">
        <w:t>3</w:t>
      </w:r>
      <w:r w:rsidRPr="00145011">
        <w:t>.3.2.1</w:t>
      </w:r>
      <w:r w:rsidRPr="00145011">
        <w:tab/>
        <w:t>Description</w:t>
      </w:r>
      <w:bookmarkEnd w:id="423"/>
      <w:bookmarkEnd w:id="424"/>
      <w:bookmarkEnd w:id="425"/>
      <w:bookmarkEnd w:id="426"/>
    </w:p>
    <w:p w14:paraId="5FE9B6E1" w14:textId="77777777" w:rsidR="005E5671" w:rsidRPr="00145011" w:rsidRDefault="005E5671" w:rsidP="005E5671">
      <w:pPr>
        <w:rPr>
          <w:lang w:eastAsia="zh-CN"/>
        </w:rPr>
      </w:pPr>
      <w:bookmarkStart w:id="427" w:name="_Toc35971402"/>
      <w:bookmarkStart w:id="428" w:name="_Toc130662196"/>
      <w:bookmarkStart w:id="429" w:name="_Toc510696612"/>
      <w:bookmarkStart w:id="430"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349CEDC3" w:rsidR="005E5671" w:rsidRPr="00145011" w:rsidRDefault="005E5671" w:rsidP="005E5671">
      <w:pPr>
        <w:pStyle w:val="Heading5"/>
      </w:pPr>
      <w:bookmarkStart w:id="431" w:name="_Toc214620684"/>
      <w:r w:rsidRPr="00145011">
        <w:t>6.</w:t>
      </w:r>
      <w:r w:rsidR="00107799">
        <w:t>3</w:t>
      </w:r>
      <w:r w:rsidRPr="00145011">
        <w:t>.3.2.2</w:t>
      </w:r>
      <w:r w:rsidRPr="00145011">
        <w:tab/>
      </w:r>
      <w:r w:rsidR="00351C1D">
        <w:t>Resource definition</w:t>
      </w:r>
      <w:bookmarkEnd w:id="427"/>
      <w:bookmarkEnd w:id="428"/>
      <w:bookmarkEnd w:id="431"/>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0E7569B9" w:rsidR="005E5671" w:rsidRPr="00145011" w:rsidRDefault="005E5671" w:rsidP="005E5671">
      <w:pPr>
        <w:pStyle w:val="Heading5"/>
      </w:pPr>
      <w:bookmarkStart w:id="432" w:name="_Toc130662197"/>
      <w:bookmarkStart w:id="433" w:name="_Toc214620685"/>
      <w:r w:rsidRPr="00145011">
        <w:t>6.</w:t>
      </w:r>
      <w:r w:rsidR="00107799">
        <w:t>3</w:t>
      </w:r>
      <w:r w:rsidRPr="00145011">
        <w:t>.3.2.3</w:t>
      </w:r>
      <w:r w:rsidRPr="00145011">
        <w:tab/>
      </w:r>
      <w:r w:rsidR="00351C1D">
        <w:t>Resource standard methods</w:t>
      </w:r>
      <w:bookmarkEnd w:id="429"/>
      <w:bookmarkEnd w:id="430"/>
      <w:bookmarkEnd w:id="432"/>
      <w:bookmarkEnd w:id="433"/>
    </w:p>
    <w:p w14:paraId="27AE4377" w14:textId="312BD838" w:rsidR="005E5671" w:rsidRPr="00145011" w:rsidRDefault="005E5671" w:rsidP="005E5671">
      <w:pPr>
        <w:pStyle w:val="H6"/>
      </w:pPr>
      <w:bookmarkStart w:id="434" w:name="_Toc510696613"/>
      <w:bookmarkStart w:id="435" w:name="_Toc35971404"/>
      <w:r w:rsidRPr="00145011">
        <w:t>6.</w:t>
      </w:r>
      <w:r w:rsidR="00107799">
        <w:t>3</w:t>
      </w:r>
      <w:r w:rsidRPr="00145011">
        <w:t>.3.2.3.1</w:t>
      </w:r>
      <w:r w:rsidRPr="00145011">
        <w:tab/>
      </w:r>
      <w:bookmarkEnd w:id="434"/>
      <w:bookmarkEnd w:id="435"/>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lastRenderedPageBreak/>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3A58063E" w:rsidR="005E5671" w:rsidRPr="00145011" w:rsidRDefault="005E5671" w:rsidP="005E5671">
      <w:pPr>
        <w:pStyle w:val="Heading5"/>
      </w:pPr>
      <w:bookmarkStart w:id="436" w:name="_Toc510696615"/>
      <w:bookmarkStart w:id="437" w:name="_Toc35971406"/>
      <w:bookmarkStart w:id="438" w:name="_Toc130662198"/>
      <w:bookmarkStart w:id="439" w:name="_Toc214620686"/>
      <w:r w:rsidRPr="00145011">
        <w:t>6.</w:t>
      </w:r>
      <w:r w:rsidR="00107799">
        <w:t>3</w:t>
      </w:r>
      <w:r w:rsidRPr="00145011">
        <w:t>.3.2.4</w:t>
      </w:r>
      <w:r w:rsidRPr="00145011">
        <w:tab/>
        <w:t xml:space="preserve">Resource </w:t>
      </w:r>
      <w:r w:rsidR="00351C1D">
        <w:t>c</w:t>
      </w:r>
      <w:r w:rsidRPr="00145011">
        <w:t xml:space="preserve">ustom </w:t>
      </w:r>
      <w:r w:rsidR="00351C1D">
        <w:t>o</w:t>
      </w:r>
      <w:r w:rsidRPr="00145011">
        <w:t>perations</w:t>
      </w:r>
      <w:bookmarkEnd w:id="436"/>
      <w:bookmarkEnd w:id="437"/>
      <w:bookmarkEnd w:id="438"/>
      <w:bookmarkEnd w:id="439"/>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440" w:name="_Toc214620687"/>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440"/>
    </w:p>
    <w:p w14:paraId="308C579D" w14:textId="405E2EBC" w:rsidR="005E5671" w:rsidRPr="00145011" w:rsidRDefault="005E5671" w:rsidP="005E5671">
      <w:pPr>
        <w:pStyle w:val="Heading5"/>
      </w:pPr>
      <w:bookmarkStart w:id="441" w:name="_Toc214620688"/>
      <w:r w:rsidRPr="00145011">
        <w:t>6.</w:t>
      </w:r>
      <w:r w:rsidR="00107799">
        <w:t>3</w:t>
      </w:r>
      <w:r w:rsidRPr="00145011">
        <w:t>.3.3.1</w:t>
      </w:r>
      <w:r w:rsidRPr="00145011">
        <w:tab/>
        <w:t>Description</w:t>
      </w:r>
      <w:bookmarkEnd w:id="441"/>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3CB42660" w:rsidR="005E5671" w:rsidRPr="00145011" w:rsidRDefault="005E5671" w:rsidP="005E5671">
      <w:pPr>
        <w:pStyle w:val="Heading5"/>
      </w:pPr>
      <w:bookmarkStart w:id="442" w:name="_Toc214620689"/>
      <w:r w:rsidRPr="00145011">
        <w:t>6.</w:t>
      </w:r>
      <w:r w:rsidR="00107799">
        <w:t>3</w:t>
      </w:r>
      <w:r w:rsidRPr="00145011">
        <w:t>.3.3.2</w:t>
      </w:r>
      <w:r w:rsidRPr="00145011">
        <w:tab/>
      </w:r>
      <w:r w:rsidR="00351C1D">
        <w:t>Resource definition</w:t>
      </w:r>
      <w:bookmarkEnd w:id="442"/>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5BB4B42A" w:rsidR="005E5671" w:rsidRPr="00145011" w:rsidRDefault="005E5671" w:rsidP="005E5671">
      <w:pPr>
        <w:pStyle w:val="Heading5"/>
      </w:pPr>
      <w:bookmarkStart w:id="443" w:name="_Toc214620690"/>
      <w:r w:rsidRPr="00145011">
        <w:t>6.</w:t>
      </w:r>
      <w:r w:rsidR="00107799">
        <w:t>3</w:t>
      </w:r>
      <w:r w:rsidRPr="00145011">
        <w:t>.3.3.3</w:t>
      </w:r>
      <w:r w:rsidRPr="00145011">
        <w:tab/>
      </w:r>
      <w:r w:rsidR="00351C1D">
        <w:t>Resource standard methods</w:t>
      </w:r>
      <w:bookmarkEnd w:id="443"/>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lastRenderedPageBreak/>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lastRenderedPageBreak/>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5C1EE0A4" w:rsidR="005E5671" w:rsidRPr="00145011" w:rsidRDefault="005E5671" w:rsidP="005E5671">
      <w:pPr>
        <w:pStyle w:val="Heading5"/>
      </w:pPr>
      <w:bookmarkStart w:id="444" w:name="_Toc214620691"/>
      <w:r w:rsidRPr="00145011">
        <w:t>6.</w:t>
      </w:r>
      <w:r w:rsidR="00107799">
        <w:t>3</w:t>
      </w:r>
      <w:r w:rsidRPr="00145011">
        <w:t>.3.3.4</w:t>
      </w:r>
      <w:r w:rsidRPr="00145011">
        <w:tab/>
      </w:r>
      <w:r w:rsidR="00351C1D">
        <w:t>Resource custom operations</w:t>
      </w:r>
      <w:bookmarkEnd w:id="444"/>
    </w:p>
    <w:p w14:paraId="22CC2FF4" w14:textId="77777777" w:rsidR="005E5671" w:rsidRPr="00145011" w:rsidRDefault="005E5671" w:rsidP="005E5671">
      <w:r w:rsidRPr="00145011">
        <w:t>None.</w:t>
      </w:r>
    </w:p>
    <w:p w14:paraId="0E586B93" w14:textId="52F904D8" w:rsidR="005E5671" w:rsidRPr="00145011" w:rsidRDefault="005E5671" w:rsidP="005E5671">
      <w:pPr>
        <w:pStyle w:val="Heading3"/>
      </w:pPr>
      <w:bookmarkStart w:id="445" w:name="_Toc214620692"/>
      <w:r w:rsidRPr="00145011">
        <w:t>6.</w:t>
      </w:r>
      <w:r w:rsidR="00107799">
        <w:t>3</w:t>
      </w:r>
      <w:r w:rsidRPr="00145011">
        <w:t>.4</w:t>
      </w:r>
      <w:r w:rsidRPr="00145011">
        <w:tab/>
        <w:t xml:space="preserve">Custom </w:t>
      </w:r>
      <w:r w:rsidR="00351C1D">
        <w:t>o</w:t>
      </w:r>
      <w:r w:rsidRPr="00145011">
        <w:t>perations without associated resources</w:t>
      </w:r>
      <w:bookmarkEnd w:id="445"/>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446" w:name="_Toc214620693"/>
      <w:r w:rsidRPr="00145011">
        <w:t>6.</w:t>
      </w:r>
      <w:r w:rsidR="00107799">
        <w:t>3</w:t>
      </w:r>
      <w:r w:rsidRPr="00145011">
        <w:t>.5</w:t>
      </w:r>
      <w:r w:rsidRPr="00145011">
        <w:tab/>
        <w:t>Notifications</w:t>
      </w:r>
      <w:bookmarkEnd w:id="446"/>
    </w:p>
    <w:p w14:paraId="5C11E6B1" w14:textId="77777777" w:rsidR="005E5671" w:rsidRPr="00145011" w:rsidRDefault="005E5671" w:rsidP="005E5671">
      <w:r w:rsidRPr="00145011">
        <w:t>There are no notifications defined for this API in this release of the specification.</w:t>
      </w:r>
    </w:p>
    <w:p w14:paraId="35CBEBBE" w14:textId="389A3324" w:rsidR="005E5671" w:rsidRPr="00145011" w:rsidRDefault="005E5671" w:rsidP="005E5671">
      <w:pPr>
        <w:pStyle w:val="Heading3"/>
      </w:pPr>
      <w:bookmarkStart w:id="447" w:name="_Toc214620694"/>
      <w:r w:rsidRPr="00145011">
        <w:t>6.</w:t>
      </w:r>
      <w:r w:rsidR="00107799">
        <w:t>3</w:t>
      </w:r>
      <w:r w:rsidRPr="00145011">
        <w:t>.6</w:t>
      </w:r>
      <w:r w:rsidRPr="00145011">
        <w:tab/>
      </w:r>
      <w:r w:rsidR="00351C1D">
        <w:t>Data model</w:t>
      </w:r>
      <w:bookmarkEnd w:id="447"/>
    </w:p>
    <w:p w14:paraId="6B1FB0E3" w14:textId="4825934E" w:rsidR="005E5671" w:rsidRPr="00145011" w:rsidRDefault="005E5671" w:rsidP="005E5671">
      <w:pPr>
        <w:pStyle w:val="Heading4"/>
      </w:pPr>
      <w:bookmarkStart w:id="448" w:name="_Toc214620695"/>
      <w:r w:rsidRPr="00145011">
        <w:t>6.</w:t>
      </w:r>
      <w:r w:rsidR="00107799">
        <w:t>3</w:t>
      </w:r>
      <w:r w:rsidRPr="00145011">
        <w:t>.6.1</w:t>
      </w:r>
      <w:r w:rsidRPr="00145011">
        <w:tab/>
        <w:t>General</w:t>
      </w:r>
      <w:bookmarkEnd w:id="448"/>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lastRenderedPageBreak/>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86"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806D51" w:rsidRPr="00145011"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145011" w:rsidRDefault="00806D51" w:rsidP="00806D51">
            <w:pPr>
              <w:pStyle w:val="TAL"/>
            </w:pPr>
            <w:r w:rsidRPr="00145011">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145011" w:rsidRDefault="00806D51" w:rsidP="00806D51">
            <w:pPr>
              <w:pStyle w:val="TAC"/>
            </w:pPr>
            <w:r w:rsidRPr="00145011">
              <w:t>6.</w:t>
            </w:r>
            <w:r>
              <w:t>3</w:t>
            </w:r>
            <w:r w:rsidRPr="00145011">
              <w:t>.6.2.2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145011" w:rsidRDefault="00806D51" w:rsidP="00806D51">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145011" w:rsidRDefault="00806D51" w:rsidP="00806D51">
            <w:pPr>
              <w:pStyle w:val="TAL"/>
              <w:rPr>
                <w:rFonts w:cs="Arial"/>
                <w:szCs w:val="18"/>
              </w:rPr>
            </w:pPr>
          </w:p>
        </w:tc>
      </w:tr>
      <w:tr w:rsidR="005E5671" w:rsidRPr="00145011"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86"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86"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r w:rsidRPr="00145011">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r>
              <w:t>Supported</w:t>
            </w:r>
            <w:r w:rsidR="005E5671" w:rsidRPr="00145011">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86"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53F6AEBA"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1C04954" w:rsidR="005E5671" w:rsidRPr="00145011" w:rsidRDefault="005E5671" w:rsidP="00F22D56">
            <w:pPr>
              <w:pStyle w:val="TAC"/>
            </w:pPr>
            <w:r w:rsidRPr="00145011">
              <w:rPr>
                <w:rFonts w:cs="Arial"/>
              </w:rPr>
              <w:t>3GPP TS 29.571 [</w:t>
            </w:r>
            <w:r w:rsidR="00C25925">
              <w:rPr>
                <w:rFonts w:cs="Arial"/>
              </w:rPr>
              <w:t>10</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145011" w:rsidRDefault="005E5671" w:rsidP="00F22D56">
            <w:pPr>
              <w:pStyle w:val="TAC"/>
              <w:rPr>
                <w:lang w:eastAsia="zh-CN"/>
              </w:rPr>
            </w:pPr>
            <w:r w:rsidRPr="00145011">
              <w:rPr>
                <w:rFonts w:cs="Arial"/>
              </w:rPr>
              <w:t>3GPP TS 29.549 [</w:t>
            </w:r>
            <w:r w:rsidR="00C25925">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145011" w:rsidRDefault="005E5671" w:rsidP="00F22D56">
            <w:pPr>
              <w:pStyle w:val="TAC"/>
              <w:rPr>
                <w:rFonts w:cs="Arial"/>
              </w:rPr>
            </w:pPr>
            <w:r w:rsidRPr="00145011">
              <w:rPr>
                <w:lang w:eastAsia="zh-CN"/>
              </w:rPr>
              <w:t>3GPP TS 29.549 [</w:t>
            </w:r>
            <w:r w:rsidR="00C25925">
              <w:rPr>
                <w:lang w:eastAsia="zh-CN"/>
              </w:rPr>
              <w:t>9</w:t>
            </w:r>
            <w:r w:rsidRPr="00145011">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449" w:name="_Toc214620696"/>
      <w:r w:rsidRPr="00145011">
        <w:t>6.</w:t>
      </w:r>
      <w:r w:rsidR="00107799">
        <w:t>3</w:t>
      </w:r>
      <w:r w:rsidRPr="00145011">
        <w:t>.6.2</w:t>
      </w:r>
      <w:r w:rsidRPr="00145011">
        <w:tab/>
        <w:t>Structured data types</w:t>
      </w:r>
      <w:bookmarkEnd w:id="449"/>
    </w:p>
    <w:p w14:paraId="44E6D62E" w14:textId="5E7C4816" w:rsidR="005E5671" w:rsidRPr="00145011" w:rsidRDefault="005E5671" w:rsidP="005E5671">
      <w:pPr>
        <w:pStyle w:val="Heading5"/>
      </w:pPr>
      <w:bookmarkStart w:id="450" w:name="_Toc214620697"/>
      <w:r w:rsidRPr="00145011">
        <w:t>6.</w:t>
      </w:r>
      <w:r w:rsidR="00107799">
        <w:t>3</w:t>
      </w:r>
      <w:r w:rsidRPr="00145011">
        <w:t>.6.2.1</w:t>
      </w:r>
      <w:r w:rsidRPr="00145011">
        <w:tab/>
        <w:t>Introduction</w:t>
      </w:r>
      <w:bookmarkEnd w:id="450"/>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451" w:name="_Toc214620698"/>
      <w:r w:rsidRPr="00145011">
        <w:lastRenderedPageBreak/>
        <w:t>6.</w:t>
      </w:r>
      <w:r w:rsidR="00107799">
        <w:t>3</w:t>
      </w:r>
      <w:r w:rsidRPr="00145011">
        <w:t>.6.2.2</w:t>
      </w:r>
      <w:r w:rsidRPr="00145011">
        <w:tab/>
        <w:t>Type: AimleRegistration</w:t>
      </w:r>
      <w:bookmarkEnd w:id="451"/>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452" w:name="_Toc214620699"/>
      <w:r w:rsidRPr="00145011">
        <w:t>6.</w:t>
      </w:r>
      <w:r w:rsidR="00107799">
        <w:t>3</w:t>
      </w:r>
      <w:r w:rsidRPr="00145011">
        <w:t>.6.2.3</w:t>
      </w:r>
      <w:r w:rsidRPr="00145011">
        <w:tab/>
        <w:t>Type: AimleClientRegInfo</w:t>
      </w:r>
      <w:bookmarkEnd w:id="452"/>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r>
              <w:t>supp</w:t>
            </w:r>
            <w:r w:rsidR="005E5671" w:rsidRPr="00145011">
              <w:t>Profiles</w:t>
            </w:r>
          </w:p>
        </w:tc>
        <w:tc>
          <w:tcPr>
            <w:tcW w:w="1418" w:type="dxa"/>
          </w:tcPr>
          <w:p w14:paraId="05A07F6F" w14:textId="559C88CD" w:rsidR="005E5671" w:rsidRPr="00145011" w:rsidRDefault="005E5671" w:rsidP="00F22D56">
            <w:pPr>
              <w:pStyle w:val="TAL"/>
            </w:pPr>
            <w:r w:rsidRPr="00145011">
              <w:t>array(</w:t>
            </w:r>
            <w:r w:rsidR="00530B3D">
              <w:t>Supported</w:t>
            </w:r>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r w:rsidR="00530B3D">
              <w:t>..N</w:t>
            </w:r>
          </w:p>
        </w:tc>
        <w:tc>
          <w:tcPr>
            <w:tcW w:w="3687" w:type="dxa"/>
          </w:tcPr>
          <w:p w14:paraId="75579F74" w14:textId="267AA6DA"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w:t>
            </w:r>
            <w:r w:rsidR="003B26FE">
              <w:rPr>
                <w:rFonts w:cs="Calibri"/>
              </w:rPr>
              <w:t>E</w:t>
            </w:r>
            <w:r w:rsidRPr="00145011">
              <w:rPr>
                <w:rFonts w:cs="Calibri"/>
              </w:rPr>
              <w:t xml:space="preserve">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453" w:name="_Toc214620700"/>
      <w:r w:rsidRPr="00145011">
        <w:t>6.</w:t>
      </w:r>
      <w:r w:rsidR="00107799">
        <w:t>3</w:t>
      </w:r>
      <w:r w:rsidRPr="00145011">
        <w:t>.6.2.4</w:t>
      </w:r>
      <w:r w:rsidRPr="00145011">
        <w:tab/>
        <w:t xml:space="preserve">Type: </w:t>
      </w:r>
      <w:r w:rsidR="00EA28C4">
        <w:t>Supported</w:t>
      </w:r>
      <w:r w:rsidRPr="00145011">
        <w:t>Profile</w:t>
      </w:r>
      <w:bookmarkEnd w:id="453"/>
    </w:p>
    <w:p w14:paraId="00214780" w14:textId="32CD9664" w:rsidR="005E5671" w:rsidRPr="00145011" w:rsidRDefault="005E5671" w:rsidP="005E5671">
      <w:pPr>
        <w:pStyle w:val="TH"/>
      </w:pPr>
      <w:r w:rsidRPr="00145011">
        <w:t>Table 6.</w:t>
      </w:r>
      <w:r w:rsidR="00107799">
        <w:t>3</w:t>
      </w:r>
      <w:r w:rsidRPr="00145011">
        <w:t xml:space="preserve">.6.2.4-1: Definition of type </w:t>
      </w:r>
      <w:r w:rsidR="00EA28C4">
        <w:t>Supported</w:t>
      </w:r>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r>
              <w:t>supp</w:t>
            </w:r>
            <w:r w:rsidR="005E5671" w:rsidRPr="00145011">
              <w:t>Services</w:t>
            </w:r>
          </w:p>
        </w:tc>
        <w:tc>
          <w:tcPr>
            <w:tcW w:w="1906" w:type="dxa"/>
          </w:tcPr>
          <w:p w14:paraId="4843DCDA" w14:textId="5D5EFB4F" w:rsidR="005E5671" w:rsidRPr="00145011" w:rsidRDefault="005E5671" w:rsidP="00F22D56">
            <w:pPr>
              <w:pStyle w:val="TAL"/>
            </w:pPr>
            <w:r w:rsidRPr="00145011">
              <w:t>array(ServiceData)</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454" w:name="_Toc214620701"/>
      <w:r w:rsidRPr="00145011">
        <w:t>6.</w:t>
      </w:r>
      <w:r w:rsidR="00107799">
        <w:t>3</w:t>
      </w:r>
      <w:r w:rsidRPr="00145011">
        <w:t>.6.2.5</w:t>
      </w:r>
      <w:r w:rsidRPr="00145011">
        <w:tab/>
        <w:t>Type: ServiceData</w:t>
      </w:r>
      <w:bookmarkEnd w:id="454"/>
    </w:p>
    <w:p w14:paraId="3907989D" w14:textId="7F1500DE" w:rsidR="005E5671" w:rsidRPr="00145011" w:rsidRDefault="005E5671" w:rsidP="005E5671">
      <w:pPr>
        <w:pStyle w:val="TH"/>
      </w:pPr>
      <w:r w:rsidRPr="00145011">
        <w:t>Table 6.</w:t>
      </w:r>
      <w:r w:rsidR="00107799">
        <w:t>3</w:t>
      </w:r>
      <w:r w:rsidRPr="00145011">
        <w:t>.6.2.5-1: Definition of type 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455" w:name="_Toc214620702"/>
      <w:r w:rsidRPr="00145011">
        <w:lastRenderedPageBreak/>
        <w:t>6.</w:t>
      </w:r>
      <w:r w:rsidR="00107799">
        <w:t>3</w:t>
      </w:r>
      <w:r w:rsidRPr="00145011">
        <w:t>.6.2.6</w:t>
      </w:r>
      <w:r w:rsidRPr="00145011">
        <w:tab/>
        <w:t>Type: AimleClientProfile</w:t>
      </w:r>
      <w:bookmarkEnd w:id="455"/>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3AA69CC5" w:rsidR="005E5671" w:rsidRPr="00145011" w:rsidRDefault="005E5671" w:rsidP="00F22D56">
            <w:pPr>
              <w:pStyle w:val="TAL"/>
            </w:pPr>
            <w:r w:rsidRPr="00145011">
              <w:t>Contains AIML operations supported by the AIMLE client (e.g., training, model transfer, model inference, model offload, model split</w:t>
            </w:r>
            <w:r w:rsidR="00024FA5" w:rsidRPr="00024FA5">
              <w:t>, continue performing intermediate AIML operation</w:t>
            </w:r>
            <w:r w:rsidRPr="00145011">
              <w: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456" w:name="_Toc214620703"/>
      <w:r w:rsidRPr="00145011">
        <w:lastRenderedPageBreak/>
        <w:t>6.</w:t>
      </w:r>
      <w:r w:rsidR="00107799">
        <w:t>3</w:t>
      </w:r>
      <w:r w:rsidRPr="00145011">
        <w:t>.6.2.7</w:t>
      </w:r>
      <w:r w:rsidRPr="00145011">
        <w:tab/>
        <w:t>Type: ClientCapability</w:t>
      </w:r>
      <w:bookmarkEnd w:id="456"/>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457" w:name="_Toc214620704"/>
      <w:r w:rsidRPr="00145011">
        <w:t>6.</w:t>
      </w:r>
      <w:r w:rsidR="00107799">
        <w:t>3</w:t>
      </w:r>
      <w:r w:rsidRPr="00145011">
        <w:t>.6.2.8</w:t>
      </w:r>
      <w:r w:rsidRPr="00145011">
        <w:tab/>
        <w:t>Type: DataSetAvailability</w:t>
      </w:r>
      <w:bookmarkEnd w:id="457"/>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521DD996" w:rsidR="005E5671" w:rsidRPr="00145011" w:rsidRDefault="005E5671" w:rsidP="00F22D56">
            <w:pPr>
              <w:pStyle w:val="TAL"/>
            </w:pPr>
            <w:r w:rsidRPr="00145011">
              <w:t>array(</w:t>
            </w:r>
            <w:r w:rsidR="00C0747C">
              <w:t>string</w:t>
            </w:r>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458" w:name="_Toc214620705"/>
      <w:r w:rsidRPr="00145011">
        <w:t>6.</w:t>
      </w:r>
      <w:r w:rsidR="00107799">
        <w:t>3</w:t>
      </w:r>
      <w:r w:rsidRPr="00145011">
        <w:t>.6.2.9</w:t>
      </w:r>
      <w:r w:rsidRPr="00145011">
        <w:tab/>
        <w:t>Type: LocationConfig</w:t>
      </w:r>
      <w:bookmarkEnd w:id="458"/>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459" w:name="_Toc214620706"/>
      <w:r w:rsidRPr="00145011">
        <w:t>6.</w:t>
      </w:r>
      <w:r w:rsidR="00107799">
        <w:t>3</w:t>
      </w:r>
      <w:r w:rsidRPr="00145011">
        <w:t>.6.3</w:t>
      </w:r>
      <w:r w:rsidRPr="00145011">
        <w:tab/>
        <w:t>Simple data types and enumerations</w:t>
      </w:r>
      <w:bookmarkEnd w:id="459"/>
    </w:p>
    <w:p w14:paraId="7E672DCB" w14:textId="57727C48" w:rsidR="005E5671" w:rsidRPr="00145011" w:rsidRDefault="005E5671" w:rsidP="005E5671">
      <w:pPr>
        <w:pStyle w:val="Heading5"/>
      </w:pPr>
      <w:bookmarkStart w:id="460" w:name="_Toc214620707"/>
      <w:r w:rsidRPr="00145011">
        <w:t>6.</w:t>
      </w:r>
      <w:r w:rsidR="00107799">
        <w:t>3</w:t>
      </w:r>
      <w:r w:rsidRPr="00145011">
        <w:t>.6.3.1</w:t>
      </w:r>
      <w:r w:rsidRPr="00145011">
        <w:tab/>
        <w:t>Introduction</w:t>
      </w:r>
      <w:bookmarkEnd w:id="460"/>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461" w:name="_Toc214620708"/>
      <w:r w:rsidRPr="00145011">
        <w:t>6.</w:t>
      </w:r>
      <w:r w:rsidR="00107799">
        <w:t>3</w:t>
      </w:r>
      <w:r w:rsidRPr="00145011">
        <w:t>.6.3.2</w:t>
      </w:r>
      <w:r w:rsidRPr="00145011">
        <w:tab/>
        <w:t>Simple data types</w:t>
      </w:r>
      <w:bookmarkEnd w:id="461"/>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462" w:name="_Toc214620709"/>
      <w:r w:rsidRPr="00145011">
        <w:t>6.</w:t>
      </w:r>
      <w:r w:rsidR="00107799">
        <w:t>3</w:t>
      </w:r>
      <w:r w:rsidRPr="00145011">
        <w:t>.6.3.3</w:t>
      </w:r>
      <w:r w:rsidRPr="00145011">
        <w:tab/>
        <w:t>Enumeration: ServicePermissionLevel</w:t>
      </w:r>
      <w:bookmarkEnd w:id="462"/>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463" w:name="_Toc214620710"/>
      <w:r w:rsidRPr="00145011">
        <w:t>6.</w:t>
      </w:r>
      <w:r w:rsidR="00107799">
        <w:t>3</w:t>
      </w:r>
      <w:r w:rsidRPr="00145011">
        <w:t>.6.3.4</w:t>
      </w:r>
      <w:r w:rsidRPr="00145011">
        <w:tab/>
        <w:t>Enumeration: AimlModelType</w:t>
      </w:r>
      <w:bookmarkEnd w:id="463"/>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464" w:name="_Toc214620711"/>
      <w:r w:rsidRPr="00145011">
        <w:t>6.</w:t>
      </w:r>
      <w:r w:rsidR="00107799">
        <w:t>3</w:t>
      </w:r>
      <w:r w:rsidRPr="00145011">
        <w:t>.6.3.5</w:t>
      </w:r>
      <w:r w:rsidRPr="00145011">
        <w:tab/>
        <w:t>Enumeration: AimlOperation</w:t>
      </w:r>
      <w:bookmarkEnd w:id="464"/>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r w:rsidR="00BB3EDA" w:rsidRPr="00145011" w14:paraId="29466831" w14:textId="77777777" w:rsidTr="00F22D56">
        <w:tc>
          <w:tcPr>
            <w:tcW w:w="1484" w:type="pct"/>
            <w:tcMar>
              <w:top w:w="0" w:type="dxa"/>
              <w:left w:w="108" w:type="dxa"/>
              <w:bottom w:w="0" w:type="dxa"/>
              <w:right w:w="108" w:type="dxa"/>
            </w:tcMar>
          </w:tcPr>
          <w:p w14:paraId="2EC4AD4A" w14:textId="70159D2D" w:rsidR="00BB3EDA" w:rsidRPr="00145011" w:rsidRDefault="00BB3EDA" w:rsidP="00BB3EDA">
            <w:pPr>
              <w:pStyle w:val="TAL"/>
            </w:pPr>
            <w:r>
              <w:t>CONTINUE_PERFORM_INTERMEDIATE</w:t>
            </w:r>
          </w:p>
        </w:tc>
        <w:tc>
          <w:tcPr>
            <w:tcW w:w="2827" w:type="pct"/>
            <w:tcMar>
              <w:top w:w="0" w:type="dxa"/>
              <w:left w:w="108" w:type="dxa"/>
              <w:bottom w:w="0" w:type="dxa"/>
              <w:right w:w="108" w:type="dxa"/>
            </w:tcMar>
          </w:tcPr>
          <w:p w14:paraId="4A38CC6B" w14:textId="083BCB73" w:rsidR="00BB3EDA" w:rsidRPr="00145011" w:rsidRDefault="00BB3EDA" w:rsidP="00BB3EDA">
            <w:pPr>
              <w:pStyle w:val="TAL"/>
            </w:pPr>
            <w:r>
              <w:t>Indicates the ability to continue performing of the intermediate AIML operation.</w:t>
            </w:r>
          </w:p>
        </w:tc>
        <w:tc>
          <w:tcPr>
            <w:tcW w:w="689" w:type="pct"/>
          </w:tcPr>
          <w:p w14:paraId="00070B3A" w14:textId="77777777" w:rsidR="00BB3EDA" w:rsidRPr="00145011" w:rsidRDefault="00BB3EDA" w:rsidP="00BB3EDA">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465" w:name="_Toc214620712"/>
      <w:r w:rsidRPr="00145011">
        <w:t>6.</w:t>
      </w:r>
      <w:r w:rsidR="00107799">
        <w:t>3</w:t>
      </w:r>
      <w:r w:rsidRPr="00145011">
        <w:t>.6.3.6</w:t>
      </w:r>
      <w:r w:rsidRPr="00145011">
        <w:tab/>
        <w:t>Enumeration: MlApplicationType</w:t>
      </w:r>
      <w:bookmarkEnd w:id="465"/>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466" w:name="_Toc214620713"/>
      <w:r w:rsidRPr="00145011">
        <w:t>6.</w:t>
      </w:r>
      <w:r w:rsidR="00107799">
        <w:t>3</w:t>
      </w:r>
      <w:r w:rsidRPr="00145011">
        <w:t>.6.3.7</w:t>
      </w:r>
      <w:r w:rsidRPr="00145011">
        <w:tab/>
        <w:t>Enumeration: ResourceUsageLevel</w:t>
      </w:r>
      <w:bookmarkEnd w:id="466"/>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467" w:name="_Toc214620714"/>
      <w:r w:rsidRPr="00145011">
        <w:t>6.</w:t>
      </w:r>
      <w:r w:rsidR="00107799">
        <w:t>3</w:t>
      </w:r>
      <w:r w:rsidRPr="00145011">
        <w:t>.6.3.8</w:t>
      </w:r>
      <w:r w:rsidRPr="00145011">
        <w:tab/>
        <w:t>Enumeration: DataCapability</w:t>
      </w:r>
      <w:bookmarkEnd w:id="467"/>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468" w:name="_Toc214620715"/>
      <w:r w:rsidRPr="00145011">
        <w:t>6.</w:t>
      </w:r>
      <w:r w:rsidR="00107799">
        <w:t>3</w:t>
      </w:r>
      <w:r w:rsidRPr="00145011">
        <w:t>.6.3.9</w:t>
      </w:r>
      <w:r w:rsidRPr="00145011">
        <w:tab/>
        <w:t>Enumeration: TaskCapability</w:t>
      </w:r>
      <w:bookmarkEnd w:id="468"/>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2C7ECA7A" w:rsidR="005E5671" w:rsidRPr="00145011" w:rsidRDefault="005E5671" w:rsidP="00F22D56">
            <w:pPr>
              <w:pStyle w:val="TAL"/>
            </w:pPr>
            <w:r w:rsidRPr="00145011">
              <w:t>GREEN_TASK_PERFORMANCE</w:t>
            </w:r>
            <w:r w:rsidR="00374E41">
              <w:t xml:space="preserve"> (NOTE)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0CCDCAE3" w:rsidR="005E5671" w:rsidRPr="00145011" w:rsidRDefault="005E5671" w:rsidP="00F22D56">
            <w:pPr>
              <w:pStyle w:val="TAL"/>
            </w:pPr>
            <w:r w:rsidRPr="00145011">
              <w:t>ENERGY_EFFICIENT_PERFORMANCE</w:t>
            </w:r>
            <w:r w:rsidR="00374E41">
              <w:t xml:space="preserve"> (NOTE)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r w:rsidR="00374E41" w:rsidRPr="00145011" w14:paraId="6DD43B20" w14:textId="77777777" w:rsidTr="00374E41">
        <w:tc>
          <w:tcPr>
            <w:tcW w:w="5000" w:type="pct"/>
            <w:gridSpan w:val="3"/>
            <w:tcMar>
              <w:top w:w="0" w:type="dxa"/>
              <w:left w:w="108" w:type="dxa"/>
              <w:bottom w:w="0" w:type="dxa"/>
              <w:right w:w="108" w:type="dxa"/>
            </w:tcMar>
          </w:tcPr>
          <w:p w14:paraId="1467D147" w14:textId="031DEE6F" w:rsidR="00374E41" w:rsidRPr="00145011" w:rsidRDefault="00374E41" w:rsidP="00374E41">
            <w:pPr>
              <w:pStyle w:val="TAN"/>
            </w:pPr>
            <w:r w:rsidRPr="003D07E0">
              <w:t>NOTE:</w:t>
            </w:r>
            <w:r w:rsidRPr="003D07E0">
              <w:tab/>
              <w:t xml:space="preserve">The </w:t>
            </w:r>
            <w:r>
              <w:t xml:space="preserve">client shall not include </w:t>
            </w:r>
            <w:r w:rsidRPr="00145011">
              <w:t>GREEN_TASK_PERFORMANCE</w:t>
            </w:r>
            <w:r>
              <w:t xml:space="preserve"> and </w:t>
            </w:r>
            <w:r w:rsidRPr="00145011">
              <w:t>ENERGY_EFFICIENT_PERFORMANCE</w:t>
            </w:r>
            <w:r w:rsidRPr="003D07E0">
              <w:t>.</w:t>
            </w:r>
          </w:p>
        </w:tc>
      </w:tr>
    </w:tbl>
    <w:p w14:paraId="366097F0" w14:textId="77777777" w:rsidR="005E5671" w:rsidRPr="00145011" w:rsidRDefault="005E5671" w:rsidP="005E5671"/>
    <w:p w14:paraId="6626EE72" w14:textId="13A18118" w:rsidR="005E5671" w:rsidRPr="00145011" w:rsidRDefault="005E5671" w:rsidP="005E5671">
      <w:pPr>
        <w:pStyle w:val="Heading4"/>
      </w:pPr>
      <w:bookmarkStart w:id="469" w:name="_Toc214620716"/>
      <w:r w:rsidRPr="00145011">
        <w:t>6.</w:t>
      </w:r>
      <w:r w:rsidR="00107799">
        <w:t>3</w:t>
      </w:r>
      <w:r w:rsidRPr="00145011">
        <w:t>.6.4</w:t>
      </w:r>
      <w:r w:rsidRPr="00145011">
        <w:tab/>
      </w:r>
      <w:r w:rsidRPr="00145011">
        <w:rPr>
          <w:lang w:eastAsia="zh-CN"/>
        </w:rPr>
        <w:t>Data types describing alternative data types or combinations of data types</w:t>
      </w:r>
      <w:bookmarkEnd w:id="469"/>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470" w:name="_Toc214620717"/>
      <w:r w:rsidRPr="00145011">
        <w:t>6.</w:t>
      </w:r>
      <w:r w:rsidR="00107799">
        <w:t>3</w:t>
      </w:r>
      <w:r w:rsidRPr="00145011">
        <w:t>.6.5</w:t>
      </w:r>
      <w:r w:rsidRPr="00145011">
        <w:tab/>
        <w:t>Binary data</w:t>
      </w:r>
      <w:bookmarkEnd w:id="470"/>
    </w:p>
    <w:p w14:paraId="07252012" w14:textId="430184E0" w:rsidR="005E5671" w:rsidRPr="00145011" w:rsidRDefault="005E5671" w:rsidP="005E5671">
      <w:pPr>
        <w:pStyle w:val="Heading5"/>
      </w:pPr>
      <w:bookmarkStart w:id="471" w:name="_Toc214620718"/>
      <w:r w:rsidRPr="00145011">
        <w:t>6.</w:t>
      </w:r>
      <w:r w:rsidR="00107799">
        <w:t>3</w:t>
      </w:r>
      <w:r w:rsidRPr="00145011">
        <w:t>.6.5.1</w:t>
      </w:r>
      <w:r w:rsidRPr="00145011">
        <w:tab/>
      </w:r>
      <w:r w:rsidR="00351C1D">
        <w:t>Binary data types</w:t>
      </w:r>
      <w:bookmarkEnd w:id="471"/>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5E5CDBE" w:rsidR="005E5671" w:rsidRPr="00145011" w:rsidRDefault="005E5671" w:rsidP="005E5671">
      <w:pPr>
        <w:pStyle w:val="TH"/>
      </w:pPr>
      <w:r w:rsidRPr="00145011">
        <w:t>Table 6.</w:t>
      </w:r>
      <w:r w:rsidR="00107799">
        <w:t>3</w:t>
      </w:r>
      <w:r w:rsidRPr="00145011">
        <w:t xml:space="preserve">.6.5.1-1: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051D8C39" w:rsidR="005E5671" w:rsidRPr="00145011" w:rsidRDefault="005E5671" w:rsidP="005E5671">
      <w:pPr>
        <w:pStyle w:val="Heading3"/>
      </w:pPr>
      <w:bookmarkStart w:id="472" w:name="_Toc214620719"/>
      <w:r w:rsidRPr="00145011">
        <w:lastRenderedPageBreak/>
        <w:t>6.</w:t>
      </w:r>
      <w:r w:rsidR="00107799">
        <w:t>3</w:t>
      </w:r>
      <w:r w:rsidRPr="00145011">
        <w:t>.7</w:t>
      </w:r>
      <w:r w:rsidRPr="00145011">
        <w:tab/>
      </w:r>
      <w:r w:rsidR="00351C1D">
        <w:t>Error handling</w:t>
      </w:r>
      <w:bookmarkEnd w:id="472"/>
    </w:p>
    <w:p w14:paraId="665DEC12" w14:textId="1944EE62" w:rsidR="005E5671" w:rsidRPr="00145011" w:rsidRDefault="005E5671" w:rsidP="005E5671">
      <w:pPr>
        <w:pStyle w:val="Heading4"/>
      </w:pPr>
      <w:bookmarkStart w:id="473" w:name="_Toc214620720"/>
      <w:r w:rsidRPr="00145011">
        <w:t>6.</w:t>
      </w:r>
      <w:r w:rsidR="00107799">
        <w:t>3</w:t>
      </w:r>
      <w:r w:rsidRPr="00145011">
        <w:t>.7.1</w:t>
      </w:r>
      <w:r w:rsidRPr="00145011">
        <w:tab/>
        <w:t>General</w:t>
      </w:r>
      <w:bookmarkEnd w:id="473"/>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474" w:name="_Toc214620721"/>
      <w:r w:rsidRPr="00145011">
        <w:t>6.</w:t>
      </w:r>
      <w:r w:rsidR="00107799">
        <w:t>3</w:t>
      </w:r>
      <w:r w:rsidRPr="00145011">
        <w:t>.7.2</w:t>
      </w:r>
      <w:r w:rsidRPr="00145011">
        <w:tab/>
        <w:t>Protocol Errors</w:t>
      </w:r>
      <w:bookmarkEnd w:id="474"/>
    </w:p>
    <w:p w14:paraId="1CE41C8A" w14:textId="77777777" w:rsidR="005E5671" w:rsidRPr="00145011" w:rsidRDefault="005E5671" w:rsidP="005E5671">
      <w:r w:rsidRPr="00145011">
        <w:t>No specific procedures for the Aimles_AIMLEClientRegistration API are specified.</w:t>
      </w:r>
    </w:p>
    <w:p w14:paraId="76279A7E" w14:textId="19549132" w:rsidR="005E5671" w:rsidRPr="00145011" w:rsidRDefault="005E5671" w:rsidP="005E5671">
      <w:pPr>
        <w:pStyle w:val="Heading4"/>
      </w:pPr>
      <w:bookmarkStart w:id="475" w:name="_Toc214620722"/>
      <w:r w:rsidRPr="00145011">
        <w:t>6.</w:t>
      </w:r>
      <w:r w:rsidR="00107799">
        <w:t>3</w:t>
      </w:r>
      <w:r w:rsidRPr="00145011">
        <w:t>.7.3</w:t>
      </w:r>
      <w:r w:rsidRPr="00145011">
        <w:tab/>
      </w:r>
      <w:r w:rsidR="002D4A1B">
        <w:t>Application errors</w:t>
      </w:r>
      <w:bookmarkEnd w:id="475"/>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476" w:name="_Toc492899751"/>
      <w:bookmarkStart w:id="477" w:name="_Toc492900030"/>
      <w:bookmarkStart w:id="478" w:name="_Toc492967832"/>
      <w:bookmarkStart w:id="479" w:name="_Toc492972920"/>
      <w:bookmarkStart w:id="480" w:name="_Toc492973140"/>
      <w:bookmarkStart w:id="481" w:name="_Toc493774060"/>
      <w:bookmarkStart w:id="482" w:name="_Toc508285804"/>
      <w:bookmarkStart w:id="483" w:name="_Toc508287269"/>
      <w:bookmarkStart w:id="484" w:name="_Toc510696648"/>
      <w:bookmarkStart w:id="485" w:name="_Toc35971447"/>
    </w:p>
    <w:p w14:paraId="04D8D1F8" w14:textId="6963E73C" w:rsidR="005E5671" w:rsidRPr="00145011" w:rsidRDefault="005E5671" w:rsidP="005E5671">
      <w:pPr>
        <w:pStyle w:val="Heading3"/>
        <w:rPr>
          <w:lang w:eastAsia="zh-CN"/>
        </w:rPr>
      </w:pPr>
      <w:bookmarkStart w:id="486" w:name="_Toc214620723"/>
      <w:r w:rsidRPr="00145011">
        <w:t>6.</w:t>
      </w:r>
      <w:r w:rsidR="00107799">
        <w:t>3</w:t>
      </w:r>
      <w:r w:rsidRPr="00145011">
        <w:t>.8</w:t>
      </w:r>
      <w:r w:rsidRPr="00145011">
        <w:rPr>
          <w:lang w:eastAsia="zh-CN"/>
        </w:rPr>
        <w:tab/>
        <w:t>Feature negotiation</w:t>
      </w:r>
      <w:bookmarkEnd w:id="476"/>
      <w:bookmarkEnd w:id="477"/>
      <w:bookmarkEnd w:id="478"/>
      <w:bookmarkEnd w:id="479"/>
      <w:bookmarkEnd w:id="480"/>
      <w:bookmarkEnd w:id="481"/>
      <w:bookmarkEnd w:id="482"/>
      <w:bookmarkEnd w:id="483"/>
      <w:bookmarkEnd w:id="484"/>
      <w:bookmarkEnd w:id="485"/>
      <w:bookmarkEnd w:id="486"/>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487" w:name="_Toc532994477"/>
      <w:bookmarkStart w:id="488" w:name="_Toc35971448"/>
      <w:bookmarkStart w:id="489" w:name="_Toc130662235"/>
      <w:bookmarkStart w:id="490" w:name="_Toc214620724"/>
      <w:r w:rsidRPr="00145011">
        <w:t>6.</w:t>
      </w:r>
      <w:r w:rsidR="00107799">
        <w:t>3</w:t>
      </w:r>
      <w:r w:rsidRPr="00145011">
        <w:t>.9</w:t>
      </w:r>
      <w:r w:rsidRPr="00145011">
        <w:tab/>
        <w:t>Security</w:t>
      </w:r>
      <w:bookmarkEnd w:id="487"/>
      <w:bookmarkEnd w:id="488"/>
      <w:bookmarkEnd w:id="489"/>
      <w:bookmarkEnd w:id="490"/>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63E76267" w14:textId="5DF84B72" w:rsidR="00DB1890" w:rsidRDefault="00E40367" w:rsidP="00DB1890">
      <w:pPr>
        <w:pStyle w:val="Heading2"/>
      </w:pPr>
      <w:r w:rsidRPr="004D3578">
        <w:br w:type="page"/>
      </w:r>
      <w:bookmarkStart w:id="491" w:name="_Toc214620725"/>
      <w:r w:rsidR="00DB1890">
        <w:lastRenderedPageBreak/>
        <w:t>6.4</w:t>
      </w:r>
      <w:r w:rsidR="00DB1890">
        <w:tab/>
        <w:t>Aimles_SplitOpEvent API</w:t>
      </w:r>
      <w:bookmarkEnd w:id="491"/>
    </w:p>
    <w:p w14:paraId="3B11DEA7" w14:textId="04A2AAF5" w:rsidR="00DB1890" w:rsidRDefault="00DB1890" w:rsidP="00DB1890">
      <w:pPr>
        <w:rPr>
          <w:lang w:eastAsia="fr-FR"/>
        </w:rPr>
      </w:pPr>
      <w:r>
        <w:rPr>
          <w:lang w:eastAsia="fr-FR"/>
        </w:rPr>
        <w:t>See 3GPP TS 29.482 [7].</w:t>
      </w:r>
    </w:p>
    <w:p w14:paraId="2C1653BF" w14:textId="103BACE3" w:rsidR="00DB1890" w:rsidRPr="00DB1890" w:rsidRDefault="00DB1890" w:rsidP="001705E6">
      <w:pPr>
        <w:overflowPunct/>
        <w:autoSpaceDE/>
        <w:autoSpaceDN/>
        <w:adjustRightInd/>
        <w:spacing w:after="0"/>
        <w:textAlignment w:val="auto"/>
      </w:pPr>
      <w:r>
        <w:rPr>
          <w:lang w:eastAsia="fr-FR"/>
        </w:rPr>
        <w:br w:type="page"/>
      </w:r>
    </w:p>
    <w:p w14:paraId="6B24D37A" w14:textId="3EB70739" w:rsidR="0045566C" w:rsidRDefault="0045566C" w:rsidP="0045566C">
      <w:pPr>
        <w:pStyle w:val="Heading2"/>
      </w:pPr>
      <w:bookmarkStart w:id="492" w:name="_Toc214620726"/>
      <w:r>
        <w:lastRenderedPageBreak/>
        <w:t>6.5</w:t>
      </w:r>
      <w:r>
        <w:tab/>
        <w:t>Aimles_SplitOpPipeline API</w:t>
      </w:r>
      <w:bookmarkEnd w:id="492"/>
    </w:p>
    <w:p w14:paraId="7ED1DE6F" w14:textId="0FDAA0F0" w:rsidR="0045566C" w:rsidRDefault="0045566C" w:rsidP="0045566C">
      <w:pPr>
        <w:pStyle w:val="Heading3"/>
      </w:pPr>
      <w:bookmarkStart w:id="493" w:name="_Toc214620727"/>
      <w:r>
        <w:t>6.5.1</w:t>
      </w:r>
      <w:r>
        <w:tab/>
        <w:t>Introduction</w:t>
      </w:r>
      <w:bookmarkEnd w:id="493"/>
    </w:p>
    <w:p w14:paraId="544F56E9" w14:textId="77777777" w:rsidR="0045566C" w:rsidRDefault="0045566C" w:rsidP="0045566C">
      <w:pPr>
        <w:rPr>
          <w:noProof/>
          <w:lang w:eastAsia="zh-CN"/>
        </w:rPr>
      </w:pPr>
      <w:r w:rsidRPr="00E23840">
        <w:rPr>
          <w:noProof/>
        </w:rPr>
        <w:t>The</w:t>
      </w:r>
      <w:r>
        <w:rPr>
          <w:noProof/>
        </w:rPr>
        <w:t xml:space="preserve"> AIML split operation pipeline</w:t>
      </w:r>
      <w:r w:rsidRPr="00E23840">
        <w:rPr>
          <w:noProof/>
        </w:rPr>
        <w:t xml:space="preserve"> shall use the </w:t>
      </w:r>
      <w:r>
        <w:rPr>
          <w:noProof/>
        </w:rPr>
        <w:t>Aimles_SplitOpPipeline</w:t>
      </w:r>
      <w:r w:rsidRPr="00E23840">
        <w:rPr>
          <w:noProof/>
        </w:rPr>
        <w:t xml:space="preserve"> </w:t>
      </w:r>
      <w:r w:rsidRPr="00E23840">
        <w:rPr>
          <w:noProof/>
          <w:lang w:eastAsia="zh-CN"/>
        </w:rPr>
        <w:t>API.</w:t>
      </w:r>
    </w:p>
    <w:p w14:paraId="02C61BF7" w14:textId="77777777" w:rsidR="0045566C" w:rsidRDefault="0045566C" w:rsidP="0045566C">
      <w:pPr>
        <w:rPr>
          <w:noProof/>
          <w:lang w:eastAsia="zh-CN"/>
        </w:rPr>
      </w:pPr>
      <w:r>
        <w:rPr>
          <w:rFonts w:hint="eastAsia"/>
          <w:noProof/>
          <w:lang w:eastAsia="zh-CN"/>
        </w:rPr>
        <w:t xml:space="preserve">The API URI of the </w:t>
      </w:r>
      <w:r>
        <w:rPr>
          <w:noProof/>
        </w:rPr>
        <w:t>Aimles_SplitOpPipeline</w:t>
      </w:r>
      <w:r w:rsidRPr="00E23840">
        <w:rPr>
          <w:noProof/>
        </w:rPr>
        <w:t xml:space="preserve"> </w:t>
      </w:r>
      <w:r w:rsidRPr="00E23840">
        <w:rPr>
          <w:noProof/>
          <w:lang w:eastAsia="zh-CN"/>
        </w:rPr>
        <w:t>API</w:t>
      </w:r>
      <w:r>
        <w:rPr>
          <w:rFonts w:hint="eastAsia"/>
          <w:noProof/>
          <w:lang w:eastAsia="zh-CN"/>
        </w:rPr>
        <w:t xml:space="preserve"> shall be:</w:t>
      </w:r>
    </w:p>
    <w:p w14:paraId="052B74C0" w14:textId="77777777" w:rsidR="0045566C" w:rsidRPr="00E23840" w:rsidRDefault="0045566C" w:rsidP="0045566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F2AAF0F" w14:textId="77777777" w:rsidR="0045566C" w:rsidRDefault="0045566C" w:rsidP="0045566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538AC3F5" w14:textId="77777777" w:rsidR="0045566C" w:rsidRDefault="0045566C" w:rsidP="0045566C">
      <w:pPr>
        <w:rPr>
          <w:b/>
          <w:noProof/>
        </w:rPr>
      </w:pPr>
      <w:r>
        <w:rPr>
          <w:b/>
          <w:noProof/>
        </w:rPr>
        <w:t>{apiRoot}/&lt;apiName&gt;/&lt;apiVersion&gt;/&lt;apiSpecificSuffixes&gt;</w:t>
      </w:r>
    </w:p>
    <w:p w14:paraId="0D8C5FC1" w14:textId="77777777" w:rsidR="0045566C" w:rsidRDefault="0045566C" w:rsidP="0045566C">
      <w:pPr>
        <w:rPr>
          <w:noProof/>
          <w:lang w:eastAsia="zh-CN"/>
        </w:rPr>
      </w:pPr>
      <w:r>
        <w:rPr>
          <w:noProof/>
          <w:lang w:eastAsia="zh-CN"/>
        </w:rPr>
        <w:t>with the following components:</w:t>
      </w:r>
    </w:p>
    <w:p w14:paraId="5D42291B" w14:textId="77777777" w:rsidR="0045566C" w:rsidRDefault="0045566C" w:rsidP="0045566C">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4E2FE147" w14:textId="77777777" w:rsidR="0045566C" w:rsidRPr="00E23840" w:rsidRDefault="0045566C" w:rsidP="0045566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"aimles-sopl"</w:t>
      </w:r>
      <w:r w:rsidRPr="00E23840">
        <w:rPr>
          <w:noProof/>
        </w:rPr>
        <w:t>.</w:t>
      </w:r>
    </w:p>
    <w:p w14:paraId="1DE22CEC" w14:textId="77777777" w:rsidR="0045566C" w:rsidRDefault="0045566C" w:rsidP="0045566C">
      <w:pPr>
        <w:pStyle w:val="B1"/>
        <w:rPr>
          <w:noProof/>
        </w:rPr>
      </w:pPr>
      <w:r>
        <w:rPr>
          <w:noProof/>
        </w:rPr>
        <w:t>-</w:t>
      </w:r>
      <w:r>
        <w:rPr>
          <w:noProof/>
        </w:rPr>
        <w:tab/>
        <w:t>The &lt;apiVersion&gt; shall be "v1".</w:t>
      </w:r>
    </w:p>
    <w:p w14:paraId="08E22232" w14:textId="7FC2533E" w:rsidR="0045566C" w:rsidRDefault="0045566C" w:rsidP="0045566C">
      <w:pPr>
        <w:pStyle w:val="B1"/>
        <w:rPr>
          <w:noProof/>
          <w:lang w:eastAsia="zh-CN"/>
        </w:rPr>
      </w:pPr>
      <w:r>
        <w:rPr>
          <w:noProof/>
        </w:rPr>
        <w:t>-</w:t>
      </w:r>
      <w:r>
        <w:rPr>
          <w:noProof/>
        </w:rPr>
        <w:tab/>
        <w:t xml:space="preserve">The &lt;apiSpecificSuffixes&gt; shall be set as described in </w:t>
      </w:r>
      <w:r>
        <w:rPr>
          <w:noProof/>
          <w:lang w:eastAsia="zh-CN"/>
        </w:rPr>
        <w:t>clause 6.5.3</w:t>
      </w:r>
      <w:r>
        <w:rPr>
          <w:noProof/>
        </w:rPr>
        <w:t>.</w:t>
      </w:r>
    </w:p>
    <w:p w14:paraId="66467E13" w14:textId="389428B7" w:rsidR="0045566C" w:rsidRDefault="0045566C" w:rsidP="0045566C">
      <w:pPr>
        <w:pStyle w:val="Heading3"/>
      </w:pPr>
      <w:bookmarkStart w:id="494" w:name="_Toc214620728"/>
      <w:r>
        <w:t>6.5.2</w:t>
      </w:r>
      <w:r>
        <w:tab/>
        <w:t>Usage of HTTP and common API related aspects</w:t>
      </w:r>
      <w:bookmarkEnd w:id="494"/>
    </w:p>
    <w:p w14:paraId="395F9BA9" w14:textId="77777777" w:rsidR="0045566C" w:rsidRPr="001F47A6" w:rsidRDefault="0045566C" w:rsidP="0045566C">
      <w:r>
        <w:t>The provisions of clause 5.2 of 3GPP TS 29.122 [5] shall apply for the Aimles_SplitOpPipeline</w:t>
      </w:r>
      <w:r w:rsidRPr="00E23840">
        <w:rPr>
          <w:noProof/>
        </w:rPr>
        <w:t xml:space="preserve"> </w:t>
      </w:r>
      <w:r w:rsidRPr="00E23840">
        <w:rPr>
          <w:noProof/>
          <w:lang w:eastAsia="zh-CN"/>
        </w:rPr>
        <w:t>API</w:t>
      </w:r>
      <w:r>
        <w:rPr>
          <w:noProof/>
          <w:lang w:eastAsia="zh-CN"/>
        </w:rPr>
        <w:t>.</w:t>
      </w:r>
    </w:p>
    <w:p w14:paraId="23E3666E" w14:textId="4375CB01" w:rsidR="0045566C" w:rsidRDefault="0045566C" w:rsidP="0045566C">
      <w:pPr>
        <w:pStyle w:val="Heading3"/>
      </w:pPr>
      <w:bookmarkStart w:id="495" w:name="_Toc214620729"/>
      <w:r>
        <w:t>6.5.3</w:t>
      </w:r>
      <w:r>
        <w:tab/>
        <w:t>Resources</w:t>
      </w:r>
      <w:bookmarkEnd w:id="495"/>
    </w:p>
    <w:p w14:paraId="65DD611A" w14:textId="3CF351C8" w:rsidR="0045566C" w:rsidRPr="00145011" w:rsidRDefault="0045566C" w:rsidP="0045566C">
      <w:pPr>
        <w:pStyle w:val="Heading4"/>
      </w:pPr>
      <w:bookmarkStart w:id="496" w:name="_Toc214620730"/>
      <w:r w:rsidRPr="00145011">
        <w:t>6</w:t>
      </w:r>
      <w:r>
        <w:t>.5</w:t>
      </w:r>
      <w:r w:rsidRPr="00145011">
        <w:t>.3.1</w:t>
      </w:r>
      <w:r w:rsidRPr="00145011">
        <w:tab/>
        <w:t>Overview</w:t>
      </w:r>
      <w:bookmarkEnd w:id="496"/>
    </w:p>
    <w:p w14:paraId="78E305CC" w14:textId="77777777" w:rsidR="0045566C" w:rsidRPr="00145011" w:rsidRDefault="0045566C" w:rsidP="0045566C">
      <w:r w:rsidRPr="00145011">
        <w:t>This clause describes the structure for the Resource URIs and the resources and methods used for the service.</w:t>
      </w:r>
    </w:p>
    <w:p w14:paraId="38625DC5" w14:textId="576C9E65" w:rsidR="0045566C" w:rsidRPr="00145011" w:rsidRDefault="0045566C" w:rsidP="0045566C">
      <w:r w:rsidRPr="00145011">
        <w:t>Figure 6</w:t>
      </w:r>
      <w:r>
        <w:t>.5</w:t>
      </w:r>
      <w:r w:rsidRPr="00145011">
        <w:t xml:space="preserve">.3.1-1 depicts the resource URIs structure for the </w:t>
      </w:r>
      <w:r>
        <w:t>Aimles_SplitOpPipeline</w:t>
      </w:r>
      <w:r w:rsidRPr="00E23840">
        <w:rPr>
          <w:noProof/>
        </w:rPr>
        <w:t xml:space="preserve"> </w:t>
      </w:r>
      <w:r w:rsidRPr="00145011">
        <w:t>API.</w:t>
      </w:r>
    </w:p>
    <w:p w14:paraId="30B40F61" w14:textId="77777777" w:rsidR="0045566C" w:rsidRPr="00145011" w:rsidRDefault="0045566C" w:rsidP="0045566C">
      <w:pPr>
        <w:pStyle w:val="TH"/>
      </w:pPr>
      <w:r w:rsidRPr="00145011">
        <w:object w:dxaOrig="7340" w:dyaOrig="2801" w14:anchorId="16197EDE">
          <v:shape id="_x0000_i1029" type="#_x0000_t75" style="width:367pt;height:140pt" o:ole="">
            <v:imagedata r:id="rId17" o:title=""/>
          </v:shape>
          <o:OLEObject Type="Embed" ProgID="Visio.Drawing.15" ShapeID="_x0000_i1029" DrawAspect="Content" ObjectID="_1825677629" r:id="rId18"/>
        </w:object>
      </w:r>
    </w:p>
    <w:p w14:paraId="06BEDAA7" w14:textId="39551201" w:rsidR="0045566C" w:rsidRPr="00145011" w:rsidRDefault="0045566C" w:rsidP="0045566C">
      <w:pPr>
        <w:pStyle w:val="TF"/>
      </w:pPr>
      <w:r w:rsidRPr="00145011">
        <w:t>Figure 6</w:t>
      </w:r>
      <w:r>
        <w:t>.5</w:t>
      </w:r>
      <w:r w:rsidRPr="00145011">
        <w:t xml:space="preserve">.3.1-1: Resource URI structure of the </w:t>
      </w:r>
      <w:r>
        <w:t>Aimles_SplitOpPipeline</w:t>
      </w:r>
      <w:r>
        <w:rPr>
          <w:noProof/>
        </w:rPr>
        <w:t xml:space="preserve"> </w:t>
      </w:r>
      <w:r w:rsidRPr="00145011">
        <w:t>API</w:t>
      </w:r>
    </w:p>
    <w:p w14:paraId="62D6E70C" w14:textId="28CB4523" w:rsidR="0045566C" w:rsidRDefault="0045566C" w:rsidP="0045566C">
      <w:r w:rsidRPr="00145011">
        <w:t>Table 6</w:t>
      </w:r>
      <w:r>
        <w:t>.5</w:t>
      </w:r>
      <w:r w:rsidRPr="00145011">
        <w:t>.</w:t>
      </w:r>
      <w:r>
        <w:t>3</w:t>
      </w:r>
      <w:r w:rsidRPr="00145011">
        <w:t>.1-1 provides an overview of the resources and applicable HTTP methods.</w:t>
      </w:r>
    </w:p>
    <w:p w14:paraId="696AA1E8" w14:textId="715FF576" w:rsidR="0045566C" w:rsidRPr="00384E92" w:rsidRDefault="0045566C" w:rsidP="0045566C">
      <w:pPr>
        <w:pStyle w:val="TH"/>
      </w:pPr>
      <w:r w:rsidRPr="00384E92">
        <w:lastRenderedPageBreak/>
        <w:t>Table</w:t>
      </w:r>
      <w:r>
        <w:t> 6.5.3.1</w:t>
      </w:r>
      <w:r w:rsidRPr="00384E92">
        <w:t xml:space="preserve">-1: </w:t>
      </w:r>
      <w:r>
        <w:t>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6C641D5A" w14:textId="77777777" w:rsidTr="0026351F">
        <w:trPr>
          <w:jc w:val="center"/>
        </w:trPr>
        <w:tc>
          <w:tcPr>
            <w:tcW w:w="938" w:type="pct"/>
            <w:shd w:val="clear" w:color="auto" w:fill="C0C0C0"/>
            <w:vAlign w:val="center"/>
          </w:tcPr>
          <w:p w14:paraId="3AD2265C" w14:textId="77777777" w:rsidR="0045566C" w:rsidRDefault="0045566C" w:rsidP="0026351F">
            <w:pPr>
              <w:pStyle w:val="TAH"/>
            </w:pPr>
            <w:r>
              <w:t>Operation name</w:t>
            </w:r>
          </w:p>
        </w:tc>
        <w:tc>
          <w:tcPr>
            <w:tcW w:w="1116" w:type="pct"/>
            <w:shd w:val="clear" w:color="auto" w:fill="C0C0C0"/>
            <w:vAlign w:val="center"/>
            <w:hideMark/>
          </w:tcPr>
          <w:p w14:paraId="2B167289" w14:textId="77777777" w:rsidR="0045566C" w:rsidRDefault="0045566C" w:rsidP="0026351F">
            <w:pPr>
              <w:pStyle w:val="TAH"/>
            </w:pPr>
            <w:r>
              <w:t>Custom operation URI</w:t>
            </w:r>
          </w:p>
        </w:tc>
        <w:tc>
          <w:tcPr>
            <w:tcW w:w="1116" w:type="pct"/>
            <w:shd w:val="clear" w:color="auto" w:fill="C0C0C0"/>
            <w:vAlign w:val="center"/>
            <w:hideMark/>
          </w:tcPr>
          <w:p w14:paraId="1734C6D1" w14:textId="77777777" w:rsidR="0045566C" w:rsidRDefault="0045566C" w:rsidP="0026351F">
            <w:pPr>
              <w:pStyle w:val="TAH"/>
            </w:pPr>
            <w:r>
              <w:t>Mapped HTTP method</w:t>
            </w:r>
          </w:p>
        </w:tc>
        <w:tc>
          <w:tcPr>
            <w:tcW w:w="1830" w:type="pct"/>
            <w:shd w:val="clear" w:color="auto" w:fill="C0C0C0"/>
            <w:vAlign w:val="center"/>
            <w:hideMark/>
          </w:tcPr>
          <w:p w14:paraId="5EBBF99E" w14:textId="77777777" w:rsidR="0045566C" w:rsidRDefault="0045566C" w:rsidP="0026351F">
            <w:pPr>
              <w:pStyle w:val="TAH"/>
            </w:pPr>
            <w:r>
              <w:t>Description</w:t>
            </w:r>
          </w:p>
        </w:tc>
      </w:tr>
      <w:tr w:rsidR="0045566C" w14:paraId="122ECA21" w14:textId="77777777" w:rsidTr="0026351F">
        <w:trPr>
          <w:jc w:val="center"/>
        </w:trPr>
        <w:tc>
          <w:tcPr>
            <w:tcW w:w="938" w:type="pct"/>
          </w:tcPr>
          <w:p w14:paraId="57C708AB" w14:textId="77777777" w:rsidR="0045566C" w:rsidRPr="00464AA6" w:rsidRDefault="0045566C" w:rsidP="0026351F">
            <w:pPr>
              <w:pStyle w:val="TAL"/>
            </w:pPr>
            <w:r w:rsidRPr="00464AA6">
              <w:t xml:space="preserve">AIML </w:t>
            </w:r>
            <w:r>
              <w:t>split operation pipeline creation</w:t>
            </w:r>
          </w:p>
        </w:tc>
        <w:tc>
          <w:tcPr>
            <w:tcW w:w="1116" w:type="pct"/>
          </w:tcPr>
          <w:p w14:paraId="09A47572" w14:textId="77777777" w:rsidR="0045566C" w:rsidRPr="00464AA6" w:rsidRDefault="0045566C" w:rsidP="0026351F">
            <w:pPr>
              <w:pStyle w:val="TAL"/>
            </w:pPr>
            <w:r w:rsidRPr="00464AA6">
              <w:t>/request</w:t>
            </w:r>
          </w:p>
        </w:tc>
        <w:tc>
          <w:tcPr>
            <w:tcW w:w="1116" w:type="pct"/>
          </w:tcPr>
          <w:p w14:paraId="053A4A6B" w14:textId="77777777" w:rsidR="0045566C" w:rsidRPr="00464AA6" w:rsidRDefault="0045566C" w:rsidP="0026351F">
            <w:pPr>
              <w:pStyle w:val="TAL"/>
            </w:pPr>
            <w:r w:rsidRPr="00464AA6">
              <w:t>POST</w:t>
            </w:r>
          </w:p>
        </w:tc>
        <w:tc>
          <w:tcPr>
            <w:tcW w:w="1830" w:type="pct"/>
          </w:tcPr>
          <w:p w14:paraId="2845A099" w14:textId="77777777" w:rsidR="0045566C" w:rsidRPr="00464AA6" w:rsidRDefault="0045566C" w:rsidP="0026351F">
            <w:pPr>
              <w:pStyle w:val="TAL"/>
            </w:pPr>
            <w:r w:rsidRPr="00464AA6">
              <w:t xml:space="preserve">Used by the </w:t>
            </w:r>
            <w:r>
              <w:rPr>
                <w:noProof/>
              </w:rPr>
              <w:t xml:space="preserve">AIMLE client </w:t>
            </w:r>
            <w:r>
              <w:rPr>
                <w:lang w:val="en-US"/>
              </w:rPr>
              <w:t>to create an instance of a split operation pipeline at the AIMLE server</w:t>
            </w:r>
            <w:r w:rsidRPr="00464AA6">
              <w:t>.</w:t>
            </w:r>
          </w:p>
        </w:tc>
      </w:tr>
      <w:tr w:rsidR="0045566C" w14:paraId="47F35392" w14:textId="77777777" w:rsidTr="0026351F">
        <w:trPr>
          <w:jc w:val="center"/>
        </w:trPr>
        <w:tc>
          <w:tcPr>
            <w:tcW w:w="938" w:type="pct"/>
            <w:vMerge w:val="restart"/>
          </w:tcPr>
          <w:p w14:paraId="280CFE79" w14:textId="77777777" w:rsidR="0045566C" w:rsidRPr="00464AA6" w:rsidRDefault="0045566C" w:rsidP="0026351F">
            <w:pPr>
              <w:pStyle w:val="TAL"/>
            </w:pPr>
            <w:r>
              <w:t xml:space="preserve">Individual </w:t>
            </w:r>
            <w:r w:rsidRPr="00464AA6">
              <w:t xml:space="preserve">AIML </w:t>
            </w:r>
            <w:r>
              <w:t>split operation pipeline creation</w:t>
            </w:r>
          </w:p>
        </w:tc>
        <w:tc>
          <w:tcPr>
            <w:tcW w:w="1116" w:type="pct"/>
            <w:vMerge w:val="restart"/>
          </w:tcPr>
          <w:p w14:paraId="158B416D" w14:textId="77777777" w:rsidR="0045566C" w:rsidRPr="00464AA6" w:rsidRDefault="0045566C" w:rsidP="0026351F">
            <w:pPr>
              <w:pStyle w:val="TAL"/>
            </w:pPr>
            <w:r w:rsidRPr="00464AA6">
              <w:t>/request</w:t>
            </w:r>
            <w:r>
              <w:t xml:space="preserve">/{requestId} </w:t>
            </w:r>
          </w:p>
        </w:tc>
        <w:tc>
          <w:tcPr>
            <w:tcW w:w="1116" w:type="pct"/>
          </w:tcPr>
          <w:p w14:paraId="1A59A16E" w14:textId="77777777" w:rsidR="0045566C" w:rsidRPr="00464AA6" w:rsidRDefault="0045566C" w:rsidP="0026351F">
            <w:pPr>
              <w:pStyle w:val="TAL"/>
            </w:pPr>
            <w:r>
              <w:t>PUT</w:t>
            </w:r>
          </w:p>
        </w:tc>
        <w:tc>
          <w:tcPr>
            <w:tcW w:w="1830" w:type="pct"/>
          </w:tcPr>
          <w:p w14:paraId="7B92C097" w14:textId="77777777" w:rsidR="0045566C" w:rsidRPr="00464AA6" w:rsidRDefault="0045566C" w:rsidP="0026351F">
            <w:pPr>
              <w:pStyle w:val="TAL"/>
            </w:pPr>
            <w:r>
              <w:t>U</w:t>
            </w:r>
            <w:r w:rsidRPr="005E3577">
              <w:t xml:space="preserve">sed by the AIMLE client to </w:t>
            </w:r>
            <w:r>
              <w:t xml:space="preserve">fully </w:t>
            </w:r>
            <w:r w:rsidRPr="005E3577">
              <w:t>update an instance of a split operation pipeline at the AIMLE server</w:t>
            </w:r>
          </w:p>
        </w:tc>
      </w:tr>
      <w:tr w:rsidR="0045566C" w14:paraId="1ADFA01B" w14:textId="77777777" w:rsidTr="0026351F">
        <w:trPr>
          <w:jc w:val="center"/>
        </w:trPr>
        <w:tc>
          <w:tcPr>
            <w:tcW w:w="938" w:type="pct"/>
            <w:vMerge/>
          </w:tcPr>
          <w:p w14:paraId="5CD9E579" w14:textId="77777777" w:rsidR="0045566C" w:rsidRPr="00464AA6" w:rsidRDefault="0045566C" w:rsidP="0026351F">
            <w:pPr>
              <w:pStyle w:val="TAL"/>
            </w:pPr>
          </w:p>
        </w:tc>
        <w:tc>
          <w:tcPr>
            <w:tcW w:w="1116" w:type="pct"/>
            <w:vMerge/>
          </w:tcPr>
          <w:p w14:paraId="2E454034" w14:textId="77777777" w:rsidR="0045566C" w:rsidRPr="00464AA6" w:rsidRDefault="0045566C" w:rsidP="0026351F">
            <w:pPr>
              <w:pStyle w:val="TAL"/>
            </w:pPr>
          </w:p>
        </w:tc>
        <w:tc>
          <w:tcPr>
            <w:tcW w:w="1116" w:type="pct"/>
          </w:tcPr>
          <w:p w14:paraId="31BCDE49" w14:textId="77777777" w:rsidR="0045566C" w:rsidRPr="00464AA6" w:rsidRDefault="0045566C" w:rsidP="0026351F">
            <w:pPr>
              <w:pStyle w:val="TAL"/>
            </w:pPr>
            <w:r>
              <w:t>DELETE</w:t>
            </w:r>
          </w:p>
        </w:tc>
        <w:tc>
          <w:tcPr>
            <w:tcW w:w="1830" w:type="pct"/>
          </w:tcPr>
          <w:p w14:paraId="35A876BA" w14:textId="77777777" w:rsidR="0045566C" w:rsidRPr="00464AA6" w:rsidRDefault="0045566C" w:rsidP="0026351F">
            <w:pPr>
              <w:pStyle w:val="TAL"/>
            </w:pPr>
            <w:r>
              <w:t>U</w:t>
            </w:r>
            <w:r w:rsidRPr="00EE08DA">
              <w:t>sed by the AIMLE client to delete an instance of a split operation pipeline at the AIMLE server</w:t>
            </w:r>
          </w:p>
        </w:tc>
      </w:tr>
      <w:tr w:rsidR="0045566C" w14:paraId="52408E5C" w14:textId="77777777" w:rsidTr="0026351F">
        <w:trPr>
          <w:jc w:val="center"/>
        </w:trPr>
        <w:tc>
          <w:tcPr>
            <w:tcW w:w="938" w:type="pct"/>
            <w:vMerge/>
          </w:tcPr>
          <w:p w14:paraId="100DD9D1" w14:textId="77777777" w:rsidR="0045566C" w:rsidRPr="00464AA6" w:rsidRDefault="0045566C" w:rsidP="0026351F">
            <w:pPr>
              <w:pStyle w:val="TAL"/>
            </w:pPr>
          </w:p>
        </w:tc>
        <w:tc>
          <w:tcPr>
            <w:tcW w:w="1116" w:type="pct"/>
            <w:vMerge/>
          </w:tcPr>
          <w:p w14:paraId="7E69EEA1" w14:textId="77777777" w:rsidR="0045566C" w:rsidRPr="00464AA6" w:rsidRDefault="0045566C" w:rsidP="0026351F">
            <w:pPr>
              <w:pStyle w:val="TAL"/>
            </w:pPr>
          </w:p>
        </w:tc>
        <w:tc>
          <w:tcPr>
            <w:tcW w:w="1116" w:type="pct"/>
          </w:tcPr>
          <w:p w14:paraId="40F4902C" w14:textId="77777777" w:rsidR="0045566C" w:rsidRPr="00464AA6" w:rsidRDefault="0045566C" w:rsidP="0026351F">
            <w:pPr>
              <w:pStyle w:val="TAL"/>
            </w:pPr>
            <w:r>
              <w:t>PATCH</w:t>
            </w:r>
          </w:p>
        </w:tc>
        <w:tc>
          <w:tcPr>
            <w:tcW w:w="1830" w:type="pct"/>
          </w:tcPr>
          <w:p w14:paraId="014BC13A" w14:textId="77777777" w:rsidR="0045566C" w:rsidRPr="00464AA6" w:rsidRDefault="0045566C" w:rsidP="0026351F">
            <w:pPr>
              <w:pStyle w:val="TAL"/>
            </w:pPr>
            <w:r>
              <w:t>U</w:t>
            </w:r>
            <w:r w:rsidRPr="005E3577">
              <w:t xml:space="preserve">sed by the AIMLE client to </w:t>
            </w:r>
            <w:r>
              <w:t xml:space="preserve">partially fully </w:t>
            </w:r>
            <w:r w:rsidRPr="005E3577">
              <w:t>update an instance of a split operation pipeline at the AIMLE ser</w:t>
            </w:r>
            <w:r>
              <w:t>ver.</w:t>
            </w:r>
          </w:p>
        </w:tc>
      </w:tr>
    </w:tbl>
    <w:p w14:paraId="11A2336C" w14:textId="77777777" w:rsidR="0045566C" w:rsidRPr="003D07E0" w:rsidRDefault="0045566C" w:rsidP="0045566C"/>
    <w:p w14:paraId="169B6691" w14:textId="423B4434" w:rsidR="0045566C" w:rsidRPr="001F1008" w:rsidRDefault="0045566C" w:rsidP="0045566C">
      <w:pPr>
        <w:pStyle w:val="Heading4"/>
        <w:rPr>
          <w:lang w:val="en-US"/>
        </w:rPr>
      </w:pPr>
      <w:bookmarkStart w:id="497" w:name="_Toc214620731"/>
      <w:r w:rsidRPr="001F1008">
        <w:rPr>
          <w:lang w:val="en-US"/>
        </w:rPr>
        <w:t>6</w:t>
      </w:r>
      <w:r>
        <w:rPr>
          <w:lang w:val="en-US"/>
        </w:rPr>
        <w:t>.5</w:t>
      </w:r>
      <w:r w:rsidRPr="001F1008">
        <w:rPr>
          <w:lang w:val="en-US"/>
        </w:rPr>
        <w:t>.3.2</w:t>
      </w:r>
      <w:r w:rsidRPr="001F1008">
        <w:rPr>
          <w:lang w:val="en-US"/>
        </w:rPr>
        <w:tab/>
        <w:t>Resource: AIMLE split operati</w:t>
      </w:r>
      <w:r>
        <w:rPr>
          <w:lang w:val="en-US"/>
        </w:rPr>
        <w:t>on pipeline creation</w:t>
      </w:r>
      <w:bookmarkEnd w:id="497"/>
    </w:p>
    <w:p w14:paraId="62BA8238" w14:textId="3BF677C6" w:rsidR="0045566C" w:rsidRPr="008A6AEE" w:rsidRDefault="0045566C" w:rsidP="0045566C">
      <w:pPr>
        <w:pStyle w:val="Heading5"/>
        <w:rPr>
          <w:lang w:val="en-US"/>
        </w:rPr>
      </w:pPr>
      <w:bookmarkStart w:id="498" w:name="_Toc214620732"/>
      <w:r w:rsidRPr="008A6AEE">
        <w:rPr>
          <w:lang w:val="en-US"/>
        </w:rPr>
        <w:t>6</w:t>
      </w:r>
      <w:r>
        <w:rPr>
          <w:lang w:val="en-US"/>
        </w:rPr>
        <w:t>.5</w:t>
      </w:r>
      <w:r w:rsidRPr="008A6AEE">
        <w:rPr>
          <w:lang w:val="en-US"/>
        </w:rPr>
        <w:t>.3.2.1</w:t>
      </w:r>
      <w:r w:rsidRPr="008A6AEE">
        <w:rPr>
          <w:lang w:val="en-US"/>
        </w:rPr>
        <w:tab/>
        <w:t>Description</w:t>
      </w:r>
      <w:bookmarkEnd w:id="498"/>
    </w:p>
    <w:p w14:paraId="28228B5E" w14:textId="77777777" w:rsidR="0045566C" w:rsidRPr="003D07E0" w:rsidRDefault="0045566C" w:rsidP="0045566C">
      <w:pPr>
        <w:rPr>
          <w:lang w:eastAsia="zh-CN"/>
        </w:rPr>
      </w:pPr>
      <w:r w:rsidRPr="003D07E0">
        <w:rPr>
          <w:lang w:eastAsia="zh-CN"/>
        </w:rPr>
        <w:t xml:space="preserve">This resource represents the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504953A3" w14:textId="1A15D6C4" w:rsidR="0045566C" w:rsidRPr="003D07E0" w:rsidRDefault="0045566C" w:rsidP="0045566C">
      <w:pPr>
        <w:pStyle w:val="Heading5"/>
        <w:rPr>
          <w:lang w:val="en-US"/>
        </w:rPr>
      </w:pPr>
      <w:bookmarkStart w:id="499" w:name="_Toc214620733"/>
      <w:r w:rsidRPr="003D07E0">
        <w:rPr>
          <w:lang w:val="en-US"/>
        </w:rPr>
        <w:t>6</w:t>
      </w:r>
      <w:r>
        <w:rPr>
          <w:lang w:val="en-US"/>
        </w:rPr>
        <w:t>.5</w:t>
      </w:r>
      <w:r w:rsidRPr="003D07E0">
        <w:rPr>
          <w:lang w:val="en-US"/>
        </w:rPr>
        <w:t>.3.2.2</w:t>
      </w:r>
      <w:r w:rsidRPr="003D07E0">
        <w:rPr>
          <w:lang w:val="en-US"/>
        </w:rPr>
        <w:tab/>
      </w:r>
      <w:r w:rsidR="00351C1D">
        <w:rPr>
          <w:lang w:val="en-US"/>
        </w:rPr>
        <w:t>Resource definition</w:t>
      </w:r>
      <w:bookmarkEnd w:id="499"/>
    </w:p>
    <w:p w14:paraId="281A80CA"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p>
    <w:p w14:paraId="1BCB806E" w14:textId="6D945CF5" w:rsidR="0045566C" w:rsidRPr="003D07E0" w:rsidRDefault="0045566C" w:rsidP="0045566C">
      <w:pPr>
        <w:rPr>
          <w:rFonts w:ascii="Arial" w:hAnsi="Arial" w:cs="Arial"/>
        </w:rPr>
      </w:pPr>
      <w:r w:rsidRPr="003D07E0">
        <w:t>This resource shall support the resource URI variables defined in table 6</w:t>
      </w:r>
      <w:r>
        <w:t>.5</w:t>
      </w:r>
      <w:r w:rsidRPr="003D07E0">
        <w:t>.3.2.2-1.</w:t>
      </w:r>
    </w:p>
    <w:p w14:paraId="690AB488" w14:textId="6D29A267" w:rsidR="0045566C" w:rsidRPr="003D07E0" w:rsidRDefault="0045566C" w:rsidP="0045566C">
      <w:pPr>
        <w:pStyle w:val="TH"/>
        <w:rPr>
          <w:rFonts w:cs="Arial"/>
        </w:rPr>
      </w:pPr>
      <w:r w:rsidRPr="003D07E0">
        <w:t>Table 6</w:t>
      </w:r>
      <w:r>
        <w:t>.5</w:t>
      </w:r>
      <w:r w:rsidRPr="003D07E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3D07E0" w:rsidRDefault="0045566C" w:rsidP="0026351F">
            <w:pPr>
              <w:pStyle w:val="TAH"/>
            </w:pPr>
            <w:r w:rsidRPr="003D07E0">
              <w:t>Definition</w:t>
            </w:r>
          </w:p>
        </w:tc>
      </w:tr>
      <w:tr w:rsidR="0045566C" w:rsidRPr="003D07E0"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3D07E0" w:rsidRDefault="0045566C" w:rsidP="0026351F">
            <w:pPr>
              <w:pStyle w:val="TAL"/>
            </w:pPr>
            <w:r w:rsidRPr="003D07E0">
              <w:t>See clause</w:t>
            </w:r>
            <w:r w:rsidRPr="003D07E0">
              <w:rPr>
                <w:lang w:eastAsia="zh-CN"/>
              </w:rPr>
              <w:t> </w:t>
            </w:r>
            <w:r w:rsidRPr="003D07E0">
              <w:t>6</w:t>
            </w:r>
            <w:r>
              <w:t>.5</w:t>
            </w:r>
            <w:r w:rsidRPr="003D07E0">
              <w:t>.1</w:t>
            </w:r>
          </w:p>
        </w:tc>
      </w:tr>
    </w:tbl>
    <w:p w14:paraId="6B53A60F" w14:textId="77777777" w:rsidR="0045566C" w:rsidRPr="003D07E0" w:rsidRDefault="0045566C" w:rsidP="0045566C"/>
    <w:p w14:paraId="0316771A" w14:textId="027ECF74" w:rsidR="0045566C" w:rsidRPr="003D07E0" w:rsidRDefault="0045566C" w:rsidP="0045566C">
      <w:pPr>
        <w:pStyle w:val="Heading5"/>
        <w:rPr>
          <w:lang w:val="en-US"/>
        </w:rPr>
      </w:pPr>
      <w:bookmarkStart w:id="500" w:name="_Toc214620734"/>
      <w:r w:rsidRPr="003D07E0">
        <w:rPr>
          <w:lang w:val="en-US"/>
        </w:rPr>
        <w:t>6</w:t>
      </w:r>
      <w:r>
        <w:rPr>
          <w:lang w:val="en-US"/>
        </w:rPr>
        <w:t>.5</w:t>
      </w:r>
      <w:r w:rsidRPr="003D07E0">
        <w:rPr>
          <w:lang w:val="en-US"/>
        </w:rPr>
        <w:t>.3.2.3</w:t>
      </w:r>
      <w:r w:rsidRPr="003D07E0">
        <w:rPr>
          <w:lang w:val="en-US"/>
        </w:rPr>
        <w:tab/>
      </w:r>
      <w:r w:rsidR="00351C1D">
        <w:rPr>
          <w:lang w:val="en-US"/>
        </w:rPr>
        <w:t>Resource standard methods</w:t>
      </w:r>
      <w:bookmarkEnd w:id="500"/>
    </w:p>
    <w:p w14:paraId="0FE3D86C" w14:textId="4EDC76D3" w:rsidR="0045566C" w:rsidRPr="003D07E0" w:rsidRDefault="0045566C" w:rsidP="0045566C">
      <w:pPr>
        <w:pStyle w:val="H6"/>
        <w:rPr>
          <w:lang w:val="en-US"/>
        </w:rPr>
      </w:pPr>
      <w:r w:rsidRPr="003D07E0">
        <w:rPr>
          <w:lang w:val="en-US"/>
        </w:rPr>
        <w:t>6</w:t>
      </w:r>
      <w:r>
        <w:rPr>
          <w:lang w:val="en-US"/>
        </w:rPr>
        <w:t>.5</w:t>
      </w:r>
      <w:r w:rsidRPr="003D07E0">
        <w:rPr>
          <w:lang w:val="en-US"/>
        </w:rPr>
        <w:t>.3.2.3.1</w:t>
      </w:r>
      <w:r w:rsidRPr="003D07E0">
        <w:rPr>
          <w:lang w:val="en-US"/>
        </w:rPr>
        <w:tab/>
        <w:t>POST</w:t>
      </w:r>
    </w:p>
    <w:p w14:paraId="14C0159E" w14:textId="0B66ED08" w:rsidR="0045566C" w:rsidRPr="003D07E0" w:rsidRDefault="0045566C" w:rsidP="0045566C">
      <w:r w:rsidRPr="003D07E0">
        <w:t>This method shall support the URI query parameters specified in table 6</w:t>
      </w:r>
      <w:r>
        <w:t>.5</w:t>
      </w:r>
      <w:r w:rsidRPr="003D07E0">
        <w:t>.3.2.3.1-1.</w:t>
      </w:r>
    </w:p>
    <w:p w14:paraId="280A03AD" w14:textId="6243A9AF" w:rsidR="0045566C" w:rsidRPr="003D07E0" w:rsidRDefault="0045566C" w:rsidP="0045566C">
      <w:pPr>
        <w:pStyle w:val="TH"/>
        <w:rPr>
          <w:rFonts w:cs="Arial"/>
        </w:rPr>
      </w:pPr>
      <w:r w:rsidRPr="003D07E0">
        <w:t>Table 6</w:t>
      </w:r>
      <w:r>
        <w:t>.5</w:t>
      </w:r>
      <w:r w:rsidRPr="003D07E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2CEAAF0" w14:textId="77777777" w:rsidTr="0026351F">
        <w:trPr>
          <w:jc w:val="center"/>
        </w:trPr>
        <w:tc>
          <w:tcPr>
            <w:tcW w:w="827" w:type="pct"/>
            <w:shd w:val="clear" w:color="auto" w:fill="C0C0C0"/>
          </w:tcPr>
          <w:p w14:paraId="233BBCF2" w14:textId="77777777" w:rsidR="0045566C" w:rsidRPr="003D07E0" w:rsidRDefault="0045566C" w:rsidP="0026351F">
            <w:pPr>
              <w:pStyle w:val="TAH"/>
            </w:pPr>
            <w:r w:rsidRPr="003D07E0">
              <w:t>Name</w:t>
            </w:r>
          </w:p>
        </w:tc>
        <w:tc>
          <w:tcPr>
            <w:tcW w:w="781" w:type="pct"/>
            <w:shd w:val="clear" w:color="auto" w:fill="C0C0C0"/>
          </w:tcPr>
          <w:p w14:paraId="45CC5320" w14:textId="77777777" w:rsidR="0045566C" w:rsidRPr="003D07E0" w:rsidRDefault="0045566C" w:rsidP="0026351F">
            <w:pPr>
              <w:pStyle w:val="TAH"/>
            </w:pPr>
            <w:r w:rsidRPr="003D07E0">
              <w:t>Data type</w:t>
            </w:r>
          </w:p>
        </w:tc>
        <w:tc>
          <w:tcPr>
            <w:tcW w:w="223" w:type="pct"/>
            <w:shd w:val="clear" w:color="auto" w:fill="C0C0C0"/>
          </w:tcPr>
          <w:p w14:paraId="4A9DC9D7" w14:textId="77777777" w:rsidR="0045566C" w:rsidRPr="003D07E0" w:rsidRDefault="0045566C" w:rsidP="0026351F">
            <w:pPr>
              <w:pStyle w:val="TAH"/>
            </w:pPr>
            <w:r w:rsidRPr="003D07E0">
              <w:t>P</w:t>
            </w:r>
          </w:p>
        </w:tc>
        <w:tc>
          <w:tcPr>
            <w:tcW w:w="595" w:type="pct"/>
            <w:shd w:val="clear" w:color="auto" w:fill="C0C0C0"/>
          </w:tcPr>
          <w:p w14:paraId="2255276E" w14:textId="77777777" w:rsidR="0045566C" w:rsidRPr="003D07E0" w:rsidRDefault="0045566C" w:rsidP="0026351F">
            <w:pPr>
              <w:pStyle w:val="TAH"/>
            </w:pPr>
            <w:r w:rsidRPr="003D07E0">
              <w:t>Cardinality</w:t>
            </w:r>
          </w:p>
        </w:tc>
        <w:tc>
          <w:tcPr>
            <w:tcW w:w="1861" w:type="pct"/>
            <w:shd w:val="clear" w:color="auto" w:fill="C0C0C0"/>
            <w:vAlign w:val="center"/>
          </w:tcPr>
          <w:p w14:paraId="37D67723" w14:textId="77777777" w:rsidR="0045566C" w:rsidRPr="003D07E0" w:rsidRDefault="0045566C" w:rsidP="0026351F">
            <w:pPr>
              <w:pStyle w:val="TAH"/>
            </w:pPr>
            <w:r w:rsidRPr="003D07E0">
              <w:t>Description</w:t>
            </w:r>
          </w:p>
        </w:tc>
        <w:tc>
          <w:tcPr>
            <w:tcW w:w="713" w:type="pct"/>
            <w:shd w:val="clear" w:color="auto" w:fill="C0C0C0"/>
          </w:tcPr>
          <w:p w14:paraId="39A53AD4" w14:textId="77777777" w:rsidR="0045566C" w:rsidRPr="003D07E0" w:rsidRDefault="0045566C" w:rsidP="0026351F">
            <w:pPr>
              <w:pStyle w:val="TAH"/>
            </w:pPr>
            <w:r w:rsidRPr="003D07E0">
              <w:t>Applicability</w:t>
            </w:r>
          </w:p>
        </w:tc>
      </w:tr>
      <w:tr w:rsidR="0045566C" w:rsidRPr="003D07E0" w14:paraId="0421E773" w14:textId="77777777" w:rsidTr="0026351F">
        <w:trPr>
          <w:jc w:val="center"/>
        </w:trPr>
        <w:tc>
          <w:tcPr>
            <w:tcW w:w="827" w:type="pct"/>
            <w:shd w:val="clear" w:color="auto" w:fill="auto"/>
          </w:tcPr>
          <w:p w14:paraId="1D807D73" w14:textId="77777777" w:rsidR="0045566C" w:rsidRPr="003D07E0" w:rsidRDefault="0045566C" w:rsidP="0026351F">
            <w:pPr>
              <w:pStyle w:val="TAL"/>
            </w:pPr>
            <w:r w:rsidRPr="003D07E0">
              <w:t>n/a</w:t>
            </w:r>
          </w:p>
        </w:tc>
        <w:tc>
          <w:tcPr>
            <w:tcW w:w="781" w:type="pct"/>
          </w:tcPr>
          <w:p w14:paraId="65596A75" w14:textId="77777777" w:rsidR="0045566C" w:rsidRPr="003D07E0" w:rsidRDefault="0045566C" w:rsidP="0026351F">
            <w:pPr>
              <w:pStyle w:val="TAL"/>
            </w:pPr>
          </w:p>
        </w:tc>
        <w:tc>
          <w:tcPr>
            <w:tcW w:w="223" w:type="pct"/>
          </w:tcPr>
          <w:p w14:paraId="325607DC" w14:textId="77777777" w:rsidR="0045566C" w:rsidRPr="003D07E0" w:rsidRDefault="0045566C" w:rsidP="0026351F">
            <w:pPr>
              <w:pStyle w:val="TAC"/>
            </w:pPr>
          </w:p>
        </w:tc>
        <w:tc>
          <w:tcPr>
            <w:tcW w:w="595" w:type="pct"/>
          </w:tcPr>
          <w:p w14:paraId="29785858" w14:textId="77777777" w:rsidR="0045566C" w:rsidRPr="003D07E0" w:rsidRDefault="0045566C" w:rsidP="0026351F">
            <w:pPr>
              <w:pStyle w:val="TAC"/>
            </w:pPr>
          </w:p>
        </w:tc>
        <w:tc>
          <w:tcPr>
            <w:tcW w:w="1861" w:type="pct"/>
            <w:shd w:val="clear" w:color="auto" w:fill="auto"/>
          </w:tcPr>
          <w:p w14:paraId="08E1DE25" w14:textId="77777777" w:rsidR="0045566C" w:rsidRPr="003D07E0" w:rsidRDefault="0045566C" w:rsidP="0026351F">
            <w:pPr>
              <w:pStyle w:val="TAL"/>
            </w:pPr>
          </w:p>
        </w:tc>
        <w:tc>
          <w:tcPr>
            <w:tcW w:w="713" w:type="pct"/>
          </w:tcPr>
          <w:p w14:paraId="5C13F16E" w14:textId="77777777" w:rsidR="0045566C" w:rsidRPr="003D07E0" w:rsidRDefault="0045566C" w:rsidP="0026351F">
            <w:pPr>
              <w:pStyle w:val="TAL"/>
            </w:pPr>
          </w:p>
        </w:tc>
      </w:tr>
    </w:tbl>
    <w:p w14:paraId="23B8DC21" w14:textId="77777777" w:rsidR="0045566C" w:rsidRPr="003D07E0" w:rsidRDefault="0045566C" w:rsidP="0045566C"/>
    <w:p w14:paraId="05E19E0E" w14:textId="7C72DEF7" w:rsidR="0045566C" w:rsidRPr="003D07E0" w:rsidRDefault="0045566C" w:rsidP="0045566C">
      <w:r w:rsidRPr="003D07E0">
        <w:t>This method shall support the request data structures specified in table 6</w:t>
      </w:r>
      <w:r>
        <w:t>.5</w:t>
      </w:r>
      <w:r w:rsidRPr="003D07E0">
        <w:t>.3.2.3.1-2 and the response data structure and response codes specified in table 6</w:t>
      </w:r>
      <w:r>
        <w:t>.5</w:t>
      </w:r>
      <w:r w:rsidRPr="003D07E0">
        <w:t>.3.2.3.1-3.</w:t>
      </w:r>
    </w:p>
    <w:p w14:paraId="3B793E2D" w14:textId="3D0F9BDD" w:rsidR="0045566C" w:rsidRPr="003D07E0" w:rsidRDefault="0045566C" w:rsidP="0045566C">
      <w:pPr>
        <w:pStyle w:val="TH"/>
      </w:pPr>
      <w:r w:rsidRPr="003D07E0">
        <w:t>Table 6</w:t>
      </w:r>
      <w:r>
        <w:t>.5</w:t>
      </w:r>
      <w:r w:rsidRPr="003D07E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317C06D1" w14:textId="77777777" w:rsidTr="0026351F">
        <w:trPr>
          <w:jc w:val="center"/>
        </w:trPr>
        <w:tc>
          <w:tcPr>
            <w:tcW w:w="2212" w:type="dxa"/>
            <w:shd w:val="clear" w:color="auto" w:fill="C0C0C0"/>
          </w:tcPr>
          <w:p w14:paraId="35531BF1" w14:textId="77777777" w:rsidR="0045566C" w:rsidRPr="003D07E0" w:rsidRDefault="0045566C" w:rsidP="0026351F">
            <w:pPr>
              <w:pStyle w:val="TAH"/>
            </w:pPr>
            <w:r w:rsidRPr="003D07E0">
              <w:t>Data type</w:t>
            </w:r>
          </w:p>
        </w:tc>
        <w:tc>
          <w:tcPr>
            <w:tcW w:w="426" w:type="dxa"/>
            <w:shd w:val="clear" w:color="auto" w:fill="C0C0C0"/>
          </w:tcPr>
          <w:p w14:paraId="5063ACFD" w14:textId="77777777" w:rsidR="0045566C" w:rsidRPr="003D07E0" w:rsidRDefault="0045566C" w:rsidP="0026351F">
            <w:pPr>
              <w:pStyle w:val="TAH"/>
            </w:pPr>
            <w:r w:rsidRPr="003D07E0">
              <w:t>P</w:t>
            </w:r>
          </w:p>
        </w:tc>
        <w:tc>
          <w:tcPr>
            <w:tcW w:w="1134" w:type="dxa"/>
            <w:shd w:val="clear" w:color="auto" w:fill="C0C0C0"/>
          </w:tcPr>
          <w:p w14:paraId="1AF047D8" w14:textId="77777777" w:rsidR="0045566C" w:rsidRPr="003D07E0" w:rsidRDefault="0045566C" w:rsidP="0026351F">
            <w:pPr>
              <w:pStyle w:val="TAH"/>
            </w:pPr>
            <w:r w:rsidRPr="003D07E0">
              <w:t>Cardinality</w:t>
            </w:r>
          </w:p>
        </w:tc>
        <w:tc>
          <w:tcPr>
            <w:tcW w:w="5755" w:type="dxa"/>
            <w:shd w:val="clear" w:color="auto" w:fill="C0C0C0"/>
            <w:vAlign w:val="center"/>
          </w:tcPr>
          <w:p w14:paraId="0F00EC75" w14:textId="77777777" w:rsidR="0045566C" w:rsidRPr="003D07E0" w:rsidRDefault="0045566C" w:rsidP="0026351F">
            <w:pPr>
              <w:pStyle w:val="TAH"/>
            </w:pPr>
            <w:r w:rsidRPr="003D07E0">
              <w:t>Description</w:t>
            </w:r>
          </w:p>
        </w:tc>
      </w:tr>
      <w:tr w:rsidR="0045566C" w:rsidRPr="003D07E0" w14:paraId="6C37E59C" w14:textId="77777777" w:rsidTr="0026351F">
        <w:trPr>
          <w:jc w:val="center"/>
        </w:trPr>
        <w:tc>
          <w:tcPr>
            <w:tcW w:w="2212" w:type="dxa"/>
            <w:shd w:val="clear" w:color="auto" w:fill="auto"/>
          </w:tcPr>
          <w:p w14:paraId="7E1E503F" w14:textId="5D701099" w:rsidR="0045566C" w:rsidRPr="003D07E0" w:rsidRDefault="006E4C55" w:rsidP="0026351F">
            <w:pPr>
              <w:pStyle w:val="TAL"/>
            </w:pPr>
            <w:r w:rsidRPr="00C07EFD">
              <w:rPr>
                <w:lang w:eastAsia="zh-CN"/>
              </w:rPr>
              <w:t>SplitOpPipeline</w:t>
            </w:r>
            <w:r w:rsidR="0045566C">
              <w:t>Creat</w:t>
            </w:r>
            <w:r>
              <w:t>e</w:t>
            </w:r>
            <w:r w:rsidR="0045566C" w:rsidRPr="00CB7DBF">
              <w:t>Req</w:t>
            </w:r>
          </w:p>
        </w:tc>
        <w:tc>
          <w:tcPr>
            <w:tcW w:w="426" w:type="dxa"/>
          </w:tcPr>
          <w:p w14:paraId="6BF9764C" w14:textId="77777777" w:rsidR="0045566C" w:rsidRPr="003D07E0" w:rsidRDefault="0045566C" w:rsidP="0026351F">
            <w:pPr>
              <w:pStyle w:val="TAC"/>
            </w:pPr>
            <w:r w:rsidRPr="003D07E0">
              <w:t>M</w:t>
            </w:r>
          </w:p>
        </w:tc>
        <w:tc>
          <w:tcPr>
            <w:tcW w:w="1134" w:type="dxa"/>
          </w:tcPr>
          <w:p w14:paraId="5C3C33B9" w14:textId="77777777" w:rsidR="0045566C" w:rsidRPr="003D07E0" w:rsidRDefault="0045566C" w:rsidP="0026351F">
            <w:pPr>
              <w:pStyle w:val="TAC"/>
            </w:pPr>
            <w:r w:rsidRPr="003D07E0">
              <w:t>1</w:t>
            </w:r>
          </w:p>
        </w:tc>
        <w:tc>
          <w:tcPr>
            <w:tcW w:w="5755" w:type="dxa"/>
            <w:shd w:val="clear" w:color="auto" w:fill="auto"/>
          </w:tcPr>
          <w:p w14:paraId="0C9932A0" w14:textId="77777777" w:rsidR="0045566C" w:rsidRPr="003D07E0" w:rsidRDefault="0045566C" w:rsidP="0026351F">
            <w:pPr>
              <w:pStyle w:val="TAL"/>
            </w:pPr>
            <w:r>
              <w:t xml:space="preserve">An individual AIMLE </w:t>
            </w:r>
            <w:r w:rsidRPr="005E3577">
              <w:t>split operation pipeline</w:t>
            </w:r>
            <w:r>
              <w:t xml:space="preserve"> creation resource to be created.</w:t>
            </w:r>
          </w:p>
        </w:tc>
      </w:tr>
    </w:tbl>
    <w:p w14:paraId="3770886F" w14:textId="77777777" w:rsidR="0045566C" w:rsidRPr="003D07E0" w:rsidRDefault="0045566C" w:rsidP="0045566C"/>
    <w:p w14:paraId="732EE06A" w14:textId="3613872A" w:rsidR="0045566C" w:rsidRPr="003D07E0" w:rsidRDefault="0045566C" w:rsidP="0045566C">
      <w:pPr>
        <w:pStyle w:val="TH"/>
      </w:pPr>
      <w:r w:rsidRPr="003D07E0">
        <w:lastRenderedPageBreak/>
        <w:t>Table 6</w:t>
      </w:r>
      <w:r>
        <w:t>.5</w:t>
      </w:r>
      <w:r w:rsidRPr="003D07E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3D07E0" w:rsidRDefault="0045566C" w:rsidP="0026351F">
            <w:pPr>
              <w:pStyle w:val="TAH"/>
            </w:pPr>
            <w:r w:rsidRPr="003D07E0">
              <w:t>Description</w:t>
            </w:r>
          </w:p>
        </w:tc>
      </w:tr>
      <w:tr w:rsidR="0045566C" w:rsidRPr="003D07E0"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B2214B2" w14:textId="51BA61A7" w:rsidR="0045566C" w:rsidRPr="003D07E0" w:rsidRDefault="006E4C55" w:rsidP="0026351F">
            <w:pPr>
              <w:pStyle w:val="TAL"/>
            </w:pPr>
            <w:r w:rsidRPr="00C07EFD">
              <w:rPr>
                <w:lang w:eastAsia="zh-CN"/>
              </w:rPr>
              <w:t>SplitOpPipeline</w:t>
            </w:r>
            <w:r w:rsidR="0045566C">
              <w:t>Creat</w:t>
            </w:r>
            <w:r>
              <w:t>e</w:t>
            </w:r>
            <w:r w:rsidR="0045566C" w:rsidRPr="00CB7DBF">
              <w:t>Re</w:t>
            </w:r>
            <w:r w:rsidR="0045566C">
              <w:t>s</w:t>
            </w:r>
            <w:r>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3D07E0" w:rsidRDefault="0045566C" w:rsidP="0026351F">
            <w:pPr>
              <w:pStyle w:val="TAL"/>
            </w:pPr>
            <w:r w:rsidRPr="003D07E0">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4BAF3DA" w14:textId="77777777" w:rsidR="0045566C" w:rsidRPr="003D07E0" w:rsidRDefault="0045566C" w:rsidP="0026351F">
            <w:pPr>
              <w:pStyle w:val="TAL"/>
            </w:pPr>
            <w:r w:rsidRPr="003D07E0">
              <w:t>Successful case.</w:t>
            </w:r>
          </w:p>
          <w:p w14:paraId="7329E1B0" w14:textId="77777777" w:rsidR="0045566C" w:rsidRPr="003D07E0" w:rsidRDefault="0045566C" w:rsidP="0026351F">
            <w:pPr>
              <w:pStyle w:val="TAL"/>
            </w:pPr>
            <w:r w:rsidRPr="003D07E0">
              <w:t xml:space="preserve">An </w:t>
            </w:r>
            <w:r>
              <w:t>individual</w:t>
            </w:r>
            <w:r w:rsidRPr="005E3577">
              <w:t xml:space="preserve"> split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sidRPr="003D07E0">
              <w:t>.</w:t>
            </w:r>
          </w:p>
          <w:p w14:paraId="28C40191" w14:textId="77777777" w:rsidR="0045566C" w:rsidRPr="003D07E0" w:rsidRDefault="0045566C" w:rsidP="0026351F">
            <w:pPr>
              <w:pStyle w:val="TAL"/>
            </w:pPr>
            <w:r w:rsidRPr="003D07E0">
              <w:t>The URI of the created resource shall be returned in the location HTTP header.</w:t>
            </w:r>
          </w:p>
        </w:tc>
      </w:tr>
      <w:tr w:rsidR="0045566C" w:rsidRPr="003D07E0"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F9AA40" w14:textId="77777777" w:rsidR="0045566C" w:rsidRPr="003D07E0" w:rsidRDefault="0045566C" w:rsidP="0026351F">
            <w:pPr>
              <w:pStyle w:val="TAN"/>
            </w:pPr>
            <w:r w:rsidRPr="003D07E0">
              <w:t>NOTE:</w:t>
            </w:r>
            <w:r w:rsidRPr="003D07E0">
              <w:tab/>
              <w:t>The mandatory HTTP error status codes for the HTTP POST method listed in table 5.2.6-1 of 3GPP TS 29.122 [5] also apply.</w:t>
            </w:r>
          </w:p>
        </w:tc>
      </w:tr>
    </w:tbl>
    <w:p w14:paraId="62C06481" w14:textId="77777777" w:rsidR="0045566C" w:rsidRPr="003D07E0" w:rsidRDefault="0045566C" w:rsidP="0045566C"/>
    <w:p w14:paraId="09DC816F" w14:textId="1831EA27" w:rsidR="0045566C" w:rsidRPr="003D07E0" w:rsidRDefault="0045566C" w:rsidP="0045566C">
      <w:pPr>
        <w:pStyle w:val="TH"/>
        <w:rPr>
          <w:rFonts w:cs="Arial"/>
        </w:rPr>
      </w:pPr>
      <w:r w:rsidRPr="003D07E0">
        <w:t>Table 6</w:t>
      </w:r>
      <w:r>
        <w:t>.5</w:t>
      </w:r>
      <w:r w:rsidRPr="003D07E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7B14932" w14:textId="77777777" w:rsidTr="0026351F">
        <w:trPr>
          <w:jc w:val="center"/>
        </w:trPr>
        <w:tc>
          <w:tcPr>
            <w:tcW w:w="982" w:type="pct"/>
            <w:shd w:val="clear" w:color="auto" w:fill="C0C0C0"/>
          </w:tcPr>
          <w:p w14:paraId="6B5E2742" w14:textId="77777777" w:rsidR="0045566C" w:rsidRPr="003D07E0" w:rsidRDefault="0045566C" w:rsidP="0026351F">
            <w:pPr>
              <w:pStyle w:val="TAH"/>
            </w:pPr>
            <w:r w:rsidRPr="003D07E0">
              <w:t>Name</w:t>
            </w:r>
          </w:p>
        </w:tc>
        <w:tc>
          <w:tcPr>
            <w:tcW w:w="790" w:type="pct"/>
            <w:shd w:val="clear" w:color="auto" w:fill="C0C0C0"/>
          </w:tcPr>
          <w:p w14:paraId="16150810" w14:textId="77777777" w:rsidR="0045566C" w:rsidRPr="003D07E0" w:rsidRDefault="0045566C" w:rsidP="0026351F">
            <w:pPr>
              <w:pStyle w:val="TAH"/>
            </w:pPr>
            <w:r w:rsidRPr="003D07E0">
              <w:t>Data type</w:t>
            </w:r>
          </w:p>
        </w:tc>
        <w:tc>
          <w:tcPr>
            <w:tcW w:w="335" w:type="pct"/>
            <w:shd w:val="clear" w:color="auto" w:fill="C0C0C0"/>
          </w:tcPr>
          <w:p w14:paraId="3FE315AB" w14:textId="77777777" w:rsidR="0045566C" w:rsidRPr="003D07E0" w:rsidRDefault="0045566C" w:rsidP="0026351F">
            <w:pPr>
              <w:pStyle w:val="TAH"/>
            </w:pPr>
            <w:r w:rsidRPr="003D07E0">
              <w:t>P</w:t>
            </w:r>
          </w:p>
        </w:tc>
        <w:tc>
          <w:tcPr>
            <w:tcW w:w="690" w:type="pct"/>
            <w:shd w:val="clear" w:color="auto" w:fill="C0C0C0"/>
          </w:tcPr>
          <w:p w14:paraId="05C32262" w14:textId="77777777" w:rsidR="0045566C" w:rsidRPr="003D07E0" w:rsidRDefault="0045566C" w:rsidP="0026351F">
            <w:pPr>
              <w:pStyle w:val="TAH"/>
            </w:pPr>
            <w:r w:rsidRPr="003D07E0">
              <w:t>Cardinality</w:t>
            </w:r>
          </w:p>
        </w:tc>
        <w:tc>
          <w:tcPr>
            <w:tcW w:w="2202" w:type="pct"/>
            <w:shd w:val="clear" w:color="auto" w:fill="C0C0C0"/>
            <w:vAlign w:val="center"/>
          </w:tcPr>
          <w:p w14:paraId="2A0AB43D" w14:textId="77777777" w:rsidR="0045566C" w:rsidRPr="003D07E0" w:rsidRDefault="0045566C" w:rsidP="0026351F">
            <w:pPr>
              <w:pStyle w:val="TAH"/>
            </w:pPr>
            <w:r w:rsidRPr="003D07E0">
              <w:t>Description</w:t>
            </w:r>
          </w:p>
        </w:tc>
      </w:tr>
      <w:tr w:rsidR="0045566C" w:rsidRPr="003D07E0" w14:paraId="4891FE7D" w14:textId="77777777" w:rsidTr="0026351F">
        <w:trPr>
          <w:jc w:val="center"/>
        </w:trPr>
        <w:tc>
          <w:tcPr>
            <w:tcW w:w="982" w:type="pct"/>
            <w:shd w:val="clear" w:color="auto" w:fill="auto"/>
          </w:tcPr>
          <w:p w14:paraId="6751F67A" w14:textId="77777777" w:rsidR="0045566C" w:rsidRPr="003D07E0" w:rsidRDefault="0045566C" w:rsidP="0026351F">
            <w:pPr>
              <w:pStyle w:val="TAL"/>
            </w:pPr>
            <w:r w:rsidRPr="003D07E0">
              <w:t>Location</w:t>
            </w:r>
          </w:p>
        </w:tc>
        <w:tc>
          <w:tcPr>
            <w:tcW w:w="790" w:type="pct"/>
          </w:tcPr>
          <w:p w14:paraId="4E699524" w14:textId="77777777" w:rsidR="0045566C" w:rsidRPr="003D07E0" w:rsidRDefault="0045566C" w:rsidP="0026351F">
            <w:pPr>
              <w:pStyle w:val="TAL"/>
            </w:pPr>
            <w:r w:rsidRPr="003D07E0">
              <w:t>string</w:t>
            </w:r>
          </w:p>
        </w:tc>
        <w:tc>
          <w:tcPr>
            <w:tcW w:w="335" w:type="pct"/>
          </w:tcPr>
          <w:p w14:paraId="438B525B" w14:textId="77777777" w:rsidR="0045566C" w:rsidRPr="003D07E0" w:rsidRDefault="0045566C" w:rsidP="0026351F">
            <w:pPr>
              <w:pStyle w:val="TAC"/>
            </w:pPr>
            <w:r w:rsidRPr="003D07E0">
              <w:t>M</w:t>
            </w:r>
          </w:p>
        </w:tc>
        <w:tc>
          <w:tcPr>
            <w:tcW w:w="690" w:type="pct"/>
          </w:tcPr>
          <w:p w14:paraId="52E34373" w14:textId="77777777" w:rsidR="0045566C" w:rsidRPr="003D07E0" w:rsidRDefault="0045566C" w:rsidP="0026351F">
            <w:pPr>
              <w:pStyle w:val="TAC"/>
            </w:pPr>
            <w:r w:rsidRPr="003D07E0">
              <w:t>1</w:t>
            </w:r>
          </w:p>
        </w:tc>
        <w:tc>
          <w:tcPr>
            <w:tcW w:w="2202" w:type="pct"/>
            <w:shd w:val="clear" w:color="auto" w:fill="auto"/>
          </w:tcPr>
          <w:p w14:paraId="739F7D2C" w14:textId="77777777" w:rsidR="0045566C" w:rsidRPr="003D07E0" w:rsidRDefault="0045566C" w:rsidP="0026351F">
            <w:pPr>
              <w:pStyle w:val="TAL"/>
            </w:pPr>
            <w:r w:rsidRPr="003D07E0">
              <w:t>Contains the URI of the newly created resource, according to the structure:</w:t>
            </w:r>
            <w:r>
              <w:t xml:space="preserve"> </w:t>
            </w:r>
            <w:r w:rsidRPr="00781DEB">
              <w:t>{apiRoot}/aimles-splitopplcreat/&lt;apiVersion&gt;/request</w:t>
            </w:r>
          </w:p>
        </w:tc>
      </w:tr>
    </w:tbl>
    <w:p w14:paraId="23DCE4D8" w14:textId="77777777" w:rsidR="0045566C" w:rsidRPr="003D07E0" w:rsidRDefault="0045566C" w:rsidP="0045566C"/>
    <w:p w14:paraId="6C43E75E" w14:textId="661ADCB3" w:rsidR="0045566C" w:rsidRPr="003D07E0" w:rsidRDefault="0045566C" w:rsidP="0045566C">
      <w:pPr>
        <w:pStyle w:val="Heading5"/>
        <w:rPr>
          <w:lang w:val="en-US"/>
        </w:rPr>
      </w:pPr>
      <w:bookmarkStart w:id="501" w:name="_Toc214620735"/>
      <w:r w:rsidRPr="003D07E0">
        <w:rPr>
          <w:lang w:val="en-US"/>
        </w:rPr>
        <w:t>6</w:t>
      </w:r>
      <w:r>
        <w:rPr>
          <w:lang w:val="en-US"/>
        </w:rPr>
        <w:t>.5</w:t>
      </w:r>
      <w:r w:rsidRPr="003D07E0">
        <w:rPr>
          <w:lang w:val="en-US"/>
        </w:rPr>
        <w:t>.3.2.4</w:t>
      </w:r>
      <w:r w:rsidRPr="003D07E0">
        <w:rPr>
          <w:lang w:val="en-US"/>
        </w:rPr>
        <w:tab/>
      </w:r>
      <w:r w:rsidR="00351C1D">
        <w:rPr>
          <w:lang w:val="en-US"/>
        </w:rPr>
        <w:t>Resource custom operations</w:t>
      </w:r>
      <w:bookmarkEnd w:id="501"/>
    </w:p>
    <w:p w14:paraId="040FE422" w14:textId="77777777" w:rsidR="0045566C" w:rsidRPr="003D07E0" w:rsidRDefault="0045566C" w:rsidP="0045566C">
      <w:r w:rsidRPr="003D07E0">
        <w:t>None.</w:t>
      </w:r>
    </w:p>
    <w:p w14:paraId="70AF9DE0" w14:textId="58967C5D" w:rsidR="0045566C" w:rsidRPr="003D07E0" w:rsidRDefault="0045566C" w:rsidP="0045566C">
      <w:pPr>
        <w:pStyle w:val="Heading4"/>
        <w:rPr>
          <w:lang w:val="en-US"/>
        </w:rPr>
      </w:pPr>
      <w:bookmarkStart w:id="502" w:name="_Toc214620736"/>
      <w:r w:rsidRPr="003D07E0">
        <w:rPr>
          <w:lang w:val="en-US"/>
        </w:rPr>
        <w:t>6</w:t>
      </w:r>
      <w:r>
        <w:rPr>
          <w:lang w:val="en-US"/>
        </w:rPr>
        <w:t>.5</w:t>
      </w:r>
      <w:r w:rsidRPr="003D07E0">
        <w:rPr>
          <w:lang w:val="en-US"/>
        </w:rPr>
        <w:t>.3.3</w:t>
      </w:r>
      <w:r w:rsidRPr="003D07E0">
        <w:rPr>
          <w:lang w:val="en-US"/>
        </w:rPr>
        <w:tab/>
        <w:t xml:space="preserve">Resource: Individual </w:t>
      </w:r>
      <w:r w:rsidRPr="001F1008">
        <w:rPr>
          <w:lang w:val="en-US"/>
        </w:rPr>
        <w:t>AIMLE split operati</w:t>
      </w:r>
      <w:r>
        <w:rPr>
          <w:lang w:val="en-US"/>
        </w:rPr>
        <w:t>on pipeline creation</w:t>
      </w:r>
      <w:bookmarkEnd w:id="502"/>
    </w:p>
    <w:p w14:paraId="1C489D0D" w14:textId="7B3D2568" w:rsidR="0045566C" w:rsidRPr="003D07E0" w:rsidRDefault="0045566C" w:rsidP="0045566C">
      <w:pPr>
        <w:pStyle w:val="Heading5"/>
        <w:rPr>
          <w:lang w:val="en-US"/>
        </w:rPr>
      </w:pPr>
      <w:bookmarkStart w:id="503" w:name="_Toc214620737"/>
      <w:r w:rsidRPr="003D07E0">
        <w:rPr>
          <w:lang w:val="en-US"/>
        </w:rPr>
        <w:t>6</w:t>
      </w:r>
      <w:r>
        <w:rPr>
          <w:lang w:val="en-US"/>
        </w:rPr>
        <w:t>.5</w:t>
      </w:r>
      <w:r w:rsidRPr="003D07E0">
        <w:rPr>
          <w:lang w:val="en-US"/>
        </w:rPr>
        <w:t>.3.3.1</w:t>
      </w:r>
      <w:r w:rsidRPr="003D07E0">
        <w:rPr>
          <w:lang w:val="en-US"/>
        </w:rPr>
        <w:tab/>
        <w:t>Description</w:t>
      </w:r>
      <w:bookmarkEnd w:id="503"/>
    </w:p>
    <w:p w14:paraId="28BDCD2C" w14:textId="77777777" w:rsidR="0045566C" w:rsidRPr="003D07E0" w:rsidRDefault="0045566C" w:rsidP="0045566C">
      <w:pPr>
        <w:rPr>
          <w:lang w:eastAsia="zh-CN"/>
        </w:rPr>
      </w:pPr>
      <w:r w:rsidRPr="003D07E0">
        <w:rPr>
          <w:lang w:eastAsia="zh-CN"/>
        </w:rPr>
        <w:t xml:space="preserve">This resource represents </w:t>
      </w:r>
      <w:r>
        <w:rPr>
          <w:lang w:eastAsia="zh-CN"/>
        </w:rPr>
        <w:t>an individual</w:t>
      </w:r>
      <w:r w:rsidRPr="003D07E0">
        <w:rPr>
          <w:lang w:eastAsia="zh-CN"/>
        </w:rPr>
        <w:t xml:space="preserve"> </w:t>
      </w:r>
      <w:r w:rsidRPr="003D07E0">
        <w:t xml:space="preserve">AIMLE </w:t>
      </w:r>
      <w:r>
        <w:t>client split operation pipeline creation</w:t>
      </w:r>
      <w:r w:rsidRPr="003D07E0">
        <w:rPr>
          <w:lang w:eastAsia="zh-CN"/>
        </w:rPr>
        <w:t xml:space="preserve"> request </w:t>
      </w:r>
      <w:r>
        <w:rPr>
          <w:lang w:eastAsia="zh-CN"/>
        </w:rPr>
        <w:t>resource at a given</w:t>
      </w:r>
      <w:r w:rsidRPr="003D07E0">
        <w:rPr>
          <w:lang w:eastAsia="zh-CN"/>
        </w:rPr>
        <w:t xml:space="preserve"> </w:t>
      </w:r>
      <w:r w:rsidRPr="003D07E0">
        <w:t>AIMLE</w:t>
      </w:r>
      <w:r w:rsidRPr="003D07E0">
        <w:rPr>
          <w:lang w:eastAsia="zh-CN"/>
        </w:rPr>
        <w:t xml:space="preserve"> server.</w:t>
      </w:r>
    </w:p>
    <w:p w14:paraId="1474D579" w14:textId="1233991B" w:rsidR="0045566C" w:rsidRPr="003D07E0" w:rsidRDefault="0045566C" w:rsidP="0045566C">
      <w:pPr>
        <w:pStyle w:val="Heading5"/>
        <w:rPr>
          <w:lang w:val="en-US"/>
        </w:rPr>
      </w:pPr>
      <w:bookmarkStart w:id="504" w:name="_Toc214620738"/>
      <w:r w:rsidRPr="003D07E0">
        <w:rPr>
          <w:lang w:val="en-US"/>
        </w:rPr>
        <w:t>6</w:t>
      </w:r>
      <w:r>
        <w:rPr>
          <w:lang w:val="en-US"/>
        </w:rPr>
        <w:t>.5</w:t>
      </w:r>
      <w:r w:rsidRPr="003D07E0">
        <w:rPr>
          <w:lang w:val="en-US"/>
        </w:rPr>
        <w:t>.3.3.2</w:t>
      </w:r>
      <w:r w:rsidRPr="003D07E0">
        <w:rPr>
          <w:lang w:val="en-US"/>
        </w:rPr>
        <w:tab/>
      </w:r>
      <w:r w:rsidR="00351C1D">
        <w:rPr>
          <w:lang w:val="en-US"/>
        </w:rPr>
        <w:t>Resource definition</w:t>
      </w:r>
      <w:bookmarkEnd w:id="504"/>
    </w:p>
    <w:p w14:paraId="612E372E" w14:textId="77777777" w:rsidR="0045566C" w:rsidRPr="003D07E0" w:rsidRDefault="0045566C" w:rsidP="0045566C">
      <w:r w:rsidRPr="003D07E0">
        <w:t xml:space="preserve">Resource URI: </w:t>
      </w:r>
      <w:r w:rsidRPr="003D07E0">
        <w:rPr>
          <w:b/>
          <w:bCs/>
        </w:rPr>
        <w:t>{apiRoot}/</w:t>
      </w:r>
      <w:r w:rsidRPr="00621E2E">
        <w:rPr>
          <w:b/>
          <w:bCs/>
        </w:rPr>
        <w:t>aimles-s</w:t>
      </w:r>
      <w:r>
        <w:rPr>
          <w:b/>
          <w:bCs/>
        </w:rPr>
        <w:t>o</w:t>
      </w:r>
      <w:r w:rsidRPr="00621E2E">
        <w:rPr>
          <w:b/>
          <w:bCs/>
        </w:rPr>
        <w:t>pl</w:t>
      </w:r>
      <w:r w:rsidRPr="003D07E0">
        <w:rPr>
          <w:b/>
          <w:bCs/>
        </w:rPr>
        <w:t>/&lt;apiVersion&gt;/</w:t>
      </w:r>
      <w:r>
        <w:rPr>
          <w:b/>
          <w:bCs/>
        </w:rPr>
        <w:t>request</w:t>
      </w:r>
      <w:r w:rsidRPr="003D07E0">
        <w:rPr>
          <w:b/>
          <w:bCs/>
        </w:rPr>
        <w:t>/{</w:t>
      </w:r>
      <w:r>
        <w:rPr>
          <w:b/>
          <w:bCs/>
        </w:rPr>
        <w:t>request</w:t>
      </w:r>
      <w:r w:rsidRPr="003D07E0">
        <w:rPr>
          <w:b/>
          <w:bCs/>
        </w:rPr>
        <w:t>Id}</w:t>
      </w:r>
    </w:p>
    <w:p w14:paraId="4507D0B4" w14:textId="7EC938D9" w:rsidR="0045566C" w:rsidRPr="003D07E0" w:rsidRDefault="0045566C" w:rsidP="0045566C">
      <w:pPr>
        <w:rPr>
          <w:rFonts w:ascii="Arial" w:hAnsi="Arial" w:cs="Arial"/>
        </w:rPr>
      </w:pPr>
      <w:r w:rsidRPr="003D07E0">
        <w:t>This resource shall support the resource URI variables defined in table 6</w:t>
      </w:r>
      <w:r>
        <w:t>.5</w:t>
      </w:r>
      <w:r w:rsidRPr="003D07E0">
        <w:t>.3.3.2-1.</w:t>
      </w:r>
    </w:p>
    <w:p w14:paraId="57DE5FEF" w14:textId="495606A4" w:rsidR="0045566C" w:rsidRPr="003D07E0" w:rsidRDefault="0045566C" w:rsidP="0045566C">
      <w:pPr>
        <w:pStyle w:val="TH"/>
        <w:rPr>
          <w:rFonts w:cs="Arial"/>
        </w:rPr>
      </w:pPr>
      <w:r w:rsidRPr="003D07E0">
        <w:t>Table 6</w:t>
      </w:r>
      <w:r>
        <w:t>.5</w:t>
      </w:r>
      <w:r w:rsidRPr="003D07E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3D07E0"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3D07E0" w:rsidRDefault="0045566C" w:rsidP="0026351F">
            <w:pPr>
              <w:pStyle w:val="TAH"/>
            </w:pPr>
            <w:r w:rsidRPr="003D07E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3D07E0" w:rsidRDefault="0045566C" w:rsidP="0026351F">
            <w:pPr>
              <w:pStyle w:val="TAH"/>
            </w:pPr>
            <w:r w:rsidRPr="003D07E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3D07E0" w:rsidRDefault="0045566C" w:rsidP="0026351F">
            <w:pPr>
              <w:pStyle w:val="TAH"/>
            </w:pPr>
            <w:r w:rsidRPr="003D07E0">
              <w:t>Definition</w:t>
            </w:r>
          </w:p>
        </w:tc>
      </w:tr>
      <w:tr w:rsidR="0045566C" w:rsidRPr="003D07E0"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3D07E0" w:rsidRDefault="0045566C" w:rsidP="0026351F">
            <w:pPr>
              <w:pStyle w:val="TAL"/>
            </w:pPr>
            <w:r w:rsidRPr="003D07E0">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3D07E0" w:rsidRDefault="0045566C" w:rsidP="0026351F">
            <w:pPr>
              <w:pStyle w:val="TAL"/>
            </w:pPr>
            <w:r w:rsidRPr="003D07E0">
              <w:t>See clause</w:t>
            </w:r>
            <w:r w:rsidRPr="003D07E0">
              <w:rPr>
                <w:lang w:eastAsia="zh-CN"/>
              </w:rPr>
              <w:t> </w:t>
            </w:r>
            <w:r w:rsidRPr="003D07E0">
              <w:t>6</w:t>
            </w:r>
            <w:r>
              <w:t>.5</w:t>
            </w:r>
            <w:r w:rsidRPr="003D07E0">
              <w:t>.1</w:t>
            </w:r>
          </w:p>
        </w:tc>
      </w:tr>
      <w:tr w:rsidR="0045566C" w:rsidRPr="003D07E0"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3D07E0" w:rsidRDefault="0045566C" w:rsidP="0026351F">
            <w:pPr>
              <w:pStyle w:val="TAL"/>
            </w:pPr>
            <w:r>
              <w:t>request</w:t>
            </w:r>
            <w:r w:rsidRPr="003D07E0">
              <w: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3D07E0" w:rsidRDefault="0045566C" w:rsidP="0026351F">
            <w:pPr>
              <w:pStyle w:val="TAL"/>
            </w:pPr>
            <w:r w:rsidRPr="003D07E0">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3D07E0" w:rsidRDefault="0045566C" w:rsidP="0026351F">
            <w:pPr>
              <w:pStyle w:val="TAL"/>
            </w:pPr>
            <w:r>
              <w:rPr>
                <w:lang w:eastAsia="zh-CN"/>
              </w:rPr>
              <w:t xml:space="preserve">An individual </w:t>
            </w:r>
            <w:r w:rsidRPr="003D07E0">
              <w:t>AIMLE</w:t>
            </w:r>
            <w:r w:rsidRPr="003D07E0">
              <w:rPr>
                <w:bCs/>
              </w:rPr>
              <w:t xml:space="preserve"> </w:t>
            </w:r>
            <w:r>
              <w:rPr>
                <w:bCs/>
              </w:rPr>
              <w:t>split operation pipeline creation request</w:t>
            </w:r>
            <w:r w:rsidRPr="003D07E0">
              <w:rPr>
                <w:bCs/>
                <w:lang w:eastAsia="zh-CN"/>
              </w:rPr>
              <w:t xml:space="preserve"> identifier.</w:t>
            </w:r>
          </w:p>
        </w:tc>
      </w:tr>
    </w:tbl>
    <w:p w14:paraId="351DF76E" w14:textId="77777777" w:rsidR="0045566C" w:rsidRPr="003D07E0" w:rsidRDefault="0045566C" w:rsidP="0045566C"/>
    <w:p w14:paraId="59A9FF31" w14:textId="65C2FC24" w:rsidR="0045566C" w:rsidRPr="003D07E0" w:rsidRDefault="0045566C" w:rsidP="0045566C">
      <w:pPr>
        <w:pStyle w:val="Heading5"/>
        <w:rPr>
          <w:lang w:val="en-US"/>
        </w:rPr>
      </w:pPr>
      <w:bookmarkStart w:id="505" w:name="_Toc214620739"/>
      <w:r w:rsidRPr="003D07E0">
        <w:rPr>
          <w:lang w:val="en-US"/>
        </w:rPr>
        <w:t>6</w:t>
      </w:r>
      <w:r>
        <w:rPr>
          <w:lang w:val="en-US"/>
        </w:rPr>
        <w:t>.5</w:t>
      </w:r>
      <w:r w:rsidRPr="003D07E0">
        <w:rPr>
          <w:lang w:val="en-US"/>
        </w:rPr>
        <w:t>.3.3.3</w:t>
      </w:r>
      <w:r w:rsidRPr="003D07E0">
        <w:rPr>
          <w:lang w:val="en-US"/>
        </w:rPr>
        <w:tab/>
      </w:r>
      <w:r w:rsidR="00351C1D">
        <w:rPr>
          <w:lang w:val="en-US"/>
        </w:rPr>
        <w:t>Resource standard methods</w:t>
      </w:r>
      <w:bookmarkEnd w:id="505"/>
    </w:p>
    <w:p w14:paraId="69AFD889" w14:textId="155FF72A" w:rsidR="0045566C" w:rsidRPr="003D07E0" w:rsidRDefault="0045566C" w:rsidP="0045566C">
      <w:pPr>
        <w:pStyle w:val="H6"/>
        <w:rPr>
          <w:lang w:val="en-US"/>
        </w:rPr>
      </w:pPr>
      <w:r w:rsidRPr="003D07E0">
        <w:rPr>
          <w:lang w:val="en-US"/>
        </w:rPr>
        <w:t>6</w:t>
      </w:r>
      <w:r>
        <w:rPr>
          <w:lang w:val="en-US"/>
        </w:rPr>
        <w:t>.5</w:t>
      </w:r>
      <w:r w:rsidRPr="003D07E0">
        <w:rPr>
          <w:lang w:val="en-US"/>
        </w:rPr>
        <w:t>.3.3.3.1</w:t>
      </w:r>
      <w:r w:rsidRPr="003D07E0">
        <w:rPr>
          <w:lang w:val="en-US"/>
        </w:rPr>
        <w:tab/>
        <w:t>PUT</w:t>
      </w:r>
    </w:p>
    <w:p w14:paraId="1A12E287" w14:textId="48A9D73A" w:rsidR="0045566C" w:rsidRPr="003D07E0" w:rsidRDefault="0045566C" w:rsidP="0045566C">
      <w:r w:rsidRPr="003D07E0">
        <w:t>This method shall support the URI query parameters specified in table 6</w:t>
      </w:r>
      <w:r>
        <w:t>.5</w:t>
      </w:r>
      <w:r w:rsidRPr="003D07E0">
        <w:t>.3.3.3.1-1.</w:t>
      </w:r>
    </w:p>
    <w:p w14:paraId="618917F4" w14:textId="5064FB37" w:rsidR="0045566C" w:rsidRPr="003D07E0" w:rsidRDefault="0045566C" w:rsidP="0045566C">
      <w:pPr>
        <w:pStyle w:val="TH"/>
        <w:rPr>
          <w:rFonts w:cs="Arial"/>
        </w:rPr>
      </w:pPr>
      <w:r w:rsidRPr="003D07E0">
        <w:t>Table 6</w:t>
      </w:r>
      <w:r>
        <w:t>.5</w:t>
      </w:r>
      <w:r w:rsidRPr="003D07E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19EC117A" w14:textId="77777777" w:rsidTr="0026351F">
        <w:trPr>
          <w:jc w:val="center"/>
        </w:trPr>
        <w:tc>
          <w:tcPr>
            <w:tcW w:w="827" w:type="pct"/>
            <w:shd w:val="clear" w:color="auto" w:fill="C0C0C0"/>
          </w:tcPr>
          <w:p w14:paraId="6368CD58" w14:textId="77777777" w:rsidR="0045566C" w:rsidRPr="003D07E0" w:rsidRDefault="0045566C" w:rsidP="0026351F">
            <w:pPr>
              <w:pStyle w:val="TAH"/>
            </w:pPr>
            <w:r w:rsidRPr="003D07E0">
              <w:t>Name</w:t>
            </w:r>
          </w:p>
        </w:tc>
        <w:tc>
          <w:tcPr>
            <w:tcW w:w="781" w:type="pct"/>
            <w:shd w:val="clear" w:color="auto" w:fill="C0C0C0"/>
          </w:tcPr>
          <w:p w14:paraId="469AA3C7" w14:textId="77777777" w:rsidR="0045566C" w:rsidRPr="003D07E0" w:rsidRDefault="0045566C" w:rsidP="0026351F">
            <w:pPr>
              <w:pStyle w:val="TAH"/>
            </w:pPr>
            <w:r w:rsidRPr="003D07E0">
              <w:t>Data type</w:t>
            </w:r>
          </w:p>
        </w:tc>
        <w:tc>
          <w:tcPr>
            <w:tcW w:w="223" w:type="pct"/>
            <w:shd w:val="clear" w:color="auto" w:fill="C0C0C0"/>
          </w:tcPr>
          <w:p w14:paraId="3589D7F8" w14:textId="77777777" w:rsidR="0045566C" w:rsidRPr="003D07E0" w:rsidRDefault="0045566C" w:rsidP="0026351F">
            <w:pPr>
              <w:pStyle w:val="TAH"/>
            </w:pPr>
            <w:r w:rsidRPr="003D07E0">
              <w:t>P</w:t>
            </w:r>
          </w:p>
        </w:tc>
        <w:tc>
          <w:tcPr>
            <w:tcW w:w="595" w:type="pct"/>
            <w:shd w:val="clear" w:color="auto" w:fill="C0C0C0"/>
          </w:tcPr>
          <w:p w14:paraId="042F144C" w14:textId="77777777" w:rsidR="0045566C" w:rsidRPr="003D07E0" w:rsidRDefault="0045566C" w:rsidP="0026351F">
            <w:pPr>
              <w:pStyle w:val="TAH"/>
            </w:pPr>
            <w:r w:rsidRPr="003D07E0">
              <w:t>Cardinality</w:t>
            </w:r>
          </w:p>
        </w:tc>
        <w:tc>
          <w:tcPr>
            <w:tcW w:w="1861" w:type="pct"/>
            <w:shd w:val="clear" w:color="auto" w:fill="C0C0C0"/>
            <w:vAlign w:val="center"/>
          </w:tcPr>
          <w:p w14:paraId="1D2A5ADD" w14:textId="77777777" w:rsidR="0045566C" w:rsidRPr="003D07E0" w:rsidRDefault="0045566C" w:rsidP="0026351F">
            <w:pPr>
              <w:pStyle w:val="TAH"/>
            </w:pPr>
            <w:r w:rsidRPr="003D07E0">
              <w:t>Description</w:t>
            </w:r>
          </w:p>
        </w:tc>
        <w:tc>
          <w:tcPr>
            <w:tcW w:w="713" w:type="pct"/>
            <w:shd w:val="clear" w:color="auto" w:fill="C0C0C0"/>
          </w:tcPr>
          <w:p w14:paraId="7CEC8D0C" w14:textId="77777777" w:rsidR="0045566C" w:rsidRPr="003D07E0" w:rsidRDefault="0045566C" w:rsidP="0026351F">
            <w:pPr>
              <w:pStyle w:val="TAH"/>
            </w:pPr>
            <w:r w:rsidRPr="003D07E0">
              <w:t>Applicability</w:t>
            </w:r>
          </w:p>
        </w:tc>
      </w:tr>
      <w:tr w:rsidR="0045566C" w:rsidRPr="003D07E0" w14:paraId="3CE9F94D" w14:textId="77777777" w:rsidTr="0026351F">
        <w:trPr>
          <w:jc w:val="center"/>
        </w:trPr>
        <w:tc>
          <w:tcPr>
            <w:tcW w:w="827" w:type="pct"/>
            <w:shd w:val="clear" w:color="auto" w:fill="auto"/>
          </w:tcPr>
          <w:p w14:paraId="10674293" w14:textId="77777777" w:rsidR="0045566C" w:rsidRPr="003D07E0" w:rsidRDefault="0045566C" w:rsidP="0026351F">
            <w:pPr>
              <w:pStyle w:val="TAL"/>
            </w:pPr>
            <w:r w:rsidRPr="003D07E0">
              <w:t>n/a</w:t>
            </w:r>
          </w:p>
        </w:tc>
        <w:tc>
          <w:tcPr>
            <w:tcW w:w="781" w:type="pct"/>
          </w:tcPr>
          <w:p w14:paraId="6471BF4B" w14:textId="77777777" w:rsidR="0045566C" w:rsidRPr="003D07E0" w:rsidRDefault="0045566C" w:rsidP="0026351F">
            <w:pPr>
              <w:pStyle w:val="TAL"/>
            </w:pPr>
          </w:p>
        </w:tc>
        <w:tc>
          <w:tcPr>
            <w:tcW w:w="223" w:type="pct"/>
          </w:tcPr>
          <w:p w14:paraId="7AC47B6E" w14:textId="77777777" w:rsidR="0045566C" w:rsidRPr="003D07E0" w:rsidRDefault="0045566C" w:rsidP="0026351F">
            <w:pPr>
              <w:pStyle w:val="TAC"/>
            </w:pPr>
          </w:p>
        </w:tc>
        <w:tc>
          <w:tcPr>
            <w:tcW w:w="595" w:type="pct"/>
          </w:tcPr>
          <w:p w14:paraId="5EC02D56" w14:textId="77777777" w:rsidR="0045566C" w:rsidRPr="003D07E0" w:rsidRDefault="0045566C" w:rsidP="0026351F">
            <w:pPr>
              <w:pStyle w:val="TAC"/>
            </w:pPr>
          </w:p>
        </w:tc>
        <w:tc>
          <w:tcPr>
            <w:tcW w:w="1861" w:type="pct"/>
            <w:shd w:val="clear" w:color="auto" w:fill="auto"/>
          </w:tcPr>
          <w:p w14:paraId="0D98182F" w14:textId="77777777" w:rsidR="0045566C" w:rsidRPr="003D07E0" w:rsidRDefault="0045566C" w:rsidP="0026351F">
            <w:pPr>
              <w:pStyle w:val="TAL"/>
            </w:pPr>
          </w:p>
        </w:tc>
        <w:tc>
          <w:tcPr>
            <w:tcW w:w="713" w:type="pct"/>
          </w:tcPr>
          <w:p w14:paraId="1EE471AF" w14:textId="77777777" w:rsidR="0045566C" w:rsidRPr="003D07E0" w:rsidRDefault="0045566C" w:rsidP="0026351F">
            <w:pPr>
              <w:pStyle w:val="TAL"/>
            </w:pPr>
          </w:p>
        </w:tc>
      </w:tr>
    </w:tbl>
    <w:p w14:paraId="770DD7AF" w14:textId="77777777" w:rsidR="0045566C" w:rsidRPr="003D07E0" w:rsidRDefault="0045566C" w:rsidP="0045566C"/>
    <w:p w14:paraId="6918572C" w14:textId="64DFA028" w:rsidR="0045566C" w:rsidRPr="003D07E0" w:rsidRDefault="0045566C" w:rsidP="0045566C">
      <w:r w:rsidRPr="003D07E0">
        <w:t>This method shall support the request data structures specified in table 6</w:t>
      </w:r>
      <w:r>
        <w:t>.5</w:t>
      </w:r>
      <w:r w:rsidRPr="003D07E0">
        <w:t>.3.3.3.1-2 and the response data structures and response codes specified in table 6</w:t>
      </w:r>
      <w:r>
        <w:t>.5</w:t>
      </w:r>
      <w:r w:rsidRPr="003D07E0">
        <w:t>.3.3.3.1-3.</w:t>
      </w:r>
    </w:p>
    <w:p w14:paraId="65D523E6" w14:textId="211F3E80" w:rsidR="0045566C" w:rsidRPr="003D07E0" w:rsidRDefault="0045566C" w:rsidP="0045566C">
      <w:pPr>
        <w:pStyle w:val="TH"/>
      </w:pPr>
      <w:r w:rsidRPr="003D07E0">
        <w:lastRenderedPageBreak/>
        <w:t>Table 6</w:t>
      </w:r>
      <w:r>
        <w:t>.5</w:t>
      </w:r>
      <w:r w:rsidRPr="003D07E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7E764786" w14:textId="77777777" w:rsidTr="0026351F">
        <w:trPr>
          <w:jc w:val="center"/>
        </w:trPr>
        <w:tc>
          <w:tcPr>
            <w:tcW w:w="2212" w:type="dxa"/>
            <w:shd w:val="clear" w:color="auto" w:fill="C0C0C0"/>
          </w:tcPr>
          <w:p w14:paraId="3CCF247E" w14:textId="77777777" w:rsidR="0045566C" w:rsidRPr="003D07E0" w:rsidRDefault="0045566C" w:rsidP="0026351F">
            <w:pPr>
              <w:pStyle w:val="TAH"/>
            </w:pPr>
            <w:r w:rsidRPr="003D07E0">
              <w:t>Data type</w:t>
            </w:r>
          </w:p>
        </w:tc>
        <w:tc>
          <w:tcPr>
            <w:tcW w:w="426" w:type="dxa"/>
            <w:shd w:val="clear" w:color="auto" w:fill="C0C0C0"/>
          </w:tcPr>
          <w:p w14:paraId="71B7CBDD" w14:textId="77777777" w:rsidR="0045566C" w:rsidRPr="003D07E0" w:rsidRDefault="0045566C" w:rsidP="0026351F">
            <w:pPr>
              <w:pStyle w:val="TAH"/>
            </w:pPr>
            <w:r w:rsidRPr="003D07E0">
              <w:t>P</w:t>
            </w:r>
          </w:p>
        </w:tc>
        <w:tc>
          <w:tcPr>
            <w:tcW w:w="1134" w:type="dxa"/>
            <w:shd w:val="clear" w:color="auto" w:fill="C0C0C0"/>
          </w:tcPr>
          <w:p w14:paraId="3314D22D" w14:textId="77777777" w:rsidR="0045566C" w:rsidRPr="003D07E0" w:rsidRDefault="0045566C" w:rsidP="0026351F">
            <w:pPr>
              <w:pStyle w:val="TAH"/>
            </w:pPr>
            <w:r w:rsidRPr="003D07E0">
              <w:t>Cardinality</w:t>
            </w:r>
          </w:p>
        </w:tc>
        <w:tc>
          <w:tcPr>
            <w:tcW w:w="5755" w:type="dxa"/>
            <w:shd w:val="clear" w:color="auto" w:fill="C0C0C0"/>
            <w:vAlign w:val="center"/>
          </w:tcPr>
          <w:p w14:paraId="40CFC99C" w14:textId="77777777" w:rsidR="0045566C" w:rsidRPr="003D07E0" w:rsidRDefault="0045566C" w:rsidP="0026351F">
            <w:pPr>
              <w:pStyle w:val="TAH"/>
            </w:pPr>
            <w:r w:rsidRPr="003D07E0">
              <w:t>Description</w:t>
            </w:r>
          </w:p>
        </w:tc>
      </w:tr>
      <w:tr w:rsidR="0045566C" w:rsidRPr="003D07E0" w14:paraId="7B8D3C78" w14:textId="77777777" w:rsidTr="0026351F">
        <w:trPr>
          <w:jc w:val="center"/>
        </w:trPr>
        <w:tc>
          <w:tcPr>
            <w:tcW w:w="2212" w:type="dxa"/>
            <w:shd w:val="clear" w:color="auto" w:fill="auto"/>
          </w:tcPr>
          <w:p w14:paraId="1AA2E86D" w14:textId="3C2129DF" w:rsidR="0045566C" w:rsidRPr="003D07E0" w:rsidRDefault="006E4C55" w:rsidP="0026351F">
            <w:pPr>
              <w:pStyle w:val="TAL"/>
            </w:pPr>
            <w:r w:rsidRPr="00C07EFD">
              <w:rPr>
                <w:lang w:eastAsia="zh-CN"/>
              </w:rPr>
              <w:t>SplitOpPipeline</w:t>
            </w:r>
            <w:r w:rsidR="0045566C">
              <w:t>Creat</w:t>
            </w:r>
            <w:r>
              <w:t>e</w:t>
            </w:r>
            <w:r w:rsidR="0045566C" w:rsidRPr="00CB7DBF">
              <w:t>Req</w:t>
            </w:r>
          </w:p>
        </w:tc>
        <w:tc>
          <w:tcPr>
            <w:tcW w:w="426" w:type="dxa"/>
          </w:tcPr>
          <w:p w14:paraId="76BB641A" w14:textId="77777777" w:rsidR="0045566C" w:rsidRPr="003D07E0" w:rsidRDefault="0045566C" w:rsidP="0026351F">
            <w:pPr>
              <w:pStyle w:val="TAC"/>
            </w:pPr>
            <w:r w:rsidRPr="003D07E0">
              <w:t>M</w:t>
            </w:r>
          </w:p>
        </w:tc>
        <w:tc>
          <w:tcPr>
            <w:tcW w:w="1134" w:type="dxa"/>
          </w:tcPr>
          <w:p w14:paraId="0DFC36BB" w14:textId="77777777" w:rsidR="0045566C" w:rsidRPr="003D07E0" w:rsidRDefault="0045566C" w:rsidP="0026351F">
            <w:pPr>
              <w:pStyle w:val="TAC"/>
            </w:pPr>
            <w:r w:rsidRPr="003D07E0">
              <w:t>1</w:t>
            </w:r>
          </w:p>
        </w:tc>
        <w:tc>
          <w:tcPr>
            <w:tcW w:w="5755" w:type="dxa"/>
            <w:shd w:val="clear" w:color="auto" w:fill="auto"/>
          </w:tcPr>
          <w:p w14:paraId="1FCC4C06"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7455D3EE" w14:textId="77777777" w:rsidR="0045566C" w:rsidRPr="003D07E0" w:rsidRDefault="0045566C" w:rsidP="0045566C"/>
    <w:p w14:paraId="1BB059E8" w14:textId="0E1706A7" w:rsidR="0045566C" w:rsidRPr="003D07E0" w:rsidRDefault="0045566C" w:rsidP="0045566C">
      <w:pPr>
        <w:pStyle w:val="TH"/>
      </w:pPr>
      <w:r w:rsidRPr="003D07E0">
        <w:t>Table 6</w:t>
      </w:r>
      <w:r>
        <w:t>.5</w:t>
      </w:r>
      <w:r w:rsidRPr="003D07E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307F5B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3D07E0" w:rsidRDefault="0045566C" w:rsidP="0026351F">
            <w:pPr>
              <w:pStyle w:val="TAH"/>
            </w:pPr>
            <w:r w:rsidRPr="003D07E0">
              <w:t>Description</w:t>
            </w:r>
          </w:p>
        </w:tc>
      </w:tr>
      <w:tr w:rsidR="0045566C" w:rsidRPr="003D07E0" w14:paraId="26A7599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6B7B0D" w14:textId="216261DF" w:rsidR="0045566C" w:rsidRPr="003D07E0" w:rsidRDefault="006E4C55" w:rsidP="0026351F">
            <w:pPr>
              <w:pStyle w:val="TAL"/>
            </w:pPr>
            <w:r w:rsidRPr="00C07EFD">
              <w:rPr>
                <w:lang w:eastAsia="zh-CN"/>
              </w:rPr>
              <w:t>SplitOpPipeline</w:t>
            </w:r>
            <w:r w:rsidR="0045566C">
              <w:t>Creat</w:t>
            </w:r>
            <w:r>
              <w:t>e</w:t>
            </w:r>
            <w:r w:rsidR="0045566C" w:rsidRPr="00CB7DBF">
              <w:t>Re</w:t>
            </w:r>
            <w:r w:rsidR="0045566C">
              <w:t>s</w:t>
            </w:r>
            <w:r>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69AF1C" w14:textId="77777777" w:rsidR="0045566C" w:rsidRPr="003D07E0" w:rsidRDefault="0045566C" w:rsidP="0026351F">
            <w:pPr>
              <w:pStyle w:val="TAL"/>
            </w:pPr>
            <w:r w:rsidRPr="003D07E0">
              <w:t>Successful case.</w:t>
            </w:r>
          </w:p>
          <w:p w14:paraId="6F6F94AB"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41A11BF3"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258850"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2D83E01" w14:textId="77777777" w:rsidR="0045566C" w:rsidRPr="003D07E0" w:rsidRDefault="0045566C" w:rsidP="0026351F">
            <w:pPr>
              <w:pStyle w:val="TAL"/>
            </w:pPr>
            <w:r w:rsidRPr="003D07E0">
              <w:t>Successful case.</w:t>
            </w:r>
          </w:p>
          <w:p w14:paraId="7CCF8EAA"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35F43A9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CBA0D6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CEF0C25"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79B1D2E3" w14:textId="77777777" w:rsidR="0045566C" w:rsidRPr="003D07E0" w:rsidRDefault="0045566C" w:rsidP="0026351F">
            <w:pPr>
              <w:pStyle w:val="TAL"/>
            </w:pPr>
            <w:r w:rsidRPr="003D07E0">
              <w:t>Redirection handling is described in clause 5.2.10 of 3GPP TS 29.122 [5].</w:t>
            </w:r>
          </w:p>
        </w:tc>
      </w:tr>
      <w:tr w:rsidR="0045566C" w:rsidRPr="003D07E0" w14:paraId="57AECDE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786A86"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5A7FD8A"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8B660DE" w14:textId="77777777" w:rsidR="0045566C" w:rsidRPr="003D07E0" w:rsidRDefault="0045566C" w:rsidP="0026351F">
            <w:pPr>
              <w:pStyle w:val="TAL"/>
            </w:pPr>
            <w:r w:rsidRPr="003D07E0">
              <w:t>Redirection handling is described in clause 5.2.10 of 3GPP TS 29.122 [5].</w:t>
            </w:r>
          </w:p>
        </w:tc>
      </w:tr>
      <w:tr w:rsidR="0045566C" w:rsidRPr="003D07E0" w14:paraId="0E239CDF"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81F26E2"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0745D8A7" w14:textId="77777777" w:rsidR="0045566C" w:rsidRPr="003D07E0" w:rsidRDefault="0045566C" w:rsidP="0045566C"/>
    <w:p w14:paraId="1D9536A4" w14:textId="7555A5F8" w:rsidR="0045566C" w:rsidRPr="003D07E0" w:rsidRDefault="0045566C" w:rsidP="0045566C">
      <w:pPr>
        <w:pStyle w:val="TH"/>
        <w:rPr>
          <w:rFonts w:cs="Arial"/>
        </w:rPr>
      </w:pPr>
      <w:r w:rsidRPr="003D07E0">
        <w:t>Table 6</w:t>
      </w:r>
      <w:r>
        <w:t>.5</w:t>
      </w:r>
      <w:r w:rsidRPr="003D07E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F087222" w14:textId="77777777" w:rsidTr="0026351F">
        <w:trPr>
          <w:jc w:val="center"/>
        </w:trPr>
        <w:tc>
          <w:tcPr>
            <w:tcW w:w="982" w:type="pct"/>
            <w:shd w:val="clear" w:color="auto" w:fill="C0C0C0"/>
          </w:tcPr>
          <w:p w14:paraId="005DFF5C" w14:textId="77777777" w:rsidR="0045566C" w:rsidRPr="003D07E0" w:rsidRDefault="0045566C" w:rsidP="0026351F">
            <w:pPr>
              <w:pStyle w:val="TAH"/>
            </w:pPr>
            <w:r w:rsidRPr="003D07E0">
              <w:t>Name</w:t>
            </w:r>
          </w:p>
        </w:tc>
        <w:tc>
          <w:tcPr>
            <w:tcW w:w="790" w:type="pct"/>
            <w:shd w:val="clear" w:color="auto" w:fill="C0C0C0"/>
          </w:tcPr>
          <w:p w14:paraId="311A0E5E" w14:textId="77777777" w:rsidR="0045566C" w:rsidRPr="003D07E0" w:rsidRDefault="0045566C" w:rsidP="0026351F">
            <w:pPr>
              <w:pStyle w:val="TAH"/>
            </w:pPr>
            <w:r w:rsidRPr="003D07E0">
              <w:t>Data type</w:t>
            </w:r>
          </w:p>
        </w:tc>
        <w:tc>
          <w:tcPr>
            <w:tcW w:w="335" w:type="pct"/>
            <w:shd w:val="clear" w:color="auto" w:fill="C0C0C0"/>
          </w:tcPr>
          <w:p w14:paraId="4FA5EA7D" w14:textId="77777777" w:rsidR="0045566C" w:rsidRPr="003D07E0" w:rsidRDefault="0045566C" w:rsidP="0026351F">
            <w:pPr>
              <w:pStyle w:val="TAH"/>
            </w:pPr>
            <w:r w:rsidRPr="003D07E0">
              <w:t>P</w:t>
            </w:r>
          </w:p>
        </w:tc>
        <w:tc>
          <w:tcPr>
            <w:tcW w:w="690" w:type="pct"/>
            <w:shd w:val="clear" w:color="auto" w:fill="C0C0C0"/>
          </w:tcPr>
          <w:p w14:paraId="2B21AA6F" w14:textId="77777777" w:rsidR="0045566C" w:rsidRPr="003D07E0" w:rsidRDefault="0045566C" w:rsidP="0026351F">
            <w:pPr>
              <w:pStyle w:val="TAH"/>
            </w:pPr>
            <w:r w:rsidRPr="003D07E0">
              <w:t>Cardinality</w:t>
            </w:r>
          </w:p>
        </w:tc>
        <w:tc>
          <w:tcPr>
            <w:tcW w:w="2202" w:type="pct"/>
            <w:shd w:val="clear" w:color="auto" w:fill="C0C0C0"/>
            <w:vAlign w:val="center"/>
          </w:tcPr>
          <w:p w14:paraId="459422D0" w14:textId="77777777" w:rsidR="0045566C" w:rsidRPr="003D07E0" w:rsidRDefault="0045566C" w:rsidP="0026351F">
            <w:pPr>
              <w:pStyle w:val="TAH"/>
            </w:pPr>
            <w:r w:rsidRPr="003D07E0">
              <w:t>Description</w:t>
            </w:r>
          </w:p>
        </w:tc>
      </w:tr>
      <w:tr w:rsidR="0045566C" w:rsidRPr="003D07E0" w14:paraId="17EEAFEC" w14:textId="77777777" w:rsidTr="0026351F">
        <w:trPr>
          <w:jc w:val="center"/>
        </w:trPr>
        <w:tc>
          <w:tcPr>
            <w:tcW w:w="982" w:type="pct"/>
            <w:shd w:val="clear" w:color="auto" w:fill="auto"/>
          </w:tcPr>
          <w:p w14:paraId="620F63C2" w14:textId="77777777" w:rsidR="0045566C" w:rsidRPr="003D07E0" w:rsidRDefault="0045566C" w:rsidP="0026351F">
            <w:pPr>
              <w:pStyle w:val="TAL"/>
            </w:pPr>
            <w:r w:rsidRPr="003D07E0">
              <w:t>Location</w:t>
            </w:r>
          </w:p>
        </w:tc>
        <w:tc>
          <w:tcPr>
            <w:tcW w:w="790" w:type="pct"/>
          </w:tcPr>
          <w:p w14:paraId="0372E86A" w14:textId="77777777" w:rsidR="0045566C" w:rsidRPr="003D07E0" w:rsidRDefault="0045566C" w:rsidP="0026351F">
            <w:pPr>
              <w:pStyle w:val="TAL"/>
            </w:pPr>
            <w:r w:rsidRPr="003D07E0">
              <w:t>string</w:t>
            </w:r>
          </w:p>
        </w:tc>
        <w:tc>
          <w:tcPr>
            <w:tcW w:w="335" w:type="pct"/>
          </w:tcPr>
          <w:p w14:paraId="6A4AE34D" w14:textId="77777777" w:rsidR="0045566C" w:rsidRPr="003D07E0" w:rsidRDefault="0045566C" w:rsidP="0026351F">
            <w:pPr>
              <w:pStyle w:val="TAC"/>
            </w:pPr>
            <w:r w:rsidRPr="003D07E0">
              <w:t>M</w:t>
            </w:r>
          </w:p>
        </w:tc>
        <w:tc>
          <w:tcPr>
            <w:tcW w:w="690" w:type="pct"/>
          </w:tcPr>
          <w:p w14:paraId="55FEF509" w14:textId="77777777" w:rsidR="0045566C" w:rsidRPr="003D07E0" w:rsidRDefault="0045566C" w:rsidP="0026351F">
            <w:pPr>
              <w:pStyle w:val="TAC"/>
            </w:pPr>
            <w:r w:rsidRPr="003D07E0">
              <w:t>1</w:t>
            </w:r>
          </w:p>
        </w:tc>
        <w:tc>
          <w:tcPr>
            <w:tcW w:w="2202" w:type="pct"/>
            <w:shd w:val="clear" w:color="auto" w:fill="auto"/>
          </w:tcPr>
          <w:p w14:paraId="310B41F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3ADFA8A2" w14:textId="77777777" w:rsidR="0045566C" w:rsidRPr="003D07E0" w:rsidRDefault="0045566C" w:rsidP="0045566C"/>
    <w:p w14:paraId="315515A9" w14:textId="39334C68" w:rsidR="0045566C" w:rsidRPr="003D07E0" w:rsidRDefault="0045566C" w:rsidP="0045566C">
      <w:pPr>
        <w:pStyle w:val="TH"/>
        <w:rPr>
          <w:rFonts w:cs="Arial"/>
        </w:rPr>
      </w:pPr>
      <w:r w:rsidRPr="003D07E0">
        <w:t>Table 6</w:t>
      </w:r>
      <w:r>
        <w:t>.5</w:t>
      </w:r>
      <w:r w:rsidRPr="003D07E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3F922A4D" w14:textId="77777777" w:rsidTr="0026351F">
        <w:trPr>
          <w:jc w:val="center"/>
        </w:trPr>
        <w:tc>
          <w:tcPr>
            <w:tcW w:w="982" w:type="pct"/>
            <w:shd w:val="clear" w:color="auto" w:fill="C0C0C0"/>
          </w:tcPr>
          <w:p w14:paraId="282CC0D3" w14:textId="77777777" w:rsidR="0045566C" w:rsidRPr="003D07E0" w:rsidRDefault="0045566C" w:rsidP="0026351F">
            <w:pPr>
              <w:pStyle w:val="TAH"/>
            </w:pPr>
            <w:r w:rsidRPr="003D07E0">
              <w:t>Name</w:t>
            </w:r>
          </w:p>
        </w:tc>
        <w:tc>
          <w:tcPr>
            <w:tcW w:w="790" w:type="pct"/>
            <w:shd w:val="clear" w:color="auto" w:fill="C0C0C0"/>
          </w:tcPr>
          <w:p w14:paraId="57EE1C9E" w14:textId="77777777" w:rsidR="0045566C" w:rsidRPr="003D07E0" w:rsidRDefault="0045566C" w:rsidP="0026351F">
            <w:pPr>
              <w:pStyle w:val="TAH"/>
            </w:pPr>
            <w:r w:rsidRPr="003D07E0">
              <w:t>Data type</w:t>
            </w:r>
          </w:p>
        </w:tc>
        <w:tc>
          <w:tcPr>
            <w:tcW w:w="335" w:type="pct"/>
            <w:shd w:val="clear" w:color="auto" w:fill="C0C0C0"/>
          </w:tcPr>
          <w:p w14:paraId="64CCBB8D" w14:textId="77777777" w:rsidR="0045566C" w:rsidRPr="003D07E0" w:rsidRDefault="0045566C" w:rsidP="0026351F">
            <w:pPr>
              <w:pStyle w:val="TAH"/>
            </w:pPr>
            <w:r w:rsidRPr="003D07E0">
              <w:t>P</w:t>
            </w:r>
          </w:p>
        </w:tc>
        <w:tc>
          <w:tcPr>
            <w:tcW w:w="690" w:type="pct"/>
            <w:shd w:val="clear" w:color="auto" w:fill="C0C0C0"/>
          </w:tcPr>
          <w:p w14:paraId="1D440E7B" w14:textId="77777777" w:rsidR="0045566C" w:rsidRPr="003D07E0" w:rsidRDefault="0045566C" w:rsidP="0026351F">
            <w:pPr>
              <w:pStyle w:val="TAH"/>
            </w:pPr>
            <w:r w:rsidRPr="003D07E0">
              <w:t>Cardinality</w:t>
            </w:r>
          </w:p>
        </w:tc>
        <w:tc>
          <w:tcPr>
            <w:tcW w:w="2202" w:type="pct"/>
            <w:shd w:val="clear" w:color="auto" w:fill="C0C0C0"/>
            <w:vAlign w:val="center"/>
          </w:tcPr>
          <w:p w14:paraId="56EC3AA2" w14:textId="77777777" w:rsidR="0045566C" w:rsidRPr="003D07E0" w:rsidRDefault="0045566C" w:rsidP="0026351F">
            <w:pPr>
              <w:pStyle w:val="TAH"/>
            </w:pPr>
            <w:r w:rsidRPr="003D07E0">
              <w:t>Description</w:t>
            </w:r>
          </w:p>
        </w:tc>
      </w:tr>
      <w:tr w:rsidR="0045566C" w:rsidRPr="003D07E0" w14:paraId="332D9A1A" w14:textId="77777777" w:rsidTr="0026351F">
        <w:trPr>
          <w:jc w:val="center"/>
        </w:trPr>
        <w:tc>
          <w:tcPr>
            <w:tcW w:w="982" w:type="pct"/>
            <w:shd w:val="clear" w:color="auto" w:fill="auto"/>
          </w:tcPr>
          <w:p w14:paraId="656D9075" w14:textId="77777777" w:rsidR="0045566C" w:rsidRPr="003D07E0" w:rsidRDefault="0045566C" w:rsidP="0026351F">
            <w:pPr>
              <w:pStyle w:val="TAL"/>
            </w:pPr>
            <w:r w:rsidRPr="003D07E0">
              <w:t>Location</w:t>
            </w:r>
          </w:p>
        </w:tc>
        <w:tc>
          <w:tcPr>
            <w:tcW w:w="790" w:type="pct"/>
          </w:tcPr>
          <w:p w14:paraId="374BB318" w14:textId="77777777" w:rsidR="0045566C" w:rsidRPr="003D07E0" w:rsidRDefault="0045566C" w:rsidP="0026351F">
            <w:pPr>
              <w:pStyle w:val="TAL"/>
            </w:pPr>
            <w:r w:rsidRPr="003D07E0">
              <w:t>string</w:t>
            </w:r>
          </w:p>
        </w:tc>
        <w:tc>
          <w:tcPr>
            <w:tcW w:w="335" w:type="pct"/>
          </w:tcPr>
          <w:p w14:paraId="6E226A58" w14:textId="77777777" w:rsidR="0045566C" w:rsidRPr="003D07E0" w:rsidRDefault="0045566C" w:rsidP="0026351F">
            <w:pPr>
              <w:pStyle w:val="TAC"/>
            </w:pPr>
            <w:r w:rsidRPr="003D07E0">
              <w:t>M</w:t>
            </w:r>
          </w:p>
        </w:tc>
        <w:tc>
          <w:tcPr>
            <w:tcW w:w="690" w:type="pct"/>
          </w:tcPr>
          <w:p w14:paraId="3956AEE0" w14:textId="77777777" w:rsidR="0045566C" w:rsidRPr="003D07E0" w:rsidRDefault="0045566C" w:rsidP="0026351F">
            <w:pPr>
              <w:pStyle w:val="TAC"/>
            </w:pPr>
            <w:r w:rsidRPr="003D07E0">
              <w:t>1</w:t>
            </w:r>
          </w:p>
        </w:tc>
        <w:tc>
          <w:tcPr>
            <w:tcW w:w="2202" w:type="pct"/>
            <w:shd w:val="clear" w:color="auto" w:fill="auto"/>
          </w:tcPr>
          <w:p w14:paraId="4D7F996C"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777DB76D" w14:textId="77777777" w:rsidR="0045566C" w:rsidRPr="003D07E0" w:rsidRDefault="0045566C" w:rsidP="0045566C"/>
    <w:p w14:paraId="2CF2C497" w14:textId="313A9F22" w:rsidR="0045566C" w:rsidRPr="003D07E0" w:rsidRDefault="0045566C" w:rsidP="0045566C">
      <w:pPr>
        <w:pStyle w:val="H6"/>
        <w:rPr>
          <w:lang w:val="en-US"/>
        </w:rPr>
      </w:pPr>
      <w:r w:rsidRPr="003D07E0">
        <w:rPr>
          <w:lang w:val="en-US"/>
        </w:rPr>
        <w:t>6</w:t>
      </w:r>
      <w:r>
        <w:rPr>
          <w:lang w:val="en-US"/>
        </w:rPr>
        <w:t>.5</w:t>
      </w:r>
      <w:r w:rsidRPr="003D07E0">
        <w:rPr>
          <w:lang w:val="en-US"/>
        </w:rPr>
        <w:t>.3.3.3.2</w:t>
      </w:r>
      <w:r w:rsidRPr="003D07E0">
        <w:rPr>
          <w:lang w:val="en-US"/>
        </w:rPr>
        <w:tab/>
        <w:t>DELETE</w:t>
      </w:r>
    </w:p>
    <w:p w14:paraId="786C8F39" w14:textId="0A692DEC" w:rsidR="0045566C" w:rsidRPr="003D07E0" w:rsidRDefault="0045566C" w:rsidP="0045566C">
      <w:r w:rsidRPr="003D07E0">
        <w:t>This method shall support the URI query parameters specified in table 6</w:t>
      </w:r>
      <w:r>
        <w:t>.5</w:t>
      </w:r>
      <w:r w:rsidRPr="003D07E0">
        <w:t>.3.3.3.2-1.</w:t>
      </w:r>
    </w:p>
    <w:p w14:paraId="77BF6AA6" w14:textId="6A6F1971" w:rsidR="0045566C" w:rsidRPr="003D07E0" w:rsidRDefault="0045566C" w:rsidP="0045566C">
      <w:pPr>
        <w:pStyle w:val="TH"/>
        <w:rPr>
          <w:rFonts w:cs="Arial"/>
        </w:rPr>
      </w:pPr>
      <w:r w:rsidRPr="003D07E0">
        <w:t>Table 6</w:t>
      </w:r>
      <w:r>
        <w:t>.5</w:t>
      </w:r>
      <w:r w:rsidRPr="003D07E0">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6DD39292" w14:textId="77777777" w:rsidTr="0026351F">
        <w:trPr>
          <w:jc w:val="center"/>
        </w:trPr>
        <w:tc>
          <w:tcPr>
            <w:tcW w:w="827" w:type="pct"/>
            <w:shd w:val="clear" w:color="auto" w:fill="C0C0C0"/>
          </w:tcPr>
          <w:p w14:paraId="056B66B5" w14:textId="77777777" w:rsidR="0045566C" w:rsidRPr="003D07E0" w:rsidRDefault="0045566C" w:rsidP="0026351F">
            <w:pPr>
              <w:pStyle w:val="TAH"/>
            </w:pPr>
            <w:r w:rsidRPr="003D07E0">
              <w:t>Name</w:t>
            </w:r>
          </w:p>
        </w:tc>
        <w:tc>
          <w:tcPr>
            <w:tcW w:w="781" w:type="pct"/>
            <w:shd w:val="clear" w:color="auto" w:fill="C0C0C0"/>
          </w:tcPr>
          <w:p w14:paraId="044FDFBC" w14:textId="77777777" w:rsidR="0045566C" w:rsidRPr="003D07E0" w:rsidRDefault="0045566C" w:rsidP="0026351F">
            <w:pPr>
              <w:pStyle w:val="TAH"/>
            </w:pPr>
            <w:r w:rsidRPr="003D07E0">
              <w:t>Data type</w:t>
            </w:r>
          </w:p>
        </w:tc>
        <w:tc>
          <w:tcPr>
            <w:tcW w:w="223" w:type="pct"/>
            <w:shd w:val="clear" w:color="auto" w:fill="C0C0C0"/>
          </w:tcPr>
          <w:p w14:paraId="0746E8B2" w14:textId="77777777" w:rsidR="0045566C" w:rsidRPr="003D07E0" w:rsidRDefault="0045566C" w:rsidP="0026351F">
            <w:pPr>
              <w:pStyle w:val="TAH"/>
            </w:pPr>
            <w:r w:rsidRPr="003D07E0">
              <w:t>P</w:t>
            </w:r>
          </w:p>
        </w:tc>
        <w:tc>
          <w:tcPr>
            <w:tcW w:w="595" w:type="pct"/>
            <w:shd w:val="clear" w:color="auto" w:fill="C0C0C0"/>
          </w:tcPr>
          <w:p w14:paraId="4659AD62" w14:textId="77777777" w:rsidR="0045566C" w:rsidRPr="003D07E0" w:rsidRDefault="0045566C" w:rsidP="0026351F">
            <w:pPr>
              <w:pStyle w:val="TAH"/>
            </w:pPr>
            <w:r w:rsidRPr="003D07E0">
              <w:t>Cardinality</w:t>
            </w:r>
          </w:p>
        </w:tc>
        <w:tc>
          <w:tcPr>
            <w:tcW w:w="1861" w:type="pct"/>
            <w:shd w:val="clear" w:color="auto" w:fill="C0C0C0"/>
            <w:vAlign w:val="center"/>
          </w:tcPr>
          <w:p w14:paraId="795D75B2" w14:textId="77777777" w:rsidR="0045566C" w:rsidRPr="003D07E0" w:rsidRDefault="0045566C" w:rsidP="0026351F">
            <w:pPr>
              <w:pStyle w:val="TAH"/>
            </w:pPr>
            <w:r w:rsidRPr="003D07E0">
              <w:t>Description</w:t>
            </w:r>
          </w:p>
        </w:tc>
        <w:tc>
          <w:tcPr>
            <w:tcW w:w="713" w:type="pct"/>
            <w:shd w:val="clear" w:color="auto" w:fill="C0C0C0"/>
          </w:tcPr>
          <w:p w14:paraId="1179197D" w14:textId="77777777" w:rsidR="0045566C" w:rsidRPr="003D07E0" w:rsidRDefault="0045566C" w:rsidP="0026351F">
            <w:pPr>
              <w:pStyle w:val="TAH"/>
            </w:pPr>
            <w:r w:rsidRPr="003D07E0">
              <w:t>Applicability</w:t>
            </w:r>
          </w:p>
        </w:tc>
      </w:tr>
      <w:tr w:rsidR="0045566C" w:rsidRPr="003D07E0" w14:paraId="7DE2972C" w14:textId="77777777" w:rsidTr="0026351F">
        <w:trPr>
          <w:jc w:val="center"/>
        </w:trPr>
        <w:tc>
          <w:tcPr>
            <w:tcW w:w="827" w:type="pct"/>
            <w:shd w:val="clear" w:color="auto" w:fill="auto"/>
          </w:tcPr>
          <w:p w14:paraId="68AAD3C9" w14:textId="77777777" w:rsidR="0045566C" w:rsidRPr="003D07E0" w:rsidRDefault="0045566C" w:rsidP="0026351F">
            <w:pPr>
              <w:pStyle w:val="TAL"/>
            </w:pPr>
            <w:r w:rsidRPr="003D07E0">
              <w:t>n/a</w:t>
            </w:r>
          </w:p>
        </w:tc>
        <w:tc>
          <w:tcPr>
            <w:tcW w:w="781" w:type="pct"/>
          </w:tcPr>
          <w:p w14:paraId="7C8BC3D2" w14:textId="77777777" w:rsidR="0045566C" w:rsidRPr="003D07E0" w:rsidRDefault="0045566C" w:rsidP="0026351F">
            <w:pPr>
              <w:pStyle w:val="TAL"/>
            </w:pPr>
          </w:p>
        </w:tc>
        <w:tc>
          <w:tcPr>
            <w:tcW w:w="223" w:type="pct"/>
          </w:tcPr>
          <w:p w14:paraId="18E44E85" w14:textId="77777777" w:rsidR="0045566C" w:rsidRPr="003D07E0" w:rsidRDefault="0045566C" w:rsidP="0026351F">
            <w:pPr>
              <w:pStyle w:val="TAC"/>
            </w:pPr>
          </w:p>
        </w:tc>
        <w:tc>
          <w:tcPr>
            <w:tcW w:w="595" w:type="pct"/>
          </w:tcPr>
          <w:p w14:paraId="09A50848" w14:textId="77777777" w:rsidR="0045566C" w:rsidRPr="003D07E0" w:rsidRDefault="0045566C" w:rsidP="0026351F">
            <w:pPr>
              <w:pStyle w:val="TAC"/>
            </w:pPr>
          </w:p>
        </w:tc>
        <w:tc>
          <w:tcPr>
            <w:tcW w:w="1861" w:type="pct"/>
            <w:shd w:val="clear" w:color="auto" w:fill="auto"/>
          </w:tcPr>
          <w:p w14:paraId="1B3B5BF8" w14:textId="77777777" w:rsidR="0045566C" w:rsidRPr="003D07E0" w:rsidRDefault="0045566C" w:rsidP="0026351F">
            <w:pPr>
              <w:pStyle w:val="TAL"/>
            </w:pPr>
          </w:p>
        </w:tc>
        <w:tc>
          <w:tcPr>
            <w:tcW w:w="713" w:type="pct"/>
          </w:tcPr>
          <w:p w14:paraId="4F43FA35" w14:textId="77777777" w:rsidR="0045566C" w:rsidRPr="003D07E0" w:rsidRDefault="0045566C" w:rsidP="0026351F">
            <w:pPr>
              <w:pStyle w:val="TAL"/>
            </w:pPr>
          </w:p>
        </w:tc>
      </w:tr>
    </w:tbl>
    <w:p w14:paraId="78CE5D9B" w14:textId="77777777" w:rsidR="0045566C" w:rsidRPr="003D07E0" w:rsidRDefault="0045566C" w:rsidP="0045566C"/>
    <w:p w14:paraId="1FE9EF6F" w14:textId="6663E742" w:rsidR="0045566C" w:rsidRPr="003D07E0" w:rsidRDefault="0045566C" w:rsidP="0045566C">
      <w:r w:rsidRPr="003D07E0">
        <w:t>This method shall support the request data structures specified in table 6</w:t>
      </w:r>
      <w:r>
        <w:t>.5</w:t>
      </w:r>
      <w:r w:rsidRPr="003D07E0">
        <w:t>.3.3.3.2-2 and the response data structures and response codes specified in table 6</w:t>
      </w:r>
      <w:r>
        <w:t>.5</w:t>
      </w:r>
      <w:r w:rsidRPr="003D07E0">
        <w:t>.3.3.3.2-3.</w:t>
      </w:r>
    </w:p>
    <w:p w14:paraId="6C932CFE" w14:textId="1151A448" w:rsidR="0045566C" w:rsidRPr="003D07E0" w:rsidRDefault="0045566C" w:rsidP="0045566C">
      <w:pPr>
        <w:pStyle w:val="TH"/>
      </w:pPr>
      <w:r w:rsidRPr="003D07E0">
        <w:t>Table 6</w:t>
      </w:r>
      <w:r>
        <w:t>.5</w:t>
      </w:r>
      <w:r w:rsidRPr="003D07E0">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8DC89F5" w14:textId="77777777" w:rsidTr="0026351F">
        <w:trPr>
          <w:jc w:val="center"/>
        </w:trPr>
        <w:tc>
          <w:tcPr>
            <w:tcW w:w="2212" w:type="dxa"/>
            <w:shd w:val="clear" w:color="auto" w:fill="C0C0C0"/>
          </w:tcPr>
          <w:p w14:paraId="65320AE6" w14:textId="77777777" w:rsidR="0045566C" w:rsidRPr="003D07E0" w:rsidRDefault="0045566C" w:rsidP="0026351F">
            <w:pPr>
              <w:pStyle w:val="TAH"/>
            </w:pPr>
            <w:r w:rsidRPr="003D07E0">
              <w:t>Data type</w:t>
            </w:r>
          </w:p>
        </w:tc>
        <w:tc>
          <w:tcPr>
            <w:tcW w:w="426" w:type="dxa"/>
            <w:shd w:val="clear" w:color="auto" w:fill="C0C0C0"/>
          </w:tcPr>
          <w:p w14:paraId="4BD918DC" w14:textId="77777777" w:rsidR="0045566C" w:rsidRPr="003D07E0" w:rsidRDefault="0045566C" w:rsidP="0026351F">
            <w:pPr>
              <w:pStyle w:val="TAH"/>
            </w:pPr>
            <w:r w:rsidRPr="003D07E0">
              <w:t>P</w:t>
            </w:r>
          </w:p>
        </w:tc>
        <w:tc>
          <w:tcPr>
            <w:tcW w:w="1134" w:type="dxa"/>
            <w:shd w:val="clear" w:color="auto" w:fill="C0C0C0"/>
          </w:tcPr>
          <w:p w14:paraId="629B7AB3" w14:textId="77777777" w:rsidR="0045566C" w:rsidRPr="003D07E0" w:rsidRDefault="0045566C" w:rsidP="0026351F">
            <w:pPr>
              <w:pStyle w:val="TAH"/>
            </w:pPr>
            <w:r w:rsidRPr="003D07E0">
              <w:t>Cardinality</w:t>
            </w:r>
          </w:p>
        </w:tc>
        <w:tc>
          <w:tcPr>
            <w:tcW w:w="5755" w:type="dxa"/>
            <w:shd w:val="clear" w:color="auto" w:fill="C0C0C0"/>
            <w:vAlign w:val="center"/>
          </w:tcPr>
          <w:p w14:paraId="01BF0983" w14:textId="77777777" w:rsidR="0045566C" w:rsidRPr="003D07E0" w:rsidRDefault="0045566C" w:rsidP="0026351F">
            <w:pPr>
              <w:pStyle w:val="TAH"/>
            </w:pPr>
            <w:r w:rsidRPr="003D07E0">
              <w:t>Description</w:t>
            </w:r>
          </w:p>
        </w:tc>
      </w:tr>
      <w:tr w:rsidR="0045566C" w:rsidRPr="003D07E0" w14:paraId="11EB101C" w14:textId="77777777" w:rsidTr="0026351F">
        <w:trPr>
          <w:jc w:val="center"/>
        </w:trPr>
        <w:tc>
          <w:tcPr>
            <w:tcW w:w="2212" w:type="dxa"/>
            <w:shd w:val="clear" w:color="auto" w:fill="auto"/>
          </w:tcPr>
          <w:p w14:paraId="5FA54BA7" w14:textId="77777777" w:rsidR="0045566C" w:rsidRPr="003D07E0" w:rsidRDefault="0045566C" w:rsidP="0026351F">
            <w:pPr>
              <w:pStyle w:val="TAL"/>
            </w:pPr>
            <w:r w:rsidRPr="003D07E0">
              <w:t>n/a</w:t>
            </w:r>
          </w:p>
        </w:tc>
        <w:tc>
          <w:tcPr>
            <w:tcW w:w="426" w:type="dxa"/>
          </w:tcPr>
          <w:p w14:paraId="635439BB" w14:textId="77777777" w:rsidR="0045566C" w:rsidRPr="003D07E0" w:rsidRDefault="0045566C" w:rsidP="0026351F">
            <w:pPr>
              <w:pStyle w:val="TAC"/>
            </w:pPr>
          </w:p>
        </w:tc>
        <w:tc>
          <w:tcPr>
            <w:tcW w:w="1134" w:type="dxa"/>
          </w:tcPr>
          <w:p w14:paraId="3137A2A3" w14:textId="77777777" w:rsidR="0045566C" w:rsidRPr="003D07E0" w:rsidRDefault="0045566C" w:rsidP="0026351F">
            <w:pPr>
              <w:pStyle w:val="TAC"/>
            </w:pPr>
          </w:p>
        </w:tc>
        <w:tc>
          <w:tcPr>
            <w:tcW w:w="5755" w:type="dxa"/>
            <w:shd w:val="clear" w:color="auto" w:fill="auto"/>
          </w:tcPr>
          <w:p w14:paraId="3E6709AD" w14:textId="77777777" w:rsidR="0045566C" w:rsidRPr="003D07E0" w:rsidRDefault="0045566C" w:rsidP="0026351F">
            <w:pPr>
              <w:pStyle w:val="TAL"/>
            </w:pPr>
          </w:p>
        </w:tc>
      </w:tr>
    </w:tbl>
    <w:p w14:paraId="01D5C8FC" w14:textId="77777777" w:rsidR="0045566C" w:rsidRPr="003D07E0" w:rsidRDefault="0045566C" w:rsidP="0045566C"/>
    <w:p w14:paraId="018C119D" w14:textId="1D339E96" w:rsidR="0045566C" w:rsidRPr="003D07E0" w:rsidRDefault="0045566C" w:rsidP="0045566C">
      <w:pPr>
        <w:pStyle w:val="TH"/>
      </w:pPr>
      <w:r w:rsidRPr="003D07E0">
        <w:lastRenderedPageBreak/>
        <w:t>Table 6</w:t>
      </w:r>
      <w:r>
        <w:t>.5</w:t>
      </w:r>
      <w:r w:rsidRPr="003D07E0">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13908EF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3D07E0" w:rsidRDefault="0045566C" w:rsidP="0026351F">
            <w:pPr>
              <w:pStyle w:val="TAH"/>
            </w:pPr>
            <w:r w:rsidRPr="003D07E0">
              <w:t>Description</w:t>
            </w:r>
          </w:p>
        </w:tc>
      </w:tr>
      <w:tr w:rsidR="0045566C" w:rsidRPr="003D07E0" w14:paraId="4673C155"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BC8A1EC"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AF8A390"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3FA7BA6E"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0A7F61D"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6997C71" w14:textId="77777777" w:rsidR="0045566C" w:rsidRPr="003D07E0" w:rsidRDefault="0045566C" w:rsidP="0026351F">
            <w:pPr>
              <w:pStyle w:val="TAL"/>
            </w:pPr>
            <w:r w:rsidRPr="003D07E0">
              <w:t>Successful case.</w:t>
            </w:r>
          </w:p>
          <w:p w14:paraId="2947E6F3" w14:textId="77777777" w:rsidR="0045566C" w:rsidRPr="003D07E0" w:rsidRDefault="0045566C" w:rsidP="0026351F">
            <w:pPr>
              <w:pStyle w:val="TAL"/>
            </w:pPr>
            <w:r w:rsidRPr="005140AA">
              <w:t xml:space="preserve">An individual AIMLE split operation pipeline resource </w:t>
            </w:r>
            <w:r w:rsidRPr="003D07E0">
              <w:t>is removed.</w:t>
            </w:r>
          </w:p>
        </w:tc>
      </w:tr>
      <w:tr w:rsidR="0045566C" w:rsidRPr="003D07E0" w14:paraId="0E905D1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CCB78A"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05AA04ED"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68B98C4"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1470788A"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9CCF7BC"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748CA95" w14:textId="77777777" w:rsidR="0045566C" w:rsidRPr="003D07E0" w:rsidRDefault="0045566C" w:rsidP="0026351F">
            <w:pPr>
              <w:pStyle w:val="TAL"/>
            </w:pPr>
            <w:r w:rsidRPr="003D07E0">
              <w:t>Redirection handling is described in clause 5.2.10 of 3GPP TS 29.122 [5].</w:t>
            </w:r>
          </w:p>
        </w:tc>
      </w:tr>
      <w:tr w:rsidR="0045566C" w:rsidRPr="003D07E0" w14:paraId="45A5DDF6"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350269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44E4D2D5"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97911C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4AB649E"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E3FE820"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04B8EE98" w14:textId="77777777" w:rsidR="0045566C" w:rsidRPr="003D07E0" w:rsidRDefault="0045566C" w:rsidP="0026351F">
            <w:pPr>
              <w:pStyle w:val="TAL"/>
            </w:pPr>
            <w:r w:rsidRPr="003D07E0">
              <w:t>Redirection handling is described in clause 5.2.10 of 3GPP TS 29.122 [5].</w:t>
            </w:r>
          </w:p>
        </w:tc>
      </w:tr>
      <w:tr w:rsidR="0045566C" w:rsidRPr="003D07E0" w14:paraId="65DC89F7"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7410EAC" w14:textId="77777777" w:rsidR="0045566C" w:rsidRPr="003D07E0" w:rsidRDefault="0045566C" w:rsidP="0026351F">
            <w:pPr>
              <w:pStyle w:val="TAN"/>
            </w:pPr>
            <w:r w:rsidRPr="003D07E0">
              <w:t>NOTE:</w:t>
            </w:r>
            <w:r w:rsidRPr="003D07E0">
              <w:tab/>
              <w:t>The mandatory HTTP error status codes for the HTTP DELETE method listed in table 5.2.6-1 of 3GPP TS 29.122 [5] also apply.</w:t>
            </w:r>
          </w:p>
        </w:tc>
      </w:tr>
    </w:tbl>
    <w:p w14:paraId="58A5AC62" w14:textId="77777777" w:rsidR="0045566C" w:rsidRPr="003D07E0" w:rsidRDefault="0045566C" w:rsidP="0045566C"/>
    <w:p w14:paraId="66D31BC4" w14:textId="6BED95E6" w:rsidR="0045566C" w:rsidRPr="003D07E0" w:rsidRDefault="0045566C" w:rsidP="0045566C">
      <w:pPr>
        <w:pStyle w:val="TH"/>
        <w:rPr>
          <w:rFonts w:cs="Arial"/>
        </w:rPr>
      </w:pPr>
      <w:r w:rsidRPr="003D07E0">
        <w:t>Table 6</w:t>
      </w:r>
      <w:r>
        <w:t>.5</w:t>
      </w:r>
      <w:r w:rsidRPr="003D07E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2D43E217" w14:textId="77777777" w:rsidTr="0026351F">
        <w:trPr>
          <w:jc w:val="center"/>
        </w:trPr>
        <w:tc>
          <w:tcPr>
            <w:tcW w:w="982" w:type="pct"/>
            <w:shd w:val="clear" w:color="auto" w:fill="C0C0C0"/>
          </w:tcPr>
          <w:p w14:paraId="4BDD2B2F" w14:textId="77777777" w:rsidR="0045566C" w:rsidRPr="003D07E0" w:rsidRDefault="0045566C" w:rsidP="0026351F">
            <w:pPr>
              <w:pStyle w:val="TAH"/>
            </w:pPr>
            <w:r w:rsidRPr="003D07E0">
              <w:t>Name</w:t>
            </w:r>
          </w:p>
        </w:tc>
        <w:tc>
          <w:tcPr>
            <w:tcW w:w="790" w:type="pct"/>
            <w:shd w:val="clear" w:color="auto" w:fill="C0C0C0"/>
          </w:tcPr>
          <w:p w14:paraId="7ECE8303" w14:textId="77777777" w:rsidR="0045566C" w:rsidRPr="003D07E0" w:rsidRDefault="0045566C" w:rsidP="0026351F">
            <w:pPr>
              <w:pStyle w:val="TAH"/>
            </w:pPr>
            <w:r w:rsidRPr="003D07E0">
              <w:t>Data type</w:t>
            </w:r>
          </w:p>
        </w:tc>
        <w:tc>
          <w:tcPr>
            <w:tcW w:w="335" w:type="pct"/>
            <w:shd w:val="clear" w:color="auto" w:fill="C0C0C0"/>
          </w:tcPr>
          <w:p w14:paraId="5384FB3B" w14:textId="77777777" w:rsidR="0045566C" w:rsidRPr="003D07E0" w:rsidRDefault="0045566C" w:rsidP="0026351F">
            <w:pPr>
              <w:pStyle w:val="TAH"/>
            </w:pPr>
            <w:r w:rsidRPr="003D07E0">
              <w:t>P</w:t>
            </w:r>
          </w:p>
        </w:tc>
        <w:tc>
          <w:tcPr>
            <w:tcW w:w="690" w:type="pct"/>
            <w:shd w:val="clear" w:color="auto" w:fill="C0C0C0"/>
          </w:tcPr>
          <w:p w14:paraId="2FA6EB10" w14:textId="77777777" w:rsidR="0045566C" w:rsidRPr="003D07E0" w:rsidRDefault="0045566C" w:rsidP="0026351F">
            <w:pPr>
              <w:pStyle w:val="TAH"/>
            </w:pPr>
            <w:r w:rsidRPr="003D07E0">
              <w:t>Cardinality</w:t>
            </w:r>
          </w:p>
        </w:tc>
        <w:tc>
          <w:tcPr>
            <w:tcW w:w="2202" w:type="pct"/>
            <w:shd w:val="clear" w:color="auto" w:fill="C0C0C0"/>
            <w:vAlign w:val="center"/>
          </w:tcPr>
          <w:p w14:paraId="31949C7B" w14:textId="77777777" w:rsidR="0045566C" w:rsidRPr="003D07E0" w:rsidRDefault="0045566C" w:rsidP="0026351F">
            <w:pPr>
              <w:pStyle w:val="TAH"/>
            </w:pPr>
            <w:r w:rsidRPr="003D07E0">
              <w:t>Description</w:t>
            </w:r>
          </w:p>
        </w:tc>
      </w:tr>
      <w:tr w:rsidR="0045566C" w:rsidRPr="003D07E0" w14:paraId="59D30348" w14:textId="77777777" w:rsidTr="0026351F">
        <w:trPr>
          <w:jc w:val="center"/>
        </w:trPr>
        <w:tc>
          <w:tcPr>
            <w:tcW w:w="982" w:type="pct"/>
            <w:shd w:val="clear" w:color="auto" w:fill="auto"/>
          </w:tcPr>
          <w:p w14:paraId="20456A2B" w14:textId="77777777" w:rsidR="0045566C" w:rsidRPr="003D07E0" w:rsidRDefault="0045566C" w:rsidP="0026351F">
            <w:pPr>
              <w:pStyle w:val="TAL"/>
            </w:pPr>
            <w:r w:rsidRPr="003D07E0">
              <w:t>Location</w:t>
            </w:r>
          </w:p>
        </w:tc>
        <w:tc>
          <w:tcPr>
            <w:tcW w:w="790" w:type="pct"/>
          </w:tcPr>
          <w:p w14:paraId="2206B6FC" w14:textId="77777777" w:rsidR="0045566C" w:rsidRPr="003D07E0" w:rsidRDefault="0045566C" w:rsidP="0026351F">
            <w:pPr>
              <w:pStyle w:val="TAL"/>
            </w:pPr>
            <w:r w:rsidRPr="003D07E0">
              <w:t>string</w:t>
            </w:r>
          </w:p>
        </w:tc>
        <w:tc>
          <w:tcPr>
            <w:tcW w:w="335" w:type="pct"/>
          </w:tcPr>
          <w:p w14:paraId="76A6A055" w14:textId="77777777" w:rsidR="0045566C" w:rsidRPr="003D07E0" w:rsidRDefault="0045566C" w:rsidP="0026351F">
            <w:pPr>
              <w:pStyle w:val="TAC"/>
            </w:pPr>
            <w:r w:rsidRPr="003D07E0">
              <w:t>M</w:t>
            </w:r>
          </w:p>
        </w:tc>
        <w:tc>
          <w:tcPr>
            <w:tcW w:w="690" w:type="pct"/>
          </w:tcPr>
          <w:p w14:paraId="7161E552" w14:textId="77777777" w:rsidR="0045566C" w:rsidRPr="003D07E0" w:rsidRDefault="0045566C" w:rsidP="0026351F">
            <w:pPr>
              <w:pStyle w:val="TAC"/>
            </w:pPr>
            <w:r w:rsidRPr="003D07E0">
              <w:t>1</w:t>
            </w:r>
          </w:p>
        </w:tc>
        <w:tc>
          <w:tcPr>
            <w:tcW w:w="2202" w:type="pct"/>
            <w:shd w:val="clear" w:color="auto" w:fill="auto"/>
          </w:tcPr>
          <w:p w14:paraId="53A77226"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F31B514" w14:textId="77777777" w:rsidR="0045566C" w:rsidRPr="003D07E0" w:rsidRDefault="0045566C" w:rsidP="0045566C"/>
    <w:p w14:paraId="00FC8488" w14:textId="20FBB6CA" w:rsidR="0045566C" w:rsidRPr="003D07E0" w:rsidRDefault="0045566C" w:rsidP="0045566C">
      <w:pPr>
        <w:pStyle w:val="TH"/>
        <w:rPr>
          <w:rFonts w:cs="Arial"/>
        </w:rPr>
      </w:pPr>
      <w:r w:rsidRPr="003D07E0">
        <w:t>Table 6</w:t>
      </w:r>
      <w:r>
        <w:t>.5</w:t>
      </w:r>
      <w:r w:rsidRPr="003D07E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1D9767E8" w14:textId="77777777" w:rsidTr="0026351F">
        <w:trPr>
          <w:jc w:val="center"/>
        </w:trPr>
        <w:tc>
          <w:tcPr>
            <w:tcW w:w="982" w:type="pct"/>
            <w:shd w:val="clear" w:color="auto" w:fill="C0C0C0"/>
          </w:tcPr>
          <w:p w14:paraId="7274F4B9" w14:textId="77777777" w:rsidR="0045566C" w:rsidRPr="003D07E0" w:rsidRDefault="0045566C" w:rsidP="0026351F">
            <w:pPr>
              <w:pStyle w:val="TAH"/>
            </w:pPr>
            <w:r w:rsidRPr="003D07E0">
              <w:t>Name</w:t>
            </w:r>
          </w:p>
        </w:tc>
        <w:tc>
          <w:tcPr>
            <w:tcW w:w="790" w:type="pct"/>
            <w:shd w:val="clear" w:color="auto" w:fill="C0C0C0"/>
          </w:tcPr>
          <w:p w14:paraId="0BDD5A91" w14:textId="77777777" w:rsidR="0045566C" w:rsidRPr="003D07E0" w:rsidRDefault="0045566C" w:rsidP="0026351F">
            <w:pPr>
              <w:pStyle w:val="TAH"/>
            </w:pPr>
            <w:r w:rsidRPr="003D07E0">
              <w:t>Data type</w:t>
            </w:r>
          </w:p>
        </w:tc>
        <w:tc>
          <w:tcPr>
            <w:tcW w:w="335" w:type="pct"/>
            <w:shd w:val="clear" w:color="auto" w:fill="C0C0C0"/>
          </w:tcPr>
          <w:p w14:paraId="45E82758" w14:textId="77777777" w:rsidR="0045566C" w:rsidRPr="003D07E0" w:rsidRDefault="0045566C" w:rsidP="0026351F">
            <w:pPr>
              <w:pStyle w:val="TAH"/>
            </w:pPr>
            <w:r w:rsidRPr="003D07E0">
              <w:t>P</w:t>
            </w:r>
          </w:p>
        </w:tc>
        <w:tc>
          <w:tcPr>
            <w:tcW w:w="690" w:type="pct"/>
            <w:shd w:val="clear" w:color="auto" w:fill="C0C0C0"/>
          </w:tcPr>
          <w:p w14:paraId="763A3D6C" w14:textId="77777777" w:rsidR="0045566C" w:rsidRPr="003D07E0" w:rsidRDefault="0045566C" w:rsidP="0026351F">
            <w:pPr>
              <w:pStyle w:val="TAH"/>
            </w:pPr>
            <w:r w:rsidRPr="003D07E0">
              <w:t>Cardinality</w:t>
            </w:r>
          </w:p>
        </w:tc>
        <w:tc>
          <w:tcPr>
            <w:tcW w:w="2202" w:type="pct"/>
            <w:shd w:val="clear" w:color="auto" w:fill="C0C0C0"/>
            <w:vAlign w:val="center"/>
          </w:tcPr>
          <w:p w14:paraId="33534C00" w14:textId="77777777" w:rsidR="0045566C" w:rsidRPr="003D07E0" w:rsidRDefault="0045566C" w:rsidP="0026351F">
            <w:pPr>
              <w:pStyle w:val="TAH"/>
            </w:pPr>
            <w:r w:rsidRPr="003D07E0">
              <w:t>Description</w:t>
            </w:r>
          </w:p>
        </w:tc>
      </w:tr>
      <w:tr w:rsidR="0045566C" w:rsidRPr="003D07E0" w14:paraId="3EFB9D83" w14:textId="77777777" w:rsidTr="0026351F">
        <w:trPr>
          <w:jc w:val="center"/>
        </w:trPr>
        <w:tc>
          <w:tcPr>
            <w:tcW w:w="982" w:type="pct"/>
            <w:shd w:val="clear" w:color="auto" w:fill="auto"/>
          </w:tcPr>
          <w:p w14:paraId="5479E2D5" w14:textId="77777777" w:rsidR="0045566C" w:rsidRPr="003D07E0" w:rsidRDefault="0045566C" w:rsidP="0026351F">
            <w:pPr>
              <w:pStyle w:val="TAL"/>
            </w:pPr>
            <w:r w:rsidRPr="003D07E0">
              <w:t>Location</w:t>
            </w:r>
          </w:p>
        </w:tc>
        <w:tc>
          <w:tcPr>
            <w:tcW w:w="790" w:type="pct"/>
          </w:tcPr>
          <w:p w14:paraId="62FFDE04" w14:textId="77777777" w:rsidR="0045566C" w:rsidRPr="003D07E0" w:rsidRDefault="0045566C" w:rsidP="0026351F">
            <w:pPr>
              <w:pStyle w:val="TAL"/>
            </w:pPr>
            <w:r w:rsidRPr="003D07E0">
              <w:t>string</w:t>
            </w:r>
          </w:p>
        </w:tc>
        <w:tc>
          <w:tcPr>
            <w:tcW w:w="335" w:type="pct"/>
          </w:tcPr>
          <w:p w14:paraId="0CF53B17" w14:textId="77777777" w:rsidR="0045566C" w:rsidRPr="003D07E0" w:rsidRDefault="0045566C" w:rsidP="0026351F">
            <w:pPr>
              <w:pStyle w:val="TAC"/>
            </w:pPr>
            <w:r w:rsidRPr="003D07E0">
              <w:t>M</w:t>
            </w:r>
          </w:p>
        </w:tc>
        <w:tc>
          <w:tcPr>
            <w:tcW w:w="690" w:type="pct"/>
          </w:tcPr>
          <w:p w14:paraId="36E88998" w14:textId="77777777" w:rsidR="0045566C" w:rsidRPr="003D07E0" w:rsidRDefault="0045566C" w:rsidP="0026351F">
            <w:pPr>
              <w:pStyle w:val="TAC"/>
            </w:pPr>
            <w:r w:rsidRPr="003D07E0">
              <w:t>1</w:t>
            </w:r>
          </w:p>
        </w:tc>
        <w:tc>
          <w:tcPr>
            <w:tcW w:w="2202" w:type="pct"/>
            <w:shd w:val="clear" w:color="auto" w:fill="auto"/>
          </w:tcPr>
          <w:p w14:paraId="11F35474"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55D68D58" w14:textId="77777777" w:rsidR="0045566C" w:rsidRDefault="0045566C" w:rsidP="0045566C">
      <w:pPr>
        <w:pStyle w:val="H6"/>
        <w:rPr>
          <w:lang w:val="en-US"/>
        </w:rPr>
      </w:pPr>
    </w:p>
    <w:p w14:paraId="22F9523F" w14:textId="62D1E476" w:rsidR="0045566C" w:rsidRPr="003D07E0" w:rsidRDefault="0045566C" w:rsidP="0045566C">
      <w:pPr>
        <w:pStyle w:val="H6"/>
        <w:rPr>
          <w:lang w:val="en-US"/>
        </w:rPr>
      </w:pPr>
      <w:r w:rsidRPr="003D07E0">
        <w:rPr>
          <w:lang w:val="en-US"/>
        </w:rPr>
        <w:t>6</w:t>
      </w:r>
      <w:r>
        <w:rPr>
          <w:lang w:val="en-US"/>
        </w:rPr>
        <w:t>.5</w:t>
      </w:r>
      <w:r w:rsidRPr="003D07E0">
        <w:rPr>
          <w:lang w:val="en-US"/>
        </w:rPr>
        <w:t>.3.3.3.</w:t>
      </w:r>
      <w:r>
        <w:rPr>
          <w:lang w:val="en-US"/>
        </w:rPr>
        <w:t>3</w:t>
      </w:r>
      <w:r w:rsidRPr="003D07E0">
        <w:rPr>
          <w:lang w:val="en-US"/>
        </w:rPr>
        <w:tab/>
        <w:t>P</w:t>
      </w:r>
      <w:r>
        <w:rPr>
          <w:lang w:val="en-US"/>
        </w:rPr>
        <w:t>ATCH</w:t>
      </w:r>
    </w:p>
    <w:p w14:paraId="51D4F63B" w14:textId="6B1D7779" w:rsidR="0045566C" w:rsidRPr="003D07E0" w:rsidRDefault="0045566C" w:rsidP="0045566C">
      <w:r w:rsidRPr="003D07E0">
        <w:t>This method shall support the URI query parameters specified in table 6</w:t>
      </w:r>
      <w:r>
        <w:t>.5</w:t>
      </w:r>
      <w:r w:rsidRPr="003D07E0">
        <w:t>.3.3.3.</w:t>
      </w:r>
      <w:r>
        <w:t>3</w:t>
      </w:r>
      <w:r w:rsidRPr="003D07E0">
        <w:t>-1.</w:t>
      </w:r>
    </w:p>
    <w:p w14:paraId="71F709E0" w14:textId="7EE68F48" w:rsidR="0045566C" w:rsidRPr="003D07E0" w:rsidRDefault="0045566C" w:rsidP="0045566C">
      <w:pPr>
        <w:pStyle w:val="TH"/>
        <w:rPr>
          <w:rFonts w:cs="Arial"/>
        </w:rPr>
      </w:pPr>
      <w:r w:rsidRPr="003D07E0">
        <w:t>Table 6</w:t>
      </w:r>
      <w:r>
        <w:t>.5</w:t>
      </w:r>
      <w:r w:rsidRPr="003D07E0">
        <w:t>.3.3.3.</w:t>
      </w:r>
      <w:r>
        <w:t>3</w:t>
      </w:r>
      <w:r w:rsidRPr="003D07E0">
        <w:t>-1: URI query parameters supported by the P</w:t>
      </w:r>
      <w:r>
        <w:t>ATCH</w:t>
      </w:r>
      <w:r w:rsidRPr="003D07E0">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3D07E0" w14:paraId="44E78BE7" w14:textId="77777777" w:rsidTr="0026351F">
        <w:trPr>
          <w:jc w:val="center"/>
        </w:trPr>
        <w:tc>
          <w:tcPr>
            <w:tcW w:w="827" w:type="pct"/>
            <w:shd w:val="clear" w:color="auto" w:fill="C0C0C0"/>
          </w:tcPr>
          <w:p w14:paraId="2D42CB6A" w14:textId="77777777" w:rsidR="0045566C" w:rsidRPr="003D07E0" w:rsidRDefault="0045566C" w:rsidP="0026351F">
            <w:pPr>
              <w:pStyle w:val="TAH"/>
            </w:pPr>
            <w:r w:rsidRPr="003D07E0">
              <w:t>Name</w:t>
            </w:r>
          </w:p>
        </w:tc>
        <w:tc>
          <w:tcPr>
            <w:tcW w:w="781" w:type="pct"/>
            <w:shd w:val="clear" w:color="auto" w:fill="C0C0C0"/>
          </w:tcPr>
          <w:p w14:paraId="768270DB" w14:textId="77777777" w:rsidR="0045566C" w:rsidRPr="003D07E0" w:rsidRDefault="0045566C" w:rsidP="0026351F">
            <w:pPr>
              <w:pStyle w:val="TAH"/>
            </w:pPr>
            <w:r w:rsidRPr="003D07E0">
              <w:t>Data type</w:t>
            </w:r>
          </w:p>
        </w:tc>
        <w:tc>
          <w:tcPr>
            <w:tcW w:w="223" w:type="pct"/>
            <w:shd w:val="clear" w:color="auto" w:fill="C0C0C0"/>
          </w:tcPr>
          <w:p w14:paraId="0530691D" w14:textId="77777777" w:rsidR="0045566C" w:rsidRPr="003D07E0" w:rsidRDefault="0045566C" w:rsidP="0026351F">
            <w:pPr>
              <w:pStyle w:val="TAH"/>
            </w:pPr>
            <w:r w:rsidRPr="003D07E0">
              <w:t>P</w:t>
            </w:r>
          </w:p>
        </w:tc>
        <w:tc>
          <w:tcPr>
            <w:tcW w:w="595" w:type="pct"/>
            <w:shd w:val="clear" w:color="auto" w:fill="C0C0C0"/>
          </w:tcPr>
          <w:p w14:paraId="2D3D3236" w14:textId="77777777" w:rsidR="0045566C" w:rsidRPr="003D07E0" w:rsidRDefault="0045566C" w:rsidP="0026351F">
            <w:pPr>
              <w:pStyle w:val="TAH"/>
            </w:pPr>
            <w:r w:rsidRPr="003D07E0">
              <w:t>Cardinality</w:t>
            </w:r>
          </w:p>
        </w:tc>
        <w:tc>
          <w:tcPr>
            <w:tcW w:w="1861" w:type="pct"/>
            <w:shd w:val="clear" w:color="auto" w:fill="C0C0C0"/>
            <w:vAlign w:val="center"/>
          </w:tcPr>
          <w:p w14:paraId="1FBC0FB2" w14:textId="77777777" w:rsidR="0045566C" w:rsidRPr="003D07E0" w:rsidRDefault="0045566C" w:rsidP="0026351F">
            <w:pPr>
              <w:pStyle w:val="TAH"/>
            </w:pPr>
            <w:r w:rsidRPr="003D07E0">
              <w:t>Description</w:t>
            </w:r>
          </w:p>
        </w:tc>
        <w:tc>
          <w:tcPr>
            <w:tcW w:w="713" w:type="pct"/>
            <w:shd w:val="clear" w:color="auto" w:fill="C0C0C0"/>
          </w:tcPr>
          <w:p w14:paraId="0CB2DD7C" w14:textId="77777777" w:rsidR="0045566C" w:rsidRPr="003D07E0" w:rsidRDefault="0045566C" w:rsidP="0026351F">
            <w:pPr>
              <w:pStyle w:val="TAH"/>
            </w:pPr>
            <w:r w:rsidRPr="003D07E0">
              <w:t>Applicability</w:t>
            </w:r>
          </w:p>
        </w:tc>
      </w:tr>
      <w:tr w:rsidR="0045566C" w:rsidRPr="003D07E0" w14:paraId="26C3FC7E" w14:textId="77777777" w:rsidTr="0026351F">
        <w:trPr>
          <w:jc w:val="center"/>
        </w:trPr>
        <w:tc>
          <w:tcPr>
            <w:tcW w:w="827" w:type="pct"/>
            <w:shd w:val="clear" w:color="auto" w:fill="auto"/>
          </w:tcPr>
          <w:p w14:paraId="01EEFD0E" w14:textId="77777777" w:rsidR="0045566C" w:rsidRPr="003D07E0" w:rsidRDefault="0045566C" w:rsidP="0026351F">
            <w:pPr>
              <w:pStyle w:val="TAL"/>
            </w:pPr>
            <w:r w:rsidRPr="003D07E0">
              <w:t>n/a</w:t>
            </w:r>
          </w:p>
        </w:tc>
        <w:tc>
          <w:tcPr>
            <w:tcW w:w="781" w:type="pct"/>
          </w:tcPr>
          <w:p w14:paraId="486EB749" w14:textId="77777777" w:rsidR="0045566C" w:rsidRPr="003D07E0" w:rsidRDefault="0045566C" w:rsidP="0026351F">
            <w:pPr>
              <w:pStyle w:val="TAL"/>
            </w:pPr>
          </w:p>
        </w:tc>
        <w:tc>
          <w:tcPr>
            <w:tcW w:w="223" w:type="pct"/>
          </w:tcPr>
          <w:p w14:paraId="5A7A4403" w14:textId="77777777" w:rsidR="0045566C" w:rsidRPr="003D07E0" w:rsidRDefault="0045566C" w:rsidP="0026351F">
            <w:pPr>
              <w:pStyle w:val="TAC"/>
            </w:pPr>
          </w:p>
        </w:tc>
        <w:tc>
          <w:tcPr>
            <w:tcW w:w="595" w:type="pct"/>
          </w:tcPr>
          <w:p w14:paraId="1F90056D" w14:textId="77777777" w:rsidR="0045566C" w:rsidRPr="003D07E0" w:rsidRDefault="0045566C" w:rsidP="0026351F">
            <w:pPr>
              <w:pStyle w:val="TAC"/>
            </w:pPr>
          </w:p>
        </w:tc>
        <w:tc>
          <w:tcPr>
            <w:tcW w:w="1861" w:type="pct"/>
            <w:shd w:val="clear" w:color="auto" w:fill="auto"/>
          </w:tcPr>
          <w:p w14:paraId="732CF45F" w14:textId="77777777" w:rsidR="0045566C" w:rsidRPr="003D07E0" w:rsidRDefault="0045566C" w:rsidP="0026351F">
            <w:pPr>
              <w:pStyle w:val="TAL"/>
            </w:pPr>
          </w:p>
        </w:tc>
        <w:tc>
          <w:tcPr>
            <w:tcW w:w="713" w:type="pct"/>
          </w:tcPr>
          <w:p w14:paraId="1EA7CF2F" w14:textId="77777777" w:rsidR="0045566C" w:rsidRPr="003D07E0" w:rsidRDefault="0045566C" w:rsidP="0026351F">
            <w:pPr>
              <w:pStyle w:val="TAL"/>
            </w:pPr>
          </w:p>
        </w:tc>
      </w:tr>
    </w:tbl>
    <w:p w14:paraId="47BA2D03" w14:textId="77777777" w:rsidR="0045566C" w:rsidRPr="003D07E0" w:rsidRDefault="0045566C" w:rsidP="0045566C"/>
    <w:p w14:paraId="4C5DB19E" w14:textId="6AC77598" w:rsidR="0045566C" w:rsidRPr="003D07E0" w:rsidRDefault="0045566C" w:rsidP="0045566C">
      <w:r w:rsidRPr="003D07E0">
        <w:t>This method shall support the request data structures specified in table 6</w:t>
      </w:r>
      <w:r>
        <w:t>.5</w:t>
      </w:r>
      <w:r w:rsidRPr="003D07E0">
        <w:t>.3.3.3.</w:t>
      </w:r>
      <w:r>
        <w:t>3</w:t>
      </w:r>
      <w:r w:rsidRPr="003D07E0">
        <w:t>-2 and the response data structures and response codes specified in table 6</w:t>
      </w:r>
      <w:r>
        <w:t>.5</w:t>
      </w:r>
      <w:r w:rsidRPr="003D07E0">
        <w:t>.3.3.3.</w:t>
      </w:r>
      <w:r>
        <w:t>3</w:t>
      </w:r>
      <w:r w:rsidRPr="003D07E0">
        <w:t>-3.</w:t>
      </w:r>
    </w:p>
    <w:p w14:paraId="4173D8F5" w14:textId="4C17D259" w:rsidR="0045566C" w:rsidRPr="003D07E0" w:rsidRDefault="0045566C" w:rsidP="0045566C">
      <w:pPr>
        <w:pStyle w:val="TH"/>
      </w:pPr>
      <w:r w:rsidRPr="003D07E0">
        <w:t>Table 6</w:t>
      </w:r>
      <w:r>
        <w:t>.5</w:t>
      </w:r>
      <w:r w:rsidRPr="003D07E0">
        <w:t>.3.3.3.</w:t>
      </w:r>
      <w:r>
        <w:t>3</w:t>
      </w:r>
      <w:r w:rsidRPr="003D07E0">
        <w:t>-2: Data structures supported by the P</w:t>
      </w:r>
      <w:r>
        <w:t>ATCH</w:t>
      </w:r>
      <w:r w:rsidRPr="003D07E0">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3D07E0" w14:paraId="15179475" w14:textId="77777777" w:rsidTr="0026351F">
        <w:trPr>
          <w:jc w:val="center"/>
        </w:trPr>
        <w:tc>
          <w:tcPr>
            <w:tcW w:w="2212" w:type="dxa"/>
            <w:shd w:val="clear" w:color="auto" w:fill="C0C0C0"/>
          </w:tcPr>
          <w:p w14:paraId="145711B0" w14:textId="77777777" w:rsidR="0045566C" w:rsidRPr="003D07E0" w:rsidRDefault="0045566C" w:rsidP="0026351F">
            <w:pPr>
              <w:pStyle w:val="TAH"/>
            </w:pPr>
            <w:r w:rsidRPr="003D07E0">
              <w:t>Data type</w:t>
            </w:r>
          </w:p>
        </w:tc>
        <w:tc>
          <w:tcPr>
            <w:tcW w:w="426" w:type="dxa"/>
            <w:shd w:val="clear" w:color="auto" w:fill="C0C0C0"/>
          </w:tcPr>
          <w:p w14:paraId="6B4E48E1" w14:textId="77777777" w:rsidR="0045566C" w:rsidRPr="003D07E0" w:rsidRDefault="0045566C" w:rsidP="0026351F">
            <w:pPr>
              <w:pStyle w:val="TAH"/>
            </w:pPr>
            <w:r w:rsidRPr="003D07E0">
              <w:t>P</w:t>
            </w:r>
          </w:p>
        </w:tc>
        <w:tc>
          <w:tcPr>
            <w:tcW w:w="1134" w:type="dxa"/>
            <w:shd w:val="clear" w:color="auto" w:fill="C0C0C0"/>
          </w:tcPr>
          <w:p w14:paraId="354EC591" w14:textId="77777777" w:rsidR="0045566C" w:rsidRPr="003D07E0" w:rsidRDefault="0045566C" w:rsidP="0026351F">
            <w:pPr>
              <w:pStyle w:val="TAH"/>
            </w:pPr>
            <w:r w:rsidRPr="003D07E0">
              <w:t>Cardinality</w:t>
            </w:r>
          </w:p>
        </w:tc>
        <w:tc>
          <w:tcPr>
            <w:tcW w:w="5755" w:type="dxa"/>
            <w:shd w:val="clear" w:color="auto" w:fill="C0C0C0"/>
            <w:vAlign w:val="center"/>
          </w:tcPr>
          <w:p w14:paraId="29FE1FD2" w14:textId="77777777" w:rsidR="0045566C" w:rsidRPr="003D07E0" w:rsidRDefault="0045566C" w:rsidP="0026351F">
            <w:pPr>
              <w:pStyle w:val="TAH"/>
            </w:pPr>
            <w:r w:rsidRPr="003D07E0">
              <w:t>Description</w:t>
            </w:r>
          </w:p>
        </w:tc>
      </w:tr>
      <w:tr w:rsidR="0045566C" w:rsidRPr="003D07E0" w14:paraId="678AE665" w14:textId="77777777" w:rsidTr="0026351F">
        <w:trPr>
          <w:jc w:val="center"/>
        </w:trPr>
        <w:tc>
          <w:tcPr>
            <w:tcW w:w="2212" w:type="dxa"/>
            <w:shd w:val="clear" w:color="auto" w:fill="auto"/>
          </w:tcPr>
          <w:p w14:paraId="44A705D3" w14:textId="0A1E5CDD" w:rsidR="0045566C" w:rsidRPr="003D07E0" w:rsidRDefault="006E4C55" w:rsidP="0026351F">
            <w:pPr>
              <w:pStyle w:val="TAL"/>
            </w:pPr>
            <w:r w:rsidRPr="00C07EFD">
              <w:rPr>
                <w:lang w:eastAsia="zh-CN"/>
              </w:rPr>
              <w:t>SplitOpPipeline</w:t>
            </w:r>
            <w:r w:rsidR="0045566C">
              <w:t>Patch</w:t>
            </w:r>
          </w:p>
        </w:tc>
        <w:tc>
          <w:tcPr>
            <w:tcW w:w="426" w:type="dxa"/>
          </w:tcPr>
          <w:p w14:paraId="569747C4" w14:textId="77777777" w:rsidR="0045566C" w:rsidRPr="003D07E0" w:rsidRDefault="0045566C" w:rsidP="0026351F">
            <w:pPr>
              <w:pStyle w:val="TAC"/>
            </w:pPr>
            <w:r w:rsidRPr="003D07E0">
              <w:t>M</w:t>
            </w:r>
          </w:p>
        </w:tc>
        <w:tc>
          <w:tcPr>
            <w:tcW w:w="1134" w:type="dxa"/>
          </w:tcPr>
          <w:p w14:paraId="04A91B6C" w14:textId="77777777" w:rsidR="0045566C" w:rsidRPr="003D07E0" w:rsidRDefault="0045566C" w:rsidP="0026351F">
            <w:pPr>
              <w:pStyle w:val="TAC"/>
            </w:pPr>
            <w:r w:rsidRPr="003D07E0">
              <w:t>1</w:t>
            </w:r>
          </w:p>
        </w:tc>
        <w:tc>
          <w:tcPr>
            <w:tcW w:w="5755" w:type="dxa"/>
            <w:shd w:val="clear" w:color="auto" w:fill="auto"/>
          </w:tcPr>
          <w:p w14:paraId="668DC351" w14:textId="77777777" w:rsidR="0045566C" w:rsidRPr="003D07E0" w:rsidRDefault="0045566C" w:rsidP="0026351F">
            <w:pPr>
              <w:pStyle w:val="TAL"/>
            </w:pPr>
            <w:r w:rsidRPr="003D07E0">
              <w:t xml:space="preserve">An individual </w:t>
            </w:r>
            <w:r>
              <w:t xml:space="preserve">instance of </w:t>
            </w:r>
            <w:r w:rsidRPr="003D07E0">
              <w:t xml:space="preserve">AIMLE </w:t>
            </w:r>
            <w:r>
              <w:t>split operation pipeline</w:t>
            </w:r>
            <w:r w:rsidRPr="003D07E0">
              <w:t xml:space="preserve"> resource to be updated.</w:t>
            </w:r>
          </w:p>
        </w:tc>
      </w:tr>
    </w:tbl>
    <w:p w14:paraId="56B5A714" w14:textId="77777777" w:rsidR="0045566C" w:rsidRPr="003D07E0" w:rsidRDefault="0045566C" w:rsidP="0045566C"/>
    <w:p w14:paraId="11D783CF" w14:textId="682AEEC2" w:rsidR="0045566C" w:rsidRPr="003D07E0" w:rsidRDefault="0045566C" w:rsidP="0045566C">
      <w:pPr>
        <w:pStyle w:val="TH"/>
      </w:pPr>
      <w:r w:rsidRPr="003D07E0">
        <w:lastRenderedPageBreak/>
        <w:t>Table 6</w:t>
      </w:r>
      <w:r>
        <w:t>.5</w:t>
      </w:r>
      <w:r w:rsidRPr="003D07E0">
        <w:t>.3.3.3.</w:t>
      </w:r>
      <w:r>
        <w:t>3</w:t>
      </w:r>
      <w:r w:rsidRPr="003D07E0">
        <w:t>-3: Data structures supported by the P</w:t>
      </w:r>
      <w:r>
        <w:t>ATCH</w:t>
      </w:r>
      <w:r w:rsidRPr="003D07E0">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3D07E0" w14:paraId="3EE8DE44"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3D07E0" w:rsidRDefault="0045566C" w:rsidP="0026351F">
            <w:pPr>
              <w:pStyle w:val="TAH"/>
            </w:pPr>
            <w:r w:rsidRPr="003D07E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3D07E0" w:rsidRDefault="0045566C" w:rsidP="0026351F">
            <w:pPr>
              <w:pStyle w:val="TAH"/>
            </w:pPr>
            <w:r w:rsidRPr="003D07E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3D07E0" w:rsidRDefault="0045566C" w:rsidP="0026351F">
            <w:pPr>
              <w:pStyle w:val="TAH"/>
            </w:pPr>
            <w:r w:rsidRPr="003D07E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3D07E0" w:rsidRDefault="0045566C" w:rsidP="0026351F">
            <w:pPr>
              <w:pStyle w:val="TAH"/>
            </w:pPr>
            <w:r w:rsidRPr="003D07E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3D07E0" w:rsidRDefault="0045566C" w:rsidP="0026351F">
            <w:pPr>
              <w:pStyle w:val="TAH"/>
            </w:pPr>
            <w:r w:rsidRPr="003D07E0">
              <w:t>Description</w:t>
            </w:r>
          </w:p>
        </w:tc>
      </w:tr>
      <w:tr w:rsidR="0045566C" w:rsidRPr="003D07E0" w14:paraId="47E6DDE1"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6A3A4EF" w14:textId="457ACBD3" w:rsidR="0045566C" w:rsidRPr="003D07E0" w:rsidRDefault="006E4C55" w:rsidP="0026351F">
            <w:pPr>
              <w:pStyle w:val="TAL"/>
            </w:pPr>
            <w:r w:rsidRPr="00C07EFD">
              <w:rPr>
                <w:lang w:eastAsia="zh-CN"/>
              </w:rPr>
              <w:t>SplitOpPipeline</w:t>
            </w:r>
            <w:r w:rsidR="0045566C">
              <w:t>Creat</w:t>
            </w:r>
            <w:r>
              <w:t>e</w:t>
            </w:r>
            <w:r w:rsidR="0045566C" w:rsidRPr="00CB7DBF">
              <w:t>Re</w:t>
            </w:r>
            <w:r w:rsidR="0045566C">
              <w:t>s</w:t>
            </w:r>
            <w:r>
              <w:t>p</w:t>
            </w:r>
          </w:p>
        </w:tc>
        <w:tc>
          <w:tcPr>
            <w:tcW w:w="221" w:type="pct"/>
            <w:tcBorders>
              <w:top w:val="single" w:sz="6" w:space="0" w:color="auto"/>
              <w:left w:val="single" w:sz="6" w:space="0" w:color="auto"/>
              <w:bottom w:val="single" w:sz="6" w:space="0" w:color="auto"/>
              <w:right w:val="single" w:sz="6" w:space="0" w:color="auto"/>
            </w:tcBorders>
          </w:tcPr>
          <w:p w14:paraId="4EFB0A36" w14:textId="77777777" w:rsidR="0045566C" w:rsidRPr="003D07E0" w:rsidRDefault="0045566C" w:rsidP="0026351F">
            <w:pPr>
              <w:pStyle w:val="TAC"/>
            </w:pPr>
            <w:r w:rsidRPr="003D07E0">
              <w:t>M</w:t>
            </w:r>
          </w:p>
        </w:tc>
        <w:tc>
          <w:tcPr>
            <w:tcW w:w="663" w:type="pct"/>
            <w:tcBorders>
              <w:top w:val="single" w:sz="6" w:space="0" w:color="auto"/>
              <w:left w:val="single" w:sz="6" w:space="0" w:color="auto"/>
              <w:bottom w:val="single" w:sz="6" w:space="0" w:color="auto"/>
              <w:right w:val="single" w:sz="6" w:space="0" w:color="auto"/>
            </w:tcBorders>
          </w:tcPr>
          <w:p w14:paraId="0FC3ABF6" w14:textId="77777777" w:rsidR="0045566C" w:rsidRPr="003D07E0" w:rsidRDefault="0045566C" w:rsidP="0026351F">
            <w:pPr>
              <w:pStyle w:val="TAC"/>
            </w:pPr>
            <w:r w:rsidRPr="003D07E0">
              <w:t>1</w:t>
            </w:r>
          </w:p>
        </w:tc>
        <w:tc>
          <w:tcPr>
            <w:tcW w:w="1105" w:type="pct"/>
            <w:tcBorders>
              <w:top w:val="single" w:sz="6" w:space="0" w:color="auto"/>
              <w:left w:val="single" w:sz="6" w:space="0" w:color="auto"/>
              <w:bottom w:val="single" w:sz="6" w:space="0" w:color="auto"/>
              <w:right w:val="single" w:sz="6" w:space="0" w:color="auto"/>
            </w:tcBorders>
          </w:tcPr>
          <w:p w14:paraId="60A8B6E2" w14:textId="77777777" w:rsidR="0045566C" w:rsidRPr="003D07E0" w:rsidRDefault="0045566C" w:rsidP="0026351F">
            <w:pPr>
              <w:pStyle w:val="TAL"/>
            </w:pPr>
            <w:r w:rsidRPr="003D07E0">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37CF6FC" w14:textId="77777777" w:rsidR="0045566C" w:rsidRPr="003D07E0" w:rsidRDefault="0045566C" w:rsidP="0026351F">
            <w:pPr>
              <w:pStyle w:val="TAL"/>
            </w:pPr>
            <w:r w:rsidRPr="003D07E0">
              <w:t>Successful case.</w:t>
            </w:r>
          </w:p>
          <w:p w14:paraId="2C1BF731" w14:textId="77777777" w:rsidR="0045566C" w:rsidRPr="003D07E0" w:rsidRDefault="0045566C" w:rsidP="0026351F">
            <w:pPr>
              <w:pStyle w:val="TAL"/>
            </w:pPr>
            <w:r w:rsidRPr="005140AA">
              <w:t xml:space="preserve">An individual AIMLE split operation pipeline resource </w:t>
            </w:r>
            <w:r w:rsidRPr="003D07E0">
              <w:t>is updated, and a representation of that resource is returned.</w:t>
            </w:r>
          </w:p>
        </w:tc>
      </w:tr>
      <w:tr w:rsidR="0045566C" w:rsidRPr="003D07E0" w14:paraId="55D82102"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EDADAB9"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D05F12E"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580242DB"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9CBC0E5" w14:textId="77777777" w:rsidR="0045566C" w:rsidRPr="003D07E0" w:rsidRDefault="0045566C" w:rsidP="0026351F">
            <w:pPr>
              <w:pStyle w:val="TAL"/>
            </w:pPr>
            <w:r w:rsidRPr="003D07E0">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8B3FC44" w14:textId="77777777" w:rsidR="0045566C" w:rsidRPr="003D07E0" w:rsidRDefault="0045566C" w:rsidP="0026351F">
            <w:pPr>
              <w:pStyle w:val="TAL"/>
            </w:pPr>
            <w:r w:rsidRPr="003D07E0">
              <w:t>Successful case.</w:t>
            </w:r>
          </w:p>
          <w:p w14:paraId="3BE185D5" w14:textId="77777777" w:rsidR="0045566C" w:rsidRPr="003D07E0" w:rsidRDefault="0045566C" w:rsidP="0026351F">
            <w:pPr>
              <w:pStyle w:val="TAL"/>
            </w:pPr>
            <w:r w:rsidRPr="005140AA">
              <w:t xml:space="preserve">An individual AIMLE split operation pipeline resource </w:t>
            </w:r>
            <w:r w:rsidRPr="003D07E0">
              <w:t>is updated.</w:t>
            </w:r>
          </w:p>
        </w:tc>
      </w:tr>
      <w:tr w:rsidR="0045566C" w:rsidRPr="003D07E0" w14:paraId="60568CE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F772164"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7848E718"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FD687E5"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04281F8E" w14:textId="77777777" w:rsidR="0045566C" w:rsidRPr="003D07E0" w:rsidRDefault="0045566C" w:rsidP="0026351F">
            <w:pPr>
              <w:pStyle w:val="TAL"/>
            </w:pPr>
            <w:r w:rsidRPr="003D07E0">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24F4961" w14:textId="77777777" w:rsidR="0045566C" w:rsidRPr="003D07E0" w:rsidRDefault="0045566C" w:rsidP="0026351F">
            <w:pPr>
              <w:pStyle w:val="TAL"/>
            </w:pPr>
            <w:r w:rsidRPr="003D07E0">
              <w:t xml:space="preserve">Temporary redirection. The response shall include a Location header field containing an alternative URI of the resource located in an alternative </w:t>
            </w:r>
            <w:r w:rsidRPr="003D07E0">
              <w:rPr>
                <w:lang w:eastAsia="zh-CN"/>
              </w:rPr>
              <w:t>AIMLE server</w:t>
            </w:r>
            <w:r w:rsidRPr="003D07E0">
              <w:t>.</w:t>
            </w:r>
          </w:p>
          <w:p w14:paraId="06BEC9F6" w14:textId="77777777" w:rsidR="0045566C" w:rsidRPr="003D07E0" w:rsidRDefault="0045566C" w:rsidP="0026351F">
            <w:pPr>
              <w:pStyle w:val="TAL"/>
            </w:pPr>
            <w:r w:rsidRPr="003D07E0">
              <w:t>Redirection handling is described in clause 5.2.10 of 3GPP TS 29.122 [5].</w:t>
            </w:r>
          </w:p>
        </w:tc>
      </w:tr>
      <w:tr w:rsidR="0045566C" w:rsidRPr="003D07E0" w14:paraId="02D020AB"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3694087" w14:textId="77777777" w:rsidR="0045566C" w:rsidRPr="003D07E0" w:rsidRDefault="0045566C" w:rsidP="0026351F">
            <w:pPr>
              <w:pStyle w:val="TAL"/>
            </w:pPr>
            <w:r w:rsidRPr="003D07E0">
              <w:t>n/a</w:t>
            </w:r>
          </w:p>
        </w:tc>
        <w:tc>
          <w:tcPr>
            <w:tcW w:w="221" w:type="pct"/>
            <w:tcBorders>
              <w:top w:val="single" w:sz="6" w:space="0" w:color="auto"/>
              <w:left w:val="single" w:sz="6" w:space="0" w:color="auto"/>
              <w:bottom w:val="single" w:sz="6" w:space="0" w:color="auto"/>
              <w:right w:val="single" w:sz="6" w:space="0" w:color="auto"/>
            </w:tcBorders>
          </w:tcPr>
          <w:p w14:paraId="27DD727B" w14:textId="77777777" w:rsidR="0045566C" w:rsidRPr="003D07E0"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757DA0D6" w14:textId="77777777" w:rsidR="0045566C" w:rsidRPr="003D07E0"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6F902EDF" w14:textId="77777777" w:rsidR="0045566C" w:rsidRPr="003D07E0" w:rsidRDefault="0045566C" w:rsidP="0026351F">
            <w:pPr>
              <w:pStyle w:val="TAL"/>
            </w:pPr>
            <w:r w:rsidRPr="003D07E0">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963080B" w14:textId="77777777" w:rsidR="0045566C" w:rsidRPr="003D07E0" w:rsidRDefault="0045566C" w:rsidP="0026351F">
            <w:pPr>
              <w:pStyle w:val="TAL"/>
            </w:pPr>
            <w:r w:rsidRPr="003D07E0">
              <w:t xml:space="preserve">Permanent redirection. The response shall include a Location header field containing an alternative URI of the resource located in an alternative </w:t>
            </w:r>
            <w:r w:rsidRPr="003D07E0">
              <w:rPr>
                <w:lang w:eastAsia="zh-CN"/>
              </w:rPr>
              <w:t>AIMLE server</w:t>
            </w:r>
            <w:r w:rsidRPr="003D07E0">
              <w:t>.</w:t>
            </w:r>
          </w:p>
          <w:p w14:paraId="3738382E" w14:textId="77777777" w:rsidR="0045566C" w:rsidRPr="003D07E0" w:rsidRDefault="0045566C" w:rsidP="0026351F">
            <w:pPr>
              <w:pStyle w:val="TAL"/>
            </w:pPr>
            <w:r w:rsidRPr="003D07E0">
              <w:t>Redirection handling is described in clause 5.2.10 of 3GPP TS 29.122 [5].</w:t>
            </w:r>
          </w:p>
        </w:tc>
      </w:tr>
      <w:tr w:rsidR="0045566C" w:rsidRPr="003D07E0" w14:paraId="673131D2"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581FF70" w14:textId="77777777" w:rsidR="0045566C" w:rsidRPr="003D07E0" w:rsidRDefault="0045566C" w:rsidP="0026351F">
            <w:pPr>
              <w:pStyle w:val="TAN"/>
            </w:pPr>
            <w:r w:rsidRPr="003D07E0">
              <w:t>NOTE:</w:t>
            </w:r>
            <w:r w:rsidRPr="003D07E0">
              <w:tab/>
              <w:t>The mandatory HTTP error status codes for the HTTP PUT method listed in table 5.2.6-1 of 3GPP TS 29.122 [5] also apply.</w:t>
            </w:r>
          </w:p>
        </w:tc>
      </w:tr>
    </w:tbl>
    <w:p w14:paraId="655136B8" w14:textId="77777777" w:rsidR="0045566C" w:rsidRPr="003D07E0" w:rsidRDefault="0045566C" w:rsidP="0045566C"/>
    <w:p w14:paraId="77AD21E8" w14:textId="421AB3C2" w:rsidR="0045566C" w:rsidRPr="003D07E0" w:rsidRDefault="0045566C" w:rsidP="0045566C">
      <w:pPr>
        <w:pStyle w:val="TH"/>
        <w:rPr>
          <w:rFonts w:cs="Arial"/>
        </w:rPr>
      </w:pPr>
      <w:r w:rsidRPr="003D07E0">
        <w:t>Table 6</w:t>
      </w:r>
      <w:r>
        <w:t>.5</w:t>
      </w:r>
      <w:r w:rsidRPr="003D07E0">
        <w:t>.3.3.3.</w:t>
      </w:r>
      <w:r>
        <w:t>3</w:t>
      </w:r>
      <w:r w:rsidRPr="003D07E0">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5CFFC6FF" w14:textId="77777777" w:rsidTr="0026351F">
        <w:trPr>
          <w:jc w:val="center"/>
        </w:trPr>
        <w:tc>
          <w:tcPr>
            <w:tcW w:w="982" w:type="pct"/>
            <w:shd w:val="clear" w:color="auto" w:fill="C0C0C0"/>
          </w:tcPr>
          <w:p w14:paraId="47FAC528" w14:textId="77777777" w:rsidR="0045566C" w:rsidRPr="003D07E0" w:rsidRDefault="0045566C" w:rsidP="0026351F">
            <w:pPr>
              <w:pStyle w:val="TAH"/>
            </w:pPr>
            <w:r w:rsidRPr="003D07E0">
              <w:t>Name</w:t>
            </w:r>
          </w:p>
        </w:tc>
        <w:tc>
          <w:tcPr>
            <w:tcW w:w="790" w:type="pct"/>
            <w:shd w:val="clear" w:color="auto" w:fill="C0C0C0"/>
          </w:tcPr>
          <w:p w14:paraId="7A6A5D61" w14:textId="77777777" w:rsidR="0045566C" w:rsidRPr="003D07E0" w:rsidRDefault="0045566C" w:rsidP="0026351F">
            <w:pPr>
              <w:pStyle w:val="TAH"/>
            </w:pPr>
            <w:r w:rsidRPr="003D07E0">
              <w:t>Data type</w:t>
            </w:r>
          </w:p>
        </w:tc>
        <w:tc>
          <w:tcPr>
            <w:tcW w:w="335" w:type="pct"/>
            <w:shd w:val="clear" w:color="auto" w:fill="C0C0C0"/>
          </w:tcPr>
          <w:p w14:paraId="5D8D47E0" w14:textId="77777777" w:rsidR="0045566C" w:rsidRPr="003D07E0" w:rsidRDefault="0045566C" w:rsidP="0026351F">
            <w:pPr>
              <w:pStyle w:val="TAH"/>
            </w:pPr>
            <w:r w:rsidRPr="003D07E0">
              <w:t>P</w:t>
            </w:r>
          </w:p>
        </w:tc>
        <w:tc>
          <w:tcPr>
            <w:tcW w:w="690" w:type="pct"/>
            <w:shd w:val="clear" w:color="auto" w:fill="C0C0C0"/>
          </w:tcPr>
          <w:p w14:paraId="100B3D1C" w14:textId="77777777" w:rsidR="0045566C" w:rsidRPr="003D07E0" w:rsidRDefault="0045566C" w:rsidP="0026351F">
            <w:pPr>
              <w:pStyle w:val="TAH"/>
            </w:pPr>
            <w:r w:rsidRPr="003D07E0">
              <w:t>Cardinality</w:t>
            </w:r>
          </w:p>
        </w:tc>
        <w:tc>
          <w:tcPr>
            <w:tcW w:w="2202" w:type="pct"/>
            <w:shd w:val="clear" w:color="auto" w:fill="C0C0C0"/>
            <w:vAlign w:val="center"/>
          </w:tcPr>
          <w:p w14:paraId="1A3421C2" w14:textId="77777777" w:rsidR="0045566C" w:rsidRPr="003D07E0" w:rsidRDefault="0045566C" w:rsidP="0026351F">
            <w:pPr>
              <w:pStyle w:val="TAH"/>
            </w:pPr>
            <w:r w:rsidRPr="003D07E0">
              <w:t>Description</w:t>
            </w:r>
          </w:p>
        </w:tc>
      </w:tr>
      <w:tr w:rsidR="0045566C" w:rsidRPr="003D07E0" w14:paraId="3E57DA6A" w14:textId="77777777" w:rsidTr="0026351F">
        <w:trPr>
          <w:jc w:val="center"/>
        </w:trPr>
        <w:tc>
          <w:tcPr>
            <w:tcW w:w="982" w:type="pct"/>
            <w:shd w:val="clear" w:color="auto" w:fill="auto"/>
          </w:tcPr>
          <w:p w14:paraId="5B821554" w14:textId="77777777" w:rsidR="0045566C" w:rsidRPr="003D07E0" w:rsidRDefault="0045566C" w:rsidP="0026351F">
            <w:pPr>
              <w:pStyle w:val="TAL"/>
            </w:pPr>
            <w:r w:rsidRPr="003D07E0">
              <w:t>Location</w:t>
            </w:r>
          </w:p>
        </w:tc>
        <w:tc>
          <w:tcPr>
            <w:tcW w:w="790" w:type="pct"/>
          </w:tcPr>
          <w:p w14:paraId="2879188D" w14:textId="77777777" w:rsidR="0045566C" w:rsidRPr="003D07E0" w:rsidRDefault="0045566C" w:rsidP="0026351F">
            <w:pPr>
              <w:pStyle w:val="TAL"/>
            </w:pPr>
            <w:r w:rsidRPr="003D07E0">
              <w:t>string</w:t>
            </w:r>
          </w:p>
        </w:tc>
        <w:tc>
          <w:tcPr>
            <w:tcW w:w="335" w:type="pct"/>
          </w:tcPr>
          <w:p w14:paraId="48AF9551" w14:textId="77777777" w:rsidR="0045566C" w:rsidRPr="003D07E0" w:rsidRDefault="0045566C" w:rsidP="0026351F">
            <w:pPr>
              <w:pStyle w:val="TAC"/>
            </w:pPr>
            <w:r w:rsidRPr="003D07E0">
              <w:t>M</w:t>
            </w:r>
          </w:p>
        </w:tc>
        <w:tc>
          <w:tcPr>
            <w:tcW w:w="690" w:type="pct"/>
          </w:tcPr>
          <w:p w14:paraId="130011D4" w14:textId="77777777" w:rsidR="0045566C" w:rsidRPr="003D07E0" w:rsidRDefault="0045566C" w:rsidP="0026351F">
            <w:pPr>
              <w:pStyle w:val="TAC"/>
            </w:pPr>
            <w:r w:rsidRPr="003D07E0">
              <w:t>1</w:t>
            </w:r>
          </w:p>
        </w:tc>
        <w:tc>
          <w:tcPr>
            <w:tcW w:w="2202" w:type="pct"/>
            <w:shd w:val="clear" w:color="auto" w:fill="auto"/>
          </w:tcPr>
          <w:p w14:paraId="04B8BDD9"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4B62F145" w14:textId="77777777" w:rsidR="0045566C" w:rsidRPr="003D07E0" w:rsidRDefault="0045566C" w:rsidP="0045566C"/>
    <w:p w14:paraId="2DCEB8F6" w14:textId="5B1E6A87" w:rsidR="0045566C" w:rsidRPr="003D07E0" w:rsidRDefault="0045566C" w:rsidP="0045566C">
      <w:pPr>
        <w:pStyle w:val="TH"/>
        <w:rPr>
          <w:rFonts w:cs="Arial"/>
        </w:rPr>
      </w:pPr>
      <w:r w:rsidRPr="003D07E0">
        <w:t>Table 6</w:t>
      </w:r>
      <w:r>
        <w:t>.5</w:t>
      </w:r>
      <w:r w:rsidRPr="003D07E0">
        <w:t>.3.3.3.</w:t>
      </w:r>
      <w:r>
        <w:t>3</w:t>
      </w:r>
      <w:r w:rsidRPr="003D07E0">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3D07E0" w14:paraId="70CAD9FC" w14:textId="77777777" w:rsidTr="0026351F">
        <w:trPr>
          <w:jc w:val="center"/>
        </w:trPr>
        <w:tc>
          <w:tcPr>
            <w:tcW w:w="982" w:type="pct"/>
            <w:shd w:val="clear" w:color="auto" w:fill="C0C0C0"/>
          </w:tcPr>
          <w:p w14:paraId="6E9A877C" w14:textId="77777777" w:rsidR="0045566C" w:rsidRPr="003D07E0" w:rsidRDefault="0045566C" w:rsidP="0026351F">
            <w:pPr>
              <w:pStyle w:val="TAH"/>
            </w:pPr>
            <w:r w:rsidRPr="003D07E0">
              <w:t>Name</w:t>
            </w:r>
          </w:p>
        </w:tc>
        <w:tc>
          <w:tcPr>
            <w:tcW w:w="790" w:type="pct"/>
            <w:shd w:val="clear" w:color="auto" w:fill="C0C0C0"/>
          </w:tcPr>
          <w:p w14:paraId="394CA33F" w14:textId="77777777" w:rsidR="0045566C" w:rsidRPr="003D07E0" w:rsidRDefault="0045566C" w:rsidP="0026351F">
            <w:pPr>
              <w:pStyle w:val="TAH"/>
            </w:pPr>
            <w:r w:rsidRPr="003D07E0">
              <w:t>Data type</w:t>
            </w:r>
          </w:p>
        </w:tc>
        <w:tc>
          <w:tcPr>
            <w:tcW w:w="335" w:type="pct"/>
            <w:shd w:val="clear" w:color="auto" w:fill="C0C0C0"/>
          </w:tcPr>
          <w:p w14:paraId="4C1F83D3" w14:textId="77777777" w:rsidR="0045566C" w:rsidRPr="003D07E0" w:rsidRDefault="0045566C" w:rsidP="0026351F">
            <w:pPr>
              <w:pStyle w:val="TAH"/>
            </w:pPr>
            <w:r w:rsidRPr="003D07E0">
              <w:t>P</w:t>
            </w:r>
          </w:p>
        </w:tc>
        <w:tc>
          <w:tcPr>
            <w:tcW w:w="690" w:type="pct"/>
            <w:shd w:val="clear" w:color="auto" w:fill="C0C0C0"/>
          </w:tcPr>
          <w:p w14:paraId="70110A9E" w14:textId="77777777" w:rsidR="0045566C" w:rsidRPr="003D07E0" w:rsidRDefault="0045566C" w:rsidP="0026351F">
            <w:pPr>
              <w:pStyle w:val="TAH"/>
            </w:pPr>
            <w:r w:rsidRPr="003D07E0">
              <w:t>Cardinality</w:t>
            </w:r>
          </w:p>
        </w:tc>
        <w:tc>
          <w:tcPr>
            <w:tcW w:w="2202" w:type="pct"/>
            <w:shd w:val="clear" w:color="auto" w:fill="C0C0C0"/>
            <w:vAlign w:val="center"/>
          </w:tcPr>
          <w:p w14:paraId="58D14EDA" w14:textId="77777777" w:rsidR="0045566C" w:rsidRPr="003D07E0" w:rsidRDefault="0045566C" w:rsidP="0026351F">
            <w:pPr>
              <w:pStyle w:val="TAH"/>
            </w:pPr>
            <w:r w:rsidRPr="003D07E0">
              <w:t>Description</w:t>
            </w:r>
          </w:p>
        </w:tc>
      </w:tr>
      <w:tr w:rsidR="0045566C" w:rsidRPr="003D07E0" w14:paraId="3E2439F6" w14:textId="77777777" w:rsidTr="0026351F">
        <w:trPr>
          <w:jc w:val="center"/>
        </w:trPr>
        <w:tc>
          <w:tcPr>
            <w:tcW w:w="982" w:type="pct"/>
            <w:shd w:val="clear" w:color="auto" w:fill="auto"/>
          </w:tcPr>
          <w:p w14:paraId="31197BC1" w14:textId="77777777" w:rsidR="0045566C" w:rsidRPr="003D07E0" w:rsidRDefault="0045566C" w:rsidP="0026351F">
            <w:pPr>
              <w:pStyle w:val="TAL"/>
            </w:pPr>
            <w:r w:rsidRPr="003D07E0">
              <w:t>Location</w:t>
            </w:r>
          </w:p>
        </w:tc>
        <w:tc>
          <w:tcPr>
            <w:tcW w:w="790" w:type="pct"/>
          </w:tcPr>
          <w:p w14:paraId="39AD6179" w14:textId="77777777" w:rsidR="0045566C" w:rsidRPr="003D07E0" w:rsidRDefault="0045566C" w:rsidP="0026351F">
            <w:pPr>
              <w:pStyle w:val="TAL"/>
            </w:pPr>
            <w:r w:rsidRPr="003D07E0">
              <w:t>string</w:t>
            </w:r>
          </w:p>
        </w:tc>
        <w:tc>
          <w:tcPr>
            <w:tcW w:w="335" w:type="pct"/>
          </w:tcPr>
          <w:p w14:paraId="4B8127F0" w14:textId="77777777" w:rsidR="0045566C" w:rsidRPr="003D07E0" w:rsidRDefault="0045566C" w:rsidP="0026351F">
            <w:pPr>
              <w:pStyle w:val="TAC"/>
            </w:pPr>
            <w:r w:rsidRPr="003D07E0">
              <w:t>M</w:t>
            </w:r>
          </w:p>
        </w:tc>
        <w:tc>
          <w:tcPr>
            <w:tcW w:w="690" w:type="pct"/>
          </w:tcPr>
          <w:p w14:paraId="34E5F8E1" w14:textId="77777777" w:rsidR="0045566C" w:rsidRPr="003D07E0" w:rsidRDefault="0045566C" w:rsidP="0026351F">
            <w:pPr>
              <w:pStyle w:val="TAC"/>
            </w:pPr>
            <w:r w:rsidRPr="003D07E0">
              <w:t>1</w:t>
            </w:r>
          </w:p>
        </w:tc>
        <w:tc>
          <w:tcPr>
            <w:tcW w:w="2202" w:type="pct"/>
            <w:shd w:val="clear" w:color="auto" w:fill="auto"/>
          </w:tcPr>
          <w:p w14:paraId="7589AFA5" w14:textId="77777777" w:rsidR="0045566C" w:rsidRPr="003D07E0" w:rsidRDefault="0045566C" w:rsidP="0026351F">
            <w:pPr>
              <w:pStyle w:val="TAL"/>
            </w:pPr>
            <w:r w:rsidRPr="003D07E0">
              <w:t xml:space="preserve">Contains an alternative target URI located in an alternative </w:t>
            </w:r>
            <w:r w:rsidRPr="003D07E0">
              <w:rPr>
                <w:lang w:eastAsia="zh-CN"/>
              </w:rPr>
              <w:t>AIMLE server</w:t>
            </w:r>
            <w:r w:rsidRPr="003D07E0">
              <w:t>.</w:t>
            </w:r>
          </w:p>
        </w:tc>
      </w:tr>
    </w:tbl>
    <w:p w14:paraId="0ED0774D" w14:textId="77777777" w:rsidR="0045566C" w:rsidRPr="003D07E0" w:rsidRDefault="0045566C" w:rsidP="0045566C"/>
    <w:p w14:paraId="6E7D6BC8" w14:textId="53885468" w:rsidR="0045566C" w:rsidRPr="003D07E0" w:rsidRDefault="0045566C" w:rsidP="0045566C">
      <w:pPr>
        <w:pStyle w:val="Heading5"/>
        <w:rPr>
          <w:lang w:val="en-US"/>
        </w:rPr>
      </w:pPr>
      <w:bookmarkStart w:id="506" w:name="_Toc214620740"/>
      <w:r w:rsidRPr="003D07E0">
        <w:rPr>
          <w:lang w:val="en-US"/>
        </w:rPr>
        <w:t>6</w:t>
      </w:r>
      <w:r>
        <w:rPr>
          <w:lang w:val="en-US"/>
        </w:rPr>
        <w:t>.5</w:t>
      </w:r>
      <w:r w:rsidRPr="003D07E0">
        <w:rPr>
          <w:lang w:val="en-US"/>
        </w:rPr>
        <w:t>.3.3.4</w:t>
      </w:r>
      <w:r w:rsidRPr="003D07E0">
        <w:rPr>
          <w:lang w:val="en-US"/>
        </w:rPr>
        <w:tab/>
      </w:r>
      <w:r w:rsidR="00351C1D">
        <w:rPr>
          <w:lang w:val="en-US"/>
        </w:rPr>
        <w:t>Resource custom operations</w:t>
      </w:r>
      <w:bookmarkEnd w:id="506"/>
    </w:p>
    <w:p w14:paraId="5C9CDB4E" w14:textId="77777777" w:rsidR="0045566C" w:rsidRPr="003D07E0" w:rsidRDefault="0045566C" w:rsidP="0045566C">
      <w:r w:rsidRPr="003D07E0">
        <w:t>None.</w:t>
      </w:r>
    </w:p>
    <w:p w14:paraId="08961EB9" w14:textId="29C70A73" w:rsidR="0045566C" w:rsidRDefault="0045566C" w:rsidP="0045566C">
      <w:pPr>
        <w:pStyle w:val="Heading3"/>
      </w:pPr>
      <w:bookmarkStart w:id="507" w:name="_Toc214620741"/>
      <w:r>
        <w:t>6.5.4</w:t>
      </w:r>
      <w:r>
        <w:tab/>
      </w:r>
      <w:r w:rsidR="00351C1D">
        <w:t xml:space="preserve">Custom operations </w:t>
      </w:r>
      <w:r>
        <w:t>without associated resources</w:t>
      </w:r>
      <w:bookmarkEnd w:id="507"/>
    </w:p>
    <w:p w14:paraId="02255B74" w14:textId="346599C8" w:rsidR="0045566C" w:rsidRPr="000A7435" w:rsidRDefault="0045566C" w:rsidP="0045566C">
      <w:pPr>
        <w:pStyle w:val="Heading4"/>
      </w:pPr>
      <w:bookmarkStart w:id="508" w:name="_Toc214620742"/>
      <w:r>
        <w:t>6.5.4.1</w:t>
      </w:r>
      <w:r>
        <w:tab/>
        <w:t>Overview</w:t>
      </w:r>
      <w:bookmarkEnd w:id="508"/>
    </w:p>
    <w:p w14:paraId="6E32261D" w14:textId="02727B8D" w:rsidR="0045566C" w:rsidRPr="00384E92" w:rsidRDefault="0045566C" w:rsidP="0045566C">
      <w:pPr>
        <w:pStyle w:val="TH"/>
      </w:pPr>
      <w:r w:rsidRPr="00384E92">
        <w:t>Table</w:t>
      </w:r>
      <w:r>
        <w:t> 6.5.4.1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14:paraId="55DD9BDC" w14:textId="77777777" w:rsidTr="0026351F">
        <w:trPr>
          <w:jc w:val="center"/>
        </w:trPr>
        <w:tc>
          <w:tcPr>
            <w:tcW w:w="938" w:type="pct"/>
            <w:shd w:val="clear" w:color="auto" w:fill="C0C0C0"/>
            <w:vAlign w:val="center"/>
          </w:tcPr>
          <w:p w14:paraId="14ED107D" w14:textId="77777777" w:rsidR="0045566C" w:rsidRDefault="0045566C" w:rsidP="0026351F">
            <w:pPr>
              <w:pStyle w:val="TAH"/>
            </w:pPr>
            <w:r>
              <w:t>Operation name</w:t>
            </w:r>
          </w:p>
        </w:tc>
        <w:tc>
          <w:tcPr>
            <w:tcW w:w="1116" w:type="pct"/>
            <w:shd w:val="clear" w:color="auto" w:fill="C0C0C0"/>
            <w:vAlign w:val="center"/>
            <w:hideMark/>
          </w:tcPr>
          <w:p w14:paraId="659E4FD1" w14:textId="77777777" w:rsidR="0045566C" w:rsidRDefault="0045566C" w:rsidP="0026351F">
            <w:pPr>
              <w:pStyle w:val="TAH"/>
            </w:pPr>
            <w:r>
              <w:t>Custom operation URI</w:t>
            </w:r>
          </w:p>
        </w:tc>
        <w:tc>
          <w:tcPr>
            <w:tcW w:w="1116" w:type="pct"/>
            <w:shd w:val="clear" w:color="auto" w:fill="C0C0C0"/>
            <w:vAlign w:val="center"/>
            <w:hideMark/>
          </w:tcPr>
          <w:p w14:paraId="0568FEEA" w14:textId="77777777" w:rsidR="0045566C" w:rsidRDefault="0045566C" w:rsidP="0026351F">
            <w:pPr>
              <w:pStyle w:val="TAH"/>
            </w:pPr>
            <w:r>
              <w:t>Mapped HTTP method</w:t>
            </w:r>
          </w:p>
        </w:tc>
        <w:tc>
          <w:tcPr>
            <w:tcW w:w="1830" w:type="pct"/>
            <w:shd w:val="clear" w:color="auto" w:fill="C0C0C0"/>
            <w:vAlign w:val="center"/>
            <w:hideMark/>
          </w:tcPr>
          <w:p w14:paraId="2807FF65" w14:textId="77777777" w:rsidR="0045566C" w:rsidRDefault="0045566C" w:rsidP="0026351F">
            <w:pPr>
              <w:pStyle w:val="TAH"/>
            </w:pPr>
            <w:r>
              <w:t>Description</w:t>
            </w:r>
          </w:p>
        </w:tc>
      </w:tr>
      <w:tr w:rsidR="0045566C" w14:paraId="3790975E" w14:textId="77777777" w:rsidTr="0026351F">
        <w:trPr>
          <w:jc w:val="center"/>
        </w:trPr>
        <w:tc>
          <w:tcPr>
            <w:tcW w:w="938" w:type="pct"/>
          </w:tcPr>
          <w:p w14:paraId="31B11C6B" w14:textId="77777777" w:rsidR="0045566C" w:rsidRPr="00464AA6" w:rsidRDefault="0045566C" w:rsidP="0026351F">
            <w:pPr>
              <w:pStyle w:val="TAL"/>
            </w:pPr>
            <w:r w:rsidRPr="00464AA6">
              <w:t xml:space="preserve">AIML </w:t>
            </w:r>
            <w:r>
              <w:t>split operation discovery</w:t>
            </w:r>
          </w:p>
        </w:tc>
        <w:tc>
          <w:tcPr>
            <w:tcW w:w="1116" w:type="pct"/>
          </w:tcPr>
          <w:p w14:paraId="729BF203" w14:textId="77777777" w:rsidR="0045566C" w:rsidRPr="00464AA6" w:rsidRDefault="0045566C" w:rsidP="0026351F">
            <w:pPr>
              <w:pStyle w:val="TAL"/>
            </w:pPr>
            <w:r w:rsidRPr="00464AA6">
              <w:t>/</w:t>
            </w:r>
            <w:r>
              <w:t>discovery</w:t>
            </w:r>
          </w:p>
        </w:tc>
        <w:tc>
          <w:tcPr>
            <w:tcW w:w="1116" w:type="pct"/>
          </w:tcPr>
          <w:p w14:paraId="63A03F52" w14:textId="77777777" w:rsidR="0045566C" w:rsidRPr="00464AA6" w:rsidRDefault="0045566C" w:rsidP="0026351F">
            <w:pPr>
              <w:pStyle w:val="TAL"/>
            </w:pPr>
            <w:r w:rsidRPr="00464AA6">
              <w:t>POST</w:t>
            </w:r>
          </w:p>
        </w:tc>
        <w:tc>
          <w:tcPr>
            <w:tcW w:w="1830" w:type="pct"/>
          </w:tcPr>
          <w:p w14:paraId="15AA0BBA" w14:textId="636B8FEA" w:rsidR="0045566C" w:rsidRPr="00464AA6" w:rsidRDefault="0045566C" w:rsidP="0026351F">
            <w:pPr>
              <w:pStyle w:val="TAL"/>
            </w:pPr>
            <w:r w:rsidRPr="00464AA6">
              <w:t xml:space="preserve">Used by the </w:t>
            </w:r>
            <w:r>
              <w:rPr>
                <w:noProof/>
              </w:rPr>
              <w:t>AIMLE client or VAL server to communicate with the AIMLE server for s</w:t>
            </w:r>
            <w:r>
              <w:rPr>
                <w:noProof/>
                <w:lang w:val="en-IN"/>
              </w:rPr>
              <w:t>plit AIML operation pipeline discovery</w:t>
            </w:r>
            <w:r w:rsidRPr="00464AA6">
              <w:t>.</w:t>
            </w:r>
          </w:p>
        </w:tc>
      </w:tr>
    </w:tbl>
    <w:p w14:paraId="410BBED9" w14:textId="77777777" w:rsidR="0045566C" w:rsidRDefault="0045566C" w:rsidP="0045566C"/>
    <w:p w14:paraId="7AA57288" w14:textId="5A61372C" w:rsidR="0045566C" w:rsidRDefault="0045566C" w:rsidP="0045566C">
      <w:pPr>
        <w:pStyle w:val="Heading4"/>
      </w:pPr>
      <w:bookmarkStart w:id="509" w:name="_Toc214620743"/>
      <w:r>
        <w:t>6.5.4.2</w:t>
      </w:r>
      <w:r>
        <w:tab/>
        <w:t xml:space="preserve">Operation: </w:t>
      </w:r>
      <w:r w:rsidRPr="00C9741B">
        <w:t xml:space="preserve">AIML </w:t>
      </w:r>
      <w:r>
        <w:t>split operation discovery</w:t>
      </w:r>
      <w:bookmarkEnd w:id="509"/>
    </w:p>
    <w:p w14:paraId="3827B43B" w14:textId="60153F30" w:rsidR="0045566C" w:rsidRDefault="0045566C" w:rsidP="0045566C">
      <w:pPr>
        <w:pStyle w:val="Heading5"/>
      </w:pPr>
      <w:bookmarkStart w:id="510" w:name="_Toc214620744"/>
      <w:r>
        <w:t>6.5.4.2.1</w:t>
      </w:r>
      <w:r>
        <w:tab/>
        <w:t>Description</w:t>
      </w:r>
      <w:bookmarkEnd w:id="510"/>
    </w:p>
    <w:p w14:paraId="663A19C4" w14:textId="77777777" w:rsidR="0045566C" w:rsidRPr="00384E92" w:rsidRDefault="0045566C" w:rsidP="0045566C">
      <w:r>
        <w:t xml:space="preserve">The custom operation enables the </w:t>
      </w:r>
      <w:r w:rsidRPr="009603AD">
        <w:t xml:space="preserve">AIMLE </w:t>
      </w:r>
      <w:r>
        <w:t xml:space="preserve">client </w:t>
      </w:r>
      <w:r w:rsidRPr="009603AD">
        <w:t xml:space="preserve">to </w:t>
      </w:r>
      <w:r>
        <w:t xml:space="preserve">request the </w:t>
      </w:r>
      <w:r>
        <w:rPr>
          <w:noProof/>
        </w:rPr>
        <w:t>AIMLE server to perform the AIML split operation discovery.</w:t>
      </w:r>
    </w:p>
    <w:p w14:paraId="5DFB6857" w14:textId="74571A48" w:rsidR="0045566C" w:rsidRDefault="0045566C" w:rsidP="0045566C">
      <w:pPr>
        <w:pStyle w:val="Heading5"/>
      </w:pPr>
      <w:bookmarkStart w:id="511" w:name="_Toc214620745"/>
      <w:r>
        <w:lastRenderedPageBreak/>
        <w:t>6.5.4.2.2</w:t>
      </w:r>
      <w:r>
        <w:tab/>
      </w:r>
      <w:r w:rsidR="002D4A1B">
        <w:t>Operation definition</w:t>
      </w:r>
      <w:bookmarkEnd w:id="511"/>
    </w:p>
    <w:p w14:paraId="10DEC047" w14:textId="7ACDC555" w:rsidR="0045566C" w:rsidRPr="00384E92" w:rsidRDefault="0045566C" w:rsidP="0045566C">
      <w:r>
        <w:t>This operation shall support the response data structures and response codes specified in tables 6.5.4.2.2-1 and 6.5.4.2.2-2.</w:t>
      </w:r>
    </w:p>
    <w:p w14:paraId="4C832222" w14:textId="267C752B" w:rsidR="0045566C" w:rsidRPr="001769FF" w:rsidRDefault="0045566C" w:rsidP="0045566C">
      <w:pPr>
        <w:pStyle w:val="TH"/>
      </w:pPr>
      <w:r w:rsidRPr="001769FF">
        <w:t>Table</w:t>
      </w:r>
      <w:r>
        <w:t> 6.5.4.2.2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B54FF5" w14:paraId="4FA11151" w14:textId="77777777" w:rsidTr="0026351F">
        <w:trPr>
          <w:jc w:val="center"/>
        </w:trPr>
        <w:tc>
          <w:tcPr>
            <w:tcW w:w="2212" w:type="dxa"/>
            <w:shd w:val="clear" w:color="auto" w:fill="C0C0C0"/>
          </w:tcPr>
          <w:p w14:paraId="5DC150FC" w14:textId="77777777" w:rsidR="0045566C" w:rsidRPr="00C947D8" w:rsidRDefault="0045566C" w:rsidP="0026351F">
            <w:pPr>
              <w:pStyle w:val="TAH"/>
            </w:pPr>
            <w:r w:rsidRPr="00C947D8">
              <w:t>Data type</w:t>
            </w:r>
          </w:p>
        </w:tc>
        <w:tc>
          <w:tcPr>
            <w:tcW w:w="426" w:type="dxa"/>
            <w:shd w:val="clear" w:color="auto" w:fill="C0C0C0"/>
          </w:tcPr>
          <w:p w14:paraId="5C4CBD32" w14:textId="77777777" w:rsidR="0045566C" w:rsidRPr="00C947D8" w:rsidRDefault="0045566C" w:rsidP="0026351F">
            <w:pPr>
              <w:pStyle w:val="TAH"/>
            </w:pPr>
            <w:r w:rsidRPr="00C947D8">
              <w:t>P</w:t>
            </w:r>
          </w:p>
        </w:tc>
        <w:tc>
          <w:tcPr>
            <w:tcW w:w="1134" w:type="dxa"/>
            <w:shd w:val="clear" w:color="auto" w:fill="C0C0C0"/>
          </w:tcPr>
          <w:p w14:paraId="0703055A" w14:textId="77777777" w:rsidR="0045566C" w:rsidRPr="00C947D8" w:rsidRDefault="0045566C" w:rsidP="0026351F">
            <w:pPr>
              <w:pStyle w:val="TAH"/>
            </w:pPr>
            <w:r w:rsidRPr="00C947D8">
              <w:t>Cardinality</w:t>
            </w:r>
          </w:p>
        </w:tc>
        <w:tc>
          <w:tcPr>
            <w:tcW w:w="5755" w:type="dxa"/>
            <w:shd w:val="clear" w:color="auto" w:fill="C0C0C0"/>
            <w:vAlign w:val="center"/>
          </w:tcPr>
          <w:p w14:paraId="19F10D89" w14:textId="77777777" w:rsidR="0045566C" w:rsidRPr="00C947D8" w:rsidRDefault="0045566C" w:rsidP="0026351F">
            <w:pPr>
              <w:pStyle w:val="TAH"/>
            </w:pPr>
            <w:r w:rsidRPr="00C947D8">
              <w:t>Description</w:t>
            </w:r>
          </w:p>
        </w:tc>
      </w:tr>
      <w:tr w:rsidR="0045566C" w:rsidRPr="00B54FF5" w14:paraId="73D228EA" w14:textId="77777777" w:rsidTr="0026351F">
        <w:trPr>
          <w:jc w:val="center"/>
        </w:trPr>
        <w:tc>
          <w:tcPr>
            <w:tcW w:w="2212" w:type="dxa"/>
            <w:shd w:val="clear" w:color="auto" w:fill="auto"/>
          </w:tcPr>
          <w:p w14:paraId="71223461" w14:textId="3F6DE24A" w:rsidR="0045566C" w:rsidRPr="0016361A" w:rsidRDefault="00E12526" w:rsidP="0026351F">
            <w:pPr>
              <w:pStyle w:val="TAL"/>
            </w:pPr>
            <w:r w:rsidRPr="00C07EFD">
              <w:rPr>
                <w:lang w:eastAsia="zh-CN"/>
              </w:rPr>
              <w:t>SplitOpPipeline</w:t>
            </w:r>
            <w:r w:rsidR="0045566C">
              <w:t>DiscReq</w:t>
            </w:r>
          </w:p>
        </w:tc>
        <w:tc>
          <w:tcPr>
            <w:tcW w:w="426" w:type="dxa"/>
          </w:tcPr>
          <w:p w14:paraId="484052EA" w14:textId="77777777" w:rsidR="0045566C" w:rsidRPr="0016361A" w:rsidRDefault="0045566C" w:rsidP="0026351F">
            <w:pPr>
              <w:pStyle w:val="TAC"/>
            </w:pPr>
            <w:r>
              <w:t>M</w:t>
            </w:r>
          </w:p>
        </w:tc>
        <w:tc>
          <w:tcPr>
            <w:tcW w:w="1134" w:type="dxa"/>
          </w:tcPr>
          <w:p w14:paraId="66B9C794" w14:textId="77777777" w:rsidR="0045566C" w:rsidRPr="0016361A" w:rsidRDefault="0045566C" w:rsidP="0026351F">
            <w:pPr>
              <w:pStyle w:val="TAC"/>
            </w:pPr>
            <w:r>
              <w:t>1</w:t>
            </w:r>
          </w:p>
        </w:tc>
        <w:tc>
          <w:tcPr>
            <w:tcW w:w="5755" w:type="dxa"/>
            <w:shd w:val="clear" w:color="auto" w:fill="auto"/>
          </w:tcPr>
          <w:p w14:paraId="002A5A2D" w14:textId="77777777" w:rsidR="0045566C" w:rsidRPr="0016361A" w:rsidRDefault="0045566C" w:rsidP="0026351F">
            <w:pPr>
              <w:pStyle w:val="TAL"/>
            </w:pPr>
            <w:r>
              <w:rPr>
                <w:rFonts w:cs="Arial"/>
                <w:szCs w:val="18"/>
              </w:rPr>
              <w:t xml:space="preserve">Contains the </w:t>
            </w:r>
            <w:r>
              <w:t>AIMLE split operation pipeline discovery request information.</w:t>
            </w:r>
          </w:p>
        </w:tc>
      </w:tr>
    </w:tbl>
    <w:p w14:paraId="60789E88" w14:textId="77777777" w:rsidR="0045566C" w:rsidRDefault="0045566C" w:rsidP="0045566C"/>
    <w:p w14:paraId="0E66A37F" w14:textId="2EBB5DB0" w:rsidR="0045566C" w:rsidRPr="001769FF" w:rsidRDefault="0045566C" w:rsidP="0045566C">
      <w:pPr>
        <w:pStyle w:val="TH"/>
      </w:pPr>
      <w:r w:rsidRPr="001769FF">
        <w:t>Table</w:t>
      </w:r>
      <w:r>
        <w:t> 6.5.4.2.2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16361A" w14:paraId="5D057C08"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16361A" w:rsidRDefault="0045566C" w:rsidP="002635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16361A" w:rsidRDefault="0045566C" w:rsidP="002635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16361A" w:rsidRDefault="0045566C" w:rsidP="002635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16361A" w:rsidRDefault="0045566C" w:rsidP="002635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16361A" w:rsidRDefault="0045566C" w:rsidP="0026351F">
            <w:pPr>
              <w:pStyle w:val="TAH"/>
            </w:pPr>
            <w:r w:rsidRPr="0016361A">
              <w:t>Description</w:t>
            </w:r>
          </w:p>
        </w:tc>
      </w:tr>
      <w:tr w:rsidR="0045566C" w:rsidRPr="0016361A" w14:paraId="794EEA27"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6741C45" w14:textId="0AFA3420" w:rsidR="0045566C" w:rsidRPr="0016361A" w:rsidRDefault="00E12526" w:rsidP="0026351F">
            <w:pPr>
              <w:pStyle w:val="TAL"/>
            </w:pPr>
            <w:r w:rsidRPr="00C07EFD">
              <w:rPr>
                <w:lang w:eastAsia="zh-CN"/>
              </w:rPr>
              <w:t>SplitOpPipeline</w:t>
            </w:r>
            <w:r w:rsidR="0045566C">
              <w:t>DiscRes</w:t>
            </w:r>
            <w:r>
              <w:t>p</w:t>
            </w:r>
          </w:p>
        </w:tc>
        <w:tc>
          <w:tcPr>
            <w:tcW w:w="221" w:type="pct"/>
            <w:tcBorders>
              <w:top w:val="single" w:sz="6" w:space="0" w:color="auto"/>
              <w:left w:val="single" w:sz="6" w:space="0" w:color="auto"/>
              <w:bottom w:val="single" w:sz="6" w:space="0" w:color="auto"/>
              <w:right w:val="single" w:sz="6" w:space="0" w:color="auto"/>
            </w:tcBorders>
          </w:tcPr>
          <w:p w14:paraId="1F6D42FC" w14:textId="77777777" w:rsidR="0045566C" w:rsidRPr="0016361A" w:rsidRDefault="0045566C" w:rsidP="002635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3DAF6EB3" w14:textId="77777777" w:rsidR="0045566C" w:rsidRPr="0016361A" w:rsidRDefault="0045566C" w:rsidP="0026351F">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E36A8DD" w14:textId="77777777" w:rsidR="0045566C" w:rsidRPr="0016361A" w:rsidRDefault="0045566C" w:rsidP="002635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1F8E5F9" w14:textId="77777777" w:rsidR="0045566C" w:rsidRPr="00F25C88" w:rsidRDefault="0045566C" w:rsidP="0026351F">
            <w:pPr>
              <w:pStyle w:val="TAL"/>
            </w:pPr>
            <w:r w:rsidRPr="00F25C88">
              <w:t>Successful case.</w:t>
            </w:r>
          </w:p>
          <w:p w14:paraId="249B6A6F" w14:textId="77777777" w:rsidR="0045566C" w:rsidRPr="0016361A" w:rsidRDefault="0045566C" w:rsidP="0026351F">
            <w:pPr>
              <w:pStyle w:val="TAL"/>
            </w:pPr>
            <w:r>
              <w:rPr>
                <w:rFonts w:cs="Arial"/>
                <w:szCs w:val="18"/>
              </w:rPr>
              <w:t xml:space="preserve">The </w:t>
            </w:r>
            <w:r>
              <w:t>AIMLE split operation pipeline discovery is performed.</w:t>
            </w:r>
          </w:p>
        </w:tc>
      </w:tr>
      <w:tr w:rsidR="0045566C" w:rsidRPr="0016361A" w14:paraId="6A2D4F2D"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379E575"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664AD1E"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6F523C26"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40DA7F5B" w14:textId="77777777" w:rsidR="0045566C" w:rsidRPr="0016361A" w:rsidRDefault="0045566C" w:rsidP="002635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954A226" w14:textId="77777777" w:rsidR="0045566C" w:rsidRDefault="0045566C" w:rsidP="002635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server</w:t>
            </w:r>
            <w:r>
              <w:rPr>
                <w:noProof/>
              </w:rPr>
              <w:t>.</w:t>
            </w:r>
          </w:p>
          <w:p w14:paraId="5EDD4858" w14:textId="77777777" w:rsidR="0045566C" w:rsidRPr="0016361A" w:rsidRDefault="0045566C" w:rsidP="0026351F">
            <w:pPr>
              <w:pStyle w:val="TAL"/>
            </w:pPr>
            <w:r>
              <w:rPr>
                <w:noProof/>
              </w:rPr>
              <w:t>Redirection handling is described in clause 5.2.10 of 3GPP TS 29.122 [5].</w:t>
            </w:r>
          </w:p>
        </w:tc>
      </w:tr>
      <w:tr w:rsidR="0045566C" w:rsidRPr="0016361A" w14:paraId="0084EE3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743712C" w14:textId="77777777" w:rsidR="0045566C" w:rsidRPr="0016361A" w:rsidRDefault="0045566C" w:rsidP="002635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2159A08B" w14:textId="77777777" w:rsidR="0045566C"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0670BC22" w14:textId="77777777" w:rsidR="0045566C"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2DEE0A57" w14:textId="77777777" w:rsidR="0045566C" w:rsidRPr="0016361A" w:rsidRDefault="0045566C" w:rsidP="002635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0F88F8" w14:textId="77777777" w:rsidR="0045566C" w:rsidRDefault="0045566C" w:rsidP="002635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server</w:t>
            </w:r>
            <w:r>
              <w:rPr>
                <w:noProof/>
              </w:rPr>
              <w:t>.</w:t>
            </w:r>
          </w:p>
          <w:p w14:paraId="0F065203" w14:textId="77777777" w:rsidR="0045566C" w:rsidRPr="0016361A" w:rsidRDefault="0045566C" w:rsidP="0026351F">
            <w:pPr>
              <w:pStyle w:val="TAL"/>
            </w:pPr>
            <w:r>
              <w:rPr>
                <w:noProof/>
              </w:rPr>
              <w:t>Redirection handling is described in clause 5.2.10 of 3GPP TS 29.122 [5].</w:t>
            </w:r>
          </w:p>
        </w:tc>
      </w:tr>
      <w:tr w:rsidR="0045566C" w:rsidRPr="0016361A" w14:paraId="5A78A91C"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B4A05C" w14:textId="77777777" w:rsidR="0045566C" w:rsidRPr="0016361A" w:rsidRDefault="0045566C" w:rsidP="002635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1FC8BA5" w14:textId="77777777" w:rsidR="0045566C" w:rsidRPr="00384E92" w:rsidRDefault="0045566C" w:rsidP="0045566C"/>
    <w:p w14:paraId="308633D3" w14:textId="65DB6750" w:rsidR="0045566C" w:rsidRPr="00A04126" w:rsidRDefault="0045566C" w:rsidP="0045566C">
      <w:pPr>
        <w:pStyle w:val="TH"/>
        <w:rPr>
          <w:rFonts w:cs="Arial"/>
        </w:rPr>
      </w:pPr>
      <w:r w:rsidRPr="00A04126">
        <w:t>Table</w:t>
      </w:r>
      <w:r>
        <w:t> 6.5.4.2.2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00D461E6" w14:textId="77777777" w:rsidTr="0026351F">
        <w:trPr>
          <w:jc w:val="center"/>
        </w:trPr>
        <w:tc>
          <w:tcPr>
            <w:tcW w:w="863" w:type="pct"/>
            <w:shd w:val="clear" w:color="auto" w:fill="C0C0C0"/>
          </w:tcPr>
          <w:p w14:paraId="277EFB4C" w14:textId="77777777" w:rsidR="0045566C" w:rsidRPr="0016361A" w:rsidRDefault="0045566C" w:rsidP="0026351F">
            <w:pPr>
              <w:pStyle w:val="TAH"/>
            </w:pPr>
            <w:r w:rsidRPr="0016361A">
              <w:t>Name</w:t>
            </w:r>
          </w:p>
        </w:tc>
        <w:tc>
          <w:tcPr>
            <w:tcW w:w="745" w:type="pct"/>
            <w:shd w:val="clear" w:color="auto" w:fill="C0C0C0"/>
          </w:tcPr>
          <w:p w14:paraId="4D7B5DB0" w14:textId="77777777" w:rsidR="0045566C" w:rsidRPr="0016361A" w:rsidRDefault="0045566C" w:rsidP="0026351F">
            <w:pPr>
              <w:pStyle w:val="TAH"/>
            </w:pPr>
            <w:r w:rsidRPr="0016361A">
              <w:t>Data type</w:t>
            </w:r>
          </w:p>
        </w:tc>
        <w:tc>
          <w:tcPr>
            <w:tcW w:w="223" w:type="pct"/>
            <w:shd w:val="clear" w:color="auto" w:fill="C0C0C0"/>
          </w:tcPr>
          <w:p w14:paraId="10C602EE" w14:textId="77777777" w:rsidR="0045566C" w:rsidRPr="0016361A" w:rsidRDefault="0045566C" w:rsidP="0026351F">
            <w:pPr>
              <w:pStyle w:val="TAH"/>
            </w:pPr>
            <w:r w:rsidRPr="0016361A">
              <w:t>P</w:t>
            </w:r>
          </w:p>
        </w:tc>
        <w:tc>
          <w:tcPr>
            <w:tcW w:w="669" w:type="pct"/>
            <w:shd w:val="clear" w:color="auto" w:fill="C0C0C0"/>
          </w:tcPr>
          <w:p w14:paraId="176B1DB5" w14:textId="77777777" w:rsidR="0045566C" w:rsidRPr="0016361A" w:rsidRDefault="0045566C" w:rsidP="0026351F">
            <w:pPr>
              <w:pStyle w:val="TAH"/>
            </w:pPr>
            <w:r w:rsidRPr="0016361A">
              <w:t>Cardinality</w:t>
            </w:r>
          </w:p>
        </w:tc>
        <w:tc>
          <w:tcPr>
            <w:tcW w:w="2500" w:type="pct"/>
            <w:shd w:val="clear" w:color="auto" w:fill="C0C0C0"/>
            <w:vAlign w:val="center"/>
          </w:tcPr>
          <w:p w14:paraId="035F79E8" w14:textId="77777777" w:rsidR="0045566C" w:rsidRPr="0016361A" w:rsidRDefault="0045566C" w:rsidP="0026351F">
            <w:pPr>
              <w:pStyle w:val="TAH"/>
            </w:pPr>
            <w:r w:rsidRPr="0016361A">
              <w:t>Description</w:t>
            </w:r>
          </w:p>
        </w:tc>
      </w:tr>
      <w:tr w:rsidR="0045566C" w:rsidRPr="00B54FF5" w14:paraId="36E0B006" w14:textId="77777777" w:rsidTr="0026351F">
        <w:trPr>
          <w:jc w:val="center"/>
        </w:trPr>
        <w:tc>
          <w:tcPr>
            <w:tcW w:w="863" w:type="pct"/>
            <w:shd w:val="clear" w:color="auto" w:fill="auto"/>
          </w:tcPr>
          <w:p w14:paraId="6EBC52E6" w14:textId="77777777" w:rsidR="0045566C" w:rsidRPr="0016361A" w:rsidRDefault="0045566C" w:rsidP="0026351F">
            <w:pPr>
              <w:pStyle w:val="TAL"/>
            </w:pPr>
            <w:r>
              <w:t>Location</w:t>
            </w:r>
          </w:p>
        </w:tc>
        <w:tc>
          <w:tcPr>
            <w:tcW w:w="745" w:type="pct"/>
          </w:tcPr>
          <w:p w14:paraId="49C5310D" w14:textId="77777777" w:rsidR="0045566C" w:rsidRPr="0016361A" w:rsidRDefault="0045566C" w:rsidP="0026351F">
            <w:pPr>
              <w:pStyle w:val="TAL"/>
            </w:pPr>
            <w:r>
              <w:t>string</w:t>
            </w:r>
          </w:p>
        </w:tc>
        <w:tc>
          <w:tcPr>
            <w:tcW w:w="223" w:type="pct"/>
          </w:tcPr>
          <w:p w14:paraId="2CF78987" w14:textId="77777777" w:rsidR="0045566C" w:rsidRPr="0016361A" w:rsidRDefault="0045566C" w:rsidP="0026351F">
            <w:pPr>
              <w:pStyle w:val="TAC"/>
            </w:pPr>
            <w:r>
              <w:t>M</w:t>
            </w:r>
          </w:p>
        </w:tc>
        <w:tc>
          <w:tcPr>
            <w:tcW w:w="669" w:type="pct"/>
          </w:tcPr>
          <w:p w14:paraId="2F63D6A9" w14:textId="77777777" w:rsidR="0045566C" w:rsidRPr="0016361A" w:rsidRDefault="0045566C" w:rsidP="0026351F">
            <w:pPr>
              <w:pStyle w:val="TAC"/>
            </w:pPr>
            <w:r>
              <w:t>1</w:t>
            </w:r>
          </w:p>
        </w:tc>
        <w:tc>
          <w:tcPr>
            <w:tcW w:w="2500" w:type="pct"/>
            <w:shd w:val="clear" w:color="auto" w:fill="auto"/>
          </w:tcPr>
          <w:p w14:paraId="242EEA56"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4CD944B" w14:textId="77777777" w:rsidR="0045566C" w:rsidRPr="00A04126" w:rsidRDefault="0045566C" w:rsidP="0045566C"/>
    <w:p w14:paraId="3DBEF157" w14:textId="002484FF" w:rsidR="0045566C" w:rsidRPr="00A04126" w:rsidRDefault="0045566C" w:rsidP="0045566C">
      <w:pPr>
        <w:pStyle w:val="TH"/>
        <w:rPr>
          <w:rFonts w:cs="Arial"/>
        </w:rPr>
      </w:pPr>
      <w:r w:rsidRPr="00A04126">
        <w:t>Table</w:t>
      </w:r>
      <w:r>
        <w:t> 6.5.4.2.2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B54FF5" w14:paraId="6AF93B44" w14:textId="77777777" w:rsidTr="0026351F">
        <w:trPr>
          <w:jc w:val="center"/>
        </w:trPr>
        <w:tc>
          <w:tcPr>
            <w:tcW w:w="863" w:type="pct"/>
            <w:shd w:val="clear" w:color="auto" w:fill="C0C0C0"/>
          </w:tcPr>
          <w:p w14:paraId="613D6641" w14:textId="77777777" w:rsidR="0045566C" w:rsidRPr="0016361A" w:rsidRDefault="0045566C" w:rsidP="0026351F">
            <w:pPr>
              <w:pStyle w:val="TAH"/>
            </w:pPr>
            <w:r w:rsidRPr="0016361A">
              <w:t>Name</w:t>
            </w:r>
          </w:p>
        </w:tc>
        <w:tc>
          <w:tcPr>
            <w:tcW w:w="745" w:type="pct"/>
            <w:shd w:val="clear" w:color="auto" w:fill="C0C0C0"/>
          </w:tcPr>
          <w:p w14:paraId="0B88A8AE" w14:textId="77777777" w:rsidR="0045566C" w:rsidRPr="0016361A" w:rsidRDefault="0045566C" w:rsidP="0026351F">
            <w:pPr>
              <w:pStyle w:val="TAH"/>
            </w:pPr>
            <w:r w:rsidRPr="0016361A">
              <w:t>Data type</w:t>
            </w:r>
          </w:p>
        </w:tc>
        <w:tc>
          <w:tcPr>
            <w:tcW w:w="223" w:type="pct"/>
            <w:shd w:val="clear" w:color="auto" w:fill="C0C0C0"/>
          </w:tcPr>
          <w:p w14:paraId="14BBBF41" w14:textId="77777777" w:rsidR="0045566C" w:rsidRPr="0016361A" w:rsidRDefault="0045566C" w:rsidP="0026351F">
            <w:pPr>
              <w:pStyle w:val="TAH"/>
            </w:pPr>
            <w:r w:rsidRPr="0016361A">
              <w:t>P</w:t>
            </w:r>
          </w:p>
        </w:tc>
        <w:tc>
          <w:tcPr>
            <w:tcW w:w="669" w:type="pct"/>
            <w:shd w:val="clear" w:color="auto" w:fill="C0C0C0"/>
          </w:tcPr>
          <w:p w14:paraId="01A4E241" w14:textId="77777777" w:rsidR="0045566C" w:rsidRPr="0016361A" w:rsidRDefault="0045566C" w:rsidP="0026351F">
            <w:pPr>
              <w:pStyle w:val="TAH"/>
            </w:pPr>
            <w:r w:rsidRPr="0016361A">
              <w:t>Cardinality</w:t>
            </w:r>
          </w:p>
        </w:tc>
        <w:tc>
          <w:tcPr>
            <w:tcW w:w="2500" w:type="pct"/>
            <w:shd w:val="clear" w:color="auto" w:fill="C0C0C0"/>
            <w:vAlign w:val="center"/>
          </w:tcPr>
          <w:p w14:paraId="2D888F96" w14:textId="77777777" w:rsidR="0045566C" w:rsidRPr="0016361A" w:rsidRDefault="0045566C" w:rsidP="0026351F">
            <w:pPr>
              <w:pStyle w:val="TAH"/>
            </w:pPr>
            <w:r w:rsidRPr="0016361A">
              <w:t>Description</w:t>
            </w:r>
          </w:p>
        </w:tc>
      </w:tr>
      <w:tr w:rsidR="0045566C" w:rsidRPr="00B54FF5" w14:paraId="01CAF5BC" w14:textId="77777777" w:rsidTr="0026351F">
        <w:trPr>
          <w:jc w:val="center"/>
        </w:trPr>
        <w:tc>
          <w:tcPr>
            <w:tcW w:w="863" w:type="pct"/>
            <w:shd w:val="clear" w:color="auto" w:fill="auto"/>
          </w:tcPr>
          <w:p w14:paraId="766399DF" w14:textId="77777777" w:rsidR="0045566C" w:rsidRPr="0016361A" w:rsidRDefault="0045566C" w:rsidP="0026351F">
            <w:pPr>
              <w:pStyle w:val="TAL"/>
            </w:pPr>
            <w:r>
              <w:t>Location</w:t>
            </w:r>
          </w:p>
        </w:tc>
        <w:tc>
          <w:tcPr>
            <w:tcW w:w="745" w:type="pct"/>
          </w:tcPr>
          <w:p w14:paraId="6612F379" w14:textId="77777777" w:rsidR="0045566C" w:rsidRPr="0016361A" w:rsidRDefault="0045566C" w:rsidP="0026351F">
            <w:pPr>
              <w:pStyle w:val="TAL"/>
            </w:pPr>
            <w:r>
              <w:t>string</w:t>
            </w:r>
          </w:p>
        </w:tc>
        <w:tc>
          <w:tcPr>
            <w:tcW w:w="223" w:type="pct"/>
          </w:tcPr>
          <w:p w14:paraId="001365B8" w14:textId="77777777" w:rsidR="0045566C" w:rsidRPr="0016361A" w:rsidRDefault="0045566C" w:rsidP="0026351F">
            <w:pPr>
              <w:pStyle w:val="TAC"/>
            </w:pPr>
            <w:r>
              <w:t>M</w:t>
            </w:r>
          </w:p>
        </w:tc>
        <w:tc>
          <w:tcPr>
            <w:tcW w:w="669" w:type="pct"/>
          </w:tcPr>
          <w:p w14:paraId="0331E185" w14:textId="77777777" w:rsidR="0045566C" w:rsidRPr="0016361A" w:rsidRDefault="0045566C" w:rsidP="0026351F">
            <w:pPr>
              <w:pStyle w:val="TAC"/>
            </w:pPr>
            <w:r>
              <w:t>1</w:t>
            </w:r>
          </w:p>
        </w:tc>
        <w:tc>
          <w:tcPr>
            <w:tcW w:w="2500" w:type="pct"/>
            <w:shd w:val="clear" w:color="auto" w:fill="auto"/>
          </w:tcPr>
          <w:p w14:paraId="2BA55C19" w14:textId="77777777" w:rsidR="0045566C" w:rsidRPr="0016361A" w:rsidRDefault="0045566C" w:rsidP="0026351F">
            <w:pPr>
              <w:pStyle w:val="TAL"/>
            </w:pPr>
            <w:r>
              <w:t xml:space="preserve">Contains an alternative target URI located in an alternative </w:t>
            </w:r>
            <w:r>
              <w:rPr>
                <w:noProof/>
                <w:lang w:eastAsia="zh-CN"/>
              </w:rPr>
              <w:t>AIMLE server</w:t>
            </w:r>
            <w:r>
              <w:t>.</w:t>
            </w:r>
          </w:p>
        </w:tc>
      </w:tr>
    </w:tbl>
    <w:p w14:paraId="6241D59B" w14:textId="77777777" w:rsidR="0045566C" w:rsidRDefault="0045566C" w:rsidP="0045566C"/>
    <w:p w14:paraId="12AC90E0" w14:textId="1059CB3A" w:rsidR="0045566C" w:rsidRPr="003D07E0" w:rsidRDefault="0045566C" w:rsidP="0045566C">
      <w:pPr>
        <w:pStyle w:val="Heading3"/>
        <w:rPr>
          <w:lang w:val="en-US"/>
        </w:rPr>
      </w:pPr>
      <w:bookmarkStart w:id="512" w:name="_Toc214620746"/>
      <w:r w:rsidRPr="003D07E0">
        <w:rPr>
          <w:lang w:val="en-US"/>
        </w:rPr>
        <w:t>6</w:t>
      </w:r>
      <w:r>
        <w:rPr>
          <w:lang w:val="en-US"/>
        </w:rPr>
        <w:t>.5</w:t>
      </w:r>
      <w:r w:rsidRPr="003D07E0">
        <w:rPr>
          <w:lang w:val="en-US"/>
        </w:rPr>
        <w:t>.5</w:t>
      </w:r>
      <w:r w:rsidRPr="003D07E0">
        <w:rPr>
          <w:lang w:val="en-US"/>
        </w:rPr>
        <w:tab/>
        <w:t>Notifications</w:t>
      </w:r>
      <w:bookmarkEnd w:id="512"/>
    </w:p>
    <w:p w14:paraId="013EABA2" w14:textId="77777777" w:rsidR="0045566C" w:rsidRPr="003D07E0" w:rsidRDefault="0045566C" w:rsidP="0045566C">
      <w:r w:rsidRPr="003D07E0">
        <w:t>There are no notifications defined for this API in this release of the specification.</w:t>
      </w:r>
    </w:p>
    <w:p w14:paraId="79B292E1" w14:textId="77777777" w:rsidR="00E12526" w:rsidRPr="00C07EFD" w:rsidRDefault="00E12526" w:rsidP="00E12526">
      <w:pPr>
        <w:pStyle w:val="Heading3"/>
        <w:rPr>
          <w:lang w:eastAsia="zh-CN"/>
        </w:rPr>
      </w:pPr>
      <w:bookmarkStart w:id="513" w:name="_Toc214620747"/>
      <w:r>
        <w:rPr>
          <w:lang w:eastAsia="zh-CN"/>
        </w:rPr>
        <w:t>6.5</w:t>
      </w:r>
      <w:bookmarkStart w:id="514" w:name="_Toc207805726"/>
      <w:r w:rsidRPr="00C07EFD">
        <w:rPr>
          <w:lang w:eastAsia="zh-CN"/>
        </w:rPr>
        <w:t>.6</w:t>
      </w:r>
      <w:r w:rsidRPr="00C07EFD">
        <w:rPr>
          <w:lang w:eastAsia="zh-CN"/>
        </w:rPr>
        <w:tab/>
        <w:t>Data Model</w:t>
      </w:r>
      <w:bookmarkEnd w:id="514"/>
      <w:bookmarkEnd w:id="513"/>
    </w:p>
    <w:p w14:paraId="52B9BD72" w14:textId="77777777" w:rsidR="00E12526" w:rsidRPr="00C07EFD" w:rsidRDefault="00E12526" w:rsidP="00E12526">
      <w:pPr>
        <w:pStyle w:val="Heading4"/>
        <w:rPr>
          <w:lang w:eastAsia="zh-CN"/>
        </w:rPr>
      </w:pPr>
      <w:bookmarkStart w:id="515" w:name="_Toc207805727"/>
      <w:bookmarkStart w:id="516" w:name="_Toc214620748"/>
      <w:r>
        <w:rPr>
          <w:lang w:eastAsia="zh-CN"/>
        </w:rPr>
        <w:t>6.5</w:t>
      </w:r>
      <w:r w:rsidRPr="00C07EFD">
        <w:rPr>
          <w:lang w:eastAsia="zh-CN"/>
        </w:rPr>
        <w:t>.6.1</w:t>
      </w:r>
      <w:r w:rsidRPr="00C07EFD">
        <w:rPr>
          <w:lang w:eastAsia="zh-CN"/>
        </w:rPr>
        <w:tab/>
        <w:t>General</w:t>
      </w:r>
      <w:bookmarkEnd w:id="515"/>
      <w:bookmarkEnd w:id="516"/>
    </w:p>
    <w:p w14:paraId="3AA5940F" w14:textId="77777777" w:rsidR="00E12526" w:rsidRPr="00C07EFD" w:rsidRDefault="00E12526" w:rsidP="00E12526">
      <w:pPr>
        <w:rPr>
          <w:lang w:eastAsia="zh-CN"/>
        </w:rPr>
      </w:pPr>
      <w:r w:rsidRPr="00C07EFD">
        <w:rPr>
          <w:lang w:eastAsia="zh-CN"/>
        </w:rPr>
        <w:t>This clause specifies the application data model supported by the API.</w:t>
      </w:r>
    </w:p>
    <w:p w14:paraId="7D2DCE86" w14:textId="77777777" w:rsidR="00E12526" w:rsidRPr="00C07EFD" w:rsidRDefault="00E12526" w:rsidP="00E12526">
      <w:r w:rsidRPr="00C07EFD">
        <w:t>Table </w:t>
      </w:r>
      <w:r>
        <w:t>6.5</w:t>
      </w:r>
      <w:r w:rsidRPr="00C07EFD">
        <w:t xml:space="preserve">.6.1-1 specifies the data types defined for the </w:t>
      </w:r>
      <w:r>
        <w:rPr>
          <w:noProof/>
        </w:rPr>
        <w:t>Aimles_SplitOpPipeline</w:t>
      </w:r>
      <w:r w:rsidRPr="00C07EFD">
        <w:t xml:space="preserve"> API.</w:t>
      </w:r>
    </w:p>
    <w:p w14:paraId="6158EB08" w14:textId="77777777" w:rsidR="00E12526" w:rsidRPr="00C07EFD" w:rsidRDefault="00E12526" w:rsidP="00E12526">
      <w:pPr>
        <w:pStyle w:val="TH"/>
      </w:pPr>
      <w:r w:rsidRPr="00C07EFD">
        <w:lastRenderedPageBreak/>
        <w:t>Table </w:t>
      </w:r>
      <w:r>
        <w:t>6.5</w:t>
      </w:r>
      <w:r w:rsidRPr="00C07EFD">
        <w:t xml:space="preserve">.6.1-1: </w:t>
      </w:r>
      <w:r>
        <w:rPr>
          <w:noProof/>
        </w:rPr>
        <w:t>Aimles_SplitOpPipeline</w:t>
      </w:r>
      <w:r w:rsidRPr="00C07E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E12526" w:rsidRPr="00C07EFD" w14:paraId="68379D48" w14:textId="77777777" w:rsidTr="00E62A5D">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07EFD" w:rsidRDefault="00E12526" w:rsidP="00E62A5D">
            <w:pPr>
              <w:pStyle w:val="TAH"/>
            </w:pPr>
            <w:r w:rsidRPr="00C07EFD">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07EFD" w:rsidRDefault="00E12526" w:rsidP="00E62A5D">
            <w:pPr>
              <w:pStyle w:val="TAH"/>
            </w:pPr>
            <w:r w:rsidRPr="00C07EFD">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07EFD" w:rsidRDefault="00E12526" w:rsidP="00E62A5D">
            <w:pPr>
              <w:pStyle w:val="TAH"/>
            </w:pPr>
            <w:r w:rsidRPr="00C07EFD">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07EFD" w:rsidRDefault="00E12526" w:rsidP="00E62A5D">
            <w:pPr>
              <w:pStyle w:val="TAH"/>
            </w:pPr>
            <w:r w:rsidRPr="00C07EFD">
              <w:t>Applicability</w:t>
            </w:r>
          </w:p>
        </w:tc>
      </w:tr>
      <w:tr w:rsidR="00E12526" w:rsidRPr="00C07EFD" w14:paraId="2FDBF4C9" w14:textId="77777777" w:rsidTr="00E62A5D">
        <w:trPr>
          <w:jc w:val="center"/>
        </w:trPr>
        <w:tc>
          <w:tcPr>
            <w:tcW w:w="3032" w:type="dxa"/>
            <w:tcBorders>
              <w:top w:val="single" w:sz="6" w:space="0" w:color="auto"/>
              <w:left w:val="single" w:sz="6" w:space="0" w:color="auto"/>
              <w:bottom w:val="single" w:sz="6" w:space="0" w:color="auto"/>
              <w:right w:val="single" w:sz="6" w:space="0" w:color="auto"/>
            </w:tcBorders>
            <w:hideMark/>
          </w:tcPr>
          <w:p w14:paraId="3899C593" w14:textId="77777777" w:rsidR="00E12526" w:rsidRPr="00C07EFD" w:rsidRDefault="00E12526" w:rsidP="00E62A5D">
            <w:pPr>
              <w:pStyle w:val="TAL"/>
              <w:rPr>
                <w:noProof/>
              </w:rPr>
            </w:pPr>
            <w:r w:rsidRPr="00C07EFD">
              <w:rPr>
                <w:lang w:eastAsia="zh-CN"/>
              </w:rPr>
              <w:t>SplitOpPipeline</w:t>
            </w:r>
            <w:r>
              <w:rPr>
                <w:lang w:eastAsia="zh-CN"/>
              </w:rPr>
              <w:t>Create</w:t>
            </w:r>
            <w:r>
              <w:rPr>
                <w:noProof/>
              </w:rPr>
              <w:t>Req</w:t>
            </w:r>
          </w:p>
        </w:tc>
        <w:tc>
          <w:tcPr>
            <w:tcW w:w="1598" w:type="dxa"/>
            <w:tcBorders>
              <w:top w:val="single" w:sz="6" w:space="0" w:color="auto"/>
              <w:left w:val="single" w:sz="6" w:space="0" w:color="auto"/>
              <w:bottom w:val="single" w:sz="6" w:space="0" w:color="auto"/>
              <w:right w:val="single" w:sz="6" w:space="0" w:color="auto"/>
            </w:tcBorders>
            <w:hideMark/>
          </w:tcPr>
          <w:p w14:paraId="7E3D59E3" w14:textId="77777777" w:rsidR="00E12526" w:rsidRPr="00C07EFD" w:rsidRDefault="00E12526" w:rsidP="00E62A5D">
            <w:pPr>
              <w:pStyle w:val="TAL"/>
              <w:rPr>
                <w:lang w:eastAsia="zh-CN"/>
              </w:rPr>
            </w:pPr>
            <w:r>
              <w:rPr>
                <w:lang w:eastAsia="zh-CN"/>
              </w:rPr>
              <w:t>6.5</w:t>
            </w:r>
            <w:r w:rsidRPr="00C07EFD">
              <w:rPr>
                <w:lang w:eastAsia="zh-CN"/>
              </w:rPr>
              <w:t>.6.2.2</w:t>
            </w:r>
          </w:p>
        </w:tc>
        <w:tc>
          <w:tcPr>
            <w:tcW w:w="2704" w:type="dxa"/>
            <w:tcBorders>
              <w:top w:val="single" w:sz="6" w:space="0" w:color="auto"/>
              <w:left w:val="single" w:sz="6" w:space="0" w:color="auto"/>
              <w:bottom w:val="single" w:sz="6" w:space="0" w:color="auto"/>
              <w:right w:val="single" w:sz="6" w:space="0" w:color="auto"/>
            </w:tcBorders>
            <w:hideMark/>
          </w:tcPr>
          <w:p w14:paraId="12AE503B" w14:textId="77777777" w:rsidR="00E12526" w:rsidRPr="00C07EFD" w:rsidRDefault="00E12526" w:rsidP="00E62A5D">
            <w:pPr>
              <w:pStyle w:val="TAL"/>
            </w:pPr>
            <w:r w:rsidRPr="00C07EFD">
              <w:t xml:space="preserve">Represents the AIMLE Split Operation </w:t>
            </w:r>
            <w:r>
              <w:t>Pipeline Create request</w:t>
            </w:r>
            <w:r w:rsidRPr="00C07EFD">
              <w:t>.</w:t>
            </w:r>
          </w:p>
        </w:tc>
        <w:tc>
          <w:tcPr>
            <w:tcW w:w="2443" w:type="dxa"/>
            <w:tcBorders>
              <w:top w:val="single" w:sz="6" w:space="0" w:color="auto"/>
              <w:left w:val="single" w:sz="6" w:space="0" w:color="auto"/>
              <w:bottom w:val="single" w:sz="6" w:space="0" w:color="auto"/>
              <w:right w:val="single" w:sz="6" w:space="0" w:color="auto"/>
            </w:tcBorders>
          </w:tcPr>
          <w:p w14:paraId="4448972A" w14:textId="77777777" w:rsidR="00E12526" w:rsidRPr="00C07EFD" w:rsidRDefault="00E12526" w:rsidP="00E62A5D">
            <w:pPr>
              <w:pStyle w:val="TAL"/>
            </w:pPr>
          </w:p>
        </w:tc>
      </w:tr>
      <w:tr w:rsidR="00E12526" w:rsidRPr="00C07EFD" w14:paraId="71C6F146" w14:textId="77777777" w:rsidTr="00E62A5D">
        <w:trPr>
          <w:jc w:val="center"/>
        </w:trPr>
        <w:tc>
          <w:tcPr>
            <w:tcW w:w="3032" w:type="dxa"/>
            <w:tcBorders>
              <w:top w:val="single" w:sz="6" w:space="0" w:color="auto"/>
              <w:left w:val="single" w:sz="6" w:space="0" w:color="auto"/>
              <w:bottom w:val="single" w:sz="6" w:space="0" w:color="auto"/>
              <w:right w:val="single" w:sz="6" w:space="0" w:color="auto"/>
            </w:tcBorders>
          </w:tcPr>
          <w:p w14:paraId="244A8449" w14:textId="77777777" w:rsidR="00E12526" w:rsidRPr="00C07EFD" w:rsidRDefault="00E12526" w:rsidP="00E62A5D">
            <w:pPr>
              <w:pStyle w:val="TAL"/>
              <w:rPr>
                <w:lang w:eastAsia="zh-CN"/>
              </w:rPr>
            </w:pPr>
            <w:r w:rsidRPr="00C07EFD">
              <w:rPr>
                <w:lang w:eastAsia="zh-CN"/>
              </w:rPr>
              <w:t>SplitOpPipeline</w:t>
            </w:r>
            <w:r>
              <w:rPr>
                <w:lang w:eastAsia="zh-CN"/>
              </w:rPr>
              <w:t>Create</w:t>
            </w:r>
            <w:r>
              <w:t>Resp</w:t>
            </w:r>
          </w:p>
        </w:tc>
        <w:tc>
          <w:tcPr>
            <w:tcW w:w="1598" w:type="dxa"/>
            <w:tcBorders>
              <w:top w:val="single" w:sz="6" w:space="0" w:color="auto"/>
              <w:left w:val="single" w:sz="6" w:space="0" w:color="auto"/>
              <w:bottom w:val="single" w:sz="6" w:space="0" w:color="auto"/>
              <w:right w:val="single" w:sz="6" w:space="0" w:color="auto"/>
            </w:tcBorders>
          </w:tcPr>
          <w:p w14:paraId="59C1A003" w14:textId="77777777" w:rsidR="00E12526" w:rsidRDefault="00E12526" w:rsidP="00E62A5D">
            <w:pPr>
              <w:pStyle w:val="TAL"/>
              <w:rPr>
                <w:lang w:eastAsia="zh-CN"/>
              </w:rPr>
            </w:pPr>
            <w:r>
              <w:rPr>
                <w:lang w:eastAsia="zh-CN"/>
              </w:rPr>
              <w:t>6.5.6.2.3</w:t>
            </w:r>
          </w:p>
        </w:tc>
        <w:tc>
          <w:tcPr>
            <w:tcW w:w="2704" w:type="dxa"/>
            <w:tcBorders>
              <w:top w:val="single" w:sz="6" w:space="0" w:color="auto"/>
              <w:left w:val="single" w:sz="6" w:space="0" w:color="auto"/>
              <w:bottom w:val="single" w:sz="6" w:space="0" w:color="auto"/>
              <w:right w:val="single" w:sz="6" w:space="0" w:color="auto"/>
            </w:tcBorders>
          </w:tcPr>
          <w:p w14:paraId="74247578" w14:textId="77777777" w:rsidR="00E12526" w:rsidRPr="00C07EFD" w:rsidRDefault="00E12526" w:rsidP="00E62A5D">
            <w:pPr>
              <w:pStyle w:val="TAL"/>
            </w:pPr>
            <w:r w:rsidRPr="00C07EFD">
              <w:t xml:space="preserve">Represents the AIMLE Split Operation </w:t>
            </w:r>
            <w:r>
              <w:t>Pipeline Create response</w:t>
            </w:r>
          </w:p>
        </w:tc>
        <w:tc>
          <w:tcPr>
            <w:tcW w:w="2443" w:type="dxa"/>
            <w:tcBorders>
              <w:top w:val="single" w:sz="6" w:space="0" w:color="auto"/>
              <w:left w:val="single" w:sz="6" w:space="0" w:color="auto"/>
              <w:bottom w:val="single" w:sz="6" w:space="0" w:color="auto"/>
              <w:right w:val="single" w:sz="6" w:space="0" w:color="auto"/>
            </w:tcBorders>
          </w:tcPr>
          <w:p w14:paraId="35BB6964" w14:textId="77777777" w:rsidR="00E12526" w:rsidRPr="00C07EFD" w:rsidRDefault="00E12526" w:rsidP="00E62A5D">
            <w:pPr>
              <w:pStyle w:val="TAL"/>
            </w:pPr>
          </w:p>
        </w:tc>
      </w:tr>
      <w:tr w:rsidR="00E12526" w:rsidRPr="00C07EFD" w14:paraId="15677A55" w14:textId="77777777" w:rsidTr="00E62A5D">
        <w:trPr>
          <w:jc w:val="center"/>
        </w:trPr>
        <w:tc>
          <w:tcPr>
            <w:tcW w:w="3032" w:type="dxa"/>
            <w:tcBorders>
              <w:top w:val="single" w:sz="6" w:space="0" w:color="auto"/>
              <w:left w:val="single" w:sz="6" w:space="0" w:color="auto"/>
              <w:bottom w:val="single" w:sz="6" w:space="0" w:color="auto"/>
              <w:right w:val="single" w:sz="6" w:space="0" w:color="auto"/>
            </w:tcBorders>
            <w:hideMark/>
          </w:tcPr>
          <w:p w14:paraId="7823035C" w14:textId="77777777" w:rsidR="00E12526" w:rsidRPr="00C07EFD" w:rsidRDefault="00E12526" w:rsidP="00E62A5D">
            <w:pPr>
              <w:pStyle w:val="TAL"/>
              <w:rPr>
                <w:noProof/>
              </w:rPr>
            </w:pPr>
            <w:r w:rsidRPr="00C07EFD">
              <w:rPr>
                <w:lang w:eastAsia="zh-CN"/>
              </w:rPr>
              <w:t>SplitOpPipeline</w:t>
            </w:r>
            <w:r w:rsidRPr="00C07EFD">
              <w:rPr>
                <w:noProof/>
              </w:rPr>
              <w:t>Patch</w:t>
            </w:r>
          </w:p>
        </w:tc>
        <w:tc>
          <w:tcPr>
            <w:tcW w:w="1598" w:type="dxa"/>
            <w:tcBorders>
              <w:top w:val="single" w:sz="6" w:space="0" w:color="auto"/>
              <w:left w:val="single" w:sz="6" w:space="0" w:color="auto"/>
              <w:bottom w:val="single" w:sz="6" w:space="0" w:color="auto"/>
              <w:right w:val="single" w:sz="6" w:space="0" w:color="auto"/>
            </w:tcBorders>
            <w:hideMark/>
          </w:tcPr>
          <w:p w14:paraId="7244E737" w14:textId="77777777" w:rsidR="00E12526" w:rsidRPr="00C07EFD" w:rsidRDefault="00E12526" w:rsidP="00E62A5D">
            <w:pPr>
              <w:pStyle w:val="TAL"/>
              <w:rPr>
                <w:lang w:eastAsia="zh-CN"/>
              </w:rPr>
            </w:pPr>
            <w:r>
              <w:rPr>
                <w:lang w:eastAsia="zh-CN"/>
              </w:rPr>
              <w:t>6.5</w:t>
            </w:r>
            <w:r w:rsidRPr="00C07EFD">
              <w:rPr>
                <w:lang w:eastAsia="zh-CN"/>
              </w:rPr>
              <w:t>.6.2.</w:t>
            </w:r>
            <w:r>
              <w:rPr>
                <w:lang w:eastAsia="zh-CN"/>
              </w:rPr>
              <w:t>4</w:t>
            </w:r>
          </w:p>
        </w:tc>
        <w:tc>
          <w:tcPr>
            <w:tcW w:w="2704" w:type="dxa"/>
            <w:tcBorders>
              <w:top w:val="single" w:sz="6" w:space="0" w:color="auto"/>
              <w:left w:val="single" w:sz="6" w:space="0" w:color="auto"/>
              <w:bottom w:val="single" w:sz="6" w:space="0" w:color="auto"/>
              <w:right w:val="single" w:sz="6" w:space="0" w:color="auto"/>
            </w:tcBorders>
            <w:hideMark/>
          </w:tcPr>
          <w:p w14:paraId="5867207D" w14:textId="77777777" w:rsidR="00E12526" w:rsidRPr="00C07EFD" w:rsidRDefault="00E12526" w:rsidP="00E62A5D">
            <w:pPr>
              <w:pStyle w:val="TAL"/>
            </w:pPr>
            <w:r w:rsidRPr="00C07EFD">
              <w:t xml:space="preserve">Represents the AIMLE Split Operation </w:t>
            </w:r>
            <w:r>
              <w:t>Pipeline Patch request</w:t>
            </w:r>
            <w:r w:rsidRPr="00C07EFD">
              <w:t>.</w:t>
            </w:r>
          </w:p>
        </w:tc>
        <w:tc>
          <w:tcPr>
            <w:tcW w:w="2443" w:type="dxa"/>
            <w:tcBorders>
              <w:top w:val="single" w:sz="6" w:space="0" w:color="auto"/>
              <w:left w:val="single" w:sz="6" w:space="0" w:color="auto"/>
              <w:bottom w:val="single" w:sz="6" w:space="0" w:color="auto"/>
              <w:right w:val="single" w:sz="6" w:space="0" w:color="auto"/>
            </w:tcBorders>
          </w:tcPr>
          <w:p w14:paraId="075650D4" w14:textId="77777777" w:rsidR="00E12526" w:rsidRPr="00C07EFD" w:rsidRDefault="00E12526" w:rsidP="00E62A5D">
            <w:pPr>
              <w:pStyle w:val="TAL"/>
            </w:pPr>
          </w:p>
        </w:tc>
      </w:tr>
      <w:tr w:rsidR="00E12526" w:rsidRPr="00C07EFD" w14:paraId="06995436" w14:textId="77777777" w:rsidTr="00E62A5D">
        <w:trPr>
          <w:jc w:val="center"/>
        </w:trPr>
        <w:tc>
          <w:tcPr>
            <w:tcW w:w="3032" w:type="dxa"/>
            <w:tcBorders>
              <w:top w:val="single" w:sz="6" w:space="0" w:color="auto"/>
              <w:left w:val="single" w:sz="6" w:space="0" w:color="auto"/>
              <w:bottom w:val="single" w:sz="6" w:space="0" w:color="auto"/>
              <w:right w:val="single" w:sz="6" w:space="0" w:color="auto"/>
            </w:tcBorders>
            <w:hideMark/>
          </w:tcPr>
          <w:p w14:paraId="3DCCD3E3" w14:textId="77777777" w:rsidR="00E12526" w:rsidRPr="00C07EFD" w:rsidRDefault="00E12526" w:rsidP="00E62A5D">
            <w:pPr>
              <w:pStyle w:val="TAL"/>
              <w:rPr>
                <w:noProof/>
              </w:rPr>
            </w:pPr>
            <w:r w:rsidRPr="00C07EFD">
              <w:rPr>
                <w:lang w:eastAsia="zh-CN"/>
              </w:rPr>
              <w:t>SplitOpPipeline</w:t>
            </w:r>
            <w:r>
              <w:rPr>
                <w:lang w:eastAsia="zh-CN"/>
              </w:rPr>
              <w:t>DiscReq</w:t>
            </w:r>
          </w:p>
        </w:tc>
        <w:tc>
          <w:tcPr>
            <w:tcW w:w="1598" w:type="dxa"/>
            <w:tcBorders>
              <w:top w:val="single" w:sz="6" w:space="0" w:color="auto"/>
              <w:left w:val="single" w:sz="6" w:space="0" w:color="auto"/>
              <w:bottom w:val="single" w:sz="6" w:space="0" w:color="auto"/>
              <w:right w:val="single" w:sz="6" w:space="0" w:color="auto"/>
            </w:tcBorders>
            <w:hideMark/>
          </w:tcPr>
          <w:p w14:paraId="75E99077" w14:textId="77777777" w:rsidR="00E12526" w:rsidRPr="00C07EFD" w:rsidRDefault="00E12526" w:rsidP="00E62A5D">
            <w:pPr>
              <w:pStyle w:val="TAL"/>
              <w:rPr>
                <w:lang w:eastAsia="zh-CN"/>
              </w:rPr>
            </w:pPr>
            <w:r>
              <w:rPr>
                <w:lang w:eastAsia="zh-CN"/>
              </w:rPr>
              <w:t>6.5</w:t>
            </w:r>
            <w:r w:rsidRPr="00C07EFD">
              <w:rPr>
                <w:lang w:eastAsia="zh-CN"/>
              </w:rPr>
              <w:t>.6.2.</w:t>
            </w:r>
            <w:r>
              <w:rPr>
                <w:lang w:eastAsia="zh-CN"/>
              </w:rPr>
              <w:t>5</w:t>
            </w:r>
          </w:p>
        </w:tc>
        <w:tc>
          <w:tcPr>
            <w:tcW w:w="2704" w:type="dxa"/>
            <w:tcBorders>
              <w:top w:val="single" w:sz="6" w:space="0" w:color="auto"/>
              <w:left w:val="single" w:sz="6" w:space="0" w:color="auto"/>
              <w:bottom w:val="single" w:sz="6" w:space="0" w:color="auto"/>
              <w:right w:val="single" w:sz="6" w:space="0" w:color="auto"/>
            </w:tcBorders>
            <w:hideMark/>
          </w:tcPr>
          <w:p w14:paraId="1C581FBE" w14:textId="77777777" w:rsidR="00E12526" w:rsidRPr="00C07EFD" w:rsidRDefault="00E12526" w:rsidP="00E62A5D">
            <w:pPr>
              <w:pStyle w:val="TAL"/>
            </w:pPr>
            <w:r w:rsidRPr="00C07EFD">
              <w:t xml:space="preserve">Represents the AIMLE Split Operation </w:t>
            </w:r>
            <w:r>
              <w:t>Pipeline Discovery request</w:t>
            </w:r>
            <w:r w:rsidRPr="00C07EFD">
              <w:t>.</w:t>
            </w:r>
          </w:p>
        </w:tc>
        <w:tc>
          <w:tcPr>
            <w:tcW w:w="2443" w:type="dxa"/>
            <w:tcBorders>
              <w:top w:val="single" w:sz="6" w:space="0" w:color="auto"/>
              <w:left w:val="single" w:sz="6" w:space="0" w:color="auto"/>
              <w:bottom w:val="single" w:sz="6" w:space="0" w:color="auto"/>
              <w:right w:val="single" w:sz="6" w:space="0" w:color="auto"/>
            </w:tcBorders>
          </w:tcPr>
          <w:p w14:paraId="7BC66EE5" w14:textId="77777777" w:rsidR="00E12526" w:rsidRPr="00C07EFD" w:rsidRDefault="00E12526" w:rsidP="00E62A5D">
            <w:pPr>
              <w:pStyle w:val="TAL"/>
            </w:pPr>
          </w:p>
        </w:tc>
      </w:tr>
      <w:tr w:rsidR="00E12526" w:rsidRPr="00C07EFD" w14:paraId="1EE79940" w14:textId="77777777" w:rsidTr="00E62A5D">
        <w:trPr>
          <w:jc w:val="center"/>
        </w:trPr>
        <w:tc>
          <w:tcPr>
            <w:tcW w:w="3032" w:type="dxa"/>
            <w:tcBorders>
              <w:top w:val="single" w:sz="6" w:space="0" w:color="auto"/>
              <w:left w:val="single" w:sz="6" w:space="0" w:color="auto"/>
              <w:bottom w:val="single" w:sz="6" w:space="0" w:color="auto"/>
              <w:right w:val="single" w:sz="6" w:space="0" w:color="auto"/>
            </w:tcBorders>
          </w:tcPr>
          <w:p w14:paraId="43404966" w14:textId="77777777" w:rsidR="00E12526" w:rsidRPr="00C07EFD" w:rsidRDefault="00E12526" w:rsidP="00E62A5D">
            <w:pPr>
              <w:pStyle w:val="TAL"/>
              <w:rPr>
                <w:lang w:eastAsia="zh-CN"/>
              </w:rPr>
            </w:pPr>
            <w:r w:rsidRPr="00C07EFD">
              <w:rPr>
                <w:lang w:eastAsia="zh-CN"/>
              </w:rPr>
              <w:t>SplitOpPipeline</w:t>
            </w:r>
            <w:r>
              <w:rPr>
                <w:noProof/>
              </w:rPr>
              <w:t>Disc</w:t>
            </w:r>
            <w:r>
              <w:t>Resp</w:t>
            </w:r>
          </w:p>
        </w:tc>
        <w:tc>
          <w:tcPr>
            <w:tcW w:w="1598" w:type="dxa"/>
            <w:tcBorders>
              <w:top w:val="single" w:sz="6" w:space="0" w:color="auto"/>
              <w:left w:val="single" w:sz="6" w:space="0" w:color="auto"/>
              <w:bottom w:val="single" w:sz="6" w:space="0" w:color="auto"/>
              <w:right w:val="single" w:sz="6" w:space="0" w:color="auto"/>
            </w:tcBorders>
          </w:tcPr>
          <w:p w14:paraId="144CA739" w14:textId="77777777" w:rsidR="00E12526" w:rsidRDefault="00E12526" w:rsidP="00E62A5D">
            <w:pPr>
              <w:pStyle w:val="TAL"/>
              <w:rPr>
                <w:lang w:eastAsia="zh-CN"/>
              </w:rPr>
            </w:pPr>
            <w:r>
              <w:rPr>
                <w:lang w:eastAsia="zh-CN"/>
              </w:rPr>
              <w:t>6.5.6.2.6</w:t>
            </w:r>
          </w:p>
        </w:tc>
        <w:tc>
          <w:tcPr>
            <w:tcW w:w="2704" w:type="dxa"/>
            <w:tcBorders>
              <w:top w:val="single" w:sz="6" w:space="0" w:color="auto"/>
              <w:left w:val="single" w:sz="6" w:space="0" w:color="auto"/>
              <w:bottom w:val="single" w:sz="6" w:space="0" w:color="auto"/>
              <w:right w:val="single" w:sz="6" w:space="0" w:color="auto"/>
            </w:tcBorders>
          </w:tcPr>
          <w:p w14:paraId="5BB7EF07" w14:textId="77777777" w:rsidR="00E12526" w:rsidRPr="00C07EFD" w:rsidRDefault="00E12526" w:rsidP="00E62A5D">
            <w:pPr>
              <w:pStyle w:val="TAL"/>
            </w:pPr>
            <w:r w:rsidRPr="00C07EFD">
              <w:t xml:space="preserve">Represents the AIMLE Split Operation </w:t>
            </w:r>
            <w:r>
              <w:t>Pipeline Discovery response.</w:t>
            </w:r>
          </w:p>
        </w:tc>
        <w:tc>
          <w:tcPr>
            <w:tcW w:w="2443" w:type="dxa"/>
            <w:tcBorders>
              <w:top w:val="single" w:sz="6" w:space="0" w:color="auto"/>
              <w:left w:val="single" w:sz="6" w:space="0" w:color="auto"/>
              <w:bottom w:val="single" w:sz="6" w:space="0" w:color="auto"/>
              <w:right w:val="single" w:sz="6" w:space="0" w:color="auto"/>
            </w:tcBorders>
          </w:tcPr>
          <w:p w14:paraId="3A59B7A9" w14:textId="77777777" w:rsidR="00E12526" w:rsidRPr="00C07EFD" w:rsidRDefault="00E12526" w:rsidP="00E62A5D">
            <w:pPr>
              <w:pStyle w:val="TAL"/>
            </w:pPr>
          </w:p>
        </w:tc>
      </w:tr>
      <w:tr w:rsidR="00E12526" w:rsidRPr="00C07EFD" w14:paraId="1E427F44" w14:textId="77777777" w:rsidTr="00E62A5D">
        <w:trPr>
          <w:jc w:val="center"/>
        </w:trPr>
        <w:tc>
          <w:tcPr>
            <w:tcW w:w="3032" w:type="dxa"/>
            <w:tcBorders>
              <w:top w:val="single" w:sz="6" w:space="0" w:color="auto"/>
              <w:left w:val="single" w:sz="6" w:space="0" w:color="auto"/>
              <w:bottom w:val="single" w:sz="6" w:space="0" w:color="auto"/>
              <w:right w:val="single" w:sz="6" w:space="0" w:color="auto"/>
            </w:tcBorders>
          </w:tcPr>
          <w:p w14:paraId="35EEF156" w14:textId="77777777" w:rsidR="00E12526" w:rsidRPr="00C07EFD" w:rsidRDefault="00E12526" w:rsidP="00E62A5D">
            <w:pPr>
              <w:pStyle w:val="TAL"/>
              <w:rPr>
                <w:lang w:eastAsia="zh-CN"/>
              </w:rPr>
            </w:pPr>
            <w:r>
              <w:t>SplitOpRequirements</w:t>
            </w:r>
          </w:p>
        </w:tc>
        <w:tc>
          <w:tcPr>
            <w:tcW w:w="1598" w:type="dxa"/>
            <w:tcBorders>
              <w:top w:val="single" w:sz="6" w:space="0" w:color="auto"/>
              <w:left w:val="single" w:sz="6" w:space="0" w:color="auto"/>
              <w:bottom w:val="single" w:sz="6" w:space="0" w:color="auto"/>
              <w:right w:val="single" w:sz="6" w:space="0" w:color="auto"/>
            </w:tcBorders>
          </w:tcPr>
          <w:p w14:paraId="2AAD35DA" w14:textId="77777777" w:rsidR="00E12526" w:rsidRDefault="00E12526" w:rsidP="00E62A5D">
            <w:pPr>
              <w:pStyle w:val="TAL"/>
              <w:rPr>
                <w:lang w:eastAsia="zh-CN"/>
              </w:rPr>
            </w:pPr>
            <w:r>
              <w:rPr>
                <w:lang w:eastAsia="zh-CN"/>
              </w:rPr>
              <w:t>6.5</w:t>
            </w:r>
            <w:r w:rsidRPr="00C07EFD">
              <w:rPr>
                <w:lang w:eastAsia="zh-CN"/>
              </w:rPr>
              <w:t>.6.2.</w:t>
            </w:r>
            <w:r>
              <w:rPr>
                <w:lang w:eastAsia="zh-CN"/>
              </w:rPr>
              <w:t>7</w:t>
            </w:r>
          </w:p>
        </w:tc>
        <w:tc>
          <w:tcPr>
            <w:tcW w:w="2704" w:type="dxa"/>
            <w:tcBorders>
              <w:top w:val="single" w:sz="6" w:space="0" w:color="auto"/>
              <w:left w:val="single" w:sz="6" w:space="0" w:color="auto"/>
              <w:bottom w:val="single" w:sz="6" w:space="0" w:color="auto"/>
              <w:right w:val="single" w:sz="6" w:space="0" w:color="auto"/>
            </w:tcBorders>
          </w:tcPr>
          <w:p w14:paraId="51F7BC38" w14:textId="77777777" w:rsidR="00E12526" w:rsidRPr="00C07EFD" w:rsidRDefault="00E12526" w:rsidP="00E62A5D">
            <w:pPr>
              <w:pStyle w:val="TAL"/>
            </w:pPr>
            <w:r>
              <w:t>Represents the AIMLE Split Operation Pipeline requirements</w:t>
            </w:r>
          </w:p>
        </w:tc>
        <w:tc>
          <w:tcPr>
            <w:tcW w:w="2443" w:type="dxa"/>
            <w:tcBorders>
              <w:top w:val="single" w:sz="6" w:space="0" w:color="auto"/>
              <w:left w:val="single" w:sz="6" w:space="0" w:color="auto"/>
              <w:bottom w:val="single" w:sz="6" w:space="0" w:color="auto"/>
              <w:right w:val="single" w:sz="6" w:space="0" w:color="auto"/>
            </w:tcBorders>
          </w:tcPr>
          <w:p w14:paraId="27FC89E3" w14:textId="77777777" w:rsidR="00E12526" w:rsidRPr="00C07EFD" w:rsidRDefault="00E12526" w:rsidP="00E62A5D">
            <w:pPr>
              <w:pStyle w:val="TAL"/>
            </w:pPr>
          </w:p>
        </w:tc>
      </w:tr>
    </w:tbl>
    <w:p w14:paraId="78191736" w14:textId="77777777" w:rsidR="00E12526" w:rsidRPr="00C07EFD" w:rsidRDefault="00E12526" w:rsidP="00E12526"/>
    <w:p w14:paraId="759C65B4" w14:textId="77777777" w:rsidR="00E12526" w:rsidRPr="00C07EFD" w:rsidRDefault="00E12526" w:rsidP="00E12526">
      <w:r w:rsidRPr="00C07EFD">
        <w:t>Table </w:t>
      </w:r>
      <w:r>
        <w:t>6.5</w:t>
      </w:r>
      <w:r w:rsidRPr="00C07EFD">
        <w:t xml:space="preserve">.6.1-2 specifies data types re-used by the </w:t>
      </w:r>
      <w:r>
        <w:t>Aimles_SplitOpPipeline</w:t>
      </w:r>
      <w:r w:rsidRPr="00C07EFD">
        <w:t xml:space="preserve"> API service. </w:t>
      </w:r>
    </w:p>
    <w:p w14:paraId="0BF6AA99" w14:textId="77777777" w:rsidR="00E12526" w:rsidRPr="00C07EFD" w:rsidRDefault="00E12526" w:rsidP="00E12526">
      <w:pPr>
        <w:pStyle w:val="TH"/>
      </w:pPr>
      <w:r w:rsidRPr="00C07EFD">
        <w:t>Table </w:t>
      </w:r>
      <w:r>
        <w:t>6.5</w:t>
      </w:r>
      <w:r w:rsidRPr="00C07EFD">
        <w:t xml:space="preserve">.6.1-2: </w:t>
      </w:r>
      <w:r>
        <w:t>Aimles_SplitOpPipeline</w:t>
      </w:r>
      <w:r w:rsidRPr="00C07EFD">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E12526" w:rsidRPr="00C07EFD" w14:paraId="27F05B18" w14:textId="77777777" w:rsidTr="00E62A5D">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07EFD" w:rsidRDefault="00E12526" w:rsidP="00E62A5D">
            <w:pPr>
              <w:pStyle w:val="TAH"/>
            </w:pPr>
            <w:r w:rsidRPr="00C07EFD">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07EFD" w:rsidRDefault="00E12526" w:rsidP="00E62A5D">
            <w:pPr>
              <w:pStyle w:val="TAH"/>
            </w:pPr>
            <w:r w:rsidRPr="00C07EFD">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07EFD" w:rsidRDefault="00E12526" w:rsidP="00E62A5D">
            <w:pPr>
              <w:pStyle w:val="TAH"/>
            </w:pPr>
            <w:r w:rsidRPr="00C07EFD">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07EFD" w:rsidRDefault="00E12526" w:rsidP="00E62A5D">
            <w:pPr>
              <w:pStyle w:val="TAH"/>
            </w:pPr>
            <w:r w:rsidRPr="00C07EFD">
              <w:t>Applicability</w:t>
            </w:r>
          </w:p>
        </w:tc>
      </w:tr>
      <w:tr w:rsidR="00E12526" w:rsidRPr="00C07EFD" w14:paraId="7ED957A7" w14:textId="77777777" w:rsidTr="00E62A5D">
        <w:trPr>
          <w:jc w:val="center"/>
        </w:trPr>
        <w:tc>
          <w:tcPr>
            <w:tcW w:w="2207" w:type="dxa"/>
            <w:tcBorders>
              <w:top w:val="single" w:sz="6" w:space="0" w:color="auto"/>
              <w:left w:val="single" w:sz="6" w:space="0" w:color="auto"/>
              <w:bottom w:val="single" w:sz="6" w:space="0" w:color="auto"/>
              <w:right w:val="single" w:sz="6" w:space="0" w:color="auto"/>
            </w:tcBorders>
          </w:tcPr>
          <w:p w14:paraId="4AE373FF" w14:textId="77777777" w:rsidR="00E12526" w:rsidRPr="00C07EFD" w:rsidRDefault="00E12526" w:rsidP="00E62A5D">
            <w:pPr>
              <w:pStyle w:val="TAL"/>
              <w:rPr>
                <w:lang w:eastAsia="zh-CN"/>
              </w:rPr>
            </w:pPr>
            <w:r w:rsidRPr="00C07EFD">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12E5D408" w14:textId="77777777" w:rsidR="00E12526" w:rsidRPr="00C07EFD" w:rsidRDefault="00E12526" w:rsidP="00E62A5D">
            <w:pPr>
              <w:pStyle w:val="TAL"/>
              <w:jc w:val="center"/>
            </w:pPr>
            <w:r w:rsidRPr="00C07EFD">
              <w:rPr>
                <w:noProof/>
              </w:rPr>
              <w:t>3GPP TS </w:t>
            </w:r>
            <w:r w:rsidRPr="00C07EFD">
              <w:t>29.122 [</w:t>
            </w:r>
            <w:r>
              <w:t>5</w:t>
            </w:r>
            <w:r w:rsidRPr="00C07EFD">
              <w:t>]</w:t>
            </w:r>
          </w:p>
        </w:tc>
        <w:tc>
          <w:tcPr>
            <w:tcW w:w="2964" w:type="dxa"/>
            <w:tcBorders>
              <w:top w:val="single" w:sz="6" w:space="0" w:color="auto"/>
              <w:left w:val="single" w:sz="6" w:space="0" w:color="auto"/>
              <w:bottom w:val="single" w:sz="6" w:space="0" w:color="auto"/>
              <w:right w:val="single" w:sz="6" w:space="0" w:color="auto"/>
            </w:tcBorders>
          </w:tcPr>
          <w:p w14:paraId="1603FAF2" w14:textId="77777777" w:rsidR="00E12526" w:rsidRPr="00C07EFD" w:rsidRDefault="00E12526" w:rsidP="00E62A5D">
            <w:pPr>
              <w:pStyle w:val="TAL"/>
              <w:rPr>
                <w:rFonts w:cs="Arial"/>
                <w:szCs w:val="18"/>
              </w:rPr>
            </w:pPr>
            <w:r w:rsidRPr="00C07EFD">
              <w:rPr>
                <w:rFonts w:cs="Arial"/>
                <w:szCs w:val="18"/>
              </w:rPr>
              <w:t xml:space="preserve">Used to indicate </w:t>
            </w:r>
            <w:r w:rsidRPr="00C07EFD">
              <w:t>the notification URI.</w:t>
            </w:r>
          </w:p>
        </w:tc>
        <w:tc>
          <w:tcPr>
            <w:tcW w:w="2719" w:type="dxa"/>
            <w:tcBorders>
              <w:top w:val="single" w:sz="6" w:space="0" w:color="auto"/>
              <w:left w:val="single" w:sz="6" w:space="0" w:color="auto"/>
              <w:bottom w:val="single" w:sz="6" w:space="0" w:color="auto"/>
              <w:right w:val="single" w:sz="6" w:space="0" w:color="auto"/>
            </w:tcBorders>
          </w:tcPr>
          <w:p w14:paraId="31BEC6B2" w14:textId="77777777" w:rsidR="00E12526" w:rsidRPr="00C07EFD" w:rsidRDefault="00E12526" w:rsidP="00E62A5D">
            <w:pPr>
              <w:pStyle w:val="TAL"/>
            </w:pPr>
          </w:p>
        </w:tc>
      </w:tr>
      <w:tr w:rsidR="00E12526" w:rsidRPr="00C07EFD" w14:paraId="7EB1A78A" w14:textId="77777777" w:rsidTr="00E62A5D">
        <w:trPr>
          <w:jc w:val="center"/>
        </w:trPr>
        <w:tc>
          <w:tcPr>
            <w:tcW w:w="2207" w:type="dxa"/>
            <w:tcBorders>
              <w:top w:val="single" w:sz="6" w:space="0" w:color="auto"/>
              <w:left w:val="single" w:sz="6" w:space="0" w:color="auto"/>
              <w:bottom w:val="single" w:sz="6" w:space="0" w:color="auto"/>
              <w:right w:val="single" w:sz="6" w:space="0" w:color="auto"/>
            </w:tcBorders>
          </w:tcPr>
          <w:p w14:paraId="73049C53" w14:textId="77777777" w:rsidR="00E12526" w:rsidRPr="00C07EFD" w:rsidRDefault="00E12526" w:rsidP="00E62A5D">
            <w:pPr>
              <w:pStyle w:val="TAL"/>
              <w:rPr>
                <w:lang w:eastAsia="zh-CN"/>
              </w:rPr>
            </w:pPr>
            <w:r w:rsidRPr="00C07EFD">
              <w:rPr>
                <w:lang w:eastAsia="zh-CN"/>
              </w:rPr>
              <w:t>UsageInformation</w:t>
            </w:r>
          </w:p>
        </w:tc>
        <w:tc>
          <w:tcPr>
            <w:tcW w:w="1887" w:type="dxa"/>
            <w:tcBorders>
              <w:top w:val="single" w:sz="6" w:space="0" w:color="auto"/>
              <w:left w:val="single" w:sz="6" w:space="0" w:color="auto"/>
              <w:bottom w:val="single" w:sz="6" w:space="0" w:color="auto"/>
              <w:right w:val="single" w:sz="6" w:space="0" w:color="auto"/>
            </w:tcBorders>
          </w:tcPr>
          <w:p w14:paraId="12EE0355" w14:textId="77777777" w:rsidR="00E12526" w:rsidRPr="00C07EFD" w:rsidRDefault="00E12526" w:rsidP="00E62A5D">
            <w:pPr>
              <w:pStyle w:val="TAL"/>
              <w:jc w:val="center"/>
              <w:rPr>
                <w:b/>
                <w:noProof/>
              </w:rPr>
            </w:pPr>
            <w:r w:rsidRPr="00C07EFD">
              <w:rPr>
                <w:noProof/>
              </w:rPr>
              <w:t>3GPP TS </w:t>
            </w:r>
            <w:r w:rsidRPr="00C07EFD">
              <w:t>29.</w:t>
            </w:r>
            <w:r>
              <w:t>482</w:t>
            </w:r>
            <w:r w:rsidRPr="00C07EFD">
              <w:t> [</w:t>
            </w:r>
            <w:r>
              <w:t>7</w:t>
            </w:r>
            <w:r w:rsidRPr="00C07EFD">
              <w:t>]</w:t>
            </w:r>
          </w:p>
        </w:tc>
        <w:tc>
          <w:tcPr>
            <w:tcW w:w="2964" w:type="dxa"/>
            <w:tcBorders>
              <w:top w:val="single" w:sz="6" w:space="0" w:color="auto"/>
              <w:left w:val="single" w:sz="6" w:space="0" w:color="auto"/>
              <w:bottom w:val="single" w:sz="6" w:space="0" w:color="auto"/>
              <w:right w:val="single" w:sz="6" w:space="0" w:color="auto"/>
            </w:tcBorders>
          </w:tcPr>
          <w:p w14:paraId="50028C00" w14:textId="77777777" w:rsidR="00E12526" w:rsidRPr="00C07EFD" w:rsidRDefault="00E12526" w:rsidP="00E62A5D">
            <w:pPr>
              <w:pStyle w:val="TAL"/>
              <w:rPr>
                <w:rFonts w:cs="Arial"/>
                <w:szCs w:val="18"/>
              </w:rPr>
            </w:pPr>
            <w:r w:rsidRPr="00C07EFD">
              <w:rPr>
                <w:rFonts w:cs="Arial"/>
                <w:szCs w:val="18"/>
              </w:rPr>
              <w:t>Represents the usage information for the split AIML model.</w:t>
            </w:r>
          </w:p>
        </w:tc>
        <w:tc>
          <w:tcPr>
            <w:tcW w:w="2719" w:type="dxa"/>
            <w:tcBorders>
              <w:top w:val="single" w:sz="6" w:space="0" w:color="auto"/>
              <w:left w:val="single" w:sz="6" w:space="0" w:color="auto"/>
              <w:bottom w:val="single" w:sz="6" w:space="0" w:color="auto"/>
              <w:right w:val="single" w:sz="6" w:space="0" w:color="auto"/>
            </w:tcBorders>
          </w:tcPr>
          <w:p w14:paraId="0CC1B7B7" w14:textId="77777777" w:rsidR="00E12526" w:rsidRPr="00C07EFD" w:rsidRDefault="00E12526" w:rsidP="00E62A5D">
            <w:pPr>
              <w:pStyle w:val="TAL"/>
            </w:pPr>
          </w:p>
        </w:tc>
      </w:tr>
      <w:tr w:rsidR="00E12526" w:rsidRPr="00C07EFD" w14:paraId="28881AC5" w14:textId="77777777" w:rsidTr="00E62A5D">
        <w:trPr>
          <w:jc w:val="center"/>
        </w:trPr>
        <w:tc>
          <w:tcPr>
            <w:tcW w:w="2207" w:type="dxa"/>
            <w:tcBorders>
              <w:top w:val="single" w:sz="6" w:space="0" w:color="auto"/>
              <w:left w:val="single" w:sz="6" w:space="0" w:color="auto"/>
              <w:bottom w:val="single" w:sz="6" w:space="0" w:color="auto"/>
              <w:right w:val="single" w:sz="6" w:space="0" w:color="auto"/>
            </w:tcBorders>
          </w:tcPr>
          <w:p w14:paraId="007564F4" w14:textId="77777777" w:rsidR="00E12526" w:rsidRPr="00C07EFD" w:rsidRDefault="00E12526" w:rsidP="00E62A5D">
            <w:pPr>
              <w:pStyle w:val="TAL"/>
              <w:rPr>
                <w:lang w:eastAsia="zh-CN"/>
              </w:rPr>
            </w:pPr>
            <w:r w:rsidRPr="00C07EFD">
              <w:rPr>
                <w:noProof/>
              </w:rPr>
              <w:t>DiscFilters</w:t>
            </w:r>
          </w:p>
        </w:tc>
        <w:tc>
          <w:tcPr>
            <w:tcW w:w="1887" w:type="dxa"/>
            <w:tcBorders>
              <w:top w:val="single" w:sz="6" w:space="0" w:color="auto"/>
              <w:left w:val="single" w:sz="6" w:space="0" w:color="auto"/>
              <w:bottom w:val="single" w:sz="6" w:space="0" w:color="auto"/>
              <w:right w:val="single" w:sz="6" w:space="0" w:color="auto"/>
            </w:tcBorders>
          </w:tcPr>
          <w:p w14:paraId="32AE9605" w14:textId="77777777" w:rsidR="00E12526" w:rsidRPr="00C07EFD" w:rsidRDefault="00E12526" w:rsidP="00E62A5D">
            <w:pPr>
              <w:pStyle w:val="TAL"/>
              <w:jc w:val="center"/>
            </w:pPr>
            <w:r w:rsidRPr="00C07EFD">
              <w:rPr>
                <w:noProof/>
              </w:rPr>
              <w:t>3GPP TS </w:t>
            </w:r>
            <w:r w:rsidRPr="00C07EFD">
              <w:t>29.</w:t>
            </w:r>
            <w:r>
              <w:t>482</w:t>
            </w:r>
            <w:r w:rsidRPr="00C07EFD">
              <w:t> [</w:t>
            </w:r>
            <w:r>
              <w:t>7</w:t>
            </w:r>
            <w:r w:rsidRPr="00C07EFD">
              <w:t>]</w:t>
            </w:r>
          </w:p>
        </w:tc>
        <w:tc>
          <w:tcPr>
            <w:tcW w:w="2964" w:type="dxa"/>
            <w:tcBorders>
              <w:top w:val="single" w:sz="6" w:space="0" w:color="auto"/>
              <w:left w:val="single" w:sz="6" w:space="0" w:color="auto"/>
              <w:bottom w:val="single" w:sz="6" w:space="0" w:color="auto"/>
              <w:right w:val="single" w:sz="6" w:space="0" w:color="auto"/>
            </w:tcBorders>
          </w:tcPr>
          <w:p w14:paraId="6EBE0C31" w14:textId="77777777" w:rsidR="00E12526" w:rsidRPr="00C07EFD" w:rsidRDefault="00E12526" w:rsidP="00E62A5D">
            <w:pPr>
              <w:pStyle w:val="TAL"/>
              <w:rPr>
                <w:rFonts w:cs="Arial"/>
                <w:szCs w:val="18"/>
              </w:rPr>
            </w:pPr>
            <w:r w:rsidRPr="00C07EFD">
              <w:t>Represents the discovery filters to determine matching split operation profile or nodes.</w:t>
            </w:r>
          </w:p>
        </w:tc>
        <w:tc>
          <w:tcPr>
            <w:tcW w:w="2719" w:type="dxa"/>
            <w:tcBorders>
              <w:top w:val="single" w:sz="6" w:space="0" w:color="auto"/>
              <w:left w:val="single" w:sz="6" w:space="0" w:color="auto"/>
              <w:bottom w:val="single" w:sz="6" w:space="0" w:color="auto"/>
              <w:right w:val="single" w:sz="6" w:space="0" w:color="auto"/>
            </w:tcBorders>
          </w:tcPr>
          <w:p w14:paraId="0BE698FF" w14:textId="77777777" w:rsidR="00E12526" w:rsidRPr="00C07EFD" w:rsidRDefault="00E12526" w:rsidP="00E62A5D">
            <w:pPr>
              <w:pStyle w:val="TAL"/>
            </w:pPr>
          </w:p>
        </w:tc>
      </w:tr>
      <w:tr w:rsidR="00E12526" w:rsidRPr="00C07EFD" w14:paraId="3206F8C3" w14:textId="77777777" w:rsidTr="00E62A5D">
        <w:trPr>
          <w:jc w:val="center"/>
        </w:trPr>
        <w:tc>
          <w:tcPr>
            <w:tcW w:w="2207" w:type="dxa"/>
            <w:tcBorders>
              <w:top w:val="single" w:sz="6" w:space="0" w:color="auto"/>
              <w:left w:val="single" w:sz="6" w:space="0" w:color="auto"/>
              <w:bottom w:val="single" w:sz="6" w:space="0" w:color="auto"/>
              <w:right w:val="single" w:sz="6" w:space="0" w:color="auto"/>
            </w:tcBorders>
          </w:tcPr>
          <w:p w14:paraId="0877D0E2" w14:textId="77777777" w:rsidR="00E12526" w:rsidRPr="00C07EFD" w:rsidRDefault="00E12526" w:rsidP="00E62A5D">
            <w:pPr>
              <w:pStyle w:val="TAL"/>
              <w:rPr>
                <w:lang w:eastAsia="zh-CN"/>
              </w:rPr>
            </w:pPr>
            <w:r w:rsidRPr="00C07EFD">
              <w:rPr>
                <w:lang w:eastAsia="zh-CN"/>
              </w:rPr>
              <w:t>SplitOpPipelineInfo</w:t>
            </w:r>
          </w:p>
        </w:tc>
        <w:tc>
          <w:tcPr>
            <w:tcW w:w="1887" w:type="dxa"/>
            <w:tcBorders>
              <w:top w:val="single" w:sz="6" w:space="0" w:color="auto"/>
              <w:left w:val="single" w:sz="6" w:space="0" w:color="auto"/>
              <w:bottom w:val="single" w:sz="6" w:space="0" w:color="auto"/>
              <w:right w:val="single" w:sz="6" w:space="0" w:color="auto"/>
            </w:tcBorders>
          </w:tcPr>
          <w:p w14:paraId="7795355B" w14:textId="77777777" w:rsidR="00E12526" w:rsidRPr="00C07EFD" w:rsidRDefault="00E12526" w:rsidP="00E62A5D">
            <w:pPr>
              <w:pStyle w:val="TAL"/>
              <w:jc w:val="center"/>
            </w:pPr>
            <w:r w:rsidRPr="00C07EFD">
              <w:rPr>
                <w:noProof/>
              </w:rPr>
              <w:t>3GPP TS </w:t>
            </w:r>
            <w:r w:rsidRPr="00C07EFD">
              <w:t>29.</w:t>
            </w:r>
            <w:r>
              <w:t>482</w:t>
            </w:r>
            <w:r w:rsidRPr="00C07EFD">
              <w:t> [</w:t>
            </w:r>
            <w:r>
              <w:t>7</w:t>
            </w:r>
            <w:r w:rsidRPr="00C07EFD">
              <w:t>]</w:t>
            </w:r>
          </w:p>
        </w:tc>
        <w:tc>
          <w:tcPr>
            <w:tcW w:w="2964" w:type="dxa"/>
            <w:tcBorders>
              <w:top w:val="single" w:sz="6" w:space="0" w:color="auto"/>
              <w:left w:val="single" w:sz="6" w:space="0" w:color="auto"/>
              <w:bottom w:val="single" w:sz="6" w:space="0" w:color="auto"/>
              <w:right w:val="single" w:sz="6" w:space="0" w:color="auto"/>
            </w:tcBorders>
          </w:tcPr>
          <w:p w14:paraId="322CDA4C" w14:textId="77777777" w:rsidR="00E12526" w:rsidRPr="00C07EFD" w:rsidRDefault="00E12526" w:rsidP="00E62A5D">
            <w:pPr>
              <w:pStyle w:val="TAL"/>
              <w:rPr>
                <w:rFonts w:cs="Arial"/>
                <w:szCs w:val="18"/>
              </w:rPr>
            </w:pPr>
            <w:r w:rsidRPr="00C07EFD">
              <w:t>Represents split operation pipeline information.</w:t>
            </w:r>
          </w:p>
        </w:tc>
        <w:tc>
          <w:tcPr>
            <w:tcW w:w="2719" w:type="dxa"/>
            <w:tcBorders>
              <w:top w:val="single" w:sz="6" w:space="0" w:color="auto"/>
              <w:left w:val="single" w:sz="6" w:space="0" w:color="auto"/>
              <w:bottom w:val="single" w:sz="6" w:space="0" w:color="auto"/>
              <w:right w:val="single" w:sz="6" w:space="0" w:color="auto"/>
            </w:tcBorders>
          </w:tcPr>
          <w:p w14:paraId="7DBF615C" w14:textId="77777777" w:rsidR="00E12526" w:rsidRPr="00C07EFD" w:rsidRDefault="00E12526" w:rsidP="00E62A5D">
            <w:pPr>
              <w:pStyle w:val="TAL"/>
            </w:pPr>
          </w:p>
        </w:tc>
      </w:tr>
      <w:tr w:rsidR="00E12526" w:rsidRPr="00C07EFD" w14:paraId="32D5EC2D" w14:textId="77777777" w:rsidTr="00E62A5D">
        <w:trPr>
          <w:jc w:val="center"/>
        </w:trPr>
        <w:tc>
          <w:tcPr>
            <w:tcW w:w="2207" w:type="dxa"/>
            <w:tcBorders>
              <w:top w:val="single" w:sz="6" w:space="0" w:color="auto"/>
              <w:left w:val="single" w:sz="6" w:space="0" w:color="auto"/>
              <w:bottom w:val="single" w:sz="6" w:space="0" w:color="auto"/>
              <w:right w:val="single" w:sz="6" w:space="0" w:color="auto"/>
            </w:tcBorders>
          </w:tcPr>
          <w:p w14:paraId="508231DF" w14:textId="77777777" w:rsidR="00E12526" w:rsidRPr="00C07EFD" w:rsidRDefault="00E12526" w:rsidP="00E62A5D">
            <w:pPr>
              <w:pStyle w:val="TAL"/>
              <w:rPr>
                <w:lang w:eastAsia="zh-CN"/>
              </w:rPr>
            </w:pPr>
            <w:r w:rsidRPr="00C07EFD">
              <w:rPr>
                <w:lang w:eastAsia="zh-CN"/>
              </w:rPr>
              <w:t>SplitOpProfile</w:t>
            </w:r>
          </w:p>
        </w:tc>
        <w:tc>
          <w:tcPr>
            <w:tcW w:w="1887" w:type="dxa"/>
            <w:tcBorders>
              <w:top w:val="single" w:sz="6" w:space="0" w:color="auto"/>
              <w:left w:val="single" w:sz="6" w:space="0" w:color="auto"/>
              <w:bottom w:val="single" w:sz="6" w:space="0" w:color="auto"/>
              <w:right w:val="single" w:sz="6" w:space="0" w:color="auto"/>
            </w:tcBorders>
          </w:tcPr>
          <w:p w14:paraId="2DC01A78" w14:textId="77777777" w:rsidR="00E12526" w:rsidRPr="00C07EFD" w:rsidRDefault="00E12526" w:rsidP="00E62A5D">
            <w:pPr>
              <w:pStyle w:val="TAL"/>
              <w:jc w:val="center"/>
            </w:pPr>
            <w:r w:rsidRPr="00C07EFD">
              <w:rPr>
                <w:noProof/>
              </w:rPr>
              <w:t>3GPP TS </w:t>
            </w:r>
            <w:r w:rsidRPr="00C07EFD">
              <w:t>29.</w:t>
            </w:r>
            <w:r>
              <w:t>482</w:t>
            </w:r>
            <w:r w:rsidRPr="00C07EFD">
              <w:t> [</w:t>
            </w:r>
            <w:r>
              <w:t>7</w:t>
            </w:r>
            <w:r w:rsidRPr="00C07EFD">
              <w:t>]</w:t>
            </w:r>
          </w:p>
        </w:tc>
        <w:tc>
          <w:tcPr>
            <w:tcW w:w="2964" w:type="dxa"/>
            <w:tcBorders>
              <w:top w:val="single" w:sz="6" w:space="0" w:color="auto"/>
              <w:left w:val="single" w:sz="6" w:space="0" w:color="auto"/>
              <w:bottom w:val="single" w:sz="6" w:space="0" w:color="auto"/>
              <w:right w:val="single" w:sz="6" w:space="0" w:color="auto"/>
            </w:tcBorders>
          </w:tcPr>
          <w:p w14:paraId="3DC43AFF" w14:textId="77777777" w:rsidR="00E12526" w:rsidRPr="00C07EFD" w:rsidRDefault="00E12526" w:rsidP="00E62A5D">
            <w:pPr>
              <w:pStyle w:val="TAL"/>
              <w:rPr>
                <w:rFonts w:cs="Arial"/>
                <w:szCs w:val="18"/>
              </w:rPr>
            </w:pPr>
            <w:r w:rsidRPr="00C07EFD">
              <w:t>Represents the split operation profile that VAL server participates to.</w:t>
            </w:r>
          </w:p>
        </w:tc>
        <w:tc>
          <w:tcPr>
            <w:tcW w:w="2719" w:type="dxa"/>
            <w:tcBorders>
              <w:top w:val="single" w:sz="6" w:space="0" w:color="auto"/>
              <w:left w:val="single" w:sz="6" w:space="0" w:color="auto"/>
              <w:bottom w:val="single" w:sz="6" w:space="0" w:color="auto"/>
              <w:right w:val="single" w:sz="6" w:space="0" w:color="auto"/>
            </w:tcBorders>
          </w:tcPr>
          <w:p w14:paraId="2C181477" w14:textId="77777777" w:rsidR="00E12526" w:rsidRPr="00C07EFD" w:rsidRDefault="00E12526" w:rsidP="00E62A5D">
            <w:pPr>
              <w:pStyle w:val="TAL"/>
            </w:pPr>
          </w:p>
        </w:tc>
      </w:tr>
      <w:tr w:rsidR="00E12526" w:rsidRPr="00C07EFD" w14:paraId="4F6B295A" w14:textId="77777777" w:rsidTr="00E62A5D">
        <w:trPr>
          <w:jc w:val="center"/>
        </w:trPr>
        <w:tc>
          <w:tcPr>
            <w:tcW w:w="2207" w:type="dxa"/>
            <w:tcBorders>
              <w:top w:val="single" w:sz="6" w:space="0" w:color="auto"/>
              <w:left w:val="single" w:sz="6" w:space="0" w:color="auto"/>
              <w:bottom w:val="single" w:sz="6" w:space="0" w:color="auto"/>
              <w:right w:val="single" w:sz="6" w:space="0" w:color="auto"/>
            </w:tcBorders>
          </w:tcPr>
          <w:p w14:paraId="53D2571C" w14:textId="77777777" w:rsidR="00E12526" w:rsidRPr="00C07EFD" w:rsidRDefault="00E12526" w:rsidP="00E62A5D">
            <w:pPr>
              <w:pStyle w:val="TAL"/>
              <w:rPr>
                <w:lang w:eastAsia="zh-CN"/>
              </w:rPr>
            </w:pPr>
            <w:r w:rsidRPr="00C07EFD">
              <w:rPr>
                <w:lang w:eastAsia="zh-CN"/>
              </w:rPr>
              <w:t>StageInfo</w:t>
            </w:r>
          </w:p>
        </w:tc>
        <w:tc>
          <w:tcPr>
            <w:tcW w:w="1887" w:type="dxa"/>
            <w:tcBorders>
              <w:top w:val="single" w:sz="6" w:space="0" w:color="auto"/>
              <w:left w:val="single" w:sz="6" w:space="0" w:color="auto"/>
              <w:bottom w:val="single" w:sz="6" w:space="0" w:color="auto"/>
              <w:right w:val="single" w:sz="6" w:space="0" w:color="auto"/>
            </w:tcBorders>
          </w:tcPr>
          <w:p w14:paraId="4764A211" w14:textId="77777777" w:rsidR="00E12526" w:rsidRPr="00C07EFD" w:rsidRDefault="00E12526" w:rsidP="00E62A5D">
            <w:pPr>
              <w:pStyle w:val="TAL"/>
              <w:jc w:val="center"/>
            </w:pPr>
            <w:r w:rsidRPr="00C07EFD">
              <w:rPr>
                <w:noProof/>
              </w:rPr>
              <w:t>3GPP TS </w:t>
            </w:r>
            <w:r w:rsidRPr="00C07EFD">
              <w:t>29.</w:t>
            </w:r>
            <w:r>
              <w:t>482</w:t>
            </w:r>
            <w:r w:rsidRPr="00C07EFD">
              <w:t> [</w:t>
            </w:r>
            <w:r>
              <w:t>7</w:t>
            </w:r>
            <w:r w:rsidRPr="00C07EFD">
              <w:t>]</w:t>
            </w:r>
          </w:p>
        </w:tc>
        <w:tc>
          <w:tcPr>
            <w:tcW w:w="2964" w:type="dxa"/>
            <w:tcBorders>
              <w:top w:val="single" w:sz="6" w:space="0" w:color="auto"/>
              <w:left w:val="single" w:sz="6" w:space="0" w:color="auto"/>
              <w:bottom w:val="single" w:sz="6" w:space="0" w:color="auto"/>
              <w:right w:val="single" w:sz="6" w:space="0" w:color="auto"/>
            </w:tcBorders>
          </w:tcPr>
          <w:p w14:paraId="7AAA384B" w14:textId="77777777" w:rsidR="00E12526" w:rsidRPr="00C07EFD" w:rsidRDefault="00E12526" w:rsidP="00E62A5D">
            <w:pPr>
              <w:pStyle w:val="TAL"/>
              <w:rPr>
                <w:rFonts w:cs="Arial"/>
                <w:szCs w:val="18"/>
              </w:rPr>
            </w:pPr>
            <w:r w:rsidRPr="00C07EFD">
              <w:t>Represnts the information related to each stage in split operation pipeline.</w:t>
            </w:r>
          </w:p>
        </w:tc>
        <w:tc>
          <w:tcPr>
            <w:tcW w:w="2719" w:type="dxa"/>
            <w:tcBorders>
              <w:top w:val="single" w:sz="6" w:space="0" w:color="auto"/>
              <w:left w:val="single" w:sz="6" w:space="0" w:color="auto"/>
              <w:bottom w:val="single" w:sz="6" w:space="0" w:color="auto"/>
              <w:right w:val="single" w:sz="6" w:space="0" w:color="auto"/>
            </w:tcBorders>
          </w:tcPr>
          <w:p w14:paraId="6F3E9871" w14:textId="77777777" w:rsidR="00E12526" w:rsidRPr="00C07EFD" w:rsidRDefault="00E12526" w:rsidP="00E62A5D">
            <w:pPr>
              <w:pStyle w:val="TAL"/>
            </w:pPr>
          </w:p>
        </w:tc>
      </w:tr>
      <w:tr w:rsidR="00E12526" w:rsidRPr="00C07EFD" w14:paraId="356410CD" w14:textId="77777777" w:rsidTr="00E62A5D">
        <w:trPr>
          <w:jc w:val="center"/>
        </w:trPr>
        <w:tc>
          <w:tcPr>
            <w:tcW w:w="2207" w:type="dxa"/>
            <w:tcBorders>
              <w:top w:val="single" w:sz="6" w:space="0" w:color="auto"/>
              <w:left w:val="single" w:sz="6" w:space="0" w:color="auto"/>
              <w:bottom w:val="single" w:sz="6" w:space="0" w:color="auto"/>
              <w:right w:val="single" w:sz="6" w:space="0" w:color="auto"/>
            </w:tcBorders>
          </w:tcPr>
          <w:p w14:paraId="5D1E36BD" w14:textId="77777777" w:rsidR="00E12526" w:rsidRPr="00C07EFD" w:rsidRDefault="00E12526" w:rsidP="00E62A5D">
            <w:pPr>
              <w:pStyle w:val="TAL"/>
              <w:rPr>
                <w:lang w:eastAsia="zh-CN"/>
              </w:rPr>
            </w:pPr>
            <w:r w:rsidRPr="00C07EFD">
              <w:rPr>
                <w:lang w:eastAsia="zh-CN"/>
              </w:rPr>
              <w:t>Endpoint</w:t>
            </w:r>
          </w:p>
        </w:tc>
        <w:tc>
          <w:tcPr>
            <w:tcW w:w="1887" w:type="dxa"/>
            <w:tcBorders>
              <w:top w:val="single" w:sz="6" w:space="0" w:color="auto"/>
              <w:left w:val="single" w:sz="6" w:space="0" w:color="auto"/>
              <w:bottom w:val="single" w:sz="6" w:space="0" w:color="auto"/>
              <w:right w:val="single" w:sz="6" w:space="0" w:color="auto"/>
            </w:tcBorders>
          </w:tcPr>
          <w:p w14:paraId="6B26D0B7" w14:textId="77777777" w:rsidR="00E12526" w:rsidRDefault="00E12526" w:rsidP="00E62A5D">
            <w:pPr>
              <w:pStyle w:val="TAL"/>
              <w:jc w:val="center"/>
              <w:rPr>
                <w:lang w:eastAsia="zh-CN"/>
              </w:rPr>
            </w:pPr>
            <w:r w:rsidRPr="00C07EFD">
              <w:rPr>
                <w:noProof/>
              </w:rPr>
              <w:t>3GPP TS </w:t>
            </w:r>
            <w:r w:rsidRPr="00C07EFD">
              <w:t>29.558</w:t>
            </w:r>
            <w:r>
              <w:t> </w:t>
            </w:r>
            <w:r w:rsidRPr="00C07EFD">
              <w:t>[</w:t>
            </w:r>
            <w:r>
              <w:t>xx</w:t>
            </w:r>
            <w:r w:rsidRPr="00C07EFD">
              <w:t>]</w:t>
            </w:r>
          </w:p>
        </w:tc>
        <w:tc>
          <w:tcPr>
            <w:tcW w:w="2964" w:type="dxa"/>
            <w:tcBorders>
              <w:top w:val="single" w:sz="6" w:space="0" w:color="auto"/>
              <w:left w:val="single" w:sz="6" w:space="0" w:color="auto"/>
              <w:bottom w:val="single" w:sz="6" w:space="0" w:color="auto"/>
              <w:right w:val="single" w:sz="6" w:space="0" w:color="auto"/>
            </w:tcBorders>
          </w:tcPr>
          <w:p w14:paraId="4B21F770" w14:textId="77777777" w:rsidR="00E12526" w:rsidRPr="00C07EFD" w:rsidRDefault="00E12526" w:rsidP="00E62A5D">
            <w:pPr>
              <w:pStyle w:val="TAL"/>
            </w:pPr>
            <w:r w:rsidRPr="00C07EFD">
              <w:rPr>
                <w:rFonts w:cs="Arial"/>
                <w:szCs w:val="18"/>
              </w:rPr>
              <w:t>Represent the endpoint information of a node.</w:t>
            </w:r>
          </w:p>
        </w:tc>
        <w:tc>
          <w:tcPr>
            <w:tcW w:w="2719" w:type="dxa"/>
            <w:tcBorders>
              <w:top w:val="single" w:sz="6" w:space="0" w:color="auto"/>
              <w:left w:val="single" w:sz="6" w:space="0" w:color="auto"/>
              <w:bottom w:val="single" w:sz="6" w:space="0" w:color="auto"/>
              <w:right w:val="single" w:sz="6" w:space="0" w:color="auto"/>
            </w:tcBorders>
          </w:tcPr>
          <w:p w14:paraId="711E605F" w14:textId="77777777" w:rsidR="00E12526" w:rsidRPr="00C07EFD" w:rsidRDefault="00E12526" w:rsidP="00E62A5D">
            <w:pPr>
              <w:pStyle w:val="TAL"/>
            </w:pPr>
          </w:p>
        </w:tc>
      </w:tr>
    </w:tbl>
    <w:p w14:paraId="5AE55EB7" w14:textId="77777777" w:rsidR="00E12526" w:rsidRPr="00C07EFD" w:rsidRDefault="00E12526" w:rsidP="00E12526">
      <w:pPr>
        <w:rPr>
          <w:lang w:eastAsia="zh-CN"/>
        </w:rPr>
      </w:pPr>
    </w:p>
    <w:p w14:paraId="2C6F6EF2" w14:textId="77777777" w:rsidR="00E12526" w:rsidRPr="00C07EFD" w:rsidRDefault="00E12526" w:rsidP="00E12526">
      <w:pPr>
        <w:pStyle w:val="Heading4"/>
        <w:rPr>
          <w:lang w:eastAsia="zh-CN"/>
        </w:rPr>
      </w:pPr>
      <w:bookmarkStart w:id="517" w:name="_Toc207805728"/>
      <w:bookmarkStart w:id="518" w:name="_Toc214620749"/>
      <w:r>
        <w:rPr>
          <w:lang w:eastAsia="zh-CN"/>
        </w:rPr>
        <w:t>6.5</w:t>
      </w:r>
      <w:r w:rsidRPr="00C07EFD">
        <w:rPr>
          <w:lang w:eastAsia="zh-CN"/>
        </w:rPr>
        <w:t>.6.2</w:t>
      </w:r>
      <w:r w:rsidRPr="00C07EFD">
        <w:rPr>
          <w:lang w:eastAsia="zh-CN"/>
        </w:rPr>
        <w:tab/>
        <w:t>Structured data types</w:t>
      </w:r>
      <w:bookmarkEnd w:id="517"/>
      <w:bookmarkEnd w:id="518"/>
    </w:p>
    <w:p w14:paraId="49FFF2EF" w14:textId="77777777" w:rsidR="00E12526" w:rsidRPr="00C07EFD" w:rsidRDefault="00E12526" w:rsidP="00E12526">
      <w:pPr>
        <w:pStyle w:val="Heading5"/>
        <w:rPr>
          <w:lang w:eastAsia="zh-CN"/>
        </w:rPr>
      </w:pPr>
      <w:bookmarkStart w:id="519" w:name="_Toc207805729"/>
      <w:bookmarkStart w:id="520" w:name="_Toc214620750"/>
      <w:r>
        <w:rPr>
          <w:lang w:eastAsia="zh-CN"/>
        </w:rPr>
        <w:t>6.5</w:t>
      </w:r>
      <w:r w:rsidRPr="00C07EFD">
        <w:rPr>
          <w:lang w:eastAsia="zh-CN"/>
        </w:rPr>
        <w:t>.6.2.1</w:t>
      </w:r>
      <w:r w:rsidRPr="00C07EFD">
        <w:rPr>
          <w:lang w:eastAsia="zh-CN"/>
        </w:rPr>
        <w:tab/>
        <w:t>Introduction</w:t>
      </w:r>
      <w:bookmarkEnd w:id="519"/>
      <w:bookmarkEnd w:id="520"/>
    </w:p>
    <w:p w14:paraId="7B179D6D" w14:textId="77777777" w:rsidR="00E12526" w:rsidRPr="00C07EFD" w:rsidRDefault="00E12526" w:rsidP="00E12526">
      <w:r w:rsidRPr="00C07EFD">
        <w:t>This clause defines the data structures to be used in resource representations.</w:t>
      </w:r>
    </w:p>
    <w:p w14:paraId="53FF604C" w14:textId="77777777" w:rsidR="00E12526" w:rsidRPr="00C07EFD" w:rsidRDefault="00E12526" w:rsidP="00E12526">
      <w:pPr>
        <w:pStyle w:val="Heading5"/>
        <w:rPr>
          <w:lang w:eastAsia="zh-CN"/>
        </w:rPr>
      </w:pPr>
      <w:bookmarkStart w:id="521" w:name="_Toc207805730"/>
      <w:bookmarkStart w:id="522" w:name="_Toc214620751"/>
      <w:r>
        <w:rPr>
          <w:lang w:eastAsia="zh-CN"/>
        </w:rPr>
        <w:lastRenderedPageBreak/>
        <w:t>6.5</w:t>
      </w:r>
      <w:r w:rsidRPr="00C07EFD">
        <w:rPr>
          <w:lang w:eastAsia="zh-CN"/>
        </w:rPr>
        <w:t>.6.2.2</w:t>
      </w:r>
      <w:r w:rsidRPr="00C07EFD">
        <w:rPr>
          <w:lang w:eastAsia="zh-CN"/>
        </w:rPr>
        <w:tab/>
        <w:t xml:space="preserve">Type: </w:t>
      </w:r>
      <w:bookmarkEnd w:id="521"/>
      <w:r w:rsidRPr="00C07EFD">
        <w:rPr>
          <w:lang w:eastAsia="zh-CN"/>
        </w:rPr>
        <w:t>SplitOpPipeline</w:t>
      </w:r>
      <w:r>
        <w:rPr>
          <w:lang w:eastAsia="zh-CN"/>
        </w:rPr>
        <w:t>Create</w:t>
      </w:r>
      <w:r>
        <w:rPr>
          <w:noProof/>
        </w:rPr>
        <w:t>Req</w:t>
      </w:r>
      <w:bookmarkEnd w:id="522"/>
    </w:p>
    <w:p w14:paraId="071E2DA3" w14:textId="77777777" w:rsidR="00E12526" w:rsidRPr="00C07EFD" w:rsidRDefault="00E12526" w:rsidP="00E12526">
      <w:pPr>
        <w:pStyle w:val="TH"/>
      </w:pPr>
      <w:r w:rsidRPr="00C07EFD">
        <w:rPr>
          <w:noProof/>
        </w:rPr>
        <w:t>Table </w:t>
      </w:r>
      <w:r>
        <w:rPr>
          <w:noProof/>
        </w:rPr>
        <w:t>6.5</w:t>
      </w:r>
      <w:r w:rsidRPr="00C07EFD">
        <w:rPr>
          <w:noProof/>
        </w:rPr>
        <w:t>.6.2.2</w:t>
      </w:r>
      <w:r w:rsidRPr="00C07EFD">
        <w:t xml:space="preserve">-1: </w:t>
      </w:r>
      <w:r w:rsidRPr="00C07EFD">
        <w:rPr>
          <w:noProof/>
        </w:rPr>
        <w:t xml:space="preserve">Definition of type </w:t>
      </w:r>
      <w:r w:rsidRPr="00C07EFD">
        <w:rPr>
          <w:lang w:eastAsia="zh-CN"/>
        </w:rPr>
        <w:t>SplitOpPipeline</w:t>
      </w:r>
      <w:r>
        <w:rPr>
          <w:lang w:eastAsia="zh-CN"/>
        </w:rPr>
        <w:t>Create</w:t>
      </w:r>
      <w:r>
        <w:rPr>
          <w:noProof/>
        </w:rPr>
        <w:t>Req</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12526" w:rsidRPr="00C07EFD" w14:paraId="227F661F"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07EFD" w:rsidRDefault="00E12526" w:rsidP="00E62A5D">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07EFD" w:rsidRDefault="00E12526" w:rsidP="00E62A5D">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07EFD" w:rsidRDefault="00E12526" w:rsidP="00E62A5D">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07EFD" w:rsidRDefault="00E12526" w:rsidP="00E62A5D">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07EFD" w:rsidRDefault="00E12526" w:rsidP="00E62A5D">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07EFD" w:rsidRDefault="00E12526" w:rsidP="00E62A5D">
            <w:pPr>
              <w:pStyle w:val="TAH"/>
              <w:rPr>
                <w:rFonts w:cs="Arial"/>
                <w:szCs w:val="18"/>
              </w:rPr>
            </w:pPr>
            <w:r w:rsidRPr="00C07EFD">
              <w:t>Applicability</w:t>
            </w:r>
          </w:p>
        </w:tc>
      </w:tr>
      <w:tr w:rsidR="00E12526" w:rsidRPr="00C07EFD" w14:paraId="1B2322A0"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tcPr>
          <w:p w14:paraId="0C7D8649" w14:textId="77777777" w:rsidR="00E12526" w:rsidRPr="00C07EFD" w:rsidRDefault="00E12526" w:rsidP="00E62A5D">
            <w:pPr>
              <w:pStyle w:val="TAL"/>
            </w:pPr>
            <w:r w:rsidRPr="002368BA">
              <w:t>requestorId</w:t>
            </w:r>
          </w:p>
        </w:tc>
        <w:tc>
          <w:tcPr>
            <w:tcW w:w="1149" w:type="dxa"/>
            <w:tcBorders>
              <w:top w:val="single" w:sz="6" w:space="0" w:color="auto"/>
              <w:left w:val="single" w:sz="6" w:space="0" w:color="auto"/>
              <w:bottom w:val="single" w:sz="6" w:space="0" w:color="auto"/>
              <w:right w:val="single" w:sz="6" w:space="0" w:color="auto"/>
            </w:tcBorders>
            <w:shd w:val="clear" w:color="auto" w:fill="C0C0C0"/>
          </w:tcPr>
          <w:p w14:paraId="46955BE3" w14:textId="77777777" w:rsidR="00E12526" w:rsidRPr="00C07EFD" w:rsidRDefault="00E12526" w:rsidP="00E62A5D">
            <w:pPr>
              <w:pStyle w:val="TAL"/>
            </w:pPr>
            <w:r>
              <w:t>string</w:t>
            </w:r>
          </w:p>
        </w:tc>
        <w:tc>
          <w:tcPr>
            <w:tcW w:w="281" w:type="dxa"/>
            <w:tcBorders>
              <w:top w:val="single" w:sz="6" w:space="0" w:color="auto"/>
              <w:left w:val="single" w:sz="6" w:space="0" w:color="auto"/>
              <w:bottom w:val="single" w:sz="6" w:space="0" w:color="auto"/>
              <w:right w:val="single" w:sz="6" w:space="0" w:color="auto"/>
            </w:tcBorders>
            <w:shd w:val="clear" w:color="auto" w:fill="C0C0C0"/>
          </w:tcPr>
          <w:p w14:paraId="6AF2E43C" w14:textId="77777777" w:rsidR="00E12526" w:rsidRPr="00C07EFD" w:rsidRDefault="00E12526" w:rsidP="00E62A5D">
            <w:pPr>
              <w:pStyle w:val="TAL"/>
            </w:pPr>
            <w:r>
              <w:t>M</w:t>
            </w:r>
          </w:p>
        </w:tc>
        <w:tc>
          <w:tcPr>
            <w:tcW w:w="1367" w:type="dxa"/>
            <w:tcBorders>
              <w:top w:val="single" w:sz="6" w:space="0" w:color="auto"/>
              <w:left w:val="single" w:sz="6" w:space="0" w:color="auto"/>
              <w:bottom w:val="single" w:sz="6" w:space="0" w:color="auto"/>
              <w:right w:val="single" w:sz="6" w:space="0" w:color="auto"/>
            </w:tcBorders>
            <w:shd w:val="clear" w:color="auto" w:fill="C0C0C0"/>
          </w:tcPr>
          <w:p w14:paraId="032ACAA9" w14:textId="77777777" w:rsidR="00E12526" w:rsidRPr="00C07EFD" w:rsidRDefault="00E12526" w:rsidP="00E62A5D">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shd w:val="clear" w:color="auto" w:fill="C0C0C0"/>
          </w:tcPr>
          <w:p w14:paraId="1BAD686C" w14:textId="77777777" w:rsidR="00E12526" w:rsidRPr="00C07EFD" w:rsidRDefault="00E12526" w:rsidP="00E62A5D">
            <w:pPr>
              <w:pStyle w:val="TAL"/>
              <w:rPr>
                <w:rFonts w:cs="Arial"/>
                <w:szCs w:val="18"/>
              </w:rPr>
            </w:pPr>
            <w:r w:rsidRPr="0079529A">
              <w:t>Contains the identifier of the service consumer. For the AIMLE client, e.g. unique client identifier. For the AIMLE server, e.g., FQDN, URI</w:t>
            </w:r>
            <w:r>
              <w:t>.</w:t>
            </w:r>
          </w:p>
        </w:tc>
        <w:tc>
          <w:tcPr>
            <w:tcW w:w="1997" w:type="dxa"/>
            <w:tcBorders>
              <w:top w:val="single" w:sz="6" w:space="0" w:color="auto"/>
              <w:left w:val="single" w:sz="6" w:space="0" w:color="auto"/>
              <w:bottom w:val="single" w:sz="6" w:space="0" w:color="auto"/>
              <w:right w:val="single" w:sz="6" w:space="0" w:color="auto"/>
            </w:tcBorders>
            <w:shd w:val="clear" w:color="auto" w:fill="C0C0C0"/>
          </w:tcPr>
          <w:p w14:paraId="668BC576" w14:textId="77777777" w:rsidR="00E12526" w:rsidRPr="00C07EFD" w:rsidRDefault="00E12526" w:rsidP="00E62A5D">
            <w:pPr>
              <w:pStyle w:val="TAL"/>
            </w:pPr>
          </w:p>
        </w:tc>
      </w:tr>
      <w:tr w:rsidR="00E12526" w:rsidRPr="00C07EFD" w14:paraId="011659E3"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tcPr>
          <w:p w14:paraId="2DF4170A" w14:textId="77777777" w:rsidR="00E12526" w:rsidRPr="00C07EFD" w:rsidRDefault="00E12526" w:rsidP="00E62A5D">
            <w:pPr>
              <w:pStyle w:val="TAL"/>
            </w:pPr>
            <w:r>
              <w:t>notifUri</w:t>
            </w:r>
          </w:p>
        </w:tc>
        <w:tc>
          <w:tcPr>
            <w:tcW w:w="1149" w:type="dxa"/>
            <w:tcBorders>
              <w:top w:val="single" w:sz="6" w:space="0" w:color="auto"/>
              <w:left w:val="single" w:sz="6" w:space="0" w:color="auto"/>
              <w:bottom w:val="single" w:sz="6" w:space="0" w:color="auto"/>
              <w:right w:val="single" w:sz="6" w:space="0" w:color="auto"/>
            </w:tcBorders>
          </w:tcPr>
          <w:p w14:paraId="082495FB" w14:textId="77777777" w:rsidR="00E12526" w:rsidRPr="00C07EFD" w:rsidRDefault="00E12526" w:rsidP="00E62A5D">
            <w:pPr>
              <w:pStyle w:val="TAL"/>
              <w:rPr>
                <w:lang w:eastAsia="zh-CN"/>
              </w:rPr>
            </w:pPr>
            <w:r>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7E9A6C43" w14:textId="77777777" w:rsidR="00E12526" w:rsidRPr="00C07EFD" w:rsidRDefault="00E12526" w:rsidP="00E62A5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05383B62" w14:textId="77777777" w:rsidR="00E12526" w:rsidRPr="00C07EFD" w:rsidRDefault="00E12526" w:rsidP="00E62A5D">
            <w:pPr>
              <w:pStyle w:val="TAC"/>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94AC796" w14:textId="77777777" w:rsidR="00E12526" w:rsidRPr="00C07EFD" w:rsidRDefault="00E12526" w:rsidP="00E62A5D">
            <w:pPr>
              <w:pStyle w:val="TAL"/>
            </w:pPr>
            <w:r>
              <w:t>Identifies t</w:t>
            </w:r>
            <w:r w:rsidRPr="002845E4">
              <w:t>he URI</w:t>
            </w:r>
            <w:r>
              <w:t>,</w:t>
            </w:r>
            <w:r w:rsidRPr="002845E4">
              <w:t xml:space="preserve">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24D7AD0C" w14:textId="77777777" w:rsidR="00E12526" w:rsidRPr="00C07EFD" w:rsidRDefault="00E12526" w:rsidP="00E62A5D">
            <w:pPr>
              <w:pStyle w:val="TAL"/>
              <w:rPr>
                <w:rFonts w:cs="Arial"/>
                <w:szCs w:val="18"/>
              </w:rPr>
            </w:pPr>
          </w:p>
        </w:tc>
      </w:tr>
      <w:tr w:rsidR="00E12526" w:rsidRPr="00C07EFD" w14:paraId="182E8D37"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tcPr>
          <w:p w14:paraId="5183199A" w14:textId="77777777" w:rsidR="00E12526" w:rsidRPr="00C07EFD" w:rsidRDefault="00E12526" w:rsidP="00E62A5D">
            <w:pPr>
              <w:pStyle w:val="TAL"/>
            </w:pPr>
            <w:r>
              <w:t>splitOpRequirements</w:t>
            </w:r>
          </w:p>
        </w:tc>
        <w:tc>
          <w:tcPr>
            <w:tcW w:w="1149" w:type="dxa"/>
            <w:tcBorders>
              <w:top w:val="single" w:sz="6" w:space="0" w:color="auto"/>
              <w:left w:val="single" w:sz="6" w:space="0" w:color="auto"/>
              <w:bottom w:val="single" w:sz="6" w:space="0" w:color="auto"/>
              <w:right w:val="single" w:sz="6" w:space="0" w:color="auto"/>
            </w:tcBorders>
          </w:tcPr>
          <w:p w14:paraId="2D7A155F" w14:textId="77777777" w:rsidR="00E12526" w:rsidRPr="00C07EFD" w:rsidRDefault="00E12526" w:rsidP="00E62A5D">
            <w:pPr>
              <w:pStyle w:val="TAL"/>
              <w:rPr>
                <w:lang w:eastAsia="zh-CN"/>
              </w:rPr>
            </w:pPr>
            <w:r>
              <w:t>SplitOpRequirements</w:t>
            </w:r>
          </w:p>
        </w:tc>
        <w:tc>
          <w:tcPr>
            <w:tcW w:w="281" w:type="dxa"/>
            <w:tcBorders>
              <w:top w:val="single" w:sz="6" w:space="0" w:color="auto"/>
              <w:left w:val="single" w:sz="6" w:space="0" w:color="auto"/>
              <w:bottom w:val="single" w:sz="6" w:space="0" w:color="auto"/>
              <w:right w:val="single" w:sz="6" w:space="0" w:color="auto"/>
            </w:tcBorders>
          </w:tcPr>
          <w:p w14:paraId="3F929615" w14:textId="77777777" w:rsidR="00E12526" w:rsidRPr="00C07EFD" w:rsidRDefault="00E12526" w:rsidP="00E62A5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59482C9" w14:textId="77777777" w:rsidR="00E12526" w:rsidRPr="00C07EFD" w:rsidRDefault="00E12526" w:rsidP="00E62A5D">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D6A4D15" w14:textId="77777777" w:rsidR="00E12526" w:rsidRPr="00C07EFD" w:rsidRDefault="00E12526" w:rsidP="00E62A5D">
            <w:pPr>
              <w:pStyle w:val="TAL"/>
            </w:pPr>
            <w:r w:rsidRPr="00C07EFD">
              <w:t xml:space="preserve">Contains </w:t>
            </w:r>
            <w:r>
              <w:t xml:space="preserve">the </w:t>
            </w:r>
            <w:r w:rsidRPr="00C07EFD">
              <w:t>set of characteristics to determine matching split operation profiles or nodes.</w:t>
            </w:r>
          </w:p>
        </w:tc>
        <w:tc>
          <w:tcPr>
            <w:tcW w:w="1997" w:type="dxa"/>
            <w:tcBorders>
              <w:top w:val="single" w:sz="6" w:space="0" w:color="auto"/>
              <w:left w:val="single" w:sz="6" w:space="0" w:color="auto"/>
              <w:bottom w:val="single" w:sz="6" w:space="0" w:color="auto"/>
              <w:right w:val="single" w:sz="6" w:space="0" w:color="auto"/>
            </w:tcBorders>
          </w:tcPr>
          <w:p w14:paraId="521C0667" w14:textId="77777777" w:rsidR="00E12526" w:rsidRPr="00C07EFD" w:rsidRDefault="00E12526" w:rsidP="00E62A5D">
            <w:pPr>
              <w:pStyle w:val="TAL"/>
              <w:rPr>
                <w:rFonts w:cs="Arial"/>
                <w:szCs w:val="18"/>
              </w:rPr>
            </w:pPr>
          </w:p>
        </w:tc>
      </w:tr>
    </w:tbl>
    <w:p w14:paraId="4CEC2AC1" w14:textId="77777777" w:rsidR="00E12526" w:rsidRDefault="00E12526" w:rsidP="00E12526">
      <w:pPr>
        <w:rPr>
          <w:lang w:eastAsia="zh-CN"/>
        </w:rPr>
      </w:pPr>
    </w:p>
    <w:p w14:paraId="1B311BA9" w14:textId="77777777" w:rsidR="00E12526" w:rsidRPr="00A14E30" w:rsidRDefault="00E12526" w:rsidP="00E12526">
      <w:pPr>
        <w:pStyle w:val="Heading5"/>
      </w:pPr>
      <w:bookmarkStart w:id="523" w:name="_Toc199145673"/>
      <w:bookmarkStart w:id="524" w:name="_Toc214620752"/>
      <w:r w:rsidRPr="00A14E30">
        <w:t>6.5.6.2.3</w:t>
      </w:r>
      <w:r w:rsidRPr="00A14E30">
        <w:tab/>
        <w:t>Type: SplitOpPipelineCreateResp</w:t>
      </w:r>
      <w:bookmarkEnd w:id="523"/>
      <w:bookmarkEnd w:id="524"/>
    </w:p>
    <w:p w14:paraId="45FEEB4D" w14:textId="77777777" w:rsidR="00E12526" w:rsidRDefault="00E12526" w:rsidP="00E12526">
      <w:pPr>
        <w:pStyle w:val="TH"/>
      </w:pPr>
      <w:r>
        <w:rPr>
          <w:noProof/>
        </w:rPr>
        <w:t>Table </w:t>
      </w:r>
      <w:r>
        <w:t xml:space="preserve">6.5.6.2.3-1: </w:t>
      </w:r>
      <w:r>
        <w:rPr>
          <w:noProof/>
        </w:rPr>
        <w:t xml:space="preserve">Definition of type </w:t>
      </w:r>
      <w:r w:rsidRPr="00C07EFD">
        <w:rPr>
          <w:lang w:eastAsia="zh-CN"/>
        </w:rPr>
        <w:t>SplitOpPipeline</w:t>
      </w:r>
      <w:r>
        <w:rPr>
          <w:lang w:eastAsia="zh-CN"/>
        </w:rPr>
        <w:t>Create</w:t>
      </w:r>
      <w:r>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B54FF5" w14:paraId="3DDAB9B5" w14:textId="77777777" w:rsidTr="00E62A5D">
        <w:trPr>
          <w:jc w:val="center"/>
        </w:trPr>
        <w:tc>
          <w:tcPr>
            <w:tcW w:w="1553" w:type="dxa"/>
            <w:shd w:val="clear" w:color="auto" w:fill="C0C0C0"/>
            <w:hideMark/>
          </w:tcPr>
          <w:p w14:paraId="5F95B8B2" w14:textId="77777777" w:rsidR="00E12526" w:rsidRPr="001076A3" w:rsidRDefault="00E12526" w:rsidP="00E62A5D">
            <w:pPr>
              <w:pStyle w:val="TAH"/>
            </w:pPr>
            <w:r w:rsidRPr="001076A3">
              <w:t>Attribute name</w:t>
            </w:r>
          </w:p>
        </w:tc>
        <w:tc>
          <w:tcPr>
            <w:tcW w:w="1418" w:type="dxa"/>
            <w:shd w:val="clear" w:color="auto" w:fill="C0C0C0"/>
            <w:hideMark/>
          </w:tcPr>
          <w:p w14:paraId="0DDB68B2" w14:textId="77777777" w:rsidR="00E12526" w:rsidRPr="001076A3" w:rsidRDefault="00E12526" w:rsidP="00E62A5D">
            <w:pPr>
              <w:pStyle w:val="TAH"/>
            </w:pPr>
            <w:r w:rsidRPr="001076A3">
              <w:t>Data type</w:t>
            </w:r>
          </w:p>
        </w:tc>
        <w:tc>
          <w:tcPr>
            <w:tcW w:w="425" w:type="dxa"/>
            <w:shd w:val="clear" w:color="auto" w:fill="C0C0C0"/>
            <w:hideMark/>
          </w:tcPr>
          <w:p w14:paraId="354C3AF3" w14:textId="77777777" w:rsidR="00E12526" w:rsidRPr="001076A3" w:rsidRDefault="00E12526" w:rsidP="00E62A5D">
            <w:pPr>
              <w:pStyle w:val="TAH"/>
            </w:pPr>
            <w:r w:rsidRPr="001076A3">
              <w:t>P</w:t>
            </w:r>
          </w:p>
        </w:tc>
        <w:tc>
          <w:tcPr>
            <w:tcW w:w="1134" w:type="dxa"/>
            <w:shd w:val="clear" w:color="auto" w:fill="C0C0C0"/>
          </w:tcPr>
          <w:p w14:paraId="487E3E4A" w14:textId="77777777" w:rsidR="00E12526" w:rsidRPr="001076A3" w:rsidRDefault="00E12526" w:rsidP="00E62A5D">
            <w:pPr>
              <w:pStyle w:val="TAH"/>
            </w:pPr>
            <w:r w:rsidRPr="001076A3">
              <w:t>Cardinality</w:t>
            </w:r>
          </w:p>
        </w:tc>
        <w:tc>
          <w:tcPr>
            <w:tcW w:w="3687" w:type="dxa"/>
            <w:shd w:val="clear" w:color="auto" w:fill="C0C0C0"/>
            <w:hideMark/>
          </w:tcPr>
          <w:p w14:paraId="2E2877B3" w14:textId="77777777" w:rsidR="00E12526" w:rsidRPr="001076A3" w:rsidRDefault="00E12526" w:rsidP="00E62A5D">
            <w:pPr>
              <w:pStyle w:val="TAH"/>
            </w:pPr>
            <w:r w:rsidRPr="001076A3">
              <w:t>Description</w:t>
            </w:r>
          </w:p>
        </w:tc>
        <w:tc>
          <w:tcPr>
            <w:tcW w:w="1310" w:type="dxa"/>
            <w:shd w:val="clear" w:color="auto" w:fill="C0C0C0"/>
          </w:tcPr>
          <w:p w14:paraId="6184C732" w14:textId="77777777" w:rsidR="00E12526" w:rsidRPr="001076A3" w:rsidRDefault="00E12526" w:rsidP="00E62A5D">
            <w:pPr>
              <w:pStyle w:val="TAH"/>
            </w:pPr>
            <w:r w:rsidRPr="001076A3">
              <w:t>Applicability</w:t>
            </w:r>
          </w:p>
        </w:tc>
      </w:tr>
      <w:tr w:rsidR="00E12526" w:rsidRPr="00B54FF5" w14:paraId="6986D777" w14:textId="77777777" w:rsidTr="00E62A5D">
        <w:trPr>
          <w:jc w:val="center"/>
        </w:trPr>
        <w:tc>
          <w:tcPr>
            <w:tcW w:w="1553" w:type="dxa"/>
          </w:tcPr>
          <w:p w14:paraId="0B1327DA" w14:textId="77777777" w:rsidR="00E12526" w:rsidRPr="001076A3" w:rsidRDefault="00E12526" w:rsidP="00E62A5D">
            <w:pPr>
              <w:pStyle w:val="TAL"/>
              <w:rPr>
                <w:lang w:eastAsia="zh-CN"/>
              </w:rPr>
            </w:pPr>
            <w:r>
              <w:rPr>
                <w:lang w:eastAsia="zh-CN"/>
              </w:rPr>
              <w:t>s</w:t>
            </w:r>
            <w:r w:rsidRPr="00C07EFD">
              <w:rPr>
                <w:lang w:eastAsia="zh-CN"/>
              </w:rPr>
              <w:t>plitOpProfile</w:t>
            </w:r>
          </w:p>
        </w:tc>
        <w:tc>
          <w:tcPr>
            <w:tcW w:w="1418" w:type="dxa"/>
          </w:tcPr>
          <w:p w14:paraId="78EC9A87" w14:textId="77777777" w:rsidR="00E12526" w:rsidRPr="001076A3" w:rsidRDefault="00E12526" w:rsidP="00E62A5D">
            <w:pPr>
              <w:pStyle w:val="TAL"/>
            </w:pPr>
            <w:r w:rsidRPr="00C07EFD">
              <w:rPr>
                <w:lang w:eastAsia="zh-CN"/>
              </w:rPr>
              <w:t>SplitOpProfile</w:t>
            </w:r>
          </w:p>
        </w:tc>
        <w:tc>
          <w:tcPr>
            <w:tcW w:w="425" w:type="dxa"/>
          </w:tcPr>
          <w:p w14:paraId="27F1200F" w14:textId="77777777" w:rsidR="00E12526" w:rsidRPr="001076A3" w:rsidRDefault="00E12526" w:rsidP="00E62A5D">
            <w:pPr>
              <w:pStyle w:val="TAC"/>
            </w:pPr>
            <w:r>
              <w:t>O</w:t>
            </w:r>
          </w:p>
        </w:tc>
        <w:tc>
          <w:tcPr>
            <w:tcW w:w="1134" w:type="dxa"/>
          </w:tcPr>
          <w:p w14:paraId="6867B265" w14:textId="77777777" w:rsidR="00E12526" w:rsidRPr="001076A3" w:rsidRDefault="00E12526" w:rsidP="00E62A5D">
            <w:pPr>
              <w:pStyle w:val="TAC"/>
            </w:pPr>
            <w:r w:rsidRPr="00C07EFD">
              <w:rPr>
                <w:lang w:eastAsia="zh-CN"/>
              </w:rPr>
              <w:t>0..</w:t>
            </w:r>
            <w:r>
              <w:rPr>
                <w:lang w:eastAsia="zh-CN"/>
              </w:rPr>
              <w:t>1</w:t>
            </w:r>
          </w:p>
        </w:tc>
        <w:tc>
          <w:tcPr>
            <w:tcW w:w="3687" w:type="dxa"/>
          </w:tcPr>
          <w:p w14:paraId="6D33A973" w14:textId="77777777" w:rsidR="00E12526" w:rsidRPr="001076A3" w:rsidRDefault="00E12526" w:rsidP="00E62A5D">
            <w:pPr>
              <w:pStyle w:val="TAL"/>
            </w:pPr>
            <w:r>
              <w:t>Contains the split operation profiles.</w:t>
            </w:r>
          </w:p>
        </w:tc>
        <w:tc>
          <w:tcPr>
            <w:tcW w:w="1310" w:type="dxa"/>
          </w:tcPr>
          <w:p w14:paraId="71F89C08" w14:textId="77777777" w:rsidR="00E12526" w:rsidRPr="001076A3" w:rsidRDefault="00E12526" w:rsidP="00E62A5D">
            <w:pPr>
              <w:pStyle w:val="TAL"/>
            </w:pPr>
          </w:p>
        </w:tc>
      </w:tr>
    </w:tbl>
    <w:p w14:paraId="7504D41B" w14:textId="77777777" w:rsidR="00E12526" w:rsidRPr="00C07EFD" w:rsidRDefault="00E12526" w:rsidP="00E12526">
      <w:pPr>
        <w:rPr>
          <w:lang w:eastAsia="zh-CN"/>
        </w:rPr>
      </w:pPr>
    </w:p>
    <w:p w14:paraId="554A14E1" w14:textId="77777777" w:rsidR="00E12526" w:rsidRPr="00C07EFD" w:rsidRDefault="00E12526" w:rsidP="00E12526">
      <w:pPr>
        <w:pStyle w:val="Heading5"/>
        <w:rPr>
          <w:lang w:eastAsia="zh-CN"/>
        </w:rPr>
      </w:pPr>
      <w:bookmarkStart w:id="525" w:name="_Toc207805731"/>
      <w:bookmarkStart w:id="526" w:name="_Toc214620753"/>
      <w:r>
        <w:rPr>
          <w:lang w:eastAsia="zh-CN"/>
        </w:rPr>
        <w:t>6.5</w:t>
      </w:r>
      <w:r w:rsidRPr="00C07EFD">
        <w:rPr>
          <w:lang w:eastAsia="zh-CN"/>
        </w:rPr>
        <w:t>.6.2.</w:t>
      </w:r>
      <w:r>
        <w:rPr>
          <w:lang w:eastAsia="zh-CN"/>
        </w:rPr>
        <w:t>4</w:t>
      </w:r>
      <w:r w:rsidRPr="00C07EFD">
        <w:rPr>
          <w:lang w:eastAsia="zh-CN"/>
        </w:rPr>
        <w:tab/>
        <w:t xml:space="preserve">Type: </w:t>
      </w:r>
      <w:bookmarkEnd w:id="525"/>
      <w:r w:rsidRPr="00C07EFD">
        <w:rPr>
          <w:lang w:eastAsia="zh-CN"/>
        </w:rPr>
        <w:t>SplitOpPipeline</w:t>
      </w:r>
      <w:r w:rsidRPr="00C07EFD">
        <w:rPr>
          <w:noProof/>
        </w:rPr>
        <w:t>Patch</w:t>
      </w:r>
      <w:bookmarkEnd w:id="526"/>
    </w:p>
    <w:p w14:paraId="160FEC5C" w14:textId="77777777" w:rsidR="00E12526" w:rsidRPr="00C07EFD" w:rsidRDefault="00E12526" w:rsidP="00E12526">
      <w:pPr>
        <w:pStyle w:val="TH"/>
      </w:pPr>
      <w:r w:rsidRPr="00C07EFD">
        <w:rPr>
          <w:noProof/>
        </w:rPr>
        <w:t>Table </w:t>
      </w:r>
      <w:r>
        <w:rPr>
          <w:noProof/>
        </w:rPr>
        <w:t>6.5</w:t>
      </w:r>
      <w:r w:rsidRPr="00C07EFD">
        <w:rPr>
          <w:noProof/>
        </w:rPr>
        <w:t>.6.2.</w:t>
      </w:r>
      <w:r>
        <w:rPr>
          <w:noProof/>
        </w:rPr>
        <w:t>4</w:t>
      </w:r>
      <w:r w:rsidRPr="00C07EFD">
        <w:t xml:space="preserve">-1: </w:t>
      </w:r>
      <w:r w:rsidRPr="00C07EFD">
        <w:rPr>
          <w:noProof/>
        </w:rPr>
        <w:t xml:space="preserve">Definition of type </w:t>
      </w:r>
      <w:r w:rsidRPr="00C07EFD">
        <w:rPr>
          <w:lang w:eastAsia="zh-CN"/>
        </w:rPr>
        <w:t>SplitOpPipeline</w:t>
      </w:r>
      <w:r w:rsidRPr="00C07EFD">
        <w:rPr>
          <w:noProof/>
        </w:rPr>
        <w:t>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12526" w:rsidRPr="00C07EFD" w14:paraId="33638E8A"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07EFD" w:rsidRDefault="00E12526" w:rsidP="00E62A5D">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07EFD" w:rsidRDefault="00E12526" w:rsidP="00E62A5D">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07EFD" w:rsidRDefault="00E12526" w:rsidP="00E62A5D">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07EFD" w:rsidRDefault="00E12526" w:rsidP="00E62A5D">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07EFD" w:rsidRDefault="00E12526" w:rsidP="00E62A5D">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07EFD" w:rsidRDefault="00E12526" w:rsidP="00E62A5D">
            <w:pPr>
              <w:pStyle w:val="TAH"/>
              <w:rPr>
                <w:rFonts w:cs="Arial"/>
                <w:szCs w:val="18"/>
              </w:rPr>
            </w:pPr>
            <w:r w:rsidRPr="00C07EFD">
              <w:t>Applicability</w:t>
            </w:r>
          </w:p>
        </w:tc>
      </w:tr>
      <w:tr w:rsidR="00E12526" w:rsidRPr="00C07EFD" w14:paraId="15BD0165"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tcPr>
          <w:p w14:paraId="0D601BF4" w14:textId="77777777" w:rsidR="00E12526" w:rsidRPr="00C07EFD" w:rsidRDefault="00E12526" w:rsidP="00E62A5D">
            <w:pPr>
              <w:pStyle w:val="TAL"/>
            </w:pPr>
            <w:r>
              <w:t>notifUri</w:t>
            </w:r>
          </w:p>
        </w:tc>
        <w:tc>
          <w:tcPr>
            <w:tcW w:w="1149" w:type="dxa"/>
            <w:tcBorders>
              <w:top w:val="single" w:sz="6" w:space="0" w:color="auto"/>
              <w:left w:val="single" w:sz="6" w:space="0" w:color="auto"/>
              <w:bottom w:val="single" w:sz="6" w:space="0" w:color="auto"/>
              <w:right w:val="single" w:sz="6" w:space="0" w:color="auto"/>
            </w:tcBorders>
          </w:tcPr>
          <w:p w14:paraId="3B1D0E9F" w14:textId="77777777" w:rsidR="00E12526" w:rsidRPr="00C07EFD" w:rsidRDefault="00E12526" w:rsidP="00E62A5D">
            <w:pPr>
              <w:pStyle w:val="TAL"/>
              <w:rPr>
                <w:lang w:eastAsia="zh-CN"/>
              </w:rPr>
            </w:pPr>
            <w:r>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64C6BF54" w14:textId="77777777" w:rsidR="00E12526" w:rsidRPr="00C07EFD" w:rsidRDefault="00E12526" w:rsidP="00E62A5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7A6E3FD" w14:textId="77777777" w:rsidR="00E12526" w:rsidRPr="00C07EFD" w:rsidRDefault="00E12526" w:rsidP="00E62A5D">
            <w:pPr>
              <w:pStyle w:val="TAC"/>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8853F06" w14:textId="77777777" w:rsidR="00E12526" w:rsidRPr="00C07EFD" w:rsidRDefault="00E12526" w:rsidP="00E62A5D">
            <w:pPr>
              <w:pStyle w:val="TAL"/>
            </w:pPr>
            <w:r>
              <w:t>Identifies t</w:t>
            </w:r>
            <w:r w:rsidRPr="002845E4">
              <w:t>he URI</w:t>
            </w:r>
            <w:r>
              <w:t>,</w:t>
            </w:r>
            <w:r w:rsidRPr="002845E4">
              <w:t xml:space="preserve">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4ACF820D" w14:textId="77777777" w:rsidR="00E12526" w:rsidRPr="00C07EFD" w:rsidRDefault="00E12526" w:rsidP="00E62A5D">
            <w:pPr>
              <w:pStyle w:val="TAL"/>
              <w:rPr>
                <w:rFonts w:cs="Arial"/>
                <w:szCs w:val="18"/>
              </w:rPr>
            </w:pPr>
          </w:p>
        </w:tc>
      </w:tr>
      <w:tr w:rsidR="00E12526" w:rsidRPr="00C07EFD" w14:paraId="178ADBBB"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tcPr>
          <w:p w14:paraId="0EEB3CE9" w14:textId="77777777" w:rsidR="00E12526" w:rsidRPr="00C07EFD" w:rsidRDefault="00E12526" w:rsidP="00E62A5D">
            <w:pPr>
              <w:pStyle w:val="TAL"/>
            </w:pPr>
            <w:r w:rsidRPr="00C07EFD">
              <w:t>splitOp</w:t>
            </w:r>
            <w:r>
              <w:t>Pipeline</w:t>
            </w:r>
            <w:r w:rsidRPr="00C07EFD">
              <w:t>Id</w:t>
            </w:r>
          </w:p>
        </w:tc>
        <w:tc>
          <w:tcPr>
            <w:tcW w:w="1149" w:type="dxa"/>
            <w:tcBorders>
              <w:top w:val="single" w:sz="6" w:space="0" w:color="auto"/>
              <w:left w:val="single" w:sz="6" w:space="0" w:color="auto"/>
              <w:bottom w:val="single" w:sz="6" w:space="0" w:color="auto"/>
              <w:right w:val="single" w:sz="6" w:space="0" w:color="auto"/>
            </w:tcBorders>
          </w:tcPr>
          <w:p w14:paraId="718C797A" w14:textId="77777777" w:rsidR="00E12526" w:rsidRPr="00C07EFD" w:rsidRDefault="00E12526" w:rsidP="00E62A5D">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351D3E6C" w14:textId="77777777" w:rsidR="00E12526" w:rsidRPr="00C07EFD" w:rsidRDefault="00E12526" w:rsidP="00E62A5D">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3DF08DE0" w14:textId="77777777" w:rsidR="00E12526" w:rsidRPr="00C07EFD" w:rsidRDefault="00E12526" w:rsidP="00E62A5D">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07F9FA5" w14:textId="77777777" w:rsidR="00E12526" w:rsidRPr="00C07EFD" w:rsidRDefault="00E12526" w:rsidP="00E62A5D">
            <w:pPr>
              <w:pStyle w:val="TAL"/>
            </w:pPr>
            <w:r w:rsidRPr="00C07EFD">
              <w:t>Contains the identifier for split operation pipeline.</w:t>
            </w:r>
          </w:p>
        </w:tc>
        <w:tc>
          <w:tcPr>
            <w:tcW w:w="1997" w:type="dxa"/>
            <w:tcBorders>
              <w:top w:val="single" w:sz="6" w:space="0" w:color="auto"/>
              <w:left w:val="single" w:sz="6" w:space="0" w:color="auto"/>
              <w:bottom w:val="single" w:sz="6" w:space="0" w:color="auto"/>
              <w:right w:val="single" w:sz="6" w:space="0" w:color="auto"/>
            </w:tcBorders>
          </w:tcPr>
          <w:p w14:paraId="4B1C4B8A" w14:textId="77777777" w:rsidR="00E12526" w:rsidRPr="00C07EFD" w:rsidRDefault="00E12526" w:rsidP="00E62A5D">
            <w:pPr>
              <w:pStyle w:val="TAL"/>
              <w:rPr>
                <w:rFonts w:cs="Arial"/>
                <w:szCs w:val="18"/>
              </w:rPr>
            </w:pPr>
          </w:p>
        </w:tc>
      </w:tr>
      <w:tr w:rsidR="00E12526" w:rsidRPr="00C07EFD" w14:paraId="312F7288"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tcPr>
          <w:p w14:paraId="451C4C4E" w14:textId="77777777" w:rsidR="00E12526" w:rsidRPr="00C07EFD" w:rsidRDefault="00E12526" w:rsidP="00E62A5D">
            <w:pPr>
              <w:pStyle w:val="TAL"/>
            </w:pPr>
            <w:r>
              <w:rPr>
                <w:lang w:eastAsia="zh-CN"/>
              </w:rPr>
              <w:t>s</w:t>
            </w:r>
            <w:r w:rsidRPr="00C07EFD">
              <w:rPr>
                <w:lang w:eastAsia="zh-CN"/>
              </w:rPr>
              <w:t>plitOpPipelineInfo</w:t>
            </w:r>
          </w:p>
        </w:tc>
        <w:tc>
          <w:tcPr>
            <w:tcW w:w="1149" w:type="dxa"/>
            <w:tcBorders>
              <w:top w:val="single" w:sz="6" w:space="0" w:color="auto"/>
              <w:left w:val="single" w:sz="6" w:space="0" w:color="auto"/>
              <w:bottom w:val="single" w:sz="6" w:space="0" w:color="auto"/>
              <w:right w:val="single" w:sz="6" w:space="0" w:color="auto"/>
            </w:tcBorders>
          </w:tcPr>
          <w:p w14:paraId="69A82F17" w14:textId="77777777" w:rsidR="00E12526" w:rsidRPr="00C07EFD" w:rsidRDefault="00E12526" w:rsidP="00E62A5D">
            <w:pPr>
              <w:pStyle w:val="TAL"/>
              <w:rPr>
                <w:lang w:eastAsia="zh-CN"/>
              </w:rPr>
            </w:pPr>
            <w:r w:rsidRPr="00C07EFD">
              <w:rPr>
                <w:lang w:eastAsia="zh-CN"/>
              </w:rPr>
              <w:t>SplitOpPipelineInfo</w:t>
            </w:r>
          </w:p>
        </w:tc>
        <w:tc>
          <w:tcPr>
            <w:tcW w:w="281" w:type="dxa"/>
            <w:tcBorders>
              <w:top w:val="single" w:sz="6" w:space="0" w:color="auto"/>
              <w:left w:val="single" w:sz="6" w:space="0" w:color="auto"/>
              <w:bottom w:val="single" w:sz="6" w:space="0" w:color="auto"/>
              <w:right w:val="single" w:sz="6" w:space="0" w:color="auto"/>
            </w:tcBorders>
          </w:tcPr>
          <w:p w14:paraId="74236EA0" w14:textId="77777777" w:rsidR="00E12526" w:rsidRPr="00C07EFD" w:rsidRDefault="00E12526" w:rsidP="00E62A5D">
            <w:pPr>
              <w:pStyle w:val="TAC"/>
              <w:rPr>
                <w:lang w:eastAsia="zh-CN"/>
              </w:rPr>
            </w:pPr>
            <w:r>
              <w:t>M</w:t>
            </w:r>
          </w:p>
        </w:tc>
        <w:tc>
          <w:tcPr>
            <w:tcW w:w="1367" w:type="dxa"/>
            <w:tcBorders>
              <w:top w:val="single" w:sz="6" w:space="0" w:color="auto"/>
              <w:left w:val="single" w:sz="6" w:space="0" w:color="auto"/>
              <w:bottom w:val="single" w:sz="6" w:space="0" w:color="auto"/>
              <w:right w:val="single" w:sz="6" w:space="0" w:color="auto"/>
            </w:tcBorders>
          </w:tcPr>
          <w:p w14:paraId="0E57F833" w14:textId="77777777" w:rsidR="00E12526" w:rsidRPr="00C07EFD" w:rsidRDefault="00E12526" w:rsidP="00E62A5D">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FD96A9B" w14:textId="77777777" w:rsidR="00E12526" w:rsidRPr="00C07EFD" w:rsidRDefault="00E12526" w:rsidP="00E62A5D">
            <w:pPr>
              <w:pStyle w:val="TAL"/>
            </w:pPr>
            <w:r w:rsidRPr="00D25E51">
              <w:t>Contains split operation pipeline information.</w:t>
            </w:r>
          </w:p>
        </w:tc>
        <w:tc>
          <w:tcPr>
            <w:tcW w:w="1997" w:type="dxa"/>
            <w:tcBorders>
              <w:top w:val="single" w:sz="6" w:space="0" w:color="auto"/>
              <w:left w:val="single" w:sz="6" w:space="0" w:color="auto"/>
              <w:bottom w:val="single" w:sz="6" w:space="0" w:color="auto"/>
              <w:right w:val="single" w:sz="6" w:space="0" w:color="auto"/>
            </w:tcBorders>
          </w:tcPr>
          <w:p w14:paraId="32DBB159" w14:textId="77777777" w:rsidR="00E12526" w:rsidRPr="00C07EFD" w:rsidRDefault="00E12526" w:rsidP="00E62A5D">
            <w:pPr>
              <w:pStyle w:val="TAL"/>
              <w:rPr>
                <w:rFonts w:cs="Arial"/>
                <w:szCs w:val="18"/>
              </w:rPr>
            </w:pPr>
          </w:p>
        </w:tc>
      </w:tr>
    </w:tbl>
    <w:p w14:paraId="0449A506" w14:textId="77777777" w:rsidR="00E12526" w:rsidRPr="00C07EFD" w:rsidRDefault="00E12526" w:rsidP="00E12526">
      <w:pPr>
        <w:rPr>
          <w:lang w:eastAsia="zh-CN"/>
        </w:rPr>
      </w:pPr>
    </w:p>
    <w:p w14:paraId="184C93F3" w14:textId="77777777" w:rsidR="00E12526" w:rsidRPr="00C07EFD" w:rsidRDefault="00E12526" w:rsidP="00E12526">
      <w:pPr>
        <w:pStyle w:val="Heading5"/>
        <w:rPr>
          <w:lang w:eastAsia="zh-CN"/>
        </w:rPr>
      </w:pPr>
      <w:bookmarkStart w:id="527" w:name="_Toc207805732"/>
      <w:bookmarkStart w:id="528" w:name="_Toc214620754"/>
      <w:r>
        <w:rPr>
          <w:lang w:eastAsia="zh-CN"/>
        </w:rPr>
        <w:t>6.5</w:t>
      </w:r>
      <w:r w:rsidRPr="00C07EFD">
        <w:rPr>
          <w:lang w:eastAsia="zh-CN"/>
        </w:rPr>
        <w:t>.6.2.</w:t>
      </w:r>
      <w:r>
        <w:rPr>
          <w:lang w:eastAsia="zh-CN"/>
        </w:rPr>
        <w:t>5</w:t>
      </w:r>
      <w:r w:rsidRPr="00C07EFD">
        <w:rPr>
          <w:lang w:eastAsia="zh-CN"/>
        </w:rPr>
        <w:tab/>
        <w:t xml:space="preserve">Type: </w:t>
      </w:r>
      <w:bookmarkEnd w:id="527"/>
      <w:r w:rsidRPr="00C07EFD">
        <w:rPr>
          <w:lang w:eastAsia="zh-CN"/>
        </w:rPr>
        <w:t>SplitOpPipeline</w:t>
      </w:r>
      <w:r>
        <w:rPr>
          <w:noProof/>
        </w:rPr>
        <w:t>DiscReq</w:t>
      </w:r>
      <w:bookmarkEnd w:id="528"/>
    </w:p>
    <w:p w14:paraId="4CD490AB" w14:textId="77777777" w:rsidR="00E12526" w:rsidRPr="00C07EFD" w:rsidRDefault="00E12526" w:rsidP="00E12526">
      <w:pPr>
        <w:pStyle w:val="TH"/>
      </w:pPr>
      <w:r w:rsidRPr="00C07EFD">
        <w:rPr>
          <w:noProof/>
        </w:rPr>
        <w:t>Table </w:t>
      </w:r>
      <w:r>
        <w:rPr>
          <w:noProof/>
        </w:rPr>
        <w:t>6.5</w:t>
      </w:r>
      <w:r w:rsidRPr="00C07EFD">
        <w:rPr>
          <w:noProof/>
        </w:rPr>
        <w:t>.6.2.</w:t>
      </w:r>
      <w:r>
        <w:rPr>
          <w:noProof/>
        </w:rPr>
        <w:t>5</w:t>
      </w:r>
      <w:r w:rsidRPr="00C07EFD">
        <w:t xml:space="preserve">-1: </w:t>
      </w:r>
      <w:r w:rsidRPr="00C07EFD">
        <w:rPr>
          <w:noProof/>
        </w:rPr>
        <w:t xml:space="preserve">Definition of type </w:t>
      </w:r>
      <w:r w:rsidRPr="00C07EFD">
        <w:rPr>
          <w:lang w:eastAsia="zh-CN"/>
        </w:rPr>
        <w:t>SplitOpPipeline</w:t>
      </w:r>
      <w:r>
        <w:rPr>
          <w:noProof/>
        </w:rPr>
        <w:t>DiscReq</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12526" w:rsidRPr="00C07EFD" w14:paraId="24930703"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07EFD" w:rsidRDefault="00E12526" w:rsidP="00E62A5D">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07EFD" w:rsidRDefault="00E12526" w:rsidP="00E62A5D">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07EFD" w:rsidRDefault="00E12526" w:rsidP="00E62A5D">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07EFD" w:rsidRDefault="00E12526" w:rsidP="00E62A5D">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07EFD" w:rsidRDefault="00E12526" w:rsidP="00E62A5D">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07EFD" w:rsidRDefault="00E12526" w:rsidP="00E62A5D">
            <w:pPr>
              <w:pStyle w:val="TAH"/>
              <w:rPr>
                <w:rFonts w:cs="Arial"/>
                <w:szCs w:val="18"/>
              </w:rPr>
            </w:pPr>
            <w:r w:rsidRPr="00C07EFD">
              <w:t>Applicability</w:t>
            </w:r>
          </w:p>
        </w:tc>
      </w:tr>
      <w:tr w:rsidR="00E12526" w:rsidRPr="00C07EFD" w14:paraId="35E6756D"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tcPr>
          <w:p w14:paraId="3780D3A9" w14:textId="77777777" w:rsidR="00E12526" w:rsidRPr="00C07EFD" w:rsidRDefault="00E12526" w:rsidP="00E62A5D">
            <w:pPr>
              <w:pStyle w:val="TAL"/>
            </w:pPr>
            <w:r>
              <w:t>notifUri</w:t>
            </w:r>
          </w:p>
        </w:tc>
        <w:tc>
          <w:tcPr>
            <w:tcW w:w="1149" w:type="dxa"/>
            <w:tcBorders>
              <w:top w:val="single" w:sz="6" w:space="0" w:color="auto"/>
              <w:left w:val="single" w:sz="6" w:space="0" w:color="auto"/>
              <w:bottom w:val="single" w:sz="6" w:space="0" w:color="auto"/>
              <w:right w:val="single" w:sz="6" w:space="0" w:color="auto"/>
            </w:tcBorders>
          </w:tcPr>
          <w:p w14:paraId="6444BE81" w14:textId="77777777" w:rsidR="00E12526" w:rsidRPr="00C07EFD" w:rsidRDefault="00E12526" w:rsidP="00E62A5D">
            <w:pPr>
              <w:pStyle w:val="TAL"/>
            </w:pPr>
            <w:r>
              <w:rPr>
                <w:lang w:eastAsia="zh-CN"/>
              </w:rPr>
              <w:t>Uri</w:t>
            </w:r>
          </w:p>
        </w:tc>
        <w:tc>
          <w:tcPr>
            <w:tcW w:w="281" w:type="dxa"/>
            <w:tcBorders>
              <w:top w:val="single" w:sz="6" w:space="0" w:color="auto"/>
              <w:left w:val="single" w:sz="6" w:space="0" w:color="auto"/>
              <w:bottom w:val="single" w:sz="6" w:space="0" w:color="auto"/>
              <w:right w:val="single" w:sz="6" w:space="0" w:color="auto"/>
            </w:tcBorders>
          </w:tcPr>
          <w:p w14:paraId="3C4D38F9" w14:textId="77777777" w:rsidR="00E12526" w:rsidRPr="00C07EFD" w:rsidRDefault="00E12526" w:rsidP="00E62A5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98F87B0" w14:textId="77777777" w:rsidR="00E12526" w:rsidRPr="00C07EFD" w:rsidRDefault="00E12526" w:rsidP="00E62A5D">
            <w:pPr>
              <w:pStyle w:val="TAC"/>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25565F9" w14:textId="77777777" w:rsidR="00E12526" w:rsidRPr="00C07EFD" w:rsidRDefault="00E12526" w:rsidP="00E62A5D">
            <w:pPr>
              <w:pStyle w:val="TAL"/>
            </w:pPr>
            <w:r>
              <w:t>Identifies t</w:t>
            </w:r>
            <w:r w:rsidRPr="002845E4">
              <w:t>he URI</w:t>
            </w:r>
            <w:r>
              <w:t>,</w:t>
            </w:r>
            <w:r w:rsidRPr="002845E4">
              <w:t xml:space="preserve"> towards which the notification should be delivered.</w:t>
            </w:r>
          </w:p>
        </w:tc>
        <w:tc>
          <w:tcPr>
            <w:tcW w:w="1997" w:type="dxa"/>
            <w:tcBorders>
              <w:top w:val="single" w:sz="6" w:space="0" w:color="auto"/>
              <w:left w:val="single" w:sz="6" w:space="0" w:color="auto"/>
              <w:bottom w:val="single" w:sz="6" w:space="0" w:color="auto"/>
              <w:right w:val="single" w:sz="6" w:space="0" w:color="auto"/>
            </w:tcBorders>
          </w:tcPr>
          <w:p w14:paraId="7135BED2" w14:textId="77777777" w:rsidR="00E12526" w:rsidRPr="00C07EFD" w:rsidRDefault="00E12526" w:rsidP="00E62A5D">
            <w:pPr>
              <w:pStyle w:val="TAL"/>
              <w:rPr>
                <w:rFonts w:cs="Arial"/>
                <w:szCs w:val="18"/>
              </w:rPr>
            </w:pPr>
          </w:p>
        </w:tc>
      </w:tr>
      <w:tr w:rsidR="00E12526" w:rsidRPr="00C07EFD" w14:paraId="4FA2345B"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tcPr>
          <w:p w14:paraId="6533A93E" w14:textId="77777777" w:rsidR="00E12526" w:rsidRPr="00C07EFD" w:rsidRDefault="00E12526" w:rsidP="00E62A5D">
            <w:pPr>
              <w:pStyle w:val="TAL"/>
            </w:pPr>
            <w:r>
              <w:t>d</w:t>
            </w:r>
            <w:r w:rsidRPr="00C07EFD">
              <w:t>iscFilters</w:t>
            </w:r>
          </w:p>
        </w:tc>
        <w:tc>
          <w:tcPr>
            <w:tcW w:w="1149" w:type="dxa"/>
            <w:tcBorders>
              <w:top w:val="single" w:sz="6" w:space="0" w:color="auto"/>
              <w:left w:val="single" w:sz="6" w:space="0" w:color="auto"/>
              <w:bottom w:val="single" w:sz="6" w:space="0" w:color="auto"/>
              <w:right w:val="single" w:sz="6" w:space="0" w:color="auto"/>
            </w:tcBorders>
          </w:tcPr>
          <w:p w14:paraId="09F096C7" w14:textId="77777777" w:rsidR="00E12526" w:rsidRPr="00C07EFD" w:rsidRDefault="00E12526" w:rsidP="00E62A5D">
            <w:pPr>
              <w:pStyle w:val="TAL"/>
            </w:pPr>
            <w:r w:rsidRPr="00C07EFD">
              <w:rPr>
                <w:lang w:eastAsia="zh-CN"/>
              </w:rPr>
              <w:t>DiscFilters</w:t>
            </w:r>
          </w:p>
        </w:tc>
        <w:tc>
          <w:tcPr>
            <w:tcW w:w="281" w:type="dxa"/>
            <w:tcBorders>
              <w:top w:val="single" w:sz="6" w:space="0" w:color="auto"/>
              <w:left w:val="single" w:sz="6" w:space="0" w:color="auto"/>
              <w:bottom w:val="single" w:sz="6" w:space="0" w:color="auto"/>
              <w:right w:val="single" w:sz="6" w:space="0" w:color="auto"/>
            </w:tcBorders>
          </w:tcPr>
          <w:p w14:paraId="6DD50F4E" w14:textId="77777777" w:rsidR="00E12526" w:rsidRPr="00C07EFD" w:rsidRDefault="00E12526" w:rsidP="00E62A5D">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21B91A53" w14:textId="77777777" w:rsidR="00E12526" w:rsidRPr="00C07EFD" w:rsidRDefault="00E12526" w:rsidP="00E62A5D">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533A6B6" w14:textId="77777777" w:rsidR="00E12526" w:rsidRPr="00C07EFD" w:rsidRDefault="00E12526" w:rsidP="00E62A5D">
            <w:pPr>
              <w:pStyle w:val="TAL"/>
            </w:pPr>
            <w:r w:rsidRPr="00C07EFD">
              <w:t>Contains the set of characteristics to determine matching split operation profiles or nodes.</w:t>
            </w:r>
          </w:p>
        </w:tc>
        <w:tc>
          <w:tcPr>
            <w:tcW w:w="1997" w:type="dxa"/>
            <w:tcBorders>
              <w:top w:val="single" w:sz="6" w:space="0" w:color="auto"/>
              <w:left w:val="single" w:sz="6" w:space="0" w:color="auto"/>
              <w:bottom w:val="single" w:sz="6" w:space="0" w:color="auto"/>
              <w:right w:val="single" w:sz="6" w:space="0" w:color="auto"/>
            </w:tcBorders>
          </w:tcPr>
          <w:p w14:paraId="398F75AD" w14:textId="77777777" w:rsidR="00E12526" w:rsidRPr="00C07EFD" w:rsidRDefault="00E12526" w:rsidP="00E62A5D">
            <w:pPr>
              <w:pStyle w:val="TAL"/>
              <w:rPr>
                <w:rFonts w:cs="Arial"/>
                <w:szCs w:val="18"/>
              </w:rPr>
            </w:pPr>
          </w:p>
        </w:tc>
      </w:tr>
    </w:tbl>
    <w:p w14:paraId="1CBF5DFA" w14:textId="77777777" w:rsidR="00E12526" w:rsidRDefault="00E12526" w:rsidP="00E12526">
      <w:pPr>
        <w:rPr>
          <w:lang w:eastAsia="zh-CN"/>
        </w:rPr>
      </w:pPr>
    </w:p>
    <w:p w14:paraId="74850E44" w14:textId="77777777" w:rsidR="00E12526" w:rsidRDefault="00E12526" w:rsidP="00E12526">
      <w:pPr>
        <w:pStyle w:val="Heading5"/>
      </w:pPr>
      <w:bookmarkStart w:id="529" w:name="_Toc214620755"/>
      <w:r>
        <w:t>6.5.6.2.6</w:t>
      </w:r>
      <w:r>
        <w:tab/>
        <w:t xml:space="preserve">Type: </w:t>
      </w:r>
      <w:r w:rsidRPr="00A14E30">
        <w:t>SplitOpPipelineDiscResp</w:t>
      </w:r>
      <w:bookmarkEnd w:id="529"/>
    </w:p>
    <w:p w14:paraId="2F814DBA" w14:textId="77777777" w:rsidR="00E12526" w:rsidRDefault="00E12526" w:rsidP="00E12526">
      <w:pPr>
        <w:pStyle w:val="TH"/>
      </w:pPr>
      <w:r>
        <w:rPr>
          <w:noProof/>
        </w:rPr>
        <w:t>Table </w:t>
      </w:r>
      <w:r>
        <w:t xml:space="preserve">6.5.6.2.6-1: </w:t>
      </w:r>
      <w:r>
        <w:rPr>
          <w:noProof/>
        </w:rPr>
        <w:t xml:space="preserve">Definition of type </w:t>
      </w:r>
      <w:r w:rsidRPr="00C07EFD">
        <w:rPr>
          <w:lang w:eastAsia="zh-CN"/>
        </w:rPr>
        <w:t>SplitOpPipeline</w:t>
      </w:r>
      <w:r>
        <w:rPr>
          <w:noProof/>
        </w:rPr>
        <w:t>Disc</w:t>
      </w:r>
      <w:r>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B54FF5" w14:paraId="65288EBF" w14:textId="77777777" w:rsidTr="00E62A5D">
        <w:trPr>
          <w:jc w:val="center"/>
        </w:trPr>
        <w:tc>
          <w:tcPr>
            <w:tcW w:w="1553" w:type="dxa"/>
            <w:shd w:val="clear" w:color="auto" w:fill="C0C0C0"/>
            <w:hideMark/>
          </w:tcPr>
          <w:p w14:paraId="0E8F9856" w14:textId="77777777" w:rsidR="00E12526" w:rsidRPr="001076A3" w:rsidRDefault="00E12526" w:rsidP="00E62A5D">
            <w:pPr>
              <w:pStyle w:val="TAH"/>
            </w:pPr>
            <w:r w:rsidRPr="001076A3">
              <w:t>Attribute name</w:t>
            </w:r>
          </w:p>
        </w:tc>
        <w:tc>
          <w:tcPr>
            <w:tcW w:w="1418" w:type="dxa"/>
            <w:shd w:val="clear" w:color="auto" w:fill="C0C0C0"/>
            <w:hideMark/>
          </w:tcPr>
          <w:p w14:paraId="35D3E4D3" w14:textId="77777777" w:rsidR="00E12526" w:rsidRPr="001076A3" w:rsidRDefault="00E12526" w:rsidP="00E62A5D">
            <w:pPr>
              <w:pStyle w:val="TAH"/>
            </w:pPr>
            <w:r w:rsidRPr="001076A3">
              <w:t>Data type</w:t>
            </w:r>
          </w:p>
        </w:tc>
        <w:tc>
          <w:tcPr>
            <w:tcW w:w="425" w:type="dxa"/>
            <w:shd w:val="clear" w:color="auto" w:fill="C0C0C0"/>
            <w:hideMark/>
          </w:tcPr>
          <w:p w14:paraId="1CFE345E" w14:textId="77777777" w:rsidR="00E12526" w:rsidRPr="001076A3" w:rsidRDefault="00E12526" w:rsidP="00E62A5D">
            <w:pPr>
              <w:pStyle w:val="TAH"/>
            </w:pPr>
            <w:r w:rsidRPr="001076A3">
              <w:t>P</w:t>
            </w:r>
          </w:p>
        </w:tc>
        <w:tc>
          <w:tcPr>
            <w:tcW w:w="1134" w:type="dxa"/>
            <w:shd w:val="clear" w:color="auto" w:fill="C0C0C0"/>
          </w:tcPr>
          <w:p w14:paraId="5F2BB916" w14:textId="77777777" w:rsidR="00E12526" w:rsidRPr="001076A3" w:rsidRDefault="00E12526" w:rsidP="00E62A5D">
            <w:pPr>
              <w:pStyle w:val="TAH"/>
            </w:pPr>
            <w:r w:rsidRPr="001076A3">
              <w:t>Cardinality</w:t>
            </w:r>
          </w:p>
        </w:tc>
        <w:tc>
          <w:tcPr>
            <w:tcW w:w="3687" w:type="dxa"/>
            <w:shd w:val="clear" w:color="auto" w:fill="C0C0C0"/>
            <w:hideMark/>
          </w:tcPr>
          <w:p w14:paraId="2B687103" w14:textId="77777777" w:rsidR="00E12526" w:rsidRPr="001076A3" w:rsidRDefault="00E12526" w:rsidP="00E62A5D">
            <w:pPr>
              <w:pStyle w:val="TAH"/>
            </w:pPr>
            <w:r w:rsidRPr="001076A3">
              <w:t>Description</w:t>
            </w:r>
          </w:p>
        </w:tc>
        <w:tc>
          <w:tcPr>
            <w:tcW w:w="1310" w:type="dxa"/>
            <w:shd w:val="clear" w:color="auto" w:fill="C0C0C0"/>
          </w:tcPr>
          <w:p w14:paraId="60C448C5" w14:textId="77777777" w:rsidR="00E12526" w:rsidRPr="001076A3" w:rsidRDefault="00E12526" w:rsidP="00E62A5D">
            <w:pPr>
              <w:pStyle w:val="TAH"/>
            </w:pPr>
            <w:r w:rsidRPr="001076A3">
              <w:t>Applicability</w:t>
            </w:r>
          </w:p>
        </w:tc>
      </w:tr>
      <w:tr w:rsidR="00E12526" w:rsidRPr="00B54FF5" w14:paraId="6A960927" w14:textId="77777777" w:rsidTr="00E62A5D">
        <w:trPr>
          <w:jc w:val="center"/>
        </w:trPr>
        <w:tc>
          <w:tcPr>
            <w:tcW w:w="1553" w:type="dxa"/>
          </w:tcPr>
          <w:p w14:paraId="5FF925C7" w14:textId="77777777" w:rsidR="00E12526" w:rsidRDefault="00E12526" w:rsidP="00E62A5D">
            <w:pPr>
              <w:pStyle w:val="TAL"/>
            </w:pPr>
            <w:r>
              <w:t>discoveredNodes</w:t>
            </w:r>
          </w:p>
          <w:p w14:paraId="742B2ED0" w14:textId="77777777" w:rsidR="00E12526" w:rsidRPr="001076A3" w:rsidRDefault="00E12526" w:rsidP="00E62A5D">
            <w:pPr>
              <w:pStyle w:val="TAL"/>
            </w:pPr>
          </w:p>
        </w:tc>
        <w:tc>
          <w:tcPr>
            <w:tcW w:w="1418" w:type="dxa"/>
          </w:tcPr>
          <w:p w14:paraId="37AFD481" w14:textId="77777777" w:rsidR="00E12526" w:rsidRPr="001076A3" w:rsidRDefault="00E12526" w:rsidP="00E62A5D">
            <w:pPr>
              <w:pStyle w:val="TAL"/>
            </w:pPr>
            <w:r>
              <w:t>array(string)</w:t>
            </w:r>
          </w:p>
        </w:tc>
        <w:tc>
          <w:tcPr>
            <w:tcW w:w="425" w:type="dxa"/>
          </w:tcPr>
          <w:p w14:paraId="6F7824EA" w14:textId="77777777" w:rsidR="00E12526" w:rsidRPr="001076A3" w:rsidRDefault="00E12526" w:rsidP="00E62A5D">
            <w:pPr>
              <w:pStyle w:val="TAC"/>
            </w:pPr>
            <w:r>
              <w:t>C</w:t>
            </w:r>
          </w:p>
        </w:tc>
        <w:tc>
          <w:tcPr>
            <w:tcW w:w="1134" w:type="dxa"/>
          </w:tcPr>
          <w:p w14:paraId="6F2D0CDB" w14:textId="77777777" w:rsidR="00E12526" w:rsidRPr="001076A3" w:rsidRDefault="00E12526" w:rsidP="00E62A5D">
            <w:pPr>
              <w:pStyle w:val="TAC"/>
            </w:pPr>
            <w:r>
              <w:rPr>
                <w:lang w:eastAsia="zh-CN"/>
              </w:rPr>
              <w:t>1</w:t>
            </w:r>
            <w:r w:rsidRPr="00C07EFD">
              <w:rPr>
                <w:lang w:eastAsia="zh-CN"/>
              </w:rPr>
              <w:t>..</w:t>
            </w:r>
            <w:r>
              <w:rPr>
                <w:lang w:eastAsia="zh-CN"/>
              </w:rPr>
              <w:t>N</w:t>
            </w:r>
          </w:p>
        </w:tc>
        <w:tc>
          <w:tcPr>
            <w:tcW w:w="3687" w:type="dxa"/>
          </w:tcPr>
          <w:p w14:paraId="2E532479" w14:textId="77777777" w:rsidR="00E12526" w:rsidRDefault="00E12526" w:rsidP="00E62A5D">
            <w:pPr>
              <w:pStyle w:val="TAL"/>
            </w:pPr>
            <w:r>
              <w:t>Contains the list of discovered nodes.</w:t>
            </w:r>
          </w:p>
          <w:p w14:paraId="46AAF39F" w14:textId="77777777" w:rsidR="00E12526" w:rsidRPr="001076A3" w:rsidRDefault="00E12526" w:rsidP="00E62A5D">
            <w:pPr>
              <w:pStyle w:val="TAL"/>
            </w:pPr>
            <w:r>
              <w:t>(NOTE)</w:t>
            </w:r>
          </w:p>
        </w:tc>
        <w:tc>
          <w:tcPr>
            <w:tcW w:w="1310" w:type="dxa"/>
          </w:tcPr>
          <w:p w14:paraId="27510769" w14:textId="77777777" w:rsidR="00E12526" w:rsidRPr="001076A3" w:rsidRDefault="00E12526" w:rsidP="00E62A5D">
            <w:pPr>
              <w:pStyle w:val="TAL"/>
            </w:pPr>
          </w:p>
        </w:tc>
      </w:tr>
      <w:tr w:rsidR="00E12526" w:rsidRPr="00B54FF5" w14:paraId="15CE108C" w14:textId="77777777" w:rsidTr="00E62A5D">
        <w:trPr>
          <w:jc w:val="center"/>
        </w:trPr>
        <w:tc>
          <w:tcPr>
            <w:tcW w:w="1553" w:type="dxa"/>
          </w:tcPr>
          <w:p w14:paraId="18EA1E59" w14:textId="77777777" w:rsidR="00E12526" w:rsidRDefault="00E12526" w:rsidP="00E62A5D">
            <w:pPr>
              <w:pStyle w:val="TAL"/>
              <w:rPr>
                <w:lang w:eastAsia="zh-CN"/>
              </w:rPr>
            </w:pPr>
            <w:r>
              <w:rPr>
                <w:lang w:eastAsia="zh-CN"/>
              </w:rPr>
              <w:t>s</w:t>
            </w:r>
            <w:r w:rsidRPr="00C07EFD">
              <w:rPr>
                <w:lang w:eastAsia="zh-CN"/>
              </w:rPr>
              <w:t>plitOpProfile</w:t>
            </w:r>
            <w:r>
              <w:rPr>
                <w:lang w:eastAsia="zh-CN"/>
              </w:rPr>
              <w:t>s</w:t>
            </w:r>
          </w:p>
          <w:p w14:paraId="689AF580" w14:textId="77777777" w:rsidR="00E12526" w:rsidRPr="001076A3" w:rsidRDefault="00E12526" w:rsidP="00E62A5D">
            <w:pPr>
              <w:pStyle w:val="TAL"/>
            </w:pPr>
          </w:p>
        </w:tc>
        <w:tc>
          <w:tcPr>
            <w:tcW w:w="1418" w:type="dxa"/>
          </w:tcPr>
          <w:p w14:paraId="1BC9200B" w14:textId="77777777" w:rsidR="00E12526" w:rsidRPr="001076A3" w:rsidRDefault="00E12526" w:rsidP="00E62A5D">
            <w:pPr>
              <w:pStyle w:val="TAL"/>
            </w:pPr>
            <w:r>
              <w:t>array(</w:t>
            </w:r>
            <w:r w:rsidRPr="00C07EFD">
              <w:rPr>
                <w:lang w:eastAsia="zh-CN"/>
              </w:rPr>
              <w:t>SplitOpProfile</w:t>
            </w:r>
            <w:r>
              <w:t>)</w:t>
            </w:r>
          </w:p>
        </w:tc>
        <w:tc>
          <w:tcPr>
            <w:tcW w:w="425" w:type="dxa"/>
          </w:tcPr>
          <w:p w14:paraId="0DDF1918" w14:textId="77777777" w:rsidR="00E12526" w:rsidRPr="001076A3" w:rsidRDefault="00E12526" w:rsidP="00E62A5D">
            <w:pPr>
              <w:pStyle w:val="TAC"/>
            </w:pPr>
            <w:r>
              <w:t>C</w:t>
            </w:r>
          </w:p>
        </w:tc>
        <w:tc>
          <w:tcPr>
            <w:tcW w:w="1134" w:type="dxa"/>
          </w:tcPr>
          <w:p w14:paraId="42D2720E" w14:textId="77777777" w:rsidR="00E12526" w:rsidRPr="001076A3" w:rsidRDefault="00E12526" w:rsidP="00E62A5D">
            <w:pPr>
              <w:pStyle w:val="TAC"/>
            </w:pPr>
            <w:r>
              <w:rPr>
                <w:lang w:eastAsia="zh-CN"/>
              </w:rPr>
              <w:t>1</w:t>
            </w:r>
            <w:r w:rsidRPr="00C07EFD">
              <w:rPr>
                <w:lang w:eastAsia="zh-CN"/>
              </w:rPr>
              <w:t>..</w:t>
            </w:r>
            <w:r>
              <w:rPr>
                <w:lang w:eastAsia="zh-CN"/>
              </w:rPr>
              <w:t>N</w:t>
            </w:r>
          </w:p>
        </w:tc>
        <w:tc>
          <w:tcPr>
            <w:tcW w:w="3687" w:type="dxa"/>
          </w:tcPr>
          <w:p w14:paraId="1E6E4FBD" w14:textId="77777777" w:rsidR="00E12526" w:rsidRDefault="00E12526" w:rsidP="00E62A5D">
            <w:pPr>
              <w:pStyle w:val="TAL"/>
            </w:pPr>
            <w:r>
              <w:t>Contains the list of split operation profiles.</w:t>
            </w:r>
          </w:p>
          <w:p w14:paraId="08F5D889" w14:textId="77777777" w:rsidR="00E12526" w:rsidRPr="001076A3" w:rsidRDefault="00E12526" w:rsidP="00E62A5D">
            <w:pPr>
              <w:pStyle w:val="TAL"/>
            </w:pPr>
            <w:r>
              <w:t>(NOTE)</w:t>
            </w:r>
          </w:p>
        </w:tc>
        <w:tc>
          <w:tcPr>
            <w:tcW w:w="1310" w:type="dxa"/>
          </w:tcPr>
          <w:p w14:paraId="5A80AF33" w14:textId="77777777" w:rsidR="00E12526" w:rsidRPr="001076A3" w:rsidRDefault="00E12526" w:rsidP="00E62A5D">
            <w:pPr>
              <w:pStyle w:val="TAL"/>
            </w:pPr>
          </w:p>
        </w:tc>
      </w:tr>
      <w:tr w:rsidR="00E12526" w:rsidRPr="00B54FF5" w14:paraId="258E08E2" w14:textId="77777777" w:rsidTr="00E62A5D">
        <w:trPr>
          <w:jc w:val="center"/>
        </w:trPr>
        <w:tc>
          <w:tcPr>
            <w:tcW w:w="9527" w:type="dxa"/>
            <w:gridSpan w:val="6"/>
          </w:tcPr>
          <w:p w14:paraId="1D5D763F" w14:textId="77777777" w:rsidR="00E12526" w:rsidRPr="001076A3" w:rsidRDefault="00E12526" w:rsidP="00E62A5D">
            <w:pPr>
              <w:pStyle w:val="TAL"/>
            </w:pPr>
            <w:r>
              <w:t xml:space="preserve">NOTE: At least </w:t>
            </w:r>
            <w:r w:rsidRPr="00FB7A3C">
              <w:t xml:space="preserve">one of these attributes shall </w:t>
            </w:r>
            <w:r>
              <w:t>be present.</w:t>
            </w:r>
          </w:p>
        </w:tc>
      </w:tr>
    </w:tbl>
    <w:p w14:paraId="54F79034" w14:textId="77777777" w:rsidR="00E12526" w:rsidRPr="00C07EFD" w:rsidRDefault="00E12526" w:rsidP="00E12526">
      <w:pPr>
        <w:rPr>
          <w:lang w:eastAsia="zh-CN"/>
        </w:rPr>
      </w:pPr>
    </w:p>
    <w:p w14:paraId="38640D62" w14:textId="77777777" w:rsidR="00E12526" w:rsidRPr="00C07EFD" w:rsidRDefault="00E12526" w:rsidP="00E12526">
      <w:pPr>
        <w:pStyle w:val="Heading5"/>
        <w:rPr>
          <w:lang w:eastAsia="zh-CN"/>
        </w:rPr>
      </w:pPr>
      <w:bookmarkStart w:id="530" w:name="_Toc214620756"/>
      <w:r>
        <w:rPr>
          <w:lang w:eastAsia="zh-CN"/>
        </w:rPr>
        <w:lastRenderedPageBreak/>
        <w:t>6.5</w:t>
      </w:r>
      <w:r w:rsidRPr="00C07EFD">
        <w:rPr>
          <w:lang w:eastAsia="zh-CN"/>
        </w:rPr>
        <w:t>.6.2.</w:t>
      </w:r>
      <w:r>
        <w:rPr>
          <w:lang w:eastAsia="zh-CN"/>
        </w:rPr>
        <w:t>7</w:t>
      </w:r>
      <w:r w:rsidRPr="00C07EFD">
        <w:rPr>
          <w:lang w:eastAsia="zh-CN"/>
        </w:rPr>
        <w:tab/>
        <w:t xml:space="preserve">Type: </w:t>
      </w:r>
      <w:r>
        <w:t>SplitOpRequirements</w:t>
      </w:r>
      <w:bookmarkEnd w:id="530"/>
    </w:p>
    <w:p w14:paraId="7162310E" w14:textId="77777777" w:rsidR="00E12526" w:rsidRPr="00C07EFD" w:rsidRDefault="00E12526" w:rsidP="00E12526">
      <w:pPr>
        <w:pStyle w:val="TH"/>
      </w:pPr>
      <w:r w:rsidRPr="00C07EFD">
        <w:rPr>
          <w:noProof/>
        </w:rPr>
        <w:t>Table </w:t>
      </w:r>
      <w:r>
        <w:rPr>
          <w:noProof/>
        </w:rPr>
        <w:t>6.5</w:t>
      </w:r>
      <w:r w:rsidRPr="00C07EFD">
        <w:rPr>
          <w:noProof/>
        </w:rPr>
        <w:t>.6.2.</w:t>
      </w:r>
      <w:r>
        <w:rPr>
          <w:noProof/>
        </w:rPr>
        <w:t>7</w:t>
      </w:r>
      <w:r w:rsidRPr="00C07EFD">
        <w:t xml:space="preserve">-1: </w:t>
      </w:r>
      <w:r w:rsidRPr="00C07EFD">
        <w:rPr>
          <w:noProof/>
        </w:rPr>
        <w:t xml:space="preserve">Definition of type </w:t>
      </w:r>
      <w:r>
        <w:t>SplitOpRequirements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E12526" w:rsidRPr="00C07EFD" w14:paraId="55984F54"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07EFD" w:rsidRDefault="00E12526" w:rsidP="00E62A5D">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07EFD" w:rsidRDefault="00E12526" w:rsidP="00E62A5D">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07EFD" w:rsidRDefault="00E12526" w:rsidP="00E62A5D">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07EFD" w:rsidRDefault="00E12526" w:rsidP="00E62A5D">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07EFD" w:rsidRDefault="00E12526" w:rsidP="00E62A5D">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07EFD" w:rsidRDefault="00E12526" w:rsidP="00E62A5D">
            <w:pPr>
              <w:pStyle w:val="TAH"/>
              <w:rPr>
                <w:rFonts w:cs="Arial"/>
                <w:szCs w:val="18"/>
              </w:rPr>
            </w:pPr>
            <w:r w:rsidRPr="00C07EFD">
              <w:t>Applicability</w:t>
            </w:r>
          </w:p>
        </w:tc>
      </w:tr>
      <w:tr w:rsidR="00E12526" w:rsidRPr="00C07EFD" w14:paraId="0D34EEEA"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tcPr>
          <w:p w14:paraId="4F2824B4" w14:textId="77777777" w:rsidR="00E12526" w:rsidRPr="00C07EFD" w:rsidRDefault="00E12526" w:rsidP="00E62A5D">
            <w:pPr>
              <w:pStyle w:val="TAL"/>
            </w:pPr>
            <w:r w:rsidRPr="00C07EFD">
              <w:t>stageInfo</w:t>
            </w:r>
          </w:p>
        </w:tc>
        <w:tc>
          <w:tcPr>
            <w:tcW w:w="1149" w:type="dxa"/>
            <w:tcBorders>
              <w:top w:val="single" w:sz="6" w:space="0" w:color="auto"/>
              <w:left w:val="single" w:sz="6" w:space="0" w:color="auto"/>
              <w:bottom w:val="single" w:sz="6" w:space="0" w:color="auto"/>
              <w:right w:val="single" w:sz="6" w:space="0" w:color="auto"/>
            </w:tcBorders>
          </w:tcPr>
          <w:p w14:paraId="5214E967" w14:textId="77777777" w:rsidR="00E12526" w:rsidRPr="00C07EFD" w:rsidRDefault="00E12526" w:rsidP="00E62A5D">
            <w:pPr>
              <w:pStyle w:val="TAL"/>
              <w:rPr>
                <w:lang w:eastAsia="zh-CN"/>
              </w:rPr>
            </w:pPr>
            <w:r w:rsidRPr="00C07EFD">
              <w:rPr>
                <w:lang w:eastAsia="zh-CN"/>
              </w:rPr>
              <w:t>array(StageInfo)</w:t>
            </w:r>
          </w:p>
        </w:tc>
        <w:tc>
          <w:tcPr>
            <w:tcW w:w="281" w:type="dxa"/>
            <w:tcBorders>
              <w:top w:val="single" w:sz="6" w:space="0" w:color="auto"/>
              <w:left w:val="single" w:sz="6" w:space="0" w:color="auto"/>
              <w:bottom w:val="single" w:sz="6" w:space="0" w:color="auto"/>
              <w:right w:val="single" w:sz="6" w:space="0" w:color="auto"/>
            </w:tcBorders>
          </w:tcPr>
          <w:p w14:paraId="074AF05C" w14:textId="77777777" w:rsidR="00E12526" w:rsidRPr="00C07EFD" w:rsidRDefault="00E12526" w:rsidP="00E62A5D">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0F3A807" w14:textId="77777777" w:rsidR="00E12526" w:rsidRPr="00C07EFD" w:rsidRDefault="00E12526" w:rsidP="00E62A5D">
            <w:pPr>
              <w:pStyle w:val="TAC"/>
              <w:rPr>
                <w:lang w:eastAsia="zh-CN"/>
              </w:rPr>
            </w:pPr>
            <w:r>
              <w:rPr>
                <w:lang w:eastAsia="zh-CN"/>
              </w:rPr>
              <w:t>1..</w:t>
            </w:r>
            <w:r w:rsidRPr="00C07EFD">
              <w:rPr>
                <w:lang w:eastAsia="zh-CN"/>
              </w:rPr>
              <w:t>N</w:t>
            </w:r>
          </w:p>
        </w:tc>
        <w:tc>
          <w:tcPr>
            <w:tcW w:w="3436" w:type="dxa"/>
            <w:tcBorders>
              <w:top w:val="single" w:sz="6" w:space="0" w:color="auto"/>
              <w:left w:val="single" w:sz="6" w:space="0" w:color="auto"/>
              <w:bottom w:val="single" w:sz="6" w:space="0" w:color="auto"/>
              <w:right w:val="single" w:sz="6" w:space="0" w:color="auto"/>
            </w:tcBorders>
          </w:tcPr>
          <w:p w14:paraId="7E81EDA1" w14:textId="77777777" w:rsidR="00E12526" w:rsidRPr="00C07EFD" w:rsidRDefault="00E12526" w:rsidP="00E62A5D">
            <w:pPr>
              <w:pStyle w:val="TAL"/>
            </w:pPr>
            <w:r w:rsidRPr="00C07EFD">
              <w:t>Contains information about split operation stages.</w:t>
            </w:r>
          </w:p>
        </w:tc>
        <w:tc>
          <w:tcPr>
            <w:tcW w:w="1997" w:type="dxa"/>
            <w:tcBorders>
              <w:top w:val="single" w:sz="6" w:space="0" w:color="auto"/>
              <w:left w:val="single" w:sz="6" w:space="0" w:color="auto"/>
              <w:bottom w:val="single" w:sz="6" w:space="0" w:color="auto"/>
              <w:right w:val="single" w:sz="6" w:space="0" w:color="auto"/>
            </w:tcBorders>
          </w:tcPr>
          <w:p w14:paraId="59863891" w14:textId="77777777" w:rsidR="00E12526" w:rsidRPr="00C07EFD" w:rsidRDefault="00E12526" w:rsidP="00E62A5D">
            <w:pPr>
              <w:pStyle w:val="TAL"/>
              <w:rPr>
                <w:rFonts w:cs="Arial"/>
                <w:szCs w:val="18"/>
              </w:rPr>
            </w:pPr>
          </w:p>
        </w:tc>
      </w:tr>
      <w:tr w:rsidR="00E12526" w:rsidRPr="00C07EFD" w14:paraId="7A8057A9"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tcPr>
          <w:p w14:paraId="42BE517D" w14:textId="77777777" w:rsidR="00E12526" w:rsidRPr="00C07EFD" w:rsidRDefault="00E12526" w:rsidP="00E62A5D">
            <w:pPr>
              <w:pStyle w:val="TAL"/>
            </w:pPr>
            <w:r w:rsidRPr="00C07EFD">
              <w:t>usageInfo</w:t>
            </w:r>
          </w:p>
        </w:tc>
        <w:tc>
          <w:tcPr>
            <w:tcW w:w="1149" w:type="dxa"/>
            <w:tcBorders>
              <w:top w:val="single" w:sz="6" w:space="0" w:color="auto"/>
              <w:left w:val="single" w:sz="6" w:space="0" w:color="auto"/>
              <w:bottom w:val="single" w:sz="6" w:space="0" w:color="auto"/>
              <w:right w:val="single" w:sz="6" w:space="0" w:color="auto"/>
            </w:tcBorders>
          </w:tcPr>
          <w:p w14:paraId="1A48F105" w14:textId="77777777" w:rsidR="00E12526" w:rsidRPr="00C07EFD" w:rsidRDefault="00E12526" w:rsidP="00E62A5D">
            <w:pPr>
              <w:pStyle w:val="TAL"/>
            </w:pPr>
            <w:r w:rsidRPr="00C07EFD">
              <w:t>UsageInformation</w:t>
            </w:r>
          </w:p>
        </w:tc>
        <w:tc>
          <w:tcPr>
            <w:tcW w:w="281" w:type="dxa"/>
            <w:tcBorders>
              <w:top w:val="single" w:sz="6" w:space="0" w:color="auto"/>
              <w:left w:val="single" w:sz="6" w:space="0" w:color="auto"/>
              <w:bottom w:val="single" w:sz="6" w:space="0" w:color="auto"/>
              <w:right w:val="single" w:sz="6" w:space="0" w:color="auto"/>
            </w:tcBorders>
          </w:tcPr>
          <w:p w14:paraId="7B5300AA" w14:textId="77777777" w:rsidR="00E12526" w:rsidRPr="00C07EFD" w:rsidRDefault="00E12526" w:rsidP="00E62A5D">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3A4D6E46" w14:textId="77777777" w:rsidR="00E12526" w:rsidRPr="00C07EFD" w:rsidRDefault="00E12526" w:rsidP="00E62A5D">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478C384A" w14:textId="77777777" w:rsidR="00E12526" w:rsidRPr="00C07EFD" w:rsidRDefault="00E12526" w:rsidP="00E62A5D">
            <w:pPr>
              <w:pStyle w:val="TAL"/>
            </w:pPr>
            <w:r w:rsidRPr="00C07EFD">
              <w:t>Contains information about planned usage of the split operation.</w:t>
            </w:r>
          </w:p>
        </w:tc>
        <w:tc>
          <w:tcPr>
            <w:tcW w:w="1997" w:type="dxa"/>
            <w:tcBorders>
              <w:top w:val="single" w:sz="6" w:space="0" w:color="auto"/>
              <w:left w:val="single" w:sz="6" w:space="0" w:color="auto"/>
              <w:bottom w:val="single" w:sz="6" w:space="0" w:color="auto"/>
              <w:right w:val="single" w:sz="6" w:space="0" w:color="auto"/>
            </w:tcBorders>
          </w:tcPr>
          <w:p w14:paraId="695845F3" w14:textId="77777777" w:rsidR="00E12526" w:rsidRPr="00C07EFD" w:rsidRDefault="00E12526" w:rsidP="00E62A5D">
            <w:pPr>
              <w:pStyle w:val="TAL"/>
              <w:rPr>
                <w:rFonts w:cs="Arial"/>
                <w:szCs w:val="18"/>
              </w:rPr>
            </w:pPr>
          </w:p>
        </w:tc>
      </w:tr>
      <w:tr w:rsidR="00E12526" w:rsidRPr="00C07EFD" w14:paraId="78E63726" w14:textId="77777777" w:rsidTr="00E62A5D">
        <w:trPr>
          <w:jc w:val="center"/>
        </w:trPr>
        <w:tc>
          <w:tcPr>
            <w:tcW w:w="1430" w:type="dxa"/>
            <w:tcBorders>
              <w:top w:val="single" w:sz="6" w:space="0" w:color="auto"/>
              <w:left w:val="single" w:sz="6" w:space="0" w:color="auto"/>
              <w:bottom w:val="single" w:sz="6" w:space="0" w:color="auto"/>
              <w:right w:val="single" w:sz="6" w:space="0" w:color="auto"/>
            </w:tcBorders>
          </w:tcPr>
          <w:p w14:paraId="28AFED2D" w14:textId="77777777" w:rsidR="00E12526" w:rsidRPr="00C07EFD" w:rsidRDefault="00E12526" w:rsidP="00E62A5D">
            <w:pPr>
              <w:pStyle w:val="TAL"/>
            </w:pPr>
            <w:r>
              <w:t>notificationTarget</w:t>
            </w:r>
          </w:p>
        </w:tc>
        <w:tc>
          <w:tcPr>
            <w:tcW w:w="1149" w:type="dxa"/>
            <w:tcBorders>
              <w:top w:val="single" w:sz="6" w:space="0" w:color="auto"/>
              <w:left w:val="single" w:sz="6" w:space="0" w:color="auto"/>
              <w:bottom w:val="single" w:sz="6" w:space="0" w:color="auto"/>
              <w:right w:val="single" w:sz="6" w:space="0" w:color="auto"/>
            </w:tcBorders>
          </w:tcPr>
          <w:p w14:paraId="002A97B7" w14:textId="77777777" w:rsidR="00E12526" w:rsidRPr="00C07EFD" w:rsidRDefault="00E12526" w:rsidP="00E62A5D">
            <w:pPr>
              <w:pStyle w:val="TAL"/>
            </w:pPr>
            <w:r>
              <w:t>Endpoint</w:t>
            </w:r>
          </w:p>
        </w:tc>
        <w:tc>
          <w:tcPr>
            <w:tcW w:w="281" w:type="dxa"/>
            <w:tcBorders>
              <w:top w:val="single" w:sz="6" w:space="0" w:color="auto"/>
              <w:left w:val="single" w:sz="6" w:space="0" w:color="auto"/>
              <w:bottom w:val="single" w:sz="6" w:space="0" w:color="auto"/>
              <w:right w:val="single" w:sz="6" w:space="0" w:color="auto"/>
            </w:tcBorders>
          </w:tcPr>
          <w:p w14:paraId="7D0AFC14" w14:textId="77777777" w:rsidR="00E12526" w:rsidRPr="00C07EFD" w:rsidRDefault="00E12526" w:rsidP="00E62A5D">
            <w:pPr>
              <w:pStyle w:val="TAC"/>
            </w:pPr>
            <w:r w:rsidRPr="00C07EFD">
              <w:t>O</w:t>
            </w:r>
          </w:p>
        </w:tc>
        <w:tc>
          <w:tcPr>
            <w:tcW w:w="1367" w:type="dxa"/>
            <w:tcBorders>
              <w:top w:val="single" w:sz="6" w:space="0" w:color="auto"/>
              <w:left w:val="single" w:sz="6" w:space="0" w:color="auto"/>
              <w:bottom w:val="single" w:sz="6" w:space="0" w:color="auto"/>
              <w:right w:val="single" w:sz="6" w:space="0" w:color="auto"/>
            </w:tcBorders>
          </w:tcPr>
          <w:p w14:paraId="297578BD" w14:textId="77777777" w:rsidR="00E12526" w:rsidRPr="00C07EFD" w:rsidRDefault="00E12526" w:rsidP="00E62A5D">
            <w:pPr>
              <w:pStyle w:val="TAC"/>
            </w:pPr>
            <w:r w:rsidRPr="00C07EFD">
              <w:t>0..</w:t>
            </w:r>
            <w:r>
              <w:t>1</w:t>
            </w:r>
          </w:p>
        </w:tc>
        <w:tc>
          <w:tcPr>
            <w:tcW w:w="3436" w:type="dxa"/>
            <w:tcBorders>
              <w:top w:val="single" w:sz="6" w:space="0" w:color="auto"/>
              <w:left w:val="single" w:sz="6" w:space="0" w:color="auto"/>
              <w:bottom w:val="single" w:sz="6" w:space="0" w:color="auto"/>
              <w:right w:val="single" w:sz="6" w:space="0" w:color="auto"/>
            </w:tcBorders>
          </w:tcPr>
          <w:p w14:paraId="1AA5BB10" w14:textId="77777777" w:rsidR="00E12526" w:rsidRPr="00C07EFD" w:rsidRDefault="00E12526" w:rsidP="00E62A5D">
            <w:pPr>
              <w:pStyle w:val="TAL"/>
            </w:pPr>
            <w:r w:rsidRPr="00C07EFD">
              <w:t xml:space="preserve">Contains information about </w:t>
            </w:r>
            <w:r>
              <w:t xml:space="preserve">the </w:t>
            </w:r>
            <w:r>
              <w:rPr>
                <w:lang w:eastAsia="en-IN"/>
              </w:rPr>
              <w:t>Endpoint where the result of the split operation is sent by the tail node</w:t>
            </w:r>
            <w:r w:rsidRPr="00C07EFD">
              <w:t>.</w:t>
            </w:r>
          </w:p>
        </w:tc>
        <w:tc>
          <w:tcPr>
            <w:tcW w:w="1997" w:type="dxa"/>
            <w:tcBorders>
              <w:top w:val="single" w:sz="6" w:space="0" w:color="auto"/>
              <w:left w:val="single" w:sz="6" w:space="0" w:color="auto"/>
              <w:bottom w:val="single" w:sz="6" w:space="0" w:color="auto"/>
              <w:right w:val="single" w:sz="6" w:space="0" w:color="auto"/>
            </w:tcBorders>
          </w:tcPr>
          <w:p w14:paraId="63060477" w14:textId="77777777" w:rsidR="00E12526" w:rsidRPr="00C07EFD" w:rsidRDefault="00E12526" w:rsidP="00E62A5D">
            <w:pPr>
              <w:pStyle w:val="TAL"/>
              <w:rPr>
                <w:rFonts w:cs="Arial"/>
                <w:szCs w:val="18"/>
              </w:rPr>
            </w:pPr>
          </w:p>
        </w:tc>
      </w:tr>
    </w:tbl>
    <w:p w14:paraId="32DE988D" w14:textId="77777777" w:rsidR="00E12526" w:rsidRPr="00C07EFD" w:rsidRDefault="00E12526" w:rsidP="00E12526">
      <w:pPr>
        <w:rPr>
          <w:lang w:eastAsia="zh-CN"/>
        </w:rPr>
      </w:pPr>
    </w:p>
    <w:p w14:paraId="31D1B109" w14:textId="77777777" w:rsidR="00E12526" w:rsidRPr="00C07EFD" w:rsidRDefault="00E12526" w:rsidP="00E12526">
      <w:pPr>
        <w:pStyle w:val="Heading4"/>
        <w:rPr>
          <w:lang w:eastAsia="zh-CN"/>
        </w:rPr>
      </w:pPr>
      <w:bookmarkStart w:id="531" w:name="_Toc207805739"/>
      <w:bookmarkStart w:id="532" w:name="_Toc214620757"/>
      <w:r>
        <w:rPr>
          <w:lang w:eastAsia="zh-CN"/>
        </w:rPr>
        <w:t>6.5</w:t>
      </w:r>
      <w:r w:rsidRPr="00C07EFD">
        <w:rPr>
          <w:lang w:eastAsia="zh-CN"/>
        </w:rPr>
        <w:t>.6.3</w:t>
      </w:r>
      <w:r w:rsidRPr="00C07EFD">
        <w:rPr>
          <w:lang w:eastAsia="zh-CN"/>
        </w:rPr>
        <w:tab/>
        <w:t>Simple data types and enumerations</w:t>
      </w:r>
      <w:bookmarkEnd w:id="531"/>
      <w:bookmarkEnd w:id="532"/>
    </w:p>
    <w:p w14:paraId="54817910" w14:textId="77777777" w:rsidR="00E12526" w:rsidRPr="00C07EFD" w:rsidRDefault="00E12526" w:rsidP="00E12526">
      <w:pPr>
        <w:pStyle w:val="Heading5"/>
      </w:pPr>
      <w:bookmarkStart w:id="533" w:name="_Toc214620758"/>
      <w:r>
        <w:rPr>
          <w:lang w:eastAsia="zh-CN"/>
        </w:rPr>
        <w:t>6.5</w:t>
      </w:r>
      <w:r w:rsidRPr="00C07EFD">
        <w:rPr>
          <w:lang w:eastAsia="zh-CN"/>
        </w:rPr>
        <w:t>.6.3</w:t>
      </w:r>
      <w:r w:rsidRPr="00C07EFD">
        <w:t>.1</w:t>
      </w:r>
      <w:r w:rsidRPr="00C07EFD">
        <w:tab/>
        <w:t>Introduction</w:t>
      </w:r>
      <w:bookmarkEnd w:id="533"/>
    </w:p>
    <w:p w14:paraId="060E5001" w14:textId="77777777" w:rsidR="00E12526" w:rsidRPr="00C07EFD" w:rsidRDefault="00E12526" w:rsidP="00E12526">
      <w:r w:rsidRPr="00C07EFD">
        <w:t>This clause defines simple data types and enumerations that can be referenced from data structures defined in the previous clauses.</w:t>
      </w:r>
    </w:p>
    <w:p w14:paraId="6E1FED22" w14:textId="77777777" w:rsidR="00E12526" w:rsidRPr="00C07EFD" w:rsidRDefault="00E12526" w:rsidP="00E12526">
      <w:pPr>
        <w:pStyle w:val="Heading5"/>
      </w:pPr>
      <w:bookmarkStart w:id="534" w:name="_Toc207805740"/>
      <w:bookmarkStart w:id="535" w:name="_Toc214620759"/>
      <w:r>
        <w:rPr>
          <w:lang w:eastAsia="zh-CN"/>
        </w:rPr>
        <w:t>6.5</w:t>
      </w:r>
      <w:r w:rsidRPr="00C07EFD">
        <w:rPr>
          <w:lang w:eastAsia="zh-CN"/>
        </w:rPr>
        <w:t>.6.3</w:t>
      </w:r>
      <w:r w:rsidRPr="00C07EFD">
        <w:t>.2</w:t>
      </w:r>
      <w:r w:rsidRPr="00C07EFD">
        <w:tab/>
        <w:t>Simple data types</w:t>
      </w:r>
      <w:bookmarkEnd w:id="534"/>
      <w:bookmarkEnd w:id="535"/>
      <w:r w:rsidRPr="00C07EFD">
        <w:t xml:space="preserve"> </w:t>
      </w:r>
    </w:p>
    <w:p w14:paraId="59D92916" w14:textId="77777777" w:rsidR="00E12526" w:rsidRPr="00C07EFD" w:rsidRDefault="00E12526" w:rsidP="00E12526">
      <w:r w:rsidRPr="00C07EFD">
        <w:t>The simple data types defined in table </w:t>
      </w:r>
      <w:r>
        <w:rPr>
          <w:lang w:eastAsia="zh-CN"/>
        </w:rPr>
        <w:t>6.5</w:t>
      </w:r>
      <w:r w:rsidRPr="00C07EFD">
        <w:rPr>
          <w:lang w:eastAsia="zh-CN"/>
        </w:rPr>
        <w:t>.6.3</w:t>
      </w:r>
      <w:r w:rsidRPr="00C07EFD">
        <w:t>.2-1 shall be supported.</w:t>
      </w:r>
    </w:p>
    <w:p w14:paraId="7B0A1505" w14:textId="77777777" w:rsidR="00E12526" w:rsidRPr="00C07EFD" w:rsidRDefault="00E12526" w:rsidP="00E12526">
      <w:pPr>
        <w:pStyle w:val="TH"/>
      </w:pPr>
      <w:r w:rsidRPr="00C07EFD">
        <w:t>Table </w:t>
      </w:r>
      <w:r>
        <w:rPr>
          <w:lang w:eastAsia="zh-CN"/>
        </w:rPr>
        <w:t>6.5</w:t>
      </w:r>
      <w:r w:rsidRPr="00C07EFD">
        <w:rPr>
          <w:lang w:eastAsia="zh-CN"/>
        </w:rPr>
        <w:t>.6.3</w:t>
      </w:r>
      <w:r w:rsidRPr="00C07EFD">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E12526" w:rsidRPr="00C07EFD" w14:paraId="144E93E1" w14:textId="77777777" w:rsidTr="00E62A5D">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07EFD" w:rsidRDefault="00E12526" w:rsidP="00E62A5D">
            <w:pPr>
              <w:pStyle w:val="TAH"/>
            </w:pPr>
            <w:r w:rsidRPr="00C07EFD">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07EFD" w:rsidRDefault="00E12526" w:rsidP="00E62A5D">
            <w:pPr>
              <w:pStyle w:val="TAH"/>
            </w:pPr>
            <w:r w:rsidRPr="00C07EFD">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07EFD" w:rsidRDefault="00E12526" w:rsidP="00E62A5D">
            <w:pPr>
              <w:pStyle w:val="TAH"/>
            </w:pPr>
            <w:r w:rsidRPr="00C07EFD">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07EFD" w:rsidRDefault="00E12526" w:rsidP="00E62A5D">
            <w:pPr>
              <w:keepNext/>
              <w:keepLines/>
              <w:spacing w:after="0"/>
              <w:jc w:val="center"/>
              <w:rPr>
                <w:rFonts w:ascii="Arial" w:hAnsi="Arial"/>
                <w:b/>
                <w:sz w:val="18"/>
              </w:rPr>
            </w:pPr>
            <w:r w:rsidRPr="00C07EFD">
              <w:rPr>
                <w:rFonts w:ascii="Arial" w:hAnsi="Arial"/>
                <w:b/>
                <w:sz w:val="18"/>
              </w:rPr>
              <w:t>Applicability</w:t>
            </w:r>
          </w:p>
        </w:tc>
      </w:tr>
      <w:tr w:rsidR="00E12526" w:rsidRPr="00C07EFD" w14:paraId="1182FFA2" w14:textId="77777777" w:rsidTr="00E62A5D">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07EFD" w:rsidRDefault="00E12526" w:rsidP="00E62A5D">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07EFD" w:rsidRDefault="00E12526" w:rsidP="00E62A5D">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07EFD" w:rsidRDefault="00E12526" w:rsidP="00E62A5D">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07EFD" w:rsidRDefault="00E12526" w:rsidP="00E62A5D">
            <w:pPr>
              <w:keepNext/>
              <w:keepLines/>
              <w:spacing w:after="0"/>
              <w:rPr>
                <w:rFonts w:ascii="Arial" w:hAnsi="Arial"/>
                <w:sz w:val="18"/>
              </w:rPr>
            </w:pPr>
          </w:p>
        </w:tc>
      </w:tr>
    </w:tbl>
    <w:p w14:paraId="6995AF3C" w14:textId="77777777" w:rsidR="00E12526" w:rsidRPr="00C07EFD" w:rsidRDefault="00E12526" w:rsidP="00E12526">
      <w:pPr>
        <w:rPr>
          <w:lang w:eastAsia="zh-CN"/>
        </w:rPr>
      </w:pPr>
    </w:p>
    <w:p w14:paraId="2E707248" w14:textId="77777777" w:rsidR="00E12526" w:rsidRPr="00C07EFD" w:rsidRDefault="00E12526" w:rsidP="00E12526">
      <w:pPr>
        <w:pStyle w:val="Heading4"/>
        <w:rPr>
          <w:lang w:val="en-US"/>
        </w:rPr>
      </w:pPr>
      <w:bookmarkStart w:id="536" w:name="_Toc207805743"/>
      <w:bookmarkStart w:id="537" w:name="_Toc214620760"/>
      <w:r>
        <w:rPr>
          <w:noProof/>
        </w:rPr>
        <w:t>6.5</w:t>
      </w:r>
      <w:r w:rsidRPr="00C07EFD">
        <w:rPr>
          <w:noProof/>
        </w:rPr>
        <w:t>.</w:t>
      </w:r>
      <w:r w:rsidRPr="00C07EFD">
        <w:rPr>
          <w:lang w:val="en-US"/>
        </w:rPr>
        <w:t>6.4</w:t>
      </w:r>
      <w:r w:rsidRPr="00C07EFD">
        <w:rPr>
          <w:lang w:val="en-US"/>
        </w:rPr>
        <w:tab/>
      </w:r>
      <w:r w:rsidRPr="00C07EFD">
        <w:rPr>
          <w:lang w:eastAsia="zh-CN"/>
        </w:rPr>
        <w:t>Data types describing alternative data types or combinations of data types</w:t>
      </w:r>
      <w:bookmarkEnd w:id="536"/>
      <w:bookmarkEnd w:id="537"/>
    </w:p>
    <w:p w14:paraId="2ADCF3B2" w14:textId="77777777" w:rsidR="00E12526" w:rsidRPr="00C07EFD" w:rsidRDefault="00E12526" w:rsidP="00E12526">
      <w:r w:rsidRPr="00C07EFD">
        <w:t>There are no data types describing alternative data types or combinations of data types defined for this API in this release of the specification.</w:t>
      </w:r>
    </w:p>
    <w:p w14:paraId="797DCEB3" w14:textId="77777777" w:rsidR="00E12526" w:rsidRPr="00C07EFD" w:rsidRDefault="00E12526" w:rsidP="00E12526">
      <w:pPr>
        <w:pStyle w:val="Heading4"/>
      </w:pPr>
      <w:bookmarkStart w:id="538" w:name="_Toc207805744"/>
      <w:bookmarkStart w:id="539" w:name="_Toc214620761"/>
      <w:r>
        <w:rPr>
          <w:noProof/>
        </w:rPr>
        <w:t>6.5</w:t>
      </w:r>
      <w:r w:rsidRPr="00C07EFD">
        <w:rPr>
          <w:noProof/>
        </w:rPr>
        <w:t>.</w:t>
      </w:r>
      <w:r w:rsidRPr="00C07EFD">
        <w:t>6.5</w:t>
      </w:r>
      <w:r w:rsidRPr="00C07EFD">
        <w:tab/>
        <w:t>Binary data</w:t>
      </w:r>
      <w:bookmarkEnd w:id="538"/>
      <w:bookmarkEnd w:id="539"/>
    </w:p>
    <w:p w14:paraId="6A6F9D77" w14:textId="77777777" w:rsidR="00E12526" w:rsidRPr="00C07EFD" w:rsidRDefault="00E12526" w:rsidP="00E12526">
      <w:pPr>
        <w:pStyle w:val="H6"/>
      </w:pPr>
      <w:r>
        <w:rPr>
          <w:noProof/>
        </w:rPr>
        <w:t>6.5</w:t>
      </w:r>
      <w:r w:rsidRPr="00C07EFD">
        <w:rPr>
          <w:noProof/>
        </w:rPr>
        <w:t>.</w:t>
      </w:r>
      <w:r w:rsidRPr="00C07EFD">
        <w:t>6.5.1</w:t>
      </w:r>
      <w:r w:rsidRPr="00C07EFD">
        <w:tab/>
        <w:t>Binary Data Types</w:t>
      </w:r>
    </w:p>
    <w:p w14:paraId="56F8C28F" w14:textId="77777777" w:rsidR="00E12526" w:rsidRPr="00C07EFD" w:rsidRDefault="00E12526" w:rsidP="00E12526">
      <w:pPr>
        <w:pStyle w:val="TH"/>
      </w:pPr>
      <w:r w:rsidRPr="00C07EFD">
        <w:t>Table </w:t>
      </w:r>
      <w:r>
        <w:rPr>
          <w:noProof/>
        </w:rPr>
        <w:t>6.5</w:t>
      </w:r>
      <w:r w:rsidRPr="00C07EFD">
        <w:rPr>
          <w:noProof/>
        </w:rPr>
        <w:t>.</w:t>
      </w:r>
      <w:r w:rsidRPr="00C07EF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E12526" w:rsidRPr="00C07EFD" w14:paraId="0EA79B0E" w14:textId="77777777" w:rsidTr="00E62A5D">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07EFD" w:rsidRDefault="00E12526" w:rsidP="00E62A5D">
            <w:pPr>
              <w:pStyle w:val="TAH"/>
            </w:pPr>
            <w:r w:rsidRPr="00C07EFD">
              <w:t>Name</w:t>
            </w:r>
          </w:p>
        </w:tc>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07EFD" w:rsidRDefault="00E12526" w:rsidP="00E62A5D">
            <w:pPr>
              <w:pStyle w:val="TAH"/>
            </w:pPr>
            <w:r w:rsidRPr="00C07EFD">
              <w:t>Clause defined</w:t>
            </w:r>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07EFD" w:rsidRDefault="00E12526" w:rsidP="00E62A5D">
            <w:pPr>
              <w:pStyle w:val="TAH"/>
            </w:pPr>
            <w:r w:rsidRPr="00C07EFD">
              <w:t>Content type</w:t>
            </w:r>
          </w:p>
        </w:tc>
      </w:tr>
      <w:tr w:rsidR="00E12526" w:rsidRPr="00C07EFD" w14:paraId="7AD56370" w14:textId="77777777" w:rsidTr="00E62A5D">
        <w:trPr>
          <w:jc w:val="center"/>
        </w:trPr>
        <w:tc>
          <w:tcPr>
            <w:tcW w:w="2544"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07EFD" w:rsidRDefault="00E12526" w:rsidP="00E62A5D">
            <w:pPr>
              <w:pStyle w:val="TAL"/>
            </w:pPr>
          </w:p>
        </w:tc>
        <w:tc>
          <w:tcPr>
            <w:tcW w:w="1552"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07EFD" w:rsidRDefault="00E12526" w:rsidP="00E62A5D">
            <w:pPr>
              <w:pStyle w:val="TAC"/>
            </w:pPr>
          </w:p>
        </w:tc>
        <w:tc>
          <w:tcPr>
            <w:tcW w:w="4381"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07EFD" w:rsidRDefault="00E12526" w:rsidP="00E62A5D">
            <w:pPr>
              <w:pStyle w:val="TAL"/>
              <w:rPr>
                <w:rFonts w:cs="Arial"/>
                <w:szCs w:val="18"/>
              </w:rPr>
            </w:pPr>
          </w:p>
        </w:tc>
      </w:tr>
    </w:tbl>
    <w:p w14:paraId="6754B805" w14:textId="77777777" w:rsidR="00E12526" w:rsidRPr="00C07EFD" w:rsidRDefault="00E12526" w:rsidP="00E12526"/>
    <w:p w14:paraId="38248D3B" w14:textId="77777777" w:rsidR="00E12526" w:rsidRPr="00C07EFD" w:rsidRDefault="00E12526" w:rsidP="00E12526">
      <w:pPr>
        <w:pStyle w:val="Heading3"/>
        <w:rPr>
          <w:lang w:eastAsia="zh-CN"/>
        </w:rPr>
      </w:pPr>
      <w:bookmarkStart w:id="540" w:name="_Toc207805745"/>
      <w:bookmarkStart w:id="541" w:name="_Toc214620762"/>
      <w:r>
        <w:rPr>
          <w:lang w:eastAsia="zh-CN"/>
        </w:rPr>
        <w:t>6.5</w:t>
      </w:r>
      <w:r w:rsidRPr="00C07EFD">
        <w:rPr>
          <w:lang w:eastAsia="zh-CN"/>
        </w:rPr>
        <w:t>.7</w:t>
      </w:r>
      <w:r w:rsidRPr="00C07EFD">
        <w:rPr>
          <w:lang w:eastAsia="zh-CN"/>
        </w:rPr>
        <w:tab/>
        <w:t>Error Handling</w:t>
      </w:r>
      <w:bookmarkEnd w:id="540"/>
      <w:bookmarkEnd w:id="541"/>
    </w:p>
    <w:p w14:paraId="6D4ADC1C" w14:textId="77777777" w:rsidR="00E12526" w:rsidRPr="00C07EFD" w:rsidRDefault="00E12526" w:rsidP="00E12526">
      <w:pPr>
        <w:pStyle w:val="Heading4"/>
      </w:pPr>
      <w:bookmarkStart w:id="542" w:name="_Toc207805746"/>
      <w:bookmarkStart w:id="543" w:name="_Toc214620763"/>
      <w:r>
        <w:rPr>
          <w:lang w:eastAsia="zh-CN"/>
        </w:rPr>
        <w:t>6.5</w:t>
      </w:r>
      <w:r w:rsidRPr="00C07EFD">
        <w:rPr>
          <w:lang w:eastAsia="zh-CN"/>
        </w:rPr>
        <w:t>.7.1</w:t>
      </w:r>
      <w:r w:rsidRPr="00C07EFD">
        <w:tab/>
        <w:t>General</w:t>
      </w:r>
      <w:bookmarkEnd w:id="542"/>
      <w:bookmarkEnd w:id="543"/>
    </w:p>
    <w:p w14:paraId="6BEB098B" w14:textId="77777777" w:rsidR="00E12526" w:rsidRPr="00C07EFD" w:rsidRDefault="00E12526" w:rsidP="00E12526">
      <w:r w:rsidRPr="00C07EFD">
        <w:t xml:space="preserve">For the </w:t>
      </w:r>
      <w:r>
        <w:t>Aimles_SplitOpPipeline</w:t>
      </w:r>
      <w:r w:rsidRPr="00C07EFD">
        <w:t xml:space="preserve"> API, HTTP error responses shall be supported as specified in clause 5.2.1.6 of 3GPP TS </w:t>
      </w:r>
      <w:r>
        <w:t>29.122 [5]</w:t>
      </w:r>
      <w:r w:rsidRPr="00C07EFD">
        <w:t>. Protocol errors and application errors specified in clause 5.2.1.6 of 3GPP TS </w:t>
      </w:r>
      <w:r>
        <w:t>29.122 [5]</w:t>
      </w:r>
      <w:r w:rsidRPr="00C07EFD">
        <w:t xml:space="preserve"> shall be supported for the HTTP status codes specified in table 5.2.1.6-1 of 3GPP TS </w:t>
      </w:r>
      <w:r>
        <w:t>29.122 [5]</w:t>
      </w:r>
      <w:r w:rsidRPr="00C07EFD">
        <w:t>.</w:t>
      </w:r>
    </w:p>
    <w:p w14:paraId="32D9FE93" w14:textId="77777777" w:rsidR="00E12526" w:rsidRPr="00C07EFD" w:rsidRDefault="00E12526" w:rsidP="00E12526">
      <w:pPr>
        <w:rPr>
          <w:rFonts w:eastAsia="Calibri"/>
        </w:rPr>
      </w:pPr>
      <w:r w:rsidRPr="00C07EFD">
        <w:t xml:space="preserve">In addition, the requirements in the following clauses are applicable for the </w:t>
      </w:r>
      <w:r>
        <w:t>Aimles_SplitOpPipeline</w:t>
      </w:r>
      <w:r w:rsidRPr="00C07EFD">
        <w:t xml:space="preserve"> API.</w:t>
      </w:r>
    </w:p>
    <w:p w14:paraId="70082896" w14:textId="77777777" w:rsidR="00E12526" w:rsidRPr="00C07EFD" w:rsidRDefault="00E12526" w:rsidP="00E12526">
      <w:pPr>
        <w:pStyle w:val="Heading4"/>
      </w:pPr>
      <w:bookmarkStart w:id="544" w:name="_Toc207805747"/>
      <w:bookmarkStart w:id="545" w:name="_Toc214620764"/>
      <w:r>
        <w:rPr>
          <w:lang w:eastAsia="zh-CN"/>
        </w:rPr>
        <w:t>6.5</w:t>
      </w:r>
      <w:r w:rsidRPr="00C07EFD">
        <w:rPr>
          <w:lang w:eastAsia="zh-CN"/>
        </w:rPr>
        <w:t>.7.2</w:t>
      </w:r>
      <w:r w:rsidRPr="00C07EFD">
        <w:tab/>
        <w:t>Protocol Errors</w:t>
      </w:r>
      <w:bookmarkEnd w:id="544"/>
      <w:bookmarkEnd w:id="545"/>
    </w:p>
    <w:p w14:paraId="040A04DF" w14:textId="77777777" w:rsidR="00E12526" w:rsidRPr="00C07EFD" w:rsidRDefault="00E12526" w:rsidP="00E12526">
      <w:r w:rsidRPr="00C07EFD">
        <w:t xml:space="preserve">No specific protocol errors for the </w:t>
      </w:r>
      <w:r>
        <w:rPr>
          <w:lang w:eastAsia="zh-CN"/>
        </w:rPr>
        <w:t>Aimles_SplitOpPipeline</w:t>
      </w:r>
      <w:r w:rsidRPr="00C07EFD">
        <w:t xml:space="preserve"> API are specified.</w:t>
      </w:r>
    </w:p>
    <w:p w14:paraId="0F699497" w14:textId="77777777" w:rsidR="00E12526" w:rsidRPr="00C07EFD" w:rsidRDefault="00E12526" w:rsidP="00E12526">
      <w:pPr>
        <w:pStyle w:val="Heading4"/>
      </w:pPr>
      <w:bookmarkStart w:id="546" w:name="_Toc207805748"/>
      <w:bookmarkStart w:id="547" w:name="_Toc214620765"/>
      <w:r>
        <w:rPr>
          <w:lang w:eastAsia="zh-CN"/>
        </w:rPr>
        <w:lastRenderedPageBreak/>
        <w:t>6.5</w:t>
      </w:r>
      <w:r w:rsidRPr="00C07EFD">
        <w:rPr>
          <w:lang w:eastAsia="zh-CN"/>
        </w:rPr>
        <w:t>.7.3</w:t>
      </w:r>
      <w:r w:rsidRPr="00C07EFD">
        <w:tab/>
        <w:t>Application Errors</w:t>
      </w:r>
      <w:bookmarkEnd w:id="546"/>
      <w:bookmarkEnd w:id="547"/>
    </w:p>
    <w:p w14:paraId="60761376" w14:textId="77777777" w:rsidR="00E12526" w:rsidRPr="00C07EFD" w:rsidRDefault="00E12526" w:rsidP="00E12526">
      <w:r w:rsidRPr="00C07EFD">
        <w:t xml:space="preserve">The application errors defined for </w:t>
      </w:r>
      <w:r>
        <w:rPr>
          <w:lang w:eastAsia="zh-CN"/>
        </w:rPr>
        <w:t>Aimles_SplitOpPipeline</w:t>
      </w:r>
      <w:r w:rsidRPr="00C07EFD">
        <w:t xml:space="preserve"> API are listed in table </w:t>
      </w:r>
      <w:r>
        <w:rPr>
          <w:lang w:eastAsia="zh-CN"/>
        </w:rPr>
        <w:t>6.5</w:t>
      </w:r>
      <w:r w:rsidRPr="00C07EFD">
        <w:rPr>
          <w:lang w:eastAsia="zh-CN"/>
        </w:rPr>
        <w:t>.7.3</w:t>
      </w:r>
      <w:r w:rsidRPr="00C07EFD">
        <w:t>-1.</w:t>
      </w:r>
    </w:p>
    <w:p w14:paraId="2CD56EF5" w14:textId="77777777" w:rsidR="00E12526" w:rsidRPr="00C07EFD" w:rsidRDefault="00E12526" w:rsidP="00E12526">
      <w:pPr>
        <w:pStyle w:val="TH"/>
      </w:pPr>
      <w:r w:rsidRPr="00C07EFD">
        <w:t>Table </w:t>
      </w:r>
      <w:r>
        <w:rPr>
          <w:lang w:eastAsia="zh-CN"/>
        </w:rPr>
        <w:t>6.5</w:t>
      </w:r>
      <w:r w:rsidRPr="00C07EFD">
        <w:rPr>
          <w:lang w:eastAsia="zh-CN"/>
        </w:rPr>
        <w:t>.7.3</w:t>
      </w:r>
      <w:r w:rsidRPr="00C07EFD">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12526" w:rsidRPr="00C07EFD" w14:paraId="2B04AE82" w14:textId="77777777" w:rsidTr="00E62A5D">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07EFD" w:rsidRDefault="00E12526" w:rsidP="00E62A5D">
            <w:pPr>
              <w:pStyle w:val="TAH"/>
            </w:pPr>
            <w:r w:rsidRPr="00C07EFD">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07EFD" w:rsidRDefault="00E12526" w:rsidP="00E62A5D">
            <w:pPr>
              <w:pStyle w:val="TAH"/>
            </w:pPr>
            <w:r w:rsidRPr="00C07EFD">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07EFD" w:rsidRDefault="00E12526" w:rsidP="00E62A5D">
            <w:pPr>
              <w:pStyle w:val="TAH"/>
            </w:pPr>
            <w:r w:rsidRPr="00C07EFD">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07EFD" w:rsidRDefault="00E12526" w:rsidP="00E62A5D">
            <w:pPr>
              <w:pStyle w:val="TAH"/>
            </w:pPr>
            <w:r w:rsidRPr="00C07EFD">
              <w:t>Applicability</w:t>
            </w:r>
          </w:p>
        </w:tc>
      </w:tr>
      <w:tr w:rsidR="00E12526" w:rsidRPr="00C07EFD" w14:paraId="643A44CB" w14:textId="77777777" w:rsidTr="00E62A5D">
        <w:trPr>
          <w:jc w:val="center"/>
        </w:trPr>
        <w:tc>
          <w:tcPr>
            <w:tcW w:w="3697" w:type="dxa"/>
            <w:tcBorders>
              <w:top w:val="single" w:sz="6" w:space="0" w:color="auto"/>
              <w:left w:val="single" w:sz="6" w:space="0" w:color="auto"/>
              <w:bottom w:val="single" w:sz="6" w:space="0" w:color="auto"/>
              <w:right w:val="single" w:sz="6" w:space="0" w:color="auto"/>
            </w:tcBorders>
          </w:tcPr>
          <w:p w14:paraId="6DA77F60" w14:textId="77777777" w:rsidR="00E12526" w:rsidRPr="00C07EFD" w:rsidRDefault="00E12526" w:rsidP="00E62A5D">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4DCE7106" w14:textId="77777777" w:rsidR="00E12526" w:rsidRPr="00C07EFD" w:rsidRDefault="00E12526" w:rsidP="00E62A5D">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03D2C36F" w14:textId="77777777" w:rsidR="00E12526" w:rsidRPr="00C07EFD" w:rsidRDefault="00E12526" w:rsidP="00E62A5D">
            <w:pPr>
              <w:pStyle w:val="TAL"/>
            </w:pPr>
          </w:p>
        </w:tc>
        <w:tc>
          <w:tcPr>
            <w:tcW w:w="1280" w:type="dxa"/>
            <w:tcBorders>
              <w:top w:val="single" w:sz="6" w:space="0" w:color="auto"/>
              <w:left w:val="single" w:sz="6" w:space="0" w:color="auto"/>
              <w:bottom w:val="single" w:sz="6" w:space="0" w:color="auto"/>
              <w:right w:val="single" w:sz="6" w:space="0" w:color="auto"/>
            </w:tcBorders>
          </w:tcPr>
          <w:p w14:paraId="47A01B0B" w14:textId="77777777" w:rsidR="00E12526" w:rsidRPr="00C07EFD" w:rsidRDefault="00E12526" w:rsidP="00E62A5D">
            <w:pPr>
              <w:pStyle w:val="TAL"/>
            </w:pPr>
          </w:p>
        </w:tc>
      </w:tr>
    </w:tbl>
    <w:p w14:paraId="2A6E0ABF" w14:textId="77777777" w:rsidR="00E12526" w:rsidRPr="00C07EFD" w:rsidRDefault="00E12526" w:rsidP="00E12526">
      <w:pPr>
        <w:rPr>
          <w:lang w:eastAsia="zh-CN"/>
        </w:rPr>
      </w:pPr>
    </w:p>
    <w:p w14:paraId="5A9F038C" w14:textId="77777777" w:rsidR="00E12526" w:rsidRPr="00C07EFD" w:rsidRDefault="00E12526" w:rsidP="00E12526">
      <w:pPr>
        <w:pStyle w:val="Heading3"/>
        <w:rPr>
          <w:lang w:eastAsia="zh-CN"/>
        </w:rPr>
      </w:pPr>
      <w:bookmarkStart w:id="548" w:name="_Toc207805749"/>
      <w:bookmarkStart w:id="549" w:name="_Toc214620766"/>
      <w:r>
        <w:rPr>
          <w:lang w:eastAsia="zh-CN"/>
        </w:rPr>
        <w:t>6.5</w:t>
      </w:r>
      <w:r w:rsidRPr="00C07EFD">
        <w:rPr>
          <w:lang w:eastAsia="zh-CN"/>
        </w:rPr>
        <w:t>.8</w:t>
      </w:r>
      <w:r w:rsidRPr="00C07EFD">
        <w:rPr>
          <w:lang w:eastAsia="zh-CN"/>
        </w:rPr>
        <w:tab/>
        <w:t>Feature negotiation</w:t>
      </w:r>
      <w:bookmarkEnd w:id="548"/>
      <w:bookmarkEnd w:id="549"/>
    </w:p>
    <w:p w14:paraId="2157FA9C" w14:textId="77777777" w:rsidR="00E12526" w:rsidRPr="00C07EFD" w:rsidRDefault="00E12526" w:rsidP="00E12526">
      <w:r w:rsidRPr="00C07EFD">
        <w:t>The optional features in table </w:t>
      </w:r>
      <w:r>
        <w:rPr>
          <w:rFonts w:eastAsia="Batang"/>
        </w:rPr>
        <w:t>6.5</w:t>
      </w:r>
      <w:r w:rsidRPr="00C07EFD">
        <w:rPr>
          <w:rFonts w:eastAsia="Batang"/>
        </w:rPr>
        <w:t>.8</w:t>
      </w:r>
      <w:r w:rsidRPr="00C07EFD">
        <w:t xml:space="preserve">-1 are defined for the </w:t>
      </w:r>
      <w:r>
        <w:rPr>
          <w:lang w:eastAsia="zh-CN"/>
        </w:rPr>
        <w:t>Aimles_SplitOpPipeline</w:t>
      </w:r>
      <w:r w:rsidRPr="00C07EFD">
        <w:t xml:space="preserve"> </w:t>
      </w:r>
      <w:r w:rsidRPr="00C07EFD">
        <w:rPr>
          <w:lang w:eastAsia="zh-CN"/>
        </w:rPr>
        <w:t xml:space="preserve">API. They shall be negotiated using the </w:t>
      </w:r>
      <w:r w:rsidRPr="00C07EFD">
        <w:t>extensibility mechanism defined clause 5.2.1.7 of 3GPP TS </w:t>
      </w:r>
      <w:r>
        <w:t>29.122 [5]</w:t>
      </w:r>
      <w:r w:rsidRPr="00C07EFD">
        <w:t>.</w:t>
      </w:r>
    </w:p>
    <w:p w14:paraId="473609F7" w14:textId="77777777" w:rsidR="00E12526" w:rsidRPr="00C07EFD" w:rsidRDefault="00E12526" w:rsidP="00E12526">
      <w:pPr>
        <w:pStyle w:val="TH"/>
        <w:rPr>
          <w:rFonts w:eastAsia="Batang"/>
        </w:rPr>
      </w:pPr>
      <w:r w:rsidRPr="00C07EFD">
        <w:rPr>
          <w:rFonts w:eastAsia="Batang"/>
        </w:rPr>
        <w:t>Table </w:t>
      </w:r>
      <w:r>
        <w:rPr>
          <w:rFonts w:eastAsia="Batang"/>
        </w:rPr>
        <w:t>6.5</w:t>
      </w:r>
      <w:r w:rsidRPr="00C07EFD">
        <w:rPr>
          <w:rFonts w:eastAsia="Batang"/>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12526" w:rsidRPr="00C07EFD" w14:paraId="3B037FF9" w14:textId="77777777" w:rsidTr="00E62A5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07EFD" w:rsidRDefault="00E12526" w:rsidP="00E62A5D">
            <w:pPr>
              <w:pStyle w:val="TAH"/>
              <w:rPr>
                <w:rFonts w:eastAsia="Batang"/>
              </w:rPr>
            </w:pPr>
            <w:r w:rsidRPr="00C07EFD">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07EFD" w:rsidRDefault="00E12526" w:rsidP="00E62A5D">
            <w:pPr>
              <w:pStyle w:val="TAH"/>
              <w:rPr>
                <w:rFonts w:eastAsia="Batang"/>
              </w:rPr>
            </w:pPr>
            <w:r w:rsidRPr="00C07EFD">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07EFD" w:rsidRDefault="00E12526" w:rsidP="00E62A5D">
            <w:pPr>
              <w:keepNext/>
              <w:keepLines/>
              <w:spacing w:after="0"/>
              <w:jc w:val="center"/>
              <w:rPr>
                <w:rFonts w:ascii="Arial" w:eastAsia="Batang" w:hAnsi="Arial"/>
                <w:b/>
                <w:sz w:val="18"/>
              </w:rPr>
            </w:pPr>
            <w:r w:rsidRPr="00C07EFD">
              <w:rPr>
                <w:rFonts w:ascii="Arial" w:eastAsia="Batang" w:hAnsi="Arial"/>
                <w:b/>
                <w:sz w:val="18"/>
              </w:rPr>
              <w:t>Description</w:t>
            </w:r>
          </w:p>
        </w:tc>
      </w:tr>
      <w:tr w:rsidR="00E12526" w:rsidRPr="00C07EFD" w14:paraId="1ACA8900" w14:textId="77777777" w:rsidTr="00E62A5D">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07EFD"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07EFD"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07EFD" w:rsidRDefault="00E12526" w:rsidP="00E62A5D">
            <w:pPr>
              <w:pStyle w:val="TAL"/>
              <w:rPr>
                <w:rFonts w:cs="Arial"/>
                <w:szCs w:val="18"/>
              </w:rPr>
            </w:pPr>
          </w:p>
        </w:tc>
      </w:tr>
    </w:tbl>
    <w:p w14:paraId="66F67F5E" w14:textId="77777777" w:rsidR="00E12526" w:rsidRPr="00C07EFD" w:rsidRDefault="00E12526" w:rsidP="00E12526"/>
    <w:p w14:paraId="19812619" w14:textId="77777777" w:rsidR="00E12526" w:rsidRPr="00C07EFD" w:rsidRDefault="00E12526" w:rsidP="00E12526">
      <w:pPr>
        <w:pStyle w:val="Heading3"/>
      </w:pPr>
      <w:bookmarkStart w:id="550" w:name="_Toc207805750"/>
      <w:bookmarkStart w:id="551" w:name="_Toc214620767"/>
      <w:r>
        <w:rPr>
          <w:noProof/>
        </w:rPr>
        <w:t>6.5</w:t>
      </w:r>
      <w:r w:rsidRPr="00C07EFD">
        <w:rPr>
          <w:noProof/>
        </w:rPr>
        <w:t>.</w:t>
      </w:r>
      <w:r w:rsidRPr="00C07EFD">
        <w:t>9</w:t>
      </w:r>
      <w:r w:rsidRPr="00C07EFD">
        <w:tab/>
        <w:t>Security</w:t>
      </w:r>
      <w:bookmarkEnd w:id="550"/>
      <w:bookmarkEnd w:id="551"/>
    </w:p>
    <w:p w14:paraId="0A9F449C" w14:textId="77777777" w:rsidR="00E12526" w:rsidRDefault="00E12526" w:rsidP="00E12526">
      <w:pPr>
        <w:rPr>
          <w:noProof/>
          <w:lang w:eastAsia="zh-CN"/>
        </w:rPr>
      </w:pPr>
      <w:r w:rsidRPr="00C07EFD">
        <w:t>The provisions of clause 6 of 3GPP TS </w:t>
      </w:r>
      <w:r>
        <w:t>29.122 [5]</w:t>
      </w:r>
      <w:r w:rsidRPr="00C07EFD">
        <w:t xml:space="preserve"> shall apply for the </w:t>
      </w:r>
      <w:r>
        <w:rPr>
          <w:lang w:eastAsia="zh-CN"/>
        </w:rPr>
        <w:t>Aimles_SplitOpPipeline</w:t>
      </w:r>
      <w:r w:rsidRPr="00C07EFD">
        <w:rPr>
          <w:lang w:eastAsia="zh-CN"/>
        </w:rPr>
        <w:t xml:space="preserve"> </w:t>
      </w:r>
      <w:r w:rsidRPr="00C07EFD">
        <w:rPr>
          <w:noProof/>
          <w:lang w:eastAsia="zh-CN"/>
        </w:rPr>
        <w:t>API.</w:t>
      </w:r>
    </w:p>
    <w:p w14:paraId="3D256295" w14:textId="77777777" w:rsidR="0045566C" w:rsidRDefault="0045566C">
      <w:pPr>
        <w:overflowPunct/>
        <w:autoSpaceDE/>
        <w:autoSpaceDN/>
        <w:adjustRightInd/>
        <w:spacing w:after="0"/>
        <w:textAlignment w:val="auto"/>
        <w:rPr>
          <w:rFonts w:ascii="Arial" w:hAnsi="Arial"/>
          <w:sz w:val="32"/>
        </w:rPr>
      </w:pPr>
      <w:r>
        <w:br w:type="page"/>
      </w:r>
    </w:p>
    <w:p w14:paraId="15196044" w14:textId="4571E32F" w:rsidR="007E7E9E" w:rsidRDefault="007E7E9E" w:rsidP="00530039">
      <w:pPr>
        <w:pStyle w:val="Heading2"/>
      </w:pPr>
      <w:bookmarkStart w:id="552" w:name="_Toc214620768"/>
      <w:r>
        <w:lastRenderedPageBreak/>
        <w:t>6.</w:t>
      </w:r>
      <w:r w:rsidR="00107799">
        <w:t>6</w:t>
      </w:r>
      <w:r>
        <w:tab/>
      </w:r>
      <w:r w:rsidR="00FD02C1">
        <w:rPr>
          <w:noProof/>
          <w:lang w:eastAsia="zh-CN"/>
        </w:rPr>
        <w:t>Aimlec_</w:t>
      </w:r>
      <w:r w:rsidR="00FD02C1">
        <w:rPr>
          <w:noProof/>
        </w:rPr>
        <w:t>FLGroupIndication</w:t>
      </w:r>
      <w:r>
        <w:t xml:space="preserve"> API</w:t>
      </w:r>
      <w:bookmarkEnd w:id="552"/>
    </w:p>
    <w:p w14:paraId="003B2888" w14:textId="496C6203" w:rsidR="007E7E9E" w:rsidRDefault="007E7E9E" w:rsidP="007E7E9E">
      <w:pPr>
        <w:pStyle w:val="Heading3"/>
      </w:pPr>
      <w:bookmarkStart w:id="553" w:name="_Toc214620769"/>
      <w:r>
        <w:t>6.</w:t>
      </w:r>
      <w:r w:rsidR="00107799">
        <w:t>6</w:t>
      </w:r>
      <w:r>
        <w:t>.1</w:t>
      </w:r>
      <w:r>
        <w:tab/>
        <w:t>Introduction</w:t>
      </w:r>
      <w:bookmarkEnd w:id="553"/>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FD02C1">
        <w:t>aimlec-flgi</w:t>
      </w:r>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554" w:name="_Toc214620770"/>
      <w:r>
        <w:t>6.</w:t>
      </w:r>
      <w:r w:rsidR="00107799">
        <w:t>6</w:t>
      </w:r>
      <w:r>
        <w:t>.2</w:t>
      </w:r>
      <w:r>
        <w:tab/>
        <w:t>Usage of HTTP and common API related aspects</w:t>
      </w:r>
      <w:bookmarkEnd w:id="554"/>
    </w:p>
    <w:p w14:paraId="34B646FA" w14:textId="7D36766F" w:rsidR="007E7E9E" w:rsidRPr="001F47A6" w:rsidRDefault="007E7E9E" w:rsidP="007E7E9E">
      <w:bookmarkStart w:id="555" w:name="_Toc510696607"/>
      <w:bookmarkStart w:id="556"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557" w:name="_Toc130662192"/>
      <w:bookmarkStart w:id="558" w:name="_Toc214620771"/>
      <w:r>
        <w:t>6.</w:t>
      </w:r>
      <w:r w:rsidR="00107799">
        <w:t>6</w:t>
      </w:r>
      <w:r>
        <w:t>.3</w:t>
      </w:r>
      <w:r>
        <w:tab/>
        <w:t>Resources</w:t>
      </w:r>
      <w:bookmarkEnd w:id="555"/>
      <w:bookmarkEnd w:id="556"/>
      <w:bookmarkEnd w:id="557"/>
      <w:bookmarkEnd w:id="558"/>
    </w:p>
    <w:p w14:paraId="5B04BF55" w14:textId="1F2AD296" w:rsidR="007E7E9E" w:rsidRPr="000A7435" w:rsidRDefault="007E7E9E" w:rsidP="007E7E9E">
      <w:pPr>
        <w:pStyle w:val="Heading4"/>
      </w:pPr>
      <w:bookmarkStart w:id="559" w:name="_Toc510696608"/>
      <w:bookmarkStart w:id="560" w:name="_Toc35971399"/>
      <w:bookmarkStart w:id="561" w:name="_Toc130662193"/>
      <w:bookmarkStart w:id="562" w:name="_Toc214620772"/>
      <w:r>
        <w:t>6.</w:t>
      </w:r>
      <w:r w:rsidR="00107799">
        <w:t>6</w:t>
      </w:r>
      <w:r>
        <w:t>.3.1</w:t>
      </w:r>
      <w:r>
        <w:tab/>
        <w:t>Overview</w:t>
      </w:r>
      <w:bookmarkEnd w:id="559"/>
      <w:bookmarkEnd w:id="560"/>
      <w:bookmarkEnd w:id="561"/>
      <w:bookmarkEnd w:id="562"/>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563" w:name="_Toc510696622"/>
      <w:bookmarkStart w:id="564" w:name="_Toc35971413"/>
      <w:bookmarkStart w:id="565" w:name="_Toc130662200"/>
      <w:bookmarkStart w:id="566" w:name="_Toc214620773"/>
      <w:r>
        <w:t>6.</w:t>
      </w:r>
      <w:r w:rsidR="00107799">
        <w:t>6</w:t>
      </w:r>
      <w:r>
        <w:t>.4</w:t>
      </w:r>
      <w:r>
        <w:tab/>
        <w:t>Custom operations without associated resources</w:t>
      </w:r>
      <w:bookmarkEnd w:id="563"/>
      <w:bookmarkEnd w:id="564"/>
      <w:bookmarkEnd w:id="565"/>
      <w:bookmarkEnd w:id="566"/>
    </w:p>
    <w:p w14:paraId="2099F89B" w14:textId="75DCB968" w:rsidR="007E7E9E" w:rsidRDefault="007E7E9E" w:rsidP="007E7E9E">
      <w:pPr>
        <w:pStyle w:val="Heading4"/>
      </w:pPr>
      <w:bookmarkStart w:id="567" w:name="_Toc510696623"/>
      <w:bookmarkStart w:id="568" w:name="_Toc35971414"/>
      <w:bookmarkStart w:id="569" w:name="_Toc130662201"/>
      <w:bookmarkStart w:id="570" w:name="_Toc214620774"/>
      <w:r>
        <w:t>6.</w:t>
      </w:r>
      <w:r w:rsidR="00107799">
        <w:t>6</w:t>
      </w:r>
      <w:r>
        <w:t>.4.1</w:t>
      </w:r>
      <w:r>
        <w:tab/>
        <w:t>Overview</w:t>
      </w:r>
      <w:bookmarkEnd w:id="567"/>
      <w:bookmarkEnd w:id="568"/>
      <w:bookmarkEnd w:id="569"/>
      <w:bookmarkEnd w:id="570"/>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/indicate</w:t>
            </w:r>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571" w:name="_Toc510696624"/>
      <w:bookmarkStart w:id="572" w:name="_Toc35971415"/>
      <w:bookmarkStart w:id="573" w:name="_Toc130662202"/>
      <w:bookmarkStart w:id="574" w:name="_Toc214620775"/>
      <w:r>
        <w:t>6.</w:t>
      </w:r>
      <w:r w:rsidR="00107799">
        <w:t>6</w:t>
      </w:r>
      <w:r>
        <w:t>.4.2</w:t>
      </w:r>
      <w:r>
        <w:tab/>
        <w:t xml:space="preserve">Operation: </w:t>
      </w:r>
      <w:bookmarkEnd w:id="571"/>
      <w:bookmarkEnd w:id="572"/>
      <w:bookmarkEnd w:id="573"/>
      <w:r>
        <w:t>Indicate</w:t>
      </w:r>
      <w:r w:rsidR="00061ED2">
        <w:t xml:space="preserve"> FL group</w:t>
      </w:r>
      <w:bookmarkEnd w:id="574"/>
    </w:p>
    <w:p w14:paraId="15F36557" w14:textId="6F06E24B" w:rsidR="007E7E9E" w:rsidRDefault="007E7E9E" w:rsidP="007E7E9E">
      <w:pPr>
        <w:pStyle w:val="Heading5"/>
      </w:pPr>
      <w:bookmarkStart w:id="575" w:name="_Toc510696625"/>
      <w:bookmarkStart w:id="576" w:name="_Toc35971416"/>
      <w:bookmarkStart w:id="577" w:name="_Toc130662203"/>
      <w:bookmarkStart w:id="578" w:name="_Toc214620776"/>
      <w:r>
        <w:t>6.</w:t>
      </w:r>
      <w:r w:rsidR="00107799">
        <w:t>6</w:t>
      </w:r>
      <w:r>
        <w:t>.4.2.1</w:t>
      </w:r>
      <w:r>
        <w:tab/>
        <w:t>Description</w:t>
      </w:r>
      <w:bookmarkEnd w:id="575"/>
      <w:bookmarkEnd w:id="576"/>
      <w:bookmarkEnd w:id="577"/>
      <w:bookmarkEnd w:id="578"/>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05705CB2" w:rsidR="007E7E9E" w:rsidRDefault="007E7E9E" w:rsidP="007E7E9E">
      <w:pPr>
        <w:pStyle w:val="Heading5"/>
      </w:pPr>
      <w:bookmarkStart w:id="579" w:name="_Toc510696626"/>
      <w:bookmarkStart w:id="580" w:name="_Toc35971417"/>
      <w:bookmarkStart w:id="581" w:name="_Toc130662204"/>
      <w:bookmarkStart w:id="582" w:name="_Toc214620777"/>
      <w:r>
        <w:lastRenderedPageBreak/>
        <w:t>6.</w:t>
      </w:r>
      <w:r w:rsidR="00107799">
        <w:t>6</w:t>
      </w:r>
      <w:r>
        <w:t>.4.2.2</w:t>
      </w:r>
      <w:r>
        <w:tab/>
      </w:r>
      <w:r w:rsidR="002D4A1B">
        <w:t>Operation definition</w:t>
      </w:r>
      <w:bookmarkEnd w:id="579"/>
      <w:bookmarkEnd w:id="580"/>
      <w:bookmarkEnd w:id="581"/>
      <w:bookmarkEnd w:id="582"/>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583" w:name="_Toc510696628"/>
      <w:bookmarkStart w:id="584" w:name="_Toc35971419"/>
      <w:bookmarkStart w:id="585" w:name="_Toc130662206"/>
      <w:bookmarkStart w:id="586" w:name="_Toc214620778"/>
      <w:bookmarkStart w:id="587" w:name="_Hlk181282067"/>
      <w:r>
        <w:t>6.</w:t>
      </w:r>
      <w:r w:rsidR="00107799">
        <w:t>6</w:t>
      </w:r>
      <w:r>
        <w:t>.5</w:t>
      </w:r>
      <w:r>
        <w:tab/>
        <w:t>Notifications</w:t>
      </w:r>
      <w:bookmarkEnd w:id="583"/>
      <w:bookmarkEnd w:id="584"/>
      <w:bookmarkEnd w:id="585"/>
      <w:bookmarkEnd w:id="586"/>
    </w:p>
    <w:p w14:paraId="60A6580B" w14:textId="2848336B" w:rsidR="007E7E9E" w:rsidRDefault="007E7E9E" w:rsidP="007E7E9E">
      <w:pPr>
        <w:pStyle w:val="Heading4"/>
      </w:pPr>
      <w:bookmarkStart w:id="588" w:name="_Toc510696629"/>
      <w:bookmarkStart w:id="589" w:name="_Toc35971420"/>
      <w:bookmarkStart w:id="590" w:name="_Toc130662207"/>
      <w:bookmarkStart w:id="591" w:name="_Toc214620779"/>
      <w:r>
        <w:t>6.</w:t>
      </w:r>
      <w:r w:rsidR="00107799">
        <w:t>6</w:t>
      </w:r>
      <w:r>
        <w:t>.5.1</w:t>
      </w:r>
      <w:r>
        <w:tab/>
        <w:t>General</w:t>
      </w:r>
      <w:bookmarkEnd w:id="588"/>
      <w:bookmarkEnd w:id="589"/>
      <w:bookmarkEnd w:id="590"/>
      <w:bookmarkEnd w:id="591"/>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90BB914" w:rsidR="007E7E9E" w:rsidRDefault="007E7E9E" w:rsidP="007E7E9E">
      <w:pPr>
        <w:pStyle w:val="Heading3"/>
      </w:pPr>
      <w:bookmarkStart w:id="592" w:name="_Toc510696632"/>
      <w:bookmarkStart w:id="593" w:name="_Toc35971427"/>
      <w:bookmarkStart w:id="594" w:name="_Toc130662213"/>
      <w:bookmarkStart w:id="595" w:name="_Toc214620780"/>
      <w:bookmarkEnd w:id="587"/>
      <w:r>
        <w:t>6.</w:t>
      </w:r>
      <w:r w:rsidR="00107799">
        <w:t>6</w:t>
      </w:r>
      <w:r>
        <w:t>.6</w:t>
      </w:r>
      <w:r>
        <w:tab/>
      </w:r>
      <w:r w:rsidR="00351C1D">
        <w:t>Data model</w:t>
      </w:r>
      <w:bookmarkEnd w:id="592"/>
      <w:bookmarkEnd w:id="593"/>
      <w:bookmarkEnd w:id="594"/>
      <w:bookmarkEnd w:id="595"/>
    </w:p>
    <w:p w14:paraId="2DD8EAB3" w14:textId="3658E185" w:rsidR="007E7E9E" w:rsidRDefault="007E7E9E" w:rsidP="007E7E9E">
      <w:pPr>
        <w:pStyle w:val="Heading4"/>
      </w:pPr>
      <w:bookmarkStart w:id="596" w:name="_Toc510696633"/>
      <w:bookmarkStart w:id="597" w:name="_Toc35971428"/>
      <w:bookmarkStart w:id="598" w:name="_Toc130662214"/>
      <w:bookmarkStart w:id="599" w:name="_Toc214620781"/>
      <w:bookmarkStart w:id="600" w:name="_Toc510696634"/>
      <w:bookmarkStart w:id="601" w:name="_Toc35971429"/>
      <w:r>
        <w:t>6.</w:t>
      </w:r>
      <w:r w:rsidR="00107799">
        <w:t>6</w:t>
      </w:r>
      <w:r>
        <w:t>.6.1</w:t>
      </w:r>
      <w:r>
        <w:tab/>
        <w:t>General</w:t>
      </w:r>
      <w:bookmarkEnd w:id="596"/>
      <w:bookmarkEnd w:id="597"/>
      <w:bookmarkEnd w:id="598"/>
      <w:bookmarkEnd w:id="599"/>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9058B8" w:rsidRPr="00B54FF5" w14:paraId="02D48C43"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7611E4D" w14:textId="4AF6050E" w:rsidR="009058B8" w:rsidRDefault="009058B8" w:rsidP="009058B8">
            <w:pPr>
              <w:pStyle w:val="TAL"/>
            </w:pPr>
            <w:r>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vAlign w:val="center"/>
          </w:tcPr>
          <w:p w14:paraId="73D449A9" w14:textId="5B2CC220" w:rsidR="009058B8" w:rsidRDefault="009058B8" w:rsidP="009058B8">
            <w:pPr>
              <w:pStyle w:val="TAC"/>
            </w:pPr>
            <w:r>
              <w:rPr>
                <w:lang w:eastAsia="fr-FR"/>
              </w:rPr>
              <w:t>6.6.6.3.6</w:t>
            </w:r>
          </w:p>
        </w:tc>
        <w:tc>
          <w:tcPr>
            <w:tcW w:w="4678" w:type="dxa"/>
            <w:tcBorders>
              <w:top w:val="single" w:sz="4" w:space="0" w:color="auto"/>
              <w:left w:val="single" w:sz="4" w:space="0" w:color="auto"/>
              <w:bottom w:val="single" w:sz="4" w:space="0" w:color="auto"/>
              <w:right w:val="single" w:sz="4" w:space="0" w:color="auto"/>
            </w:tcBorders>
            <w:vAlign w:val="center"/>
          </w:tcPr>
          <w:p w14:paraId="321AC27F" w14:textId="5F202FDF" w:rsidR="009058B8" w:rsidRDefault="009058B8" w:rsidP="009058B8">
            <w:pPr>
              <w:pStyle w:val="TAL"/>
              <w:rPr>
                <w:rFonts w:cs="Arial"/>
                <w:szCs w:val="18"/>
              </w:rPr>
            </w:pPr>
            <w:r>
              <w:rPr>
                <w:rFonts w:cs="Arial"/>
                <w:szCs w:val="18"/>
                <w:lang w:eastAsia="fr-FR"/>
              </w:rPr>
              <w:t xml:space="preserve">Represents </w:t>
            </w:r>
            <w:r>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vAlign w:val="center"/>
          </w:tcPr>
          <w:p w14:paraId="47A43D68" w14:textId="77777777" w:rsidR="009058B8" w:rsidRPr="0016361A" w:rsidRDefault="009058B8" w:rsidP="009058B8">
            <w:pPr>
              <w:pStyle w:val="TAL"/>
              <w:rPr>
                <w:rFonts w:cs="Arial"/>
                <w:szCs w:val="18"/>
              </w:rPr>
            </w:pPr>
          </w:p>
        </w:tc>
      </w:tr>
      <w:tr w:rsidR="009058B8" w:rsidRPr="00B54FF5" w14:paraId="5190509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87F3E2B" w14:textId="70D96D94" w:rsidR="009058B8" w:rsidRDefault="009058B8" w:rsidP="009058B8">
            <w:pPr>
              <w:pStyle w:val="TAL"/>
            </w:pPr>
            <w:r>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vAlign w:val="center"/>
          </w:tcPr>
          <w:p w14:paraId="1480B30B" w14:textId="604DB25C" w:rsidR="009058B8" w:rsidRDefault="009058B8" w:rsidP="009058B8">
            <w:pPr>
              <w:pStyle w:val="TAC"/>
            </w:pPr>
            <w:r>
              <w:rPr>
                <w:lang w:eastAsia="fr-FR"/>
              </w:rPr>
              <w:t>6.6.6.2.6</w:t>
            </w:r>
          </w:p>
        </w:tc>
        <w:tc>
          <w:tcPr>
            <w:tcW w:w="4678" w:type="dxa"/>
            <w:tcBorders>
              <w:top w:val="single" w:sz="4" w:space="0" w:color="auto"/>
              <w:left w:val="single" w:sz="4" w:space="0" w:color="auto"/>
              <w:bottom w:val="single" w:sz="4" w:space="0" w:color="auto"/>
              <w:right w:val="single" w:sz="4" w:space="0" w:color="auto"/>
            </w:tcBorders>
            <w:vAlign w:val="center"/>
          </w:tcPr>
          <w:p w14:paraId="2861620C" w14:textId="1FC06D55" w:rsidR="009058B8" w:rsidRDefault="009058B8" w:rsidP="009058B8">
            <w:pPr>
              <w:pStyle w:val="TAL"/>
              <w:rPr>
                <w:rFonts w:cs="Arial"/>
                <w:szCs w:val="18"/>
              </w:rPr>
            </w:pPr>
            <w:r>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3AFB30EA" w14:textId="77777777" w:rsidR="009058B8" w:rsidRPr="0016361A" w:rsidRDefault="009058B8" w:rsidP="009058B8">
            <w:pPr>
              <w:pStyle w:val="TAL"/>
              <w:rPr>
                <w:rFonts w:cs="Arial"/>
                <w:szCs w:val="18"/>
              </w:rPr>
            </w:pP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520"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CD20A1" w:rsidRPr="00B54FF5" w14:paraId="07574281"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235D8279" w14:textId="7E1F5C81" w:rsidR="00CD20A1" w:rsidRDefault="00CD20A1" w:rsidP="00CD20A1">
            <w:pPr>
              <w:pStyle w:val="TAL"/>
            </w:pPr>
            <w:r>
              <w:rPr>
                <w:lang w:eastAsia="fr-FR"/>
              </w:rPr>
              <w:t>TimeWindow</w:t>
            </w:r>
          </w:p>
        </w:tc>
        <w:tc>
          <w:tcPr>
            <w:tcW w:w="1747" w:type="dxa"/>
            <w:tcBorders>
              <w:top w:val="single" w:sz="4" w:space="0" w:color="auto"/>
              <w:left w:val="single" w:sz="4" w:space="0" w:color="auto"/>
              <w:bottom w:val="single" w:sz="4" w:space="0" w:color="auto"/>
              <w:right w:val="single" w:sz="4" w:space="0" w:color="auto"/>
            </w:tcBorders>
            <w:vAlign w:val="center"/>
          </w:tcPr>
          <w:p w14:paraId="5563338C" w14:textId="142CAA37" w:rsidR="00CD20A1" w:rsidRDefault="00CD20A1" w:rsidP="00CD20A1">
            <w:pPr>
              <w:pStyle w:val="TAC"/>
              <w:rPr>
                <w:noProof/>
              </w:rPr>
            </w:pPr>
            <w:r>
              <w:rPr>
                <w:lang w:eastAsia="fr-FR"/>
              </w:rPr>
              <w:t>3GPP TS 29.122 [5]</w:t>
            </w:r>
          </w:p>
        </w:tc>
        <w:tc>
          <w:tcPr>
            <w:tcW w:w="4520" w:type="dxa"/>
            <w:tcBorders>
              <w:top w:val="single" w:sz="4" w:space="0" w:color="auto"/>
              <w:left w:val="single" w:sz="4" w:space="0" w:color="auto"/>
              <w:bottom w:val="single" w:sz="4" w:space="0" w:color="auto"/>
              <w:right w:val="single" w:sz="4" w:space="0" w:color="auto"/>
            </w:tcBorders>
            <w:vAlign w:val="center"/>
          </w:tcPr>
          <w:p w14:paraId="59BD68A9" w14:textId="108AC272" w:rsidR="00CD20A1" w:rsidRDefault="00CD20A1" w:rsidP="00CD20A1">
            <w:pPr>
              <w:pStyle w:val="TAL"/>
              <w:rPr>
                <w:rFonts w:cs="Arial"/>
                <w:szCs w:val="18"/>
              </w:rPr>
            </w:pPr>
            <w:r>
              <w:rPr>
                <w:rFonts w:cs="Arial"/>
                <w:szCs w:val="18"/>
                <w:lang w:eastAsia="fr-FR"/>
              </w:rPr>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5264FD53" w14:textId="77777777" w:rsidR="00CD20A1" w:rsidRPr="0016361A" w:rsidRDefault="00CD20A1" w:rsidP="00CD20A1">
            <w:pPr>
              <w:pStyle w:val="TAL"/>
              <w:rPr>
                <w:rFonts w:cs="Arial"/>
                <w:szCs w:val="18"/>
              </w:rPr>
            </w:pPr>
          </w:p>
        </w:tc>
      </w:tr>
      <w:tr w:rsidR="007E7E9E" w:rsidRPr="00B54FF5" w14:paraId="63DD2B9A" w14:textId="77777777" w:rsidTr="009058B8">
        <w:trPr>
          <w:jc w:val="center"/>
        </w:trPr>
        <w:tc>
          <w:tcPr>
            <w:tcW w:w="195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747" w:type="dxa"/>
            <w:tcBorders>
              <w:top w:val="single" w:sz="4" w:space="0" w:color="auto"/>
              <w:left w:val="single" w:sz="4" w:space="0" w:color="auto"/>
              <w:bottom w:val="single" w:sz="4" w:space="0" w:color="auto"/>
              <w:right w:val="single" w:sz="4" w:space="0" w:color="auto"/>
            </w:tcBorders>
            <w:vAlign w:val="center"/>
          </w:tcPr>
          <w:p w14:paraId="1DE09656" w14:textId="1161AC08" w:rsidR="007E7E9E" w:rsidRPr="0016361A" w:rsidRDefault="007E7E9E" w:rsidP="00C616E9">
            <w:pPr>
              <w:pStyle w:val="TAC"/>
            </w:pPr>
            <w:r>
              <w:rPr>
                <w:noProof/>
              </w:rPr>
              <w:t>3GPP TS 29.549</w:t>
            </w:r>
            <w:r>
              <w:rPr>
                <w:lang w:eastAsia="zh-CN"/>
              </w:rPr>
              <w:t> [</w:t>
            </w:r>
            <w:r w:rsidR="00C25925">
              <w:rPr>
                <w:lang w:eastAsia="zh-CN"/>
              </w:rPr>
              <w:t>9</w:t>
            </w:r>
            <w:r>
              <w:rPr>
                <w:lang w:eastAsia="zh-CN"/>
              </w:rPr>
              <w:t>]</w:t>
            </w:r>
          </w:p>
        </w:tc>
        <w:tc>
          <w:tcPr>
            <w:tcW w:w="4520"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602" w:name="_Toc130662215"/>
      <w:bookmarkStart w:id="603" w:name="_Toc214620782"/>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0"/>
      <w:bookmarkEnd w:id="601"/>
      <w:bookmarkEnd w:id="602"/>
      <w:bookmarkEnd w:id="603"/>
    </w:p>
    <w:p w14:paraId="1587C3CB" w14:textId="22B4B1D1" w:rsidR="007E7E9E" w:rsidRDefault="007E7E9E" w:rsidP="007E7E9E">
      <w:pPr>
        <w:pStyle w:val="Heading5"/>
      </w:pPr>
      <w:bookmarkStart w:id="604" w:name="_Toc130662216"/>
      <w:bookmarkStart w:id="605" w:name="_Toc214620783"/>
      <w:r>
        <w:t>6.</w:t>
      </w:r>
      <w:r w:rsidR="00107799">
        <w:t>6</w:t>
      </w:r>
      <w:r>
        <w:t>.6.2.1</w:t>
      </w:r>
      <w:r>
        <w:tab/>
        <w:t>Introduction</w:t>
      </w:r>
      <w:bookmarkEnd w:id="604"/>
      <w:bookmarkEnd w:id="605"/>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606" w:name="_Toc510696636"/>
      <w:bookmarkStart w:id="607" w:name="_Toc35971431"/>
      <w:bookmarkStart w:id="608" w:name="_Toc130662217"/>
      <w:bookmarkStart w:id="609" w:name="_Toc214620784"/>
      <w:r>
        <w:t>6.</w:t>
      </w:r>
      <w:r w:rsidR="00107799">
        <w:t>6</w:t>
      </w:r>
      <w:r>
        <w:t>.6.2.2</w:t>
      </w:r>
      <w:r>
        <w:tab/>
        <w:t xml:space="preserve">Type: </w:t>
      </w:r>
      <w:bookmarkEnd w:id="606"/>
      <w:bookmarkEnd w:id="607"/>
      <w:bookmarkEnd w:id="608"/>
      <w:r>
        <w:t>IndFMember</w:t>
      </w:r>
      <w:bookmarkEnd w:id="609"/>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8685081" w:rsidR="007E7E9E" w:rsidRPr="007F6EA3" w:rsidRDefault="009058B8" w:rsidP="00C616E9">
            <w:pPr>
              <w:pStyle w:val="TAC"/>
            </w:pPr>
            <w:r>
              <w:t>O</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54E56D4F" w:rsidR="007E7E9E" w:rsidRPr="007F6EA3" w:rsidRDefault="009058B8" w:rsidP="00C616E9">
            <w:pPr>
              <w:pStyle w:val="TAC"/>
            </w:pPr>
            <w:r>
              <w:t>O</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193CC05F" w:rsidR="007E7E9E" w:rsidRDefault="007E7E9E" w:rsidP="00C616E9">
            <w:pPr>
              <w:pStyle w:val="TAL"/>
            </w:pPr>
            <w:r>
              <w:t>analyticsId</w:t>
            </w:r>
            <w:r w:rsidR="009058B8">
              <w:t>s</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009F40B3" w:rsidR="007E7E9E" w:rsidRPr="007F6EA3" w:rsidRDefault="009058B8" w:rsidP="00C616E9">
            <w:pPr>
              <w:pStyle w:val="TAC"/>
            </w:pPr>
            <w:r>
              <w:t>O</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5E53E532" w:rsidR="007E7E9E" w:rsidRDefault="007E7E9E" w:rsidP="00C616E9">
            <w:pPr>
              <w:pStyle w:val="TAL"/>
            </w:pPr>
            <w:r>
              <w:t>flGroupId</w:t>
            </w:r>
            <w:r w:rsidR="00772764">
              <w:t>s</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7881D410" w:rsidR="007E7E9E" w:rsidRDefault="007E7E9E" w:rsidP="00C616E9">
            <w:pPr>
              <w:pStyle w:val="TAL"/>
              <w:rPr>
                <w:rFonts w:cs="Arial"/>
                <w:szCs w:val="18"/>
              </w:rPr>
            </w:pPr>
            <w:r>
              <w:rPr>
                <w:rFonts w:cs="Arial"/>
                <w:szCs w:val="18"/>
              </w:rPr>
              <w:t>Identifier</w:t>
            </w:r>
            <w:r w:rsidR="009058B8">
              <w:rPr>
                <w:rFonts w:cs="Arial"/>
                <w:szCs w:val="18"/>
              </w:rPr>
              <w:t>s</w:t>
            </w:r>
            <w:r>
              <w:rPr>
                <w:rFonts w:cs="Arial"/>
                <w:szCs w:val="18"/>
              </w:rPr>
              <w:t xml:space="preserve"> of </w:t>
            </w:r>
            <w:r w:rsidR="009058B8" w:rsidRPr="009058B8">
              <w:rPr>
                <w:rFonts w:cs="Arial"/>
                <w:szCs w:val="18"/>
              </w:rPr>
              <w:t>one or more</w:t>
            </w:r>
            <w:r>
              <w:rPr>
                <w:rFonts w:cs="Arial"/>
                <w:szCs w:val="18"/>
              </w:rPr>
              <w:t xml:space="preserve"> AIMLE created </w:t>
            </w:r>
            <w:r w:rsidR="009058B8" w:rsidRPr="009058B8">
              <w:rPr>
                <w:rFonts w:cs="Arial"/>
                <w:szCs w:val="18"/>
              </w:rPr>
              <w:t xml:space="preserve">or modified </w:t>
            </w:r>
            <w:r>
              <w:rPr>
                <w:rFonts w:cs="Arial"/>
                <w:szCs w:val="18"/>
              </w:rPr>
              <w:t>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9058B8" w:rsidRPr="00B54FF5" w14:paraId="7E183F9A" w14:textId="77777777" w:rsidTr="00C616E9">
        <w:trPr>
          <w:jc w:val="center"/>
        </w:trPr>
        <w:tc>
          <w:tcPr>
            <w:tcW w:w="1552" w:type="dxa"/>
            <w:vAlign w:val="center"/>
          </w:tcPr>
          <w:p w14:paraId="4B5E3616" w14:textId="358017A1" w:rsidR="009058B8" w:rsidRDefault="009058B8" w:rsidP="009058B8">
            <w:pPr>
              <w:pStyle w:val="TAL"/>
            </w:pPr>
            <w:r>
              <w:rPr>
                <w:lang w:eastAsia="fr-FR"/>
              </w:rPr>
              <w:t>flGroupDelInfo</w:t>
            </w:r>
          </w:p>
        </w:tc>
        <w:tc>
          <w:tcPr>
            <w:tcW w:w="1417" w:type="dxa"/>
            <w:vAlign w:val="center"/>
          </w:tcPr>
          <w:p w14:paraId="784DD7AF" w14:textId="0E174EF6" w:rsidR="009058B8" w:rsidRDefault="009058B8" w:rsidP="009058B8">
            <w:pPr>
              <w:pStyle w:val="TAL"/>
            </w:pPr>
            <w:r>
              <w:rPr>
                <w:lang w:eastAsia="fr-FR"/>
              </w:rPr>
              <w:t>FlGroupDeletionInfo</w:t>
            </w:r>
          </w:p>
        </w:tc>
        <w:tc>
          <w:tcPr>
            <w:tcW w:w="425" w:type="dxa"/>
            <w:vAlign w:val="center"/>
          </w:tcPr>
          <w:p w14:paraId="5D5851C7" w14:textId="2F3CF42E" w:rsidR="009058B8" w:rsidRDefault="009058B8" w:rsidP="009058B8">
            <w:pPr>
              <w:pStyle w:val="TAC"/>
            </w:pPr>
            <w:r>
              <w:rPr>
                <w:lang w:eastAsia="fr-FR"/>
              </w:rPr>
              <w:t>C</w:t>
            </w:r>
          </w:p>
        </w:tc>
        <w:tc>
          <w:tcPr>
            <w:tcW w:w="1134" w:type="dxa"/>
            <w:vAlign w:val="center"/>
          </w:tcPr>
          <w:p w14:paraId="20462D37" w14:textId="5070671F" w:rsidR="009058B8" w:rsidRDefault="009058B8" w:rsidP="009058B8">
            <w:pPr>
              <w:pStyle w:val="TAL"/>
              <w:jc w:val="center"/>
            </w:pPr>
            <w:r>
              <w:rPr>
                <w:lang w:eastAsia="fr-FR"/>
              </w:rPr>
              <w:t>0..1</w:t>
            </w:r>
          </w:p>
        </w:tc>
        <w:tc>
          <w:tcPr>
            <w:tcW w:w="3686" w:type="dxa"/>
            <w:vAlign w:val="center"/>
          </w:tcPr>
          <w:p w14:paraId="0330E502" w14:textId="77777777" w:rsidR="009058B8" w:rsidRDefault="009058B8" w:rsidP="009058B8">
            <w:pPr>
              <w:pStyle w:val="TAL"/>
              <w:rPr>
                <w:rFonts w:cs="Arial"/>
                <w:szCs w:val="18"/>
                <w:lang w:eastAsia="fr-FR"/>
              </w:rPr>
            </w:pPr>
            <w:r>
              <w:rPr>
                <w:rFonts w:cs="Arial"/>
                <w:szCs w:val="18"/>
                <w:lang w:eastAsia="fr-FR"/>
              </w:rPr>
              <w:t>Indicates the FL group is going to be deleted.</w:t>
            </w:r>
          </w:p>
          <w:p w14:paraId="3F415C5D" w14:textId="05CE41EA" w:rsidR="009058B8" w:rsidRDefault="009058B8" w:rsidP="009058B8">
            <w:pPr>
              <w:pStyle w:val="TAL"/>
              <w:rPr>
                <w:rFonts w:cs="Arial"/>
                <w:szCs w:val="18"/>
              </w:rPr>
            </w:pPr>
            <w:r>
              <w:rPr>
                <w:rFonts w:cs="Arial"/>
                <w:szCs w:val="18"/>
                <w:lang w:eastAsia="fr-FR"/>
              </w:rPr>
              <w:t>(NOTE 2)</w:t>
            </w:r>
          </w:p>
        </w:tc>
        <w:tc>
          <w:tcPr>
            <w:tcW w:w="1310" w:type="dxa"/>
            <w:vAlign w:val="center"/>
          </w:tcPr>
          <w:p w14:paraId="49813D44" w14:textId="77777777" w:rsidR="009058B8" w:rsidRPr="0016361A" w:rsidRDefault="009058B8" w:rsidP="009058B8">
            <w:pPr>
              <w:pStyle w:val="TAL"/>
              <w:rPr>
                <w:rFonts w:cs="Arial"/>
                <w:szCs w:val="18"/>
              </w:rPr>
            </w:pPr>
          </w:p>
        </w:tc>
      </w:tr>
      <w:tr w:rsidR="007E7E9E" w:rsidRPr="00B54FF5" w14:paraId="4A07DD2D" w14:textId="77777777" w:rsidTr="00C616E9">
        <w:trPr>
          <w:jc w:val="center"/>
        </w:trPr>
        <w:tc>
          <w:tcPr>
            <w:tcW w:w="9524" w:type="dxa"/>
            <w:gridSpan w:val="6"/>
            <w:vAlign w:val="center"/>
          </w:tcPr>
          <w:p w14:paraId="530DC50B" w14:textId="77777777" w:rsidR="009058B8" w:rsidRPr="009058B8" w:rsidRDefault="007E7E9E" w:rsidP="009058B8">
            <w:pPr>
              <w:pStyle w:val="TAN"/>
            </w:pPr>
            <w:r>
              <w:t>NOTE</w:t>
            </w:r>
            <w:r w:rsidR="009058B8">
              <w:t> 1</w:t>
            </w:r>
            <w:r>
              <w:t>:</w:t>
            </w:r>
            <w:r>
              <w:tab/>
              <w:t xml:space="preserve">One of the attributes valServiceId, mlModelId, or </w:t>
            </w:r>
            <w:r w:rsidRPr="00712F6B">
              <w:t>analyticsId</w:t>
            </w:r>
            <w:r>
              <w:t xml:space="preserve"> shall be present</w:t>
            </w:r>
            <w:r w:rsidR="009058B8">
              <w:t xml:space="preserve"> </w:t>
            </w:r>
            <w:r w:rsidR="009058B8" w:rsidRPr="009058B8">
              <w:t>if the FL group indication is related to FL group creation or change</w:t>
            </w:r>
            <w:r>
              <w:t>.</w:t>
            </w:r>
          </w:p>
          <w:p w14:paraId="1A22F46E" w14:textId="524D182D" w:rsidR="007E7E9E" w:rsidRPr="0016361A" w:rsidRDefault="009058B8" w:rsidP="009058B8">
            <w:pPr>
              <w:pStyle w:val="TAN"/>
              <w:rPr>
                <w:rFonts w:cs="Arial"/>
                <w:szCs w:val="18"/>
              </w:rPr>
            </w:pPr>
            <w:r w:rsidRPr="009058B8">
              <w:t>NOTE 2:</w:t>
            </w:r>
            <w:r w:rsidRPr="009058B8">
              <w:tab/>
              <w:t>The flGroupDelInfo attribute shall be present if the indication is related to an FL group deletion.</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610" w:name="_Toc214620785"/>
      <w:bookmarkStart w:id="611" w:name="_Toc510696638"/>
      <w:bookmarkStart w:id="612" w:name="_Toc35971433"/>
      <w:bookmarkStart w:id="613" w:name="_Toc130662219"/>
      <w:r>
        <w:lastRenderedPageBreak/>
        <w:t>6.</w:t>
      </w:r>
      <w:r w:rsidR="00107799">
        <w:t>6</w:t>
      </w:r>
      <w:r>
        <w:t>.6.2.3</w:t>
      </w:r>
      <w:r>
        <w:tab/>
        <w:t>Type: FlGroupInfo</w:t>
      </w:r>
      <w:bookmarkEnd w:id="610"/>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614" w:name="_Toc214620786"/>
      <w:r>
        <w:t>6.</w:t>
      </w:r>
      <w:r w:rsidR="00107799">
        <w:t>6</w:t>
      </w:r>
      <w:r>
        <w:t>.6.2.</w:t>
      </w:r>
      <w:r w:rsidR="005400BE">
        <w:t>4</w:t>
      </w:r>
      <w:r>
        <w:tab/>
        <w:t>Type: FlMember</w:t>
      </w:r>
      <w:r w:rsidR="005400BE">
        <w:t>Data</w:t>
      </w:r>
      <w:bookmarkEnd w:id="614"/>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27B15D21" w:rsidR="007E7E9E" w:rsidRPr="0016361A" w:rsidRDefault="007E7E9E" w:rsidP="00C616E9">
            <w:pPr>
              <w:pStyle w:val="TAL"/>
            </w:pPr>
            <w:r>
              <w:t>flMemberI</w:t>
            </w:r>
            <w:r w:rsidR="009058B8">
              <w:t>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5A4E8EFB" w:rsidR="007E7E9E" w:rsidRPr="0016361A" w:rsidRDefault="009058B8" w:rsidP="00C616E9">
            <w:pPr>
              <w:pStyle w:val="TAC"/>
            </w:pPr>
            <w:r>
              <w:t>O</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12D024C7" w:rsidR="007E7E9E" w:rsidRPr="0016361A" w:rsidRDefault="009058B8" w:rsidP="00C616E9">
            <w:pPr>
              <w:pStyle w:val="TAC"/>
            </w:pPr>
            <w:r>
              <w:t>O</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615" w:name="_Toc214620787"/>
      <w:r>
        <w:t>6.</w:t>
      </w:r>
      <w:r w:rsidR="00107799">
        <w:t>6</w:t>
      </w:r>
      <w:r>
        <w:t>.6.2.5</w:t>
      </w:r>
      <w:r>
        <w:tab/>
        <w:t>Type: FlMemberInfo</w:t>
      </w:r>
      <w:bookmarkEnd w:id="615"/>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177753EE" w:rsidR="005400BE" w:rsidRPr="001076A3" w:rsidRDefault="009058B8" w:rsidP="00F22D56">
            <w:pPr>
              <w:pStyle w:val="TAL"/>
            </w:pPr>
            <w:r>
              <w:t>array</w:t>
            </w:r>
            <w:r w:rsidR="005400BE">
              <w:t>(FlMemberConstraint)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713EE049" w14:textId="77777777" w:rsidR="009058B8" w:rsidRDefault="009058B8" w:rsidP="009058B8">
      <w:pPr>
        <w:pStyle w:val="Heading5"/>
      </w:pPr>
      <w:bookmarkStart w:id="616" w:name="_Toc214620788"/>
      <w:r>
        <w:t>6.6.6.2.6</w:t>
      </w:r>
      <w:r>
        <w:tab/>
        <w:t>Type: FlGroupDeletionInfo</w:t>
      </w:r>
      <w:bookmarkEnd w:id="616"/>
    </w:p>
    <w:p w14:paraId="142F3EBE" w14:textId="77777777" w:rsidR="009058B8" w:rsidRDefault="009058B8" w:rsidP="009058B8">
      <w:pPr>
        <w:pStyle w:val="TH"/>
      </w:pPr>
      <w:r>
        <w:rPr>
          <w:noProof/>
        </w:rPr>
        <w:t>Table </w:t>
      </w:r>
      <w:r>
        <w:t xml:space="preserve">6.6.6.2.6-1: </w:t>
      </w:r>
      <w:r>
        <w:rPr>
          <w:noProof/>
        </w:rPr>
        <w:t xml:space="preserve">Definition of type </w:t>
      </w:r>
      <w:r>
        <w:t>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Default="009058B8">
            <w:pPr>
              <w:pStyle w:val="TAH"/>
              <w:rPr>
                <w:lang w:eastAsia="fr-FR"/>
              </w:rPr>
            </w:pPr>
            <w:r>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Default="009058B8">
            <w:pPr>
              <w:pStyle w:val="TAH"/>
              <w:rPr>
                <w:lang w:eastAsia="fr-FR"/>
              </w:rPr>
            </w:pPr>
            <w:r>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Default="009058B8">
            <w:pPr>
              <w:pStyle w:val="TAH"/>
              <w:rPr>
                <w:lang w:eastAsia="fr-FR"/>
              </w:rPr>
            </w:pPr>
            <w:r>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Default="009058B8">
            <w:pPr>
              <w:pStyle w:val="TAH"/>
              <w:rPr>
                <w:lang w:eastAsia="fr-FR"/>
              </w:rPr>
            </w:pPr>
            <w:r>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Default="009058B8">
            <w:pPr>
              <w:pStyle w:val="TAH"/>
              <w:rPr>
                <w:lang w:eastAsia="fr-FR"/>
              </w:rPr>
            </w:pPr>
            <w:r>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Default="009058B8">
            <w:pPr>
              <w:pStyle w:val="TAH"/>
              <w:rPr>
                <w:lang w:eastAsia="fr-FR"/>
              </w:rPr>
            </w:pPr>
            <w:r>
              <w:rPr>
                <w:lang w:eastAsia="fr-FR"/>
              </w:rPr>
              <w:t>Applicability</w:t>
            </w:r>
          </w:p>
        </w:tc>
      </w:tr>
      <w:tr w:rsidR="009058B8"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Default="009058B8">
            <w:pPr>
              <w:pStyle w:val="TAL"/>
              <w:rPr>
                <w:lang w:eastAsia="fr-FR"/>
              </w:rPr>
            </w:pPr>
            <w:r>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Default="009058B8">
            <w:pPr>
              <w:pStyle w:val="TAL"/>
              <w:rPr>
                <w:lang w:eastAsia="fr-FR"/>
              </w:rPr>
            </w:pPr>
            <w:r>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Default="009058B8">
            <w:pPr>
              <w:pStyle w:val="TAL"/>
              <w:rPr>
                <w:lang w:eastAsia="fr-FR"/>
              </w:rPr>
            </w:pPr>
            <w:r>
              <w:rPr>
                <w:lang w:eastAsia="fr-FR"/>
              </w:rPr>
              <w:t xml:space="preserve">Represents </w:t>
            </w:r>
            <w:r>
              <w:rPr>
                <w:rFonts w:cs="Calibri"/>
                <w:bCs/>
                <w:lang w:val="en-US"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Default="009058B8">
            <w:pPr>
              <w:pStyle w:val="TAL"/>
              <w:rPr>
                <w:lang w:eastAsia="fr-FR"/>
              </w:rPr>
            </w:pPr>
          </w:p>
        </w:tc>
      </w:tr>
      <w:tr w:rsidR="009058B8"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Default="009058B8">
            <w:pPr>
              <w:pStyle w:val="TAL"/>
              <w:rPr>
                <w:lang w:eastAsia="fr-FR"/>
              </w:rPr>
            </w:pPr>
            <w:r>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Default="009058B8">
            <w:pPr>
              <w:pStyle w:val="TAL"/>
              <w:rPr>
                <w:lang w:eastAsia="fr-FR"/>
              </w:rPr>
            </w:pPr>
            <w:r>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Default="009058B8">
            <w:pPr>
              <w:pStyle w:val="TAC"/>
              <w:rPr>
                <w:lang w:eastAsia="fr-FR"/>
              </w:rPr>
            </w:pPr>
            <w:r>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Default="009058B8">
            <w:pPr>
              <w:pStyle w:val="TAC"/>
              <w:rPr>
                <w:lang w:eastAsia="fr-FR"/>
              </w:rPr>
            </w:pPr>
            <w:r>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77777777" w:rsidR="009058B8" w:rsidRDefault="009058B8">
            <w:pPr>
              <w:pStyle w:val="TAL"/>
              <w:rPr>
                <w:rFonts w:cs="Calibri"/>
                <w:bCs/>
                <w:lang w:val="en-US" w:eastAsia="fr-FR"/>
              </w:rPr>
            </w:pPr>
            <w:r>
              <w:rPr>
                <w:lang w:eastAsia="fr-FR"/>
              </w:rPr>
              <w:t xml:space="preserve">Represents </w:t>
            </w:r>
            <w:r>
              <w:rPr>
                <w:rFonts w:cs="Calibri"/>
                <w:bCs/>
                <w:lang w:val="en-US" w:eastAsia="fr-FR"/>
              </w:rPr>
              <w:t>the expiration time of the FL members group deletion</w:t>
            </w:r>
            <w:r>
              <w:rPr>
                <w:lang w:eastAsia="zh-CN"/>
              </w:rPr>
              <w:t xml:space="preserve"> (e.g., due to AIML service termination or group UE mobility to different service area)</w:t>
            </w:r>
            <w:r>
              <w:rPr>
                <w:rFonts w:cs="Calibri"/>
                <w:bCs/>
                <w:lang w:val="en-US" w:eastAsia="fr-FR"/>
              </w:rPr>
              <w:t>.</w:t>
            </w:r>
          </w:p>
          <w:p w14:paraId="648B30C0" w14:textId="77777777" w:rsidR="009058B8" w:rsidRDefault="009058B8">
            <w:pPr>
              <w:pStyle w:val="TAL"/>
              <w:rPr>
                <w:lang w:eastAsia="fr-FR"/>
              </w:rPr>
            </w:pPr>
            <w:r>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Default="009058B8">
            <w:pPr>
              <w:pStyle w:val="TAL"/>
              <w:rPr>
                <w:lang w:eastAsia="fr-FR"/>
              </w:rPr>
            </w:pPr>
          </w:p>
        </w:tc>
      </w:tr>
    </w:tbl>
    <w:p w14:paraId="6A1DB51F" w14:textId="77777777" w:rsidR="009058B8" w:rsidRDefault="009058B8" w:rsidP="009058B8">
      <w:pPr>
        <w:rPr>
          <w:lang w:eastAsia="en-US"/>
        </w:rPr>
      </w:pPr>
    </w:p>
    <w:p w14:paraId="3E2EBBC1" w14:textId="5848E868" w:rsidR="007E7E9E" w:rsidRDefault="007E7E9E" w:rsidP="007E7E9E">
      <w:pPr>
        <w:pStyle w:val="Heading4"/>
        <w:rPr>
          <w:lang w:val="en-US"/>
        </w:rPr>
      </w:pPr>
      <w:bookmarkStart w:id="617" w:name="_Toc214620789"/>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11"/>
      <w:bookmarkEnd w:id="612"/>
      <w:bookmarkEnd w:id="613"/>
      <w:bookmarkEnd w:id="617"/>
    </w:p>
    <w:p w14:paraId="21E5AC90" w14:textId="0008C689" w:rsidR="007E7E9E" w:rsidRPr="00384E92" w:rsidRDefault="007E7E9E" w:rsidP="007E7E9E">
      <w:pPr>
        <w:pStyle w:val="Heading5"/>
      </w:pPr>
      <w:bookmarkStart w:id="618" w:name="_Toc510696639"/>
      <w:bookmarkStart w:id="619" w:name="_Toc35971434"/>
      <w:bookmarkStart w:id="620" w:name="_Toc130662220"/>
      <w:bookmarkStart w:id="621" w:name="_Toc214620790"/>
      <w:r>
        <w:t>6.</w:t>
      </w:r>
      <w:r w:rsidR="00107799">
        <w:t>6</w:t>
      </w:r>
      <w:r>
        <w:t>.6.3.1</w:t>
      </w:r>
      <w:r w:rsidRPr="00384E92">
        <w:tab/>
        <w:t>Introduction</w:t>
      </w:r>
      <w:bookmarkEnd w:id="618"/>
      <w:bookmarkEnd w:id="619"/>
      <w:bookmarkEnd w:id="620"/>
      <w:bookmarkEnd w:id="621"/>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622" w:name="_Toc510696640"/>
      <w:bookmarkStart w:id="623" w:name="_Toc35971435"/>
      <w:bookmarkStart w:id="624" w:name="_Toc130662221"/>
      <w:bookmarkStart w:id="625" w:name="_Toc214620791"/>
      <w:r>
        <w:t>6.</w:t>
      </w:r>
      <w:r w:rsidR="00107799">
        <w:t>6</w:t>
      </w:r>
      <w:r>
        <w:t>.6.3.2</w:t>
      </w:r>
      <w:r w:rsidRPr="00384E92">
        <w:tab/>
        <w:t>Simple data types</w:t>
      </w:r>
      <w:bookmarkEnd w:id="622"/>
      <w:bookmarkEnd w:id="623"/>
      <w:bookmarkEnd w:id="624"/>
      <w:bookmarkEnd w:id="625"/>
    </w:p>
    <w:p w14:paraId="18C14DA9" w14:textId="1F9A6BF6" w:rsidR="007E7E9E" w:rsidRPr="00384E92" w:rsidRDefault="007E7E9E" w:rsidP="007E7E9E">
      <w:bookmarkStart w:id="626" w:name="_Toc510696641"/>
      <w:bookmarkStart w:id="627"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lastRenderedPageBreak/>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628" w:name="_Toc130662222"/>
      <w:bookmarkStart w:id="629" w:name="_Toc214620792"/>
      <w:bookmarkStart w:id="630" w:name="_Toc510696643"/>
      <w:bookmarkStart w:id="631" w:name="_Toc35971438"/>
      <w:bookmarkStart w:id="632" w:name="_Toc130662224"/>
      <w:bookmarkEnd w:id="626"/>
      <w:bookmarkEnd w:id="627"/>
      <w:r w:rsidRPr="00BD67F8">
        <w:t>6.</w:t>
      </w:r>
      <w:r w:rsidR="00107799">
        <w:t>6</w:t>
      </w:r>
      <w:r w:rsidRPr="00BD67F8">
        <w:t>.6.3.3</w:t>
      </w:r>
      <w:r w:rsidRPr="00BD67F8">
        <w:tab/>
        <w:t xml:space="preserve">Enumeration: </w:t>
      </w:r>
      <w:bookmarkEnd w:id="628"/>
      <w:r w:rsidR="005400BE">
        <w:t>FlMemberAvailability</w:t>
      </w:r>
      <w:bookmarkEnd w:id="629"/>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633" w:name="_Toc510696642"/>
      <w:bookmarkStart w:id="634" w:name="_Toc35971437"/>
      <w:bookmarkStart w:id="635" w:name="_Toc130662223"/>
      <w:bookmarkStart w:id="636" w:name="_Toc214620793"/>
      <w:r>
        <w:t>6.</w:t>
      </w:r>
      <w:r w:rsidR="00107799">
        <w:t>6</w:t>
      </w:r>
      <w:r>
        <w:t>.6.3.4</w:t>
      </w:r>
      <w:r w:rsidRPr="00BC662F">
        <w:tab/>
        <w:t xml:space="preserve">Enumeration: </w:t>
      </w:r>
      <w:bookmarkEnd w:id="633"/>
      <w:bookmarkEnd w:id="634"/>
      <w:bookmarkEnd w:id="635"/>
      <w:r>
        <w:t>FlMemberConstraint</w:t>
      </w:r>
      <w:bookmarkEnd w:id="636"/>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1F1B4BF2" w14:textId="77777777" w:rsidTr="00F22D56">
        <w:tc>
          <w:tcPr>
            <w:tcW w:w="1484" w:type="pct"/>
            <w:tcMar>
              <w:top w:w="0" w:type="dxa"/>
              <w:left w:w="108" w:type="dxa"/>
              <w:bottom w:w="0" w:type="dxa"/>
              <w:right w:w="108" w:type="dxa"/>
            </w:tcMar>
          </w:tcPr>
          <w:p w14:paraId="66E67EF9" w14:textId="610D66AC" w:rsidR="005400BE" w:rsidRPr="0016361A" w:rsidRDefault="009058B8" w:rsidP="00F22D56">
            <w:pPr>
              <w:pStyle w:val="TAL"/>
            </w:pPr>
            <w:r w:rsidRPr="009058B8">
              <w:t>LIMITED</w:t>
            </w:r>
            <w:r w:rsidR="005400BE">
              <w:t>_MEMORY</w:t>
            </w:r>
          </w:p>
        </w:tc>
        <w:tc>
          <w:tcPr>
            <w:tcW w:w="2827" w:type="pct"/>
            <w:tcMar>
              <w:top w:w="0" w:type="dxa"/>
              <w:left w:w="108" w:type="dxa"/>
              <w:bottom w:w="0" w:type="dxa"/>
              <w:right w:w="108" w:type="dxa"/>
            </w:tcMar>
          </w:tcPr>
          <w:p w14:paraId="33A20355" w14:textId="5A28B55E" w:rsidR="005400BE" w:rsidRPr="0016361A" w:rsidRDefault="005400BE" w:rsidP="00F22D56">
            <w:pPr>
              <w:pStyle w:val="TAL"/>
            </w:pPr>
            <w:r>
              <w:t xml:space="preserve">Indicates a </w:t>
            </w:r>
            <w:r w:rsidR="009058B8">
              <w:t xml:space="preserve">limited </w:t>
            </w:r>
            <w:r>
              <w:t>memory load.</w:t>
            </w:r>
          </w:p>
        </w:tc>
        <w:tc>
          <w:tcPr>
            <w:tcW w:w="689" w:type="pct"/>
          </w:tcPr>
          <w:p w14:paraId="696692D1" w14:textId="77777777" w:rsidR="005400BE" w:rsidRPr="0016361A" w:rsidRDefault="005400BE" w:rsidP="00F22D56">
            <w:pPr>
              <w:pStyle w:val="TAL"/>
            </w:pPr>
          </w:p>
        </w:tc>
      </w:tr>
      <w:tr w:rsidR="009058B8" w:rsidRPr="00B54FF5" w14:paraId="4D8EF011" w14:textId="77777777" w:rsidTr="00F22D56">
        <w:tc>
          <w:tcPr>
            <w:tcW w:w="1484" w:type="pct"/>
            <w:tcMar>
              <w:top w:w="0" w:type="dxa"/>
              <w:left w:w="108" w:type="dxa"/>
              <w:bottom w:w="0" w:type="dxa"/>
              <w:right w:w="108" w:type="dxa"/>
            </w:tcMar>
          </w:tcPr>
          <w:p w14:paraId="6B242F6B" w14:textId="7030877D" w:rsidR="009058B8" w:rsidRDefault="009058B8" w:rsidP="009058B8">
            <w:pPr>
              <w:pStyle w:val="TAL"/>
            </w:pPr>
            <w:r>
              <w:rPr>
                <w:lang w:eastAsia="fr-FR"/>
              </w:rPr>
              <w:t>LIMITED_PROCCESSING</w:t>
            </w:r>
          </w:p>
        </w:tc>
        <w:tc>
          <w:tcPr>
            <w:tcW w:w="2827" w:type="pct"/>
            <w:tcMar>
              <w:top w:w="0" w:type="dxa"/>
              <w:left w:w="108" w:type="dxa"/>
              <w:bottom w:w="0" w:type="dxa"/>
              <w:right w:w="108" w:type="dxa"/>
            </w:tcMar>
          </w:tcPr>
          <w:p w14:paraId="663C03B8" w14:textId="10CABFDF" w:rsidR="009058B8" w:rsidRDefault="009058B8" w:rsidP="009058B8">
            <w:pPr>
              <w:pStyle w:val="TAL"/>
            </w:pPr>
            <w:r>
              <w:rPr>
                <w:lang w:eastAsia="fr-FR"/>
              </w:rPr>
              <w:t>Indicates a limited processing power.</w:t>
            </w:r>
          </w:p>
        </w:tc>
        <w:tc>
          <w:tcPr>
            <w:tcW w:w="689" w:type="pct"/>
          </w:tcPr>
          <w:p w14:paraId="2767A0C2" w14:textId="77777777" w:rsidR="009058B8" w:rsidRPr="0016361A" w:rsidRDefault="009058B8" w:rsidP="009058B8">
            <w:pPr>
              <w:pStyle w:val="TAL"/>
            </w:pPr>
          </w:p>
        </w:tc>
      </w:tr>
      <w:tr w:rsidR="009058B8" w:rsidRPr="00B54FF5" w14:paraId="74234039" w14:textId="77777777" w:rsidTr="00F22D56">
        <w:tc>
          <w:tcPr>
            <w:tcW w:w="1484" w:type="pct"/>
            <w:tcMar>
              <w:top w:w="0" w:type="dxa"/>
              <w:left w:w="108" w:type="dxa"/>
              <w:bottom w:w="0" w:type="dxa"/>
              <w:right w:w="108" w:type="dxa"/>
            </w:tcMar>
          </w:tcPr>
          <w:p w14:paraId="119B5351" w14:textId="4D2F926C" w:rsidR="009058B8" w:rsidRDefault="009058B8" w:rsidP="009058B8">
            <w:pPr>
              <w:pStyle w:val="TAL"/>
            </w:pPr>
            <w:r>
              <w:rPr>
                <w:lang w:eastAsia="fr-FR"/>
              </w:rPr>
              <w:t>LIMITED_ACCESS</w:t>
            </w:r>
          </w:p>
        </w:tc>
        <w:tc>
          <w:tcPr>
            <w:tcW w:w="2827" w:type="pct"/>
            <w:tcMar>
              <w:top w:w="0" w:type="dxa"/>
              <w:left w:w="108" w:type="dxa"/>
              <w:bottom w:w="0" w:type="dxa"/>
              <w:right w:w="108" w:type="dxa"/>
            </w:tcMar>
          </w:tcPr>
          <w:p w14:paraId="0ED7F86F" w14:textId="35110CDB" w:rsidR="009058B8" w:rsidRDefault="009058B8" w:rsidP="009058B8">
            <w:pPr>
              <w:pStyle w:val="TAL"/>
            </w:pPr>
            <w:r>
              <w:rPr>
                <w:lang w:eastAsia="fr-FR"/>
              </w:rPr>
              <w:t>Indicates a limited access to only the local data.</w:t>
            </w:r>
          </w:p>
        </w:tc>
        <w:tc>
          <w:tcPr>
            <w:tcW w:w="689" w:type="pct"/>
          </w:tcPr>
          <w:p w14:paraId="0E628209" w14:textId="77777777" w:rsidR="009058B8" w:rsidRPr="0016361A" w:rsidRDefault="009058B8" w:rsidP="009058B8">
            <w:pPr>
              <w:pStyle w:val="TAL"/>
            </w:pPr>
          </w:p>
        </w:tc>
      </w:tr>
    </w:tbl>
    <w:p w14:paraId="753D4B97" w14:textId="77777777" w:rsidR="005400BE" w:rsidRDefault="005400BE" w:rsidP="005400BE">
      <w:pPr>
        <w:rPr>
          <w:lang w:val="en-US"/>
        </w:rPr>
      </w:pPr>
    </w:p>
    <w:p w14:paraId="68A3358A" w14:textId="7BC7D6B3" w:rsidR="005400BE" w:rsidRPr="00BC662F" w:rsidRDefault="005400BE" w:rsidP="005400BE">
      <w:pPr>
        <w:pStyle w:val="Heading5"/>
      </w:pPr>
      <w:bookmarkStart w:id="637" w:name="_Toc214620794"/>
      <w:r>
        <w:t>6.</w:t>
      </w:r>
      <w:r w:rsidR="00107799">
        <w:t>6</w:t>
      </w:r>
      <w:r>
        <w:t>.6.3.5</w:t>
      </w:r>
      <w:r w:rsidRPr="00BC662F">
        <w:tab/>
        <w:t xml:space="preserve">Enumeration: </w:t>
      </w:r>
      <w:r>
        <w:t>FlMemberRole</w:t>
      </w:r>
      <w:bookmarkEnd w:id="637"/>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0C6FAC2" w14:textId="77777777" w:rsidR="003F37DD" w:rsidRDefault="003F37DD" w:rsidP="003F37DD">
      <w:pPr>
        <w:pStyle w:val="Heading5"/>
      </w:pPr>
      <w:bookmarkStart w:id="638" w:name="_Toc214620795"/>
      <w:r>
        <w:t>6.6.6.3.6</w:t>
      </w:r>
      <w:r>
        <w:tab/>
        <w:t>Enumeration: FlGroupDelCause</w:t>
      </w:r>
      <w:bookmarkEnd w:id="638"/>
    </w:p>
    <w:p w14:paraId="0C8EB22F" w14:textId="77777777" w:rsidR="003F37DD" w:rsidRDefault="003F37DD" w:rsidP="003F37DD">
      <w:r>
        <w:t>The enumeration FlGroupDelCause represents the deletion cause for the FL group. It shall comply with the provisions defined in table 6.6.6.3.6-1.</w:t>
      </w:r>
    </w:p>
    <w:p w14:paraId="59565B8C" w14:textId="77777777" w:rsidR="003F37DD" w:rsidRDefault="003F37DD" w:rsidP="003F37DD">
      <w:pPr>
        <w:pStyle w:val="TH"/>
      </w:pPr>
      <w:r>
        <w:t>Table 6.6.6.3.6-1: Enumeration FlGroupDelCause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3F37DD" w14:paraId="1D31A33D" w14:textId="77777777" w:rsidTr="003F37DD">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Default="003F37DD">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Default="003F37DD">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Default="003F37DD">
            <w:pPr>
              <w:pStyle w:val="TAH"/>
              <w:rPr>
                <w:lang w:eastAsia="fr-FR"/>
              </w:rPr>
            </w:pPr>
            <w:r>
              <w:rPr>
                <w:lang w:eastAsia="fr-FR"/>
              </w:rPr>
              <w:t>Applicability</w:t>
            </w:r>
          </w:p>
        </w:tc>
      </w:tr>
      <w:tr w:rsidR="003F37DD" w14:paraId="2C331F41"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Default="003F37DD">
            <w:pPr>
              <w:pStyle w:val="TAL"/>
              <w:rPr>
                <w:lang w:eastAsia="fr-FR"/>
              </w:rPr>
            </w:pPr>
            <w:r>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77777777" w:rsidR="003F37DD" w:rsidRDefault="003F37DD">
            <w:pPr>
              <w:pStyle w:val="TAL"/>
              <w:rPr>
                <w:lang w:eastAsia="fr-FR"/>
              </w:rPr>
            </w:pPr>
            <w:r>
              <w:rPr>
                <w:lang w:eastAsia="fr-FR"/>
              </w:rPr>
              <w:t>Indicates the AIML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Default="003F37DD">
            <w:pPr>
              <w:pStyle w:val="TAL"/>
              <w:rPr>
                <w:lang w:eastAsia="fr-FR"/>
              </w:rPr>
            </w:pPr>
          </w:p>
        </w:tc>
      </w:tr>
      <w:tr w:rsidR="003F37DD" w14:paraId="7DEE82B3" w14:textId="77777777" w:rsidTr="003F37DD">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Default="003F37DD">
            <w:pPr>
              <w:pStyle w:val="TAL"/>
              <w:rPr>
                <w:lang w:eastAsia="fr-FR"/>
              </w:rPr>
            </w:pPr>
            <w:r>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Default="003F37DD">
            <w:pPr>
              <w:pStyle w:val="TAL"/>
              <w:rPr>
                <w:lang w:eastAsia="fr-FR"/>
              </w:rPr>
            </w:pPr>
            <w:r>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Default="003F37DD">
            <w:pPr>
              <w:pStyle w:val="TAL"/>
              <w:rPr>
                <w:lang w:eastAsia="fr-FR"/>
              </w:rPr>
            </w:pPr>
          </w:p>
        </w:tc>
      </w:tr>
    </w:tbl>
    <w:p w14:paraId="42191AB8" w14:textId="77777777" w:rsidR="003F37DD" w:rsidRDefault="003F37DD" w:rsidP="003F37DD">
      <w:pPr>
        <w:rPr>
          <w:lang w:val="en-US" w:eastAsia="en-US"/>
        </w:rPr>
      </w:pPr>
    </w:p>
    <w:p w14:paraId="3CA505A0" w14:textId="576D8138" w:rsidR="007E7E9E" w:rsidRDefault="007E7E9E" w:rsidP="007E7E9E">
      <w:pPr>
        <w:pStyle w:val="Heading4"/>
        <w:rPr>
          <w:lang w:eastAsia="zh-CN"/>
        </w:rPr>
      </w:pPr>
      <w:bookmarkStart w:id="639" w:name="_Toc214620796"/>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30"/>
      <w:bookmarkEnd w:id="631"/>
      <w:bookmarkEnd w:id="632"/>
      <w:bookmarkEnd w:id="639"/>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640" w:name="_Toc510696646"/>
      <w:bookmarkStart w:id="641" w:name="_Toc35971441"/>
      <w:bookmarkStart w:id="642" w:name="_Toc130662227"/>
      <w:bookmarkStart w:id="643" w:name="_Toc214620797"/>
      <w:r>
        <w:lastRenderedPageBreak/>
        <w:t>6.</w:t>
      </w:r>
      <w:r w:rsidR="00107799">
        <w:t>6</w:t>
      </w:r>
      <w:r>
        <w:t>.6.5</w:t>
      </w:r>
      <w:r>
        <w:tab/>
        <w:t>Binary data</w:t>
      </w:r>
      <w:bookmarkEnd w:id="640"/>
      <w:bookmarkEnd w:id="641"/>
      <w:bookmarkEnd w:id="642"/>
      <w:bookmarkEnd w:id="643"/>
    </w:p>
    <w:p w14:paraId="6B837F50" w14:textId="61D9F761" w:rsidR="007E7E9E" w:rsidRDefault="007E7E9E" w:rsidP="007E7E9E">
      <w:pPr>
        <w:pStyle w:val="Heading5"/>
      </w:pPr>
      <w:bookmarkStart w:id="644" w:name="_Toc35971442"/>
      <w:bookmarkStart w:id="645" w:name="_Toc130662228"/>
      <w:bookmarkStart w:id="646" w:name="_Toc214620798"/>
      <w:r>
        <w:t>6.</w:t>
      </w:r>
      <w:r w:rsidR="00107799">
        <w:t>6</w:t>
      </w:r>
      <w:r>
        <w:t>.6.5.1</w:t>
      </w:r>
      <w:r>
        <w:tab/>
      </w:r>
      <w:r w:rsidR="00351C1D">
        <w:t>Binary data types</w:t>
      </w:r>
      <w:bookmarkEnd w:id="644"/>
      <w:bookmarkEnd w:id="645"/>
      <w:bookmarkEnd w:id="646"/>
    </w:p>
    <w:p w14:paraId="1E629E8C" w14:textId="77777777" w:rsidR="00271DFC" w:rsidRPr="00384E92" w:rsidRDefault="00271DFC" w:rsidP="00271DFC">
      <w:bookmarkStart w:id="647"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0E076D5F" w:rsidR="007E7E9E" w:rsidRPr="00A04126" w:rsidRDefault="007E7E9E" w:rsidP="007E7E9E">
      <w:pPr>
        <w:pStyle w:val="TH"/>
      </w:pPr>
      <w:r w:rsidRPr="00A04126">
        <w:t>Table</w:t>
      </w:r>
      <w:r>
        <w:t> </w:t>
      </w:r>
      <w:r w:rsidRPr="00A04126">
        <w:t>6.</w:t>
      </w:r>
      <w:r w:rsidR="00107799">
        <w:t>6</w:t>
      </w:r>
      <w:r w:rsidRPr="00A04126">
        <w:t xml:space="preserve">.6.5.1-1: </w:t>
      </w:r>
      <w:r w:rsidR="00351C1D">
        <w:t>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60749B6B" w:rsidR="007E7E9E" w:rsidRDefault="007E7E9E" w:rsidP="007E7E9E">
      <w:pPr>
        <w:pStyle w:val="Heading3"/>
      </w:pPr>
      <w:bookmarkStart w:id="648" w:name="_Toc510696647"/>
      <w:bookmarkStart w:id="649" w:name="_Toc35971443"/>
      <w:bookmarkStart w:id="650" w:name="_Toc130662230"/>
      <w:bookmarkStart w:id="651" w:name="_Toc214620799"/>
      <w:bookmarkEnd w:id="647"/>
      <w:r>
        <w:t>6.</w:t>
      </w:r>
      <w:r w:rsidR="00107799">
        <w:t>6</w:t>
      </w:r>
      <w:r>
        <w:t>.7</w:t>
      </w:r>
      <w:r>
        <w:tab/>
      </w:r>
      <w:r w:rsidR="00351C1D">
        <w:t>Error handling</w:t>
      </w:r>
      <w:bookmarkEnd w:id="648"/>
      <w:bookmarkEnd w:id="649"/>
      <w:bookmarkEnd w:id="650"/>
      <w:bookmarkEnd w:id="651"/>
    </w:p>
    <w:p w14:paraId="4EE14449" w14:textId="0BAEE7F1" w:rsidR="007E7E9E" w:rsidRPr="00971458" w:rsidRDefault="007E7E9E" w:rsidP="007E7E9E">
      <w:pPr>
        <w:pStyle w:val="Heading4"/>
      </w:pPr>
      <w:bookmarkStart w:id="652" w:name="_Toc35971444"/>
      <w:bookmarkStart w:id="653" w:name="_Toc130662231"/>
      <w:bookmarkStart w:id="654" w:name="_Toc214620800"/>
      <w:r w:rsidRPr="00971458">
        <w:t>6.</w:t>
      </w:r>
      <w:r w:rsidR="00107799">
        <w:t>6</w:t>
      </w:r>
      <w:r w:rsidRPr="00971458">
        <w:t>.7.1</w:t>
      </w:r>
      <w:r w:rsidRPr="00971458">
        <w:tab/>
        <w:t>General</w:t>
      </w:r>
      <w:bookmarkEnd w:id="652"/>
      <w:bookmarkEnd w:id="653"/>
      <w:bookmarkEnd w:id="654"/>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782C73A1" w:rsidR="007E7E9E" w:rsidRPr="00971458" w:rsidRDefault="007E7E9E" w:rsidP="007E7E9E">
      <w:pPr>
        <w:pStyle w:val="Heading4"/>
      </w:pPr>
      <w:bookmarkStart w:id="655" w:name="_Toc35971445"/>
      <w:bookmarkStart w:id="656" w:name="_Toc130662232"/>
      <w:bookmarkStart w:id="657" w:name="_Toc214620801"/>
      <w:r w:rsidRPr="00971458">
        <w:t>6.</w:t>
      </w:r>
      <w:r w:rsidR="00107799">
        <w:t>6</w:t>
      </w:r>
      <w:r w:rsidRPr="00971458">
        <w:t>.7.2</w:t>
      </w:r>
      <w:r w:rsidRPr="00971458">
        <w:tab/>
      </w:r>
      <w:r w:rsidR="002D4A1B">
        <w:t>Protocol errors</w:t>
      </w:r>
      <w:bookmarkEnd w:id="655"/>
      <w:bookmarkEnd w:id="656"/>
      <w:bookmarkEnd w:id="657"/>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7669FAC0" w:rsidR="007E7E9E" w:rsidRDefault="007E7E9E" w:rsidP="007E7E9E">
      <w:pPr>
        <w:pStyle w:val="Heading4"/>
      </w:pPr>
      <w:bookmarkStart w:id="658" w:name="_Toc35971446"/>
      <w:bookmarkStart w:id="659" w:name="_Toc130662233"/>
      <w:bookmarkStart w:id="660" w:name="_Toc214620802"/>
      <w:r>
        <w:t>6.</w:t>
      </w:r>
      <w:r w:rsidR="00107799">
        <w:t>6</w:t>
      </w:r>
      <w:r>
        <w:t>.7.3</w:t>
      </w:r>
      <w:r>
        <w:tab/>
      </w:r>
      <w:r w:rsidR="002D4A1B">
        <w:t>Application errors</w:t>
      </w:r>
      <w:bookmarkEnd w:id="658"/>
      <w:bookmarkEnd w:id="659"/>
      <w:bookmarkEnd w:id="660"/>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661" w:name="_Toc130662234"/>
      <w:bookmarkStart w:id="662" w:name="_Toc214620803"/>
      <w:r>
        <w:t>6.</w:t>
      </w:r>
      <w:r w:rsidR="00107799">
        <w:t>6</w:t>
      </w:r>
      <w:r>
        <w:t>.8</w:t>
      </w:r>
      <w:r w:rsidRPr="0023018E">
        <w:rPr>
          <w:lang w:eastAsia="zh-CN"/>
        </w:rPr>
        <w:tab/>
        <w:t>Feature negotiation</w:t>
      </w:r>
      <w:bookmarkEnd w:id="661"/>
      <w:bookmarkEnd w:id="662"/>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663" w:name="_Toc214620804"/>
      <w:r>
        <w:t>6.</w:t>
      </w:r>
      <w:r w:rsidR="00107799">
        <w:t>6</w:t>
      </w:r>
      <w:r>
        <w:t>.9</w:t>
      </w:r>
      <w:r w:rsidRPr="001E7573">
        <w:tab/>
        <w:t>Security</w:t>
      </w:r>
      <w:bookmarkEnd w:id="663"/>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6B9382F1" w14:textId="77777777" w:rsidR="006162F5" w:rsidRDefault="004859EC" w:rsidP="00C25925">
      <w:pPr>
        <w:pStyle w:val="Heading2"/>
      </w:pPr>
      <w:r w:rsidRPr="004D3578">
        <w:br w:type="page"/>
      </w:r>
      <w:bookmarkStart w:id="664" w:name="_Toc214620805"/>
      <w:bookmarkStart w:id="665" w:name="_Toc96843459"/>
      <w:bookmarkStart w:id="666" w:name="_Toc96844434"/>
      <w:bookmarkStart w:id="667" w:name="_Toc100740007"/>
      <w:bookmarkStart w:id="668" w:name="_Toc104332874"/>
      <w:bookmarkStart w:id="669" w:name="_Toc510696650"/>
      <w:bookmarkStart w:id="670" w:name="_Toc35971450"/>
      <w:bookmarkEnd w:id="209"/>
      <w:bookmarkEnd w:id="210"/>
      <w:r w:rsidR="006162F5">
        <w:lastRenderedPageBreak/>
        <w:t>6.7</w:t>
      </w:r>
      <w:r w:rsidR="006162F5">
        <w:tab/>
        <w:t>Aimlec_ClientDataProcessing API</w:t>
      </w:r>
      <w:bookmarkEnd w:id="664"/>
    </w:p>
    <w:p w14:paraId="151349D2" w14:textId="77777777" w:rsidR="006162F5" w:rsidRDefault="006162F5" w:rsidP="006162F5">
      <w:pPr>
        <w:pStyle w:val="Heading3"/>
      </w:pPr>
      <w:bookmarkStart w:id="671" w:name="_Toc214620806"/>
      <w:r>
        <w:t>6.7.1</w:t>
      </w:r>
      <w:r>
        <w:tab/>
        <w:t>Introduction</w:t>
      </w:r>
      <w:bookmarkEnd w:id="671"/>
    </w:p>
    <w:p w14:paraId="2003B0EB" w14:textId="77777777" w:rsidR="006162F5" w:rsidRDefault="006162F5" w:rsidP="006162F5">
      <w:pPr>
        <w:rPr>
          <w:noProof/>
          <w:lang w:eastAsia="zh-CN"/>
        </w:rPr>
      </w:pPr>
      <w:r>
        <w:rPr>
          <w:noProof/>
        </w:rPr>
        <w:t xml:space="preserve">The </w:t>
      </w:r>
      <w:r>
        <w:rPr>
          <w:lang w:val="en-IN"/>
        </w:rPr>
        <w:t>client data processing</w:t>
      </w:r>
      <w:r>
        <w:rPr>
          <w:noProof/>
          <w:lang w:val="en-IN"/>
        </w:rPr>
        <w:t xml:space="preserve"> </w:t>
      </w:r>
      <w:r>
        <w:rPr>
          <w:noProof/>
        </w:rPr>
        <w:t xml:space="preserve">service shall use the </w:t>
      </w:r>
      <w:r>
        <w:rPr>
          <w:noProof/>
          <w:lang w:eastAsia="zh-CN"/>
        </w:rPr>
        <w:t>Aimlec_</w:t>
      </w:r>
      <w:r>
        <w:rPr>
          <w:noProof/>
        </w:rPr>
        <w:t>ClientDataProcessing</w:t>
      </w:r>
      <w:r>
        <w:t xml:space="preserve"> </w:t>
      </w:r>
      <w:r>
        <w:rPr>
          <w:noProof/>
          <w:lang w:eastAsia="zh-CN"/>
        </w:rPr>
        <w:t>API.</w:t>
      </w:r>
    </w:p>
    <w:p w14:paraId="48A6E09E" w14:textId="77777777" w:rsidR="006162F5" w:rsidRDefault="006162F5" w:rsidP="006162F5">
      <w:pPr>
        <w:rPr>
          <w:noProof/>
          <w:lang w:eastAsia="zh-CN"/>
        </w:rPr>
      </w:pPr>
      <w:r>
        <w:rPr>
          <w:noProof/>
          <w:lang w:eastAsia="zh-CN"/>
        </w:rPr>
        <w:t>The API URI of the Aimlec_</w:t>
      </w:r>
      <w:r>
        <w:rPr>
          <w:noProof/>
        </w:rPr>
        <w:t>ClientDataProcessing</w:t>
      </w:r>
      <w:r>
        <w:t xml:space="preserve"> </w:t>
      </w:r>
      <w:r>
        <w:rPr>
          <w:noProof/>
          <w:lang w:eastAsia="zh-CN"/>
        </w:rPr>
        <w:t>API shall be:</w:t>
      </w:r>
    </w:p>
    <w:p w14:paraId="4503DE8C" w14:textId="77777777" w:rsidR="006162F5" w:rsidRDefault="006162F5" w:rsidP="006162F5">
      <w:pPr>
        <w:rPr>
          <w:noProof/>
          <w:lang w:eastAsia="zh-CN"/>
        </w:rPr>
      </w:pPr>
      <w:r>
        <w:rPr>
          <w:b/>
          <w:noProof/>
        </w:rPr>
        <w:t>{apiRoot}/&lt;apiName&gt;/&lt;apiVersion&gt;</w:t>
      </w:r>
    </w:p>
    <w:p w14:paraId="407D6FD6" w14:textId="77777777" w:rsidR="006162F5" w:rsidRDefault="006162F5" w:rsidP="006162F5">
      <w:pPr>
        <w:rPr>
          <w:noProof/>
          <w:lang w:eastAsia="zh-CN"/>
        </w:rPr>
      </w:pPr>
      <w:r>
        <w:rPr>
          <w:noProof/>
          <w:lang w:eastAsia="zh-CN"/>
        </w:rPr>
        <w:t>The request URIs used in HTTP requests shall have the Resource URI structure defined in clause 5.2.4 of 3GPP TS 29.122 [5], i.e.:</w:t>
      </w:r>
    </w:p>
    <w:p w14:paraId="27382974" w14:textId="77777777" w:rsidR="006162F5" w:rsidRDefault="006162F5" w:rsidP="006162F5">
      <w:pPr>
        <w:rPr>
          <w:b/>
          <w:noProof/>
          <w:lang w:eastAsia="en-US"/>
        </w:rPr>
      </w:pPr>
      <w:r>
        <w:rPr>
          <w:b/>
          <w:noProof/>
        </w:rPr>
        <w:t>{apiRoot}/&lt;apiName&gt;/&lt;apiVersion&gt;/&lt;apiSpecificSuffixes&gt;</w:t>
      </w:r>
    </w:p>
    <w:p w14:paraId="309B1046" w14:textId="77777777" w:rsidR="006162F5" w:rsidRDefault="006162F5" w:rsidP="006162F5">
      <w:pPr>
        <w:rPr>
          <w:noProof/>
          <w:lang w:eastAsia="zh-CN"/>
        </w:rPr>
      </w:pPr>
      <w:r>
        <w:rPr>
          <w:noProof/>
          <w:lang w:eastAsia="zh-CN"/>
        </w:rPr>
        <w:t>with the following components:</w:t>
      </w:r>
    </w:p>
    <w:p w14:paraId="47CC0BB2" w14:textId="77777777" w:rsidR="006162F5" w:rsidRDefault="006162F5" w:rsidP="006162F5">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9E98354" w14:textId="77777777" w:rsidR="006162F5" w:rsidRDefault="006162F5" w:rsidP="006162F5">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aimlec-data-proc</w:t>
      </w:r>
      <w:r>
        <w:rPr>
          <w:noProof/>
        </w:rPr>
        <w:t>".</w:t>
      </w:r>
    </w:p>
    <w:p w14:paraId="0E601B4A" w14:textId="77777777" w:rsidR="006162F5" w:rsidRDefault="006162F5" w:rsidP="006162F5">
      <w:pPr>
        <w:pStyle w:val="B1"/>
        <w:rPr>
          <w:noProof/>
        </w:rPr>
      </w:pPr>
      <w:r>
        <w:rPr>
          <w:noProof/>
        </w:rPr>
        <w:t>-</w:t>
      </w:r>
      <w:r>
        <w:rPr>
          <w:noProof/>
        </w:rPr>
        <w:tab/>
        <w:t>The &lt;apiVersion&gt; shall be "v1".</w:t>
      </w:r>
    </w:p>
    <w:p w14:paraId="18039D68" w14:textId="77777777" w:rsidR="006162F5" w:rsidRDefault="006162F5" w:rsidP="006162F5">
      <w:pPr>
        <w:pStyle w:val="B1"/>
        <w:rPr>
          <w:noProof/>
          <w:lang w:eastAsia="zh-CN"/>
        </w:rPr>
      </w:pPr>
      <w:r>
        <w:rPr>
          <w:noProof/>
        </w:rPr>
        <w:t>-</w:t>
      </w:r>
      <w:r>
        <w:rPr>
          <w:noProof/>
        </w:rPr>
        <w:tab/>
        <w:t xml:space="preserve">The &lt;apiSpecificSuffixes&gt; shall be set as described in </w:t>
      </w:r>
      <w:r>
        <w:rPr>
          <w:noProof/>
          <w:lang w:eastAsia="zh-CN"/>
        </w:rPr>
        <w:t>clause </w:t>
      </w:r>
      <w:r>
        <w:t>6.7.4</w:t>
      </w:r>
      <w:r>
        <w:rPr>
          <w:noProof/>
        </w:rPr>
        <w:t>.</w:t>
      </w:r>
    </w:p>
    <w:p w14:paraId="5DBA691C" w14:textId="77777777" w:rsidR="006162F5" w:rsidRDefault="006162F5" w:rsidP="006162F5">
      <w:pPr>
        <w:pStyle w:val="Heading3"/>
        <w:rPr>
          <w:lang w:eastAsia="en-US"/>
        </w:rPr>
      </w:pPr>
      <w:bookmarkStart w:id="672" w:name="_Toc214620807"/>
      <w:r>
        <w:t>6.7.2</w:t>
      </w:r>
      <w:r>
        <w:tab/>
        <w:t>Usage of HTTP and common API related aspects</w:t>
      </w:r>
      <w:bookmarkEnd w:id="672"/>
    </w:p>
    <w:p w14:paraId="535F3834" w14:textId="77777777" w:rsidR="006162F5" w:rsidRDefault="006162F5" w:rsidP="006162F5">
      <w:r>
        <w:t xml:space="preserve">The provisions of clause 5.2 of 3GPP TS 29.122 [5] shall apply for the </w:t>
      </w:r>
      <w:r>
        <w:rPr>
          <w:noProof/>
          <w:lang w:eastAsia="zh-CN"/>
        </w:rPr>
        <w:t>Aimlec_</w:t>
      </w:r>
      <w:r>
        <w:rPr>
          <w:noProof/>
        </w:rPr>
        <w:t>ClientDataProcessing</w:t>
      </w:r>
      <w:r>
        <w:rPr>
          <w:noProof/>
          <w:lang w:eastAsia="zh-CN"/>
        </w:rPr>
        <w:t xml:space="preserve"> API.</w:t>
      </w:r>
    </w:p>
    <w:p w14:paraId="06FC055A" w14:textId="77777777" w:rsidR="006162F5" w:rsidRDefault="006162F5" w:rsidP="006162F5">
      <w:pPr>
        <w:pStyle w:val="Heading3"/>
      </w:pPr>
      <w:bookmarkStart w:id="673" w:name="_Toc214620808"/>
      <w:r>
        <w:t>6.7.3</w:t>
      </w:r>
      <w:r>
        <w:tab/>
        <w:t>Resources</w:t>
      </w:r>
      <w:bookmarkEnd w:id="673"/>
    </w:p>
    <w:p w14:paraId="0D65F4BD" w14:textId="77777777" w:rsidR="006162F5" w:rsidRDefault="006162F5" w:rsidP="006162F5">
      <w:pPr>
        <w:pStyle w:val="Heading4"/>
      </w:pPr>
      <w:bookmarkStart w:id="674" w:name="_Toc214620809"/>
      <w:r>
        <w:t>6.7.3.1</w:t>
      </w:r>
      <w:r>
        <w:tab/>
        <w:t>Overview</w:t>
      </w:r>
      <w:bookmarkEnd w:id="674"/>
    </w:p>
    <w:p w14:paraId="1B6A9C20" w14:textId="77777777" w:rsidR="006162F5" w:rsidRDefault="006162F5" w:rsidP="006162F5">
      <w:r>
        <w:t>There are neither resources nor methods used for the service.</w:t>
      </w:r>
    </w:p>
    <w:p w14:paraId="63F44A92" w14:textId="77777777" w:rsidR="006162F5" w:rsidRDefault="006162F5" w:rsidP="006162F5">
      <w:pPr>
        <w:pStyle w:val="Heading3"/>
      </w:pPr>
      <w:bookmarkStart w:id="675" w:name="_Toc214620810"/>
      <w:r>
        <w:t>6.7.4</w:t>
      </w:r>
      <w:r>
        <w:tab/>
        <w:t>Custom operations without associated resources</w:t>
      </w:r>
      <w:bookmarkEnd w:id="675"/>
    </w:p>
    <w:p w14:paraId="2DDD9FCD" w14:textId="77777777" w:rsidR="006162F5" w:rsidRDefault="006162F5" w:rsidP="006162F5">
      <w:pPr>
        <w:pStyle w:val="Heading4"/>
      </w:pPr>
      <w:bookmarkStart w:id="676" w:name="_Toc214620811"/>
      <w:r>
        <w:t>6.7.4.1</w:t>
      </w:r>
      <w:r>
        <w:tab/>
        <w:t>Overview</w:t>
      </w:r>
      <w:bookmarkEnd w:id="676"/>
    </w:p>
    <w:p w14:paraId="2A48505E" w14:textId="77777777" w:rsidR="006162F5" w:rsidRDefault="006162F5" w:rsidP="006162F5">
      <w:r>
        <w:t>Table </w:t>
      </w:r>
      <w:r>
        <w:rPr>
          <w:noProof/>
          <w:lang w:eastAsia="zh-CN"/>
        </w:rPr>
        <w:t xml:space="preserve">6.7.4.1-1 </w:t>
      </w:r>
      <w:r>
        <w:t xml:space="preserve">provides an overview of the </w:t>
      </w:r>
      <w:r>
        <w:rPr>
          <w:lang w:eastAsia="zh-CN"/>
        </w:rPr>
        <w:t>custom operations</w:t>
      </w:r>
      <w:r>
        <w:t xml:space="preserve"> and applicable HTTP methods defined for the </w:t>
      </w:r>
      <w:r>
        <w:rPr>
          <w:noProof/>
          <w:lang w:eastAsia="zh-CN"/>
        </w:rPr>
        <w:t>Aimlec_</w:t>
      </w:r>
      <w:r>
        <w:rPr>
          <w:noProof/>
        </w:rPr>
        <w:t>ClientDataProcessing</w:t>
      </w:r>
      <w:r>
        <w:t xml:space="preserve"> API.</w:t>
      </w:r>
    </w:p>
    <w:p w14:paraId="333FF845" w14:textId="77777777" w:rsidR="006162F5" w:rsidRDefault="006162F5" w:rsidP="006162F5">
      <w:pPr>
        <w:pStyle w:val="TH"/>
      </w:pPr>
      <w:r>
        <w:t>Table 6.7.4.1-1: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6162F5" w14:paraId="696AD2D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Default="006162F5">
            <w:pPr>
              <w:pStyle w:val="TAH"/>
              <w:rPr>
                <w:lang w:eastAsia="fr-FR"/>
              </w:rPr>
            </w:pPr>
            <w:r>
              <w:rPr>
                <w:lang w:eastAsia="fr-FR"/>
              </w:rPr>
              <w:t>Operation name</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Default="006162F5">
            <w:pPr>
              <w:pStyle w:val="TAH"/>
              <w:rPr>
                <w:lang w:eastAsia="fr-FR"/>
              </w:rPr>
            </w:pPr>
            <w:r>
              <w:rPr>
                <w:lang w:eastAsia="fr-FR"/>
              </w:rP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Default="006162F5">
            <w:pPr>
              <w:pStyle w:val="TAH"/>
              <w:rPr>
                <w:lang w:eastAsia="fr-FR"/>
              </w:rPr>
            </w:pPr>
            <w:r>
              <w:rPr>
                <w:lang w:eastAsia="fr-FR"/>
              </w:rPr>
              <w:t>Mapped HTTP method</w:t>
            </w:r>
          </w:p>
        </w:tc>
        <w:tc>
          <w:tcPr>
            <w:tcW w:w="15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Default="006162F5">
            <w:pPr>
              <w:pStyle w:val="TAH"/>
              <w:rPr>
                <w:lang w:eastAsia="fr-FR"/>
              </w:rPr>
            </w:pPr>
            <w:r>
              <w:rPr>
                <w:lang w:eastAsia="fr-FR"/>
              </w:rPr>
              <w:t>Description</w:t>
            </w:r>
          </w:p>
        </w:tc>
      </w:tr>
      <w:tr w:rsidR="006162F5" w14:paraId="356FA10D" w14:textId="77777777" w:rsidTr="006162F5">
        <w:trPr>
          <w:jc w:val="center"/>
        </w:trPr>
        <w:tc>
          <w:tcPr>
            <w:tcW w:w="1351" w:type="pct"/>
            <w:tcBorders>
              <w:top w:val="single" w:sz="6" w:space="0" w:color="auto"/>
              <w:left w:val="single" w:sz="6" w:space="0" w:color="auto"/>
              <w:bottom w:val="single" w:sz="6" w:space="0" w:color="auto"/>
              <w:right w:val="single" w:sz="6" w:space="0" w:color="auto"/>
            </w:tcBorders>
            <w:hideMark/>
          </w:tcPr>
          <w:p w14:paraId="4228480B" w14:textId="77777777" w:rsidR="006162F5" w:rsidRDefault="006162F5">
            <w:pPr>
              <w:pStyle w:val="TAL"/>
              <w:rPr>
                <w:lang w:eastAsia="fr-FR"/>
              </w:rPr>
            </w:pPr>
            <w:r>
              <w:rPr>
                <w:lang w:eastAsia="fr-FR"/>
              </w:rPr>
              <w:t>Trigger client data processing</w:t>
            </w:r>
          </w:p>
        </w:tc>
        <w:tc>
          <w:tcPr>
            <w:tcW w:w="1351" w:type="pct"/>
            <w:tcBorders>
              <w:top w:val="single" w:sz="6" w:space="0" w:color="auto"/>
              <w:left w:val="single" w:sz="6" w:space="0" w:color="auto"/>
              <w:bottom w:val="single" w:sz="6" w:space="0" w:color="auto"/>
              <w:right w:val="single" w:sz="6" w:space="0" w:color="auto"/>
            </w:tcBorders>
            <w:vAlign w:val="center"/>
            <w:hideMark/>
          </w:tcPr>
          <w:p w14:paraId="1E60AD15" w14:textId="77777777" w:rsidR="006162F5" w:rsidRDefault="006162F5">
            <w:pPr>
              <w:pStyle w:val="TAL"/>
              <w:rPr>
                <w:lang w:eastAsia="fr-FR"/>
              </w:rPr>
            </w:pPr>
            <w:r>
              <w:t>/trigger</w:t>
            </w:r>
          </w:p>
        </w:tc>
        <w:tc>
          <w:tcPr>
            <w:tcW w:w="703" w:type="pct"/>
            <w:tcBorders>
              <w:top w:val="single" w:sz="6" w:space="0" w:color="auto"/>
              <w:left w:val="single" w:sz="6" w:space="0" w:color="auto"/>
              <w:bottom w:val="single" w:sz="6" w:space="0" w:color="auto"/>
              <w:right w:val="single" w:sz="6" w:space="0" w:color="auto"/>
            </w:tcBorders>
            <w:vAlign w:val="center"/>
            <w:hideMark/>
          </w:tcPr>
          <w:p w14:paraId="7DDCC55C" w14:textId="77777777" w:rsidR="006162F5" w:rsidRDefault="006162F5">
            <w:pPr>
              <w:pStyle w:val="TAC"/>
              <w:rPr>
                <w:lang w:eastAsia="fr-FR"/>
              </w:rPr>
            </w:pPr>
            <w:r>
              <w:rPr>
                <w:lang w:eastAsia="fr-FR"/>
              </w:rPr>
              <w:t>POST</w:t>
            </w:r>
          </w:p>
        </w:tc>
        <w:tc>
          <w:tcPr>
            <w:tcW w:w="1595" w:type="pct"/>
            <w:tcBorders>
              <w:top w:val="single" w:sz="6" w:space="0" w:color="auto"/>
              <w:left w:val="single" w:sz="6" w:space="0" w:color="auto"/>
              <w:bottom w:val="single" w:sz="6" w:space="0" w:color="auto"/>
              <w:right w:val="single" w:sz="6" w:space="0" w:color="auto"/>
            </w:tcBorders>
            <w:vAlign w:val="center"/>
            <w:hideMark/>
          </w:tcPr>
          <w:p w14:paraId="198C463F" w14:textId="77777777" w:rsidR="006162F5" w:rsidRDefault="006162F5">
            <w:pPr>
              <w:pStyle w:val="TAL"/>
              <w:rPr>
                <w:lang w:eastAsia="fr-FR"/>
              </w:rPr>
            </w:pPr>
            <w:r>
              <w:rPr>
                <w:lang w:eastAsia="fr-FR"/>
              </w:rPr>
              <w:t>Used by the AIMLE server to trigger the AIMLE client for the client data processing.</w:t>
            </w:r>
          </w:p>
        </w:tc>
      </w:tr>
    </w:tbl>
    <w:p w14:paraId="1682321D" w14:textId="77777777" w:rsidR="006162F5" w:rsidRDefault="006162F5" w:rsidP="006162F5">
      <w:pPr>
        <w:rPr>
          <w:lang w:eastAsia="en-US"/>
        </w:rPr>
      </w:pPr>
    </w:p>
    <w:p w14:paraId="1BC93377" w14:textId="77777777" w:rsidR="006162F5" w:rsidRDefault="006162F5" w:rsidP="006162F5">
      <w:pPr>
        <w:pStyle w:val="Heading4"/>
      </w:pPr>
      <w:bookmarkStart w:id="677" w:name="_Toc214620812"/>
      <w:r>
        <w:t>6.7.4.2</w:t>
      </w:r>
      <w:r>
        <w:tab/>
        <w:t>Operation: Trigger client data processing</w:t>
      </w:r>
      <w:bookmarkEnd w:id="677"/>
    </w:p>
    <w:p w14:paraId="10C82729" w14:textId="77777777" w:rsidR="006162F5" w:rsidRDefault="006162F5" w:rsidP="006162F5">
      <w:pPr>
        <w:pStyle w:val="Heading5"/>
      </w:pPr>
      <w:bookmarkStart w:id="678" w:name="_Toc214620813"/>
      <w:r>
        <w:t>6.7.4.2.1</w:t>
      </w:r>
      <w:r>
        <w:tab/>
        <w:t>Description</w:t>
      </w:r>
      <w:bookmarkEnd w:id="678"/>
    </w:p>
    <w:p w14:paraId="69931BF2" w14:textId="77777777" w:rsidR="006162F5" w:rsidRDefault="006162F5" w:rsidP="006162F5">
      <w:r>
        <w:t>The custom operation enables the AIMLE server to trigger the AIMLE client for the client data processing which includes the data preparation or the data analysis.</w:t>
      </w:r>
    </w:p>
    <w:p w14:paraId="4BA3FAC4" w14:textId="2D59F789" w:rsidR="006162F5" w:rsidRDefault="006162F5" w:rsidP="006162F5">
      <w:pPr>
        <w:pStyle w:val="Heading5"/>
      </w:pPr>
      <w:bookmarkStart w:id="679" w:name="_Toc214620814"/>
      <w:r>
        <w:lastRenderedPageBreak/>
        <w:t>6.7.4.2.2</w:t>
      </w:r>
      <w:r>
        <w:tab/>
      </w:r>
      <w:r w:rsidR="002D4A1B">
        <w:t>Operation definition</w:t>
      </w:r>
      <w:bookmarkEnd w:id="679"/>
    </w:p>
    <w:p w14:paraId="6CD80199" w14:textId="77777777" w:rsidR="006162F5" w:rsidRDefault="006162F5" w:rsidP="006162F5">
      <w:r>
        <w:t>This operation shall support the response data structures and response codes specified in tables 6.7.4.2.2-1 and 6.7.4.2.2-2, 6.7.4.2.2-3, and 6.7.4.2.2-4.</w:t>
      </w:r>
    </w:p>
    <w:p w14:paraId="35C246F7" w14:textId="77777777" w:rsidR="006162F5" w:rsidRDefault="006162F5" w:rsidP="006162F5">
      <w:pPr>
        <w:pStyle w:val="TH"/>
      </w:pPr>
      <w:r>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Default="006162F5">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Default="006162F5">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Default="006162F5">
            <w:pPr>
              <w:pStyle w:val="TAH"/>
              <w:rPr>
                <w:lang w:eastAsia="fr-FR"/>
              </w:rPr>
            </w:pPr>
            <w:r>
              <w:rPr>
                <w:lang w:eastAsia="fr-FR"/>
              </w:rPr>
              <w:t>Description</w:t>
            </w:r>
          </w:p>
        </w:tc>
      </w:tr>
      <w:tr w:rsidR="006162F5" w14:paraId="3A2E382E"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5072FE7A" w14:textId="77777777" w:rsidR="006162F5" w:rsidRDefault="006162F5">
            <w:pPr>
              <w:pStyle w:val="TAL"/>
              <w:rPr>
                <w:lang w:eastAsia="fr-FR"/>
              </w:rPr>
            </w:pPr>
            <w:r>
              <w:rPr>
                <w:noProof/>
                <w:lang w:eastAsia="fr-FR"/>
              </w:rPr>
              <w:t>CltDataProcReq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6699726C" w14:textId="77777777" w:rsidR="006162F5" w:rsidRDefault="006162F5">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7C78CDA" w14:textId="77777777" w:rsidR="006162F5" w:rsidRDefault="006162F5">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D734516" w14:textId="77777777" w:rsidR="006162F5" w:rsidRDefault="006162F5">
            <w:pPr>
              <w:pStyle w:val="TAL"/>
              <w:rPr>
                <w:lang w:eastAsia="fr-FR"/>
              </w:rPr>
            </w:pPr>
            <w:r>
              <w:rPr>
                <w:lang w:eastAsia="fr-FR"/>
              </w:rPr>
              <w:t>Information which shall be used to trigger the client data processing.</w:t>
            </w:r>
          </w:p>
        </w:tc>
      </w:tr>
    </w:tbl>
    <w:p w14:paraId="1A2E18BA" w14:textId="77777777" w:rsidR="006162F5" w:rsidRDefault="006162F5" w:rsidP="006162F5">
      <w:pPr>
        <w:rPr>
          <w:lang w:eastAsia="en-US"/>
        </w:rPr>
      </w:pPr>
    </w:p>
    <w:p w14:paraId="75774D24" w14:textId="77777777" w:rsidR="006162F5" w:rsidRDefault="006162F5" w:rsidP="006162F5">
      <w:pPr>
        <w:pStyle w:val="TH"/>
      </w:pPr>
      <w:r>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6162F5" w14:paraId="0F52A0A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Default="006162F5">
            <w:pPr>
              <w:pStyle w:val="TAH"/>
              <w:rPr>
                <w:lang w:eastAsia="fr-FR"/>
              </w:rPr>
            </w:pPr>
            <w:r>
              <w:rPr>
                <w:lang w:eastAsia="fr-FR"/>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Default="006162F5">
            <w:pPr>
              <w:pStyle w:val="TAH"/>
              <w:rPr>
                <w:lang w:eastAsia="fr-FR"/>
              </w:rPr>
            </w:pPr>
            <w:r>
              <w:rPr>
                <w:lang w:eastAsia="fr-FR"/>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Default="006162F5">
            <w:pPr>
              <w:pStyle w:val="TAH"/>
              <w:rPr>
                <w:lang w:eastAsia="fr-FR"/>
              </w:rPr>
            </w:pPr>
            <w:r>
              <w:rPr>
                <w:lang w:eastAsia="fr-FR"/>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391A98E" w14:textId="77777777" w:rsidR="006162F5" w:rsidRDefault="006162F5">
            <w:pPr>
              <w:pStyle w:val="TAH"/>
              <w:rPr>
                <w:lang w:eastAsia="fr-FR"/>
              </w:rPr>
            </w:pPr>
            <w:r>
              <w:rPr>
                <w:lang w:eastAsia="fr-FR"/>
              </w:rPr>
              <w:t>Response</w:t>
            </w:r>
          </w:p>
          <w:p w14:paraId="26227AAA" w14:textId="77777777" w:rsidR="006162F5" w:rsidRDefault="006162F5">
            <w:pPr>
              <w:pStyle w:val="TAH"/>
              <w:rPr>
                <w:lang w:eastAsia="fr-FR"/>
              </w:rPr>
            </w:pPr>
            <w:r>
              <w:rPr>
                <w:lang w:eastAsia="fr-FR"/>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Default="006162F5">
            <w:pPr>
              <w:pStyle w:val="TAH"/>
              <w:rPr>
                <w:lang w:eastAsia="fr-FR"/>
              </w:rPr>
            </w:pPr>
            <w:r>
              <w:rPr>
                <w:lang w:eastAsia="fr-FR"/>
              </w:rPr>
              <w:t>Description</w:t>
            </w:r>
          </w:p>
        </w:tc>
      </w:tr>
      <w:tr w:rsidR="006162F5" w14:paraId="0FB1F920"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FE8D3E4" w14:textId="77777777" w:rsidR="006162F5" w:rsidRDefault="006162F5">
            <w:pPr>
              <w:pStyle w:val="TAL"/>
              <w:rPr>
                <w:lang w:eastAsia="fr-FR"/>
              </w:rPr>
            </w:pPr>
            <w:r>
              <w:rPr>
                <w:noProof/>
                <w:lang w:eastAsia="fr-FR"/>
              </w:rPr>
              <w:t>CltDataProcResp</w:t>
            </w:r>
          </w:p>
        </w:tc>
        <w:tc>
          <w:tcPr>
            <w:tcW w:w="225" w:type="pct"/>
            <w:tcBorders>
              <w:top w:val="single" w:sz="6" w:space="0" w:color="auto"/>
              <w:left w:val="single" w:sz="6" w:space="0" w:color="auto"/>
              <w:bottom w:val="single" w:sz="6" w:space="0" w:color="auto"/>
              <w:right w:val="single" w:sz="6" w:space="0" w:color="auto"/>
            </w:tcBorders>
            <w:vAlign w:val="center"/>
          </w:tcPr>
          <w:p w14:paraId="5215D3C1"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2A696BC1"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957A062" w14:textId="77777777" w:rsidR="006162F5" w:rsidRDefault="006162F5">
            <w:pPr>
              <w:pStyle w:val="TAL"/>
              <w:rPr>
                <w:lang w:eastAsia="fr-FR"/>
              </w:rPr>
            </w:pPr>
            <w:r>
              <w:rPr>
                <w:lang w:eastAsia="fr-FR"/>
              </w:rPr>
              <w:t>200 OK</w:t>
            </w:r>
          </w:p>
        </w:tc>
        <w:tc>
          <w:tcPr>
            <w:tcW w:w="2718" w:type="pct"/>
            <w:tcBorders>
              <w:top w:val="single" w:sz="6" w:space="0" w:color="auto"/>
              <w:left w:val="single" w:sz="6" w:space="0" w:color="auto"/>
              <w:bottom w:val="single" w:sz="6" w:space="0" w:color="auto"/>
              <w:right w:val="single" w:sz="6" w:space="0" w:color="auto"/>
            </w:tcBorders>
            <w:vAlign w:val="center"/>
            <w:hideMark/>
          </w:tcPr>
          <w:p w14:paraId="21B09E34" w14:textId="77777777" w:rsidR="006162F5" w:rsidRDefault="006162F5">
            <w:pPr>
              <w:pStyle w:val="TAL"/>
              <w:rPr>
                <w:lang w:eastAsia="fr-FR"/>
              </w:rPr>
            </w:pPr>
            <w:r>
              <w:rPr>
                <w:lang w:eastAsia="fr-FR"/>
              </w:rPr>
              <w:t>Successful case. The requested client data processing is successfully received and processed, and the processed data and optionally a timestamp shall be returned in the response body.</w:t>
            </w:r>
          </w:p>
        </w:tc>
      </w:tr>
      <w:tr w:rsidR="006162F5" w14:paraId="7DF706F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9AEF7FF"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086CD465"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21CE99A"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3A3A9AA7" w14:textId="77777777" w:rsidR="006162F5" w:rsidRDefault="006162F5">
            <w:pPr>
              <w:pStyle w:val="TAL"/>
              <w:rPr>
                <w:lang w:eastAsia="fr-FR"/>
              </w:rPr>
            </w:pPr>
            <w:r>
              <w:rPr>
                <w:rFonts w:eastAsia="SimSun"/>
                <w:noProof/>
                <w:lang w:eastAsia="fr-FR"/>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54BCD1C" w14:textId="77777777" w:rsidR="006162F5" w:rsidRDefault="006162F5">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lang w:eastAsia="fr-FR"/>
              </w:rPr>
              <w:t>.</w:t>
            </w:r>
          </w:p>
          <w:p w14:paraId="7808A035" w14:textId="77777777" w:rsidR="006162F5" w:rsidRDefault="006162F5">
            <w:pPr>
              <w:pStyle w:val="TAL"/>
              <w:rPr>
                <w:lang w:eastAsia="fr-FR"/>
              </w:rPr>
            </w:pPr>
            <w:r>
              <w:rPr>
                <w:rFonts w:eastAsia="SimSun"/>
                <w:noProof/>
                <w:lang w:eastAsia="fr-FR"/>
              </w:rPr>
              <w:t>Redirection handling is described in clause 5.2.10 of 3GPP TS 29.122 [5].</w:t>
            </w:r>
          </w:p>
        </w:tc>
      </w:tr>
      <w:tr w:rsidR="006162F5" w14:paraId="1C0028E8"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8D3195C" w14:textId="77777777" w:rsidR="006162F5" w:rsidRDefault="006162F5">
            <w:pPr>
              <w:pStyle w:val="TAL"/>
              <w:rPr>
                <w:lang w:eastAsia="fr-FR"/>
              </w:rPr>
            </w:pPr>
            <w:r>
              <w:rPr>
                <w:lang w:eastAsia="fr-FR"/>
              </w:rPr>
              <w:t>n/a</w:t>
            </w:r>
          </w:p>
        </w:tc>
        <w:tc>
          <w:tcPr>
            <w:tcW w:w="225" w:type="pct"/>
            <w:tcBorders>
              <w:top w:val="single" w:sz="6" w:space="0" w:color="auto"/>
              <w:left w:val="single" w:sz="6" w:space="0" w:color="auto"/>
              <w:bottom w:val="single" w:sz="6" w:space="0" w:color="auto"/>
              <w:right w:val="single" w:sz="6" w:space="0" w:color="auto"/>
            </w:tcBorders>
            <w:vAlign w:val="center"/>
          </w:tcPr>
          <w:p w14:paraId="258099FE" w14:textId="77777777" w:rsidR="006162F5" w:rsidRDefault="006162F5">
            <w:pPr>
              <w:pStyle w:val="TAC"/>
              <w:rPr>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1A06842" w14:textId="77777777" w:rsidR="006162F5" w:rsidRDefault="006162F5">
            <w:pPr>
              <w:pStyle w:val="TAL"/>
              <w:jc w:val="center"/>
              <w:rPr>
                <w:lang w:eastAsia="fr-FR"/>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1CC94A8" w14:textId="77777777" w:rsidR="006162F5" w:rsidRDefault="006162F5">
            <w:pPr>
              <w:pStyle w:val="TAL"/>
              <w:rPr>
                <w:rFonts w:eastAsia="SimSun"/>
                <w:noProof/>
                <w:lang w:eastAsia="fr-FR"/>
              </w:rPr>
            </w:pPr>
            <w:r>
              <w:rPr>
                <w:rFonts w:eastAsia="SimSun"/>
                <w:noProof/>
                <w:lang w:eastAsia="fr-FR"/>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hideMark/>
          </w:tcPr>
          <w:p w14:paraId="706F9AFD" w14:textId="77777777" w:rsidR="006162F5" w:rsidRDefault="006162F5">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client.</w:t>
            </w:r>
          </w:p>
          <w:p w14:paraId="0499D154" w14:textId="77777777" w:rsidR="006162F5" w:rsidRDefault="006162F5">
            <w:pPr>
              <w:pStyle w:val="TAL"/>
              <w:rPr>
                <w:rFonts w:eastAsia="SimSun"/>
                <w:noProof/>
                <w:lang w:eastAsia="fr-FR"/>
              </w:rPr>
            </w:pPr>
            <w:r>
              <w:rPr>
                <w:rFonts w:eastAsia="SimSun"/>
                <w:noProof/>
                <w:lang w:eastAsia="fr-FR"/>
              </w:rPr>
              <w:t>Redirection handling is described in clause 5.2.10 of 3GPP TS 29.122 [5].</w:t>
            </w:r>
          </w:p>
        </w:tc>
      </w:tr>
      <w:tr w:rsidR="006162F5" w14:paraId="7C657CDB" w14:textId="77777777" w:rsidTr="006162F5">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77777777" w:rsidR="006162F5" w:rsidRDefault="006162F5">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5C73D871" w14:textId="77777777" w:rsidR="006162F5" w:rsidRDefault="006162F5" w:rsidP="006162F5">
      <w:pPr>
        <w:rPr>
          <w:lang w:eastAsia="en-US"/>
        </w:rPr>
      </w:pPr>
    </w:p>
    <w:p w14:paraId="63433CB1" w14:textId="77777777" w:rsidR="006162F5" w:rsidRDefault="006162F5" w:rsidP="006162F5">
      <w:pPr>
        <w:pStyle w:val="TH"/>
      </w:pPr>
      <w:r>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162F5" w14:paraId="7C0795DC"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Default="006162F5">
            <w:pPr>
              <w:pStyle w:val="TAH"/>
              <w:rPr>
                <w:lang w:eastAsia="fr-FR"/>
              </w:rPr>
            </w:pPr>
            <w:r>
              <w:rPr>
                <w:lang w:eastAsia="fr-FR"/>
              </w:rPr>
              <w:t>Description</w:t>
            </w:r>
          </w:p>
        </w:tc>
      </w:tr>
      <w:tr w:rsidR="006162F5" w14:paraId="092B2326" w14:textId="77777777" w:rsidTr="006162F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A0D086A"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108AF22"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533A961"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9F5DC28"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80BD65A" w14:textId="77777777" w:rsidR="006162F5" w:rsidRDefault="006162F5">
            <w:pPr>
              <w:pStyle w:val="TAL"/>
              <w:rPr>
                <w:lang w:eastAsia="fr-FR"/>
              </w:rPr>
            </w:pPr>
            <w:r>
              <w:rPr>
                <w:lang w:eastAsia="fr-FR"/>
              </w:rPr>
              <w:t>Contains an alternative target URI located in an alternative AIMLE client.</w:t>
            </w:r>
          </w:p>
        </w:tc>
      </w:tr>
    </w:tbl>
    <w:p w14:paraId="56F02439" w14:textId="77777777" w:rsidR="006162F5" w:rsidRDefault="006162F5" w:rsidP="006162F5">
      <w:pPr>
        <w:rPr>
          <w:lang w:eastAsia="en-US"/>
        </w:rPr>
      </w:pPr>
    </w:p>
    <w:p w14:paraId="55AA7A1E" w14:textId="77777777" w:rsidR="006162F5" w:rsidRDefault="006162F5" w:rsidP="006162F5">
      <w:pPr>
        <w:pStyle w:val="TH"/>
      </w:pPr>
      <w:r>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6162F5" w14:paraId="54DA5129"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Default="006162F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Default="006162F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Default="006162F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Default="006162F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Default="006162F5">
            <w:pPr>
              <w:pStyle w:val="TAH"/>
              <w:rPr>
                <w:lang w:eastAsia="fr-FR"/>
              </w:rPr>
            </w:pPr>
            <w:r>
              <w:rPr>
                <w:lang w:eastAsia="fr-FR"/>
              </w:rPr>
              <w:t>Description</w:t>
            </w:r>
          </w:p>
        </w:tc>
      </w:tr>
      <w:tr w:rsidR="006162F5" w14:paraId="409F748E" w14:textId="77777777" w:rsidTr="006162F5">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56687446" w14:textId="77777777" w:rsidR="006162F5" w:rsidRDefault="006162F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00418E3B" w14:textId="77777777" w:rsidR="006162F5" w:rsidRDefault="006162F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DFA1704" w14:textId="77777777" w:rsidR="006162F5" w:rsidRDefault="006162F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51ED64" w14:textId="77777777" w:rsidR="006162F5" w:rsidRDefault="006162F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80CDDA3" w14:textId="77777777" w:rsidR="006162F5" w:rsidRDefault="006162F5">
            <w:pPr>
              <w:pStyle w:val="TAL"/>
              <w:rPr>
                <w:lang w:eastAsia="fr-FR"/>
              </w:rPr>
            </w:pPr>
            <w:r>
              <w:rPr>
                <w:lang w:eastAsia="fr-FR"/>
              </w:rPr>
              <w:t>Contains an alternative target URI located in an alternative AIMLE client.</w:t>
            </w:r>
          </w:p>
        </w:tc>
      </w:tr>
    </w:tbl>
    <w:p w14:paraId="40474A38" w14:textId="77777777" w:rsidR="006162F5" w:rsidRDefault="006162F5" w:rsidP="006162F5">
      <w:pPr>
        <w:rPr>
          <w:lang w:val="en-US" w:eastAsia="en-US"/>
        </w:rPr>
      </w:pPr>
    </w:p>
    <w:p w14:paraId="09F72FFF" w14:textId="77777777" w:rsidR="006162F5" w:rsidRDefault="006162F5" w:rsidP="006162F5">
      <w:pPr>
        <w:pStyle w:val="Heading3"/>
      </w:pPr>
      <w:bookmarkStart w:id="680" w:name="_Toc214620815"/>
      <w:r>
        <w:t>6.7.5</w:t>
      </w:r>
      <w:r>
        <w:tab/>
        <w:t>Notifications</w:t>
      </w:r>
      <w:bookmarkEnd w:id="680"/>
    </w:p>
    <w:p w14:paraId="6AF90175" w14:textId="77777777" w:rsidR="006162F5" w:rsidRDefault="006162F5" w:rsidP="006162F5">
      <w:pPr>
        <w:pStyle w:val="Heading4"/>
      </w:pPr>
      <w:bookmarkStart w:id="681" w:name="_Toc214620816"/>
      <w:r>
        <w:t>6.7.5.1</w:t>
      </w:r>
      <w:r>
        <w:tab/>
        <w:t>General</w:t>
      </w:r>
      <w:bookmarkEnd w:id="681"/>
    </w:p>
    <w:p w14:paraId="6DB9CBB4" w14:textId="77777777" w:rsidR="006162F5" w:rsidRDefault="006162F5" w:rsidP="006162F5">
      <w:pPr>
        <w:rPr>
          <w:lang w:eastAsia="zh-CN"/>
        </w:rPr>
      </w:pPr>
      <w:r>
        <w:rPr>
          <w:lang w:eastAsia="zh-CN"/>
        </w:rPr>
        <w:t xml:space="preserve">There are no notifications defined for the </w:t>
      </w:r>
      <w:r>
        <w:rPr>
          <w:noProof/>
          <w:lang w:eastAsia="zh-CN"/>
        </w:rPr>
        <w:t>Aimlec_</w:t>
      </w:r>
      <w:r>
        <w:rPr>
          <w:noProof/>
        </w:rPr>
        <w:t>ClientDataProcessing</w:t>
      </w:r>
      <w:r>
        <w:rPr>
          <w:lang w:eastAsia="zh-CN"/>
        </w:rPr>
        <w:t xml:space="preserve"> API in this release of the specification.</w:t>
      </w:r>
    </w:p>
    <w:p w14:paraId="0BC8AF4E" w14:textId="073E809B" w:rsidR="006162F5" w:rsidRDefault="006162F5" w:rsidP="006162F5">
      <w:pPr>
        <w:pStyle w:val="Heading3"/>
        <w:rPr>
          <w:lang w:eastAsia="en-US"/>
        </w:rPr>
      </w:pPr>
      <w:bookmarkStart w:id="682" w:name="_Toc214620817"/>
      <w:r>
        <w:t>6.7.6</w:t>
      </w:r>
      <w:r>
        <w:tab/>
      </w:r>
      <w:r w:rsidR="00351C1D">
        <w:t>Data model</w:t>
      </w:r>
      <w:bookmarkEnd w:id="682"/>
    </w:p>
    <w:p w14:paraId="2CFA0101" w14:textId="77777777" w:rsidR="006162F5" w:rsidRDefault="006162F5" w:rsidP="006162F5">
      <w:pPr>
        <w:pStyle w:val="Heading4"/>
      </w:pPr>
      <w:bookmarkStart w:id="683" w:name="_Toc214620818"/>
      <w:r>
        <w:t>6.7.6.1</w:t>
      </w:r>
      <w:r>
        <w:tab/>
        <w:t>General</w:t>
      </w:r>
      <w:bookmarkEnd w:id="683"/>
    </w:p>
    <w:p w14:paraId="0E0549A6" w14:textId="77777777" w:rsidR="006162F5" w:rsidRDefault="006162F5" w:rsidP="006162F5">
      <w:r>
        <w:t xml:space="preserve">This clause specifies the application data model supported by the </w:t>
      </w:r>
      <w:r>
        <w:rPr>
          <w:noProof/>
          <w:lang w:eastAsia="zh-CN"/>
        </w:rPr>
        <w:t>Aimlec_</w:t>
      </w:r>
      <w:r>
        <w:rPr>
          <w:noProof/>
        </w:rPr>
        <w:t>ClientDataProcessing</w:t>
      </w:r>
      <w:r>
        <w:rPr>
          <w:lang w:eastAsia="zh-CN"/>
        </w:rPr>
        <w:t xml:space="preserve"> </w:t>
      </w:r>
      <w:r>
        <w:t>API.</w:t>
      </w:r>
    </w:p>
    <w:p w14:paraId="7BE72750" w14:textId="77777777" w:rsidR="006162F5" w:rsidRDefault="006162F5" w:rsidP="006162F5">
      <w:r>
        <w:t xml:space="preserve">Table 6.7.6.1-1 specifies the data types defined for the </w:t>
      </w:r>
      <w:r>
        <w:rPr>
          <w:noProof/>
          <w:lang w:eastAsia="zh-CN"/>
        </w:rPr>
        <w:t>Aimlec_</w:t>
      </w:r>
      <w:r>
        <w:rPr>
          <w:noProof/>
        </w:rPr>
        <w:t>ClientDataProcessing</w:t>
      </w:r>
      <w:r>
        <w:rPr>
          <w:lang w:eastAsia="zh-CN"/>
        </w:rPr>
        <w:t xml:space="preserve"> </w:t>
      </w:r>
      <w:r>
        <w:t>API.</w:t>
      </w:r>
    </w:p>
    <w:p w14:paraId="6DDC293D" w14:textId="77777777" w:rsidR="006162F5" w:rsidRDefault="006162F5" w:rsidP="006162F5">
      <w:pPr>
        <w:pStyle w:val="TH"/>
      </w:pPr>
      <w:r>
        <w:lastRenderedPageBreak/>
        <w:t xml:space="preserve">Table 6.7.6.1-1: </w:t>
      </w:r>
      <w:r>
        <w:rPr>
          <w:noProof/>
          <w:lang w:eastAsia="zh-CN"/>
        </w:rPr>
        <w:t>Aimlec_</w:t>
      </w:r>
      <w:r>
        <w:rPr>
          <w:noProof/>
        </w:rPr>
        <w:t xml:space="preserve">ClientDataProcessing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162F5" w14:paraId="1274E1F3"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Default="006162F5">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Default="006162F5">
            <w:pPr>
              <w:pStyle w:val="TAH"/>
              <w:rPr>
                <w:lang w:eastAsia="fr-FR"/>
              </w:rPr>
            </w:pPr>
            <w:r>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Default="006162F5">
            <w:pPr>
              <w:pStyle w:val="TAH"/>
              <w:rPr>
                <w:lang w:eastAsia="fr-FR"/>
              </w:rPr>
            </w:pPr>
            <w:r>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Default="006162F5">
            <w:pPr>
              <w:pStyle w:val="TAH"/>
              <w:rPr>
                <w:lang w:eastAsia="fr-FR"/>
              </w:rPr>
            </w:pPr>
            <w:r>
              <w:rPr>
                <w:lang w:eastAsia="fr-FR"/>
              </w:rPr>
              <w:t>Applicability</w:t>
            </w:r>
          </w:p>
        </w:tc>
      </w:tr>
      <w:tr w:rsidR="006162F5" w14:paraId="0083A57B"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290CD044" w14:textId="77777777" w:rsidR="006162F5" w:rsidRDefault="006162F5">
            <w:pPr>
              <w:pStyle w:val="TAL"/>
              <w:rPr>
                <w:lang w:eastAsia="fr-FR"/>
              </w:rPr>
            </w:pPr>
            <w:r>
              <w:rPr>
                <w:noProof/>
                <w:lang w:eastAsia="fr-FR"/>
              </w:rPr>
              <w:t>CltDataProcReq</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9E81E3" w14:textId="77777777" w:rsidR="006162F5" w:rsidRDefault="006162F5">
            <w:pPr>
              <w:pStyle w:val="TAC"/>
              <w:rPr>
                <w:lang w:eastAsia="fr-FR"/>
              </w:rPr>
            </w:pPr>
            <w:r>
              <w:rPr>
                <w:lang w:eastAsia="fr-FR"/>
              </w:rPr>
              <w:t>6.7.6.2.2</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AE9E2B7" w14:textId="77777777" w:rsidR="006162F5" w:rsidRDefault="006162F5">
            <w:pPr>
              <w:pStyle w:val="TAL"/>
              <w:rPr>
                <w:rFonts w:cs="Arial"/>
                <w:szCs w:val="18"/>
                <w:lang w:eastAsia="fr-FR"/>
              </w:rPr>
            </w:pPr>
            <w:r>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39AB6D0F" w14:textId="77777777" w:rsidR="006162F5" w:rsidRDefault="006162F5">
            <w:pPr>
              <w:pStyle w:val="TAL"/>
              <w:rPr>
                <w:rFonts w:cs="Arial"/>
                <w:szCs w:val="18"/>
                <w:lang w:eastAsia="fr-FR"/>
              </w:rPr>
            </w:pPr>
          </w:p>
        </w:tc>
      </w:tr>
      <w:tr w:rsidR="006162F5" w14:paraId="1248F3DC" w14:textId="77777777" w:rsidTr="006162F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557008AB" w14:textId="77777777" w:rsidR="006162F5" w:rsidRDefault="006162F5">
            <w:pPr>
              <w:pStyle w:val="TAL"/>
              <w:rPr>
                <w:lang w:eastAsia="fr-FR"/>
              </w:rPr>
            </w:pPr>
            <w:r>
              <w:rPr>
                <w:noProof/>
                <w:lang w:eastAsia="fr-FR"/>
              </w:rPr>
              <w:t>CltDataProcResp</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096FAC" w14:textId="77777777" w:rsidR="006162F5" w:rsidRDefault="006162F5">
            <w:pPr>
              <w:pStyle w:val="TAC"/>
              <w:rPr>
                <w:lang w:eastAsia="fr-FR"/>
              </w:rPr>
            </w:pPr>
            <w:r>
              <w:rPr>
                <w:lang w:eastAsia="fr-FR"/>
              </w:rPr>
              <w:t>6.7.6.2.3</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30DFFD5" w14:textId="77777777" w:rsidR="006162F5" w:rsidRDefault="006162F5">
            <w:pPr>
              <w:pStyle w:val="TAL"/>
              <w:rPr>
                <w:rFonts w:cs="Arial"/>
                <w:szCs w:val="18"/>
                <w:lang w:eastAsia="fr-FR"/>
              </w:rPr>
            </w:pPr>
            <w:r>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7B1C9339" w14:textId="77777777" w:rsidR="006162F5" w:rsidRDefault="006162F5">
            <w:pPr>
              <w:pStyle w:val="TAL"/>
              <w:rPr>
                <w:rFonts w:cs="Arial"/>
                <w:szCs w:val="18"/>
                <w:lang w:eastAsia="fr-FR"/>
              </w:rPr>
            </w:pPr>
          </w:p>
        </w:tc>
      </w:tr>
    </w:tbl>
    <w:p w14:paraId="13C00608" w14:textId="77777777" w:rsidR="006162F5" w:rsidRDefault="006162F5" w:rsidP="006162F5">
      <w:pPr>
        <w:rPr>
          <w:lang w:eastAsia="en-US"/>
        </w:rPr>
      </w:pPr>
    </w:p>
    <w:p w14:paraId="48B422D8" w14:textId="77777777" w:rsidR="006162F5" w:rsidRDefault="006162F5" w:rsidP="006162F5">
      <w:r>
        <w:t xml:space="preserve">Table 6.7.6.1-2 specifies data types re-used by the </w:t>
      </w:r>
      <w:r>
        <w:rPr>
          <w:noProof/>
          <w:lang w:eastAsia="zh-CN"/>
        </w:rPr>
        <w:t>Aimlec_</w:t>
      </w:r>
      <w:r>
        <w:rPr>
          <w:noProof/>
        </w:rPr>
        <w:t xml:space="preserve">ClientDataProcessing </w:t>
      </w:r>
      <w:r>
        <w:t xml:space="preserve">API from other specifications, including a reference to their respective specifications, and when needed, a short description of their use within the </w:t>
      </w:r>
      <w:r>
        <w:rPr>
          <w:noProof/>
          <w:lang w:eastAsia="zh-CN"/>
        </w:rPr>
        <w:t>Aimlec_</w:t>
      </w:r>
      <w:r>
        <w:rPr>
          <w:noProof/>
        </w:rPr>
        <w:t xml:space="preserve">ClientDataProcessing </w:t>
      </w:r>
      <w:r>
        <w:t>API.</w:t>
      </w:r>
    </w:p>
    <w:p w14:paraId="41A98C50" w14:textId="77777777" w:rsidR="006162F5" w:rsidRDefault="006162F5" w:rsidP="006162F5">
      <w:pPr>
        <w:pStyle w:val="TH"/>
      </w:pPr>
      <w:r>
        <w:t xml:space="preserve">Table 6.7.6.1-2: </w:t>
      </w:r>
      <w:r>
        <w:rPr>
          <w:noProof/>
          <w:lang w:eastAsia="zh-CN"/>
        </w:rPr>
        <w:t>Aimlec_</w:t>
      </w:r>
      <w:r>
        <w:rPr>
          <w:noProof/>
        </w:rPr>
        <w:t>ClientDataProcessing</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87"/>
        <w:gridCol w:w="3692"/>
        <w:gridCol w:w="1207"/>
      </w:tblGrid>
      <w:tr w:rsidR="006162F5" w14:paraId="0F8783A1"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Default="006162F5">
            <w:pPr>
              <w:pStyle w:val="TAH"/>
              <w:rPr>
                <w:lang w:eastAsia="fr-FR"/>
              </w:rPr>
            </w:pPr>
            <w:r>
              <w:rPr>
                <w:lang w:eastAsia="fr-FR"/>
              </w:rP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Default="006162F5">
            <w:pPr>
              <w:pStyle w:val="TAH"/>
              <w:rPr>
                <w:lang w:eastAsia="fr-FR"/>
              </w:rPr>
            </w:pPr>
            <w:r>
              <w:rPr>
                <w:lang w:eastAsia="fr-FR"/>
              </w:rPr>
              <w:t>Reference</w:t>
            </w:r>
          </w:p>
        </w:tc>
        <w:tc>
          <w:tcPr>
            <w:tcW w:w="3692"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Default="006162F5">
            <w:pPr>
              <w:pStyle w:val="TAH"/>
              <w:rPr>
                <w:lang w:eastAsia="fr-FR"/>
              </w:rPr>
            </w:pPr>
            <w:r>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Default="006162F5">
            <w:pPr>
              <w:pStyle w:val="TAH"/>
              <w:rPr>
                <w:lang w:eastAsia="fr-FR"/>
              </w:rPr>
            </w:pPr>
            <w:r>
              <w:rPr>
                <w:lang w:eastAsia="fr-FR"/>
              </w:rPr>
              <w:t>Applicability</w:t>
            </w:r>
          </w:p>
        </w:tc>
      </w:tr>
      <w:tr w:rsidR="0029362C" w14:paraId="582571C3"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10BA45FC" w14:textId="67382B94" w:rsidR="0029362C" w:rsidRDefault="0029362C" w:rsidP="0029362C">
            <w:pPr>
              <w:pStyle w:val="TAL"/>
              <w:rPr>
                <w:lang w:eastAsia="fr-FR"/>
              </w:rPr>
            </w:pPr>
            <w:r w:rsidRPr="00312E47">
              <w:rPr>
                <w:lang w:eastAsia="fr-FR"/>
              </w:rPr>
              <w:t>AggregatedDataAnaOutputs</w:t>
            </w:r>
          </w:p>
        </w:tc>
        <w:tc>
          <w:tcPr>
            <w:tcW w:w="1887" w:type="dxa"/>
            <w:tcBorders>
              <w:top w:val="single" w:sz="4" w:space="0" w:color="auto"/>
              <w:left w:val="single" w:sz="4" w:space="0" w:color="auto"/>
              <w:bottom w:val="single" w:sz="4" w:space="0" w:color="auto"/>
              <w:right w:val="single" w:sz="4" w:space="0" w:color="auto"/>
            </w:tcBorders>
            <w:vAlign w:val="center"/>
          </w:tcPr>
          <w:p w14:paraId="551B9EF3" w14:textId="70ECCAF2" w:rsidR="0029362C" w:rsidRDefault="0029362C" w:rsidP="0029362C">
            <w:pPr>
              <w:pStyle w:val="TAC"/>
              <w:rPr>
                <w:lang w:eastAsia="fr-FR"/>
              </w:rPr>
            </w:pPr>
            <w:r>
              <w:rPr>
                <w:lang w:eastAsia="fr-FR"/>
              </w:rPr>
              <w:t>3GPP TS 29.482 [7]</w:t>
            </w:r>
          </w:p>
        </w:tc>
        <w:tc>
          <w:tcPr>
            <w:tcW w:w="3692" w:type="dxa"/>
            <w:tcBorders>
              <w:top w:val="single" w:sz="4" w:space="0" w:color="auto"/>
              <w:left w:val="single" w:sz="4" w:space="0" w:color="auto"/>
              <w:bottom w:val="single" w:sz="4" w:space="0" w:color="auto"/>
              <w:right w:val="single" w:sz="4" w:space="0" w:color="auto"/>
            </w:tcBorders>
            <w:vAlign w:val="center"/>
          </w:tcPr>
          <w:p w14:paraId="1FADB848" w14:textId="473286B9" w:rsidR="0029362C" w:rsidRDefault="0029362C" w:rsidP="0029362C">
            <w:pPr>
              <w:pStyle w:val="TAL"/>
              <w:rPr>
                <w:lang w:eastAsia="fr-FR"/>
              </w:rPr>
            </w:pPr>
            <w:r w:rsidRPr="00A53226">
              <w:rPr>
                <w:lang w:eastAsia="fr-FR"/>
              </w:rPr>
              <w:t>Represents the AIMLE Aggregated Data Analysis Output.</w:t>
            </w:r>
          </w:p>
        </w:tc>
        <w:tc>
          <w:tcPr>
            <w:tcW w:w="1207" w:type="dxa"/>
            <w:tcBorders>
              <w:top w:val="single" w:sz="4" w:space="0" w:color="auto"/>
              <w:left w:val="single" w:sz="4" w:space="0" w:color="auto"/>
              <w:bottom w:val="single" w:sz="4" w:space="0" w:color="auto"/>
              <w:right w:val="single" w:sz="4" w:space="0" w:color="auto"/>
            </w:tcBorders>
            <w:vAlign w:val="center"/>
          </w:tcPr>
          <w:p w14:paraId="66835A20" w14:textId="77777777" w:rsidR="0029362C" w:rsidRDefault="0029362C" w:rsidP="0029362C">
            <w:pPr>
              <w:pStyle w:val="TAL"/>
              <w:rPr>
                <w:rFonts w:cs="Arial"/>
                <w:szCs w:val="18"/>
                <w:lang w:eastAsia="fr-FR"/>
              </w:rPr>
            </w:pPr>
          </w:p>
        </w:tc>
      </w:tr>
      <w:tr w:rsidR="0029362C" w14:paraId="3DB16971"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tcPr>
          <w:p w14:paraId="4440885F" w14:textId="1AC7BD45" w:rsidR="0029362C" w:rsidRDefault="0029362C" w:rsidP="0029362C">
            <w:pPr>
              <w:pStyle w:val="TAL"/>
              <w:rPr>
                <w:lang w:eastAsia="fr-FR"/>
              </w:rPr>
            </w:pPr>
            <w:r w:rsidRPr="00312E47">
              <w:rPr>
                <w:lang w:eastAsia="fr-FR"/>
              </w:rPr>
              <w:t>AggregatedDataPrepOutputs</w:t>
            </w:r>
          </w:p>
        </w:tc>
        <w:tc>
          <w:tcPr>
            <w:tcW w:w="1887" w:type="dxa"/>
            <w:tcBorders>
              <w:top w:val="single" w:sz="4" w:space="0" w:color="auto"/>
              <w:left w:val="single" w:sz="4" w:space="0" w:color="auto"/>
              <w:bottom w:val="single" w:sz="4" w:space="0" w:color="auto"/>
              <w:right w:val="single" w:sz="4" w:space="0" w:color="auto"/>
            </w:tcBorders>
            <w:vAlign w:val="center"/>
          </w:tcPr>
          <w:p w14:paraId="7ABC8098" w14:textId="7BB4C72C" w:rsidR="0029362C" w:rsidRDefault="0029362C" w:rsidP="0029362C">
            <w:pPr>
              <w:pStyle w:val="TAC"/>
              <w:rPr>
                <w:lang w:eastAsia="fr-FR"/>
              </w:rPr>
            </w:pPr>
            <w:r>
              <w:rPr>
                <w:lang w:eastAsia="fr-FR"/>
              </w:rPr>
              <w:t>3GPP TS 29.482 [7]</w:t>
            </w:r>
          </w:p>
        </w:tc>
        <w:tc>
          <w:tcPr>
            <w:tcW w:w="3692" w:type="dxa"/>
            <w:tcBorders>
              <w:top w:val="single" w:sz="4" w:space="0" w:color="auto"/>
              <w:left w:val="single" w:sz="4" w:space="0" w:color="auto"/>
              <w:bottom w:val="single" w:sz="4" w:space="0" w:color="auto"/>
              <w:right w:val="single" w:sz="4" w:space="0" w:color="auto"/>
            </w:tcBorders>
            <w:vAlign w:val="center"/>
          </w:tcPr>
          <w:p w14:paraId="2C9E507D" w14:textId="6149CB48" w:rsidR="0029362C" w:rsidRDefault="0029362C" w:rsidP="0029362C">
            <w:pPr>
              <w:pStyle w:val="TAL"/>
              <w:rPr>
                <w:lang w:eastAsia="fr-FR"/>
              </w:rPr>
            </w:pPr>
            <w:r w:rsidRPr="00A53226">
              <w:rPr>
                <w:lang w:eastAsia="fr-FR"/>
              </w:rPr>
              <w:t>Represents the AIMLE Aggregated Data Preparation Output.</w:t>
            </w:r>
          </w:p>
        </w:tc>
        <w:tc>
          <w:tcPr>
            <w:tcW w:w="1207" w:type="dxa"/>
            <w:tcBorders>
              <w:top w:val="single" w:sz="4" w:space="0" w:color="auto"/>
              <w:left w:val="single" w:sz="4" w:space="0" w:color="auto"/>
              <w:bottom w:val="single" w:sz="4" w:space="0" w:color="auto"/>
              <w:right w:val="single" w:sz="4" w:space="0" w:color="auto"/>
            </w:tcBorders>
            <w:vAlign w:val="center"/>
          </w:tcPr>
          <w:p w14:paraId="50829C42" w14:textId="77777777" w:rsidR="0029362C" w:rsidRDefault="0029362C" w:rsidP="0029362C">
            <w:pPr>
              <w:pStyle w:val="TAL"/>
              <w:rPr>
                <w:rFonts w:cs="Arial"/>
                <w:szCs w:val="18"/>
                <w:lang w:eastAsia="fr-FR"/>
              </w:rPr>
            </w:pPr>
          </w:p>
        </w:tc>
      </w:tr>
      <w:tr w:rsidR="006162F5" w14:paraId="0CAAA2CB"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29647C64" w14:textId="77777777" w:rsidR="006162F5" w:rsidRDefault="006162F5">
            <w:pPr>
              <w:pStyle w:val="TAL"/>
              <w:rPr>
                <w:lang w:eastAsia="fr-FR"/>
              </w:rPr>
            </w:pPr>
            <w:r>
              <w:rPr>
                <w:lang w:eastAsia="fr-FR"/>
              </w:rPr>
              <w:t>DataMgmtOp</w:t>
            </w:r>
          </w:p>
        </w:tc>
        <w:tc>
          <w:tcPr>
            <w:tcW w:w="1887" w:type="dxa"/>
            <w:tcBorders>
              <w:top w:val="single" w:sz="4" w:space="0" w:color="auto"/>
              <w:left w:val="single" w:sz="4" w:space="0" w:color="auto"/>
              <w:bottom w:val="single" w:sz="4" w:space="0" w:color="auto"/>
              <w:right w:val="single" w:sz="4" w:space="0" w:color="auto"/>
            </w:tcBorders>
            <w:vAlign w:val="center"/>
            <w:hideMark/>
          </w:tcPr>
          <w:p w14:paraId="0F04C04E" w14:textId="46FE2EF6"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445217C0" w14:textId="77777777" w:rsidR="006162F5" w:rsidRDefault="006162F5">
            <w:pPr>
              <w:pStyle w:val="TAL"/>
              <w:rPr>
                <w:rFonts w:cs="Arial"/>
                <w:szCs w:val="18"/>
                <w:lang w:eastAsia="fr-FR"/>
              </w:rPr>
            </w:pPr>
            <w:r>
              <w:rPr>
                <w:lang w:eastAsia="fr-FR"/>
              </w:rPr>
              <w:t>Represents the type of the client data processing.</w:t>
            </w:r>
          </w:p>
        </w:tc>
        <w:tc>
          <w:tcPr>
            <w:tcW w:w="1207" w:type="dxa"/>
            <w:tcBorders>
              <w:top w:val="single" w:sz="4" w:space="0" w:color="auto"/>
              <w:left w:val="single" w:sz="4" w:space="0" w:color="auto"/>
              <w:bottom w:val="single" w:sz="4" w:space="0" w:color="auto"/>
              <w:right w:val="single" w:sz="4" w:space="0" w:color="auto"/>
            </w:tcBorders>
            <w:vAlign w:val="center"/>
          </w:tcPr>
          <w:p w14:paraId="1C65E90F" w14:textId="77777777" w:rsidR="006162F5" w:rsidRDefault="006162F5">
            <w:pPr>
              <w:pStyle w:val="TAL"/>
              <w:rPr>
                <w:rFonts w:cs="Arial"/>
                <w:szCs w:val="18"/>
                <w:lang w:eastAsia="fr-FR"/>
              </w:rPr>
            </w:pPr>
          </w:p>
        </w:tc>
      </w:tr>
      <w:tr w:rsidR="006162F5" w14:paraId="50DE8CD9"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933FE05" w14:textId="03D5EC47" w:rsidR="006162F5" w:rsidRDefault="006162F5">
            <w:pPr>
              <w:pStyle w:val="TAL"/>
              <w:rPr>
                <w:lang w:eastAsia="fr-FR"/>
              </w:rPr>
            </w:pPr>
            <w:r>
              <w:rPr>
                <w:lang w:eastAsia="zh-CN"/>
              </w:rPr>
              <w:t>DataPr</w:t>
            </w:r>
            <w:r w:rsidR="00630E9C">
              <w:rPr>
                <w:lang w:eastAsia="zh-CN"/>
              </w:rPr>
              <w:t>ocess</w:t>
            </w:r>
            <w:r>
              <w:rPr>
                <w:lang w:eastAsia="zh-CN"/>
              </w:rPr>
              <w:t>Reqs</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AA4C91B" w14:textId="5DA0D634" w:rsidR="006162F5" w:rsidRDefault="006162F5">
            <w:pPr>
              <w:pStyle w:val="TAC"/>
              <w:rPr>
                <w:lang w:eastAsia="fr-FR"/>
              </w:rPr>
            </w:pPr>
            <w:r>
              <w:rPr>
                <w:lang w:eastAsia="fr-FR"/>
              </w:rPr>
              <w:t>3GPP TS 29.482 [</w:t>
            </w:r>
            <w:r w:rsidR="00C25925">
              <w:rPr>
                <w:lang w:eastAsia="fr-FR"/>
              </w:rPr>
              <w:t>7</w:t>
            </w:r>
            <w:r>
              <w:rPr>
                <w:lang w:eastAsia="fr-FR"/>
              </w:rPr>
              <w:t>]</w:t>
            </w:r>
          </w:p>
        </w:tc>
        <w:tc>
          <w:tcPr>
            <w:tcW w:w="3692" w:type="dxa"/>
            <w:tcBorders>
              <w:top w:val="single" w:sz="4" w:space="0" w:color="auto"/>
              <w:left w:val="single" w:sz="4" w:space="0" w:color="auto"/>
              <w:bottom w:val="single" w:sz="4" w:space="0" w:color="auto"/>
              <w:right w:val="single" w:sz="4" w:space="0" w:color="auto"/>
            </w:tcBorders>
            <w:vAlign w:val="center"/>
            <w:hideMark/>
          </w:tcPr>
          <w:p w14:paraId="0EC3C8A2" w14:textId="77777777" w:rsidR="006162F5" w:rsidRDefault="006162F5">
            <w:pPr>
              <w:pStyle w:val="TAL"/>
              <w:rPr>
                <w:lang w:eastAsia="fr-FR"/>
              </w:rPr>
            </w:pPr>
            <w:r>
              <w:rPr>
                <w:lang w:eastAsia="fr-FR"/>
              </w:rPr>
              <w:t>Represents the data preparation requirement.</w:t>
            </w:r>
          </w:p>
        </w:tc>
        <w:tc>
          <w:tcPr>
            <w:tcW w:w="1207" w:type="dxa"/>
            <w:tcBorders>
              <w:top w:val="single" w:sz="4" w:space="0" w:color="auto"/>
              <w:left w:val="single" w:sz="4" w:space="0" w:color="auto"/>
              <w:bottom w:val="single" w:sz="4" w:space="0" w:color="auto"/>
              <w:right w:val="single" w:sz="4" w:space="0" w:color="auto"/>
            </w:tcBorders>
            <w:vAlign w:val="center"/>
          </w:tcPr>
          <w:p w14:paraId="07F4AEB2" w14:textId="77777777" w:rsidR="006162F5" w:rsidRDefault="006162F5">
            <w:pPr>
              <w:pStyle w:val="TAL"/>
              <w:rPr>
                <w:rFonts w:cs="Arial"/>
                <w:szCs w:val="18"/>
                <w:lang w:eastAsia="fr-FR"/>
              </w:rPr>
            </w:pPr>
          </w:p>
        </w:tc>
      </w:tr>
      <w:tr w:rsidR="006162F5" w14:paraId="509EFBEF"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04CE44CA" w14:textId="77777777" w:rsidR="006162F5" w:rsidRDefault="006162F5">
            <w:pPr>
              <w:pStyle w:val="TAL"/>
              <w:rPr>
                <w:lang w:eastAsia="fr-FR"/>
              </w:rPr>
            </w:pPr>
            <w:r>
              <w:rPr>
                <w:lang w:eastAsia="zh-CN"/>
              </w:rPr>
              <w:t>DateTime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7831B8B2" w14:textId="77777777" w:rsidR="006162F5" w:rsidRDefault="006162F5">
            <w:pPr>
              <w:pStyle w:val="TAC"/>
              <w:rPr>
                <w:lang w:eastAsia="fr-FR"/>
              </w:rPr>
            </w:pPr>
            <w:r>
              <w:rPr>
                <w:noProof/>
                <w:lang w:eastAsia="fr-FR"/>
              </w:rPr>
              <w:t>3GPP TS </w:t>
            </w:r>
            <w:r>
              <w:rPr>
                <w:lang w:eastAsia="fr-FR"/>
              </w:rPr>
              <w:t>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26877129" w14:textId="77777777" w:rsidR="006162F5" w:rsidRDefault="006162F5">
            <w:pPr>
              <w:pStyle w:val="TAL"/>
              <w:rPr>
                <w:lang w:eastAsia="fr-FR"/>
              </w:rPr>
            </w:pPr>
            <w:r>
              <w:rPr>
                <w:rFonts w:cs="Arial"/>
                <w:szCs w:val="18"/>
                <w:lang w:eastAsia="fr-FR"/>
              </w:rPr>
              <w:t>Used to represent the date and time.</w:t>
            </w:r>
          </w:p>
        </w:tc>
        <w:tc>
          <w:tcPr>
            <w:tcW w:w="1207" w:type="dxa"/>
            <w:tcBorders>
              <w:top w:val="single" w:sz="4" w:space="0" w:color="auto"/>
              <w:left w:val="single" w:sz="4" w:space="0" w:color="auto"/>
              <w:bottom w:val="single" w:sz="4" w:space="0" w:color="auto"/>
              <w:right w:val="single" w:sz="4" w:space="0" w:color="auto"/>
            </w:tcBorders>
            <w:vAlign w:val="center"/>
          </w:tcPr>
          <w:p w14:paraId="350D0C55" w14:textId="77777777" w:rsidR="006162F5" w:rsidRDefault="006162F5">
            <w:pPr>
              <w:pStyle w:val="TAL"/>
              <w:rPr>
                <w:rFonts w:cs="Arial"/>
                <w:szCs w:val="18"/>
                <w:lang w:eastAsia="fr-FR"/>
              </w:rPr>
            </w:pPr>
          </w:p>
        </w:tc>
      </w:tr>
      <w:tr w:rsidR="006162F5" w14:paraId="34F3EED7" w14:textId="77777777" w:rsidTr="006162F5">
        <w:trPr>
          <w:jc w:val="center"/>
        </w:trPr>
        <w:tc>
          <w:tcPr>
            <w:tcW w:w="2638" w:type="dxa"/>
            <w:tcBorders>
              <w:top w:val="single" w:sz="4" w:space="0" w:color="auto"/>
              <w:left w:val="single" w:sz="4" w:space="0" w:color="auto"/>
              <w:bottom w:val="single" w:sz="4" w:space="0" w:color="auto"/>
              <w:right w:val="single" w:sz="4" w:space="0" w:color="auto"/>
            </w:tcBorders>
            <w:vAlign w:val="center"/>
            <w:hideMark/>
          </w:tcPr>
          <w:p w14:paraId="7E33DE9B" w14:textId="77777777" w:rsidR="006162F5" w:rsidRDefault="006162F5">
            <w:pPr>
              <w:pStyle w:val="TAL"/>
              <w:rPr>
                <w:lang w:eastAsia="fr-FR"/>
              </w:rPr>
            </w:pPr>
            <w:r>
              <w:rPr>
                <w:lang w:eastAsia="zh-CN"/>
              </w:rPr>
              <w:t>ScheduledCommunicationTime</w:t>
            </w:r>
          </w:p>
        </w:tc>
        <w:tc>
          <w:tcPr>
            <w:tcW w:w="1887" w:type="dxa"/>
            <w:tcBorders>
              <w:top w:val="single" w:sz="4" w:space="0" w:color="auto"/>
              <w:left w:val="single" w:sz="4" w:space="0" w:color="auto"/>
              <w:bottom w:val="single" w:sz="4" w:space="0" w:color="auto"/>
              <w:right w:val="single" w:sz="4" w:space="0" w:color="auto"/>
            </w:tcBorders>
            <w:vAlign w:val="center"/>
            <w:hideMark/>
          </w:tcPr>
          <w:p w14:paraId="26EFD7E5" w14:textId="77777777" w:rsidR="006162F5" w:rsidRDefault="006162F5">
            <w:pPr>
              <w:pStyle w:val="TAC"/>
              <w:rPr>
                <w:lang w:eastAsia="fr-FR"/>
              </w:rPr>
            </w:pPr>
            <w:r>
              <w:rPr>
                <w:lang w:eastAsia="fr-FR"/>
              </w:rPr>
              <w:t>3GPP TS 29.122 [5]</w:t>
            </w:r>
          </w:p>
        </w:tc>
        <w:tc>
          <w:tcPr>
            <w:tcW w:w="3692" w:type="dxa"/>
            <w:tcBorders>
              <w:top w:val="single" w:sz="4" w:space="0" w:color="auto"/>
              <w:left w:val="single" w:sz="4" w:space="0" w:color="auto"/>
              <w:bottom w:val="single" w:sz="4" w:space="0" w:color="auto"/>
              <w:right w:val="single" w:sz="4" w:space="0" w:color="auto"/>
            </w:tcBorders>
            <w:vAlign w:val="center"/>
            <w:hideMark/>
          </w:tcPr>
          <w:p w14:paraId="5A3A4222" w14:textId="77777777" w:rsidR="006162F5" w:rsidRDefault="006162F5">
            <w:pPr>
              <w:pStyle w:val="TAL"/>
              <w:rPr>
                <w:lang w:eastAsia="fr-FR"/>
              </w:rPr>
            </w:pPr>
            <w:r>
              <w:rPr>
                <w:rFonts w:cs="Arial"/>
                <w:szCs w:val="18"/>
                <w:lang w:eastAsia="fr-FR"/>
              </w:rPr>
              <w:t xml:space="preserve">Used to define the schedules for traffic pattern configurations. </w:t>
            </w:r>
          </w:p>
        </w:tc>
        <w:tc>
          <w:tcPr>
            <w:tcW w:w="1207" w:type="dxa"/>
            <w:tcBorders>
              <w:top w:val="single" w:sz="4" w:space="0" w:color="auto"/>
              <w:left w:val="single" w:sz="4" w:space="0" w:color="auto"/>
              <w:bottom w:val="single" w:sz="4" w:space="0" w:color="auto"/>
              <w:right w:val="single" w:sz="4" w:space="0" w:color="auto"/>
            </w:tcBorders>
            <w:vAlign w:val="center"/>
          </w:tcPr>
          <w:p w14:paraId="0807F94F" w14:textId="77777777" w:rsidR="006162F5" w:rsidRDefault="006162F5">
            <w:pPr>
              <w:pStyle w:val="TAL"/>
              <w:rPr>
                <w:rFonts w:cs="Arial"/>
                <w:szCs w:val="18"/>
                <w:lang w:eastAsia="fr-FR"/>
              </w:rPr>
            </w:pPr>
          </w:p>
        </w:tc>
      </w:tr>
    </w:tbl>
    <w:p w14:paraId="0D1E8F37" w14:textId="77777777" w:rsidR="006162F5" w:rsidRDefault="006162F5" w:rsidP="006162F5">
      <w:pPr>
        <w:rPr>
          <w:lang w:val="en-US" w:eastAsia="en-US"/>
        </w:rPr>
      </w:pPr>
    </w:p>
    <w:p w14:paraId="6868F40A" w14:textId="77777777" w:rsidR="006162F5" w:rsidRDefault="006162F5" w:rsidP="006162F5">
      <w:pPr>
        <w:pStyle w:val="Heading4"/>
        <w:rPr>
          <w:lang w:val="en-US"/>
        </w:rPr>
      </w:pPr>
      <w:bookmarkStart w:id="684" w:name="_Toc214620819"/>
      <w:r>
        <w:rPr>
          <w:lang w:val="en-US"/>
        </w:rPr>
        <w:t>6.7.6.2</w:t>
      </w:r>
      <w:r>
        <w:rPr>
          <w:lang w:val="en-US"/>
        </w:rPr>
        <w:tab/>
        <w:t>Structured data types</w:t>
      </w:r>
      <w:bookmarkEnd w:id="684"/>
    </w:p>
    <w:p w14:paraId="1D671347" w14:textId="77777777" w:rsidR="006162F5" w:rsidRDefault="006162F5" w:rsidP="006162F5">
      <w:pPr>
        <w:pStyle w:val="Heading5"/>
      </w:pPr>
      <w:bookmarkStart w:id="685" w:name="_Toc214620820"/>
      <w:r>
        <w:t>6.7.6.2.1</w:t>
      </w:r>
      <w:r>
        <w:tab/>
        <w:t>Introduction</w:t>
      </w:r>
      <w:bookmarkEnd w:id="685"/>
    </w:p>
    <w:p w14:paraId="165B56FF" w14:textId="77777777" w:rsidR="006162F5" w:rsidRDefault="006162F5" w:rsidP="006162F5">
      <w:r>
        <w:t>This clause defines the structures to be used in resource representations.</w:t>
      </w:r>
    </w:p>
    <w:p w14:paraId="4925440F" w14:textId="77777777" w:rsidR="006162F5" w:rsidRDefault="006162F5" w:rsidP="006162F5">
      <w:pPr>
        <w:pStyle w:val="Heading5"/>
      </w:pPr>
      <w:bookmarkStart w:id="686" w:name="_Toc214620821"/>
      <w:r>
        <w:t>6.7.6.2.2</w:t>
      </w:r>
      <w:r>
        <w:tab/>
        <w:t>Type: CltDataProcReq</w:t>
      </w:r>
      <w:bookmarkEnd w:id="686"/>
    </w:p>
    <w:p w14:paraId="35B0E1F8" w14:textId="77777777" w:rsidR="006162F5" w:rsidRDefault="006162F5" w:rsidP="006162F5">
      <w:pPr>
        <w:pStyle w:val="TH"/>
      </w:pPr>
      <w:r>
        <w:rPr>
          <w:noProof/>
        </w:rPr>
        <w:t>Table </w:t>
      </w:r>
      <w:r>
        <w:t xml:space="preserve">6.7.6.2.2-1: </w:t>
      </w:r>
      <w:r>
        <w:rPr>
          <w:noProof/>
        </w:rPr>
        <w:t xml:space="preserve">Definition of type </w:t>
      </w:r>
      <w:r>
        <w:t>CltDataProcReq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3CB708FF"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Default="006162F5">
            <w:pPr>
              <w:pStyle w:val="TAH"/>
              <w:rPr>
                <w:rFonts w:cs="Arial"/>
                <w:szCs w:val="18"/>
                <w:lang w:eastAsia="fr-FR"/>
              </w:rPr>
            </w:pPr>
            <w:r>
              <w:rPr>
                <w:rFonts w:cs="Arial"/>
                <w:szCs w:val="18"/>
                <w:lang w:eastAsia="fr-FR"/>
              </w:rPr>
              <w:t>Applicability</w:t>
            </w:r>
          </w:p>
        </w:tc>
      </w:tr>
      <w:tr w:rsidR="006162F5" w14:paraId="52DAC1D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4E0E3F2" w14:textId="1405D08F" w:rsidR="006162F5" w:rsidRDefault="00F338C1">
            <w:pPr>
              <w:pStyle w:val="TAL"/>
              <w:rPr>
                <w:lang w:eastAsia="fr-FR"/>
              </w:rPr>
            </w:pPr>
            <w:r>
              <w:rPr>
                <w:lang w:eastAsia="fr-FR"/>
              </w:rPr>
              <w:t>r</w:t>
            </w:r>
            <w:r w:rsidR="006162F5">
              <w:rPr>
                <w:lang w:eastAsia="fr-FR"/>
              </w:rPr>
              <w:t>equesterId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295956D" w14:textId="77777777" w:rsidR="006162F5" w:rsidRDefault="006162F5">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F92609F"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918E6D"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11BD33" w14:textId="723A9261" w:rsidR="006162F5" w:rsidRDefault="00FF7DFF">
            <w:pPr>
              <w:pStyle w:val="TAL"/>
              <w:rPr>
                <w:rFonts w:cs="Arial"/>
                <w:szCs w:val="18"/>
                <w:lang w:eastAsia="fr-FR"/>
              </w:rPr>
            </w:pPr>
            <w:r w:rsidRPr="003723E8">
              <w:rPr>
                <w:rFonts w:cs="Arial"/>
                <w:szCs w:val="18"/>
                <w:lang w:eastAsia="fr-FR"/>
              </w:rPr>
              <w:t>Contains the identifier of the service consumer. For the AIMLE client, e.g. unique client identifier. For the AIMLE server, e.g., FQDN, URI</w:t>
            </w:r>
            <w:r>
              <w:rPr>
                <w:rFonts w:cs="Arial"/>
                <w:szCs w:val="18"/>
                <w:lang w:eastAsia="fr-FR"/>
              </w:rPr>
              <w:t>.</w:t>
            </w:r>
          </w:p>
        </w:tc>
        <w:tc>
          <w:tcPr>
            <w:tcW w:w="1310" w:type="dxa"/>
            <w:tcBorders>
              <w:top w:val="single" w:sz="6" w:space="0" w:color="auto"/>
              <w:left w:val="single" w:sz="6" w:space="0" w:color="auto"/>
              <w:bottom w:val="single" w:sz="6" w:space="0" w:color="auto"/>
              <w:right w:val="single" w:sz="6" w:space="0" w:color="auto"/>
            </w:tcBorders>
            <w:vAlign w:val="center"/>
          </w:tcPr>
          <w:p w14:paraId="0793F997" w14:textId="77777777" w:rsidR="006162F5" w:rsidRDefault="006162F5">
            <w:pPr>
              <w:pStyle w:val="TAL"/>
              <w:rPr>
                <w:rFonts w:cs="Arial"/>
                <w:szCs w:val="18"/>
                <w:lang w:eastAsia="fr-FR"/>
              </w:rPr>
            </w:pPr>
          </w:p>
        </w:tc>
      </w:tr>
      <w:tr w:rsidR="006162F5" w14:paraId="1F647713"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D4B207C" w14:textId="77777777" w:rsidR="006162F5" w:rsidRDefault="006162F5">
            <w:pPr>
              <w:pStyle w:val="TAL"/>
              <w:rPr>
                <w:lang w:eastAsia="fr-FR"/>
              </w:rPr>
            </w:pPr>
            <w:r>
              <w:rPr>
                <w:lang w:eastAsia="fr-FR"/>
              </w:rPr>
              <w:t>dataProc</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62A048C" w14:textId="77777777" w:rsidR="006162F5" w:rsidRDefault="006162F5">
            <w:pPr>
              <w:pStyle w:val="TAL"/>
              <w:rPr>
                <w:lang w:eastAsia="fr-FR"/>
              </w:rPr>
            </w:pPr>
            <w:r>
              <w:rPr>
                <w:lang w:eastAsia="fr-FR"/>
              </w:rPr>
              <w:t>DataMgmtOp</w:t>
            </w:r>
          </w:p>
        </w:tc>
        <w:tc>
          <w:tcPr>
            <w:tcW w:w="425" w:type="dxa"/>
            <w:tcBorders>
              <w:top w:val="single" w:sz="6" w:space="0" w:color="auto"/>
              <w:left w:val="single" w:sz="6" w:space="0" w:color="auto"/>
              <w:bottom w:val="single" w:sz="6" w:space="0" w:color="auto"/>
              <w:right w:val="single" w:sz="6" w:space="0" w:color="auto"/>
            </w:tcBorders>
            <w:vAlign w:val="center"/>
            <w:hideMark/>
          </w:tcPr>
          <w:p w14:paraId="04FD3DFD" w14:textId="77777777" w:rsidR="006162F5" w:rsidRDefault="006162F5">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23FBF32" w14:textId="77777777" w:rsidR="006162F5" w:rsidRDefault="006162F5">
            <w:pPr>
              <w:pStyle w:val="TAL"/>
              <w:jc w:val="center"/>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296A20D" w14:textId="77777777" w:rsidR="006162F5" w:rsidRDefault="006162F5">
            <w:pPr>
              <w:pStyle w:val="TAL"/>
              <w:rPr>
                <w:rFonts w:cs="Arial"/>
                <w:szCs w:val="18"/>
                <w:lang w:eastAsia="fr-FR"/>
              </w:rPr>
            </w:pPr>
            <w:r>
              <w:rPr>
                <w:rFonts w:cs="Arial"/>
                <w:szCs w:val="18"/>
                <w:lang w:eastAsia="fr-FR"/>
              </w:rPr>
              <w:t>Identifies the type of the client data processing i.e., the data preparation or the data analysis.</w:t>
            </w:r>
          </w:p>
        </w:tc>
        <w:tc>
          <w:tcPr>
            <w:tcW w:w="1310" w:type="dxa"/>
            <w:tcBorders>
              <w:top w:val="single" w:sz="6" w:space="0" w:color="auto"/>
              <w:left w:val="single" w:sz="6" w:space="0" w:color="auto"/>
              <w:bottom w:val="single" w:sz="6" w:space="0" w:color="auto"/>
              <w:right w:val="single" w:sz="6" w:space="0" w:color="auto"/>
            </w:tcBorders>
            <w:vAlign w:val="center"/>
          </w:tcPr>
          <w:p w14:paraId="47D3B21A" w14:textId="77777777" w:rsidR="006162F5" w:rsidRDefault="006162F5">
            <w:pPr>
              <w:pStyle w:val="TAL"/>
              <w:rPr>
                <w:rFonts w:cs="Arial"/>
                <w:szCs w:val="18"/>
                <w:lang w:eastAsia="fr-FR"/>
              </w:rPr>
            </w:pPr>
          </w:p>
        </w:tc>
      </w:tr>
      <w:tr w:rsidR="006162F5" w14:paraId="390F789D"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38CF65" w14:textId="30C6BB9C" w:rsidR="006162F5" w:rsidRDefault="006162F5">
            <w:pPr>
              <w:pStyle w:val="TAL"/>
              <w:rPr>
                <w:lang w:eastAsia="fr-FR"/>
              </w:rPr>
            </w:pPr>
            <w:r>
              <w:rPr>
                <w:lang w:eastAsia="fr-FR"/>
              </w:rPr>
              <w:t>dataPrepReq</w:t>
            </w:r>
            <w:r w:rsidR="00F338C1">
              <w:rPr>
                <w:lang w:eastAsia="fr-FR"/>
              </w:rPr>
              <w: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A793812" w14:textId="4C0E843B" w:rsidR="006162F5" w:rsidRDefault="006162F5">
            <w:pPr>
              <w:pStyle w:val="TAL"/>
              <w:rPr>
                <w:lang w:eastAsia="fr-FR"/>
              </w:rPr>
            </w:pPr>
            <w:r>
              <w:rPr>
                <w:lang w:eastAsia="fr-FR"/>
              </w:rPr>
              <w:t>DataPr</w:t>
            </w:r>
            <w:r w:rsidR="00630E9C">
              <w:rPr>
                <w:lang w:eastAsia="fr-FR"/>
              </w:rPr>
              <w:t>ocess</w:t>
            </w:r>
            <w:r>
              <w:rPr>
                <w:lang w:eastAsia="fr-FR"/>
              </w:rPr>
              <w:t>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7768F768"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0E84E11"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B078A43" w14:textId="77777777" w:rsidR="006162F5" w:rsidRDefault="006162F5">
            <w:pPr>
              <w:pStyle w:val="TAL"/>
              <w:rPr>
                <w:rFonts w:cs="Arial"/>
                <w:szCs w:val="18"/>
                <w:lang w:eastAsia="fr-FR"/>
              </w:rPr>
            </w:pPr>
            <w:r>
              <w:rPr>
                <w:rFonts w:cs="Arial"/>
                <w:szCs w:val="18"/>
                <w:lang w:eastAsia="fr-FR"/>
              </w:rPr>
              <w:t>Identifies the data preparation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2B500D00" w14:textId="77777777" w:rsidR="006162F5" w:rsidRDefault="006162F5">
            <w:pPr>
              <w:pStyle w:val="TAL"/>
              <w:rPr>
                <w:rFonts w:cs="Arial"/>
                <w:szCs w:val="18"/>
                <w:lang w:eastAsia="fr-FR"/>
              </w:rPr>
            </w:pPr>
          </w:p>
        </w:tc>
      </w:tr>
      <w:tr w:rsidR="006162F5" w14:paraId="119926F6"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2193010B" w14:textId="4AB4D294" w:rsidR="006162F5" w:rsidRDefault="006162F5">
            <w:pPr>
              <w:pStyle w:val="TAL"/>
              <w:rPr>
                <w:lang w:eastAsia="fr-FR"/>
              </w:rPr>
            </w:pPr>
            <w:r>
              <w:rPr>
                <w:lang w:eastAsia="fr-FR"/>
              </w:rPr>
              <w:t>dataAnalysisReq</w:t>
            </w:r>
            <w:r w:rsidR="00F338C1">
              <w:rPr>
                <w:lang w:eastAsia="fr-FR"/>
              </w:rPr>
              <w: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F9BCCF4" w14:textId="63F3A1F9" w:rsidR="006162F5" w:rsidRDefault="006162F5">
            <w:pPr>
              <w:pStyle w:val="TAL"/>
              <w:rPr>
                <w:lang w:eastAsia="fr-FR"/>
              </w:rPr>
            </w:pPr>
            <w:r>
              <w:rPr>
                <w:lang w:eastAsia="fr-FR"/>
              </w:rPr>
              <w:t>Data</w:t>
            </w:r>
            <w:r w:rsidR="00762A79">
              <w:rPr>
                <w:lang w:eastAsia="fr-FR"/>
              </w:rPr>
              <w:t>Process</w:t>
            </w:r>
            <w:r>
              <w:rPr>
                <w:lang w:eastAsia="fr-FR"/>
              </w:rPr>
              <w:t>Reqs</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126AD5"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8993E1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9EF50CC" w14:textId="77777777" w:rsidR="006162F5" w:rsidRDefault="006162F5">
            <w:pPr>
              <w:pStyle w:val="TAL"/>
              <w:rPr>
                <w:rFonts w:cs="Arial"/>
                <w:szCs w:val="18"/>
                <w:lang w:eastAsia="fr-FR"/>
              </w:rPr>
            </w:pPr>
            <w:r>
              <w:rPr>
                <w:rFonts w:cs="Arial"/>
                <w:szCs w:val="18"/>
                <w:lang w:eastAsia="fr-FR"/>
              </w:rPr>
              <w:t>Identifies the data analysis requirements for the client data processing. (NOTE)</w:t>
            </w:r>
          </w:p>
        </w:tc>
        <w:tc>
          <w:tcPr>
            <w:tcW w:w="1310" w:type="dxa"/>
            <w:tcBorders>
              <w:top w:val="single" w:sz="6" w:space="0" w:color="auto"/>
              <w:left w:val="single" w:sz="6" w:space="0" w:color="auto"/>
              <w:bottom w:val="single" w:sz="6" w:space="0" w:color="auto"/>
              <w:right w:val="single" w:sz="6" w:space="0" w:color="auto"/>
            </w:tcBorders>
            <w:vAlign w:val="center"/>
          </w:tcPr>
          <w:p w14:paraId="3CFB592F" w14:textId="77777777" w:rsidR="006162F5" w:rsidRDefault="006162F5">
            <w:pPr>
              <w:pStyle w:val="TAL"/>
              <w:rPr>
                <w:rFonts w:cs="Arial"/>
                <w:szCs w:val="18"/>
                <w:lang w:eastAsia="fr-FR"/>
              </w:rPr>
            </w:pPr>
          </w:p>
        </w:tc>
      </w:tr>
      <w:tr w:rsidR="006162F5" w14:paraId="54E33E0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B785866" w14:textId="77777777" w:rsidR="006162F5" w:rsidRDefault="006162F5">
            <w:pPr>
              <w:pStyle w:val="TAL"/>
              <w:rPr>
                <w:lang w:eastAsia="fr-FR"/>
              </w:rPr>
            </w:pPr>
            <w:r>
              <w:rPr>
                <w:lang w:eastAsia="fr-FR"/>
              </w:rPr>
              <w:t>dataProcSched</w:t>
            </w:r>
          </w:p>
        </w:tc>
        <w:tc>
          <w:tcPr>
            <w:tcW w:w="1417" w:type="dxa"/>
            <w:tcBorders>
              <w:top w:val="single" w:sz="6" w:space="0" w:color="auto"/>
              <w:left w:val="single" w:sz="6" w:space="0" w:color="auto"/>
              <w:bottom w:val="single" w:sz="6" w:space="0" w:color="auto"/>
              <w:right w:val="single" w:sz="6" w:space="0" w:color="auto"/>
            </w:tcBorders>
            <w:vAlign w:val="center"/>
            <w:hideMark/>
          </w:tcPr>
          <w:p w14:paraId="12E42144" w14:textId="77777777" w:rsidR="006162F5" w:rsidRDefault="006162F5">
            <w:pPr>
              <w:pStyle w:val="TAL"/>
              <w:rPr>
                <w:lang w:eastAsia="fr-FR"/>
              </w:rPr>
            </w:pPr>
            <w:r>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4DCE9DF"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A04E462"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8BA4B4E" w14:textId="77777777" w:rsidR="006162F5" w:rsidRDefault="006162F5">
            <w:pPr>
              <w:pStyle w:val="TAL"/>
              <w:rPr>
                <w:rFonts w:cs="Arial"/>
                <w:szCs w:val="18"/>
                <w:lang w:eastAsia="fr-FR"/>
              </w:rPr>
            </w:pPr>
            <w:r>
              <w:rPr>
                <w:rFonts w:cs="Arial"/>
                <w:szCs w:val="18"/>
                <w:lang w:eastAsia="fr-FR"/>
              </w:rPr>
              <w:t>Identifies the schedule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4DE7E905" w14:textId="77777777" w:rsidR="006162F5" w:rsidRDefault="006162F5">
            <w:pPr>
              <w:pStyle w:val="TAL"/>
              <w:rPr>
                <w:rFonts w:cs="Arial"/>
                <w:szCs w:val="18"/>
                <w:lang w:eastAsia="fr-FR"/>
              </w:rPr>
            </w:pPr>
          </w:p>
        </w:tc>
      </w:tr>
      <w:tr w:rsidR="006162F5" w14:paraId="56A777A7"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2CD085BD" w14:textId="394FF4E7" w:rsidR="006162F5" w:rsidRDefault="006162F5">
            <w:pPr>
              <w:pStyle w:val="TAN"/>
              <w:rPr>
                <w:rFonts w:cs="Arial"/>
                <w:szCs w:val="18"/>
                <w:lang w:eastAsia="fr-FR"/>
              </w:rPr>
            </w:pPr>
            <w:r>
              <w:rPr>
                <w:lang w:eastAsia="zh-CN"/>
              </w:rPr>
              <w:t>NOTE:</w:t>
            </w:r>
            <w:r>
              <w:rPr>
                <w:lang w:eastAsia="zh-CN"/>
              </w:rPr>
              <w:tab/>
            </w:r>
            <w:r>
              <w:t>At least one of the attributes dataPrepReq</w:t>
            </w:r>
            <w:r w:rsidR="00F338C1">
              <w:t>s</w:t>
            </w:r>
            <w:r>
              <w:t xml:space="preserve"> or dataAnalysisReq</w:t>
            </w:r>
            <w:r w:rsidR="00F338C1">
              <w:t>s</w:t>
            </w:r>
            <w:r>
              <w:t xml:space="preserve"> shall be present.</w:t>
            </w:r>
          </w:p>
        </w:tc>
      </w:tr>
    </w:tbl>
    <w:p w14:paraId="71A63342" w14:textId="77777777" w:rsidR="006162F5" w:rsidRDefault="006162F5" w:rsidP="006162F5">
      <w:pPr>
        <w:rPr>
          <w:noProof/>
          <w:lang w:eastAsia="en-US"/>
        </w:rPr>
      </w:pPr>
    </w:p>
    <w:p w14:paraId="100952E8" w14:textId="77777777" w:rsidR="006162F5" w:rsidRDefault="006162F5" w:rsidP="006162F5">
      <w:pPr>
        <w:pStyle w:val="Heading5"/>
      </w:pPr>
      <w:bookmarkStart w:id="687" w:name="_Toc214620822"/>
      <w:r>
        <w:lastRenderedPageBreak/>
        <w:t>6.7.6.2.3</w:t>
      </w:r>
      <w:r>
        <w:tab/>
        <w:t>Type: CltDataProcResp</w:t>
      </w:r>
      <w:bookmarkEnd w:id="687"/>
    </w:p>
    <w:p w14:paraId="50BE3F5C" w14:textId="77777777" w:rsidR="006162F5" w:rsidRDefault="006162F5" w:rsidP="006162F5">
      <w:pPr>
        <w:pStyle w:val="TH"/>
      </w:pPr>
      <w:r>
        <w:rPr>
          <w:noProof/>
        </w:rPr>
        <w:t>Table </w:t>
      </w:r>
      <w:r>
        <w:t xml:space="preserve">6.7.6.2.3-1: </w:t>
      </w:r>
      <w:r>
        <w:rPr>
          <w:noProof/>
        </w:rPr>
        <w:t xml:space="preserve">Definition of type </w:t>
      </w:r>
      <w:r>
        <w:t>CltDataProcResp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162F5" w14:paraId="2F273CAC"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Default="006162F5">
            <w:pPr>
              <w:pStyle w:val="TAH"/>
              <w:rPr>
                <w:lang w:eastAsia="fr-FR"/>
              </w:rPr>
            </w:pPr>
            <w:r>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Default="006162F5">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Default="006162F5">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Default="006162F5">
            <w:pPr>
              <w:pStyle w:val="TAH"/>
              <w:rPr>
                <w:lang w:eastAsia="fr-FR"/>
              </w:rPr>
            </w:pPr>
            <w:r>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Default="006162F5">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Default="006162F5">
            <w:pPr>
              <w:pStyle w:val="TAH"/>
              <w:rPr>
                <w:rFonts w:cs="Arial"/>
                <w:szCs w:val="18"/>
                <w:lang w:eastAsia="fr-FR"/>
              </w:rPr>
            </w:pPr>
            <w:r>
              <w:rPr>
                <w:rFonts w:cs="Arial"/>
                <w:szCs w:val="18"/>
                <w:lang w:eastAsia="fr-FR"/>
              </w:rPr>
              <w:t>Applicability</w:t>
            </w:r>
          </w:p>
        </w:tc>
      </w:tr>
      <w:tr w:rsidR="006162F5" w14:paraId="0BEB4C04"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0F4F661C" w14:textId="77777777" w:rsidR="006162F5" w:rsidRDefault="006162F5">
            <w:pPr>
              <w:pStyle w:val="TAL"/>
              <w:rPr>
                <w:lang w:eastAsia="fr-FR"/>
              </w:rPr>
            </w:pPr>
            <w:r>
              <w:rPr>
                <w:lang w:eastAsia="fr-FR"/>
              </w:rPr>
              <w:t>dataPrepOutputs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40CFF8F" w14:textId="1499C5CB" w:rsidR="006162F5" w:rsidRDefault="0029362C">
            <w:pPr>
              <w:pStyle w:val="TAL"/>
              <w:rPr>
                <w:lang w:eastAsia="fr-FR"/>
              </w:rPr>
            </w:pPr>
            <w:r w:rsidRPr="00312E47">
              <w:rPr>
                <w:lang w:eastAsia="fr-FR"/>
              </w:rPr>
              <w:t>AggregatedDataPrepOutputs</w:t>
            </w:r>
            <w:r w:rsidDel="0029362C">
              <w:rPr>
                <w:lang w:eastAsia="fr-FR"/>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31B5046A" w14:textId="6A45CBA5" w:rsidR="006162F5" w:rsidRDefault="0029362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8772CE7"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F025DF4"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preparation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78DB30C7" w14:textId="77777777" w:rsidR="006162F5" w:rsidRDefault="006162F5">
            <w:pPr>
              <w:pStyle w:val="TAL"/>
              <w:rPr>
                <w:rFonts w:cs="Arial"/>
                <w:szCs w:val="18"/>
                <w:lang w:eastAsia="fr-FR"/>
              </w:rPr>
            </w:pPr>
          </w:p>
        </w:tc>
      </w:tr>
      <w:tr w:rsidR="006162F5" w14:paraId="37321C5E"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5CCFE388" w14:textId="77777777" w:rsidR="006162F5" w:rsidRDefault="006162F5">
            <w:pPr>
              <w:pStyle w:val="TAL"/>
              <w:rPr>
                <w:lang w:eastAsia="fr-FR"/>
              </w:rPr>
            </w:pPr>
            <w:r>
              <w:rPr>
                <w:lang w:eastAsia="fr-FR"/>
              </w:rPr>
              <w:t>dataAnalysisOutputs</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E58CD72" w14:textId="12A25D0C" w:rsidR="006162F5" w:rsidRDefault="0029362C">
            <w:pPr>
              <w:pStyle w:val="TAL"/>
              <w:rPr>
                <w:lang w:eastAsia="fr-FR"/>
              </w:rPr>
            </w:pPr>
            <w:r w:rsidRPr="00312E47">
              <w:rPr>
                <w:lang w:eastAsia="fr-FR"/>
              </w:rPr>
              <w:t>AggregatedDataAnaOutputs</w:t>
            </w:r>
            <w:r w:rsidDel="0029362C">
              <w:rPr>
                <w:lang w:eastAsia="fr-FR"/>
              </w:rPr>
              <w:t xml:space="preserve"> </w:t>
            </w:r>
          </w:p>
        </w:tc>
        <w:tc>
          <w:tcPr>
            <w:tcW w:w="425" w:type="dxa"/>
            <w:tcBorders>
              <w:top w:val="single" w:sz="6" w:space="0" w:color="auto"/>
              <w:left w:val="single" w:sz="6" w:space="0" w:color="auto"/>
              <w:bottom w:val="single" w:sz="6" w:space="0" w:color="auto"/>
              <w:right w:val="single" w:sz="6" w:space="0" w:color="auto"/>
            </w:tcBorders>
            <w:vAlign w:val="center"/>
            <w:hideMark/>
          </w:tcPr>
          <w:p w14:paraId="1FCE5D9E" w14:textId="79D8629B" w:rsidR="006162F5" w:rsidRDefault="0029362C">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EA29A6" w14:textId="77777777" w:rsidR="006162F5" w:rsidRDefault="006162F5">
            <w:pPr>
              <w:pStyle w:val="TAL"/>
              <w:jc w:val="center"/>
              <w:rPr>
                <w:lang w:eastAsia="fr-FR"/>
              </w:rPr>
            </w:pPr>
            <w:r>
              <w:rPr>
                <w:lang w:eastAsia="fr-FR"/>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44CA870" w14:textId="77777777" w:rsidR="006162F5" w:rsidRDefault="006162F5">
            <w:pPr>
              <w:pStyle w:val="TAL"/>
              <w:rPr>
                <w:rFonts w:cs="Arial"/>
                <w:szCs w:val="18"/>
                <w:lang w:eastAsia="fr-FR"/>
              </w:rPr>
            </w:pPr>
            <w:r>
              <w:rPr>
                <w:rFonts w:cs="Arial"/>
                <w:szCs w:val="18"/>
                <w:lang w:eastAsia="fr-FR"/>
              </w:rPr>
              <w:t>Identifies one or more outputs for the client data processing, where each output is w.r.t. a data analysis requirement. (NOTE)</w:t>
            </w:r>
          </w:p>
        </w:tc>
        <w:tc>
          <w:tcPr>
            <w:tcW w:w="1310" w:type="dxa"/>
            <w:tcBorders>
              <w:top w:val="single" w:sz="6" w:space="0" w:color="auto"/>
              <w:left w:val="single" w:sz="6" w:space="0" w:color="auto"/>
              <w:bottom w:val="single" w:sz="6" w:space="0" w:color="auto"/>
              <w:right w:val="single" w:sz="6" w:space="0" w:color="auto"/>
            </w:tcBorders>
            <w:vAlign w:val="center"/>
          </w:tcPr>
          <w:p w14:paraId="5BE69013" w14:textId="77777777" w:rsidR="006162F5" w:rsidRDefault="006162F5">
            <w:pPr>
              <w:pStyle w:val="TAL"/>
              <w:rPr>
                <w:rFonts w:cs="Arial"/>
                <w:szCs w:val="18"/>
                <w:lang w:eastAsia="fr-FR"/>
              </w:rPr>
            </w:pPr>
          </w:p>
        </w:tc>
      </w:tr>
      <w:tr w:rsidR="006162F5" w14:paraId="63D40CB1" w14:textId="77777777" w:rsidTr="006162F5">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18771878" w14:textId="77777777" w:rsidR="006162F5" w:rsidRDefault="006162F5">
            <w:pPr>
              <w:pStyle w:val="TAL"/>
              <w:rPr>
                <w:lang w:eastAsia="fr-FR"/>
              </w:rPr>
            </w:pPr>
            <w:r>
              <w:rPr>
                <w:lang w:eastAsia="fr-FR"/>
              </w:rPr>
              <w:t>timeStamp</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BF270A9" w14:textId="77777777" w:rsidR="006162F5" w:rsidRDefault="006162F5">
            <w:pPr>
              <w:pStyle w:val="TAL"/>
              <w:rPr>
                <w:lang w:eastAsia="fr-FR"/>
              </w:rPr>
            </w:pPr>
            <w:r>
              <w:rPr>
                <w:lang w:eastAsia="fr-FR"/>
              </w:rP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ED8DEA9" w14:textId="77777777" w:rsidR="006162F5" w:rsidRDefault="006162F5">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0E2B603" w14:textId="77777777" w:rsidR="006162F5" w:rsidRDefault="006162F5">
            <w:pPr>
              <w:pStyle w:val="TAL"/>
              <w:jc w:val="center"/>
              <w:rPr>
                <w:lang w:eastAsia="fr-FR"/>
              </w:rPr>
            </w:pPr>
            <w:r>
              <w:rPr>
                <w:lang w:eastAsia="fr-FR"/>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46D68E9" w14:textId="77777777" w:rsidR="006162F5" w:rsidRDefault="006162F5">
            <w:pPr>
              <w:pStyle w:val="TAL"/>
              <w:rPr>
                <w:rFonts w:cs="Arial"/>
                <w:szCs w:val="18"/>
                <w:lang w:eastAsia="fr-FR"/>
              </w:rPr>
            </w:pPr>
            <w:r>
              <w:rPr>
                <w:rFonts w:cs="Arial"/>
                <w:szCs w:val="18"/>
                <w:lang w:eastAsia="fr-FR"/>
              </w:rPr>
              <w:t>Identifies the timestamp for the client data processing.</w:t>
            </w:r>
          </w:p>
        </w:tc>
        <w:tc>
          <w:tcPr>
            <w:tcW w:w="1310" w:type="dxa"/>
            <w:tcBorders>
              <w:top w:val="single" w:sz="6" w:space="0" w:color="auto"/>
              <w:left w:val="single" w:sz="6" w:space="0" w:color="auto"/>
              <w:bottom w:val="single" w:sz="6" w:space="0" w:color="auto"/>
              <w:right w:val="single" w:sz="6" w:space="0" w:color="auto"/>
            </w:tcBorders>
            <w:vAlign w:val="center"/>
          </w:tcPr>
          <w:p w14:paraId="745E619F" w14:textId="77777777" w:rsidR="006162F5" w:rsidRDefault="006162F5">
            <w:pPr>
              <w:pStyle w:val="TAL"/>
              <w:rPr>
                <w:rFonts w:cs="Arial"/>
                <w:szCs w:val="18"/>
                <w:lang w:eastAsia="fr-FR"/>
              </w:rPr>
            </w:pPr>
          </w:p>
        </w:tc>
      </w:tr>
      <w:tr w:rsidR="006162F5" w14:paraId="357D65C8" w14:textId="77777777" w:rsidTr="006162F5">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hideMark/>
          </w:tcPr>
          <w:p w14:paraId="58F7CCEC" w14:textId="77777777" w:rsidR="006162F5" w:rsidRDefault="006162F5">
            <w:pPr>
              <w:pStyle w:val="TAN"/>
              <w:rPr>
                <w:rFonts w:cs="Arial"/>
                <w:szCs w:val="18"/>
                <w:lang w:eastAsia="fr-FR"/>
              </w:rPr>
            </w:pPr>
            <w:r>
              <w:rPr>
                <w:lang w:eastAsia="zh-CN"/>
              </w:rPr>
              <w:t>NOTE:</w:t>
            </w:r>
            <w:r>
              <w:rPr>
                <w:lang w:eastAsia="zh-CN"/>
              </w:rPr>
              <w:tab/>
            </w:r>
            <w:r>
              <w:t>At least one of the attributes dataPrepOutputs or dataAnalysisOutput shall be present.</w:t>
            </w:r>
          </w:p>
        </w:tc>
      </w:tr>
    </w:tbl>
    <w:p w14:paraId="26B680A6" w14:textId="77777777" w:rsidR="006162F5" w:rsidRDefault="006162F5" w:rsidP="006162F5">
      <w:pPr>
        <w:rPr>
          <w:noProof/>
          <w:lang w:eastAsia="en-US"/>
        </w:rPr>
      </w:pPr>
    </w:p>
    <w:p w14:paraId="3283D6BF" w14:textId="77777777" w:rsidR="006162F5" w:rsidRDefault="006162F5" w:rsidP="006162F5">
      <w:pPr>
        <w:pStyle w:val="Heading4"/>
        <w:rPr>
          <w:lang w:val="en-US" w:eastAsia="en-US"/>
        </w:rPr>
      </w:pPr>
      <w:bookmarkStart w:id="688" w:name="_Toc214620823"/>
      <w:r>
        <w:rPr>
          <w:lang w:val="en-US"/>
        </w:rPr>
        <w:t>6.7.6.3</w:t>
      </w:r>
      <w:r>
        <w:rPr>
          <w:lang w:val="en-US"/>
        </w:rPr>
        <w:tab/>
        <w:t>Simple data types and enumerations</w:t>
      </w:r>
      <w:bookmarkEnd w:id="688"/>
    </w:p>
    <w:p w14:paraId="06D21D61" w14:textId="77777777" w:rsidR="006162F5" w:rsidRDefault="006162F5" w:rsidP="006162F5">
      <w:pPr>
        <w:pStyle w:val="Heading5"/>
      </w:pPr>
      <w:bookmarkStart w:id="689" w:name="_Toc214620824"/>
      <w:r>
        <w:t>6.7.6.3.1</w:t>
      </w:r>
      <w:r>
        <w:tab/>
        <w:t>Introduction</w:t>
      </w:r>
      <w:bookmarkEnd w:id="689"/>
    </w:p>
    <w:p w14:paraId="45BDCA5C" w14:textId="77777777" w:rsidR="006162F5" w:rsidRDefault="006162F5" w:rsidP="006162F5">
      <w:r>
        <w:t>This clause defines simple data types and enumerations that can be referenced from data structures defined in the previous clauses.</w:t>
      </w:r>
    </w:p>
    <w:p w14:paraId="1D090723" w14:textId="77777777" w:rsidR="006162F5" w:rsidRDefault="006162F5" w:rsidP="006162F5">
      <w:pPr>
        <w:pStyle w:val="Heading5"/>
      </w:pPr>
      <w:bookmarkStart w:id="690" w:name="_Toc214620825"/>
      <w:r>
        <w:t>6.7.6.3.2</w:t>
      </w:r>
      <w:r>
        <w:tab/>
        <w:t>Simple data types</w:t>
      </w:r>
      <w:bookmarkEnd w:id="690"/>
    </w:p>
    <w:p w14:paraId="7E6389C6" w14:textId="77777777" w:rsidR="006162F5" w:rsidRDefault="006162F5" w:rsidP="006162F5">
      <w:r>
        <w:t>The simple data types defined in table 6.7.6.3.2-1 shall be supported.</w:t>
      </w:r>
    </w:p>
    <w:p w14:paraId="4BA97CBF" w14:textId="77777777" w:rsidR="006162F5" w:rsidRDefault="006162F5" w:rsidP="006162F5">
      <w:pPr>
        <w:pStyle w:val="TH"/>
      </w:pPr>
      <w:r>
        <w:t>Table 6.7.6.3.2-1: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6162F5" w14:paraId="4296DAB8"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Default="006162F5">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Default="006162F5">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Default="006162F5">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Default="006162F5">
            <w:pPr>
              <w:pStyle w:val="TAH"/>
              <w:rPr>
                <w:lang w:eastAsia="fr-FR"/>
              </w:rPr>
            </w:pPr>
            <w:r>
              <w:rPr>
                <w:lang w:eastAsia="fr-FR"/>
              </w:rPr>
              <w:t>Applicability</w:t>
            </w:r>
          </w:p>
        </w:tc>
      </w:tr>
      <w:tr w:rsidR="006162F5" w14:paraId="322063B6" w14:textId="77777777" w:rsidTr="006162F5">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Default="006162F5">
            <w:pPr>
              <w:pStyle w:val="TAL"/>
              <w:rPr>
                <w:lang w:eastAsia="fr-FR"/>
              </w:rPr>
            </w:pPr>
          </w:p>
        </w:tc>
      </w:tr>
    </w:tbl>
    <w:p w14:paraId="1F9DF8EA" w14:textId="77777777" w:rsidR="006162F5" w:rsidRDefault="006162F5" w:rsidP="006162F5">
      <w:pPr>
        <w:rPr>
          <w:lang w:eastAsia="en-US"/>
        </w:rPr>
      </w:pPr>
    </w:p>
    <w:p w14:paraId="0A62DA8A" w14:textId="77777777" w:rsidR="006162F5" w:rsidRDefault="006162F5" w:rsidP="006162F5">
      <w:pPr>
        <w:pStyle w:val="Heading4"/>
        <w:rPr>
          <w:lang w:eastAsia="zh-CN"/>
        </w:rPr>
      </w:pPr>
      <w:bookmarkStart w:id="691" w:name="_Toc214620826"/>
      <w:r>
        <w:rPr>
          <w:lang w:val="en-US"/>
        </w:rPr>
        <w:t>6.7.6.4</w:t>
      </w:r>
      <w:r>
        <w:rPr>
          <w:lang w:val="en-US"/>
        </w:rPr>
        <w:tab/>
      </w:r>
      <w:r>
        <w:rPr>
          <w:lang w:eastAsia="zh-CN"/>
        </w:rPr>
        <w:t>Data types describing alternative data types or combinations of data types</w:t>
      </w:r>
      <w:bookmarkEnd w:id="691"/>
    </w:p>
    <w:p w14:paraId="0D669616" w14:textId="77777777" w:rsidR="006162F5" w:rsidRDefault="006162F5" w:rsidP="006162F5">
      <w:pPr>
        <w:rPr>
          <w:lang w:eastAsia="zh-CN"/>
        </w:rPr>
      </w:pPr>
      <w:r>
        <w:rPr>
          <w:lang w:eastAsia="zh-CN"/>
        </w:rPr>
        <w:t xml:space="preserve">There are no data types describing alternative data types or combination of data types for </w:t>
      </w:r>
      <w:r>
        <w:rPr>
          <w:noProof/>
          <w:lang w:eastAsia="zh-CN"/>
        </w:rPr>
        <w:t>Aimlec_</w:t>
      </w:r>
      <w:r>
        <w:rPr>
          <w:noProof/>
        </w:rPr>
        <w:t>ClientDataProcessing</w:t>
      </w:r>
      <w:r>
        <w:rPr>
          <w:lang w:eastAsia="zh-CN"/>
        </w:rPr>
        <w:t xml:space="preserve"> API in this release of the specification.</w:t>
      </w:r>
    </w:p>
    <w:p w14:paraId="33987514" w14:textId="77777777" w:rsidR="006162F5" w:rsidRDefault="006162F5" w:rsidP="006162F5">
      <w:pPr>
        <w:pStyle w:val="Heading4"/>
        <w:rPr>
          <w:lang w:eastAsia="en-US"/>
        </w:rPr>
      </w:pPr>
      <w:bookmarkStart w:id="692" w:name="_Toc214620827"/>
      <w:r>
        <w:t>6.7.6.5</w:t>
      </w:r>
      <w:r>
        <w:tab/>
        <w:t>Binary data</w:t>
      </w:r>
      <w:bookmarkEnd w:id="692"/>
    </w:p>
    <w:p w14:paraId="7AD044BF" w14:textId="45FCB800" w:rsidR="006162F5" w:rsidRDefault="006162F5" w:rsidP="006162F5">
      <w:pPr>
        <w:pStyle w:val="Heading5"/>
      </w:pPr>
      <w:bookmarkStart w:id="693" w:name="_Toc214620828"/>
      <w:r>
        <w:t>6.7.6.5.1</w:t>
      </w:r>
      <w:r>
        <w:tab/>
      </w:r>
      <w:r w:rsidR="00351C1D">
        <w:t>Binary data types</w:t>
      </w:r>
      <w:bookmarkEnd w:id="693"/>
    </w:p>
    <w:p w14:paraId="22EA5457" w14:textId="77777777" w:rsidR="006162F5" w:rsidRDefault="006162F5" w:rsidP="006162F5">
      <w:r>
        <w:t>The binary data types defined in table 6.7.6.5.1-1 shall be supported.</w:t>
      </w:r>
    </w:p>
    <w:p w14:paraId="12B25850" w14:textId="240AD108" w:rsidR="006162F5" w:rsidRDefault="006162F5" w:rsidP="006162F5">
      <w:pPr>
        <w:pStyle w:val="TH"/>
      </w:pPr>
      <w:r>
        <w:t xml:space="preserve">Table 6.7.6.5.1-1: </w:t>
      </w:r>
      <w:r w:rsidR="00351C1D">
        <w:t>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162F5" w14:paraId="47EFB03B"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Default="006162F5">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Default="006162F5">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Default="006162F5">
            <w:pPr>
              <w:pStyle w:val="TAH"/>
              <w:rPr>
                <w:lang w:eastAsia="fr-FR"/>
              </w:rPr>
            </w:pPr>
            <w:r>
              <w:rPr>
                <w:lang w:eastAsia="fr-FR"/>
              </w:rPr>
              <w:t>Content type</w:t>
            </w:r>
          </w:p>
        </w:tc>
      </w:tr>
      <w:tr w:rsidR="006162F5" w14:paraId="42DAB01C" w14:textId="77777777" w:rsidTr="006162F5">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Default="006162F5">
            <w:pPr>
              <w:pStyle w:val="TAL"/>
              <w:rPr>
                <w:rFonts w:cs="Arial"/>
                <w:szCs w:val="18"/>
                <w:lang w:eastAsia="fr-FR"/>
              </w:rPr>
            </w:pPr>
          </w:p>
        </w:tc>
      </w:tr>
    </w:tbl>
    <w:p w14:paraId="5AA2EF0C" w14:textId="77777777" w:rsidR="006162F5" w:rsidRDefault="006162F5" w:rsidP="006162F5">
      <w:pPr>
        <w:rPr>
          <w:lang w:eastAsia="en-US"/>
        </w:rPr>
      </w:pPr>
    </w:p>
    <w:p w14:paraId="37B98723" w14:textId="3825C2A6" w:rsidR="006162F5" w:rsidRDefault="006162F5" w:rsidP="006162F5">
      <w:pPr>
        <w:pStyle w:val="Heading3"/>
      </w:pPr>
      <w:bookmarkStart w:id="694" w:name="_Toc214620829"/>
      <w:r>
        <w:t>6.7.7</w:t>
      </w:r>
      <w:r>
        <w:tab/>
      </w:r>
      <w:r w:rsidR="00351C1D">
        <w:t>Error handling</w:t>
      </w:r>
      <w:bookmarkEnd w:id="694"/>
    </w:p>
    <w:p w14:paraId="63821325" w14:textId="77777777" w:rsidR="006162F5" w:rsidRDefault="006162F5" w:rsidP="006162F5">
      <w:pPr>
        <w:pStyle w:val="Heading4"/>
      </w:pPr>
      <w:bookmarkStart w:id="695" w:name="_Toc214620830"/>
      <w:r>
        <w:t>6.7.7.1</w:t>
      </w:r>
      <w:r>
        <w:tab/>
        <w:t>General</w:t>
      </w:r>
      <w:bookmarkEnd w:id="695"/>
    </w:p>
    <w:p w14:paraId="10254C95" w14:textId="77777777" w:rsidR="006162F5" w:rsidRDefault="006162F5" w:rsidP="006162F5">
      <w:r>
        <w:t xml:space="preserve">For the </w:t>
      </w:r>
      <w:r>
        <w:rPr>
          <w:noProof/>
          <w:lang w:eastAsia="zh-CN"/>
        </w:rPr>
        <w:t>Aimlec_</w:t>
      </w:r>
      <w:r>
        <w:rPr>
          <w:noProof/>
        </w:rPr>
        <w:t>ClientDataProcessing</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Default="006162F5" w:rsidP="006162F5">
      <w:pPr>
        <w:rPr>
          <w:rFonts w:eastAsia="Calibri"/>
        </w:rPr>
      </w:pPr>
      <w:r>
        <w:lastRenderedPageBreak/>
        <w:t xml:space="preserve">In addition, the requirements in the following clauses are applicable for the </w:t>
      </w:r>
      <w:r>
        <w:rPr>
          <w:noProof/>
          <w:lang w:eastAsia="zh-CN"/>
        </w:rPr>
        <w:t>Aimlec_</w:t>
      </w:r>
      <w:r>
        <w:rPr>
          <w:noProof/>
        </w:rPr>
        <w:t>ClientDataProcessing</w:t>
      </w:r>
      <w:r>
        <w:t xml:space="preserve"> API.</w:t>
      </w:r>
    </w:p>
    <w:p w14:paraId="174040F8" w14:textId="71BB9F65" w:rsidR="006162F5" w:rsidRDefault="006162F5" w:rsidP="006162F5">
      <w:pPr>
        <w:pStyle w:val="Heading4"/>
      </w:pPr>
      <w:bookmarkStart w:id="696" w:name="_Toc214620831"/>
      <w:r>
        <w:t>6.7.7.2</w:t>
      </w:r>
      <w:r>
        <w:tab/>
      </w:r>
      <w:r w:rsidR="002D4A1B">
        <w:t>Protocol errors</w:t>
      </w:r>
      <w:bookmarkEnd w:id="696"/>
    </w:p>
    <w:p w14:paraId="170939D3" w14:textId="77777777" w:rsidR="006162F5" w:rsidRDefault="006162F5" w:rsidP="006162F5">
      <w:r>
        <w:t xml:space="preserve">No specific procedures for the </w:t>
      </w:r>
      <w:r>
        <w:rPr>
          <w:noProof/>
          <w:lang w:eastAsia="zh-CN"/>
        </w:rPr>
        <w:t>Aimlec_</w:t>
      </w:r>
      <w:r>
        <w:rPr>
          <w:noProof/>
        </w:rPr>
        <w:t>ClientDataProcessing</w:t>
      </w:r>
      <w:r>
        <w:t xml:space="preserve"> API are specified in this release of the specification.</w:t>
      </w:r>
    </w:p>
    <w:p w14:paraId="57FC01F5" w14:textId="67B130D7" w:rsidR="006162F5" w:rsidRDefault="006162F5" w:rsidP="006162F5">
      <w:pPr>
        <w:pStyle w:val="Heading4"/>
      </w:pPr>
      <w:bookmarkStart w:id="697" w:name="_Toc214620832"/>
      <w:r>
        <w:t>6.7.7.3</w:t>
      </w:r>
      <w:r>
        <w:tab/>
      </w:r>
      <w:r w:rsidR="002D4A1B">
        <w:t>Application errors</w:t>
      </w:r>
      <w:bookmarkEnd w:id="697"/>
    </w:p>
    <w:p w14:paraId="79E3F795" w14:textId="77777777" w:rsidR="006162F5" w:rsidRDefault="006162F5" w:rsidP="006162F5">
      <w:r>
        <w:t xml:space="preserve">The application errors defined for the </w:t>
      </w:r>
      <w:r>
        <w:rPr>
          <w:noProof/>
          <w:lang w:eastAsia="zh-CN"/>
        </w:rPr>
        <w:t>Aimlec_</w:t>
      </w:r>
      <w:r>
        <w:rPr>
          <w:noProof/>
        </w:rPr>
        <w:t>ClientDataProcessing</w:t>
      </w:r>
      <w:r>
        <w:t xml:space="preserve"> API are listed in Table 6.7.7.3-1.</w:t>
      </w:r>
    </w:p>
    <w:p w14:paraId="399DF854" w14:textId="77777777" w:rsidR="006162F5" w:rsidRDefault="006162F5" w:rsidP="006162F5">
      <w:pPr>
        <w:pStyle w:val="TH"/>
      </w:pPr>
      <w:r>
        <w:t>Table 6.7.7.3-1: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162F5" w14:paraId="5CCD7F8D"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Default="006162F5">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Default="006162F5">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Default="006162F5">
            <w:pPr>
              <w:pStyle w:val="TAH"/>
              <w:rPr>
                <w:lang w:eastAsia="fr-FR"/>
              </w:rPr>
            </w:pPr>
            <w:r>
              <w:rPr>
                <w:lang w:eastAsia="fr-FR"/>
              </w:rPr>
              <w:t>Description</w:t>
            </w:r>
          </w:p>
        </w:tc>
      </w:tr>
      <w:tr w:rsidR="006162F5" w14:paraId="005412C4" w14:textId="77777777" w:rsidTr="006162F5">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Default="006162F5">
            <w:pPr>
              <w:pStyle w:val="TAL"/>
              <w:rPr>
                <w:rFonts w:cs="Arial"/>
                <w:szCs w:val="18"/>
                <w:lang w:eastAsia="fr-FR"/>
              </w:rPr>
            </w:pPr>
          </w:p>
        </w:tc>
      </w:tr>
    </w:tbl>
    <w:p w14:paraId="3460938A" w14:textId="77777777" w:rsidR="006162F5" w:rsidRDefault="006162F5" w:rsidP="006162F5">
      <w:pPr>
        <w:rPr>
          <w:lang w:eastAsia="en-US"/>
        </w:rPr>
      </w:pPr>
    </w:p>
    <w:p w14:paraId="7808E0A9" w14:textId="77777777" w:rsidR="006162F5" w:rsidRDefault="006162F5" w:rsidP="006162F5">
      <w:pPr>
        <w:pStyle w:val="Heading3"/>
        <w:rPr>
          <w:lang w:eastAsia="zh-CN"/>
        </w:rPr>
      </w:pPr>
      <w:bookmarkStart w:id="698" w:name="_Toc214620833"/>
      <w:r>
        <w:t>6.7.8</w:t>
      </w:r>
      <w:r>
        <w:rPr>
          <w:lang w:eastAsia="zh-CN"/>
        </w:rPr>
        <w:tab/>
        <w:t>Feature negotiation</w:t>
      </w:r>
      <w:bookmarkEnd w:id="698"/>
    </w:p>
    <w:p w14:paraId="079F9F38" w14:textId="77777777" w:rsidR="006162F5" w:rsidRDefault="006162F5" w:rsidP="006162F5">
      <w:pPr>
        <w:rPr>
          <w:lang w:eastAsia="en-US"/>
        </w:rPr>
      </w:pPr>
      <w:r>
        <w:t xml:space="preserve">The optional features in table 6.7.8-1 are defined for the </w:t>
      </w:r>
      <w:r>
        <w:rPr>
          <w:noProof/>
          <w:lang w:eastAsia="zh-CN"/>
        </w:rPr>
        <w:t>Aimlec_</w:t>
      </w:r>
      <w:r>
        <w:rPr>
          <w:noProof/>
        </w:rPr>
        <w:t>ClientDataProcessing</w:t>
      </w:r>
      <w:r>
        <w:rPr>
          <w:lang w:eastAsia="zh-CN"/>
        </w:rPr>
        <w:t xml:space="preserve"> API. They shall be negotiated using the </w:t>
      </w:r>
      <w:r>
        <w:t>extensibility mechanism defined in clause 5.2.7 of 3GPP TS 29.122 [5].</w:t>
      </w:r>
    </w:p>
    <w:p w14:paraId="11ABE982" w14:textId="77777777" w:rsidR="006162F5" w:rsidRDefault="006162F5" w:rsidP="006162F5">
      <w:pPr>
        <w:pStyle w:val="TH"/>
      </w:pPr>
      <w:r>
        <w:t>Table 6.7.8-1: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162F5" w14:paraId="39115678"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Default="006162F5">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Default="006162F5">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Default="006162F5">
            <w:pPr>
              <w:pStyle w:val="TAH"/>
              <w:rPr>
                <w:lang w:eastAsia="fr-FR"/>
              </w:rPr>
            </w:pPr>
            <w:r>
              <w:rPr>
                <w:lang w:eastAsia="fr-FR"/>
              </w:rPr>
              <w:t>Description</w:t>
            </w:r>
          </w:p>
        </w:tc>
      </w:tr>
      <w:tr w:rsidR="006162F5" w14:paraId="33E282DF" w14:textId="77777777" w:rsidTr="006162F5">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77777777" w:rsidR="006162F5" w:rsidRDefault="006162F5">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77777777" w:rsidR="006162F5" w:rsidRDefault="006162F5">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77777777" w:rsidR="006162F5" w:rsidRDefault="006162F5">
            <w:pPr>
              <w:pStyle w:val="TAL"/>
              <w:rPr>
                <w:rFonts w:cs="Arial"/>
                <w:szCs w:val="18"/>
                <w:lang w:eastAsia="fr-FR"/>
              </w:rPr>
            </w:pPr>
          </w:p>
        </w:tc>
      </w:tr>
    </w:tbl>
    <w:p w14:paraId="13C36A66" w14:textId="77777777" w:rsidR="006162F5" w:rsidRDefault="006162F5" w:rsidP="006162F5">
      <w:pPr>
        <w:rPr>
          <w:lang w:eastAsia="en-US"/>
        </w:rPr>
      </w:pPr>
    </w:p>
    <w:p w14:paraId="4AD5862C" w14:textId="77777777" w:rsidR="006162F5" w:rsidRDefault="006162F5" w:rsidP="006162F5">
      <w:pPr>
        <w:pStyle w:val="Heading3"/>
      </w:pPr>
      <w:bookmarkStart w:id="699" w:name="_Toc214620834"/>
      <w:r>
        <w:t>6.7.9</w:t>
      </w:r>
      <w:r>
        <w:tab/>
        <w:t>Security</w:t>
      </w:r>
      <w:bookmarkEnd w:id="699"/>
    </w:p>
    <w:p w14:paraId="7C892BE2" w14:textId="77777777" w:rsidR="006162F5" w:rsidRDefault="006162F5" w:rsidP="006162F5">
      <w:pPr>
        <w:rPr>
          <w:lang w:val="en-US"/>
        </w:rPr>
      </w:pPr>
      <w:r>
        <w:t xml:space="preserve">The provisions of clause 6 of 3GPP TS 29.122 [5] shall apply for the </w:t>
      </w:r>
      <w:r>
        <w:rPr>
          <w:noProof/>
          <w:lang w:eastAsia="zh-CN"/>
        </w:rPr>
        <w:t>Aimlec_</w:t>
      </w:r>
      <w:r>
        <w:rPr>
          <w:noProof/>
        </w:rPr>
        <w:t>ClientDataProcessing</w:t>
      </w:r>
      <w:r>
        <w:rPr>
          <w:lang w:eastAsia="zh-CN"/>
        </w:rPr>
        <w:t xml:space="preserve"> API</w:t>
      </w:r>
      <w:r>
        <w:rPr>
          <w:noProof/>
          <w:lang w:eastAsia="zh-CN"/>
        </w:rPr>
        <w:t>.</w:t>
      </w:r>
    </w:p>
    <w:p w14:paraId="313E1C29" w14:textId="4DA93907" w:rsidR="00DB1890" w:rsidRDefault="006162F5" w:rsidP="00DB1890">
      <w:pPr>
        <w:pStyle w:val="Heading2"/>
      </w:pPr>
      <w:r w:rsidRPr="006162F5">
        <w:br w:type="page"/>
      </w:r>
      <w:bookmarkStart w:id="700" w:name="_Toc214620835"/>
      <w:r w:rsidR="00DB1890">
        <w:lastRenderedPageBreak/>
        <w:t>6.</w:t>
      </w:r>
      <w:r w:rsidR="006A3726">
        <w:t>8</w:t>
      </w:r>
      <w:r w:rsidR="00DB1890">
        <w:tab/>
        <w:t>Aimlec_</w:t>
      </w:r>
      <w:r w:rsidR="001E66B4">
        <w:rPr>
          <w:noProof/>
        </w:rPr>
        <w:t>MLModTngCapEva</w:t>
      </w:r>
      <w:r w:rsidR="00DB1890">
        <w:t xml:space="preserve"> API</w:t>
      </w:r>
      <w:bookmarkEnd w:id="700"/>
    </w:p>
    <w:p w14:paraId="36CB2FAE" w14:textId="3FEE16BB" w:rsidR="00DB1890" w:rsidRDefault="00DB1890" w:rsidP="00DB1890">
      <w:pPr>
        <w:pStyle w:val="Heading3"/>
      </w:pPr>
      <w:bookmarkStart w:id="701" w:name="_Toc214620836"/>
      <w:r>
        <w:t>6.</w:t>
      </w:r>
      <w:r w:rsidR="006A3726">
        <w:t>8</w:t>
      </w:r>
      <w:r>
        <w:t>.1</w:t>
      </w:r>
      <w:r>
        <w:tab/>
        <w:t>Introduction</w:t>
      </w:r>
      <w:bookmarkEnd w:id="701"/>
    </w:p>
    <w:p w14:paraId="2BF0F76F" w14:textId="6FFD9563" w:rsidR="00DB1890" w:rsidRDefault="00DB1890" w:rsidP="00DB1890">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w:t>
      </w:r>
      <w:r w:rsidR="001E66B4">
        <w:rPr>
          <w:noProof/>
        </w:rPr>
        <w:t>MLModTngCapEva</w:t>
      </w:r>
      <w:r w:rsidRPr="00E23840">
        <w:rPr>
          <w:noProof/>
        </w:rPr>
        <w:t xml:space="preserve"> </w:t>
      </w:r>
      <w:r w:rsidRPr="00E23840">
        <w:rPr>
          <w:noProof/>
          <w:lang w:eastAsia="zh-CN"/>
        </w:rPr>
        <w:t>API.</w:t>
      </w:r>
    </w:p>
    <w:p w14:paraId="56513344" w14:textId="6E58DA9E" w:rsidR="00DB1890" w:rsidRDefault="00DB1890" w:rsidP="00DB1890">
      <w:pPr>
        <w:rPr>
          <w:noProof/>
          <w:lang w:eastAsia="zh-CN"/>
        </w:rPr>
      </w:pPr>
      <w:r>
        <w:rPr>
          <w:rFonts w:hint="eastAsia"/>
          <w:noProof/>
          <w:lang w:eastAsia="zh-CN"/>
        </w:rPr>
        <w:t xml:space="preserve">The API URI of the </w:t>
      </w:r>
      <w:r>
        <w:rPr>
          <w:noProof/>
          <w:lang w:eastAsia="zh-CN"/>
        </w:rPr>
        <w:t>Aimlec_</w:t>
      </w:r>
      <w:r w:rsidR="001E66B4">
        <w:rPr>
          <w:noProof/>
        </w:rPr>
        <w:t>MLModTngCapEva</w:t>
      </w:r>
      <w:r w:rsidRPr="00E23840">
        <w:rPr>
          <w:noProof/>
        </w:rPr>
        <w:t xml:space="preserve"> </w:t>
      </w:r>
      <w:r w:rsidRPr="00E23840">
        <w:rPr>
          <w:noProof/>
          <w:lang w:eastAsia="zh-CN"/>
        </w:rPr>
        <w:t>API</w:t>
      </w:r>
      <w:r>
        <w:rPr>
          <w:rFonts w:hint="eastAsia"/>
          <w:noProof/>
          <w:lang w:eastAsia="zh-CN"/>
        </w:rPr>
        <w:t xml:space="preserve"> shall be:</w:t>
      </w:r>
    </w:p>
    <w:p w14:paraId="04289EA9" w14:textId="77777777" w:rsidR="00DB1890" w:rsidRPr="00E23840" w:rsidRDefault="00DB1890" w:rsidP="00DB189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55B5C8A" w14:textId="77777777" w:rsidR="00DB1890" w:rsidRDefault="00DB1890" w:rsidP="00DB1890">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3CF9D4E1" w14:textId="77777777" w:rsidR="00DB1890" w:rsidRDefault="00DB1890" w:rsidP="00DB1890">
      <w:pPr>
        <w:rPr>
          <w:b/>
          <w:noProof/>
        </w:rPr>
      </w:pPr>
      <w:r>
        <w:rPr>
          <w:b/>
          <w:noProof/>
        </w:rPr>
        <w:t>{apiRoot}/&lt;apiName&gt;/&lt;apiVersion&gt;/&lt;apiSpecificSuffixes&gt;</w:t>
      </w:r>
    </w:p>
    <w:p w14:paraId="57687ECC" w14:textId="77777777" w:rsidR="00DB1890" w:rsidRDefault="00DB1890" w:rsidP="00DB1890">
      <w:pPr>
        <w:rPr>
          <w:noProof/>
          <w:lang w:eastAsia="zh-CN"/>
        </w:rPr>
      </w:pPr>
      <w:r>
        <w:rPr>
          <w:noProof/>
          <w:lang w:eastAsia="zh-CN"/>
        </w:rPr>
        <w:t>with the following components:</w:t>
      </w:r>
    </w:p>
    <w:p w14:paraId="5ED547C0" w14:textId="77777777" w:rsidR="00DB1890" w:rsidRDefault="00DB1890" w:rsidP="00DB189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72E8351" w14:textId="77777777" w:rsidR="00DB1890" w:rsidRPr="00E23840" w:rsidRDefault="00DB1890" w:rsidP="00DB189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p>
    <w:p w14:paraId="0E7089DA" w14:textId="77777777" w:rsidR="00DB1890" w:rsidRDefault="00DB1890" w:rsidP="00DB1890">
      <w:pPr>
        <w:pStyle w:val="B1"/>
        <w:rPr>
          <w:noProof/>
        </w:rPr>
      </w:pPr>
      <w:r>
        <w:rPr>
          <w:noProof/>
        </w:rPr>
        <w:t>-</w:t>
      </w:r>
      <w:r>
        <w:rPr>
          <w:noProof/>
        </w:rPr>
        <w:tab/>
        <w:t>The &lt;apiVersion&gt; shall be "v1".</w:t>
      </w:r>
    </w:p>
    <w:p w14:paraId="0E65385B" w14:textId="2BEAD6BB" w:rsidR="00DB1890" w:rsidRDefault="00DB1890" w:rsidP="00DB1890">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6A3726">
        <w:t>8</w:t>
      </w:r>
      <w:r>
        <w:t>.4</w:t>
      </w:r>
      <w:r>
        <w:rPr>
          <w:noProof/>
        </w:rPr>
        <w:t>.</w:t>
      </w:r>
    </w:p>
    <w:p w14:paraId="5C2FAB76" w14:textId="6B3C92C1" w:rsidR="00DB1890" w:rsidRDefault="00DB1890" w:rsidP="00DB1890">
      <w:pPr>
        <w:pStyle w:val="Heading3"/>
      </w:pPr>
      <w:bookmarkStart w:id="702" w:name="_Toc214620837"/>
      <w:r>
        <w:t>6.</w:t>
      </w:r>
      <w:r w:rsidR="006A3726">
        <w:t>8</w:t>
      </w:r>
      <w:r>
        <w:t>.2</w:t>
      </w:r>
      <w:r>
        <w:tab/>
        <w:t>Usage of HTTP and common API related aspects</w:t>
      </w:r>
      <w:bookmarkEnd w:id="702"/>
    </w:p>
    <w:p w14:paraId="2BD1B4BF" w14:textId="61C7CFB7" w:rsidR="00DB1890" w:rsidRPr="001F47A6" w:rsidRDefault="00DB1890" w:rsidP="00DB1890">
      <w:r>
        <w:t xml:space="preserve">The provisions of clause 5.2 of 3GPP TS 29.122 [5] shall apply for the </w:t>
      </w:r>
      <w:r>
        <w:rPr>
          <w:noProof/>
          <w:lang w:eastAsia="zh-CN"/>
        </w:rPr>
        <w:t>Aimlec_</w:t>
      </w:r>
      <w:r w:rsidR="001E66B4">
        <w:rPr>
          <w:noProof/>
        </w:rPr>
        <w:t>MLModTngCapEva</w:t>
      </w:r>
      <w:r w:rsidRPr="00E23840">
        <w:rPr>
          <w:noProof/>
        </w:rPr>
        <w:t xml:space="preserve"> </w:t>
      </w:r>
      <w:r w:rsidRPr="00E23840">
        <w:rPr>
          <w:noProof/>
          <w:lang w:eastAsia="zh-CN"/>
        </w:rPr>
        <w:t>API</w:t>
      </w:r>
      <w:r>
        <w:rPr>
          <w:noProof/>
          <w:lang w:eastAsia="zh-CN"/>
        </w:rPr>
        <w:t>.</w:t>
      </w:r>
    </w:p>
    <w:p w14:paraId="270FC5ED" w14:textId="0DD6F99E" w:rsidR="00DB1890" w:rsidRDefault="00DB1890" w:rsidP="00DB1890">
      <w:pPr>
        <w:pStyle w:val="Heading3"/>
      </w:pPr>
      <w:bookmarkStart w:id="703" w:name="_Toc214620838"/>
      <w:r>
        <w:t>6.</w:t>
      </w:r>
      <w:r w:rsidR="006A3726">
        <w:t>8</w:t>
      </w:r>
      <w:r>
        <w:t>.3</w:t>
      </w:r>
      <w:r>
        <w:tab/>
        <w:t>Resources</w:t>
      </w:r>
      <w:bookmarkEnd w:id="703"/>
    </w:p>
    <w:p w14:paraId="2328D3F7" w14:textId="77777777" w:rsidR="00DB1890" w:rsidRDefault="00DB1890" w:rsidP="00DB1890">
      <w:r>
        <w:t>There are no resources defined for this API in this release of the specification.</w:t>
      </w:r>
    </w:p>
    <w:p w14:paraId="70586D6A" w14:textId="220F979E" w:rsidR="00DB1890" w:rsidRDefault="00DB1890" w:rsidP="00DB1890">
      <w:pPr>
        <w:pStyle w:val="Heading3"/>
      </w:pPr>
      <w:bookmarkStart w:id="704" w:name="_Toc214620839"/>
      <w:bookmarkStart w:id="705" w:name="_Hlk188536873"/>
      <w:bookmarkStart w:id="706" w:name="_Hlk188483052"/>
      <w:bookmarkStart w:id="707" w:name="_Toc510696635"/>
      <w:bookmarkStart w:id="708" w:name="_Toc35971430"/>
      <w:r>
        <w:t>6.</w:t>
      </w:r>
      <w:r w:rsidR="006A3726">
        <w:t>8</w:t>
      </w:r>
      <w:r>
        <w:t>.4</w:t>
      </w:r>
      <w:r>
        <w:tab/>
      </w:r>
      <w:r w:rsidR="00351C1D">
        <w:t xml:space="preserve">Custom operations </w:t>
      </w:r>
      <w:r>
        <w:t>without associated resources</w:t>
      </w:r>
      <w:bookmarkEnd w:id="704"/>
    </w:p>
    <w:p w14:paraId="0B6A6EAD" w14:textId="3701D288" w:rsidR="00DB1890" w:rsidRPr="000A7435" w:rsidRDefault="00DB1890" w:rsidP="00DB1890">
      <w:pPr>
        <w:pStyle w:val="Heading4"/>
      </w:pPr>
      <w:bookmarkStart w:id="709" w:name="_Toc214620840"/>
      <w:bookmarkEnd w:id="705"/>
      <w:bookmarkEnd w:id="706"/>
      <w:r>
        <w:t>6.</w:t>
      </w:r>
      <w:r w:rsidR="006A3726">
        <w:t>8</w:t>
      </w:r>
      <w:r>
        <w:t>.4.1</w:t>
      </w:r>
      <w:r>
        <w:tab/>
        <w:t>Overview</w:t>
      </w:r>
      <w:bookmarkEnd w:id="709"/>
    </w:p>
    <w:p w14:paraId="0D249D5F" w14:textId="5BF685FE" w:rsidR="00DB1890" w:rsidRPr="00384E92" w:rsidRDefault="00DB1890" w:rsidP="00DB1890">
      <w:pPr>
        <w:pStyle w:val="TH"/>
      </w:pPr>
      <w:r w:rsidRPr="00384E92">
        <w:t>Table</w:t>
      </w:r>
      <w:r>
        <w:t> 6.</w:t>
      </w:r>
      <w:r w:rsidR="006A3726">
        <w:t>8</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14:paraId="3B9C64CB" w14:textId="77777777" w:rsidTr="00F50D1F">
        <w:trPr>
          <w:jc w:val="center"/>
        </w:trPr>
        <w:tc>
          <w:tcPr>
            <w:tcW w:w="863" w:type="pct"/>
            <w:shd w:val="clear" w:color="auto" w:fill="C0C0C0"/>
          </w:tcPr>
          <w:p w14:paraId="50B5F3AB" w14:textId="77777777" w:rsidR="00DB1890" w:rsidRDefault="00DB1890" w:rsidP="00F50D1F">
            <w:pPr>
              <w:pStyle w:val="TAH"/>
            </w:pPr>
            <w:r>
              <w:t>Operation name</w:t>
            </w:r>
          </w:p>
        </w:tc>
        <w:tc>
          <w:tcPr>
            <w:tcW w:w="1116" w:type="pct"/>
            <w:shd w:val="clear" w:color="auto" w:fill="C0C0C0"/>
            <w:hideMark/>
          </w:tcPr>
          <w:p w14:paraId="6F51BCC3" w14:textId="77777777" w:rsidR="00DB1890" w:rsidRDefault="00DB1890" w:rsidP="00F50D1F">
            <w:pPr>
              <w:pStyle w:val="TAH"/>
            </w:pPr>
            <w:r>
              <w:t>Custom operation URI</w:t>
            </w:r>
          </w:p>
        </w:tc>
        <w:tc>
          <w:tcPr>
            <w:tcW w:w="1115" w:type="pct"/>
            <w:shd w:val="clear" w:color="auto" w:fill="C0C0C0"/>
            <w:hideMark/>
          </w:tcPr>
          <w:p w14:paraId="2DC37648" w14:textId="77777777" w:rsidR="00DB1890" w:rsidRDefault="00DB1890" w:rsidP="00F50D1F">
            <w:pPr>
              <w:pStyle w:val="TAH"/>
            </w:pPr>
            <w:r>
              <w:t>Mapped HTTP method</w:t>
            </w:r>
          </w:p>
        </w:tc>
        <w:tc>
          <w:tcPr>
            <w:tcW w:w="1905" w:type="pct"/>
            <w:shd w:val="clear" w:color="auto" w:fill="C0C0C0"/>
            <w:hideMark/>
          </w:tcPr>
          <w:p w14:paraId="3E9D824C" w14:textId="77777777" w:rsidR="00DB1890" w:rsidRDefault="00DB1890" w:rsidP="00F50D1F">
            <w:pPr>
              <w:pStyle w:val="TAH"/>
            </w:pPr>
            <w:r>
              <w:t>Description</w:t>
            </w:r>
          </w:p>
        </w:tc>
      </w:tr>
      <w:tr w:rsidR="00DB1890" w14:paraId="6CA1EAC3" w14:textId="77777777" w:rsidTr="00F50D1F">
        <w:trPr>
          <w:jc w:val="center"/>
        </w:trPr>
        <w:tc>
          <w:tcPr>
            <w:tcW w:w="863" w:type="pct"/>
          </w:tcPr>
          <w:p w14:paraId="79D388A6" w14:textId="77777777" w:rsidR="00DB1890" w:rsidRDefault="00DB1890" w:rsidP="00F50D1F">
            <w:pPr>
              <w:pStyle w:val="TAL"/>
            </w:pPr>
            <w:r>
              <w:t>ML model training capability evaluation request</w:t>
            </w:r>
          </w:p>
        </w:tc>
        <w:tc>
          <w:tcPr>
            <w:tcW w:w="1116" w:type="pct"/>
          </w:tcPr>
          <w:p w14:paraId="432E3E64" w14:textId="77777777" w:rsidR="00DB1890" w:rsidRDefault="00DB1890" w:rsidP="00F50D1F">
            <w:pPr>
              <w:pStyle w:val="TAL"/>
            </w:pPr>
            <w:r>
              <w:t>/request</w:t>
            </w:r>
          </w:p>
        </w:tc>
        <w:tc>
          <w:tcPr>
            <w:tcW w:w="1115" w:type="pct"/>
          </w:tcPr>
          <w:p w14:paraId="601C665B" w14:textId="77777777" w:rsidR="00DB1890" w:rsidRDefault="00DB1890" w:rsidP="00F50D1F">
            <w:pPr>
              <w:pStyle w:val="TAL"/>
            </w:pPr>
            <w:r>
              <w:t>POST</w:t>
            </w:r>
          </w:p>
        </w:tc>
        <w:tc>
          <w:tcPr>
            <w:tcW w:w="1905" w:type="pct"/>
          </w:tcPr>
          <w:p w14:paraId="3C8F9DB5" w14:textId="77777777" w:rsidR="00DB1890" w:rsidRPr="00BB435C" w:rsidRDefault="00DB1890" w:rsidP="00F50D1F">
            <w:pPr>
              <w:pStyle w:val="TAL"/>
            </w:pPr>
            <w:r>
              <w:t>Enables the AIMLE server to request the AIMLE client to perform ML model training capability evaluation service operation.</w:t>
            </w:r>
          </w:p>
        </w:tc>
      </w:tr>
    </w:tbl>
    <w:p w14:paraId="1AB83C05" w14:textId="77777777" w:rsidR="00DB1890" w:rsidRDefault="00DB1890" w:rsidP="00DB1890"/>
    <w:p w14:paraId="28E344FD" w14:textId="1B7F5245" w:rsidR="00DB1890" w:rsidRDefault="00DB1890" w:rsidP="00DB1890">
      <w:pPr>
        <w:pStyle w:val="Heading4"/>
      </w:pPr>
      <w:bookmarkStart w:id="710" w:name="_Toc214620841"/>
      <w:r>
        <w:t>6.</w:t>
      </w:r>
      <w:r w:rsidR="006A3726">
        <w:t>8</w:t>
      </w:r>
      <w:r>
        <w:t>.4.2</w:t>
      </w:r>
      <w:r>
        <w:tab/>
        <w:t>Operation: ML model training capability evaluation request</w:t>
      </w:r>
      <w:bookmarkEnd w:id="710"/>
    </w:p>
    <w:p w14:paraId="31DA6817" w14:textId="7E83D13E" w:rsidR="00DB1890" w:rsidRDefault="00DB1890" w:rsidP="00DB1890">
      <w:pPr>
        <w:pStyle w:val="Heading5"/>
      </w:pPr>
      <w:bookmarkStart w:id="711" w:name="_Toc214620842"/>
      <w:r>
        <w:t>6.</w:t>
      </w:r>
      <w:r w:rsidR="006A3726">
        <w:t>8</w:t>
      </w:r>
      <w:r>
        <w:t>.4.2.1</w:t>
      </w:r>
      <w:r>
        <w:tab/>
        <w:t>Description</w:t>
      </w:r>
      <w:bookmarkEnd w:id="711"/>
    </w:p>
    <w:p w14:paraId="22D80D74" w14:textId="77777777" w:rsidR="00DB1890" w:rsidRPr="00384E92" w:rsidRDefault="00DB1890" w:rsidP="00DB1890">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5588DF79" w14:textId="3A71C0CD" w:rsidR="00DB1890" w:rsidRDefault="00DB1890" w:rsidP="00DB1890">
      <w:pPr>
        <w:pStyle w:val="Heading5"/>
      </w:pPr>
      <w:bookmarkStart w:id="712" w:name="_Toc214620843"/>
      <w:r>
        <w:t>6.</w:t>
      </w:r>
      <w:r w:rsidR="006A3726">
        <w:t>8</w:t>
      </w:r>
      <w:r>
        <w:t>.4.2.2</w:t>
      </w:r>
      <w:r>
        <w:tab/>
      </w:r>
      <w:r w:rsidR="002D4A1B">
        <w:t>Operation definition</w:t>
      </w:r>
      <w:bookmarkEnd w:id="712"/>
    </w:p>
    <w:p w14:paraId="7EF217F8" w14:textId="6E45F122" w:rsidR="00DB1890" w:rsidRPr="00384E92" w:rsidRDefault="00DB1890" w:rsidP="00DB1890">
      <w:r>
        <w:t>This operation shall support the response data structures and response codes specified in tables 6.</w:t>
      </w:r>
      <w:r w:rsidR="006A3726">
        <w:t>8</w:t>
      </w:r>
      <w:r>
        <w:t>.4.2.2-1 and 6.</w:t>
      </w:r>
      <w:r w:rsidR="006A3726">
        <w:t>8</w:t>
      </w:r>
      <w:r>
        <w:t>.4.2.2-2.</w:t>
      </w:r>
    </w:p>
    <w:p w14:paraId="288E7E54" w14:textId="0C4090BA" w:rsidR="00DB1890" w:rsidRPr="001769FF" w:rsidRDefault="00DB1890" w:rsidP="00DB1890">
      <w:pPr>
        <w:pStyle w:val="TH"/>
      </w:pPr>
      <w:r w:rsidRPr="001769FF">
        <w:lastRenderedPageBreak/>
        <w:t>Table</w:t>
      </w:r>
      <w:r>
        <w:t> 6.</w:t>
      </w:r>
      <w:r w:rsidR="006A3726">
        <w:t>8</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B54FF5" w14:paraId="15816096" w14:textId="77777777" w:rsidTr="00F50D1F">
        <w:trPr>
          <w:jc w:val="center"/>
        </w:trPr>
        <w:tc>
          <w:tcPr>
            <w:tcW w:w="2212" w:type="dxa"/>
            <w:shd w:val="clear" w:color="auto" w:fill="C0C0C0"/>
          </w:tcPr>
          <w:p w14:paraId="7D913274" w14:textId="77777777" w:rsidR="00DB1890" w:rsidRPr="00C947D8" w:rsidRDefault="00DB1890" w:rsidP="00F50D1F">
            <w:pPr>
              <w:pStyle w:val="TAH"/>
            </w:pPr>
            <w:r w:rsidRPr="00C947D8">
              <w:t>Data type</w:t>
            </w:r>
          </w:p>
        </w:tc>
        <w:tc>
          <w:tcPr>
            <w:tcW w:w="426" w:type="dxa"/>
            <w:shd w:val="clear" w:color="auto" w:fill="C0C0C0"/>
          </w:tcPr>
          <w:p w14:paraId="46499975" w14:textId="77777777" w:rsidR="00DB1890" w:rsidRPr="00C947D8" w:rsidRDefault="00DB1890" w:rsidP="00F50D1F">
            <w:pPr>
              <w:pStyle w:val="TAH"/>
            </w:pPr>
            <w:r w:rsidRPr="00C947D8">
              <w:t>P</w:t>
            </w:r>
          </w:p>
        </w:tc>
        <w:tc>
          <w:tcPr>
            <w:tcW w:w="1134" w:type="dxa"/>
            <w:shd w:val="clear" w:color="auto" w:fill="C0C0C0"/>
          </w:tcPr>
          <w:p w14:paraId="1090E729" w14:textId="77777777" w:rsidR="00DB1890" w:rsidRPr="00C947D8" w:rsidRDefault="00DB1890" w:rsidP="00F50D1F">
            <w:pPr>
              <w:pStyle w:val="TAH"/>
            </w:pPr>
            <w:r w:rsidRPr="00C947D8">
              <w:t>Cardinality</w:t>
            </w:r>
          </w:p>
        </w:tc>
        <w:tc>
          <w:tcPr>
            <w:tcW w:w="5755" w:type="dxa"/>
            <w:shd w:val="clear" w:color="auto" w:fill="C0C0C0"/>
          </w:tcPr>
          <w:p w14:paraId="2200D894" w14:textId="77777777" w:rsidR="00DB1890" w:rsidRPr="00C947D8" w:rsidRDefault="00DB1890" w:rsidP="00F50D1F">
            <w:pPr>
              <w:pStyle w:val="TAH"/>
            </w:pPr>
            <w:r w:rsidRPr="00C947D8">
              <w:t>Description</w:t>
            </w:r>
          </w:p>
        </w:tc>
      </w:tr>
      <w:tr w:rsidR="00DB1890" w:rsidRPr="00B54FF5" w14:paraId="60EEB83C" w14:textId="77777777" w:rsidTr="00F50D1F">
        <w:trPr>
          <w:jc w:val="center"/>
        </w:trPr>
        <w:tc>
          <w:tcPr>
            <w:tcW w:w="2212" w:type="dxa"/>
            <w:shd w:val="clear" w:color="auto" w:fill="auto"/>
          </w:tcPr>
          <w:p w14:paraId="1F632486" w14:textId="77777777" w:rsidR="00DB1890" w:rsidRPr="0016361A" w:rsidRDefault="00DB1890" w:rsidP="00F50D1F">
            <w:pPr>
              <w:pStyle w:val="TAL"/>
            </w:pPr>
            <w:r>
              <w:t>MlModTngCapEvalReq</w:t>
            </w:r>
          </w:p>
        </w:tc>
        <w:tc>
          <w:tcPr>
            <w:tcW w:w="426" w:type="dxa"/>
          </w:tcPr>
          <w:p w14:paraId="397CEDD7" w14:textId="77777777" w:rsidR="00DB1890" w:rsidRPr="0016361A" w:rsidRDefault="00DB1890" w:rsidP="00F50D1F">
            <w:pPr>
              <w:pStyle w:val="TAC"/>
            </w:pPr>
            <w:r>
              <w:t>M</w:t>
            </w:r>
          </w:p>
        </w:tc>
        <w:tc>
          <w:tcPr>
            <w:tcW w:w="1134" w:type="dxa"/>
          </w:tcPr>
          <w:p w14:paraId="08BD1DB0" w14:textId="77777777" w:rsidR="00DB1890" w:rsidRPr="0016361A" w:rsidRDefault="00DB1890" w:rsidP="00F50D1F">
            <w:pPr>
              <w:pStyle w:val="TAC"/>
            </w:pPr>
            <w:r>
              <w:t>1</w:t>
            </w:r>
          </w:p>
        </w:tc>
        <w:tc>
          <w:tcPr>
            <w:tcW w:w="5755" w:type="dxa"/>
            <w:shd w:val="clear" w:color="auto" w:fill="auto"/>
          </w:tcPr>
          <w:p w14:paraId="5A288E7A" w14:textId="77777777" w:rsidR="00DB1890" w:rsidRPr="0016361A" w:rsidRDefault="00DB1890" w:rsidP="00F50D1F">
            <w:pPr>
              <w:pStyle w:val="TAL"/>
            </w:pPr>
            <w:r>
              <w:rPr>
                <w:rFonts w:cs="Arial"/>
                <w:szCs w:val="18"/>
              </w:rPr>
              <w:t xml:space="preserve">Contains the </w:t>
            </w:r>
            <w:r>
              <w:t>ML model training capability evaluation request information.</w:t>
            </w:r>
          </w:p>
        </w:tc>
      </w:tr>
    </w:tbl>
    <w:p w14:paraId="411EAE70" w14:textId="77777777" w:rsidR="00DB1890" w:rsidRDefault="00DB1890" w:rsidP="00DB1890"/>
    <w:p w14:paraId="5116D3F5" w14:textId="23FCEE4A" w:rsidR="00DB1890" w:rsidRPr="001769FF" w:rsidRDefault="00DB1890" w:rsidP="00DB1890">
      <w:pPr>
        <w:pStyle w:val="TH"/>
      </w:pPr>
      <w:r w:rsidRPr="001769FF">
        <w:t>Table</w:t>
      </w:r>
      <w:r>
        <w:t> 6.</w:t>
      </w:r>
      <w:r w:rsidR="006A3726">
        <w:t>8</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16361A"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16361A" w:rsidRDefault="00DB1890" w:rsidP="00F50D1F">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16361A" w:rsidRDefault="00DB1890" w:rsidP="00F50D1F">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16361A" w:rsidRDefault="00DB1890" w:rsidP="00F50D1F">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16361A" w:rsidRDefault="00DB1890" w:rsidP="00F50D1F">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16361A" w:rsidRDefault="00DB1890" w:rsidP="00F50D1F">
            <w:pPr>
              <w:pStyle w:val="TAH"/>
            </w:pPr>
            <w:r w:rsidRPr="0016361A">
              <w:t>Description</w:t>
            </w:r>
          </w:p>
        </w:tc>
      </w:tr>
      <w:tr w:rsidR="00DB1890" w:rsidRPr="0016361A"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0D68450B" w14:textId="77777777" w:rsidR="00DB1890" w:rsidRPr="0016361A" w:rsidRDefault="00DB1890" w:rsidP="00F50D1F">
            <w:pPr>
              <w:pStyle w:val="TAL"/>
            </w:pPr>
            <w:r>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16361A" w:rsidRDefault="00DB1890" w:rsidP="00F50D1F">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16361A" w:rsidRDefault="00DB1890" w:rsidP="00F50D1F">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16361A" w:rsidRDefault="00DB1890" w:rsidP="00F50D1F">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BD01627" w14:textId="77777777" w:rsidR="00DB1890" w:rsidRPr="0016361A" w:rsidRDefault="00DB1890" w:rsidP="00F50D1F">
            <w:pPr>
              <w:pStyle w:val="TAL"/>
            </w:pPr>
            <w:r>
              <w:rPr>
                <w:rFonts w:cs="Arial"/>
                <w:szCs w:val="18"/>
              </w:rPr>
              <w:t xml:space="preserve">Contains the </w:t>
            </w:r>
            <w:r>
              <w:t>ML model training capability evaluation response information.</w:t>
            </w:r>
          </w:p>
        </w:tc>
      </w:tr>
      <w:tr w:rsidR="00DB1890" w:rsidRPr="0016361A"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7E7782AF" w14:textId="77777777" w:rsidR="00DB1890" w:rsidRPr="0016361A" w:rsidRDefault="00DB1890" w:rsidP="00F50D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16361A" w:rsidRDefault="00DB1890" w:rsidP="00F50D1F">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3B177D" w14:textId="77777777" w:rsidR="00DB1890" w:rsidRDefault="00DB1890" w:rsidP="00F50D1F">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03011D6F" w14:textId="77777777" w:rsidR="00DB1890" w:rsidRPr="0016361A" w:rsidRDefault="00DB1890" w:rsidP="00F50D1F">
            <w:pPr>
              <w:pStyle w:val="TAL"/>
            </w:pPr>
            <w:r>
              <w:rPr>
                <w:noProof/>
              </w:rPr>
              <w:t>Redirection handling is described in clause 5.2.10 of 3GPP TS 29.122 [5].</w:t>
            </w:r>
          </w:p>
        </w:tc>
      </w:tr>
      <w:tr w:rsidR="00DB1890" w:rsidRPr="0016361A"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22919AF1" w14:textId="77777777" w:rsidR="00DB1890" w:rsidRPr="0016361A" w:rsidRDefault="00DB1890" w:rsidP="00F50D1F">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16361A" w:rsidRDefault="00DB1890" w:rsidP="00F50D1F">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A8FCFB1" w14:textId="77777777" w:rsidR="00DB1890" w:rsidRDefault="00DB1890" w:rsidP="00F50D1F">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7A1FB9E0" w14:textId="77777777" w:rsidR="00DB1890" w:rsidRPr="0016361A" w:rsidRDefault="00DB1890" w:rsidP="00F50D1F">
            <w:pPr>
              <w:pStyle w:val="TAL"/>
            </w:pPr>
            <w:r>
              <w:rPr>
                <w:noProof/>
              </w:rPr>
              <w:t>Redirection handling is described in clause 5.2.10 of 3GPP TS 29.122 [5].</w:t>
            </w:r>
          </w:p>
        </w:tc>
      </w:tr>
      <w:tr w:rsidR="00DB1890" w:rsidRPr="0016361A"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85081B0" w14:textId="77777777" w:rsidR="00DB1890" w:rsidRPr="0016361A" w:rsidRDefault="00DB1890" w:rsidP="00F50D1F">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2FE846C0" w14:textId="77777777" w:rsidR="00DB1890" w:rsidRPr="00384E92" w:rsidRDefault="00DB1890" w:rsidP="00DB1890"/>
    <w:p w14:paraId="7CEF0C29" w14:textId="394E41A2" w:rsidR="00DB1890" w:rsidRPr="00A04126" w:rsidRDefault="00DB1890" w:rsidP="00DB1890">
      <w:pPr>
        <w:pStyle w:val="TH"/>
        <w:rPr>
          <w:rFonts w:cs="Arial"/>
        </w:rPr>
      </w:pPr>
      <w:r w:rsidRPr="00A04126">
        <w:t>Table</w:t>
      </w:r>
      <w:r>
        <w:t> 6.</w:t>
      </w:r>
      <w:r w:rsidR="006A3726">
        <w:t>8</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B54FF5" w14:paraId="650BF0A0" w14:textId="77777777" w:rsidTr="00F50D1F">
        <w:trPr>
          <w:jc w:val="center"/>
        </w:trPr>
        <w:tc>
          <w:tcPr>
            <w:tcW w:w="863" w:type="pct"/>
            <w:shd w:val="clear" w:color="auto" w:fill="C0C0C0"/>
          </w:tcPr>
          <w:p w14:paraId="79B28DFB" w14:textId="77777777" w:rsidR="00DB1890" w:rsidRPr="0016361A" w:rsidRDefault="00DB1890" w:rsidP="00F50D1F">
            <w:pPr>
              <w:pStyle w:val="TAH"/>
            </w:pPr>
            <w:r w:rsidRPr="0016361A">
              <w:t>Name</w:t>
            </w:r>
          </w:p>
        </w:tc>
        <w:tc>
          <w:tcPr>
            <w:tcW w:w="745" w:type="pct"/>
            <w:shd w:val="clear" w:color="auto" w:fill="C0C0C0"/>
          </w:tcPr>
          <w:p w14:paraId="51FDD796" w14:textId="77777777" w:rsidR="00DB1890" w:rsidRPr="0016361A" w:rsidRDefault="00DB1890" w:rsidP="00F50D1F">
            <w:pPr>
              <w:pStyle w:val="TAH"/>
            </w:pPr>
            <w:r w:rsidRPr="0016361A">
              <w:t>Data type</w:t>
            </w:r>
          </w:p>
        </w:tc>
        <w:tc>
          <w:tcPr>
            <w:tcW w:w="223" w:type="pct"/>
            <w:shd w:val="clear" w:color="auto" w:fill="C0C0C0"/>
          </w:tcPr>
          <w:p w14:paraId="124463A5" w14:textId="77777777" w:rsidR="00DB1890" w:rsidRPr="0016361A" w:rsidRDefault="00DB1890" w:rsidP="00F50D1F">
            <w:pPr>
              <w:pStyle w:val="TAH"/>
            </w:pPr>
            <w:r w:rsidRPr="0016361A">
              <w:t>P</w:t>
            </w:r>
          </w:p>
        </w:tc>
        <w:tc>
          <w:tcPr>
            <w:tcW w:w="669" w:type="pct"/>
            <w:shd w:val="clear" w:color="auto" w:fill="C0C0C0"/>
          </w:tcPr>
          <w:p w14:paraId="64AF75B9" w14:textId="77777777" w:rsidR="00DB1890" w:rsidRPr="0016361A" w:rsidRDefault="00DB1890" w:rsidP="00F50D1F">
            <w:pPr>
              <w:pStyle w:val="TAH"/>
            </w:pPr>
            <w:r w:rsidRPr="0016361A">
              <w:t>Cardinality</w:t>
            </w:r>
          </w:p>
        </w:tc>
        <w:tc>
          <w:tcPr>
            <w:tcW w:w="2500" w:type="pct"/>
            <w:shd w:val="clear" w:color="auto" w:fill="C0C0C0"/>
          </w:tcPr>
          <w:p w14:paraId="3A4430AB" w14:textId="77777777" w:rsidR="00DB1890" w:rsidRPr="0016361A" w:rsidRDefault="00DB1890" w:rsidP="00F50D1F">
            <w:pPr>
              <w:pStyle w:val="TAH"/>
            </w:pPr>
            <w:r w:rsidRPr="0016361A">
              <w:t>Description</w:t>
            </w:r>
          </w:p>
        </w:tc>
      </w:tr>
      <w:tr w:rsidR="00DB1890" w:rsidRPr="00B54FF5" w14:paraId="17198F05" w14:textId="77777777" w:rsidTr="00F50D1F">
        <w:trPr>
          <w:jc w:val="center"/>
        </w:trPr>
        <w:tc>
          <w:tcPr>
            <w:tcW w:w="863" w:type="pct"/>
            <w:shd w:val="clear" w:color="auto" w:fill="auto"/>
          </w:tcPr>
          <w:p w14:paraId="161B2888" w14:textId="77777777" w:rsidR="00DB1890" w:rsidRPr="0016361A" w:rsidRDefault="00DB1890" w:rsidP="00F50D1F">
            <w:pPr>
              <w:pStyle w:val="TAL"/>
            </w:pPr>
            <w:r>
              <w:t>Location</w:t>
            </w:r>
          </w:p>
        </w:tc>
        <w:tc>
          <w:tcPr>
            <w:tcW w:w="745" w:type="pct"/>
          </w:tcPr>
          <w:p w14:paraId="2AEEAD4B" w14:textId="77777777" w:rsidR="00DB1890" w:rsidRPr="0016361A" w:rsidRDefault="00DB1890" w:rsidP="00F50D1F">
            <w:pPr>
              <w:pStyle w:val="TAL"/>
            </w:pPr>
            <w:r>
              <w:t>string</w:t>
            </w:r>
          </w:p>
        </w:tc>
        <w:tc>
          <w:tcPr>
            <w:tcW w:w="223" w:type="pct"/>
          </w:tcPr>
          <w:p w14:paraId="217ADF74" w14:textId="77777777" w:rsidR="00DB1890" w:rsidRPr="0016361A" w:rsidRDefault="00DB1890" w:rsidP="00F50D1F">
            <w:pPr>
              <w:pStyle w:val="TAC"/>
            </w:pPr>
            <w:r>
              <w:t>M</w:t>
            </w:r>
          </w:p>
        </w:tc>
        <w:tc>
          <w:tcPr>
            <w:tcW w:w="669" w:type="pct"/>
          </w:tcPr>
          <w:p w14:paraId="01DB2A61" w14:textId="77777777" w:rsidR="00DB1890" w:rsidRPr="0016361A" w:rsidRDefault="00DB1890" w:rsidP="00F50D1F">
            <w:pPr>
              <w:pStyle w:val="TAC"/>
            </w:pPr>
            <w:r>
              <w:t>1</w:t>
            </w:r>
          </w:p>
        </w:tc>
        <w:tc>
          <w:tcPr>
            <w:tcW w:w="2500" w:type="pct"/>
            <w:shd w:val="clear" w:color="auto" w:fill="auto"/>
          </w:tcPr>
          <w:p w14:paraId="4FF5786B" w14:textId="77777777" w:rsidR="00DB1890" w:rsidRPr="0016361A" w:rsidRDefault="00DB1890" w:rsidP="00F50D1F">
            <w:pPr>
              <w:pStyle w:val="TAL"/>
            </w:pPr>
            <w:r>
              <w:t xml:space="preserve">Contains an alternative target URI located in an alternative </w:t>
            </w:r>
            <w:r>
              <w:rPr>
                <w:noProof/>
                <w:lang w:eastAsia="zh-CN"/>
              </w:rPr>
              <w:t>AIMLE client</w:t>
            </w:r>
            <w:r>
              <w:t>.</w:t>
            </w:r>
          </w:p>
        </w:tc>
      </w:tr>
    </w:tbl>
    <w:p w14:paraId="4A907DBF" w14:textId="77777777" w:rsidR="00DB1890" w:rsidRPr="00A04126" w:rsidRDefault="00DB1890" w:rsidP="00DB1890"/>
    <w:p w14:paraId="2434D471" w14:textId="0A38B8E6" w:rsidR="00DB1890" w:rsidRPr="00A04126" w:rsidRDefault="00DB1890" w:rsidP="00DB1890">
      <w:pPr>
        <w:pStyle w:val="TH"/>
        <w:rPr>
          <w:rFonts w:cs="Arial"/>
        </w:rPr>
      </w:pPr>
      <w:r w:rsidRPr="00A04126">
        <w:t>Table</w:t>
      </w:r>
      <w:r>
        <w:t> 6.</w:t>
      </w:r>
      <w:r w:rsidR="006A3726">
        <w:t>8</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B54FF5" w14:paraId="7604237D" w14:textId="77777777" w:rsidTr="00F50D1F">
        <w:trPr>
          <w:jc w:val="center"/>
        </w:trPr>
        <w:tc>
          <w:tcPr>
            <w:tcW w:w="863" w:type="pct"/>
            <w:shd w:val="clear" w:color="auto" w:fill="C0C0C0"/>
          </w:tcPr>
          <w:p w14:paraId="19C6B48A" w14:textId="77777777" w:rsidR="00DB1890" w:rsidRPr="0016361A" w:rsidRDefault="00DB1890" w:rsidP="00F50D1F">
            <w:pPr>
              <w:pStyle w:val="TAH"/>
            </w:pPr>
            <w:r w:rsidRPr="0016361A">
              <w:t>Name</w:t>
            </w:r>
          </w:p>
        </w:tc>
        <w:tc>
          <w:tcPr>
            <w:tcW w:w="745" w:type="pct"/>
            <w:shd w:val="clear" w:color="auto" w:fill="C0C0C0"/>
          </w:tcPr>
          <w:p w14:paraId="7708E287" w14:textId="77777777" w:rsidR="00DB1890" w:rsidRPr="0016361A" w:rsidRDefault="00DB1890" w:rsidP="00F50D1F">
            <w:pPr>
              <w:pStyle w:val="TAH"/>
            </w:pPr>
            <w:r w:rsidRPr="0016361A">
              <w:t>Data type</w:t>
            </w:r>
          </w:p>
        </w:tc>
        <w:tc>
          <w:tcPr>
            <w:tcW w:w="223" w:type="pct"/>
            <w:shd w:val="clear" w:color="auto" w:fill="C0C0C0"/>
          </w:tcPr>
          <w:p w14:paraId="2AE7516D" w14:textId="77777777" w:rsidR="00DB1890" w:rsidRPr="0016361A" w:rsidRDefault="00DB1890" w:rsidP="00F50D1F">
            <w:pPr>
              <w:pStyle w:val="TAH"/>
            </w:pPr>
            <w:r w:rsidRPr="0016361A">
              <w:t>P</w:t>
            </w:r>
          </w:p>
        </w:tc>
        <w:tc>
          <w:tcPr>
            <w:tcW w:w="669" w:type="pct"/>
            <w:shd w:val="clear" w:color="auto" w:fill="C0C0C0"/>
          </w:tcPr>
          <w:p w14:paraId="072B8A28" w14:textId="77777777" w:rsidR="00DB1890" w:rsidRPr="0016361A" w:rsidRDefault="00DB1890" w:rsidP="00F50D1F">
            <w:pPr>
              <w:pStyle w:val="TAH"/>
            </w:pPr>
            <w:r w:rsidRPr="0016361A">
              <w:t>Cardinality</w:t>
            </w:r>
          </w:p>
        </w:tc>
        <w:tc>
          <w:tcPr>
            <w:tcW w:w="2500" w:type="pct"/>
            <w:shd w:val="clear" w:color="auto" w:fill="C0C0C0"/>
          </w:tcPr>
          <w:p w14:paraId="2C5FE5EB" w14:textId="77777777" w:rsidR="00DB1890" w:rsidRPr="0016361A" w:rsidRDefault="00DB1890" w:rsidP="00F50D1F">
            <w:pPr>
              <w:pStyle w:val="TAH"/>
            </w:pPr>
            <w:r w:rsidRPr="0016361A">
              <w:t>Description</w:t>
            </w:r>
          </w:p>
        </w:tc>
      </w:tr>
      <w:tr w:rsidR="00DB1890" w:rsidRPr="00B54FF5" w14:paraId="536873F9" w14:textId="77777777" w:rsidTr="00F50D1F">
        <w:trPr>
          <w:jc w:val="center"/>
        </w:trPr>
        <w:tc>
          <w:tcPr>
            <w:tcW w:w="863" w:type="pct"/>
            <w:shd w:val="clear" w:color="auto" w:fill="auto"/>
          </w:tcPr>
          <w:p w14:paraId="17D25851" w14:textId="77777777" w:rsidR="00DB1890" w:rsidRPr="0016361A" w:rsidRDefault="00DB1890" w:rsidP="00F50D1F">
            <w:pPr>
              <w:pStyle w:val="TAL"/>
            </w:pPr>
            <w:r>
              <w:t>Location</w:t>
            </w:r>
          </w:p>
        </w:tc>
        <w:tc>
          <w:tcPr>
            <w:tcW w:w="745" w:type="pct"/>
          </w:tcPr>
          <w:p w14:paraId="7B92D019" w14:textId="77777777" w:rsidR="00DB1890" w:rsidRPr="0016361A" w:rsidRDefault="00DB1890" w:rsidP="00F50D1F">
            <w:pPr>
              <w:pStyle w:val="TAL"/>
            </w:pPr>
            <w:r>
              <w:t>string</w:t>
            </w:r>
          </w:p>
        </w:tc>
        <w:tc>
          <w:tcPr>
            <w:tcW w:w="223" w:type="pct"/>
          </w:tcPr>
          <w:p w14:paraId="4A464385" w14:textId="77777777" w:rsidR="00DB1890" w:rsidRPr="0016361A" w:rsidRDefault="00DB1890" w:rsidP="00F50D1F">
            <w:pPr>
              <w:pStyle w:val="TAC"/>
            </w:pPr>
            <w:r>
              <w:t>M</w:t>
            </w:r>
          </w:p>
        </w:tc>
        <w:tc>
          <w:tcPr>
            <w:tcW w:w="669" w:type="pct"/>
          </w:tcPr>
          <w:p w14:paraId="049929A6" w14:textId="77777777" w:rsidR="00DB1890" w:rsidRPr="0016361A" w:rsidRDefault="00DB1890" w:rsidP="00F50D1F">
            <w:pPr>
              <w:pStyle w:val="TAC"/>
            </w:pPr>
            <w:r>
              <w:t>1</w:t>
            </w:r>
          </w:p>
        </w:tc>
        <w:tc>
          <w:tcPr>
            <w:tcW w:w="2500" w:type="pct"/>
            <w:shd w:val="clear" w:color="auto" w:fill="auto"/>
          </w:tcPr>
          <w:p w14:paraId="02DF811A" w14:textId="77777777" w:rsidR="00DB1890" w:rsidRPr="0016361A" w:rsidRDefault="00DB1890" w:rsidP="00F50D1F">
            <w:pPr>
              <w:pStyle w:val="TAL"/>
            </w:pPr>
            <w:r>
              <w:t xml:space="preserve">Contains an alternative target URI located in an alternative </w:t>
            </w:r>
            <w:r>
              <w:rPr>
                <w:noProof/>
                <w:lang w:eastAsia="zh-CN"/>
              </w:rPr>
              <w:t>AIMLE client</w:t>
            </w:r>
            <w:r>
              <w:t>.</w:t>
            </w:r>
          </w:p>
        </w:tc>
      </w:tr>
    </w:tbl>
    <w:p w14:paraId="6935F3C5" w14:textId="77777777" w:rsidR="00DB1890" w:rsidRPr="00A04126" w:rsidRDefault="00DB1890" w:rsidP="00DB1890"/>
    <w:p w14:paraId="55D5B504" w14:textId="3D1A0940" w:rsidR="00DB1890" w:rsidRDefault="00DB1890" w:rsidP="00DB1890">
      <w:pPr>
        <w:pStyle w:val="Heading3"/>
      </w:pPr>
      <w:bookmarkStart w:id="713" w:name="_Toc214620844"/>
      <w:r>
        <w:t>6.</w:t>
      </w:r>
      <w:r w:rsidR="006A3726">
        <w:t>8</w:t>
      </w:r>
      <w:r>
        <w:t>.5</w:t>
      </w:r>
      <w:r>
        <w:tab/>
        <w:t>Notifications</w:t>
      </w:r>
      <w:bookmarkEnd w:id="713"/>
    </w:p>
    <w:p w14:paraId="028E3C3D" w14:textId="77777777" w:rsidR="00DB1890" w:rsidRDefault="00DB1890" w:rsidP="00DB1890">
      <w:r>
        <w:t>There are no notifications defined for this API in this release of the specification.</w:t>
      </w:r>
    </w:p>
    <w:p w14:paraId="25A9A536" w14:textId="201573E9" w:rsidR="00DB1890" w:rsidRDefault="00DB1890" w:rsidP="00DB1890">
      <w:pPr>
        <w:pStyle w:val="Heading3"/>
      </w:pPr>
      <w:bookmarkStart w:id="714" w:name="_Toc214620845"/>
      <w:r>
        <w:t>6.</w:t>
      </w:r>
      <w:r w:rsidR="006A3726">
        <w:t>8</w:t>
      </w:r>
      <w:r>
        <w:t>.6</w:t>
      </w:r>
      <w:r>
        <w:tab/>
      </w:r>
      <w:r w:rsidR="00351C1D">
        <w:t>Data model</w:t>
      </w:r>
      <w:bookmarkEnd w:id="714"/>
    </w:p>
    <w:p w14:paraId="7833D32C" w14:textId="2F4A2B15" w:rsidR="00DB1890" w:rsidRDefault="00DB1890" w:rsidP="00DB1890">
      <w:pPr>
        <w:pStyle w:val="Heading4"/>
      </w:pPr>
      <w:bookmarkStart w:id="715" w:name="_Toc214620846"/>
      <w:r>
        <w:t>6.</w:t>
      </w:r>
      <w:r w:rsidR="006A3726">
        <w:t>8</w:t>
      </w:r>
      <w:r>
        <w:t>.6.1</w:t>
      </w:r>
      <w:r>
        <w:tab/>
        <w:t>General</w:t>
      </w:r>
      <w:bookmarkEnd w:id="715"/>
    </w:p>
    <w:p w14:paraId="7739258F" w14:textId="2F70FDD7" w:rsidR="00DB1890" w:rsidRDefault="00DB1890" w:rsidP="00DB1890">
      <w:r>
        <w:t xml:space="preserve">This clause specifies the application data model supported by the </w:t>
      </w:r>
      <w:r>
        <w:rPr>
          <w:noProof/>
          <w:lang w:eastAsia="zh-CN"/>
        </w:rPr>
        <w:t>Aimlec_</w:t>
      </w:r>
      <w:r w:rsidR="001E66B4">
        <w:rPr>
          <w:noProof/>
        </w:rPr>
        <w:t>MLModTngCapEva</w:t>
      </w:r>
      <w:r w:rsidRPr="009C4D60">
        <w:t xml:space="preserve"> </w:t>
      </w:r>
      <w:r>
        <w:t>API.</w:t>
      </w:r>
    </w:p>
    <w:p w14:paraId="6662D269" w14:textId="1CC6E884" w:rsidR="00DB1890" w:rsidRDefault="00DB1890" w:rsidP="00DB1890">
      <w:r>
        <w:t>T</w:t>
      </w:r>
      <w:r w:rsidRPr="009C4D60">
        <w:t>able</w:t>
      </w:r>
      <w:r>
        <w:t> 6.</w:t>
      </w:r>
      <w:r w:rsidR="006A3726">
        <w:t>8</w:t>
      </w:r>
      <w:r>
        <w:t xml:space="preserve">.6.1-1 specifies </w:t>
      </w:r>
      <w:r w:rsidRPr="009C4D60">
        <w:t xml:space="preserve">the </w:t>
      </w:r>
      <w:r>
        <w:t>data types</w:t>
      </w:r>
      <w:r w:rsidRPr="009C4D60">
        <w:t xml:space="preserve"> defined for the </w:t>
      </w:r>
      <w:r>
        <w:rPr>
          <w:noProof/>
          <w:lang w:eastAsia="zh-CN"/>
        </w:rPr>
        <w:t>Aimlec_</w:t>
      </w:r>
      <w:r w:rsidR="00AC78EB">
        <w:rPr>
          <w:noProof/>
        </w:rPr>
        <w:t>MLModTngCapEva</w:t>
      </w:r>
      <w:r w:rsidRPr="009C4D60">
        <w:t xml:space="preserve"> </w:t>
      </w:r>
      <w:r>
        <w:t>API.</w:t>
      </w:r>
    </w:p>
    <w:p w14:paraId="782F02E6" w14:textId="15D2C767" w:rsidR="00DB1890" w:rsidRPr="009C4D60" w:rsidRDefault="00DB1890" w:rsidP="00DB1890">
      <w:pPr>
        <w:pStyle w:val="TH"/>
      </w:pPr>
      <w:r w:rsidRPr="009C4D60">
        <w:lastRenderedPageBreak/>
        <w:t>Table</w:t>
      </w:r>
      <w:r>
        <w:t> 6.</w:t>
      </w:r>
      <w:r w:rsidR="006A3726">
        <w:t>8</w:t>
      </w:r>
      <w:r>
        <w:t>.6.1-</w:t>
      </w:r>
      <w:r w:rsidRPr="009C4D60">
        <w:t xml:space="preserve">1: </w:t>
      </w:r>
      <w:r>
        <w:rPr>
          <w:noProof/>
          <w:lang w:eastAsia="zh-CN"/>
        </w:rPr>
        <w:t>Aimlec_</w:t>
      </w:r>
      <w:r w:rsidR="00AC78EB">
        <w:rPr>
          <w:noProof/>
        </w:rPr>
        <w:t>MLModTngCapEva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B54FF5"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0E699A" w:rsidRDefault="00DB1890" w:rsidP="00F50D1F">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0E699A" w:rsidRDefault="00DB1890" w:rsidP="00F50D1F">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0E699A" w:rsidRDefault="00DB1890" w:rsidP="00F50D1F">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0E699A" w:rsidRDefault="00DB1890" w:rsidP="00F50D1F">
            <w:pPr>
              <w:pStyle w:val="TAH"/>
            </w:pPr>
            <w:r w:rsidRPr="000E699A">
              <w:t>Applicability</w:t>
            </w:r>
          </w:p>
        </w:tc>
      </w:tr>
      <w:tr w:rsidR="00DB1890" w:rsidRPr="00B54FF5"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Default="00DB1890" w:rsidP="00F50D1F">
            <w:pPr>
              <w:pStyle w:val="TAL"/>
            </w:pPr>
            <w:r>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Default="00DB1890" w:rsidP="00F50D1F">
            <w:pPr>
              <w:pStyle w:val="TAC"/>
            </w:pPr>
            <w:r>
              <w:t>6.</w:t>
            </w:r>
            <w:r w:rsidR="006A3726">
              <w:t>8</w:t>
            </w:r>
            <w:r>
              <w:t>.6.2.4</w:t>
            </w:r>
          </w:p>
        </w:tc>
        <w:tc>
          <w:tcPr>
            <w:tcW w:w="4537" w:type="dxa"/>
            <w:tcBorders>
              <w:top w:val="single" w:sz="4" w:space="0" w:color="auto"/>
              <w:left w:val="single" w:sz="4" w:space="0" w:color="auto"/>
              <w:bottom w:val="single" w:sz="4" w:space="0" w:color="auto"/>
              <w:right w:val="single" w:sz="4" w:space="0" w:color="auto"/>
            </w:tcBorders>
          </w:tcPr>
          <w:p w14:paraId="4C388FB2" w14:textId="77777777" w:rsidR="00DB1890" w:rsidRPr="0016361A" w:rsidRDefault="00DB1890" w:rsidP="00F50D1F">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16361A" w:rsidRDefault="00DB1890" w:rsidP="00F50D1F">
            <w:pPr>
              <w:pStyle w:val="TAL"/>
              <w:rPr>
                <w:rFonts w:cs="Arial"/>
                <w:szCs w:val="18"/>
              </w:rPr>
            </w:pPr>
          </w:p>
        </w:tc>
      </w:tr>
      <w:tr w:rsidR="00DB1890" w:rsidRPr="00B54FF5"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Default="00DB1890" w:rsidP="00F50D1F">
            <w:pPr>
              <w:pStyle w:val="TAL"/>
            </w:pPr>
            <w:r>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Default="00DB1890" w:rsidP="00F50D1F">
            <w:pPr>
              <w:pStyle w:val="TAC"/>
            </w:pPr>
            <w:r>
              <w:t>6.</w:t>
            </w:r>
            <w:r w:rsidR="006A3726">
              <w:t>8</w:t>
            </w:r>
            <w:r>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16361A" w:rsidRDefault="00DB1890" w:rsidP="00F50D1F">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16361A" w:rsidRDefault="00DB1890" w:rsidP="00F50D1F">
            <w:pPr>
              <w:pStyle w:val="TAL"/>
              <w:rPr>
                <w:rFonts w:cs="Arial"/>
                <w:szCs w:val="18"/>
              </w:rPr>
            </w:pPr>
          </w:p>
        </w:tc>
      </w:tr>
      <w:tr w:rsidR="00DB1890" w:rsidRPr="00B54FF5"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Default="00DB1890" w:rsidP="00F50D1F">
            <w:pPr>
              <w:pStyle w:val="TAL"/>
            </w:pPr>
            <w:r>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Default="00DB1890" w:rsidP="00F50D1F">
            <w:pPr>
              <w:pStyle w:val="TAC"/>
            </w:pPr>
            <w:r>
              <w:t>6.</w:t>
            </w:r>
            <w:r w:rsidR="006A3726">
              <w:t>8</w:t>
            </w:r>
            <w:r>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16361A" w:rsidRDefault="00DB1890" w:rsidP="00F50D1F">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16361A" w:rsidRDefault="00DB1890" w:rsidP="00F50D1F">
            <w:pPr>
              <w:pStyle w:val="TAL"/>
              <w:rPr>
                <w:rFonts w:cs="Arial"/>
                <w:szCs w:val="18"/>
              </w:rPr>
            </w:pPr>
          </w:p>
        </w:tc>
      </w:tr>
      <w:tr w:rsidR="00DB1890" w:rsidRPr="00B54FF5"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Default="00DB1890" w:rsidP="00F50D1F">
            <w:pPr>
              <w:pStyle w:val="TAL"/>
            </w:pPr>
            <w:r>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Default="00DB1890" w:rsidP="00F50D1F">
            <w:pPr>
              <w:pStyle w:val="TAC"/>
            </w:pPr>
            <w:r>
              <w:t>6.</w:t>
            </w:r>
            <w:r w:rsidR="006A3726">
              <w:t>8</w:t>
            </w:r>
            <w:r>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16361A" w:rsidRDefault="00DB1890" w:rsidP="00F50D1F">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16361A" w:rsidRDefault="00DB1890" w:rsidP="00F50D1F">
            <w:pPr>
              <w:pStyle w:val="TAL"/>
              <w:rPr>
                <w:rFonts w:cs="Arial"/>
                <w:szCs w:val="18"/>
              </w:rPr>
            </w:pPr>
          </w:p>
        </w:tc>
      </w:tr>
      <w:tr w:rsidR="00DB1890" w:rsidRPr="00B54FF5"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16361A" w:rsidRDefault="00DB1890" w:rsidP="00F50D1F">
            <w:pPr>
              <w:pStyle w:val="TAL"/>
            </w:pPr>
            <w:r>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16361A" w:rsidRDefault="00DB1890" w:rsidP="00F50D1F">
            <w:pPr>
              <w:pStyle w:val="TAC"/>
            </w:pPr>
            <w:r>
              <w:t>6.</w:t>
            </w:r>
            <w:r w:rsidR="006A3726">
              <w:t>8</w:t>
            </w:r>
            <w:r>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16361A" w:rsidRDefault="00DB1890" w:rsidP="00F50D1F">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16361A" w:rsidRDefault="00DB1890" w:rsidP="00F50D1F">
            <w:pPr>
              <w:pStyle w:val="TAL"/>
              <w:rPr>
                <w:rFonts w:cs="Arial"/>
                <w:szCs w:val="18"/>
              </w:rPr>
            </w:pPr>
          </w:p>
        </w:tc>
      </w:tr>
      <w:tr w:rsidR="00DB1890" w:rsidRPr="00B54FF5"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16361A" w:rsidRDefault="00DB1890" w:rsidP="00F50D1F">
            <w:pPr>
              <w:pStyle w:val="TAL"/>
            </w:pPr>
            <w:r>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16361A" w:rsidRDefault="00DB1890" w:rsidP="00F50D1F">
            <w:pPr>
              <w:pStyle w:val="TAC"/>
            </w:pPr>
            <w:r>
              <w:t>6.</w:t>
            </w:r>
            <w:r w:rsidR="006A3726">
              <w:t>8</w:t>
            </w:r>
            <w:r>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16361A" w:rsidRDefault="00DB1890" w:rsidP="00F50D1F">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16361A" w:rsidRDefault="00DB1890" w:rsidP="00F50D1F">
            <w:pPr>
              <w:pStyle w:val="TAL"/>
              <w:rPr>
                <w:rFonts w:cs="Arial"/>
                <w:szCs w:val="18"/>
              </w:rPr>
            </w:pPr>
          </w:p>
        </w:tc>
      </w:tr>
    </w:tbl>
    <w:p w14:paraId="260D87E1" w14:textId="77777777" w:rsidR="00DB1890" w:rsidRDefault="00DB1890" w:rsidP="00DB1890"/>
    <w:p w14:paraId="702297EE" w14:textId="5C3E2072" w:rsidR="00DB1890" w:rsidRDefault="00DB1890" w:rsidP="00DB1890">
      <w:r>
        <w:t>T</w:t>
      </w:r>
      <w:r w:rsidRPr="009C4D60">
        <w:t>able</w:t>
      </w:r>
      <w:r>
        <w:t> 6.</w:t>
      </w:r>
      <w:r w:rsidR="006A3726">
        <w:t>8</w:t>
      </w:r>
      <w:r>
        <w:t>.6.1-2 specifies data types</w:t>
      </w:r>
      <w:r w:rsidRPr="009C4D60">
        <w:t xml:space="preserve"> </w:t>
      </w:r>
      <w:r>
        <w:t xml:space="preserve">re-used by </w:t>
      </w:r>
      <w:r w:rsidRPr="009C4D60">
        <w:t xml:space="preserve">the </w:t>
      </w:r>
      <w:r>
        <w:rPr>
          <w:noProof/>
          <w:lang w:eastAsia="zh-CN"/>
        </w:rPr>
        <w:t>Aimlec_</w:t>
      </w:r>
      <w:r w:rsidR="00AC78EB">
        <w:rPr>
          <w:noProof/>
        </w:rPr>
        <w:t>MLModTngCapEva</w:t>
      </w:r>
      <w:r>
        <w:t xml:space="preserve"> API from other specifications, including a reference to their respective specifications, and when needed, a short description of their use within the </w:t>
      </w:r>
      <w:r>
        <w:rPr>
          <w:noProof/>
          <w:lang w:eastAsia="zh-CN"/>
        </w:rPr>
        <w:t>Aimlec_</w:t>
      </w:r>
      <w:r w:rsidR="00AC78EB">
        <w:rPr>
          <w:noProof/>
        </w:rPr>
        <w:t>MLModTngCapEva</w:t>
      </w:r>
      <w:r>
        <w:t xml:space="preserve"> API.</w:t>
      </w:r>
    </w:p>
    <w:p w14:paraId="7A2B7374" w14:textId="566F977F" w:rsidR="00DB1890" w:rsidRPr="009C4D60" w:rsidRDefault="00DB1890" w:rsidP="00DB1890">
      <w:pPr>
        <w:pStyle w:val="TH"/>
      </w:pPr>
      <w:r w:rsidRPr="009C4D60">
        <w:t>Table</w:t>
      </w:r>
      <w:r>
        <w:t> 6.</w:t>
      </w:r>
      <w:r w:rsidR="006A3726">
        <w:t>8</w:t>
      </w:r>
      <w:r>
        <w:t>.6.1-2</w:t>
      </w:r>
      <w:r w:rsidRPr="009C4D60">
        <w:t xml:space="preserve">: </w:t>
      </w:r>
      <w:r>
        <w:rPr>
          <w:noProof/>
          <w:lang w:eastAsia="zh-CN"/>
        </w:rPr>
        <w:t>Aimlec_</w:t>
      </w:r>
      <w:r w:rsidR="00AC78EB">
        <w:rPr>
          <w:noProof/>
        </w:rPr>
        <w:t>MLModTngCapEva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B54FF5"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0E699A" w:rsidRDefault="00DB1890" w:rsidP="00F50D1F">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0E699A" w:rsidRDefault="00DB1890" w:rsidP="00F50D1F">
            <w:pPr>
              <w:pStyle w:val="TAH"/>
            </w:pPr>
            <w:r w:rsidRPr="000E699A">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0E699A" w:rsidRDefault="00DB1890" w:rsidP="00F50D1F">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0E699A" w:rsidRDefault="00DB1890" w:rsidP="00F50D1F">
            <w:pPr>
              <w:pStyle w:val="TAH"/>
            </w:pPr>
            <w:r w:rsidRPr="000E699A">
              <w:t>Applicability</w:t>
            </w:r>
          </w:p>
        </w:tc>
      </w:tr>
      <w:tr w:rsidR="00DB1890" w:rsidRPr="00B54FF5"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2D1D4C" w:rsidRDefault="00DB1890" w:rsidP="00F50D1F">
            <w:pPr>
              <w:pStyle w:val="TAL"/>
            </w:pPr>
            <w:r w:rsidRPr="00145011">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2A1656" w:rsidRDefault="00DB1890" w:rsidP="00F50D1F">
            <w:pPr>
              <w:pStyle w:val="TAL"/>
              <w:rPr>
                <w:lang w:eastAsia="zh-CN"/>
              </w:rPr>
            </w:pPr>
            <w:r w:rsidRPr="00145011">
              <w:t>6.</w:t>
            </w:r>
            <w:r>
              <w:t>3</w:t>
            </w:r>
            <w:r w:rsidRPr="00145011">
              <w:t>.6.3.4</w:t>
            </w:r>
          </w:p>
        </w:tc>
        <w:tc>
          <w:tcPr>
            <w:tcW w:w="4113" w:type="dxa"/>
            <w:tcBorders>
              <w:top w:val="single" w:sz="4" w:space="0" w:color="auto"/>
              <w:left w:val="single" w:sz="4" w:space="0" w:color="auto"/>
              <w:bottom w:val="single" w:sz="4" w:space="0" w:color="auto"/>
              <w:right w:val="single" w:sz="4" w:space="0" w:color="auto"/>
            </w:tcBorders>
          </w:tcPr>
          <w:p w14:paraId="1BDE906C" w14:textId="77777777" w:rsidR="00DB1890" w:rsidRPr="009072AD" w:rsidRDefault="00DB1890" w:rsidP="00F50D1F">
            <w:pPr>
              <w:pStyle w:val="TAL"/>
              <w:rPr>
                <w:rFonts w:cs="Arial"/>
                <w:szCs w:val="18"/>
              </w:rPr>
            </w:pPr>
            <w:r>
              <w:rPr>
                <w:rFonts w:cs="Arial"/>
                <w:szCs w:val="18"/>
              </w:rPr>
              <w:t xml:space="preserve">Used to indicate </w:t>
            </w:r>
            <w:bookmarkStart w:id="716" w:name="_Hlk192850969"/>
            <w:r>
              <w:rPr>
                <w:rFonts w:cs="Arial"/>
                <w:szCs w:val="18"/>
              </w:rPr>
              <w:t xml:space="preserve">a </w:t>
            </w:r>
            <w:r w:rsidRPr="00145011">
              <w:t>type of the AIML model</w:t>
            </w:r>
            <w:bookmarkEnd w:id="716"/>
            <w:r>
              <w:t>.</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16361A" w:rsidRDefault="00DB1890" w:rsidP="00F50D1F">
            <w:pPr>
              <w:pStyle w:val="TAL"/>
              <w:rPr>
                <w:rFonts w:cs="Arial"/>
                <w:szCs w:val="18"/>
              </w:rPr>
            </w:pPr>
          </w:p>
        </w:tc>
      </w:tr>
      <w:tr w:rsidR="00CD20A1" w:rsidRPr="00B54FF5"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145011" w:rsidRDefault="00CD20A1" w:rsidP="00CD20A1">
            <w:pPr>
              <w:pStyle w:val="TAL"/>
            </w:pPr>
            <w:r w:rsidRPr="004F44BF">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145011" w:rsidRDefault="00CD20A1" w:rsidP="00CD20A1">
            <w:pPr>
              <w:pStyle w:val="TAL"/>
            </w:pPr>
            <w:r w:rsidRPr="002A1656">
              <w:rPr>
                <w:lang w:eastAsia="zh-CN"/>
              </w:rPr>
              <w:t>3GPP TS 29.</w:t>
            </w:r>
            <w:r>
              <w:rPr>
                <w:lang w:eastAsia="zh-CN"/>
              </w:rPr>
              <w:t>482</w:t>
            </w:r>
            <w:r w:rsidRPr="002A1656">
              <w:rPr>
                <w:lang w:eastAsia="zh-CN"/>
              </w:rPr>
              <w:t> [</w:t>
            </w:r>
            <w:r>
              <w:rPr>
                <w:lang w:eastAsia="zh-CN"/>
              </w:rPr>
              <w:t>7</w:t>
            </w:r>
            <w:r w:rsidRPr="002A1656">
              <w:rPr>
                <w:lang w:eastAsia="zh-CN"/>
              </w:rPr>
              <w:t>]</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Default="00CD20A1" w:rsidP="00CD20A1">
            <w:pPr>
              <w:pStyle w:val="TAL"/>
              <w:rPr>
                <w:rFonts w:cs="Arial"/>
                <w:szCs w:val="18"/>
              </w:rPr>
            </w:pPr>
            <w:r>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16361A" w:rsidRDefault="00CD20A1" w:rsidP="00CD20A1">
            <w:pPr>
              <w:pStyle w:val="TAL"/>
              <w:rPr>
                <w:rFonts w:cs="Arial"/>
                <w:szCs w:val="18"/>
              </w:rPr>
            </w:pPr>
          </w:p>
        </w:tc>
      </w:tr>
      <w:tr w:rsidR="00DB1890" w:rsidRPr="00B54FF5"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16361A" w:rsidRDefault="00DB1890" w:rsidP="00F50D1F">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16361A" w:rsidRDefault="00DB1890" w:rsidP="00F50D1F">
            <w:pPr>
              <w:pStyle w:val="TAL"/>
            </w:pPr>
            <w:r w:rsidRPr="002A1656">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16361A" w:rsidRDefault="00DB1890" w:rsidP="00F50D1F">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16361A" w:rsidRDefault="00DB1890" w:rsidP="00F50D1F">
            <w:pPr>
              <w:pStyle w:val="TAL"/>
              <w:rPr>
                <w:rFonts w:cs="Arial"/>
                <w:szCs w:val="18"/>
              </w:rPr>
            </w:pPr>
          </w:p>
        </w:tc>
      </w:tr>
    </w:tbl>
    <w:p w14:paraId="22CEF7E1" w14:textId="77777777" w:rsidR="00DB1890" w:rsidRPr="006B5418" w:rsidRDefault="00DB1890" w:rsidP="00DB1890">
      <w:pPr>
        <w:rPr>
          <w:lang w:val="en-US"/>
        </w:rPr>
      </w:pPr>
    </w:p>
    <w:p w14:paraId="79082E9A" w14:textId="209F9483" w:rsidR="00DB1890" w:rsidRDefault="00DB1890" w:rsidP="00DB1890">
      <w:pPr>
        <w:pStyle w:val="Heading4"/>
        <w:rPr>
          <w:lang w:val="en-US"/>
        </w:rPr>
      </w:pPr>
      <w:bookmarkStart w:id="717" w:name="_Toc214620847"/>
      <w:r>
        <w:rPr>
          <w:lang w:val="en-US"/>
        </w:rPr>
        <w:t>6.</w:t>
      </w:r>
      <w:r w:rsidR="006A3726">
        <w:rPr>
          <w:lang w:val="en-US"/>
        </w:rPr>
        <w:t>8</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17"/>
    </w:p>
    <w:p w14:paraId="49F0CF2B" w14:textId="251116BF" w:rsidR="00DB1890" w:rsidRDefault="00DB1890" w:rsidP="00DB1890">
      <w:pPr>
        <w:pStyle w:val="Heading5"/>
      </w:pPr>
      <w:bookmarkStart w:id="718" w:name="_Toc214620848"/>
      <w:r>
        <w:t>6.</w:t>
      </w:r>
      <w:r w:rsidR="006A3726">
        <w:t>8</w:t>
      </w:r>
      <w:r>
        <w:t>.6.2.1</w:t>
      </w:r>
      <w:r>
        <w:tab/>
        <w:t>Introduction</w:t>
      </w:r>
      <w:bookmarkEnd w:id="707"/>
      <w:bookmarkEnd w:id="708"/>
      <w:bookmarkEnd w:id="718"/>
    </w:p>
    <w:p w14:paraId="36487CF6" w14:textId="77777777" w:rsidR="00DB1890" w:rsidRDefault="00DB1890" w:rsidP="00DB1890">
      <w:r>
        <w:t>This clause defines the structures to be used in resource representations.</w:t>
      </w:r>
    </w:p>
    <w:p w14:paraId="15EEC921" w14:textId="1BA256DC" w:rsidR="00DB1890" w:rsidRDefault="00DB1890" w:rsidP="00DB1890">
      <w:pPr>
        <w:pStyle w:val="Heading5"/>
      </w:pPr>
      <w:bookmarkStart w:id="719" w:name="_Toc214620849"/>
      <w:r>
        <w:t>6.</w:t>
      </w:r>
      <w:r w:rsidR="006A3726">
        <w:t>8</w:t>
      </w:r>
      <w:r>
        <w:t>.6.2.2</w:t>
      </w:r>
      <w:r>
        <w:tab/>
        <w:t>Type: MlModTngCapEvalReq</w:t>
      </w:r>
      <w:bookmarkEnd w:id="719"/>
    </w:p>
    <w:p w14:paraId="04A6AFB7" w14:textId="3DEAF59D" w:rsidR="00DB1890" w:rsidRDefault="00DB1890" w:rsidP="00DB1890">
      <w:pPr>
        <w:pStyle w:val="TH"/>
      </w:pPr>
      <w:r>
        <w:rPr>
          <w:noProof/>
        </w:rPr>
        <w:t>Table </w:t>
      </w:r>
      <w:r>
        <w:t>6.</w:t>
      </w:r>
      <w:r w:rsidR="006A3726">
        <w:t>8</w:t>
      </w:r>
      <w:r>
        <w:t xml:space="preserve">.6.2.2-1: </w:t>
      </w:r>
      <w:r>
        <w:rPr>
          <w:noProof/>
        </w:rPr>
        <w:t xml:space="preserve">Definition of type </w:t>
      </w:r>
      <w:r>
        <w:t>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B54FF5" w14:paraId="7B002ADB" w14:textId="77777777" w:rsidTr="00F50D1F">
        <w:trPr>
          <w:jc w:val="center"/>
        </w:trPr>
        <w:tc>
          <w:tcPr>
            <w:tcW w:w="1553" w:type="dxa"/>
            <w:shd w:val="clear" w:color="auto" w:fill="C0C0C0"/>
            <w:hideMark/>
          </w:tcPr>
          <w:p w14:paraId="09AF9FDA" w14:textId="77777777" w:rsidR="00DB1890" w:rsidRPr="001076A3" w:rsidRDefault="00DB1890" w:rsidP="00F50D1F">
            <w:pPr>
              <w:pStyle w:val="TAH"/>
            </w:pPr>
            <w:r w:rsidRPr="001076A3">
              <w:t>Attribute name</w:t>
            </w:r>
          </w:p>
        </w:tc>
        <w:tc>
          <w:tcPr>
            <w:tcW w:w="1418" w:type="dxa"/>
            <w:shd w:val="clear" w:color="auto" w:fill="C0C0C0"/>
            <w:hideMark/>
          </w:tcPr>
          <w:p w14:paraId="319433A8" w14:textId="77777777" w:rsidR="00DB1890" w:rsidRPr="001076A3" w:rsidRDefault="00DB1890" w:rsidP="00F50D1F">
            <w:pPr>
              <w:pStyle w:val="TAH"/>
            </w:pPr>
            <w:r w:rsidRPr="001076A3">
              <w:t>Data type</w:t>
            </w:r>
          </w:p>
        </w:tc>
        <w:tc>
          <w:tcPr>
            <w:tcW w:w="425" w:type="dxa"/>
            <w:shd w:val="clear" w:color="auto" w:fill="C0C0C0"/>
            <w:hideMark/>
          </w:tcPr>
          <w:p w14:paraId="1D8E761F" w14:textId="77777777" w:rsidR="00DB1890" w:rsidRPr="001076A3" w:rsidRDefault="00DB1890" w:rsidP="00F50D1F">
            <w:pPr>
              <w:pStyle w:val="TAH"/>
            </w:pPr>
            <w:r w:rsidRPr="001076A3">
              <w:t>P</w:t>
            </w:r>
          </w:p>
        </w:tc>
        <w:tc>
          <w:tcPr>
            <w:tcW w:w="1134" w:type="dxa"/>
            <w:shd w:val="clear" w:color="auto" w:fill="C0C0C0"/>
          </w:tcPr>
          <w:p w14:paraId="7D563EAD" w14:textId="77777777" w:rsidR="00DB1890" w:rsidRPr="001076A3" w:rsidRDefault="00DB1890" w:rsidP="00F50D1F">
            <w:pPr>
              <w:pStyle w:val="TAH"/>
            </w:pPr>
            <w:r w:rsidRPr="001076A3">
              <w:t>Cardinality</w:t>
            </w:r>
          </w:p>
        </w:tc>
        <w:tc>
          <w:tcPr>
            <w:tcW w:w="3687" w:type="dxa"/>
            <w:shd w:val="clear" w:color="auto" w:fill="C0C0C0"/>
            <w:hideMark/>
          </w:tcPr>
          <w:p w14:paraId="70AF749F" w14:textId="77777777" w:rsidR="00DB1890" w:rsidRPr="001076A3" w:rsidRDefault="00DB1890" w:rsidP="00F50D1F">
            <w:pPr>
              <w:pStyle w:val="TAH"/>
            </w:pPr>
            <w:r w:rsidRPr="001076A3">
              <w:t>Description</w:t>
            </w:r>
          </w:p>
        </w:tc>
        <w:tc>
          <w:tcPr>
            <w:tcW w:w="1310" w:type="dxa"/>
            <w:shd w:val="clear" w:color="auto" w:fill="C0C0C0"/>
          </w:tcPr>
          <w:p w14:paraId="1619E8AE" w14:textId="77777777" w:rsidR="00DB1890" w:rsidRPr="001076A3" w:rsidRDefault="00DB1890" w:rsidP="00F50D1F">
            <w:pPr>
              <w:pStyle w:val="TAH"/>
            </w:pPr>
            <w:r w:rsidRPr="001076A3">
              <w:t>Applicability</w:t>
            </w:r>
          </w:p>
        </w:tc>
      </w:tr>
      <w:tr w:rsidR="00DB1890" w:rsidRPr="00B54FF5" w14:paraId="3B929CA2" w14:textId="77777777" w:rsidTr="00F50D1F">
        <w:trPr>
          <w:jc w:val="center"/>
        </w:trPr>
        <w:tc>
          <w:tcPr>
            <w:tcW w:w="1553" w:type="dxa"/>
          </w:tcPr>
          <w:p w14:paraId="507916FB" w14:textId="77777777" w:rsidR="00DB1890" w:rsidRPr="001076A3" w:rsidRDefault="00DB1890" w:rsidP="00F50D1F">
            <w:pPr>
              <w:pStyle w:val="TAL"/>
            </w:pPr>
            <w:r>
              <w:t>aimleServerId</w:t>
            </w:r>
          </w:p>
        </w:tc>
        <w:tc>
          <w:tcPr>
            <w:tcW w:w="1418" w:type="dxa"/>
          </w:tcPr>
          <w:p w14:paraId="50738C1A" w14:textId="77777777" w:rsidR="00DB1890" w:rsidRPr="001076A3" w:rsidRDefault="00DB1890" w:rsidP="00F50D1F">
            <w:pPr>
              <w:pStyle w:val="TAL"/>
            </w:pPr>
            <w:r>
              <w:t>string</w:t>
            </w:r>
          </w:p>
        </w:tc>
        <w:tc>
          <w:tcPr>
            <w:tcW w:w="425" w:type="dxa"/>
          </w:tcPr>
          <w:p w14:paraId="7BD29104" w14:textId="77777777" w:rsidR="00DB1890" w:rsidRPr="001076A3" w:rsidRDefault="00DB1890" w:rsidP="00F50D1F">
            <w:pPr>
              <w:pStyle w:val="TAC"/>
            </w:pPr>
            <w:r>
              <w:t>M</w:t>
            </w:r>
          </w:p>
        </w:tc>
        <w:tc>
          <w:tcPr>
            <w:tcW w:w="1134" w:type="dxa"/>
          </w:tcPr>
          <w:p w14:paraId="581242E8" w14:textId="77777777" w:rsidR="00DB1890" w:rsidRPr="001076A3" w:rsidRDefault="00DB1890" w:rsidP="00F50D1F">
            <w:pPr>
              <w:pStyle w:val="TAC"/>
            </w:pPr>
            <w:r>
              <w:t>1</w:t>
            </w:r>
          </w:p>
        </w:tc>
        <w:tc>
          <w:tcPr>
            <w:tcW w:w="3687" w:type="dxa"/>
          </w:tcPr>
          <w:p w14:paraId="4F9DB33E" w14:textId="77777777" w:rsidR="00DB1890" w:rsidRPr="001076A3" w:rsidRDefault="00DB1890" w:rsidP="00F50D1F">
            <w:pPr>
              <w:pStyle w:val="TAL"/>
            </w:pPr>
            <w:r>
              <w:t>The AIMLE server identifier.</w:t>
            </w:r>
          </w:p>
        </w:tc>
        <w:tc>
          <w:tcPr>
            <w:tcW w:w="1310" w:type="dxa"/>
          </w:tcPr>
          <w:p w14:paraId="6FF2401D" w14:textId="77777777" w:rsidR="00DB1890" w:rsidRPr="001076A3" w:rsidRDefault="00DB1890" w:rsidP="00F50D1F">
            <w:pPr>
              <w:pStyle w:val="TAL"/>
            </w:pPr>
          </w:p>
        </w:tc>
      </w:tr>
      <w:tr w:rsidR="00DB1890" w:rsidRPr="00B54FF5" w14:paraId="4C611650" w14:textId="77777777" w:rsidTr="00F50D1F">
        <w:trPr>
          <w:jc w:val="center"/>
        </w:trPr>
        <w:tc>
          <w:tcPr>
            <w:tcW w:w="1553" w:type="dxa"/>
          </w:tcPr>
          <w:p w14:paraId="028FD5B0" w14:textId="77777777" w:rsidR="00DB1890" w:rsidRPr="001076A3" w:rsidRDefault="00DB1890" w:rsidP="00F50D1F">
            <w:pPr>
              <w:pStyle w:val="TAL"/>
            </w:pPr>
            <w:r>
              <w:t>availTime</w:t>
            </w:r>
          </w:p>
        </w:tc>
        <w:tc>
          <w:tcPr>
            <w:tcW w:w="1418" w:type="dxa"/>
          </w:tcPr>
          <w:p w14:paraId="63056474" w14:textId="77777777" w:rsidR="00DB1890" w:rsidRPr="001076A3" w:rsidRDefault="00DB1890" w:rsidP="00F50D1F">
            <w:pPr>
              <w:pStyle w:val="TAL"/>
            </w:pPr>
            <w:r>
              <w:t>TimeWindow</w:t>
            </w:r>
          </w:p>
        </w:tc>
        <w:tc>
          <w:tcPr>
            <w:tcW w:w="425" w:type="dxa"/>
          </w:tcPr>
          <w:p w14:paraId="60EB93BA" w14:textId="77777777" w:rsidR="00DB1890" w:rsidRPr="001076A3" w:rsidRDefault="00DB1890" w:rsidP="00F50D1F">
            <w:pPr>
              <w:pStyle w:val="TAC"/>
            </w:pPr>
            <w:r>
              <w:t>O</w:t>
            </w:r>
          </w:p>
        </w:tc>
        <w:tc>
          <w:tcPr>
            <w:tcW w:w="1134" w:type="dxa"/>
          </w:tcPr>
          <w:p w14:paraId="488F3264" w14:textId="77777777" w:rsidR="00DB1890" w:rsidRPr="001076A3" w:rsidRDefault="00DB1890" w:rsidP="00F50D1F">
            <w:pPr>
              <w:pStyle w:val="TAC"/>
            </w:pPr>
            <w:r>
              <w:t>0..</w:t>
            </w:r>
            <w:r w:rsidRPr="00C62B0D">
              <w:t>1</w:t>
            </w:r>
          </w:p>
        </w:tc>
        <w:tc>
          <w:tcPr>
            <w:tcW w:w="3687" w:type="dxa"/>
          </w:tcPr>
          <w:p w14:paraId="388D0EC7" w14:textId="77777777" w:rsidR="00DB1890" w:rsidRPr="001076A3" w:rsidRDefault="00DB1890" w:rsidP="00F50D1F">
            <w:pPr>
              <w:pStyle w:val="TAL"/>
            </w:pPr>
            <w:r>
              <w:t>Indicates the requested available time to support FL operation.</w:t>
            </w:r>
          </w:p>
        </w:tc>
        <w:tc>
          <w:tcPr>
            <w:tcW w:w="1310" w:type="dxa"/>
          </w:tcPr>
          <w:p w14:paraId="167CCA14" w14:textId="77777777" w:rsidR="00DB1890" w:rsidRPr="001076A3" w:rsidRDefault="00DB1890" w:rsidP="00F50D1F">
            <w:pPr>
              <w:pStyle w:val="TAL"/>
            </w:pPr>
          </w:p>
        </w:tc>
      </w:tr>
      <w:tr w:rsidR="00DB1890" w:rsidRPr="00B54FF5" w14:paraId="1845F9AC" w14:textId="77777777" w:rsidTr="00F50D1F">
        <w:trPr>
          <w:jc w:val="center"/>
        </w:trPr>
        <w:tc>
          <w:tcPr>
            <w:tcW w:w="1553" w:type="dxa"/>
          </w:tcPr>
          <w:p w14:paraId="43A1EBFB" w14:textId="77777777" w:rsidR="00DB1890" w:rsidRPr="001076A3" w:rsidRDefault="00DB1890" w:rsidP="00F50D1F">
            <w:pPr>
              <w:pStyle w:val="TAL"/>
            </w:pPr>
            <w:r>
              <w:t>testTask</w:t>
            </w:r>
          </w:p>
        </w:tc>
        <w:tc>
          <w:tcPr>
            <w:tcW w:w="1418" w:type="dxa"/>
          </w:tcPr>
          <w:p w14:paraId="35E6CBC2" w14:textId="77777777" w:rsidR="00DB1890" w:rsidRPr="001076A3" w:rsidRDefault="00DB1890" w:rsidP="00F50D1F">
            <w:pPr>
              <w:pStyle w:val="TAL"/>
            </w:pPr>
            <w:r>
              <w:t>string</w:t>
            </w:r>
          </w:p>
        </w:tc>
        <w:tc>
          <w:tcPr>
            <w:tcW w:w="425" w:type="dxa"/>
          </w:tcPr>
          <w:p w14:paraId="7223A791" w14:textId="77777777" w:rsidR="00DB1890" w:rsidRPr="001076A3" w:rsidRDefault="00DB1890" w:rsidP="00F50D1F">
            <w:pPr>
              <w:pStyle w:val="TAC"/>
            </w:pPr>
            <w:r>
              <w:t>O</w:t>
            </w:r>
          </w:p>
        </w:tc>
        <w:tc>
          <w:tcPr>
            <w:tcW w:w="1134" w:type="dxa"/>
          </w:tcPr>
          <w:p w14:paraId="5CE05A90" w14:textId="77777777" w:rsidR="00DB1890" w:rsidRPr="001076A3" w:rsidRDefault="00DB1890" w:rsidP="00F50D1F">
            <w:pPr>
              <w:pStyle w:val="TAC"/>
            </w:pPr>
            <w:r>
              <w:t>0..</w:t>
            </w:r>
            <w:r w:rsidRPr="00C62B0D">
              <w:t>1</w:t>
            </w:r>
          </w:p>
        </w:tc>
        <w:tc>
          <w:tcPr>
            <w:tcW w:w="3687" w:type="dxa"/>
          </w:tcPr>
          <w:p w14:paraId="25FF2DF1" w14:textId="77777777" w:rsidR="00DB1890" w:rsidRDefault="00DB1890" w:rsidP="00F50D1F">
            <w:pPr>
              <w:pStyle w:val="TAL"/>
              <w:rPr>
                <w:lang w:eastAsia="zh-CN"/>
              </w:rPr>
            </w:pPr>
            <w:r>
              <w:rPr>
                <w:lang w:eastAsia="zh-CN"/>
              </w:rPr>
              <w:t>Represents the task for test ML model training capability.</w:t>
            </w:r>
          </w:p>
          <w:p w14:paraId="4992320B" w14:textId="77777777" w:rsidR="00DB1890" w:rsidRPr="001076A3" w:rsidRDefault="00DB1890" w:rsidP="00F50D1F">
            <w:pPr>
              <w:pStyle w:val="TAL"/>
            </w:pPr>
            <w:r>
              <w:rPr>
                <w:lang w:eastAsia="zh-CN"/>
              </w:rPr>
              <w:t>(NOTE)</w:t>
            </w:r>
          </w:p>
        </w:tc>
        <w:tc>
          <w:tcPr>
            <w:tcW w:w="1310" w:type="dxa"/>
          </w:tcPr>
          <w:p w14:paraId="0896B261" w14:textId="77777777" w:rsidR="00DB1890" w:rsidRPr="001076A3" w:rsidRDefault="00DB1890" w:rsidP="00F50D1F">
            <w:pPr>
              <w:pStyle w:val="TAL"/>
            </w:pPr>
          </w:p>
        </w:tc>
      </w:tr>
      <w:tr w:rsidR="00DB1890" w:rsidRPr="00B54FF5" w14:paraId="42DF58E9" w14:textId="77777777" w:rsidTr="00F50D1F">
        <w:trPr>
          <w:jc w:val="center"/>
        </w:trPr>
        <w:tc>
          <w:tcPr>
            <w:tcW w:w="1553" w:type="dxa"/>
          </w:tcPr>
          <w:p w14:paraId="4F880B6F" w14:textId="77777777" w:rsidR="00DB1890" w:rsidRPr="001076A3" w:rsidRDefault="00DB1890" w:rsidP="00F50D1F">
            <w:pPr>
              <w:pStyle w:val="TAL"/>
            </w:pPr>
            <w:r>
              <w:t>modelInfo</w:t>
            </w:r>
          </w:p>
        </w:tc>
        <w:tc>
          <w:tcPr>
            <w:tcW w:w="1418" w:type="dxa"/>
          </w:tcPr>
          <w:p w14:paraId="312B73E5" w14:textId="77777777" w:rsidR="00DB1890" w:rsidRPr="001076A3" w:rsidRDefault="00DB1890" w:rsidP="00F50D1F">
            <w:pPr>
              <w:pStyle w:val="TAL"/>
            </w:pPr>
            <w:r>
              <w:t>AimlModelData</w:t>
            </w:r>
          </w:p>
        </w:tc>
        <w:tc>
          <w:tcPr>
            <w:tcW w:w="425" w:type="dxa"/>
          </w:tcPr>
          <w:p w14:paraId="6B09F879" w14:textId="77777777" w:rsidR="00DB1890" w:rsidRPr="001076A3" w:rsidRDefault="00DB1890" w:rsidP="00F50D1F">
            <w:pPr>
              <w:pStyle w:val="TAC"/>
            </w:pPr>
            <w:r>
              <w:t>O</w:t>
            </w:r>
          </w:p>
        </w:tc>
        <w:tc>
          <w:tcPr>
            <w:tcW w:w="1134" w:type="dxa"/>
          </w:tcPr>
          <w:p w14:paraId="788E2374" w14:textId="77777777" w:rsidR="00DB1890" w:rsidRPr="001076A3" w:rsidRDefault="00DB1890" w:rsidP="00F50D1F">
            <w:pPr>
              <w:pStyle w:val="TAC"/>
            </w:pPr>
            <w:r>
              <w:t>0..</w:t>
            </w:r>
            <w:r w:rsidRPr="00C62B0D">
              <w:t>1</w:t>
            </w:r>
          </w:p>
        </w:tc>
        <w:tc>
          <w:tcPr>
            <w:tcW w:w="3687" w:type="dxa"/>
          </w:tcPr>
          <w:p w14:paraId="7FF30FC0" w14:textId="77777777" w:rsidR="00DB1890" w:rsidRPr="001076A3" w:rsidRDefault="00DB1890" w:rsidP="00F50D1F">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2AB02745" w14:textId="77777777" w:rsidR="00DB1890" w:rsidRPr="001076A3" w:rsidRDefault="00DB1890" w:rsidP="00F50D1F">
            <w:pPr>
              <w:pStyle w:val="TAL"/>
            </w:pPr>
          </w:p>
        </w:tc>
      </w:tr>
      <w:tr w:rsidR="00DB1890" w:rsidRPr="00B54FF5" w14:paraId="252C4A84" w14:textId="77777777" w:rsidTr="00F50D1F">
        <w:trPr>
          <w:jc w:val="center"/>
        </w:trPr>
        <w:tc>
          <w:tcPr>
            <w:tcW w:w="1553" w:type="dxa"/>
          </w:tcPr>
          <w:p w14:paraId="0D62AA21" w14:textId="77777777" w:rsidR="00DB1890" w:rsidRPr="001076A3" w:rsidRDefault="00DB1890" w:rsidP="00F50D1F">
            <w:pPr>
              <w:pStyle w:val="TAL"/>
            </w:pPr>
            <w:r>
              <w:t>dataSetReq</w:t>
            </w:r>
          </w:p>
        </w:tc>
        <w:tc>
          <w:tcPr>
            <w:tcW w:w="1418" w:type="dxa"/>
          </w:tcPr>
          <w:p w14:paraId="1D257268" w14:textId="77777777" w:rsidR="00DB1890" w:rsidRPr="001076A3" w:rsidRDefault="00DB1890" w:rsidP="00F50D1F">
            <w:pPr>
              <w:pStyle w:val="TAL"/>
            </w:pPr>
            <w:r>
              <w:t>DataSetRequirements</w:t>
            </w:r>
          </w:p>
        </w:tc>
        <w:tc>
          <w:tcPr>
            <w:tcW w:w="425" w:type="dxa"/>
          </w:tcPr>
          <w:p w14:paraId="40A2BF05" w14:textId="77777777" w:rsidR="00DB1890" w:rsidRPr="001076A3" w:rsidRDefault="00DB1890" w:rsidP="00F50D1F">
            <w:pPr>
              <w:pStyle w:val="TAC"/>
            </w:pPr>
            <w:r>
              <w:t>O</w:t>
            </w:r>
          </w:p>
        </w:tc>
        <w:tc>
          <w:tcPr>
            <w:tcW w:w="1134" w:type="dxa"/>
          </w:tcPr>
          <w:p w14:paraId="3E870858" w14:textId="77777777" w:rsidR="00DB1890" w:rsidRPr="001076A3" w:rsidRDefault="00DB1890" w:rsidP="00F50D1F">
            <w:pPr>
              <w:pStyle w:val="TAC"/>
            </w:pPr>
            <w:r>
              <w:t>0..</w:t>
            </w:r>
            <w:r w:rsidRPr="00C62B0D">
              <w:t>1</w:t>
            </w:r>
          </w:p>
        </w:tc>
        <w:tc>
          <w:tcPr>
            <w:tcW w:w="3687" w:type="dxa"/>
          </w:tcPr>
          <w:p w14:paraId="5D57F687" w14:textId="77777777" w:rsidR="00DB1890" w:rsidRPr="001076A3" w:rsidRDefault="00DB1890" w:rsidP="00F50D1F">
            <w:pPr>
              <w:pStyle w:val="TAL"/>
            </w:pPr>
            <w:r>
              <w:t>Contains requirements on data set for FL training.</w:t>
            </w:r>
          </w:p>
        </w:tc>
        <w:tc>
          <w:tcPr>
            <w:tcW w:w="1310" w:type="dxa"/>
          </w:tcPr>
          <w:p w14:paraId="12997BBA" w14:textId="77777777" w:rsidR="00DB1890" w:rsidRPr="001076A3" w:rsidRDefault="00DB1890" w:rsidP="00F50D1F">
            <w:pPr>
              <w:pStyle w:val="TAL"/>
            </w:pPr>
          </w:p>
        </w:tc>
      </w:tr>
      <w:tr w:rsidR="00DB1890" w:rsidRPr="00B54FF5" w14:paraId="626001F0" w14:textId="77777777" w:rsidTr="00F50D1F">
        <w:trPr>
          <w:jc w:val="center"/>
        </w:trPr>
        <w:tc>
          <w:tcPr>
            <w:tcW w:w="9527" w:type="dxa"/>
            <w:gridSpan w:val="6"/>
          </w:tcPr>
          <w:p w14:paraId="2F33696B" w14:textId="77777777" w:rsidR="00DB1890" w:rsidRPr="00B95448" w:rsidRDefault="00DB1890" w:rsidP="00F50D1F">
            <w:pPr>
              <w:pStyle w:val="TAN"/>
            </w:pPr>
            <w:r w:rsidRPr="00B95448">
              <w:t>NOTE:</w:t>
            </w:r>
            <w:r w:rsidRPr="00B95448">
              <w:tab/>
              <w:t>The detail content of the "testTask" attribute is implementation dependent.</w:t>
            </w:r>
          </w:p>
        </w:tc>
      </w:tr>
    </w:tbl>
    <w:p w14:paraId="18374CC0" w14:textId="77777777" w:rsidR="00DB1890" w:rsidRDefault="00DB1890" w:rsidP="00DB1890">
      <w:pPr>
        <w:rPr>
          <w:lang w:val="en-US"/>
        </w:rPr>
      </w:pPr>
    </w:p>
    <w:p w14:paraId="1C881F32" w14:textId="79DD4AA5" w:rsidR="00DB1890" w:rsidRDefault="00DB1890" w:rsidP="00DB1890">
      <w:pPr>
        <w:pStyle w:val="Heading5"/>
      </w:pPr>
      <w:bookmarkStart w:id="720" w:name="_Toc214620850"/>
      <w:r>
        <w:lastRenderedPageBreak/>
        <w:t>6.</w:t>
      </w:r>
      <w:r w:rsidR="006A3726">
        <w:t>8</w:t>
      </w:r>
      <w:r>
        <w:t>.6.2.3</w:t>
      </w:r>
      <w:r>
        <w:tab/>
        <w:t>Type: MlModTngCapEvalResp</w:t>
      </w:r>
      <w:bookmarkEnd w:id="720"/>
    </w:p>
    <w:p w14:paraId="2D21728B" w14:textId="39858823" w:rsidR="00DB1890" w:rsidRDefault="00DB1890" w:rsidP="00DB1890">
      <w:pPr>
        <w:pStyle w:val="TH"/>
      </w:pPr>
      <w:r>
        <w:rPr>
          <w:noProof/>
        </w:rPr>
        <w:t>Table </w:t>
      </w:r>
      <w:r>
        <w:t>6.</w:t>
      </w:r>
      <w:r w:rsidR="006A3726">
        <w:t>8</w:t>
      </w:r>
      <w:r>
        <w:t xml:space="preserve">.6.2.3-1: </w:t>
      </w:r>
      <w:r>
        <w:rPr>
          <w:noProof/>
        </w:rPr>
        <w:t xml:space="preserve">Definition of type </w:t>
      </w:r>
      <w:r>
        <w:t>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B54FF5" w14:paraId="479A2840" w14:textId="77777777" w:rsidTr="00F50D1F">
        <w:trPr>
          <w:jc w:val="center"/>
        </w:trPr>
        <w:tc>
          <w:tcPr>
            <w:tcW w:w="1553" w:type="dxa"/>
            <w:shd w:val="clear" w:color="auto" w:fill="C0C0C0"/>
            <w:hideMark/>
          </w:tcPr>
          <w:p w14:paraId="77340CDE" w14:textId="77777777" w:rsidR="00DB1890" w:rsidRPr="001076A3" w:rsidRDefault="00DB1890" w:rsidP="00F50D1F">
            <w:pPr>
              <w:pStyle w:val="TAH"/>
            </w:pPr>
            <w:r w:rsidRPr="001076A3">
              <w:t>Attribute name</w:t>
            </w:r>
          </w:p>
        </w:tc>
        <w:tc>
          <w:tcPr>
            <w:tcW w:w="1652" w:type="dxa"/>
            <w:shd w:val="clear" w:color="auto" w:fill="C0C0C0"/>
            <w:hideMark/>
          </w:tcPr>
          <w:p w14:paraId="22DEA0B4" w14:textId="77777777" w:rsidR="00DB1890" w:rsidRPr="001076A3" w:rsidRDefault="00DB1890" w:rsidP="00F50D1F">
            <w:pPr>
              <w:pStyle w:val="TAH"/>
            </w:pPr>
            <w:r w:rsidRPr="001076A3">
              <w:t>Data type</w:t>
            </w:r>
          </w:p>
        </w:tc>
        <w:tc>
          <w:tcPr>
            <w:tcW w:w="425" w:type="dxa"/>
            <w:shd w:val="clear" w:color="auto" w:fill="C0C0C0"/>
            <w:hideMark/>
          </w:tcPr>
          <w:p w14:paraId="51C7DD33" w14:textId="77777777" w:rsidR="00DB1890" w:rsidRPr="001076A3" w:rsidRDefault="00DB1890" w:rsidP="00F50D1F">
            <w:pPr>
              <w:pStyle w:val="TAH"/>
            </w:pPr>
            <w:r w:rsidRPr="001076A3">
              <w:t>P</w:t>
            </w:r>
          </w:p>
        </w:tc>
        <w:tc>
          <w:tcPr>
            <w:tcW w:w="1134" w:type="dxa"/>
            <w:shd w:val="clear" w:color="auto" w:fill="C0C0C0"/>
          </w:tcPr>
          <w:p w14:paraId="7B7DD620" w14:textId="77777777" w:rsidR="00DB1890" w:rsidRPr="001076A3" w:rsidRDefault="00DB1890" w:rsidP="00F50D1F">
            <w:pPr>
              <w:pStyle w:val="TAH"/>
            </w:pPr>
            <w:r w:rsidRPr="001076A3">
              <w:t>Cardinality</w:t>
            </w:r>
          </w:p>
        </w:tc>
        <w:tc>
          <w:tcPr>
            <w:tcW w:w="3453" w:type="dxa"/>
            <w:shd w:val="clear" w:color="auto" w:fill="C0C0C0"/>
            <w:hideMark/>
          </w:tcPr>
          <w:p w14:paraId="258C7958" w14:textId="77777777" w:rsidR="00DB1890" w:rsidRPr="001076A3" w:rsidRDefault="00DB1890" w:rsidP="00F50D1F">
            <w:pPr>
              <w:pStyle w:val="TAH"/>
            </w:pPr>
            <w:r w:rsidRPr="001076A3">
              <w:t>Description</w:t>
            </w:r>
          </w:p>
        </w:tc>
        <w:tc>
          <w:tcPr>
            <w:tcW w:w="1310" w:type="dxa"/>
            <w:shd w:val="clear" w:color="auto" w:fill="C0C0C0"/>
          </w:tcPr>
          <w:p w14:paraId="1917F837" w14:textId="77777777" w:rsidR="00DB1890" w:rsidRPr="001076A3" w:rsidRDefault="00DB1890" w:rsidP="00F50D1F">
            <w:pPr>
              <w:pStyle w:val="TAH"/>
            </w:pPr>
            <w:r w:rsidRPr="001076A3">
              <w:t>Applicability</w:t>
            </w:r>
          </w:p>
        </w:tc>
      </w:tr>
      <w:tr w:rsidR="00DB1890" w:rsidRPr="00B54FF5" w14:paraId="1469B34E" w14:textId="77777777" w:rsidTr="00F50D1F">
        <w:trPr>
          <w:jc w:val="center"/>
        </w:trPr>
        <w:tc>
          <w:tcPr>
            <w:tcW w:w="1553" w:type="dxa"/>
          </w:tcPr>
          <w:p w14:paraId="00070A07" w14:textId="77777777" w:rsidR="00DB1890" w:rsidRDefault="00DB1890" w:rsidP="00F50D1F">
            <w:pPr>
              <w:pStyle w:val="TAL"/>
            </w:pPr>
            <w:r>
              <w:t>capEvalOut</w:t>
            </w:r>
          </w:p>
        </w:tc>
        <w:tc>
          <w:tcPr>
            <w:tcW w:w="1652" w:type="dxa"/>
          </w:tcPr>
          <w:p w14:paraId="29185BCD" w14:textId="77777777" w:rsidR="00DB1890" w:rsidRDefault="00DB1890" w:rsidP="00F50D1F">
            <w:pPr>
              <w:pStyle w:val="TAL"/>
            </w:pPr>
            <w:r>
              <w:t>CapEvalOutcome</w:t>
            </w:r>
          </w:p>
        </w:tc>
        <w:tc>
          <w:tcPr>
            <w:tcW w:w="425" w:type="dxa"/>
          </w:tcPr>
          <w:p w14:paraId="2686963A" w14:textId="77777777" w:rsidR="00DB1890" w:rsidRDefault="00DB1890" w:rsidP="00F50D1F">
            <w:pPr>
              <w:pStyle w:val="TAC"/>
            </w:pPr>
            <w:r>
              <w:t>M</w:t>
            </w:r>
          </w:p>
        </w:tc>
        <w:tc>
          <w:tcPr>
            <w:tcW w:w="1134" w:type="dxa"/>
          </w:tcPr>
          <w:p w14:paraId="143DEC84" w14:textId="77777777" w:rsidR="00DB1890" w:rsidRDefault="00DB1890" w:rsidP="00F50D1F">
            <w:pPr>
              <w:pStyle w:val="TAC"/>
            </w:pPr>
            <w:r>
              <w:t>1</w:t>
            </w:r>
          </w:p>
        </w:tc>
        <w:tc>
          <w:tcPr>
            <w:tcW w:w="3453" w:type="dxa"/>
          </w:tcPr>
          <w:p w14:paraId="26A73555" w14:textId="77777777" w:rsidR="00DB1890" w:rsidRPr="001076A3" w:rsidRDefault="00DB1890" w:rsidP="00F50D1F">
            <w:pPr>
              <w:pStyle w:val="TAL"/>
            </w:pPr>
            <w:r>
              <w:t xml:space="preserve">Indicates the outcome </w:t>
            </w:r>
            <w:r>
              <w:rPr>
                <w:lang w:eastAsia="zh-CN"/>
              </w:rPr>
              <w:t>of the ML model training capability evaluation.</w:t>
            </w:r>
          </w:p>
        </w:tc>
        <w:tc>
          <w:tcPr>
            <w:tcW w:w="1310" w:type="dxa"/>
          </w:tcPr>
          <w:p w14:paraId="77B5CC40" w14:textId="77777777" w:rsidR="00DB1890" w:rsidRPr="001076A3" w:rsidRDefault="00DB1890" w:rsidP="00F50D1F">
            <w:pPr>
              <w:pStyle w:val="TAL"/>
            </w:pPr>
          </w:p>
        </w:tc>
      </w:tr>
      <w:tr w:rsidR="00DB1890" w:rsidRPr="00B54FF5" w14:paraId="59E9212A" w14:textId="77777777" w:rsidTr="00F50D1F">
        <w:trPr>
          <w:jc w:val="center"/>
        </w:trPr>
        <w:tc>
          <w:tcPr>
            <w:tcW w:w="1553" w:type="dxa"/>
          </w:tcPr>
          <w:p w14:paraId="36107B26" w14:textId="77777777" w:rsidR="00DB1890" w:rsidRPr="001076A3" w:rsidRDefault="00DB1890" w:rsidP="00F50D1F">
            <w:pPr>
              <w:pStyle w:val="TAL"/>
            </w:pPr>
            <w:r>
              <w:t>testResult</w:t>
            </w:r>
          </w:p>
        </w:tc>
        <w:tc>
          <w:tcPr>
            <w:tcW w:w="1652" w:type="dxa"/>
          </w:tcPr>
          <w:p w14:paraId="3151230B" w14:textId="77777777" w:rsidR="00DB1890" w:rsidRPr="001076A3" w:rsidRDefault="00DB1890" w:rsidP="00F50D1F">
            <w:pPr>
              <w:pStyle w:val="TAL"/>
            </w:pPr>
            <w:r>
              <w:t>string</w:t>
            </w:r>
          </w:p>
        </w:tc>
        <w:tc>
          <w:tcPr>
            <w:tcW w:w="425" w:type="dxa"/>
          </w:tcPr>
          <w:p w14:paraId="10BA265B" w14:textId="77777777" w:rsidR="00DB1890" w:rsidRPr="001076A3" w:rsidRDefault="00DB1890" w:rsidP="00F50D1F">
            <w:pPr>
              <w:pStyle w:val="TAC"/>
            </w:pPr>
            <w:r>
              <w:t>C</w:t>
            </w:r>
          </w:p>
        </w:tc>
        <w:tc>
          <w:tcPr>
            <w:tcW w:w="1134" w:type="dxa"/>
          </w:tcPr>
          <w:p w14:paraId="505E1DDD" w14:textId="77777777" w:rsidR="00DB1890" w:rsidRPr="001076A3" w:rsidRDefault="00DB1890" w:rsidP="00F50D1F">
            <w:pPr>
              <w:pStyle w:val="TAC"/>
            </w:pPr>
            <w:r>
              <w:t>0..1</w:t>
            </w:r>
          </w:p>
        </w:tc>
        <w:tc>
          <w:tcPr>
            <w:tcW w:w="3453" w:type="dxa"/>
          </w:tcPr>
          <w:p w14:paraId="45AC98F4" w14:textId="77777777" w:rsidR="00DB1890" w:rsidRDefault="00DB1890" w:rsidP="00F50D1F">
            <w:pPr>
              <w:pStyle w:val="TAL"/>
              <w:rPr>
                <w:lang w:eastAsia="zh-CN"/>
              </w:rPr>
            </w:pPr>
            <w:r>
              <w:t xml:space="preserve">Contains the test result </w:t>
            </w:r>
            <w:r>
              <w:rPr>
                <w:lang w:eastAsia="zh-CN"/>
              </w:rPr>
              <w:t>of the ML model training capability evaluation.</w:t>
            </w:r>
          </w:p>
          <w:p w14:paraId="0974912D" w14:textId="77777777" w:rsidR="00DB1890" w:rsidRDefault="00DB1890" w:rsidP="00F50D1F">
            <w:pPr>
              <w:pStyle w:val="TAL"/>
            </w:pPr>
            <w:r w:rsidRPr="00B95448">
              <w:t xml:space="preserve">If the "capEvalOut" indicates the ability to join the </w:t>
            </w:r>
            <w:r>
              <w:rPr>
                <w:lang w:eastAsia="zh-CN"/>
              </w:rPr>
              <w:t>FL training process</w:t>
            </w:r>
            <w:r w:rsidRPr="00B95448">
              <w:t xml:space="preserve"> the "testResult" attribute shall be included.</w:t>
            </w:r>
          </w:p>
          <w:p w14:paraId="57F2183B" w14:textId="77777777" w:rsidR="00DB1890" w:rsidRPr="001076A3" w:rsidRDefault="00DB1890" w:rsidP="00F50D1F">
            <w:pPr>
              <w:pStyle w:val="TAL"/>
            </w:pPr>
            <w:r>
              <w:t>(NOTE)</w:t>
            </w:r>
          </w:p>
        </w:tc>
        <w:tc>
          <w:tcPr>
            <w:tcW w:w="1310" w:type="dxa"/>
          </w:tcPr>
          <w:p w14:paraId="7D9861B4" w14:textId="77777777" w:rsidR="00DB1890" w:rsidRPr="001076A3" w:rsidRDefault="00DB1890" w:rsidP="00F50D1F">
            <w:pPr>
              <w:pStyle w:val="TAL"/>
            </w:pPr>
          </w:p>
        </w:tc>
      </w:tr>
      <w:tr w:rsidR="00DB1890" w:rsidRPr="00B54FF5" w14:paraId="38BEB2E0" w14:textId="77777777" w:rsidTr="00F50D1F">
        <w:trPr>
          <w:jc w:val="center"/>
        </w:trPr>
        <w:tc>
          <w:tcPr>
            <w:tcW w:w="1553" w:type="dxa"/>
          </w:tcPr>
          <w:p w14:paraId="5FAA1BF3" w14:textId="77777777" w:rsidR="00DB1890" w:rsidRDefault="00DB1890" w:rsidP="00F50D1F">
            <w:pPr>
              <w:pStyle w:val="TAL"/>
            </w:pPr>
            <w:r>
              <w:t>evalFailInd</w:t>
            </w:r>
          </w:p>
        </w:tc>
        <w:tc>
          <w:tcPr>
            <w:tcW w:w="1652" w:type="dxa"/>
          </w:tcPr>
          <w:p w14:paraId="1BFF355C" w14:textId="77777777" w:rsidR="00DB1890" w:rsidRDefault="00DB1890" w:rsidP="00F50D1F">
            <w:pPr>
              <w:pStyle w:val="TAL"/>
            </w:pPr>
            <w:r>
              <w:t>string</w:t>
            </w:r>
          </w:p>
        </w:tc>
        <w:tc>
          <w:tcPr>
            <w:tcW w:w="425" w:type="dxa"/>
          </w:tcPr>
          <w:p w14:paraId="28AEDC78" w14:textId="77777777" w:rsidR="00DB1890" w:rsidRDefault="00DB1890" w:rsidP="00F50D1F">
            <w:pPr>
              <w:pStyle w:val="TAC"/>
            </w:pPr>
            <w:r>
              <w:t>C</w:t>
            </w:r>
          </w:p>
        </w:tc>
        <w:tc>
          <w:tcPr>
            <w:tcW w:w="1134" w:type="dxa"/>
          </w:tcPr>
          <w:p w14:paraId="574CBD76" w14:textId="77777777" w:rsidR="00DB1890" w:rsidRDefault="00DB1890" w:rsidP="00F50D1F">
            <w:pPr>
              <w:pStyle w:val="TAC"/>
            </w:pPr>
            <w:r>
              <w:t>0..1</w:t>
            </w:r>
          </w:p>
        </w:tc>
        <w:tc>
          <w:tcPr>
            <w:tcW w:w="3453" w:type="dxa"/>
          </w:tcPr>
          <w:p w14:paraId="360D37DA" w14:textId="77777777" w:rsidR="00DB1890" w:rsidRDefault="00DB1890" w:rsidP="00F50D1F">
            <w:pPr>
              <w:pStyle w:val="TAL"/>
            </w:pPr>
            <w:r>
              <w:t xml:space="preserve">Contains the reason for inability to join the </w:t>
            </w:r>
            <w:r>
              <w:rPr>
                <w:lang w:eastAsia="zh-CN"/>
              </w:rPr>
              <w:t>FL training process</w:t>
            </w:r>
            <w:r>
              <w:t>.</w:t>
            </w:r>
          </w:p>
          <w:p w14:paraId="342473D2" w14:textId="77777777" w:rsidR="00DB1890" w:rsidRDefault="00DB1890" w:rsidP="00F50D1F">
            <w:pPr>
              <w:pStyle w:val="TAL"/>
            </w:pPr>
            <w:r w:rsidRPr="00B95448">
              <w:t xml:space="preserve">If the "capEvalOut" indicates the inability to join the </w:t>
            </w:r>
            <w:r>
              <w:rPr>
                <w:lang w:eastAsia="zh-CN"/>
              </w:rPr>
              <w:t>FL training process</w:t>
            </w:r>
            <w:r w:rsidRPr="00B95448">
              <w:t xml:space="preserve"> the "evalFailInd" attribute shall be included.</w:t>
            </w:r>
          </w:p>
          <w:p w14:paraId="757C2005" w14:textId="77777777" w:rsidR="00DB1890" w:rsidRPr="001076A3" w:rsidRDefault="00DB1890" w:rsidP="00F50D1F">
            <w:pPr>
              <w:pStyle w:val="TAL"/>
            </w:pPr>
            <w:r>
              <w:t>(NOTE)</w:t>
            </w:r>
          </w:p>
        </w:tc>
        <w:tc>
          <w:tcPr>
            <w:tcW w:w="1310" w:type="dxa"/>
          </w:tcPr>
          <w:p w14:paraId="35E54CC3" w14:textId="77777777" w:rsidR="00DB1890" w:rsidRPr="001076A3" w:rsidRDefault="00DB1890" w:rsidP="00F50D1F">
            <w:pPr>
              <w:pStyle w:val="TAL"/>
            </w:pPr>
          </w:p>
        </w:tc>
      </w:tr>
      <w:tr w:rsidR="00DB1890" w:rsidRPr="00B54FF5" w14:paraId="03BB535F" w14:textId="77777777" w:rsidTr="00F50D1F">
        <w:trPr>
          <w:jc w:val="center"/>
        </w:trPr>
        <w:tc>
          <w:tcPr>
            <w:tcW w:w="9527" w:type="dxa"/>
            <w:gridSpan w:val="6"/>
          </w:tcPr>
          <w:p w14:paraId="06E113A5" w14:textId="77777777" w:rsidR="00DB1890" w:rsidRPr="00B95448" w:rsidRDefault="00DB1890" w:rsidP="00F50D1F">
            <w:pPr>
              <w:pStyle w:val="TAN"/>
            </w:pPr>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p>
        </w:tc>
      </w:tr>
    </w:tbl>
    <w:p w14:paraId="447A205B" w14:textId="77777777" w:rsidR="00DB1890" w:rsidRDefault="00DB1890" w:rsidP="00DB1890">
      <w:pPr>
        <w:rPr>
          <w:lang w:val="en-US"/>
        </w:rPr>
      </w:pPr>
    </w:p>
    <w:p w14:paraId="1C38096B" w14:textId="52C48BA4" w:rsidR="00DB1890" w:rsidRDefault="00DB1890" w:rsidP="00DB1890">
      <w:pPr>
        <w:pStyle w:val="Heading5"/>
      </w:pPr>
      <w:bookmarkStart w:id="721" w:name="_Toc214620851"/>
      <w:r>
        <w:t>6.</w:t>
      </w:r>
      <w:r w:rsidR="006A3726">
        <w:t>8</w:t>
      </w:r>
      <w:r>
        <w:t>.6.2.4</w:t>
      </w:r>
      <w:r>
        <w:tab/>
        <w:t>Type: AimlModelData</w:t>
      </w:r>
      <w:bookmarkEnd w:id="721"/>
    </w:p>
    <w:p w14:paraId="2CCE16DA" w14:textId="592E061E" w:rsidR="00DB1890" w:rsidRDefault="00DB1890" w:rsidP="00DB1890">
      <w:pPr>
        <w:pStyle w:val="TH"/>
      </w:pPr>
      <w:r>
        <w:rPr>
          <w:noProof/>
        </w:rPr>
        <w:t>Table </w:t>
      </w:r>
      <w:r>
        <w:t>6.</w:t>
      </w:r>
      <w:r w:rsidR="006A3726">
        <w:t>8</w:t>
      </w:r>
      <w:r>
        <w:t xml:space="preserve">.6.2.4-1: </w:t>
      </w:r>
      <w:r>
        <w:rPr>
          <w:noProof/>
        </w:rPr>
        <w:t xml:space="preserve">Definition of type </w:t>
      </w:r>
      <w:r>
        <w:t>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B54FF5" w14:paraId="309FEDD7" w14:textId="77777777" w:rsidTr="00F50D1F">
        <w:trPr>
          <w:jc w:val="center"/>
        </w:trPr>
        <w:tc>
          <w:tcPr>
            <w:tcW w:w="1553" w:type="dxa"/>
            <w:shd w:val="clear" w:color="auto" w:fill="C0C0C0"/>
            <w:hideMark/>
          </w:tcPr>
          <w:p w14:paraId="794F7FE2" w14:textId="77777777" w:rsidR="00DB1890" w:rsidRPr="001076A3" w:rsidRDefault="00DB1890" w:rsidP="00F50D1F">
            <w:pPr>
              <w:pStyle w:val="TAH"/>
            </w:pPr>
            <w:r w:rsidRPr="001076A3">
              <w:t>Attribute name</w:t>
            </w:r>
          </w:p>
        </w:tc>
        <w:tc>
          <w:tcPr>
            <w:tcW w:w="1418" w:type="dxa"/>
            <w:shd w:val="clear" w:color="auto" w:fill="C0C0C0"/>
            <w:hideMark/>
          </w:tcPr>
          <w:p w14:paraId="79EA075F" w14:textId="77777777" w:rsidR="00DB1890" w:rsidRPr="001076A3" w:rsidRDefault="00DB1890" w:rsidP="00F50D1F">
            <w:pPr>
              <w:pStyle w:val="TAH"/>
            </w:pPr>
            <w:r w:rsidRPr="001076A3">
              <w:t>Data type</w:t>
            </w:r>
          </w:p>
        </w:tc>
        <w:tc>
          <w:tcPr>
            <w:tcW w:w="425" w:type="dxa"/>
            <w:shd w:val="clear" w:color="auto" w:fill="C0C0C0"/>
            <w:hideMark/>
          </w:tcPr>
          <w:p w14:paraId="2229B489" w14:textId="77777777" w:rsidR="00DB1890" w:rsidRPr="001076A3" w:rsidRDefault="00DB1890" w:rsidP="00F50D1F">
            <w:pPr>
              <w:pStyle w:val="TAH"/>
            </w:pPr>
            <w:r w:rsidRPr="001076A3">
              <w:t>P</w:t>
            </w:r>
          </w:p>
        </w:tc>
        <w:tc>
          <w:tcPr>
            <w:tcW w:w="1134" w:type="dxa"/>
            <w:shd w:val="clear" w:color="auto" w:fill="C0C0C0"/>
          </w:tcPr>
          <w:p w14:paraId="34FFAA56" w14:textId="77777777" w:rsidR="00DB1890" w:rsidRPr="001076A3" w:rsidRDefault="00DB1890" w:rsidP="00F50D1F">
            <w:pPr>
              <w:pStyle w:val="TAH"/>
            </w:pPr>
            <w:r w:rsidRPr="001076A3">
              <w:t>Cardinality</w:t>
            </w:r>
          </w:p>
        </w:tc>
        <w:tc>
          <w:tcPr>
            <w:tcW w:w="3687" w:type="dxa"/>
            <w:shd w:val="clear" w:color="auto" w:fill="C0C0C0"/>
            <w:hideMark/>
          </w:tcPr>
          <w:p w14:paraId="4F36726B" w14:textId="77777777" w:rsidR="00DB1890" w:rsidRPr="001076A3" w:rsidRDefault="00DB1890" w:rsidP="00F50D1F">
            <w:pPr>
              <w:pStyle w:val="TAH"/>
            </w:pPr>
            <w:r w:rsidRPr="001076A3">
              <w:t>Description</w:t>
            </w:r>
          </w:p>
        </w:tc>
        <w:tc>
          <w:tcPr>
            <w:tcW w:w="1310" w:type="dxa"/>
            <w:shd w:val="clear" w:color="auto" w:fill="C0C0C0"/>
          </w:tcPr>
          <w:p w14:paraId="76D05027" w14:textId="77777777" w:rsidR="00DB1890" w:rsidRPr="001076A3" w:rsidRDefault="00DB1890" w:rsidP="00F50D1F">
            <w:pPr>
              <w:pStyle w:val="TAH"/>
            </w:pPr>
            <w:r w:rsidRPr="001076A3">
              <w:t>Applicability</w:t>
            </w:r>
          </w:p>
        </w:tc>
      </w:tr>
      <w:tr w:rsidR="00DB1890" w:rsidRPr="00B54FF5" w14:paraId="1E12DDB2" w14:textId="77777777" w:rsidTr="00F50D1F">
        <w:trPr>
          <w:jc w:val="center"/>
        </w:trPr>
        <w:tc>
          <w:tcPr>
            <w:tcW w:w="1553" w:type="dxa"/>
          </w:tcPr>
          <w:p w14:paraId="02742CBF" w14:textId="77777777" w:rsidR="00DB1890" w:rsidRPr="001076A3" w:rsidRDefault="00DB1890" w:rsidP="00F50D1F">
            <w:pPr>
              <w:pStyle w:val="TAL"/>
            </w:pPr>
            <w:r>
              <w:t>aimlModels</w:t>
            </w:r>
          </w:p>
        </w:tc>
        <w:tc>
          <w:tcPr>
            <w:tcW w:w="1418" w:type="dxa"/>
          </w:tcPr>
          <w:p w14:paraId="3DE5547C" w14:textId="77777777" w:rsidR="00DB1890" w:rsidRPr="001076A3" w:rsidRDefault="00DB1890" w:rsidP="00F50D1F">
            <w:pPr>
              <w:pStyle w:val="TAL"/>
            </w:pPr>
            <w:r>
              <w:t>array(</w:t>
            </w:r>
            <w:r w:rsidRPr="00145011">
              <w:t>AimlModel</w:t>
            </w:r>
            <w:r>
              <w:t>Info)</w:t>
            </w:r>
          </w:p>
        </w:tc>
        <w:tc>
          <w:tcPr>
            <w:tcW w:w="425" w:type="dxa"/>
          </w:tcPr>
          <w:p w14:paraId="21E6DC43" w14:textId="77777777" w:rsidR="00DB1890" w:rsidRPr="001076A3" w:rsidRDefault="00DB1890" w:rsidP="00F50D1F">
            <w:pPr>
              <w:pStyle w:val="TAC"/>
            </w:pPr>
            <w:r>
              <w:t>O</w:t>
            </w:r>
          </w:p>
        </w:tc>
        <w:tc>
          <w:tcPr>
            <w:tcW w:w="1134" w:type="dxa"/>
          </w:tcPr>
          <w:p w14:paraId="309CBE33" w14:textId="77777777" w:rsidR="00DB1890" w:rsidRPr="001076A3" w:rsidRDefault="00DB1890" w:rsidP="00F50D1F">
            <w:pPr>
              <w:pStyle w:val="TAC"/>
            </w:pPr>
            <w:r>
              <w:t>1..N</w:t>
            </w:r>
          </w:p>
        </w:tc>
        <w:tc>
          <w:tcPr>
            <w:tcW w:w="3687" w:type="dxa"/>
          </w:tcPr>
          <w:p w14:paraId="0839656D" w14:textId="77777777" w:rsidR="00DB1890" w:rsidRDefault="00DB1890" w:rsidP="00F50D1F">
            <w:pPr>
              <w:pStyle w:val="TAL"/>
              <w:rPr>
                <w:lang w:eastAsia="zh-CN"/>
              </w:rPr>
            </w:pPr>
            <w:r>
              <w:t xml:space="preserve">Contains </w:t>
            </w:r>
            <w:r>
              <w:rPr>
                <w:lang w:eastAsia="zh-CN"/>
              </w:rPr>
              <w:t>information about the AIML model.</w:t>
            </w:r>
          </w:p>
          <w:p w14:paraId="1CF4B13C" w14:textId="77777777" w:rsidR="00DB1890" w:rsidRPr="001076A3" w:rsidRDefault="00DB1890" w:rsidP="00F50D1F">
            <w:pPr>
              <w:pStyle w:val="TAL"/>
              <w:rPr>
                <w:lang w:eastAsia="zh-CN"/>
              </w:rPr>
            </w:pPr>
            <w:r>
              <w:rPr>
                <w:lang w:eastAsia="zh-CN"/>
              </w:rPr>
              <w:t>(NOTE 1)</w:t>
            </w:r>
          </w:p>
        </w:tc>
        <w:tc>
          <w:tcPr>
            <w:tcW w:w="1310" w:type="dxa"/>
          </w:tcPr>
          <w:p w14:paraId="72400BD5" w14:textId="77777777" w:rsidR="00DB1890" w:rsidRPr="001076A3" w:rsidRDefault="00DB1890" w:rsidP="00F50D1F">
            <w:pPr>
              <w:pStyle w:val="TAL"/>
            </w:pPr>
          </w:p>
        </w:tc>
      </w:tr>
      <w:tr w:rsidR="00DB1890" w:rsidRPr="00B54FF5" w14:paraId="4196B5B8" w14:textId="77777777" w:rsidTr="00F50D1F">
        <w:trPr>
          <w:jc w:val="center"/>
        </w:trPr>
        <w:tc>
          <w:tcPr>
            <w:tcW w:w="1553" w:type="dxa"/>
          </w:tcPr>
          <w:p w14:paraId="54CFBE1E" w14:textId="77777777" w:rsidR="00DB1890" w:rsidRPr="001076A3" w:rsidRDefault="00DB1890" w:rsidP="00F50D1F">
            <w:pPr>
              <w:pStyle w:val="TAL"/>
            </w:pPr>
            <w:r>
              <w:t>mlModelParams</w:t>
            </w:r>
          </w:p>
        </w:tc>
        <w:tc>
          <w:tcPr>
            <w:tcW w:w="1418" w:type="dxa"/>
          </w:tcPr>
          <w:p w14:paraId="40BD778A" w14:textId="77777777" w:rsidR="00DB1890" w:rsidRPr="001076A3" w:rsidRDefault="00DB1890" w:rsidP="00F50D1F">
            <w:pPr>
              <w:pStyle w:val="TAL"/>
            </w:pPr>
            <w:r>
              <w:t>array(string)</w:t>
            </w:r>
          </w:p>
        </w:tc>
        <w:tc>
          <w:tcPr>
            <w:tcW w:w="425" w:type="dxa"/>
          </w:tcPr>
          <w:p w14:paraId="3F9FBF87" w14:textId="77777777" w:rsidR="00DB1890" w:rsidRPr="001076A3" w:rsidRDefault="00DB1890" w:rsidP="00F50D1F">
            <w:pPr>
              <w:pStyle w:val="TAC"/>
            </w:pPr>
            <w:r>
              <w:t>O</w:t>
            </w:r>
          </w:p>
        </w:tc>
        <w:tc>
          <w:tcPr>
            <w:tcW w:w="1134" w:type="dxa"/>
          </w:tcPr>
          <w:p w14:paraId="6E836213" w14:textId="77777777" w:rsidR="00DB1890" w:rsidRPr="001076A3" w:rsidRDefault="00DB1890" w:rsidP="00F50D1F">
            <w:pPr>
              <w:pStyle w:val="TAC"/>
            </w:pPr>
            <w:r>
              <w:t>1..N</w:t>
            </w:r>
          </w:p>
        </w:tc>
        <w:tc>
          <w:tcPr>
            <w:tcW w:w="3687" w:type="dxa"/>
          </w:tcPr>
          <w:p w14:paraId="41567068" w14:textId="77777777" w:rsidR="00DB1890" w:rsidRDefault="00DB1890" w:rsidP="00F50D1F">
            <w:pPr>
              <w:pStyle w:val="TAL"/>
              <w:rPr>
                <w:lang w:eastAsia="zh-CN"/>
              </w:rPr>
            </w:pPr>
            <w:r>
              <w:t xml:space="preserve">Contains </w:t>
            </w:r>
            <w:r>
              <w:rPr>
                <w:lang w:eastAsia="zh-CN"/>
              </w:rPr>
              <w:t>model parameters for use in FL training.</w:t>
            </w:r>
          </w:p>
          <w:p w14:paraId="2C232936" w14:textId="77777777" w:rsidR="00DB1890" w:rsidRPr="001076A3" w:rsidRDefault="00DB1890" w:rsidP="00F50D1F">
            <w:pPr>
              <w:pStyle w:val="TAL"/>
            </w:pPr>
            <w:r>
              <w:rPr>
                <w:lang w:eastAsia="zh-CN"/>
              </w:rPr>
              <w:t>(NOTE 2)</w:t>
            </w:r>
          </w:p>
        </w:tc>
        <w:tc>
          <w:tcPr>
            <w:tcW w:w="1310" w:type="dxa"/>
          </w:tcPr>
          <w:p w14:paraId="5BF0D7E1" w14:textId="77777777" w:rsidR="00DB1890" w:rsidRPr="001076A3" w:rsidRDefault="00DB1890" w:rsidP="00F50D1F">
            <w:pPr>
              <w:pStyle w:val="TAL"/>
            </w:pPr>
          </w:p>
        </w:tc>
      </w:tr>
      <w:tr w:rsidR="00DB1890" w:rsidRPr="00B54FF5" w14:paraId="154C733B" w14:textId="77777777" w:rsidTr="00F50D1F">
        <w:trPr>
          <w:jc w:val="center"/>
        </w:trPr>
        <w:tc>
          <w:tcPr>
            <w:tcW w:w="9527" w:type="dxa"/>
            <w:gridSpan w:val="6"/>
          </w:tcPr>
          <w:p w14:paraId="4DC62BA9" w14:textId="77777777" w:rsidR="00DB1890" w:rsidRPr="00B95448" w:rsidRDefault="00DB1890" w:rsidP="00F50D1F">
            <w:pPr>
              <w:pStyle w:val="TAN"/>
            </w:pPr>
            <w:r w:rsidRPr="00B95448">
              <w:t>NOTE 1:</w:t>
            </w:r>
            <w:r w:rsidRPr="00B95448">
              <w:tab/>
              <w:t>For the HFL only one AIML model shall be present. For the VFL more than one AIML model may be present.</w:t>
            </w:r>
          </w:p>
          <w:p w14:paraId="4685C7BD" w14:textId="77777777" w:rsidR="00DB1890" w:rsidRPr="00B95448" w:rsidRDefault="00DB1890" w:rsidP="00F50D1F">
            <w:pPr>
              <w:pStyle w:val="TAN"/>
            </w:pPr>
            <w:r w:rsidRPr="00B95448">
              <w:t>NOTE 2:</w:t>
            </w:r>
            <w:r w:rsidRPr="00B95448">
              <w:tab/>
              <w:t>The detail content of the "mlModelParams" attribute is implementation dependent.</w:t>
            </w:r>
          </w:p>
        </w:tc>
      </w:tr>
    </w:tbl>
    <w:p w14:paraId="30ED628B" w14:textId="77777777" w:rsidR="00DB1890" w:rsidRDefault="00DB1890" w:rsidP="00DB1890">
      <w:pPr>
        <w:rPr>
          <w:lang w:val="en-US"/>
        </w:rPr>
      </w:pPr>
    </w:p>
    <w:p w14:paraId="1DEA4C9C" w14:textId="55AD8A2F" w:rsidR="00DB1890" w:rsidRDefault="00DB1890" w:rsidP="00DB1890">
      <w:pPr>
        <w:pStyle w:val="Heading5"/>
      </w:pPr>
      <w:bookmarkStart w:id="722" w:name="_Toc214620852"/>
      <w:r>
        <w:t>6.</w:t>
      </w:r>
      <w:r w:rsidR="006A3726">
        <w:t>8</w:t>
      </w:r>
      <w:r>
        <w:t>.6.2.5</w:t>
      </w:r>
      <w:r>
        <w:tab/>
        <w:t>Type: DataSetRequirements</w:t>
      </w:r>
      <w:bookmarkEnd w:id="722"/>
    </w:p>
    <w:p w14:paraId="4089B58B" w14:textId="7D9B0C61" w:rsidR="00DB1890" w:rsidRDefault="00DB1890" w:rsidP="00DB1890">
      <w:pPr>
        <w:pStyle w:val="TH"/>
      </w:pPr>
      <w:r>
        <w:rPr>
          <w:noProof/>
        </w:rPr>
        <w:t>Table </w:t>
      </w:r>
      <w:r>
        <w:t>6.</w:t>
      </w:r>
      <w:r w:rsidR="006A3726">
        <w:t>8</w:t>
      </w:r>
      <w:r>
        <w:t xml:space="preserve">.6.2.5-1: </w:t>
      </w:r>
      <w:r>
        <w:rPr>
          <w:noProof/>
        </w:rPr>
        <w:t xml:space="preserve">Definition of type </w:t>
      </w:r>
      <w:r>
        <w:t>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B54FF5"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1076A3" w:rsidRDefault="00DB1890" w:rsidP="00F50D1F">
            <w:pPr>
              <w:pStyle w:val="TAH"/>
            </w:pPr>
            <w:r w:rsidRPr="001076A3">
              <w:t>Attribute name</w:t>
            </w:r>
          </w:p>
        </w:tc>
        <w:tc>
          <w:tcPr>
            <w:tcW w:w="1418" w:type="dxa"/>
            <w:tcBorders>
              <w:bottom w:val="single" w:sz="6" w:space="0" w:color="auto"/>
            </w:tcBorders>
            <w:shd w:val="clear" w:color="auto" w:fill="C0C0C0"/>
            <w:hideMark/>
          </w:tcPr>
          <w:p w14:paraId="5723B0D6" w14:textId="77777777" w:rsidR="00DB1890" w:rsidRPr="001076A3" w:rsidRDefault="00DB1890" w:rsidP="00F50D1F">
            <w:pPr>
              <w:pStyle w:val="TAH"/>
            </w:pPr>
            <w:r w:rsidRPr="001076A3">
              <w:t>Data type</w:t>
            </w:r>
          </w:p>
        </w:tc>
        <w:tc>
          <w:tcPr>
            <w:tcW w:w="425" w:type="dxa"/>
            <w:tcBorders>
              <w:bottom w:val="single" w:sz="6" w:space="0" w:color="auto"/>
            </w:tcBorders>
            <w:shd w:val="clear" w:color="auto" w:fill="C0C0C0"/>
            <w:hideMark/>
          </w:tcPr>
          <w:p w14:paraId="0F43EB05" w14:textId="77777777" w:rsidR="00DB1890" w:rsidRPr="001076A3" w:rsidRDefault="00DB1890" w:rsidP="00F50D1F">
            <w:pPr>
              <w:pStyle w:val="TAH"/>
            </w:pPr>
            <w:r w:rsidRPr="001076A3">
              <w:t>P</w:t>
            </w:r>
          </w:p>
        </w:tc>
        <w:tc>
          <w:tcPr>
            <w:tcW w:w="1134" w:type="dxa"/>
            <w:tcBorders>
              <w:bottom w:val="single" w:sz="6" w:space="0" w:color="auto"/>
            </w:tcBorders>
            <w:shd w:val="clear" w:color="auto" w:fill="C0C0C0"/>
          </w:tcPr>
          <w:p w14:paraId="3B9BDA29" w14:textId="77777777" w:rsidR="00DB1890" w:rsidRPr="001076A3" w:rsidRDefault="00DB1890" w:rsidP="00F50D1F">
            <w:pPr>
              <w:pStyle w:val="TAH"/>
            </w:pPr>
            <w:r w:rsidRPr="001076A3">
              <w:t>Cardinality</w:t>
            </w:r>
          </w:p>
        </w:tc>
        <w:tc>
          <w:tcPr>
            <w:tcW w:w="3687" w:type="dxa"/>
            <w:tcBorders>
              <w:bottom w:val="single" w:sz="6" w:space="0" w:color="auto"/>
            </w:tcBorders>
            <w:shd w:val="clear" w:color="auto" w:fill="C0C0C0"/>
            <w:hideMark/>
          </w:tcPr>
          <w:p w14:paraId="650D2B56" w14:textId="77777777" w:rsidR="00DB1890" w:rsidRPr="001076A3" w:rsidRDefault="00DB1890" w:rsidP="00F50D1F">
            <w:pPr>
              <w:pStyle w:val="TAH"/>
            </w:pPr>
            <w:r w:rsidRPr="001076A3">
              <w:t>Description</w:t>
            </w:r>
          </w:p>
        </w:tc>
        <w:tc>
          <w:tcPr>
            <w:tcW w:w="1310" w:type="dxa"/>
            <w:tcBorders>
              <w:bottom w:val="single" w:sz="6" w:space="0" w:color="auto"/>
            </w:tcBorders>
            <w:shd w:val="clear" w:color="auto" w:fill="C0C0C0"/>
          </w:tcPr>
          <w:p w14:paraId="45447748" w14:textId="77777777" w:rsidR="00DB1890" w:rsidRPr="001076A3" w:rsidRDefault="00DB1890" w:rsidP="00F50D1F">
            <w:pPr>
              <w:pStyle w:val="TAH"/>
            </w:pPr>
            <w:r w:rsidRPr="001076A3">
              <w:t>Applicability</w:t>
            </w:r>
          </w:p>
        </w:tc>
      </w:tr>
      <w:tr w:rsidR="00DB1890" w:rsidRPr="00B54FF5" w14:paraId="217DB3A8" w14:textId="77777777" w:rsidTr="00F50D1F">
        <w:trPr>
          <w:jc w:val="center"/>
        </w:trPr>
        <w:tc>
          <w:tcPr>
            <w:tcW w:w="1553" w:type="dxa"/>
          </w:tcPr>
          <w:p w14:paraId="2AFF80AD" w14:textId="77777777" w:rsidR="00DB1890" w:rsidRPr="001076A3" w:rsidRDefault="00DB1890" w:rsidP="00F50D1F">
            <w:pPr>
              <w:pStyle w:val="TAL"/>
            </w:pPr>
            <w:r>
              <w:t>commonFtIds</w:t>
            </w:r>
          </w:p>
        </w:tc>
        <w:tc>
          <w:tcPr>
            <w:tcW w:w="1418" w:type="dxa"/>
          </w:tcPr>
          <w:p w14:paraId="26F8299E" w14:textId="77777777" w:rsidR="00DB1890" w:rsidRPr="001076A3" w:rsidRDefault="00DB1890" w:rsidP="00F50D1F">
            <w:pPr>
              <w:pStyle w:val="TAL"/>
            </w:pPr>
            <w:r>
              <w:t>array(string)</w:t>
            </w:r>
          </w:p>
        </w:tc>
        <w:tc>
          <w:tcPr>
            <w:tcW w:w="425" w:type="dxa"/>
          </w:tcPr>
          <w:p w14:paraId="196151CA" w14:textId="77777777" w:rsidR="00DB1890" w:rsidRPr="001076A3" w:rsidRDefault="00DB1890" w:rsidP="00F50D1F">
            <w:pPr>
              <w:pStyle w:val="TAC"/>
            </w:pPr>
            <w:r>
              <w:t>O</w:t>
            </w:r>
          </w:p>
        </w:tc>
        <w:tc>
          <w:tcPr>
            <w:tcW w:w="1134" w:type="dxa"/>
          </w:tcPr>
          <w:p w14:paraId="458B7F7C" w14:textId="77777777" w:rsidR="00DB1890" w:rsidRPr="001076A3" w:rsidRDefault="00DB1890" w:rsidP="00F50D1F">
            <w:pPr>
              <w:pStyle w:val="TAC"/>
            </w:pPr>
            <w:r>
              <w:t>1..N</w:t>
            </w:r>
          </w:p>
        </w:tc>
        <w:tc>
          <w:tcPr>
            <w:tcW w:w="3687" w:type="dxa"/>
          </w:tcPr>
          <w:p w14:paraId="13A68E5E" w14:textId="77777777" w:rsidR="00DB1890" w:rsidRDefault="00DB1890" w:rsidP="00F50D1F">
            <w:pPr>
              <w:pStyle w:val="TAL"/>
              <w:rPr>
                <w:lang w:eastAsia="zh-CN"/>
              </w:rPr>
            </w:pPr>
            <w:r>
              <w:rPr>
                <w:lang w:eastAsia="zh-CN"/>
              </w:rPr>
              <w:t>Contains a list of the features identifiers of the required features common to the dataset of the different data domains.</w:t>
            </w:r>
          </w:p>
          <w:p w14:paraId="77B06936" w14:textId="77777777" w:rsidR="00DB1890" w:rsidRPr="001076A3" w:rsidRDefault="00DB1890" w:rsidP="00F50D1F">
            <w:pPr>
              <w:pStyle w:val="TAL"/>
            </w:pPr>
            <w:r>
              <w:rPr>
                <w:lang w:eastAsia="zh-CN"/>
              </w:rPr>
              <w:t>(NOTE 1)</w:t>
            </w:r>
          </w:p>
        </w:tc>
        <w:tc>
          <w:tcPr>
            <w:tcW w:w="1310" w:type="dxa"/>
          </w:tcPr>
          <w:p w14:paraId="45C13E3E" w14:textId="77777777" w:rsidR="00DB1890" w:rsidRPr="001076A3" w:rsidRDefault="00DB1890" w:rsidP="00F50D1F">
            <w:pPr>
              <w:pStyle w:val="TAL"/>
            </w:pPr>
          </w:p>
        </w:tc>
      </w:tr>
      <w:tr w:rsidR="00DB1890" w:rsidRPr="00B54FF5" w14:paraId="06D25CA5" w14:textId="77777777" w:rsidTr="00F50D1F">
        <w:trPr>
          <w:jc w:val="center"/>
        </w:trPr>
        <w:tc>
          <w:tcPr>
            <w:tcW w:w="1553" w:type="dxa"/>
          </w:tcPr>
          <w:p w14:paraId="6E61F36B" w14:textId="77777777" w:rsidR="00DB1890" w:rsidRPr="001076A3" w:rsidRDefault="00DB1890" w:rsidP="00F50D1F">
            <w:pPr>
              <w:pStyle w:val="TAL"/>
            </w:pPr>
            <w:r>
              <w:t>domainFts</w:t>
            </w:r>
          </w:p>
        </w:tc>
        <w:tc>
          <w:tcPr>
            <w:tcW w:w="1418" w:type="dxa"/>
          </w:tcPr>
          <w:p w14:paraId="3EC44356" w14:textId="77777777" w:rsidR="00DB1890" w:rsidRPr="001076A3" w:rsidRDefault="00DB1890" w:rsidP="00F50D1F">
            <w:pPr>
              <w:pStyle w:val="TAL"/>
            </w:pPr>
            <w:r>
              <w:t>array(DomainFeatures)</w:t>
            </w:r>
          </w:p>
        </w:tc>
        <w:tc>
          <w:tcPr>
            <w:tcW w:w="425" w:type="dxa"/>
          </w:tcPr>
          <w:p w14:paraId="0A5810A3" w14:textId="77777777" w:rsidR="00DB1890" w:rsidRPr="001076A3" w:rsidRDefault="00DB1890" w:rsidP="00F50D1F">
            <w:pPr>
              <w:pStyle w:val="TAC"/>
            </w:pPr>
            <w:r>
              <w:t>O</w:t>
            </w:r>
          </w:p>
        </w:tc>
        <w:tc>
          <w:tcPr>
            <w:tcW w:w="1134" w:type="dxa"/>
          </w:tcPr>
          <w:p w14:paraId="6F83013F" w14:textId="77777777" w:rsidR="00DB1890" w:rsidRPr="001076A3" w:rsidRDefault="00DB1890" w:rsidP="00F50D1F">
            <w:pPr>
              <w:pStyle w:val="TAC"/>
            </w:pPr>
            <w:r>
              <w:t>1..N</w:t>
            </w:r>
          </w:p>
        </w:tc>
        <w:tc>
          <w:tcPr>
            <w:tcW w:w="3687" w:type="dxa"/>
          </w:tcPr>
          <w:p w14:paraId="0FD3CB65" w14:textId="77777777" w:rsidR="00DB1890" w:rsidRDefault="00DB1890" w:rsidP="00F50D1F">
            <w:pPr>
              <w:pStyle w:val="TAL"/>
              <w:rPr>
                <w:lang w:eastAsia="zh-CN"/>
              </w:rPr>
            </w:pPr>
            <w:r>
              <w:rPr>
                <w:lang w:eastAsia="zh-CN"/>
              </w:rPr>
              <w:t>Contains a list of features for each data domain(s) of the datasets at the UE.</w:t>
            </w:r>
          </w:p>
          <w:p w14:paraId="4B2E9EC2" w14:textId="77777777" w:rsidR="00DB1890" w:rsidRPr="001076A3" w:rsidRDefault="00DB1890" w:rsidP="00F50D1F">
            <w:pPr>
              <w:pStyle w:val="TAL"/>
            </w:pPr>
            <w:r>
              <w:rPr>
                <w:lang w:eastAsia="zh-CN"/>
              </w:rPr>
              <w:t>(NOTE 1)</w:t>
            </w:r>
          </w:p>
        </w:tc>
        <w:tc>
          <w:tcPr>
            <w:tcW w:w="1310" w:type="dxa"/>
          </w:tcPr>
          <w:p w14:paraId="568D53BD" w14:textId="77777777" w:rsidR="00DB1890" w:rsidRPr="001076A3" w:rsidRDefault="00DB1890" w:rsidP="00F50D1F">
            <w:pPr>
              <w:pStyle w:val="TAL"/>
            </w:pPr>
          </w:p>
        </w:tc>
      </w:tr>
      <w:tr w:rsidR="00DB1890" w:rsidRPr="00B54FF5" w14:paraId="528ACB42" w14:textId="77777777" w:rsidTr="00F50D1F">
        <w:trPr>
          <w:jc w:val="center"/>
        </w:trPr>
        <w:tc>
          <w:tcPr>
            <w:tcW w:w="1553" w:type="dxa"/>
            <w:tcBorders>
              <w:bottom w:val="single" w:sz="6" w:space="0" w:color="auto"/>
            </w:tcBorders>
          </w:tcPr>
          <w:p w14:paraId="4F38D765" w14:textId="77777777" w:rsidR="00DB1890" w:rsidRPr="001076A3" w:rsidRDefault="00DB1890" w:rsidP="00F50D1F">
            <w:pPr>
              <w:pStyle w:val="TAL"/>
            </w:pPr>
            <w:r>
              <w:t>dataSource</w:t>
            </w:r>
          </w:p>
        </w:tc>
        <w:tc>
          <w:tcPr>
            <w:tcW w:w="1418" w:type="dxa"/>
            <w:tcBorders>
              <w:bottom w:val="single" w:sz="6" w:space="0" w:color="auto"/>
            </w:tcBorders>
          </w:tcPr>
          <w:p w14:paraId="52AC1309" w14:textId="77777777" w:rsidR="00DB1890" w:rsidRPr="001076A3" w:rsidRDefault="00DB1890" w:rsidP="00F50D1F">
            <w:pPr>
              <w:pStyle w:val="TAL"/>
            </w:pPr>
            <w:r>
              <w:t>string</w:t>
            </w:r>
          </w:p>
        </w:tc>
        <w:tc>
          <w:tcPr>
            <w:tcW w:w="425" w:type="dxa"/>
            <w:tcBorders>
              <w:bottom w:val="single" w:sz="6" w:space="0" w:color="auto"/>
            </w:tcBorders>
          </w:tcPr>
          <w:p w14:paraId="2E6315D7" w14:textId="77777777" w:rsidR="00DB1890" w:rsidRPr="001076A3" w:rsidRDefault="00DB1890" w:rsidP="00F50D1F">
            <w:pPr>
              <w:pStyle w:val="TAC"/>
            </w:pPr>
            <w:r>
              <w:t>O</w:t>
            </w:r>
          </w:p>
        </w:tc>
        <w:tc>
          <w:tcPr>
            <w:tcW w:w="1134" w:type="dxa"/>
            <w:tcBorders>
              <w:bottom w:val="single" w:sz="6" w:space="0" w:color="auto"/>
            </w:tcBorders>
          </w:tcPr>
          <w:p w14:paraId="2A499D38" w14:textId="77777777" w:rsidR="00DB1890" w:rsidRPr="001076A3" w:rsidRDefault="00DB1890" w:rsidP="00F50D1F">
            <w:pPr>
              <w:pStyle w:val="TAC"/>
            </w:pPr>
            <w:r>
              <w:t>0..1</w:t>
            </w:r>
          </w:p>
        </w:tc>
        <w:tc>
          <w:tcPr>
            <w:tcW w:w="3687" w:type="dxa"/>
            <w:tcBorders>
              <w:bottom w:val="single" w:sz="6" w:space="0" w:color="auto"/>
            </w:tcBorders>
          </w:tcPr>
          <w:p w14:paraId="65212517" w14:textId="77777777" w:rsidR="00DB1890" w:rsidRDefault="00DB1890" w:rsidP="00F50D1F">
            <w:pPr>
              <w:pStyle w:val="TAL"/>
              <w:rPr>
                <w:lang w:eastAsia="zh-CN"/>
              </w:rPr>
            </w:pPr>
            <w:r>
              <w:rPr>
                <w:lang w:eastAsia="zh-CN"/>
              </w:rPr>
              <w:t>Contains the identifier of a data source for the FL training (e.g. SEAL server, SEAL client, other NF entity, etc.).</w:t>
            </w:r>
          </w:p>
          <w:p w14:paraId="4398C297" w14:textId="77777777" w:rsidR="00DB1890" w:rsidRPr="001076A3" w:rsidRDefault="00DB1890" w:rsidP="00F50D1F">
            <w:pPr>
              <w:pStyle w:val="TAL"/>
            </w:pPr>
            <w:r>
              <w:rPr>
                <w:lang w:eastAsia="zh-CN"/>
              </w:rPr>
              <w:t>(NOTE 2)</w:t>
            </w:r>
          </w:p>
        </w:tc>
        <w:tc>
          <w:tcPr>
            <w:tcW w:w="1310" w:type="dxa"/>
            <w:tcBorders>
              <w:bottom w:val="single" w:sz="6" w:space="0" w:color="auto"/>
            </w:tcBorders>
          </w:tcPr>
          <w:p w14:paraId="566DEF86" w14:textId="77777777" w:rsidR="00DB1890" w:rsidRPr="001076A3" w:rsidRDefault="00DB1890" w:rsidP="00F50D1F">
            <w:pPr>
              <w:pStyle w:val="TAL"/>
            </w:pPr>
          </w:p>
        </w:tc>
      </w:tr>
      <w:tr w:rsidR="00DB1890" w:rsidRPr="00B54FF5" w14:paraId="4372A58F" w14:textId="77777777" w:rsidTr="00F50D1F">
        <w:trPr>
          <w:jc w:val="center"/>
        </w:trPr>
        <w:tc>
          <w:tcPr>
            <w:tcW w:w="9527" w:type="dxa"/>
            <w:gridSpan w:val="6"/>
          </w:tcPr>
          <w:p w14:paraId="31A48C2D" w14:textId="77777777" w:rsidR="00DB1890" w:rsidRPr="00B95448" w:rsidRDefault="00DB1890" w:rsidP="00F50D1F">
            <w:pPr>
              <w:pStyle w:val="TAN"/>
            </w:pPr>
            <w:r w:rsidRPr="00B95448">
              <w:t>NOTE 1:</w:t>
            </w:r>
            <w:r w:rsidRPr="00B95448">
              <w:tab/>
              <w:t>For the VFL at least one of the "commonFtIds" and "domainFts" attributes shall be present.</w:t>
            </w:r>
          </w:p>
          <w:p w14:paraId="10A27517" w14:textId="77777777" w:rsidR="00DB1890" w:rsidRPr="00B95448" w:rsidRDefault="00DB1890" w:rsidP="00F50D1F">
            <w:pPr>
              <w:pStyle w:val="TAN"/>
            </w:pPr>
            <w:r w:rsidRPr="00B95448">
              <w:t>NOTE 2:</w:t>
            </w:r>
            <w:r w:rsidRPr="00B95448">
              <w:tab/>
              <w:t>The "dataSource" attribute shall be present for the HFL and may be present for the VFL.</w:t>
            </w:r>
          </w:p>
        </w:tc>
      </w:tr>
    </w:tbl>
    <w:p w14:paraId="20462D40" w14:textId="77777777" w:rsidR="00DB1890" w:rsidRDefault="00DB1890" w:rsidP="00DB1890">
      <w:pPr>
        <w:rPr>
          <w:lang w:val="en-US"/>
        </w:rPr>
      </w:pPr>
    </w:p>
    <w:p w14:paraId="3F42C2F9" w14:textId="4036E73D" w:rsidR="00DB1890" w:rsidRDefault="00DB1890" w:rsidP="00DB1890">
      <w:pPr>
        <w:pStyle w:val="Heading5"/>
      </w:pPr>
      <w:bookmarkStart w:id="723" w:name="_Toc214620853"/>
      <w:r>
        <w:lastRenderedPageBreak/>
        <w:t>6.</w:t>
      </w:r>
      <w:r w:rsidR="006A3726">
        <w:t>8</w:t>
      </w:r>
      <w:r>
        <w:t>.6.2.6</w:t>
      </w:r>
      <w:r>
        <w:tab/>
        <w:t>Type: DomainFeatures</w:t>
      </w:r>
      <w:bookmarkEnd w:id="723"/>
    </w:p>
    <w:p w14:paraId="7F3E924F" w14:textId="1551EEB2" w:rsidR="00DB1890" w:rsidRDefault="00DB1890" w:rsidP="00DB1890">
      <w:pPr>
        <w:pStyle w:val="TH"/>
      </w:pPr>
      <w:r>
        <w:rPr>
          <w:noProof/>
        </w:rPr>
        <w:t>Table </w:t>
      </w:r>
      <w:r>
        <w:t>6.</w:t>
      </w:r>
      <w:r w:rsidR="006A3726">
        <w:t>8</w:t>
      </w:r>
      <w:r>
        <w:t xml:space="preserve">.6.2.6-1: </w:t>
      </w:r>
      <w:r>
        <w:rPr>
          <w:noProof/>
        </w:rPr>
        <w:t xml:space="preserve">Definition of type </w:t>
      </w:r>
      <w:r>
        <w:t>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B54FF5"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1076A3" w:rsidRDefault="00DB1890" w:rsidP="00F50D1F">
            <w:pPr>
              <w:pStyle w:val="TAH"/>
            </w:pPr>
            <w:r w:rsidRPr="001076A3">
              <w:t>Attribute name</w:t>
            </w:r>
          </w:p>
        </w:tc>
        <w:tc>
          <w:tcPr>
            <w:tcW w:w="1418" w:type="dxa"/>
            <w:tcBorders>
              <w:bottom w:val="single" w:sz="6" w:space="0" w:color="auto"/>
            </w:tcBorders>
            <w:shd w:val="clear" w:color="auto" w:fill="C0C0C0"/>
            <w:hideMark/>
          </w:tcPr>
          <w:p w14:paraId="2C0062F0" w14:textId="77777777" w:rsidR="00DB1890" w:rsidRPr="001076A3" w:rsidRDefault="00DB1890" w:rsidP="00F50D1F">
            <w:pPr>
              <w:pStyle w:val="TAH"/>
            </w:pPr>
            <w:r w:rsidRPr="001076A3">
              <w:t>Data type</w:t>
            </w:r>
          </w:p>
        </w:tc>
        <w:tc>
          <w:tcPr>
            <w:tcW w:w="425" w:type="dxa"/>
            <w:tcBorders>
              <w:bottom w:val="single" w:sz="6" w:space="0" w:color="auto"/>
            </w:tcBorders>
            <w:shd w:val="clear" w:color="auto" w:fill="C0C0C0"/>
            <w:hideMark/>
          </w:tcPr>
          <w:p w14:paraId="25E0602A" w14:textId="77777777" w:rsidR="00DB1890" w:rsidRPr="001076A3" w:rsidRDefault="00DB1890" w:rsidP="00F50D1F">
            <w:pPr>
              <w:pStyle w:val="TAH"/>
            </w:pPr>
            <w:r w:rsidRPr="001076A3">
              <w:t>P</w:t>
            </w:r>
          </w:p>
        </w:tc>
        <w:tc>
          <w:tcPr>
            <w:tcW w:w="1134" w:type="dxa"/>
            <w:tcBorders>
              <w:bottom w:val="single" w:sz="6" w:space="0" w:color="auto"/>
            </w:tcBorders>
            <w:shd w:val="clear" w:color="auto" w:fill="C0C0C0"/>
          </w:tcPr>
          <w:p w14:paraId="2BD5EFF8" w14:textId="77777777" w:rsidR="00DB1890" w:rsidRPr="001076A3" w:rsidRDefault="00DB1890" w:rsidP="00F50D1F">
            <w:pPr>
              <w:pStyle w:val="TAH"/>
            </w:pPr>
            <w:r w:rsidRPr="001076A3">
              <w:t>Cardinality</w:t>
            </w:r>
          </w:p>
        </w:tc>
        <w:tc>
          <w:tcPr>
            <w:tcW w:w="3687" w:type="dxa"/>
            <w:tcBorders>
              <w:bottom w:val="single" w:sz="6" w:space="0" w:color="auto"/>
            </w:tcBorders>
            <w:shd w:val="clear" w:color="auto" w:fill="C0C0C0"/>
            <w:hideMark/>
          </w:tcPr>
          <w:p w14:paraId="4963C639" w14:textId="77777777" w:rsidR="00DB1890" w:rsidRPr="001076A3" w:rsidRDefault="00DB1890" w:rsidP="00F50D1F">
            <w:pPr>
              <w:pStyle w:val="TAH"/>
            </w:pPr>
            <w:r w:rsidRPr="001076A3">
              <w:t>Description</w:t>
            </w:r>
          </w:p>
        </w:tc>
        <w:tc>
          <w:tcPr>
            <w:tcW w:w="1310" w:type="dxa"/>
            <w:tcBorders>
              <w:bottom w:val="single" w:sz="6" w:space="0" w:color="auto"/>
            </w:tcBorders>
            <w:shd w:val="clear" w:color="auto" w:fill="C0C0C0"/>
          </w:tcPr>
          <w:p w14:paraId="13B85D57" w14:textId="77777777" w:rsidR="00DB1890" w:rsidRPr="001076A3" w:rsidRDefault="00DB1890" w:rsidP="00F50D1F">
            <w:pPr>
              <w:pStyle w:val="TAH"/>
            </w:pPr>
            <w:r w:rsidRPr="001076A3">
              <w:t>Applicability</w:t>
            </w:r>
          </w:p>
        </w:tc>
      </w:tr>
      <w:tr w:rsidR="00DB1890" w:rsidRPr="00B54FF5" w14:paraId="358A115C" w14:textId="77777777" w:rsidTr="00F50D1F">
        <w:trPr>
          <w:jc w:val="center"/>
        </w:trPr>
        <w:tc>
          <w:tcPr>
            <w:tcW w:w="1553" w:type="dxa"/>
          </w:tcPr>
          <w:p w14:paraId="408E490D" w14:textId="77777777" w:rsidR="00DB1890" w:rsidRPr="001076A3" w:rsidRDefault="00DB1890" w:rsidP="00F50D1F">
            <w:pPr>
              <w:pStyle w:val="TAL"/>
            </w:pPr>
            <w:r>
              <w:t>domain</w:t>
            </w:r>
          </w:p>
        </w:tc>
        <w:tc>
          <w:tcPr>
            <w:tcW w:w="1418" w:type="dxa"/>
          </w:tcPr>
          <w:p w14:paraId="2D955589" w14:textId="77777777" w:rsidR="00DB1890" w:rsidRPr="001076A3" w:rsidRDefault="00DB1890" w:rsidP="00F50D1F">
            <w:pPr>
              <w:pStyle w:val="TAL"/>
            </w:pPr>
            <w:r>
              <w:t>string</w:t>
            </w:r>
          </w:p>
        </w:tc>
        <w:tc>
          <w:tcPr>
            <w:tcW w:w="425" w:type="dxa"/>
          </w:tcPr>
          <w:p w14:paraId="54FF2C21" w14:textId="77777777" w:rsidR="00DB1890" w:rsidRPr="001076A3" w:rsidRDefault="00DB1890" w:rsidP="00F50D1F">
            <w:pPr>
              <w:pStyle w:val="TAC"/>
            </w:pPr>
            <w:r>
              <w:t>M</w:t>
            </w:r>
          </w:p>
        </w:tc>
        <w:tc>
          <w:tcPr>
            <w:tcW w:w="1134" w:type="dxa"/>
          </w:tcPr>
          <w:p w14:paraId="5C4CD324" w14:textId="77777777" w:rsidR="00DB1890" w:rsidRPr="001076A3" w:rsidRDefault="00DB1890" w:rsidP="00F50D1F">
            <w:pPr>
              <w:pStyle w:val="TAC"/>
            </w:pPr>
            <w:r>
              <w:t>1</w:t>
            </w:r>
          </w:p>
        </w:tc>
        <w:tc>
          <w:tcPr>
            <w:tcW w:w="3687" w:type="dxa"/>
          </w:tcPr>
          <w:p w14:paraId="0A4CEE2A" w14:textId="77777777" w:rsidR="00DB1890" w:rsidRPr="001076A3" w:rsidRDefault="00DB1890" w:rsidP="00F50D1F">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44596BD1" w14:textId="77777777" w:rsidR="00DB1890" w:rsidRPr="001076A3" w:rsidRDefault="00DB1890" w:rsidP="00F50D1F">
            <w:pPr>
              <w:pStyle w:val="TAL"/>
            </w:pPr>
          </w:p>
        </w:tc>
      </w:tr>
      <w:tr w:rsidR="00DB1890" w:rsidRPr="00B54FF5" w14:paraId="593F669B" w14:textId="77777777" w:rsidTr="00F50D1F">
        <w:trPr>
          <w:jc w:val="center"/>
        </w:trPr>
        <w:tc>
          <w:tcPr>
            <w:tcW w:w="1553" w:type="dxa"/>
            <w:tcBorders>
              <w:bottom w:val="single" w:sz="6" w:space="0" w:color="auto"/>
            </w:tcBorders>
          </w:tcPr>
          <w:p w14:paraId="0CC8C77F" w14:textId="77777777" w:rsidR="00DB1890" w:rsidRPr="001076A3" w:rsidRDefault="00DB1890" w:rsidP="00F50D1F">
            <w:pPr>
              <w:pStyle w:val="TAL"/>
            </w:pPr>
            <w:r>
              <w:t>featureIds</w:t>
            </w:r>
          </w:p>
        </w:tc>
        <w:tc>
          <w:tcPr>
            <w:tcW w:w="1418" w:type="dxa"/>
            <w:tcBorders>
              <w:bottom w:val="single" w:sz="6" w:space="0" w:color="auto"/>
            </w:tcBorders>
          </w:tcPr>
          <w:p w14:paraId="0D9A1B25" w14:textId="77777777" w:rsidR="00DB1890" w:rsidRPr="001076A3" w:rsidRDefault="00DB1890" w:rsidP="00F50D1F">
            <w:pPr>
              <w:pStyle w:val="TAL"/>
            </w:pPr>
            <w:r>
              <w:t>array(string)</w:t>
            </w:r>
          </w:p>
        </w:tc>
        <w:tc>
          <w:tcPr>
            <w:tcW w:w="425" w:type="dxa"/>
            <w:tcBorders>
              <w:bottom w:val="single" w:sz="6" w:space="0" w:color="auto"/>
            </w:tcBorders>
          </w:tcPr>
          <w:p w14:paraId="6C102345" w14:textId="77777777" w:rsidR="00DB1890" w:rsidRPr="001076A3" w:rsidRDefault="00DB1890" w:rsidP="00F50D1F">
            <w:pPr>
              <w:pStyle w:val="TAC"/>
            </w:pPr>
            <w:r>
              <w:t>M</w:t>
            </w:r>
          </w:p>
        </w:tc>
        <w:tc>
          <w:tcPr>
            <w:tcW w:w="1134" w:type="dxa"/>
            <w:tcBorders>
              <w:bottom w:val="single" w:sz="6" w:space="0" w:color="auto"/>
            </w:tcBorders>
          </w:tcPr>
          <w:p w14:paraId="4225FD2F" w14:textId="77777777" w:rsidR="00DB1890" w:rsidRPr="001076A3" w:rsidRDefault="00DB1890" w:rsidP="00F50D1F">
            <w:pPr>
              <w:pStyle w:val="TAC"/>
            </w:pPr>
            <w:r>
              <w:t>1..N</w:t>
            </w:r>
          </w:p>
        </w:tc>
        <w:tc>
          <w:tcPr>
            <w:tcW w:w="3687" w:type="dxa"/>
            <w:tcBorders>
              <w:bottom w:val="single" w:sz="6" w:space="0" w:color="auto"/>
            </w:tcBorders>
          </w:tcPr>
          <w:p w14:paraId="466EDC4D" w14:textId="77777777" w:rsidR="00DB1890" w:rsidRPr="001076A3" w:rsidRDefault="00DB1890" w:rsidP="00F50D1F">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1076A3" w:rsidRDefault="00DB1890" w:rsidP="00F50D1F">
            <w:pPr>
              <w:pStyle w:val="TAL"/>
            </w:pPr>
          </w:p>
        </w:tc>
      </w:tr>
    </w:tbl>
    <w:p w14:paraId="70503819" w14:textId="77777777" w:rsidR="00DB1890" w:rsidRDefault="00DB1890" w:rsidP="00DB1890">
      <w:pPr>
        <w:rPr>
          <w:lang w:val="en-US"/>
        </w:rPr>
      </w:pPr>
    </w:p>
    <w:p w14:paraId="50851795" w14:textId="033EECD9" w:rsidR="00DB1890" w:rsidRDefault="00DB1890" w:rsidP="00DB1890">
      <w:pPr>
        <w:pStyle w:val="Heading5"/>
      </w:pPr>
      <w:bookmarkStart w:id="724" w:name="_Toc214620854"/>
      <w:r>
        <w:t>6.</w:t>
      </w:r>
      <w:r w:rsidR="006A3726">
        <w:t>8</w:t>
      </w:r>
      <w:r>
        <w:t>.6.2.7</w:t>
      </w:r>
      <w:r>
        <w:tab/>
        <w:t xml:space="preserve">Type: </w:t>
      </w:r>
      <w:r w:rsidRPr="00145011">
        <w:t>AimlModel</w:t>
      </w:r>
      <w:r>
        <w:t>Info</w:t>
      </w:r>
      <w:bookmarkEnd w:id="724"/>
    </w:p>
    <w:p w14:paraId="1CE69CC0" w14:textId="2010ED91" w:rsidR="00DB1890" w:rsidRDefault="00DB1890" w:rsidP="00DB1890">
      <w:pPr>
        <w:pStyle w:val="TH"/>
      </w:pPr>
      <w:r>
        <w:rPr>
          <w:noProof/>
        </w:rPr>
        <w:t>Table </w:t>
      </w:r>
      <w:r>
        <w:t>6.</w:t>
      </w:r>
      <w:r w:rsidR="006A3726">
        <w:t>8</w:t>
      </w:r>
      <w:r>
        <w:t xml:space="preserve">.6.2.7-1: </w:t>
      </w:r>
      <w:r>
        <w:rPr>
          <w:noProof/>
        </w:rPr>
        <w:t xml:space="preserve">Definition of type </w:t>
      </w:r>
      <w:r w:rsidRPr="00145011">
        <w:t>AimlModel</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B54FF5" w14:paraId="678EAF56" w14:textId="77777777" w:rsidTr="00F50D1F">
        <w:trPr>
          <w:jc w:val="center"/>
        </w:trPr>
        <w:tc>
          <w:tcPr>
            <w:tcW w:w="1553" w:type="dxa"/>
            <w:shd w:val="clear" w:color="auto" w:fill="C0C0C0"/>
            <w:hideMark/>
          </w:tcPr>
          <w:p w14:paraId="5618419F" w14:textId="77777777" w:rsidR="00DB1890" w:rsidRPr="001076A3" w:rsidRDefault="00DB1890" w:rsidP="00F50D1F">
            <w:pPr>
              <w:pStyle w:val="TAH"/>
            </w:pPr>
            <w:r w:rsidRPr="001076A3">
              <w:t>Attribute name</w:t>
            </w:r>
          </w:p>
        </w:tc>
        <w:tc>
          <w:tcPr>
            <w:tcW w:w="1418" w:type="dxa"/>
            <w:shd w:val="clear" w:color="auto" w:fill="C0C0C0"/>
            <w:hideMark/>
          </w:tcPr>
          <w:p w14:paraId="7B9A62B9" w14:textId="77777777" w:rsidR="00DB1890" w:rsidRPr="001076A3" w:rsidRDefault="00DB1890" w:rsidP="00F50D1F">
            <w:pPr>
              <w:pStyle w:val="TAH"/>
            </w:pPr>
            <w:r w:rsidRPr="001076A3">
              <w:t>Data type</w:t>
            </w:r>
          </w:p>
        </w:tc>
        <w:tc>
          <w:tcPr>
            <w:tcW w:w="425" w:type="dxa"/>
            <w:shd w:val="clear" w:color="auto" w:fill="C0C0C0"/>
            <w:hideMark/>
          </w:tcPr>
          <w:p w14:paraId="6CCA5DF9" w14:textId="77777777" w:rsidR="00DB1890" w:rsidRPr="001076A3" w:rsidRDefault="00DB1890" w:rsidP="00F50D1F">
            <w:pPr>
              <w:pStyle w:val="TAH"/>
            </w:pPr>
            <w:r w:rsidRPr="001076A3">
              <w:t>P</w:t>
            </w:r>
          </w:p>
        </w:tc>
        <w:tc>
          <w:tcPr>
            <w:tcW w:w="1134" w:type="dxa"/>
            <w:shd w:val="clear" w:color="auto" w:fill="C0C0C0"/>
          </w:tcPr>
          <w:p w14:paraId="2A840295" w14:textId="77777777" w:rsidR="00DB1890" w:rsidRPr="001076A3" w:rsidRDefault="00DB1890" w:rsidP="00F50D1F">
            <w:pPr>
              <w:pStyle w:val="TAH"/>
            </w:pPr>
            <w:r w:rsidRPr="001076A3">
              <w:t>Cardinality</w:t>
            </w:r>
          </w:p>
        </w:tc>
        <w:tc>
          <w:tcPr>
            <w:tcW w:w="3687" w:type="dxa"/>
            <w:shd w:val="clear" w:color="auto" w:fill="C0C0C0"/>
            <w:hideMark/>
          </w:tcPr>
          <w:p w14:paraId="2563E1FA" w14:textId="77777777" w:rsidR="00DB1890" w:rsidRPr="001076A3" w:rsidRDefault="00DB1890" w:rsidP="00F50D1F">
            <w:pPr>
              <w:pStyle w:val="TAH"/>
            </w:pPr>
            <w:r w:rsidRPr="001076A3">
              <w:t>Description</w:t>
            </w:r>
          </w:p>
        </w:tc>
        <w:tc>
          <w:tcPr>
            <w:tcW w:w="1310" w:type="dxa"/>
            <w:shd w:val="clear" w:color="auto" w:fill="C0C0C0"/>
          </w:tcPr>
          <w:p w14:paraId="03E0F11E" w14:textId="77777777" w:rsidR="00DB1890" w:rsidRPr="001076A3" w:rsidRDefault="00DB1890" w:rsidP="00F50D1F">
            <w:pPr>
              <w:pStyle w:val="TAH"/>
            </w:pPr>
            <w:r w:rsidRPr="001076A3">
              <w:t>Applicability</w:t>
            </w:r>
          </w:p>
        </w:tc>
      </w:tr>
      <w:tr w:rsidR="00DB1890" w:rsidRPr="00B54FF5" w14:paraId="750AEF51" w14:textId="77777777" w:rsidTr="00F50D1F">
        <w:trPr>
          <w:jc w:val="center"/>
        </w:trPr>
        <w:tc>
          <w:tcPr>
            <w:tcW w:w="1553" w:type="dxa"/>
          </w:tcPr>
          <w:p w14:paraId="67E97338" w14:textId="44769803" w:rsidR="00DB1890" w:rsidRPr="001076A3" w:rsidRDefault="00DB1890" w:rsidP="00F50D1F">
            <w:pPr>
              <w:pStyle w:val="TAL"/>
            </w:pPr>
            <w:r w:rsidRPr="00145011">
              <w:t>aimlModelType</w:t>
            </w:r>
          </w:p>
        </w:tc>
        <w:tc>
          <w:tcPr>
            <w:tcW w:w="1418" w:type="dxa"/>
          </w:tcPr>
          <w:p w14:paraId="01F62AA7" w14:textId="77777777" w:rsidR="00DB1890" w:rsidRPr="001076A3" w:rsidRDefault="00DB1890" w:rsidP="00F50D1F">
            <w:pPr>
              <w:pStyle w:val="TAL"/>
            </w:pPr>
            <w:r w:rsidRPr="00145011">
              <w:t>AimlModelType</w:t>
            </w:r>
          </w:p>
        </w:tc>
        <w:tc>
          <w:tcPr>
            <w:tcW w:w="425" w:type="dxa"/>
          </w:tcPr>
          <w:p w14:paraId="5BCEED15" w14:textId="77777777" w:rsidR="00DB1890" w:rsidRPr="001076A3" w:rsidRDefault="00DB1890" w:rsidP="00F50D1F">
            <w:pPr>
              <w:pStyle w:val="TAC"/>
            </w:pPr>
            <w:r w:rsidRPr="00145011">
              <w:t>O</w:t>
            </w:r>
          </w:p>
        </w:tc>
        <w:tc>
          <w:tcPr>
            <w:tcW w:w="1134" w:type="dxa"/>
          </w:tcPr>
          <w:p w14:paraId="2C6A231D" w14:textId="77777777" w:rsidR="00DB1890" w:rsidRPr="001076A3" w:rsidRDefault="00DB1890" w:rsidP="00F50D1F">
            <w:pPr>
              <w:pStyle w:val="TAC"/>
            </w:pPr>
            <w:r>
              <w:t>0..1</w:t>
            </w:r>
          </w:p>
        </w:tc>
        <w:tc>
          <w:tcPr>
            <w:tcW w:w="3687" w:type="dxa"/>
          </w:tcPr>
          <w:p w14:paraId="7ED1C9E7" w14:textId="77777777" w:rsidR="00DB1890" w:rsidRPr="001076A3" w:rsidRDefault="00DB1890" w:rsidP="00F50D1F">
            <w:pPr>
              <w:pStyle w:val="TAL"/>
              <w:rPr>
                <w:lang w:eastAsia="zh-CN"/>
              </w:rPr>
            </w:pPr>
            <w:r w:rsidRPr="00145011">
              <w:t>Contains AIML model type (e.g., decision tree, linear regression, neural network).</w:t>
            </w:r>
          </w:p>
        </w:tc>
        <w:tc>
          <w:tcPr>
            <w:tcW w:w="1310" w:type="dxa"/>
          </w:tcPr>
          <w:p w14:paraId="513B8FDD" w14:textId="77777777" w:rsidR="00DB1890" w:rsidRPr="001076A3" w:rsidRDefault="00DB1890" w:rsidP="00F50D1F">
            <w:pPr>
              <w:pStyle w:val="TAL"/>
            </w:pPr>
          </w:p>
        </w:tc>
      </w:tr>
      <w:tr w:rsidR="00DB1890" w:rsidRPr="00B54FF5" w14:paraId="053750F2" w14:textId="77777777" w:rsidTr="00F50D1F">
        <w:trPr>
          <w:jc w:val="center"/>
        </w:trPr>
        <w:tc>
          <w:tcPr>
            <w:tcW w:w="1553" w:type="dxa"/>
          </w:tcPr>
          <w:p w14:paraId="3F8BF50E" w14:textId="77777777" w:rsidR="00DB1890" w:rsidRPr="001076A3" w:rsidRDefault="00DB1890" w:rsidP="00F50D1F">
            <w:pPr>
              <w:pStyle w:val="TAL"/>
            </w:pPr>
            <w:r>
              <w:t>mlModelProf</w:t>
            </w:r>
          </w:p>
        </w:tc>
        <w:tc>
          <w:tcPr>
            <w:tcW w:w="1418" w:type="dxa"/>
          </w:tcPr>
          <w:p w14:paraId="7744F306" w14:textId="14B28EBF" w:rsidR="00DB1890" w:rsidRPr="001076A3" w:rsidRDefault="00DB1890" w:rsidP="00F50D1F">
            <w:pPr>
              <w:pStyle w:val="TAL"/>
            </w:pPr>
            <w:r>
              <w:t>MLModelProfile</w:t>
            </w:r>
          </w:p>
        </w:tc>
        <w:tc>
          <w:tcPr>
            <w:tcW w:w="425" w:type="dxa"/>
          </w:tcPr>
          <w:p w14:paraId="2B2C1E53" w14:textId="77777777" w:rsidR="00DB1890" w:rsidRPr="001076A3" w:rsidRDefault="00DB1890" w:rsidP="00F50D1F">
            <w:pPr>
              <w:pStyle w:val="TAC"/>
            </w:pPr>
            <w:r w:rsidRPr="00145011">
              <w:t>O</w:t>
            </w:r>
          </w:p>
        </w:tc>
        <w:tc>
          <w:tcPr>
            <w:tcW w:w="1134" w:type="dxa"/>
          </w:tcPr>
          <w:p w14:paraId="5694146B" w14:textId="77777777" w:rsidR="00DB1890" w:rsidRPr="001076A3" w:rsidRDefault="00DB1890" w:rsidP="00F50D1F">
            <w:pPr>
              <w:pStyle w:val="TAC"/>
            </w:pPr>
            <w:r>
              <w:t>0..1</w:t>
            </w:r>
          </w:p>
        </w:tc>
        <w:tc>
          <w:tcPr>
            <w:tcW w:w="3687" w:type="dxa"/>
          </w:tcPr>
          <w:p w14:paraId="09E0248A" w14:textId="77777777" w:rsidR="00DB1890" w:rsidRPr="001076A3" w:rsidRDefault="00DB1890" w:rsidP="00F50D1F">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1076A3" w:rsidRDefault="00DB1890" w:rsidP="00F50D1F">
            <w:pPr>
              <w:pStyle w:val="TAL"/>
            </w:pPr>
          </w:p>
        </w:tc>
      </w:tr>
    </w:tbl>
    <w:p w14:paraId="36291747" w14:textId="77777777" w:rsidR="00DB1890" w:rsidRDefault="00DB1890" w:rsidP="00DB1890">
      <w:pPr>
        <w:rPr>
          <w:lang w:val="en-US"/>
        </w:rPr>
      </w:pPr>
    </w:p>
    <w:p w14:paraId="706BDF35" w14:textId="0D27EB02" w:rsidR="00DB1890" w:rsidDel="00765566" w:rsidRDefault="00DB1890" w:rsidP="00DB1890">
      <w:pPr>
        <w:pStyle w:val="Heading4"/>
        <w:rPr>
          <w:lang w:val="en-US"/>
        </w:rPr>
      </w:pPr>
      <w:bookmarkStart w:id="725" w:name="_Toc214620855"/>
      <w:r w:rsidDel="00765566">
        <w:rPr>
          <w:lang w:val="en-US"/>
        </w:rPr>
        <w:t>6.</w:t>
      </w:r>
      <w:r w:rsidR="006A3726">
        <w:rPr>
          <w:lang w:val="en-US"/>
        </w:rPr>
        <w:t>8</w:t>
      </w:r>
      <w:r w:rsidDel="00765566">
        <w:rPr>
          <w:lang w:val="en-US"/>
        </w:rPr>
        <w:t>.6</w:t>
      </w:r>
      <w:r w:rsidRPr="00087ED8" w:rsidDel="00765566">
        <w:rPr>
          <w:lang w:val="en-US"/>
        </w:rPr>
        <w:t>.</w:t>
      </w:r>
      <w:r w:rsidDel="00765566">
        <w:rPr>
          <w:lang w:val="en-US"/>
        </w:rPr>
        <w:t>3</w:t>
      </w:r>
      <w:r w:rsidRPr="00087ED8" w:rsidDel="00765566">
        <w:rPr>
          <w:lang w:val="en-US"/>
        </w:rPr>
        <w:tab/>
      </w:r>
      <w:r w:rsidDel="00765566">
        <w:rPr>
          <w:lang w:val="en-US"/>
        </w:rPr>
        <w:t>S</w:t>
      </w:r>
      <w:r w:rsidRPr="00087ED8" w:rsidDel="00765566">
        <w:rPr>
          <w:lang w:val="en-US"/>
        </w:rPr>
        <w:t>imple data types and enumerations</w:t>
      </w:r>
      <w:bookmarkEnd w:id="725"/>
    </w:p>
    <w:p w14:paraId="755EEB89" w14:textId="4F6F5264" w:rsidR="00DB1890" w:rsidRPr="00384E92" w:rsidDel="00765566" w:rsidRDefault="00DB1890" w:rsidP="00DB1890">
      <w:pPr>
        <w:pStyle w:val="Heading5"/>
      </w:pPr>
      <w:bookmarkStart w:id="726" w:name="_Toc214620856"/>
      <w:r w:rsidDel="00765566">
        <w:t>6.</w:t>
      </w:r>
      <w:r w:rsidR="006A3726">
        <w:t>8</w:t>
      </w:r>
      <w:r w:rsidDel="00765566">
        <w:t>.6.3.1</w:t>
      </w:r>
      <w:r w:rsidRPr="00384E92" w:rsidDel="00765566">
        <w:tab/>
        <w:t>Introduction</w:t>
      </w:r>
      <w:bookmarkEnd w:id="726"/>
    </w:p>
    <w:p w14:paraId="557EED91" w14:textId="77777777" w:rsidR="00DB1890" w:rsidRPr="00384E92" w:rsidDel="00765566" w:rsidRDefault="00DB1890" w:rsidP="00DB1890">
      <w:r w:rsidRPr="00384E92" w:rsidDel="00765566">
        <w:t xml:space="preserve">This </w:t>
      </w:r>
      <w:r w:rsidDel="00765566">
        <w:t>clause</w:t>
      </w:r>
      <w:r w:rsidRPr="00384E92" w:rsidDel="00765566">
        <w:t xml:space="preserve"> defines simple data types and enumerations that can be referenced from data structures defined in the previous </w:t>
      </w:r>
      <w:r w:rsidDel="00765566">
        <w:t>clause</w:t>
      </w:r>
      <w:r w:rsidRPr="00384E92" w:rsidDel="00765566">
        <w:t>s.</w:t>
      </w:r>
    </w:p>
    <w:p w14:paraId="016CA4D4" w14:textId="7CB895AC" w:rsidR="00DB1890" w:rsidRPr="00384E92" w:rsidDel="00765566" w:rsidRDefault="00DB1890" w:rsidP="00DB1890">
      <w:pPr>
        <w:pStyle w:val="Heading5"/>
      </w:pPr>
      <w:bookmarkStart w:id="727" w:name="_Toc214620857"/>
      <w:r w:rsidDel="00765566">
        <w:t>6.</w:t>
      </w:r>
      <w:r w:rsidR="006A3726">
        <w:t>8</w:t>
      </w:r>
      <w:r w:rsidDel="00765566">
        <w:t>.6.3.2</w:t>
      </w:r>
      <w:r w:rsidRPr="00384E92" w:rsidDel="00765566">
        <w:tab/>
        <w:t>Simple data types</w:t>
      </w:r>
      <w:bookmarkEnd w:id="727"/>
    </w:p>
    <w:p w14:paraId="3FFC01A1" w14:textId="5052F566" w:rsidR="00DB1890" w:rsidRPr="00384E92" w:rsidDel="00765566" w:rsidRDefault="00DB1890" w:rsidP="00DB1890">
      <w:r w:rsidRPr="00384E92" w:rsidDel="00765566">
        <w:t>The simple data types defined in table</w:t>
      </w:r>
      <w:r w:rsidDel="00765566">
        <w:t> 6.</w:t>
      </w:r>
      <w:r w:rsidR="006A3726">
        <w:t>8</w:t>
      </w:r>
      <w:r w:rsidDel="00765566">
        <w:t>.6.3.2-1</w:t>
      </w:r>
      <w:r w:rsidRPr="00384E92" w:rsidDel="00765566">
        <w:t xml:space="preserve"> shall be supported.</w:t>
      </w:r>
    </w:p>
    <w:p w14:paraId="41D74233" w14:textId="199D2518" w:rsidR="00DB1890" w:rsidRPr="00384E92" w:rsidDel="00765566" w:rsidRDefault="00DB1890" w:rsidP="00DB1890">
      <w:pPr>
        <w:pStyle w:val="TH"/>
      </w:pPr>
      <w:r w:rsidRPr="00384E92" w:rsidDel="00765566">
        <w:t>Table</w:t>
      </w:r>
      <w:r w:rsidDel="00765566">
        <w:t> 6.</w:t>
      </w:r>
      <w:r w:rsidR="006A3726">
        <w:t>8</w:t>
      </w:r>
      <w:r w:rsidDel="00765566">
        <w:t>.6</w:t>
      </w:r>
      <w:r w:rsidRPr="00384E92" w:rsidDel="00765566">
        <w:t>.</w:t>
      </w:r>
      <w:r w:rsidDel="00765566">
        <w:t>3.2</w:t>
      </w:r>
      <w:r w:rsidRPr="00384E92" w:rsidDel="00765566">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B54FF5"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16361A" w:rsidDel="00765566" w:rsidRDefault="00DB1890" w:rsidP="00F50D1F">
            <w:pPr>
              <w:pStyle w:val="TAH"/>
            </w:pPr>
            <w:r w:rsidRPr="0016361A" w:rsidDel="00765566">
              <w:t>Type Name</w:t>
            </w:r>
          </w:p>
        </w:tc>
        <w:tc>
          <w:tcPr>
            <w:tcW w:w="967" w:type="pct"/>
            <w:shd w:val="clear" w:color="auto" w:fill="C0C0C0"/>
            <w:tcMar>
              <w:top w:w="0" w:type="dxa"/>
              <w:left w:w="108" w:type="dxa"/>
              <w:bottom w:w="0" w:type="dxa"/>
              <w:right w:w="108" w:type="dxa"/>
            </w:tcMar>
          </w:tcPr>
          <w:p w14:paraId="573448DF" w14:textId="77777777" w:rsidR="00DB1890" w:rsidRPr="0016361A" w:rsidDel="00765566" w:rsidRDefault="00DB1890" w:rsidP="00F50D1F">
            <w:pPr>
              <w:pStyle w:val="TAH"/>
            </w:pPr>
            <w:r w:rsidRPr="0016361A" w:rsidDel="00765566">
              <w:t>Type Definition</w:t>
            </w:r>
          </w:p>
        </w:tc>
        <w:tc>
          <w:tcPr>
            <w:tcW w:w="2381" w:type="pct"/>
            <w:shd w:val="clear" w:color="auto" w:fill="C0C0C0"/>
          </w:tcPr>
          <w:p w14:paraId="0BDC8056" w14:textId="77777777" w:rsidR="00DB1890" w:rsidRPr="0016361A" w:rsidDel="00765566" w:rsidRDefault="00DB1890" w:rsidP="00F50D1F">
            <w:pPr>
              <w:pStyle w:val="TAH"/>
            </w:pPr>
            <w:r w:rsidRPr="0016361A" w:rsidDel="00765566">
              <w:t>Description</w:t>
            </w:r>
          </w:p>
        </w:tc>
        <w:tc>
          <w:tcPr>
            <w:tcW w:w="640" w:type="pct"/>
            <w:shd w:val="clear" w:color="auto" w:fill="C0C0C0"/>
          </w:tcPr>
          <w:p w14:paraId="2534173F" w14:textId="77777777" w:rsidR="00DB1890" w:rsidRPr="0016361A" w:rsidDel="00765566" w:rsidRDefault="00DB1890" w:rsidP="00F50D1F">
            <w:pPr>
              <w:pStyle w:val="TAH"/>
            </w:pPr>
            <w:r w:rsidRPr="0016361A" w:rsidDel="00765566">
              <w:t>Applicability</w:t>
            </w:r>
          </w:p>
        </w:tc>
      </w:tr>
      <w:tr w:rsidR="00DB1890" w:rsidRPr="00B54FF5"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16361A"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16361A" w:rsidDel="00765566" w:rsidRDefault="00DB1890" w:rsidP="00F50D1F">
            <w:pPr>
              <w:pStyle w:val="TAL"/>
            </w:pPr>
          </w:p>
        </w:tc>
        <w:tc>
          <w:tcPr>
            <w:tcW w:w="2381" w:type="pct"/>
          </w:tcPr>
          <w:p w14:paraId="1664C681" w14:textId="77777777" w:rsidR="00DB1890" w:rsidRPr="0016361A" w:rsidDel="00765566" w:rsidRDefault="00DB1890" w:rsidP="00F50D1F">
            <w:pPr>
              <w:pStyle w:val="TAL"/>
            </w:pPr>
          </w:p>
        </w:tc>
        <w:tc>
          <w:tcPr>
            <w:tcW w:w="640" w:type="pct"/>
          </w:tcPr>
          <w:p w14:paraId="331FF1B2" w14:textId="77777777" w:rsidR="00DB1890" w:rsidRPr="0016361A" w:rsidDel="00765566" w:rsidRDefault="00DB1890" w:rsidP="00F50D1F">
            <w:pPr>
              <w:pStyle w:val="TAL"/>
            </w:pPr>
          </w:p>
        </w:tc>
      </w:tr>
    </w:tbl>
    <w:p w14:paraId="5BA68CF6" w14:textId="77777777" w:rsidR="00DB1890" w:rsidRPr="00384E92" w:rsidDel="00765566" w:rsidRDefault="00DB1890" w:rsidP="00DB1890"/>
    <w:p w14:paraId="1F7A96CE" w14:textId="3CA4D7CB" w:rsidR="00DB1890" w:rsidRPr="00BC662F" w:rsidDel="00765566" w:rsidRDefault="00DB1890" w:rsidP="00DB1890">
      <w:pPr>
        <w:pStyle w:val="Heading5"/>
      </w:pPr>
      <w:bookmarkStart w:id="728" w:name="_Toc214620858"/>
      <w:r w:rsidDel="00765566">
        <w:t>6.</w:t>
      </w:r>
      <w:r w:rsidR="006A3726">
        <w:t>8</w:t>
      </w:r>
      <w:r w:rsidDel="00765566">
        <w:t>.6.3.3</w:t>
      </w:r>
      <w:r w:rsidRPr="00BC662F" w:rsidDel="00765566">
        <w:tab/>
        <w:t xml:space="preserve">Enumeration: </w:t>
      </w:r>
      <w:r w:rsidDel="00765566">
        <w:t>CapEvalOutcome</w:t>
      </w:r>
      <w:bookmarkEnd w:id="728"/>
    </w:p>
    <w:p w14:paraId="3CF823B8" w14:textId="1AF76AEE" w:rsidR="00DB1890" w:rsidRPr="00384E92" w:rsidDel="00765566" w:rsidRDefault="00DB1890" w:rsidP="00DB1890">
      <w:r w:rsidRPr="00384E92" w:rsidDel="00765566">
        <w:t xml:space="preserve">The enumeration </w:t>
      </w:r>
      <w:r w:rsidDel="00765566">
        <w:t>CapEvalOutcome</w:t>
      </w:r>
      <w:r w:rsidRPr="00384E92" w:rsidDel="00765566">
        <w:t xml:space="preserve"> represents </w:t>
      </w:r>
      <w:r w:rsidDel="00765566">
        <w:t xml:space="preserve">the outcome </w:t>
      </w:r>
      <w:r w:rsidDel="00765566">
        <w:rPr>
          <w:lang w:eastAsia="zh-CN"/>
        </w:rPr>
        <w:t>of the ML model training capability evaluation</w:t>
      </w:r>
      <w:r w:rsidRPr="00384E92" w:rsidDel="00765566">
        <w:t>. It shall comply with the provisions defined in table</w:t>
      </w:r>
      <w:r w:rsidDel="00765566">
        <w:t> 6.</w:t>
      </w:r>
      <w:r w:rsidR="006A3726">
        <w:t>8</w:t>
      </w:r>
      <w:r w:rsidDel="00765566">
        <w:t>.6.3.3</w:t>
      </w:r>
      <w:r w:rsidRPr="00384E92" w:rsidDel="00765566">
        <w:t>-1.</w:t>
      </w:r>
    </w:p>
    <w:p w14:paraId="167F1D3E" w14:textId="20CDDA52" w:rsidR="00DB1890" w:rsidDel="00765566" w:rsidRDefault="00DB1890" w:rsidP="00DB1890">
      <w:pPr>
        <w:pStyle w:val="TH"/>
      </w:pPr>
      <w:r w:rsidDel="00765566">
        <w:t>Table 6.</w:t>
      </w:r>
      <w:r w:rsidR="006A3726">
        <w:t>8</w:t>
      </w:r>
      <w:r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B54FF5"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16361A" w:rsidDel="00765566" w:rsidRDefault="00DB1890" w:rsidP="00F50D1F">
            <w:pPr>
              <w:pStyle w:val="TAH"/>
            </w:pPr>
            <w:r w:rsidRPr="0016361A"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16361A" w:rsidDel="00765566" w:rsidRDefault="00DB1890" w:rsidP="00F50D1F">
            <w:pPr>
              <w:pStyle w:val="TAH"/>
            </w:pPr>
            <w:r w:rsidRPr="0016361A" w:rsidDel="00765566">
              <w:t>Description</w:t>
            </w:r>
          </w:p>
        </w:tc>
        <w:tc>
          <w:tcPr>
            <w:tcW w:w="689" w:type="pct"/>
            <w:shd w:val="clear" w:color="auto" w:fill="C0C0C0"/>
          </w:tcPr>
          <w:p w14:paraId="1C23B495" w14:textId="77777777" w:rsidR="00DB1890" w:rsidRPr="0016361A" w:rsidDel="00765566" w:rsidRDefault="00DB1890" w:rsidP="00F50D1F">
            <w:pPr>
              <w:pStyle w:val="TAH"/>
            </w:pPr>
            <w:r w:rsidRPr="0016361A" w:rsidDel="00765566">
              <w:t>Applicability</w:t>
            </w:r>
          </w:p>
        </w:tc>
      </w:tr>
      <w:tr w:rsidR="00DB1890" w:rsidRPr="00B54FF5"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16361A" w:rsidDel="00765566" w:rsidRDefault="00DB1890" w:rsidP="00F50D1F">
            <w:pPr>
              <w:pStyle w:val="TAL"/>
            </w:pPr>
            <w:r w:rsidDel="00765566">
              <w:t>ABILITY_TO_JOIN</w:t>
            </w:r>
          </w:p>
        </w:tc>
        <w:tc>
          <w:tcPr>
            <w:tcW w:w="2753" w:type="pct"/>
            <w:tcMar>
              <w:top w:w="0" w:type="dxa"/>
              <w:left w:w="108" w:type="dxa"/>
              <w:bottom w:w="0" w:type="dxa"/>
              <w:right w:w="108" w:type="dxa"/>
            </w:tcMar>
          </w:tcPr>
          <w:p w14:paraId="502E270D" w14:textId="77777777" w:rsidR="00DB1890" w:rsidRPr="0016361A" w:rsidDel="00765566" w:rsidRDefault="00DB1890" w:rsidP="00F50D1F">
            <w:pPr>
              <w:pStyle w:val="TAL"/>
            </w:pPr>
            <w:r w:rsidDel="00765566">
              <w:rPr>
                <w:lang w:eastAsia="zh-CN"/>
              </w:rPr>
              <w:t xml:space="preserve">Indicates </w:t>
            </w:r>
            <w:r w:rsidRPr="00B3035A" w:rsidDel="00765566">
              <w:rPr>
                <w:lang w:eastAsia="zh-CN"/>
              </w:rPr>
              <w:t>ability to join the training process</w:t>
            </w:r>
            <w:r w:rsidDel="00765566">
              <w:rPr>
                <w:lang w:eastAsia="zh-CN"/>
              </w:rPr>
              <w:t>.</w:t>
            </w:r>
          </w:p>
        </w:tc>
        <w:tc>
          <w:tcPr>
            <w:tcW w:w="689" w:type="pct"/>
          </w:tcPr>
          <w:p w14:paraId="159D0474" w14:textId="77777777" w:rsidR="00DB1890" w:rsidRPr="0016361A" w:rsidDel="00765566" w:rsidRDefault="00DB1890" w:rsidP="00F50D1F">
            <w:pPr>
              <w:pStyle w:val="TAL"/>
            </w:pPr>
          </w:p>
        </w:tc>
      </w:tr>
      <w:tr w:rsidR="00DB1890" w:rsidRPr="00B54FF5" w:rsidDel="00765566" w14:paraId="1E0FD93A" w14:textId="77777777" w:rsidTr="00F50D1F">
        <w:trPr>
          <w:jc w:val="center"/>
        </w:trPr>
        <w:tc>
          <w:tcPr>
            <w:tcW w:w="1558" w:type="pct"/>
            <w:tcMar>
              <w:top w:w="0" w:type="dxa"/>
              <w:left w:w="108" w:type="dxa"/>
              <w:bottom w:w="0" w:type="dxa"/>
              <w:right w:w="108" w:type="dxa"/>
            </w:tcMar>
          </w:tcPr>
          <w:p w14:paraId="4C976221" w14:textId="77777777" w:rsidR="00DB1890" w:rsidRPr="0016361A" w:rsidDel="00765566" w:rsidRDefault="00DB1890" w:rsidP="00F50D1F">
            <w:pPr>
              <w:pStyle w:val="TAL"/>
            </w:pPr>
            <w:r w:rsidDel="00765566">
              <w:t>INABILITY_TO_JOIN</w:t>
            </w:r>
          </w:p>
        </w:tc>
        <w:tc>
          <w:tcPr>
            <w:tcW w:w="2753" w:type="pct"/>
            <w:tcMar>
              <w:top w:w="0" w:type="dxa"/>
              <w:left w:w="108" w:type="dxa"/>
              <w:bottom w:w="0" w:type="dxa"/>
              <w:right w:w="108" w:type="dxa"/>
            </w:tcMar>
          </w:tcPr>
          <w:p w14:paraId="669C7449" w14:textId="77777777" w:rsidR="00DB1890" w:rsidRPr="0016361A" w:rsidDel="00765566" w:rsidRDefault="00DB1890" w:rsidP="00F50D1F">
            <w:pPr>
              <w:pStyle w:val="TAL"/>
            </w:pPr>
            <w:r w:rsidDel="00765566">
              <w:rPr>
                <w:lang w:eastAsia="zh-CN"/>
              </w:rPr>
              <w:t>Indicates in</w:t>
            </w:r>
            <w:r w:rsidRPr="00B3035A" w:rsidDel="00765566">
              <w:rPr>
                <w:lang w:eastAsia="zh-CN"/>
              </w:rPr>
              <w:t>ability to join the training process</w:t>
            </w:r>
            <w:r w:rsidDel="00765566">
              <w:rPr>
                <w:lang w:eastAsia="zh-CN"/>
              </w:rPr>
              <w:t>.</w:t>
            </w:r>
          </w:p>
        </w:tc>
        <w:tc>
          <w:tcPr>
            <w:tcW w:w="689" w:type="pct"/>
          </w:tcPr>
          <w:p w14:paraId="1B260EBB" w14:textId="77777777" w:rsidR="00DB1890" w:rsidRPr="0016361A" w:rsidDel="00765566" w:rsidRDefault="00DB1890" w:rsidP="00F50D1F">
            <w:pPr>
              <w:pStyle w:val="TAL"/>
            </w:pPr>
          </w:p>
        </w:tc>
      </w:tr>
    </w:tbl>
    <w:p w14:paraId="610D4FDF" w14:textId="77777777" w:rsidR="00DB1890" w:rsidDel="00765566" w:rsidRDefault="00DB1890" w:rsidP="00DB1890">
      <w:pPr>
        <w:rPr>
          <w:lang w:val="en-US"/>
        </w:rPr>
      </w:pPr>
    </w:p>
    <w:p w14:paraId="56BE1AFE" w14:textId="143D3590" w:rsidR="00DB1890" w:rsidRDefault="00DB1890" w:rsidP="00DB1890">
      <w:pPr>
        <w:pStyle w:val="Heading4"/>
        <w:rPr>
          <w:lang w:val="en-US"/>
        </w:rPr>
      </w:pPr>
      <w:bookmarkStart w:id="729" w:name="_Toc214620859"/>
      <w:r>
        <w:rPr>
          <w:lang w:val="en-US"/>
        </w:rPr>
        <w:t>6.</w:t>
      </w:r>
      <w:r w:rsidR="006A3726">
        <w:rPr>
          <w:lang w:val="en-US"/>
        </w:rPr>
        <w:t>8</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9"/>
    </w:p>
    <w:p w14:paraId="561E5B36" w14:textId="77777777" w:rsidR="00DB1890" w:rsidRDefault="00DB1890" w:rsidP="00DB1890">
      <w:r w:rsidRPr="00EF3043">
        <w:t>There are no data types describing alternative data types or combinations of data types defined for this API in this release of the specification.</w:t>
      </w:r>
    </w:p>
    <w:p w14:paraId="1CECCD78" w14:textId="0B3C8A84" w:rsidR="00DB1890" w:rsidRDefault="00DB1890" w:rsidP="00DB1890">
      <w:pPr>
        <w:pStyle w:val="Heading4"/>
      </w:pPr>
      <w:bookmarkStart w:id="730" w:name="_Toc214620860"/>
      <w:r>
        <w:lastRenderedPageBreak/>
        <w:t>6.</w:t>
      </w:r>
      <w:r w:rsidR="006A3726">
        <w:t>8</w:t>
      </w:r>
      <w:r>
        <w:t>.6.5</w:t>
      </w:r>
      <w:r>
        <w:tab/>
        <w:t>Binary data</w:t>
      </w:r>
      <w:bookmarkEnd w:id="730"/>
    </w:p>
    <w:p w14:paraId="43933C9A" w14:textId="3BA913A3" w:rsidR="00DB1890" w:rsidRDefault="00DB1890" w:rsidP="00DB1890">
      <w:pPr>
        <w:pStyle w:val="Heading5"/>
      </w:pPr>
      <w:bookmarkStart w:id="731" w:name="_Toc214620861"/>
      <w:r>
        <w:t>6.</w:t>
      </w:r>
      <w:r w:rsidR="006A3726">
        <w:t>8</w:t>
      </w:r>
      <w:r>
        <w:t>.6.5.1</w:t>
      </w:r>
      <w:r>
        <w:tab/>
      </w:r>
      <w:r w:rsidR="00351C1D">
        <w:t>Binary data types</w:t>
      </w:r>
      <w:bookmarkEnd w:id="731"/>
    </w:p>
    <w:p w14:paraId="0288A8C8" w14:textId="426298F6" w:rsidR="00DB1890" w:rsidRPr="00384E92" w:rsidRDefault="00DB1890" w:rsidP="00DB1890">
      <w:r w:rsidRPr="00384E92">
        <w:t xml:space="preserve">The </w:t>
      </w:r>
      <w:r>
        <w:t>binary</w:t>
      </w:r>
      <w:r w:rsidRPr="00384E92">
        <w:t xml:space="preserve"> data types defined in table</w:t>
      </w:r>
      <w:r>
        <w:t> 6.</w:t>
      </w:r>
      <w:r w:rsidR="006A3726">
        <w:t>8</w:t>
      </w:r>
      <w:r>
        <w:t>.6</w:t>
      </w:r>
      <w:r w:rsidRPr="00A04126">
        <w:t>.5.1-1</w:t>
      </w:r>
      <w:r w:rsidRPr="00384E92">
        <w:t xml:space="preserve"> shall be supported.</w:t>
      </w:r>
    </w:p>
    <w:p w14:paraId="4FBFA30C" w14:textId="59746F0A" w:rsidR="00DB1890" w:rsidRPr="00A04126" w:rsidRDefault="00DB1890" w:rsidP="00DB1890">
      <w:pPr>
        <w:pStyle w:val="TH"/>
      </w:pPr>
      <w:r w:rsidRPr="00A04126">
        <w:t>Table</w:t>
      </w:r>
      <w:r>
        <w:t> 6.</w:t>
      </w:r>
      <w:r w:rsidR="006A3726">
        <w:t>8</w:t>
      </w:r>
      <w:r>
        <w:t>.6</w:t>
      </w:r>
      <w:r w:rsidRPr="00A04126">
        <w:t xml:space="preserve">.5.1-1: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B54FF5" w14:paraId="79C138C1" w14:textId="77777777" w:rsidTr="00F50D1F">
        <w:trPr>
          <w:jc w:val="center"/>
        </w:trPr>
        <w:tc>
          <w:tcPr>
            <w:tcW w:w="2354" w:type="dxa"/>
            <w:shd w:val="clear" w:color="auto" w:fill="C0C0C0"/>
          </w:tcPr>
          <w:p w14:paraId="05DEEB84" w14:textId="77777777" w:rsidR="00DB1890" w:rsidRPr="0017581B" w:rsidRDefault="00DB1890" w:rsidP="00F50D1F">
            <w:pPr>
              <w:pStyle w:val="TAH"/>
            </w:pPr>
            <w:r w:rsidRPr="0017581B">
              <w:t>Name</w:t>
            </w:r>
          </w:p>
        </w:tc>
        <w:tc>
          <w:tcPr>
            <w:tcW w:w="1460" w:type="dxa"/>
            <w:shd w:val="clear" w:color="auto" w:fill="C0C0C0"/>
          </w:tcPr>
          <w:p w14:paraId="53FDDD80" w14:textId="77777777" w:rsidR="00DB1890" w:rsidRPr="0017581B" w:rsidRDefault="00DB1890" w:rsidP="00F50D1F">
            <w:pPr>
              <w:pStyle w:val="TAH"/>
            </w:pPr>
            <w:r w:rsidRPr="0017581B">
              <w:t>Clause defined</w:t>
            </w:r>
          </w:p>
        </w:tc>
        <w:tc>
          <w:tcPr>
            <w:tcW w:w="5713" w:type="dxa"/>
            <w:shd w:val="clear" w:color="auto" w:fill="C0C0C0"/>
          </w:tcPr>
          <w:p w14:paraId="4D275A54" w14:textId="77777777" w:rsidR="00DB1890" w:rsidRPr="0017581B" w:rsidRDefault="00DB1890" w:rsidP="00F50D1F">
            <w:pPr>
              <w:pStyle w:val="TAH"/>
            </w:pPr>
            <w:r w:rsidRPr="0017581B">
              <w:t>Content type</w:t>
            </w:r>
          </w:p>
        </w:tc>
      </w:tr>
      <w:tr w:rsidR="00DB1890" w:rsidRPr="00B54FF5" w14:paraId="68D5ED36" w14:textId="77777777" w:rsidTr="00F50D1F">
        <w:trPr>
          <w:jc w:val="center"/>
        </w:trPr>
        <w:tc>
          <w:tcPr>
            <w:tcW w:w="2354" w:type="dxa"/>
          </w:tcPr>
          <w:p w14:paraId="04AB4811" w14:textId="77777777" w:rsidR="00DB1890" w:rsidRPr="0016361A" w:rsidRDefault="00DB1890" w:rsidP="00F50D1F">
            <w:pPr>
              <w:pStyle w:val="TAL"/>
            </w:pPr>
          </w:p>
        </w:tc>
        <w:tc>
          <w:tcPr>
            <w:tcW w:w="1460" w:type="dxa"/>
          </w:tcPr>
          <w:p w14:paraId="39F862B5" w14:textId="77777777" w:rsidR="00DB1890" w:rsidRPr="0016361A" w:rsidRDefault="00DB1890" w:rsidP="00F50D1F">
            <w:pPr>
              <w:pStyle w:val="TAC"/>
            </w:pPr>
          </w:p>
        </w:tc>
        <w:tc>
          <w:tcPr>
            <w:tcW w:w="5713" w:type="dxa"/>
          </w:tcPr>
          <w:p w14:paraId="08EF8BE1" w14:textId="77777777" w:rsidR="00DB1890" w:rsidRPr="0016361A" w:rsidRDefault="00DB1890" w:rsidP="00F50D1F">
            <w:pPr>
              <w:pStyle w:val="TAL"/>
              <w:rPr>
                <w:rFonts w:cs="Arial"/>
                <w:szCs w:val="18"/>
              </w:rPr>
            </w:pPr>
          </w:p>
        </w:tc>
      </w:tr>
    </w:tbl>
    <w:p w14:paraId="71FA0C7A" w14:textId="77777777" w:rsidR="00DB1890" w:rsidRPr="00A04126" w:rsidRDefault="00DB1890" w:rsidP="00DB1890"/>
    <w:p w14:paraId="20BD98B0" w14:textId="4325D96D" w:rsidR="00DB1890" w:rsidRDefault="00DB1890" w:rsidP="00DB1890">
      <w:pPr>
        <w:pStyle w:val="Heading3"/>
      </w:pPr>
      <w:bookmarkStart w:id="732" w:name="_Toc214620862"/>
      <w:r>
        <w:t>6.</w:t>
      </w:r>
      <w:r w:rsidR="006A3726">
        <w:t>8</w:t>
      </w:r>
      <w:r>
        <w:t>.7</w:t>
      </w:r>
      <w:r>
        <w:tab/>
      </w:r>
      <w:r w:rsidR="00351C1D">
        <w:t>Error handling</w:t>
      </w:r>
      <w:bookmarkEnd w:id="732"/>
    </w:p>
    <w:p w14:paraId="24974EDD" w14:textId="7D56F2DB" w:rsidR="00DB1890" w:rsidRPr="00971458" w:rsidRDefault="00DB1890" w:rsidP="00DB1890">
      <w:pPr>
        <w:pStyle w:val="Heading4"/>
      </w:pPr>
      <w:bookmarkStart w:id="733" w:name="_Toc214620863"/>
      <w:r>
        <w:t>6.</w:t>
      </w:r>
      <w:r w:rsidR="006A3726">
        <w:t>8</w:t>
      </w:r>
      <w:r>
        <w:t>.7</w:t>
      </w:r>
      <w:r w:rsidRPr="00971458">
        <w:t>.1</w:t>
      </w:r>
      <w:r w:rsidRPr="00971458">
        <w:tab/>
        <w:t>General</w:t>
      </w:r>
      <w:bookmarkEnd w:id="733"/>
    </w:p>
    <w:p w14:paraId="5BB92D3B" w14:textId="34AEBBA5" w:rsidR="00DB1890" w:rsidRDefault="00DB1890" w:rsidP="00DB1890">
      <w:r>
        <w:t xml:space="preserve">For the </w:t>
      </w:r>
      <w:r>
        <w:rPr>
          <w:noProof/>
          <w:lang w:eastAsia="zh-CN"/>
        </w:rPr>
        <w:t>Aimlec_</w:t>
      </w:r>
      <w:r w:rsidR="00AC78EB">
        <w:rPr>
          <w:noProof/>
        </w:rPr>
        <w:t>MLModTngCapEva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6E2DC0F7" w:rsidR="00DB1890" w:rsidRPr="00971458" w:rsidRDefault="00DB1890" w:rsidP="00DB1890">
      <w:pPr>
        <w:rPr>
          <w:rFonts w:eastAsia="Calibri"/>
        </w:rPr>
      </w:pPr>
      <w:r>
        <w:t xml:space="preserve">In addition, the requirements in the following clauses are applicable for the </w:t>
      </w:r>
      <w:r>
        <w:rPr>
          <w:noProof/>
          <w:lang w:eastAsia="zh-CN"/>
        </w:rPr>
        <w:t>Aimlec_</w:t>
      </w:r>
      <w:r w:rsidR="00AC78EB">
        <w:rPr>
          <w:noProof/>
        </w:rPr>
        <w:t>MLModTngCapEva</w:t>
      </w:r>
      <w:r>
        <w:t xml:space="preserve"> API.</w:t>
      </w:r>
    </w:p>
    <w:p w14:paraId="7820EDFF" w14:textId="13C46CE7" w:rsidR="00DB1890" w:rsidRPr="00971458" w:rsidRDefault="00DB1890" w:rsidP="00DB1890">
      <w:pPr>
        <w:pStyle w:val="Heading4"/>
      </w:pPr>
      <w:bookmarkStart w:id="734" w:name="_Toc214620864"/>
      <w:r>
        <w:t>6.</w:t>
      </w:r>
      <w:r w:rsidR="006A3726">
        <w:t>8</w:t>
      </w:r>
      <w:r>
        <w:t>.7</w:t>
      </w:r>
      <w:r w:rsidRPr="00971458">
        <w:t>.2</w:t>
      </w:r>
      <w:r w:rsidRPr="00971458">
        <w:tab/>
      </w:r>
      <w:r w:rsidR="002D4A1B">
        <w:t>Protocol errors</w:t>
      </w:r>
      <w:bookmarkEnd w:id="734"/>
    </w:p>
    <w:p w14:paraId="22573936" w14:textId="6C50A50F" w:rsidR="00DB1890" w:rsidRPr="00971458" w:rsidRDefault="00DB1890" w:rsidP="00DB1890">
      <w:r>
        <w:t xml:space="preserve">No specific procedures for the </w:t>
      </w:r>
      <w:r>
        <w:rPr>
          <w:noProof/>
          <w:lang w:eastAsia="zh-CN"/>
        </w:rPr>
        <w:t>Aimlec_</w:t>
      </w:r>
      <w:r w:rsidR="00E24E7F">
        <w:rPr>
          <w:noProof/>
        </w:rPr>
        <w:t>MLModTngCapEva</w:t>
      </w:r>
      <w:r>
        <w:t xml:space="preserve"> API are specified.</w:t>
      </w:r>
    </w:p>
    <w:p w14:paraId="073AA3EA" w14:textId="36D884C0" w:rsidR="00DB1890" w:rsidRDefault="00DB1890" w:rsidP="00DB1890">
      <w:pPr>
        <w:pStyle w:val="Heading4"/>
      </w:pPr>
      <w:bookmarkStart w:id="735" w:name="_Toc214620865"/>
      <w:r>
        <w:t>6.</w:t>
      </w:r>
      <w:r w:rsidR="006A3726">
        <w:t>8</w:t>
      </w:r>
      <w:r>
        <w:t>.7.3</w:t>
      </w:r>
      <w:r>
        <w:tab/>
      </w:r>
      <w:r w:rsidR="002D4A1B">
        <w:t>Application errors</w:t>
      </w:r>
      <w:bookmarkEnd w:id="735"/>
    </w:p>
    <w:p w14:paraId="6FAEEC92" w14:textId="6CD92EDA" w:rsidR="00DB1890" w:rsidRDefault="00DB1890" w:rsidP="00DB1890">
      <w:r>
        <w:t xml:space="preserve">The application errors defined for the </w:t>
      </w:r>
      <w:r>
        <w:rPr>
          <w:noProof/>
          <w:lang w:eastAsia="zh-CN"/>
        </w:rPr>
        <w:t>Aimlec_</w:t>
      </w:r>
      <w:r w:rsidR="00E24E7F">
        <w:rPr>
          <w:noProof/>
        </w:rPr>
        <w:t>MLModTngCapEva</w:t>
      </w:r>
      <w:r w:rsidRPr="002002FF">
        <w:rPr>
          <w:lang w:eastAsia="zh-CN"/>
        </w:rPr>
        <w:t xml:space="preserve"> </w:t>
      </w:r>
      <w:r>
        <w:t>API are listed in table 6.</w:t>
      </w:r>
      <w:r w:rsidR="006A3726">
        <w:t>8</w:t>
      </w:r>
      <w:r>
        <w:t>.7.3-1.</w:t>
      </w:r>
    </w:p>
    <w:p w14:paraId="24B68F75" w14:textId="46D26E65" w:rsidR="00DB1890" w:rsidRDefault="00DB1890" w:rsidP="00DB1890">
      <w:pPr>
        <w:pStyle w:val="TH"/>
      </w:pPr>
      <w:r>
        <w:t>Table 6.</w:t>
      </w:r>
      <w:r w:rsidR="006A3726">
        <w:t>8</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B54FF5" w14:paraId="6920249F" w14:textId="77777777" w:rsidTr="00F50D1F">
        <w:trPr>
          <w:jc w:val="center"/>
        </w:trPr>
        <w:tc>
          <w:tcPr>
            <w:tcW w:w="2496" w:type="dxa"/>
            <w:shd w:val="clear" w:color="auto" w:fill="C0C0C0"/>
            <w:hideMark/>
          </w:tcPr>
          <w:p w14:paraId="0AAA3D12" w14:textId="77777777" w:rsidR="00DB1890" w:rsidRPr="0016361A" w:rsidRDefault="00DB1890" w:rsidP="00F50D1F">
            <w:pPr>
              <w:pStyle w:val="TAH"/>
            </w:pPr>
            <w:r w:rsidRPr="0016361A">
              <w:t>Application Error</w:t>
            </w:r>
          </w:p>
        </w:tc>
        <w:tc>
          <w:tcPr>
            <w:tcW w:w="1984" w:type="dxa"/>
            <w:shd w:val="clear" w:color="auto" w:fill="C0C0C0"/>
            <w:hideMark/>
          </w:tcPr>
          <w:p w14:paraId="3FF58C8B" w14:textId="77777777" w:rsidR="00DB1890" w:rsidRPr="0016361A" w:rsidRDefault="00DB1890" w:rsidP="00F50D1F">
            <w:pPr>
              <w:pStyle w:val="TAH"/>
            </w:pPr>
            <w:r w:rsidRPr="0016361A">
              <w:t>HTTP status code</w:t>
            </w:r>
          </w:p>
        </w:tc>
        <w:tc>
          <w:tcPr>
            <w:tcW w:w="5047" w:type="dxa"/>
            <w:shd w:val="clear" w:color="auto" w:fill="C0C0C0"/>
            <w:hideMark/>
          </w:tcPr>
          <w:p w14:paraId="4A1D8264" w14:textId="77777777" w:rsidR="00DB1890" w:rsidRPr="0016361A" w:rsidRDefault="00DB1890" w:rsidP="00F50D1F">
            <w:pPr>
              <w:pStyle w:val="TAH"/>
            </w:pPr>
            <w:r w:rsidRPr="0016361A">
              <w:t>Description</w:t>
            </w:r>
          </w:p>
        </w:tc>
      </w:tr>
      <w:tr w:rsidR="00DB1890" w:rsidRPr="00B54FF5" w14:paraId="0E687A8B" w14:textId="77777777" w:rsidTr="00F50D1F">
        <w:trPr>
          <w:jc w:val="center"/>
        </w:trPr>
        <w:tc>
          <w:tcPr>
            <w:tcW w:w="2496" w:type="dxa"/>
          </w:tcPr>
          <w:p w14:paraId="1129CFFD" w14:textId="77777777" w:rsidR="00DB1890" w:rsidRPr="0016361A" w:rsidRDefault="00DB1890" w:rsidP="00F50D1F">
            <w:pPr>
              <w:pStyle w:val="TAL"/>
            </w:pPr>
          </w:p>
        </w:tc>
        <w:tc>
          <w:tcPr>
            <w:tcW w:w="1984" w:type="dxa"/>
          </w:tcPr>
          <w:p w14:paraId="0C1CE9CA" w14:textId="77777777" w:rsidR="00DB1890" w:rsidRPr="0016361A" w:rsidRDefault="00DB1890" w:rsidP="00F50D1F">
            <w:pPr>
              <w:pStyle w:val="TAL"/>
            </w:pPr>
          </w:p>
        </w:tc>
        <w:tc>
          <w:tcPr>
            <w:tcW w:w="5047" w:type="dxa"/>
          </w:tcPr>
          <w:p w14:paraId="4C41ABCB" w14:textId="77777777" w:rsidR="00DB1890" w:rsidRPr="0016361A" w:rsidRDefault="00DB1890" w:rsidP="00F50D1F">
            <w:pPr>
              <w:pStyle w:val="TAL"/>
              <w:rPr>
                <w:rFonts w:cs="Arial"/>
                <w:szCs w:val="18"/>
              </w:rPr>
            </w:pPr>
          </w:p>
        </w:tc>
      </w:tr>
    </w:tbl>
    <w:p w14:paraId="5931DA45" w14:textId="77777777" w:rsidR="00DB1890" w:rsidRDefault="00DB1890" w:rsidP="00DB1890"/>
    <w:p w14:paraId="688F769C" w14:textId="11E1E293" w:rsidR="00DB1890" w:rsidRPr="0023018E" w:rsidRDefault="00DB1890" w:rsidP="00DB1890">
      <w:pPr>
        <w:pStyle w:val="Heading3"/>
        <w:rPr>
          <w:lang w:eastAsia="zh-CN"/>
        </w:rPr>
      </w:pPr>
      <w:bookmarkStart w:id="736" w:name="_Toc214620866"/>
      <w:r>
        <w:t>6.</w:t>
      </w:r>
      <w:r w:rsidR="006A3726">
        <w:t>8</w:t>
      </w:r>
      <w:r>
        <w:t>.8</w:t>
      </w:r>
      <w:r w:rsidRPr="0023018E">
        <w:rPr>
          <w:lang w:eastAsia="zh-CN"/>
        </w:rPr>
        <w:tab/>
        <w:t>Feature negotiation</w:t>
      </w:r>
      <w:bookmarkEnd w:id="736"/>
    </w:p>
    <w:p w14:paraId="62C62DF0" w14:textId="62E74B84" w:rsidR="00DB1890" w:rsidRDefault="00DB1890" w:rsidP="00DB1890">
      <w:r>
        <w:t>The optional features in table 6.</w:t>
      </w:r>
      <w:r w:rsidR="006A3726">
        <w:t>8</w:t>
      </w:r>
      <w:r>
        <w:t xml:space="preserve">.8-1 are defined for the </w:t>
      </w:r>
      <w:r>
        <w:rPr>
          <w:noProof/>
          <w:lang w:eastAsia="zh-CN"/>
        </w:rPr>
        <w:t>Aimlec_</w:t>
      </w:r>
      <w:r w:rsidR="00E24E7F">
        <w:rPr>
          <w:noProof/>
        </w:rPr>
        <w:t>MLModTngCapEva</w:t>
      </w:r>
      <w:r w:rsidRPr="002002FF">
        <w:rPr>
          <w:lang w:eastAsia="zh-CN"/>
        </w:rPr>
        <w:t xml:space="preserve"> API</w:t>
      </w:r>
      <w:r>
        <w:rPr>
          <w:lang w:eastAsia="zh-CN"/>
        </w:rPr>
        <w:t xml:space="preserve">. They shall be negotiated using the </w:t>
      </w:r>
      <w:r>
        <w:t>extensibility mechanism defined in clause 5.2.7 of 3GPP TS 29.122 [5].</w:t>
      </w:r>
    </w:p>
    <w:p w14:paraId="67DD4646" w14:textId="0B2C46F3" w:rsidR="00DB1890" w:rsidRPr="002002FF" w:rsidRDefault="00DB1890" w:rsidP="00DB1890">
      <w:pPr>
        <w:pStyle w:val="TH"/>
      </w:pPr>
      <w:r w:rsidRPr="002002FF">
        <w:t>Table</w:t>
      </w:r>
      <w:r>
        <w:t> 6.</w:t>
      </w:r>
      <w:r w:rsidR="006A3726">
        <w:t>8</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B54FF5" w14:paraId="17099987" w14:textId="77777777" w:rsidTr="00F50D1F">
        <w:trPr>
          <w:jc w:val="center"/>
        </w:trPr>
        <w:tc>
          <w:tcPr>
            <w:tcW w:w="1529" w:type="dxa"/>
            <w:shd w:val="clear" w:color="auto" w:fill="C0C0C0"/>
            <w:hideMark/>
          </w:tcPr>
          <w:p w14:paraId="2EDDCF76" w14:textId="77777777" w:rsidR="00DB1890" w:rsidRPr="00277FAF" w:rsidRDefault="00DB1890" w:rsidP="00F50D1F">
            <w:pPr>
              <w:pStyle w:val="TAH"/>
            </w:pPr>
            <w:r w:rsidRPr="00277FAF">
              <w:t>Feature number</w:t>
            </w:r>
          </w:p>
        </w:tc>
        <w:tc>
          <w:tcPr>
            <w:tcW w:w="2207" w:type="dxa"/>
            <w:shd w:val="clear" w:color="auto" w:fill="C0C0C0"/>
            <w:hideMark/>
          </w:tcPr>
          <w:p w14:paraId="0E6CA827" w14:textId="77777777" w:rsidR="00DB1890" w:rsidRPr="00277FAF" w:rsidRDefault="00DB1890" w:rsidP="00F50D1F">
            <w:pPr>
              <w:pStyle w:val="TAH"/>
            </w:pPr>
            <w:r w:rsidRPr="00277FAF">
              <w:t>Feature Name</w:t>
            </w:r>
          </w:p>
        </w:tc>
        <w:tc>
          <w:tcPr>
            <w:tcW w:w="5758" w:type="dxa"/>
            <w:shd w:val="clear" w:color="auto" w:fill="C0C0C0"/>
            <w:hideMark/>
          </w:tcPr>
          <w:p w14:paraId="797BA22D" w14:textId="77777777" w:rsidR="00DB1890" w:rsidRPr="00277FAF" w:rsidRDefault="00DB1890" w:rsidP="00F50D1F">
            <w:pPr>
              <w:pStyle w:val="TAH"/>
            </w:pPr>
            <w:r w:rsidRPr="00277FAF">
              <w:t>Description</w:t>
            </w:r>
          </w:p>
        </w:tc>
      </w:tr>
      <w:tr w:rsidR="00DB1890" w:rsidRPr="00B54FF5" w14:paraId="31D5849C" w14:textId="77777777" w:rsidTr="00F50D1F">
        <w:trPr>
          <w:jc w:val="center"/>
        </w:trPr>
        <w:tc>
          <w:tcPr>
            <w:tcW w:w="1529" w:type="dxa"/>
          </w:tcPr>
          <w:p w14:paraId="66538936" w14:textId="77777777" w:rsidR="00DB1890" w:rsidRPr="0016361A" w:rsidRDefault="00DB1890" w:rsidP="00F50D1F">
            <w:pPr>
              <w:pStyle w:val="TAL"/>
            </w:pPr>
          </w:p>
        </w:tc>
        <w:tc>
          <w:tcPr>
            <w:tcW w:w="2207" w:type="dxa"/>
          </w:tcPr>
          <w:p w14:paraId="2DC3CD29" w14:textId="77777777" w:rsidR="00DB1890" w:rsidRPr="0016361A" w:rsidRDefault="00DB1890" w:rsidP="00F50D1F">
            <w:pPr>
              <w:pStyle w:val="TAL"/>
            </w:pPr>
          </w:p>
        </w:tc>
        <w:tc>
          <w:tcPr>
            <w:tcW w:w="5758" w:type="dxa"/>
          </w:tcPr>
          <w:p w14:paraId="4BA270FD" w14:textId="77777777" w:rsidR="00DB1890" w:rsidRPr="0016361A" w:rsidRDefault="00DB1890" w:rsidP="00F50D1F">
            <w:pPr>
              <w:pStyle w:val="TAL"/>
              <w:rPr>
                <w:rFonts w:cs="Arial"/>
                <w:szCs w:val="18"/>
              </w:rPr>
            </w:pPr>
          </w:p>
        </w:tc>
      </w:tr>
    </w:tbl>
    <w:p w14:paraId="674D2152" w14:textId="77777777" w:rsidR="00DB1890" w:rsidRDefault="00DB1890" w:rsidP="00DB1890"/>
    <w:p w14:paraId="15044007" w14:textId="3CAA7D11" w:rsidR="00DB1890" w:rsidRPr="001E7573" w:rsidRDefault="00DB1890" w:rsidP="00DB1890">
      <w:pPr>
        <w:pStyle w:val="Heading3"/>
      </w:pPr>
      <w:bookmarkStart w:id="737" w:name="_Toc214620867"/>
      <w:r>
        <w:t>6.</w:t>
      </w:r>
      <w:r w:rsidR="006A3726">
        <w:t>8</w:t>
      </w:r>
      <w:r>
        <w:t>.9</w:t>
      </w:r>
      <w:r w:rsidRPr="001E7573">
        <w:tab/>
        <w:t>Security</w:t>
      </w:r>
      <w:bookmarkEnd w:id="737"/>
    </w:p>
    <w:p w14:paraId="5F18FBF9" w14:textId="5E48FD90" w:rsidR="00DB1890" w:rsidRDefault="00DB1890" w:rsidP="00DB1890">
      <w:pPr>
        <w:rPr>
          <w:noProof/>
          <w:lang w:eastAsia="zh-CN"/>
        </w:rPr>
      </w:pPr>
      <w:r>
        <w:t xml:space="preserve">The provisions of clause 6 of 3GPP TS 29.122 [5] shall apply for the </w:t>
      </w:r>
      <w:r>
        <w:rPr>
          <w:noProof/>
          <w:lang w:eastAsia="zh-CN"/>
        </w:rPr>
        <w:t>Aimlec_</w:t>
      </w:r>
      <w:r w:rsidR="00E24E7F">
        <w:rPr>
          <w:noProof/>
        </w:rPr>
        <w:t>MLModTngCapEva</w:t>
      </w:r>
      <w:r w:rsidRPr="002002FF">
        <w:rPr>
          <w:lang w:eastAsia="zh-CN"/>
        </w:rPr>
        <w:t xml:space="preserve"> API</w:t>
      </w:r>
      <w:r>
        <w:rPr>
          <w:noProof/>
          <w:lang w:eastAsia="zh-CN"/>
        </w:rPr>
        <w:t>.</w:t>
      </w:r>
    </w:p>
    <w:p w14:paraId="5C875878" w14:textId="77777777" w:rsidR="00DB1890" w:rsidRDefault="00DB1890" w:rsidP="00DB1890">
      <w:pPr>
        <w:overflowPunct/>
        <w:autoSpaceDE/>
        <w:autoSpaceDN/>
        <w:adjustRightInd/>
        <w:spacing w:after="0"/>
        <w:textAlignment w:val="auto"/>
        <w:rPr>
          <w:rFonts w:ascii="Arial" w:hAnsi="Arial"/>
          <w:sz w:val="36"/>
          <w:lang w:eastAsia="zh-CN"/>
        </w:rPr>
      </w:pPr>
      <w:r>
        <w:rPr>
          <w:lang w:eastAsia="zh-CN"/>
        </w:rPr>
        <w:br w:type="page"/>
      </w:r>
    </w:p>
    <w:p w14:paraId="4F59EBB4" w14:textId="738CD621" w:rsidR="00DB1890" w:rsidRDefault="00DB1890" w:rsidP="00DB1890">
      <w:pPr>
        <w:pStyle w:val="Heading2"/>
      </w:pPr>
      <w:bookmarkStart w:id="738" w:name="_Toc214620868"/>
      <w:r>
        <w:lastRenderedPageBreak/>
        <w:t>6.</w:t>
      </w:r>
      <w:r w:rsidR="006A3726">
        <w:t>9</w:t>
      </w:r>
      <w:r>
        <w:tab/>
      </w:r>
      <w:bookmarkStart w:id="739" w:name="_Hlk198282589"/>
      <w:r>
        <w:t>Aimles_UeTLModelSelectionAssistance</w:t>
      </w:r>
      <w:bookmarkEnd w:id="739"/>
      <w:r>
        <w:t xml:space="preserve"> API</w:t>
      </w:r>
      <w:bookmarkEnd w:id="738"/>
    </w:p>
    <w:p w14:paraId="47B438C0" w14:textId="7CFFB1D6" w:rsidR="00DB1890" w:rsidRDefault="00DB1890" w:rsidP="00DB1890">
      <w:pPr>
        <w:pStyle w:val="Heading3"/>
      </w:pPr>
      <w:bookmarkStart w:id="740" w:name="_Toc195538808"/>
      <w:bookmarkStart w:id="741" w:name="_Toc214620869"/>
      <w:r>
        <w:t>6.</w:t>
      </w:r>
      <w:r w:rsidR="006A3726">
        <w:t>9</w:t>
      </w:r>
      <w:r>
        <w:t>.1</w:t>
      </w:r>
      <w:r>
        <w:tab/>
        <w:t>Introduction</w:t>
      </w:r>
      <w:bookmarkEnd w:id="740"/>
      <w:bookmarkEnd w:id="741"/>
    </w:p>
    <w:p w14:paraId="67F1E7DA" w14:textId="77777777" w:rsidR="00DB1890" w:rsidRDefault="00DB1890" w:rsidP="00DB1890">
      <w:pPr>
        <w:rPr>
          <w:noProof/>
          <w:lang w:eastAsia="zh-CN"/>
        </w:rPr>
      </w:pPr>
      <w:r>
        <w:rPr>
          <w:noProof/>
        </w:rPr>
        <w:t xml:space="preserve">The </w:t>
      </w:r>
      <w:r>
        <w:rPr>
          <w:lang w:val="en-IN"/>
        </w:rPr>
        <w:t>TL enablement</w:t>
      </w:r>
      <w:r>
        <w:rPr>
          <w:noProof/>
          <w:lang w:val="en-IN"/>
        </w:rPr>
        <w:t xml:space="preserve"> </w:t>
      </w:r>
      <w:r>
        <w:rPr>
          <w:noProof/>
        </w:rPr>
        <w:t xml:space="preserve">service shall use the </w:t>
      </w:r>
      <w:r>
        <w:rPr>
          <w:noProof/>
          <w:lang w:eastAsia="zh-CN"/>
        </w:rPr>
        <w:t>Aimles_UeTLModelSelectionAssistance API.</w:t>
      </w:r>
    </w:p>
    <w:p w14:paraId="465888B0" w14:textId="77777777" w:rsidR="00DB1890" w:rsidRDefault="00DB1890" w:rsidP="00DB1890">
      <w:pPr>
        <w:rPr>
          <w:noProof/>
          <w:lang w:eastAsia="zh-CN"/>
        </w:rPr>
      </w:pPr>
      <w:r>
        <w:rPr>
          <w:noProof/>
          <w:lang w:eastAsia="zh-CN"/>
        </w:rPr>
        <w:t xml:space="preserve">The API URI of the </w:t>
      </w:r>
      <w:r>
        <w:t xml:space="preserve">Aimles_UeTLModelSelectionAssistance </w:t>
      </w:r>
      <w:r>
        <w:rPr>
          <w:noProof/>
          <w:lang w:eastAsia="zh-CN"/>
        </w:rPr>
        <w:t>API shall be:</w:t>
      </w:r>
    </w:p>
    <w:p w14:paraId="4D809065" w14:textId="77777777" w:rsidR="00DB1890" w:rsidRDefault="00DB1890" w:rsidP="00DB1890">
      <w:pPr>
        <w:rPr>
          <w:noProof/>
          <w:lang w:eastAsia="zh-CN"/>
        </w:rPr>
      </w:pPr>
      <w:r>
        <w:rPr>
          <w:b/>
          <w:noProof/>
        </w:rPr>
        <w:t>{apiRoot}/&lt;apiName&gt;/&lt;apiVersion&gt;</w:t>
      </w:r>
    </w:p>
    <w:p w14:paraId="58303EF8" w14:textId="77777777" w:rsidR="00DB1890" w:rsidRDefault="00DB1890" w:rsidP="00DB1890">
      <w:pPr>
        <w:rPr>
          <w:noProof/>
          <w:lang w:eastAsia="zh-CN"/>
        </w:rPr>
      </w:pPr>
      <w:r>
        <w:rPr>
          <w:noProof/>
          <w:lang w:eastAsia="zh-CN"/>
        </w:rPr>
        <w:t>The request URIs used in HTTP requests shall have the Resource URI structure defined in clause 5.2.4 of 3GPP TS 29.122 [5], i.e.:</w:t>
      </w:r>
    </w:p>
    <w:p w14:paraId="4DEC867C" w14:textId="77777777" w:rsidR="00DB1890" w:rsidRDefault="00DB1890" w:rsidP="00DB1890">
      <w:pPr>
        <w:rPr>
          <w:b/>
          <w:noProof/>
          <w:lang w:eastAsia="en-US"/>
        </w:rPr>
      </w:pPr>
      <w:r>
        <w:rPr>
          <w:b/>
          <w:noProof/>
        </w:rPr>
        <w:t>{apiRoot}/&lt;apiName&gt;/&lt;apiVersion&gt;/&lt;apiSpecificSuffixes&gt;</w:t>
      </w:r>
    </w:p>
    <w:p w14:paraId="05F02D73" w14:textId="77777777" w:rsidR="00DB1890" w:rsidRDefault="00DB1890" w:rsidP="00DB1890">
      <w:pPr>
        <w:rPr>
          <w:noProof/>
          <w:lang w:eastAsia="zh-CN"/>
        </w:rPr>
      </w:pPr>
      <w:r>
        <w:rPr>
          <w:noProof/>
          <w:lang w:eastAsia="zh-CN"/>
        </w:rPr>
        <w:t>with the following components:</w:t>
      </w:r>
    </w:p>
    <w:p w14:paraId="6A0C458E" w14:textId="77777777" w:rsidR="00DB1890" w:rsidRDefault="00DB1890" w:rsidP="00DB1890">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73D53BF0" w14:textId="77777777" w:rsidR="00DB1890" w:rsidRDefault="00DB1890" w:rsidP="00DB1890">
      <w:pPr>
        <w:pStyle w:val="B1"/>
        <w:rPr>
          <w:noProof/>
          <w:lang w:eastAsia="en-US"/>
        </w:rPr>
      </w:pPr>
      <w:r>
        <w:rPr>
          <w:noProof/>
          <w:lang w:eastAsia="zh-CN"/>
        </w:rPr>
        <w:t>-</w:t>
      </w:r>
      <w:r>
        <w:rPr>
          <w:noProof/>
          <w:lang w:eastAsia="zh-CN"/>
        </w:rPr>
        <w:tab/>
        <w:t xml:space="preserve">The </w:t>
      </w:r>
      <w:r>
        <w:rPr>
          <w:noProof/>
        </w:rPr>
        <w:t>&lt;apiName&gt;</w:t>
      </w:r>
      <w:r>
        <w:rPr>
          <w:b/>
          <w:noProof/>
        </w:rPr>
        <w:t xml:space="preserve"> </w:t>
      </w:r>
      <w:r>
        <w:rPr>
          <w:noProof/>
        </w:rPr>
        <w:t>shall be "</w:t>
      </w:r>
      <w:r>
        <w:t>aimles-ue-tl-msa</w:t>
      </w:r>
      <w:r>
        <w:rPr>
          <w:noProof/>
        </w:rPr>
        <w:t>".</w:t>
      </w:r>
    </w:p>
    <w:p w14:paraId="566960D8" w14:textId="77777777" w:rsidR="00DB1890" w:rsidRDefault="00DB1890" w:rsidP="00DB1890">
      <w:pPr>
        <w:pStyle w:val="B1"/>
        <w:rPr>
          <w:noProof/>
        </w:rPr>
      </w:pPr>
      <w:r>
        <w:rPr>
          <w:noProof/>
        </w:rPr>
        <w:t>-</w:t>
      </w:r>
      <w:r>
        <w:rPr>
          <w:noProof/>
        </w:rPr>
        <w:tab/>
        <w:t>The &lt;apiVersion&gt; shall be "v1".</w:t>
      </w:r>
    </w:p>
    <w:p w14:paraId="23B525A6" w14:textId="785656B3" w:rsidR="00DB1890" w:rsidRDefault="00DB1890" w:rsidP="00DB1890">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6A3726">
        <w:t>9</w:t>
      </w:r>
      <w:r w:rsidRPr="00C25925">
        <w:t>.4</w:t>
      </w:r>
      <w:r>
        <w:rPr>
          <w:noProof/>
        </w:rPr>
        <w:t>.</w:t>
      </w:r>
    </w:p>
    <w:p w14:paraId="77720959" w14:textId="234909E4" w:rsidR="00DB1890" w:rsidRDefault="00DB1890" w:rsidP="00DB1890">
      <w:pPr>
        <w:pStyle w:val="Heading3"/>
        <w:rPr>
          <w:lang w:eastAsia="en-US"/>
        </w:rPr>
      </w:pPr>
      <w:bookmarkStart w:id="742" w:name="_Toc195538809"/>
      <w:bookmarkStart w:id="743" w:name="_Toc214620870"/>
      <w:r>
        <w:t>6.</w:t>
      </w:r>
      <w:r w:rsidR="006A3726">
        <w:t>9</w:t>
      </w:r>
      <w:r>
        <w:t>.2</w:t>
      </w:r>
      <w:r>
        <w:tab/>
        <w:t>Usage of HTTP and common API related aspects</w:t>
      </w:r>
      <w:bookmarkEnd w:id="742"/>
      <w:bookmarkEnd w:id="743"/>
    </w:p>
    <w:p w14:paraId="6CDD9670" w14:textId="77777777" w:rsidR="00DB1890" w:rsidRDefault="00DB1890" w:rsidP="00DB1890">
      <w:r>
        <w:t xml:space="preserve">The provisions of clause 5.2 of 3GPP TS 29.122 [5] shall apply for the </w:t>
      </w:r>
      <w:r>
        <w:rPr>
          <w:noProof/>
          <w:lang w:eastAsia="zh-CN"/>
        </w:rPr>
        <w:t>Aimles_Ue</w:t>
      </w:r>
      <w:r>
        <w:rPr>
          <w:noProof/>
        </w:rPr>
        <w:t>TLModelSelectionAssistance</w:t>
      </w:r>
      <w:r>
        <w:rPr>
          <w:noProof/>
          <w:lang w:eastAsia="zh-CN"/>
        </w:rPr>
        <w:t xml:space="preserve"> API.</w:t>
      </w:r>
    </w:p>
    <w:p w14:paraId="0BE13150" w14:textId="440D22DB" w:rsidR="00DB1890" w:rsidRDefault="00DB1890" w:rsidP="00DB1890">
      <w:pPr>
        <w:pStyle w:val="Heading3"/>
      </w:pPr>
      <w:bookmarkStart w:id="744" w:name="_Toc195538810"/>
      <w:bookmarkStart w:id="745" w:name="_Toc214620871"/>
      <w:r>
        <w:t>6.</w:t>
      </w:r>
      <w:r w:rsidR="006A3726">
        <w:t>9</w:t>
      </w:r>
      <w:r>
        <w:t>.3</w:t>
      </w:r>
      <w:r>
        <w:tab/>
        <w:t>Resources</w:t>
      </w:r>
      <w:bookmarkEnd w:id="744"/>
      <w:bookmarkEnd w:id="745"/>
    </w:p>
    <w:p w14:paraId="592D8FD2" w14:textId="46FEF9C9" w:rsidR="00DB1890" w:rsidRDefault="00DB1890" w:rsidP="00DB1890">
      <w:pPr>
        <w:pStyle w:val="Heading4"/>
      </w:pPr>
      <w:bookmarkStart w:id="746" w:name="_Toc195538811"/>
      <w:bookmarkStart w:id="747" w:name="_Toc214620872"/>
      <w:r>
        <w:t>6.</w:t>
      </w:r>
      <w:r w:rsidR="006A3726">
        <w:t>9</w:t>
      </w:r>
      <w:r>
        <w:t>.3.1</w:t>
      </w:r>
      <w:r>
        <w:tab/>
        <w:t>Overview</w:t>
      </w:r>
      <w:bookmarkEnd w:id="746"/>
      <w:bookmarkEnd w:id="747"/>
    </w:p>
    <w:p w14:paraId="43F34940" w14:textId="77777777" w:rsidR="00DB1890" w:rsidRDefault="00DB1890" w:rsidP="00DB1890">
      <w:r>
        <w:t>There are neither resources nor methods used for the service.</w:t>
      </w:r>
    </w:p>
    <w:p w14:paraId="674DED8C" w14:textId="3EC15FC6" w:rsidR="00DB1890" w:rsidRDefault="00DB1890" w:rsidP="00DB1890">
      <w:pPr>
        <w:pStyle w:val="Heading3"/>
      </w:pPr>
      <w:bookmarkStart w:id="748" w:name="_Toc195538812"/>
      <w:bookmarkStart w:id="749" w:name="_Toc214620873"/>
      <w:r>
        <w:t>6.</w:t>
      </w:r>
      <w:r w:rsidR="006A3726">
        <w:t>9</w:t>
      </w:r>
      <w:r>
        <w:t>.4</w:t>
      </w:r>
      <w:r>
        <w:tab/>
        <w:t>Custom operations without associated resources</w:t>
      </w:r>
      <w:bookmarkEnd w:id="748"/>
      <w:bookmarkEnd w:id="749"/>
    </w:p>
    <w:p w14:paraId="339EF0C6" w14:textId="1B83FAE9" w:rsidR="00DB1890" w:rsidRDefault="00DB1890" w:rsidP="00DB1890">
      <w:pPr>
        <w:pStyle w:val="Heading4"/>
      </w:pPr>
      <w:bookmarkStart w:id="750" w:name="_Toc195538813"/>
      <w:bookmarkStart w:id="751" w:name="_Toc214620874"/>
      <w:r>
        <w:t>6.</w:t>
      </w:r>
      <w:r w:rsidR="006A3726">
        <w:t>9</w:t>
      </w:r>
      <w:r>
        <w:t>.4.1</w:t>
      </w:r>
      <w:r>
        <w:tab/>
        <w:t>Overview</w:t>
      </w:r>
      <w:bookmarkEnd w:id="750"/>
      <w:bookmarkEnd w:id="751"/>
    </w:p>
    <w:p w14:paraId="73879865" w14:textId="313D772A" w:rsidR="00DB1890" w:rsidRDefault="00DB1890" w:rsidP="00DB1890">
      <w:r>
        <w:t>Table </w:t>
      </w:r>
      <w:r>
        <w:rPr>
          <w:noProof/>
          <w:lang w:eastAsia="zh-CN"/>
        </w:rPr>
        <w:t>6.</w:t>
      </w:r>
      <w:r w:rsidR="006A3726">
        <w:rPr>
          <w:noProof/>
          <w:lang w:eastAsia="zh-CN"/>
        </w:rPr>
        <w:t>9</w:t>
      </w:r>
      <w:r>
        <w:rPr>
          <w:noProof/>
          <w:lang w:eastAsia="zh-CN"/>
        </w:rPr>
        <w:t xml:space="preserve">.4.1-1 </w:t>
      </w:r>
      <w:r>
        <w:t xml:space="preserve">provides an overview of the </w:t>
      </w:r>
      <w:r>
        <w:rPr>
          <w:lang w:eastAsia="zh-CN"/>
        </w:rPr>
        <w:t>custom operations</w:t>
      </w:r>
      <w:r>
        <w:t xml:space="preserve"> and applicable HTTP methods defined for the </w:t>
      </w:r>
      <w:r>
        <w:rPr>
          <w:noProof/>
          <w:lang w:eastAsia="zh-CN"/>
        </w:rPr>
        <w:t>Aimles_Ue</w:t>
      </w:r>
      <w:r>
        <w:rPr>
          <w:noProof/>
        </w:rPr>
        <w:t>TLModelSelectionAssistance</w:t>
      </w:r>
      <w:r>
        <w:t xml:space="preserve"> API.</w:t>
      </w:r>
    </w:p>
    <w:p w14:paraId="33EE4AEF" w14:textId="1E115AC8" w:rsidR="00DB1890" w:rsidRDefault="00DB1890" w:rsidP="00DB1890">
      <w:pPr>
        <w:pStyle w:val="TH"/>
      </w:pPr>
      <w:r>
        <w:t>Table 6.</w:t>
      </w:r>
      <w:r w:rsidR="006A3726">
        <w:t>9</w:t>
      </w:r>
      <w:r>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Default="00DB1890" w:rsidP="00F50D1F">
            <w:pPr>
              <w:pStyle w:val="TAH"/>
              <w:rPr>
                <w:lang w:eastAsia="fr-FR"/>
              </w:rPr>
            </w:pPr>
            <w:r>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Default="00DB1890" w:rsidP="00F50D1F">
            <w:pPr>
              <w:pStyle w:val="TAH"/>
              <w:rPr>
                <w:lang w:eastAsia="fr-FR"/>
              </w:rPr>
            </w:pPr>
            <w:r>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Default="00DB1890" w:rsidP="00F50D1F">
            <w:pPr>
              <w:pStyle w:val="TAH"/>
              <w:rPr>
                <w:lang w:eastAsia="fr-FR"/>
              </w:rPr>
            </w:pPr>
            <w:r>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Default="00DB1890" w:rsidP="00F50D1F">
            <w:pPr>
              <w:pStyle w:val="TAH"/>
              <w:rPr>
                <w:lang w:eastAsia="fr-FR"/>
              </w:rPr>
            </w:pPr>
            <w:r>
              <w:rPr>
                <w:lang w:eastAsia="fr-FR"/>
              </w:rPr>
              <w:t>Description</w:t>
            </w:r>
          </w:p>
        </w:tc>
      </w:tr>
      <w:tr w:rsidR="00DB1890"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Default="00DB1890" w:rsidP="00F50D1F">
            <w:pPr>
              <w:pStyle w:val="TAL"/>
              <w:rPr>
                <w:lang w:eastAsia="fr-FR"/>
              </w:rPr>
            </w:pPr>
            <w:r>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Default="00DB1890" w:rsidP="00F50D1F">
            <w:pPr>
              <w:pStyle w:val="TAL"/>
              <w:rPr>
                <w:lang w:eastAsia="fr-FR"/>
              </w:rPr>
            </w:pPr>
            <w:r>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Default="00DB1890" w:rsidP="00F50D1F">
            <w:pPr>
              <w:pStyle w:val="TAL"/>
              <w:rPr>
                <w:lang w:eastAsia="fr-FR"/>
              </w:rPr>
            </w:pPr>
            <w:r>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Default="00DB1890" w:rsidP="00F50D1F">
            <w:pPr>
              <w:pStyle w:val="TAL"/>
              <w:rPr>
                <w:lang w:eastAsia="fr-FR"/>
              </w:rPr>
            </w:pPr>
            <w:r>
              <w:rPr>
                <w:lang w:eastAsia="fr-FR"/>
              </w:rPr>
              <w:t>Used by the AIMLE client to request the AIMLE server to perform TL enablement service.</w:t>
            </w:r>
          </w:p>
        </w:tc>
      </w:tr>
    </w:tbl>
    <w:p w14:paraId="47456F08" w14:textId="77777777" w:rsidR="00DB1890" w:rsidRDefault="00DB1890" w:rsidP="00DB1890">
      <w:pPr>
        <w:rPr>
          <w:lang w:eastAsia="en-US"/>
        </w:rPr>
      </w:pPr>
    </w:p>
    <w:p w14:paraId="4DC16A29" w14:textId="1AD459F0" w:rsidR="00DB1890" w:rsidRDefault="00DB1890" w:rsidP="00DB1890">
      <w:pPr>
        <w:pStyle w:val="Heading4"/>
      </w:pPr>
      <w:bookmarkStart w:id="752" w:name="_Toc195538814"/>
      <w:bookmarkStart w:id="753" w:name="_Toc214620875"/>
      <w:r>
        <w:t>6.</w:t>
      </w:r>
      <w:r w:rsidR="006A3726">
        <w:t>9</w:t>
      </w:r>
      <w:r>
        <w:t>.4.2</w:t>
      </w:r>
      <w:r>
        <w:tab/>
        <w:t xml:space="preserve">Operation: </w:t>
      </w:r>
      <w:bookmarkEnd w:id="752"/>
      <w:r>
        <w:t>TL model selection assistance</w:t>
      </w:r>
      <w:bookmarkEnd w:id="753"/>
    </w:p>
    <w:p w14:paraId="10128216" w14:textId="5F8B1744" w:rsidR="00DB1890" w:rsidRDefault="00DB1890" w:rsidP="00DB1890">
      <w:pPr>
        <w:pStyle w:val="Heading5"/>
      </w:pPr>
      <w:bookmarkStart w:id="754" w:name="_Toc195538815"/>
      <w:bookmarkStart w:id="755" w:name="_Toc214620876"/>
      <w:r>
        <w:t>6.</w:t>
      </w:r>
      <w:r w:rsidR="006A3726">
        <w:t>9</w:t>
      </w:r>
      <w:r>
        <w:t>.4.2.1</w:t>
      </w:r>
      <w:r>
        <w:tab/>
        <w:t>Description</w:t>
      </w:r>
      <w:bookmarkEnd w:id="754"/>
      <w:bookmarkEnd w:id="755"/>
    </w:p>
    <w:p w14:paraId="31153BA4" w14:textId="77777777" w:rsidR="00DB1890" w:rsidRDefault="00DB1890" w:rsidP="00DB1890">
      <w:r>
        <w:t>The custom operation enables the AIMLE client to request the AIMLE server to provide one or more pre-</w:t>
      </w:r>
      <w:r>
        <w:rPr>
          <w:noProof/>
        </w:rPr>
        <w:t xml:space="preserve">trained ML models </w:t>
      </w:r>
      <w:r>
        <w:t>for the TL enablement service.</w:t>
      </w:r>
    </w:p>
    <w:p w14:paraId="169DDE85" w14:textId="0FD696AB" w:rsidR="00DB1890" w:rsidRDefault="00DB1890" w:rsidP="00DB1890">
      <w:pPr>
        <w:pStyle w:val="Heading5"/>
      </w:pPr>
      <w:bookmarkStart w:id="756" w:name="_Toc195538816"/>
      <w:bookmarkStart w:id="757" w:name="_Toc214620877"/>
      <w:r>
        <w:lastRenderedPageBreak/>
        <w:t>6.</w:t>
      </w:r>
      <w:r w:rsidR="006A3726">
        <w:t>9</w:t>
      </w:r>
      <w:r>
        <w:t>.4.2.2</w:t>
      </w:r>
      <w:r>
        <w:tab/>
      </w:r>
      <w:r w:rsidR="002D4A1B">
        <w:t>Operation definition</w:t>
      </w:r>
      <w:bookmarkEnd w:id="756"/>
      <w:bookmarkEnd w:id="757"/>
    </w:p>
    <w:p w14:paraId="416E42EC" w14:textId="6A2BD0EA" w:rsidR="00DB1890" w:rsidRDefault="00DB1890" w:rsidP="00DB1890">
      <w:r>
        <w:t>This operation shall support the response data structures and response codes specified in tables 6.</w:t>
      </w:r>
      <w:r w:rsidR="006A3726">
        <w:t>9</w:t>
      </w:r>
      <w:r>
        <w:t>.4.2.2-1, 6.</w:t>
      </w:r>
      <w:r w:rsidR="006A3726">
        <w:t>9</w:t>
      </w:r>
      <w:r>
        <w:t>.4.2.2-2, 6.</w:t>
      </w:r>
      <w:r w:rsidR="006A3726">
        <w:t>9</w:t>
      </w:r>
      <w:r>
        <w:t>.4.2.2-3, and 6.</w:t>
      </w:r>
      <w:r w:rsidR="006A3726">
        <w:t>9</w:t>
      </w:r>
      <w:r>
        <w:t>.4.2.2-4.</w:t>
      </w:r>
    </w:p>
    <w:p w14:paraId="3E0A30D3" w14:textId="2DFA9094" w:rsidR="00DB1890" w:rsidRDefault="00DB1890" w:rsidP="00DB1890">
      <w:pPr>
        <w:pStyle w:val="TH"/>
      </w:pPr>
      <w:r>
        <w:t>Table 6.</w:t>
      </w:r>
      <w:r w:rsidR="006A3726">
        <w:t>9</w:t>
      </w:r>
      <w:r>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1890" w14:paraId="7A1F3107" w14:textId="77777777" w:rsidTr="00F50D1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Default="00DB1890" w:rsidP="00F50D1F">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Default="00DB1890" w:rsidP="00F50D1F">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Default="00DB1890" w:rsidP="00F50D1F">
            <w:pPr>
              <w:pStyle w:val="TAH"/>
              <w:rPr>
                <w:lang w:eastAsia="fr-FR"/>
              </w:rPr>
            </w:pPr>
            <w:r>
              <w:rPr>
                <w:lang w:eastAsia="fr-FR"/>
              </w:rPr>
              <w:t>Description</w:t>
            </w:r>
          </w:p>
        </w:tc>
      </w:tr>
      <w:tr w:rsidR="00DB1890" w14:paraId="7B78BF02" w14:textId="77777777" w:rsidTr="00F50D1F">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19A8CE0F" w14:textId="77777777" w:rsidR="00DB1890" w:rsidRDefault="00DB1890" w:rsidP="00F50D1F">
            <w:pPr>
              <w:pStyle w:val="TAL"/>
              <w:rPr>
                <w:lang w:eastAsia="fr-FR"/>
              </w:rPr>
            </w:pPr>
            <w:r>
              <w:rPr>
                <w:noProof/>
                <w:lang w:eastAsia="fr-FR"/>
              </w:rPr>
              <w:t>TlModelSelectAssistReq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7BF5DA4E" w14:textId="77777777" w:rsidR="00DB1890" w:rsidRDefault="00DB1890" w:rsidP="00F50D1F">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1C4DFC5" w14:textId="77777777" w:rsidR="00DB1890" w:rsidRDefault="00DB1890" w:rsidP="00F50D1F">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18C93EBE" w14:textId="77777777" w:rsidR="00DB1890" w:rsidRDefault="00DB1890" w:rsidP="00F50D1F">
            <w:pPr>
              <w:pStyle w:val="TAL"/>
              <w:rPr>
                <w:lang w:eastAsia="fr-FR"/>
              </w:rPr>
            </w:pPr>
            <w:r>
              <w:rPr>
                <w:lang w:eastAsia="fr-FR"/>
              </w:rPr>
              <w:t>Contains information to trigger TL enablement service.</w:t>
            </w:r>
          </w:p>
        </w:tc>
      </w:tr>
    </w:tbl>
    <w:p w14:paraId="6244B493" w14:textId="77777777" w:rsidR="00DB1890" w:rsidRDefault="00DB1890" w:rsidP="00DB1890">
      <w:pPr>
        <w:rPr>
          <w:lang w:eastAsia="en-US"/>
        </w:rPr>
      </w:pPr>
    </w:p>
    <w:p w14:paraId="00D04732" w14:textId="00894301" w:rsidR="00DB1890" w:rsidRDefault="00DB1890" w:rsidP="00DB1890">
      <w:pPr>
        <w:pStyle w:val="TH"/>
      </w:pPr>
      <w:r>
        <w:t>Table 6.</w:t>
      </w:r>
      <w:r w:rsidR="006A3726">
        <w:t>9</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01"/>
        <w:gridCol w:w="1244"/>
        <w:gridCol w:w="2086"/>
        <w:gridCol w:w="3621"/>
      </w:tblGrid>
      <w:tr w:rsidR="00DB1890" w14:paraId="52599E57"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Default="00DB1890" w:rsidP="00F50D1F">
            <w:pPr>
              <w:pStyle w:val="TAH"/>
              <w:rPr>
                <w:lang w:eastAsia="fr-FR"/>
              </w:rPr>
            </w:pPr>
            <w:r>
              <w:rPr>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Default="00DB1890" w:rsidP="00F50D1F">
            <w:pPr>
              <w:pStyle w:val="TAH"/>
              <w:rPr>
                <w:lang w:eastAsia="fr-FR"/>
              </w:rPr>
            </w:pPr>
            <w:r>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Default="00DB1890" w:rsidP="00F50D1F">
            <w:pPr>
              <w:pStyle w:val="TAH"/>
              <w:rPr>
                <w:lang w:eastAsia="fr-FR"/>
              </w:rPr>
            </w:pPr>
            <w:r>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Default="00DB1890" w:rsidP="00F50D1F">
            <w:pPr>
              <w:pStyle w:val="TAH"/>
              <w:rPr>
                <w:lang w:eastAsia="fr-FR"/>
              </w:rPr>
            </w:pPr>
            <w:r>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Default="00DB1890" w:rsidP="00F50D1F">
            <w:pPr>
              <w:pStyle w:val="TAH"/>
              <w:rPr>
                <w:lang w:eastAsia="fr-FR"/>
              </w:rPr>
            </w:pPr>
            <w:r>
              <w:rPr>
                <w:lang w:eastAsia="fr-FR"/>
              </w:rPr>
              <w:t>Description</w:t>
            </w:r>
          </w:p>
        </w:tc>
      </w:tr>
      <w:tr w:rsidR="00DB1890" w14:paraId="6FEC1B50"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hideMark/>
          </w:tcPr>
          <w:p w14:paraId="531C44F3" w14:textId="77777777" w:rsidR="00DB1890" w:rsidRDefault="00DB1890" w:rsidP="00F50D1F">
            <w:pPr>
              <w:pStyle w:val="TAL"/>
              <w:rPr>
                <w:lang w:eastAsia="fr-FR"/>
              </w:rPr>
            </w:pPr>
            <w:r>
              <w:rPr>
                <w:noProof/>
                <w:lang w:eastAsia="fr-FR"/>
              </w:rPr>
              <w:t>TlModelSelectAssistResp</w:t>
            </w:r>
          </w:p>
        </w:tc>
        <w:tc>
          <w:tcPr>
            <w:tcW w:w="221" w:type="pct"/>
            <w:tcBorders>
              <w:top w:val="single" w:sz="6" w:space="0" w:color="auto"/>
              <w:left w:val="single" w:sz="6" w:space="0" w:color="auto"/>
              <w:bottom w:val="single" w:sz="6" w:space="0" w:color="auto"/>
              <w:right w:val="single" w:sz="6" w:space="0" w:color="auto"/>
            </w:tcBorders>
          </w:tcPr>
          <w:p w14:paraId="7E8DF3D8" w14:textId="77777777" w:rsidR="00DB1890"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Default="00DB1890" w:rsidP="00F50D1F">
            <w:pPr>
              <w:pStyle w:val="TAL"/>
              <w:rPr>
                <w:lang w:eastAsia="fr-FR"/>
              </w:rPr>
            </w:pPr>
            <w:r>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Default="00DB1890" w:rsidP="00F50D1F">
            <w:pPr>
              <w:pStyle w:val="TAL"/>
              <w:rPr>
                <w:lang w:eastAsia="fr-FR"/>
              </w:rPr>
            </w:pPr>
            <w:r>
              <w:rPr>
                <w:lang w:eastAsia="fr-FR"/>
              </w:rPr>
              <w:t>Successful case.</w:t>
            </w:r>
          </w:p>
          <w:p w14:paraId="6846670C" w14:textId="77777777" w:rsidR="00DB1890" w:rsidRDefault="00DB1890" w:rsidP="00F50D1F">
            <w:pPr>
              <w:pStyle w:val="TAL"/>
              <w:rPr>
                <w:lang w:eastAsia="fr-FR"/>
              </w:rPr>
            </w:pPr>
            <w:r>
              <w:rPr>
                <w:lang w:eastAsia="fr-FR"/>
              </w:rPr>
              <w:t>The TL enablement service is performed.</w:t>
            </w:r>
          </w:p>
        </w:tc>
      </w:tr>
      <w:tr w:rsidR="00DB1890" w14:paraId="03CC86DC"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hideMark/>
          </w:tcPr>
          <w:p w14:paraId="4FE0B1BD" w14:textId="77777777" w:rsidR="00DB1890" w:rsidRDefault="00DB1890" w:rsidP="00F50D1F">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7A0F8C3A" w14:textId="77777777" w:rsidR="00DB1890"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Default="00DB1890" w:rsidP="00F50D1F">
            <w:pPr>
              <w:pStyle w:val="TAL"/>
              <w:rPr>
                <w:lang w:eastAsia="fr-FR"/>
              </w:rPr>
            </w:pPr>
            <w:r>
              <w:rPr>
                <w:rFonts w:eastAsia="SimSun"/>
                <w:noProof/>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Default="00DB1890" w:rsidP="00F50D1F">
            <w:pPr>
              <w:pStyle w:val="TAL"/>
              <w:rPr>
                <w:rFonts w:eastAsia="SimSun"/>
                <w:noProof/>
                <w:lang w:eastAsia="fr-FR"/>
              </w:rPr>
            </w:pPr>
            <w:r>
              <w:rPr>
                <w:rFonts w:eastAsia="SimSun"/>
                <w:noProof/>
                <w:lang w:eastAsia="fr-FR"/>
              </w:rPr>
              <w:t xml:space="preserve">Temporary redirection. The response shall include a Location header field containing an alternative URI of the resource located in an alternative </w:t>
            </w:r>
            <w:r>
              <w:rPr>
                <w:rFonts w:eastAsia="SimSun"/>
                <w:noProof/>
                <w:lang w:eastAsia="zh-CN"/>
              </w:rPr>
              <w:t>AIMLE server</w:t>
            </w:r>
            <w:r>
              <w:rPr>
                <w:rFonts w:eastAsia="SimSun"/>
                <w:noProof/>
                <w:lang w:eastAsia="fr-FR"/>
              </w:rPr>
              <w:t>.</w:t>
            </w:r>
          </w:p>
          <w:p w14:paraId="69EB5298" w14:textId="77777777" w:rsidR="00DB1890" w:rsidRDefault="00DB1890" w:rsidP="00F50D1F">
            <w:pPr>
              <w:pStyle w:val="TAL"/>
              <w:rPr>
                <w:lang w:eastAsia="fr-FR"/>
              </w:rPr>
            </w:pPr>
            <w:r>
              <w:rPr>
                <w:rFonts w:eastAsia="SimSun"/>
                <w:noProof/>
                <w:lang w:eastAsia="fr-FR"/>
              </w:rPr>
              <w:t>Redirection handling is described in clause 5.2.10 of 3GPP TS 29.122 [5].</w:t>
            </w:r>
          </w:p>
        </w:tc>
      </w:tr>
      <w:tr w:rsidR="00DB1890" w14:paraId="74F6311B" w14:textId="77777777" w:rsidTr="00F50D1F">
        <w:trPr>
          <w:jc w:val="center"/>
        </w:trPr>
        <w:tc>
          <w:tcPr>
            <w:tcW w:w="1101" w:type="pct"/>
            <w:tcBorders>
              <w:top w:val="single" w:sz="6" w:space="0" w:color="auto"/>
              <w:left w:val="single" w:sz="6" w:space="0" w:color="auto"/>
              <w:bottom w:val="single" w:sz="6" w:space="0" w:color="auto"/>
              <w:right w:val="single" w:sz="6" w:space="0" w:color="auto"/>
            </w:tcBorders>
            <w:hideMark/>
          </w:tcPr>
          <w:p w14:paraId="585E6024" w14:textId="77777777" w:rsidR="00DB1890" w:rsidRDefault="00DB1890" w:rsidP="00F50D1F">
            <w:pPr>
              <w:pStyle w:val="TAL"/>
              <w:rPr>
                <w:lang w:eastAsia="fr-FR"/>
              </w:rPr>
            </w:pPr>
            <w:r>
              <w:rPr>
                <w:lang w:eastAsia="fr-FR"/>
              </w:rPr>
              <w:t>n/a</w:t>
            </w:r>
          </w:p>
        </w:tc>
        <w:tc>
          <w:tcPr>
            <w:tcW w:w="221" w:type="pct"/>
            <w:tcBorders>
              <w:top w:val="single" w:sz="6" w:space="0" w:color="auto"/>
              <w:left w:val="single" w:sz="6" w:space="0" w:color="auto"/>
              <w:bottom w:val="single" w:sz="6" w:space="0" w:color="auto"/>
              <w:right w:val="single" w:sz="6" w:space="0" w:color="auto"/>
            </w:tcBorders>
          </w:tcPr>
          <w:p w14:paraId="379B2417" w14:textId="77777777" w:rsidR="00DB1890"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Default="00DB1890" w:rsidP="00F50D1F">
            <w:pPr>
              <w:pStyle w:val="TAL"/>
              <w:rPr>
                <w:lang w:eastAsia="fr-FR"/>
              </w:rPr>
            </w:pPr>
            <w:r>
              <w:rPr>
                <w:rFonts w:eastAsia="SimSun"/>
                <w:noProof/>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Default="00DB1890" w:rsidP="00F50D1F">
            <w:pPr>
              <w:pStyle w:val="TAL"/>
              <w:rPr>
                <w:rFonts w:eastAsia="SimSun"/>
                <w:noProof/>
                <w:lang w:eastAsia="fr-FR"/>
              </w:rPr>
            </w:pPr>
            <w:r>
              <w:rPr>
                <w:rFonts w:eastAsia="SimSun"/>
                <w:noProof/>
                <w:lang w:eastAsia="fr-FR"/>
              </w:rPr>
              <w:t>Permanent redirection. The response shall include a Location header field containing an alternative URI of the resource located in an alternative AIMLE server.</w:t>
            </w:r>
          </w:p>
          <w:p w14:paraId="13A32604" w14:textId="77777777" w:rsidR="00DB1890" w:rsidRDefault="00DB1890" w:rsidP="00F50D1F">
            <w:pPr>
              <w:pStyle w:val="TAL"/>
              <w:rPr>
                <w:lang w:eastAsia="fr-FR"/>
              </w:rPr>
            </w:pPr>
            <w:r>
              <w:rPr>
                <w:rFonts w:eastAsia="SimSun"/>
                <w:noProof/>
                <w:lang w:eastAsia="fr-FR"/>
              </w:rPr>
              <w:t>Redirection handling is described in clause 5.2.10 of 3GPP TS 29.122 [5].</w:t>
            </w:r>
          </w:p>
        </w:tc>
      </w:tr>
      <w:tr w:rsidR="00DB1890" w14:paraId="1BEDD788"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77777777" w:rsidR="00DB1890" w:rsidRDefault="00DB1890" w:rsidP="00F50D1F">
            <w:pPr>
              <w:pStyle w:val="TAN"/>
              <w:rPr>
                <w:lang w:eastAsia="fr-FR"/>
              </w:rPr>
            </w:pPr>
            <w:r>
              <w:rPr>
                <w:lang w:eastAsia="fr-FR"/>
              </w:rPr>
              <w:t>NOTE:</w:t>
            </w:r>
            <w:r>
              <w:rPr>
                <w:noProof/>
                <w:lang w:eastAsia="fr-FR"/>
              </w:rPr>
              <w:tab/>
              <w:t xml:space="preserve">The manadatory </w:t>
            </w:r>
            <w:r>
              <w:rPr>
                <w:lang w:eastAsia="fr-FR"/>
              </w:rPr>
              <w:t>HTTP error status code for the HTTP POST method listed in table 5.2.6-1 of 3GPP TS 29.122 [5] also apply.</w:t>
            </w:r>
          </w:p>
        </w:tc>
      </w:tr>
    </w:tbl>
    <w:p w14:paraId="0E722E03" w14:textId="77777777" w:rsidR="00DB1890" w:rsidRDefault="00DB1890" w:rsidP="00DB1890">
      <w:pPr>
        <w:rPr>
          <w:lang w:eastAsia="en-US"/>
        </w:rPr>
      </w:pPr>
    </w:p>
    <w:p w14:paraId="4D5BE602" w14:textId="2CDC2A8C" w:rsidR="00DB1890" w:rsidRDefault="00DB1890" w:rsidP="00DB1890">
      <w:pPr>
        <w:pStyle w:val="TH"/>
      </w:pPr>
      <w:r>
        <w:t>Table 6.</w:t>
      </w:r>
      <w:r w:rsidR="004B46F1">
        <w:t>9</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DB1890" w14:paraId="148CF5DF" w14:textId="77777777" w:rsidTr="00F50D1F">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Default="00DB1890" w:rsidP="00F50D1F">
            <w:pPr>
              <w:pStyle w:val="TAH"/>
              <w:rPr>
                <w:lang w:eastAsia="fr-FR"/>
              </w:rPr>
            </w:pPr>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Default="00DB1890" w:rsidP="00F50D1F">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Default="00DB1890" w:rsidP="00F50D1F">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Default="00DB1890" w:rsidP="00F50D1F">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Default="00DB1890" w:rsidP="00F50D1F">
            <w:pPr>
              <w:pStyle w:val="TAH"/>
              <w:rPr>
                <w:lang w:eastAsia="fr-FR"/>
              </w:rPr>
            </w:pPr>
            <w:r>
              <w:rPr>
                <w:lang w:eastAsia="fr-FR"/>
              </w:rPr>
              <w:t>Description</w:t>
            </w:r>
          </w:p>
        </w:tc>
      </w:tr>
      <w:tr w:rsidR="00DB1890" w14:paraId="6E862386" w14:textId="77777777" w:rsidTr="00F50D1F">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Default="00DB1890" w:rsidP="00F50D1F">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Default="00DB1890" w:rsidP="00F50D1F">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Default="00DB1890" w:rsidP="00F50D1F">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Default="00DB1890" w:rsidP="00F50D1F">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Default="00DB1890" w:rsidP="00F50D1F">
            <w:pPr>
              <w:pStyle w:val="TAL"/>
              <w:rPr>
                <w:lang w:eastAsia="fr-FR"/>
              </w:rPr>
            </w:pPr>
            <w:r>
              <w:rPr>
                <w:lang w:eastAsia="fr-FR"/>
              </w:rPr>
              <w:t>Contains an alternative target URI located in an alternative AIMLE server.</w:t>
            </w:r>
          </w:p>
        </w:tc>
      </w:tr>
    </w:tbl>
    <w:p w14:paraId="2B0DC524" w14:textId="77777777" w:rsidR="00DB1890" w:rsidRDefault="00DB1890" w:rsidP="00DB1890">
      <w:pPr>
        <w:rPr>
          <w:lang w:eastAsia="en-US"/>
        </w:rPr>
      </w:pPr>
    </w:p>
    <w:p w14:paraId="4A50BA7D" w14:textId="155904A5" w:rsidR="00DB1890" w:rsidRDefault="00DB1890" w:rsidP="00DB1890">
      <w:pPr>
        <w:pStyle w:val="TH"/>
      </w:pPr>
      <w:r>
        <w:t>Table 6.</w:t>
      </w:r>
      <w:r w:rsidR="004B46F1">
        <w:t>9</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43"/>
        <w:gridCol w:w="1420"/>
        <w:gridCol w:w="425"/>
        <w:gridCol w:w="1275"/>
        <w:gridCol w:w="4766"/>
      </w:tblGrid>
      <w:tr w:rsidR="00DB1890" w14:paraId="5E8E9A05" w14:textId="77777777" w:rsidTr="00F50D1F">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Default="00DB1890" w:rsidP="00F50D1F">
            <w:pPr>
              <w:pStyle w:val="TAH"/>
              <w:rPr>
                <w:lang w:eastAsia="fr-FR"/>
              </w:rPr>
            </w:pPr>
            <w:bookmarkStart w:id="758" w:name="_Toc195538851"/>
            <w:r>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Default="00DB1890" w:rsidP="00F50D1F">
            <w:pPr>
              <w:pStyle w:val="TAH"/>
              <w:rPr>
                <w:lang w:eastAsia="fr-FR"/>
              </w:rPr>
            </w:pPr>
            <w:r>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Default="00DB1890" w:rsidP="00F50D1F">
            <w:pPr>
              <w:pStyle w:val="TAH"/>
              <w:rPr>
                <w:lang w:eastAsia="fr-FR"/>
              </w:rPr>
            </w:pPr>
            <w:r>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Default="00DB1890" w:rsidP="00F50D1F">
            <w:pPr>
              <w:pStyle w:val="TAH"/>
              <w:rPr>
                <w:lang w:eastAsia="fr-FR"/>
              </w:rPr>
            </w:pPr>
            <w:r>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Default="00DB1890" w:rsidP="00F50D1F">
            <w:pPr>
              <w:pStyle w:val="TAH"/>
              <w:rPr>
                <w:lang w:eastAsia="fr-FR"/>
              </w:rPr>
            </w:pPr>
            <w:r>
              <w:rPr>
                <w:lang w:eastAsia="fr-FR"/>
              </w:rPr>
              <w:t>Description</w:t>
            </w:r>
          </w:p>
        </w:tc>
      </w:tr>
      <w:tr w:rsidR="00DB1890" w14:paraId="0BCB2245" w14:textId="77777777" w:rsidTr="00F50D1F">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Default="00DB1890" w:rsidP="00F50D1F">
            <w:pPr>
              <w:pStyle w:val="TAL"/>
              <w:rPr>
                <w:lang w:eastAsia="fr-FR"/>
              </w:rPr>
            </w:pPr>
            <w:r>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Default="00DB1890" w:rsidP="00F50D1F">
            <w:pPr>
              <w:pStyle w:val="TAL"/>
              <w:rPr>
                <w:lang w:eastAsia="fr-FR"/>
              </w:rPr>
            </w:pPr>
            <w:r>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Default="00DB1890" w:rsidP="00F50D1F">
            <w:pPr>
              <w:pStyle w:val="TAC"/>
              <w:rPr>
                <w:lang w:eastAsia="fr-FR"/>
              </w:rPr>
            </w:pPr>
            <w:r>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Default="00DB1890" w:rsidP="00F50D1F">
            <w:pPr>
              <w:pStyle w:val="TAC"/>
              <w:rPr>
                <w:lang w:eastAsia="fr-FR"/>
              </w:rPr>
            </w:pPr>
            <w:r>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Default="00DB1890" w:rsidP="00F50D1F">
            <w:pPr>
              <w:pStyle w:val="TAL"/>
              <w:rPr>
                <w:lang w:eastAsia="fr-FR"/>
              </w:rPr>
            </w:pPr>
            <w:r>
              <w:rPr>
                <w:lang w:eastAsia="fr-FR"/>
              </w:rPr>
              <w:t>Contains an alternative target URI located in an alternative AIMLE server.</w:t>
            </w:r>
          </w:p>
        </w:tc>
      </w:tr>
    </w:tbl>
    <w:p w14:paraId="0AEE7601" w14:textId="77777777" w:rsidR="00DB1890" w:rsidRDefault="00DB1890" w:rsidP="00DB1890">
      <w:pPr>
        <w:rPr>
          <w:lang w:eastAsia="en-US"/>
        </w:rPr>
      </w:pPr>
    </w:p>
    <w:p w14:paraId="7931BC08" w14:textId="1313ED5F" w:rsidR="00DB1890" w:rsidRDefault="00DB1890" w:rsidP="00DB1890">
      <w:pPr>
        <w:pStyle w:val="Heading3"/>
      </w:pPr>
      <w:bookmarkStart w:id="759" w:name="_Toc214620878"/>
      <w:r>
        <w:t>6.</w:t>
      </w:r>
      <w:r w:rsidR="004B46F1">
        <w:t>9</w:t>
      </w:r>
      <w:r>
        <w:t>.5</w:t>
      </w:r>
      <w:r>
        <w:tab/>
        <w:t>Notifications</w:t>
      </w:r>
      <w:bookmarkEnd w:id="758"/>
      <w:bookmarkEnd w:id="759"/>
    </w:p>
    <w:p w14:paraId="04077D8A" w14:textId="77777777" w:rsidR="00DB1890" w:rsidRDefault="00DB1890" w:rsidP="00DB1890">
      <w:r>
        <w:t>There are no notifications defined for this API in this release of the specification.</w:t>
      </w:r>
    </w:p>
    <w:p w14:paraId="2E67C9B6" w14:textId="634AA881" w:rsidR="00DB1890" w:rsidRDefault="00DB1890" w:rsidP="00DB1890">
      <w:pPr>
        <w:pStyle w:val="Heading3"/>
      </w:pPr>
      <w:bookmarkStart w:id="760" w:name="_Toc195538852"/>
      <w:bookmarkStart w:id="761" w:name="_Toc214620879"/>
      <w:r>
        <w:t>6.</w:t>
      </w:r>
      <w:r w:rsidR="004B46F1">
        <w:t>9</w:t>
      </w:r>
      <w:r>
        <w:t>.6</w:t>
      </w:r>
      <w:r>
        <w:tab/>
      </w:r>
      <w:r w:rsidR="00351C1D">
        <w:t>Data model</w:t>
      </w:r>
      <w:bookmarkEnd w:id="760"/>
      <w:bookmarkEnd w:id="761"/>
    </w:p>
    <w:p w14:paraId="5EB215E5" w14:textId="78908271" w:rsidR="00DB1890" w:rsidRDefault="00DB1890" w:rsidP="00DB1890">
      <w:pPr>
        <w:pStyle w:val="Heading4"/>
      </w:pPr>
      <w:bookmarkStart w:id="762" w:name="_Toc195538853"/>
      <w:bookmarkStart w:id="763" w:name="_Toc214620880"/>
      <w:r>
        <w:t>6.</w:t>
      </w:r>
      <w:r w:rsidR="004B46F1">
        <w:t>9</w:t>
      </w:r>
      <w:r>
        <w:t>.6.1</w:t>
      </w:r>
      <w:r>
        <w:tab/>
        <w:t>General</w:t>
      </w:r>
      <w:bookmarkEnd w:id="762"/>
      <w:bookmarkEnd w:id="763"/>
    </w:p>
    <w:p w14:paraId="70FED6AB" w14:textId="77777777" w:rsidR="00DB1890" w:rsidRDefault="00DB1890" w:rsidP="00DB1890">
      <w:r>
        <w:t xml:space="preserve">This clause specifies the application data model supported by the </w:t>
      </w:r>
      <w:r>
        <w:rPr>
          <w:noProof/>
          <w:lang w:eastAsia="zh-CN"/>
        </w:rPr>
        <w:t xml:space="preserve">Aimles_UeTLModelSelectionAssistance </w:t>
      </w:r>
      <w:r>
        <w:t>API.</w:t>
      </w:r>
    </w:p>
    <w:p w14:paraId="7B7E4E36" w14:textId="5AE93324" w:rsidR="00DB1890" w:rsidRDefault="00DB1890" w:rsidP="00DB1890">
      <w:r>
        <w:t>Table 6.</w:t>
      </w:r>
      <w:r w:rsidR="004B46F1">
        <w:t>9</w:t>
      </w:r>
      <w:r>
        <w:t xml:space="preserve">.6.1-1 specifies the data types defined for the </w:t>
      </w:r>
      <w:r>
        <w:rPr>
          <w:noProof/>
          <w:lang w:eastAsia="zh-CN"/>
        </w:rPr>
        <w:t xml:space="preserve">Aimles_UeTLModelSelectionAssistance </w:t>
      </w:r>
      <w:r>
        <w:t>API.</w:t>
      </w:r>
    </w:p>
    <w:p w14:paraId="378B63A1" w14:textId="3F5BE34A" w:rsidR="00DB1890" w:rsidRDefault="00DB1890" w:rsidP="00DB1890">
      <w:pPr>
        <w:pStyle w:val="TH"/>
      </w:pPr>
      <w:r>
        <w:lastRenderedPageBreak/>
        <w:t>Table 6.</w:t>
      </w:r>
      <w:r w:rsidR="004B46F1">
        <w:t>9</w:t>
      </w:r>
      <w:r>
        <w:t xml:space="preserve">.6.1-1: </w:t>
      </w:r>
      <w:r>
        <w:rPr>
          <w:noProof/>
          <w:lang w:eastAsia="zh-CN"/>
        </w:rPr>
        <w:t xml:space="preserve">Aimles_UeTLModelSelectionAssistance </w:t>
      </w:r>
      <w:r>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Default="00DB1890" w:rsidP="00F50D1F">
            <w:pPr>
              <w:pStyle w:val="TAH"/>
              <w:rPr>
                <w:lang w:eastAsia="fr-FR"/>
              </w:rPr>
            </w:pPr>
            <w:r>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Default="00DB1890" w:rsidP="00F50D1F">
            <w:pPr>
              <w:pStyle w:val="TAH"/>
              <w:rPr>
                <w:lang w:eastAsia="fr-FR"/>
              </w:rPr>
            </w:pPr>
            <w:r>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Default="00DB1890" w:rsidP="00F50D1F">
            <w:pPr>
              <w:pStyle w:val="TAH"/>
              <w:rPr>
                <w:lang w:eastAsia="fr-FR"/>
              </w:rPr>
            </w:pPr>
            <w:r>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Default="00DB1890" w:rsidP="00F50D1F">
            <w:pPr>
              <w:pStyle w:val="TAH"/>
              <w:rPr>
                <w:lang w:eastAsia="fr-FR"/>
              </w:rPr>
            </w:pPr>
            <w:r>
              <w:rPr>
                <w:lang w:eastAsia="fr-FR"/>
              </w:rPr>
              <w:t>Applicability</w:t>
            </w:r>
          </w:p>
        </w:tc>
      </w:tr>
      <w:tr w:rsidR="00DB1890"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Default="00DB1890" w:rsidP="00F50D1F">
            <w:pPr>
              <w:pStyle w:val="TAL"/>
              <w:rPr>
                <w:noProof/>
                <w:lang w:eastAsia="fr-FR"/>
              </w:rPr>
            </w:pPr>
            <w:r>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Default="00DB1890" w:rsidP="00F50D1F">
            <w:pPr>
              <w:pStyle w:val="TAC"/>
              <w:rPr>
                <w:lang w:eastAsia="fr-FR"/>
              </w:rPr>
            </w:pPr>
            <w:r>
              <w:t>6.</w:t>
            </w:r>
            <w:r w:rsidR="004B46F1">
              <w:t>9</w:t>
            </w:r>
            <w:r>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Default="00DB1890" w:rsidP="00F50D1F">
            <w:pPr>
              <w:pStyle w:val="TAL"/>
              <w:rPr>
                <w:rFonts w:cs="Arial"/>
                <w:szCs w:val="18"/>
                <w:lang w:eastAsia="fr-FR"/>
              </w:rPr>
            </w:pPr>
            <w:r>
              <w:rPr>
                <w:rFonts w:cs="Arial"/>
                <w:szCs w:val="18"/>
                <w:lang w:eastAsia="fr-FR"/>
              </w:rPr>
              <w:t xml:space="preserve">Contains </w:t>
            </w:r>
            <w:r>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Default="00DB1890" w:rsidP="00F50D1F">
            <w:pPr>
              <w:pStyle w:val="TAL"/>
              <w:rPr>
                <w:rFonts w:cs="Arial"/>
                <w:szCs w:val="18"/>
                <w:lang w:eastAsia="fr-FR"/>
              </w:rPr>
            </w:pPr>
          </w:p>
        </w:tc>
      </w:tr>
      <w:tr w:rsidR="00DB1890"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Default="00DB1890" w:rsidP="00F50D1F">
            <w:pPr>
              <w:pStyle w:val="TAL"/>
              <w:rPr>
                <w:noProof/>
                <w:lang w:eastAsia="fr-FR"/>
              </w:rPr>
            </w:pPr>
            <w:r>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Default="00DB1890" w:rsidP="00F50D1F">
            <w:pPr>
              <w:pStyle w:val="TAC"/>
              <w:rPr>
                <w:lang w:eastAsia="fr-FR"/>
              </w:rPr>
            </w:pPr>
            <w:r>
              <w:t>6.</w:t>
            </w:r>
            <w:r w:rsidR="004B46F1">
              <w:t>9</w:t>
            </w:r>
            <w:r>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Default="00DB1890" w:rsidP="00F50D1F">
            <w:pPr>
              <w:pStyle w:val="TAL"/>
              <w:rPr>
                <w:rFonts w:cs="Arial"/>
                <w:szCs w:val="18"/>
                <w:lang w:eastAsia="fr-FR"/>
              </w:rPr>
            </w:pPr>
            <w:r>
              <w:rPr>
                <w:rFonts w:cs="Arial"/>
                <w:szCs w:val="18"/>
                <w:lang w:eastAsia="fr-FR"/>
              </w:rPr>
              <w:t xml:space="preserve">Contains </w:t>
            </w:r>
            <w:r>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Default="00DB1890" w:rsidP="00F50D1F">
            <w:pPr>
              <w:pStyle w:val="TAL"/>
              <w:rPr>
                <w:rFonts w:cs="Arial"/>
                <w:szCs w:val="18"/>
                <w:lang w:eastAsia="fr-FR"/>
              </w:rPr>
            </w:pPr>
          </w:p>
        </w:tc>
      </w:tr>
      <w:tr w:rsidR="00DB1890"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7777777" w:rsidR="00DB1890" w:rsidRDefault="00DB1890" w:rsidP="00F50D1F">
            <w:pPr>
              <w:pStyle w:val="TAL"/>
              <w:rPr>
                <w:noProof/>
                <w:lang w:eastAsia="fr-FR"/>
              </w:rPr>
            </w:pPr>
            <w:r>
              <w:t>MLModel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Default="00DB1890" w:rsidP="00F50D1F">
            <w:pPr>
              <w:pStyle w:val="TAC"/>
              <w:rPr>
                <w:lang w:eastAsia="fr-FR"/>
              </w:rPr>
            </w:pPr>
            <w:r>
              <w:t>6.</w:t>
            </w:r>
            <w:r w:rsidR="004B46F1">
              <w:t>9</w:t>
            </w:r>
            <w:r>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Default="00DB1890" w:rsidP="00F50D1F">
            <w:pPr>
              <w:pStyle w:val="TAL"/>
              <w:rPr>
                <w:rFonts w:cs="Arial"/>
                <w:szCs w:val="18"/>
                <w:lang w:eastAsia="fr-FR"/>
              </w:rPr>
            </w:pPr>
            <w:r>
              <w:rPr>
                <w:rFonts w:cs="Arial"/>
                <w:szCs w:val="18"/>
                <w:lang w:eastAsia="fr-FR"/>
              </w:rPr>
              <w:t xml:space="preserve">Contains the </w:t>
            </w:r>
            <w:r>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Default="00DB1890" w:rsidP="00F50D1F">
            <w:pPr>
              <w:pStyle w:val="TAL"/>
              <w:rPr>
                <w:rFonts w:cs="Arial"/>
                <w:szCs w:val="18"/>
                <w:lang w:eastAsia="fr-FR"/>
              </w:rPr>
            </w:pPr>
          </w:p>
        </w:tc>
      </w:tr>
      <w:tr w:rsidR="00DB1890"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Default="00DB1890" w:rsidP="00F50D1F">
            <w:pPr>
              <w:pStyle w:val="TAL"/>
              <w:rPr>
                <w:noProof/>
                <w:lang w:eastAsia="fr-FR"/>
              </w:rPr>
            </w:pPr>
            <w:r>
              <w:rPr>
                <w:noProof/>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Default="00DB1890" w:rsidP="00F50D1F">
            <w:pPr>
              <w:pStyle w:val="TAC"/>
              <w:rPr>
                <w:lang w:eastAsia="fr-FR"/>
              </w:rPr>
            </w:pPr>
            <w:r>
              <w:rPr>
                <w:lang w:eastAsia="fr-FR"/>
              </w:rPr>
              <w:t>6.</w:t>
            </w:r>
            <w:r w:rsidR="00D800DF">
              <w:rPr>
                <w:lang w:eastAsia="fr-FR"/>
              </w:rPr>
              <w:t>9</w:t>
            </w:r>
            <w:r>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Default="00DB1890" w:rsidP="00F50D1F">
            <w:pPr>
              <w:pStyle w:val="TAL"/>
              <w:rPr>
                <w:rFonts w:cs="Arial"/>
                <w:szCs w:val="18"/>
                <w:lang w:eastAsia="fr-FR"/>
              </w:rPr>
            </w:pPr>
            <w:r>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Default="00DB1890" w:rsidP="00F50D1F">
            <w:pPr>
              <w:pStyle w:val="TAL"/>
              <w:rPr>
                <w:rFonts w:cs="Arial"/>
                <w:szCs w:val="18"/>
                <w:lang w:eastAsia="fr-FR"/>
              </w:rPr>
            </w:pPr>
          </w:p>
        </w:tc>
      </w:tr>
      <w:tr w:rsidR="00DB1890"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Default="00DB1890" w:rsidP="00F50D1F">
            <w:pPr>
              <w:pStyle w:val="TAL"/>
              <w:rPr>
                <w:lang w:eastAsia="fr-FR"/>
              </w:rPr>
            </w:pPr>
            <w:r>
              <w:rPr>
                <w:noProof/>
                <w:lang w:eastAsia="fr-FR"/>
              </w:rPr>
              <w:t>TlModelSelectAssist</w:t>
            </w:r>
            <w:r>
              <w:rPr>
                <w:lang w:eastAsia="fr-FR"/>
              </w:rPr>
              <w: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Default="00DB1890" w:rsidP="00F50D1F">
            <w:pPr>
              <w:pStyle w:val="TAC"/>
              <w:rPr>
                <w:lang w:eastAsia="fr-FR"/>
              </w:rPr>
            </w:pPr>
            <w:r>
              <w:rPr>
                <w:lang w:eastAsia="fr-FR"/>
              </w:rPr>
              <w:t>6.</w:t>
            </w:r>
            <w:r w:rsidR="00D800DF">
              <w:rPr>
                <w:lang w:eastAsia="fr-FR"/>
              </w:rPr>
              <w:t>9</w:t>
            </w:r>
            <w:r>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Default="00DB1890" w:rsidP="00F50D1F">
            <w:pPr>
              <w:pStyle w:val="TAL"/>
              <w:rPr>
                <w:rFonts w:cs="Arial"/>
                <w:szCs w:val="18"/>
                <w:lang w:eastAsia="fr-FR"/>
              </w:rPr>
            </w:pPr>
            <w:r>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Default="00DB1890" w:rsidP="00F50D1F">
            <w:pPr>
              <w:pStyle w:val="TAL"/>
              <w:rPr>
                <w:rFonts w:cs="Arial"/>
                <w:szCs w:val="18"/>
                <w:lang w:eastAsia="fr-FR"/>
              </w:rPr>
            </w:pPr>
          </w:p>
        </w:tc>
      </w:tr>
      <w:tr w:rsidR="00DB1890"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Default="00DB1890" w:rsidP="00F50D1F">
            <w:pPr>
              <w:pStyle w:val="TAL"/>
              <w:rPr>
                <w:noProof/>
                <w:lang w:eastAsia="fr-FR"/>
              </w:rPr>
            </w:pPr>
            <w:r>
              <w:rPr>
                <w:noProof/>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Default="00DB1890" w:rsidP="00F50D1F">
            <w:pPr>
              <w:pStyle w:val="TAC"/>
              <w:rPr>
                <w:lang w:eastAsia="fr-FR"/>
              </w:rPr>
            </w:pPr>
            <w:r>
              <w:rPr>
                <w:lang w:eastAsia="fr-FR"/>
              </w:rPr>
              <w:t>6.</w:t>
            </w:r>
            <w:r w:rsidR="00D800DF">
              <w:rPr>
                <w:lang w:eastAsia="fr-FR"/>
              </w:rPr>
              <w:t>9</w:t>
            </w:r>
            <w:r>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Default="00DB1890" w:rsidP="00F50D1F">
            <w:pPr>
              <w:pStyle w:val="TAL"/>
              <w:rPr>
                <w:rFonts w:cs="Arial"/>
                <w:szCs w:val="18"/>
                <w:lang w:eastAsia="fr-FR"/>
              </w:rPr>
            </w:pPr>
            <w:r>
              <w:rPr>
                <w:rFonts w:cs="Arial"/>
                <w:szCs w:val="18"/>
                <w:lang w:eastAsia="fr-FR"/>
              </w:rPr>
              <w:t xml:space="preserve">Contains one or more pre-trained ML model </w:t>
            </w:r>
            <w:r>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Default="00DB1890" w:rsidP="00F50D1F">
            <w:pPr>
              <w:pStyle w:val="TAL"/>
              <w:rPr>
                <w:rFonts w:cs="Arial"/>
                <w:szCs w:val="18"/>
                <w:lang w:eastAsia="fr-FR"/>
              </w:rPr>
            </w:pPr>
          </w:p>
        </w:tc>
      </w:tr>
      <w:tr w:rsidR="00DB1890"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Default="00DB1890" w:rsidP="00F50D1F">
            <w:pPr>
              <w:pStyle w:val="TAL"/>
              <w:rPr>
                <w:noProof/>
                <w:lang w:eastAsia="fr-FR"/>
              </w:rPr>
            </w:pPr>
            <w:r>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Default="00DB1890" w:rsidP="00F50D1F">
            <w:pPr>
              <w:pStyle w:val="TAC"/>
              <w:rPr>
                <w:lang w:eastAsia="fr-FR"/>
              </w:rPr>
            </w:pPr>
            <w:r>
              <w:t>6.</w:t>
            </w:r>
            <w:r w:rsidR="004B46F1">
              <w:t>9</w:t>
            </w:r>
            <w:r>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Default="00DB1890" w:rsidP="00F50D1F">
            <w:pPr>
              <w:pStyle w:val="TAL"/>
              <w:rPr>
                <w:rFonts w:cs="Arial"/>
                <w:szCs w:val="18"/>
                <w:lang w:eastAsia="fr-FR"/>
              </w:rPr>
            </w:pPr>
            <w:r>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Default="00DB1890" w:rsidP="00F50D1F">
            <w:pPr>
              <w:pStyle w:val="TAL"/>
              <w:rPr>
                <w:rFonts w:cs="Arial"/>
                <w:szCs w:val="18"/>
                <w:lang w:eastAsia="fr-FR"/>
              </w:rPr>
            </w:pPr>
          </w:p>
        </w:tc>
      </w:tr>
    </w:tbl>
    <w:p w14:paraId="682D7B09" w14:textId="77777777" w:rsidR="00DB1890" w:rsidRDefault="00DB1890" w:rsidP="00DB1890">
      <w:pPr>
        <w:rPr>
          <w:lang w:eastAsia="en-US"/>
        </w:rPr>
      </w:pPr>
    </w:p>
    <w:p w14:paraId="33D5EFAC" w14:textId="77FB36F6" w:rsidR="00DB1890" w:rsidRDefault="00DB1890" w:rsidP="00DB1890">
      <w:r>
        <w:t>Table 6.</w:t>
      </w:r>
      <w:r w:rsidR="004B46F1">
        <w:t>9</w:t>
      </w:r>
      <w:r>
        <w:t xml:space="preserve">.6.1-2 specifies data types re-used by the </w:t>
      </w:r>
      <w:r>
        <w:rPr>
          <w:noProof/>
          <w:lang w:eastAsia="zh-CN"/>
        </w:rPr>
        <w:t xml:space="preserve">Aimles_UeTLModelSelectionAssistance </w:t>
      </w:r>
      <w:r>
        <w:t xml:space="preserve">API from other specifications, including a reference to their respective specifications, and when needed, a short description of their use within the </w:t>
      </w:r>
      <w:r>
        <w:rPr>
          <w:noProof/>
          <w:lang w:eastAsia="zh-CN"/>
        </w:rPr>
        <w:t xml:space="preserve">Aimles_UeTLModelSelectionAssistance </w:t>
      </w:r>
      <w:r>
        <w:t>API.</w:t>
      </w:r>
    </w:p>
    <w:p w14:paraId="31586670" w14:textId="7B78689C" w:rsidR="00DB1890" w:rsidRDefault="00DB1890" w:rsidP="00DB1890">
      <w:pPr>
        <w:pStyle w:val="TH"/>
      </w:pPr>
      <w:r>
        <w:t>Table 6.</w:t>
      </w:r>
      <w:r w:rsidR="004B46F1">
        <w:t>9</w:t>
      </w:r>
      <w:r>
        <w:t xml:space="preserve">.6.1-2: </w:t>
      </w:r>
      <w:r>
        <w:rPr>
          <w:noProof/>
          <w:lang w:eastAsia="zh-CN"/>
        </w:rPr>
        <w:t xml:space="preserve">Aimles_UeTLModelSelectionAssistance </w:t>
      </w:r>
      <w:r>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Default="00DB1890" w:rsidP="00F50D1F">
            <w:pPr>
              <w:pStyle w:val="TAH"/>
              <w:rPr>
                <w:lang w:eastAsia="fr-FR"/>
              </w:rPr>
            </w:pPr>
            <w:r>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Default="00DB1890" w:rsidP="00F50D1F">
            <w:pPr>
              <w:pStyle w:val="TAH"/>
              <w:rPr>
                <w:lang w:eastAsia="fr-FR"/>
              </w:rPr>
            </w:pPr>
            <w:r>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Default="00DB1890" w:rsidP="00F50D1F">
            <w:pPr>
              <w:pStyle w:val="TAH"/>
              <w:rPr>
                <w:lang w:eastAsia="fr-FR"/>
              </w:rPr>
            </w:pPr>
            <w:r>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Default="00DB1890" w:rsidP="00F50D1F">
            <w:pPr>
              <w:pStyle w:val="TAH"/>
              <w:rPr>
                <w:lang w:eastAsia="fr-FR"/>
              </w:rPr>
            </w:pPr>
            <w:r>
              <w:rPr>
                <w:lang w:eastAsia="fr-FR"/>
              </w:rPr>
              <w:t>Applicability</w:t>
            </w:r>
          </w:p>
        </w:tc>
      </w:tr>
      <w:tr w:rsidR="00DB1890"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Default="00DB1890" w:rsidP="00F50D1F">
            <w:pPr>
              <w:pStyle w:val="TAL"/>
              <w:rPr>
                <w:lang w:eastAsia="fr-FR"/>
              </w:rPr>
            </w:pPr>
            <w:r w:rsidRPr="004F44BF">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Default="00DB1890" w:rsidP="00F50D1F">
            <w:pPr>
              <w:pStyle w:val="TAC"/>
              <w:rPr>
                <w:lang w:eastAsia="fr-FR"/>
              </w:rPr>
            </w:pPr>
            <w:r w:rsidRPr="002A1656">
              <w:rPr>
                <w:lang w:eastAsia="zh-CN"/>
              </w:rPr>
              <w:t>3GPP TS 29.</w:t>
            </w:r>
            <w:r>
              <w:rPr>
                <w:lang w:eastAsia="zh-CN"/>
              </w:rPr>
              <w:t>482</w:t>
            </w:r>
            <w:r w:rsidRPr="002A1656">
              <w:rPr>
                <w:lang w:eastAsia="zh-CN"/>
              </w:rPr>
              <w:t> [</w:t>
            </w:r>
            <w:r>
              <w:rPr>
                <w:lang w:eastAsia="zh-CN"/>
              </w:rPr>
              <w:t>7</w:t>
            </w:r>
            <w:r w:rsidRPr="002A1656">
              <w:rPr>
                <w:lang w:eastAsia="zh-CN"/>
              </w:rPr>
              <w:t>]</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Default="00DB1890" w:rsidP="00F50D1F">
            <w:pPr>
              <w:pStyle w:val="TAL"/>
              <w:rPr>
                <w:lang w:eastAsia="fr-FR"/>
              </w:rPr>
            </w:pPr>
            <w:r>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Default="00DB1890" w:rsidP="00F50D1F">
            <w:pPr>
              <w:pStyle w:val="TAL"/>
              <w:rPr>
                <w:lang w:eastAsia="fr-FR"/>
              </w:rPr>
            </w:pPr>
          </w:p>
        </w:tc>
      </w:tr>
      <w:tr w:rsidR="00DB1890"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Default="00DB1890" w:rsidP="00F50D1F">
            <w:pPr>
              <w:pStyle w:val="TAL"/>
              <w:rPr>
                <w:lang w:eastAsia="fr-FR"/>
              </w:rPr>
            </w:pPr>
            <w:r>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77777777" w:rsidR="00DB1890" w:rsidRDefault="00DB1890" w:rsidP="00F50D1F">
            <w:pPr>
              <w:pStyle w:val="TAC"/>
              <w:rPr>
                <w:lang w:eastAsia="fr-FR"/>
              </w:rPr>
            </w:pPr>
            <w:r>
              <w:rPr>
                <w:lang w:eastAsia="fr-FR"/>
              </w:rPr>
              <w:t>3GPP TS 29.571 [10]</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Default="00DB1890" w:rsidP="00F50D1F">
            <w:pPr>
              <w:pStyle w:val="TAL"/>
              <w:rPr>
                <w:lang w:eastAsia="fr-FR"/>
              </w:rPr>
            </w:pPr>
            <w:r>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Default="00DB1890" w:rsidP="00F50D1F">
            <w:pPr>
              <w:pStyle w:val="TAL"/>
              <w:rPr>
                <w:lang w:eastAsia="fr-FR"/>
              </w:rPr>
            </w:pPr>
          </w:p>
        </w:tc>
      </w:tr>
      <w:tr w:rsidR="00DB1890"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Default="00DB1890" w:rsidP="00F50D1F">
            <w:pPr>
              <w:pStyle w:val="TAL"/>
              <w:rPr>
                <w:lang w:eastAsia="fr-FR"/>
              </w:rPr>
            </w:pPr>
            <w:r>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Default="00DB1890" w:rsidP="00F50D1F">
            <w:pPr>
              <w:pStyle w:val="TAC"/>
              <w:rPr>
                <w:lang w:eastAsia="fr-FR"/>
              </w:rPr>
            </w:pPr>
            <w:r>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Default="00DB1890" w:rsidP="00F50D1F">
            <w:pPr>
              <w:pStyle w:val="TAL"/>
              <w:rPr>
                <w:lang w:eastAsia="fr-FR"/>
              </w:rPr>
            </w:pPr>
            <w:r>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Default="00DB1890" w:rsidP="00F50D1F">
            <w:pPr>
              <w:pStyle w:val="TAL"/>
              <w:rPr>
                <w:lang w:eastAsia="fr-FR"/>
              </w:rPr>
            </w:pPr>
          </w:p>
        </w:tc>
      </w:tr>
    </w:tbl>
    <w:p w14:paraId="2AFBD81E" w14:textId="77777777" w:rsidR="00DB1890" w:rsidRDefault="00DB1890" w:rsidP="00DB1890">
      <w:pPr>
        <w:rPr>
          <w:lang w:val="en-US" w:eastAsia="en-US"/>
        </w:rPr>
      </w:pPr>
    </w:p>
    <w:p w14:paraId="1A9ECFB1" w14:textId="042546AD" w:rsidR="00DB1890" w:rsidRDefault="00DB1890" w:rsidP="00DB1890">
      <w:pPr>
        <w:pStyle w:val="Heading4"/>
        <w:rPr>
          <w:lang w:val="en-US"/>
        </w:rPr>
      </w:pPr>
      <w:bookmarkStart w:id="764" w:name="_Toc195538854"/>
      <w:bookmarkStart w:id="765" w:name="_Toc214620881"/>
      <w:r>
        <w:rPr>
          <w:lang w:val="en-US"/>
        </w:rPr>
        <w:t>6.</w:t>
      </w:r>
      <w:r w:rsidR="004B46F1">
        <w:rPr>
          <w:lang w:val="en-US"/>
        </w:rPr>
        <w:t>9</w:t>
      </w:r>
      <w:r>
        <w:rPr>
          <w:lang w:val="en-US"/>
        </w:rPr>
        <w:t>.6.2</w:t>
      </w:r>
      <w:r>
        <w:rPr>
          <w:lang w:val="en-US"/>
        </w:rPr>
        <w:tab/>
        <w:t>Structured data types</w:t>
      </w:r>
      <w:bookmarkEnd w:id="764"/>
      <w:bookmarkEnd w:id="765"/>
    </w:p>
    <w:p w14:paraId="59927624" w14:textId="25150615" w:rsidR="00DB1890" w:rsidRDefault="00DB1890" w:rsidP="00DB1890">
      <w:pPr>
        <w:pStyle w:val="Heading5"/>
      </w:pPr>
      <w:bookmarkStart w:id="766" w:name="_Toc195538855"/>
      <w:bookmarkStart w:id="767" w:name="_Toc214620882"/>
      <w:r>
        <w:t>6.</w:t>
      </w:r>
      <w:r w:rsidR="004B46F1">
        <w:t>9</w:t>
      </w:r>
      <w:r>
        <w:t>.6.2.1</w:t>
      </w:r>
      <w:r>
        <w:tab/>
        <w:t>Introduction</w:t>
      </w:r>
      <w:bookmarkEnd w:id="766"/>
      <w:bookmarkEnd w:id="767"/>
    </w:p>
    <w:p w14:paraId="62CB2FCC" w14:textId="77777777" w:rsidR="00DB1890" w:rsidRDefault="00DB1890" w:rsidP="00DB1890">
      <w:r>
        <w:t>This clause defines the structures to be used in resource representations.</w:t>
      </w:r>
    </w:p>
    <w:p w14:paraId="27F59474" w14:textId="3297260D" w:rsidR="00DB1890" w:rsidRDefault="00DB1890" w:rsidP="00DB1890">
      <w:pPr>
        <w:pStyle w:val="Heading5"/>
      </w:pPr>
      <w:bookmarkStart w:id="768" w:name="_Toc195538856"/>
      <w:bookmarkStart w:id="769" w:name="_Toc214620883"/>
      <w:r>
        <w:lastRenderedPageBreak/>
        <w:t>6.</w:t>
      </w:r>
      <w:r w:rsidR="004B46F1">
        <w:t>9</w:t>
      </w:r>
      <w:r>
        <w:t>.6.2.2</w:t>
      </w:r>
      <w:r>
        <w:tab/>
        <w:t xml:space="preserve">Type: </w:t>
      </w:r>
      <w:bookmarkEnd w:id="768"/>
      <w:r>
        <w:t>TlModelSelectAssistReq</w:t>
      </w:r>
      <w:bookmarkEnd w:id="769"/>
    </w:p>
    <w:p w14:paraId="134CFCD6" w14:textId="6B9B9311" w:rsidR="00DB1890" w:rsidRDefault="00DB1890" w:rsidP="00DB1890">
      <w:pPr>
        <w:pStyle w:val="TH"/>
      </w:pPr>
      <w:r>
        <w:rPr>
          <w:noProof/>
        </w:rPr>
        <w:t>Table </w:t>
      </w:r>
      <w:r>
        <w:t>6.</w:t>
      </w:r>
      <w:r w:rsidR="004B46F1">
        <w:t>9</w:t>
      </w:r>
      <w:r>
        <w:t xml:space="preserve">.6.2.2-1: </w:t>
      </w:r>
      <w:r>
        <w:rPr>
          <w:noProof/>
        </w:rPr>
        <w:t xml:space="preserve">Definition of type </w:t>
      </w:r>
      <w:r>
        <w:t>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Default="00DB1890" w:rsidP="00F50D1F">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Default="00DB1890" w:rsidP="00F50D1F">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Default="00DB1890" w:rsidP="00F50D1F">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Default="00DB1890" w:rsidP="00F50D1F">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Default="00DB1890" w:rsidP="00F50D1F">
            <w:pPr>
              <w:pStyle w:val="TAH"/>
              <w:rPr>
                <w:lang w:eastAsia="fr-FR"/>
              </w:rPr>
            </w:pPr>
            <w:r>
              <w:rPr>
                <w:lang w:eastAsia="fr-FR"/>
              </w:rPr>
              <w:t>Applicability</w:t>
            </w:r>
          </w:p>
        </w:tc>
      </w:tr>
      <w:tr w:rsidR="00DB1890"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Default="00DB1890" w:rsidP="00F50D1F">
            <w:pPr>
              <w:pStyle w:val="TAL"/>
              <w:rPr>
                <w:lang w:eastAsia="fr-FR"/>
              </w:rPr>
            </w:pPr>
            <w:r>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Default="00DB1890" w:rsidP="00F50D1F">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Default="00DB1890" w:rsidP="00F50D1F">
            <w:pPr>
              <w:pStyle w:val="TAL"/>
              <w:rPr>
                <w:lang w:eastAsia="fr-FR"/>
              </w:rPr>
            </w:pPr>
            <w:r>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Default="00DB1890" w:rsidP="00F50D1F">
            <w:pPr>
              <w:pStyle w:val="TAL"/>
              <w:rPr>
                <w:lang w:eastAsia="fr-FR"/>
              </w:rPr>
            </w:pPr>
          </w:p>
        </w:tc>
      </w:tr>
      <w:tr w:rsidR="00DB1890"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Default="00DB1890" w:rsidP="00F50D1F">
            <w:pPr>
              <w:pStyle w:val="TAL"/>
              <w:rPr>
                <w:lang w:eastAsia="fr-FR"/>
              </w:rPr>
            </w:pPr>
            <w:r>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Default="00DB1890" w:rsidP="00F50D1F">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Default="00DB1890" w:rsidP="00F50D1F">
            <w:pPr>
              <w:pStyle w:val="TAL"/>
              <w:rPr>
                <w:lang w:eastAsia="fr-FR"/>
              </w:rPr>
            </w:pPr>
            <w:r>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Default="00DB1890" w:rsidP="00F50D1F">
            <w:pPr>
              <w:pStyle w:val="TAL"/>
              <w:rPr>
                <w:lang w:eastAsia="fr-FR"/>
              </w:rPr>
            </w:pPr>
          </w:p>
        </w:tc>
      </w:tr>
      <w:tr w:rsidR="00DB1890"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Default="00DB1890" w:rsidP="00F50D1F">
            <w:pPr>
              <w:pStyle w:val="TAL"/>
              <w:rPr>
                <w:lang w:eastAsia="fr-FR"/>
              </w:rPr>
            </w:pPr>
            <w:r>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Default="00DB1890" w:rsidP="00F50D1F">
            <w:pPr>
              <w:pStyle w:val="TAL"/>
              <w:rPr>
                <w:lang w:eastAsia="fr-FR"/>
              </w:rPr>
            </w:pPr>
            <w:r>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Default="00DB1890" w:rsidP="00F50D1F">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Default="00DB1890" w:rsidP="00F50D1F">
            <w:pPr>
              <w:pStyle w:val="TAL"/>
              <w:rPr>
                <w:lang w:eastAsia="fr-FR"/>
              </w:rPr>
            </w:pPr>
            <w:r>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Default="00DB1890" w:rsidP="00F50D1F">
            <w:pPr>
              <w:pStyle w:val="TAL"/>
              <w:rPr>
                <w:lang w:eastAsia="fr-FR"/>
              </w:rPr>
            </w:pPr>
          </w:p>
        </w:tc>
      </w:tr>
      <w:tr w:rsidR="00DB1890"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Default="00DB1890" w:rsidP="00F50D1F">
            <w:pPr>
              <w:pStyle w:val="TAL"/>
              <w:rPr>
                <w:lang w:eastAsia="fr-FR"/>
              </w:rPr>
            </w:pPr>
            <w:r>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0C440" w14:textId="77777777" w:rsidR="00DB1890" w:rsidRDefault="00DB1890" w:rsidP="00F50D1F">
            <w:pPr>
              <w:pStyle w:val="TAL"/>
              <w:rPr>
                <w:lang w:eastAsia="fr-FR"/>
              </w:rPr>
            </w:pPr>
            <w:r>
              <w:rPr>
                <w:lang w:eastAsia="fr-FR"/>
              </w:rPr>
              <w:t xml:space="preserve">Identifying </w:t>
            </w:r>
            <w:r>
              <w:rPr>
                <w:rFonts w:cs="Arial"/>
                <w:szCs w:val="18"/>
                <w:lang w:eastAsia="fr-FR"/>
              </w:rPr>
              <w:t xml:space="preserve">the ML task,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Default="00DB1890" w:rsidP="00F50D1F">
            <w:pPr>
              <w:pStyle w:val="TAL"/>
              <w:rPr>
                <w:lang w:eastAsia="fr-FR"/>
              </w:rPr>
            </w:pPr>
          </w:p>
        </w:tc>
      </w:tr>
      <w:tr w:rsidR="00DB1890"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Default="00DB1890" w:rsidP="00F50D1F">
            <w:pPr>
              <w:pStyle w:val="TAL"/>
              <w:rPr>
                <w:lang w:eastAsia="fr-FR"/>
              </w:rPr>
            </w:pPr>
            <w:r>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47D71840" w14:textId="77777777" w:rsidR="00DB1890" w:rsidRDefault="00DB1890" w:rsidP="00F50D1F">
            <w:pPr>
              <w:pStyle w:val="TAL"/>
              <w:rPr>
                <w:lang w:eastAsia="fr-FR"/>
              </w:rPr>
            </w:pPr>
            <w:r>
              <w:rPr>
                <w:lang w:eastAsia="fr-FR"/>
              </w:rPr>
              <w:t xml:space="preserve">Identifying </w:t>
            </w:r>
            <w:r>
              <w:rPr>
                <w:rFonts w:cs="Arial"/>
                <w:szCs w:val="18"/>
                <w:lang w:eastAsia="fr-FR"/>
              </w:rPr>
              <w:t xml:space="preserve">the ADAE analytics,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Default="00DB1890" w:rsidP="00F50D1F">
            <w:pPr>
              <w:pStyle w:val="TAL"/>
              <w:rPr>
                <w:lang w:eastAsia="fr-FR"/>
              </w:rPr>
            </w:pPr>
          </w:p>
        </w:tc>
      </w:tr>
      <w:tr w:rsidR="00DB1890"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Default="00DB1890" w:rsidP="00F50D1F">
            <w:pPr>
              <w:pStyle w:val="TAL"/>
              <w:rPr>
                <w:lang w:eastAsia="fr-FR"/>
              </w:rPr>
            </w:pPr>
            <w:r>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Default="00DB1890" w:rsidP="00F50D1F">
            <w:pPr>
              <w:pStyle w:val="TAL"/>
              <w:rPr>
                <w:lang w:eastAsia="fr-FR"/>
              </w:rPr>
            </w:pPr>
            <w:r>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2148A18C" w14:textId="420BDB05" w:rsidR="00DB1890" w:rsidRDefault="00DB1890" w:rsidP="00F50D1F">
            <w:pPr>
              <w:pStyle w:val="TAL"/>
              <w:rPr>
                <w:lang w:eastAsia="fr-FR"/>
              </w:rPr>
            </w:pPr>
            <w:r>
              <w:rPr>
                <w:lang w:eastAsia="fr-FR"/>
              </w:rPr>
              <w:t xml:space="preserve">Identifying </w:t>
            </w:r>
            <w:r>
              <w:rPr>
                <w:rFonts w:cs="Arial"/>
                <w:szCs w:val="18"/>
                <w:lang w:eastAsia="fr-FR"/>
              </w:rPr>
              <w:t xml:space="preserve">the ML model profile, </w:t>
            </w:r>
            <w:r>
              <w:rPr>
                <w:lang w:eastAsia="fr-FR"/>
              </w:rPr>
              <w:t>for which the TL enablement service is requested. (NOTE)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Default="00DB1890" w:rsidP="00F50D1F">
            <w:pPr>
              <w:pStyle w:val="TAL"/>
              <w:rPr>
                <w:lang w:eastAsia="fr-FR"/>
              </w:rPr>
            </w:pPr>
          </w:p>
        </w:tc>
      </w:tr>
      <w:tr w:rsidR="00DB1890"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Default="00DB1890" w:rsidP="00F50D1F">
            <w:pPr>
              <w:pStyle w:val="TAL"/>
              <w:rPr>
                <w:lang w:eastAsia="fr-FR"/>
              </w:rPr>
            </w:pPr>
            <w:r>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Default="00DB1890" w:rsidP="00F50D1F">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Default="00DB1890" w:rsidP="00F50D1F">
            <w:pPr>
              <w:pStyle w:val="TAL"/>
              <w:rPr>
                <w:lang w:eastAsia="fr-FR"/>
              </w:rPr>
            </w:pPr>
            <w:r>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Default="00DB1890" w:rsidP="00F50D1F">
            <w:pPr>
              <w:pStyle w:val="TAL"/>
              <w:rPr>
                <w:lang w:eastAsia="fr-FR"/>
              </w:rPr>
            </w:pPr>
          </w:p>
        </w:tc>
      </w:tr>
      <w:tr w:rsidR="00DB1890"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Default="00DB1890" w:rsidP="00F50D1F">
            <w:pPr>
              <w:pStyle w:val="TAL"/>
              <w:rPr>
                <w:lang w:eastAsia="fr-FR"/>
              </w:rPr>
            </w:pPr>
            <w:r>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Default="00DB1890" w:rsidP="00F50D1F">
            <w:pPr>
              <w:pStyle w:val="TAL"/>
              <w:rPr>
                <w:lang w:eastAsia="fr-FR"/>
              </w:rPr>
            </w:pPr>
            <w:r>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Default="00DB1890" w:rsidP="00F50D1F">
            <w:pPr>
              <w:pStyle w:val="TAL"/>
              <w:rPr>
                <w:lang w:eastAsia="fr-FR"/>
              </w:rPr>
            </w:pPr>
            <w:r>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Default="00DB1890" w:rsidP="00F50D1F">
            <w:pPr>
              <w:pStyle w:val="TAL"/>
              <w:rPr>
                <w:lang w:eastAsia="fr-FR"/>
              </w:rPr>
            </w:pPr>
          </w:p>
        </w:tc>
      </w:tr>
      <w:tr w:rsidR="00DB1890"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Default="00DB1890" w:rsidP="00F50D1F">
            <w:pPr>
              <w:pStyle w:val="TAL"/>
              <w:rPr>
                <w:lang w:eastAsia="fr-FR"/>
              </w:rPr>
            </w:pPr>
            <w:r>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Default="00DB1890" w:rsidP="00F50D1F">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Default="00DB1890" w:rsidP="00F50D1F">
            <w:pPr>
              <w:pStyle w:val="TAL"/>
              <w:rPr>
                <w:lang w:eastAsia="fr-FR"/>
              </w:rPr>
            </w:pPr>
            <w:r>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Default="00DB1890" w:rsidP="00F50D1F">
            <w:pPr>
              <w:pStyle w:val="TAL"/>
              <w:rPr>
                <w:lang w:eastAsia="fr-FR"/>
              </w:rPr>
            </w:pPr>
          </w:p>
        </w:tc>
      </w:tr>
      <w:tr w:rsidR="00DB1890"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Default="00DB1890" w:rsidP="00F50D1F">
            <w:pPr>
              <w:pStyle w:val="TAN"/>
              <w:rPr>
                <w:lang w:eastAsia="fr-FR"/>
              </w:rPr>
            </w:pPr>
            <w:r>
              <w:rPr>
                <w:lang w:eastAsia="fr-FR"/>
              </w:rPr>
              <w:t>NOTE:</w:t>
            </w:r>
            <w:r>
              <w:rPr>
                <w:lang w:eastAsia="fr-FR"/>
              </w:rPr>
              <w:tab/>
              <w:t>At least one of these attributes shall be included.</w:t>
            </w:r>
          </w:p>
        </w:tc>
      </w:tr>
    </w:tbl>
    <w:p w14:paraId="443A798C" w14:textId="77777777" w:rsidR="00DB1890" w:rsidRDefault="00DB1890" w:rsidP="00DB1890">
      <w:pPr>
        <w:rPr>
          <w:lang w:val="en-US" w:eastAsia="en-US"/>
        </w:rPr>
      </w:pPr>
    </w:p>
    <w:p w14:paraId="7EEE57CB" w14:textId="491344B8" w:rsidR="00DB1890" w:rsidRDefault="00DB1890" w:rsidP="00DB1890">
      <w:pPr>
        <w:pStyle w:val="Heading5"/>
      </w:pPr>
      <w:bookmarkStart w:id="770" w:name="_Toc214620884"/>
      <w:r>
        <w:t>6.</w:t>
      </w:r>
      <w:r w:rsidR="004B46F1">
        <w:t>9</w:t>
      </w:r>
      <w:r>
        <w:t>.6.2.3</w:t>
      </w:r>
      <w:r>
        <w:tab/>
        <w:t>Type: TlModelSelectAssistResp</w:t>
      </w:r>
      <w:bookmarkEnd w:id="770"/>
    </w:p>
    <w:p w14:paraId="18AAFB56" w14:textId="03403584" w:rsidR="00DB1890" w:rsidRDefault="00DB1890" w:rsidP="00DB1890">
      <w:pPr>
        <w:pStyle w:val="TH"/>
      </w:pPr>
      <w:r>
        <w:rPr>
          <w:noProof/>
        </w:rPr>
        <w:t>Table </w:t>
      </w:r>
      <w:r>
        <w:t>6.</w:t>
      </w:r>
      <w:r w:rsidR="004B46F1">
        <w:t>9</w:t>
      </w:r>
      <w:r>
        <w:t xml:space="preserve">.6.2.3-1: </w:t>
      </w:r>
      <w:r>
        <w:rPr>
          <w:noProof/>
        </w:rPr>
        <w:t xml:space="preserve">Definition of type </w:t>
      </w:r>
      <w:r>
        <w:t>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Default="00DB1890" w:rsidP="00F50D1F">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Default="00DB1890" w:rsidP="00F50D1F">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Default="00DB1890" w:rsidP="00F50D1F">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Default="00DB1890" w:rsidP="00F50D1F">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Default="00DB1890" w:rsidP="00F50D1F">
            <w:pPr>
              <w:pStyle w:val="TAH"/>
              <w:rPr>
                <w:lang w:eastAsia="fr-FR"/>
              </w:rPr>
            </w:pPr>
            <w:r>
              <w:rPr>
                <w:lang w:eastAsia="fr-FR"/>
              </w:rPr>
              <w:t>Applicability</w:t>
            </w:r>
          </w:p>
        </w:tc>
      </w:tr>
      <w:tr w:rsidR="00DB1890"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Default="00DB1890" w:rsidP="00F50D1F">
            <w:pPr>
              <w:pStyle w:val="TAL"/>
              <w:rPr>
                <w:lang w:eastAsia="fr-FR"/>
              </w:rPr>
            </w:pPr>
            <w:r>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Default="00DB1890" w:rsidP="00F50D1F">
            <w:pPr>
              <w:pStyle w:val="TAL"/>
              <w:rPr>
                <w:lang w:eastAsia="fr-FR"/>
              </w:rPr>
            </w:pPr>
            <w:r>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Default="00DB1890" w:rsidP="00F50D1F">
            <w:pPr>
              <w:pStyle w:val="TAC"/>
              <w:rPr>
                <w:lang w:eastAsia="fr-FR"/>
              </w:rPr>
            </w:pPr>
            <w:r>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Default="00DB1890" w:rsidP="00F50D1F">
            <w:pPr>
              <w:pStyle w:val="TAL"/>
              <w:rPr>
                <w:lang w:eastAsia="fr-FR"/>
              </w:rPr>
            </w:pPr>
            <w:r>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Default="00DB1890" w:rsidP="00F50D1F">
            <w:pPr>
              <w:pStyle w:val="TAL"/>
              <w:rPr>
                <w:lang w:eastAsia="fr-FR"/>
              </w:rPr>
            </w:pPr>
          </w:p>
        </w:tc>
      </w:tr>
    </w:tbl>
    <w:p w14:paraId="284598DA" w14:textId="77777777" w:rsidR="00DB1890" w:rsidRDefault="00DB1890" w:rsidP="00DB1890">
      <w:pPr>
        <w:rPr>
          <w:lang w:val="en-US" w:eastAsia="en-US"/>
        </w:rPr>
      </w:pPr>
    </w:p>
    <w:p w14:paraId="11059C85" w14:textId="5151C74B" w:rsidR="00DB1890" w:rsidRDefault="00DB1890" w:rsidP="00DB1890">
      <w:pPr>
        <w:pStyle w:val="Heading5"/>
      </w:pPr>
      <w:bookmarkStart w:id="771" w:name="_Toc214620885"/>
      <w:bookmarkStart w:id="772" w:name="_Toc195538860"/>
      <w:r>
        <w:t>6.</w:t>
      </w:r>
      <w:r w:rsidR="004B46F1">
        <w:t>9</w:t>
      </w:r>
      <w:r>
        <w:t>.6.2.4</w:t>
      </w:r>
      <w:r>
        <w:tab/>
        <w:t>Type: TlCriteria</w:t>
      </w:r>
      <w:bookmarkEnd w:id="771"/>
    </w:p>
    <w:p w14:paraId="1F524C12" w14:textId="495766E2" w:rsidR="00DB1890" w:rsidRDefault="00DB1890" w:rsidP="00DB1890">
      <w:pPr>
        <w:pStyle w:val="TH"/>
      </w:pPr>
      <w:r>
        <w:rPr>
          <w:noProof/>
        </w:rPr>
        <w:t>Table </w:t>
      </w:r>
      <w:r>
        <w:t>6.</w:t>
      </w:r>
      <w:r w:rsidR="004B46F1">
        <w:t>9</w:t>
      </w:r>
      <w:r>
        <w:t xml:space="preserve">.6.2.4-1: </w:t>
      </w:r>
      <w:r>
        <w:rPr>
          <w:noProof/>
        </w:rPr>
        <w:t xml:space="preserve">Definition of type </w:t>
      </w:r>
      <w:r>
        <w:t>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Default="00DB1890" w:rsidP="00F50D1F">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Default="00DB1890" w:rsidP="00F50D1F">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Default="00DB1890" w:rsidP="00F50D1F">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Default="00DB1890" w:rsidP="00F50D1F">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Default="00DB1890" w:rsidP="00F50D1F">
            <w:pPr>
              <w:pStyle w:val="TAH"/>
              <w:rPr>
                <w:lang w:eastAsia="fr-FR"/>
              </w:rPr>
            </w:pPr>
            <w:r>
              <w:rPr>
                <w:lang w:eastAsia="fr-FR"/>
              </w:rPr>
              <w:t>Applicability</w:t>
            </w:r>
          </w:p>
        </w:tc>
      </w:tr>
      <w:tr w:rsidR="00DB1890"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Default="00DB1890" w:rsidP="00F50D1F">
            <w:pPr>
              <w:pStyle w:val="TAL"/>
              <w:rPr>
                <w:lang w:eastAsia="fr-FR"/>
              </w:rPr>
            </w:pPr>
            <w:r>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Default="00DB1890" w:rsidP="00F50D1F">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Default="00DB1890" w:rsidP="00F50D1F">
            <w:pPr>
              <w:pStyle w:val="TAL"/>
              <w:rPr>
                <w:lang w:eastAsia="fr-FR"/>
              </w:rPr>
            </w:pPr>
            <w:r>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Default="00DB1890" w:rsidP="00F50D1F">
            <w:pPr>
              <w:pStyle w:val="TAL"/>
              <w:rPr>
                <w:lang w:eastAsia="fr-FR"/>
              </w:rPr>
            </w:pPr>
          </w:p>
        </w:tc>
      </w:tr>
      <w:tr w:rsidR="00DB1890"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Default="00DB1890" w:rsidP="00F50D1F">
            <w:pPr>
              <w:pStyle w:val="TAL"/>
              <w:rPr>
                <w:lang w:eastAsia="fr-FR"/>
              </w:rPr>
            </w:pPr>
            <w:r>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Default="00DB1890" w:rsidP="00F50D1F">
            <w:pPr>
              <w:pStyle w:val="TAL"/>
              <w:rPr>
                <w:lang w:eastAsia="fr-FR"/>
              </w:rPr>
            </w:pPr>
            <w:r>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Default="00DB1890" w:rsidP="00F50D1F">
            <w:pPr>
              <w:pStyle w:val="TAL"/>
              <w:rPr>
                <w:lang w:eastAsia="fr-FR"/>
              </w:rPr>
            </w:pPr>
            <w:r>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Default="00DB1890" w:rsidP="00F50D1F">
            <w:pPr>
              <w:pStyle w:val="TAL"/>
              <w:rPr>
                <w:lang w:eastAsia="fr-FR"/>
              </w:rPr>
            </w:pPr>
          </w:p>
        </w:tc>
      </w:tr>
      <w:tr w:rsidR="00DB1890"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Default="00DB1890" w:rsidP="00F50D1F">
            <w:pPr>
              <w:pStyle w:val="TAL"/>
              <w:rPr>
                <w:lang w:eastAsia="fr-FR"/>
              </w:rPr>
            </w:pPr>
            <w:r>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Default="00DB1890" w:rsidP="00F50D1F">
            <w:pPr>
              <w:pStyle w:val="TAL"/>
              <w:rPr>
                <w:lang w:eastAsia="fr-FR"/>
              </w:rPr>
            </w:pPr>
            <w:r>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Default="00DB1890" w:rsidP="00F50D1F">
            <w:pPr>
              <w:pStyle w:val="TAL"/>
              <w:rPr>
                <w:lang w:eastAsia="fr-FR"/>
              </w:rPr>
            </w:pPr>
            <w:r>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Default="00DB1890" w:rsidP="00F50D1F">
            <w:pPr>
              <w:pStyle w:val="TAL"/>
              <w:rPr>
                <w:lang w:eastAsia="fr-FR"/>
              </w:rPr>
            </w:pPr>
          </w:p>
        </w:tc>
      </w:tr>
      <w:tr w:rsidR="00DB1890"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Default="00DB1890" w:rsidP="00F50D1F">
            <w:pPr>
              <w:pStyle w:val="TAL"/>
              <w:rPr>
                <w:lang w:eastAsia="fr-FR"/>
              </w:rPr>
            </w:pPr>
            <w:r>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Default="00DB1890" w:rsidP="00F50D1F">
            <w:pPr>
              <w:pStyle w:val="TAL"/>
              <w:rPr>
                <w:highlight w:val="yellow"/>
                <w:lang w:eastAsia="fr-FR"/>
              </w:rPr>
            </w:pPr>
            <w:r>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Default="00DB1890" w:rsidP="00F50D1F">
            <w:pPr>
              <w:pStyle w:val="TAL"/>
              <w:rPr>
                <w:lang w:eastAsia="fr-FR"/>
              </w:rPr>
            </w:pPr>
            <w:r>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Default="00DB1890" w:rsidP="00F50D1F">
            <w:pPr>
              <w:pStyle w:val="TAL"/>
              <w:rPr>
                <w:lang w:eastAsia="fr-FR"/>
              </w:rPr>
            </w:pPr>
          </w:p>
        </w:tc>
      </w:tr>
      <w:tr w:rsidR="00DB1890"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Default="00DB1890" w:rsidP="00F50D1F">
            <w:pPr>
              <w:pStyle w:val="TAL"/>
              <w:rPr>
                <w:lang w:eastAsia="fr-FR"/>
              </w:rPr>
            </w:pPr>
            <w:r>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Default="00DB1890" w:rsidP="00F50D1F">
            <w:pPr>
              <w:pStyle w:val="TAL"/>
              <w:rPr>
                <w:highlight w:val="yellow"/>
                <w:lang w:eastAsia="fr-FR"/>
              </w:rPr>
            </w:pPr>
            <w:r>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Default="00DB1890" w:rsidP="00F50D1F">
            <w:pPr>
              <w:pStyle w:val="TAC"/>
              <w:rPr>
                <w:lang w:eastAsia="fr-FR"/>
              </w:rPr>
            </w:pPr>
            <w:r>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Default="00DB1890" w:rsidP="00F50D1F">
            <w:pPr>
              <w:pStyle w:val="TAL"/>
              <w:rPr>
                <w:lang w:eastAsia="fr-FR"/>
              </w:rPr>
            </w:pPr>
            <w:r>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Default="00DB1890" w:rsidP="00F50D1F">
            <w:pPr>
              <w:pStyle w:val="TAL"/>
              <w:rPr>
                <w:lang w:eastAsia="fr-FR"/>
              </w:rPr>
            </w:pPr>
          </w:p>
        </w:tc>
      </w:tr>
    </w:tbl>
    <w:p w14:paraId="29EB7098" w14:textId="77777777" w:rsidR="00DB1890" w:rsidRDefault="00DB1890" w:rsidP="00DB1890">
      <w:pPr>
        <w:rPr>
          <w:lang w:val="en-US" w:eastAsia="en-US"/>
        </w:rPr>
      </w:pPr>
    </w:p>
    <w:p w14:paraId="484B3D0D" w14:textId="3912C664" w:rsidR="00DB1890" w:rsidRDefault="00DB1890" w:rsidP="00DB1890">
      <w:pPr>
        <w:pStyle w:val="Heading5"/>
      </w:pPr>
      <w:bookmarkStart w:id="773" w:name="_Toc214620886"/>
      <w:r>
        <w:lastRenderedPageBreak/>
        <w:t>6.</w:t>
      </w:r>
      <w:r w:rsidR="004B46F1">
        <w:t>9</w:t>
      </w:r>
      <w:r>
        <w:t>.6.2.5</w:t>
      </w:r>
      <w:r>
        <w:tab/>
        <w:t>Type: MLModel</w:t>
      </w:r>
      <w:bookmarkEnd w:id="773"/>
    </w:p>
    <w:p w14:paraId="097200A8" w14:textId="2051BF73" w:rsidR="00DB1890" w:rsidRDefault="00DB1890" w:rsidP="00DB1890">
      <w:pPr>
        <w:pStyle w:val="TH"/>
      </w:pPr>
      <w:r>
        <w:rPr>
          <w:noProof/>
        </w:rPr>
        <w:t>Table </w:t>
      </w:r>
      <w:r>
        <w:t>6.</w:t>
      </w:r>
      <w:r w:rsidR="004B46F1">
        <w:t>9</w:t>
      </w:r>
      <w:r>
        <w:t xml:space="preserve">.6.2.5-1: </w:t>
      </w:r>
      <w:r>
        <w:rPr>
          <w:noProof/>
        </w:rPr>
        <w:t xml:space="preserve">Definition of type </w:t>
      </w:r>
      <w:r>
        <w:t>MLModel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Default="00DB1890" w:rsidP="00F50D1F">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Default="00DB1890" w:rsidP="00F50D1F">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Default="00DB1890" w:rsidP="00F50D1F">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Default="00DB1890" w:rsidP="00F50D1F">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Default="00DB1890" w:rsidP="00F50D1F">
            <w:pPr>
              <w:pStyle w:val="TAH"/>
              <w:rPr>
                <w:lang w:eastAsia="fr-FR"/>
              </w:rPr>
            </w:pPr>
            <w:r>
              <w:rPr>
                <w:lang w:eastAsia="fr-FR"/>
              </w:rPr>
              <w:t>Applicability</w:t>
            </w:r>
          </w:p>
        </w:tc>
      </w:tr>
      <w:tr w:rsidR="00DB1890"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Default="00DB1890" w:rsidP="00F50D1F">
            <w:pPr>
              <w:pStyle w:val="TAL"/>
              <w:rPr>
                <w:lang w:eastAsia="fr-FR"/>
              </w:rPr>
            </w:pPr>
            <w:r>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Default="00DB1890" w:rsidP="00F50D1F">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Default="00DB1890" w:rsidP="00F50D1F">
            <w:pPr>
              <w:pStyle w:val="TAL"/>
              <w:rPr>
                <w:lang w:eastAsia="fr-FR"/>
              </w:rPr>
            </w:pPr>
            <w:r>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Default="00DB1890" w:rsidP="00F50D1F">
            <w:pPr>
              <w:pStyle w:val="TAL"/>
              <w:rPr>
                <w:lang w:eastAsia="fr-FR"/>
              </w:rPr>
            </w:pPr>
          </w:p>
        </w:tc>
      </w:tr>
      <w:tr w:rsidR="00DB1890"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Default="00DB1890" w:rsidP="00F50D1F">
            <w:pPr>
              <w:pStyle w:val="TAL"/>
              <w:rPr>
                <w:lang w:eastAsia="fr-FR"/>
              </w:rPr>
            </w:pPr>
            <w:r>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Default="00DB1890" w:rsidP="00F50D1F">
            <w:pPr>
              <w:pStyle w:val="TAL"/>
              <w:rPr>
                <w:lang w:eastAsia="fr-FR"/>
              </w:rPr>
            </w:pPr>
            <w:r w:rsidRPr="00145011">
              <w:t>AimlModel</w:t>
            </w:r>
            <w:r>
              <w:t>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Default="00DB1890" w:rsidP="00F50D1F">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Default="00DB1890" w:rsidP="00F50D1F">
            <w:pPr>
              <w:pStyle w:val="TAC"/>
              <w:rPr>
                <w:lang w:eastAsia="fr-FR"/>
              </w:rPr>
            </w:pPr>
            <w:r>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Default="00DB1890" w:rsidP="00F50D1F">
            <w:pPr>
              <w:pStyle w:val="TAL"/>
              <w:rPr>
                <w:lang w:eastAsia="fr-FR"/>
              </w:rPr>
            </w:pPr>
            <w:r>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Default="00DB1890" w:rsidP="00F50D1F">
            <w:pPr>
              <w:pStyle w:val="TAL"/>
              <w:rPr>
                <w:lang w:eastAsia="fr-FR"/>
              </w:rPr>
            </w:pPr>
          </w:p>
        </w:tc>
      </w:tr>
      <w:tr w:rsidR="00DB1890"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Default="00DB1890" w:rsidP="00F50D1F">
            <w:pPr>
              <w:pStyle w:val="TAL"/>
              <w:rPr>
                <w:lang w:eastAsia="fr-FR"/>
              </w:rPr>
            </w:pPr>
            <w:r>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Default="00DB1890" w:rsidP="00F50D1F">
            <w:pPr>
              <w:pStyle w:val="TAL"/>
              <w:rPr>
                <w:highlight w:val="yellow"/>
                <w:lang w:eastAsia="fr-FR"/>
              </w:rPr>
            </w:pPr>
            <w:r>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Default="00DB1890" w:rsidP="00F50D1F">
            <w:pPr>
              <w:pStyle w:val="TAL"/>
              <w:rPr>
                <w:lang w:eastAsia="fr-FR"/>
              </w:rPr>
            </w:pPr>
            <w:r>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Default="00DB1890" w:rsidP="00F50D1F">
            <w:pPr>
              <w:pStyle w:val="TAL"/>
              <w:rPr>
                <w:lang w:eastAsia="fr-FR"/>
              </w:rPr>
            </w:pPr>
          </w:p>
        </w:tc>
      </w:tr>
    </w:tbl>
    <w:p w14:paraId="55537DAA" w14:textId="77777777" w:rsidR="00DB1890" w:rsidRDefault="00DB1890" w:rsidP="00DB1890">
      <w:pPr>
        <w:rPr>
          <w:lang w:val="en-US" w:eastAsia="en-US"/>
        </w:rPr>
      </w:pPr>
    </w:p>
    <w:p w14:paraId="0BF339DF" w14:textId="7EB1B72B" w:rsidR="00DB1890" w:rsidRDefault="00DB1890" w:rsidP="00DB1890">
      <w:pPr>
        <w:pStyle w:val="Heading5"/>
      </w:pPr>
      <w:bookmarkStart w:id="774" w:name="_Toc214620887"/>
      <w:bookmarkStart w:id="775" w:name="_Hlk199864303"/>
      <w:r>
        <w:t>6.</w:t>
      </w:r>
      <w:r w:rsidR="004B46F1">
        <w:t>9</w:t>
      </w:r>
      <w:r>
        <w:t>.6.2.6</w:t>
      </w:r>
      <w:r>
        <w:tab/>
        <w:t>Type: AccessType</w:t>
      </w:r>
      <w:bookmarkEnd w:id="774"/>
    </w:p>
    <w:p w14:paraId="0CFFD870" w14:textId="02CCFA8A" w:rsidR="00DB1890" w:rsidRDefault="00DB1890" w:rsidP="00DB1890">
      <w:pPr>
        <w:pStyle w:val="TH"/>
      </w:pPr>
      <w:r>
        <w:rPr>
          <w:noProof/>
        </w:rPr>
        <w:t>Table </w:t>
      </w:r>
      <w:r>
        <w:t>6.</w:t>
      </w:r>
      <w:r w:rsidR="004B46F1">
        <w:t>9</w:t>
      </w:r>
      <w:r>
        <w:t xml:space="preserve">.6.2.6-1: </w:t>
      </w:r>
      <w:r>
        <w:rPr>
          <w:noProof/>
        </w:rPr>
        <w:t xml:space="preserve">Definition of type </w:t>
      </w:r>
      <w:r>
        <w:t>AccessTypel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Default="00DB1890" w:rsidP="00F50D1F">
            <w:pPr>
              <w:pStyle w:val="TAH"/>
              <w:rPr>
                <w:lang w:eastAsia="fr-FR"/>
              </w:rPr>
            </w:pPr>
            <w:r>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Default="00DB1890" w:rsidP="00F50D1F">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Default="00DB1890" w:rsidP="00F50D1F">
            <w:pPr>
              <w:pStyle w:val="TAH"/>
              <w:rPr>
                <w:lang w:eastAsia="fr-FR"/>
              </w:rPr>
            </w:pPr>
            <w:r>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Default="00DB1890" w:rsidP="00F50D1F">
            <w:pPr>
              <w:pStyle w:val="TAH"/>
              <w:rPr>
                <w:lang w:eastAsia="fr-FR"/>
              </w:rPr>
            </w:pPr>
            <w:r>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Default="00DB1890" w:rsidP="00F50D1F">
            <w:pPr>
              <w:pStyle w:val="TAH"/>
              <w:rPr>
                <w:lang w:eastAsia="fr-FR"/>
              </w:rPr>
            </w:pPr>
            <w:r>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Default="00DB1890" w:rsidP="00F50D1F">
            <w:pPr>
              <w:pStyle w:val="TAH"/>
              <w:rPr>
                <w:lang w:eastAsia="fr-FR"/>
              </w:rPr>
            </w:pPr>
            <w:r>
              <w:rPr>
                <w:lang w:eastAsia="fr-FR"/>
              </w:rPr>
              <w:t>Applicability</w:t>
            </w:r>
          </w:p>
        </w:tc>
      </w:tr>
      <w:tr w:rsidR="00DB1890"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Default="00DB1890" w:rsidP="00F50D1F">
            <w:pPr>
              <w:pStyle w:val="TAL"/>
              <w:rPr>
                <w:lang w:eastAsia="fr-FR"/>
              </w:rPr>
            </w:pPr>
            <w:r>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Default="00DB1890" w:rsidP="00F50D1F">
            <w:pPr>
              <w:pStyle w:val="TAL"/>
              <w:rPr>
                <w:lang w:eastAsia="fr-FR"/>
              </w:rPr>
            </w:pPr>
            <w:r>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Default="00DB1890" w:rsidP="00F50D1F">
            <w:pPr>
              <w:pStyle w:val="TAL"/>
              <w:rPr>
                <w:lang w:eastAsia="fr-FR"/>
              </w:rPr>
            </w:pPr>
          </w:p>
        </w:tc>
      </w:tr>
      <w:tr w:rsidR="00DB1890"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Default="00DB1890" w:rsidP="00F50D1F">
            <w:pPr>
              <w:pStyle w:val="TAL"/>
              <w:rPr>
                <w:lang w:eastAsia="fr-FR"/>
              </w:rPr>
            </w:pPr>
            <w:r>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Default="00DB1890" w:rsidP="00F50D1F">
            <w:pPr>
              <w:pStyle w:val="TAL"/>
              <w:rPr>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Default="00DB1890" w:rsidP="00F50D1F">
            <w:pPr>
              <w:pStyle w:val="TAL"/>
              <w:rPr>
                <w:lang w:eastAsia="fr-FR"/>
              </w:rPr>
            </w:pPr>
            <w:r>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Default="00DB1890" w:rsidP="00F50D1F">
            <w:pPr>
              <w:pStyle w:val="TAL"/>
              <w:rPr>
                <w:lang w:eastAsia="fr-FR"/>
              </w:rPr>
            </w:pPr>
          </w:p>
        </w:tc>
      </w:tr>
      <w:tr w:rsidR="00DB1890"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Default="00DB1890" w:rsidP="00F50D1F">
            <w:pPr>
              <w:pStyle w:val="TAL"/>
              <w:rPr>
                <w:lang w:eastAsia="fr-FR"/>
              </w:rPr>
            </w:pPr>
            <w:r>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Default="00DB1890" w:rsidP="00F50D1F">
            <w:pPr>
              <w:pStyle w:val="TAL"/>
              <w:rPr>
                <w:highlight w:val="yellow"/>
                <w:lang w:eastAsia="fr-FR"/>
              </w:rPr>
            </w:pPr>
            <w:r>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Default="00DB1890" w:rsidP="00F50D1F">
            <w:pPr>
              <w:pStyle w:val="TAC"/>
              <w:rPr>
                <w:lang w:eastAsia="fr-FR"/>
              </w:rPr>
            </w:pPr>
            <w:r>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Default="00DB1890" w:rsidP="00F50D1F">
            <w:pPr>
              <w:pStyle w:val="TAC"/>
              <w:rPr>
                <w:lang w:eastAsia="fr-FR"/>
              </w:rPr>
            </w:pPr>
            <w:r>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Default="00DB1890" w:rsidP="00F50D1F">
            <w:pPr>
              <w:pStyle w:val="TAL"/>
              <w:rPr>
                <w:lang w:eastAsia="fr-FR"/>
              </w:rPr>
            </w:pPr>
            <w:r>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Default="00DB1890" w:rsidP="00F50D1F">
            <w:pPr>
              <w:pStyle w:val="TAL"/>
              <w:rPr>
                <w:lang w:eastAsia="fr-FR"/>
              </w:rPr>
            </w:pPr>
          </w:p>
        </w:tc>
      </w:tr>
    </w:tbl>
    <w:p w14:paraId="4A72A376" w14:textId="77777777" w:rsidR="00DB1890" w:rsidRDefault="00DB1890" w:rsidP="00DB1890">
      <w:pPr>
        <w:rPr>
          <w:lang w:val="en-US" w:eastAsia="en-US"/>
        </w:rPr>
      </w:pPr>
    </w:p>
    <w:p w14:paraId="2AF5BA61" w14:textId="0CB434D0" w:rsidR="00DB1890" w:rsidRDefault="00DB1890" w:rsidP="00DB1890">
      <w:pPr>
        <w:pStyle w:val="Heading4"/>
        <w:rPr>
          <w:lang w:val="en-US"/>
        </w:rPr>
      </w:pPr>
      <w:bookmarkStart w:id="776" w:name="_Toc214620888"/>
      <w:bookmarkEnd w:id="775"/>
      <w:r>
        <w:rPr>
          <w:lang w:val="en-US"/>
        </w:rPr>
        <w:t>6.</w:t>
      </w:r>
      <w:r w:rsidR="004B46F1">
        <w:rPr>
          <w:lang w:val="en-US"/>
        </w:rPr>
        <w:t>9</w:t>
      </w:r>
      <w:r>
        <w:rPr>
          <w:lang w:val="en-US"/>
        </w:rPr>
        <w:t>.6.3</w:t>
      </w:r>
      <w:r>
        <w:rPr>
          <w:lang w:val="en-US"/>
        </w:rPr>
        <w:tab/>
        <w:t>Simple data types and enumerations</w:t>
      </w:r>
      <w:bookmarkEnd w:id="772"/>
      <w:bookmarkEnd w:id="776"/>
    </w:p>
    <w:p w14:paraId="2FFBE199" w14:textId="785AB746" w:rsidR="00DB1890" w:rsidRDefault="00DB1890" w:rsidP="00DB1890">
      <w:pPr>
        <w:pStyle w:val="Heading5"/>
      </w:pPr>
      <w:bookmarkStart w:id="777" w:name="_Toc195538861"/>
      <w:bookmarkStart w:id="778" w:name="_Toc214620889"/>
      <w:r>
        <w:t>6.</w:t>
      </w:r>
      <w:r w:rsidR="004B46F1">
        <w:t>9</w:t>
      </w:r>
      <w:r>
        <w:t>.6.3.1</w:t>
      </w:r>
      <w:r>
        <w:tab/>
        <w:t>Introduction</w:t>
      </w:r>
      <w:bookmarkEnd w:id="777"/>
      <w:bookmarkEnd w:id="778"/>
    </w:p>
    <w:p w14:paraId="6D0A738F" w14:textId="77777777" w:rsidR="00DB1890" w:rsidRDefault="00DB1890" w:rsidP="00DB1890">
      <w:r>
        <w:t>This clause defines simple data types and enumerations that can be referenced from data structures defined in the previous clauses.</w:t>
      </w:r>
    </w:p>
    <w:p w14:paraId="45003201" w14:textId="4B35F39A" w:rsidR="00DB1890" w:rsidRDefault="00DB1890" w:rsidP="00DB1890">
      <w:pPr>
        <w:pStyle w:val="Heading5"/>
      </w:pPr>
      <w:bookmarkStart w:id="779" w:name="_Toc195538862"/>
      <w:bookmarkStart w:id="780" w:name="_Toc214620890"/>
      <w:r>
        <w:t>6.</w:t>
      </w:r>
      <w:r w:rsidR="004B46F1">
        <w:t>9</w:t>
      </w:r>
      <w:r>
        <w:t>.6.3.2</w:t>
      </w:r>
      <w:r>
        <w:tab/>
        <w:t>Simple data types</w:t>
      </w:r>
      <w:bookmarkEnd w:id="779"/>
      <w:bookmarkEnd w:id="780"/>
    </w:p>
    <w:p w14:paraId="338B3059" w14:textId="6FCF3D53" w:rsidR="00DB1890" w:rsidRDefault="00DB1890" w:rsidP="00DB1890">
      <w:r>
        <w:t>The simple data types defined in table 6.</w:t>
      </w:r>
      <w:r w:rsidR="004B46F1">
        <w:t>9</w:t>
      </w:r>
      <w:r>
        <w:t>.6.3.2-1 shall be supported.</w:t>
      </w:r>
    </w:p>
    <w:p w14:paraId="7DCA93F4" w14:textId="7C7085F2" w:rsidR="00DB1890" w:rsidRDefault="00DB1890" w:rsidP="00DB1890">
      <w:pPr>
        <w:pStyle w:val="TH"/>
      </w:pPr>
      <w:r>
        <w:t>Table 6.</w:t>
      </w:r>
      <w:r w:rsidR="004B46F1">
        <w:t>9</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928"/>
        <w:gridCol w:w="1845"/>
        <w:gridCol w:w="4395"/>
        <w:gridCol w:w="1361"/>
      </w:tblGrid>
      <w:tr w:rsidR="00DB1890" w14:paraId="13AA4432" w14:textId="77777777" w:rsidTr="00F50D1F">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Default="00DB1890" w:rsidP="00F50D1F">
            <w:pPr>
              <w:pStyle w:val="TAH"/>
              <w:rPr>
                <w:lang w:eastAsia="fr-FR"/>
              </w:rPr>
            </w:pPr>
            <w:r>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Default="00DB1890" w:rsidP="00F50D1F">
            <w:pPr>
              <w:pStyle w:val="TAH"/>
              <w:rPr>
                <w:lang w:eastAsia="fr-FR"/>
              </w:rPr>
            </w:pPr>
            <w:r>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Default="00DB1890" w:rsidP="00F50D1F">
            <w:pPr>
              <w:pStyle w:val="TAH"/>
              <w:rPr>
                <w:lang w:eastAsia="fr-FR"/>
              </w:rPr>
            </w:pPr>
            <w:r>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Default="00DB1890" w:rsidP="00F50D1F">
            <w:pPr>
              <w:pStyle w:val="TAH"/>
              <w:rPr>
                <w:lang w:eastAsia="fr-FR"/>
              </w:rPr>
            </w:pPr>
            <w:r>
              <w:rPr>
                <w:lang w:eastAsia="fr-FR"/>
              </w:rPr>
              <w:t>Applicability</w:t>
            </w:r>
          </w:p>
        </w:tc>
      </w:tr>
      <w:tr w:rsidR="00DB1890" w14:paraId="7B93FAAD" w14:textId="77777777" w:rsidTr="00F50D1F">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Default="00DB1890" w:rsidP="00F50D1F">
            <w:pPr>
              <w:pStyle w:val="TAL"/>
              <w:rPr>
                <w:lang w:eastAsia="fr-FR"/>
              </w:rPr>
            </w:pPr>
          </w:p>
        </w:tc>
      </w:tr>
    </w:tbl>
    <w:p w14:paraId="7704C378" w14:textId="77777777" w:rsidR="00DB1890" w:rsidRDefault="00DB1890" w:rsidP="00DB1890">
      <w:pPr>
        <w:rPr>
          <w:lang w:eastAsia="en-US"/>
        </w:rPr>
      </w:pPr>
    </w:p>
    <w:p w14:paraId="0CCBBFEB" w14:textId="03CF8B3B" w:rsidR="00DB1890" w:rsidRDefault="00DB1890" w:rsidP="00DB1890">
      <w:pPr>
        <w:pStyle w:val="Heading5"/>
      </w:pPr>
      <w:bookmarkStart w:id="781" w:name="_Toc195538863"/>
      <w:bookmarkStart w:id="782" w:name="_Toc214620891"/>
      <w:r>
        <w:t>6.</w:t>
      </w:r>
      <w:r w:rsidR="004B46F1">
        <w:t>9</w:t>
      </w:r>
      <w:r>
        <w:t>.6.3.3</w:t>
      </w:r>
      <w:r>
        <w:tab/>
        <w:t xml:space="preserve">Enumeration: </w:t>
      </w:r>
      <w:bookmarkStart w:id="783" w:name="_Hlk199860307"/>
      <w:bookmarkEnd w:id="781"/>
      <w:r>
        <w:t>TlType</w:t>
      </w:r>
      <w:bookmarkEnd w:id="783"/>
      <w:bookmarkEnd w:id="782"/>
    </w:p>
    <w:p w14:paraId="7F8E4E71" w14:textId="4C1D02B7" w:rsidR="00DB1890" w:rsidRDefault="00DB1890" w:rsidP="00DB1890">
      <w:r>
        <w:t xml:space="preserve">The enumeration TlType represents the </w:t>
      </w:r>
      <w:r>
        <w:rPr>
          <w:lang w:eastAsia="zh-CN"/>
        </w:rPr>
        <w:t>AIMLE service operation modes</w:t>
      </w:r>
      <w:r>
        <w:t>. It shall comply with the provisions defined in table 6.</w:t>
      </w:r>
      <w:r w:rsidR="004B46F1">
        <w:t>9</w:t>
      </w:r>
      <w:r>
        <w:t>.6.3.3-1.</w:t>
      </w:r>
    </w:p>
    <w:p w14:paraId="11644E79" w14:textId="0FFE0DBC" w:rsidR="00DB1890" w:rsidRDefault="00DB1890" w:rsidP="00DB1890">
      <w:pPr>
        <w:pStyle w:val="TH"/>
      </w:pPr>
      <w:r>
        <w:t>Table 6.</w:t>
      </w:r>
      <w:r w:rsidR="004B46F1">
        <w:t>9</w:t>
      </w:r>
      <w:r>
        <w:t>.6.3.3-1: Enumeration TlType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DB1890" w14:paraId="418E1AA2" w14:textId="77777777" w:rsidTr="00F50D1F">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Default="00DB1890" w:rsidP="00F50D1F">
            <w:pPr>
              <w:pStyle w:val="TAH"/>
              <w:rPr>
                <w:lang w:eastAsia="fr-FR"/>
              </w:rPr>
            </w:pPr>
            <w:bookmarkStart w:id="784" w:name="_Hlk199859673"/>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Default="00DB1890" w:rsidP="00F50D1F">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Default="00DB1890" w:rsidP="00F50D1F">
            <w:pPr>
              <w:pStyle w:val="TAH"/>
              <w:rPr>
                <w:lang w:eastAsia="fr-FR"/>
              </w:rPr>
            </w:pPr>
            <w:r>
              <w:rPr>
                <w:lang w:eastAsia="fr-FR"/>
              </w:rPr>
              <w:t>Applicability</w:t>
            </w:r>
          </w:p>
        </w:tc>
      </w:tr>
      <w:tr w:rsidR="00DB1890" w14:paraId="3C84C4A7"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Default="00DB1890" w:rsidP="00F50D1F">
            <w:pPr>
              <w:pStyle w:val="TAL"/>
              <w:rPr>
                <w:lang w:eastAsia="fr-FR"/>
              </w:rPr>
            </w:pPr>
            <w:r>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77777777" w:rsidR="00DB1890" w:rsidRDefault="00DB1890" w:rsidP="00F50D1F">
            <w:pPr>
              <w:pStyle w:val="TAL"/>
              <w:rPr>
                <w:lang w:eastAsia="fr-FR"/>
              </w:rPr>
            </w:pPr>
            <w:r>
              <w:rPr>
                <w:lang w:eastAsia="fr-FR"/>
              </w:rPr>
              <w:t>Identifies that the pre-trained ML models are for different task than the target ML task, but the target ML task has labeled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Default="00DB1890" w:rsidP="00F50D1F">
            <w:pPr>
              <w:pStyle w:val="TAL"/>
              <w:rPr>
                <w:lang w:eastAsia="fr-FR"/>
              </w:rPr>
            </w:pPr>
          </w:p>
        </w:tc>
      </w:tr>
      <w:tr w:rsidR="00DB1890" w14:paraId="2E77E6C4"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Default="00DB1890" w:rsidP="00F50D1F">
            <w:pPr>
              <w:pStyle w:val="TAL"/>
              <w:rPr>
                <w:lang w:eastAsia="fr-FR"/>
              </w:rPr>
            </w:pPr>
            <w:r>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77777777" w:rsidR="00DB1890" w:rsidRDefault="00DB1890" w:rsidP="00F50D1F">
            <w:pPr>
              <w:pStyle w:val="TAL"/>
              <w:rPr>
                <w:lang w:eastAsia="fr-FR"/>
              </w:rPr>
            </w:pPr>
            <w:r>
              <w:rPr>
                <w:lang w:eastAsia="fr-FR"/>
              </w:rPr>
              <w:t>Identifies that the pre-trained ML models and the trained ML model for the target ML task have different data distributions (labeled and unlabeled),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Default="00DB1890" w:rsidP="00F50D1F">
            <w:pPr>
              <w:pStyle w:val="TAL"/>
              <w:rPr>
                <w:lang w:eastAsia="fr-FR"/>
              </w:rPr>
            </w:pPr>
          </w:p>
        </w:tc>
      </w:tr>
      <w:tr w:rsidR="00DB1890" w14:paraId="7E3B19A6"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Default="00DB1890" w:rsidP="00F50D1F">
            <w:pPr>
              <w:pStyle w:val="TAL"/>
              <w:rPr>
                <w:lang w:eastAsia="fr-FR"/>
              </w:rPr>
            </w:pPr>
            <w:r>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77777777" w:rsidR="00DB1890" w:rsidRDefault="00DB1890" w:rsidP="00F50D1F">
            <w:pPr>
              <w:pStyle w:val="TAL"/>
              <w:rPr>
                <w:lang w:eastAsia="fr-FR"/>
              </w:rPr>
            </w:pPr>
            <w:r>
              <w:rPr>
                <w:lang w:eastAsia="fr-FR"/>
              </w:rPr>
              <w:t>Identifies that the pre-trained ML models and the trained ML model for the target ML task have both unlabeled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Default="00DB1890" w:rsidP="00F50D1F">
            <w:pPr>
              <w:pStyle w:val="TAL"/>
              <w:rPr>
                <w:lang w:eastAsia="fr-FR"/>
              </w:rPr>
            </w:pPr>
          </w:p>
        </w:tc>
      </w:tr>
      <w:bookmarkEnd w:id="784"/>
    </w:tbl>
    <w:p w14:paraId="3C5402D8" w14:textId="77777777" w:rsidR="00DB1890" w:rsidRDefault="00DB1890" w:rsidP="00DB1890">
      <w:pPr>
        <w:rPr>
          <w:lang w:val="en-US" w:eastAsia="en-US"/>
        </w:rPr>
      </w:pPr>
    </w:p>
    <w:p w14:paraId="7DFDF6F3" w14:textId="2061A450" w:rsidR="00DB1890" w:rsidRDefault="00DB1890" w:rsidP="00DB1890">
      <w:pPr>
        <w:pStyle w:val="Heading5"/>
      </w:pPr>
      <w:bookmarkStart w:id="785" w:name="_Toc214620892"/>
      <w:bookmarkStart w:id="786" w:name="_Toc195538864"/>
      <w:r>
        <w:lastRenderedPageBreak/>
        <w:t>6.</w:t>
      </w:r>
      <w:r w:rsidR="004B46F1">
        <w:t>9</w:t>
      </w:r>
      <w:r>
        <w:t>.6.3.4</w:t>
      </w:r>
      <w:r>
        <w:tab/>
        <w:t>Enumeration: EnvironmentType</w:t>
      </w:r>
      <w:bookmarkEnd w:id="785"/>
    </w:p>
    <w:p w14:paraId="12F7CA5B" w14:textId="5CE961AF" w:rsidR="00DB1890" w:rsidRDefault="00DB1890" w:rsidP="00DB1890">
      <w:r>
        <w:t xml:space="preserve">The enumeration EnvironmentType represents the </w:t>
      </w:r>
      <w:r>
        <w:rPr>
          <w:lang w:eastAsia="zh-CN"/>
        </w:rPr>
        <w:t>AIMLE service operation modes</w:t>
      </w:r>
      <w:r>
        <w:t>. It shall comply with the provisions defined in table 6.</w:t>
      </w:r>
      <w:r w:rsidR="00430C8B">
        <w:t>9</w:t>
      </w:r>
      <w:r>
        <w:t>.6.3.4-1.</w:t>
      </w:r>
    </w:p>
    <w:p w14:paraId="471AC51F" w14:textId="00556180" w:rsidR="00DB1890" w:rsidRDefault="00DB1890" w:rsidP="00DB1890">
      <w:pPr>
        <w:pStyle w:val="TH"/>
      </w:pPr>
      <w:r>
        <w:t>Table 6.</w:t>
      </w:r>
      <w:r w:rsidR="004B46F1">
        <w:t>9</w:t>
      </w:r>
      <w:r>
        <w:t>.6.3.4-1: Enumeration EnvironmentType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DB1890" w14:paraId="74916B89" w14:textId="77777777" w:rsidTr="00F50D1F">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Default="00DB1890" w:rsidP="00F50D1F">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Default="00DB1890" w:rsidP="00F50D1F">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Default="00DB1890" w:rsidP="00F50D1F">
            <w:pPr>
              <w:pStyle w:val="TAH"/>
              <w:rPr>
                <w:lang w:eastAsia="fr-FR"/>
              </w:rPr>
            </w:pPr>
            <w:r>
              <w:rPr>
                <w:lang w:eastAsia="fr-FR"/>
              </w:rPr>
              <w:t>Applicability</w:t>
            </w:r>
          </w:p>
        </w:tc>
      </w:tr>
      <w:tr w:rsidR="00DB1890" w14:paraId="49B10C67"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Default="00DB1890" w:rsidP="00F50D1F">
            <w:pPr>
              <w:pStyle w:val="TAL"/>
              <w:rPr>
                <w:lang w:eastAsia="fr-FR"/>
              </w:rPr>
            </w:pPr>
            <w:r>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Default="00DB1890" w:rsidP="00F50D1F">
            <w:pPr>
              <w:pStyle w:val="TAL"/>
              <w:rPr>
                <w:lang w:eastAsia="fr-FR"/>
              </w:rPr>
            </w:pPr>
            <w:r>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Default="00DB1890" w:rsidP="00F50D1F">
            <w:pPr>
              <w:pStyle w:val="TAL"/>
              <w:rPr>
                <w:lang w:eastAsia="fr-FR"/>
              </w:rPr>
            </w:pPr>
          </w:p>
        </w:tc>
      </w:tr>
      <w:tr w:rsidR="00DB1890" w14:paraId="075EF199"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Default="00DB1890" w:rsidP="00F50D1F">
            <w:pPr>
              <w:pStyle w:val="TAL"/>
              <w:rPr>
                <w:lang w:eastAsia="fr-FR"/>
              </w:rPr>
            </w:pPr>
            <w:r>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Default="00DB1890" w:rsidP="00F50D1F">
            <w:pPr>
              <w:pStyle w:val="TAL"/>
              <w:rPr>
                <w:lang w:eastAsia="fr-FR"/>
              </w:rPr>
            </w:pPr>
            <w:r>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Default="00DB1890" w:rsidP="00F50D1F">
            <w:pPr>
              <w:pStyle w:val="TAL"/>
              <w:rPr>
                <w:lang w:eastAsia="fr-FR"/>
              </w:rPr>
            </w:pPr>
          </w:p>
        </w:tc>
      </w:tr>
      <w:tr w:rsidR="00DB1890" w14:paraId="6EAC80DC"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Default="00DB1890" w:rsidP="00F50D1F">
            <w:pPr>
              <w:pStyle w:val="TAL"/>
              <w:rPr>
                <w:lang w:eastAsia="fr-FR"/>
              </w:rPr>
            </w:pPr>
            <w:r>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Default="00DB1890" w:rsidP="00F50D1F">
            <w:pPr>
              <w:pStyle w:val="TAL"/>
              <w:rPr>
                <w:lang w:eastAsia="fr-FR"/>
              </w:rPr>
            </w:pPr>
            <w:r>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Default="00DB1890" w:rsidP="00F50D1F">
            <w:pPr>
              <w:pStyle w:val="TAL"/>
              <w:rPr>
                <w:lang w:eastAsia="fr-FR"/>
              </w:rPr>
            </w:pPr>
          </w:p>
        </w:tc>
      </w:tr>
      <w:tr w:rsidR="00DB1890" w14:paraId="5D31F76C"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Default="00DB1890" w:rsidP="00F50D1F">
            <w:pPr>
              <w:pStyle w:val="TAL"/>
              <w:rPr>
                <w:lang w:eastAsia="fr-FR"/>
              </w:rPr>
            </w:pPr>
            <w:r>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Default="00DB1890" w:rsidP="00F50D1F">
            <w:pPr>
              <w:pStyle w:val="TAL"/>
              <w:rPr>
                <w:lang w:eastAsia="fr-FR"/>
              </w:rPr>
            </w:pPr>
            <w:r>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Default="00DB1890" w:rsidP="00F50D1F">
            <w:pPr>
              <w:pStyle w:val="TAL"/>
              <w:rPr>
                <w:lang w:eastAsia="fr-FR"/>
              </w:rPr>
            </w:pPr>
          </w:p>
        </w:tc>
      </w:tr>
      <w:tr w:rsidR="00DB1890" w14:paraId="6508B5CB"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Default="00DB1890" w:rsidP="00F50D1F">
            <w:pPr>
              <w:pStyle w:val="TAL"/>
              <w:rPr>
                <w:lang w:eastAsia="fr-FR"/>
              </w:rPr>
            </w:pPr>
            <w:r>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Default="00DB1890" w:rsidP="00F50D1F">
            <w:pPr>
              <w:pStyle w:val="TAL"/>
              <w:rPr>
                <w:lang w:eastAsia="fr-FR"/>
              </w:rPr>
            </w:pPr>
            <w:r>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Default="00DB1890" w:rsidP="00F50D1F">
            <w:pPr>
              <w:pStyle w:val="TAL"/>
              <w:rPr>
                <w:lang w:eastAsia="fr-FR"/>
              </w:rPr>
            </w:pPr>
          </w:p>
        </w:tc>
      </w:tr>
      <w:tr w:rsidR="00DB1890" w14:paraId="0BE268FF" w14:textId="77777777" w:rsidTr="00F50D1F">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Default="00DB1890" w:rsidP="00F50D1F">
            <w:pPr>
              <w:pStyle w:val="TAL"/>
              <w:rPr>
                <w:lang w:eastAsia="fr-FR"/>
              </w:rPr>
            </w:pPr>
            <w:r>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Default="00DB1890" w:rsidP="00F50D1F">
            <w:pPr>
              <w:pStyle w:val="TAL"/>
              <w:rPr>
                <w:lang w:eastAsia="fr-FR"/>
              </w:rPr>
            </w:pPr>
            <w:r>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Default="00DB1890" w:rsidP="00F50D1F">
            <w:pPr>
              <w:pStyle w:val="TAL"/>
              <w:rPr>
                <w:lang w:eastAsia="fr-FR"/>
              </w:rPr>
            </w:pPr>
          </w:p>
        </w:tc>
      </w:tr>
    </w:tbl>
    <w:p w14:paraId="07E2A96D" w14:textId="77777777" w:rsidR="00DB1890" w:rsidRDefault="00DB1890" w:rsidP="00DB1890">
      <w:pPr>
        <w:rPr>
          <w:lang w:val="en-US" w:eastAsia="en-US"/>
        </w:rPr>
      </w:pPr>
    </w:p>
    <w:p w14:paraId="1D8A6336" w14:textId="668A26B1" w:rsidR="00DB1890" w:rsidRDefault="00DB1890" w:rsidP="00DB1890">
      <w:pPr>
        <w:pStyle w:val="Heading4"/>
        <w:rPr>
          <w:lang w:val="en-US"/>
        </w:rPr>
      </w:pPr>
      <w:bookmarkStart w:id="787" w:name="_Toc214620893"/>
      <w:r>
        <w:rPr>
          <w:lang w:val="en-US"/>
        </w:rPr>
        <w:t>6.</w:t>
      </w:r>
      <w:r w:rsidR="004B46F1">
        <w:rPr>
          <w:lang w:val="en-US"/>
        </w:rPr>
        <w:t>9</w:t>
      </w:r>
      <w:r>
        <w:rPr>
          <w:lang w:val="en-US"/>
        </w:rPr>
        <w:t>.6.4</w:t>
      </w:r>
      <w:r>
        <w:rPr>
          <w:lang w:val="en-US"/>
        </w:rPr>
        <w:tab/>
      </w:r>
      <w:r>
        <w:rPr>
          <w:lang w:eastAsia="zh-CN"/>
        </w:rPr>
        <w:t>Data types describing alternative data types or combinations of data types</w:t>
      </w:r>
      <w:bookmarkEnd w:id="786"/>
      <w:bookmarkEnd w:id="787"/>
    </w:p>
    <w:p w14:paraId="610CD353" w14:textId="77777777" w:rsidR="00DB1890" w:rsidRDefault="00DB1890" w:rsidP="00DB1890">
      <w:r>
        <w:t>There are no data types describing alternative data types or combinations of data types defined for this API in this release of the specification.</w:t>
      </w:r>
    </w:p>
    <w:p w14:paraId="441406A5" w14:textId="5CFB412C" w:rsidR="00DB1890" w:rsidRDefault="00DB1890" w:rsidP="00DB1890">
      <w:pPr>
        <w:pStyle w:val="Heading4"/>
      </w:pPr>
      <w:bookmarkStart w:id="788" w:name="_Toc195538865"/>
      <w:bookmarkStart w:id="789" w:name="_Toc214620894"/>
      <w:r>
        <w:t>6.</w:t>
      </w:r>
      <w:r w:rsidR="004B46F1">
        <w:t>9</w:t>
      </w:r>
      <w:r>
        <w:t>.6.5</w:t>
      </w:r>
      <w:r>
        <w:tab/>
        <w:t>Binary data</w:t>
      </w:r>
      <w:bookmarkEnd w:id="788"/>
      <w:bookmarkEnd w:id="789"/>
    </w:p>
    <w:p w14:paraId="4F4FCC92" w14:textId="1578FDA8" w:rsidR="00DB1890" w:rsidRDefault="00DB1890" w:rsidP="00DB1890">
      <w:pPr>
        <w:pStyle w:val="Heading5"/>
      </w:pPr>
      <w:bookmarkStart w:id="790" w:name="_Toc195538866"/>
      <w:bookmarkStart w:id="791" w:name="_Toc214620895"/>
      <w:r>
        <w:t>6.</w:t>
      </w:r>
      <w:r w:rsidR="004B46F1">
        <w:t>9</w:t>
      </w:r>
      <w:r>
        <w:t>.6.5.1</w:t>
      </w:r>
      <w:r>
        <w:tab/>
      </w:r>
      <w:r w:rsidR="00351C1D">
        <w:t>Binary data types</w:t>
      </w:r>
      <w:bookmarkEnd w:id="790"/>
      <w:bookmarkEnd w:id="791"/>
    </w:p>
    <w:p w14:paraId="4367D4B5" w14:textId="54FD5289" w:rsidR="00DB1890" w:rsidRDefault="00DB1890" w:rsidP="00DB1890">
      <w:r>
        <w:t>The binary data types defined in table 6.</w:t>
      </w:r>
      <w:r w:rsidR="004B46F1">
        <w:t>9</w:t>
      </w:r>
      <w:r>
        <w:t>.6.5.1-1 shall be supported.</w:t>
      </w:r>
    </w:p>
    <w:p w14:paraId="0157EB2A" w14:textId="093DAE27" w:rsidR="00DB1890" w:rsidRDefault="00DB1890" w:rsidP="00DB1890">
      <w:pPr>
        <w:pStyle w:val="TH"/>
      </w:pPr>
      <w:r>
        <w:t>Table 6.</w:t>
      </w:r>
      <w:r w:rsidR="004B46F1">
        <w:t>9</w:t>
      </w:r>
      <w:r>
        <w:t xml:space="preserve">.6.5.1-1: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Default="00DB1890" w:rsidP="00F50D1F">
            <w:pPr>
              <w:pStyle w:val="TAH"/>
              <w:rPr>
                <w:lang w:eastAsia="fr-FR"/>
              </w:rPr>
            </w:pPr>
            <w:r>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Default="00DB1890" w:rsidP="00F50D1F">
            <w:pPr>
              <w:pStyle w:val="TAH"/>
              <w:rPr>
                <w:lang w:eastAsia="fr-FR"/>
              </w:rPr>
            </w:pPr>
            <w:r>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Default="00DB1890" w:rsidP="00F50D1F">
            <w:pPr>
              <w:pStyle w:val="TAH"/>
              <w:rPr>
                <w:lang w:eastAsia="fr-FR"/>
              </w:rPr>
            </w:pPr>
            <w:r>
              <w:rPr>
                <w:lang w:eastAsia="fr-FR"/>
              </w:rPr>
              <w:t>Content type</w:t>
            </w:r>
          </w:p>
        </w:tc>
      </w:tr>
      <w:tr w:rsidR="00DB1890"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Default="00DB1890" w:rsidP="00F50D1F">
            <w:pPr>
              <w:pStyle w:val="TAL"/>
              <w:rPr>
                <w:rFonts w:cs="Arial"/>
                <w:szCs w:val="18"/>
                <w:lang w:eastAsia="fr-FR"/>
              </w:rPr>
            </w:pPr>
          </w:p>
        </w:tc>
      </w:tr>
    </w:tbl>
    <w:p w14:paraId="6337EA24" w14:textId="77777777" w:rsidR="00DB1890" w:rsidRDefault="00DB1890" w:rsidP="00DB1890">
      <w:pPr>
        <w:rPr>
          <w:lang w:eastAsia="en-US"/>
        </w:rPr>
      </w:pPr>
    </w:p>
    <w:p w14:paraId="731E4483" w14:textId="5BAC4234" w:rsidR="00DB1890" w:rsidRDefault="00DB1890" w:rsidP="00DB1890">
      <w:pPr>
        <w:pStyle w:val="Heading3"/>
      </w:pPr>
      <w:bookmarkStart w:id="792" w:name="_Toc195538867"/>
      <w:bookmarkStart w:id="793" w:name="_Toc214620896"/>
      <w:r>
        <w:t>6.</w:t>
      </w:r>
      <w:r w:rsidR="004B46F1">
        <w:t>9</w:t>
      </w:r>
      <w:r>
        <w:t>.7</w:t>
      </w:r>
      <w:r>
        <w:tab/>
      </w:r>
      <w:r w:rsidR="00351C1D">
        <w:t>Error handling</w:t>
      </w:r>
      <w:bookmarkEnd w:id="792"/>
      <w:bookmarkEnd w:id="793"/>
    </w:p>
    <w:p w14:paraId="6B3742D5" w14:textId="3658056B" w:rsidR="00DB1890" w:rsidRDefault="00DB1890" w:rsidP="00DB1890">
      <w:pPr>
        <w:pStyle w:val="Heading4"/>
      </w:pPr>
      <w:bookmarkStart w:id="794" w:name="_Toc195538868"/>
      <w:bookmarkStart w:id="795" w:name="_Toc214620897"/>
      <w:r>
        <w:t>6.</w:t>
      </w:r>
      <w:r w:rsidR="004B46F1">
        <w:t>9</w:t>
      </w:r>
      <w:r>
        <w:t>.7.1</w:t>
      </w:r>
      <w:r>
        <w:tab/>
        <w:t>General</w:t>
      </w:r>
      <w:bookmarkEnd w:id="794"/>
      <w:bookmarkEnd w:id="795"/>
    </w:p>
    <w:p w14:paraId="420BDF4A" w14:textId="77777777" w:rsidR="00DB1890" w:rsidRDefault="00DB1890" w:rsidP="00DB1890">
      <w:r>
        <w:t xml:space="preserve">For the </w:t>
      </w:r>
      <w:r>
        <w:rPr>
          <w:noProof/>
          <w:lang w:eastAsia="zh-CN"/>
        </w:rPr>
        <w:t>Aimles_UeTLModelSelectionAssistance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Default="00DB1890" w:rsidP="00DB1890">
      <w:pPr>
        <w:rPr>
          <w:rFonts w:eastAsia="Calibri"/>
        </w:rPr>
      </w:pPr>
      <w:r>
        <w:t xml:space="preserve">In addition, the requirements in the following clauses are applicable for the </w:t>
      </w:r>
      <w:r>
        <w:rPr>
          <w:noProof/>
          <w:lang w:eastAsia="zh-CN"/>
        </w:rPr>
        <w:t>Aimles_UeTLModelSelectionAssistance</w:t>
      </w:r>
      <w:r>
        <w:t xml:space="preserve"> API.</w:t>
      </w:r>
    </w:p>
    <w:p w14:paraId="7DBDF0EA" w14:textId="20D3B002" w:rsidR="00DB1890" w:rsidRDefault="00DB1890" w:rsidP="00DB1890">
      <w:pPr>
        <w:pStyle w:val="Heading4"/>
      </w:pPr>
      <w:bookmarkStart w:id="796" w:name="_Toc195538869"/>
      <w:bookmarkStart w:id="797" w:name="_Toc214620898"/>
      <w:r>
        <w:t>6.</w:t>
      </w:r>
      <w:r w:rsidR="004B46F1">
        <w:t>9</w:t>
      </w:r>
      <w:r>
        <w:t>.7.2</w:t>
      </w:r>
      <w:r>
        <w:tab/>
      </w:r>
      <w:r w:rsidR="002D4A1B">
        <w:t>Protocol errors</w:t>
      </w:r>
      <w:bookmarkEnd w:id="796"/>
      <w:bookmarkEnd w:id="797"/>
    </w:p>
    <w:p w14:paraId="7AD0385E" w14:textId="77777777" w:rsidR="00DB1890" w:rsidRDefault="00DB1890" w:rsidP="00DB1890">
      <w:r>
        <w:t xml:space="preserve">No specific procedures for the </w:t>
      </w:r>
      <w:r>
        <w:rPr>
          <w:noProof/>
          <w:lang w:eastAsia="zh-CN"/>
        </w:rPr>
        <w:t>Aimles_UeTLModelSelectionAssistance</w:t>
      </w:r>
      <w:r>
        <w:t xml:space="preserve"> API are specified.</w:t>
      </w:r>
    </w:p>
    <w:p w14:paraId="210F55A0" w14:textId="09675B07" w:rsidR="00DB1890" w:rsidRDefault="00DB1890" w:rsidP="00DB1890">
      <w:pPr>
        <w:pStyle w:val="Heading4"/>
      </w:pPr>
      <w:bookmarkStart w:id="798" w:name="_Toc195538870"/>
      <w:bookmarkStart w:id="799" w:name="_Toc214620899"/>
      <w:r>
        <w:t>6.</w:t>
      </w:r>
      <w:r w:rsidR="004B46F1">
        <w:t>9</w:t>
      </w:r>
      <w:r>
        <w:t>.7.3</w:t>
      </w:r>
      <w:r>
        <w:tab/>
      </w:r>
      <w:r w:rsidR="002D4A1B">
        <w:t>Application errors</w:t>
      </w:r>
      <w:bookmarkEnd w:id="798"/>
      <w:bookmarkEnd w:id="799"/>
    </w:p>
    <w:p w14:paraId="6454AF1E" w14:textId="3562DAF3" w:rsidR="00DB1890" w:rsidRDefault="00DB1890" w:rsidP="00DB1890">
      <w:r>
        <w:t xml:space="preserve">The application errors defined for the </w:t>
      </w:r>
      <w:r>
        <w:rPr>
          <w:noProof/>
          <w:lang w:eastAsia="zh-CN"/>
        </w:rPr>
        <w:t>Aimles_UeTLModelSelectionAssistance</w:t>
      </w:r>
      <w:r>
        <w:t xml:space="preserve"> API are listed in table 6.</w:t>
      </w:r>
      <w:r w:rsidR="004B46F1">
        <w:t>9</w:t>
      </w:r>
      <w:r>
        <w:t>.7.3-1.</w:t>
      </w:r>
    </w:p>
    <w:p w14:paraId="1FCF037E" w14:textId="2C767631" w:rsidR="00DB1890" w:rsidRDefault="00DB1890" w:rsidP="00DB1890">
      <w:pPr>
        <w:pStyle w:val="TH"/>
      </w:pPr>
      <w:r>
        <w:lastRenderedPageBreak/>
        <w:t>Table 6.</w:t>
      </w:r>
      <w:r w:rsidR="004B46F1">
        <w:t>9</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14:paraId="1C667EF9" w14:textId="77777777" w:rsidTr="00F50D1F">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Default="00DB1890" w:rsidP="00F50D1F">
            <w:pPr>
              <w:pStyle w:val="TAH"/>
              <w:rPr>
                <w:lang w:eastAsia="fr-FR"/>
              </w:rPr>
            </w:pPr>
            <w:r>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Default="00DB1890" w:rsidP="00F50D1F">
            <w:pPr>
              <w:pStyle w:val="TAH"/>
              <w:rPr>
                <w:lang w:eastAsia="fr-FR"/>
              </w:rPr>
            </w:pPr>
            <w:r>
              <w:rPr>
                <w:lang w:eastAsia="fr-FR"/>
              </w:rPr>
              <w:t>HTTP status code</w:t>
            </w:r>
          </w:p>
        </w:tc>
        <w:tc>
          <w:tcPr>
            <w:tcW w:w="50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Default="00DB1890" w:rsidP="00F50D1F">
            <w:pPr>
              <w:pStyle w:val="TAH"/>
              <w:rPr>
                <w:lang w:eastAsia="fr-FR"/>
              </w:rPr>
            </w:pPr>
            <w:r>
              <w:rPr>
                <w:lang w:eastAsia="fr-FR"/>
              </w:rPr>
              <w:t>Description</w:t>
            </w:r>
          </w:p>
        </w:tc>
      </w:tr>
      <w:tr w:rsidR="00DB1890" w14:paraId="08D20C34" w14:textId="77777777" w:rsidTr="00F50D1F">
        <w:trPr>
          <w:jc w:val="center"/>
        </w:trPr>
        <w:tc>
          <w:tcPr>
            <w:tcW w:w="2496" w:type="dxa"/>
            <w:tcBorders>
              <w:top w:val="single" w:sz="6" w:space="0" w:color="auto"/>
              <w:left w:val="single" w:sz="6" w:space="0" w:color="auto"/>
              <w:bottom w:val="single" w:sz="6" w:space="0" w:color="auto"/>
              <w:right w:val="single" w:sz="6" w:space="0" w:color="auto"/>
            </w:tcBorders>
          </w:tcPr>
          <w:p w14:paraId="2321D852" w14:textId="77777777" w:rsidR="00DB1890"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Default="00DB1890" w:rsidP="00F50D1F">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6691F788" w14:textId="77777777" w:rsidR="00DB1890" w:rsidRDefault="00DB1890" w:rsidP="00F50D1F">
            <w:pPr>
              <w:pStyle w:val="TAL"/>
              <w:rPr>
                <w:rFonts w:cs="Arial"/>
                <w:szCs w:val="18"/>
                <w:lang w:eastAsia="fr-FR"/>
              </w:rPr>
            </w:pPr>
          </w:p>
        </w:tc>
      </w:tr>
      <w:tr w:rsidR="00DB1890" w14:paraId="334DF011" w14:textId="77777777" w:rsidTr="00F50D1F">
        <w:trPr>
          <w:jc w:val="center"/>
        </w:trPr>
        <w:tc>
          <w:tcPr>
            <w:tcW w:w="2496" w:type="dxa"/>
            <w:tcBorders>
              <w:top w:val="single" w:sz="6" w:space="0" w:color="auto"/>
              <w:left w:val="single" w:sz="6" w:space="0" w:color="auto"/>
              <w:bottom w:val="single" w:sz="6" w:space="0" w:color="auto"/>
              <w:right w:val="single" w:sz="6" w:space="0" w:color="auto"/>
            </w:tcBorders>
          </w:tcPr>
          <w:p w14:paraId="7D2ADAAA" w14:textId="77777777" w:rsidR="00DB1890"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7013994D" w14:textId="77777777" w:rsidR="00DB1890" w:rsidRDefault="00DB1890" w:rsidP="00F50D1F">
            <w:pPr>
              <w:pStyle w:val="TAL"/>
              <w:rPr>
                <w:lang w:eastAsia="fr-FR"/>
              </w:rPr>
            </w:pPr>
          </w:p>
        </w:tc>
        <w:tc>
          <w:tcPr>
            <w:tcW w:w="5047" w:type="dxa"/>
            <w:tcBorders>
              <w:top w:val="single" w:sz="6" w:space="0" w:color="auto"/>
              <w:left w:val="single" w:sz="6" w:space="0" w:color="auto"/>
              <w:bottom w:val="single" w:sz="6" w:space="0" w:color="auto"/>
              <w:right w:val="single" w:sz="6" w:space="0" w:color="auto"/>
            </w:tcBorders>
          </w:tcPr>
          <w:p w14:paraId="3AED0E64" w14:textId="77777777" w:rsidR="00DB1890" w:rsidRDefault="00DB1890" w:rsidP="00F50D1F">
            <w:pPr>
              <w:pStyle w:val="TAL"/>
              <w:rPr>
                <w:rFonts w:cs="Arial"/>
                <w:szCs w:val="18"/>
                <w:lang w:eastAsia="fr-FR"/>
              </w:rPr>
            </w:pPr>
          </w:p>
        </w:tc>
      </w:tr>
    </w:tbl>
    <w:p w14:paraId="4FFF7891" w14:textId="77777777" w:rsidR="00DB1890" w:rsidRDefault="00DB1890" w:rsidP="00DB1890">
      <w:pPr>
        <w:rPr>
          <w:lang w:eastAsia="en-US"/>
        </w:rPr>
      </w:pPr>
    </w:p>
    <w:p w14:paraId="16C13BF4" w14:textId="57A10E71" w:rsidR="00DB1890" w:rsidRDefault="00DB1890" w:rsidP="00DB1890">
      <w:pPr>
        <w:pStyle w:val="Heading3"/>
        <w:rPr>
          <w:lang w:eastAsia="zh-CN"/>
        </w:rPr>
      </w:pPr>
      <w:bookmarkStart w:id="800" w:name="_Toc195538871"/>
      <w:bookmarkStart w:id="801" w:name="_Toc214620900"/>
      <w:r>
        <w:t>6.</w:t>
      </w:r>
      <w:r w:rsidR="004B46F1">
        <w:t>9</w:t>
      </w:r>
      <w:r>
        <w:t>.8</w:t>
      </w:r>
      <w:r>
        <w:rPr>
          <w:lang w:eastAsia="zh-CN"/>
        </w:rPr>
        <w:tab/>
        <w:t>Feature negotiation</w:t>
      </w:r>
      <w:bookmarkEnd w:id="800"/>
      <w:bookmarkEnd w:id="801"/>
    </w:p>
    <w:p w14:paraId="0E25BAFD" w14:textId="58B3DA51" w:rsidR="00DB1890" w:rsidRDefault="00DB1890" w:rsidP="00DB1890">
      <w:pPr>
        <w:rPr>
          <w:lang w:eastAsia="en-US"/>
        </w:rPr>
      </w:pPr>
      <w:r>
        <w:t>The optional features in table 6.</w:t>
      </w:r>
      <w:r w:rsidR="004B46F1">
        <w:t>9</w:t>
      </w:r>
      <w:r>
        <w:t xml:space="preserve">.8-1 are defined for the </w:t>
      </w:r>
      <w:r>
        <w:rPr>
          <w:noProof/>
          <w:lang w:eastAsia="zh-CN"/>
        </w:rPr>
        <w:t xml:space="preserve">Aimles_UeTLModelSelectionAssistance </w:t>
      </w:r>
      <w:r>
        <w:rPr>
          <w:lang w:eastAsia="zh-CN"/>
        </w:rPr>
        <w:t xml:space="preserve">API. They shall be negotiated using the </w:t>
      </w:r>
      <w:r>
        <w:t>extensibility mechanism defined in clause 5.2.7 of 3GPP TS 29.122 [5].</w:t>
      </w:r>
    </w:p>
    <w:p w14:paraId="588329FD" w14:textId="06CB4A65" w:rsidR="00DB1890" w:rsidRDefault="00DB1890" w:rsidP="00DB1890">
      <w:pPr>
        <w:pStyle w:val="TH"/>
      </w:pPr>
      <w:r>
        <w:t>Table 6.</w:t>
      </w:r>
      <w:r w:rsidR="004B46F1">
        <w:t>9</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Default="00DB1890" w:rsidP="00F50D1F">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Default="00DB1890" w:rsidP="00F50D1F">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Default="00DB1890" w:rsidP="00F50D1F">
            <w:pPr>
              <w:pStyle w:val="TAH"/>
              <w:rPr>
                <w:lang w:eastAsia="fr-FR"/>
              </w:rPr>
            </w:pPr>
            <w:r>
              <w:rPr>
                <w:lang w:eastAsia="fr-FR"/>
              </w:rPr>
              <w:t>Description</w:t>
            </w:r>
          </w:p>
        </w:tc>
      </w:tr>
      <w:tr w:rsidR="00DB1890"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Default="00DB1890" w:rsidP="00F50D1F">
            <w:pPr>
              <w:pStyle w:val="TAL"/>
              <w:rPr>
                <w:rFonts w:cs="Arial"/>
                <w:szCs w:val="18"/>
                <w:lang w:eastAsia="fr-FR"/>
              </w:rPr>
            </w:pPr>
          </w:p>
        </w:tc>
      </w:tr>
    </w:tbl>
    <w:p w14:paraId="52FEBDC9" w14:textId="77777777" w:rsidR="00DB1890" w:rsidRDefault="00DB1890" w:rsidP="00DB1890">
      <w:pPr>
        <w:rPr>
          <w:lang w:eastAsia="en-US"/>
        </w:rPr>
      </w:pPr>
    </w:p>
    <w:p w14:paraId="11C3AB01" w14:textId="3FF1A68F" w:rsidR="00DB1890" w:rsidRDefault="00DB1890" w:rsidP="00DB1890">
      <w:pPr>
        <w:pStyle w:val="Heading3"/>
      </w:pPr>
      <w:bookmarkStart w:id="802" w:name="_Toc195538872"/>
      <w:bookmarkStart w:id="803" w:name="_Toc214620901"/>
      <w:r>
        <w:t>6.</w:t>
      </w:r>
      <w:r w:rsidR="004B46F1">
        <w:t>9</w:t>
      </w:r>
      <w:r>
        <w:t>.9</w:t>
      </w:r>
      <w:r>
        <w:tab/>
        <w:t>Security</w:t>
      </w:r>
      <w:bookmarkEnd w:id="802"/>
      <w:bookmarkEnd w:id="803"/>
    </w:p>
    <w:p w14:paraId="1A83F6D2" w14:textId="77777777" w:rsidR="00DB1890" w:rsidRDefault="00DB1890" w:rsidP="00DB1890">
      <w:pPr>
        <w:rPr>
          <w:noProof/>
          <w:lang w:eastAsia="zh-CN"/>
        </w:rPr>
      </w:pPr>
      <w:r>
        <w:t xml:space="preserve">The provisions of clause 6 of 3GPP TS 29.122 [5] shall apply for the </w:t>
      </w:r>
      <w:r>
        <w:rPr>
          <w:noProof/>
          <w:lang w:eastAsia="zh-CN"/>
        </w:rPr>
        <w:t>Aimles_UeTLModelSelectionAssistance</w:t>
      </w:r>
      <w:r>
        <w:rPr>
          <w:lang w:eastAsia="zh-CN"/>
        </w:rPr>
        <w:t xml:space="preserve"> API</w:t>
      </w:r>
      <w:r>
        <w:rPr>
          <w:noProof/>
          <w:lang w:eastAsia="zh-CN"/>
        </w:rPr>
        <w:t>.</w:t>
      </w:r>
    </w:p>
    <w:p w14:paraId="53A08545" w14:textId="77777777" w:rsidR="00DB1890" w:rsidRDefault="00DB1890" w:rsidP="00DB1890">
      <w:pPr>
        <w:rPr>
          <w:lang w:val="en-US" w:eastAsia="en-US"/>
        </w:rPr>
      </w:pPr>
      <w:r>
        <w:br w:type="page"/>
      </w:r>
    </w:p>
    <w:p w14:paraId="547E9395" w14:textId="50257DA2" w:rsidR="00E40367" w:rsidRDefault="00E40367" w:rsidP="00C25925">
      <w:pPr>
        <w:pStyle w:val="Heading2"/>
      </w:pPr>
      <w:bookmarkStart w:id="804" w:name="_Toc214620902"/>
      <w:r>
        <w:lastRenderedPageBreak/>
        <w:t>6.</w:t>
      </w:r>
      <w:r w:rsidR="00107799">
        <w:t>10</w:t>
      </w:r>
      <w:r>
        <w:tab/>
      </w:r>
      <w:bookmarkStart w:id="805" w:name="_Hlk188532147"/>
      <w:r>
        <w:t>Aimlec_AIMLEClientServiceOperations</w:t>
      </w:r>
      <w:bookmarkEnd w:id="805"/>
      <w:r>
        <w:t xml:space="preserve"> API</w:t>
      </w:r>
      <w:bookmarkEnd w:id="804"/>
    </w:p>
    <w:p w14:paraId="16F0A694" w14:textId="76C8B984" w:rsidR="00E40367" w:rsidRDefault="00E40367" w:rsidP="00E40367">
      <w:pPr>
        <w:pStyle w:val="Heading3"/>
      </w:pPr>
      <w:bookmarkStart w:id="806" w:name="_Toc214620903"/>
      <w:r>
        <w:t>6.</w:t>
      </w:r>
      <w:r w:rsidR="00107799">
        <w:t>10</w:t>
      </w:r>
      <w:r>
        <w:t>.1</w:t>
      </w:r>
      <w:r>
        <w:tab/>
        <w:t>Introduction</w:t>
      </w:r>
      <w:bookmarkEnd w:id="806"/>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18BF133E" w14:textId="44C875DB" w:rsidR="00E40367" w:rsidRDefault="00E40367" w:rsidP="00E40367">
      <w:pPr>
        <w:pStyle w:val="Heading3"/>
      </w:pPr>
      <w:bookmarkStart w:id="807" w:name="_Toc214620904"/>
      <w:r>
        <w:t>6.</w:t>
      </w:r>
      <w:r w:rsidR="00107799">
        <w:t>10</w:t>
      </w:r>
      <w:r>
        <w:t>.3</w:t>
      </w:r>
      <w:r>
        <w:tab/>
        <w:t>Resources</w:t>
      </w:r>
      <w:bookmarkEnd w:id="807"/>
    </w:p>
    <w:p w14:paraId="7551DFAD" w14:textId="77777777" w:rsidR="00E40367" w:rsidRDefault="00E40367" w:rsidP="00E40367">
      <w:r>
        <w:t>There are no resources defined for this API in this release of the specification.</w:t>
      </w:r>
    </w:p>
    <w:p w14:paraId="60FEEBDA" w14:textId="4710358A" w:rsidR="00E40367" w:rsidRDefault="00E40367" w:rsidP="00E40367">
      <w:pPr>
        <w:pStyle w:val="Heading3"/>
      </w:pPr>
      <w:bookmarkStart w:id="808" w:name="_Toc214620905"/>
      <w:r>
        <w:t>6.</w:t>
      </w:r>
      <w:r w:rsidR="00107799">
        <w:t>10</w:t>
      </w:r>
      <w:r>
        <w:t>.4</w:t>
      </w:r>
      <w:r>
        <w:tab/>
      </w:r>
      <w:r w:rsidR="00351C1D">
        <w:t xml:space="preserve">Custom operations </w:t>
      </w:r>
      <w:r>
        <w:t>without associated resources</w:t>
      </w:r>
      <w:bookmarkEnd w:id="808"/>
    </w:p>
    <w:p w14:paraId="2EAAFBB7" w14:textId="1947EE07" w:rsidR="00E40367" w:rsidRPr="000A7435" w:rsidRDefault="00E40367" w:rsidP="00E40367">
      <w:pPr>
        <w:pStyle w:val="Heading4"/>
      </w:pPr>
      <w:bookmarkStart w:id="809" w:name="_Toc214620906"/>
      <w:bookmarkStart w:id="810" w:name="_Hlk188536899"/>
      <w:bookmarkStart w:id="811" w:name="_Hlk188483078"/>
      <w:r>
        <w:t>6.</w:t>
      </w:r>
      <w:r w:rsidR="00107799">
        <w:t>10</w:t>
      </w:r>
      <w:r>
        <w:t>.4.1</w:t>
      </w:r>
      <w:r>
        <w:tab/>
        <w:t>Overview</w:t>
      </w:r>
      <w:bookmarkEnd w:id="809"/>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812"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813" w:name="_Toc214620907"/>
      <w:bookmarkEnd w:id="812"/>
      <w:r>
        <w:t>6.</w:t>
      </w:r>
      <w:r w:rsidR="00107799">
        <w:t>10</w:t>
      </w:r>
      <w:r>
        <w:t>.4.2</w:t>
      </w:r>
      <w:r>
        <w:tab/>
        <w:t>Operation: AIMLE service operation request</w:t>
      </w:r>
      <w:bookmarkEnd w:id="813"/>
    </w:p>
    <w:p w14:paraId="0405F2F1" w14:textId="24023D4D" w:rsidR="00E40367" w:rsidRDefault="00E40367" w:rsidP="00E40367">
      <w:pPr>
        <w:pStyle w:val="Heading5"/>
      </w:pPr>
      <w:bookmarkStart w:id="814" w:name="_Toc214620908"/>
      <w:r>
        <w:t>6.</w:t>
      </w:r>
      <w:r w:rsidR="00107799">
        <w:t>10</w:t>
      </w:r>
      <w:r>
        <w:t>.4.2.1</w:t>
      </w:r>
      <w:r>
        <w:tab/>
        <w:t>Description</w:t>
      </w:r>
      <w:bookmarkEnd w:id="814"/>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0285A67" w:rsidR="00E40367" w:rsidRDefault="00E40367" w:rsidP="00E40367">
      <w:pPr>
        <w:pStyle w:val="Heading5"/>
      </w:pPr>
      <w:bookmarkStart w:id="815" w:name="_Toc214620909"/>
      <w:r>
        <w:t>6.</w:t>
      </w:r>
      <w:r w:rsidR="00107799">
        <w:t>10</w:t>
      </w:r>
      <w:r>
        <w:t>.4.2.2</w:t>
      </w:r>
      <w:r>
        <w:tab/>
      </w:r>
      <w:r w:rsidR="002D4A1B">
        <w:t>Operation definition</w:t>
      </w:r>
      <w:bookmarkEnd w:id="815"/>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lastRenderedPageBreak/>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B31D1CD" w14:textId="77777777" w:rsidR="0053027B" w:rsidRDefault="0053027B" w:rsidP="0053027B">
      <w:pPr>
        <w:pStyle w:val="Heading3"/>
      </w:pPr>
      <w:bookmarkStart w:id="816" w:name="_Toc214620910"/>
      <w:bookmarkEnd w:id="810"/>
      <w:r>
        <w:t>6.10.2</w:t>
      </w:r>
      <w:r>
        <w:tab/>
        <w:t>Usage of HTTP and common API related aspects</w:t>
      </w:r>
      <w:bookmarkEnd w:id="816"/>
    </w:p>
    <w:p w14:paraId="014A7D84" w14:textId="77777777" w:rsidR="0053027B" w:rsidRPr="001F47A6" w:rsidRDefault="0053027B" w:rsidP="0053027B">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3266CBA5" w14:textId="25CA08BD" w:rsidR="00E40367" w:rsidRDefault="00E40367" w:rsidP="00E40367">
      <w:pPr>
        <w:pStyle w:val="Heading3"/>
      </w:pPr>
      <w:bookmarkStart w:id="817" w:name="_Toc214620911"/>
      <w:r>
        <w:t>6.</w:t>
      </w:r>
      <w:r w:rsidR="00107799">
        <w:t>10</w:t>
      </w:r>
      <w:r>
        <w:t>.5</w:t>
      </w:r>
      <w:r>
        <w:tab/>
        <w:t>Notifications</w:t>
      </w:r>
      <w:bookmarkEnd w:id="817"/>
    </w:p>
    <w:p w14:paraId="2C9F4765" w14:textId="77777777" w:rsidR="00E40367" w:rsidRDefault="00E40367" w:rsidP="00E40367">
      <w:r>
        <w:t>There are no notifications defined for this API in this release of the specification.</w:t>
      </w:r>
    </w:p>
    <w:p w14:paraId="7582A7FC" w14:textId="2D6B6E5A" w:rsidR="00E40367" w:rsidRDefault="00E40367" w:rsidP="00E40367">
      <w:pPr>
        <w:pStyle w:val="Heading3"/>
      </w:pPr>
      <w:bookmarkStart w:id="818" w:name="_Toc214620912"/>
      <w:bookmarkEnd w:id="811"/>
      <w:r>
        <w:t>6.</w:t>
      </w:r>
      <w:r w:rsidR="00107799">
        <w:t>10</w:t>
      </w:r>
      <w:r>
        <w:t>.6</w:t>
      </w:r>
      <w:r>
        <w:tab/>
      </w:r>
      <w:r w:rsidR="00351C1D">
        <w:t>Data model</w:t>
      </w:r>
      <w:bookmarkEnd w:id="818"/>
    </w:p>
    <w:p w14:paraId="30735487" w14:textId="759E1066" w:rsidR="00E40367" w:rsidRDefault="00E40367" w:rsidP="00E40367">
      <w:pPr>
        <w:pStyle w:val="Heading4"/>
      </w:pPr>
      <w:bookmarkStart w:id="819" w:name="_Toc214620913"/>
      <w:r>
        <w:t>6.</w:t>
      </w:r>
      <w:r w:rsidR="00107799">
        <w:t>10</w:t>
      </w:r>
      <w:r>
        <w:t>.6.1</w:t>
      </w:r>
      <w:r>
        <w:tab/>
        <w:t>General</w:t>
      </w:r>
      <w:bookmarkEnd w:id="819"/>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66D32753" w:rsidR="00E40367" w:rsidRPr="00532C03" w:rsidRDefault="00E40367" w:rsidP="00F22D56">
            <w:pPr>
              <w:pStyle w:val="TAC"/>
            </w:pPr>
            <w:r w:rsidRPr="00532C03">
              <w:t>3GPP TS 29.549 [</w:t>
            </w:r>
            <w:r w:rsidR="00C25925">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F38E3A1" w:rsidR="00E40367" w:rsidRPr="00532C03" w:rsidRDefault="00E40367" w:rsidP="00F22D56">
            <w:pPr>
              <w:pStyle w:val="TAC"/>
            </w:pPr>
            <w:r w:rsidRPr="00532C03">
              <w:t>3GPP TS 29.571 [</w:t>
            </w:r>
            <w:r w:rsidR="00C25925">
              <w:t>10</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820" w:name="_Toc21462091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0"/>
    </w:p>
    <w:p w14:paraId="349D48AC" w14:textId="6E41CA2D" w:rsidR="00E40367" w:rsidRDefault="00E40367" w:rsidP="00E40367">
      <w:pPr>
        <w:pStyle w:val="Heading5"/>
      </w:pPr>
      <w:bookmarkStart w:id="821" w:name="_Toc214620915"/>
      <w:r>
        <w:t>6.</w:t>
      </w:r>
      <w:r w:rsidR="00107799">
        <w:t>10</w:t>
      </w:r>
      <w:r>
        <w:t>.6.2.1</w:t>
      </w:r>
      <w:r>
        <w:tab/>
        <w:t>Introduction</w:t>
      </w:r>
      <w:bookmarkEnd w:id="821"/>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822" w:name="_Toc214620916"/>
      <w:r>
        <w:t>6.</w:t>
      </w:r>
      <w:r w:rsidR="00107799">
        <w:t>10</w:t>
      </w:r>
      <w:r>
        <w:t>.6.2.2</w:t>
      </w:r>
      <w:r>
        <w:tab/>
        <w:t xml:space="preserve">Type: </w:t>
      </w:r>
      <w:r w:rsidRPr="00EF5A18">
        <w:t>AimleClient</w:t>
      </w:r>
      <w:r>
        <w:t>ServOpReq</w:t>
      </w:r>
      <w:bookmarkEnd w:id="822"/>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823" w:name="_Toc510696637"/>
      <w:bookmarkStart w:id="824" w:name="_Toc35971432"/>
      <w:bookmarkStart w:id="825" w:name="_Toc130662218"/>
      <w:bookmarkStart w:id="826" w:name="_Toc214620917"/>
      <w:r>
        <w:lastRenderedPageBreak/>
        <w:t>6.</w:t>
      </w:r>
      <w:r w:rsidR="00107799">
        <w:t>10</w:t>
      </w:r>
      <w:r>
        <w:t>.6.2.3</w:t>
      </w:r>
      <w:r>
        <w:tab/>
        <w:t xml:space="preserve">Type: </w:t>
      </w:r>
      <w:bookmarkEnd w:id="823"/>
      <w:bookmarkEnd w:id="824"/>
      <w:bookmarkEnd w:id="825"/>
      <w:r w:rsidRPr="00EF5A18">
        <w:t>AimleClient</w:t>
      </w:r>
      <w:r>
        <w:t>ServOpResp</w:t>
      </w:r>
      <w:bookmarkEnd w:id="826"/>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827" w:name="_Toc214620918"/>
      <w:r>
        <w:t>6.</w:t>
      </w:r>
      <w:r w:rsidR="00A3679D">
        <w:t>10</w:t>
      </w:r>
      <w:r>
        <w:t>.6.2.4</w:t>
      </w:r>
      <w:r>
        <w:tab/>
        <w:t>Type: ServiceOperationInfo</w:t>
      </w:r>
      <w:bookmarkEnd w:id="827"/>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828" w:name="_Toc214620919"/>
      <w:r>
        <w:t>6.1</w:t>
      </w:r>
      <w:r w:rsidR="00A3679D">
        <w:t>0</w:t>
      </w:r>
      <w:r>
        <w:t>.6.2.5</w:t>
      </w:r>
      <w:r>
        <w:tab/>
        <w:t>Type: ServiceOpModeConfiguration</w:t>
      </w:r>
      <w:bookmarkEnd w:id="828"/>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829" w:name="_Toc21462092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29"/>
    </w:p>
    <w:p w14:paraId="6704C50E" w14:textId="56A6897C" w:rsidR="00E40367" w:rsidRPr="00384E92" w:rsidRDefault="00E40367" w:rsidP="00E40367">
      <w:pPr>
        <w:pStyle w:val="Heading5"/>
      </w:pPr>
      <w:bookmarkStart w:id="830" w:name="_Toc214620921"/>
      <w:r>
        <w:t>6.</w:t>
      </w:r>
      <w:r w:rsidR="00107799">
        <w:t>10</w:t>
      </w:r>
      <w:r>
        <w:t>.6.3.1</w:t>
      </w:r>
      <w:r w:rsidRPr="00384E92">
        <w:tab/>
        <w:t>Introduction</w:t>
      </w:r>
      <w:bookmarkEnd w:id="830"/>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831" w:name="_Toc214620922"/>
      <w:r>
        <w:t>6.</w:t>
      </w:r>
      <w:r w:rsidR="00107799">
        <w:t>10</w:t>
      </w:r>
      <w:r>
        <w:t>.6.3.2</w:t>
      </w:r>
      <w:r w:rsidRPr="00384E92">
        <w:tab/>
        <w:t>Simple data types</w:t>
      </w:r>
      <w:bookmarkEnd w:id="831"/>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832" w:name="_Toc214620923"/>
      <w:r>
        <w:lastRenderedPageBreak/>
        <w:t>6.</w:t>
      </w:r>
      <w:r w:rsidR="00107799">
        <w:t>10</w:t>
      </w:r>
      <w:r>
        <w:t>.6.3.3</w:t>
      </w:r>
      <w:r w:rsidRPr="00BC662F">
        <w:tab/>
        <w:t xml:space="preserve">Enumeration: </w:t>
      </w:r>
      <w:r>
        <w:t>ServiceOperationMode</w:t>
      </w:r>
      <w:bookmarkEnd w:id="832"/>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833" w:name="_Toc21462092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3"/>
    </w:p>
    <w:p w14:paraId="21CC7484" w14:textId="77777777" w:rsidR="00E40367" w:rsidRDefault="00E40367" w:rsidP="00E40367">
      <w:bookmarkStart w:id="834" w:name="_Toc510696644"/>
      <w:bookmarkStart w:id="835" w:name="_Toc35971439"/>
      <w:bookmarkStart w:id="836"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837" w:name="_Toc214620925"/>
      <w:bookmarkEnd w:id="834"/>
      <w:bookmarkEnd w:id="835"/>
      <w:bookmarkEnd w:id="836"/>
      <w:r>
        <w:t>6.</w:t>
      </w:r>
      <w:r w:rsidR="00107799">
        <w:t>10</w:t>
      </w:r>
      <w:r>
        <w:t>.6.5</w:t>
      </w:r>
      <w:r>
        <w:tab/>
        <w:t>Binary data</w:t>
      </w:r>
      <w:bookmarkEnd w:id="837"/>
    </w:p>
    <w:p w14:paraId="509EC1E4" w14:textId="4DACD105" w:rsidR="00E40367" w:rsidRDefault="00E40367" w:rsidP="00E40367">
      <w:pPr>
        <w:pStyle w:val="Heading5"/>
      </w:pPr>
      <w:bookmarkStart w:id="838" w:name="_Toc214620926"/>
      <w:r>
        <w:t>6.</w:t>
      </w:r>
      <w:r w:rsidR="00107799">
        <w:t>10</w:t>
      </w:r>
      <w:r>
        <w:t>.6.5.1</w:t>
      </w:r>
      <w:r>
        <w:tab/>
      </w:r>
      <w:r w:rsidR="00351C1D">
        <w:t>Binary data types</w:t>
      </w:r>
      <w:bookmarkEnd w:id="838"/>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759E8EA4" w:rsidR="00E40367" w:rsidRPr="00A04126" w:rsidRDefault="00E40367" w:rsidP="00E40367">
      <w:pPr>
        <w:pStyle w:val="TH"/>
      </w:pPr>
      <w:r w:rsidRPr="00A04126">
        <w:t>Table</w:t>
      </w:r>
      <w:r>
        <w:t> 6.</w:t>
      </w:r>
      <w:r w:rsidR="00107799">
        <w:t>10</w:t>
      </w:r>
      <w:r>
        <w:t>.6</w:t>
      </w:r>
      <w:r w:rsidRPr="00A04126">
        <w:t xml:space="preserve">.5.1-1: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665944D8" w:rsidR="00E40367" w:rsidRDefault="00E40367" w:rsidP="00E40367">
      <w:pPr>
        <w:pStyle w:val="Heading3"/>
      </w:pPr>
      <w:bookmarkStart w:id="839" w:name="_Toc214620927"/>
      <w:r>
        <w:t>6.</w:t>
      </w:r>
      <w:r w:rsidR="00107799">
        <w:t>10</w:t>
      </w:r>
      <w:r>
        <w:t>.7</w:t>
      </w:r>
      <w:r>
        <w:tab/>
      </w:r>
      <w:r w:rsidR="00351C1D">
        <w:t>Error handling</w:t>
      </w:r>
      <w:bookmarkEnd w:id="839"/>
    </w:p>
    <w:p w14:paraId="1112D78D" w14:textId="14D20FBF" w:rsidR="00E40367" w:rsidRPr="00971458" w:rsidRDefault="00E40367" w:rsidP="00E40367">
      <w:pPr>
        <w:pStyle w:val="Heading4"/>
      </w:pPr>
      <w:bookmarkStart w:id="840" w:name="_Toc214620928"/>
      <w:r>
        <w:t>6.</w:t>
      </w:r>
      <w:r w:rsidR="00107799">
        <w:t>10</w:t>
      </w:r>
      <w:r>
        <w:t>.7</w:t>
      </w:r>
      <w:r w:rsidRPr="00971458">
        <w:t>.1</w:t>
      </w:r>
      <w:r w:rsidRPr="00971458">
        <w:tab/>
        <w:t>General</w:t>
      </w:r>
      <w:bookmarkEnd w:id="840"/>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3F6DE479" w:rsidR="00E40367" w:rsidRPr="00971458" w:rsidRDefault="00E40367" w:rsidP="00E40367">
      <w:pPr>
        <w:pStyle w:val="Heading4"/>
      </w:pPr>
      <w:bookmarkStart w:id="841" w:name="_Toc214620929"/>
      <w:r>
        <w:t>6.</w:t>
      </w:r>
      <w:r w:rsidR="00107799">
        <w:t>10</w:t>
      </w:r>
      <w:r>
        <w:t>.7</w:t>
      </w:r>
      <w:r w:rsidRPr="00971458">
        <w:t>.2</w:t>
      </w:r>
      <w:r w:rsidRPr="00971458">
        <w:tab/>
      </w:r>
      <w:r w:rsidR="002D4A1B">
        <w:t>Protocol errors</w:t>
      </w:r>
      <w:bookmarkEnd w:id="841"/>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0DCAF109" w:rsidR="00E40367" w:rsidRDefault="00E40367" w:rsidP="00E40367">
      <w:pPr>
        <w:pStyle w:val="Heading4"/>
      </w:pPr>
      <w:bookmarkStart w:id="842" w:name="_Toc214620930"/>
      <w:r>
        <w:t>6.</w:t>
      </w:r>
      <w:r w:rsidR="00107799">
        <w:t>10</w:t>
      </w:r>
      <w:r>
        <w:t>.7.3</w:t>
      </w:r>
      <w:r>
        <w:tab/>
      </w:r>
      <w:r w:rsidR="002D4A1B">
        <w:t>Application errors</w:t>
      </w:r>
      <w:bookmarkEnd w:id="842"/>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843" w:name="_Toc214620931"/>
      <w:r>
        <w:lastRenderedPageBreak/>
        <w:t>6.</w:t>
      </w:r>
      <w:r w:rsidR="00107799">
        <w:t>10</w:t>
      </w:r>
      <w:r>
        <w:t>.8</w:t>
      </w:r>
      <w:r w:rsidRPr="0023018E">
        <w:rPr>
          <w:lang w:eastAsia="zh-CN"/>
        </w:rPr>
        <w:tab/>
        <w:t>Feature negotiation</w:t>
      </w:r>
      <w:bookmarkEnd w:id="843"/>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844" w:name="_Toc214620932"/>
      <w:r>
        <w:t>6.</w:t>
      </w:r>
      <w:r w:rsidR="00107799">
        <w:t>10</w:t>
      </w:r>
      <w:r>
        <w:t>.9</w:t>
      </w:r>
      <w:r w:rsidRPr="001E7573">
        <w:tab/>
        <w:t>Security</w:t>
      </w:r>
      <w:bookmarkEnd w:id="844"/>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845" w:name="_Toc214620933"/>
      <w:bookmarkStart w:id="846" w:name="_Hlk212131315"/>
      <w:bookmarkEnd w:id="665"/>
      <w:bookmarkEnd w:id="666"/>
      <w:bookmarkEnd w:id="667"/>
      <w:bookmarkEnd w:id="668"/>
      <w:r w:rsidR="00D12999">
        <w:lastRenderedPageBreak/>
        <w:t>6.</w:t>
      </w:r>
      <w:r w:rsidR="00107799">
        <w:t>11</w:t>
      </w:r>
      <w:r w:rsidR="00D12999">
        <w:tab/>
        <w:t>Aimlec_AimlTaskTransfer API</w:t>
      </w:r>
      <w:bookmarkEnd w:id="845"/>
    </w:p>
    <w:p w14:paraId="0F977C9F" w14:textId="0AB6506D" w:rsidR="00D12999" w:rsidRDefault="00107799" w:rsidP="00D12999">
      <w:pPr>
        <w:pStyle w:val="Heading3"/>
      </w:pPr>
      <w:bookmarkStart w:id="847" w:name="_Toc214620934"/>
      <w:r>
        <w:t>6.11</w:t>
      </w:r>
      <w:r w:rsidR="00D12999">
        <w:t>.1</w:t>
      </w:r>
      <w:r w:rsidR="00D12999">
        <w:tab/>
        <w:t>Introduction</w:t>
      </w:r>
      <w:bookmarkEnd w:id="847"/>
    </w:p>
    <w:p w14:paraId="4194A718" w14:textId="7BC429AC" w:rsidR="00D12999" w:rsidRDefault="00D12999" w:rsidP="00D12999">
      <w:pPr>
        <w:rPr>
          <w:noProof/>
          <w:lang w:eastAsia="zh-CN"/>
        </w:rPr>
      </w:pPr>
      <w:r w:rsidRPr="00E23840">
        <w:rPr>
          <w:noProof/>
        </w:rPr>
        <w:t>The</w:t>
      </w:r>
      <w:r>
        <w:rPr>
          <w:noProof/>
        </w:rPr>
        <w:t xml:space="preserve"> </w:t>
      </w:r>
      <w:r w:rsidR="00A40371">
        <w:t xml:space="preserve">AIMLE client </w:t>
      </w:r>
      <w:r>
        <w:rPr>
          <w:noProof/>
        </w:rPr>
        <w:t>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14644ADC" w14:textId="77777777" w:rsidR="00A40371" w:rsidRDefault="00A40371" w:rsidP="00A40371">
      <w:pPr>
        <w:pStyle w:val="Heading3"/>
      </w:pPr>
      <w:bookmarkStart w:id="848" w:name="_Toc214620935"/>
      <w:bookmarkEnd w:id="846"/>
      <w:r>
        <w:t>6.11.2</w:t>
      </w:r>
      <w:r>
        <w:tab/>
        <w:t>Usage of HTTP and common API related aspects</w:t>
      </w:r>
      <w:bookmarkEnd w:id="848"/>
    </w:p>
    <w:p w14:paraId="669888AD" w14:textId="77777777" w:rsidR="00A40371" w:rsidRPr="001F47A6" w:rsidRDefault="00A40371" w:rsidP="00A40371">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849" w:name="_Toc214620936"/>
      <w:r>
        <w:t>6.11</w:t>
      </w:r>
      <w:r w:rsidR="00D12999">
        <w:t>.3</w:t>
      </w:r>
      <w:r w:rsidR="00D12999">
        <w:tab/>
        <w:t>Resources</w:t>
      </w:r>
      <w:bookmarkEnd w:id="849"/>
    </w:p>
    <w:p w14:paraId="7B652D23" w14:textId="77777777" w:rsidR="00D12999" w:rsidRPr="00A04126" w:rsidRDefault="00D12999" w:rsidP="00D12999">
      <w:r>
        <w:t>There are no resources defined for this API in this release of the specification.</w:t>
      </w:r>
    </w:p>
    <w:p w14:paraId="73818DE0" w14:textId="3DA0F180" w:rsidR="00D12999" w:rsidRDefault="00107799" w:rsidP="00D12999">
      <w:pPr>
        <w:pStyle w:val="Heading3"/>
      </w:pPr>
      <w:bookmarkStart w:id="850" w:name="_Toc214620937"/>
      <w:r>
        <w:t>6.11</w:t>
      </w:r>
      <w:r w:rsidR="00D12999">
        <w:t>.4</w:t>
      </w:r>
      <w:r w:rsidR="00D12999">
        <w:tab/>
      </w:r>
      <w:r w:rsidR="00351C1D">
        <w:t xml:space="preserve">Custom operations </w:t>
      </w:r>
      <w:r w:rsidR="00D12999">
        <w:t>without associated resources</w:t>
      </w:r>
      <w:bookmarkEnd w:id="850"/>
    </w:p>
    <w:p w14:paraId="4C2CB572" w14:textId="3C98ACDB" w:rsidR="00D12999" w:rsidRPr="000A7435" w:rsidRDefault="00107799" w:rsidP="00D12999">
      <w:pPr>
        <w:pStyle w:val="Heading4"/>
      </w:pPr>
      <w:bookmarkStart w:id="851" w:name="_Toc214620938"/>
      <w:r>
        <w:t>6.11</w:t>
      </w:r>
      <w:r w:rsidR="00D12999">
        <w:t>.4.1</w:t>
      </w:r>
      <w:r w:rsidR="00D12999">
        <w:tab/>
        <w:t>Overview</w:t>
      </w:r>
      <w:bookmarkEnd w:id="851"/>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/request</w:t>
            </w:r>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852" w:name="_Toc214620939"/>
      <w:r>
        <w:t>6.11</w:t>
      </w:r>
      <w:r w:rsidR="00D12999">
        <w:t>.4.2</w:t>
      </w:r>
      <w:r w:rsidR="00D12999">
        <w:tab/>
        <w:t xml:space="preserve">Operation: </w:t>
      </w:r>
      <w:r w:rsidR="00D12999" w:rsidRPr="00C9741B">
        <w:t>AIML task transfer</w:t>
      </w:r>
      <w:bookmarkEnd w:id="852"/>
    </w:p>
    <w:p w14:paraId="560B08F1" w14:textId="6F741995" w:rsidR="00D12999" w:rsidRDefault="00107799" w:rsidP="00D12999">
      <w:pPr>
        <w:pStyle w:val="Heading5"/>
      </w:pPr>
      <w:bookmarkStart w:id="853" w:name="_Toc214620940"/>
      <w:r>
        <w:t>6.11</w:t>
      </w:r>
      <w:r w:rsidR="00D12999">
        <w:t>.4.2.1</w:t>
      </w:r>
      <w:r w:rsidR="00D12999">
        <w:tab/>
        <w:t>Description</w:t>
      </w:r>
      <w:bookmarkEnd w:id="853"/>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2E0517A6" w:rsidR="00D12999" w:rsidRDefault="00107799" w:rsidP="00D12999">
      <w:pPr>
        <w:pStyle w:val="Heading5"/>
      </w:pPr>
      <w:bookmarkStart w:id="854" w:name="_Toc214620941"/>
      <w:r>
        <w:t>6.11</w:t>
      </w:r>
      <w:r w:rsidR="00D12999">
        <w:t>.4.2.2</w:t>
      </w:r>
      <w:r w:rsidR="00D12999">
        <w:tab/>
      </w:r>
      <w:r w:rsidR="002D4A1B">
        <w:t>Operation definition</w:t>
      </w:r>
      <w:bookmarkEnd w:id="854"/>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0D420C" w:rsidRPr="0016361A"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9EB0316" w14:textId="7B28AFA9" w:rsidR="000D420C" w:rsidRPr="00EF5A18" w:rsidRDefault="000D420C" w:rsidP="000D420C">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Default="000D420C" w:rsidP="000D420C">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35006E1" w14:textId="77777777" w:rsidR="000D420C" w:rsidRPr="00145011" w:rsidRDefault="000D420C" w:rsidP="000D420C">
            <w:pPr>
              <w:pStyle w:val="TAL"/>
            </w:pPr>
            <w:r w:rsidRPr="00145011">
              <w:t>Successful case.</w:t>
            </w:r>
          </w:p>
          <w:p w14:paraId="6DA8F5DC" w14:textId="6024D348" w:rsidR="000D420C" w:rsidRPr="00F25C88" w:rsidRDefault="000D420C" w:rsidP="000D420C">
            <w:pPr>
              <w:pStyle w:val="TAL"/>
            </w:pPr>
            <w:r>
              <w:rPr>
                <w:rFonts w:cs="Arial"/>
                <w:szCs w:val="18"/>
              </w:rPr>
              <w:t xml:space="preserve">The </w:t>
            </w:r>
            <w:r>
              <w:t xml:space="preserve">AIMLE client AIML task transfer is performed and </w:t>
            </w:r>
            <w:r w:rsidRPr="00D3062E">
              <w:t>no content is returned in the response body</w:t>
            </w:r>
            <w:r>
              <w:t>.</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855" w:name="_Toc214620942"/>
      <w:r>
        <w:t>6.11</w:t>
      </w:r>
      <w:r w:rsidR="00D12999">
        <w:t>.4.3</w:t>
      </w:r>
      <w:r w:rsidR="00D12999">
        <w:tab/>
        <w:t xml:space="preserve">Operation: </w:t>
      </w:r>
      <w:r w:rsidR="00D12999" w:rsidRPr="00C9741B">
        <w:t>Direct AIML task transfer</w:t>
      </w:r>
      <w:bookmarkEnd w:id="855"/>
    </w:p>
    <w:p w14:paraId="759F5187" w14:textId="365D930D" w:rsidR="00D12999" w:rsidRDefault="00107799" w:rsidP="00D12999">
      <w:pPr>
        <w:pStyle w:val="Heading5"/>
      </w:pPr>
      <w:bookmarkStart w:id="856" w:name="_Toc214620943"/>
      <w:r>
        <w:t>6.11</w:t>
      </w:r>
      <w:r w:rsidR="00D12999">
        <w:t>.4.3.1</w:t>
      </w:r>
      <w:r w:rsidR="00D12999">
        <w:tab/>
        <w:t>Description</w:t>
      </w:r>
      <w:bookmarkEnd w:id="856"/>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1974D6A2" w:rsidR="00D12999" w:rsidRDefault="00107799" w:rsidP="00D12999">
      <w:pPr>
        <w:pStyle w:val="Heading5"/>
      </w:pPr>
      <w:bookmarkStart w:id="857" w:name="_Toc214620944"/>
      <w:r>
        <w:t>6.11</w:t>
      </w:r>
      <w:r w:rsidR="00D12999">
        <w:t>.4.3.2</w:t>
      </w:r>
      <w:r w:rsidR="00D12999">
        <w:tab/>
      </w:r>
      <w:r w:rsidR="002D4A1B">
        <w:t>Operation definition</w:t>
      </w:r>
      <w:bookmarkEnd w:id="857"/>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lastRenderedPageBreak/>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858" w:name="_Toc214620945"/>
      <w:r>
        <w:t>6.11</w:t>
      </w:r>
      <w:r w:rsidR="00D12999">
        <w:t>.5</w:t>
      </w:r>
      <w:r w:rsidR="00D12999">
        <w:tab/>
        <w:t>Notifications</w:t>
      </w:r>
      <w:bookmarkEnd w:id="858"/>
    </w:p>
    <w:p w14:paraId="50684670" w14:textId="77777777" w:rsidR="00D12999" w:rsidRDefault="00D12999" w:rsidP="00D12999">
      <w:r>
        <w:t>There are no notifications defined for this API in this release of the specification.</w:t>
      </w:r>
    </w:p>
    <w:p w14:paraId="4B631F5D" w14:textId="6388292B" w:rsidR="00D12999" w:rsidRDefault="00107799" w:rsidP="00D12999">
      <w:pPr>
        <w:pStyle w:val="Heading3"/>
      </w:pPr>
      <w:bookmarkStart w:id="859" w:name="_Toc214620946"/>
      <w:r>
        <w:t>6.11</w:t>
      </w:r>
      <w:r w:rsidR="00D12999">
        <w:t>.6</w:t>
      </w:r>
      <w:r w:rsidR="00D12999">
        <w:tab/>
      </w:r>
      <w:r w:rsidR="00351C1D">
        <w:t>Data model</w:t>
      </w:r>
      <w:bookmarkEnd w:id="859"/>
    </w:p>
    <w:p w14:paraId="34B7031C" w14:textId="0EB5CE80" w:rsidR="00D12999" w:rsidRDefault="00107799" w:rsidP="00D12999">
      <w:pPr>
        <w:pStyle w:val="Heading4"/>
      </w:pPr>
      <w:bookmarkStart w:id="860" w:name="_Toc214620947"/>
      <w:r>
        <w:t>6.11</w:t>
      </w:r>
      <w:r w:rsidR="00D12999">
        <w:t>.6.1</w:t>
      </w:r>
      <w:r w:rsidR="00D12999">
        <w:tab/>
        <w:t>General</w:t>
      </w:r>
      <w:bookmarkEnd w:id="860"/>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lastRenderedPageBreak/>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0C7B163E" w:rsidR="00D12999" w:rsidRPr="0016361A" w:rsidRDefault="00BB3EDA" w:rsidP="00F22D56">
            <w:pPr>
              <w:pStyle w:val="TAL"/>
              <w:rPr>
                <w:rFonts w:cs="Arial"/>
                <w:szCs w:val="18"/>
              </w:rPr>
            </w:pPr>
            <w:r w:rsidRPr="00BB3EDA">
              <w:rPr>
                <w:rFonts w:cs="Arial"/>
                <w:szCs w:val="18"/>
              </w:rPr>
              <w:t>Represents a type of the AIML operation</w:t>
            </w:r>
            <w:r w:rsidR="00D12999" w:rsidRPr="0083035B">
              <w:rPr>
                <w:rFonts w:cs="Arial"/>
                <w:szCs w:val="18"/>
              </w:rPr>
              <w:t xml:space="preserve"> (e.g., training, model transfer, model inference, model offload, model split</w:t>
            </w:r>
            <w:r w:rsidRPr="00BB3EDA">
              <w:rPr>
                <w:rFonts w:cs="Arial"/>
                <w:szCs w:val="18"/>
              </w:rPr>
              <w:t>, continue performing intermediate AIML operation</w:t>
            </w:r>
            <w:r w:rsidR="00D12999" w:rsidRPr="0083035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6D044534" w:rsidR="00D12999" w:rsidRPr="002A1656" w:rsidRDefault="00D12999" w:rsidP="00F22D56">
            <w:pPr>
              <w:pStyle w:val="TAC"/>
              <w:rPr>
                <w:lang w:eastAsia="zh-CN"/>
              </w:rPr>
            </w:pPr>
            <w:r w:rsidRPr="002A1656">
              <w:rPr>
                <w:lang w:eastAsia="zh-CN"/>
              </w:rPr>
              <w:t>3GPP TS 29.549 [</w:t>
            </w:r>
            <w:r w:rsidR="00C25925">
              <w:rPr>
                <w:lang w:eastAsia="zh-CN"/>
              </w:rPr>
              <w:t>9</w:t>
            </w:r>
            <w:r w:rsidRPr="002A1656">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861" w:name="_Toc21462094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861"/>
    </w:p>
    <w:p w14:paraId="77DC6FCB" w14:textId="713639CC" w:rsidR="00D12999" w:rsidRDefault="00107799" w:rsidP="00D12999">
      <w:pPr>
        <w:pStyle w:val="Heading5"/>
      </w:pPr>
      <w:bookmarkStart w:id="862" w:name="_Toc214620949"/>
      <w:r>
        <w:t>6.11</w:t>
      </w:r>
      <w:r w:rsidR="00D12999">
        <w:t>.6.2.1</w:t>
      </w:r>
      <w:r w:rsidR="00D12999">
        <w:tab/>
        <w:t>Introduction</w:t>
      </w:r>
      <w:bookmarkEnd w:id="862"/>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863" w:name="_Toc214620950"/>
      <w:r>
        <w:t>6.11</w:t>
      </w:r>
      <w:r w:rsidR="00D12999">
        <w:t>.6.2.2</w:t>
      </w:r>
      <w:r w:rsidR="00D12999">
        <w:tab/>
        <w:t xml:space="preserve">Type: </w:t>
      </w:r>
      <w:bookmarkStart w:id="864" w:name="_Hlk189645756"/>
      <w:r w:rsidR="00D12999" w:rsidRPr="00A471CE">
        <w:t>AimleClientTaskTransferReq</w:t>
      </w:r>
      <w:bookmarkEnd w:id="864"/>
      <w:bookmarkEnd w:id="863"/>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31346BC2" w:rsidR="00D12999" w:rsidRDefault="00FF7DFF" w:rsidP="00F22D56">
            <w:pPr>
              <w:pStyle w:val="TAL"/>
              <w:rPr>
                <w:kern w:val="2"/>
                <w:lang w:eastAsia="zh-CN"/>
              </w:rPr>
            </w:pPr>
            <w:r w:rsidRPr="003723E8">
              <w:rPr>
                <w:rFonts w:cs="Arial"/>
                <w:szCs w:val="18"/>
                <w:lang w:eastAsia="fr-FR"/>
              </w:rPr>
              <w:t>Contains the identifier of the service consumer. For the AIMLE client, e.g. unique client identifier. For the AIMLE server, e.g., FQDN, URI</w:t>
            </w:r>
            <w:r>
              <w:rPr>
                <w:rFonts w:cs="Arial"/>
                <w:szCs w:val="18"/>
                <w:lang w:eastAsia="fr-FR"/>
              </w:rPr>
              <w:t>.</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865" w:name="_Toc214620951"/>
      <w:r>
        <w:lastRenderedPageBreak/>
        <w:t>6.11</w:t>
      </w:r>
      <w:r w:rsidR="00D12999">
        <w:t>.6.2.3</w:t>
      </w:r>
      <w:r w:rsidR="00D12999">
        <w:tab/>
        <w:t xml:space="preserve">Type: </w:t>
      </w:r>
      <w:r w:rsidR="00D12999" w:rsidRPr="004F2760">
        <w:t>AimleClientTaskTransferRes</w:t>
      </w:r>
      <w:bookmarkEnd w:id="865"/>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0D420C">
        <w:trPr>
          <w:jc w:val="center"/>
        </w:trPr>
        <w:tc>
          <w:tcPr>
            <w:tcW w:w="1554"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8"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0D420C">
        <w:trPr>
          <w:jc w:val="center"/>
        </w:trPr>
        <w:tc>
          <w:tcPr>
            <w:tcW w:w="1554"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5E3129A1" w:rsidR="00D12999" w:rsidRPr="001076A3" w:rsidRDefault="000D420C" w:rsidP="00F22D56">
            <w:pPr>
              <w:pStyle w:val="TAC"/>
            </w:pPr>
            <w:r>
              <w:t>M</w:t>
            </w:r>
          </w:p>
        </w:tc>
        <w:tc>
          <w:tcPr>
            <w:tcW w:w="1134" w:type="dxa"/>
          </w:tcPr>
          <w:p w14:paraId="7B333E1F" w14:textId="1F16F309" w:rsidR="00D12999" w:rsidRPr="001076A3" w:rsidRDefault="00D12999" w:rsidP="00F22D56">
            <w:pPr>
              <w:pStyle w:val="TAC"/>
            </w:pPr>
            <w:r w:rsidRPr="00C62B0D">
              <w:t>1</w:t>
            </w:r>
          </w:p>
        </w:tc>
        <w:tc>
          <w:tcPr>
            <w:tcW w:w="3688"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09C007C" w14:textId="77777777" w:rsidR="000D420C" w:rsidRDefault="000D420C" w:rsidP="000D420C">
      <w:pPr>
        <w:rPr>
          <w:lang w:val="en-US"/>
        </w:rPr>
      </w:pPr>
    </w:p>
    <w:p w14:paraId="2C5D2957" w14:textId="1E6CFCE4" w:rsidR="00D12999" w:rsidRDefault="00107799" w:rsidP="00D12999">
      <w:pPr>
        <w:pStyle w:val="Heading5"/>
      </w:pPr>
      <w:bookmarkStart w:id="866" w:name="_Toc214620952"/>
      <w:r>
        <w:t>6.11</w:t>
      </w:r>
      <w:r w:rsidR="00D12999">
        <w:t>.6.2.4</w:t>
      </w:r>
      <w:r w:rsidR="00D12999">
        <w:tab/>
        <w:t xml:space="preserve">Type: </w:t>
      </w:r>
      <w:r w:rsidR="00D12999" w:rsidRPr="00627D0F">
        <w:t>AimleClientDirectTransferReq</w:t>
      </w:r>
      <w:bookmarkEnd w:id="866"/>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867" w:name="_Toc214620953"/>
      <w:r>
        <w:rPr>
          <w:lang w:val="en-US"/>
        </w:rPr>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867"/>
    </w:p>
    <w:p w14:paraId="65F35D7F" w14:textId="66AE02F6" w:rsidR="00D12999" w:rsidRPr="00384E92" w:rsidRDefault="00107799" w:rsidP="00D12999">
      <w:pPr>
        <w:pStyle w:val="Heading5"/>
      </w:pPr>
      <w:bookmarkStart w:id="868" w:name="_Toc214620954"/>
      <w:r>
        <w:t>6.11</w:t>
      </w:r>
      <w:r w:rsidR="00D12999">
        <w:t>.6.3.1</w:t>
      </w:r>
      <w:r w:rsidR="00D12999" w:rsidRPr="00384E92">
        <w:tab/>
        <w:t>Introduction</w:t>
      </w:r>
      <w:bookmarkEnd w:id="868"/>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869" w:name="_Toc214620955"/>
      <w:r>
        <w:t>6.11</w:t>
      </w:r>
      <w:r w:rsidR="00D12999">
        <w:t>.6.3.2</w:t>
      </w:r>
      <w:r w:rsidR="00D12999" w:rsidRPr="00384E92">
        <w:tab/>
        <w:t>Simple data types</w:t>
      </w:r>
      <w:bookmarkEnd w:id="869"/>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870" w:name="_Toc214620956"/>
      <w:r>
        <w:t>6.11</w:t>
      </w:r>
      <w:r w:rsidR="00D12999">
        <w:t>.6.3.3</w:t>
      </w:r>
      <w:r w:rsidR="00D12999" w:rsidRPr="00BC662F">
        <w:tab/>
        <w:t xml:space="preserve">Enumeration: </w:t>
      </w:r>
      <w:r w:rsidR="00D12999" w:rsidRPr="009451EC">
        <w:t>AimlInfoType</w:t>
      </w:r>
      <w:bookmarkEnd w:id="870"/>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871" w:name="_Toc214620957"/>
      <w:r>
        <w:rPr>
          <w:lang w:val="en-US"/>
        </w:rPr>
        <w:lastRenderedPageBreak/>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871"/>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872" w:name="_Toc214620958"/>
      <w:r>
        <w:t>6.11</w:t>
      </w:r>
      <w:r w:rsidR="00D12999">
        <w:t>.6.5</w:t>
      </w:r>
      <w:r w:rsidR="00D12999">
        <w:tab/>
        <w:t>Binary data</w:t>
      </w:r>
      <w:bookmarkEnd w:id="872"/>
    </w:p>
    <w:p w14:paraId="4EBF47D5" w14:textId="63AC49C9" w:rsidR="00D12999" w:rsidRDefault="00107799" w:rsidP="00D12999">
      <w:pPr>
        <w:pStyle w:val="Heading5"/>
      </w:pPr>
      <w:bookmarkStart w:id="873" w:name="_Toc214620959"/>
      <w:r>
        <w:t>6.11</w:t>
      </w:r>
      <w:r w:rsidR="00D12999">
        <w:t>.6.5.1</w:t>
      </w:r>
      <w:r w:rsidR="00D12999">
        <w:tab/>
      </w:r>
      <w:r w:rsidR="00351C1D">
        <w:t>Binary data types</w:t>
      </w:r>
      <w:bookmarkEnd w:id="873"/>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463FCD08" w:rsidR="00D12999" w:rsidRPr="00A04126" w:rsidRDefault="00D12999" w:rsidP="00D12999">
      <w:pPr>
        <w:pStyle w:val="TH"/>
      </w:pPr>
      <w:r w:rsidRPr="00A04126">
        <w:t>Table</w:t>
      </w:r>
      <w:r>
        <w:t> </w:t>
      </w:r>
      <w:r w:rsidR="00107799">
        <w:t>6.11</w:t>
      </w:r>
      <w:r>
        <w:t>.6</w:t>
      </w:r>
      <w:r w:rsidRPr="00A04126">
        <w:t xml:space="preserve">.5.1-1: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5EBA1A4" w:rsidR="00D12999" w:rsidRDefault="00107799" w:rsidP="00D12999">
      <w:pPr>
        <w:pStyle w:val="Heading3"/>
      </w:pPr>
      <w:bookmarkStart w:id="874" w:name="_Toc214620960"/>
      <w:r>
        <w:t>6.11</w:t>
      </w:r>
      <w:r w:rsidR="00D12999">
        <w:t>.7</w:t>
      </w:r>
      <w:r w:rsidR="00D12999">
        <w:tab/>
      </w:r>
      <w:r w:rsidR="00351C1D">
        <w:t>Error handling</w:t>
      </w:r>
      <w:bookmarkEnd w:id="874"/>
    </w:p>
    <w:p w14:paraId="5CF8EDB4" w14:textId="338F0B9B" w:rsidR="00D12999" w:rsidRPr="00971458" w:rsidRDefault="00107799" w:rsidP="00D12999">
      <w:pPr>
        <w:pStyle w:val="Heading4"/>
      </w:pPr>
      <w:bookmarkStart w:id="875" w:name="_Toc214620961"/>
      <w:r>
        <w:t>6.11</w:t>
      </w:r>
      <w:r w:rsidR="00D12999">
        <w:t>.7</w:t>
      </w:r>
      <w:r w:rsidR="00D12999" w:rsidRPr="00971458">
        <w:t>.1</w:t>
      </w:r>
      <w:r w:rsidR="00D12999" w:rsidRPr="00971458">
        <w:tab/>
        <w:t>General</w:t>
      </w:r>
      <w:bookmarkEnd w:id="875"/>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177EAB7A" w:rsidR="00D12999" w:rsidRPr="00971458" w:rsidRDefault="00107799" w:rsidP="00D12999">
      <w:pPr>
        <w:pStyle w:val="Heading4"/>
      </w:pPr>
      <w:bookmarkStart w:id="876" w:name="_Toc214620962"/>
      <w:r>
        <w:t>6.11</w:t>
      </w:r>
      <w:r w:rsidR="00D12999">
        <w:t>.7</w:t>
      </w:r>
      <w:r w:rsidR="00D12999" w:rsidRPr="00971458">
        <w:t>.2</w:t>
      </w:r>
      <w:r w:rsidR="00D12999" w:rsidRPr="00971458">
        <w:tab/>
      </w:r>
      <w:r w:rsidR="002D4A1B">
        <w:t>Protocol errors</w:t>
      </w:r>
      <w:bookmarkEnd w:id="876"/>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7EA8CB07" w:rsidR="00D12999" w:rsidRDefault="00107799" w:rsidP="00D12999">
      <w:pPr>
        <w:pStyle w:val="Heading4"/>
      </w:pPr>
      <w:bookmarkStart w:id="877" w:name="_Toc214620963"/>
      <w:r>
        <w:t>6.11</w:t>
      </w:r>
      <w:r w:rsidR="00D12999">
        <w:t>.7.3</w:t>
      </w:r>
      <w:r w:rsidR="00D12999">
        <w:tab/>
      </w:r>
      <w:r w:rsidR="002D4A1B">
        <w:t>Application errors</w:t>
      </w:r>
      <w:bookmarkEnd w:id="877"/>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878" w:name="_Toc214620964"/>
      <w:r>
        <w:t>6.11</w:t>
      </w:r>
      <w:r w:rsidR="00D12999">
        <w:t>.8</w:t>
      </w:r>
      <w:r w:rsidR="00D12999" w:rsidRPr="0023018E">
        <w:rPr>
          <w:lang w:eastAsia="zh-CN"/>
        </w:rPr>
        <w:tab/>
        <w:t>Feature negotiation</w:t>
      </w:r>
      <w:bookmarkEnd w:id="878"/>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879" w:name="_Toc214620965"/>
      <w:r>
        <w:t>6.11</w:t>
      </w:r>
      <w:r w:rsidR="00D12999">
        <w:t>.9</w:t>
      </w:r>
      <w:r w:rsidR="00D12999" w:rsidRPr="001E7573">
        <w:tab/>
        <w:t>Security</w:t>
      </w:r>
      <w:bookmarkEnd w:id="879"/>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bookmarkStart w:id="880" w:name="_Hlk199143277"/>
      <w:r w:rsidRPr="004D3578">
        <w:br w:type="page"/>
      </w:r>
      <w:bookmarkStart w:id="881" w:name="_Toc214620966"/>
      <w:bookmarkStart w:id="882" w:name="_Hlk212131366"/>
      <w:r>
        <w:lastRenderedPageBreak/>
        <w:t>6.</w:t>
      </w:r>
      <w:r w:rsidR="00107799">
        <w:t>12</w:t>
      </w:r>
      <w:r w:rsidRPr="006E26AE">
        <w:tab/>
        <w:t>Aimles_AIMLTaskTransfer API</w:t>
      </w:r>
      <w:bookmarkEnd w:id="881"/>
    </w:p>
    <w:p w14:paraId="63BCF026" w14:textId="74CCE79B" w:rsidR="00D12999" w:rsidRPr="006E26AE" w:rsidRDefault="00D12999" w:rsidP="00D12999">
      <w:pPr>
        <w:pStyle w:val="Heading3"/>
      </w:pPr>
      <w:bookmarkStart w:id="883" w:name="_Toc214620967"/>
      <w:bookmarkEnd w:id="880"/>
      <w:r>
        <w:t>6.</w:t>
      </w:r>
      <w:r w:rsidR="00107799">
        <w:t>12</w:t>
      </w:r>
      <w:r w:rsidRPr="006E26AE">
        <w:t>.1</w:t>
      </w:r>
      <w:r w:rsidRPr="006E26AE">
        <w:tab/>
        <w:t>Introduction</w:t>
      </w:r>
      <w:bookmarkEnd w:id="883"/>
    </w:p>
    <w:p w14:paraId="6255C6CE" w14:textId="6C70CAD4" w:rsidR="00D12999" w:rsidRPr="006E26AE" w:rsidRDefault="00D12999" w:rsidP="00D12999">
      <w:pPr>
        <w:rPr>
          <w:lang w:eastAsia="zh-CN"/>
        </w:rPr>
      </w:pPr>
      <w:r w:rsidRPr="006E26AE">
        <w:t xml:space="preserve">The </w:t>
      </w:r>
      <w:r w:rsidR="00A40371">
        <w:t xml:space="preserve">AIMLE server </w:t>
      </w:r>
      <w:r w:rsidRPr="006E26AE">
        <w:t xml:space="preserve">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884" w:name="_Toc214620968"/>
      <w:bookmarkEnd w:id="882"/>
      <w:r>
        <w:t>6.</w:t>
      </w:r>
      <w:r w:rsidR="00107799">
        <w:t>12</w:t>
      </w:r>
      <w:r w:rsidRPr="006E26AE">
        <w:t>.2</w:t>
      </w:r>
      <w:r w:rsidRPr="006E26AE">
        <w:tab/>
        <w:t>Usage of HTTP and common API related aspects</w:t>
      </w:r>
      <w:bookmarkEnd w:id="884"/>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885" w:name="_Toc214620969"/>
      <w:r>
        <w:t>6.</w:t>
      </w:r>
      <w:r w:rsidR="00107799">
        <w:t>12</w:t>
      </w:r>
      <w:r w:rsidRPr="006E26AE">
        <w:t>.3</w:t>
      </w:r>
      <w:r w:rsidRPr="006E26AE">
        <w:tab/>
        <w:t>Resources</w:t>
      </w:r>
      <w:bookmarkEnd w:id="885"/>
    </w:p>
    <w:p w14:paraId="1778FE5A" w14:textId="77777777" w:rsidR="00D12999" w:rsidRPr="006E26AE" w:rsidRDefault="00D12999" w:rsidP="00D12999">
      <w:r w:rsidRPr="006E26AE">
        <w:t>There are no resources defined for this API in this release of the specification.</w:t>
      </w:r>
    </w:p>
    <w:p w14:paraId="17C28828" w14:textId="3BDAD4E8" w:rsidR="00D12999" w:rsidRPr="006E26AE" w:rsidRDefault="00D12999" w:rsidP="00D12999">
      <w:pPr>
        <w:pStyle w:val="Heading3"/>
      </w:pPr>
      <w:bookmarkStart w:id="886" w:name="_Toc214620970"/>
      <w:r>
        <w:t>6.</w:t>
      </w:r>
      <w:r w:rsidR="00107799">
        <w:t>12</w:t>
      </w:r>
      <w:r w:rsidRPr="006E26AE">
        <w:t>.4</w:t>
      </w:r>
      <w:r w:rsidRPr="006E26AE">
        <w:tab/>
      </w:r>
      <w:r w:rsidR="00351C1D">
        <w:t xml:space="preserve">Custom operations </w:t>
      </w:r>
      <w:r w:rsidRPr="006E26AE">
        <w:t>without associated resources</w:t>
      </w:r>
      <w:bookmarkEnd w:id="886"/>
    </w:p>
    <w:p w14:paraId="1CEE289F" w14:textId="16AC2137" w:rsidR="00D12999" w:rsidRPr="006E26AE" w:rsidRDefault="00D12999" w:rsidP="00D12999">
      <w:pPr>
        <w:pStyle w:val="Heading4"/>
      </w:pPr>
      <w:bookmarkStart w:id="887" w:name="_Toc214620971"/>
      <w:r>
        <w:t>6.</w:t>
      </w:r>
      <w:r w:rsidR="00107799">
        <w:t>12</w:t>
      </w:r>
      <w:r w:rsidRPr="006E26AE">
        <w:t>.4.1</w:t>
      </w:r>
      <w:r w:rsidRPr="006E26AE">
        <w:tab/>
        <w:t>Overview</w:t>
      </w:r>
      <w:bookmarkEnd w:id="887"/>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/assist</w:t>
            </w:r>
            <w:r w:rsidR="00DA172A">
              <w:t>-tt</w:t>
            </w:r>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r>
              <w:t>request</w:t>
            </w:r>
            <w:r w:rsidR="00DA172A">
              <w:t>-ctld</w:t>
            </w:r>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888" w:name="_Toc214620972"/>
      <w:r>
        <w:t>6.</w:t>
      </w:r>
      <w:r w:rsidR="00107799">
        <w:t>12</w:t>
      </w:r>
      <w:r w:rsidRPr="006E26AE">
        <w:t>.4.2</w:t>
      </w:r>
      <w:r w:rsidRPr="006E26AE">
        <w:tab/>
        <w:t>Operation: AIML task transfer assist</w:t>
      </w:r>
      <w:bookmarkEnd w:id="888"/>
    </w:p>
    <w:p w14:paraId="7D8B1FCE" w14:textId="0690D661" w:rsidR="00D12999" w:rsidRPr="006E26AE" w:rsidRDefault="00D12999" w:rsidP="00D12999">
      <w:pPr>
        <w:pStyle w:val="Heading5"/>
      </w:pPr>
      <w:bookmarkStart w:id="889" w:name="_Toc214620973"/>
      <w:r>
        <w:t>6.</w:t>
      </w:r>
      <w:r w:rsidR="00107799">
        <w:t>12</w:t>
      </w:r>
      <w:r w:rsidRPr="006E26AE">
        <w:t>.4.2.1</w:t>
      </w:r>
      <w:r w:rsidRPr="006E26AE">
        <w:tab/>
        <w:t>Description</w:t>
      </w:r>
      <w:bookmarkEnd w:id="889"/>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5CF9A4B6" w:rsidR="00D12999" w:rsidRPr="006E26AE" w:rsidRDefault="00D12999" w:rsidP="00D12999">
      <w:pPr>
        <w:pStyle w:val="Heading5"/>
      </w:pPr>
      <w:bookmarkStart w:id="890" w:name="_Toc214620974"/>
      <w:r>
        <w:lastRenderedPageBreak/>
        <w:t>6.</w:t>
      </w:r>
      <w:r w:rsidR="00107799">
        <w:t>12</w:t>
      </w:r>
      <w:r w:rsidRPr="006E26AE">
        <w:t>.4.2.2</w:t>
      </w:r>
      <w:r w:rsidRPr="006E26AE">
        <w:tab/>
      </w:r>
      <w:r w:rsidR="002D4A1B">
        <w:t>Operation definition</w:t>
      </w:r>
      <w:bookmarkEnd w:id="890"/>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891" w:name="_Toc214620975"/>
      <w:r>
        <w:t>6.</w:t>
      </w:r>
      <w:r w:rsidR="00107799">
        <w:t>12</w:t>
      </w:r>
      <w:r w:rsidRPr="006E26AE">
        <w:t>.4.3</w:t>
      </w:r>
      <w:r w:rsidRPr="006E26AE">
        <w:tab/>
        <w:t>Operation: Controlled AIML task transfer</w:t>
      </w:r>
      <w:bookmarkEnd w:id="891"/>
    </w:p>
    <w:p w14:paraId="4973FFAF" w14:textId="4F73857C" w:rsidR="00D12999" w:rsidRPr="006E26AE" w:rsidRDefault="00D12999" w:rsidP="00D12999">
      <w:pPr>
        <w:pStyle w:val="Heading5"/>
      </w:pPr>
      <w:bookmarkStart w:id="892" w:name="_Toc214620976"/>
      <w:r>
        <w:t>6.</w:t>
      </w:r>
      <w:r w:rsidR="00107799">
        <w:t>12</w:t>
      </w:r>
      <w:r w:rsidRPr="006E26AE">
        <w:t>.4.3.1</w:t>
      </w:r>
      <w:r w:rsidRPr="006E26AE">
        <w:tab/>
        <w:t>Description</w:t>
      </w:r>
      <w:bookmarkEnd w:id="892"/>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1BC17E25" w:rsidR="00D12999" w:rsidRPr="006E26AE" w:rsidRDefault="00D12999" w:rsidP="00D12999">
      <w:pPr>
        <w:pStyle w:val="Heading5"/>
      </w:pPr>
      <w:bookmarkStart w:id="893" w:name="_Toc214620977"/>
      <w:r>
        <w:t>6.</w:t>
      </w:r>
      <w:r w:rsidR="00107799">
        <w:t>12</w:t>
      </w:r>
      <w:r w:rsidRPr="006E26AE">
        <w:t>.4.3.2</w:t>
      </w:r>
      <w:r w:rsidRPr="006E26AE">
        <w:tab/>
      </w:r>
      <w:r w:rsidR="002D4A1B">
        <w:t>Operation definition</w:t>
      </w:r>
      <w:bookmarkEnd w:id="893"/>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lastRenderedPageBreak/>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894" w:name="_Toc214620978"/>
      <w:r>
        <w:t>6.</w:t>
      </w:r>
      <w:r w:rsidR="00107799">
        <w:t>12</w:t>
      </w:r>
      <w:r w:rsidRPr="006E26AE">
        <w:t>.5</w:t>
      </w:r>
      <w:r w:rsidRPr="006E26AE">
        <w:tab/>
        <w:t>Notifications</w:t>
      </w:r>
      <w:bookmarkEnd w:id="894"/>
    </w:p>
    <w:p w14:paraId="1D0C6332" w14:textId="77777777" w:rsidR="00D12999" w:rsidRPr="006E26AE" w:rsidRDefault="00D12999" w:rsidP="00D12999">
      <w:r w:rsidRPr="006E26AE">
        <w:t>There are no notifications defined for this API in this release of the specification.</w:t>
      </w:r>
    </w:p>
    <w:p w14:paraId="7F46347A" w14:textId="16F0712C" w:rsidR="00D12999" w:rsidRPr="006E26AE" w:rsidRDefault="00D12999" w:rsidP="00D12999">
      <w:pPr>
        <w:pStyle w:val="Heading3"/>
      </w:pPr>
      <w:bookmarkStart w:id="895" w:name="_Toc214620979"/>
      <w:r>
        <w:t>6.</w:t>
      </w:r>
      <w:r w:rsidR="00107799">
        <w:t>12</w:t>
      </w:r>
      <w:r w:rsidRPr="006E26AE">
        <w:t>.6</w:t>
      </w:r>
      <w:r w:rsidRPr="006E26AE">
        <w:tab/>
      </w:r>
      <w:r w:rsidR="00351C1D">
        <w:t>Data model</w:t>
      </w:r>
      <w:bookmarkEnd w:id="895"/>
    </w:p>
    <w:p w14:paraId="435818D1" w14:textId="1FA23925" w:rsidR="00D12999" w:rsidRPr="006E26AE" w:rsidRDefault="00D12999" w:rsidP="00D12999">
      <w:pPr>
        <w:pStyle w:val="Heading4"/>
      </w:pPr>
      <w:bookmarkStart w:id="896" w:name="_Toc214620980"/>
      <w:r>
        <w:t>6.</w:t>
      </w:r>
      <w:r w:rsidR="00107799">
        <w:t>12</w:t>
      </w:r>
      <w:r w:rsidRPr="006E26AE">
        <w:t>.6.1</w:t>
      </w:r>
      <w:r w:rsidRPr="006E26AE">
        <w:tab/>
        <w:t>General</w:t>
      </w:r>
      <w:bookmarkEnd w:id="896"/>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lastRenderedPageBreak/>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232EC1" w:rsidRPr="006E26AE"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6E26AE" w:rsidRDefault="00232EC1" w:rsidP="00232EC1">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Default="00232EC1" w:rsidP="00232EC1">
            <w:pPr>
              <w:pStyle w:val="TAC"/>
            </w:pPr>
            <w:r>
              <w:t>6.12</w:t>
            </w:r>
            <w:r w:rsidRPr="006E26AE">
              <w:t>.6.2.2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6E26AE" w:rsidRDefault="00232EC1" w:rsidP="00232EC1">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6E26AE" w:rsidRDefault="00232EC1" w:rsidP="00232EC1">
            <w:pPr>
              <w:pStyle w:val="TAL"/>
              <w:rPr>
                <w:rFonts w:cs="Arial"/>
                <w:szCs w:val="18"/>
              </w:rPr>
            </w:pPr>
          </w:p>
        </w:tc>
      </w:tr>
      <w:tr w:rsidR="00232EC1" w:rsidRPr="006E26AE"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6E26AE" w:rsidRDefault="00232EC1" w:rsidP="00232EC1">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Default="00232EC1" w:rsidP="00232EC1">
            <w:pPr>
              <w:pStyle w:val="TAC"/>
            </w:pPr>
            <w:r>
              <w:t>6.12</w:t>
            </w:r>
            <w:r w:rsidRPr="006E26AE">
              <w:t>.6.2.3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6E26AE" w:rsidRDefault="00232EC1" w:rsidP="00232EC1">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6E26AE" w:rsidRDefault="00232EC1" w:rsidP="00232EC1">
            <w:pPr>
              <w:pStyle w:val="TAL"/>
              <w:rPr>
                <w:rFonts w:cs="Arial"/>
                <w:szCs w:val="18"/>
              </w:rPr>
            </w:pPr>
          </w:p>
        </w:tc>
      </w:tr>
      <w:tr w:rsidR="00D12999" w:rsidRPr="006E26AE"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4"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4"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61FFED10" w:rsidR="00D12999" w:rsidRPr="006E26AE" w:rsidRDefault="00D12999" w:rsidP="00F22D56">
            <w:pPr>
              <w:pStyle w:val="TAL"/>
            </w:pPr>
            <w:r>
              <w:t>Represents a type of the AIML operation</w:t>
            </w:r>
            <w:r w:rsidR="00BB3EDA">
              <w:t xml:space="preserve"> </w:t>
            </w:r>
            <w:r w:rsidR="00BB3EDA" w:rsidRPr="00BB3EDA">
              <w:t>(e.g., training, model transfer, model inference, model offload, model split, continue performing intermediate AIML operation)</w:t>
            </w:r>
            <w:r>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03714E34" w:rsidR="00D12999" w:rsidRPr="006E26AE" w:rsidRDefault="00D12999" w:rsidP="00F22D56">
            <w:pPr>
              <w:pStyle w:val="TAC"/>
            </w:pPr>
            <w:r w:rsidRPr="006E26AE">
              <w:t>3GPP TS 29.549 [</w:t>
            </w:r>
            <w:r w:rsidR="00C25925">
              <w:t>9</w:t>
            </w:r>
            <w:r w:rsidRPr="006E26AE">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897" w:name="_Toc214620981"/>
      <w:r>
        <w:t>6.</w:t>
      </w:r>
      <w:r w:rsidR="00107799">
        <w:t>12</w:t>
      </w:r>
      <w:r w:rsidRPr="006E26AE">
        <w:t>.6.2</w:t>
      </w:r>
      <w:r w:rsidRPr="006E26AE">
        <w:tab/>
        <w:t>Structured data types</w:t>
      </w:r>
      <w:bookmarkEnd w:id="897"/>
    </w:p>
    <w:p w14:paraId="5A923635" w14:textId="789A3490" w:rsidR="00D12999" w:rsidRPr="006E26AE" w:rsidRDefault="00D12999" w:rsidP="00D12999">
      <w:pPr>
        <w:pStyle w:val="Heading5"/>
      </w:pPr>
      <w:bookmarkStart w:id="898" w:name="_Toc214620982"/>
      <w:r>
        <w:t>6.</w:t>
      </w:r>
      <w:r w:rsidR="00107799">
        <w:t>12</w:t>
      </w:r>
      <w:r w:rsidRPr="006E26AE">
        <w:t>.6.2.1</w:t>
      </w:r>
      <w:r w:rsidRPr="006E26AE">
        <w:tab/>
        <w:t>Introduction</w:t>
      </w:r>
      <w:bookmarkEnd w:id="898"/>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899" w:name="_Toc214620983"/>
      <w:r>
        <w:lastRenderedPageBreak/>
        <w:t>6.</w:t>
      </w:r>
      <w:r w:rsidR="00107799">
        <w:t>12</w:t>
      </w:r>
      <w:r w:rsidRPr="006E26AE">
        <w:t>.6.2.2</w:t>
      </w:r>
      <w:r w:rsidRPr="006E26AE">
        <w:tab/>
        <w:t>Type: AimlesTaskTransferAssistReq</w:t>
      </w:r>
      <w:bookmarkEnd w:id="899"/>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900" w:name="_Toc214620984"/>
      <w:r>
        <w:t>6.</w:t>
      </w:r>
      <w:r w:rsidR="00107799">
        <w:t>12</w:t>
      </w:r>
      <w:r w:rsidRPr="006E26AE">
        <w:t>.6.2.3</w:t>
      </w:r>
      <w:r w:rsidRPr="006E26AE">
        <w:tab/>
        <w:t>Type: AimlesTaskTransferAssistResp</w:t>
      </w:r>
      <w:bookmarkEnd w:id="900"/>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901" w:name="_Toc214620985"/>
      <w:r>
        <w:t>6.</w:t>
      </w:r>
      <w:r w:rsidR="00107799">
        <w:t>12</w:t>
      </w:r>
      <w:r w:rsidRPr="006E26AE">
        <w:t>.6.2.4</w:t>
      </w:r>
      <w:r w:rsidRPr="006E26AE">
        <w:tab/>
        <w:t>Type: AimlesControlledTaskTransferReq</w:t>
      </w:r>
      <w:bookmarkEnd w:id="901"/>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902" w:name="_Toc214620986"/>
      <w:r>
        <w:lastRenderedPageBreak/>
        <w:t>6.</w:t>
      </w:r>
      <w:r w:rsidR="00107799">
        <w:t>12</w:t>
      </w:r>
      <w:r w:rsidRPr="006E26AE">
        <w:t>.6.2.5</w:t>
      </w:r>
      <w:r w:rsidRPr="006E26AE">
        <w:tab/>
        <w:t>Type: AimlesControlledTaskTransferResp</w:t>
      </w:r>
      <w:bookmarkEnd w:id="902"/>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903" w:name="_Toc214620987"/>
      <w:r>
        <w:t>6.</w:t>
      </w:r>
      <w:r w:rsidR="00107799">
        <w:t>12</w:t>
      </w:r>
      <w:r w:rsidRPr="006E26AE">
        <w:t>.6.2.6</w:t>
      </w:r>
      <w:r w:rsidRPr="006E26AE">
        <w:tab/>
        <w:t>Type: AimlRmngTrainingReq</w:t>
      </w:r>
      <w:bookmarkEnd w:id="903"/>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904" w:name="_Toc214620988"/>
      <w:r>
        <w:t>6.</w:t>
      </w:r>
      <w:r w:rsidR="00107799">
        <w:t>12</w:t>
      </w:r>
      <w:r w:rsidRPr="006E26AE">
        <w:t>.6.2.7</w:t>
      </w:r>
      <w:r w:rsidRPr="006E26AE">
        <w:tab/>
        <w:t>Type: AimlIntermediateInfo</w:t>
      </w:r>
      <w:bookmarkEnd w:id="904"/>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905" w:name="_Toc214620989"/>
      <w:r>
        <w:t>6.</w:t>
      </w:r>
      <w:r w:rsidR="00107799">
        <w:t>12</w:t>
      </w:r>
      <w:r w:rsidRPr="006E26AE">
        <w:t>.6.3</w:t>
      </w:r>
      <w:r w:rsidRPr="006E26AE">
        <w:tab/>
        <w:t>Simple data types and enumerations</w:t>
      </w:r>
      <w:bookmarkEnd w:id="905"/>
    </w:p>
    <w:p w14:paraId="37A50C9E" w14:textId="5430F6DC" w:rsidR="00D12999" w:rsidRPr="006E26AE" w:rsidRDefault="00D12999" w:rsidP="00D12999">
      <w:pPr>
        <w:pStyle w:val="Heading5"/>
      </w:pPr>
      <w:bookmarkStart w:id="906" w:name="_Toc214620990"/>
      <w:r>
        <w:t>6.</w:t>
      </w:r>
      <w:r w:rsidR="00107799">
        <w:t>12</w:t>
      </w:r>
      <w:r w:rsidRPr="006E26AE">
        <w:t>.6.3.1</w:t>
      </w:r>
      <w:r w:rsidRPr="006E26AE">
        <w:tab/>
        <w:t>Introduction</w:t>
      </w:r>
      <w:bookmarkEnd w:id="906"/>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907" w:name="_Toc214620991"/>
      <w:r>
        <w:t>6.</w:t>
      </w:r>
      <w:r w:rsidR="00107799">
        <w:t>12</w:t>
      </w:r>
      <w:r w:rsidRPr="006E26AE">
        <w:t>.6.3.2</w:t>
      </w:r>
      <w:r w:rsidRPr="006E26AE">
        <w:tab/>
        <w:t>Simple data types</w:t>
      </w:r>
      <w:bookmarkEnd w:id="907"/>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908" w:name="_Toc214620992"/>
      <w:r>
        <w:t>6.</w:t>
      </w:r>
      <w:r w:rsidR="00107799">
        <w:t>12</w:t>
      </w:r>
      <w:r w:rsidRPr="006E26AE">
        <w:t>.6.3.3</w:t>
      </w:r>
      <w:r w:rsidRPr="006E26AE">
        <w:tab/>
        <w:t>Enumeration: TransferMode</w:t>
      </w:r>
      <w:bookmarkEnd w:id="908"/>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lastRenderedPageBreak/>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909" w:name="_Toc214620993"/>
      <w:r>
        <w:t>6.</w:t>
      </w:r>
      <w:r w:rsidR="00107799">
        <w:t>12</w:t>
      </w:r>
      <w:r w:rsidRPr="006E26AE">
        <w:t>.6.4</w:t>
      </w:r>
      <w:r w:rsidRPr="006E26AE">
        <w:tab/>
      </w:r>
      <w:r w:rsidRPr="006E26AE">
        <w:rPr>
          <w:lang w:eastAsia="zh-CN"/>
        </w:rPr>
        <w:t>Data types describing alternative data types or combinations of data types</w:t>
      </w:r>
      <w:bookmarkEnd w:id="909"/>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910" w:name="_Toc214620994"/>
      <w:r>
        <w:t>6.</w:t>
      </w:r>
      <w:r w:rsidR="00107799">
        <w:t>12</w:t>
      </w:r>
      <w:r w:rsidRPr="006E26AE">
        <w:t>.6.5</w:t>
      </w:r>
      <w:r w:rsidRPr="006E26AE">
        <w:tab/>
        <w:t>Binary data</w:t>
      </w:r>
      <w:bookmarkEnd w:id="910"/>
    </w:p>
    <w:p w14:paraId="0082362C" w14:textId="3C9C099E" w:rsidR="00D12999" w:rsidRPr="006E26AE" w:rsidRDefault="00D12999" w:rsidP="00D12999">
      <w:pPr>
        <w:pStyle w:val="Heading5"/>
      </w:pPr>
      <w:bookmarkStart w:id="911" w:name="_Toc214620995"/>
      <w:r>
        <w:t>6.</w:t>
      </w:r>
      <w:r w:rsidR="00107799">
        <w:t>12</w:t>
      </w:r>
      <w:r w:rsidRPr="006E26AE">
        <w:t>.6.5.1</w:t>
      </w:r>
      <w:r w:rsidRPr="006E26AE">
        <w:tab/>
      </w:r>
      <w:r w:rsidR="00351C1D">
        <w:t>Binary data types</w:t>
      </w:r>
      <w:bookmarkEnd w:id="911"/>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61BE46A7" w:rsidR="00D12999" w:rsidRPr="006E26AE" w:rsidRDefault="00D12999" w:rsidP="00D12999">
      <w:pPr>
        <w:pStyle w:val="TH"/>
      </w:pPr>
      <w:r w:rsidRPr="006E26AE">
        <w:t>Table </w:t>
      </w:r>
      <w:r>
        <w:t>6.</w:t>
      </w:r>
      <w:r w:rsidR="00107799">
        <w:t>12</w:t>
      </w:r>
      <w:r w:rsidRPr="006E26AE">
        <w:t xml:space="preserve">.6.5.1-1: </w:t>
      </w:r>
      <w:r w:rsidR="00351C1D">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6E3839C5" w:rsidR="00D12999" w:rsidRPr="006E26AE" w:rsidRDefault="00D12999" w:rsidP="00D12999">
      <w:pPr>
        <w:pStyle w:val="Heading3"/>
      </w:pPr>
      <w:bookmarkStart w:id="912" w:name="_Toc214620996"/>
      <w:r>
        <w:t>6.</w:t>
      </w:r>
      <w:r w:rsidR="00107799">
        <w:t>12</w:t>
      </w:r>
      <w:r w:rsidRPr="006E26AE">
        <w:t>.7</w:t>
      </w:r>
      <w:r w:rsidRPr="006E26AE">
        <w:tab/>
      </w:r>
      <w:r w:rsidR="00351C1D">
        <w:t>Error handling</w:t>
      </w:r>
      <w:bookmarkEnd w:id="912"/>
    </w:p>
    <w:p w14:paraId="106858CC" w14:textId="785995A3" w:rsidR="00D12999" w:rsidRPr="006E26AE" w:rsidRDefault="00D12999" w:rsidP="00D12999">
      <w:pPr>
        <w:pStyle w:val="Heading4"/>
      </w:pPr>
      <w:bookmarkStart w:id="913" w:name="_Toc214620997"/>
      <w:r>
        <w:t>6.</w:t>
      </w:r>
      <w:r w:rsidR="00107799">
        <w:t>12</w:t>
      </w:r>
      <w:r w:rsidRPr="006E26AE">
        <w:t>.7.1</w:t>
      </w:r>
      <w:r w:rsidRPr="006E26AE">
        <w:tab/>
        <w:t>General</w:t>
      </w:r>
      <w:bookmarkEnd w:id="913"/>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1B6A49E3" w:rsidR="00D12999" w:rsidRPr="006E26AE" w:rsidRDefault="00D12999" w:rsidP="00D12999">
      <w:pPr>
        <w:pStyle w:val="Heading4"/>
      </w:pPr>
      <w:bookmarkStart w:id="914" w:name="_Toc214620998"/>
      <w:r>
        <w:t>6.</w:t>
      </w:r>
      <w:r w:rsidR="00107799">
        <w:t>12</w:t>
      </w:r>
      <w:r w:rsidRPr="006E26AE">
        <w:t>.7.2</w:t>
      </w:r>
      <w:r w:rsidRPr="006E26AE">
        <w:tab/>
      </w:r>
      <w:r w:rsidR="002D4A1B">
        <w:t>Protocol errors</w:t>
      </w:r>
      <w:bookmarkEnd w:id="914"/>
    </w:p>
    <w:p w14:paraId="662CAE3D" w14:textId="77777777" w:rsidR="00D12999" w:rsidRPr="006E26AE" w:rsidRDefault="00D12999" w:rsidP="00D12999">
      <w:r w:rsidRPr="006E26AE">
        <w:t>No specific procedures for the Aimles_AIMLTaskTransfer API are specified.</w:t>
      </w:r>
    </w:p>
    <w:p w14:paraId="5B254EE6" w14:textId="07C8EEDD" w:rsidR="00D12999" w:rsidRPr="006E26AE" w:rsidRDefault="00D12999" w:rsidP="00D12999">
      <w:pPr>
        <w:pStyle w:val="Heading4"/>
      </w:pPr>
      <w:bookmarkStart w:id="915" w:name="_Toc214620999"/>
      <w:r>
        <w:t>6.</w:t>
      </w:r>
      <w:r w:rsidR="00107799">
        <w:t>12</w:t>
      </w:r>
      <w:r w:rsidRPr="006E26AE">
        <w:t>.7.3</w:t>
      </w:r>
      <w:r w:rsidRPr="006E26AE">
        <w:tab/>
      </w:r>
      <w:r w:rsidR="002D4A1B">
        <w:t>Application errors</w:t>
      </w:r>
      <w:bookmarkEnd w:id="915"/>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916" w:name="_Toc214621000"/>
      <w:r>
        <w:t>6.</w:t>
      </w:r>
      <w:r w:rsidR="00107799">
        <w:t>12</w:t>
      </w:r>
      <w:r w:rsidRPr="006E26AE">
        <w:t>.8</w:t>
      </w:r>
      <w:r w:rsidRPr="006E26AE">
        <w:rPr>
          <w:lang w:eastAsia="zh-CN"/>
        </w:rPr>
        <w:tab/>
        <w:t>Feature negotiation</w:t>
      </w:r>
      <w:bookmarkEnd w:id="916"/>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917" w:name="_Toc214621001"/>
      <w:r>
        <w:lastRenderedPageBreak/>
        <w:t>6.</w:t>
      </w:r>
      <w:r w:rsidR="00107799">
        <w:t>12</w:t>
      </w:r>
      <w:r w:rsidRPr="006E26AE">
        <w:t>.9</w:t>
      </w:r>
      <w:r w:rsidRPr="006E26AE">
        <w:tab/>
        <w:t>Security</w:t>
      </w:r>
      <w:bookmarkEnd w:id="917"/>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ECAF8C4" w14:textId="7FF586AA" w:rsidR="00FA2D1D" w:rsidRPr="003D07E0" w:rsidRDefault="00D12999" w:rsidP="00FA2D1D">
      <w:pPr>
        <w:pStyle w:val="Heading2"/>
        <w:rPr>
          <w:lang w:val="en-US"/>
        </w:rPr>
      </w:pPr>
      <w:r w:rsidRPr="004D3578">
        <w:br w:type="page"/>
      </w:r>
      <w:bookmarkStart w:id="918" w:name="_Toc214621002"/>
      <w:bookmarkStart w:id="919" w:name="_Hlk188536832"/>
      <w:r w:rsidR="00FA2D1D" w:rsidRPr="00C25925">
        <w:lastRenderedPageBreak/>
        <w:t>6.13</w:t>
      </w:r>
      <w:r w:rsidR="00FA2D1D" w:rsidRPr="00C25925">
        <w:tab/>
        <w:t>Aimles_MLModelRetrieval API</w:t>
      </w:r>
      <w:bookmarkEnd w:id="918"/>
    </w:p>
    <w:p w14:paraId="235598A0" w14:textId="77777777" w:rsidR="0056238F" w:rsidRDefault="0056238F" w:rsidP="0056238F">
      <w:pPr>
        <w:rPr>
          <w:lang w:eastAsia="fr-FR"/>
        </w:rPr>
      </w:pPr>
      <w:r>
        <w:rPr>
          <w:lang w:eastAsia="fr-FR"/>
        </w:rPr>
        <w:t>See 3GPP TS 29.482 [7].</w:t>
      </w:r>
    </w:p>
    <w:p w14:paraId="62A9CA88" w14:textId="77777777" w:rsidR="00FA2D1D" w:rsidRDefault="00FA2D1D">
      <w:pPr>
        <w:overflowPunct/>
        <w:autoSpaceDE/>
        <w:autoSpaceDN/>
        <w:adjustRightInd/>
        <w:spacing w:after="0"/>
        <w:textAlignment w:val="auto"/>
        <w:rPr>
          <w:rFonts w:ascii="Arial" w:hAnsi="Arial"/>
          <w:sz w:val="32"/>
        </w:rPr>
      </w:pPr>
      <w:r>
        <w:br w:type="page"/>
      </w:r>
    </w:p>
    <w:p w14:paraId="375E7DEE" w14:textId="001211DA" w:rsidR="000D4320" w:rsidRDefault="000D4320" w:rsidP="000D4320">
      <w:pPr>
        <w:pStyle w:val="Heading2"/>
      </w:pPr>
      <w:bookmarkStart w:id="920" w:name="_Toc214621003"/>
      <w:bookmarkEnd w:id="919"/>
      <w:r>
        <w:lastRenderedPageBreak/>
        <w:t>6.1</w:t>
      </w:r>
      <w:r w:rsidR="0056238F">
        <w:t>4</w:t>
      </w:r>
      <w:r>
        <w:tab/>
      </w:r>
      <w:r w:rsidRPr="00997530">
        <w:t>Aimles_MLModelUpdate</w:t>
      </w:r>
      <w:r>
        <w:t xml:space="preserve"> API</w:t>
      </w:r>
      <w:bookmarkEnd w:id="920"/>
    </w:p>
    <w:p w14:paraId="3F11DC4B" w14:textId="77777777" w:rsidR="000D4320" w:rsidRDefault="000D4320" w:rsidP="000D4320">
      <w:pPr>
        <w:rPr>
          <w:lang w:eastAsia="fr-FR"/>
        </w:rPr>
      </w:pPr>
      <w:r>
        <w:rPr>
          <w:lang w:eastAsia="fr-FR"/>
        </w:rPr>
        <w:t>See 3GPP TS 29.482 [7].</w:t>
      </w:r>
    </w:p>
    <w:p w14:paraId="2B3CF201" w14:textId="77777777" w:rsidR="000D4320" w:rsidRPr="00DB1890" w:rsidRDefault="000D4320" w:rsidP="000D4320">
      <w:pPr>
        <w:overflowPunct/>
        <w:autoSpaceDE/>
        <w:autoSpaceDN/>
        <w:adjustRightInd/>
        <w:spacing w:after="0"/>
        <w:textAlignment w:val="auto"/>
      </w:pPr>
      <w:r>
        <w:rPr>
          <w:lang w:eastAsia="fr-FR"/>
        </w:rPr>
        <w:br w:type="page"/>
      </w:r>
    </w:p>
    <w:p w14:paraId="59B1281A" w14:textId="680C5E9B" w:rsidR="004E2294" w:rsidRDefault="004E2294" w:rsidP="004E2294">
      <w:pPr>
        <w:pStyle w:val="Heading1"/>
        <w:rPr>
          <w:lang w:eastAsia="zh-CN"/>
        </w:rPr>
      </w:pPr>
      <w:bookmarkStart w:id="921" w:name="_Toc214621004"/>
      <w:r>
        <w:rPr>
          <w:lang w:eastAsia="zh-CN"/>
        </w:rPr>
        <w:lastRenderedPageBreak/>
        <w:t>7</w:t>
      </w:r>
      <w:r>
        <w:rPr>
          <w:lang w:eastAsia="zh-CN"/>
        </w:rPr>
        <w:tab/>
        <w:t>Using common API framework</w:t>
      </w:r>
      <w:bookmarkEnd w:id="921"/>
    </w:p>
    <w:p w14:paraId="7C5C4E40" w14:textId="77777777" w:rsidR="004E2294" w:rsidRDefault="004E2294" w:rsidP="004E2294">
      <w:pPr>
        <w:pStyle w:val="Heading2"/>
      </w:pPr>
      <w:bookmarkStart w:id="922" w:name="_Toc24868675"/>
      <w:bookmarkStart w:id="923" w:name="_Toc34154180"/>
      <w:bookmarkStart w:id="924" w:name="_Toc36041124"/>
      <w:bookmarkStart w:id="925" w:name="_Toc36041437"/>
      <w:bookmarkStart w:id="926" w:name="_Toc43196714"/>
      <w:bookmarkStart w:id="927" w:name="_Toc43481484"/>
      <w:bookmarkStart w:id="928" w:name="_Toc45134761"/>
      <w:bookmarkStart w:id="929" w:name="_Toc51189293"/>
      <w:bookmarkStart w:id="930" w:name="_Toc51763969"/>
      <w:bookmarkStart w:id="931" w:name="_Toc57206201"/>
      <w:bookmarkStart w:id="932" w:name="_Toc59019542"/>
      <w:bookmarkStart w:id="933" w:name="_Toc68170215"/>
      <w:bookmarkStart w:id="934" w:name="_Toc73433953"/>
      <w:bookmarkStart w:id="935" w:name="_Toc73436001"/>
      <w:bookmarkStart w:id="936" w:name="_Toc73437408"/>
      <w:bookmarkStart w:id="937" w:name="_Toc75351818"/>
      <w:bookmarkStart w:id="938" w:name="_Toc83230096"/>
      <w:bookmarkStart w:id="939" w:name="_Toc85528264"/>
      <w:bookmarkStart w:id="940" w:name="_Toc90649889"/>
      <w:bookmarkStart w:id="941" w:name="_Toc96843460"/>
      <w:bookmarkStart w:id="942" w:name="_Toc96844435"/>
      <w:bookmarkStart w:id="943" w:name="_Toc100740008"/>
      <w:bookmarkStart w:id="944" w:name="_Toc104332875"/>
      <w:bookmarkStart w:id="945" w:name="_Toc214621005"/>
      <w:r>
        <w:t>7.1</w:t>
      </w:r>
      <w:r>
        <w:tab/>
        <w:t>General</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7C32E129" w14:textId="0A84793E" w:rsidR="004E2294" w:rsidRDefault="004E2294" w:rsidP="004E2294">
      <w:bookmarkStart w:id="946" w:name="_Toc24868676"/>
      <w:bookmarkStart w:id="947" w:name="_Toc34154181"/>
      <w:bookmarkStart w:id="948" w:name="_Toc36041125"/>
      <w:bookmarkStart w:id="949" w:name="_Toc36041438"/>
      <w:bookmarkStart w:id="950" w:name="_Toc43196715"/>
      <w:bookmarkStart w:id="951" w:name="_Toc43481485"/>
      <w:bookmarkStart w:id="952" w:name="_Toc45134762"/>
      <w:bookmarkStart w:id="953" w:name="_Toc51189294"/>
      <w:bookmarkStart w:id="954" w:name="_Toc51763970"/>
      <w:bookmarkStart w:id="955" w:name="_Toc57206202"/>
      <w:bookmarkStart w:id="956" w:name="_Toc59019543"/>
      <w:bookmarkStart w:id="957" w:name="_Toc68170216"/>
      <w:bookmarkStart w:id="958" w:name="_Toc73433954"/>
      <w:bookmarkStart w:id="959" w:name="_Toc73436002"/>
      <w:bookmarkStart w:id="960" w:name="_Toc73437409"/>
      <w:bookmarkStart w:id="961" w:name="_Toc75351819"/>
      <w:bookmarkStart w:id="962" w:name="_Toc83230097"/>
      <w:bookmarkStart w:id="963" w:name="_Toc85528265"/>
      <w:bookmarkStart w:id="964" w:name="_Toc90649890"/>
      <w:bookmarkStart w:id="965" w:name="_Toc96843461"/>
      <w:bookmarkStart w:id="966" w:name="_Toc96844436"/>
      <w:bookmarkStart w:id="967" w:name="_Toc100740009"/>
      <w:bookmarkStart w:id="968" w:name="_Toc104332876"/>
      <w:r>
        <w:t>When CAPIF is used with a AIML</w:t>
      </w:r>
      <w:r w:rsidR="003B26FE">
        <w:t>E</w:t>
      </w:r>
      <w:r>
        <w:t xml:space="preserve"> server service, the AIML</w:t>
      </w:r>
      <w:r w:rsidR="003B26FE">
        <w:t>E</w:t>
      </w:r>
      <w:r>
        <w:t xml:space="preserve">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Default="004E2294" w:rsidP="004E2294">
      <w:r>
        <w:t>When CAPIF is used with a AIML</w:t>
      </w:r>
      <w:r w:rsidR="003B26FE">
        <w:t>E</w:t>
      </w:r>
      <w:r>
        <w:t xml:space="preserve"> server service, the AIML</w:t>
      </w:r>
      <w:r w:rsidR="003B26FE">
        <w:t>E</w:t>
      </w:r>
      <w:r>
        <w:t xml:space="preserve"> server shall register all the northbound APIs features in the CAPIF core function.</w:t>
      </w:r>
    </w:p>
    <w:p w14:paraId="3CD4AF98" w14:textId="77777777" w:rsidR="004E2294" w:rsidRDefault="004E2294" w:rsidP="004E2294">
      <w:pPr>
        <w:pStyle w:val="Heading2"/>
      </w:pPr>
      <w:bookmarkStart w:id="969" w:name="_Toc214621006"/>
      <w:r>
        <w:t>7.2</w:t>
      </w:r>
      <w:r>
        <w:tab/>
        <w:t>Security</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466130C3" w14:textId="53AB70E7" w:rsidR="004E2294" w:rsidRPr="00D44A80" w:rsidRDefault="004E2294" w:rsidP="004E2294">
      <w:r>
        <w:t>When CAPIF is used for external exposure, before invoking an API exposed by the AIML</w:t>
      </w:r>
      <w:r w:rsidR="003B26FE">
        <w:t>E</w:t>
      </w:r>
      <w:r>
        <w:t xml:space="preserve">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ensure that the AIML</w:t>
      </w:r>
      <w:r w:rsidR="003B26FE">
        <w:t>E</w:t>
      </w:r>
      <w:r w:rsidRPr="00D44A80">
        <w:t xml:space="preserve">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5D70ABB6" w:rsidR="004E2294" w:rsidRPr="00D44A80" w:rsidRDefault="004E2294" w:rsidP="004E2294">
      <w:r w:rsidRPr="00D44A80">
        <w:t xml:space="preserve">If PKI or TLS-PSK is selected as the security method to be used between the service API consumer (e.g. </w:t>
      </w:r>
      <w:r>
        <w:t>AIMLE client</w:t>
      </w:r>
      <w:r w:rsidRPr="00D44A80">
        <w:t>) and the AIML</w:t>
      </w:r>
      <w:r w:rsidR="003B26FE">
        <w:t>E</w:t>
      </w:r>
      <w:r w:rsidRPr="00D44A80">
        <w:t xml:space="preserve"> </w:t>
      </w:r>
      <w:r>
        <w:t>s</w:t>
      </w:r>
      <w:r w:rsidRPr="00D44A80">
        <w:t>erver, upon API invocation, the AIML</w:t>
      </w:r>
      <w:r w:rsidR="003B26FE">
        <w:t>E</w:t>
      </w:r>
      <w:r w:rsidRPr="00D44A80">
        <w:t xml:space="preserve"> </w:t>
      </w:r>
      <w:r>
        <w:t>s</w:t>
      </w:r>
      <w:r w:rsidRPr="00D44A80">
        <w:t>erver shall retrieve the authorization information from the CAPIF core function as described in clause 5.6.2.4 of 3GPP TS 29.222 [</w:t>
      </w:r>
      <w:r>
        <w:t>6</w:t>
      </w:r>
      <w:r w:rsidRPr="00D44A80">
        <w:t>].</w:t>
      </w:r>
    </w:p>
    <w:p w14:paraId="09AC4C77" w14:textId="4678543C" w:rsidR="004E2294" w:rsidRPr="00D44A80" w:rsidRDefault="004E2294" w:rsidP="004E2294">
      <w:r w:rsidRPr="00D44A80">
        <w:t>As indicated in 3GPP TS 33.122 [</w:t>
      </w:r>
      <w:r w:rsidR="00107799">
        <w:t>1</w:t>
      </w:r>
      <w:r w:rsidR="00C25925">
        <w:t>1</w:t>
      </w:r>
      <w:r w:rsidRPr="00D44A80">
        <w:t>], the access to the AIML</w:t>
      </w:r>
      <w:r w:rsidR="003B26FE">
        <w:t>E</w:t>
      </w:r>
      <w:r w:rsidRPr="00D44A80">
        <w:t xml:space="preserve"> </w:t>
      </w:r>
      <w:r>
        <w:t>s</w:t>
      </w:r>
      <w:r w:rsidRPr="00D44A80">
        <w:t>erver APIs may be authorized by means of the OAuth 2.0 protocol (see IETF RFC 6749 [</w:t>
      </w:r>
      <w:r w:rsidR="00F40338">
        <w:t>1</w:t>
      </w:r>
      <w:r w:rsidR="00C25925">
        <w:t>2</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8A15530" w:rsidR="004E2294" w:rsidRPr="00D44A80" w:rsidRDefault="004E2294" w:rsidP="004E2294">
      <w:r w:rsidRPr="00D44A80">
        <w:t xml:space="preserve">If OAuth 2.0 is selected as the security method to be used between the service API consumer (e.g. </w:t>
      </w:r>
      <w:r>
        <w:t>AIMLE client</w:t>
      </w:r>
      <w:r w:rsidRPr="00D44A80">
        <w:t>) and the AIML</w:t>
      </w:r>
      <w:r w:rsidR="003B26FE">
        <w:t>E</w:t>
      </w:r>
      <w:r w:rsidRPr="00D44A80">
        <w:t xml:space="preserve"> </w:t>
      </w:r>
      <w:r>
        <w:t>s</w:t>
      </w:r>
      <w:r w:rsidRPr="00D44A80">
        <w:t xml:space="preserve">erver, the service API consumer (e.g. </w:t>
      </w:r>
      <w:r>
        <w:t>AIMLE client</w:t>
      </w:r>
      <w:r w:rsidRPr="00D44A80">
        <w:t>) shall, prior to consuming the services offered by the AIML</w:t>
      </w:r>
      <w:r w:rsidR="003B26FE">
        <w:t>E</w:t>
      </w:r>
      <w:r w:rsidRPr="00D44A80">
        <w:t xml:space="preserve"> </w:t>
      </w:r>
      <w:r>
        <w:t>s</w:t>
      </w:r>
      <w:r w:rsidRPr="00D44A80">
        <w:t>erver APIs, obtain a "token" from the authorization server, by invoking the Obtain_Authorization service operation as described in clause 5.6.2.3.2 of 3GPP TS 29.222 [</w:t>
      </w:r>
      <w:r>
        <w:t>6</w:t>
      </w:r>
      <w:r w:rsidRPr="00D44A80">
        <w:t>].</w:t>
      </w:r>
    </w:p>
    <w:p w14:paraId="2732AB03" w14:textId="3D066A0A" w:rsidR="004E2294" w:rsidRPr="0080603F" w:rsidRDefault="004E2294" w:rsidP="004E2294">
      <w:pPr>
        <w:rPr>
          <w:lang w:val="en-US"/>
        </w:rPr>
      </w:pPr>
      <w:r w:rsidRPr="00D44A80">
        <w:rPr>
          <w:lang w:val="en-US"/>
        </w:rPr>
        <w:t xml:space="preserve">The </w:t>
      </w:r>
      <w:r w:rsidRPr="00D44A80">
        <w:t>AIML</w:t>
      </w:r>
      <w:r w:rsidR="003B26FE">
        <w:t>E</w:t>
      </w:r>
      <w:r w:rsidRPr="00D44A80">
        <w:t xml:space="preserve"> </w:t>
      </w:r>
      <w:r>
        <w:t>s</w:t>
      </w:r>
      <w:r w:rsidRPr="00D44A80">
        <w:t xml:space="preserve">erver </w:t>
      </w:r>
      <w:r w:rsidRPr="00D44A80">
        <w:rPr>
          <w:lang w:val="en-US"/>
        </w:rPr>
        <w:t xml:space="preserve">APIs do not define any scopes for OAuth 2.0 authorization. It is the </w:t>
      </w:r>
      <w:r w:rsidRPr="00D44A80">
        <w:t>AIML</w:t>
      </w:r>
      <w:r w:rsidR="003B26FE">
        <w:t>E</w:t>
      </w:r>
      <w:r w:rsidRPr="00D44A80">
        <w:t xml:space="preserve">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AIML</w:t>
      </w:r>
      <w:r w:rsidR="003B26FE">
        <w:t>E</w:t>
      </w:r>
      <w:r w:rsidRPr="00D44A80">
        <w:t xml:space="preserve"> </w:t>
      </w:r>
      <w:r>
        <w:t>s</w:t>
      </w:r>
      <w:r w:rsidRPr="00D44A80">
        <w:t xml:space="preserve">erver </w:t>
      </w:r>
      <w:r w:rsidRPr="00D44A80">
        <w:rPr>
          <w:lang w:val="en-US"/>
        </w:rPr>
        <w:t xml:space="preserve">verifies the </w:t>
      </w:r>
      <w:r w:rsidRPr="00D44A80">
        <w:t>"</w:t>
      </w:r>
      <w:r w:rsidRPr="00D44A80">
        <w:rPr>
          <w:lang w:val="en-US"/>
        </w:rPr>
        <w:t>token</w:t>
      </w:r>
      <w:r w:rsidRPr="00D44A80">
        <w:t>", it shall check whether the AIML</w:t>
      </w:r>
      <w:r w:rsidR="003B26FE">
        <w:t>E</w:t>
      </w:r>
      <w:r w:rsidRPr="00D44A80">
        <w:t xml:space="preserve">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A1EC8AA"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AIML</w:t>
      </w:r>
      <w:r w:rsidR="003B26FE">
        <w:t>E</w:t>
      </w:r>
      <w:r>
        <w:t xml:space="preserve">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970" w:name="_Toc214621007"/>
      <w:r w:rsidR="008A6D4A" w:rsidRPr="004D3578">
        <w:lastRenderedPageBreak/>
        <w:t>Annex A (normative):</w:t>
      </w:r>
      <w:r w:rsidR="008A6D4A" w:rsidRPr="004D3578">
        <w:br/>
      </w:r>
      <w:r w:rsidR="008A6D4A">
        <w:t>OpenAPI specification</w:t>
      </w:r>
      <w:bookmarkEnd w:id="669"/>
      <w:bookmarkEnd w:id="670"/>
      <w:bookmarkEnd w:id="970"/>
    </w:p>
    <w:p w14:paraId="03FBDDDC" w14:textId="77777777" w:rsidR="006E186B" w:rsidRDefault="006E186B" w:rsidP="006E186B">
      <w:pPr>
        <w:pStyle w:val="Heading2"/>
      </w:pPr>
      <w:bookmarkStart w:id="971" w:name="_Toc510696651"/>
      <w:bookmarkStart w:id="972" w:name="_Toc35971451"/>
      <w:bookmarkStart w:id="973" w:name="_Toc214621008"/>
      <w:bookmarkStart w:id="974" w:name="_Toc510696653"/>
      <w:r>
        <w:t>A.1</w:t>
      </w:r>
      <w:r>
        <w:tab/>
        <w:t>General</w:t>
      </w:r>
      <w:bookmarkEnd w:id="971"/>
      <w:bookmarkEnd w:id="972"/>
      <w:bookmarkEnd w:id="973"/>
    </w:p>
    <w:p w14:paraId="77727F0D" w14:textId="18C0A0A7"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C25925">
        <w:t>3</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73BFF828"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C25925">
        <w:t>8</w:t>
      </w:r>
      <w:r>
        <w:t>] and clause 5B of 3GPP TR 21.900 [1]).</w:t>
      </w:r>
    </w:p>
    <w:p w14:paraId="0398DDF5" w14:textId="77777777" w:rsidR="00D74371" w:rsidRPr="0018365C" w:rsidRDefault="00D74371" w:rsidP="00D74371">
      <w:pPr>
        <w:pStyle w:val="Heading2"/>
        <w:rPr>
          <w:noProof/>
        </w:rPr>
      </w:pPr>
      <w:bookmarkStart w:id="975" w:name="_Toc214621009"/>
      <w:bookmarkStart w:id="976" w:name="_Toc20408007"/>
      <w:bookmarkStart w:id="977" w:name="_Toc24720005"/>
      <w:bookmarkStart w:id="978" w:name="_Toc36041353"/>
      <w:bookmarkStart w:id="979" w:name="_Toc36041434"/>
      <w:bookmarkStart w:id="980" w:name="_Toc36041517"/>
      <w:bookmarkStart w:id="981" w:name="_Toc45134654"/>
      <w:bookmarkStart w:id="982" w:name="_Toc59019679"/>
      <w:bookmarkStart w:id="983" w:name="_Toc169684694"/>
      <w:r w:rsidRPr="0018365C">
        <w:rPr>
          <w:noProof/>
        </w:rPr>
        <w:t>A.</w:t>
      </w:r>
      <w:r>
        <w:rPr>
          <w:noProof/>
        </w:rPr>
        <w:t>2</w:t>
      </w:r>
      <w:r w:rsidRPr="0018365C">
        <w:rPr>
          <w:noProof/>
        </w:rPr>
        <w:tab/>
      </w:r>
      <w:r w:rsidRPr="000B6B72">
        <w:rPr>
          <w:noProof/>
          <w:lang w:eastAsia="zh-CN"/>
        </w:rPr>
        <w:t xml:space="preserve">Aimlec_AIMLEClientParticipation </w:t>
      </w:r>
      <w:r w:rsidRPr="0018365C">
        <w:rPr>
          <w:noProof/>
        </w:rPr>
        <w:t>API</w:t>
      </w:r>
      <w:bookmarkEnd w:id="975"/>
    </w:p>
    <w:p w14:paraId="1A87B129" w14:textId="77777777" w:rsidR="00D74371" w:rsidRPr="0018365C" w:rsidRDefault="00D74371" w:rsidP="00D74371">
      <w:pPr>
        <w:pStyle w:val="PL"/>
      </w:pPr>
      <w:r w:rsidRPr="0018365C">
        <w:t>openapi: 3.0.0</w:t>
      </w:r>
    </w:p>
    <w:p w14:paraId="62A42B5D" w14:textId="77777777" w:rsidR="00D74371" w:rsidRPr="0018365C" w:rsidRDefault="00D74371" w:rsidP="00D74371">
      <w:pPr>
        <w:pStyle w:val="PL"/>
      </w:pPr>
    </w:p>
    <w:p w14:paraId="4F2074D6" w14:textId="77777777" w:rsidR="00D74371" w:rsidRPr="0018365C" w:rsidRDefault="00D74371" w:rsidP="00D74371">
      <w:pPr>
        <w:pStyle w:val="PL"/>
      </w:pPr>
      <w:r w:rsidRPr="0018365C">
        <w:t>info:</w:t>
      </w:r>
    </w:p>
    <w:p w14:paraId="2B2F1EB8" w14:textId="77777777" w:rsidR="00D74371" w:rsidRPr="0018365C" w:rsidRDefault="00D74371" w:rsidP="00D74371">
      <w:pPr>
        <w:pStyle w:val="PL"/>
      </w:pPr>
      <w:r w:rsidRPr="0018365C">
        <w:t xml:space="preserve">  title: </w:t>
      </w:r>
      <w:r w:rsidRPr="000B6B72">
        <w:rPr>
          <w:lang w:eastAsia="zh-CN"/>
        </w:rPr>
        <w:t>Aimlec_AIMLEClientParticipation</w:t>
      </w:r>
    </w:p>
    <w:p w14:paraId="49BA3EAD" w14:textId="35557F93" w:rsidR="00D74371" w:rsidRPr="0018365C" w:rsidRDefault="00D74371" w:rsidP="00D74371">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p>
    <w:p w14:paraId="090357C8" w14:textId="77777777" w:rsidR="00D74371" w:rsidRPr="0018365C" w:rsidRDefault="00D74371" w:rsidP="00D74371">
      <w:pPr>
        <w:pStyle w:val="PL"/>
      </w:pPr>
      <w:r w:rsidRPr="0018365C">
        <w:t xml:space="preserve">  description: |</w:t>
      </w:r>
    </w:p>
    <w:p w14:paraId="604B3A78" w14:textId="77777777" w:rsidR="00D74371" w:rsidRPr="0018365C" w:rsidRDefault="00D74371" w:rsidP="00D74371">
      <w:pPr>
        <w:pStyle w:val="PL"/>
      </w:pPr>
      <w:r w:rsidRPr="0018365C">
        <w:t xml:space="preserve">    </w:t>
      </w:r>
      <w:r>
        <w:t xml:space="preserve">API for </w:t>
      </w:r>
      <w:r>
        <w:rPr>
          <w:lang w:val="en-IN"/>
        </w:rPr>
        <w:t>Client Participation</w:t>
      </w:r>
      <w:r>
        <w:t xml:space="preserve"> </w:t>
      </w:r>
      <w:r w:rsidRPr="0018365C">
        <w:t xml:space="preserve">Service.  </w:t>
      </w:r>
    </w:p>
    <w:p w14:paraId="410EEAE1" w14:textId="77777777" w:rsidR="00D74371" w:rsidRPr="0018365C" w:rsidRDefault="00D74371" w:rsidP="00D74371">
      <w:pPr>
        <w:pStyle w:val="PL"/>
      </w:pPr>
      <w:r w:rsidRPr="0018365C">
        <w:t xml:space="preserve">    © 202</w:t>
      </w:r>
      <w:r>
        <w:t>5</w:t>
      </w:r>
      <w:r w:rsidRPr="0018365C">
        <w:t xml:space="preserve">, 3GPP Organizational Partners (ARIB, ATIS, CCSA, ETSI, TSDSI, TTA, TTC).  </w:t>
      </w:r>
    </w:p>
    <w:p w14:paraId="7455990B" w14:textId="77777777" w:rsidR="00D74371" w:rsidRPr="0018365C" w:rsidRDefault="00D74371" w:rsidP="00D74371">
      <w:pPr>
        <w:pStyle w:val="PL"/>
      </w:pPr>
      <w:r w:rsidRPr="0018365C">
        <w:t xml:space="preserve">    All rights reserved.</w:t>
      </w:r>
    </w:p>
    <w:p w14:paraId="12DD3D00" w14:textId="77777777" w:rsidR="00D74371" w:rsidRPr="0018365C" w:rsidRDefault="00D74371" w:rsidP="00D74371">
      <w:pPr>
        <w:pStyle w:val="PL"/>
      </w:pPr>
    </w:p>
    <w:p w14:paraId="4C79E22B" w14:textId="77777777" w:rsidR="00D74371" w:rsidRPr="0018365C" w:rsidRDefault="00D74371" w:rsidP="00D74371">
      <w:pPr>
        <w:pStyle w:val="PL"/>
      </w:pPr>
      <w:r w:rsidRPr="0018365C">
        <w:t>externalDocs:</w:t>
      </w:r>
    </w:p>
    <w:p w14:paraId="7AE67C29" w14:textId="77777777" w:rsidR="00D74371" w:rsidRPr="0018365C" w:rsidRDefault="00D74371" w:rsidP="00D74371">
      <w:pPr>
        <w:pStyle w:val="PL"/>
      </w:pPr>
      <w:r w:rsidRPr="0018365C">
        <w:t xml:space="preserve">  description: &gt;</w:t>
      </w:r>
    </w:p>
    <w:p w14:paraId="77362A5A" w14:textId="2C0C000C" w:rsidR="00D74371" w:rsidRDefault="00D74371" w:rsidP="00D74371">
      <w:pPr>
        <w:pStyle w:val="PL"/>
        <w:rPr>
          <w:lang w:eastAsia="zh-CN"/>
        </w:rPr>
      </w:pPr>
      <w:r w:rsidRPr="0018365C">
        <w:t xml:space="preserve">    3GPP TS 2</w:t>
      </w:r>
      <w:r>
        <w:t>4</w:t>
      </w:r>
      <w:r w:rsidRPr="0018365C">
        <w:t>.5</w:t>
      </w:r>
      <w:r>
        <w:t>60</w:t>
      </w:r>
      <w:r w:rsidRPr="0018365C">
        <w:t xml:space="preserve"> V</w:t>
      </w:r>
      <w:r>
        <w:t>1</w:t>
      </w:r>
      <w:r w:rsidRPr="0018365C">
        <w:t>.</w:t>
      </w:r>
      <w:r w:rsidR="008D4AE5">
        <w:t>3</w:t>
      </w:r>
      <w:r w:rsidRPr="0018365C">
        <w:t xml:space="preserve">.0; </w:t>
      </w:r>
      <w:r>
        <w:rPr>
          <w:lang w:eastAsia="zh-CN"/>
        </w:rPr>
        <w:t>Artificial Intelligence Machine Learning (AIML) Services – Service</w:t>
      </w:r>
    </w:p>
    <w:p w14:paraId="7403A977" w14:textId="77777777" w:rsidR="00D74371" w:rsidRPr="0018365C" w:rsidRDefault="00D74371" w:rsidP="00D74371">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B89344A" w14:textId="77777777" w:rsidR="00D74371" w:rsidRPr="0018365C" w:rsidRDefault="00D74371" w:rsidP="00D74371">
      <w:pPr>
        <w:pStyle w:val="PL"/>
      </w:pPr>
      <w:r w:rsidRPr="0018365C">
        <w:t xml:space="preserve">  url: 'https://www.3gpp.org/ftp/Specs/archive/2</w:t>
      </w:r>
      <w:r>
        <w:t>4</w:t>
      </w:r>
      <w:r w:rsidRPr="0018365C">
        <w:t>_series/2</w:t>
      </w:r>
      <w:r>
        <w:t>4</w:t>
      </w:r>
      <w:r w:rsidRPr="0018365C">
        <w:t>.</w:t>
      </w:r>
      <w:r>
        <w:t>560</w:t>
      </w:r>
      <w:r w:rsidRPr="0018365C">
        <w:t>/'</w:t>
      </w:r>
    </w:p>
    <w:p w14:paraId="69A7D0AC" w14:textId="77777777" w:rsidR="00D74371" w:rsidRPr="0018365C" w:rsidRDefault="00D74371" w:rsidP="00D74371">
      <w:pPr>
        <w:pStyle w:val="PL"/>
      </w:pPr>
    </w:p>
    <w:p w14:paraId="65FD55DC" w14:textId="77777777" w:rsidR="00D74371" w:rsidRPr="0018365C" w:rsidRDefault="00D74371" w:rsidP="00D74371">
      <w:pPr>
        <w:pStyle w:val="PL"/>
      </w:pPr>
      <w:r w:rsidRPr="0018365C">
        <w:t>servers:</w:t>
      </w:r>
    </w:p>
    <w:p w14:paraId="42D3D108" w14:textId="77777777" w:rsidR="00D74371" w:rsidRPr="0018365C" w:rsidRDefault="00D74371" w:rsidP="00D74371">
      <w:pPr>
        <w:pStyle w:val="PL"/>
      </w:pPr>
      <w:r w:rsidRPr="0018365C">
        <w:t xml:space="preserve">  - url: '{apiRoot}/</w:t>
      </w:r>
      <w:r>
        <w:t>aimlec-cp</w:t>
      </w:r>
      <w:r w:rsidRPr="0018365C">
        <w:t>/v1'</w:t>
      </w:r>
    </w:p>
    <w:p w14:paraId="53070043" w14:textId="77777777" w:rsidR="00D74371" w:rsidRPr="0018365C" w:rsidRDefault="00D74371" w:rsidP="00D74371">
      <w:pPr>
        <w:pStyle w:val="PL"/>
      </w:pPr>
      <w:r w:rsidRPr="0018365C">
        <w:t xml:space="preserve">    variables:</w:t>
      </w:r>
    </w:p>
    <w:p w14:paraId="4EA1FACE" w14:textId="77777777" w:rsidR="00D74371" w:rsidRPr="0018365C" w:rsidRDefault="00D74371" w:rsidP="00D74371">
      <w:pPr>
        <w:pStyle w:val="PL"/>
      </w:pPr>
      <w:r w:rsidRPr="0018365C">
        <w:t xml:space="preserve">      apiRoot:</w:t>
      </w:r>
    </w:p>
    <w:p w14:paraId="371FA354" w14:textId="77777777" w:rsidR="00D74371" w:rsidRPr="0018365C" w:rsidRDefault="00D74371" w:rsidP="00D74371">
      <w:pPr>
        <w:pStyle w:val="PL"/>
      </w:pPr>
      <w:r w:rsidRPr="0018365C">
        <w:t xml:space="preserve">        default: https://example.com</w:t>
      </w:r>
    </w:p>
    <w:p w14:paraId="53C995F8" w14:textId="77777777" w:rsidR="00D74371" w:rsidRPr="0018365C" w:rsidRDefault="00D74371" w:rsidP="00D74371">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778B3DBB" w14:textId="77777777" w:rsidR="00D74371" w:rsidRPr="0018365C" w:rsidRDefault="00D74371" w:rsidP="00D74371">
      <w:pPr>
        <w:pStyle w:val="PL"/>
      </w:pPr>
    </w:p>
    <w:p w14:paraId="33CC2BB1" w14:textId="77777777" w:rsidR="00D74371" w:rsidRPr="0018365C" w:rsidRDefault="00D74371" w:rsidP="00D74371">
      <w:pPr>
        <w:pStyle w:val="PL"/>
      </w:pPr>
      <w:r w:rsidRPr="0018365C">
        <w:t>security:</w:t>
      </w:r>
    </w:p>
    <w:p w14:paraId="3AB4E969" w14:textId="77777777" w:rsidR="00D74371" w:rsidRPr="0018365C" w:rsidRDefault="00D74371" w:rsidP="00D74371">
      <w:pPr>
        <w:pStyle w:val="PL"/>
      </w:pPr>
      <w:r w:rsidRPr="0018365C">
        <w:t xml:space="preserve">  - {}</w:t>
      </w:r>
    </w:p>
    <w:p w14:paraId="496B3F41" w14:textId="77777777" w:rsidR="00D74371" w:rsidRPr="0018365C" w:rsidRDefault="00D74371" w:rsidP="00D74371">
      <w:pPr>
        <w:pStyle w:val="PL"/>
      </w:pPr>
      <w:r w:rsidRPr="0018365C">
        <w:t xml:space="preserve">  - oAuth2ClientCredentials:</w:t>
      </w:r>
      <w:r>
        <w:t xml:space="preserve"> []</w:t>
      </w:r>
    </w:p>
    <w:p w14:paraId="32667FD9" w14:textId="77777777" w:rsidR="00D74371" w:rsidRPr="0018365C" w:rsidRDefault="00D74371" w:rsidP="00D74371">
      <w:pPr>
        <w:pStyle w:val="PL"/>
      </w:pPr>
    </w:p>
    <w:p w14:paraId="21437C81" w14:textId="77777777" w:rsidR="00D74371" w:rsidRPr="0018365C" w:rsidRDefault="00D74371" w:rsidP="00D74371">
      <w:pPr>
        <w:pStyle w:val="PL"/>
      </w:pPr>
      <w:r w:rsidRPr="0018365C">
        <w:t>paths:</w:t>
      </w:r>
    </w:p>
    <w:p w14:paraId="350C1E15" w14:textId="77777777" w:rsidR="00D74371" w:rsidRPr="0018365C" w:rsidRDefault="00D74371" w:rsidP="00D74371">
      <w:pPr>
        <w:pStyle w:val="PL"/>
      </w:pPr>
      <w:r w:rsidRPr="0018365C">
        <w:t xml:space="preserve">  /</w:t>
      </w:r>
      <w:r>
        <w:rPr>
          <w:lang w:eastAsia="fr-FR"/>
        </w:rPr>
        <w:t>participation</w:t>
      </w:r>
      <w:r w:rsidRPr="0018365C">
        <w:t>:</w:t>
      </w:r>
    </w:p>
    <w:p w14:paraId="2CEACE77" w14:textId="77777777" w:rsidR="00D74371" w:rsidRPr="0018365C" w:rsidRDefault="00D74371" w:rsidP="00D74371">
      <w:pPr>
        <w:pStyle w:val="PL"/>
      </w:pPr>
      <w:r w:rsidRPr="0018365C">
        <w:t xml:space="preserve">    post:</w:t>
      </w:r>
    </w:p>
    <w:p w14:paraId="46FF85F8" w14:textId="77777777" w:rsidR="00D74371" w:rsidRDefault="00D74371" w:rsidP="00D74371">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53C353A8" w14:textId="77777777" w:rsidR="00D74371" w:rsidRDefault="00D74371" w:rsidP="00D74371">
      <w:pPr>
        <w:pStyle w:val="PL"/>
        <w:rPr>
          <w:lang w:eastAsia="fr-FR"/>
        </w:rPr>
      </w:pPr>
      <w:r w:rsidRPr="0018365C">
        <w:t xml:space="preserve">      </w:t>
      </w:r>
      <w:r>
        <w:t xml:space="preserve">  </w:t>
      </w:r>
      <w:r>
        <w:rPr>
          <w:lang w:eastAsia="fr-FR"/>
        </w:rPr>
        <w:t xml:space="preserve">Used by </w:t>
      </w:r>
      <w:r w:rsidRPr="009603AD">
        <w:t xml:space="preserve">AIMLE </w:t>
      </w:r>
      <w:r>
        <w:t>server</w:t>
      </w:r>
      <w:r w:rsidRPr="009603AD">
        <w:t xml:space="preserve"> to </w:t>
      </w:r>
      <w:r w:rsidRPr="00DA1447">
        <w:t xml:space="preserve">manage the participation of AIMLE clients in </w:t>
      </w:r>
      <w:r>
        <w:t>AIML operations</w:t>
      </w:r>
      <w:r>
        <w:rPr>
          <w:lang w:eastAsia="fr-FR"/>
        </w:rPr>
        <w:t>.</w:t>
      </w:r>
    </w:p>
    <w:p w14:paraId="076D48B3" w14:textId="77777777" w:rsidR="00D74371" w:rsidRPr="0018365C" w:rsidRDefault="00D74371" w:rsidP="00D74371">
      <w:pPr>
        <w:pStyle w:val="PL"/>
      </w:pPr>
      <w:r w:rsidRPr="0018365C">
        <w:t xml:space="preserve">      </w:t>
      </w:r>
      <w:r w:rsidRPr="0018365C">
        <w:rPr>
          <w:rFonts w:cs="Courier New"/>
          <w:szCs w:val="16"/>
        </w:rPr>
        <w:t xml:space="preserve">operationId: </w:t>
      </w:r>
      <w:r>
        <w:t>ClientParticipation</w:t>
      </w:r>
    </w:p>
    <w:p w14:paraId="068AA764" w14:textId="77777777" w:rsidR="00D74371" w:rsidRPr="0018365C" w:rsidRDefault="00D74371" w:rsidP="00D74371">
      <w:pPr>
        <w:pStyle w:val="PL"/>
      </w:pPr>
      <w:r w:rsidRPr="0018365C">
        <w:t xml:space="preserve">      tags:</w:t>
      </w:r>
    </w:p>
    <w:p w14:paraId="104448D3" w14:textId="77777777" w:rsidR="00D74371" w:rsidRPr="0018365C" w:rsidRDefault="00D74371" w:rsidP="00D74371">
      <w:pPr>
        <w:pStyle w:val="PL"/>
      </w:pPr>
      <w:r w:rsidRPr="0018365C">
        <w:t xml:space="preserve">        - </w:t>
      </w:r>
      <w:r>
        <w:rPr>
          <w:lang w:eastAsia="fr-FR"/>
        </w:rPr>
        <w:t>AIMLE client for participation of the AIML operations</w:t>
      </w:r>
      <w:r>
        <w:t xml:space="preserve"> request</w:t>
      </w:r>
    </w:p>
    <w:p w14:paraId="26AA818C" w14:textId="77777777" w:rsidR="00D74371" w:rsidRPr="0018365C" w:rsidRDefault="00D74371" w:rsidP="00D74371">
      <w:pPr>
        <w:pStyle w:val="PL"/>
      </w:pPr>
      <w:r w:rsidRPr="0018365C">
        <w:t xml:space="preserve">      requestBody:</w:t>
      </w:r>
    </w:p>
    <w:p w14:paraId="7638A8DB" w14:textId="77777777" w:rsidR="00D74371" w:rsidRPr="0018365C" w:rsidRDefault="00D74371" w:rsidP="00D74371">
      <w:pPr>
        <w:pStyle w:val="PL"/>
      </w:pPr>
      <w:r w:rsidRPr="0018365C">
        <w:t xml:space="preserve">        description: </w:t>
      </w:r>
      <w:r>
        <w:rPr>
          <w:rFonts w:cs="Arial"/>
          <w:szCs w:val="18"/>
          <w:lang w:eastAsia="fr-FR"/>
        </w:rPr>
        <w:t xml:space="preserve">Contains information of the </w:t>
      </w:r>
      <w:r>
        <w:rPr>
          <w:lang w:eastAsia="fr-FR"/>
        </w:rPr>
        <w:t>AIMLE client participates the AIML operations</w:t>
      </w:r>
      <w:r>
        <w:t>.</w:t>
      </w:r>
    </w:p>
    <w:p w14:paraId="76B2C0F5" w14:textId="77777777" w:rsidR="00D74371" w:rsidRPr="0018365C" w:rsidRDefault="00D74371" w:rsidP="00D74371">
      <w:pPr>
        <w:pStyle w:val="PL"/>
      </w:pPr>
      <w:r w:rsidRPr="0018365C">
        <w:t xml:space="preserve">        required: true</w:t>
      </w:r>
    </w:p>
    <w:p w14:paraId="42A16A52" w14:textId="77777777" w:rsidR="00D74371" w:rsidRPr="0018365C" w:rsidRDefault="00D74371" w:rsidP="00D74371">
      <w:pPr>
        <w:pStyle w:val="PL"/>
      </w:pPr>
      <w:r w:rsidRPr="0018365C">
        <w:t xml:space="preserve">        content:</w:t>
      </w:r>
    </w:p>
    <w:p w14:paraId="4578943F" w14:textId="77777777" w:rsidR="00D74371" w:rsidRPr="0018365C" w:rsidRDefault="00D74371" w:rsidP="00D74371">
      <w:pPr>
        <w:pStyle w:val="PL"/>
      </w:pPr>
      <w:r w:rsidRPr="0018365C">
        <w:t xml:space="preserve">          application/json:</w:t>
      </w:r>
    </w:p>
    <w:p w14:paraId="3DDC012A" w14:textId="77777777" w:rsidR="00D74371" w:rsidRPr="0018365C" w:rsidRDefault="00D74371" w:rsidP="00D74371">
      <w:pPr>
        <w:pStyle w:val="PL"/>
      </w:pPr>
      <w:r w:rsidRPr="0018365C">
        <w:t xml:space="preserve">            schema:</w:t>
      </w:r>
    </w:p>
    <w:p w14:paraId="3C257EA7" w14:textId="77777777" w:rsidR="00D74371" w:rsidRPr="0018365C" w:rsidRDefault="00D74371" w:rsidP="00D74371">
      <w:pPr>
        <w:pStyle w:val="PL"/>
      </w:pPr>
      <w:r w:rsidRPr="0018365C">
        <w:t xml:space="preserve">              $ref: '#/components/schemas/</w:t>
      </w:r>
      <w:r>
        <w:rPr>
          <w:lang w:eastAsia="fr-FR"/>
        </w:rPr>
        <w:t>AimlecParticipationReq</w:t>
      </w:r>
      <w:r w:rsidRPr="0018365C">
        <w:t>'</w:t>
      </w:r>
    </w:p>
    <w:p w14:paraId="057890B5" w14:textId="77777777" w:rsidR="00D74371" w:rsidRPr="0018365C" w:rsidRDefault="00D74371" w:rsidP="00D74371">
      <w:pPr>
        <w:pStyle w:val="PL"/>
      </w:pPr>
      <w:r w:rsidRPr="0018365C">
        <w:t xml:space="preserve">      responses:</w:t>
      </w:r>
    </w:p>
    <w:p w14:paraId="7D542087" w14:textId="77777777" w:rsidR="00D74371" w:rsidRPr="0018365C" w:rsidRDefault="00D74371" w:rsidP="00D74371">
      <w:pPr>
        <w:pStyle w:val="PL"/>
      </w:pPr>
      <w:r w:rsidRPr="0018365C">
        <w:t xml:space="preserve">        '20</w:t>
      </w:r>
      <w:r>
        <w:t>0</w:t>
      </w:r>
      <w:r w:rsidRPr="0018365C">
        <w:t>':</w:t>
      </w:r>
    </w:p>
    <w:p w14:paraId="1F70E4C3" w14:textId="77777777" w:rsidR="00D74371" w:rsidRPr="0018365C" w:rsidRDefault="00D74371" w:rsidP="00D74371">
      <w:pPr>
        <w:pStyle w:val="PL"/>
      </w:pPr>
      <w:r w:rsidRPr="0018365C">
        <w:t xml:space="preserve">          description: </w:t>
      </w:r>
      <w:r>
        <w:rPr>
          <w:rFonts w:cs="Arial"/>
          <w:szCs w:val="18"/>
          <w:lang w:eastAsia="fr-FR"/>
        </w:rPr>
        <w:t>Contains the outcome of the successful AIMLE client participation</w:t>
      </w:r>
      <w:r>
        <w:rPr>
          <w:lang w:eastAsia="fr-FR"/>
        </w:rPr>
        <w:t>.</w:t>
      </w:r>
    </w:p>
    <w:p w14:paraId="4904E149" w14:textId="77777777" w:rsidR="00D74371" w:rsidRPr="0018365C" w:rsidRDefault="00D74371" w:rsidP="00D74371">
      <w:pPr>
        <w:pStyle w:val="PL"/>
      </w:pPr>
      <w:r w:rsidRPr="0018365C">
        <w:t xml:space="preserve">          content:</w:t>
      </w:r>
    </w:p>
    <w:p w14:paraId="5B437C31" w14:textId="77777777" w:rsidR="00D74371" w:rsidRPr="0018365C" w:rsidRDefault="00D74371" w:rsidP="00D74371">
      <w:pPr>
        <w:pStyle w:val="PL"/>
      </w:pPr>
      <w:r w:rsidRPr="0018365C">
        <w:t xml:space="preserve">            application/json:</w:t>
      </w:r>
    </w:p>
    <w:p w14:paraId="4700595D" w14:textId="77777777" w:rsidR="00D74371" w:rsidRPr="0018365C" w:rsidRDefault="00D74371" w:rsidP="00D74371">
      <w:pPr>
        <w:pStyle w:val="PL"/>
      </w:pPr>
      <w:r w:rsidRPr="0018365C">
        <w:t xml:space="preserve">              schema:</w:t>
      </w:r>
    </w:p>
    <w:p w14:paraId="73711E66" w14:textId="77777777" w:rsidR="00D74371" w:rsidRPr="0018365C" w:rsidRDefault="00D74371" w:rsidP="00D74371">
      <w:pPr>
        <w:pStyle w:val="PL"/>
      </w:pPr>
      <w:r w:rsidRPr="0018365C">
        <w:lastRenderedPageBreak/>
        <w:t xml:space="preserve">                $ref: '#/components/schemas/</w:t>
      </w:r>
      <w:r>
        <w:rPr>
          <w:lang w:eastAsia="fr-FR"/>
        </w:rPr>
        <w:t>AimlecParticipation</w:t>
      </w:r>
      <w:r>
        <w:t>Resp</w:t>
      </w:r>
      <w:r w:rsidRPr="0018365C">
        <w:t>'</w:t>
      </w:r>
    </w:p>
    <w:p w14:paraId="55A8122F" w14:textId="77777777" w:rsidR="00D74371" w:rsidRDefault="00D74371" w:rsidP="00D74371">
      <w:pPr>
        <w:pStyle w:val="PL"/>
        <w:rPr>
          <w:lang w:val="en-US" w:eastAsia="es-ES"/>
        </w:rPr>
      </w:pPr>
      <w:r>
        <w:rPr>
          <w:lang w:val="en-US" w:eastAsia="es-ES"/>
        </w:rPr>
        <w:t xml:space="preserve">        '307':</w:t>
      </w:r>
    </w:p>
    <w:p w14:paraId="2BCE7AE7" w14:textId="77777777" w:rsidR="00D74371" w:rsidRDefault="00D74371" w:rsidP="00D74371">
      <w:pPr>
        <w:pStyle w:val="PL"/>
        <w:rPr>
          <w:lang w:val="en-US" w:eastAsia="es-ES"/>
        </w:rPr>
      </w:pPr>
      <w:r>
        <w:rPr>
          <w:lang w:val="en-US" w:eastAsia="es-ES"/>
        </w:rPr>
        <w:t xml:space="preserve">          $ref: 'TS29122_CommonData.yaml#/components/responses/307'</w:t>
      </w:r>
    </w:p>
    <w:p w14:paraId="2B4DC3FD" w14:textId="77777777" w:rsidR="00D74371" w:rsidRDefault="00D74371" w:rsidP="00D74371">
      <w:pPr>
        <w:pStyle w:val="PL"/>
        <w:rPr>
          <w:lang w:val="en-US" w:eastAsia="es-ES"/>
        </w:rPr>
      </w:pPr>
      <w:r>
        <w:rPr>
          <w:lang w:val="en-US" w:eastAsia="es-ES"/>
        </w:rPr>
        <w:t xml:space="preserve">        '308':</w:t>
      </w:r>
    </w:p>
    <w:p w14:paraId="6164931B" w14:textId="77777777" w:rsidR="00D74371" w:rsidRDefault="00D74371" w:rsidP="00D74371">
      <w:pPr>
        <w:pStyle w:val="PL"/>
      </w:pPr>
      <w:r>
        <w:rPr>
          <w:lang w:val="en-US" w:eastAsia="es-ES"/>
        </w:rPr>
        <w:t xml:space="preserve">          $ref: 'TS29122_CommonData.yaml#/components/responses/308'</w:t>
      </w:r>
    </w:p>
    <w:p w14:paraId="6A6C569C" w14:textId="77777777" w:rsidR="00D74371" w:rsidRPr="0018365C" w:rsidRDefault="00D74371" w:rsidP="00D74371">
      <w:pPr>
        <w:pStyle w:val="PL"/>
      </w:pPr>
      <w:r w:rsidRPr="0018365C">
        <w:t xml:space="preserve">        '400':</w:t>
      </w:r>
    </w:p>
    <w:p w14:paraId="59439CC6" w14:textId="77777777" w:rsidR="00D74371" w:rsidRPr="0018365C" w:rsidRDefault="00D74371" w:rsidP="00D74371">
      <w:pPr>
        <w:pStyle w:val="PL"/>
      </w:pPr>
      <w:r w:rsidRPr="0018365C">
        <w:t xml:space="preserve">          $ref: </w:t>
      </w:r>
      <w:r>
        <w:rPr>
          <w:lang w:val="en-US" w:eastAsia="es-ES"/>
        </w:rPr>
        <w:t>'TS29122_CommonData.yaml</w:t>
      </w:r>
      <w:r w:rsidRPr="0018365C">
        <w:t>#/components/responses/400'</w:t>
      </w:r>
    </w:p>
    <w:p w14:paraId="11E24CAC" w14:textId="77777777" w:rsidR="00D74371" w:rsidRPr="0018365C" w:rsidRDefault="00D74371" w:rsidP="00D74371">
      <w:pPr>
        <w:pStyle w:val="PL"/>
      </w:pPr>
      <w:r w:rsidRPr="0018365C">
        <w:t xml:space="preserve">        '401':</w:t>
      </w:r>
    </w:p>
    <w:p w14:paraId="31A415D0"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#/components/responses/401'</w:t>
      </w:r>
    </w:p>
    <w:p w14:paraId="7EE5904B" w14:textId="77777777" w:rsidR="00D74371" w:rsidRPr="0018365C" w:rsidRDefault="00D74371" w:rsidP="00D74371">
      <w:pPr>
        <w:pStyle w:val="PL"/>
      </w:pPr>
      <w:r w:rsidRPr="0018365C">
        <w:t xml:space="preserve">        '403':</w:t>
      </w:r>
    </w:p>
    <w:p w14:paraId="47DD953E"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#/components/responses/403'</w:t>
      </w:r>
    </w:p>
    <w:p w14:paraId="1AB33914" w14:textId="77777777" w:rsidR="00D74371" w:rsidRPr="0018365C" w:rsidRDefault="00D74371" w:rsidP="00D74371">
      <w:pPr>
        <w:pStyle w:val="PL"/>
      </w:pPr>
      <w:r w:rsidRPr="0018365C">
        <w:t xml:space="preserve">        '404':</w:t>
      </w:r>
    </w:p>
    <w:p w14:paraId="68A167AA"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#/components/responses/404'</w:t>
      </w:r>
    </w:p>
    <w:p w14:paraId="1312D5D4" w14:textId="77777777" w:rsidR="00D74371" w:rsidRPr="0018365C" w:rsidRDefault="00D74371" w:rsidP="00D74371">
      <w:pPr>
        <w:pStyle w:val="PL"/>
      </w:pPr>
      <w:r w:rsidRPr="0018365C">
        <w:t xml:space="preserve">        '411':</w:t>
      </w:r>
    </w:p>
    <w:p w14:paraId="54A1DD29"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#/components/responses/411'</w:t>
      </w:r>
    </w:p>
    <w:p w14:paraId="60AE621B" w14:textId="77777777" w:rsidR="00D74371" w:rsidRPr="0018365C" w:rsidRDefault="00D74371" w:rsidP="00D74371">
      <w:pPr>
        <w:pStyle w:val="PL"/>
      </w:pPr>
      <w:r w:rsidRPr="0018365C">
        <w:t xml:space="preserve">        '413':</w:t>
      </w:r>
    </w:p>
    <w:p w14:paraId="1CF69B73"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#/components/responses/413'</w:t>
      </w:r>
    </w:p>
    <w:p w14:paraId="3BB644FF" w14:textId="77777777" w:rsidR="00D74371" w:rsidRPr="0018365C" w:rsidRDefault="00D74371" w:rsidP="00D74371">
      <w:pPr>
        <w:pStyle w:val="PL"/>
      </w:pPr>
      <w:r w:rsidRPr="0018365C">
        <w:t xml:space="preserve">        '415':</w:t>
      </w:r>
    </w:p>
    <w:p w14:paraId="5A81C9A5"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#/components/responses/415'</w:t>
      </w:r>
    </w:p>
    <w:p w14:paraId="4021A512" w14:textId="77777777" w:rsidR="00D74371" w:rsidRPr="0018365C" w:rsidRDefault="00D74371" w:rsidP="00D74371">
      <w:pPr>
        <w:pStyle w:val="PL"/>
      </w:pPr>
      <w:r w:rsidRPr="0018365C">
        <w:t xml:space="preserve">        '429':</w:t>
      </w:r>
    </w:p>
    <w:p w14:paraId="65C66D1E"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#/components/responses/429'</w:t>
      </w:r>
    </w:p>
    <w:p w14:paraId="0854FFFA" w14:textId="77777777" w:rsidR="00D74371" w:rsidRPr="0018365C" w:rsidRDefault="00D74371" w:rsidP="00D74371">
      <w:pPr>
        <w:pStyle w:val="PL"/>
      </w:pPr>
      <w:r w:rsidRPr="0018365C">
        <w:t xml:space="preserve">        '500':</w:t>
      </w:r>
    </w:p>
    <w:p w14:paraId="3FECD8C3"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#/components/responses/500'</w:t>
      </w:r>
    </w:p>
    <w:p w14:paraId="7C447A7E" w14:textId="77777777" w:rsidR="00D74371" w:rsidRPr="0018365C" w:rsidRDefault="00D74371" w:rsidP="00D74371">
      <w:pPr>
        <w:pStyle w:val="PL"/>
      </w:pPr>
      <w:r w:rsidRPr="0018365C">
        <w:t xml:space="preserve">        '503':</w:t>
      </w:r>
    </w:p>
    <w:p w14:paraId="6A1C22D1"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#/components/responses/503'</w:t>
      </w:r>
    </w:p>
    <w:p w14:paraId="54708D42" w14:textId="77777777" w:rsidR="00D74371" w:rsidRPr="0018365C" w:rsidRDefault="00D74371" w:rsidP="00D74371">
      <w:pPr>
        <w:pStyle w:val="PL"/>
      </w:pPr>
      <w:r w:rsidRPr="0018365C">
        <w:t xml:space="preserve">        default:</w:t>
      </w:r>
    </w:p>
    <w:p w14:paraId="7CE7F4F0" w14:textId="77777777" w:rsidR="00D74371" w:rsidRPr="0018365C" w:rsidRDefault="00D74371" w:rsidP="00D74371">
      <w:pPr>
        <w:pStyle w:val="PL"/>
      </w:pPr>
      <w:r w:rsidRPr="0018365C">
        <w:t xml:space="preserve">          $ref: </w:t>
      </w:r>
      <w:r>
        <w:rPr>
          <w:lang w:val="en-US" w:eastAsia="es-ES"/>
        </w:rPr>
        <w:t>'</w:t>
      </w:r>
      <w:r>
        <w:t>TS29122_CommonData.yaml</w:t>
      </w:r>
      <w:r w:rsidRPr="0018365C">
        <w:t>#/components/responses/default'</w:t>
      </w:r>
    </w:p>
    <w:p w14:paraId="69ACA4D4" w14:textId="77777777" w:rsidR="00D74371" w:rsidRPr="0018365C" w:rsidRDefault="00D74371" w:rsidP="00D74371">
      <w:pPr>
        <w:pStyle w:val="PL"/>
      </w:pPr>
    </w:p>
    <w:p w14:paraId="1F3C4CC8" w14:textId="77777777" w:rsidR="00D74371" w:rsidRPr="0018365C" w:rsidRDefault="00D74371" w:rsidP="00D74371">
      <w:pPr>
        <w:pStyle w:val="PL"/>
      </w:pPr>
      <w:r w:rsidRPr="0018365C">
        <w:t>components:</w:t>
      </w:r>
    </w:p>
    <w:p w14:paraId="675A607B" w14:textId="77777777" w:rsidR="00D74371" w:rsidRPr="0018365C" w:rsidRDefault="00D74371" w:rsidP="00D74371">
      <w:pPr>
        <w:pStyle w:val="PL"/>
      </w:pPr>
    </w:p>
    <w:p w14:paraId="113447FF" w14:textId="77777777" w:rsidR="00D74371" w:rsidRPr="0018365C" w:rsidRDefault="00D74371" w:rsidP="00D74371">
      <w:pPr>
        <w:pStyle w:val="PL"/>
      </w:pPr>
      <w:r w:rsidRPr="0018365C">
        <w:t xml:space="preserve">  securitySchemes:</w:t>
      </w:r>
    </w:p>
    <w:p w14:paraId="1DBAB809" w14:textId="77777777" w:rsidR="00D74371" w:rsidRPr="0018365C" w:rsidRDefault="00D74371" w:rsidP="00D74371">
      <w:pPr>
        <w:pStyle w:val="PL"/>
      </w:pPr>
      <w:r w:rsidRPr="0018365C">
        <w:t xml:space="preserve">    oAuth2ClientCredentials:</w:t>
      </w:r>
    </w:p>
    <w:p w14:paraId="1F33062A" w14:textId="77777777" w:rsidR="00D74371" w:rsidRPr="0018365C" w:rsidRDefault="00D74371" w:rsidP="00D74371">
      <w:pPr>
        <w:pStyle w:val="PL"/>
      </w:pPr>
      <w:r w:rsidRPr="0018365C">
        <w:t xml:space="preserve">      type: oauth2</w:t>
      </w:r>
    </w:p>
    <w:p w14:paraId="03804B62" w14:textId="77777777" w:rsidR="00D74371" w:rsidRPr="0018365C" w:rsidRDefault="00D74371" w:rsidP="00D74371">
      <w:pPr>
        <w:pStyle w:val="PL"/>
      </w:pPr>
      <w:r w:rsidRPr="0018365C">
        <w:t xml:space="preserve">      flows:</w:t>
      </w:r>
    </w:p>
    <w:p w14:paraId="6BD8A512" w14:textId="77777777" w:rsidR="00D74371" w:rsidRPr="0018365C" w:rsidRDefault="00D74371" w:rsidP="00D74371">
      <w:pPr>
        <w:pStyle w:val="PL"/>
      </w:pPr>
      <w:r w:rsidRPr="0018365C">
        <w:t xml:space="preserve">        clientCredentials:</w:t>
      </w:r>
    </w:p>
    <w:p w14:paraId="7141A5C3" w14:textId="77777777" w:rsidR="00D74371" w:rsidRPr="0018365C" w:rsidRDefault="00D74371" w:rsidP="00D74371">
      <w:pPr>
        <w:pStyle w:val="PL"/>
      </w:pPr>
      <w:r w:rsidRPr="0018365C">
        <w:t xml:space="preserve">          </w:t>
      </w:r>
      <w:r>
        <w:rPr>
          <w:lang w:val="en-US"/>
        </w:rPr>
        <w:t>tokenUrl: '{tokenUrl}'</w:t>
      </w:r>
    </w:p>
    <w:p w14:paraId="7E811E5A" w14:textId="77777777" w:rsidR="00D74371" w:rsidRPr="0018365C" w:rsidRDefault="00D74371" w:rsidP="00D74371">
      <w:pPr>
        <w:pStyle w:val="PL"/>
      </w:pPr>
      <w:r w:rsidRPr="0018365C">
        <w:t xml:space="preserve">          </w:t>
      </w:r>
      <w:r>
        <w:rPr>
          <w:lang w:val="en-US"/>
        </w:rPr>
        <w:t>scopes: {}</w:t>
      </w:r>
    </w:p>
    <w:p w14:paraId="3A764DEB" w14:textId="77777777" w:rsidR="00D74371" w:rsidRPr="0018365C" w:rsidRDefault="00D74371" w:rsidP="00D74371">
      <w:pPr>
        <w:pStyle w:val="PL"/>
      </w:pPr>
    </w:p>
    <w:p w14:paraId="67980783" w14:textId="77777777" w:rsidR="00D74371" w:rsidRPr="0018365C" w:rsidRDefault="00D74371" w:rsidP="00D74371">
      <w:pPr>
        <w:pStyle w:val="PL"/>
      </w:pPr>
      <w:r w:rsidRPr="0018365C">
        <w:t xml:space="preserve">  schemas:</w:t>
      </w:r>
    </w:p>
    <w:p w14:paraId="4E650FF2" w14:textId="77777777" w:rsidR="00D74371" w:rsidRPr="0018365C" w:rsidRDefault="00D74371" w:rsidP="00D74371">
      <w:pPr>
        <w:pStyle w:val="PL"/>
      </w:pPr>
    </w:p>
    <w:p w14:paraId="16218B36" w14:textId="77777777" w:rsidR="00D74371" w:rsidRPr="0018365C" w:rsidRDefault="00D74371" w:rsidP="00D74371">
      <w:pPr>
        <w:pStyle w:val="PL"/>
      </w:pPr>
      <w:r w:rsidRPr="0018365C">
        <w:t># Structured data types</w:t>
      </w:r>
    </w:p>
    <w:p w14:paraId="1FE6575C" w14:textId="77777777" w:rsidR="00D74371" w:rsidRDefault="00D74371" w:rsidP="00D74371">
      <w:pPr>
        <w:pStyle w:val="PL"/>
      </w:pPr>
    </w:p>
    <w:p w14:paraId="62B21580" w14:textId="77777777" w:rsidR="00D74371" w:rsidRPr="0018365C" w:rsidRDefault="00D74371" w:rsidP="00D74371">
      <w:pPr>
        <w:pStyle w:val="PL"/>
      </w:pPr>
      <w:r w:rsidRPr="0018365C">
        <w:t xml:space="preserve">    </w:t>
      </w:r>
      <w:r>
        <w:t>AimlecParticipationReq</w:t>
      </w:r>
      <w:r w:rsidRPr="0018365C">
        <w:t>:</w:t>
      </w:r>
    </w:p>
    <w:p w14:paraId="64EFA85D" w14:textId="77777777" w:rsidR="00D74371" w:rsidRPr="0018365C" w:rsidRDefault="00D74371" w:rsidP="00D74371">
      <w:pPr>
        <w:pStyle w:val="PL"/>
      </w:pPr>
      <w:r w:rsidRPr="0018365C">
        <w:t xml:space="preserve">      description: </w:t>
      </w:r>
      <w:r>
        <w:rPr>
          <w:rFonts w:cs="Arial"/>
          <w:szCs w:val="18"/>
          <w:lang w:eastAsia="fr-FR"/>
        </w:rPr>
        <w:t>Represents the participation request for the AIML operations</w:t>
      </w:r>
      <w:r>
        <w:t>.</w:t>
      </w:r>
    </w:p>
    <w:p w14:paraId="591AE1F5" w14:textId="77777777" w:rsidR="00D74371" w:rsidRPr="0018365C" w:rsidRDefault="00D74371" w:rsidP="00D74371">
      <w:pPr>
        <w:pStyle w:val="PL"/>
      </w:pPr>
      <w:r w:rsidRPr="0018365C">
        <w:t xml:space="preserve">      type: object</w:t>
      </w:r>
    </w:p>
    <w:p w14:paraId="775B5C9A" w14:textId="77777777" w:rsidR="00D74371" w:rsidRPr="0018365C" w:rsidRDefault="00D74371" w:rsidP="00D74371">
      <w:pPr>
        <w:pStyle w:val="PL"/>
      </w:pPr>
      <w:r w:rsidRPr="0018365C">
        <w:t xml:space="preserve">      required:</w:t>
      </w:r>
    </w:p>
    <w:p w14:paraId="06FC6FAB" w14:textId="77777777" w:rsidR="00D74371" w:rsidRDefault="00D74371" w:rsidP="00D74371">
      <w:pPr>
        <w:pStyle w:val="PL"/>
        <w:rPr>
          <w:lang w:eastAsia="fr-FR"/>
        </w:rPr>
      </w:pPr>
      <w:r w:rsidRPr="0018365C">
        <w:t xml:space="preserve">      - </w:t>
      </w:r>
      <w:r w:rsidRPr="006D21B1">
        <w:rPr>
          <w:lang w:eastAsia="fr-FR"/>
        </w:rPr>
        <w:t>requesterId</w:t>
      </w:r>
    </w:p>
    <w:p w14:paraId="1D54A001" w14:textId="77777777" w:rsidR="00D74371" w:rsidRDefault="00D74371" w:rsidP="00D74371">
      <w:pPr>
        <w:pStyle w:val="PL"/>
        <w:rPr>
          <w:lang w:eastAsia="fr-FR"/>
        </w:rPr>
      </w:pPr>
      <w:r>
        <w:t xml:space="preserve">      - </w:t>
      </w:r>
      <w:r>
        <w:rPr>
          <w:lang w:eastAsia="fr-FR"/>
        </w:rPr>
        <w:t>clientSetId</w:t>
      </w:r>
    </w:p>
    <w:p w14:paraId="528B18A2" w14:textId="77777777" w:rsidR="00D74371" w:rsidRDefault="00D74371" w:rsidP="00D74371">
      <w:pPr>
        <w:pStyle w:val="PL"/>
        <w:rPr>
          <w:lang w:eastAsia="fr-FR"/>
        </w:rPr>
      </w:pPr>
      <w:r>
        <w:rPr>
          <w:lang w:eastAsia="fr-FR"/>
        </w:rPr>
        <w:t xml:space="preserve">      - clientSetPart</w:t>
      </w:r>
    </w:p>
    <w:p w14:paraId="3D3CE9A0" w14:textId="77777777" w:rsidR="00D74371" w:rsidRDefault="00D74371" w:rsidP="00D74371">
      <w:pPr>
        <w:pStyle w:val="PL"/>
        <w:rPr>
          <w:lang w:eastAsia="fr-FR"/>
        </w:rPr>
      </w:pPr>
      <w:r>
        <w:rPr>
          <w:lang w:eastAsia="fr-FR"/>
        </w:rPr>
        <w:t xml:space="preserve">      - mlModelId</w:t>
      </w:r>
    </w:p>
    <w:p w14:paraId="64DB72BE" w14:textId="77777777" w:rsidR="00D74371" w:rsidRDefault="00D74371" w:rsidP="00D74371">
      <w:pPr>
        <w:pStyle w:val="PL"/>
        <w:rPr>
          <w:lang w:eastAsia="fr-FR"/>
        </w:rPr>
      </w:pPr>
      <w:r>
        <w:rPr>
          <w:lang w:eastAsia="fr-FR"/>
        </w:rPr>
        <w:t xml:space="preserve">      - schedAimlOperations</w:t>
      </w:r>
    </w:p>
    <w:p w14:paraId="51CDD823" w14:textId="77777777" w:rsidR="00D74371" w:rsidRDefault="00D74371" w:rsidP="00D74371">
      <w:pPr>
        <w:pStyle w:val="PL"/>
        <w:rPr>
          <w:lang w:eastAsia="fr-FR"/>
        </w:rPr>
      </w:pPr>
      <w:r>
        <w:rPr>
          <w:lang w:eastAsia="fr-FR"/>
        </w:rPr>
        <w:t xml:space="preserve">      - dataSetReq</w:t>
      </w:r>
    </w:p>
    <w:p w14:paraId="60E98CE1" w14:textId="77777777" w:rsidR="00D74371" w:rsidRDefault="00D74371" w:rsidP="00D74371">
      <w:pPr>
        <w:pStyle w:val="PL"/>
        <w:rPr>
          <w:lang w:eastAsia="fr-FR"/>
        </w:rPr>
      </w:pPr>
      <w:r>
        <w:rPr>
          <w:lang w:eastAsia="fr-FR"/>
        </w:rPr>
        <w:t xml:space="preserve">      - serviceReq</w:t>
      </w:r>
    </w:p>
    <w:p w14:paraId="7ACE8F97" w14:textId="77777777" w:rsidR="00D74371" w:rsidRPr="0018365C" w:rsidRDefault="00D74371" w:rsidP="00D74371">
      <w:pPr>
        <w:pStyle w:val="PL"/>
      </w:pPr>
      <w:r w:rsidRPr="0018365C">
        <w:t xml:space="preserve">      properties:</w:t>
      </w:r>
    </w:p>
    <w:p w14:paraId="61679DB9" w14:textId="77777777" w:rsidR="00D74371" w:rsidRPr="0018365C" w:rsidRDefault="00D74371" w:rsidP="00D74371">
      <w:pPr>
        <w:pStyle w:val="PL"/>
      </w:pPr>
      <w:r w:rsidRPr="0018365C">
        <w:t xml:space="preserve">        </w:t>
      </w:r>
      <w:r w:rsidRPr="00AD5FF1">
        <w:rPr>
          <w:lang w:eastAsia="fr-FR"/>
        </w:rPr>
        <w:t>requesterId</w:t>
      </w:r>
      <w:r w:rsidRPr="0018365C">
        <w:t>:</w:t>
      </w:r>
    </w:p>
    <w:p w14:paraId="5F1AA470" w14:textId="77777777" w:rsidR="00D74371" w:rsidRPr="0018365C" w:rsidRDefault="00D74371" w:rsidP="00D74371">
      <w:pPr>
        <w:pStyle w:val="PL"/>
      </w:pPr>
      <w:r w:rsidRPr="0018365C">
        <w:t xml:space="preserve">          description: </w:t>
      </w:r>
      <w:r>
        <w:t>Represents</w:t>
      </w:r>
      <w:r w:rsidRPr="0018365C">
        <w:t xml:space="preserve"> </w:t>
      </w:r>
      <w:r>
        <w:t>the requester identity</w:t>
      </w:r>
      <w:r w:rsidRPr="0018365C">
        <w:t>.</w:t>
      </w:r>
    </w:p>
    <w:p w14:paraId="1C233B8D" w14:textId="77777777" w:rsidR="00D74371" w:rsidRDefault="00D74371" w:rsidP="00D74371">
      <w:pPr>
        <w:pStyle w:val="PL"/>
      </w:pPr>
      <w:r w:rsidRPr="0018365C">
        <w:t xml:space="preserve">          type: </w:t>
      </w:r>
      <w:r>
        <w:t>string</w:t>
      </w:r>
    </w:p>
    <w:p w14:paraId="0EB0420E" w14:textId="77777777" w:rsidR="00D74371" w:rsidRPr="0018365C" w:rsidRDefault="00D74371" w:rsidP="00D74371">
      <w:pPr>
        <w:pStyle w:val="PL"/>
      </w:pPr>
      <w:r w:rsidRPr="0018365C">
        <w:t xml:space="preserve">        </w:t>
      </w:r>
      <w:r>
        <w:rPr>
          <w:lang w:eastAsia="fr-FR"/>
        </w:rPr>
        <w:t>clientSetId</w:t>
      </w:r>
      <w:r w:rsidRPr="0018365C">
        <w:t>:</w:t>
      </w:r>
    </w:p>
    <w:p w14:paraId="1AE2BE8C" w14:textId="77777777" w:rsidR="00D74371" w:rsidRPr="0018365C" w:rsidRDefault="00D74371" w:rsidP="00D74371">
      <w:pPr>
        <w:pStyle w:val="PL"/>
      </w:pPr>
      <w:r w:rsidRPr="0018365C">
        <w:t xml:space="preserve">          description: </w:t>
      </w:r>
      <w:r>
        <w:t>Represents</w:t>
      </w:r>
      <w:r w:rsidRPr="0018365C">
        <w:t xml:space="preserve"> </w:t>
      </w:r>
      <w:r>
        <w:t xml:space="preserve">the </w:t>
      </w:r>
      <w:r>
        <w:rPr>
          <w:lang w:eastAsia="fr-FR"/>
        </w:rPr>
        <w:t>AIMLE client set</w:t>
      </w:r>
      <w:r>
        <w:t xml:space="preserve"> identity</w:t>
      </w:r>
      <w:r w:rsidRPr="0018365C">
        <w:t>.</w:t>
      </w:r>
    </w:p>
    <w:p w14:paraId="07B4C1D3" w14:textId="77777777" w:rsidR="00D74371" w:rsidRDefault="00D74371" w:rsidP="00D74371">
      <w:pPr>
        <w:pStyle w:val="PL"/>
      </w:pPr>
      <w:r w:rsidRPr="0018365C">
        <w:t xml:space="preserve">          type: </w:t>
      </w:r>
      <w:r>
        <w:t>string</w:t>
      </w:r>
    </w:p>
    <w:p w14:paraId="3C7C81A3" w14:textId="77777777" w:rsidR="00D74371" w:rsidRPr="0018365C" w:rsidRDefault="00D74371" w:rsidP="00D74371">
      <w:pPr>
        <w:pStyle w:val="PL"/>
      </w:pPr>
      <w:r w:rsidRPr="0018365C">
        <w:t xml:space="preserve">        </w:t>
      </w:r>
      <w:r>
        <w:rPr>
          <w:lang w:eastAsia="fr-FR"/>
        </w:rPr>
        <w:t>clientSetPart</w:t>
      </w:r>
      <w:r w:rsidRPr="0018365C">
        <w:t>:</w:t>
      </w:r>
    </w:p>
    <w:p w14:paraId="262255C8" w14:textId="77777777" w:rsidR="00D74371" w:rsidRPr="0018365C" w:rsidRDefault="00D74371" w:rsidP="00D74371">
      <w:pPr>
        <w:pStyle w:val="PL"/>
      </w:pPr>
      <w:r w:rsidRPr="0018365C">
        <w:t xml:space="preserve">          $ref: </w:t>
      </w:r>
      <w:r>
        <w:t>'</w:t>
      </w:r>
      <w:r w:rsidRPr="0018365C">
        <w:t>#/components/schemas/</w:t>
      </w:r>
      <w:r>
        <w:rPr>
          <w:lang w:eastAsia="fr-FR"/>
        </w:rPr>
        <w:t>ClientSetPart</w:t>
      </w:r>
      <w:r w:rsidRPr="0018365C">
        <w:t>'</w:t>
      </w:r>
    </w:p>
    <w:p w14:paraId="0E419155" w14:textId="77777777" w:rsidR="00D74371" w:rsidRPr="0018365C" w:rsidRDefault="00D74371" w:rsidP="00D74371">
      <w:pPr>
        <w:pStyle w:val="PL"/>
      </w:pPr>
      <w:r w:rsidRPr="0018365C">
        <w:t xml:space="preserve">        </w:t>
      </w:r>
      <w:r>
        <w:rPr>
          <w:lang w:eastAsia="fr-FR"/>
        </w:rPr>
        <w:t>mlModelId</w:t>
      </w:r>
      <w:r w:rsidRPr="0018365C">
        <w:t>:</w:t>
      </w:r>
    </w:p>
    <w:p w14:paraId="04711BC9" w14:textId="77777777" w:rsidR="00D74371" w:rsidRPr="0018365C" w:rsidRDefault="00D74371" w:rsidP="00D74371">
      <w:pPr>
        <w:pStyle w:val="PL"/>
      </w:pPr>
      <w:r w:rsidRPr="0018365C">
        <w:t xml:space="preserve">          description: </w:t>
      </w:r>
      <w:r>
        <w:rPr>
          <w:rFonts w:cs="Arial"/>
          <w:szCs w:val="18"/>
          <w:lang w:eastAsia="fr-FR"/>
        </w:rPr>
        <w:t>Identifies the identity of the ML model for AIML operation</w:t>
      </w:r>
      <w:r w:rsidRPr="0018365C">
        <w:t>.</w:t>
      </w:r>
    </w:p>
    <w:p w14:paraId="0243A073" w14:textId="77777777" w:rsidR="00D74371" w:rsidRDefault="00D74371" w:rsidP="00D74371">
      <w:pPr>
        <w:pStyle w:val="PL"/>
      </w:pPr>
      <w:r w:rsidRPr="0018365C">
        <w:t xml:space="preserve">          type: </w:t>
      </w:r>
      <w:r>
        <w:t>string</w:t>
      </w:r>
    </w:p>
    <w:p w14:paraId="776F189E" w14:textId="77777777" w:rsidR="00D74371" w:rsidRDefault="00D74371" w:rsidP="00D74371">
      <w:pPr>
        <w:pStyle w:val="PL"/>
      </w:pPr>
      <w:r>
        <w:t xml:space="preserve">        </w:t>
      </w:r>
      <w:r>
        <w:rPr>
          <w:lang w:eastAsia="fr-FR"/>
        </w:rPr>
        <w:t>schedAimlOperations:</w:t>
      </w:r>
    </w:p>
    <w:p w14:paraId="7C10521E" w14:textId="77777777" w:rsidR="00D74371" w:rsidRPr="00605B78" w:rsidRDefault="00D74371" w:rsidP="00D74371">
      <w:pPr>
        <w:pStyle w:val="PL"/>
      </w:pPr>
      <w:r w:rsidRPr="00605B78">
        <w:t xml:space="preserve">          type: array</w:t>
      </w:r>
    </w:p>
    <w:p w14:paraId="192B4F3F" w14:textId="77777777" w:rsidR="00D74371" w:rsidRPr="00605B78" w:rsidRDefault="00D74371" w:rsidP="00D74371">
      <w:pPr>
        <w:pStyle w:val="PL"/>
        <w:rPr>
          <w:lang w:val="en-US"/>
        </w:rPr>
      </w:pPr>
      <w:r w:rsidRPr="00605B78">
        <w:rPr>
          <w:lang w:val="en-US"/>
        </w:rPr>
        <w:t xml:space="preserve">          items:</w:t>
      </w:r>
    </w:p>
    <w:p w14:paraId="2D8BF197" w14:textId="77777777" w:rsidR="00D74371" w:rsidRPr="00605B78" w:rsidRDefault="00D74371" w:rsidP="00D74371">
      <w:pPr>
        <w:pStyle w:val="PL"/>
      </w:pPr>
      <w:r w:rsidRPr="00605B78">
        <w:t xml:space="preserve">            $ref: '#/components/schemas/</w:t>
      </w:r>
      <w:r w:rsidRPr="00362B3D">
        <w:rPr>
          <w:lang w:eastAsia="fr-FR"/>
        </w:rPr>
        <w:t>SchedAimlOperation</w:t>
      </w:r>
      <w:r w:rsidRPr="00605B78">
        <w:t>'</w:t>
      </w:r>
    </w:p>
    <w:p w14:paraId="6CBFEF31" w14:textId="77777777" w:rsidR="00D74371" w:rsidRPr="00605B78" w:rsidRDefault="00D74371" w:rsidP="00D74371">
      <w:pPr>
        <w:pStyle w:val="PL"/>
      </w:pPr>
      <w:r w:rsidRPr="00605B78">
        <w:t xml:space="preserve">          minItems: 1</w:t>
      </w:r>
    </w:p>
    <w:p w14:paraId="1A4813A1" w14:textId="77777777" w:rsidR="00D74371" w:rsidRPr="0018365C" w:rsidRDefault="00D74371" w:rsidP="00D74371">
      <w:pPr>
        <w:pStyle w:val="PL"/>
      </w:pPr>
      <w:r w:rsidRPr="0018365C">
        <w:t xml:space="preserve">        </w:t>
      </w:r>
      <w:r>
        <w:rPr>
          <w:lang w:eastAsia="fr-FR"/>
        </w:rPr>
        <w:t>dataSetReq</w:t>
      </w:r>
      <w:r w:rsidRPr="0018365C">
        <w:t>:</w:t>
      </w:r>
    </w:p>
    <w:p w14:paraId="752EDFA4" w14:textId="77777777" w:rsidR="00D74371" w:rsidRPr="0018365C" w:rsidRDefault="00D74371" w:rsidP="00D74371">
      <w:pPr>
        <w:pStyle w:val="PL"/>
      </w:pPr>
      <w:r w:rsidRPr="0018365C">
        <w:t xml:space="preserve">          $ref: </w:t>
      </w:r>
      <w:r w:rsidRPr="00AA3059">
        <w:t>'TS2</w:t>
      </w:r>
      <w:r>
        <w:t>9482</w:t>
      </w:r>
      <w:r w:rsidRPr="00AA3059">
        <w:t>_</w:t>
      </w:r>
      <w:r w:rsidRPr="00605CB7">
        <w:t>AIMLES_AIMLEClientDiscovery</w:t>
      </w:r>
      <w:r w:rsidRPr="00145011">
        <w:rPr>
          <w:lang w:eastAsia="zh-CN"/>
        </w:rPr>
        <w:t>.yaml</w:t>
      </w:r>
      <w:r w:rsidRPr="0018365C">
        <w:t>#/components/schemas/</w:t>
      </w:r>
      <w:r>
        <w:rPr>
          <w:lang w:eastAsia="fr-FR"/>
        </w:rPr>
        <w:t>DatasetRequirement</w:t>
      </w:r>
      <w:r w:rsidRPr="0018365C">
        <w:t>'</w:t>
      </w:r>
    </w:p>
    <w:p w14:paraId="22468540" w14:textId="77777777" w:rsidR="00D74371" w:rsidRPr="0018365C" w:rsidRDefault="00D74371" w:rsidP="00D74371">
      <w:pPr>
        <w:pStyle w:val="PL"/>
      </w:pPr>
      <w:r w:rsidRPr="0018365C">
        <w:t xml:space="preserve">        </w:t>
      </w:r>
      <w:r>
        <w:rPr>
          <w:lang w:eastAsia="fr-FR"/>
        </w:rPr>
        <w:t>serviceReq</w:t>
      </w:r>
      <w:r w:rsidRPr="0018365C">
        <w:t>:</w:t>
      </w:r>
    </w:p>
    <w:p w14:paraId="7770AD5C" w14:textId="77777777" w:rsidR="00D74371" w:rsidRPr="0018365C" w:rsidRDefault="00D74371" w:rsidP="00D74371">
      <w:pPr>
        <w:pStyle w:val="PL"/>
      </w:pPr>
      <w:r w:rsidRPr="0018365C">
        <w:t xml:space="preserve">          $ref: </w:t>
      </w:r>
      <w:r w:rsidRPr="00AA3059">
        <w:t>'TS29</w:t>
      </w:r>
      <w:r>
        <w:t>482</w:t>
      </w:r>
      <w:r w:rsidRPr="00AA3059">
        <w:t>_</w:t>
      </w:r>
      <w:r w:rsidRPr="00605CB7">
        <w:t>AIMLES_AIMLEClientDiscovery</w:t>
      </w:r>
      <w:r w:rsidRPr="00145011">
        <w:rPr>
          <w:lang w:eastAsia="zh-CN"/>
        </w:rPr>
        <w:t>.yaml</w:t>
      </w:r>
      <w:r w:rsidRPr="0018365C">
        <w:t>#/components/schemas/</w:t>
      </w:r>
      <w:r>
        <w:rPr>
          <w:lang w:eastAsia="fr-FR"/>
        </w:rPr>
        <w:t>ServiceRequirement</w:t>
      </w:r>
      <w:r w:rsidRPr="0018365C">
        <w:t>'</w:t>
      </w:r>
    </w:p>
    <w:p w14:paraId="38B787F3" w14:textId="77777777" w:rsidR="00D74371" w:rsidRPr="0018365C" w:rsidRDefault="00D74371" w:rsidP="00D74371">
      <w:pPr>
        <w:pStyle w:val="PL"/>
      </w:pPr>
    </w:p>
    <w:p w14:paraId="73E753E9" w14:textId="77777777" w:rsidR="00D74371" w:rsidRPr="0018365C" w:rsidRDefault="00D74371" w:rsidP="00D74371">
      <w:pPr>
        <w:pStyle w:val="PL"/>
      </w:pPr>
      <w:r w:rsidRPr="0018365C">
        <w:lastRenderedPageBreak/>
        <w:t xml:space="preserve">    </w:t>
      </w:r>
      <w:r>
        <w:t>AimlecParticipationResp</w:t>
      </w:r>
      <w:r w:rsidRPr="0018365C">
        <w:t>:</w:t>
      </w:r>
    </w:p>
    <w:p w14:paraId="0C8AFB4C" w14:textId="77777777" w:rsidR="00D74371" w:rsidRPr="0018365C" w:rsidRDefault="00D74371" w:rsidP="00D74371">
      <w:pPr>
        <w:pStyle w:val="PL"/>
      </w:pPr>
      <w:r w:rsidRPr="0018365C">
        <w:t xml:space="preserve">      description: </w:t>
      </w:r>
      <w:r>
        <w:rPr>
          <w:rFonts w:cs="Arial"/>
          <w:szCs w:val="18"/>
          <w:lang w:eastAsia="fr-FR"/>
        </w:rPr>
        <w:t>Represents the participation response for the AIML operations</w:t>
      </w:r>
      <w:r>
        <w:t>.</w:t>
      </w:r>
    </w:p>
    <w:p w14:paraId="4AD74A95" w14:textId="77777777" w:rsidR="00D74371" w:rsidRPr="0018365C" w:rsidRDefault="00D74371" w:rsidP="00D74371">
      <w:pPr>
        <w:pStyle w:val="PL"/>
      </w:pPr>
      <w:r w:rsidRPr="0018365C">
        <w:t xml:space="preserve">      type: object</w:t>
      </w:r>
    </w:p>
    <w:p w14:paraId="405503E8" w14:textId="77777777" w:rsidR="00D74371" w:rsidRPr="0018365C" w:rsidRDefault="00D74371" w:rsidP="00D74371">
      <w:pPr>
        <w:pStyle w:val="PL"/>
      </w:pPr>
      <w:r w:rsidRPr="0018365C">
        <w:t xml:space="preserve">      required:</w:t>
      </w:r>
    </w:p>
    <w:p w14:paraId="1883A397" w14:textId="77777777" w:rsidR="00D74371" w:rsidRDefault="00D74371" w:rsidP="00D74371">
      <w:pPr>
        <w:pStyle w:val="PL"/>
        <w:rPr>
          <w:lang w:eastAsia="fr-FR"/>
        </w:rPr>
      </w:pPr>
      <w:r w:rsidRPr="0018365C">
        <w:t xml:space="preserve">      - </w:t>
      </w:r>
      <w:r>
        <w:rPr>
          <w:lang w:eastAsia="fr-FR"/>
        </w:rPr>
        <w:t>clientStatus</w:t>
      </w:r>
    </w:p>
    <w:p w14:paraId="0D279633" w14:textId="77777777" w:rsidR="00D74371" w:rsidRDefault="00D74371" w:rsidP="00D74371">
      <w:pPr>
        <w:pStyle w:val="PL"/>
      </w:pPr>
      <w:r w:rsidRPr="0018365C">
        <w:t xml:space="preserve">      properties:</w:t>
      </w:r>
    </w:p>
    <w:p w14:paraId="42B9DACC" w14:textId="77777777" w:rsidR="00D74371" w:rsidRPr="0018365C" w:rsidRDefault="00D74371" w:rsidP="00D74371">
      <w:pPr>
        <w:pStyle w:val="PL"/>
      </w:pPr>
      <w:r w:rsidRPr="0018365C">
        <w:t xml:space="preserve">      </w:t>
      </w:r>
      <w:r>
        <w:t xml:space="preserve"> </w:t>
      </w:r>
      <w:r w:rsidRPr="0018365C">
        <w:t xml:space="preserve"> </w:t>
      </w:r>
      <w:r>
        <w:rPr>
          <w:lang w:eastAsia="fr-FR"/>
        </w:rPr>
        <w:t>clientStatus:</w:t>
      </w:r>
    </w:p>
    <w:p w14:paraId="6F0BADC1" w14:textId="77777777" w:rsidR="00D74371" w:rsidRPr="0018365C" w:rsidRDefault="00D74371" w:rsidP="00D74371">
      <w:pPr>
        <w:pStyle w:val="PL"/>
      </w:pPr>
      <w:r w:rsidRPr="0018365C">
        <w:t xml:space="preserve">          description: </w:t>
      </w:r>
      <w:r>
        <w:rPr>
          <w:lang w:eastAsia="fr-FR"/>
        </w:rPr>
        <w:t>true indicates the willingness and false indicates the denial</w:t>
      </w:r>
      <w:r w:rsidRPr="0018365C">
        <w:t>.</w:t>
      </w:r>
    </w:p>
    <w:p w14:paraId="2E15C9AA" w14:textId="77777777" w:rsidR="00D74371" w:rsidRDefault="00D74371" w:rsidP="00D74371">
      <w:pPr>
        <w:pStyle w:val="PL"/>
      </w:pPr>
      <w:r w:rsidRPr="0018365C">
        <w:t xml:space="preserve">          type: </w:t>
      </w:r>
      <w:r>
        <w:t>boolean</w:t>
      </w:r>
    </w:p>
    <w:p w14:paraId="14E63EAD" w14:textId="77777777" w:rsidR="00D74371" w:rsidRDefault="00D74371" w:rsidP="00D74371">
      <w:pPr>
        <w:pStyle w:val="PL"/>
      </w:pPr>
    </w:p>
    <w:p w14:paraId="5FFF2400" w14:textId="77777777" w:rsidR="00D74371" w:rsidRPr="0018365C" w:rsidRDefault="00D74371" w:rsidP="00D74371">
      <w:pPr>
        <w:pStyle w:val="PL"/>
      </w:pPr>
      <w:r w:rsidRPr="0018365C">
        <w:t xml:space="preserve">    </w:t>
      </w:r>
      <w:r w:rsidRPr="00362B3D">
        <w:rPr>
          <w:lang w:eastAsia="fr-FR"/>
        </w:rPr>
        <w:t>SchedAimlOperation</w:t>
      </w:r>
      <w:r w:rsidRPr="0018365C">
        <w:t>:</w:t>
      </w:r>
    </w:p>
    <w:p w14:paraId="5A14F3D5" w14:textId="77777777" w:rsidR="00D74371" w:rsidRPr="0018365C" w:rsidRDefault="00D74371" w:rsidP="00D74371">
      <w:pPr>
        <w:pStyle w:val="PL"/>
      </w:pPr>
      <w:r w:rsidRPr="0018365C">
        <w:t xml:space="preserve">      description: </w:t>
      </w:r>
      <w:r>
        <w:rPr>
          <w:rFonts w:cs="Arial"/>
          <w:szCs w:val="18"/>
          <w:lang w:eastAsia="fr-FR"/>
        </w:rPr>
        <w:t>Represents the scheduled AIML participation type</w:t>
      </w:r>
      <w:r>
        <w:t>.</w:t>
      </w:r>
    </w:p>
    <w:p w14:paraId="70DB186E" w14:textId="77777777" w:rsidR="00D74371" w:rsidRPr="0018365C" w:rsidRDefault="00D74371" w:rsidP="00D74371">
      <w:pPr>
        <w:pStyle w:val="PL"/>
      </w:pPr>
      <w:r w:rsidRPr="0018365C">
        <w:t xml:space="preserve">      type: object</w:t>
      </w:r>
    </w:p>
    <w:p w14:paraId="20451CF0" w14:textId="77777777" w:rsidR="00D74371" w:rsidRPr="0018365C" w:rsidRDefault="00D74371" w:rsidP="00D74371">
      <w:pPr>
        <w:pStyle w:val="PL"/>
      </w:pPr>
      <w:r w:rsidRPr="0018365C">
        <w:t xml:space="preserve">      required:</w:t>
      </w:r>
    </w:p>
    <w:p w14:paraId="1673E919" w14:textId="77777777" w:rsidR="00D74371" w:rsidRDefault="00D74371" w:rsidP="00D74371">
      <w:pPr>
        <w:pStyle w:val="PL"/>
        <w:rPr>
          <w:lang w:eastAsia="fr-FR"/>
        </w:rPr>
      </w:pPr>
      <w:r w:rsidRPr="0018365C">
        <w:t xml:space="preserve">      - </w:t>
      </w:r>
      <w:r>
        <w:rPr>
          <w:lang w:eastAsia="fr-FR"/>
        </w:rPr>
        <w:t>aimlOperation</w:t>
      </w:r>
    </w:p>
    <w:p w14:paraId="77C2299D" w14:textId="77777777" w:rsidR="00D74371" w:rsidRDefault="00D74371" w:rsidP="00D74371">
      <w:pPr>
        <w:pStyle w:val="PL"/>
      </w:pPr>
      <w:r w:rsidRPr="0018365C">
        <w:t xml:space="preserve">      properties:</w:t>
      </w:r>
    </w:p>
    <w:p w14:paraId="6EC35B73" w14:textId="77777777" w:rsidR="00D74371" w:rsidRDefault="00D74371" w:rsidP="00D74371">
      <w:pPr>
        <w:pStyle w:val="PL"/>
        <w:rPr>
          <w:lang w:eastAsia="fr-FR"/>
        </w:rPr>
      </w:pPr>
      <w:r w:rsidRPr="0018365C">
        <w:t xml:space="preserve">      </w:t>
      </w:r>
      <w:r>
        <w:t xml:space="preserve"> </w:t>
      </w:r>
      <w:r w:rsidRPr="0018365C">
        <w:t xml:space="preserve"> </w:t>
      </w:r>
      <w:r>
        <w:rPr>
          <w:lang w:eastAsia="fr-FR"/>
        </w:rPr>
        <w:t>aimlOperation:</w:t>
      </w:r>
    </w:p>
    <w:p w14:paraId="0916CA36" w14:textId="77777777" w:rsidR="00D74371" w:rsidRPr="0018365C" w:rsidRDefault="00D74371" w:rsidP="00D74371">
      <w:pPr>
        <w:pStyle w:val="PL"/>
      </w:pPr>
      <w:r w:rsidRPr="0018365C">
        <w:t xml:space="preserve">          $ref: </w:t>
      </w:r>
      <w:r w:rsidRPr="00AA3059">
        <w:t>'TS2</w:t>
      </w:r>
      <w:r>
        <w:t>4560</w:t>
      </w:r>
      <w:r w:rsidRPr="00AA3059">
        <w:t>_</w:t>
      </w:r>
      <w:r w:rsidRPr="00145011">
        <w:t>Aimles_AIMLEClientRegistration</w:t>
      </w:r>
      <w:r w:rsidRPr="00145011">
        <w:rPr>
          <w:lang w:eastAsia="zh-CN"/>
        </w:rPr>
        <w:t>.yaml</w:t>
      </w:r>
      <w:r w:rsidRPr="0018365C">
        <w:t>#/components/schemas/</w:t>
      </w:r>
      <w:r>
        <w:t>AimlOperation</w:t>
      </w:r>
      <w:r w:rsidRPr="0018365C">
        <w:t>'</w:t>
      </w:r>
    </w:p>
    <w:p w14:paraId="4A581D22" w14:textId="77777777" w:rsidR="00D74371" w:rsidRDefault="00D74371" w:rsidP="00D74371">
      <w:pPr>
        <w:pStyle w:val="PL"/>
        <w:rPr>
          <w:lang w:eastAsia="fr-FR"/>
        </w:rPr>
      </w:pPr>
      <w:r w:rsidRPr="0018365C">
        <w:t xml:space="preserve">      </w:t>
      </w:r>
      <w:r>
        <w:t xml:space="preserve"> </w:t>
      </w:r>
      <w:r w:rsidRPr="0018365C">
        <w:t xml:space="preserve"> </w:t>
      </w:r>
      <w:r>
        <w:rPr>
          <w:lang w:eastAsia="fr-FR"/>
        </w:rPr>
        <w:t>aimlOperSched:</w:t>
      </w:r>
    </w:p>
    <w:p w14:paraId="2AAC9202" w14:textId="77777777" w:rsidR="00D74371" w:rsidRPr="0018365C" w:rsidRDefault="00D74371" w:rsidP="00D74371">
      <w:pPr>
        <w:pStyle w:val="PL"/>
      </w:pPr>
      <w:r w:rsidRPr="0018365C">
        <w:t xml:space="preserve">          $ref: </w:t>
      </w:r>
      <w:r w:rsidRPr="00AA3059">
        <w:t>'TS2</w:t>
      </w:r>
      <w:r>
        <w:t>9122</w:t>
      </w:r>
      <w:r w:rsidRPr="00AA3059">
        <w:t>_</w:t>
      </w:r>
      <w:r w:rsidRPr="000A0A5F">
        <w:t>CpProvisioning</w:t>
      </w:r>
      <w:r w:rsidRPr="00145011">
        <w:rPr>
          <w:lang w:eastAsia="zh-CN"/>
        </w:rPr>
        <w:t>.yaml</w:t>
      </w:r>
      <w:r w:rsidRPr="0018365C">
        <w:t>#/components/schemas/</w:t>
      </w:r>
      <w:r>
        <w:rPr>
          <w:lang w:eastAsia="fr-FR"/>
        </w:rPr>
        <w:t>ScheduledCommunicationTime</w:t>
      </w:r>
      <w:r w:rsidRPr="0018365C">
        <w:t>'</w:t>
      </w:r>
    </w:p>
    <w:p w14:paraId="396A21E1" w14:textId="77777777" w:rsidR="00D74371" w:rsidRPr="0018365C" w:rsidRDefault="00D74371" w:rsidP="00D74371">
      <w:pPr>
        <w:pStyle w:val="PL"/>
      </w:pPr>
    </w:p>
    <w:p w14:paraId="37A295B2" w14:textId="77777777" w:rsidR="00D74371" w:rsidRPr="0018365C" w:rsidRDefault="00D74371" w:rsidP="00D74371">
      <w:pPr>
        <w:pStyle w:val="PL"/>
      </w:pPr>
      <w:r w:rsidRPr="0018365C">
        <w:t xml:space="preserve"># </w:t>
      </w:r>
      <w:r>
        <w:t>Enumerations</w:t>
      </w:r>
    </w:p>
    <w:p w14:paraId="7355A926" w14:textId="77777777" w:rsidR="00D74371" w:rsidRDefault="00D74371" w:rsidP="00D74371">
      <w:pPr>
        <w:pStyle w:val="PL"/>
      </w:pPr>
    </w:p>
    <w:p w14:paraId="38470EB1" w14:textId="77777777" w:rsidR="00D74371" w:rsidRPr="00F9618C" w:rsidRDefault="00D74371" w:rsidP="00D74371">
      <w:pPr>
        <w:pStyle w:val="PL"/>
      </w:pPr>
      <w:r w:rsidRPr="00F9618C">
        <w:t xml:space="preserve">    </w:t>
      </w:r>
      <w:r>
        <w:t>ClientSetPart</w:t>
      </w:r>
      <w:r w:rsidRPr="00F9618C">
        <w:t>:</w:t>
      </w:r>
    </w:p>
    <w:p w14:paraId="190B67C2" w14:textId="77777777" w:rsidR="00D74371" w:rsidRPr="00F9618C" w:rsidRDefault="00D74371" w:rsidP="00D74371">
      <w:pPr>
        <w:pStyle w:val="PL"/>
      </w:pPr>
      <w:r w:rsidRPr="00F9618C">
        <w:t xml:space="preserve">      anyOf:</w:t>
      </w:r>
    </w:p>
    <w:p w14:paraId="65982D94" w14:textId="77777777" w:rsidR="00D74371" w:rsidRPr="00F9618C" w:rsidRDefault="00D74371" w:rsidP="00D74371">
      <w:pPr>
        <w:pStyle w:val="PL"/>
      </w:pPr>
      <w:r w:rsidRPr="00F9618C">
        <w:t xml:space="preserve">      - type: string</w:t>
      </w:r>
    </w:p>
    <w:p w14:paraId="1A197823" w14:textId="77777777" w:rsidR="00D74371" w:rsidRPr="00F9618C" w:rsidRDefault="00D74371" w:rsidP="00D74371">
      <w:pPr>
        <w:pStyle w:val="PL"/>
      </w:pPr>
      <w:r w:rsidRPr="00F9618C">
        <w:t xml:space="preserve">        enum:</w:t>
      </w:r>
    </w:p>
    <w:p w14:paraId="5E22835F" w14:textId="77777777" w:rsidR="00D74371" w:rsidRPr="00F9618C" w:rsidRDefault="00D74371" w:rsidP="00D74371">
      <w:pPr>
        <w:pStyle w:val="PL"/>
      </w:pPr>
      <w:r w:rsidRPr="00F9618C">
        <w:t xml:space="preserve">          - </w:t>
      </w:r>
      <w:r>
        <w:rPr>
          <w:lang w:eastAsia="fr-FR"/>
        </w:rPr>
        <w:t>JOIN</w:t>
      </w:r>
    </w:p>
    <w:p w14:paraId="6D16B73D" w14:textId="77777777" w:rsidR="00D74371" w:rsidRPr="00F9618C" w:rsidRDefault="00D74371" w:rsidP="00D74371">
      <w:pPr>
        <w:pStyle w:val="PL"/>
      </w:pPr>
      <w:r w:rsidRPr="00F9618C">
        <w:t xml:space="preserve">          - </w:t>
      </w:r>
      <w:r>
        <w:rPr>
          <w:lang w:eastAsia="fr-FR"/>
        </w:rPr>
        <w:t>DEPART</w:t>
      </w:r>
    </w:p>
    <w:p w14:paraId="1B80964C" w14:textId="77777777" w:rsidR="00D74371" w:rsidRPr="00F9618C" w:rsidRDefault="00D74371" w:rsidP="00D74371">
      <w:pPr>
        <w:pStyle w:val="PL"/>
      </w:pPr>
      <w:r w:rsidRPr="00F9618C">
        <w:t xml:space="preserve">      - type: string</w:t>
      </w:r>
    </w:p>
    <w:p w14:paraId="2F12B442" w14:textId="77777777" w:rsidR="00D74371" w:rsidRPr="00F9618C" w:rsidRDefault="00D74371" w:rsidP="00D74371">
      <w:pPr>
        <w:pStyle w:val="PL"/>
      </w:pPr>
      <w:r w:rsidRPr="00F9618C">
        <w:t xml:space="preserve">        description: &gt;</w:t>
      </w:r>
    </w:p>
    <w:p w14:paraId="7B9A08DC" w14:textId="77777777" w:rsidR="00D74371" w:rsidRPr="00F9618C" w:rsidRDefault="00D74371" w:rsidP="00D74371">
      <w:pPr>
        <w:pStyle w:val="PL"/>
      </w:pPr>
      <w:r w:rsidRPr="00F9618C">
        <w:t xml:space="preserve">          This string provides </w:t>
      </w:r>
      <w:r>
        <w:rPr>
          <w:lang w:eastAsia="fr-FR"/>
        </w:rPr>
        <w:t>the participation request for the AIMLE client set.</w:t>
      </w:r>
    </w:p>
    <w:p w14:paraId="5F52EBA9" w14:textId="77777777" w:rsidR="00D74371" w:rsidRPr="00F9618C" w:rsidRDefault="00D74371" w:rsidP="00D74371">
      <w:pPr>
        <w:pStyle w:val="PL"/>
      </w:pPr>
      <w:r w:rsidRPr="00F9618C">
        <w:t xml:space="preserve">      description: |</w:t>
      </w:r>
    </w:p>
    <w:p w14:paraId="0B27A976" w14:textId="0E80370E" w:rsidR="00D74371" w:rsidRPr="00F9618C" w:rsidRDefault="00D74371" w:rsidP="00D74371">
      <w:pPr>
        <w:pStyle w:val="PL"/>
      </w:pPr>
      <w:r>
        <w:rPr>
          <w:lang w:eastAsia="zh-CN"/>
        </w:rPr>
        <w:t xml:space="preserve">        Identifies the type of request for participating the AIMLE client set.</w:t>
      </w:r>
    </w:p>
    <w:p w14:paraId="0B9CB909" w14:textId="77777777" w:rsidR="00D74371" w:rsidRPr="00F9618C" w:rsidRDefault="00D74371" w:rsidP="00D74371">
      <w:pPr>
        <w:pStyle w:val="PL"/>
      </w:pPr>
      <w:r w:rsidRPr="00F9618C">
        <w:t xml:space="preserve">        Possible values are:</w:t>
      </w:r>
    </w:p>
    <w:p w14:paraId="16734558" w14:textId="77777777" w:rsidR="00D74371" w:rsidRPr="00F9618C" w:rsidRDefault="00D74371" w:rsidP="00D74371">
      <w:pPr>
        <w:pStyle w:val="PL"/>
      </w:pPr>
      <w:r w:rsidRPr="00F9618C">
        <w:t xml:space="preserve">        - </w:t>
      </w:r>
      <w:r>
        <w:rPr>
          <w:lang w:eastAsia="fr-FR"/>
        </w:rPr>
        <w:t>JOIN</w:t>
      </w:r>
      <w:r w:rsidRPr="00F9618C">
        <w:t xml:space="preserve">: </w:t>
      </w:r>
      <w:r>
        <w:t>Request to join the AIMLE client set.</w:t>
      </w:r>
    </w:p>
    <w:p w14:paraId="5F3807D9" w14:textId="77777777" w:rsidR="00D74371" w:rsidRPr="00F9618C" w:rsidRDefault="00D74371" w:rsidP="00D74371">
      <w:pPr>
        <w:pStyle w:val="PL"/>
        <w:rPr>
          <w:lang w:eastAsia="fr-FR"/>
        </w:rPr>
      </w:pPr>
      <w:r w:rsidRPr="00F9618C">
        <w:t xml:space="preserve">        - </w:t>
      </w:r>
      <w:r>
        <w:rPr>
          <w:lang w:eastAsia="fr-FR"/>
        </w:rPr>
        <w:t>DEPART:</w:t>
      </w:r>
      <w:r w:rsidRPr="00F9618C">
        <w:t xml:space="preserve"> </w:t>
      </w:r>
      <w:r>
        <w:t>Request to depart from the AIMLE client set.</w:t>
      </w:r>
    </w:p>
    <w:p w14:paraId="03920998" w14:textId="77777777" w:rsidR="00D74371" w:rsidRDefault="00D74371" w:rsidP="00D74371">
      <w:pPr>
        <w:pStyle w:val="PL"/>
      </w:pPr>
    </w:p>
    <w:p w14:paraId="1A4DD265" w14:textId="77777777" w:rsidR="00F23EFA" w:rsidRPr="0018365C" w:rsidRDefault="00F23EFA" w:rsidP="00F23EFA">
      <w:pPr>
        <w:pStyle w:val="Heading2"/>
        <w:rPr>
          <w:noProof/>
        </w:rPr>
      </w:pPr>
      <w:bookmarkStart w:id="984" w:name="_Toc214621010"/>
      <w:r w:rsidRPr="0018365C">
        <w:rPr>
          <w:noProof/>
        </w:rPr>
        <w:t>A.</w:t>
      </w:r>
      <w:r>
        <w:rPr>
          <w:noProof/>
        </w:rPr>
        <w:t>3</w:t>
      </w:r>
      <w:r w:rsidRPr="0018365C">
        <w:rPr>
          <w:noProof/>
        </w:rPr>
        <w:tab/>
      </w:r>
      <w:r w:rsidRPr="000B6B72">
        <w:rPr>
          <w:noProof/>
          <w:lang w:eastAsia="zh-CN"/>
        </w:rPr>
        <w:t>Aimlec_</w:t>
      </w:r>
      <w:r>
        <w:rPr>
          <w:lang w:val="en-US"/>
        </w:rPr>
        <w:t>HFLTraining</w:t>
      </w:r>
      <w:r w:rsidRPr="000B6B72">
        <w:rPr>
          <w:noProof/>
          <w:lang w:eastAsia="zh-CN"/>
        </w:rPr>
        <w:t xml:space="preserve"> </w:t>
      </w:r>
      <w:r w:rsidRPr="0018365C">
        <w:rPr>
          <w:noProof/>
        </w:rPr>
        <w:t>API</w:t>
      </w:r>
      <w:bookmarkEnd w:id="984"/>
    </w:p>
    <w:p w14:paraId="368D2650" w14:textId="77777777" w:rsidR="00F23EFA" w:rsidRPr="0018365C" w:rsidRDefault="00F23EFA" w:rsidP="00F23EFA">
      <w:pPr>
        <w:pStyle w:val="PL"/>
      </w:pPr>
      <w:r w:rsidRPr="0018365C">
        <w:t>openapi: 3.0.0</w:t>
      </w:r>
    </w:p>
    <w:p w14:paraId="600398B0" w14:textId="77777777" w:rsidR="00F23EFA" w:rsidRPr="0018365C" w:rsidRDefault="00F23EFA" w:rsidP="00F23EFA">
      <w:pPr>
        <w:pStyle w:val="PL"/>
      </w:pPr>
    </w:p>
    <w:p w14:paraId="050578AD" w14:textId="77777777" w:rsidR="00F23EFA" w:rsidRPr="0018365C" w:rsidRDefault="00F23EFA" w:rsidP="00F23EFA">
      <w:pPr>
        <w:pStyle w:val="PL"/>
      </w:pPr>
      <w:r w:rsidRPr="0018365C">
        <w:t>info:</w:t>
      </w:r>
    </w:p>
    <w:p w14:paraId="3DF32511" w14:textId="77777777" w:rsidR="00F23EFA" w:rsidRPr="0018365C" w:rsidRDefault="00F23EFA" w:rsidP="00F23EFA">
      <w:pPr>
        <w:pStyle w:val="PL"/>
      </w:pPr>
      <w:r w:rsidRPr="0018365C">
        <w:t xml:space="preserve">  title: </w:t>
      </w:r>
      <w:r w:rsidRPr="000B6B72">
        <w:rPr>
          <w:lang w:eastAsia="zh-CN"/>
        </w:rPr>
        <w:t>Aimlec_</w:t>
      </w:r>
      <w:r>
        <w:rPr>
          <w:lang w:val="en-US"/>
        </w:rPr>
        <w:t>HFLTraining</w:t>
      </w:r>
    </w:p>
    <w:p w14:paraId="33E1DB10" w14:textId="7086DBEC" w:rsidR="00F23EFA" w:rsidRPr="0018365C" w:rsidRDefault="00F23EFA" w:rsidP="00F23EFA">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p>
    <w:p w14:paraId="7A9DBF23" w14:textId="77777777" w:rsidR="00F23EFA" w:rsidRPr="0018365C" w:rsidRDefault="00F23EFA" w:rsidP="00F23EFA">
      <w:pPr>
        <w:pStyle w:val="PL"/>
      </w:pPr>
      <w:r w:rsidRPr="0018365C">
        <w:t xml:space="preserve">  description: |</w:t>
      </w:r>
    </w:p>
    <w:p w14:paraId="10BAA91D" w14:textId="77777777" w:rsidR="00F23EFA" w:rsidRPr="0018365C" w:rsidRDefault="00F23EFA" w:rsidP="00F23EFA">
      <w:pPr>
        <w:pStyle w:val="PL"/>
      </w:pPr>
      <w:r w:rsidRPr="0018365C">
        <w:t xml:space="preserve">    </w:t>
      </w:r>
      <w:r>
        <w:t>API for H</w:t>
      </w:r>
      <w:r w:rsidRPr="00A15547">
        <w:t xml:space="preserve">orizontal </w:t>
      </w:r>
      <w:r>
        <w:t>F</w:t>
      </w:r>
      <w:r w:rsidRPr="00A15547">
        <w:t xml:space="preserve">ederated </w:t>
      </w:r>
      <w:r>
        <w:t>L</w:t>
      </w:r>
      <w:r w:rsidRPr="00A15547">
        <w:t xml:space="preserve">earning </w:t>
      </w:r>
      <w:r>
        <w:t xml:space="preserve">(HFL) training </w:t>
      </w:r>
      <w:r w:rsidRPr="0018365C">
        <w:t xml:space="preserve">Service.  </w:t>
      </w:r>
    </w:p>
    <w:p w14:paraId="63F679B3" w14:textId="77777777" w:rsidR="00F23EFA" w:rsidRPr="0018365C" w:rsidRDefault="00F23EFA" w:rsidP="00F23EFA">
      <w:pPr>
        <w:pStyle w:val="PL"/>
      </w:pPr>
      <w:r w:rsidRPr="0018365C">
        <w:t xml:space="preserve">    © 202</w:t>
      </w:r>
      <w:r>
        <w:t>5</w:t>
      </w:r>
      <w:r w:rsidRPr="0018365C">
        <w:t xml:space="preserve">, 3GPP Organizational Partners (ARIB, ATIS, CCSA, ETSI, TSDSI, TTA, TTC).  </w:t>
      </w:r>
    </w:p>
    <w:p w14:paraId="01A7C2C4" w14:textId="77777777" w:rsidR="00F23EFA" w:rsidRPr="0018365C" w:rsidRDefault="00F23EFA" w:rsidP="00F23EFA">
      <w:pPr>
        <w:pStyle w:val="PL"/>
      </w:pPr>
      <w:r w:rsidRPr="0018365C">
        <w:t xml:space="preserve">    All rights reserved.</w:t>
      </w:r>
    </w:p>
    <w:p w14:paraId="1BE77A8C" w14:textId="77777777" w:rsidR="00F23EFA" w:rsidRPr="0018365C" w:rsidRDefault="00F23EFA" w:rsidP="00F23EFA">
      <w:pPr>
        <w:pStyle w:val="PL"/>
      </w:pPr>
    </w:p>
    <w:p w14:paraId="1A55202F" w14:textId="77777777" w:rsidR="00F23EFA" w:rsidRPr="0018365C" w:rsidRDefault="00F23EFA" w:rsidP="00F23EFA">
      <w:pPr>
        <w:pStyle w:val="PL"/>
      </w:pPr>
      <w:r w:rsidRPr="0018365C">
        <w:t>externalDocs:</w:t>
      </w:r>
    </w:p>
    <w:p w14:paraId="4EC06974" w14:textId="77777777" w:rsidR="00F23EFA" w:rsidRPr="0018365C" w:rsidRDefault="00F23EFA" w:rsidP="00F23EFA">
      <w:pPr>
        <w:pStyle w:val="PL"/>
      </w:pPr>
      <w:r w:rsidRPr="0018365C">
        <w:t xml:space="preserve">  description: &gt;</w:t>
      </w:r>
    </w:p>
    <w:p w14:paraId="469A5614" w14:textId="77777777" w:rsidR="00F23EFA" w:rsidRDefault="00F23EFA" w:rsidP="00F23EFA">
      <w:pPr>
        <w:pStyle w:val="PL"/>
        <w:rPr>
          <w:lang w:eastAsia="zh-CN"/>
        </w:rPr>
      </w:pPr>
      <w:r w:rsidRPr="0018365C">
        <w:t xml:space="preserve">    3GPP TS 2</w:t>
      </w:r>
      <w:r>
        <w:t>4</w:t>
      </w:r>
      <w:r w:rsidRPr="0018365C">
        <w:t>.5</w:t>
      </w:r>
      <w:r>
        <w:t>60</w:t>
      </w:r>
      <w:r w:rsidRPr="0018365C">
        <w:t xml:space="preserve"> V</w:t>
      </w:r>
      <w:r>
        <w:t>1</w:t>
      </w:r>
      <w:r w:rsidRPr="0018365C">
        <w:t>.</w:t>
      </w:r>
      <w:r>
        <w:t>3</w:t>
      </w:r>
      <w:r w:rsidRPr="0018365C">
        <w:t xml:space="preserve">.0; </w:t>
      </w:r>
      <w:r>
        <w:rPr>
          <w:lang w:eastAsia="zh-CN"/>
        </w:rPr>
        <w:t>Artificial Intelligence Machine Learning (AIML) Services – Service</w:t>
      </w:r>
    </w:p>
    <w:p w14:paraId="29E511A3" w14:textId="77777777" w:rsidR="00F23EFA" w:rsidRPr="0018365C" w:rsidRDefault="00F23EFA" w:rsidP="00F23EFA">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53E261EC" w14:textId="77777777" w:rsidR="00F23EFA" w:rsidRPr="0018365C" w:rsidRDefault="00F23EFA" w:rsidP="00F23EFA">
      <w:pPr>
        <w:pStyle w:val="PL"/>
      </w:pPr>
      <w:r w:rsidRPr="0018365C">
        <w:t xml:space="preserve">  url: 'https://www.3gpp.org/ftp/Specs/archive/2</w:t>
      </w:r>
      <w:r>
        <w:t>4</w:t>
      </w:r>
      <w:r w:rsidRPr="0018365C">
        <w:t>_series/2</w:t>
      </w:r>
      <w:r>
        <w:t>4</w:t>
      </w:r>
      <w:r w:rsidRPr="0018365C">
        <w:t>.</w:t>
      </w:r>
      <w:r>
        <w:t>560</w:t>
      </w:r>
      <w:r w:rsidRPr="0018365C">
        <w:t>/'</w:t>
      </w:r>
    </w:p>
    <w:p w14:paraId="2ED36E0E" w14:textId="77777777" w:rsidR="00F23EFA" w:rsidRPr="0018365C" w:rsidRDefault="00F23EFA" w:rsidP="00F23EFA">
      <w:pPr>
        <w:pStyle w:val="PL"/>
      </w:pPr>
    </w:p>
    <w:p w14:paraId="0031E854" w14:textId="77777777" w:rsidR="00F23EFA" w:rsidRPr="0018365C" w:rsidRDefault="00F23EFA" w:rsidP="00F23EFA">
      <w:pPr>
        <w:pStyle w:val="PL"/>
      </w:pPr>
      <w:r w:rsidRPr="0018365C">
        <w:t>servers:</w:t>
      </w:r>
    </w:p>
    <w:p w14:paraId="15AA9ECF" w14:textId="77777777" w:rsidR="00F23EFA" w:rsidRPr="0018365C" w:rsidRDefault="00F23EFA" w:rsidP="00F23EFA">
      <w:pPr>
        <w:pStyle w:val="PL"/>
      </w:pPr>
      <w:r w:rsidRPr="0018365C">
        <w:t xml:space="preserve">  - url: '{apiRoot}/</w:t>
      </w:r>
      <w:r>
        <w:t>aimlec-hfl-trng</w:t>
      </w:r>
      <w:r w:rsidRPr="0018365C">
        <w:t>/v1'</w:t>
      </w:r>
    </w:p>
    <w:p w14:paraId="4D9B18D5" w14:textId="77777777" w:rsidR="00F23EFA" w:rsidRPr="0018365C" w:rsidRDefault="00F23EFA" w:rsidP="00F23EFA">
      <w:pPr>
        <w:pStyle w:val="PL"/>
      </w:pPr>
      <w:r w:rsidRPr="0018365C">
        <w:t xml:space="preserve">    variables:</w:t>
      </w:r>
    </w:p>
    <w:p w14:paraId="52147CF9" w14:textId="77777777" w:rsidR="00F23EFA" w:rsidRPr="0018365C" w:rsidRDefault="00F23EFA" w:rsidP="00F23EFA">
      <w:pPr>
        <w:pStyle w:val="PL"/>
      </w:pPr>
      <w:r w:rsidRPr="0018365C">
        <w:t xml:space="preserve">      apiRoot:</w:t>
      </w:r>
    </w:p>
    <w:p w14:paraId="770B4774" w14:textId="77777777" w:rsidR="00F23EFA" w:rsidRPr="0018365C" w:rsidRDefault="00F23EFA" w:rsidP="00F23EFA">
      <w:pPr>
        <w:pStyle w:val="PL"/>
      </w:pPr>
      <w:r w:rsidRPr="0018365C">
        <w:t xml:space="preserve">        default: https://example.com</w:t>
      </w:r>
    </w:p>
    <w:p w14:paraId="06C115AB" w14:textId="77777777" w:rsidR="00F23EFA" w:rsidRPr="0018365C" w:rsidRDefault="00F23EFA" w:rsidP="00F23EFA">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8690395" w14:textId="77777777" w:rsidR="00F23EFA" w:rsidRPr="0018365C" w:rsidRDefault="00F23EFA" w:rsidP="00F23EFA">
      <w:pPr>
        <w:pStyle w:val="PL"/>
      </w:pPr>
    </w:p>
    <w:p w14:paraId="2FBB4964" w14:textId="77777777" w:rsidR="00F23EFA" w:rsidRPr="0018365C" w:rsidRDefault="00F23EFA" w:rsidP="00F23EFA">
      <w:pPr>
        <w:pStyle w:val="PL"/>
      </w:pPr>
      <w:r w:rsidRPr="0018365C">
        <w:t>security:</w:t>
      </w:r>
    </w:p>
    <w:p w14:paraId="3EFB4823" w14:textId="77777777" w:rsidR="00F23EFA" w:rsidRPr="0018365C" w:rsidRDefault="00F23EFA" w:rsidP="00F23EFA">
      <w:pPr>
        <w:pStyle w:val="PL"/>
      </w:pPr>
      <w:r w:rsidRPr="0018365C">
        <w:t xml:space="preserve">  - {}</w:t>
      </w:r>
    </w:p>
    <w:p w14:paraId="490B3324" w14:textId="77777777" w:rsidR="00F23EFA" w:rsidRPr="0018365C" w:rsidRDefault="00F23EFA" w:rsidP="00F23EFA">
      <w:pPr>
        <w:pStyle w:val="PL"/>
      </w:pPr>
      <w:r w:rsidRPr="0018365C">
        <w:t xml:space="preserve">  - oAuth2ClientCredentials:</w:t>
      </w:r>
      <w:r>
        <w:t xml:space="preserve"> []</w:t>
      </w:r>
    </w:p>
    <w:p w14:paraId="4DB5D068" w14:textId="77777777" w:rsidR="00F23EFA" w:rsidRPr="0018365C" w:rsidRDefault="00F23EFA" w:rsidP="00F23EFA">
      <w:pPr>
        <w:pStyle w:val="PL"/>
      </w:pPr>
    </w:p>
    <w:p w14:paraId="530907F0" w14:textId="77777777" w:rsidR="00F23EFA" w:rsidRPr="0018365C" w:rsidRDefault="00F23EFA" w:rsidP="00F23EFA">
      <w:pPr>
        <w:pStyle w:val="PL"/>
      </w:pPr>
      <w:r w:rsidRPr="0018365C">
        <w:t>paths:</w:t>
      </w:r>
    </w:p>
    <w:p w14:paraId="1C825A15" w14:textId="77777777" w:rsidR="00F23EFA" w:rsidRPr="0018365C" w:rsidRDefault="00F23EFA" w:rsidP="00F23EFA">
      <w:pPr>
        <w:pStyle w:val="PL"/>
      </w:pPr>
      <w:r w:rsidRPr="0018365C">
        <w:t xml:space="preserve">  /</w:t>
      </w:r>
      <w:r>
        <w:t>subscriptions</w:t>
      </w:r>
      <w:r w:rsidRPr="0018365C">
        <w:t>:</w:t>
      </w:r>
    </w:p>
    <w:p w14:paraId="4FC68D94" w14:textId="77777777" w:rsidR="00F23EFA" w:rsidRPr="0018365C" w:rsidRDefault="00F23EFA" w:rsidP="00F23EFA">
      <w:pPr>
        <w:pStyle w:val="PL"/>
      </w:pPr>
      <w:r w:rsidRPr="0018365C">
        <w:t xml:space="preserve">    post:</w:t>
      </w:r>
    </w:p>
    <w:p w14:paraId="0F323837" w14:textId="77777777" w:rsidR="00F23EFA" w:rsidRDefault="00F23EFA" w:rsidP="00F23EFA">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14A35A78" w14:textId="77777777" w:rsidR="00F23EFA" w:rsidRDefault="00F23EFA" w:rsidP="00F23EFA">
      <w:pPr>
        <w:pStyle w:val="PL"/>
        <w:rPr>
          <w:lang w:eastAsia="fr-FR"/>
        </w:rPr>
      </w:pPr>
      <w:r w:rsidRPr="0018365C">
        <w:t xml:space="preserve">      </w:t>
      </w:r>
      <w:r>
        <w:t xml:space="preserve">  </w:t>
      </w:r>
      <w:r>
        <w:rPr>
          <w:lang w:eastAsia="fr-FR"/>
        </w:rPr>
        <w:t xml:space="preserve">Used by </w:t>
      </w:r>
      <w:r w:rsidRPr="009603AD">
        <w:t xml:space="preserve">AIMLE </w:t>
      </w:r>
      <w:r>
        <w:t>server</w:t>
      </w:r>
      <w:r w:rsidRPr="009603AD">
        <w:t xml:space="preserve"> to </w:t>
      </w:r>
      <w:r w:rsidRPr="004C2C2F">
        <w:rPr>
          <w:lang w:val="en-US"/>
        </w:rPr>
        <w:t xml:space="preserve">subscribe </w:t>
      </w:r>
      <w:r>
        <w:rPr>
          <w:lang w:val="en-US"/>
        </w:rPr>
        <w:t xml:space="preserve">with </w:t>
      </w:r>
      <w:r w:rsidRPr="004C2C2F">
        <w:rPr>
          <w:lang w:val="en-US"/>
        </w:rPr>
        <w:t xml:space="preserve">the AIMLE </w:t>
      </w:r>
      <w:r>
        <w:rPr>
          <w:lang w:val="en-US"/>
        </w:rPr>
        <w:t>client</w:t>
      </w:r>
      <w:r w:rsidRPr="004C2C2F">
        <w:rPr>
          <w:lang w:val="en-US"/>
        </w:rPr>
        <w:t xml:space="preserve"> </w:t>
      </w:r>
      <w:r>
        <w:rPr>
          <w:lang w:val="en-US"/>
        </w:rPr>
        <w:t>for</w:t>
      </w:r>
      <w:r w:rsidRPr="004C2C2F">
        <w:rPr>
          <w:lang w:val="en-US"/>
        </w:rPr>
        <w:t xml:space="preserve"> </w:t>
      </w:r>
      <w:r>
        <w:rPr>
          <w:lang w:val="en-US"/>
        </w:rPr>
        <w:t>HFL training event</w:t>
      </w:r>
      <w:r>
        <w:rPr>
          <w:lang w:eastAsia="fr-FR"/>
        </w:rPr>
        <w:t>.</w:t>
      </w:r>
    </w:p>
    <w:p w14:paraId="59D261D1" w14:textId="77777777" w:rsidR="00F23EFA" w:rsidRPr="0018365C" w:rsidRDefault="00F23EFA" w:rsidP="00F23EFA">
      <w:pPr>
        <w:pStyle w:val="PL"/>
      </w:pPr>
      <w:r w:rsidRPr="0018365C">
        <w:t xml:space="preserve">      </w:t>
      </w:r>
      <w:r w:rsidRPr="0018365C">
        <w:rPr>
          <w:rFonts w:cs="Courier New"/>
          <w:szCs w:val="16"/>
        </w:rPr>
        <w:t xml:space="preserve">operationId: </w:t>
      </w:r>
      <w:r>
        <w:t>HFLTraningSubs</w:t>
      </w:r>
    </w:p>
    <w:p w14:paraId="76FF7FEA" w14:textId="77777777" w:rsidR="00F23EFA" w:rsidRPr="0018365C" w:rsidRDefault="00F23EFA" w:rsidP="00F23EFA">
      <w:pPr>
        <w:pStyle w:val="PL"/>
      </w:pPr>
      <w:r w:rsidRPr="0018365C">
        <w:t xml:space="preserve">      tags:</w:t>
      </w:r>
    </w:p>
    <w:p w14:paraId="42DB30EA" w14:textId="77777777" w:rsidR="00F23EFA" w:rsidRPr="0018365C" w:rsidRDefault="00F23EFA" w:rsidP="00F23EFA">
      <w:pPr>
        <w:pStyle w:val="PL"/>
      </w:pPr>
      <w:r w:rsidRPr="0018365C">
        <w:lastRenderedPageBreak/>
        <w:t xml:space="preserve">        - </w:t>
      </w:r>
      <w:r>
        <w:rPr>
          <w:lang w:eastAsia="fr-FR"/>
        </w:rPr>
        <w:t xml:space="preserve">HFL training </w:t>
      </w:r>
      <w:r>
        <w:t>s</w:t>
      </w:r>
      <w:r w:rsidRPr="0053417B">
        <w:t>ervice API event subscriptions</w:t>
      </w:r>
      <w:r w:rsidRPr="0053417B">
        <w:rPr>
          <w:lang w:val="en-US"/>
        </w:rPr>
        <w:t xml:space="preserve"> (Collection)</w:t>
      </w:r>
    </w:p>
    <w:p w14:paraId="6DF0530D" w14:textId="77777777" w:rsidR="00F23EFA" w:rsidRPr="0018365C" w:rsidRDefault="00F23EFA" w:rsidP="00F23EFA">
      <w:pPr>
        <w:pStyle w:val="PL"/>
      </w:pPr>
      <w:r w:rsidRPr="0018365C">
        <w:t xml:space="preserve">      requestBody:</w:t>
      </w:r>
    </w:p>
    <w:p w14:paraId="37AF15F4" w14:textId="77777777" w:rsidR="00F23EFA" w:rsidRPr="0018365C" w:rsidRDefault="00F23EFA" w:rsidP="00F23EFA">
      <w:pPr>
        <w:pStyle w:val="PL"/>
      </w:pPr>
      <w:r w:rsidRPr="0018365C">
        <w:t xml:space="preserve">        description: </w:t>
      </w:r>
      <w:r>
        <w:rPr>
          <w:rFonts w:cs="Arial"/>
          <w:szCs w:val="18"/>
          <w:lang w:eastAsia="fr-FR"/>
        </w:rPr>
        <w:t>Contains information for HFL training subscription</w:t>
      </w:r>
      <w:r>
        <w:t>.</w:t>
      </w:r>
    </w:p>
    <w:p w14:paraId="52EA11C6" w14:textId="77777777" w:rsidR="00F23EFA" w:rsidRPr="0018365C" w:rsidRDefault="00F23EFA" w:rsidP="00F23EFA">
      <w:pPr>
        <w:pStyle w:val="PL"/>
      </w:pPr>
      <w:r w:rsidRPr="0018365C">
        <w:t xml:space="preserve">        required: true</w:t>
      </w:r>
    </w:p>
    <w:p w14:paraId="78B8B47D" w14:textId="77777777" w:rsidR="00F23EFA" w:rsidRPr="0018365C" w:rsidRDefault="00F23EFA" w:rsidP="00F23EFA">
      <w:pPr>
        <w:pStyle w:val="PL"/>
      </w:pPr>
      <w:r w:rsidRPr="0018365C">
        <w:t xml:space="preserve">        content:</w:t>
      </w:r>
    </w:p>
    <w:p w14:paraId="60F11E43" w14:textId="77777777" w:rsidR="00F23EFA" w:rsidRPr="0018365C" w:rsidRDefault="00F23EFA" w:rsidP="00F23EFA">
      <w:pPr>
        <w:pStyle w:val="PL"/>
      </w:pPr>
      <w:r w:rsidRPr="0018365C">
        <w:t xml:space="preserve">          application/json:</w:t>
      </w:r>
    </w:p>
    <w:p w14:paraId="1D22DE1D" w14:textId="77777777" w:rsidR="00F23EFA" w:rsidRPr="0018365C" w:rsidRDefault="00F23EFA" w:rsidP="00F23EFA">
      <w:pPr>
        <w:pStyle w:val="PL"/>
      </w:pPr>
      <w:r w:rsidRPr="0018365C">
        <w:t xml:space="preserve">            schema:</w:t>
      </w:r>
    </w:p>
    <w:p w14:paraId="5DAFB5FB" w14:textId="77777777" w:rsidR="00F23EFA" w:rsidRPr="0018365C" w:rsidRDefault="00F23EFA" w:rsidP="00F23EFA">
      <w:pPr>
        <w:pStyle w:val="PL"/>
      </w:pPr>
      <w:r w:rsidRPr="0018365C">
        <w:t xml:space="preserve">              $ref: '#/components/schemas/</w:t>
      </w:r>
      <w:r>
        <w:t>HflTrngSub</w:t>
      </w:r>
      <w:r w:rsidRPr="0018365C">
        <w:t>'</w:t>
      </w:r>
    </w:p>
    <w:p w14:paraId="38E547E8" w14:textId="77777777" w:rsidR="00F23EFA" w:rsidRPr="0018365C" w:rsidRDefault="00F23EFA" w:rsidP="00F23EFA">
      <w:pPr>
        <w:pStyle w:val="PL"/>
      </w:pPr>
      <w:r w:rsidRPr="0018365C">
        <w:t xml:space="preserve">      responses:</w:t>
      </w:r>
    </w:p>
    <w:p w14:paraId="4F04746F" w14:textId="77777777" w:rsidR="00F23EFA" w:rsidRPr="0018365C" w:rsidRDefault="00F23EFA" w:rsidP="00F23EFA">
      <w:pPr>
        <w:pStyle w:val="PL"/>
      </w:pPr>
      <w:r w:rsidRPr="0018365C">
        <w:t xml:space="preserve">        '20</w:t>
      </w:r>
      <w:r>
        <w:t>1</w:t>
      </w:r>
      <w:r w:rsidRPr="0018365C">
        <w:t>':</w:t>
      </w:r>
    </w:p>
    <w:p w14:paraId="78F3A867" w14:textId="77777777" w:rsidR="00F23EFA" w:rsidRPr="0018365C" w:rsidRDefault="00F23EFA" w:rsidP="00F23EFA">
      <w:pPr>
        <w:pStyle w:val="PL"/>
      </w:pPr>
      <w:r w:rsidRPr="0018365C">
        <w:t xml:space="preserve">          description: </w:t>
      </w:r>
      <w:r>
        <w:rPr>
          <w:rFonts w:cs="Arial"/>
          <w:szCs w:val="18"/>
          <w:lang w:eastAsia="fr-FR"/>
        </w:rPr>
        <w:t xml:space="preserve">Created. </w:t>
      </w:r>
      <w:r w:rsidRPr="00375397">
        <w:t>Service API event subscription resource created successfully</w:t>
      </w:r>
      <w:r>
        <w:rPr>
          <w:lang w:eastAsia="fr-FR"/>
        </w:rPr>
        <w:t>.</w:t>
      </w:r>
    </w:p>
    <w:p w14:paraId="36906EB4" w14:textId="77777777" w:rsidR="00F23EFA" w:rsidRPr="00375397" w:rsidRDefault="00F23EFA" w:rsidP="00F23EFA">
      <w:pPr>
        <w:pStyle w:val="PL"/>
      </w:pPr>
      <w:r w:rsidRPr="00375397">
        <w:t xml:space="preserve">          content:</w:t>
      </w:r>
    </w:p>
    <w:p w14:paraId="5DF3CFD2" w14:textId="77777777" w:rsidR="00F23EFA" w:rsidRPr="00375397" w:rsidRDefault="00F23EFA" w:rsidP="00F23EFA">
      <w:pPr>
        <w:pStyle w:val="PL"/>
      </w:pPr>
      <w:r w:rsidRPr="00375397">
        <w:t xml:space="preserve">            application/json:</w:t>
      </w:r>
    </w:p>
    <w:p w14:paraId="6D78A2B9" w14:textId="77777777" w:rsidR="00F23EFA" w:rsidRPr="00375397" w:rsidRDefault="00F23EFA" w:rsidP="00F23EFA">
      <w:pPr>
        <w:pStyle w:val="PL"/>
      </w:pPr>
      <w:r w:rsidRPr="00375397">
        <w:t xml:space="preserve">              schema:</w:t>
      </w:r>
    </w:p>
    <w:p w14:paraId="48078194" w14:textId="77777777" w:rsidR="00F23EFA" w:rsidRPr="00375397" w:rsidRDefault="00F23EFA" w:rsidP="00F23EFA">
      <w:pPr>
        <w:pStyle w:val="PL"/>
      </w:pPr>
      <w:r w:rsidRPr="00375397">
        <w:t xml:space="preserve">                $ref: '#/components/schemas/</w:t>
      </w:r>
      <w:r>
        <w:t>HflTrngSub</w:t>
      </w:r>
      <w:r w:rsidRPr="00375397">
        <w:t>'</w:t>
      </w:r>
    </w:p>
    <w:p w14:paraId="6302D3AB" w14:textId="77777777" w:rsidR="00F23EFA" w:rsidRPr="00375397" w:rsidRDefault="00F23EFA" w:rsidP="00F23EFA">
      <w:pPr>
        <w:pStyle w:val="PL"/>
      </w:pPr>
      <w:r w:rsidRPr="00375397">
        <w:t xml:space="preserve">          headers:</w:t>
      </w:r>
    </w:p>
    <w:p w14:paraId="7E7F3D34" w14:textId="77777777" w:rsidR="00F23EFA" w:rsidRPr="00375397" w:rsidRDefault="00F23EFA" w:rsidP="00F23EFA">
      <w:pPr>
        <w:pStyle w:val="PL"/>
      </w:pPr>
      <w:r w:rsidRPr="00375397">
        <w:t xml:space="preserve">            Location:</w:t>
      </w:r>
    </w:p>
    <w:p w14:paraId="725BFE48" w14:textId="77777777" w:rsidR="00F23EFA" w:rsidRPr="00375397" w:rsidRDefault="00F23EFA" w:rsidP="00F23EFA">
      <w:pPr>
        <w:pStyle w:val="PL"/>
      </w:pPr>
      <w:r w:rsidRPr="00375397">
        <w:t xml:space="preserve">              description: Contains the URI of the newly created resource.</w:t>
      </w:r>
    </w:p>
    <w:p w14:paraId="4E36FCE0" w14:textId="77777777" w:rsidR="00F23EFA" w:rsidRPr="00375397" w:rsidRDefault="00F23EFA" w:rsidP="00F23EFA">
      <w:pPr>
        <w:pStyle w:val="PL"/>
      </w:pPr>
      <w:r w:rsidRPr="00375397">
        <w:t xml:space="preserve">              required: true</w:t>
      </w:r>
    </w:p>
    <w:p w14:paraId="2E900CCB" w14:textId="77777777" w:rsidR="00F23EFA" w:rsidRPr="00375397" w:rsidRDefault="00F23EFA" w:rsidP="00F23EFA">
      <w:pPr>
        <w:pStyle w:val="PL"/>
      </w:pPr>
      <w:r w:rsidRPr="00375397">
        <w:t xml:space="preserve">              schema:</w:t>
      </w:r>
    </w:p>
    <w:p w14:paraId="6747A568" w14:textId="77777777" w:rsidR="00F23EFA" w:rsidRPr="00375397" w:rsidRDefault="00F23EFA" w:rsidP="00F23EFA">
      <w:pPr>
        <w:pStyle w:val="PL"/>
      </w:pPr>
      <w:r w:rsidRPr="00375397">
        <w:t xml:space="preserve">                type: string</w:t>
      </w:r>
    </w:p>
    <w:p w14:paraId="42A16292" w14:textId="77777777" w:rsidR="00F23EFA" w:rsidRPr="00375397" w:rsidRDefault="00F23EFA" w:rsidP="00F23EFA">
      <w:pPr>
        <w:pStyle w:val="PL"/>
      </w:pPr>
      <w:r w:rsidRPr="00375397">
        <w:t xml:space="preserve">        '400':</w:t>
      </w:r>
    </w:p>
    <w:p w14:paraId="444F4212" w14:textId="77777777" w:rsidR="00F23EFA" w:rsidRPr="00375397" w:rsidRDefault="00F23EFA" w:rsidP="00F23EFA">
      <w:pPr>
        <w:pStyle w:val="PL"/>
      </w:pPr>
      <w:r w:rsidRPr="00375397">
        <w:t xml:space="preserve">          $ref: 'TS29122_CommonData.yaml#/components/responses/400'</w:t>
      </w:r>
    </w:p>
    <w:p w14:paraId="2FA68DDF" w14:textId="77777777" w:rsidR="00F23EFA" w:rsidRPr="00375397" w:rsidRDefault="00F23EFA" w:rsidP="00F23EFA">
      <w:pPr>
        <w:pStyle w:val="PL"/>
      </w:pPr>
      <w:r w:rsidRPr="00375397">
        <w:t xml:space="preserve">        '401':</w:t>
      </w:r>
    </w:p>
    <w:p w14:paraId="239D7BFB" w14:textId="77777777" w:rsidR="00F23EFA" w:rsidRPr="00375397" w:rsidRDefault="00F23EFA" w:rsidP="00F23EFA">
      <w:pPr>
        <w:pStyle w:val="PL"/>
      </w:pPr>
      <w:r w:rsidRPr="00375397">
        <w:t xml:space="preserve">          $ref: 'TS29122_CommonData.yaml#/components/responses/401'</w:t>
      </w:r>
    </w:p>
    <w:p w14:paraId="6BAA0919" w14:textId="77777777" w:rsidR="00F23EFA" w:rsidRPr="00375397" w:rsidRDefault="00F23EFA" w:rsidP="00F23EFA">
      <w:pPr>
        <w:pStyle w:val="PL"/>
      </w:pPr>
      <w:r w:rsidRPr="00375397">
        <w:t xml:space="preserve">        '403':</w:t>
      </w:r>
    </w:p>
    <w:p w14:paraId="752BF7C5" w14:textId="77777777" w:rsidR="00F23EFA" w:rsidRPr="00375397" w:rsidRDefault="00F23EFA" w:rsidP="00F23EFA">
      <w:pPr>
        <w:pStyle w:val="PL"/>
      </w:pPr>
      <w:r w:rsidRPr="00375397">
        <w:t xml:space="preserve">          $ref: 'TS29122_CommonData.yaml#/components/responses/403'</w:t>
      </w:r>
    </w:p>
    <w:p w14:paraId="32CD2BCA" w14:textId="77777777" w:rsidR="00F23EFA" w:rsidRPr="00375397" w:rsidRDefault="00F23EFA" w:rsidP="00F23EFA">
      <w:pPr>
        <w:pStyle w:val="PL"/>
      </w:pPr>
      <w:r w:rsidRPr="00375397">
        <w:t xml:space="preserve">        '404':</w:t>
      </w:r>
    </w:p>
    <w:p w14:paraId="0415BB87" w14:textId="77777777" w:rsidR="00F23EFA" w:rsidRPr="00375397" w:rsidRDefault="00F23EFA" w:rsidP="00F23EFA">
      <w:pPr>
        <w:pStyle w:val="PL"/>
      </w:pPr>
      <w:r w:rsidRPr="00375397">
        <w:t xml:space="preserve">          $ref: 'TS29122_CommonData.yaml#/components/responses/404'</w:t>
      </w:r>
    </w:p>
    <w:p w14:paraId="50C7E709" w14:textId="77777777" w:rsidR="00F23EFA" w:rsidRPr="00375397" w:rsidRDefault="00F23EFA" w:rsidP="00F23EFA">
      <w:pPr>
        <w:pStyle w:val="PL"/>
      </w:pPr>
      <w:r w:rsidRPr="00375397">
        <w:t xml:space="preserve">        '411':</w:t>
      </w:r>
    </w:p>
    <w:p w14:paraId="1FF71891" w14:textId="77777777" w:rsidR="00F23EFA" w:rsidRPr="00375397" w:rsidRDefault="00F23EFA" w:rsidP="00F23EFA">
      <w:pPr>
        <w:pStyle w:val="PL"/>
      </w:pPr>
      <w:r w:rsidRPr="00375397">
        <w:t xml:space="preserve">          $ref: 'TS29122_CommonData.yaml#/components/responses/411'</w:t>
      </w:r>
    </w:p>
    <w:p w14:paraId="65763369" w14:textId="77777777" w:rsidR="00F23EFA" w:rsidRPr="00375397" w:rsidRDefault="00F23EFA" w:rsidP="00F23EFA">
      <w:pPr>
        <w:pStyle w:val="PL"/>
      </w:pPr>
      <w:r w:rsidRPr="00375397">
        <w:t xml:space="preserve">        '413':</w:t>
      </w:r>
    </w:p>
    <w:p w14:paraId="029F40F4" w14:textId="77777777" w:rsidR="00F23EFA" w:rsidRPr="00375397" w:rsidRDefault="00F23EFA" w:rsidP="00F23EFA">
      <w:pPr>
        <w:pStyle w:val="PL"/>
      </w:pPr>
      <w:r w:rsidRPr="00375397">
        <w:t xml:space="preserve">          $ref: 'TS29122_CommonData.yaml#/components/responses/413'</w:t>
      </w:r>
    </w:p>
    <w:p w14:paraId="328B8325" w14:textId="77777777" w:rsidR="00F23EFA" w:rsidRPr="00375397" w:rsidRDefault="00F23EFA" w:rsidP="00F23EFA">
      <w:pPr>
        <w:pStyle w:val="PL"/>
      </w:pPr>
      <w:r w:rsidRPr="00375397">
        <w:t xml:space="preserve">        '415':</w:t>
      </w:r>
    </w:p>
    <w:p w14:paraId="2D32E641" w14:textId="77777777" w:rsidR="00F23EFA" w:rsidRPr="00375397" w:rsidRDefault="00F23EFA" w:rsidP="00F23EFA">
      <w:pPr>
        <w:pStyle w:val="PL"/>
      </w:pPr>
      <w:r w:rsidRPr="00375397">
        <w:t xml:space="preserve">          $ref: 'TS29122_CommonData.yaml#/components/responses/415'</w:t>
      </w:r>
    </w:p>
    <w:p w14:paraId="14B824DB" w14:textId="77777777" w:rsidR="00F23EFA" w:rsidRPr="00375397" w:rsidRDefault="00F23EFA" w:rsidP="00F23EFA">
      <w:pPr>
        <w:pStyle w:val="PL"/>
      </w:pPr>
      <w:r w:rsidRPr="00375397">
        <w:t xml:space="preserve">        '429':</w:t>
      </w:r>
    </w:p>
    <w:p w14:paraId="776AA5D8" w14:textId="77777777" w:rsidR="00F23EFA" w:rsidRPr="00375397" w:rsidRDefault="00F23EFA" w:rsidP="00F23EFA">
      <w:pPr>
        <w:pStyle w:val="PL"/>
      </w:pPr>
      <w:r w:rsidRPr="00375397">
        <w:t xml:space="preserve">          $ref: 'TS29122_CommonData.yaml#/components/responses/429'</w:t>
      </w:r>
    </w:p>
    <w:p w14:paraId="516949D3" w14:textId="77777777" w:rsidR="00F23EFA" w:rsidRPr="00375397" w:rsidRDefault="00F23EFA" w:rsidP="00F23EFA">
      <w:pPr>
        <w:pStyle w:val="PL"/>
      </w:pPr>
      <w:r w:rsidRPr="00375397">
        <w:t xml:space="preserve">        '500':</w:t>
      </w:r>
    </w:p>
    <w:p w14:paraId="4F421551" w14:textId="77777777" w:rsidR="00F23EFA" w:rsidRPr="00375397" w:rsidRDefault="00F23EFA" w:rsidP="00F23EFA">
      <w:pPr>
        <w:pStyle w:val="PL"/>
      </w:pPr>
      <w:r w:rsidRPr="00375397">
        <w:t xml:space="preserve">          $ref: 'TS29122_CommonData.yaml#/components/responses/500'</w:t>
      </w:r>
    </w:p>
    <w:p w14:paraId="3538B352" w14:textId="77777777" w:rsidR="00F23EFA" w:rsidRPr="00375397" w:rsidRDefault="00F23EFA" w:rsidP="00F23EFA">
      <w:pPr>
        <w:pStyle w:val="PL"/>
      </w:pPr>
      <w:r w:rsidRPr="00375397">
        <w:t xml:space="preserve">        '503':</w:t>
      </w:r>
    </w:p>
    <w:p w14:paraId="5B442408" w14:textId="77777777" w:rsidR="00F23EFA" w:rsidRPr="00375397" w:rsidRDefault="00F23EFA" w:rsidP="00F23EFA">
      <w:pPr>
        <w:pStyle w:val="PL"/>
      </w:pPr>
      <w:r w:rsidRPr="00375397">
        <w:t xml:space="preserve">          $ref: 'TS29122_CommonData.yaml#/components/responses/503'</w:t>
      </w:r>
    </w:p>
    <w:p w14:paraId="60273F8A" w14:textId="77777777" w:rsidR="00F23EFA" w:rsidRPr="00375397" w:rsidRDefault="00F23EFA" w:rsidP="00F23EFA">
      <w:pPr>
        <w:pStyle w:val="PL"/>
      </w:pPr>
      <w:r w:rsidRPr="00375397">
        <w:t xml:space="preserve">        default:</w:t>
      </w:r>
    </w:p>
    <w:p w14:paraId="5CBD7BE7" w14:textId="77777777" w:rsidR="00F23EFA" w:rsidRPr="00375397" w:rsidRDefault="00F23EFA" w:rsidP="00F23EFA">
      <w:pPr>
        <w:pStyle w:val="PL"/>
      </w:pPr>
      <w:r w:rsidRPr="00375397">
        <w:t xml:space="preserve">          $ref: 'TS29122_CommonData.yaml#/components/responses/default'</w:t>
      </w:r>
    </w:p>
    <w:p w14:paraId="6C4746E6" w14:textId="77777777" w:rsidR="00F23EFA" w:rsidRPr="00375397" w:rsidRDefault="00F23EFA" w:rsidP="00F23EFA">
      <w:pPr>
        <w:pStyle w:val="PL"/>
      </w:pPr>
      <w:r w:rsidRPr="00375397">
        <w:t xml:space="preserve">      callbacks:</w:t>
      </w:r>
    </w:p>
    <w:p w14:paraId="0577DAAC" w14:textId="77777777" w:rsidR="00F23EFA" w:rsidRPr="00375397" w:rsidRDefault="00F23EFA" w:rsidP="00F23EFA">
      <w:pPr>
        <w:pStyle w:val="PL"/>
      </w:pPr>
      <w:r w:rsidRPr="00375397">
        <w:t xml:space="preserve">        </w:t>
      </w:r>
      <w:r>
        <w:t>notifUri</w:t>
      </w:r>
      <w:r w:rsidRPr="00375397">
        <w:t>:</w:t>
      </w:r>
    </w:p>
    <w:p w14:paraId="620CA85D" w14:textId="77777777" w:rsidR="00F23EFA" w:rsidRPr="00375397" w:rsidRDefault="00F23EFA" w:rsidP="00F23EFA">
      <w:pPr>
        <w:pStyle w:val="PL"/>
      </w:pPr>
      <w:r w:rsidRPr="00375397">
        <w:t xml:space="preserve">          '{$request.body#/notifUri}':</w:t>
      </w:r>
    </w:p>
    <w:p w14:paraId="1AA3D440" w14:textId="77777777" w:rsidR="00F23EFA" w:rsidRPr="00375397" w:rsidRDefault="00F23EFA" w:rsidP="00F23EFA">
      <w:pPr>
        <w:pStyle w:val="PL"/>
      </w:pPr>
      <w:r w:rsidRPr="00375397">
        <w:t xml:space="preserve">            post:</w:t>
      </w:r>
    </w:p>
    <w:p w14:paraId="1A125446" w14:textId="77777777" w:rsidR="00F23EFA" w:rsidRPr="00375397" w:rsidRDefault="00F23EFA" w:rsidP="00F23EFA">
      <w:pPr>
        <w:pStyle w:val="PL"/>
      </w:pPr>
      <w:r w:rsidRPr="00375397">
        <w:t xml:space="preserve">              requestBody:  # contents of the callback message</w:t>
      </w:r>
    </w:p>
    <w:p w14:paraId="4C37BDAC" w14:textId="77777777" w:rsidR="00F23EFA" w:rsidRPr="00375397" w:rsidRDefault="00F23EFA" w:rsidP="00F23EFA">
      <w:pPr>
        <w:pStyle w:val="PL"/>
      </w:pPr>
      <w:r w:rsidRPr="00375397">
        <w:t xml:space="preserve">                required: true</w:t>
      </w:r>
    </w:p>
    <w:p w14:paraId="11744AD3" w14:textId="77777777" w:rsidR="00F23EFA" w:rsidRPr="00375397" w:rsidRDefault="00F23EFA" w:rsidP="00F23EFA">
      <w:pPr>
        <w:pStyle w:val="PL"/>
      </w:pPr>
      <w:r w:rsidRPr="00375397">
        <w:t xml:space="preserve">                content:</w:t>
      </w:r>
    </w:p>
    <w:p w14:paraId="3567443D" w14:textId="77777777" w:rsidR="00F23EFA" w:rsidRPr="00375397" w:rsidRDefault="00F23EFA" w:rsidP="00F23EFA">
      <w:pPr>
        <w:pStyle w:val="PL"/>
      </w:pPr>
      <w:r w:rsidRPr="00375397">
        <w:t xml:space="preserve">                  application/json:</w:t>
      </w:r>
    </w:p>
    <w:p w14:paraId="55B1ABDB" w14:textId="77777777" w:rsidR="00F23EFA" w:rsidRPr="00375397" w:rsidRDefault="00F23EFA" w:rsidP="00F23EFA">
      <w:pPr>
        <w:pStyle w:val="PL"/>
      </w:pPr>
      <w:r w:rsidRPr="00375397">
        <w:t xml:space="preserve">                    schema:</w:t>
      </w:r>
    </w:p>
    <w:p w14:paraId="1C1AC647" w14:textId="77777777" w:rsidR="00F23EFA" w:rsidRPr="00375397" w:rsidRDefault="00F23EFA" w:rsidP="00F23EFA">
      <w:pPr>
        <w:pStyle w:val="PL"/>
      </w:pPr>
      <w:r w:rsidRPr="00375397">
        <w:t xml:space="preserve">                      $ref: '#/components/schemas/</w:t>
      </w:r>
      <w:r>
        <w:t>HflTrngNotify</w:t>
      </w:r>
      <w:r w:rsidRPr="00375397">
        <w:t>'</w:t>
      </w:r>
    </w:p>
    <w:p w14:paraId="4A3563D7" w14:textId="77777777" w:rsidR="00F23EFA" w:rsidRPr="00375397" w:rsidRDefault="00F23EFA" w:rsidP="00F23EFA">
      <w:pPr>
        <w:pStyle w:val="PL"/>
      </w:pPr>
      <w:r w:rsidRPr="00375397">
        <w:t xml:space="preserve">              responses:</w:t>
      </w:r>
    </w:p>
    <w:p w14:paraId="7D4404F8" w14:textId="77777777" w:rsidR="00F23EFA" w:rsidRPr="00375397" w:rsidRDefault="00F23EFA" w:rsidP="00F23EFA">
      <w:pPr>
        <w:pStyle w:val="PL"/>
      </w:pPr>
      <w:r w:rsidRPr="00375397">
        <w:t xml:space="preserve">                '204':</w:t>
      </w:r>
    </w:p>
    <w:p w14:paraId="357FA471" w14:textId="77777777" w:rsidR="00F23EFA" w:rsidRPr="00375397" w:rsidRDefault="00F23EFA" w:rsidP="00F23EFA">
      <w:pPr>
        <w:pStyle w:val="PL"/>
      </w:pPr>
      <w:r w:rsidRPr="00375397">
        <w:t xml:space="preserve">                  description: No Content (successful notification)</w:t>
      </w:r>
    </w:p>
    <w:p w14:paraId="7CD450BF" w14:textId="77777777" w:rsidR="00F23EFA" w:rsidRPr="00375397" w:rsidRDefault="00F23EFA" w:rsidP="00F23EFA">
      <w:pPr>
        <w:pStyle w:val="PL"/>
        <w:rPr>
          <w:lang w:val="en-US"/>
        </w:rPr>
      </w:pPr>
      <w:r w:rsidRPr="00375397">
        <w:rPr>
          <w:lang w:val="en-US"/>
        </w:rPr>
        <w:t xml:space="preserve">                '307':</w:t>
      </w:r>
    </w:p>
    <w:p w14:paraId="782ABD73" w14:textId="77777777" w:rsidR="00F23EFA" w:rsidRPr="00375397" w:rsidRDefault="00F23EFA" w:rsidP="00F23EFA">
      <w:pPr>
        <w:pStyle w:val="PL"/>
        <w:rPr>
          <w:lang w:val="en-US"/>
        </w:rPr>
      </w:pPr>
      <w:r w:rsidRPr="00375397">
        <w:rPr>
          <w:lang w:val="en-US"/>
        </w:rPr>
        <w:t xml:space="preserve">                  $ref: 'TS29122_CommonData.yaml#/components/responses/307'</w:t>
      </w:r>
    </w:p>
    <w:p w14:paraId="1AB2CD9B" w14:textId="77777777" w:rsidR="00F23EFA" w:rsidRPr="00375397" w:rsidRDefault="00F23EFA" w:rsidP="00F23EFA">
      <w:pPr>
        <w:pStyle w:val="PL"/>
        <w:rPr>
          <w:lang w:val="en-US"/>
        </w:rPr>
      </w:pPr>
      <w:r w:rsidRPr="00375397">
        <w:rPr>
          <w:lang w:val="en-US"/>
        </w:rPr>
        <w:t xml:space="preserve">                '308':</w:t>
      </w:r>
    </w:p>
    <w:p w14:paraId="58866B47" w14:textId="77777777" w:rsidR="00F23EFA" w:rsidRPr="00375397" w:rsidRDefault="00F23EFA" w:rsidP="00F23EFA">
      <w:pPr>
        <w:pStyle w:val="PL"/>
      </w:pPr>
      <w:r w:rsidRPr="00375397">
        <w:rPr>
          <w:lang w:val="en-US"/>
        </w:rPr>
        <w:t xml:space="preserve">                  $ref: 'TS29122_CommonData.yaml#/components/responses/308'</w:t>
      </w:r>
    </w:p>
    <w:p w14:paraId="37CE76EF" w14:textId="77777777" w:rsidR="00F23EFA" w:rsidRPr="00375397" w:rsidRDefault="00F23EFA" w:rsidP="00F23EFA">
      <w:pPr>
        <w:pStyle w:val="PL"/>
      </w:pPr>
      <w:r w:rsidRPr="00375397">
        <w:t xml:space="preserve">                '400':</w:t>
      </w:r>
    </w:p>
    <w:p w14:paraId="06B57722" w14:textId="77777777" w:rsidR="00F23EFA" w:rsidRPr="00375397" w:rsidRDefault="00F23EFA" w:rsidP="00F23EFA">
      <w:pPr>
        <w:pStyle w:val="PL"/>
      </w:pPr>
      <w:r w:rsidRPr="00375397">
        <w:t xml:space="preserve">                  $ref: 'TS29122_CommonData.yaml#/components/responses/400'</w:t>
      </w:r>
    </w:p>
    <w:p w14:paraId="7AA811B0" w14:textId="77777777" w:rsidR="00F23EFA" w:rsidRPr="00375397" w:rsidRDefault="00F23EFA" w:rsidP="00F23EFA">
      <w:pPr>
        <w:pStyle w:val="PL"/>
      </w:pPr>
      <w:r w:rsidRPr="00375397">
        <w:t xml:space="preserve">                '411':</w:t>
      </w:r>
    </w:p>
    <w:p w14:paraId="1CBB91F0" w14:textId="77777777" w:rsidR="00F23EFA" w:rsidRPr="00375397" w:rsidRDefault="00F23EFA" w:rsidP="00F23EFA">
      <w:pPr>
        <w:pStyle w:val="PL"/>
      </w:pPr>
      <w:r w:rsidRPr="00375397">
        <w:t xml:space="preserve">                  $ref: 'TS29122_CommonData.yaml#/components/responses/411'</w:t>
      </w:r>
    </w:p>
    <w:p w14:paraId="62DA678C" w14:textId="77777777" w:rsidR="00F23EFA" w:rsidRPr="00375397" w:rsidRDefault="00F23EFA" w:rsidP="00F23EFA">
      <w:pPr>
        <w:pStyle w:val="PL"/>
      </w:pPr>
      <w:r w:rsidRPr="00375397">
        <w:t xml:space="preserve">                '413':</w:t>
      </w:r>
    </w:p>
    <w:p w14:paraId="6FC34B03" w14:textId="77777777" w:rsidR="00F23EFA" w:rsidRPr="00375397" w:rsidRDefault="00F23EFA" w:rsidP="00F23EFA">
      <w:pPr>
        <w:pStyle w:val="PL"/>
      </w:pPr>
      <w:r w:rsidRPr="00375397">
        <w:t xml:space="preserve">                  $ref: 'TS29122_CommonData.yaml#/components/responses/413'</w:t>
      </w:r>
    </w:p>
    <w:p w14:paraId="3221942C" w14:textId="77777777" w:rsidR="00F23EFA" w:rsidRPr="00375397" w:rsidRDefault="00F23EFA" w:rsidP="00F23EFA">
      <w:pPr>
        <w:pStyle w:val="PL"/>
      </w:pPr>
      <w:r w:rsidRPr="00375397">
        <w:t xml:space="preserve">                '415':</w:t>
      </w:r>
    </w:p>
    <w:p w14:paraId="4D3E2CFB" w14:textId="77777777" w:rsidR="00F23EFA" w:rsidRPr="00375397" w:rsidRDefault="00F23EFA" w:rsidP="00F23EFA">
      <w:pPr>
        <w:pStyle w:val="PL"/>
      </w:pPr>
      <w:r w:rsidRPr="00375397">
        <w:t xml:space="preserve">                  $ref: 'TS29122_CommonData.yaml#/components/responses/415'</w:t>
      </w:r>
    </w:p>
    <w:p w14:paraId="65508095" w14:textId="77777777" w:rsidR="00F23EFA" w:rsidRPr="00375397" w:rsidRDefault="00F23EFA" w:rsidP="00F23EFA">
      <w:pPr>
        <w:pStyle w:val="PL"/>
      </w:pPr>
      <w:r w:rsidRPr="00375397">
        <w:t xml:space="preserve">                '429':</w:t>
      </w:r>
    </w:p>
    <w:p w14:paraId="5C61C771" w14:textId="77777777" w:rsidR="00F23EFA" w:rsidRPr="00375397" w:rsidRDefault="00F23EFA" w:rsidP="00F23EFA">
      <w:pPr>
        <w:pStyle w:val="PL"/>
      </w:pPr>
      <w:r w:rsidRPr="00375397">
        <w:t xml:space="preserve">                  $ref: 'TS29122_CommonData.yaml#/components/responses/429'</w:t>
      </w:r>
    </w:p>
    <w:p w14:paraId="2E2D28CC" w14:textId="77777777" w:rsidR="00F23EFA" w:rsidRPr="00375397" w:rsidRDefault="00F23EFA" w:rsidP="00F23EFA">
      <w:pPr>
        <w:pStyle w:val="PL"/>
      </w:pPr>
      <w:r w:rsidRPr="00375397">
        <w:t xml:space="preserve">                '500':</w:t>
      </w:r>
    </w:p>
    <w:p w14:paraId="1582DF6C" w14:textId="77777777" w:rsidR="00F23EFA" w:rsidRPr="00375397" w:rsidRDefault="00F23EFA" w:rsidP="00F23EFA">
      <w:pPr>
        <w:pStyle w:val="PL"/>
      </w:pPr>
      <w:r w:rsidRPr="00375397">
        <w:t xml:space="preserve">                  $ref: 'TS29122_CommonData.yaml#/components/responses/500'</w:t>
      </w:r>
    </w:p>
    <w:p w14:paraId="58C1E662" w14:textId="77777777" w:rsidR="00F23EFA" w:rsidRPr="00375397" w:rsidRDefault="00F23EFA" w:rsidP="00F23EFA">
      <w:pPr>
        <w:pStyle w:val="PL"/>
      </w:pPr>
      <w:r w:rsidRPr="00375397">
        <w:t xml:space="preserve">                '503':</w:t>
      </w:r>
    </w:p>
    <w:p w14:paraId="21B027A1" w14:textId="77777777" w:rsidR="00F23EFA" w:rsidRPr="00375397" w:rsidRDefault="00F23EFA" w:rsidP="00F23EFA">
      <w:pPr>
        <w:pStyle w:val="PL"/>
      </w:pPr>
      <w:r w:rsidRPr="00375397">
        <w:t xml:space="preserve">                  $ref: 'TS29122_CommonData.yaml#/components/responses/503'</w:t>
      </w:r>
    </w:p>
    <w:p w14:paraId="7DECFFC9" w14:textId="77777777" w:rsidR="00F23EFA" w:rsidRPr="00375397" w:rsidRDefault="00F23EFA" w:rsidP="00F23EFA">
      <w:pPr>
        <w:pStyle w:val="PL"/>
      </w:pPr>
      <w:r w:rsidRPr="00375397">
        <w:t xml:space="preserve">                default:</w:t>
      </w:r>
    </w:p>
    <w:p w14:paraId="081DB9FC" w14:textId="77777777" w:rsidR="00F23EFA" w:rsidRPr="00375397" w:rsidRDefault="00F23EFA" w:rsidP="00F23EFA">
      <w:pPr>
        <w:pStyle w:val="PL"/>
      </w:pPr>
      <w:r w:rsidRPr="00375397">
        <w:t xml:space="preserve">                  $ref: 'TS29122_CommonData.yaml#/components/responses/default'</w:t>
      </w:r>
    </w:p>
    <w:p w14:paraId="7774A4AD" w14:textId="77777777" w:rsidR="00F23EFA" w:rsidRDefault="00F23EFA" w:rsidP="00F23EFA">
      <w:pPr>
        <w:pStyle w:val="PL"/>
      </w:pPr>
    </w:p>
    <w:p w14:paraId="50DE8086" w14:textId="77777777" w:rsidR="00F23EFA" w:rsidRPr="002D00A8" w:rsidRDefault="00F23EFA" w:rsidP="00F23EFA">
      <w:pPr>
        <w:pStyle w:val="PL"/>
      </w:pPr>
      <w:r w:rsidRPr="002D00A8">
        <w:t xml:space="preserve">  </w:t>
      </w:r>
      <w:r w:rsidRPr="003D07E0">
        <w:t>/</w:t>
      </w:r>
      <w:r>
        <w:t>subscriptions</w:t>
      </w:r>
      <w:r w:rsidRPr="003D07E0">
        <w:t>/{</w:t>
      </w:r>
      <w:r>
        <w:t>subscription</w:t>
      </w:r>
      <w:r w:rsidRPr="003D07E0">
        <w:t>Id}</w:t>
      </w:r>
      <w:r w:rsidRPr="002D00A8">
        <w:t>:</w:t>
      </w:r>
    </w:p>
    <w:p w14:paraId="02F5824E" w14:textId="77777777" w:rsidR="00F23EFA" w:rsidRPr="002D00A8" w:rsidRDefault="00F23EFA" w:rsidP="00F23EFA">
      <w:pPr>
        <w:pStyle w:val="PL"/>
      </w:pPr>
      <w:r w:rsidRPr="002D00A8">
        <w:lastRenderedPageBreak/>
        <w:t xml:space="preserve">   </w:t>
      </w:r>
      <w:r>
        <w:t xml:space="preserve"> </w:t>
      </w:r>
      <w:r w:rsidRPr="002D00A8">
        <w:t>parameters:</w:t>
      </w:r>
    </w:p>
    <w:p w14:paraId="1F9493D9" w14:textId="77777777" w:rsidR="00F23EFA" w:rsidRPr="002D00A8" w:rsidRDefault="00F23EFA" w:rsidP="00F23EFA">
      <w:pPr>
        <w:pStyle w:val="PL"/>
      </w:pPr>
      <w:r w:rsidRPr="002D00A8">
        <w:t xml:space="preserve">      - name: </w:t>
      </w:r>
      <w:r w:rsidRPr="002E0483">
        <w:t>subscriptionId</w:t>
      </w:r>
    </w:p>
    <w:p w14:paraId="21F8B770" w14:textId="77777777" w:rsidR="00F23EFA" w:rsidRPr="002D00A8" w:rsidRDefault="00F23EFA" w:rsidP="00F23EFA">
      <w:pPr>
        <w:pStyle w:val="PL"/>
      </w:pPr>
      <w:r w:rsidRPr="002D00A8">
        <w:t xml:space="preserve">        in: path</w:t>
      </w:r>
    </w:p>
    <w:p w14:paraId="5DA218BB" w14:textId="77777777" w:rsidR="00F23EFA" w:rsidRPr="002D00A8" w:rsidRDefault="00F23EFA" w:rsidP="00F23EFA">
      <w:pPr>
        <w:pStyle w:val="PL"/>
      </w:pPr>
      <w:r w:rsidRPr="002D00A8">
        <w:t xml:space="preserve">        description: Identifier of </w:t>
      </w:r>
      <w:r>
        <w:t>the</w:t>
      </w:r>
      <w:r w:rsidRPr="002D00A8">
        <w:t xml:space="preserve"> individual Events Subscription.</w:t>
      </w:r>
    </w:p>
    <w:p w14:paraId="2E9B9DFE" w14:textId="77777777" w:rsidR="00F23EFA" w:rsidRPr="002D00A8" w:rsidRDefault="00F23EFA" w:rsidP="00F23EFA">
      <w:pPr>
        <w:pStyle w:val="PL"/>
      </w:pPr>
      <w:r w:rsidRPr="002D00A8">
        <w:t xml:space="preserve">        required: true</w:t>
      </w:r>
    </w:p>
    <w:p w14:paraId="2308EDDF" w14:textId="77777777" w:rsidR="00F23EFA" w:rsidRPr="002D00A8" w:rsidRDefault="00F23EFA" w:rsidP="00F23EFA">
      <w:pPr>
        <w:pStyle w:val="PL"/>
      </w:pPr>
      <w:r w:rsidRPr="002D00A8">
        <w:t xml:space="preserve">        schema:</w:t>
      </w:r>
    </w:p>
    <w:p w14:paraId="289A3A43" w14:textId="77777777" w:rsidR="00F23EFA" w:rsidRPr="002D00A8" w:rsidRDefault="00F23EFA" w:rsidP="00F23EFA">
      <w:pPr>
        <w:pStyle w:val="PL"/>
      </w:pPr>
      <w:r w:rsidRPr="002D00A8">
        <w:t xml:space="preserve">          type: string</w:t>
      </w:r>
    </w:p>
    <w:p w14:paraId="3FB9E34C" w14:textId="77777777" w:rsidR="00F23EFA" w:rsidRPr="002D00A8" w:rsidRDefault="00F23EFA" w:rsidP="00F23EFA">
      <w:pPr>
        <w:pStyle w:val="PL"/>
      </w:pPr>
      <w:r w:rsidRPr="002D00A8">
        <w:t xml:space="preserve">    get:</w:t>
      </w:r>
    </w:p>
    <w:p w14:paraId="5951B4F9" w14:textId="77777777" w:rsidR="00F23EFA" w:rsidRPr="002D00A8" w:rsidRDefault="00F23EFA" w:rsidP="00F23EFA">
      <w:pPr>
        <w:pStyle w:val="PL"/>
      </w:pPr>
      <w:r w:rsidRPr="002D00A8">
        <w:t xml:space="preserve">      description: </w:t>
      </w:r>
      <w:r w:rsidRPr="00DF3640">
        <w:t>Retrieve an existing "</w:t>
      </w:r>
      <w:r w:rsidRPr="007C1AFD">
        <w:t xml:space="preserve">Individual </w:t>
      </w:r>
      <w:r>
        <w:t>HFL training subscription</w:t>
      </w:r>
      <w:r w:rsidRPr="00DF3640">
        <w:t>" resource</w:t>
      </w:r>
      <w:r w:rsidRPr="002D00A8">
        <w:t>.</w:t>
      </w:r>
    </w:p>
    <w:p w14:paraId="2E98908C" w14:textId="77777777" w:rsidR="00F23EFA" w:rsidRPr="002D00A8" w:rsidRDefault="00F23EFA" w:rsidP="00F23EFA">
      <w:pPr>
        <w:pStyle w:val="PL"/>
        <w:rPr>
          <w:lang w:val="en-US"/>
        </w:rPr>
      </w:pPr>
      <w:r w:rsidRPr="002D00A8">
        <w:rPr>
          <w:lang w:val="en-US"/>
        </w:rPr>
        <w:t xml:space="preserve">      operationId: </w:t>
      </w:r>
      <w:r w:rsidRPr="002D00A8">
        <w:t>Retrieve</w:t>
      </w:r>
      <w:r>
        <w:t>HFLTraningSubs</w:t>
      </w:r>
    </w:p>
    <w:p w14:paraId="2DEE0767" w14:textId="77777777" w:rsidR="00F23EFA" w:rsidRPr="002D00A8" w:rsidRDefault="00F23EFA" w:rsidP="00F23EFA">
      <w:pPr>
        <w:pStyle w:val="PL"/>
        <w:rPr>
          <w:lang w:val="en-US"/>
        </w:rPr>
      </w:pPr>
      <w:r w:rsidRPr="002D00A8">
        <w:rPr>
          <w:lang w:val="en-US"/>
        </w:rPr>
        <w:t xml:space="preserve">      tags:</w:t>
      </w:r>
    </w:p>
    <w:p w14:paraId="1F9ECB45" w14:textId="77777777" w:rsidR="00F23EFA" w:rsidRPr="002D00A8" w:rsidRDefault="00F23EFA" w:rsidP="00F23EFA">
      <w:pPr>
        <w:pStyle w:val="PL"/>
      </w:pPr>
      <w:r w:rsidRPr="002D00A8">
        <w:rPr>
          <w:lang w:val="en-US"/>
        </w:rPr>
        <w:t xml:space="preserve">        - </w:t>
      </w:r>
      <w:r w:rsidRPr="002D00A8">
        <w:t xml:space="preserve">Individual </w:t>
      </w:r>
      <w:r>
        <w:t>HFL training</w:t>
      </w:r>
      <w:r w:rsidRPr="002D00A8">
        <w:t xml:space="preserve"> Subscription</w:t>
      </w:r>
      <w:r w:rsidRPr="002D00A8">
        <w:rPr>
          <w:lang w:val="en-US"/>
        </w:rPr>
        <w:t xml:space="preserve"> (Document)</w:t>
      </w:r>
    </w:p>
    <w:p w14:paraId="29E8C92B" w14:textId="77777777" w:rsidR="00F23EFA" w:rsidRPr="002D00A8" w:rsidRDefault="00F23EFA" w:rsidP="00F23EFA">
      <w:pPr>
        <w:pStyle w:val="PL"/>
      </w:pPr>
      <w:r w:rsidRPr="002D00A8">
        <w:t xml:space="preserve">      responses:</w:t>
      </w:r>
    </w:p>
    <w:p w14:paraId="627A4BD0" w14:textId="77777777" w:rsidR="00F23EFA" w:rsidRPr="002D00A8" w:rsidRDefault="00F23EFA" w:rsidP="00F23EFA">
      <w:pPr>
        <w:pStyle w:val="PL"/>
      </w:pPr>
      <w:r w:rsidRPr="002D00A8">
        <w:t xml:space="preserve">        '200':</w:t>
      </w:r>
    </w:p>
    <w:p w14:paraId="08BB5890" w14:textId="77777777" w:rsidR="00F23EFA" w:rsidRPr="002D00A8" w:rsidRDefault="00F23EFA" w:rsidP="00F23EFA">
      <w:pPr>
        <w:pStyle w:val="PL"/>
      </w:pPr>
      <w:r w:rsidRPr="002D00A8">
        <w:t xml:space="preserve">          description: The individual </w:t>
      </w:r>
      <w:r>
        <w:t>HFL training</w:t>
      </w:r>
      <w:r w:rsidRPr="002D00A8">
        <w:t xml:space="preserve"> subscription.</w:t>
      </w:r>
    </w:p>
    <w:p w14:paraId="1641324E" w14:textId="77777777" w:rsidR="00F23EFA" w:rsidRPr="002D00A8" w:rsidRDefault="00F23EFA" w:rsidP="00F23EFA">
      <w:pPr>
        <w:pStyle w:val="PL"/>
      </w:pPr>
      <w:r w:rsidRPr="002D00A8">
        <w:t xml:space="preserve">          content:</w:t>
      </w:r>
    </w:p>
    <w:p w14:paraId="5E339155" w14:textId="77777777" w:rsidR="00F23EFA" w:rsidRPr="002D00A8" w:rsidRDefault="00F23EFA" w:rsidP="00F23EFA">
      <w:pPr>
        <w:pStyle w:val="PL"/>
      </w:pPr>
      <w:r w:rsidRPr="002D00A8">
        <w:t xml:space="preserve">            application/json:</w:t>
      </w:r>
    </w:p>
    <w:p w14:paraId="7B5B5027" w14:textId="77777777" w:rsidR="00F23EFA" w:rsidRPr="002D00A8" w:rsidRDefault="00F23EFA" w:rsidP="00F23EFA">
      <w:pPr>
        <w:pStyle w:val="PL"/>
      </w:pPr>
      <w:r w:rsidRPr="002D00A8">
        <w:t xml:space="preserve">              schema:</w:t>
      </w:r>
    </w:p>
    <w:p w14:paraId="791EE60B" w14:textId="77777777" w:rsidR="00F23EFA" w:rsidRPr="002D00A8" w:rsidRDefault="00F23EFA" w:rsidP="00F23EFA">
      <w:pPr>
        <w:pStyle w:val="PL"/>
      </w:pPr>
      <w:r w:rsidRPr="002D00A8">
        <w:t xml:space="preserve">                $ref: '#/components/schemas/</w:t>
      </w:r>
      <w:r w:rsidRPr="00D14B63">
        <w:t>H</w:t>
      </w:r>
      <w:r>
        <w:t>fl</w:t>
      </w:r>
      <w:r w:rsidRPr="00D14B63">
        <w:t>TrngSub</w:t>
      </w:r>
      <w:r w:rsidRPr="002D00A8">
        <w:t>'</w:t>
      </w:r>
    </w:p>
    <w:p w14:paraId="316C3A32" w14:textId="77777777" w:rsidR="00F23EFA" w:rsidRPr="002D00A8" w:rsidRDefault="00F23EFA" w:rsidP="00F23EFA">
      <w:pPr>
        <w:pStyle w:val="PL"/>
      </w:pPr>
      <w:r w:rsidRPr="002D00A8">
        <w:t xml:space="preserve">        '307':</w:t>
      </w:r>
    </w:p>
    <w:p w14:paraId="20014FEE" w14:textId="77777777" w:rsidR="00F23EFA" w:rsidRPr="002D00A8" w:rsidRDefault="00F23EFA" w:rsidP="00F23EFA">
      <w:pPr>
        <w:pStyle w:val="PL"/>
      </w:pPr>
      <w:r w:rsidRPr="002D00A8">
        <w:t xml:space="preserve">          $ref: 'TS29122_CommonData.yaml#/components/responses/307'</w:t>
      </w:r>
    </w:p>
    <w:p w14:paraId="6D64270A" w14:textId="77777777" w:rsidR="00F23EFA" w:rsidRPr="002D00A8" w:rsidRDefault="00F23EFA" w:rsidP="00F23EFA">
      <w:pPr>
        <w:pStyle w:val="PL"/>
      </w:pPr>
      <w:r w:rsidRPr="002D00A8">
        <w:t xml:space="preserve">        '308':</w:t>
      </w:r>
    </w:p>
    <w:p w14:paraId="363A92B6" w14:textId="77777777" w:rsidR="00F23EFA" w:rsidRPr="002D00A8" w:rsidRDefault="00F23EFA" w:rsidP="00F23EFA">
      <w:pPr>
        <w:pStyle w:val="PL"/>
      </w:pPr>
      <w:r w:rsidRPr="002D00A8">
        <w:t xml:space="preserve">          $ref: 'TS29122_CommonData.yaml#/components/responses/308'</w:t>
      </w:r>
    </w:p>
    <w:p w14:paraId="001B0F23" w14:textId="77777777" w:rsidR="00F23EFA" w:rsidRPr="002D00A8" w:rsidRDefault="00F23EFA" w:rsidP="00F23EFA">
      <w:pPr>
        <w:pStyle w:val="PL"/>
      </w:pPr>
      <w:r w:rsidRPr="002D00A8">
        <w:t xml:space="preserve">        '400':</w:t>
      </w:r>
    </w:p>
    <w:p w14:paraId="29205BFA" w14:textId="77777777" w:rsidR="00F23EFA" w:rsidRPr="002D00A8" w:rsidRDefault="00F23EFA" w:rsidP="00F23EFA">
      <w:pPr>
        <w:pStyle w:val="PL"/>
      </w:pPr>
      <w:r w:rsidRPr="002D00A8">
        <w:t xml:space="preserve">          $ref: 'TS29122_CommonData.yaml#/components/responses/400'</w:t>
      </w:r>
    </w:p>
    <w:p w14:paraId="59754A61" w14:textId="77777777" w:rsidR="00F23EFA" w:rsidRPr="002D00A8" w:rsidRDefault="00F23EFA" w:rsidP="00F23EFA">
      <w:pPr>
        <w:pStyle w:val="PL"/>
      </w:pPr>
      <w:r w:rsidRPr="002D00A8">
        <w:t xml:space="preserve">        '401':</w:t>
      </w:r>
    </w:p>
    <w:p w14:paraId="03B35B2F" w14:textId="77777777" w:rsidR="00F23EFA" w:rsidRPr="002D00A8" w:rsidRDefault="00F23EFA" w:rsidP="00F23EFA">
      <w:pPr>
        <w:pStyle w:val="PL"/>
      </w:pPr>
      <w:r w:rsidRPr="002D00A8">
        <w:t xml:space="preserve">          $ref: 'TS29122_CommonData.yaml#/components/responses/401'</w:t>
      </w:r>
    </w:p>
    <w:p w14:paraId="12BDDBCA" w14:textId="77777777" w:rsidR="00F23EFA" w:rsidRPr="002D00A8" w:rsidRDefault="00F23EFA" w:rsidP="00F23EFA">
      <w:pPr>
        <w:pStyle w:val="PL"/>
      </w:pPr>
      <w:r w:rsidRPr="002D00A8">
        <w:t xml:space="preserve">        '403':</w:t>
      </w:r>
    </w:p>
    <w:p w14:paraId="18A59353" w14:textId="77777777" w:rsidR="00F23EFA" w:rsidRPr="002D00A8" w:rsidRDefault="00F23EFA" w:rsidP="00F23EFA">
      <w:pPr>
        <w:pStyle w:val="PL"/>
      </w:pPr>
      <w:r w:rsidRPr="002D00A8">
        <w:t xml:space="preserve">          $ref: 'TS29122_CommonData.yaml#/components/responses/403'</w:t>
      </w:r>
    </w:p>
    <w:p w14:paraId="2311A0CF" w14:textId="77777777" w:rsidR="00F23EFA" w:rsidRPr="002D00A8" w:rsidRDefault="00F23EFA" w:rsidP="00F23EFA">
      <w:pPr>
        <w:pStyle w:val="PL"/>
      </w:pPr>
      <w:r w:rsidRPr="002D00A8">
        <w:t xml:space="preserve">        '404':</w:t>
      </w:r>
    </w:p>
    <w:p w14:paraId="7652EDE0" w14:textId="77777777" w:rsidR="00F23EFA" w:rsidRPr="002D00A8" w:rsidRDefault="00F23EFA" w:rsidP="00F23EFA">
      <w:pPr>
        <w:pStyle w:val="PL"/>
      </w:pPr>
      <w:r w:rsidRPr="002D00A8">
        <w:t xml:space="preserve">          $ref: 'TS29122_CommonData.yaml#/components/responses/404'</w:t>
      </w:r>
    </w:p>
    <w:p w14:paraId="667CB1EB" w14:textId="77777777" w:rsidR="00F23EFA" w:rsidRPr="002D00A8" w:rsidRDefault="00F23EFA" w:rsidP="00F23EFA">
      <w:pPr>
        <w:pStyle w:val="PL"/>
      </w:pPr>
      <w:r w:rsidRPr="002D00A8">
        <w:t xml:space="preserve">        '406':</w:t>
      </w:r>
    </w:p>
    <w:p w14:paraId="58C274D6" w14:textId="77777777" w:rsidR="00F23EFA" w:rsidRPr="002D00A8" w:rsidRDefault="00F23EFA" w:rsidP="00F23EFA">
      <w:pPr>
        <w:pStyle w:val="PL"/>
      </w:pPr>
      <w:r w:rsidRPr="002D00A8">
        <w:t xml:space="preserve">          $ref: 'TS29122_CommonData.yaml#/components/responses/406'</w:t>
      </w:r>
    </w:p>
    <w:p w14:paraId="3709283C" w14:textId="77777777" w:rsidR="00F23EFA" w:rsidRPr="002D00A8" w:rsidRDefault="00F23EFA" w:rsidP="00F23EFA">
      <w:pPr>
        <w:pStyle w:val="PL"/>
      </w:pPr>
      <w:r w:rsidRPr="002D00A8">
        <w:t xml:space="preserve">        '429':</w:t>
      </w:r>
    </w:p>
    <w:p w14:paraId="75594E40" w14:textId="77777777" w:rsidR="00F23EFA" w:rsidRPr="002D00A8" w:rsidRDefault="00F23EFA" w:rsidP="00F23EFA">
      <w:pPr>
        <w:pStyle w:val="PL"/>
      </w:pPr>
      <w:r w:rsidRPr="002D00A8">
        <w:t xml:space="preserve">          $ref: 'TS29122_CommonData.yaml#/components/responses/429'</w:t>
      </w:r>
    </w:p>
    <w:p w14:paraId="7E1BDFE3" w14:textId="77777777" w:rsidR="00F23EFA" w:rsidRPr="002D00A8" w:rsidRDefault="00F23EFA" w:rsidP="00F23EFA">
      <w:pPr>
        <w:pStyle w:val="PL"/>
      </w:pPr>
      <w:r w:rsidRPr="002D00A8">
        <w:t xml:space="preserve">        '500':</w:t>
      </w:r>
    </w:p>
    <w:p w14:paraId="0E690460" w14:textId="77777777" w:rsidR="00F23EFA" w:rsidRPr="002D00A8" w:rsidRDefault="00F23EFA" w:rsidP="00F23EFA">
      <w:pPr>
        <w:pStyle w:val="PL"/>
      </w:pPr>
      <w:r w:rsidRPr="002D00A8">
        <w:t xml:space="preserve">          $ref: 'TS29122_CommonData.yaml#/components/responses/500'</w:t>
      </w:r>
    </w:p>
    <w:p w14:paraId="6DD9828E" w14:textId="77777777" w:rsidR="00F23EFA" w:rsidRPr="002D00A8" w:rsidRDefault="00F23EFA" w:rsidP="00F23EFA">
      <w:pPr>
        <w:pStyle w:val="PL"/>
      </w:pPr>
      <w:r w:rsidRPr="002D00A8">
        <w:t xml:space="preserve">        '503':</w:t>
      </w:r>
    </w:p>
    <w:p w14:paraId="4C727DD1" w14:textId="77777777" w:rsidR="00F23EFA" w:rsidRPr="002D00A8" w:rsidRDefault="00F23EFA" w:rsidP="00F23EFA">
      <w:pPr>
        <w:pStyle w:val="PL"/>
      </w:pPr>
      <w:r w:rsidRPr="002D00A8">
        <w:t xml:space="preserve">          $ref: 'TS29122_CommonData.yaml#/components/responses/503'</w:t>
      </w:r>
    </w:p>
    <w:p w14:paraId="5F519B0F" w14:textId="77777777" w:rsidR="00F23EFA" w:rsidRPr="002D00A8" w:rsidRDefault="00F23EFA" w:rsidP="00F23EFA">
      <w:pPr>
        <w:pStyle w:val="PL"/>
      </w:pPr>
      <w:r w:rsidRPr="002D00A8">
        <w:t xml:space="preserve">        default:</w:t>
      </w:r>
    </w:p>
    <w:p w14:paraId="58B66A03" w14:textId="77777777" w:rsidR="00F23EFA" w:rsidRPr="002D00A8" w:rsidRDefault="00F23EFA" w:rsidP="00F23EFA">
      <w:pPr>
        <w:pStyle w:val="PL"/>
      </w:pPr>
      <w:r w:rsidRPr="002D00A8">
        <w:t xml:space="preserve">          $ref: 'TS29122_CommonData.yaml#/components/responses/default'</w:t>
      </w:r>
    </w:p>
    <w:p w14:paraId="690DCD94" w14:textId="77777777" w:rsidR="00F23EFA" w:rsidRDefault="00F23EFA" w:rsidP="00F23EFA">
      <w:pPr>
        <w:pStyle w:val="PL"/>
      </w:pPr>
    </w:p>
    <w:p w14:paraId="51949476" w14:textId="77777777" w:rsidR="00F23EFA" w:rsidRPr="00907F48" w:rsidRDefault="00F23EFA" w:rsidP="00F23EFA">
      <w:pPr>
        <w:pStyle w:val="PL"/>
      </w:pPr>
      <w:r w:rsidRPr="00907F48">
        <w:t xml:space="preserve">    put:</w:t>
      </w:r>
    </w:p>
    <w:p w14:paraId="4C1049B5" w14:textId="77777777" w:rsidR="00F23EFA" w:rsidRPr="00907F48" w:rsidRDefault="00F23EFA" w:rsidP="00F23EFA">
      <w:pPr>
        <w:pStyle w:val="PL"/>
      </w:pPr>
      <w:r w:rsidRPr="00907F48">
        <w:t xml:space="preserve">      description: &gt;</w:t>
      </w:r>
    </w:p>
    <w:p w14:paraId="27E8929A" w14:textId="77777777" w:rsidR="00F23EFA" w:rsidRPr="00907F48" w:rsidRDefault="00F23EFA" w:rsidP="00F23EFA">
      <w:pPr>
        <w:pStyle w:val="PL"/>
      </w:pPr>
      <w:r w:rsidRPr="00907F48">
        <w:t xml:space="preserve">        Update the "Individual </w:t>
      </w:r>
      <w:r>
        <w:t>HFL training s</w:t>
      </w:r>
      <w:r w:rsidRPr="00907F48">
        <w:t>ubscription" resource.</w:t>
      </w:r>
    </w:p>
    <w:p w14:paraId="204CDC5D" w14:textId="77777777" w:rsidR="00F23EFA" w:rsidRPr="00907F48" w:rsidRDefault="00F23EFA" w:rsidP="00F23EFA">
      <w:pPr>
        <w:pStyle w:val="PL"/>
        <w:rPr>
          <w:lang w:val="en-US"/>
        </w:rPr>
      </w:pPr>
      <w:r w:rsidRPr="00907F48">
        <w:rPr>
          <w:lang w:val="en-US"/>
        </w:rPr>
        <w:t xml:space="preserve">      operationId: Update</w:t>
      </w:r>
      <w:r>
        <w:rPr>
          <w:lang w:val="en-US"/>
        </w:rPr>
        <w:t>HFLTrainingSubs</w:t>
      </w:r>
    </w:p>
    <w:p w14:paraId="3FAE9B06" w14:textId="77777777" w:rsidR="00F23EFA" w:rsidRPr="00907F48" w:rsidRDefault="00F23EFA" w:rsidP="00F23EFA">
      <w:pPr>
        <w:pStyle w:val="PL"/>
        <w:rPr>
          <w:lang w:val="en-US"/>
        </w:rPr>
      </w:pPr>
      <w:r w:rsidRPr="00907F48">
        <w:rPr>
          <w:lang w:val="en-US"/>
        </w:rPr>
        <w:t xml:space="preserve">      tags:</w:t>
      </w:r>
    </w:p>
    <w:p w14:paraId="287E1AB6" w14:textId="77777777" w:rsidR="00F23EFA" w:rsidRPr="00907F48" w:rsidRDefault="00F23EFA" w:rsidP="00F23EFA">
      <w:pPr>
        <w:pStyle w:val="PL"/>
        <w:rPr>
          <w:lang w:val="en-US"/>
        </w:rPr>
      </w:pPr>
      <w:r w:rsidRPr="00907F48">
        <w:rPr>
          <w:lang w:val="en-US"/>
        </w:rPr>
        <w:t xml:space="preserve">        - Individual </w:t>
      </w:r>
      <w:r>
        <w:t>HFL training s</w:t>
      </w:r>
      <w:r w:rsidRPr="00907F48">
        <w:t xml:space="preserve">ubscription </w:t>
      </w:r>
      <w:r w:rsidRPr="00907F48">
        <w:rPr>
          <w:lang w:val="en-US"/>
        </w:rPr>
        <w:t>(Document)</w:t>
      </w:r>
    </w:p>
    <w:p w14:paraId="08D37051" w14:textId="77777777" w:rsidR="00F23EFA" w:rsidRPr="00907F48" w:rsidRDefault="00F23EFA" w:rsidP="00F23EFA">
      <w:pPr>
        <w:pStyle w:val="PL"/>
      </w:pPr>
      <w:r w:rsidRPr="00907F48">
        <w:t xml:space="preserve">      requestBody:</w:t>
      </w:r>
    </w:p>
    <w:p w14:paraId="32888FBF" w14:textId="77777777" w:rsidR="00F23EFA" w:rsidRPr="00907F48" w:rsidRDefault="00F23EFA" w:rsidP="00F23EFA">
      <w:pPr>
        <w:pStyle w:val="PL"/>
      </w:pPr>
      <w:r w:rsidRPr="00907F48">
        <w:t xml:space="preserve">        required: true</w:t>
      </w:r>
    </w:p>
    <w:p w14:paraId="3BFF4E54" w14:textId="77777777" w:rsidR="00F23EFA" w:rsidRPr="00907F48" w:rsidRDefault="00F23EFA" w:rsidP="00F23EFA">
      <w:pPr>
        <w:pStyle w:val="PL"/>
      </w:pPr>
      <w:r w:rsidRPr="00907F48">
        <w:t xml:space="preserve">        content:</w:t>
      </w:r>
    </w:p>
    <w:p w14:paraId="4C6CD258" w14:textId="77777777" w:rsidR="00F23EFA" w:rsidRPr="00907F48" w:rsidRDefault="00F23EFA" w:rsidP="00F23EFA">
      <w:pPr>
        <w:pStyle w:val="PL"/>
      </w:pPr>
      <w:r w:rsidRPr="00907F48">
        <w:t xml:space="preserve">          application/json:</w:t>
      </w:r>
    </w:p>
    <w:p w14:paraId="05CE4E0B" w14:textId="77777777" w:rsidR="00F23EFA" w:rsidRPr="00907F48" w:rsidRDefault="00F23EFA" w:rsidP="00F23EFA">
      <w:pPr>
        <w:pStyle w:val="PL"/>
      </w:pPr>
      <w:r w:rsidRPr="00907F48">
        <w:t xml:space="preserve">            schema:</w:t>
      </w:r>
    </w:p>
    <w:p w14:paraId="5694A7D4" w14:textId="77777777" w:rsidR="00F23EFA" w:rsidRPr="00907F48" w:rsidRDefault="00F23EFA" w:rsidP="00F23EFA">
      <w:pPr>
        <w:pStyle w:val="PL"/>
      </w:pPr>
      <w:r w:rsidRPr="00907F48">
        <w:t xml:space="preserve">              $ref: '#/components/schemas/</w:t>
      </w:r>
      <w:r w:rsidRPr="00D14B63">
        <w:t>H</w:t>
      </w:r>
      <w:r>
        <w:t>fl</w:t>
      </w:r>
      <w:r w:rsidRPr="00D14B63">
        <w:t>TrngSub</w:t>
      </w:r>
      <w:r w:rsidRPr="00907F48">
        <w:t>'</w:t>
      </w:r>
    </w:p>
    <w:p w14:paraId="1FF753D3" w14:textId="77777777" w:rsidR="00F23EFA" w:rsidRPr="00907F48" w:rsidRDefault="00F23EFA" w:rsidP="00F23EFA">
      <w:pPr>
        <w:pStyle w:val="PL"/>
      </w:pPr>
      <w:r w:rsidRPr="00907F48">
        <w:t xml:space="preserve">      responses:</w:t>
      </w:r>
    </w:p>
    <w:p w14:paraId="6E577707" w14:textId="77777777" w:rsidR="00F23EFA" w:rsidRPr="00907F48" w:rsidRDefault="00F23EFA" w:rsidP="00F23EFA">
      <w:pPr>
        <w:pStyle w:val="PL"/>
      </w:pPr>
      <w:r w:rsidRPr="00907F48">
        <w:t xml:space="preserve">        '200':</w:t>
      </w:r>
    </w:p>
    <w:p w14:paraId="2C7E3C48" w14:textId="77777777" w:rsidR="00F23EFA" w:rsidRPr="00907F48" w:rsidRDefault="00F23EFA" w:rsidP="00F23EFA">
      <w:pPr>
        <w:pStyle w:val="PL"/>
      </w:pPr>
      <w:r w:rsidRPr="00907F48">
        <w:t xml:space="preserve">          description: &gt;</w:t>
      </w:r>
    </w:p>
    <w:p w14:paraId="01DB7000" w14:textId="77777777" w:rsidR="00F23EFA" w:rsidRPr="00907F48" w:rsidRDefault="00F23EFA" w:rsidP="00F23EFA">
      <w:pPr>
        <w:pStyle w:val="PL"/>
      </w:pPr>
      <w:r w:rsidRPr="00907F48">
        <w:t xml:space="preserve">            OK. </w:t>
      </w:r>
      <w:r>
        <w:t>Individual HFL training subscription</w:t>
      </w:r>
      <w:r w:rsidRPr="008874EC">
        <w:t xml:space="preserve"> resource</w:t>
      </w:r>
      <w:r w:rsidRPr="00914FFD">
        <w:t xml:space="preserve"> </w:t>
      </w:r>
      <w:r w:rsidRPr="00907F48">
        <w:t>is successfully updated</w:t>
      </w:r>
      <w:r>
        <w:t>,</w:t>
      </w:r>
    </w:p>
    <w:p w14:paraId="5A645B4F" w14:textId="77777777" w:rsidR="00F23EFA" w:rsidRPr="00907F48" w:rsidRDefault="00F23EFA" w:rsidP="00F23EFA">
      <w:pPr>
        <w:pStyle w:val="PL"/>
      </w:pPr>
      <w:r w:rsidRPr="00907F48">
        <w:t xml:space="preserve">            and representation of updated resource is</w:t>
      </w:r>
      <w:r>
        <w:t xml:space="preserve"> </w:t>
      </w:r>
      <w:r w:rsidRPr="00907F48">
        <w:t>returned in the response body.</w:t>
      </w:r>
    </w:p>
    <w:p w14:paraId="570FBF17" w14:textId="77777777" w:rsidR="00F23EFA" w:rsidRPr="00907F48" w:rsidRDefault="00F23EFA" w:rsidP="00F23EFA">
      <w:pPr>
        <w:pStyle w:val="PL"/>
      </w:pPr>
      <w:r w:rsidRPr="00907F48">
        <w:t xml:space="preserve">          content:</w:t>
      </w:r>
    </w:p>
    <w:p w14:paraId="1222BA96" w14:textId="77777777" w:rsidR="00F23EFA" w:rsidRPr="00907F48" w:rsidRDefault="00F23EFA" w:rsidP="00F23EFA">
      <w:pPr>
        <w:pStyle w:val="PL"/>
      </w:pPr>
      <w:r w:rsidRPr="00907F48">
        <w:t xml:space="preserve">            application/json:</w:t>
      </w:r>
    </w:p>
    <w:p w14:paraId="595CCF2D" w14:textId="77777777" w:rsidR="00F23EFA" w:rsidRPr="00907F48" w:rsidRDefault="00F23EFA" w:rsidP="00F23EFA">
      <w:pPr>
        <w:pStyle w:val="PL"/>
      </w:pPr>
      <w:r w:rsidRPr="00907F48">
        <w:t xml:space="preserve">              schema:</w:t>
      </w:r>
    </w:p>
    <w:p w14:paraId="5884E483" w14:textId="77777777" w:rsidR="00F23EFA" w:rsidRPr="00907F48" w:rsidRDefault="00F23EFA" w:rsidP="00F23EFA">
      <w:pPr>
        <w:pStyle w:val="PL"/>
      </w:pPr>
      <w:r w:rsidRPr="00907F48">
        <w:t xml:space="preserve">                $ref: '#/components/schemas/</w:t>
      </w:r>
      <w:r w:rsidRPr="00D14B63">
        <w:t>H</w:t>
      </w:r>
      <w:r>
        <w:t>fl</w:t>
      </w:r>
      <w:r w:rsidRPr="00D14B63">
        <w:t>TrngSub</w:t>
      </w:r>
      <w:r w:rsidRPr="00907F48">
        <w:t>'</w:t>
      </w:r>
    </w:p>
    <w:p w14:paraId="7D3F5665" w14:textId="77777777" w:rsidR="00F23EFA" w:rsidRPr="00907F48" w:rsidRDefault="00F23EFA" w:rsidP="00F23EFA">
      <w:pPr>
        <w:pStyle w:val="PL"/>
      </w:pPr>
      <w:r w:rsidRPr="00907F48">
        <w:t xml:space="preserve">        '204':</w:t>
      </w:r>
    </w:p>
    <w:p w14:paraId="01E2549C" w14:textId="77777777" w:rsidR="00F23EFA" w:rsidRPr="00907F48" w:rsidRDefault="00F23EFA" w:rsidP="00F23EFA">
      <w:pPr>
        <w:pStyle w:val="PL"/>
      </w:pPr>
      <w:r w:rsidRPr="00907F48">
        <w:t xml:space="preserve">          description: &gt;</w:t>
      </w:r>
    </w:p>
    <w:p w14:paraId="62D49825" w14:textId="77777777" w:rsidR="00F23EFA" w:rsidRPr="00907F48" w:rsidRDefault="00F23EFA" w:rsidP="00F23EFA">
      <w:pPr>
        <w:pStyle w:val="PL"/>
      </w:pPr>
      <w:r w:rsidRPr="00907F48">
        <w:t xml:space="preserve">            No Content. </w:t>
      </w:r>
      <w:r>
        <w:t>Individual HFL training subscription</w:t>
      </w:r>
      <w:r w:rsidRPr="008874EC">
        <w:t xml:space="preserve"> resource</w:t>
      </w:r>
      <w:r w:rsidRPr="00914FFD">
        <w:t xml:space="preserve"> </w:t>
      </w:r>
      <w:r w:rsidRPr="00907F48">
        <w:t>is successfully updated</w:t>
      </w:r>
      <w:r>
        <w:t>,</w:t>
      </w:r>
    </w:p>
    <w:p w14:paraId="10DDBB7B" w14:textId="77777777" w:rsidR="00F23EFA" w:rsidRPr="00907F48" w:rsidRDefault="00F23EFA" w:rsidP="00F23EFA">
      <w:pPr>
        <w:pStyle w:val="PL"/>
      </w:pPr>
      <w:r w:rsidRPr="00907F48">
        <w:t xml:space="preserve">            and no content is returned in the response body.</w:t>
      </w:r>
    </w:p>
    <w:p w14:paraId="256E27B7" w14:textId="77777777" w:rsidR="00F23EFA" w:rsidRPr="00907F48" w:rsidRDefault="00F23EFA" w:rsidP="00F23EFA">
      <w:pPr>
        <w:pStyle w:val="PL"/>
      </w:pPr>
      <w:r w:rsidRPr="00907F48">
        <w:t xml:space="preserve">        '307':</w:t>
      </w:r>
    </w:p>
    <w:p w14:paraId="0DF65CA5" w14:textId="77777777" w:rsidR="00F23EFA" w:rsidRPr="00907F48" w:rsidRDefault="00F23EFA" w:rsidP="00F23EFA">
      <w:pPr>
        <w:pStyle w:val="PL"/>
      </w:pPr>
      <w:r w:rsidRPr="00907F48">
        <w:t xml:space="preserve">          $ref: 'TS29122_CommonData.yaml#/components/responses/307'</w:t>
      </w:r>
    </w:p>
    <w:p w14:paraId="3F4CCC28" w14:textId="77777777" w:rsidR="00F23EFA" w:rsidRPr="00907F48" w:rsidRDefault="00F23EFA" w:rsidP="00F23EFA">
      <w:pPr>
        <w:pStyle w:val="PL"/>
      </w:pPr>
      <w:r w:rsidRPr="00907F48">
        <w:t xml:space="preserve">        '308':</w:t>
      </w:r>
    </w:p>
    <w:p w14:paraId="0040E670" w14:textId="77777777" w:rsidR="00F23EFA" w:rsidRPr="00907F48" w:rsidRDefault="00F23EFA" w:rsidP="00F23EFA">
      <w:pPr>
        <w:pStyle w:val="PL"/>
      </w:pPr>
      <w:r w:rsidRPr="00907F48">
        <w:t xml:space="preserve">          $ref: 'TS29122_CommonData.yaml#/components/responses/308'</w:t>
      </w:r>
    </w:p>
    <w:p w14:paraId="54D50A3D" w14:textId="77777777" w:rsidR="00F23EFA" w:rsidRPr="00907F48" w:rsidRDefault="00F23EFA" w:rsidP="00F23EFA">
      <w:pPr>
        <w:pStyle w:val="PL"/>
      </w:pPr>
      <w:r w:rsidRPr="00907F48">
        <w:t xml:space="preserve">        '400':</w:t>
      </w:r>
    </w:p>
    <w:p w14:paraId="0BF69ECE" w14:textId="77777777" w:rsidR="00F23EFA" w:rsidRPr="00907F48" w:rsidRDefault="00F23EFA" w:rsidP="00F23EFA">
      <w:pPr>
        <w:pStyle w:val="PL"/>
      </w:pPr>
      <w:r w:rsidRPr="00907F48">
        <w:t xml:space="preserve">          $ref: 'TS29122_CommonData.yaml#/components/responses/400'</w:t>
      </w:r>
    </w:p>
    <w:p w14:paraId="0F370221" w14:textId="77777777" w:rsidR="00F23EFA" w:rsidRPr="00907F48" w:rsidRDefault="00F23EFA" w:rsidP="00F23EFA">
      <w:pPr>
        <w:pStyle w:val="PL"/>
      </w:pPr>
      <w:r w:rsidRPr="00907F48">
        <w:t xml:space="preserve">        '401':</w:t>
      </w:r>
    </w:p>
    <w:p w14:paraId="4C5975CB" w14:textId="77777777" w:rsidR="00F23EFA" w:rsidRPr="00907F48" w:rsidRDefault="00F23EFA" w:rsidP="00F23EFA">
      <w:pPr>
        <w:pStyle w:val="PL"/>
      </w:pPr>
      <w:r w:rsidRPr="00907F48">
        <w:t xml:space="preserve">          $ref: 'TS29122_CommonData.yaml#/components/responses/401'</w:t>
      </w:r>
    </w:p>
    <w:p w14:paraId="1F08C35E" w14:textId="77777777" w:rsidR="00F23EFA" w:rsidRPr="00907F48" w:rsidRDefault="00F23EFA" w:rsidP="00F23EFA">
      <w:pPr>
        <w:pStyle w:val="PL"/>
      </w:pPr>
      <w:r w:rsidRPr="00907F48">
        <w:t xml:space="preserve">        '403':</w:t>
      </w:r>
    </w:p>
    <w:p w14:paraId="2E3B9FBA" w14:textId="77777777" w:rsidR="00F23EFA" w:rsidRPr="00907F48" w:rsidRDefault="00F23EFA" w:rsidP="00F23EFA">
      <w:pPr>
        <w:pStyle w:val="PL"/>
      </w:pPr>
      <w:r w:rsidRPr="00907F48">
        <w:t xml:space="preserve">          $ref: 'TS29122_CommonData.yaml#/components/responses/403'</w:t>
      </w:r>
    </w:p>
    <w:p w14:paraId="406B6D59" w14:textId="77777777" w:rsidR="00F23EFA" w:rsidRPr="00907F48" w:rsidRDefault="00F23EFA" w:rsidP="00F23EFA">
      <w:pPr>
        <w:pStyle w:val="PL"/>
      </w:pPr>
      <w:r w:rsidRPr="00907F48">
        <w:t xml:space="preserve">        '404':</w:t>
      </w:r>
    </w:p>
    <w:p w14:paraId="744ED3CF" w14:textId="77777777" w:rsidR="00F23EFA" w:rsidRPr="00907F48" w:rsidRDefault="00F23EFA" w:rsidP="00F23EFA">
      <w:pPr>
        <w:pStyle w:val="PL"/>
      </w:pPr>
      <w:r w:rsidRPr="00907F48">
        <w:lastRenderedPageBreak/>
        <w:t xml:space="preserve">          $ref: 'TS29122_CommonData.yaml#/components/responses/404'</w:t>
      </w:r>
    </w:p>
    <w:p w14:paraId="0F209C4C" w14:textId="77777777" w:rsidR="00F23EFA" w:rsidRPr="00907F48" w:rsidRDefault="00F23EFA" w:rsidP="00F23EFA">
      <w:pPr>
        <w:pStyle w:val="PL"/>
      </w:pPr>
      <w:r w:rsidRPr="00907F48">
        <w:t xml:space="preserve">        '411':</w:t>
      </w:r>
    </w:p>
    <w:p w14:paraId="7118B8E4" w14:textId="77777777" w:rsidR="00F23EFA" w:rsidRPr="00907F48" w:rsidRDefault="00F23EFA" w:rsidP="00F23EFA">
      <w:pPr>
        <w:pStyle w:val="PL"/>
      </w:pPr>
      <w:r w:rsidRPr="00907F48">
        <w:t xml:space="preserve">          $ref: 'TS29122_CommonData.yaml#/components/responses/411'</w:t>
      </w:r>
    </w:p>
    <w:p w14:paraId="5C7A0640" w14:textId="77777777" w:rsidR="00F23EFA" w:rsidRPr="00907F48" w:rsidRDefault="00F23EFA" w:rsidP="00F23EFA">
      <w:pPr>
        <w:pStyle w:val="PL"/>
      </w:pPr>
      <w:r w:rsidRPr="00907F48">
        <w:t xml:space="preserve">        '413':</w:t>
      </w:r>
    </w:p>
    <w:p w14:paraId="504EB62B" w14:textId="77777777" w:rsidR="00F23EFA" w:rsidRPr="00907F48" w:rsidRDefault="00F23EFA" w:rsidP="00F23EFA">
      <w:pPr>
        <w:pStyle w:val="PL"/>
      </w:pPr>
      <w:r w:rsidRPr="00907F48">
        <w:t xml:space="preserve">          $ref: 'TS29122_CommonData.yaml#/components/responses/413'</w:t>
      </w:r>
    </w:p>
    <w:p w14:paraId="76AF5F31" w14:textId="77777777" w:rsidR="00F23EFA" w:rsidRPr="00907F48" w:rsidRDefault="00F23EFA" w:rsidP="00F23EFA">
      <w:pPr>
        <w:pStyle w:val="PL"/>
      </w:pPr>
      <w:r w:rsidRPr="00907F48">
        <w:t xml:space="preserve">        '415':</w:t>
      </w:r>
    </w:p>
    <w:p w14:paraId="40E3D742" w14:textId="77777777" w:rsidR="00F23EFA" w:rsidRPr="00907F48" w:rsidRDefault="00F23EFA" w:rsidP="00F23EFA">
      <w:pPr>
        <w:pStyle w:val="PL"/>
      </w:pPr>
      <w:r w:rsidRPr="00907F48">
        <w:t xml:space="preserve">          $ref: 'TS29122_CommonData.yaml#/components/responses/415'</w:t>
      </w:r>
    </w:p>
    <w:p w14:paraId="7FC5CD93" w14:textId="77777777" w:rsidR="00F23EFA" w:rsidRPr="00907F48" w:rsidRDefault="00F23EFA" w:rsidP="00F23EFA">
      <w:pPr>
        <w:pStyle w:val="PL"/>
      </w:pPr>
      <w:r w:rsidRPr="00907F48">
        <w:t xml:space="preserve">        '429':</w:t>
      </w:r>
    </w:p>
    <w:p w14:paraId="626C6EFF" w14:textId="77777777" w:rsidR="00F23EFA" w:rsidRPr="00907F48" w:rsidRDefault="00F23EFA" w:rsidP="00F23EFA">
      <w:pPr>
        <w:pStyle w:val="PL"/>
      </w:pPr>
      <w:r w:rsidRPr="00907F48">
        <w:t xml:space="preserve">          $ref: 'TS29122_CommonData.yaml#/components/responses/429'</w:t>
      </w:r>
    </w:p>
    <w:p w14:paraId="74EB0A5E" w14:textId="77777777" w:rsidR="00F23EFA" w:rsidRPr="00907F48" w:rsidRDefault="00F23EFA" w:rsidP="00F23EFA">
      <w:pPr>
        <w:pStyle w:val="PL"/>
      </w:pPr>
      <w:r w:rsidRPr="00907F48">
        <w:t xml:space="preserve">        '500':</w:t>
      </w:r>
    </w:p>
    <w:p w14:paraId="77F9C144" w14:textId="77777777" w:rsidR="00F23EFA" w:rsidRPr="00907F48" w:rsidRDefault="00F23EFA" w:rsidP="00F23EFA">
      <w:pPr>
        <w:pStyle w:val="PL"/>
      </w:pPr>
      <w:r w:rsidRPr="00907F48">
        <w:t xml:space="preserve">          $ref: 'TS29122_CommonData.yaml#/components/responses/500'</w:t>
      </w:r>
    </w:p>
    <w:p w14:paraId="43783721" w14:textId="77777777" w:rsidR="00F23EFA" w:rsidRPr="00907F48" w:rsidRDefault="00F23EFA" w:rsidP="00F23EFA">
      <w:pPr>
        <w:pStyle w:val="PL"/>
      </w:pPr>
      <w:r w:rsidRPr="00907F48">
        <w:t xml:space="preserve">        '503':</w:t>
      </w:r>
    </w:p>
    <w:p w14:paraId="75E7B657" w14:textId="77777777" w:rsidR="00F23EFA" w:rsidRPr="00907F48" w:rsidRDefault="00F23EFA" w:rsidP="00F23EFA">
      <w:pPr>
        <w:pStyle w:val="PL"/>
      </w:pPr>
      <w:r w:rsidRPr="00907F48">
        <w:t xml:space="preserve">          $ref: 'TS29122_CommonData.yaml#/components/responses/503'</w:t>
      </w:r>
    </w:p>
    <w:p w14:paraId="554B2123" w14:textId="77777777" w:rsidR="00F23EFA" w:rsidRPr="00907F48" w:rsidRDefault="00F23EFA" w:rsidP="00F23EFA">
      <w:pPr>
        <w:pStyle w:val="PL"/>
      </w:pPr>
      <w:r w:rsidRPr="00907F48">
        <w:t xml:space="preserve">        default:</w:t>
      </w:r>
    </w:p>
    <w:p w14:paraId="3E432D88" w14:textId="77777777" w:rsidR="00F23EFA" w:rsidRPr="00907F48" w:rsidRDefault="00F23EFA" w:rsidP="00F23EFA">
      <w:pPr>
        <w:pStyle w:val="PL"/>
      </w:pPr>
      <w:r w:rsidRPr="00907F48">
        <w:t xml:space="preserve">          $ref: 'TS29122_CommonData.yaml#/components/responses/default'</w:t>
      </w:r>
    </w:p>
    <w:p w14:paraId="323690E0" w14:textId="77777777" w:rsidR="00F23EFA" w:rsidRDefault="00F23EFA" w:rsidP="00F23EFA">
      <w:pPr>
        <w:pStyle w:val="PL"/>
      </w:pPr>
    </w:p>
    <w:p w14:paraId="7260AC60" w14:textId="77777777" w:rsidR="00F23EFA" w:rsidRPr="002E0483" w:rsidRDefault="00F23EFA" w:rsidP="00F23EFA">
      <w:pPr>
        <w:pStyle w:val="PL"/>
      </w:pPr>
      <w:r w:rsidRPr="002E0483">
        <w:t xml:space="preserve">    patch:</w:t>
      </w:r>
    </w:p>
    <w:p w14:paraId="01C1D843" w14:textId="77777777" w:rsidR="00F23EFA" w:rsidRPr="002E0483" w:rsidRDefault="00F23EFA" w:rsidP="00F23EFA">
      <w:pPr>
        <w:pStyle w:val="PL"/>
      </w:pPr>
      <w:r w:rsidRPr="002E0483">
        <w:t xml:space="preserve">      description: &gt;</w:t>
      </w:r>
    </w:p>
    <w:p w14:paraId="04923FB6" w14:textId="77777777" w:rsidR="00F23EFA" w:rsidRPr="002E0483" w:rsidRDefault="00F23EFA" w:rsidP="00F23EFA">
      <w:pPr>
        <w:pStyle w:val="PL"/>
      </w:pPr>
      <w:r w:rsidRPr="002E0483">
        <w:t xml:space="preserve">        Modify the "Individual </w:t>
      </w:r>
      <w:r>
        <w:t>HFL training s</w:t>
      </w:r>
      <w:r w:rsidRPr="002E0483">
        <w:t>ubscription" resource.</w:t>
      </w:r>
    </w:p>
    <w:p w14:paraId="79A2D387" w14:textId="77777777" w:rsidR="00F23EFA" w:rsidRPr="002E0483" w:rsidRDefault="00F23EFA" w:rsidP="00F23EFA">
      <w:pPr>
        <w:pStyle w:val="PL"/>
        <w:rPr>
          <w:lang w:val="en-US"/>
        </w:rPr>
      </w:pPr>
      <w:r w:rsidRPr="002E0483">
        <w:rPr>
          <w:lang w:val="en-US"/>
        </w:rPr>
        <w:t xml:space="preserve">      operationId: Modify</w:t>
      </w:r>
      <w:r>
        <w:rPr>
          <w:lang w:val="en-US"/>
        </w:rPr>
        <w:t>HFLTrainingSubs</w:t>
      </w:r>
    </w:p>
    <w:p w14:paraId="7699CB88" w14:textId="77777777" w:rsidR="00F23EFA" w:rsidRPr="002E0483" w:rsidRDefault="00F23EFA" w:rsidP="00F23EFA">
      <w:pPr>
        <w:pStyle w:val="PL"/>
        <w:rPr>
          <w:lang w:val="en-US"/>
        </w:rPr>
      </w:pPr>
      <w:r w:rsidRPr="002E0483">
        <w:rPr>
          <w:lang w:val="en-US"/>
        </w:rPr>
        <w:t xml:space="preserve">      tags:</w:t>
      </w:r>
    </w:p>
    <w:p w14:paraId="052207E3" w14:textId="77777777" w:rsidR="00F23EFA" w:rsidRPr="002E0483" w:rsidRDefault="00F23EFA" w:rsidP="00F23EFA">
      <w:pPr>
        <w:pStyle w:val="PL"/>
        <w:rPr>
          <w:lang w:val="en-US"/>
        </w:rPr>
      </w:pPr>
      <w:r w:rsidRPr="002E0483">
        <w:rPr>
          <w:lang w:val="en-US"/>
        </w:rPr>
        <w:t xml:space="preserve">        - Individual </w:t>
      </w:r>
      <w:r>
        <w:t>HFL training</w:t>
      </w:r>
      <w:r w:rsidRPr="002E0483">
        <w:t xml:space="preserve"> </w:t>
      </w:r>
      <w:r>
        <w:t>s</w:t>
      </w:r>
      <w:r w:rsidRPr="002E0483">
        <w:t xml:space="preserve">ubscription </w:t>
      </w:r>
      <w:r w:rsidRPr="002E0483">
        <w:rPr>
          <w:lang w:val="en-US"/>
        </w:rPr>
        <w:t>(Document)</w:t>
      </w:r>
    </w:p>
    <w:p w14:paraId="05953D1A" w14:textId="77777777" w:rsidR="00F23EFA" w:rsidRPr="002E0483" w:rsidRDefault="00F23EFA" w:rsidP="00F23EFA">
      <w:pPr>
        <w:pStyle w:val="PL"/>
      </w:pPr>
      <w:r w:rsidRPr="002E0483">
        <w:t xml:space="preserve">      requestBody:</w:t>
      </w:r>
    </w:p>
    <w:p w14:paraId="4955B34F" w14:textId="77777777" w:rsidR="00F23EFA" w:rsidRPr="002E0483" w:rsidRDefault="00F23EFA" w:rsidP="00F23EFA">
      <w:pPr>
        <w:pStyle w:val="PL"/>
      </w:pPr>
      <w:r w:rsidRPr="002E0483">
        <w:t xml:space="preserve">        required: true</w:t>
      </w:r>
    </w:p>
    <w:p w14:paraId="77CCC59F" w14:textId="77777777" w:rsidR="00F23EFA" w:rsidRPr="002E0483" w:rsidRDefault="00F23EFA" w:rsidP="00F23EFA">
      <w:pPr>
        <w:pStyle w:val="PL"/>
      </w:pPr>
      <w:r w:rsidRPr="002E0483">
        <w:t xml:space="preserve">        content:</w:t>
      </w:r>
    </w:p>
    <w:p w14:paraId="05C6627F" w14:textId="77777777" w:rsidR="00F23EFA" w:rsidRPr="002E0483" w:rsidRDefault="00F23EFA" w:rsidP="00F23EFA">
      <w:pPr>
        <w:pStyle w:val="PL"/>
        <w:rPr>
          <w:lang w:val="en-US"/>
        </w:rPr>
      </w:pPr>
      <w:r w:rsidRPr="002E0483">
        <w:rPr>
          <w:lang w:val="en-US"/>
        </w:rPr>
        <w:t xml:space="preserve">          application/merge-patch+json:</w:t>
      </w:r>
    </w:p>
    <w:p w14:paraId="26BD4DD2" w14:textId="77777777" w:rsidR="00F23EFA" w:rsidRPr="002E0483" w:rsidRDefault="00F23EFA" w:rsidP="00F23EFA">
      <w:pPr>
        <w:pStyle w:val="PL"/>
      </w:pPr>
      <w:r w:rsidRPr="002E0483">
        <w:t xml:space="preserve">            schema:</w:t>
      </w:r>
    </w:p>
    <w:p w14:paraId="475F4728" w14:textId="77777777" w:rsidR="00F23EFA" w:rsidRPr="002E0483" w:rsidRDefault="00F23EFA" w:rsidP="00F23EFA">
      <w:pPr>
        <w:pStyle w:val="PL"/>
      </w:pPr>
      <w:r w:rsidRPr="002E0483">
        <w:t xml:space="preserve">              $ref: '#/components/schemas/</w:t>
      </w:r>
      <w:r w:rsidRPr="00D14B63">
        <w:t>H</w:t>
      </w:r>
      <w:r>
        <w:t>fl</w:t>
      </w:r>
      <w:r w:rsidRPr="00D14B63">
        <w:t>TrngSubPatch</w:t>
      </w:r>
      <w:r w:rsidRPr="002E0483">
        <w:t>'</w:t>
      </w:r>
    </w:p>
    <w:p w14:paraId="2D39A984" w14:textId="77777777" w:rsidR="00F23EFA" w:rsidRPr="002E0483" w:rsidRDefault="00F23EFA" w:rsidP="00F23EFA">
      <w:pPr>
        <w:pStyle w:val="PL"/>
      </w:pPr>
      <w:r w:rsidRPr="002E0483">
        <w:t xml:space="preserve">      responses:</w:t>
      </w:r>
    </w:p>
    <w:p w14:paraId="1828FA95" w14:textId="77777777" w:rsidR="00F23EFA" w:rsidRPr="002E0483" w:rsidRDefault="00F23EFA" w:rsidP="00F23EFA">
      <w:pPr>
        <w:pStyle w:val="PL"/>
      </w:pPr>
      <w:r w:rsidRPr="002E0483">
        <w:t xml:space="preserve">        '200':</w:t>
      </w:r>
    </w:p>
    <w:p w14:paraId="7721E07F" w14:textId="77777777" w:rsidR="00F23EFA" w:rsidRPr="002E0483" w:rsidRDefault="00F23EFA" w:rsidP="00F23EFA">
      <w:pPr>
        <w:pStyle w:val="PL"/>
      </w:pPr>
      <w:r w:rsidRPr="002E0483">
        <w:t xml:space="preserve">          description: &gt;</w:t>
      </w:r>
    </w:p>
    <w:p w14:paraId="69AE5515" w14:textId="77777777" w:rsidR="00F23EFA" w:rsidRPr="002E0483" w:rsidRDefault="00F23EFA" w:rsidP="00F23EFA">
      <w:pPr>
        <w:pStyle w:val="PL"/>
      </w:pPr>
      <w:r w:rsidRPr="002E0483">
        <w:t xml:space="preserve">            OK. The Individual </w:t>
      </w:r>
      <w:r>
        <w:t>HFL training</w:t>
      </w:r>
      <w:r w:rsidRPr="002E0483">
        <w:t xml:space="preserve"> </w:t>
      </w:r>
      <w:r>
        <w:t>s</w:t>
      </w:r>
      <w:r w:rsidRPr="002E0483">
        <w:t>ubscription resource is successfully modified,</w:t>
      </w:r>
    </w:p>
    <w:p w14:paraId="6002E4AA" w14:textId="77777777" w:rsidR="00F23EFA" w:rsidRPr="002E0483" w:rsidRDefault="00F23EFA" w:rsidP="00F23EFA">
      <w:pPr>
        <w:pStyle w:val="PL"/>
      </w:pPr>
      <w:r w:rsidRPr="002E0483">
        <w:t xml:space="preserve">            and representation of the modified resource is returned in the response body.</w:t>
      </w:r>
    </w:p>
    <w:p w14:paraId="6A0B2605" w14:textId="77777777" w:rsidR="00F23EFA" w:rsidRPr="002E0483" w:rsidRDefault="00F23EFA" w:rsidP="00F23EFA">
      <w:pPr>
        <w:pStyle w:val="PL"/>
      </w:pPr>
      <w:r w:rsidRPr="002E0483">
        <w:t xml:space="preserve">          content:</w:t>
      </w:r>
    </w:p>
    <w:p w14:paraId="48BE8CF8" w14:textId="77777777" w:rsidR="00F23EFA" w:rsidRPr="002E0483" w:rsidRDefault="00F23EFA" w:rsidP="00F23EFA">
      <w:pPr>
        <w:pStyle w:val="PL"/>
      </w:pPr>
      <w:r w:rsidRPr="002E0483">
        <w:t xml:space="preserve">            application/json:</w:t>
      </w:r>
    </w:p>
    <w:p w14:paraId="5132E94C" w14:textId="77777777" w:rsidR="00F23EFA" w:rsidRPr="002E0483" w:rsidRDefault="00F23EFA" w:rsidP="00F23EFA">
      <w:pPr>
        <w:pStyle w:val="PL"/>
      </w:pPr>
      <w:r w:rsidRPr="002E0483">
        <w:t xml:space="preserve">              schema:</w:t>
      </w:r>
    </w:p>
    <w:p w14:paraId="292CF555" w14:textId="77777777" w:rsidR="00F23EFA" w:rsidRPr="002E0483" w:rsidRDefault="00F23EFA" w:rsidP="00F23EFA">
      <w:pPr>
        <w:pStyle w:val="PL"/>
      </w:pPr>
      <w:r w:rsidRPr="002E0483">
        <w:t xml:space="preserve">                $ref: '#/components/schemas/</w:t>
      </w:r>
      <w:r>
        <w:t>Hfl</w:t>
      </w:r>
      <w:r w:rsidRPr="00D14B63">
        <w:t>TrngSub</w:t>
      </w:r>
      <w:r w:rsidRPr="002E0483">
        <w:t>'</w:t>
      </w:r>
    </w:p>
    <w:p w14:paraId="3CCC86DC" w14:textId="77777777" w:rsidR="00F23EFA" w:rsidRPr="002E0483" w:rsidRDefault="00F23EFA" w:rsidP="00F23EFA">
      <w:pPr>
        <w:pStyle w:val="PL"/>
      </w:pPr>
      <w:r w:rsidRPr="002E0483">
        <w:t xml:space="preserve">        '204':</w:t>
      </w:r>
    </w:p>
    <w:p w14:paraId="0D5E7C9E" w14:textId="77777777" w:rsidR="00F23EFA" w:rsidRPr="002E0483" w:rsidRDefault="00F23EFA" w:rsidP="00F23EFA">
      <w:pPr>
        <w:pStyle w:val="PL"/>
      </w:pPr>
      <w:r w:rsidRPr="002E0483">
        <w:t xml:space="preserve">          description: &gt;</w:t>
      </w:r>
    </w:p>
    <w:p w14:paraId="7CDF72F1" w14:textId="77777777" w:rsidR="00F23EFA" w:rsidRPr="002E0483" w:rsidRDefault="00F23EFA" w:rsidP="00F23EFA">
      <w:pPr>
        <w:pStyle w:val="PL"/>
      </w:pPr>
      <w:r w:rsidRPr="002E0483">
        <w:t xml:space="preserve">            No Content. The Individual </w:t>
      </w:r>
      <w:r>
        <w:t>HFL training</w:t>
      </w:r>
      <w:r w:rsidRPr="002E0483">
        <w:t xml:space="preserve"> </w:t>
      </w:r>
      <w:r>
        <w:t>s</w:t>
      </w:r>
      <w:r w:rsidRPr="002E0483">
        <w:t>ubscription resource is successfully modified,</w:t>
      </w:r>
    </w:p>
    <w:p w14:paraId="23497493" w14:textId="77777777" w:rsidR="00F23EFA" w:rsidRPr="002E0483" w:rsidRDefault="00F23EFA" w:rsidP="00F23EFA">
      <w:pPr>
        <w:pStyle w:val="PL"/>
      </w:pPr>
      <w:r w:rsidRPr="002E0483">
        <w:t xml:space="preserve">            and no content is returned in the response body.</w:t>
      </w:r>
    </w:p>
    <w:p w14:paraId="5409E9F7" w14:textId="77777777" w:rsidR="00F23EFA" w:rsidRPr="002E0483" w:rsidRDefault="00F23EFA" w:rsidP="00F23EFA">
      <w:pPr>
        <w:pStyle w:val="PL"/>
      </w:pPr>
      <w:r w:rsidRPr="002E0483">
        <w:t xml:space="preserve">        '307':</w:t>
      </w:r>
    </w:p>
    <w:p w14:paraId="1B619C46" w14:textId="77777777" w:rsidR="00F23EFA" w:rsidRPr="002E0483" w:rsidRDefault="00F23EFA" w:rsidP="00F23EFA">
      <w:pPr>
        <w:pStyle w:val="PL"/>
      </w:pPr>
      <w:r w:rsidRPr="002E0483">
        <w:t xml:space="preserve">          $ref: 'TS29122_CommonData.yaml#/components/responses/307'</w:t>
      </w:r>
    </w:p>
    <w:p w14:paraId="0AB4E05B" w14:textId="77777777" w:rsidR="00F23EFA" w:rsidRPr="002E0483" w:rsidRDefault="00F23EFA" w:rsidP="00F23EFA">
      <w:pPr>
        <w:pStyle w:val="PL"/>
      </w:pPr>
      <w:r w:rsidRPr="002E0483">
        <w:t xml:space="preserve">        '308':</w:t>
      </w:r>
    </w:p>
    <w:p w14:paraId="580FBC01" w14:textId="77777777" w:rsidR="00F23EFA" w:rsidRPr="002E0483" w:rsidRDefault="00F23EFA" w:rsidP="00F23EFA">
      <w:pPr>
        <w:pStyle w:val="PL"/>
      </w:pPr>
      <w:r w:rsidRPr="002E0483">
        <w:t xml:space="preserve">          $ref: 'TS29122_CommonData.yaml#/components/responses/308'</w:t>
      </w:r>
    </w:p>
    <w:p w14:paraId="6EAC4E00" w14:textId="77777777" w:rsidR="00F23EFA" w:rsidRPr="002E0483" w:rsidRDefault="00F23EFA" w:rsidP="00F23EFA">
      <w:pPr>
        <w:pStyle w:val="PL"/>
      </w:pPr>
      <w:r w:rsidRPr="002E0483">
        <w:t xml:space="preserve">        '400':</w:t>
      </w:r>
    </w:p>
    <w:p w14:paraId="63393575" w14:textId="77777777" w:rsidR="00F23EFA" w:rsidRPr="002E0483" w:rsidRDefault="00F23EFA" w:rsidP="00F23EFA">
      <w:pPr>
        <w:pStyle w:val="PL"/>
      </w:pPr>
      <w:r w:rsidRPr="002E0483">
        <w:t xml:space="preserve">          $ref: 'TS29122_CommonData.yaml#/components/responses/400'</w:t>
      </w:r>
    </w:p>
    <w:p w14:paraId="24C4B33B" w14:textId="77777777" w:rsidR="00F23EFA" w:rsidRPr="002E0483" w:rsidRDefault="00F23EFA" w:rsidP="00F23EFA">
      <w:pPr>
        <w:pStyle w:val="PL"/>
      </w:pPr>
      <w:r w:rsidRPr="002E0483">
        <w:t xml:space="preserve">        '401':</w:t>
      </w:r>
    </w:p>
    <w:p w14:paraId="291C9D3A" w14:textId="77777777" w:rsidR="00F23EFA" w:rsidRPr="002E0483" w:rsidRDefault="00F23EFA" w:rsidP="00F23EFA">
      <w:pPr>
        <w:pStyle w:val="PL"/>
      </w:pPr>
      <w:r w:rsidRPr="002E0483">
        <w:t xml:space="preserve">          $ref: 'TS29122_CommonData.yaml#/components/responses/401'</w:t>
      </w:r>
    </w:p>
    <w:p w14:paraId="49C875CA" w14:textId="77777777" w:rsidR="00F23EFA" w:rsidRPr="002E0483" w:rsidRDefault="00F23EFA" w:rsidP="00F23EFA">
      <w:pPr>
        <w:pStyle w:val="PL"/>
      </w:pPr>
      <w:r w:rsidRPr="002E0483">
        <w:t xml:space="preserve">        '403':</w:t>
      </w:r>
    </w:p>
    <w:p w14:paraId="2A5B974F" w14:textId="77777777" w:rsidR="00F23EFA" w:rsidRPr="002E0483" w:rsidRDefault="00F23EFA" w:rsidP="00F23EFA">
      <w:pPr>
        <w:pStyle w:val="PL"/>
      </w:pPr>
      <w:r w:rsidRPr="002E0483">
        <w:t xml:space="preserve">          $ref: 'TS29122_CommonData.yaml#/components/responses/403'</w:t>
      </w:r>
    </w:p>
    <w:p w14:paraId="16C86BC6" w14:textId="77777777" w:rsidR="00F23EFA" w:rsidRPr="002E0483" w:rsidRDefault="00F23EFA" w:rsidP="00F23EFA">
      <w:pPr>
        <w:pStyle w:val="PL"/>
      </w:pPr>
      <w:r w:rsidRPr="002E0483">
        <w:t xml:space="preserve">        '404':</w:t>
      </w:r>
    </w:p>
    <w:p w14:paraId="21DB35A4" w14:textId="77777777" w:rsidR="00F23EFA" w:rsidRPr="002E0483" w:rsidRDefault="00F23EFA" w:rsidP="00F23EFA">
      <w:pPr>
        <w:pStyle w:val="PL"/>
      </w:pPr>
      <w:r w:rsidRPr="002E0483">
        <w:t xml:space="preserve">          $ref: 'TS29122_CommonData.yaml#/components/responses/404'</w:t>
      </w:r>
    </w:p>
    <w:p w14:paraId="71A59C95" w14:textId="77777777" w:rsidR="00F23EFA" w:rsidRPr="002E0483" w:rsidRDefault="00F23EFA" w:rsidP="00F23EFA">
      <w:pPr>
        <w:pStyle w:val="PL"/>
      </w:pPr>
      <w:r w:rsidRPr="002E0483">
        <w:t xml:space="preserve">        '411':</w:t>
      </w:r>
    </w:p>
    <w:p w14:paraId="7974EF52" w14:textId="77777777" w:rsidR="00F23EFA" w:rsidRPr="002E0483" w:rsidRDefault="00F23EFA" w:rsidP="00F23EFA">
      <w:pPr>
        <w:pStyle w:val="PL"/>
      </w:pPr>
      <w:r w:rsidRPr="002E0483">
        <w:t xml:space="preserve">          $ref: 'TS29122_CommonData.yaml#/components/responses/411'</w:t>
      </w:r>
    </w:p>
    <w:p w14:paraId="160E0BE9" w14:textId="77777777" w:rsidR="00F23EFA" w:rsidRPr="002E0483" w:rsidRDefault="00F23EFA" w:rsidP="00F23EFA">
      <w:pPr>
        <w:pStyle w:val="PL"/>
      </w:pPr>
      <w:r w:rsidRPr="002E0483">
        <w:t xml:space="preserve">        '413':</w:t>
      </w:r>
    </w:p>
    <w:p w14:paraId="33EBAB82" w14:textId="77777777" w:rsidR="00F23EFA" w:rsidRPr="002E0483" w:rsidRDefault="00F23EFA" w:rsidP="00F23EFA">
      <w:pPr>
        <w:pStyle w:val="PL"/>
      </w:pPr>
      <w:r w:rsidRPr="002E0483">
        <w:t xml:space="preserve">          $ref: 'TS29122_CommonData.yaml#/components/responses/413'</w:t>
      </w:r>
    </w:p>
    <w:p w14:paraId="731F671A" w14:textId="77777777" w:rsidR="00F23EFA" w:rsidRPr="002E0483" w:rsidRDefault="00F23EFA" w:rsidP="00F23EFA">
      <w:pPr>
        <w:pStyle w:val="PL"/>
      </w:pPr>
      <w:r w:rsidRPr="002E0483">
        <w:t xml:space="preserve">        '415':</w:t>
      </w:r>
    </w:p>
    <w:p w14:paraId="16C33839" w14:textId="77777777" w:rsidR="00F23EFA" w:rsidRPr="002E0483" w:rsidRDefault="00F23EFA" w:rsidP="00F23EFA">
      <w:pPr>
        <w:pStyle w:val="PL"/>
      </w:pPr>
      <w:r w:rsidRPr="002E0483">
        <w:t xml:space="preserve">          $ref: 'TS29122_CommonData.yaml#/components/responses/415'</w:t>
      </w:r>
    </w:p>
    <w:p w14:paraId="5A50AC36" w14:textId="77777777" w:rsidR="00F23EFA" w:rsidRPr="002E0483" w:rsidRDefault="00F23EFA" w:rsidP="00F23EFA">
      <w:pPr>
        <w:pStyle w:val="PL"/>
      </w:pPr>
      <w:r w:rsidRPr="002E0483">
        <w:t xml:space="preserve">        '429':</w:t>
      </w:r>
    </w:p>
    <w:p w14:paraId="63EB74B9" w14:textId="77777777" w:rsidR="00F23EFA" w:rsidRPr="002E0483" w:rsidRDefault="00F23EFA" w:rsidP="00F23EFA">
      <w:pPr>
        <w:pStyle w:val="PL"/>
      </w:pPr>
      <w:r w:rsidRPr="002E0483">
        <w:t xml:space="preserve">          $ref: 'TS29122_CommonData.yaml#/components/responses/429'</w:t>
      </w:r>
    </w:p>
    <w:p w14:paraId="5AE9C6A1" w14:textId="77777777" w:rsidR="00F23EFA" w:rsidRPr="002E0483" w:rsidRDefault="00F23EFA" w:rsidP="00F23EFA">
      <w:pPr>
        <w:pStyle w:val="PL"/>
      </w:pPr>
      <w:r w:rsidRPr="002E0483">
        <w:t xml:space="preserve">        '500':</w:t>
      </w:r>
    </w:p>
    <w:p w14:paraId="5575FE21" w14:textId="77777777" w:rsidR="00F23EFA" w:rsidRPr="002E0483" w:rsidRDefault="00F23EFA" w:rsidP="00F23EFA">
      <w:pPr>
        <w:pStyle w:val="PL"/>
      </w:pPr>
      <w:r w:rsidRPr="002E0483">
        <w:t xml:space="preserve">          $ref: 'TS29122_CommonData.yaml#/components/responses/500'</w:t>
      </w:r>
    </w:p>
    <w:p w14:paraId="2AA32A8E" w14:textId="77777777" w:rsidR="00F23EFA" w:rsidRPr="002E0483" w:rsidRDefault="00F23EFA" w:rsidP="00F23EFA">
      <w:pPr>
        <w:pStyle w:val="PL"/>
      </w:pPr>
      <w:r w:rsidRPr="002E0483">
        <w:t xml:space="preserve">        '503':</w:t>
      </w:r>
    </w:p>
    <w:p w14:paraId="50A45902" w14:textId="77777777" w:rsidR="00F23EFA" w:rsidRPr="002E0483" w:rsidRDefault="00F23EFA" w:rsidP="00F23EFA">
      <w:pPr>
        <w:pStyle w:val="PL"/>
      </w:pPr>
      <w:r w:rsidRPr="002E0483">
        <w:t xml:space="preserve">          $ref: 'TS29122_CommonData.yaml#/components/responses/503'</w:t>
      </w:r>
    </w:p>
    <w:p w14:paraId="4BF7903F" w14:textId="77777777" w:rsidR="00F23EFA" w:rsidRPr="002E0483" w:rsidRDefault="00F23EFA" w:rsidP="00F23EFA">
      <w:pPr>
        <w:pStyle w:val="PL"/>
      </w:pPr>
      <w:r w:rsidRPr="002E0483">
        <w:t xml:space="preserve">        default:</w:t>
      </w:r>
    </w:p>
    <w:p w14:paraId="736597A7" w14:textId="77777777" w:rsidR="00F23EFA" w:rsidRPr="002E0483" w:rsidRDefault="00F23EFA" w:rsidP="00F23EFA">
      <w:pPr>
        <w:pStyle w:val="PL"/>
      </w:pPr>
      <w:r w:rsidRPr="002E0483">
        <w:t xml:space="preserve">          $ref: 'TS29122_CommonData.yaml#/components/responses/default'</w:t>
      </w:r>
    </w:p>
    <w:p w14:paraId="1B77C88C" w14:textId="77777777" w:rsidR="00F23EFA" w:rsidRPr="002E0483" w:rsidRDefault="00F23EFA" w:rsidP="00F23EFA">
      <w:pPr>
        <w:pStyle w:val="PL"/>
        <w:rPr>
          <w:lang w:val="en-US"/>
        </w:rPr>
      </w:pPr>
    </w:p>
    <w:p w14:paraId="5D556578" w14:textId="77777777" w:rsidR="00F23EFA" w:rsidRPr="00E04860" w:rsidRDefault="00F23EFA" w:rsidP="00F23EFA">
      <w:pPr>
        <w:pStyle w:val="PL"/>
      </w:pPr>
      <w:r w:rsidRPr="00E04860">
        <w:t xml:space="preserve">    delete:</w:t>
      </w:r>
    </w:p>
    <w:p w14:paraId="302298CB" w14:textId="77777777" w:rsidR="00F23EFA" w:rsidRPr="00E04860" w:rsidRDefault="00F23EFA" w:rsidP="00F23EFA">
      <w:pPr>
        <w:pStyle w:val="PL"/>
      </w:pPr>
      <w:r w:rsidRPr="00E04860">
        <w:t xml:space="preserve">      description: Deletes an individual </w:t>
      </w:r>
      <w:r>
        <w:t>HFL training</w:t>
      </w:r>
      <w:r w:rsidRPr="00E04860">
        <w:t xml:space="preserve"> ubscription.</w:t>
      </w:r>
    </w:p>
    <w:p w14:paraId="3A4C6250" w14:textId="77777777" w:rsidR="00F23EFA" w:rsidRPr="00E04860" w:rsidRDefault="00F23EFA" w:rsidP="00F23EFA">
      <w:pPr>
        <w:pStyle w:val="PL"/>
        <w:rPr>
          <w:lang w:val="en-US"/>
        </w:rPr>
      </w:pPr>
      <w:r w:rsidRPr="00E04860">
        <w:rPr>
          <w:lang w:val="en-US"/>
        </w:rPr>
        <w:t xml:space="preserve">      operationId: Delete</w:t>
      </w:r>
      <w:r>
        <w:t>HFLTraningSubs</w:t>
      </w:r>
    </w:p>
    <w:p w14:paraId="1F64643E" w14:textId="77777777" w:rsidR="00F23EFA" w:rsidRPr="00E04860" w:rsidRDefault="00F23EFA" w:rsidP="00F23EFA">
      <w:pPr>
        <w:pStyle w:val="PL"/>
        <w:rPr>
          <w:lang w:val="en-US"/>
        </w:rPr>
      </w:pPr>
      <w:r w:rsidRPr="00E04860">
        <w:rPr>
          <w:lang w:val="en-US"/>
        </w:rPr>
        <w:t xml:space="preserve">      tags:</w:t>
      </w:r>
    </w:p>
    <w:p w14:paraId="69665572" w14:textId="77777777" w:rsidR="00F23EFA" w:rsidRPr="00E04860" w:rsidRDefault="00F23EFA" w:rsidP="00F23EFA">
      <w:pPr>
        <w:pStyle w:val="PL"/>
      </w:pPr>
      <w:r w:rsidRPr="00E04860">
        <w:rPr>
          <w:lang w:val="en-US"/>
        </w:rPr>
        <w:t xml:space="preserve">        - </w:t>
      </w:r>
      <w:r w:rsidRPr="00E04860">
        <w:t xml:space="preserve">Individual </w:t>
      </w:r>
      <w:r>
        <w:t>HFL training</w:t>
      </w:r>
      <w:r w:rsidRPr="00E04860">
        <w:t xml:space="preserve"> Subscription</w:t>
      </w:r>
      <w:r w:rsidRPr="00E04860">
        <w:rPr>
          <w:lang w:val="en-US"/>
        </w:rPr>
        <w:t xml:space="preserve"> (Document)</w:t>
      </w:r>
    </w:p>
    <w:p w14:paraId="15E8D5BA" w14:textId="77777777" w:rsidR="00F23EFA" w:rsidRPr="00E04860" w:rsidRDefault="00F23EFA" w:rsidP="00F23EFA">
      <w:pPr>
        <w:pStyle w:val="PL"/>
      </w:pPr>
      <w:r w:rsidRPr="00E04860">
        <w:t xml:space="preserve">      responses:</w:t>
      </w:r>
    </w:p>
    <w:p w14:paraId="205BF5D9" w14:textId="77777777" w:rsidR="00F23EFA" w:rsidRPr="00E04860" w:rsidRDefault="00F23EFA" w:rsidP="00F23EFA">
      <w:pPr>
        <w:pStyle w:val="PL"/>
      </w:pPr>
      <w:r w:rsidRPr="00E04860">
        <w:t xml:space="preserve">        '204':</w:t>
      </w:r>
    </w:p>
    <w:p w14:paraId="02F33EEE" w14:textId="77777777" w:rsidR="00F23EFA" w:rsidRPr="00E04860" w:rsidRDefault="00F23EFA" w:rsidP="00F23EFA">
      <w:pPr>
        <w:pStyle w:val="PL"/>
      </w:pPr>
      <w:r w:rsidRPr="00E04860">
        <w:t xml:space="preserve">          description: &gt;</w:t>
      </w:r>
    </w:p>
    <w:p w14:paraId="48C1F3AC" w14:textId="77777777" w:rsidR="00F23EFA" w:rsidRPr="00E04860" w:rsidRDefault="00F23EFA" w:rsidP="00F23EFA">
      <w:pPr>
        <w:pStyle w:val="PL"/>
      </w:pPr>
      <w:r w:rsidRPr="00E04860">
        <w:t xml:space="preserve">            The individual </w:t>
      </w:r>
      <w:r>
        <w:t>HFL training</w:t>
      </w:r>
      <w:r w:rsidRPr="00E04860">
        <w:t xml:space="preserve"> Subscription matching the </w:t>
      </w:r>
      <w:r>
        <w:t>subscription</w:t>
      </w:r>
      <w:r w:rsidRPr="00E04860">
        <w:t>Id is deleted.</w:t>
      </w:r>
    </w:p>
    <w:p w14:paraId="53ADE4B4" w14:textId="77777777" w:rsidR="00F23EFA" w:rsidRPr="00E04860" w:rsidRDefault="00F23EFA" w:rsidP="00F23EFA">
      <w:pPr>
        <w:pStyle w:val="PL"/>
        <w:rPr>
          <w:lang w:val="en-US"/>
        </w:rPr>
      </w:pPr>
      <w:r w:rsidRPr="00E04860">
        <w:rPr>
          <w:lang w:val="en-US"/>
        </w:rPr>
        <w:t xml:space="preserve">        '307':</w:t>
      </w:r>
    </w:p>
    <w:p w14:paraId="512BA85A" w14:textId="77777777" w:rsidR="00F23EFA" w:rsidRPr="00E04860" w:rsidRDefault="00F23EFA" w:rsidP="00F23EFA">
      <w:pPr>
        <w:pStyle w:val="PL"/>
        <w:rPr>
          <w:lang w:val="en-US"/>
        </w:rPr>
      </w:pPr>
      <w:r w:rsidRPr="00E04860">
        <w:rPr>
          <w:lang w:val="en-US"/>
        </w:rPr>
        <w:lastRenderedPageBreak/>
        <w:t xml:space="preserve">          $ref: 'TS29122_CommonData.yaml#/components/responses/307'</w:t>
      </w:r>
    </w:p>
    <w:p w14:paraId="12E6722B" w14:textId="77777777" w:rsidR="00F23EFA" w:rsidRPr="00E04860" w:rsidRDefault="00F23EFA" w:rsidP="00F23EFA">
      <w:pPr>
        <w:pStyle w:val="PL"/>
        <w:rPr>
          <w:lang w:val="en-US"/>
        </w:rPr>
      </w:pPr>
      <w:r w:rsidRPr="00E04860">
        <w:rPr>
          <w:lang w:val="en-US"/>
        </w:rPr>
        <w:t xml:space="preserve">        '308':</w:t>
      </w:r>
    </w:p>
    <w:p w14:paraId="2DB69D8F" w14:textId="77777777" w:rsidR="00F23EFA" w:rsidRPr="00E04860" w:rsidRDefault="00F23EFA" w:rsidP="00F23EFA">
      <w:pPr>
        <w:pStyle w:val="PL"/>
      </w:pPr>
      <w:r w:rsidRPr="00E04860">
        <w:rPr>
          <w:lang w:val="en-US"/>
        </w:rPr>
        <w:t xml:space="preserve">          $ref: 'TS29122_CommonData.yaml#/components/responses/308'</w:t>
      </w:r>
    </w:p>
    <w:p w14:paraId="51C74ACB" w14:textId="77777777" w:rsidR="00F23EFA" w:rsidRPr="00E04860" w:rsidRDefault="00F23EFA" w:rsidP="00F23EFA">
      <w:pPr>
        <w:pStyle w:val="PL"/>
      </w:pPr>
      <w:r w:rsidRPr="00E04860">
        <w:t xml:space="preserve">        '400':</w:t>
      </w:r>
    </w:p>
    <w:p w14:paraId="658D3166" w14:textId="77777777" w:rsidR="00F23EFA" w:rsidRPr="00E04860" w:rsidRDefault="00F23EFA" w:rsidP="00F23EFA">
      <w:pPr>
        <w:pStyle w:val="PL"/>
      </w:pPr>
      <w:r w:rsidRPr="00E04860">
        <w:t xml:space="preserve">          $ref: 'TS29122_CommonData.yaml#/components/responses/400'</w:t>
      </w:r>
    </w:p>
    <w:p w14:paraId="74AD0638" w14:textId="77777777" w:rsidR="00F23EFA" w:rsidRPr="00E04860" w:rsidRDefault="00F23EFA" w:rsidP="00F23EFA">
      <w:pPr>
        <w:pStyle w:val="PL"/>
      </w:pPr>
      <w:r w:rsidRPr="00E04860">
        <w:t xml:space="preserve">        '401':</w:t>
      </w:r>
    </w:p>
    <w:p w14:paraId="2CD48F53" w14:textId="77777777" w:rsidR="00F23EFA" w:rsidRPr="00E04860" w:rsidRDefault="00F23EFA" w:rsidP="00F23EFA">
      <w:pPr>
        <w:pStyle w:val="PL"/>
      </w:pPr>
      <w:r w:rsidRPr="00E04860">
        <w:t xml:space="preserve">          $ref: 'TS29122_CommonData.yaml#/components/responses/401'</w:t>
      </w:r>
    </w:p>
    <w:p w14:paraId="718B3C17" w14:textId="77777777" w:rsidR="00F23EFA" w:rsidRPr="00E04860" w:rsidRDefault="00F23EFA" w:rsidP="00F23EFA">
      <w:pPr>
        <w:pStyle w:val="PL"/>
      </w:pPr>
      <w:r w:rsidRPr="00E04860">
        <w:t xml:space="preserve">        '403':</w:t>
      </w:r>
    </w:p>
    <w:p w14:paraId="058D2F80" w14:textId="77777777" w:rsidR="00F23EFA" w:rsidRPr="00E04860" w:rsidRDefault="00F23EFA" w:rsidP="00F23EFA">
      <w:pPr>
        <w:pStyle w:val="PL"/>
      </w:pPr>
      <w:r w:rsidRPr="00E04860">
        <w:t xml:space="preserve">          $ref: 'TS29122_CommonData.yaml#/components/responses/403'</w:t>
      </w:r>
    </w:p>
    <w:p w14:paraId="1463FFC5" w14:textId="77777777" w:rsidR="00F23EFA" w:rsidRPr="00E04860" w:rsidRDefault="00F23EFA" w:rsidP="00F23EFA">
      <w:pPr>
        <w:pStyle w:val="PL"/>
      </w:pPr>
      <w:r w:rsidRPr="00E04860">
        <w:t xml:space="preserve">        '404':</w:t>
      </w:r>
    </w:p>
    <w:p w14:paraId="5B57D9DE" w14:textId="77777777" w:rsidR="00F23EFA" w:rsidRPr="00E04860" w:rsidRDefault="00F23EFA" w:rsidP="00F23EFA">
      <w:pPr>
        <w:pStyle w:val="PL"/>
      </w:pPr>
      <w:r w:rsidRPr="00E04860">
        <w:t xml:space="preserve">          $ref: 'TS29122_CommonData.yaml#/components/responses/404'</w:t>
      </w:r>
    </w:p>
    <w:p w14:paraId="544E076B" w14:textId="77777777" w:rsidR="00F23EFA" w:rsidRPr="00E04860" w:rsidRDefault="00F23EFA" w:rsidP="00F23EFA">
      <w:pPr>
        <w:pStyle w:val="PL"/>
      </w:pPr>
      <w:r w:rsidRPr="00E04860">
        <w:t xml:space="preserve">        '429':</w:t>
      </w:r>
    </w:p>
    <w:p w14:paraId="507F71AE" w14:textId="77777777" w:rsidR="00F23EFA" w:rsidRPr="00E04860" w:rsidRDefault="00F23EFA" w:rsidP="00F23EFA">
      <w:pPr>
        <w:pStyle w:val="PL"/>
      </w:pPr>
      <w:r w:rsidRPr="00E04860">
        <w:t xml:space="preserve">          $ref: 'TS29122_CommonData.yaml#/components/responses/429'</w:t>
      </w:r>
    </w:p>
    <w:p w14:paraId="443909EF" w14:textId="77777777" w:rsidR="00F23EFA" w:rsidRPr="00E04860" w:rsidRDefault="00F23EFA" w:rsidP="00F23EFA">
      <w:pPr>
        <w:pStyle w:val="PL"/>
      </w:pPr>
      <w:r w:rsidRPr="00E04860">
        <w:t xml:space="preserve">        '500':</w:t>
      </w:r>
    </w:p>
    <w:p w14:paraId="5B3EFAFA" w14:textId="77777777" w:rsidR="00F23EFA" w:rsidRPr="00E04860" w:rsidRDefault="00F23EFA" w:rsidP="00F23EFA">
      <w:pPr>
        <w:pStyle w:val="PL"/>
      </w:pPr>
      <w:r w:rsidRPr="00E04860">
        <w:t xml:space="preserve">          $ref: 'TS29122_CommonData.yaml#/components/responses/500'</w:t>
      </w:r>
    </w:p>
    <w:p w14:paraId="1A2F2AE7" w14:textId="77777777" w:rsidR="00F23EFA" w:rsidRPr="00E04860" w:rsidRDefault="00F23EFA" w:rsidP="00F23EFA">
      <w:pPr>
        <w:pStyle w:val="PL"/>
      </w:pPr>
      <w:r w:rsidRPr="00E04860">
        <w:t xml:space="preserve">        '503':</w:t>
      </w:r>
    </w:p>
    <w:p w14:paraId="1E8DB0D8" w14:textId="77777777" w:rsidR="00F23EFA" w:rsidRPr="00E04860" w:rsidRDefault="00F23EFA" w:rsidP="00F23EFA">
      <w:pPr>
        <w:pStyle w:val="PL"/>
      </w:pPr>
      <w:r w:rsidRPr="00E04860">
        <w:t xml:space="preserve">          $ref: 'TS29122_CommonData.yaml#/components/responses/503'</w:t>
      </w:r>
    </w:p>
    <w:p w14:paraId="3CC6088A" w14:textId="77777777" w:rsidR="00F23EFA" w:rsidRPr="00E04860" w:rsidRDefault="00F23EFA" w:rsidP="00F23EFA">
      <w:pPr>
        <w:pStyle w:val="PL"/>
      </w:pPr>
      <w:r w:rsidRPr="00E04860">
        <w:t xml:space="preserve">        default:</w:t>
      </w:r>
    </w:p>
    <w:p w14:paraId="14426735" w14:textId="77777777" w:rsidR="00F23EFA" w:rsidRPr="00E04860" w:rsidRDefault="00F23EFA" w:rsidP="00F23EFA">
      <w:pPr>
        <w:pStyle w:val="PL"/>
      </w:pPr>
      <w:r w:rsidRPr="00E04860">
        <w:t xml:space="preserve">          $ref: 'TS29122_CommonData.yaml#/components/responses/default'</w:t>
      </w:r>
    </w:p>
    <w:p w14:paraId="527E2442" w14:textId="77777777" w:rsidR="00F23EFA" w:rsidRPr="0018365C" w:rsidRDefault="00F23EFA" w:rsidP="00F23EFA">
      <w:pPr>
        <w:pStyle w:val="PL"/>
      </w:pPr>
    </w:p>
    <w:p w14:paraId="4C41E72B" w14:textId="77777777" w:rsidR="00F23EFA" w:rsidRPr="0018365C" w:rsidRDefault="00F23EFA" w:rsidP="00F23EFA">
      <w:pPr>
        <w:pStyle w:val="PL"/>
      </w:pPr>
      <w:r w:rsidRPr="0018365C">
        <w:t>components:</w:t>
      </w:r>
    </w:p>
    <w:p w14:paraId="174E4BBE" w14:textId="77777777" w:rsidR="00F23EFA" w:rsidRPr="0018365C" w:rsidRDefault="00F23EFA" w:rsidP="00F23EFA">
      <w:pPr>
        <w:pStyle w:val="PL"/>
      </w:pPr>
    </w:p>
    <w:p w14:paraId="31BC79D0" w14:textId="77777777" w:rsidR="00F23EFA" w:rsidRPr="0018365C" w:rsidRDefault="00F23EFA" w:rsidP="00F23EFA">
      <w:pPr>
        <w:pStyle w:val="PL"/>
      </w:pPr>
      <w:r w:rsidRPr="0018365C">
        <w:t xml:space="preserve">  securitySchemes:</w:t>
      </w:r>
    </w:p>
    <w:p w14:paraId="2699E679" w14:textId="77777777" w:rsidR="00F23EFA" w:rsidRPr="0018365C" w:rsidRDefault="00F23EFA" w:rsidP="00F23EFA">
      <w:pPr>
        <w:pStyle w:val="PL"/>
      </w:pPr>
      <w:r w:rsidRPr="0018365C">
        <w:t xml:space="preserve">    oAuth2ClientCredentials:</w:t>
      </w:r>
    </w:p>
    <w:p w14:paraId="792B757D" w14:textId="77777777" w:rsidR="00F23EFA" w:rsidRPr="0018365C" w:rsidRDefault="00F23EFA" w:rsidP="00F23EFA">
      <w:pPr>
        <w:pStyle w:val="PL"/>
      </w:pPr>
      <w:r w:rsidRPr="0018365C">
        <w:t xml:space="preserve">      type: oauth2</w:t>
      </w:r>
    </w:p>
    <w:p w14:paraId="13472BD5" w14:textId="77777777" w:rsidR="00F23EFA" w:rsidRPr="0018365C" w:rsidRDefault="00F23EFA" w:rsidP="00F23EFA">
      <w:pPr>
        <w:pStyle w:val="PL"/>
      </w:pPr>
      <w:r w:rsidRPr="0018365C">
        <w:t xml:space="preserve">      flows:</w:t>
      </w:r>
    </w:p>
    <w:p w14:paraId="2C6941C1" w14:textId="77777777" w:rsidR="00F23EFA" w:rsidRPr="0018365C" w:rsidRDefault="00F23EFA" w:rsidP="00F23EFA">
      <w:pPr>
        <w:pStyle w:val="PL"/>
      </w:pPr>
      <w:r w:rsidRPr="0018365C">
        <w:t xml:space="preserve">        clientCredentials:</w:t>
      </w:r>
    </w:p>
    <w:p w14:paraId="5D0C4581" w14:textId="77777777" w:rsidR="00F23EFA" w:rsidRPr="0018365C" w:rsidRDefault="00F23EFA" w:rsidP="00F23EFA">
      <w:pPr>
        <w:pStyle w:val="PL"/>
      </w:pPr>
      <w:r w:rsidRPr="0018365C">
        <w:t xml:space="preserve">          </w:t>
      </w:r>
      <w:r>
        <w:rPr>
          <w:lang w:val="en-US"/>
        </w:rPr>
        <w:t>tokenUrl: '{tokenUrl}'</w:t>
      </w:r>
    </w:p>
    <w:p w14:paraId="3AD34F23" w14:textId="77777777" w:rsidR="00F23EFA" w:rsidRPr="0018365C" w:rsidRDefault="00F23EFA" w:rsidP="00F23EFA">
      <w:pPr>
        <w:pStyle w:val="PL"/>
      </w:pPr>
      <w:r w:rsidRPr="0018365C">
        <w:t xml:space="preserve">          </w:t>
      </w:r>
      <w:r>
        <w:rPr>
          <w:lang w:val="en-US"/>
        </w:rPr>
        <w:t>scopes: {}</w:t>
      </w:r>
    </w:p>
    <w:p w14:paraId="578FD36C" w14:textId="77777777" w:rsidR="00F23EFA" w:rsidRPr="0018365C" w:rsidRDefault="00F23EFA" w:rsidP="00F23EFA">
      <w:pPr>
        <w:pStyle w:val="PL"/>
      </w:pPr>
    </w:p>
    <w:p w14:paraId="43AEAAAE" w14:textId="77777777" w:rsidR="00F23EFA" w:rsidRPr="0018365C" w:rsidRDefault="00F23EFA" w:rsidP="00F23EFA">
      <w:pPr>
        <w:pStyle w:val="PL"/>
      </w:pPr>
      <w:r w:rsidRPr="0018365C">
        <w:t xml:space="preserve">  schemas:</w:t>
      </w:r>
    </w:p>
    <w:p w14:paraId="1ED6A3E3" w14:textId="77777777" w:rsidR="00F23EFA" w:rsidRPr="00056E0A" w:rsidRDefault="00F23EFA" w:rsidP="00F23EFA">
      <w:pPr>
        <w:pStyle w:val="PL"/>
      </w:pPr>
    </w:p>
    <w:p w14:paraId="2B5A0AAA" w14:textId="77777777" w:rsidR="00F23EFA" w:rsidRPr="00056E0A" w:rsidRDefault="00F23EFA" w:rsidP="00F23EFA">
      <w:pPr>
        <w:pStyle w:val="PL"/>
      </w:pPr>
      <w:r w:rsidRPr="00056E0A">
        <w:t>#</w:t>
      </w:r>
    </w:p>
    <w:p w14:paraId="3857F55F" w14:textId="77777777" w:rsidR="00F23EFA" w:rsidRPr="00056E0A" w:rsidRDefault="00F23EFA" w:rsidP="00F23EFA">
      <w:pPr>
        <w:pStyle w:val="PL"/>
      </w:pPr>
      <w:r w:rsidRPr="00056E0A">
        <w:t># STRUCTURED DATA TYPES</w:t>
      </w:r>
    </w:p>
    <w:p w14:paraId="216D20A5" w14:textId="77777777" w:rsidR="00F23EFA" w:rsidRPr="00056E0A" w:rsidRDefault="00F23EFA" w:rsidP="00F23EFA">
      <w:pPr>
        <w:pStyle w:val="PL"/>
      </w:pPr>
      <w:r w:rsidRPr="00056E0A">
        <w:t>#</w:t>
      </w:r>
    </w:p>
    <w:p w14:paraId="728A1954" w14:textId="77777777" w:rsidR="00F23EFA" w:rsidRPr="00056E0A" w:rsidRDefault="00F23EFA" w:rsidP="00F23EFA">
      <w:pPr>
        <w:pStyle w:val="PL"/>
      </w:pPr>
    </w:p>
    <w:p w14:paraId="36FA9EFB" w14:textId="77777777" w:rsidR="00F23EFA" w:rsidRPr="0018365C" w:rsidRDefault="00F23EFA" w:rsidP="00F23EFA">
      <w:pPr>
        <w:pStyle w:val="PL"/>
      </w:pPr>
      <w:r w:rsidRPr="0018365C">
        <w:t xml:space="preserve">    </w:t>
      </w:r>
      <w:r>
        <w:t>HflTrngSub</w:t>
      </w:r>
      <w:r w:rsidRPr="0018365C">
        <w:t>:</w:t>
      </w:r>
    </w:p>
    <w:p w14:paraId="47B1D993" w14:textId="77777777" w:rsidR="00F23EFA" w:rsidRPr="0018365C" w:rsidRDefault="00F23EFA" w:rsidP="00F23EFA">
      <w:pPr>
        <w:pStyle w:val="PL"/>
      </w:pPr>
      <w:r w:rsidRPr="0018365C">
        <w:t xml:space="preserve">      </w:t>
      </w:r>
      <w:r>
        <w:t>d</w:t>
      </w:r>
      <w:r w:rsidRPr="0018365C">
        <w:t xml:space="preserve">escription: </w:t>
      </w:r>
      <w:r>
        <w:rPr>
          <w:rFonts w:cs="Arial"/>
          <w:szCs w:val="18"/>
          <w:lang w:eastAsia="fr-FR"/>
        </w:rPr>
        <w:t>Represents data type for HFL training subscription and its update</w:t>
      </w:r>
      <w:r>
        <w:t>.</w:t>
      </w:r>
    </w:p>
    <w:p w14:paraId="0CF4C6CE" w14:textId="77777777" w:rsidR="00F23EFA" w:rsidRPr="0018365C" w:rsidRDefault="00F23EFA" w:rsidP="00F23EFA">
      <w:pPr>
        <w:pStyle w:val="PL"/>
      </w:pPr>
      <w:r w:rsidRPr="0018365C">
        <w:t xml:space="preserve">      type: object</w:t>
      </w:r>
    </w:p>
    <w:p w14:paraId="257B7D9E" w14:textId="77777777" w:rsidR="00F23EFA" w:rsidRPr="0018365C" w:rsidRDefault="00F23EFA" w:rsidP="00F23EFA">
      <w:pPr>
        <w:pStyle w:val="PL"/>
      </w:pPr>
      <w:r w:rsidRPr="0018365C">
        <w:t xml:space="preserve">      required:</w:t>
      </w:r>
    </w:p>
    <w:p w14:paraId="0D8ED365" w14:textId="77777777" w:rsidR="00F23EFA" w:rsidRDefault="00F23EFA" w:rsidP="00F23EFA">
      <w:pPr>
        <w:pStyle w:val="PL"/>
        <w:rPr>
          <w:lang w:eastAsia="fr-FR"/>
        </w:rPr>
      </w:pPr>
      <w:r w:rsidRPr="0018365C">
        <w:t xml:space="preserve">      - </w:t>
      </w:r>
      <w:r>
        <w:t>requesterId</w:t>
      </w:r>
    </w:p>
    <w:p w14:paraId="3B5077A0" w14:textId="77777777" w:rsidR="00F23EFA" w:rsidRDefault="00F23EFA" w:rsidP="00F23EFA">
      <w:pPr>
        <w:pStyle w:val="PL"/>
        <w:rPr>
          <w:lang w:eastAsia="fr-FR"/>
        </w:rPr>
      </w:pPr>
      <w:r w:rsidRPr="0018365C">
        <w:t xml:space="preserve">      - </w:t>
      </w:r>
      <w:r>
        <w:t>notifUri</w:t>
      </w:r>
    </w:p>
    <w:p w14:paraId="1909F5DE" w14:textId="77777777" w:rsidR="00F23EFA" w:rsidRDefault="00F23EFA" w:rsidP="00F23EFA">
      <w:pPr>
        <w:pStyle w:val="PL"/>
        <w:rPr>
          <w:lang w:eastAsia="fr-FR"/>
        </w:rPr>
      </w:pPr>
      <w:r>
        <w:t xml:space="preserve">      - aimlMdlInfo</w:t>
      </w:r>
    </w:p>
    <w:p w14:paraId="2E29F6BA" w14:textId="77777777" w:rsidR="00F23EFA" w:rsidRDefault="00F23EFA" w:rsidP="00F23EFA">
      <w:pPr>
        <w:pStyle w:val="PL"/>
        <w:rPr>
          <w:lang w:eastAsia="fr-FR"/>
        </w:rPr>
      </w:pPr>
      <w:r>
        <w:rPr>
          <w:lang w:eastAsia="fr-FR"/>
        </w:rPr>
        <w:t xml:space="preserve">      - </w:t>
      </w:r>
      <w:r>
        <w:t>dataId</w:t>
      </w:r>
    </w:p>
    <w:p w14:paraId="1AEB1670" w14:textId="77777777" w:rsidR="00F23EFA" w:rsidRDefault="00F23EFA" w:rsidP="00F23EFA">
      <w:pPr>
        <w:pStyle w:val="PL"/>
        <w:rPr>
          <w:lang w:eastAsia="fr-FR"/>
        </w:rPr>
      </w:pPr>
      <w:r>
        <w:rPr>
          <w:lang w:eastAsia="fr-FR"/>
        </w:rPr>
        <w:t xml:space="preserve">      - </w:t>
      </w:r>
      <w:r>
        <w:t>noDataSamp</w:t>
      </w:r>
    </w:p>
    <w:p w14:paraId="47C88A7F" w14:textId="77777777" w:rsidR="00F23EFA" w:rsidRDefault="00F23EFA" w:rsidP="00F23EFA">
      <w:pPr>
        <w:pStyle w:val="PL"/>
        <w:rPr>
          <w:lang w:eastAsia="fr-FR"/>
        </w:rPr>
      </w:pPr>
      <w:r>
        <w:rPr>
          <w:lang w:eastAsia="fr-FR"/>
        </w:rPr>
        <w:t xml:space="preserve">      - </w:t>
      </w:r>
      <w:r>
        <w:t>vaSrvId</w:t>
      </w:r>
    </w:p>
    <w:p w14:paraId="737612BC" w14:textId="77777777" w:rsidR="00F23EFA" w:rsidRPr="0018365C" w:rsidRDefault="00F23EFA" w:rsidP="00F23EFA">
      <w:pPr>
        <w:pStyle w:val="PL"/>
      </w:pPr>
      <w:r w:rsidRPr="0018365C">
        <w:t xml:space="preserve">      properties:</w:t>
      </w:r>
    </w:p>
    <w:p w14:paraId="13B9A605" w14:textId="77777777" w:rsidR="00F23EFA" w:rsidRPr="0018365C" w:rsidRDefault="00F23EFA" w:rsidP="00F23EFA">
      <w:pPr>
        <w:pStyle w:val="PL"/>
      </w:pPr>
      <w:r w:rsidRPr="0018365C">
        <w:t xml:space="preserve">        </w:t>
      </w:r>
      <w:r w:rsidRPr="00AD5FF1">
        <w:rPr>
          <w:lang w:eastAsia="fr-FR"/>
        </w:rPr>
        <w:t>requesterId</w:t>
      </w:r>
      <w:r w:rsidRPr="0018365C">
        <w:t>:</w:t>
      </w:r>
    </w:p>
    <w:p w14:paraId="5422BAB3" w14:textId="77777777" w:rsidR="00F23EFA" w:rsidRPr="0018365C" w:rsidRDefault="00F23EFA" w:rsidP="00F23EFA">
      <w:pPr>
        <w:pStyle w:val="PL"/>
      </w:pPr>
      <w:r w:rsidRPr="0018365C">
        <w:t xml:space="preserve">          description: </w:t>
      </w:r>
      <w:r>
        <w:t>Represents</w:t>
      </w:r>
      <w:r w:rsidRPr="0018365C">
        <w:t xml:space="preserve"> </w:t>
      </w:r>
      <w:r>
        <w:t>the requester identity</w:t>
      </w:r>
      <w:r w:rsidRPr="0018365C">
        <w:t>.</w:t>
      </w:r>
    </w:p>
    <w:p w14:paraId="5361374C" w14:textId="77777777" w:rsidR="00F23EFA" w:rsidRDefault="00F23EFA" w:rsidP="00F23EFA">
      <w:pPr>
        <w:pStyle w:val="PL"/>
      </w:pPr>
      <w:r w:rsidRPr="0018365C">
        <w:t xml:space="preserve">          type: </w:t>
      </w:r>
      <w:r>
        <w:t>string</w:t>
      </w:r>
    </w:p>
    <w:p w14:paraId="53934962" w14:textId="77777777" w:rsidR="00F23EFA" w:rsidRPr="00C07EFD" w:rsidRDefault="00F23EFA" w:rsidP="00F23EFA">
      <w:pPr>
        <w:pStyle w:val="PL"/>
        <w:rPr>
          <w:lang w:val="en-US" w:eastAsia="es-ES"/>
        </w:rPr>
      </w:pPr>
      <w:r w:rsidRPr="00C07EFD">
        <w:rPr>
          <w:lang w:val="en-US" w:eastAsia="es-ES"/>
        </w:rPr>
        <w:t xml:space="preserve">        </w:t>
      </w:r>
      <w:r w:rsidRPr="00C07EFD">
        <w:t>notifUri</w:t>
      </w:r>
      <w:r w:rsidRPr="00C07EFD">
        <w:rPr>
          <w:lang w:val="en-US" w:eastAsia="es-ES"/>
        </w:rPr>
        <w:t>:</w:t>
      </w:r>
    </w:p>
    <w:p w14:paraId="54730838" w14:textId="77777777" w:rsidR="00F23EFA" w:rsidRPr="00C07EFD" w:rsidRDefault="00F23EFA" w:rsidP="00F23EFA">
      <w:pPr>
        <w:pStyle w:val="PL"/>
        <w:rPr>
          <w:lang w:val="en-US" w:eastAsia="es-ES"/>
        </w:rPr>
      </w:pPr>
      <w:r w:rsidRPr="00C07EFD">
        <w:rPr>
          <w:lang w:val="en-US" w:eastAsia="es-ES"/>
        </w:rPr>
        <w:t xml:space="preserve">          $ref: 'TS29122_CommonData.yaml#/components/schemas/Uri'</w:t>
      </w:r>
    </w:p>
    <w:p w14:paraId="5C0F4175" w14:textId="77777777" w:rsidR="00F23EFA" w:rsidRPr="0018365C" w:rsidRDefault="00F23EFA" w:rsidP="00F23EFA">
      <w:pPr>
        <w:pStyle w:val="PL"/>
      </w:pPr>
      <w:r w:rsidRPr="0018365C">
        <w:t xml:space="preserve">        </w:t>
      </w:r>
      <w:r>
        <w:t>aimlMdlInfo</w:t>
      </w:r>
      <w:r w:rsidRPr="0018365C">
        <w:t>:</w:t>
      </w:r>
    </w:p>
    <w:p w14:paraId="504EFBAC" w14:textId="77777777" w:rsidR="00F23EFA" w:rsidRPr="0018365C" w:rsidRDefault="00F23EFA" w:rsidP="00F23EFA">
      <w:pPr>
        <w:pStyle w:val="PL"/>
      </w:pPr>
      <w:r w:rsidRPr="0018365C">
        <w:t xml:space="preserve">          $ref: </w:t>
      </w:r>
      <w:r>
        <w:t>'</w:t>
      </w:r>
      <w:r w:rsidRPr="00C07EFD">
        <w:rPr>
          <w:lang w:val="en-US" w:eastAsia="es-ES"/>
        </w:rPr>
        <w:t>TS29</w:t>
      </w:r>
      <w:r>
        <w:rPr>
          <w:lang w:val="en-US" w:eastAsia="es-ES"/>
        </w:rPr>
        <w:t>482</w:t>
      </w:r>
      <w:r w:rsidRPr="00C07EFD">
        <w:rPr>
          <w:lang w:val="en-US" w:eastAsia="es-ES"/>
        </w:rPr>
        <w:t>_</w:t>
      </w:r>
      <w:r w:rsidRPr="00CB52AB">
        <w:rPr>
          <w:lang w:eastAsia="zh-CN"/>
        </w:rPr>
        <w:t>A</w:t>
      </w:r>
      <w:r>
        <w:rPr>
          <w:lang w:eastAsia="zh-CN"/>
        </w:rPr>
        <w:t>IMLES</w:t>
      </w:r>
      <w:r w:rsidRPr="00CB52AB">
        <w:rPr>
          <w:lang w:eastAsia="zh-CN"/>
        </w:rPr>
        <w:t>_</w:t>
      </w:r>
      <w:r>
        <w:rPr>
          <w:lang w:eastAsia="zh-CN"/>
        </w:rPr>
        <w:t>MLModelTraining</w:t>
      </w:r>
      <w:r w:rsidRPr="00C07EFD">
        <w:rPr>
          <w:lang w:val="en-US" w:eastAsia="es-ES"/>
        </w:rPr>
        <w:t>.yaml</w:t>
      </w:r>
      <w:r w:rsidRPr="0018365C">
        <w:t>#/components/schemas/</w:t>
      </w:r>
      <w:r>
        <w:t>MlModelInfo</w:t>
      </w:r>
      <w:r w:rsidRPr="0018365C">
        <w:t>'</w:t>
      </w:r>
    </w:p>
    <w:p w14:paraId="0119CAFB" w14:textId="77777777" w:rsidR="00F23EFA" w:rsidRPr="0018365C" w:rsidRDefault="00F23EFA" w:rsidP="00F23EFA">
      <w:pPr>
        <w:pStyle w:val="PL"/>
      </w:pPr>
      <w:r w:rsidRPr="0018365C">
        <w:t xml:space="preserve">        </w:t>
      </w:r>
      <w:r>
        <w:rPr>
          <w:lang w:eastAsia="fr-FR"/>
        </w:rPr>
        <w:t>data</w:t>
      </w:r>
      <w:r w:rsidRPr="00AD5FF1">
        <w:rPr>
          <w:lang w:eastAsia="fr-FR"/>
        </w:rPr>
        <w:t>Id</w:t>
      </w:r>
      <w:r w:rsidRPr="0018365C">
        <w:t>:</w:t>
      </w:r>
    </w:p>
    <w:p w14:paraId="558CBC53" w14:textId="77777777" w:rsidR="00F23EFA" w:rsidRPr="0018365C" w:rsidRDefault="00F23EFA" w:rsidP="00F23EFA">
      <w:pPr>
        <w:pStyle w:val="PL"/>
      </w:pPr>
      <w:r w:rsidRPr="0018365C">
        <w:t xml:space="preserve">          description: </w:t>
      </w:r>
      <w:r>
        <w:rPr>
          <w:rFonts w:cs="Arial"/>
          <w:szCs w:val="18"/>
        </w:rPr>
        <w:t>Identifies the dataset which is to be used for the HFL training.</w:t>
      </w:r>
    </w:p>
    <w:p w14:paraId="13219E63" w14:textId="77777777" w:rsidR="00F23EFA" w:rsidRDefault="00F23EFA" w:rsidP="00F23EFA">
      <w:pPr>
        <w:pStyle w:val="PL"/>
      </w:pPr>
      <w:r w:rsidRPr="0018365C">
        <w:t xml:space="preserve">          type: </w:t>
      </w:r>
      <w:r>
        <w:t>string</w:t>
      </w:r>
    </w:p>
    <w:p w14:paraId="0BC5FFEE" w14:textId="77777777" w:rsidR="00F23EFA" w:rsidRPr="0018365C" w:rsidRDefault="00F23EFA" w:rsidP="00F23EFA">
      <w:pPr>
        <w:pStyle w:val="PL"/>
      </w:pPr>
      <w:r w:rsidRPr="0018365C">
        <w:t xml:space="preserve">        </w:t>
      </w:r>
      <w:r>
        <w:t>noDataSamp</w:t>
      </w:r>
      <w:r w:rsidRPr="0018365C">
        <w:t>:</w:t>
      </w:r>
    </w:p>
    <w:p w14:paraId="45F7F745" w14:textId="77777777" w:rsidR="00F23EFA" w:rsidRPr="0018365C" w:rsidRDefault="00F23EFA" w:rsidP="00F23EFA">
      <w:pPr>
        <w:pStyle w:val="PL"/>
      </w:pPr>
      <w:r w:rsidRPr="0018365C">
        <w:t xml:space="preserve">          description: </w:t>
      </w:r>
      <w:r>
        <w:rPr>
          <w:rFonts w:cs="Arial"/>
          <w:szCs w:val="18"/>
        </w:rPr>
        <w:t>Identifies the required number of samples for a round of the HFL training.</w:t>
      </w:r>
    </w:p>
    <w:p w14:paraId="54D5F98B" w14:textId="77777777" w:rsidR="00F23EFA" w:rsidRDefault="00F23EFA" w:rsidP="00F23EFA">
      <w:pPr>
        <w:pStyle w:val="PL"/>
      </w:pPr>
      <w:r w:rsidRPr="0018365C">
        <w:t xml:space="preserve">          type: </w:t>
      </w:r>
      <w:r>
        <w:t>integer</w:t>
      </w:r>
    </w:p>
    <w:p w14:paraId="2FD31D6B" w14:textId="77777777" w:rsidR="00F23EFA" w:rsidRPr="00C07EFD" w:rsidRDefault="00F23EFA" w:rsidP="00F23EFA">
      <w:pPr>
        <w:pStyle w:val="PL"/>
        <w:rPr>
          <w:lang w:val="en-US" w:eastAsia="es-ES"/>
        </w:rPr>
      </w:pPr>
      <w:r w:rsidRPr="00C07EFD">
        <w:rPr>
          <w:lang w:val="en-US" w:eastAsia="es-ES"/>
        </w:rPr>
        <w:t xml:space="preserve">        </w:t>
      </w:r>
      <w:r>
        <w:t>operSched</w:t>
      </w:r>
      <w:r w:rsidRPr="00C07EFD">
        <w:rPr>
          <w:lang w:val="en-US" w:eastAsia="es-ES"/>
        </w:rPr>
        <w:t>:</w:t>
      </w:r>
    </w:p>
    <w:p w14:paraId="511C5621" w14:textId="77777777" w:rsidR="00F23EFA" w:rsidRPr="000A5467" w:rsidRDefault="00F23EFA" w:rsidP="00F23EFA">
      <w:pPr>
        <w:pStyle w:val="PL"/>
        <w:rPr>
          <w:lang w:val="en-US" w:eastAsia="es-ES"/>
        </w:rPr>
      </w:pPr>
      <w:r w:rsidRPr="000A5467">
        <w:rPr>
          <w:lang w:val="en-US" w:eastAsia="es-ES"/>
        </w:rPr>
        <w:t xml:space="preserve">          $ref: 'TS29122_CpProvisioning.yaml#/components/schemas/ScheduledCommunicationTime'</w:t>
      </w:r>
    </w:p>
    <w:p w14:paraId="47211C09" w14:textId="77777777" w:rsidR="00F23EFA" w:rsidRPr="00C07EFD" w:rsidRDefault="00F23EFA" w:rsidP="00F23EFA">
      <w:pPr>
        <w:pStyle w:val="PL"/>
        <w:rPr>
          <w:lang w:val="en-US" w:eastAsia="es-ES"/>
        </w:rPr>
      </w:pPr>
      <w:r w:rsidRPr="00C07EFD">
        <w:rPr>
          <w:lang w:val="en-US" w:eastAsia="es-ES"/>
        </w:rPr>
        <w:t xml:space="preserve">        </w:t>
      </w:r>
      <w:r>
        <w:t>notifReqs</w:t>
      </w:r>
      <w:r w:rsidRPr="00C07EFD">
        <w:rPr>
          <w:lang w:val="en-US" w:eastAsia="es-ES"/>
        </w:rPr>
        <w:t>:</w:t>
      </w:r>
    </w:p>
    <w:p w14:paraId="5C3D5C43" w14:textId="77777777" w:rsidR="00F23EFA" w:rsidRPr="000A5467" w:rsidRDefault="00F23EFA" w:rsidP="00F23EFA">
      <w:pPr>
        <w:pStyle w:val="PL"/>
        <w:rPr>
          <w:lang w:val="en-US" w:eastAsia="es-ES"/>
        </w:rPr>
      </w:pPr>
      <w:r w:rsidRPr="000A5467">
        <w:rPr>
          <w:lang w:val="en-US" w:eastAsia="es-ES"/>
        </w:rPr>
        <w:t xml:space="preserve">          $ref: 'TS29</w:t>
      </w:r>
      <w:r>
        <w:rPr>
          <w:lang w:val="en-US" w:eastAsia="es-ES"/>
        </w:rPr>
        <w:t>549</w:t>
      </w:r>
      <w:r w:rsidRPr="000A5467">
        <w:rPr>
          <w:lang w:val="en-US" w:eastAsia="es-ES"/>
        </w:rPr>
        <w:t>_</w:t>
      </w:r>
      <w:r w:rsidRPr="00FE50C0">
        <w:rPr>
          <w:lang w:eastAsia="es-ES"/>
        </w:rPr>
        <w:t>SS_NetworkResourceMonitoring</w:t>
      </w:r>
      <w:r w:rsidRPr="000A5467">
        <w:rPr>
          <w:lang w:val="en-US" w:eastAsia="es-ES"/>
        </w:rPr>
        <w:t>.yaml#/components/schemas/</w:t>
      </w:r>
      <w:r w:rsidRPr="00FE50C0">
        <w:rPr>
          <w:lang w:val="en-US" w:eastAsia="es-ES"/>
        </w:rPr>
        <w:t>ReportingRequirements</w:t>
      </w:r>
      <w:r w:rsidRPr="000A5467">
        <w:rPr>
          <w:lang w:val="en-US" w:eastAsia="es-ES"/>
        </w:rPr>
        <w:t>'</w:t>
      </w:r>
    </w:p>
    <w:p w14:paraId="39094BC2" w14:textId="77777777" w:rsidR="00F23EFA" w:rsidRPr="00366ACA" w:rsidRDefault="00F23EFA" w:rsidP="00F23EFA">
      <w:pPr>
        <w:pStyle w:val="PL"/>
        <w:rPr>
          <w:lang w:val="en-US"/>
        </w:rPr>
      </w:pPr>
      <w:r w:rsidRPr="00366ACA">
        <w:rPr>
          <w:lang w:val="en-US"/>
        </w:rPr>
        <w:t xml:space="preserve">        suppFeat:</w:t>
      </w:r>
    </w:p>
    <w:p w14:paraId="34AC2E04" w14:textId="77777777" w:rsidR="00F23EFA" w:rsidRPr="00366ACA" w:rsidRDefault="00F23EFA" w:rsidP="00F23EFA">
      <w:pPr>
        <w:pStyle w:val="PL"/>
        <w:rPr>
          <w:lang w:val="en-US"/>
        </w:rPr>
      </w:pPr>
      <w:r w:rsidRPr="00366ACA">
        <w:rPr>
          <w:lang w:val="en-US"/>
        </w:rPr>
        <w:t xml:space="preserve">          $ref: 'TS29571_CommonData.yaml#/components/schemas/SupportedFeatures'</w:t>
      </w:r>
    </w:p>
    <w:p w14:paraId="4C6E0F71" w14:textId="77777777" w:rsidR="00F23EFA" w:rsidRPr="0018365C" w:rsidRDefault="00F23EFA" w:rsidP="00F23EFA">
      <w:pPr>
        <w:pStyle w:val="PL"/>
      </w:pPr>
      <w:r w:rsidRPr="0018365C">
        <w:t xml:space="preserve">        </w:t>
      </w:r>
      <w:r>
        <w:t>vaSrvId</w:t>
      </w:r>
      <w:r w:rsidRPr="0018365C">
        <w:t>:</w:t>
      </w:r>
    </w:p>
    <w:p w14:paraId="35534089" w14:textId="77777777" w:rsidR="00F23EFA" w:rsidRPr="0018365C" w:rsidRDefault="00F23EFA" w:rsidP="00F23EFA">
      <w:pPr>
        <w:pStyle w:val="PL"/>
      </w:pPr>
      <w:r w:rsidRPr="0018365C">
        <w:t xml:space="preserve">          description: </w:t>
      </w:r>
      <w:r>
        <w:t>Identifies the VAL service for the AIMLE HFL training operation.</w:t>
      </w:r>
    </w:p>
    <w:p w14:paraId="55DFA37B" w14:textId="77777777" w:rsidR="00F23EFA" w:rsidRDefault="00F23EFA" w:rsidP="00F23EFA">
      <w:pPr>
        <w:pStyle w:val="PL"/>
      </w:pPr>
      <w:r w:rsidRPr="0018365C">
        <w:t xml:space="preserve">          type: </w:t>
      </w:r>
      <w:r>
        <w:t>string</w:t>
      </w:r>
    </w:p>
    <w:p w14:paraId="7F8F8C1B" w14:textId="77777777" w:rsidR="00F23EFA" w:rsidRPr="0018365C" w:rsidRDefault="00F23EFA" w:rsidP="00F23EFA">
      <w:pPr>
        <w:pStyle w:val="PL"/>
      </w:pPr>
      <w:r w:rsidRPr="0018365C">
        <w:t xml:space="preserve">        </w:t>
      </w:r>
      <w:r>
        <w:t>subId</w:t>
      </w:r>
      <w:r w:rsidRPr="0018365C">
        <w:t>:</w:t>
      </w:r>
    </w:p>
    <w:p w14:paraId="40FEF3A0" w14:textId="77777777" w:rsidR="00F23EFA" w:rsidRPr="0018365C" w:rsidRDefault="00F23EFA" w:rsidP="00F23EFA">
      <w:pPr>
        <w:pStyle w:val="PL"/>
      </w:pPr>
      <w:r w:rsidRPr="0018365C">
        <w:t xml:space="preserve">          description: </w:t>
      </w:r>
      <w:r>
        <w:t>Identifies the subscription.</w:t>
      </w:r>
    </w:p>
    <w:p w14:paraId="0FD518DF" w14:textId="77777777" w:rsidR="00F23EFA" w:rsidRDefault="00F23EFA" w:rsidP="00F23EFA">
      <w:pPr>
        <w:pStyle w:val="PL"/>
      </w:pPr>
      <w:r w:rsidRPr="0018365C">
        <w:t xml:space="preserve">          type: </w:t>
      </w:r>
      <w:r>
        <w:t>string</w:t>
      </w:r>
    </w:p>
    <w:p w14:paraId="7D27CB05" w14:textId="77777777" w:rsidR="00F23EFA" w:rsidRPr="0018365C" w:rsidRDefault="00F23EFA" w:rsidP="00F23EFA">
      <w:pPr>
        <w:pStyle w:val="PL"/>
      </w:pPr>
    </w:p>
    <w:p w14:paraId="7AA47EDE" w14:textId="77777777" w:rsidR="00F23EFA" w:rsidRPr="0018365C" w:rsidRDefault="00F23EFA" w:rsidP="00F23EFA">
      <w:pPr>
        <w:pStyle w:val="PL"/>
      </w:pPr>
      <w:r w:rsidRPr="0018365C">
        <w:t xml:space="preserve">    </w:t>
      </w:r>
      <w:r>
        <w:t>HflTrngSubPatch</w:t>
      </w:r>
      <w:r w:rsidRPr="0018365C">
        <w:t>:</w:t>
      </w:r>
    </w:p>
    <w:p w14:paraId="13A3F4D3" w14:textId="77777777" w:rsidR="00F23EFA" w:rsidRPr="0018365C" w:rsidRDefault="00F23EFA" w:rsidP="00F23EFA">
      <w:pPr>
        <w:pStyle w:val="PL"/>
      </w:pPr>
      <w:r w:rsidRPr="0018365C">
        <w:t xml:space="preserve">      </w:t>
      </w:r>
      <w:r>
        <w:t>d</w:t>
      </w:r>
      <w:r w:rsidRPr="0018365C">
        <w:t xml:space="preserve">escription: </w:t>
      </w:r>
      <w:r>
        <w:rPr>
          <w:rFonts w:cs="Arial"/>
          <w:szCs w:val="18"/>
          <w:lang w:eastAsia="fr-FR"/>
        </w:rPr>
        <w:t>Represents data type for partial update of the HFL training subscription</w:t>
      </w:r>
      <w:r>
        <w:t>.</w:t>
      </w:r>
    </w:p>
    <w:p w14:paraId="13F404F8" w14:textId="77777777" w:rsidR="00F23EFA" w:rsidRPr="0018365C" w:rsidRDefault="00F23EFA" w:rsidP="00F23EFA">
      <w:pPr>
        <w:pStyle w:val="PL"/>
      </w:pPr>
      <w:r w:rsidRPr="0018365C">
        <w:t xml:space="preserve">      type: object</w:t>
      </w:r>
    </w:p>
    <w:p w14:paraId="136F480F" w14:textId="77777777" w:rsidR="00F23EFA" w:rsidRPr="0018365C" w:rsidRDefault="00F23EFA" w:rsidP="00F23EFA">
      <w:pPr>
        <w:pStyle w:val="PL"/>
      </w:pPr>
      <w:r w:rsidRPr="0018365C">
        <w:t xml:space="preserve">      properties:</w:t>
      </w:r>
    </w:p>
    <w:p w14:paraId="2F2C1023" w14:textId="77777777" w:rsidR="00F23EFA" w:rsidRPr="00C07EFD" w:rsidRDefault="00F23EFA" w:rsidP="00F23EFA">
      <w:pPr>
        <w:pStyle w:val="PL"/>
        <w:rPr>
          <w:lang w:val="en-US" w:eastAsia="es-ES"/>
        </w:rPr>
      </w:pPr>
      <w:r w:rsidRPr="00C07EFD">
        <w:rPr>
          <w:lang w:val="en-US" w:eastAsia="es-ES"/>
        </w:rPr>
        <w:lastRenderedPageBreak/>
        <w:t xml:space="preserve">        </w:t>
      </w:r>
      <w:r w:rsidRPr="00C07EFD">
        <w:t>notifUri</w:t>
      </w:r>
      <w:r w:rsidRPr="00C07EFD">
        <w:rPr>
          <w:lang w:val="en-US" w:eastAsia="es-ES"/>
        </w:rPr>
        <w:t>:</w:t>
      </w:r>
    </w:p>
    <w:p w14:paraId="4873DA64" w14:textId="77777777" w:rsidR="00F23EFA" w:rsidRPr="00C07EFD" w:rsidRDefault="00F23EFA" w:rsidP="00F23EFA">
      <w:pPr>
        <w:pStyle w:val="PL"/>
        <w:rPr>
          <w:lang w:val="en-US" w:eastAsia="es-ES"/>
        </w:rPr>
      </w:pPr>
      <w:r w:rsidRPr="00C07EFD">
        <w:rPr>
          <w:lang w:val="en-US" w:eastAsia="es-ES"/>
        </w:rPr>
        <w:t xml:space="preserve">          $ref: 'TS29122_CommonData.yaml#/components/schemas/Uri'</w:t>
      </w:r>
    </w:p>
    <w:p w14:paraId="1F8E19B4" w14:textId="77777777" w:rsidR="00F23EFA" w:rsidRPr="0018365C" w:rsidRDefault="00F23EFA" w:rsidP="00F23EFA">
      <w:pPr>
        <w:pStyle w:val="PL"/>
      </w:pPr>
      <w:r w:rsidRPr="0018365C">
        <w:t xml:space="preserve">        </w:t>
      </w:r>
      <w:r>
        <w:t>aimlMdlInfo</w:t>
      </w:r>
      <w:r w:rsidRPr="0018365C">
        <w:t>:</w:t>
      </w:r>
    </w:p>
    <w:p w14:paraId="297CCD08" w14:textId="77777777" w:rsidR="00F23EFA" w:rsidRPr="0018365C" w:rsidRDefault="00F23EFA" w:rsidP="00F23EFA">
      <w:pPr>
        <w:pStyle w:val="PL"/>
      </w:pPr>
      <w:r w:rsidRPr="0018365C">
        <w:t xml:space="preserve">          $ref: </w:t>
      </w:r>
      <w:r>
        <w:t>'</w:t>
      </w:r>
      <w:r w:rsidRPr="00C07EFD">
        <w:rPr>
          <w:lang w:val="en-US" w:eastAsia="es-ES"/>
        </w:rPr>
        <w:t>TS29</w:t>
      </w:r>
      <w:r>
        <w:rPr>
          <w:lang w:val="en-US" w:eastAsia="es-ES"/>
        </w:rPr>
        <w:t>482</w:t>
      </w:r>
      <w:r w:rsidRPr="00C07EFD">
        <w:rPr>
          <w:lang w:val="en-US" w:eastAsia="es-ES"/>
        </w:rPr>
        <w:t>_</w:t>
      </w:r>
      <w:r w:rsidRPr="00CB52AB">
        <w:rPr>
          <w:lang w:eastAsia="zh-CN"/>
        </w:rPr>
        <w:t>A</w:t>
      </w:r>
      <w:r>
        <w:rPr>
          <w:lang w:eastAsia="zh-CN"/>
        </w:rPr>
        <w:t>IMLES</w:t>
      </w:r>
      <w:r w:rsidRPr="00CB52AB">
        <w:rPr>
          <w:lang w:eastAsia="zh-CN"/>
        </w:rPr>
        <w:t>_</w:t>
      </w:r>
      <w:r>
        <w:rPr>
          <w:lang w:eastAsia="zh-CN"/>
        </w:rPr>
        <w:t>MLModelTraining</w:t>
      </w:r>
      <w:r w:rsidRPr="00C07EFD">
        <w:rPr>
          <w:lang w:val="en-US" w:eastAsia="es-ES"/>
        </w:rPr>
        <w:t>.yaml</w:t>
      </w:r>
      <w:r w:rsidRPr="0018365C">
        <w:t>#/components/schemas/</w:t>
      </w:r>
      <w:r>
        <w:t>MlModelInfo</w:t>
      </w:r>
      <w:r w:rsidRPr="0018365C">
        <w:t>'</w:t>
      </w:r>
    </w:p>
    <w:p w14:paraId="33D2800D" w14:textId="77777777" w:rsidR="00F23EFA" w:rsidRPr="0018365C" w:rsidRDefault="00F23EFA" w:rsidP="00F23EFA">
      <w:pPr>
        <w:pStyle w:val="PL"/>
      </w:pPr>
      <w:r w:rsidRPr="0018365C">
        <w:t xml:space="preserve">        </w:t>
      </w:r>
      <w:r>
        <w:rPr>
          <w:lang w:eastAsia="fr-FR"/>
        </w:rPr>
        <w:t>data</w:t>
      </w:r>
      <w:r w:rsidRPr="00AD5FF1">
        <w:rPr>
          <w:lang w:eastAsia="fr-FR"/>
        </w:rPr>
        <w:t>Id</w:t>
      </w:r>
      <w:r w:rsidRPr="0018365C">
        <w:t>:</w:t>
      </w:r>
    </w:p>
    <w:p w14:paraId="2D874BE4" w14:textId="77777777" w:rsidR="00F23EFA" w:rsidRPr="0018365C" w:rsidRDefault="00F23EFA" w:rsidP="00F23EFA">
      <w:pPr>
        <w:pStyle w:val="PL"/>
      </w:pPr>
      <w:r w:rsidRPr="0018365C">
        <w:t xml:space="preserve">          description: </w:t>
      </w:r>
      <w:r>
        <w:rPr>
          <w:rFonts w:cs="Arial"/>
          <w:szCs w:val="18"/>
        </w:rPr>
        <w:t>Identifies the dataset which is to be used for the HFL training.</w:t>
      </w:r>
    </w:p>
    <w:p w14:paraId="3A772326" w14:textId="77777777" w:rsidR="00F23EFA" w:rsidRDefault="00F23EFA" w:rsidP="00F23EFA">
      <w:pPr>
        <w:pStyle w:val="PL"/>
      </w:pPr>
      <w:r w:rsidRPr="0018365C">
        <w:t xml:space="preserve">          type: </w:t>
      </w:r>
      <w:r>
        <w:t>string</w:t>
      </w:r>
    </w:p>
    <w:p w14:paraId="078C40ED" w14:textId="77777777" w:rsidR="00F23EFA" w:rsidRPr="0018365C" w:rsidRDefault="00F23EFA" w:rsidP="00F23EFA">
      <w:pPr>
        <w:pStyle w:val="PL"/>
      </w:pPr>
      <w:r w:rsidRPr="0018365C">
        <w:t xml:space="preserve">        </w:t>
      </w:r>
      <w:r>
        <w:t>noDataSamp</w:t>
      </w:r>
      <w:r w:rsidRPr="0018365C">
        <w:t>:</w:t>
      </w:r>
    </w:p>
    <w:p w14:paraId="2AA36897" w14:textId="77777777" w:rsidR="00F23EFA" w:rsidRPr="0018365C" w:rsidRDefault="00F23EFA" w:rsidP="00F23EFA">
      <w:pPr>
        <w:pStyle w:val="PL"/>
      </w:pPr>
      <w:r w:rsidRPr="0018365C">
        <w:t xml:space="preserve">          description: </w:t>
      </w:r>
      <w:r>
        <w:rPr>
          <w:rFonts w:cs="Arial"/>
          <w:szCs w:val="18"/>
        </w:rPr>
        <w:t>Identifies the required number of samples for a round of the HFL training.</w:t>
      </w:r>
    </w:p>
    <w:p w14:paraId="59F02DF0" w14:textId="77777777" w:rsidR="00F23EFA" w:rsidRDefault="00F23EFA" w:rsidP="00F23EFA">
      <w:pPr>
        <w:pStyle w:val="PL"/>
      </w:pPr>
      <w:r w:rsidRPr="0018365C">
        <w:t xml:space="preserve">          type: </w:t>
      </w:r>
      <w:r>
        <w:t>integer</w:t>
      </w:r>
    </w:p>
    <w:p w14:paraId="6E1F3C28" w14:textId="77777777" w:rsidR="00F23EFA" w:rsidRPr="00C07EFD" w:rsidRDefault="00F23EFA" w:rsidP="00F23EFA">
      <w:pPr>
        <w:pStyle w:val="PL"/>
        <w:rPr>
          <w:lang w:val="en-US" w:eastAsia="es-ES"/>
        </w:rPr>
      </w:pPr>
      <w:r w:rsidRPr="00C07EFD">
        <w:rPr>
          <w:lang w:val="en-US" w:eastAsia="es-ES"/>
        </w:rPr>
        <w:t xml:space="preserve">        </w:t>
      </w:r>
      <w:r>
        <w:t>operSched</w:t>
      </w:r>
      <w:r w:rsidRPr="00C07EFD">
        <w:rPr>
          <w:lang w:val="en-US" w:eastAsia="es-ES"/>
        </w:rPr>
        <w:t>:</w:t>
      </w:r>
    </w:p>
    <w:p w14:paraId="3F53C0EB" w14:textId="77777777" w:rsidR="00F23EFA" w:rsidRPr="000A5467" w:rsidRDefault="00F23EFA" w:rsidP="00F23EFA">
      <w:pPr>
        <w:pStyle w:val="PL"/>
        <w:rPr>
          <w:lang w:val="en-US" w:eastAsia="es-ES"/>
        </w:rPr>
      </w:pPr>
      <w:r w:rsidRPr="000A5467">
        <w:rPr>
          <w:lang w:val="en-US" w:eastAsia="es-ES"/>
        </w:rPr>
        <w:t xml:space="preserve">          $ref: 'TS29122_CpProvisioning.yaml#/components/schemas/ScheduledCommunicationTime'</w:t>
      </w:r>
    </w:p>
    <w:p w14:paraId="0B1CD0EA" w14:textId="77777777" w:rsidR="00F23EFA" w:rsidRPr="00C07EFD" w:rsidRDefault="00F23EFA" w:rsidP="00F23EFA">
      <w:pPr>
        <w:pStyle w:val="PL"/>
        <w:rPr>
          <w:lang w:val="en-US" w:eastAsia="es-ES"/>
        </w:rPr>
      </w:pPr>
      <w:r w:rsidRPr="00C07EFD">
        <w:rPr>
          <w:lang w:val="en-US" w:eastAsia="es-ES"/>
        </w:rPr>
        <w:t xml:space="preserve">        </w:t>
      </w:r>
      <w:r>
        <w:t>notifReqs</w:t>
      </w:r>
      <w:r w:rsidRPr="00C07EFD">
        <w:rPr>
          <w:lang w:val="en-US" w:eastAsia="es-ES"/>
        </w:rPr>
        <w:t>:</w:t>
      </w:r>
    </w:p>
    <w:p w14:paraId="6B8756CE" w14:textId="77777777" w:rsidR="00F23EFA" w:rsidRPr="000A5467" w:rsidRDefault="00F23EFA" w:rsidP="00F23EFA">
      <w:pPr>
        <w:pStyle w:val="PL"/>
        <w:rPr>
          <w:lang w:val="en-US" w:eastAsia="es-ES"/>
        </w:rPr>
      </w:pPr>
      <w:r w:rsidRPr="000A5467">
        <w:rPr>
          <w:lang w:val="en-US" w:eastAsia="es-ES"/>
        </w:rPr>
        <w:t xml:space="preserve">          $ref: 'TS29</w:t>
      </w:r>
      <w:r>
        <w:rPr>
          <w:lang w:val="en-US" w:eastAsia="es-ES"/>
        </w:rPr>
        <w:t>549</w:t>
      </w:r>
      <w:r w:rsidRPr="000A5467">
        <w:rPr>
          <w:lang w:val="en-US" w:eastAsia="es-ES"/>
        </w:rPr>
        <w:t>_</w:t>
      </w:r>
      <w:r w:rsidRPr="00FE50C0">
        <w:rPr>
          <w:lang w:eastAsia="es-ES"/>
        </w:rPr>
        <w:t>SS_NetworkResourceMonitoring</w:t>
      </w:r>
      <w:r w:rsidRPr="000A5467">
        <w:rPr>
          <w:lang w:val="en-US" w:eastAsia="es-ES"/>
        </w:rPr>
        <w:t>.yaml#/components/schemas/</w:t>
      </w:r>
      <w:r w:rsidRPr="00FE50C0">
        <w:rPr>
          <w:lang w:val="en-US" w:eastAsia="es-ES"/>
        </w:rPr>
        <w:t>ReportingRequirements</w:t>
      </w:r>
      <w:r w:rsidRPr="000A5467">
        <w:rPr>
          <w:lang w:val="en-US" w:eastAsia="es-ES"/>
        </w:rPr>
        <w:t>'</w:t>
      </w:r>
    </w:p>
    <w:p w14:paraId="421A06B6" w14:textId="77777777" w:rsidR="00F23EFA" w:rsidRPr="0018365C" w:rsidRDefault="00F23EFA" w:rsidP="00F23EFA">
      <w:pPr>
        <w:pStyle w:val="PL"/>
      </w:pPr>
    </w:p>
    <w:p w14:paraId="7B8040EA" w14:textId="77777777" w:rsidR="00F23EFA" w:rsidRPr="0018365C" w:rsidRDefault="00F23EFA" w:rsidP="00F23EFA">
      <w:pPr>
        <w:pStyle w:val="PL"/>
      </w:pPr>
      <w:r w:rsidRPr="0018365C">
        <w:t xml:space="preserve">    </w:t>
      </w:r>
      <w:r>
        <w:t>HflTrngNotify</w:t>
      </w:r>
      <w:r w:rsidRPr="0018365C">
        <w:t>:</w:t>
      </w:r>
    </w:p>
    <w:p w14:paraId="0247582F" w14:textId="77777777" w:rsidR="00F23EFA" w:rsidRPr="0018365C" w:rsidRDefault="00F23EFA" w:rsidP="00F23EFA">
      <w:pPr>
        <w:pStyle w:val="PL"/>
      </w:pPr>
      <w:r w:rsidRPr="0018365C">
        <w:t xml:space="preserve">      </w:t>
      </w:r>
      <w:r>
        <w:t>d</w:t>
      </w:r>
      <w:r w:rsidRPr="0018365C">
        <w:t xml:space="preserve">escription: </w:t>
      </w:r>
      <w:r>
        <w:rPr>
          <w:rFonts w:cs="Arial"/>
          <w:szCs w:val="18"/>
        </w:rPr>
        <w:t>Represent the information from the HFL training event notification</w:t>
      </w:r>
      <w:r>
        <w:t>.</w:t>
      </w:r>
    </w:p>
    <w:p w14:paraId="060EAA44" w14:textId="77777777" w:rsidR="00F23EFA" w:rsidRPr="0018365C" w:rsidRDefault="00F23EFA" w:rsidP="00F23EFA">
      <w:pPr>
        <w:pStyle w:val="PL"/>
      </w:pPr>
      <w:r w:rsidRPr="0018365C">
        <w:t xml:space="preserve">      type: object</w:t>
      </w:r>
    </w:p>
    <w:p w14:paraId="7BA6A61A" w14:textId="77777777" w:rsidR="00F23EFA" w:rsidRPr="0018365C" w:rsidRDefault="00F23EFA" w:rsidP="00F23EFA">
      <w:pPr>
        <w:pStyle w:val="PL"/>
      </w:pPr>
      <w:r w:rsidRPr="0018365C">
        <w:t xml:space="preserve">      required:</w:t>
      </w:r>
    </w:p>
    <w:p w14:paraId="433F3B82" w14:textId="77777777" w:rsidR="00F23EFA" w:rsidRDefault="00F23EFA" w:rsidP="00F23EFA">
      <w:pPr>
        <w:pStyle w:val="PL"/>
        <w:rPr>
          <w:lang w:eastAsia="fr-FR"/>
        </w:rPr>
      </w:pPr>
      <w:r>
        <w:rPr>
          <w:lang w:eastAsia="fr-FR"/>
        </w:rPr>
        <w:t xml:space="preserve">      - </w:t>
      </w:r>
      <w:r>
        <w:t>hflTrngOut</w:t>
      </w:r>
    </w:p>
    <w:p w14:paraId="6BDAAF88" w14:textId="77777777" w:rsidR="00F23EFA" w:rsidRDefault="00F23EFA" w:rsidP="00F23EFA">
      <w:pPr>
        <w:pStyle w:val="PL"/>
        <w:rPr>
          <w:lang w:eastAsia="fr-FR"/>
        </w:rPr>
      </w:pPr>
      <w:r>
        <w:rPr>
          <w:lang w:eastAsia="fr-FR"/>
        </w:rPr>
        <w:t xml:space="preserve">      - </w:t>
      </w:r>
      <w:r>
        <w:t>vaSrvId</w:t>
      </w:r>
    </w:p>
    <w:p w14:paraId="3F8CF549" w14:textId="77777777" w:rsidR="00F23EFA" w:rsidRPr="0018365C" w:rsidRDefault="00F23EFA" w:rsidP="00F23EFA">
      <w:pPr>
        <w:pStyle w:val="PL"/>
      </w:pPr>
      <w:r w:rsidRPr="0018365C">
        <w:t xml:space="preserve">      properties:</w:t>
      </w:r>
    </w:p>
    <w:p w14:paraId="1DAAB52F" w14:textId="77777777" w:rsidR="00F23EFA" w:rsidRPr="0018365C" w:rsidRDefault="00F23EFA" w:rsidP="00F23EFA">
      <w:pPr>
        <w:pStyle w:val="PL"/>
      </w:pPr>
      <w:r w:rsidRPr="0018365C">
        <w:t xml:space="preserve">        </w:t>
      </w:r>
      <w:r>
        <w:t>vaSrvId</w:t>
      </w:r>
      <w:r w:rsidRPr="0018365C">
        <w:t>:</w:t>
      </w:r>
    </w:p>
    <w:p w14:paraId="38F58060" w14:textId="77777777" w:rsidR="00F23EFA" w:rsidRPr="0018365C" w:rsidRDefault="00F23EFA" w:rsidP="00F23EFA">
      <w:pPr>
        <w:pStyle w:val="PL"/>
      </w:pPr>
      <w:r w:rsidRPr="0018365C">
        <w:t xml:space="preserve">          description: </w:t>
      </w:r>
      <w:r>
        <w:t>Identifies the VAL service for the AIMLE HFL training operation.</w:t>
      </w:r>
    </w:p>
    <w:p w14:paraId="3D4AB479" w14:textId="77777777" w:rsidR="00F23EFA" w:rsidRDefault="00F23EFA" w:rsidP="00F23EFA">
      <w:pPr>
        <w:pStyle w:val="PL"/>
      </w:pPr>
      <w:r w:rsidRPr="0018365C">
        <w:t xml:space="preserve">          type: </w:t>
      </w:r>
      <w:r>
        <w:t>string</w:t>
      </w:r>
    </w:p>
    <w:p w14:paraId="75FA5860" w14:textId="77777777" w:rsidR="00F23EFA" w:rsidRPr="0018365C" w:rsidRDefault="00F23EFA" w:rsidP="00F23EFA">
      <w:pPr>
        <w:pStyle w:val="PL"/>
      </w:pPr>
      <w:r w:rsidRPr="0018365C">
        <w:t xml:space="preserve">        </w:t>
      </w:r>
      <w:r>
        <w:t>hflTrngOut</w:t>
      </w:r>
      <w:r w:rsidRPr="0018365C">
        <w:t>:</w:t>
      </w:r>
    </w:p>
    <w:p w14:paraId="201D5396" w14:textId="77777777" w:rsidR="00F23EFA" w:rsidRPr="0018365C" w:rsidRDefault="00F23EFA" w:rsidP="00F23EFA">
      <w:pPr>
        <w:pStyle w:val="PL"/>
      </w:pPr>
      <w:r w:rsidRPr="0018365C">
        <w:t xml:space="preserve">          $ref: </w:t>
      </w:r>
      <w:r>
        <w:t>'</w:t>
      </w:r>
      <w:r w:rsidRPr="00C07EFD">
        <w:rPr>
          <w:lang w:val="en-US" w:eastAsia="es-ES"/>
        </w:rPr>
        <w:t>TS29</w:t>
      </w:r>
      <w:r>
        <w:rPr>
          <w:lang w:val="en-US" w:eastAsia="es-ES"/>
        </w:rPr>
        <w:t>482</w:t>
      </w:r>
      <w:r w:rsidRPr="00C07EFD">
        <w:rPr>
          <w:lang w:val="en-US" w:eastAsia="es-ES"/>
        </w:rPr>
        <w:t>_</w:t>
      </w:r>
      <w:r w:rsidRPr="00CB52AB">
        <w:rPr>
          <w:lang w:eastAsia="zh-CN"/>
        </w:rPr>
        <w:t>A</w:t>
      </w:r>
      <w:r>
        <w:rPr>
          <w:lang w:eastAsia="zh-CN"/>
        </w:rPr>
        <w:t>IMLES</w:t>
      </w:r>
      <w:r w:rsidRPr="00CB52AB">
        <w:rPr>
          <w:lang w:eastAsia="zh-CN"/>
        </w:rPr>
        <w:t>_</w:t>
      </w:r>
      <w:r>
        <w:rPr>
          <w:lang w:eastAsia="zh-CN"/>
        </w:rPr>
        <w:t>MLModelTraining</w:t>
      </w:r>
      <w:r w:rsidRPr="00C07EFD">
        <w:rPr>
          <w:lang w:val="en-US" w:eastAsia="es-ES"/>
        </w:rPr>
        <w:t>.yaml</w:t>
      </w:r>
      <w:r w:rsidRPr="0018365C">
        <w:t>#/components/schemas/</w:t>
      </w:r>
      <w:r w:rsidRPr="00C07EFD">
        <w:t>PerfParam</w:t>
      </w:r>
      <w:r w:rsidRPr="0018365C">
        <w:t>'</w:t>
      </w:r>
    </w:p>
    <w:p w14:paraId="201C6CF2" w14:textId="77777777" w:rsidR="00F23EFA" w:rsidRPr="0018365C" w:rsidRDefault="00F23EFA" w:rsidP="00F23EFA">
      <w:pPr>
        <w:pStyle w:val="PL"/>
      </w:pPr>
      <w:r w:rsidRPr="0018365C">
        <w:t xml:space="preserve">        </w:t>
      </w:r>
      <w:r>
        <w:t>hflTrngErr</w:t>
      </w:r>
      <w:r w:rsidRPr="0018365C">
        <w:t>:</w:t>
      </w:r>
    </w:p>
    <w:p w14:paraId="7D8C5661" w14:textId="77777777" w:rsidR="00F23EFA" w:rsidRPr="0018365C" w:rsidRDefault="00F23EFA" w:rsidP="00F23EFA">
      <w:pPr>
        <w:pStyle w:val="PL"/>
      </w:pPr>
      <w:r w:rsidRPr="0018365C">
        <w:t xml:space="preserve">          $ref: </w:t>
      </w:r>
      <w:r>
        <w:t>'</w:t>
      </w:r>
      <w:r w:rsidRPr="00C07EFD">
        <w:rPr>
          <w:lang w:val="en-US" w:eastAsia="es-ES"/>
        </w:rPr>
        <w:t>TS29</w:t>
      </w:r>
      <w:r>
        <w:rPr>
          <w:lang w:val="en-US" w:eastAsia="es-ES"/>
        </w:rPr>
        <w:t>482</w:t>
      </w:r>
      <w:r w:rsidRPr="00C07EFD">
        <w:rPr>
          <w:lang w:val="en-US" w:eastAsia="es-ES"/>
        </w:rPr>
        <w:t>_</w:t>
      </w:r>
      <w:r w:rsidRPr="00CB52AB">
        <w:rPr>
          <w:lang w:eastAsia="zh-CN"/>
        </w:rPr>
        <w:t>A</w:t>
      </w:r>
      <w:r>
        <w:rPr>
          <w:lang w:eastAsia="zh-CN"/>
        </w:rPr>
        <w:t>IMLES</w:t>
      </w:r>
      <w:r w:rsidRPr="00CB52AB">
        <w:rPr>
          <w:lang w:eastAsia="zh-CN"/>
        </w:rPr>
        <w:t>_</w:t>
      </w:r>
      <w:r>
        <w:rPr>
          <w:lang w:eastAsia="zh-CN"/>
        </w:rPr>
        <w:t>MLModelTraining</w:t>
      </w:r>
      <w:r w:rsidRPr="00C07EFD">
        <w:rPr>
          <w:lang w:val="en-US" w:eastAsia="es-ES"/>
        </w:rPr>
        <w:t>.yaml</w:t>
      </w:r>
      <w:r w:rsidRPr="0018365C">
        <w:t>#/components/schemas/</w:t>
      </w:r>
      <w:r>
        <w:t>TrainingErr</w:t>
      </w:r>
      <w:r w:rsidRPr="0018365C">
        <w:t>'</w:t>
      </w:r>
    </w:p>
    <w:p w14:paraId="0BDAB89C" w14:textId="77777777" w:rsidR="00F23EFA" w:rsidRPr="00CA5AE1" w:rsidRDefault="00F23EFA" w:rsidP="00F23EFA">
      <w:pPr>
        <w:pStyle w:val="PL"/>
      </w:pPr>
      <w:r w:rsidRPr="00CA5AE1">
        <w:t xml:space="preserve">        timestamp:</w:t>
      </w:r>
    </w:p>
    <w:p w14:paraId="60E8E567" w14:textId="77777777" w:rsidR="00F23EFA" w:rsidRPr="00CA5AE1" w:rsidRDefault="00F23EFA" w:rsidP="00F23EFA">
      <w:pPr>
        <w:pStyle w:val="PL"/>
      </w:pPr>
      <w:r w:rsidRPr="00CA5AE1">
        <w:t xml:space="preserve">          $ref: 'TS29122_CommonData.yaml#/components/schemas/DateTime'</w:t>
      </w:r>
    </w:p>
    <w:p w14:paraId="61B58B1D" w14:textId="77777777" w:rsidR="00F23EFA" w:rsidRPr="0018365C" w:rsidRDefault="00F23EFA" w:rsidP="00F23EFA">
      <w:pPr>
        <w:pStyle w:val="PL"/>
      </w:pPr>
    </w:p>
    <w:p w14:paraId="6901CB70" w14:textId="77777777" w:rsidR="00950B26" w:rsidRPr="0018365C" w:rsidRDefault="00950B26" w:rsidP="00950B26">
      <w:pPr>
        <w:pStyle w:val="Heading2"/>
        <w:rPr>
          <w:noProof/>
        </w:rPr>
      </w:pPr>
      <w:bookmarkStart w:id="985" w:name="_Toc214621011"/>
      <w:r w:rsidRPr="0018365C">
        <w:rPr>
          <w:noProof/>
        </w:rPr>
        <w:t>A.</w:t>
      </w:r>
      <w:r>
        <w:rPr>
          <w:noProof/>
        </w:rPr>
        <w:t>4</w:t>
      </w:r>
      <w:r w:rsidRPr="0018365C">
        <w:rPr>
          <w:noProof/>
        </w:rPr>
        <w:tab/>
      </w:r>
      <w:bookmarkEnd w:id="976"/>
      <w:bookmarkEnd w:id="977"/>
      <w:bookmarkEnd w:id="978"/>
      <w:bookmarkEnd w:id="979"/>
      <w:bookmarkEnd w:id="980"/>
      <w:bookmarkEnd w:id="981"/>
      <w:bookmarkEnd w:id="982"/>
      <w:bookmarkEnd w:id="983"/>
      <w:r w:rsidRPr="00145011">
        <w:rPr>
          <w:noProof/>
        </w:rPr>
        <w:t>Aimles_AIMLEClientRegistration API</w:t>
      </w:r>
      <w:bookmarkEnd w:id="985"/>
    </w:p>
    <w:p w14:paraId="04E667C0" w14:textId="77777777" w:rsidR="00950B26" w:rsidRPr="0018365C" w:rsidRDefault="00950B26" w:rsidP="00950B26">
      <w:pPr>
        <w:pStyle w:val="PL"/>
      </w:pPr>
      <w:r w:rsidRPr="0018365C">
        <w:t>openapi: 3.0.0</w:t>
      </w:r>
    </w:p>
    <w:p w14:paraId="1626DEFC" w14:textId="77777777" w:rsidR="00950B26" w:rsidRPr="0018365C" w:rsidRDefault="00950B26" w:rsidP="00950B26">
      <w:pPr>
        <w:pStyle w:val="PL"/>
      </w:pPr>
    </w:p>
    <w:p w14:paraId="6C451FCB" w14:textId="77777777" w:rsidR="00950B26" w:rsidRPr="0018365C" w:rsidRDefault="00950B26" w:rsidP="00950B26">
      <w:pPr>
        <w:pStyle w:val="PL"/>
      </w:pPr>
      <w:r w:rsidRPr="0018365C">
        <w:t>info:</w:t>
      </w:r>
    </w:p>
    <w:p w14:paraId="32E19C11" w14:textId="77777777" w:rsidR="00950B26" w:rsidRPr="0018365C" w:rsidRDefault="00950B26" w:rsidP="00950B26">
      <w:pPr>
        <w:pStyle w:val="PL"/>
      </w:pPr>
      <w:r w:rsidRPr="0018365C">
        <w:t xml:space="preserve">  title: </w:t>
      </w:r>
      <w:r w:rsidRPr="00145011">
        <w:t>Aimles_AIMLEClientRegistration</w:t>
      </w:r>
    </w:p>
    <w:p w14:paraId="142D129E" w14:textId="3C9980E9" w:rsidR="00950B26" w:rsidRPr="0018365C" w:rsidRDefault="00950B26" w:rsidP="00950B26">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p>
    <w:p w14:paraId="202FF418" w14:textId="77777777" w:rsidR="00950B26" w:rsidRPr="0018365C" w:rsidRDefault="00950B26" w:rsidP="00950B26">
      <w:pPr>
        <w:pStyle w:val="PL"/>
      </w:pPr>
      <w:r w:rsidRPr="0018365C">
        <w:t xml:space="preserve">  description: |</w:t>
      </w:r>
    </w:p>
    <w:p w14:paraId="6AB3F523" w14:textId="77777777" w:rsidR="00950B26" w:rsidRPr="0018365C" w:rsidRDefault="00950B26" w:rsidP="00950B26">
      <w:pPr>
        <w:pStyle w:val="PL"/>
      </w:pPr>
      <w:r w:rsidRPr="0018365C">
        <w:t xml:space="preserve">    API</w:t>
      </w:r>
      <w:r w:rsidRPr="00145011">
        <w:t xml:space="preserve"> </w:t>
      </w:r>
      <w:r>
        <w:t xml:space="preserve">for </w:t>
      </w:r>
      <w:r w:rsidRPr="00145011">
        <w:t xml:space="preserve">AIMLE </w:t>
      </w:r>
      <w:r>
        <w:t>C</w:t>
      </w:r>
      <w:r w:rsidRPr="00145011">
        <w:t xml:space="preserve">lient </w:t>
      </w:r>
      <w:r>
        <w:t>R</w:t>
      </w:r>
      <w:r w:rsidRPr="00145011">
        <w:t xml:space="preserve">egistration </w:t>
      </w:r>
      <w:r>
        <w:t>S</w:t>
      </w:r>
      <w:r w:rsidRPr="0018365C">
        <w:t xml:space="preserve">ervice.  </w:t>
      </w:r>
    </w:p>
    <w:p w14:paraId="14D0374E" w14:textId="77777777" w:rsidR="00950B26" w:rsidRPr="0018365C" w:rsidRDefault="00950B26" w:rsidP="00950B26">
      <w:pPr>
        <w:pStyle w:val="PL"/>
      </w:pPr>
      <w:r w:rsidRPr="0018365C">
        <w:t xml:space="preserve">    © 202</w:t>
      </w:r>
      <w:r>
        <w:t>5</w:t>
      </w:r>
      <w:r w:rsidRPr="0018365C">
        <w:t xml:space="preserve">, 3GPP Organizational Partners (ARIB, ATIS, CCSA, ETSI, TSDSI, TTA, TTC).  </w:t>
      </w:r>
    </w:p>
    <w:p w14:paraId="12E65AEB" w14:textId="77777777" w:rsidR="00950B26" w:rsidRPr="0018365C" w:rsidRDefault="00950B26" w:rsidP="00950B26">
      <w:pPr>
        <w:pStyle w:val="PL"/>
      </w:pPr>
      <w:r w:rsidRPr="0018365C">
        <w:t xml:space="preserve">    All rights reserved.</w:t>
      </w:r>
    </w:p>
    <w:p w14:paraId="2A3AA9F6" w14:textId="77777777" w:rsidR="00950B26" w:rsidRPr="0018365C" w:rsidRDefault="00950B26" w:rsidP="00950B26">
      <w:pPr>
        <w:pStyle w:val="PL"/>
      </w:pPr>
    </w:p>
    <w:p w14:paraId="27970BE0" w14:textId="77777777" w:rsidR="00950B26" w:rsidRPr="0018365C" w:rsidRDefault="00950B26" w:rsidP="00950B26">
      <w:pPr>
        <w:pStyle w:val="PL"/>
      </w:pPr>
      <w:r w:rsidRPr="0018365C">
        <w:t>externalDocs:</w:t>
      </w:r>
    </w:p>
    <w:p w14:paraId="68AF4B1E" w14:textId="77777777" w:rsidR="00950B26" w:rsidRPr="0018365C" w:rsidRDefault="00950B26" w:rsidP="00950B26">
      <w:pPr>
        <w:pStyle w:val="PL"/>
      </w:pPr>
      <w:r w:rsidRPr="0018365C">
        <w:t xml:space="preserve">  description: &gt;</w:t>
      </w:r>
    </w:p>
    <w:p w14:paraId="27E1A753" w14:textId="67F34588" w:rsidR="00950B26" w:rsidRDefault="00950B26" w:rsidP="00950B26">
      <w:pPr>
        <w:pStyle w:val="PL"/>
        <w:rPr>
          <w:lang w:eastAsia="zh-CN"/>
        </w:rPr>
      </w:pPr>
      <w:r w:rsidRPr="0018365C">
        <w:t xml:space="preserve">    3GPP TS 2</w:t>
      </w:r>
      <w:r>
        <w:t>4</w:t>
      </w:r>
      <w:r w:rsidRPr="0018365C">
        <w:t>.5</w:t>
      </w:r>
      <w:r>
        <w:t>60</w:t>
      </w:r>
      <w:r w:rsidRPr="0018365C">
        <w:t xml:space="preserve"> V</w:t>
      </w:r>
      <w:r w:rsidR="00996ED8">
        <w:t>1</w:t>
      </w:r>
      <w:r w:rsidRPr="0018365C">
        <w:t>.</w:t>
      </w:r>
      <w:r w:rsidR="00530A58">
        <w:t>3</w:t>
      </w:r>
      <w:r w:rsidRPr="0018365C">
        <w:t xml:space="preserve">.0; </w:t>
      </w:r>
      <w:r>
        <w:rPr>
          <w:lang w:eastAsia="zh-CN"/>
        </w:rPr>
        <w:t>Artificial Intelligence Machine Learning (AIML) Services – Service</w:t>
      </w:r>
    </w:p>
    <w:p w14:paraId="16DCE46F" w14:textId="77777777" w:rsidR="00950B26" w:rsidRPr="0018365C" w:rsidRDefault="00950B26" w:rsidP="00950B26">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33344287" w14:textId="77777777" w:rsidR="00950B26" w:rsidRPr="0018365C" w:rsidRDefault="00950B26" w:rsidP="00950B26">
      <w:pPr>
        <w:pStyle w:val="PL"/>
      </w:pPr>
      <w:r w:rsidRPr="0018365C">
        <w:t xml:space="preserve">  url: 'https://www.3gpp.org/ftp/Specs/archive/2</w:t>
      </w:r>
      <w:r>
        <w:t>4</w:t>
      </w:r>
      <w:r w:rsidRPr="0018365C">
        <w:t>_series/2</w:t>
      </w:r>
      <w:r>
        <w:t>4</w:t>
      </w:r>
      <w:r w:rsidRPr="0018365C">
        <w:t>.</w:t>
      </w:r>
      <w:r>
        <w:t>560</w:t>
      </w:r>
      <w:r w:rsidRPr="0018365C">
        <w:t>/'</w:t>
      </w:r>
    </w:p>
    <w:p w14:paraId="76E90477" w14:textId="77777777" w:rsidR="00950B26" w:rsidRPr="0018365C" w:rsidRDefault="00950B26" w:rsidP="00950B26">
      <w:pPr>
        <w:pStyle w:val="PL"/>
      </w:pPr>
    </w:p>
    <w:p w14:paraId="645D37BF" w14:textId="77777777" w:rsidR="00950B26" w:rsidRPr="0018365C" w:rsidRDefault="00950B26" w:rsidP="00950B26">
      <w:pPr>
        <w:pStyle w:val="PL"/>
      </w:pPr>
      <w:r w:rsidRPr="0018365C">
        <w:t>servers:</w:t>
      </w:r>
    </w:p>
    <w:p w14:paraId="67309797" w14:textId="77777777" w:rsidR="00950B26" w:rsidRPr="0018365C" w:rsidRDefault="00950B26" w:rsidP="00950B26">
      <w:pPr>
        <w:pStyle w:val="PL"/>
      </w:pPr>
      <w:r w:rsidRPr="0018365C">
        <w:t xml:space="preserve">  - url: '{apiRoot}/</w:t>
      </w:r>
      <w:r w:rsidRPr="00145011">
        <w:t>aimles-client-reg</w:t>
      </w:r>
      <w:r w:rsidRPr="0018365C">
        <w:t>/v1'</w:t>
      </w:r>
    </w:p>
    <w:p w14:paraId="4E3469B3" w14:textId="77777777" w:rsidR="00950B26" w:rsidRPr="0018365C" w:rsidRDefault="00950B26" w:rsidP="00950B26">
      <w:pPr>
        <w:pStyle w:val="PL"/>
      </w:pPr>
      <w:r w:rsidRPr="0018365C">
        <w:t xml:space="preserve">    variables:</w:t>
      </w:r>
    </w:p>
    <w:p w14:paraId="4BC7DCCE" w14:textId="77777777" w:rsidR="00950B26" w:rsidRPr="0018365C" w:rsidRDefault="00950B26" w:rsidP="00950B26">
      <w:pPr>
        <w:pStyle w:val="PL"/>
      </w:pPr>
      <w:r w:rsidRPr="0018365C">
        <w:t xml:space="preserve">      apiRoot:</w:t>
      </w:r>
    </w:p>
    <w:p w14:paraId="4D6EB070" w14:textId="77777777" w:rsidR="00950B26" w:rsidRPr="0018365C" w:rsidRDefault="00950B26" w:rsidP="00950B26">
      <w:pPr>
        <w:pStyle w:val="PL"/>
      </w:pPr>
      <w:r w:rsidRPr="0018365C">
        <w:t xml:space="preserve">        default: https://example.com</w:t>
      </w:r>
    </w:p>
    <w:p w14:paraId="2A739E38" w14:textId="77777777" w:rsidR="00950B26" w:rsidRPr="0018365C" w:rsidRDefault="00950B26" w:rsidP="00950B26">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3089828B" w14:textId="77777777" w:rsidR="00950B26" w:rsidRPr="0018365C" w:rsidRDefault="00950B26" w:rsidP="00950B26">
      <w:pPr>
        <w:pStyle w:val="PL"/>
      </w:pPr>
    </w:p>
    <w:p w14:paraId="2661CAD1" w14:textId="77777777" w:rsidR="00950B26" w:rsidRPr="0018365C" w:rsidRDefault="00950B26" w:rsidP="00950B26">
      <w:pPr>
        <w:pStyle w:val="PL"/>
      </w:pPr>
      <w:r w:rsidRPr="0018365C">
        <w:t>security:</w:t>
      </w:r>
    </w:p>
    <w:p w14:paraId="10AE6FDF" w14:textId="77777777" w:rsidR="00950B26" w:rsidRPr="0018365C" w:rsidRDefault="00950B26" w:rsidP="00950B26">
      <w:pPr>
        <w:pStyle w:val="PL"/>
      </w:pPr>
      <w:r w:rsidRPr="0018365C">
        <w:t xml:space="preserve">  - {}</w:t>
      </w:r>
    </w:p>
    <w:p w14:paraId="0F067D7B" w14:textId="77777777" w:rsidR="00950B26" w:rsidRPr="0018365C" w:rsidRDefault="00950B26" w:rsidP="00950B26">
      <w:pPr>
        <w:pStyle w:val="PL"/>
      </w:pPr>
      <w:r w:rsidRPr="0018365C">
        <w:t xml:space="preserve">  - oAuth2ClientCredentials:</w:t>
      </w:r>
      <w:r>
        <w:t xml:space="preserve"> []</w:t>
      </w:r>
    </w:p>
    <w:p w14:paraId="07088565" w14:textId="77777777" w:rsidR="00950B26" w:rsidRPr="0018365C" w:rsidRDefault="00950B26" w:rsidP="00950B26">
      <w:pPr>
        <w:pStyle w:val="PL"/>
      </w:pPr>
    </w:p>
    <w:p w14:paraId="6CF21F86" w14:textId="77777777" w:rsidR="00950B26" w:rsidRPr="0018365C" w:rsidRDefault="00950B26" w:rsidP="00950B26">
      <w:pPr>
        <w:pStyle w:val="PL"/>
      </w:pPr>
      <w:r w:rsidRPr="0018365C">
        <w:t>paths:</w:t>
      </w:r>
    </w:p>
    <w:p w14:paraId="1FB03B7D" w14:textId="77777777" w:rsidR="00950B26" w:rsidRPr="0018365C" w:rsidRDefault="00950B26" w:rsidP="00950B26">
      <w:pPr>
        <w:pStyle w:val="PL"/>
      </w:pPr>
      <w:r w:rsidRPr="0018365C">
        <w:t xml:space="preserve">  /</w:t>
      </w:r>
      <w:r w:rsidRPr="00145011">
        <w:t>registrations</w:t>
      </w:r>
      <w:r w:rsidRPr="0018365C">
        <w:t>:</w:t>
      </w:r>
    </w:p>
    <w:p w14:paraId="46E6DBCA" w14:textId="77777777" w:rsidR="00950B26" w:rsidRPr="0018365C" w:rsidRDefault="00950B26" w:rsidP="00950B26">
      <w:pPr>
        <w:pStyle w:val="PL"/>
      </w:pPr>
      <w:r w:rsidRPr="0018365C">
        <w:t xml:space="preserve">    post:</w:t>
      </w:r>
    </w:p>
    <w:p w14:paraId="218AA2C3" w14:textId="77777777" w:rsidR="00950B26" w:rsidRPr="0018365C" w:rsidRDefault="00950B26" w:rsidP="00950B26">
      <w:pPr>
        <w:pStyle w:val="PL"/>
      </w:pPr>
      <w:r w:rsidRPr="0018365C">
        <w:t xml:space="preserve">      </w:t>
      </w:r>
      <w:r w:rsidRPr="0018365C">
        <w:rPr>
          <w:rFonts w:cs="Courier New"/>
          <w:szCs w:val="16"/>
        </w:rPr>
        <w:t xml:space="preserve">summary: </w:t>
      </w:r>
      <w:r w:rsidRPr="00145011">
        <w:t>Registers the AIMLE client at the AIMLE server</w:t>
      </w:r>
      <w:r>
        <w:t>.</w:t>
      </w:r>
    </w:p>
    <w:p w14:paraId="5E92C62A"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RegAimleClient</w:t>
      </w:r>
    </w:p>
    <w:p w14:paraId="3FC9235B" w14:textId="77777777" w:rsidR="00950B26" w:rsidRPr="0018365C" w:rsidRDefault="00950B26" w:rsidP="00950B26">
      <w:pPr>
        <w:pStyle w:val="PL"/>
      </w:pPr>
      <w:r w:rsidRPr="0018365C">
        <w:t xml:space="preserve">      tags:</w:t>
      </w:r>
    </w:p>
    <w:p w14:paraId="225E3BB1" w14:textId="77777777" w:rsidR="00950B26" w:rsidRPr="0018365C" w:rsidRDefault="00950B26" w:rsidP="00950B26">
      <w:pPr>
        <w:pStyle w:val="PL"/>
      </w:pPr>
      <w:r w:rsidRPr="0018365C">
        <w:t xml:space="preserve">        - </w:t>
      </w:r>
      <w:r w:rsidRPr="00145011">
        <w:t>AIMLE client registrations</w:t>
      </w:r>
    </w:p>
    <w:p w14:paraId="1424C2C8" w14:textId="77777777" w:rsidR="00950B26" w:rsidRPr="0018365C" w:rsidRDefault="00950B26" w:rsidP="00950B26">
      <w:pPr>
        <w:pStyle w:val="PL"/>
      </w:pPr>
      <w:r w:rsidRPr="0018365C">
        <w:t xml:space="preserve">      requestBody:</w:t>
      </w:r>
    </w:p>
    <w:p w14:paraId="61511F16" w14:textId="77777777" w:rsidR="00950B26" w:rsidRPr="0018365C" w:rsidRDefault="00950B26" w:rsidP="00950B26">
      <w:pPr>
        <w:pStyle w:val="PL"/>
      </w:pPr>
      <w:r w:rsidRPr="0018365C">
        <w:t xml:space="preserve">        description: &gt;</w:t>
      </w:r>
    </w:p>
    <w:p w14:paraId="0022842F" w14:textId="77777777" w:rsidR="00950B26" w:rsidRDefault="00950B26" w:rsidP="00950B26">
      <w:pPr>
        <w:pStyle w:val="PL"/>
      </w:pPr>
      <w:r w:rsidRPr="0018365C">
        <w:t xml:space="preserve">          </w:t>
      </w: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w:t>
      </w:r>
    </w:p>
    <w:p w14:paraId="4735B5D9" w14:textId="77777777" w:rsidR="00950B26" w:rsidRPr="0018365C" w:rsidRDefault="00950B26" w:rsidP="00950B26">
      <w:pPr>
        <w:pStyle w:val="PL"/>
      </w:pPr>
      <w:r w:rsidRPr="0018365C">
        <w:t xml:space="preserve">          </w:t>
      </w:r>
      <w:r w:rsidRPr="00145011">
        <w:t>resource.</w:t>
      </w:r>
    </w:p>
    <w:p w14:paraId="728E1734" w14:textId="77777777" w:rsidR="00950B26" w:rsidRPr="0018365C" w:rsidRDefault="00950B26" w:rsidP="00950B26">
      <w:pPr>
        <w:pStyle w:val="PL"/>
      </w:pPr>
      <w:r w:rsidRPr="0018365C">
        <w:t xml:space="preserve">        required: true</w:t>
      </w:r>
    </w:p>
    <w:p w14:paraId="501D1828" w14:textId="77777777" w:rsidR="00950B26" w:rsidRPr="0018365C" w:rsidRDefault="00950B26" w:rsidP="00950B26">
      <w:pPr>
        <w:pStyle w:val="PL"/>
      </w:pPr>
      <w:r w:rsidRPr="0018365C">
        <w:t xml:space="preserve">        content:</w:t>
      </w:r>
    </w:p>
    <w:p w14:paraId="07349086" w14:textId="77777777" w:rsidR="00950B26" w:rsidRPr="0018365C" w:rsidRDefault="00950B26" w:rsidP="00950B26">
      <w:pPr>
        <w:pStyle w:val="PL"/>
      </w:pPr>
      <w:r w:rsidRPr="0018365C">
        <w:t xml:space="preserve">          application/json:</w:t>
      </w:r>
    </w:p>
    <w:p w14:paraId="06991DEE" w14:textId="77777777" w:rsidR="00950B26" w:rsidRPr="0018365C" w:rsidRDefault="00950B26" w:rsidP="00950B26">
      <w:pPr>
        <w:pStyle w:val="PL"/>
      </w:pPr>
      <w:r w:rsidRPr="0018365C">
        <w:lastRenderedPageBreak/>
        <w:t xml:space="preserve">            schema:</w:t>
      </w:r>
    </w:p>
    <w:p w14:paraId="3B1DDE3F" w14:textId="77777777" w:rsidR="00950B26" w:rsidRPr="0018365C" w:rsidRDefault="00950B26" w:rsidP="00950B26">
      <w:pPr>
        <w:pStyle w:val="PL"/>
      </w:pPr>
      <w:r w:rsidRPr="0018365C">
        <w:t xml:space="preserve">              $ref: '#/components/schemas/</w:t>
      </w:r>
      <w:r w:rsidRPr="00145011">
        <w:t>AimleClientRegInfo</w:t>
      </w:r>
      <w:r w:rsidRPr="0018365C">
        <w:t>'</w:t>
      </w:r>
    </w:p>
    <w:p w14:paraId="03E3E5DD" w14:textId="77777777" w:rsidR="00950B26" w:rsidRPr="0018365C" w:rsidRDefault="00950B26" w:rsidP="00950B26">
      <w:pPr>
        <w:pStyle w:val="PL"/>
      </w:pPr>
      <w:r w:rsidRPr="0018365C">
        <w:t xml:space="preserve">      responses:</w:t>
      </w:r>
    </w:p>
    <w:p w14:paraId="58F613FE" w14:textId="77777777" w:rsidR="00950B26" w:rsidRPr="0018365C" w:rsidRDefault="00950B26" w:rsidP="00950B26">
      <w:pPr>
        <w:pStyle w:val="PL"/>
      </w:pPr>
      <w:r w:rsidRPr="0018365C">
        <w:t xml:space="preserve">        '20</w:t>
      </w:r>
      <w:r>
        <w:t>1</w:t>
      </w:r>
      <w:r w:rsidRPr="0018365C">
        <w:t>':</w:t>
      </w:r>
    </w:p>
    <w:p w14:paraId="7369E6C4" w14:textId="77777777" w:rsidR="00950B26" w:rsidRPr="0018365C" w:rsidRDefault="00950B26" w:rsidP="00950B26">
      <w:pPr>
        <w:pStyle w:val="PL"/>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40C6D1D5" w14:textId="77777777" w:rsidR="00950B26" w:rsidRPr="0018365C" w:rsidRDefault="00950B26" w:rsidP="00950B26">
      <w:pPr>
        <w:pStyle w:val="PL"/>
      </w:pPr>
      <w:r w:rsidRPr="0018365C">
        <w:t xml:space="preserve">          content:</w:t>
      </w:r>
    </w:p>
    <w:p w14:paraId="266CB01F" w14:textId="77777777" w:rsidR="00950B26" w:rsidRPr="0018365C" w:rsidRDefault="00950B26" w:rsidP="00950B26">
      <w:pPr>
        <w:pStyle w:val="PL"/>
      </w:pPr>
      <w:r w:rsidRPr="0018365C">
        <w:t xml:space="preserve">            application/json:</w:t>
      </w:r>
    </w:p>
    <w:p w14:paraId="32AD63A3" w14:textId="77777777" w:rsidR="00950B26" w:rsidRPr="0018365C" w:rsidRDefault="00950B26" w:rsidP="00950B26">
      <w:pPr>
        <w:pStyle w:val="PL"/>
      </w:pPr>
      <w:r w:rsidRPr="0018365C">
        <w:t xml:space="preserve">              schema:</w:t>
      </w:r>
    </w:p>
    <w:p w14:paraId="40D43DE7" w14:textId="77777777" w:rsidR="00950B26" w:rsidRPr="0018365C" w:rsidRDefault="00950B26" w:rsidP="00950B26">
      <w:pPr>
        <w:pStyle w:val="PL"/>
      </w:pPr>
      <w:r w:rsidRPr="0018365C">
        <w:t xml:space="preserve">                $ref: '#/components/schemas/</w:t>
      </w:r>
      <w:r w:rsidRPr="00145011">
        <w:t>AimleRegistration</w:t>
      </w:r>
      <w:r w:rsidRPr="0018365C">
        <w:t>'</w:t>
      </w:r>
    </w:p>
    <w:p w14:paraId="2957B105" w14:textId="77777777" w:rsidR="00950B26" w:rsidRPr="007C1AFD" w:rsidRDefault="00950B26" w:rsidP="00950B26">
      <w:pPr>
        <w:pStyle w:val="PL"/>
        <w:rPr>
          <w:lang w:val="en-US" w:eastAsia="es-ES"/>
        </w:rPr>
      </w:pPr>
      <w:r w:rsidRPr="007C1AFD">
        <w:rPr>
          <w:lang w:val="en-US" w:eastAsia="es-ES"/>
        </w:rPr>
        <w:t xml:space="preserve">          headers:</w:t>
      </w:r>
    </w:p>
    <w:p w14:paraId="242EC816" w14:textId="77777777" w:rsidR="00950B26" w:rsidRPr="007C1AFD" w:rsidRDefault="00950B26" w:rsidP="00950B26">
      <w:pPr>
        <w:pStyle w:val="PL"/>
        <w:rPr>
          <w:lang w:val="en-US" w:eastAsia="es-ES"/>
        </w:rPr>
      </w:pPr>
      <w:r w:rsidRPr="007C1AFD">
        <w:rPr>
          <w:lang w:val="en-US" w:eastAsia="es-ES"/>
        </w:rPr>
        <w:t xml:space="preserve">            Location:</w:t>
      </w:r>
    </w:p>
    <w:p w14:paraId="31BEC178" w14:textId="77777777" w:rsidR="00950B26" w:rsidRDefault="00950B26" w:rsidP="00950B26">
      <w:pPr>
        <w:pStyle w:val="PL"/>
        <w:rPr>
          <w:lang w:val="en-US" w:eastAsia="es-ES"/>
        </w:rPr>
      </w:pPr>
      <w:r w:rsidRPr="007C1AFD">
        <w:rPr>
          <w:lang w:val="en-US" w:eastAsia="es-ES"/>
        </w:rPr>
        <w:t xml:space="preserve">              description: </w:t>
      </w:r>
      <w:r>
        <w:rPr>
          <w:lang w:val="en-US" w:eastAsia="es-ES"/>
        </w:rPr>
        <w:t>&gt;</w:t>
      </w:r>
    </w:p>
    <w:p w14:paraId="7E10EB63" w14:textId="77777777" w:rsidR="00950B26"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Contains the URI of the newly created </w:t>
      </w:r>
      <w:r>
        <w:t>i</w:t>
      </w:r>
      <w:r w:rsidRPr="00145011">
        <w:t>ndividual AIMLE</w:t>
      </w:r>
      <w:r w:rsidRPr="00145011">
        <w:rPr>
          <w:lang w:eastAsia="zh-CN"/>
        </w:rPr>
        <w:t xml:space="preserve"> client</w:t>
      </w:r>
      <w:r w:rsidRPr="00145011">
        <w:t xml:space="preserve"> registration</w:t>
      </w:r>
    </w:p>
    <w:p w14:paraId="6A232A27" w14:textId="77777777" w:rsidR="00950B26" w:rsidRPr="007C1AFD" w:rsidRDefault="00950B26" w:rsidP="00950B2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resource</w:t>
      </w:r>
      <w:r>
        <w:rPr>
          <w:lang w:val="en-US" w:eastAsia="es-ES"/>
        </w:rPr>
        <w:t>.</w:t>
      </w:r>
    </w:p>
    <w:p w14:paraId="6214F74D" w14:textId="77777777" w:rsidR="00950B26" w:rsidRPr="007C1AFD" w:rsidRDefault="00950B26" w:rsidP="00950B26">
      <w:pPr>
        <w:pStyle w:val="PL"/>
        <w:rPr>
          <w:lang w:val="en-US" w:eastAsia="es-ES"/>
        </w:rPr>
      </w:pPr>
      <w:r w:rsidRPr="007C1AFD">
        <w:rPr>
          <w:lang w:val="en-US" w:eastAsia="es-ES"/>
        </w:rPr>
        <w:t xml:space="preserve">              required: true</w:t>
      </w:r>
    </w:p>
    <w:p w14:paraId="59603CB5" w14:textId="77777777" w:rsidR="00950B26" w:rsidRPr="007C1AFD" w:rsidRDefault="00950B26" w:rsidP="00950B26">
      <w:pPr>
        <w:pStyle w:val="PL"/>
        <w:rPr>
          <w:lang w:val="en-US" w:eastAsia="es-ES"/>
        </w:rPr>
      </w:pPr>
      <w:r w:rsidRPr="007C1AFD">
        <w:rPr>
          <w:lang w:val="en-US" w:eastAsia="es-ES"/>
        </w:rPr>
        <w:t xml:space="preserve">              schema:</w:t>
      </w:r>
    </w:p>
    <w:p w14:paraId="5C05CFA2" w14:textId="77777777" w:rsidR="00950B26" w:rsidRPr="007C1AFD" w:rsidRDefault="00950B26" w:rsidP="00950B26">
      <w:pPr>
        <w:pStyle w:val="PL"/>
        <w:rPr>
          <w:lang w:val="en-US" w:eastAsia="es-ES"/>
        </w:rPr>
      </w:pPr>
      <w:r w:rsidRPr="007C1AFD">
        <w:rPr>
          <w:lang w:val="en-US" w:eastAsia="es-ES"/>
        </w:rPr>
        <w:t xml:space="preserve">                type: string</w:t>
      </w:r>
    </w:p>
    <w:p w14:paraId="65FB588F" w14:textId="77777777" w:rsidR="00950B26" w:rsidRPr="0018365C" w:rsidRDefault="00950B26" w:rsidP="00950B26">
      <w:pPr>
        <w:pStyle w:val="PL"/>
      </w:pPr>
      <w:r w:rsidRPr="0018365C">
        <w:t xml:space="preserve">        '400':</w:t>
      </w:r>
    </w:p>
    <w:p w14:paraId="76815690" w14:textId="77777777" w:rsidR="00950B26" w:rsidRPr="0018365C" w:rsidRDefault="00950B26" w:rsidP="00950B26">
      <w:pPr>
        <w:pStyle w:val="PL"/>
      </w:pPr>
      <w:r w:rsidRPr="0018365C">
        <w:t xml:space="preserve">          $ref: </w:t>
      </w:r>
      <w:r>
        <w:rPr>
          <w:lang w:val="en-US" w:eastAsia="es-ES"/>
        </w:rPr>
        <w:t>'TS29122_CommonData.yaml</w:t>
      </w:r>
      <w:r w:rsidRPr="0018365C">
        <w:t>#/components/responses/400'</w:t>
      </w:r>
    </w:p>
    <w:p w14:paraId="5AE2D2BD" w14:textId="77777777" w:rsidR="00950B26" w:rsidRPr="0018365C" w:rsidRDefault="00950B26" w:rsidP="00950B26">
      <w:pPr>
        <w:pStyle w:val="PL"/>
      </w:pPr>
      <w:r w:rsidRPr="0018365C">
        <w:t xml:space="preserve">        '401':</w:t>
      </w:r>
    </w:p>
    <w:p w14:paraId="4ABB836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#/components/responses/401'</w:t>
      </w:r>
    </w:p>
    <w:p w14:paraId="16AC47EE" w14:textId="77777777" w:rsidR="00950B26" w:rsidRPr="0018365C" w:rsidRDefault="00950B26" w:rsidP="00950B26">
      <w:pPr>
        <w:pStyle w:val="PL"/>
      </w:pPr>
      <w:r w:rsidRPr="0018365C">
        <w:t xml:space="preserve">        '403':</w:t>
      </w:r>
    </w:p>
    <w:p w14:paraId="6A503C9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#/components/responses/403'</w:t>
      </w:r>
    </w:p>
    <w:p w14:paraId="23306EFA" w14:textId="77777777" w:rsidR="00950B26" w:rsidRPr="0018365C" w:rsidRDefault="00950B26" w:rsidP="00950B26">
      <w:pPr>
        <w:pStyle w:val="PL"/>
      </w:pPr>
      <w:r w:rsidRPr="0018365C">
        <w:t xml:space="preserve">        '404':</w:t>
      </w:r>
    </w:p>
    <w:p w14:paraId="141E40AB"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#/components/responses/404'</w:t>
      </w:r>
    </w:p>
    <w:p w14:paraId="67A39D69" w14:textId="77777777" w:rsidR="00950B26" w:rsidRPr="0018365C" w:rsidRDefault="00950B26" w:rsidP="00950B26">
      <w:pPr>
        <w:pStyle w:val="PL"/>
      </w:pPr>
      <w:r w:rsidRPr="0018365C">
        <w:t xml:space="preserve">        '411':</w:t>
      </w:r>
    </w:p>
    <w:p w14:paraId="0ADAB551"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#/components/responses/411'</w:t>
      </w:r>
    </w:p>
    <w:p w14:paraId="036A94AF" w14:textId="77777777" w:rsidR="00950B26" w:rsidRPr="0018365C" w:rsidRDefault="00950B26" w:rsidP="00950B26">
      <w:pPr>
        <w:pStyle w:val="PL"/>
      </w:pPr>
      <w:r w:rsidRPr="0018365C">
        <w:t xml:space="preserve">        '413':</w:t>
      </w:r>
    </w:p>
    <w:p w14:paraId="2AD6B02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#/components/responses/413'</w:t>
      </w:r>
    </w:p>
    <w:p w14:paraId="093092F3" w14:textId="77777777" w:rsidR="00950B26" w:rsidRPr="0018365C" w:rsidRDefault="00950B26" w:rsidP="00950B26">
      <w:pPr>
        <w:pStyle w:val="PL"/>
      </w:pPr>
      <w:r w:rsidRPr="0018365C">
        <w:t xml:space="preserve">        '415':</w:t>
      </w:r>
    </w:p>
    <w:p w14:paraId="27823265"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#/components/responses/415'</w:t>
      </w:r>
    </w:p>
    <w:p w14:paraId="48D4166C" w14:textId="77777777" w:rsidR="00950B26" w:rsidRPr="0018365C" w:rsidRDefault="00950B26" w:rsidP="00950B26">
      <w:pPr>
        <w:pStyle w:val="PL"/>
      </w:pPr>
      <w:r w:rsidRPr="0018365C">
        <w:t xml:space="preserve">        '429':</w:t>
      </w:r>
    </w:p>
    <w:p w14:paraId="0B6CFCE3"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#/components/responses/429'</w:t>
      </w:r>
    </w:p>
    <w:p w14:paraId="6F2E4729" w14:textId="77777777" w:rsidR="00950B26" w:rsidRPr="0018365C" w:rsidRDefault="00950B26" w:rsidP="00950B26">
      <w:pPr>
        <w:pStyle w:val="PL"/>
      </w:pPr>
      <w:r w:rsidRPr="0018365C">
        <w:t xml:space="preserve">        '500':</w:t>
      </w:r>
    </w:p>
    <w:p w14:paraId="5D6CE0A9"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#/components/responses/500'</w:t>
      </w:r>
    </w:p>
    <w:p w14:paraId="34F39B79" w14:textId="77777777" w:rsidR="00950B26" w:rsidRPr="0018365C" w:rsidRDefault="00950B26" w:rsidP="00950B26">
      <w:pPr>
        <w:pStyle w:val="PL"/>
      </w:pPr>
      <w:r w:rsidRPr="0018365C">
        <w:t xml:space="preserve">        '503':</w:t>
      </w:r>
    </w:p>
    <w:p w14:paraId="00A02FE7"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#/components/responses/503'</w:t>
      </w:r>
    </w:p>
    <w:p w14:paraId="1C5A5436" w14:textId="77777777" w:rsidR="00950B26" w:rsidRPr="0018365C" w:rsidRDefault="00950B26" w:rsidP="00950B26">
      <w:pPr>
        <w:pStyle w:val="PL"/>
      </w:pPr>
      <w:r w:rsidRPr="0018365C">
        <w:t xml:space="preserve">        default:</w:t>
      </w:r>
    </w:p>
    <w:p w14:paraId="505D644C" w14:textId="77777777" w:rsidR="00950B26" w:rsidRPr="0018365C" w:rsidRDefault="00950B26" w:rsidP="00950B26">
      <w:pPr>
        <w:pStyle w:val="PL"/>
      </w:pPr>
      <w:r w:rsidRPr="0018365C">
        <w:t xml:space="preserve">          $ref: </w:t>
      </w:r>
      <w:r>
        <w:rPr>
          <w:lang w:val="en-US" w:eastAsia="es-ES"/>
        </w:rPr>
        <w:t>'</w:t>
      </w:r>
      <w:r>
        <w:t>TS29122_CommonData.yaml</w:t>
      </w:r>
      <w:r w:rsidRPr="0018365C">
        <w:t>#/components/responses/default'</w:t>
      </w:r>
    </w:p>
    <w:p w14:paraId="29DDA44B" w14:textId="77777777" w:rsidR="00950B26" w:rsidRDefault="00950B26" w:rsidP="00950B26">
      <w:pPr>
        <w:pStyle w:val="PL"/>
      </w:pPr>
    </w:p>
    <w:p w14:paraId="36F4A9F6" w14:textId="77777777" w:rsidR="00950B26" w:rsidRPr="0018365C" w:rsidRDefault="00950B26" w:rsidP="00950B26">
      <w:pPr>
        <w:pStyle w:val="PL"/>
      </w:pPr>
      <w:r w:rsidRPr="0018365C">
        <w:t xml:space="preserve">  /</w:t>
      </w:r>
      <w:r w:rsidRPr="00145011">
        <w:t>registrations/{registrationId}</w:t>
      </w:r>
      <w:r w:rsidRPr="0018365C">
        <w:t>:</w:t>
      </w:r>
    </w:p>
    <w:p w14:paraId="63291E9A" w14:textId="77777777" w:rsidR="00950B26" w:rsidRPr="0018365C" w:rsidRDefault="00950B26" w:rsidP="00950B26">
      <w:pPr>
        <w:pStyle w:val="PL"/>
      </w:pPr>
      <w:r w:rsidRPr="0018365C">
        <w:t xml:space="preserve">    </w:t>
      </w:r>
      <w:r>
        <w:t>put</w:t>
      </w:r>
      <w:r w:rsidRPr="0018365C">
        <w:t>:</w:t>
      </w:r>
    </w:p>
    <w:p w14:paraId="3B87EACA" w14:textId="77777777" w:rsidR="00950B26" w:rsidRPr="0018365C" w:rsidRDefault="00950B26" w:rsidP="00950B26">
      <w:pPr>
        <w:pStyle w:val="PL"/>
      </w:pPr>
      <w:r w:rsidRPr="0018365C">
        <w:t xml:space="preserve">      </w:t>
      </w:r>
      <w:r w:rsidRPr="0018365C">
        <w:rPr>
          <w:rFonts w:cs="Courier New"/>
          <w:szCs w:val="16"/>
        </w:rPr>
        <w:t xml:space="preserve">summary: Update an </w:t>
      </w:r>
      <w:r>
        <w:t>I</w:t>
      </w:r>
      <w:r w:rsidRPr="00145011">
        <w:t>ndividual AIMLE</w:t>
      </w:r>
      <w:r w:rsidRPr="00145011">
        <w:rPr>
          <w:lang w:eastAsia="zh-CN"/>
        </w:rPr>
        <w:t xml:space="preserve"> client</w:t>
      </w:r>
      <w:r w:rsidRPr="00145011">
        <w:t xml:space="preserve"> registration resource.</w:t>
      </w:r>
    </w:p>
    <w:p w14:paraId="68470FFC" w14:textId="77777777" w:rsidR="00950B26" w:rsidRPr="0018365C" w:rsidRDefault="00950B26" w:rsidP="00950B26">
      <w:pPr>
        <w:pStyle w:val="PL"/>
      </w:pPr>
      <w:r w:rsidRPr="0018365C">
        <w:t xml:space="preserve">      </w:t>
      </w:r>
      <w:r w:rsidRPr="0018365C">
        <w:rPr>
          <w:rFonts w:cs="Courier New"/>
          <w:szCs w:val="16"/>
        </w:rPr>
        <w:t>operationId: Update</w:t>
      </w:r>
      <w:r>
        <w:rPr>
          <w:rFonts w:cs="Courier New"/>
          <w:szCs w:val="16"/>
        </w:rPr>
        <w:t>AimleClientReg</w:t>
      </w:r>
    </w:p>
    <w:p w14:paraId="093D3721" w14:textId="77777777" w:rsidR="00950B26" w:rsidRPr="0018365C" w:rsidRDefault="00950B26" w:rsidP="00950B26">
      <w:pPr>
        <w:pStyle w:val="PL"/>
      </w:pPr>
      <w:r w:rsidRPr="0018365C">
        <w:t xml:space="preserve">      tags:</w:t>
      </w:r>
    </w:p>
    <w:p w14:paraId="0C7894C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8F05B15" w14:textId="77777777" w:rsidR="00950B26" w:rsidRPr="0018365C" w:rsidRDefault="00950B26" w:rsidP="00950B26">
      <w:pPr>
        <w:pStyle w:val="PL"/>
      </w:pPr>
      <w:r w:rsidRPr="0018365C">
        <w:t xml:space="preserve">      parameters:</w:t>
      </w:r>
    </w:p>
    <w:p w14:paraId="07E2DE5E" w14:textId="77777777" w:rsidR="00950B26" w:rsidRPr="0018365C" w:rsidRDefault="00950B26" w:rsidP="00950B26">
      <w:pPr>
        <w:pStyle w:val="PL"/>
      </w:pPr>
      <w:r w:rsidRPr="0018365C">
        <w:t xml:space="preserve">      - name: </w:t>
      </w:r>
      <w:r w:rsidRPr="00145011">
        <w:t>registrationId</w:t>
      </w:r>
    </w:p>
    <w:p w14:paraId="2579764B" w14:textId="77777777" w:rsidR="00950B26" w:rsidRDefault="00950B26" w:rsidP="00950B26">
      <w:pPr>
        <w:pStyle w:val="PL"/>
      </w:pPr>
      <w:r w:rsidRPr="0018365C">
        <w:t xml:space="preserve">        description: </w:t>
      </w:r>
      <w:r>
        <w:t>&gt;</w:t>
      </w:r>
    </w:p>
    <w:p w14:paraId="3FBBF34A"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287121C5" w14:textId="77777777" w:rsidR="00950B26" w:rsidRPr="0018365C" w:rsidRDefault="00950B26" w:rsidP="00950B26">
      <w:pPr>
        <w:pStyle w:val="PL"/>
      </w:pPr>
      <w:r w:rsidRPr="0018365C">
        <w:t xml:space="preserve">        in: path</w:t>
      </w:r>
    </w:p>
    <w:p w14:paraId="17294BC6" w14:textId="77777777" w:rsidR="00950B26" w:rsidRPr="0018365C" w:rsidRDefault="00950B26" w:rsidP="00950B26">
      <w:pPr>
        <w:pStyle w:val="PL"/>
      </w:pPr>
      <w:r w:rsidRPr="0018365C">
        <w:t xml:space="preserve">        required: true</w:t>
      </w:r>
    </w:p>
    <w:p w14:paraId="264CB02A" w14:textId="77777777" w:rsidR="00950B26" w:rsidRPr="0018365C" w:rsidRDefault="00950B26" w:rsidP="00950B26">
      <w:pPr>
        <w:pStyle w:val="PL"/>
      </w:pPr>
      <w:r w:rsidRPr="0018365C">
        <w:t xml:space="preserve">        schema:</w:t>
      </w:r>
    </w:p>
    <w:p w14:paraId="670F0ECD" w14:textId="77777777" w:rsidR="00950B26" w:rsidRPr="0018365C" w:rsidRDefault="00950B26" w:rsidP="00950B26">
      <w:pPr>
        <w:pStyle w:val="PL"/>
      </w:pPr>
      <w:r w:rsidRPr="0018365C">
        <w:t xml:space="preserve">          type: string</w:t>
      </w:r>
    </w:p>
    <w:p w14:paraId="47B7BC9E" w14:textId="77777777" w:rsidR="00950B26" w:rsidRPr="0018365C" w:rsidRDefault="00950B26" w:rsidP="00950B26">
      <w:pPr>
        <w:pStyle w:val="PL"/>
      </w:pPr>
      <w:r w:rsidRPr="0018365C">
        <w:t xml:space="preserve">      requestBody:</w:t>
      </w:r>
    </w:p>
    <w:p w14:paraId="6ECBD3AF" w14:textId="77777777" w:rsidR="00950B26" w:rsidRPr="0018365C" w:rsidRDefault="00950B26" w:rsidP="00950B26">
      <w:pPr>
        <w:pStyle w:val="PL"/>
      </w:pPr>
      <w:r w:rsidRPr="0018365C">
        <w:t xml:space="preserve">        description: &gt;</w:t>
      </w:r>
    </w:p>
    <w:p w14:paraId="1C84DC0F" w14:textId="77777777" w:rsidR="00950B26" w:rsidRPr="0018365C" w:rsidRDefault="00950B26" w:rsidP="00950B26">
      <w:pPr>
        <w:pStyle w:val="PL"/>
      </w:pPr>
      <w:r w:rsidRPr="0018365C">
        <w:t xml:space="preserve">          </w:t>
      </w: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p w14:paraId="2FFAEC1D" w14:textId="77777777" w:rsidR="00950B26" w:rsidRPr="0018365C" w:rsidRDefault="00950B26" w:rsidP="00950B26">
      <w:pPr>
        <w:pStyle w:val="PL"/>
      </w:pPr>
      <w:r w:rsidRPr="0018365C">
        <w:t xml:space="preserve">        required: true</w:t>
      </w:r>
    </w:p>
    <w:p w14:paraId="4840E502" w14:textId="77777777" w:rsidR="00950B26" w:rsidRPr="0018365C" w:rsidRDefault="00950B26" w:rsidP="00950B26">
      <w:pPr>
        <w:pStyle w:val="PL"/>
      </w:pPr>
      <w:r w:rsidRPr="0018365C">
        <w:t xml:space="preserve">        content:</w:t>
      </w:r>
    </w:p>
    <w:p w14:paraId="7C9E5AB6" w14:textId="77777777" w:rsidR="00950B26" w:rsidRPr="0018365C" w:rsidRDefault="00950B26" w:rsidP="00950B26">
      <w:pPr>
        <w:pStyle w:val="PL"/>
      </w:pPr>
      <w:r w:rsidRPr="0018365C">
        <w:t xml:space="preserve">          application/json:</w:t>
      </w:r>
    </w:p>
    <w:p w14:paraId="620AE1EA" w14:textId="77777777" w:rsidR="00950B26" w:rsidRPr="0018365C" w:rsidRDefault="00950B26" w:rsidP="00950B26">
      <w:pPr>
        <w:pStyle w:val="PL"/>
      </w:pPr>
      <w:r w:rsidRPr="0018365C">
        <w:t xml:space="preserve">            schema:</w:t>
      </w:r>
    </w:p>
    <w:p w14:paraId="5689BA21" w14:textId="77777777" w:rsidR="00950B26" w:rsidRPr="0018365C" w:rsidRDefault="00950B26" w:rsidP="00950B26">
      <w:pPr>
        <w:pStyle w:val="PL"/>
      </w:pPr>
      <w:r w:rsidRPr="0018365C">
        <w:t xml:space="preserve">              $ref: '#/components/schemas/</w:t>
      </w:r>
      <w:r w:rsidRPr="00145011">
        <w:t>AimleRegistration</w:t>
      </w:r>
      <w:r w:rsidRPr="0018365C">
        <w:t>'</w:t>
      </w:r>
    </w:p>
    <w:p w14:paraId="7CB661F2" w14:textId="77777777" w:rsidR="00950B26" w:rsidRPr="0018365C" w:rsidRDefault="00950B26" w:rsidP="00950B26">
      <w:pPr>
        <w:pStyle w:val="PL"/>
      </w:pPr>
      <w:r w:rsidRPr="0018365C">
        <w:t xml:space="preserve">      responses:</w:t>
      </w:r>
    </w:p>
    <w:p w14:paraId="7BD87892" w14:textId="77777777" w:rsidR="00950B26" w:rsidRPr="0018365C" w:rsidRDefault="00950B26" w:rsidP="00950B26">
      <w:pPr>
        <w:pStyle w:val="PL"/>
      </w:pPr>
      <w:r w:rsidRPr="0018365C">
        <w:t xml:space="preserve">        '200':</w:t>
      </w:r>
    </w:p>
    <w:p w14:paraId="3A967C64" w14:textId="77777777" w:rsidR="00950B26" w:rsidRPr="0018365C" w:rsidRDefault="00950B26" w:rsidP="00950B26">
      <w:pPr>
        <w:pStyle w:val="PL"/>
      </w:pPr>
      <w:r w:rsidRPr="0018365C">
        <w:t xml:space="preserve">          description: &gt;</w:t>
      </w:r>
    </w:p>
    <w:p w14:paraId="3A2ECBD7" w14:textId="77777777" w:rsidR="00950B26" w:rsidRDefault="00950B26" w:rsidP="00950B26">
      <w:pPr>
        <w:pStyle w:val="PL"/>
      </w:pPr>
      <w:r w:rsidRPr="0018365C">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w:t>
      </w:r>
    </w:p>
    <w:p w14:paraId="304EC3D5" w14:textId="77777777" w:rsidR="00950B26" w:rsidRPr="0018365C" w:rsidRDefault="00950B26" w:rsidP="00950B26">
      <w:pPr>
        <w:pStyle w:val="PL"/>
      </w:pPr>
      <w:r w:rsidRPr="0018365C">
        <w:t xml:space="preserve">            </w:t>
      </w:r>
      <w:r w:rsidRPr="00145011">
        <w:t>that resource is returned.</w:t>
      </w:r>
    </w:p>
    <w:p w14:paraId="58BB9C37" w14:textId="77777777" w:rsidR="00950B26" w:rsidRPr="0018365C" w:rsidRDefault="00950B26" w:rsidP="00950B26">
      <w:pPr>
        <w:pStyle w:val="PL"/>
      </w:pPr>
      <w:r w:rsidRPr="0018365C">
        <w:t xml:space="preserve">          content:</w:t>
      </w:r>
    </w:p>
    <w:p w14:paraId="3064E204" w14:textId="77777777" w:rsidR="00950B26" w:rsidRPr="0018365C" w:rsidRDefault="00950B26" w:rsidP="00950B26">
      <w:pPr>
        <w:pStyle w:val="PL"/>
      </w:pPr>
      <w:r w:rsidRPr="0018365C">
        <w:t xml:space="preserve">            application/json:</w:t>
      </w:r>
    </w:p>
    <w:p w14:paraId="293F8CD8" w14:textId="77777777" w:rsidR="00950B26" w:rsidRPr="0018365C" w:rsidRDefault="00950B26" w:rsidP="00950B26">
      <w:pPr>
        <w:pStyle w:val="PL"/>
      </w:pPr>
      <w:r w:rsidRPr="0018365C">
        <w:t xml:space="preserve">              schema:</w:t>
      </w:r>
    </w:p>
    <w:p w14:paraId="060B08B3" w14:textId="77777777" w:rsidR="00950B26" w:rsidRPr="0018365C" w:rsidRDefault="00950B26" w:rsidP="00950B26">
      <w:pPr>
        <w:pStyle w:val="PL"/>
      </w:pPr>
      <w:r w:rsidRPr="0018365C">
        <w:t xml:space="preserve">                $ref: '#/components/schemas/</w:t>
      </w:r>
      <w:r w:rsidRPr="00145011">
        <w:t>AimleRegistration</w:t>
      </w:r>
      <w:r w:rsidRPr="0018365C">
        <w:t>'</w:t>
      </w:r>
    </w:p>
    <w:p w14:paraId="7059606A" w14:textId="77777777" w:rsidR="00950B26" w:rsidRPr="007C1AFD" w:rsidRDefault="00950B26" w:rsidP="00950B26">
      <w:pPr>
        <w:pStyle w:val="PL"/>
      </w:pPr>
      <w:r w:rsidRPr="007C1AFD">
        <w:t xml:space="preserve">        '204':</w:t>
      </w:r>
    </w:p>
    <w:p w14:paraId="2FD4B4DA" w14:textId="77777777" w:rsidR="00950B26" w:rsidRPr="007C1AFD" w:rsidRDefault="00950B26" w:rsidP="00950B26">
      <w:pPr>
        <w:pStyle w:val="PL"/>
      </w:pPr>
      <w:r w:rsidRPr="007C1AFD">
        <w:t xml:space="preserve">          description: No Content</w:t>
      </w:r>
      <w:r>
        <w:t xml:space="preserve">. </w:t>
      </w:r>
      <w:r w:rsidRPr="00145011">
        <w:t xml:space="preserve">An </w:t>
      </w:r>
      <w:r>
        <w:t>i</w:t>
      </w:r>
      <w:r w:rsidRPr="00145011">
        <w:t>ndividual AIMLE</w:t>
      </w:r>
      <w:r w:rsidRPr="00145011">
        <w:rPr>
          <w:lang w:eastAsia="zh-CN"/>
        </w:rPr>
        <w:t xml:space="preserve"> client</w:t>
      </w:r>
      <w:r w:rsidRPr="00145011">
        <w:t xml:space="preserve"> registration resource is updated</w:t>
      </w:r>
      <w:r>
        <w:t>.</w:t>
      </w:r>
    </w:p>
    <w:p w14:paraId="0E2AC9DE" w14:textId="77777777" w:rsidR="00950B26" w:rsidRPr="007C1AFD" w:rsidRDefault="00950B26" w:rsidP="00950B26">
      <w:pPr>
        <w:pStyle w:val="PL"/>
      </w:pPr>
      <w:r w:rsidRPr="007C1AFD">
        <w:t xml:space="preserve">        '307':</w:t>
      </w:r>
    </w:p>
    <w:p w14:paraId="1A8F05BE" w14:textId="77777777" w:rsidR="00950B26" w:rsidRPr="007C1AFD" w:rsidRDefault="00950B26" w:rsidP="00950B26">
      <w:pPr>
        <w:pStyle w:val="PL"/>
      </w:pPr>
      <w:r w:rsidRPr="007C1AFD">
        <w:t xml:space="preserve">          $ref: 'TS29122_CommonData.yaml#/components/responses/307'</w:t>
      </w:r>
    </w:p>
    <w:p w14:paraId="7BDC176C" w14:textId="77777777" w:rsidR="00950B26" w:rsidRPr="007C1AFD" w:rsidRDefault="00950B26" w:rsidP="00950B26">
      <w:pPr>
        <w:pStyle w:val="PL"/>
      </w:pPr>
      <w:r w:rsidRPr="007C1AFD">
        <w:t xml:space="preserve">        '308':</w:t>
      </w:r>
    </w:p>
    <w:p w14:paraId="457B7C6D" w14:textId="77777777" w:rsidR="00950B26" w:rsidRPr="007C1AFD" w:rsidRDefault="00950B26" w:rsidP="00950B26">
      <w:pPr>
        <w:pStyle w:val="PL"/>
      </w:pPr>
      <w:r w:rsidRPr="007C1AFD">
        <w:t xml:space="preserve">          $ref: 'TS29122_CommonData.yaml#/components/responses/308'</w:t>
      </w:r>
    </w:p>
    <w:p w14:paraId="2D61348B" w14:textId="77777777" w:rsidR="00950B26" w:rsidRPr="007C1AFD" w:rsidRDefault="00950B26" w:rsidP="00950B26">
      <w:pPr>
        <w:pStyle w:val="PL"/>
      </w:pPr>
      <w:r w:rsidRPr="007C1AFD">
        <w:t xml:space="preserve">        '400':</w:t>
      </w:r>
    </w:p>
    <w:p w14:paraId="05299543" w14:textId="77777777" w:rsidR="00950B26" w:rsidRPr="007C1AFD" w:rsidRDefault="00950B26" w:rsidP="00950B26">
      <w:pPr>
        <w:pStyle w:val="PL"/>
      </w:pPr>
      <w:r w:rsidRPr="007C1AFD">
        <w:lastRenderedPageBreak/>
        <w:t xml:space="preserve">          $ref: 'TS29122_CommonData.yaml#/components/responses/400'</w:t>
      </w:r>
    </w:p>
    <w:p w14:paraId="274FD9DF" w14:textId="77777777" w:rsidR="00950B26" w:rsidRPr="007C1AFD" w:rsidRDefault="00950B26" w:rsidP="00950B26">
      <w:pPr>
        <w:pStyle w:val="PL"/>
      </w:pPr>
      <w:r w:rsidRPr="007C1AFD">
        <w:t xml:space="preserve">        '401':</w:t>
      </w:r>
    </w:p>
    <w:p w14:paraId="3D661222" w14:textId="77777777" w:rsidR="00950B26" w:rsidRPr="007C1AFD" w:rsidRDefault="00950B26" w:rsidP="00950B26">
      <w:pPr>
        <w:pStyle w:val="PL"/>
      </w:pPr>
      <w:r w:rsidRPr="007C1AFD">
        <w:t xml:space="preserve">          $ref: 'TS29122_CommonData.yaml#/components/responses/401'</w:t>
      </w:r>
    </w:p>
    <w:p w14:paraId="0FD27F31" w14:textId="77777777" w:rsidR="00950B26" w:rsidRPr="007C1AFD" w:rsidRDefault="00950B26" w:rsidP="00950B26">
      <w:pPr>
        <w:pStyle w:val="PL"/>
      </w:pPr>
      <w:r w:rsidRPr="007C1AFD">
        <w:t xml:space="preserve">        '403':</w:t>
      </w:r>
    </w:p>
    <w:p w14:paraId="1966304D" w14:textId="77777777" w:rsidR="00950B26" w:rsidRPr="007C1AFD" w:rsidRDefault="00950B26" w:rsidP="00950B26">
      <w:pPr>
        <w:pStyle w:val="PL"/>
      </w:pPr>
      <w:r w:rsidRPr="007C1AFD">
        <w:t xml:space="preserve">          $ref: 'TS29122_CommonData.yaml#/components/responses/403'</w:t>
      </w:r>
    </w:p>
    <w:p w14:paraId="0057C7FA" w14:textId="77777777" w:rsidR="00950B26" w:rsidRPr="007C1AFD" w:rsidRDefault="00950B26" w:rsidP="00950B26">
      <w:pPr>
        <w:pStyle w:val="PL"/>
      </w:pPr>
      <w:r w:rsidRPr="007C1AFD">
        <w:t xml:space="preserve">        '404':</w:t>
      </w:r>
    </w:p>
    <w:p w14:paraId="429F78AB" w14:textId="77777777" w:rsidR="00950B26" w:rsidRPr="007C1AFD" w:rsidRDefault="00950B26" w:rsidP="00950B26">
      <w:pPr>
        <w:pStyle w:val="PL"/>
      </w:pPr>
      <w:r w:rsidRPr="007C1AFD">
        <w:t xml:space="preserve">          $ref: 'TS29122_CommonData.yaml#/components/responses/404'</w:t>
      </w:r>
    </w:p>
    <w:p w14:paraId="7AE51076" w14:textId="77777777" w:rsidR="00950B26" w:rsidRPr="007C1AFD" w:rsidRDefault="00950B26" w:rsidP="00950B26">
      <w:pPr>
        <w:pStyle w:val="PL"/>
      </w:pPr>
      <w:r w:rsidRPr="007C1AFD">
        <w:t xml:space="preserve">        '411':</w:t>
      </w:r>
    </w:p>
    <w:p w14:paraId="40B56D03" w14:textId="77777777" w:rsidR="00950B26" w:rsidRPr="007C1AFD" w:rsidRDefault="00950B26" w:rsidP="00950B26">
      <w:pPr>
        <w:pStyle w:val="PL"/>
      </w:pPr>
      <w:r w:rsidRPr="007C1AFD">
        <w:t xml:space="preserve">          $ref: 'TS29122_CommonData.yaml#/components/responses/411'</w:t>
      </w:r>
    </w:p>
    <w:p w14:paraId="0B23E688" w14:textId="77777777" w:rsidR="00950B26" w:rsidRPr="007C1AFD" w:rsidRDefault="00950B26" w:rsidP="00950B26">
      <w:pPr>
        <w:pStyle w:val="PL"/>
      </w:pPr>
      <w:r w:rsidRPr="007C1AFD">
        <w:t xml:space="preserve">        '413':</w:t>
      </w:r>
    </w:p>
    <w:p w14:paraId="7B4FAC18" w14:textId="77777777" w:rsidR="00950B26" w:rsidRPr="007C1AFD" w:rsidRDefault="00950B26" w:rsidP="00950B26">
      <w:pPr>
        <w:pStyle w:val="PL"/>
      </w:pPr>
      <w:r w:rsidRPr="007C1AFD">
        <w:t xml:space="preserve">          $ref: 'TS29122_CommonData.yaml#/components/responses/413'</w:t>
      </w:r>
    </w:p>
    <w:p w14:paraId="3A8A19DE" w14:textId="77777777" w:rsidR="00950B26" w:rsidRPr="007C1AFD" w:rsidRDefault="00950B26" w:rsidP="00950B26">
      <w:pPr>
        <w:pStyle w:val="PL"/>
      </w:pPr>
      <w:r w:rsidRPr="007C1AFD">
        <w:t xml:space="preserve">        '415':</w:t>
      </w:r>
    </w:p>
    <w:p w14:paraId="5F0F2AF2" w14:textId="77777777" w:rsidR="00950B26" w:rsidRPr="007C1AFD" w:rsidRDefault="00950B26" w:rsidP="00950B26">
      <w:pPr>
        <w:pStyle w:val="PL"/>
      </w:pPr>
      <w:r w:rsidRPr="007C1AFD">
        <w:t xml:space="preserve">          $ref: 'TS29122_CommonData.yaml#/components/responses/415'</w:t>
      </w:r>
    </w:p>
    <w:p w14:paraId="63EF62D3" w14:textId="77777777" w:rsidR="00950B26" w:rsidRPr="007C1AFD" w:rsidRDefault="00950B26" w:rsidP="00950B26">
      <w:pPr>
        <w:pStyle w:val="PL"/>
      </w:pPr>
      <w:r w:rsidRPr="007C1AFD">
        <w:t xml:space="preserve">        '429':</w:t>
      </w:r>
    </w:p>
    <w:p w14:paraId="71AF1B7B" w14:textId="77777777" w:rsidR="00950B26" w:rsidRPr="007C1AFD" w:rsidRDefault="00950B26" w:rsidP="00950B26">
      <w:pPr>
        <w:pStyle w:val="PL"/>
      </w:pPr>
      <w:r w:rsidRPr="007C1AFD">
        <w:t xml:space="preserve">          $ref: 'TS29122_CommonData.yaml#/components/responses/429'</w:t>
      </w:r>
    </w:p>
    <w:p w14:paraId="65BE2DED" w14:textId="77777777" w:rsidR="00950B26" w:rsidRPr="007C1AFD" w:rsidRDefault="00950B26" w:rsidP="00950B26">
      <w:pPr>
        <w:pStyle w:val="PL"/>
      </w:pPr>
      <w:r w:rsidRPr="007C1AFD">
        <w:t xml:space="preserve">        '500':</w:t>
      </w:r>
    </w:p>
    <w:p w14:paraId="4BF4BAD5" w14:textId="77777777" w:rsidR="00950B26" w:rsidRPr="007C1AFD" w:rsidRDefault="00950B26" w:rsidP="00950B26">
      <w:pPr>
        <w:pStyle w:val="PL"/>
      </w:pPr>
      <w:r w:rsidRPr="007C1AFD">
        <w:t xml:space="preserve">          $ref: 'TS29122_CommonData.yaml#/components/responses/500'</w:t>
      </w:r>
    </w:p>
    <w:p w14:paraId="06B06023" w14:textId="77777777" w:rsidR="00950B26" w:rsidRPr="007C1AFD" w:rsidRDefault="00950B26" w:rsidP="00950B26">
      <w:pPr>
        <w:pStyle w:val="PL"/>
      </w:pPr>
      <w:r w:rsidRPr="007C1AFD">
        <w:t xml:space="preserve">        '503':</w:t>
      </w:r>
    </w:p>
    <w:p w14:paraId="3764E1A0" w14:textId="77777777" w:rsidR="00950B26" w:rsidRPr="007C1AFD" w:rsidRDefault="00950B26" w:rsidP="00950B26">
      <w:pPr>
        <w:pStyle w:val="PL"/>
      </w:pPr>
      <w:r w:rsidRPr="007C1AFD">
        <w:t xml:space="preserve">          $ref: 'TS29122_CommonData.yaml#/components/responses/503'</w:t>
      </w:r>
    </w:p>
    <w:p w14:paraId="343098D5" w14:textId="77777777" w:rsidR="00950B26" w:rsidRPr="007C1AFD" w:rsidRDefault="00950B26" w:rsidP="00950B26">
      <w:pPr>
        <w:pStyle w:val="PL"/>
      </w:pPr>
      <w:r w:rsidRPr="007C1AFD">
        <w:t xml:space="preserve">        default:</w:t>
      </w:r>
    </w:p>
    <w:p w14:paraId="4763F7D3" w14:textId="77777777" w:rsidR="00950B26" w:rsidRPr="007C1AFD" w:rsidRDefault="00950B26" w:rsidP="00950B26">
      <w:pPr>
        <w:pStyle w:val="PL"/>
      </w:pPr>
      <w:r w:rsidRPr="007C1AFD">
        <w:t xml:space="preserve">          $ref: 'TS29122_CommonData.yaml#/components/responses/default'</w:t>
      </w:r>
    </w:p>
    <w:p w14:paraId="61272853" w14:textId="77777777" w:rsidR="00950B26" w:rsidRDefault="00950B26" w:rsidP="00950B26">
      <w:pPr>
        <w:pStyle w:val="PL"/>
      </w:pPr>
    </w:p>
    <w:p w14:paraId="3642EDB7" w14:textId="77777777" w:rsidR="00950B26" w:rsidRPr="0018365C" w:rsidRDefault="00950B26" w:rsidP="00950B26">
      <w:pPr>
        <w:pStyle w:val="PL"/>
      </w:pPr>
      <w:r w:rsidRPr="0018365C">
        <w:t xml:space="preserve">    </w:t>
      </w:r>
      <w:r>
        <w:t>delete</w:t>
      </w:r>
      <w:r w:rsidRPr="0018365C">
        <w:t>:</w:t>
      </w:r>
    </w:p>
    <w:p w14:paraId="40A65F18" w14:textId="77777777" w:rsidR="00950B26" w:rsidRPr="0018365C" w:rsidRDefault="00950B26" w:rsidP="00950B26">
      <w:pPr>
        <w:pStyle w:val="PL"/>
      </w:pPr>
      <w:r w:rsidRPr="0018365C">
        <w:t xml:space="preserve">    </w:t>
      </w:r>
      <w:r>
        <w:t xml:space="preserve">  </w:t>
      </w:r>
      <w:r w:rsidRPr="0018365C">
        <w:rPr>
          <w:rFonts w:cs="Courier New"/>
          <w:szCs w:val="16"/>
        </w:rPr>
        <w:t xml:space="preserve">summary: </w:t>
      </w:r>
      <w:r>
        <w:rPr>
          <w:rFonts w:cs="Courier New"/>
          <w:szCs w:val="16"/>
        </w:rPr>
        <w:t>Removes</w:t>
      </w:r>
      <w:r w:rsidRPr="0018365C">
        <w:rPr>
          <w:rFonts w:cs="Courier New"/>
          <w:szCs w:val="16"/>
        </w:rPr>
        <w:t xml:space="preserve"> an </w:t>
      </w:r>
      <w:r>
        <w:t>I</w:t>
      </w:r>
      <w:r w:rsidRPr="00145011">
        <w:t>ndividual AIMLE</w:t>
      </w:r>
      <w:r w:rsidRPr="00145011">
        <w:rPr>
          <w:lang w:eastAsia="zh-CN"/>
        </w:rPr>
        <w:t xml:space="preserve"> client</w:t>
      </w:r>
      <w:r w:rsidRPr="00145011">
        <w:t xml:space="preserve"> registration resource.</w:t>
      </w:r>
    </w:p>
    <w:p w14:paraId="499AFED9" w14:textId="77777777" w:rsidR="00950B26" w:rsidRPr="0018365C" w:rsidRDefault="00950B26" w:rsidP="00950B26">
      <w:pPr>
        <w:pStyle w:val="PL"/>
      </w:pPr>
      <w:r w:rsidRPr="0018365C">
        <w:t xml:space="preserve">      </w:t>
      </w:r>
      <w:r w:rsidRPr="0018365C">
        <w:rPr>
          <w:rFonts w:cs="Courier New"/>
          <w:szCs w:val="16"/>
        </w:rPr>
        <w:t xml:space="preserve">operationId: </w:t>
      </w:r>
      <w:r>
        <w:rPr>
          <w:rFonts w:cs="Courier New"/>
          <w:szCs w:val="16"/>
        </w:rPr>
        <w:t>DelAimleClientReg</w:t>
      </w:r>
    </w:p>
    <w:p w14:paraId="5A2FB095" w14:textId="77777777" w:rsidR="00950B26" w:rsidRPr="0018365C" w:rsidRDefault="00950B26" w:rsidP="00950B26">
      <w:pPr>
        <w:pStyle w:val="PL"/>
      </w:pPr>
      <w:r w:rsidRPr="0018365C">
        <w:t xml:space="preserve">      tags:</w:t>
      </w:r>
    </w:p>
    <w:p w14:paraId="72963797" w14:textId="77777777" w:rsidR="00950B26" w:rsidRPr="0018365C" w:rsidRDefault="00950B26" w:rsidP="00950B26">
      <w:pPr>
        <w:pStyle w:val="PL"/>
      </w:pPr>
      <w:r w:rsidRPr="0018365C">
        <w:t xml:space="preserve">        - </w:t>
      </w:r>
      <w:r w:rsidRPr="00145011">
        <w:t>Individual AIMLE</w:t>
      </w:r>
      <w:r w:rsidRPr="00145011">
        <w:rPr>
          <w:lang w:eastAsia="zh-CN"/>
        </w:rPr>
        <w:t xml:space="preserve"> client</w:t>
      </w:r>
      <w:r w:rsidRPr="00145011">
        <w:t xml:space="preserve"> registration</w:t>
      </w:r>
      <w:r w:rsidRPr="0018365C">
        <w:t xml:space="preserve"> (Document)</w:t>
      </w:r>
    </w:p>
    <w:p w14:paraId="07DF988A" w14:textId="77777777" w:rsidR="00950B26" w:rsidRPr="0018365C" w:rsidRDefault="00950B26" w:rsidP="00950B26">
      <w:pPr>
        <w:pStyle w:val="PL"/>
      </w:pPr>
      <w:r w:rsidRPr="0018365C">
        <w:t xml:space="preserve">      parameters:</w:t>
      </w:r>
    </w:p>
    <w:p w14:paraId="27EBA333" w14:textId="77777777" w:rsidR="00950B26" w:rsidRPr="0018365C" w:rsidRDefault="00950B26" w:rsidP="00950B26">
      <w:pPr>
        <w:pStyle w:val="PL"/>
      </w:pPr>
      <w:r w:rsidRPr="0018365C">
        <w:t xml:space="preserve">      - name: </w:t>
      </w:r>
      <w:r w:rsidRPr="00145011">
        <w:t>registrationId</w:t>
      </w:r>
    </w:p>
    <w:p w14:paraId="15E0B6CB" w14:textId="77777777" w:rsidR="00950B26" w:rsidRDefault="00950B26" w:rsidP="00950B26">
      <w:pPr>
        <w:pStyle w:val="PL"/>
      </w:pPr>
      <w:r w:rsidRPr="0018365C">
        <w:t xml:space="preserve">        description: </w:t>
      </w:r>
      <w:r>
        <w:t>&gt;</w:t>
      </w:r>
    </w:p>
    <w:p w14:paraId="68D1465C" w14:textId="77777777" w:rsidR="00950B26" w:rsidRPr="0018365C" w:rsidRDefault="00950B26" w:rsidP="00950B26">
      <w:pPr>
        <w:pStyle w:val="PL"/>
      </w:pPr>
      <w:r w:rsidRPr="0018365C">
        <w:t xml:space="preserve">        </w:t>
      </w:r>
      <w:r>
        <w:t xml:space="preserve">  </w:t>
      </w:r>
      <w:r w:rsidRPr="0018365C">
        <w:t xml:space="preserve">String identifying the individual </w:t>
      </w:r>
      <w:r w:rsidRPr="00145011">
        <w:t>AIMLE</w:t>
      </w:r>
      <w:r w:rsidRPr="00145011">
        <w:rPr>
          <w:lang w:eastAsia="zh-CN"/>
        </w:rPr>
        <w:t xml:space="preserve"> client</w:t>
      </w:r>
      <w:r w:rsidRPr="00145011">
        <w:t xml:space="preserve"> registration</w:t>
      </w:r>
      <w:r w:rsidRPr="0018365C">
        <w:t xml:space="preserve"> resource </w:t>
      </w:r>
      <w:r>
        <w:t>at</w:t>
      </w:r>
      <w:r w:rsidRPr="0018365C">
        <w:t xml:space="preserve"> the </w:t>
      </w:r>
      <w:r w:rsidRPr="00145011">
        <w:t>AIMLE</w:t>
      </w:r>
      <w:r w:rsidRPr="00145011">
        <w:rPr>
          <w:lang w:eastAsia="zh-CN"/>
        </w:rPr>
        <w:t xml:space="preserve"> server</w:t>
      </w:r>
      <w:r w:rsidRPr="0018365C">
        <w:t>.</w:t>
      </w:r>
    </w:p>
    <w:p w14:paraId="3F85359A" w14:textId="77777777" w:rsidR="00950B26" w:rsidRPr="0018365C" w:rsidRDefault="00950B26" w:rsidP="00950B26">
      <w:pPr>
        <w:pStyle w:val="PL"/>
      </w:pPr>
      <w:r w:rsidRPr="0018365C">
        <w:t xml:space="preserve">        in: path</w:t>
      </w:r>
    </w:p>
    <w:p w14:paraId="74662A49" w14:textId="77777777" w:rsidR="00950B26" w:rsidRPr="0018365C" w:rsidRDefault="00950B26" w:rsidP="00950B26">
      <w:pPr>
        <w:pStyle w:val="PL"/>
      </w:pPr>
      <w:r w:rsidRPr="0018365C">
        <w:t xml:space="preserve">        required: true</w:t>
      </w:r>
    </w:p>
    <w:p w14:paraId="0E712E74" w14:textId="77777777" w:rsidR="00950B26" w:rsidRPr="0018365C" w:rsidRDefault="00950B26" w:rsidP="00950B26">
      <w:pPr>
        <w:pStyle w:val="PL"/>
      </w:pPr>
      <w:r w:rsidRPr="0018365C">
        <w:t xml:space="preserve">        schema:</w:t>
      </w:r>
    </w:p>
    <w:p w14:paraId="270FDC67" w14:textId="77777777" w:rsidR="00950B26" w:rsidRPr="0018365C" w:rsidRDefault="00950B26" w:rsidP="00950B26">
      <w:pPr>
        <w:pStyle w:val="PL"/>
      </w:pPr>
      <w:r w:rsidRPr="0018365C">
        <w:t xml:space="preserve">          type: string</w:t>
      </w:r>
    </w:p>
    <w:p w14:paraId="2687211A" w14:textId="77777777" w:rsidR="00950B26" w:rsidRPr="007C1AFD" w:rsidRDefault="00950B26" w:rsidP="00950B26">
      <w:pPr>
        <w:pStyle w:val="PL"/>
      </w:pPr>
      <w:r w:rsidRPr="007C1AFD">
        <w:t xml:space="preserve">      responses:</w:t>
      </w:r>
    </w:p>
    <w:p w14:paraId="290DB970" w14:textId="77777777" w:rsidR="00950B26" w:rsidRPr="007C1AFD" w:rsidRDefault="00950B26" w:rsidP="00950B26">
      <w:pPr>
        <w:pStyle w:val="PL"/>
      </w:pPr>
      <w:r w:rsidRPr="007C1AFD">
        <w:t xml:space="preserve">        '204':</w:t>
      </w:r>
    </w:p>
    <w:p w14:paraId="0E8FD31C" w14:textId="77777777" w:rsidR="00950B26" w:rsidRPr="007C1AFD" w:rsidRDefault="00950B26" w:rsidP="00950B26">
      <w:pPr>
        <w:pStyle w:val="PL"/>
      </w:pPr>
      <w:r w:rsidRPr="007C1AFD">
        <w:t xml:space="preserve">          description: </w:t>
      </w:r>
      <w:r>
        <w:t>An</w:t>
      </w:r>
      <w:r w:rsidRPr="007C1AFD">
        <w:t xml:space="preserve"> </w:t>
      </w:r>
      <w:r>
        <w:t>i</w:t>
      </w:r>
      <w:r w:rsidRPr="00145011">
        <w:t>ndividual AIMLE</w:t>
      </w:r>
      <w:r w:rsidRPr="00145011">
        <w:rPr>
          <w:lang w:eastAsia="zh-CN"/>
        </w:rPr>
        <w:t xml:space="preserve"> client</w:t>
      </w:r>
      <w:r w:rsidRPr="00145011">
        <w:t xml:space="preserve"> registration resource is removed.</w:t>
      </w:r>
    </w:p>
    <w:p w14:paraId="3EA28F58" w14:textId="77777777" w:rsidR="00950B26" w:rsidRPr="007C1AFD" w:rsidRDefault="00950B26" w:rsidP="00950B26">
      <w:pPr>
        <w:pStyle w:val="PL"/>
      </w:pPr>
      <w:r w:rsidRPr="007C1AFD">
        <w:t xml:space="preserve">        '307':</w:t>
      </w:r>
    </w:p>
    <w:p w14:paraId="7D620951" w14:textId="77777777" w:rsidR="00950B26" w:rsidRPr="007C1AFD" w:rsidRDefault="00950B26" w:rsidP="00950B26">
      <w:pPr>
        <w:pStyle w:val="PL"/>
      </w:pPr>
      <w:r w:rsidRPr="007C1AFD">
        <w:t xml:space="preserve">          $ref: 'TS29122_CommonData.yaml#/components/responses/307'</w:t>
      </w:r>
    </w:p>
    <w:p w14:paraId="350C6D46" w14:textId="77777777" w:rsidR="00950B26" w:rsidRPr="007C1AFD" w:rsidRDefault="00950B26" w:rsidP="00950B26">
      <w:pPr>
        <w:pStyle w:val="PL"/>
      </w:pPr>
      <w:r w:rsidRPr="007C1AFD">
        <w:t xml:space="preserve">        '308':</w:t>
      </w:r>
    </w:p>
    <w:p w14:paraId="38C8F238" w14:textId="77777777" w:rsidR="00950B26" w:rsidRPr="007C1AFD" w:rsidRDefault="00950B26" w:rsidP="00950B26">
      <w:pPr>
        <w:pStyle w:val="PL"/>
      </w:pPr>
      <w:r w:rsidRPr="007C1AFD">
        <w:t xml:space="preserve">          $ref: 'TS29122_CommonData.yaml#/components/responses/308'</w:t>
      </w:r>
    </w:p>
    <w:p w14:paraId="10011561" w14:textId="77777777" w:rsidR="00950B26" w:rsidRPr="007C1AFD" w:rsidRDefault="00950B26" w:rsidP="00950B26">
      <w:pPr>
        <w:pStyle w:val="PL"/>
      </w:pPr>
      <w:r w:rsidRPr="007C1AFD">
        <w:t xml:space="preserve">        '400':</w:t>
      </w:r>
    </w:p>
    <w:p w14:paraId="149DE536" w14:textId="77777777" w:rsidR="00950B26" w:rsidRPr="007C1AFD" w:rsidRDefault="00950B26" w:rsidP="00950B26">
      <w:pPr>
        <w:pStyle w:val="PL"/>
      </w:pPr>
      <w:r w:rsidRPr="007C1AFD">
        <w:t xml:space="preserve">          $ref: 'TS29122_CommonData.yaml#/components/responses/400'</w:t>
      </w:r>
    </w:p>
    <w:p w14:paraId="086EFA39" w14:textId="77777777" w:rsidR="00950B26" w:rsidRPr="007C1AFD" w:rsidRDefault="00950B26" w:rsidP="00950B26">
      <w:pPr>
        <w:pStyle w:val="PL"/>
      </w:pPr>
      <w:r w:rsidRPr="007C1AFD">
        <w:t xml:space="preserve">        '401':</w:t>
      </w:r>
    </w:p>
    <w:p w14:paraId="248219A0" w14:textId="77777777" w:rsidR="00950B26" w:rsidRPr="007C1AFD" w:rsidRDefault="00950B26" w:rsidP="00950B26">
      <w:pPr>
        <w:pStyle w:val="PL"/>
      </w:pPr>
      <w:r w:rsidRPr="007C1AFD">
        <w:t xml:space="preserve">          $ref: 'TS29122_CommonData.yaml#/components/responses/401'</w:t>
      </w:r>
    </w:p>
    <w:p w14:paraId="2E1DDC74" w14:textId="77777777" w:rsidR="00950B26" w:rsidRPr="007C1AFD" w:rsidRDefault="00950B26" w:rsidP="00950B26">
      <w:pPr>
        <w:pStyle w:val="PL"/>
      </w:pPr>
      <w:r w:rsidRPr="007C1AFD">
        <w:t xml:space="preserve">        '403':</w:t>
      </w:r>
    </w:p>
    <w:p w14:paraId="4A9F1300" w14:textId="77777777" w:rsidR="00950B26" w:rsidRPr="007C1AFD" w:rsidRDefault="00950B26" w:rsidP="00950B26">
      <w:pPr>
        <w:pStyle w:val="PL"/>
      </w:pPr>
      <w:r w:rsidRPr="007C1AFD">
        <w:t xml:space="preserve">          $ref: 'TS29122_CommonData.yaml#/components/responses/403'</w:t>
      </w:r>
    </w:p>
    <w:p w14:paraId="53A8BE11" w14:textId="77777777" w:rsidR="00950B26" w:rsidRPr="007C1AFD" w:rsidRDefault="00950B26" w:rsidP="00950B26">
      <w:pPr>
        <w:pStyle w:val="PL"/>
      </w:pPr>
      <w:r w:rsidRPr="007C1AFD">
        <w:t xml:space="preserve">        '404':</w:t>
      </w:r>
    </w:p>
    <w:p w14:paraId="0B906E91" w14:textId="77777777" w:rsidR="00950B26" w:rsidRPr="007C1AFD" w:rsidRDefault="00950B26" w:rsidP="00950B26">
      <w:pPr>
        <w:pStyle w:val="PL"/>
      </w:pPr>
      <w:r w:rsidRPr="007C1AFD">
        <w:t xml:space="preserve">          $ref: 'TS29122_CommonData.yaml#/components/responses/404'</w:t>
      </w:r>
    </w:p>
    <w:p w14:paraId="3EEE62BA" w14:textId="77777777" w:rsidR="00950B26" w:rsidRPr="007C1AFD" w:rsidRDefault="00950B26" w:rsidP="00950B26">
      <w:pPr>
        <w:pStyle w:val="PL"/>
      </w:pPr>
      <w:r w:rsidRPr="007C1AFD">
        <w:t xml:space="preserve">        '429':</w:t>
      </w:r>
    </w:p>
    <w:p w14:paraId="5A4E604C" w14:textId="77777777" w:rsidR="00950B26" w:rsidRPr="007C1AFD" w:rsidRDefault="00950B26" w:rsidP="00950B26">
      <w:pPr>
        <w:pStyle w:val="PL"/>
      </w:pPr>
      <w:r w:rsidRPr="007C1AFD">
        <w:t xml:space="preserve">          $ref: 'TS29122_CommonData.yaml#/components/responses/429'</w:t>
      </w:r>
    </w:p>
    <w:p w14:paraId="0BD11E93" w14:textId="77777777" w:rsidR="00950B26" w:rsidRPr="007C1AFD" w:rsidRDefault="00950B26" w:rsidP="00950B26">
      <w:pPr>
        <w:pStyle w:val="PL"/>
      </w:pPr>
      <w:r w:rsidRPr="007C1AFD">
        <w:t xml:space="preserve">        '500':</w:t>
      </w:r>
    </w:p>
    <w:p w14:paraId="708EB482" w14:textId="77777777" w:rsidR="00950B26" w:rsidRPr="007C1AFD" w:rsidRDefault="00950B26" w:rsidP="00950B26">
      <w:pPr>
        <w:pStyle w:val="PL"/>
      </w:pPr>
      <w:r w:rsidRPr="007C1AFD">
        <w:t xml:space="preserve">          $ref: 'TS29122_CommonData.yaml#/components/responses/500'</w:t>
      </w:r>
    </w:p>
    <w:p w14:paraId="2DAFC787" w14:textId="77777777" w:rsidR="00950B26" w:rsidRPr="007C1AFD" w:rsidRDefault="00950B26" w:rsidP="00950B26">
      <w:pPr>
        <w:pStyle w:val="PL"/>
      </w:pPr>
      <w:r w:rsidRPr="007C1AFD">
        <w:t xml:space="preserve">        '503':</w:t>
      </w:r>
    </w:p>
    <w:p w14:paraId="4B8659E3" w14:textId="77777777" w:rsidR="00950B26" w:rsidRPr="007C1AFD" w:rsidRDefault="00950B26" w:rsidP="00950B26">
      <w:pPr>
        <w:pStyle w:val="PL"/>
      </w:pPr>
      <w:r w:rsidRPr="007C1AFD">
        <w:t xml:space="preserve">          $ref: 'TS29122_CommonData.yaml#/components/responses/503'</w:t>
      </w:r>
    </w:p>
    <w:p w14:paraId="7C333D1E" w14:textId="77777777" w:rsidR="00950B26" w:rsidRPr="007C1AFD" w:rsidRDefault="00950B26" w:rsidP="00950B26">
      <w:pPr>
        <w:pStyle w:val="PL"/>
      </w:pPr>
      <w:r w:rsidRPr="007C1AFD">
        <w:t xml:space="preserve">        default:</w:t>
      </w:r>
    </w:p>
    <w:p w14:paraId="54BC9811" w14:textId="77777777" w:rsidR="00950B26" w:rsidRPr="007C1AFD" w:rsidRDefault="00950B26" w:rsidP="00950B26">
      <w:pPr>
        <w:pStyle w:val="PL"/>
      </w:pPr>
      <w:r w:rsidRPr="007C1AFD">
        <w:t xml:space="preserve">          $ref: 'TS29122_CommonData.yaml#/components/responses/default'</w:t>
      </w:r>
    </w:p>
    <w:p w14:paraId="62229ADE" w14:textId="77777777" w:rsidR="00950B26" w:rsidRPr="0018365C" w:rsidRDefault="00950B26" w:rsidP="00950B26">
      <w:pPr>
        <w:pStyle w:val="PL"/>
      </w:pPr>
    </w:p>
    <w:p w14:paraId="649C168E" w14:textId="77777777" w:rsidR="00950B26" w:rsidRPr="0018365C" w:rsidRDefault="00950B26" w:rsidP="00950B26">
      <w:pPr>
        <w:pStyle w:val="PL"/>
      </w:pPr>
      <w:r w:rsidRPr="0018365C">
        <w:t>components:</w:t>
      </w:r>
    </w:p>
    <w:p w14:paraId="531A329B" w14:textId="77777777" w:rsidR="00950B26" w:rsidRPr="0018365C" w:rsidRDefault="00950B26" w:rsidP="00950B26">
      <w:pPr>
        <w:pStyle w:val="PL"/>
      </w:pPr>
    </w:p>
    <w:p w14:paraId="2F14492A" w14:textId="77777777" w:rsidR="00950B26" w:rsidRPr="0018365C" w:rsidRDefault="00950B26" w:rsidP="00950B26">
      <w:pPr>
        <w:pStyle w:val="PL"/>
      </w:pPr>
      <w:r w:rsidRPr="0018365C">
        <w:t xml:space="preserve">  securitySchemes:</w:t>
      </w:r>
    </w:p>
    <w:p w14:paraId="38479677" w14:textId="77777777" w:rsidR="00950B26" w:rsidRPr="0018365C" w:rsidRDefault="00950B26" w:rsidP="00950B26">
      <w:pPr>
        <w:pStyle w:val="PL"/>
      </w:pPr>
      <w:r w:rsidRPr="0018365C">
        <w:t xml:space="preserve">    oAuth2ClientCredentials:</w:t>
      </w:r>
    </w:p>
    <w:p w14:paraId="2D6434A4" w14:textId="77777777" w:rsidR="00950B26" w:rsidRPr="0018365C" w:rsidRDefault="00950B26" w:rsidP="00950B26">
      <w:pPr>
        <w:pStyle w:val="PL"/>
      </w:pPr>
      <w:r w:rsidRPr="0018365C">
        <w:t xml:space="preserve">      type: oauth2</w:t>
      </w:r>
    </w:p>
    <w:p w14:paraId="78443025" w14:textId="77777777" w:rsidR="00950B26" w:rsidRPr="0018365C" w:rsidRDefault="00950B26" w:rsidP="00950B26">
      <w:pPr>
        <w:pStyle w:val="PL"/>
      </w:pPr>
      <w:r w:rsidRPr="0018365C">
        <w:t xml:space="preserve">      flows:</w:t>
      </w:r>
    </w:p>
    <w:p w14:paraId="6AF800F6" w14:textId="77777777" w:rsidR="00950B26" w:rsidRPr="0018365C" w:rsidRDefault="00950B26" w:rsidP="00950B26">
      <w:pPr>
        <w:pStyle w:val="PL"/>
      </w:pPr>
      <w:r w:rsidRPr="0018365C">
        <w:t xml:space="preserve">        clientCredentials:</w:t>
      </w:r>
    </w:p>
    <w:p w14:paraId="4749D195" w14:textId="77777777" w:rsidR="00950B26" w:rsidRPr="0018365C" w:rsidRDefault="00950B26" w:rsidP="00950B26">
      <w:pPr>
        <w:pStyle w:val="PL"/>
      </w:pPr>
      <w:r w:rsidRPr="0018365C">
        <w:t xml:space="preserve">          </w:t>
      </w:r>
      <w:r>
        <w:rPr>
          <w:lang w:val="en-US"/>
        </w:rPr>
        <w:t>tokenUrl: '{tokenUrl}'</w:t>
      </w:r>
    </w:p>
    <w:p w14:paraId="75FA107A" w14:textId="77777777" w:rsidR="00950B26" w:rsidRPr="0018365C" w:rsidRDefault="00950B26" w:rsidP="00950B26">
      <w:pPr>
        <w:pStyle w:val="PL"/>
      </w:pPr>
      <w:r w:rsidRPr="0018365C">
        <w:t xml:space="preserve">          </w:t>
      </w:r>
      <w:r>
        <w:rPr>
          <w:lang w:val="en-US"/>
        </w:rPr>
        <w:t>scopes: {}</w:t>
      </w:r>
    </w:p>
    <w:p w14:paraId="1556FFE0" w14:textId="77777777" w:rsidR="00950B26" w:rsidRPr="0018365C" w:rsidRDefault="00950B26" w:rsidP="00950B26">
      <w:pPr>
        <w:pStyle w:val="PL"/>
      </w:pPr>
    </w:p>
    <w:p w14:paraId="45A2E90D" w14:textId="77777777" w:rsidR="00950B26" w:rsidRPr="0018365C" w:rsidRDefault="00950B26" w:rsidP="00950B26">
      <w:pPr>
        <w:pStyle w:val="PL"/>
      </w:pPr>
      <w:r w:rsidRPr="0018365C">
        <w:t xml:space="preserve">  schemas:</w:t>
      </w:r>
    </w:p>
    <w:p w14:paraId="15D365CD" w14:textId="77777777" w:rsidR="00950B26" w:rsidRPr="0018365C" w:rsidRDefault="00950B26" w:rsidP="00950B26">
      <w:pPr>
        <w:pStyle w:val="PL"/>
      </w:pPr>
    </w:p>
    <w:p w14:paraId="69F52749" w14:textId="77777777" w:rsidR="00950B26" w:rsidRPr="0018365C" w:rsidRDefault="00950B26" w:rsidP="00950B26">
      <w:pPr>
        <w:pStyle w:val="PL"/>
      </w:pPr>
      <w:r w:rsidRPr="0018365C">
        <w:t># Structured data types</w:t>
      </w:r>
    </w:p>
    <w:p w14:paraId="7CF11619" w14:textId="77777777" w:rsidR="00950B26" w:rsidRDefault="00950B26" w:rsidP="00950B26">
      <w:pPr>
        <w:pStyle w:val="PL"/>
      </w:pPr>
    </w:p>
    <w:p w14:paraId="47E9C394" w14:textId="77777777" w:rsidR="00950B26" w:rsidRPr="0018365C" w:rsidRDefault="00950B26" w:rsidP="00950B26">
      <w:pPr>
        <w:pStyle w:val="PL"/>
      </w:pPr>
      <w:r w:rsidRPr="0018365C">
        <w:t xml:space="preserve">    </w:t>
      </w:r>
      <w:r w:rsidRPr="00145011">
        <w:t>AimleRegistration</w:t>
      </w:r>
      <w:r w:rsidRPr="0018365C">
        <w:t>:</w:t>
      </w:r>
    </w:p>
    <w:p w14:paraId="6E00E067" w14:textId="77777777" w:rsidR="00950B26" w:rsidRPr="000D7B62" w:rsidRDefault="00950B26" w:rsidP="00950B26">
      <w:pPr>
        <w:pStyle w:val="PL"/>
        <w:rPr>
          <w:rFonts w:cs="Arial"/>
          <w:szCs w:val="18"/>
        </w:rPr>
      </w:pPr>
      <w:r w:rsidRPr="0018365C">
        <w:t xml:space="preserve">      description: </w:t>
      </w: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p w14:paraId="32ADAEE1" w14:textId="77777777" w:rsidR="00950B26" w:rsidRPr="0018365C" w:rsidRDefault="00950B26" w:rsidP="00950B26">
      <w:pPr>
        <w:pStyle w:val="PL"/>
      </w:pPr>
      <w:r w:rsidRPr="0018365C">
        <w:t xml:space="preserve">      type: object</w:t>
      </w:r>
    </w:p>
    <w:p w14:paraId="4C1AB119" w14:textId="77777777" w:rsidR="00950B26" w:rsidRPr="0018365C" w:rsidRDefault="00950B26" w:rsidP="00950B26">
      <w:pPr>
        <w:pStyle w:val="PL"/>
      </w:pPr>
      <w:r w:rsidRPr="0018365C">
        <w:t xml:space="preserve">      required:</w:t>
      </w:r>
    </w:p>
    <w:p w14:paraId="3708F13C" w14:textId="77777777" w:rsidR="00950B26" w:rsidRPr="0018365C" w:rsidRDefault="00950B26" w:rsidP="00950B26">
      <w:pPr>
        <w:pStyle w:val="PL"/>
      </w:pPr>
      <w:r w:rsidRPr="0018365C">
        <w:t xml:space="preserve">      - </w:t>
      </w:r>
      <w:r w:rsidRPr="00145011">
        <w:t>regData</w:t>
      </w:r>
    </w:p>
    <w:p w14:paraId="6D1B6CE0" w14:textId="77777777" w:rsidR="00950B26" w:rsidRPr="0018365C" w:rsidRDefault="00950B26" w:rsidP="00950B26">
      <w:pPr>
        <w:pStyle w:val="PL"/>
      </w:pPr>
      <w:r w:rsidRPr="0018365C">
        <w:lastRenderedPageBreak/>
        <w:t xml:space="preserve">      properties:</w:t>
      </w:r>
    </w:p>
    <w:p w14:paraId="502CC4A9" w14:textId="77777777" w:rsidR="00950B26" w:rsidRPr="0018365C" w:rsidRDefault="00950B26" w:rsidP="00950B26">
      <w:pPr>
        <w:pStyle w:val="PL"/>
      </w:pPr>
      <w:r w:rsidRPr="0018365C">
        <w:t xml:space="preserve">        </w:t>
      </w:r>
      <w:r w:rsidRPr="00145011">
        <w:t>regData</w:t>
      </w:r>
      <w:r w:rsidRPr="0018365C">
        <w:t>:</w:t>
      </w:r>
    </w:p>
    <w:p w14:paraId="608167D3" w14:textId="77777777" w:rsidR="00950B26" w:rsidRPr="0018365C" w:rsidRDefault="00950B26" w:rsidP="00950B26">
      <w:pPr>
        <w:pStyle w:val="PL"/>
      </w:pPr>
      <w:r w:rsidRPr="0018365C">
        <w:t xml:space="preserve">          $ref: '#/components/schemas/</w:t>
      </w:r>
      <w:r w:rsidRPr="00145011">
        <w:t>AimleClientRegInfo</w:t>
      </w:r>
      <w:r w:rsidRPr="0018365C">
        <w:t>'</w:t>
      </w:r>
    </w:p>
    <w:p w14:paraId="5F790116" w14:textId="77777777" w:rsidR="00950B26" w:rsidRPr="0018365C" w:rsidRDefault="00950B26" w:rsidP="00950B26">
      <w:pPr>
        <w:pStyle w:val="PL"/>
      </w:pPr>
      <w:r w:rsidRPr="0018365C">
        <w:t xml:space="preserve">        </w:t>
      </w:r>
      <w:r w:rsidRPr="00145011">
        <w:t>expTime</w:t>
      </w:r>
      <w:r w:rsidRPr="0018365C">
        <w:t>:</w:t>
      </w:r>
    </w:p>
    <w:p w14:paraId="402B975D" w14:textId="77777777" w:rsidR="00950B26" w:rsidRPr="0018365C" w:rsidRDefault="00950B26" w:rsidP="00950B26">
      <w:pPr>
        <w:pStyle w:val="PL"/>
      </w:pPr>
      <w:r w:rsidRPr="0018365C">
        <w:t xml:space="preserve">          $ref: '</w:t>
      </w:r>
      <w:r>
        <w:t>TS29122_CommonData.yaml</w:t>
      </w:r>
      <w:r w:rsidRPr="0018365C">
        <w:t>#/components/schemas/</w:t>
      </w:r>
      <w:r w:rsidRPr="00145011">
        <w:t>DateTime</w:t>
      </w:r>
      <w:r w:rsidRPr="0018365C">
        <w:t>'</w:t>
      </w:r>
    </w:p>
    <w:p w14:paraId="635A939D" w14:textId="77777777" w:rsidR="00950B26" w:rsidRDefault="00950B26" w:rsidP="00950B26">
      <w:pPr>
        <w:pStyle w:val="PL"/>
      </w:pPr>
    </w:p>
    <w:p w14:paraId="24DDDD28" w14:textId="77777777" w:rsidR="00950B26" w:rsidRPr="0018365C" w:rsidRDefault="00950B26" w:rsidP="00950B26">
      <w:pPr>
        <w:pStyle w:val="PL"/>
      </w:pPr>
      <w:r w:rsidRPr="0018365C">
        <w:t xml:space="preserve">    </w:t>
      </w:r>
      <w:r w:rsidRPr="00145011">
        <w:t>AimleClientRegInfo</w:t>
      </w:r>
      <w:r w:rsidRPr="0018365C">
        <w:t>:</w:t>
      </w:r>
    </w:p>
    <w:p w14:paraId="6E7A0951" w14:textId="77777777" w:rsidR="00950B26" w:rsidRPr="000B4321"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r>
        <w:t>.</w:t>
      </w:r>
    </w:p>
    <w:p w14:paraId="5AC454B2" w14:textId="77777777" w:rsidR="00950B26" w:rsidRPr="0018365C" w:rsidRDefault="00950B26" w:rsidP="00950B26">
      <w:pPr>
        <w:pStyle w:val="PL"/>
      </w:pPr>
      <w:r w:rsidRPr="0018365C">
        <w:t xml:space="preserve">      type: object</w:t>
      </w:r>
    </w:p>
    <w:p w14:paraId="38F21CA3" w14:textId="77777777" w:rsidR="00950B26" w:rsidRPr="0018365C" w:rsidRDefault="00950B26" w:rsidP="00950B26">
      <w:pPr>
        <w:pStyle w:val="PL"/>
      </w:pPr>
      <w:r w:rsidRPr="0018365C">
        <w:t xml:space="preserve">      required:</w:t>
      </w:r>
    </w:p>
    <w:p w14:paraId="3B41693D" w14:textId="77777777" w:rsidR="00950B26" w:rsidRPr="0018365C" w:rsidRDefault="00950B26" w:rsidP="00950B26">
      <w:pPr>
        <w:pStyle w:val="PL"/>
      </w:pPr>
      <w:r w:rsidRPr="0018365C">
        <w:t xml:space="preserve">      - </w:t>
      </w:r>
      <w:r w:rsidRPr="00145011">
        <w:t>aimleClientId</w:t>
      </w:r>
    </w:p>
    <w:p w14:paraId="576F22B3" w14:textId="77777777" w:rsidR="00950B26" w:rsidRPr="0018365C" w:rsidRDefault="00950B26" w:rsidP="00950B26">
      <w:pPr>
        <w:pStyle w:val="PL"/>
      </w:pPr>
      <w:r w:rsidRPr="0018365C">
        <w:t xml:space="preserve">      - </w:t>
      </w:r>
      <w:r>
        <w:t>supp</w:t>
      </w:r>
      <w:r w:rsidRPr="00145011">
        <w:t>Profiles</w:t>
      </w:r>
    </w:p>
    <w:p w14:paraId="5D930930" w14:textId="77777777" w:rsidR="00950B26" w:rsidRPr="0018365C" w:rsidRDefault="00950B26" w:rsidP="00950B26">
      <w:pPr>
        <w:pStyle w:val="PL"/>
      </w:pPr>
      <w:r w:rsidRPr="0018365C">
        <w:t xml:space="preserve">      properties:</w:t>
      </w:r>
    </w:p>
    <w:p w14:paraId="6CD4604F" w14:textId="77777777" w:rsidR="00950B26" w:rsidRPr="0018365C" w:rsidRDefault="00950B26" w:rsidP="00950B26">
      <w:pPr>
        <w:pStyle w:val="PL"/>
      </w:pPr>
      <w:r w:rsidRPr="0018365C">
        <w:t xml:space="preserve">        </w:t>
      </w:r>
      <w:r w:rsidRPr="00145011">
        <w:t>aimleClientId</w:t>
      </w:r>
      <w:r w:rsidRPr="0018365C">
        <w:t>:</w:t>
      </w:r>
    </w:p>
    <w:p w14:paraId="2A7FA9CA" w14:textId="77777777" w:rsidR="00950B26" w:rsidRPr="0018365C" w:rsidRDefault="00950B26" w:rsidP="00950B26">
      <w:pPr>
        <w:pStyle w:val="PL"/>
      </w:pPr>
      <w:r w:rsidRPr="0018365C">
        <w:t xml:space="preserve">          $ref: '</w:t>
      </w:r>
      <w:r>
        <w:t>TS29549_SS_UserProfileRetrieval.yaml</w:t>
      </w:r>
      <w:r w:rsidRPr="0018365C">
        <w:t>#/components/schemas/</w:t>
      </w:r>
      <w:r w:rsidRPr="00596C31">
        <w:t>ValTargetUe</w:t>
      </w:r>
      <w:r w:rsidRPr="0018365C">
        <w:t>'</w:t>
      </w:r>
    </w:p>
    <w:p w14:paraId="7EA18438" w14:textId="77777777" w:rsidR="00950B26" w:rsidRPr="0018365C" w:rsidRDefault="00950B26" w:rsidP="00950B26">
      <w:pPr>
        <w:pStyle w:val="PL"/>
      </w:pPr>
      <w:r w:rsidRPr="0018365C">
        <w:t xml:space="preserve">        </w:t>
      </w:r>
      <w:r>
        <w:t>supp</w:t>
      </w:r>
      <w:r w:rsidRPr="00145011">
        <w:t>Profiles</w:t>
      </w:r>
      <w:r w:rsidRPr="0018365C">
        <w:t>:</w:t>
      </w:r>
    </w:p>
    <w:p w14:paraId="155A5062" w14:textId="74683E67" w:rsidR="00950B26" w:rsidRPr="00FF6C60" w:rsidRDefault="00950B26" w:rsidP="00950B26">
      <w:pPr>
        <w:pStyle w:val="PL"/>
        <w:rPr>
          <w:rFonts w:cs="Calibri"/>
          <w:bCs/>
        </w:rPr>
      </w:pPr>
      <w:r w:rsidRPr="0018365C">
        <w:t xml:space="preserve">          </w:t>
      </w:r>
      <w:r w:rsidRPr="000D0880">
        <w:t xml:space="preserve">description: </w:t>
      </w:r>
      <w:r w:rsidRPr="000D0880">
        <w:rPr>
          <w:rFonts w:cs="Calibri"/>
          <w:bCs/>
        </w:rPr>
        <w:t xml:space="preserve">Contains a list of supported service information </w:t>
      </w:r>
      <w:r w:rsidRPr="000D0880">
        <w:rPr>
          <w:rFonts w:cs="Calibri"/>
        </w:rPr>
        <w:t>and AIML</w:t>
      </w:r>
      <w:r w:rsidR="002974AE" w:rsidRPr="000D0880">
        <w:rPr>
          <w:rFonts w:cs="Calibri"/>
        </w:rPr>
        <w:t>E</w:t>
      </w:r>
      <w:r w:rsidRPr="000D0880">
        <w:rPr>
          <w:rFonts w:cs="Calibri"/>
        </w:rPr>
        <w:t xml:space="preserve"> client profiles</w:t>
      </w:r>
      <w:r w:rsidRPr="000D0880">
        <w:rPr>
          <w:rFonts w:cs="Calibri"/>
          <w:bCs/>
        </w:rPr>
        <w:t>.</w:t>
      </w:r>
    </w:p>
    <w:p w14:paraId="44CA72C7" w14:textId="77777777" w:rsidR="00950B26" w:rsidRPr="0018365C" w:rsidRDefault="00950B26" w:rsidP="00950B26">
      <w:pPr>
        <w:pStyle w:val="PL"/>
      </w:pPr>
      <w:r w:rsidRPr="0018365C">
        <w:t xml:space="preserve">          type: array</w:t>
      </w:r>
    </w:p>
    <w:p w14:paraId="25A21875" w14:textId="77777777" w:rsidR="00950B26" w:rsidRPr="0018365C" w:rsidRDefault="00950B26" w:rsidP="00950B26">
      <w:pPr>
        <w:pStyle w:val="PL"/>
      </w:pPr>
      <w:r w:rsidRPr="0018365C">
        <w:t xml:space="preserve">          items:</w:t>
      </w:r>
    </w:p>
    <w:p w14:paraId="56910403" w14:textId="77777777" w:rsidR="00950B26" w:rsidRPr="0018365C" w:rsidRDefault="00950B26" w:rsidP="00950B26">
      <w:pPr>
        <w:pStyle w:val="PL"/>
      </w:pPr>
      <w:r w:rsidRPr="0018365C">
        <w:t xml:space="preserve">            $ref: '#/components/schemas/</w:t>
      </w:r>
      <w:r>
        <w:t>Supported</w:t>
      </w:r>
      <w:r w:rsidRPr="00145011">
        <w:t>Profile</w:t>
      </w:r>
      <w:r w:rsidRPr="0018365C">
        <w:t>'</w:t>
      </w:r>
    </w:p>
    <w:p w14:paraId="1453DA2F" w14:textId="77777777" w:rsidR="00950B26" w:rsidRPr="0018365C" w:rsidRDefault="00950B26" w:rsidP="00950B26">
      <w:pPr>
        <w:pStyle w:val="PL"/>
      </w:pPr>
      <w:r w:rsidRPr="0018365C">
        <w:t xml:space="preserve">          minItems: 1</w:t>
      </w:r>
    </w:p>
    <w:p w14:paraId="6FE5F08C" w14:textId="77777777" w:rsidR="00950B26" w:rsidRPr="0018365C" w:rsidRDefault="00950B26" w:rsidP="00950B26">
      <w:pPr>
        <w:pStyle w:val="PL"/>
      </w:pPr>
      <w:r w:rsidRPr="0018365C">
        <w:t xml:space="preserve">        </w:t>
      </w:r>
      <w:r w:rsidRPr="00145011">
        <w:rPr>
          <w:lang w:eastAsia="zh-CN"/>
        </w:rPr>
        <w:t>suppFeat</w:t>
      </w:r>
      <w:r w:rsidRPr="0018365C">
        <w:t>:</w:t>
      </w:r>
    </w:p>
    <w:p w14:paraId="634A22E5" w14:textId="77777777" w:rsidR="00950B26" w:rsidRPr="0018365C" w:rsidRDefault="00950B26" w:rsidP="00950B26">
      <w:pPr>
        <w:pStyle w:val="PL"/>
      </w:pPr>
      <w:r w:rsidRPr="0018365C">
        <w:t xml:space="preserve">          $ref: 'TS29571_CommonData.yaml#/components/schemas/SupportedFeatures'</w:t>
      </w:r>
    </w:p>
    <w:p w14:paraId="2E2984BB" w14:textId="77777777" w:rsidR="00950B26" w:rsidRDefault="00950B26" w:rsidP="00950B26">
      <w:pPr>
        <w:pStyle w:val="PL"/>
      </w:pPr>
    </w:p>
    <w:p w14:paraId="09D5D619" w14:textId="77777777" w:rsidR="00950B26" w:rsidRPr="0018365C" w:rsidRDefault="00950B26" w:rsidP="00950B26">
      <w:pPr>
        <w:pStyle w:val="PL"/>
      </w:pPr>
      <w:r w:rsidRPr="0018365C">
        <w:t xml:space="preserve">    </w:t>
      </w:r>
      <w:r>
        <w:t>Supported</w:t>
      </w:r>
      <w:r w:rsidRPr="00145011">
        <w:t>Profile</w:t>
      </w:r>
      <w:r w:rsidRPr="0018365C">
        <w:t>:</w:t>
      </w:r>
    </w:p>
    <w:p w14:paraId="6B834097"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p w14:paraId="2551D3F3" w14:textId="77777777" w:rsidR="00950B26" w:rsidRPr="0018365C" w:rsidRDefault="00950B26" w:rsidP="00950B26">
      <w:pPr>
        <w:pStyle w:val="PL"/>
      </w:pPr>
      <w:r w:rsidRPr="0018365C">
        <w:t xml:space="preserve">      type: object</w:t>
      </w:r>
    </w:p>
    <w:p w14:paraId="4F3CC4C1" w14:textId="77777777" w:rsidR="00950B26" w:rsidRPr="0018365C" w:rsidRDefault="00950B26" w:rsidP="00950B26">
      <w:pPr>
        <w:pStyle w:val="PL"/>
      </w:pPr>
      <w:r w:rsidRPr="0018365C">
        <w:t xml:space="preserve">      properties:</w:t>
      </w:r>
    </w:p>
    <w:p w14:paraId="6954F1C8" w14:textId="77777777" w:rsidR="00950B26" w:rsidRPr="0018365C" w:rsidRDefault="00950B26" w:rsidP="00950B26">
      <w:pPr>
        <w:pStyle w:val="PL"/>
      </w:pPr>
      <w:r w:rsidRPr="0018365C">
        <w:t xml:space="preserve">        </w:t>
      </w:r>
      <w:r w:rsidRPr="00145011">
        <w:t>clientProfile</w:t>
      </w:r>
      <w:r w:rsidRPr="0018365C">
        <w:t>:</w:t>
      </w:r>
    </w:p>
    <w:p w14:paraId="7ACC8568" w14:textId="77777777" w:rsidR="00950B26" w:rsidRPr="0018365C" w:rsidRDefault="00950B26" w:rsidP="00950B26">
      <w:pPr>
        <w:pStyle w:val="PL"/>
      </w:pPr>
      <w:r w:rsidRPr="0018365C">
        <w:t xml:space="preserve">          $ref: '#/components/schemas/</w:t>
      </w:r>
      <w:r w:rsidRPr="00145011">
        <w:t>AimleClientProfile</w:t>
      </w:r>
      <w:r w:rsidRPr="0018365C">
        <w:t>'</w:t>
      </w:r>
    </w:p>
    <w:p w14:paraId="1326DB5F" w14:textId="77777777" w:rsidR="00950B26" w:rsidRPr="0018365C" w:rsidRDefault="00950B26" w:rsidP="00950B26">
      <w:pPr>
        <w:pStyle w:val="PL"/>
      </w:pPr>
      <w:r w:rsidRPr="0018365C">
        <w:t xml:space="preserve">        </w:t>
      </w:r>
      <w:r>
        <w:t>supp</w:t>
      </w:r>
      <w:r w:rsidRPr="00145011">
        <w:t>Services</w:t>
      </w:r>
      <w:r w:rsidRPr="0018365C">
        <w:t>:</w:t>
      </w:r>
    </w:p>
    <w:p w14:paraId="54BA9743" w14:textId="4339BFC6" w:rsidR="00950B26" w:rsidRPr="000D0880" w:rsidRDefault="00950B26" w:rsidP="00950B26">
      <w:pPr>
        <w:pStyle w:val="PL"/>
      </w:pPr>
      <w:r w:rsidRPr="0018365C">
        <w:t xml:space="preserve">          </w:t>
      </w:r>
      <w:r w:rsidRPr="000D0880">
        <w:t>description: &gt;</w:t>
      </w:r>
    </w:p>
    <w:p w14:paraId="1549D7AF" w14:textId="51BE5D0E" w:rsidR="00950B26" w:rsidRPr="000D0880" w:rsidRDefault="00950B26" w:rsidP="00950B26">
      <w:pPr>
        <w:pStyle w:val="PL"/>
      </w:pPr>
      <w:r w:rsidRPr="000D0880">
        <w:t xml:space="preserve">            Contains the list of VAL services i</w:t>
      </w:r>
      <w:r w:rsidRPr="000D0880">
        <w:rPr>
          <w:lang w:eastAsia="zh-CN"/>
        </w:rPr>
        <w:t>dentifiers</w:t>
      </w:r>
      <w:r w:rsidRPr="000D0880">
        <w:t xml:space="preserve"> with corresponding service permissions</w:t>
      </w:r>
      <w:r w:rsidRPr="000D0880">
        <w:rPr>
          <w:lang w:eastAsia="zh-CN"/>
        </w:rPr>
        <w:t>.</w:t>
      </w:r>
    </w:p>
    <w:p w14:paraId="4CE40F18" w14:textId="77777777" w:rsidR="00950B26" w:rsidRPr="0018365C" w:rsidRDefault="00950B26" w:rsidP="00950B26">
      <w:pPr>
        <w:pStyle w:val="PL"/>
      </w:pPr>
      <w:r w:rsidRPr="000D0880">
        <w:t xml:space="preserve">          type: array</w:t>
      </w:r>
    </w:p>
    <w:p w14:paraId="6423E03C" w14:textId="77777777" w:rsidR="00950B26" w:rsidRPr="0018365C" w:rsidRDefault="00950B26" w:rsidP="00950B26">
      <w:pPr>
        <w:pStyle w:val="PL"/>
      </w:pPr>
      <w:r w:rsidRPr="0018365C">
        <w:t xml:space="preserve">          items:</w:t>
      </w:r>
    </w:p>
    <w:p w14:paraId="4F5E59CD" w14:textId="77777777" w:rsidR="00950B26" w:rsidRPr="0018365C" w:rsidRDefault="00950B26" w:rsidP="00950B26">
      <w:pPr>
        <w:pStyle w:val="PL"/>
      </w:pPr>
      <w:r w:rsidRPr="0018365C">
        <w:t xml:space="preserve">            $ref: '#/components/schemas/</w:t>
      </w:r>
      <w:r w:rsidRPr="00145011">
        <w:t>ServiceData</w:t>
      </w:r>
      <w:r w:rsidRPr="0018365C">
        <w:t>'</w:t>
      </w:r>
    </w:p>
    <w:p w14:paraId="71A7FEE9" w14:textId="77777777" w:rsidR="00950B26" w:rsidRPr="0018365C" w:rsidRDefault="00950B26" w:rsidP="00950B26">
      <w:pPr>
        <w:pStyle w:val="PL"/>
      </w:pPr>
      <w:r w:rsidRPr="0018365C">
        <w:t xml:space="preserve">          minItems: 1</w:t>
      </w:r>
    </w:p>
    <w:p w14:paraId="54EB30FF" w14:textId="77777777" w:rsidR="00950B26" w:rsidRDefault="00950B26" w:rsidP="00950B26">
      <w:pPr>
        <w:pStyle w:val="PL"/>
      </w:pPr>
    </w:p>
    <w:p w14:paraId="5DC38652" w14:textId="77777777" w:rsidR="00950B26" w:rsidRPr="0018365C" w:rsidRDefault="00950B26" w:rsidP="00950B26">
      <w:pPr>
        <w:pStyle w:val="PL"/>
      </w:pPr>
      <w:r w:rsidRPr="0018365C">
        <w:t xml:space="preserve">    </w:t>
      </w:r>
      <w:r w:rsidRPr="00145011">
        <w:t>ServiceData</w:t>
      </w:r>
      <w:r w:rsidRPr="0018365C">
        <w:t>:</w:t>
      </w:r>
    </w:p>
    <w:p w14:paraId="3104CFE8" w14:textId="77777777" w:rsidR="00950B26" w:rsidRPr="0018365C" w:rsidRDefault="00950B26" w:rsidP="00950B26">
      <w:pPr>
        <w:pStyle w:val="PL"/>
      </w:pPr>
      <w:r w:rsidRPr="0018365C">
        <w:t xml:space="preserve">      description: </w:t>
      </w:r>
      <w:r w:rsidRPr="00145011">
        <w:t xml:space="preserve">Contains VAL service </w:t>
      </w:r>
      <w:r>
        <w:t>identifier</w:t>
      </w:r>
      <w:r w:rsidRPr="00145011">
        <w:t xml:space="preserve"> </w:t>
      </w:r>
      <w:r>
        <w:t>with</w:t>
      </w:r>
      <w:r w:rsidRPr="00145011">
        <w:t xml:space="preserve"> the corresponding service permission.</w:t>
      </w:r>
    </w:p>
    <w:p w14:paraId="20A8C223" w14:textId="77777777" w:rsidR="00950B26" w:rsidRPr="0018365C" w:rsidRDefault="00950B26" w:rsidP="00950B26">
      <w:pPr>
        <w:pStyle w:val="PL"/>
      </w:pPr>
      <w:r w:rsidRPr="0018365C">
        <w:t xml:space="preserve">      type: object</w:t>
      </w:r>
    </w:p>
    <w:p w14:paraId="052C7DCD" w14:textId="77777777" w:rsidR="00950B26" w:rsidRPr="0018365C" w:rsidRDefault="00950B26" w:rsidP="00950B26">
      <w:pPr>
        <w:pStyle w:val="PL"/>
      </w:pPr>
      <w:r w:rsidRPr="0018365C">
        <w:t xml:space="preserve">      required:</w:t>
      </w:r>
    </w:p>
    <w:p w14:paraId="16E2E715" w14:textId="77777777" w:rsidR="00950B26" w:rsidRPr="0018365C" w:rsidRDefault="00950B26" w:rsidP="00950B26">
      <w:pPr>
        <w:pStyle w:val="PL"/>
      </w:pPr>
      <w:r w:rsidRPr="0018365C">
        <w:t xml:space="preserve">      - </w:t>
      </w:r>
      <w:r w:rsidRPr="00145011">
        <w:t>valServiceId</w:t>
      </w:r>
    </w:p>
    <w:p w14:paraId="19C7E0A8" w14:textId="77777777" w:rsidR="00950B26" w:rsidRPr="0018365C" w:rsidRDefault="00950B26" w:rsidP="00950B26">
      <w:pPr>
        <w:pStyle w:val="PL"/>
      </w:pPr>
      <w:r w:rsidRPr="0018365C">
        <w:t xml:space="preserve">      properties:</w:t>
      </w:r>
    </w:p>
    <w:p w14:paraId="24024036" w14:textId="77777777" w:rsidR="00950B26" w:rsidRPr="0018365C" w:rsidRDefault="00950B26" w:rsidP="00950B26">
      <w:pPr>
        <w:pStyle w:val="PL"/>
      </w:pPr>
      <w:r w:rsidRPr="0018365C">
        <w:t xml:space="preserve">        </w:t>
      </w:r>
      <w:r w:rsidRPr="00145011">
        <w:t>valServiceId</w:t>
      </w:r>
      <w:r w:rsidRPr="0018365C">
        <w:t>:</w:t>
      </w:r>
    </w:p>
    <w:p w14:paraId="05660D6B" w14:textId="77777777" w:rsidR="00950B26" w:rsidRPr="0018365C" w:rsidRDefault="00950B26" w:rsidP="00950B26">
      <w:pPr>
        <w:pStyle w:val="PL"/>
      </w:pPr>
      <w:r w:rsidRPr="0018365C">
        <w:t xml:space="preserve">          description: </w:t>
      </w:r>
      <w:r w:rsidRPr="00145011">
        <w:t>Represents the VAL service identifier</w:t>
      </w:r>
      <w:r>
        <w:rPr>
          <w:lang w:eastAsia="zh-CN"/>
        </w:rPr>
        <w:t>.</w:t>
      </w:r>
    </w:p>
    <w:p w14:paraId="371D8562" w14:textId="77777777" w:rsidR="00950B26" w:rsidRPr="0018365C" w:rsidRDefault="00950B26" w:rsidP="00950B26">
      <w:pPr>
        <w:pStyle w:val="PL"/>
      </w:pPr>
      <w:r w:rsidRPr="0018365C">
        <w:t xml:space="preserve">          type: </w:t>
      </w:r>
      <w:r>
        <w:t>string</w:t>
      </w:r>
    </w:p>
    <w:p w14:paraId="0292CD55" w14:textId="77777777" w:rsidR="00950B26" w:rsidRPr="0018365C" w:rsidRDefault="00950B26" w:rsidP="00950B26">
      <w:pPr>
        <w:pStyle w:val="PL"/>
      </w:pPr>
      <w:r w:rsidRPr="0018365C">
        <w:t xml:space="preserve">        </w:t>
      </w:r>
      <w:r w:rsidRPr="00145011">
        <w:rPr>
          <w:rFonts w:cs="Calibri"/>
          <w:bCs/>
        </w:rPr>
        <w:t>servPermLevel</w:t>
      </w:r>
      <w:r w:rsidRPr="0018365C">
        <w:t>:</w:t>
      </w:r>
    </w:p>
    <w:p w14:paraId="54DBE95B" w14:textId="77777777" w:rsidR="00950B26" w:rsidRPr="0018365C" w:rsidRDefault="00950B26" w:rsidP="00950B26">
      <w:pPr>
        <w:pStyle w:val="PL"/>
      </w:pPr>
      <w:r w:rsidRPr="0018365C">
        <w:t xml:space="preserve">          $ref: '#/components/schemas/</w:t>
      </w:r>
      <w:r w:rsidRPr="00145011">
        <w:rPr>
          <w:rFonts w:cs="Calibri"/>
          <w:bCs/>
        </w:rPr>
        <w:t>ServicePermissionLevel</w:t>
      </w:r>
      <w:r w:rsidRPr="0018365C">
        <w:t>'</w:t>
      </w:r>
    </w:p>
    <w:p w14:paraId="139419BC" w14:textId="77777777" w:rsidR="00950B26" w:rsidRDefault="00950B26" w:rsidP="00950B26">
      <w:pPr>
        <w:pStyle w:val="PL"/>
      </w:pPr>
    </w:p>
    <w:p w14:paraId="33AC0B54" w14:textId="77777777" w:rsidR="00950B26" w:rsidRPr="0018365C" w:rsidRDefault="00950B26" w:rsidP="00950B26">
      <w:pPr>
        <w:pStyle w:val="PL"/>
      </w:pPr>
      <w:r w:rsidRPr="0018365C">
        <w:t xml:space="preserve">    </w:t>
      </w:r>
      <w:r w:rsidRPr="00145011">
        <w:t>AimleClientProfile</w:t>
      </w:r>
      <w:r w:rsidRPr="0018365C">
        <w:t>:</w:t>
      </w:r>
    </w:p>
    <w:p w14:paraId="6A3B5AAC" w14:textId="77777777" w:rsidR="00950B26" w:rsidRPr="0018365C" w:rsidRDefault="00950B26" w:rsidP="00950B26">
      <w:pPr>
        <w:pStyle w:val="PL"/>
      </w:pPr>
      <w:r w:rsidRPr="0018365C">
        <w:t xml:space="preserve">      description: &gt;</w:t>
      </w:r>
    </w:p>
    <w:p w14:paraId="02126B6E" w14:textId="77777777" w:rsidR="00950B26" w:rsidRDefault="00950B26" w:rsidP="00950B26">
      <w:pPr>
        <w:pStyle w:val="PL"/>
        <w:rPr>
          <w:lang w:eastAsia="de-DE"/>
        </w:rPr>
      </w:pPr>
      <w:r w:rsidRPr="0018365C">
        <w:t xml:space="preserve">        </w:t>
      </w:r>
      <w:r w:rsidRPr="00145011">
        <w:rPr>
          <w:lang w:eastAsia="de-DE"/>
        </w:rPr>
        <w:t>Contains the AIMLE client capability information e.g. supported AIML model types,</w:t>
      </w:r>
    </w:p>
    <w:p w14:paraId="17B00081" w14:textId="77777777" w:rsidR="00950B26" w:rsidRPr="0018365C" w:rsidRDefault="00950B26" w:rsidP="00950B26">
      <w:pPr>
        <w:pStyle w:val="PL"/>
      </w:pPr>
      <w:r w:rsidRPr="0018365C">
        <w:t xml:space="preserve">        </w:t>
      </w:r>
      <w:r w:rsidRPr="00145011">
        <w:t>AIML service operation type</w:t>
      </w:r>
      <w:r w:rsidRPr="00145011">
        <w:rPr>
          <w:lang w:eastAsia="de-DE"/>
        </w:rPr>
        <w:t>.</w:t>
      </w:r>
    </w:p>
    <w:p w14:paraId="5610086A" w14:textId="77777777" w:rsidR="00950B26" w:rsidRPr="0018365C" w:rsidRDefault="00950B26" w:rsidP="00950B26">
      <w:pPr>
        <w:pStyle w:val="PL"/>
      </w:pPr>
      <w:r w:rsidRPr="0018365C">
        <w:t xml:space="preserve">      type: object</w:t>
      </w:r>
    </w:p>
    <w:p w14:paraId="401FBA27" w14:textId="77777777" w:rsidR="00950B26" w:rsidRPr="0018365C" w:rsidRDefault="00950B26" w:rsidP="00950B26">
      <w:pPr>
        <w:pStyle w:val="PL"/>
      </w:pPr>
      <w:r w:rsidRPr="0018365C">
        <w:t xml:space="preserve">      required:</w:t>
      </w:r>
    </w:p>
    <w:p w14:paraId="1C35365F" w14:textId="77777777" w:rsidR="00950B26" w:rsidRPr="0018365C" w:rsidRDefault="00950B26" w:rsidP="00950B26">
      <w:pPr>
        <w:pStyle w:val="PL"/>
      </w:pPr>
      <w:r w:rsidRPr="0018365C">
        <w:t xml:space="preserve">      - </w:t>
      </w:r>
      <w:r w:rsidRPr="00145011">
        <w:t>aimleClientUri</w:t>
      </w:r>
    </w:p>
    <w:p w14:paraId="4073A9F0" w14:textId="77777777" w:rsidR="00950B26" w:rsidRPr="0018365C" w:rsidRDefault="00950B26" w:rsidP="00950B26">
      <w:pPr>
        <w:pStyle w:val="PL"/>
      </w:pPr>
      <w:r w:rsidRPr="0018365C">
        <w:t xml:space="preserve">      - </w:t>
      </w:r>
      <w:r w:rsidRPr="00145011">
        <w:t>aimlOperations</w:t>
      </w:r>
    </w:p>
    <w:p w14:paraId="304B2458" w14:textId="77777777" w:rsidR="00950B26" w:rsidRPr="0018365C" w:rsidRDefault="00950B26" w:rsidP="00950B26">
      <w:pPr>
        <w:pStyle w:val="PL"/>
      </w:pPr>
      <w:r w:rsidRPr="0018365C">
        <w:t xml:space="preserve">      - </w:t>
      </w:r>
      <w:r w:rsidRPr="00145011">
        <w:t>clientCap</w:t>
      </w:r>
    </w:p>
    <w:p w14:paraId="4DBE1ABC" w14:textId="77777777" w:rsidR="00950B26" w:rsidRPr="0018365C" w:rsidRDefault="00950B26" w:rsidP="00950B26">
      <w:pPr>
        <w:pStyle w:val="PL"/>
      </w:pPr>
      <w:r w:rsidRPr="0018365C">
        <w:t xml:space="preserve">      properties:</w:t>
      </w:r>
    </w:p>
    <w:p w14:paraId="1114852D" w14:textId="77777777" w:rsidR="00950B26" w:rsidRPr="0018365C" w:rsidRDefault="00950B26" w:rsidP="00950B26">
      <w:pPr>
        <w:pStyle w:val="PL"/>
      </w:pPr>
      <w:r w:rsidRPr="0018365C">
        <w:t xml:space="preserve">        </w:t>
      </w:r>
      <w:r w:rsidRPr="00145011">
        <w:t>aimleClientUri</w:t>
      </w:r>
      <w:r w:rsidRPr="0018365C">
        <w:t>:</w:t>
      </w:r>
    </w:p>
    <w:p w14:paraId="5B45D1E2" w14:textId="77777777" w:rsidR="00950B26" w:rsidRPr="0018365C" w:rsidRDefault="00950B26" w:rsidP="00950B26">
      <w:pPr>
        <w:pStyle w:val="PL"/>
      </w:pPr>
      <w:r w:rsidRPr="0018365C">
        <w:t xml:space="preserve">          $ref: '</w:t>
      </w:r>
      <w:r>
        <w:t>TS29122_CommonData.yaml</w:t>
      </w:r>
      <w:r w:rsidRPr="0018365C">
        <w:t>#/components/schemas/</w:t>
      </w:r>
      <w:r w:rsidRPr="00145011">
        <w:t>Uri</w:t>
      </w:r>
      <w:r w:rsidRPr="0018365C">
        <w:t>'</w:t>
      </w:r>
    </w:p>
    <w:p w14:paraId="2091B055" w14:textId="77777777" w:rsidR="00950B26" w:rsidRPr="0018365C" w:rsidRDefault="00950B26" w:rsidP="00950B26">
      <w:pPr>
        <w:pStyle w:val="PL"/>
      </w:pPr>
      <w:r w:rsidRPr="0018365C">
        <w:t xml:space="preserve">        </w:t>
      </w:r>
      <w:r w:rsidRPr="00145011">
        <w:t>aimlModelTypes</w:t>
      </w:r>
      <w:r w:rsidRPr="0018365C">
        <w:t>:</w:t>
      </w:r>
    </w:p>
    <w:p w14:paraId="10266F91" w14:textId="511C4EAB" w:rsidR="00950B26" w:rsidRPr="0018365C" w:rsidRDefault="00950B26" w:rsidP="00950B26">
      <w:pPr>
        <w:pStyle w:val="PL"/>
      </w:pPr>
      <w:r w:rsidRPr="0018365C">
        <w:t xml:space="preserve">          </w:t>
      </w:r>
      <w:r w:rsidRPr="000D0880">
        <w:t>description: Contains AIML model types supported by the AIMLE client.</w:t>
      </w:r>
    </w:p>
    <w:p w14:paraId="2D92DA7B" w14:textId="77777777" w:rsidR="00950B26" w:rsidRPr="0018365C" w:rsidRDefault="00950B26" w:rsidP="00950B26">
      <w:pPr>
        <w:pStyle w:val="PL"/>
      </w:pPr>
      <w:r w:rsidRPr="0018365C">
        <w:t xml:space="preserve">          type: array</w:t>
      </w:r>
    </w:p>
    <w:p w14:paraId="75D45B20" w14:textId="77777777" w:rsidR="00950B26" w:rsidRPr="0018365C" w:rsidRDefault="00950B26" w:rsidP="00950B26">
      <w:pPr>
        <w:pStyle w:val="PL"/>
      </w:pPr>
      <w:r w:rsidRPr="0018365C">
        <w:t xml:space="preserve">          items:</w:t>
      </w:r>
    </w:p>
    <w:p w14:paraId="6EB8CE89" w14:textId="77777777" w:rsidR="00950B26" w:rsidRPr="0018365C" w:rsidRDefault="00950B26" w:rsidP="00950B26">
      <w:pPr>
        <w:pStyle w:val="PL"/>
      </w:pPr>
      <w:r w:rsidRPr="0018365C">
        <w:t xml:space="preserve">            $ref: '#/components/schemas/</w:t>
      </w:r>
      <w:r w:rsidRPr="00145011">
        <w:t>AimlModelType</w:t>
      </w:r>
      <w:r w:rsidRPr="0018365C">
        <w:t>'</w:t>
      </w:r>
    </w:p>
    <w:p w14:paraId="42D85DF9" w14:textId="77777777" w:rsidR="00950B26" w:rsidRPr="0018365C" w:rsidRDefault="00950B26" w:rsidP="00950B26">
      <w:pPr>
        <w:pStyle w:val="PL"/>
      </w:pPr>
      <w:r w:rsidRPr="0018365C">
        <w:t xml:space="preserve">          minItems: 1</w:t>
      </w:r>
    </w:p>
    <w:p w14:paraId="0199EB35" w14:textId="77777777" w:rsidR="00950B26" w:rsidRPr="0018365C" w:rsidRDefault="00950B26" w:rsidP="00950B26">
      <w:pPr>
        <w:pStyle w:val="PL"/>
      </w:pPr>
      <w:r w:rsidRPr="0018365C">
        <w:t xml:space="preserve">        </w:t>
      </w:r>
      <w:r w:rsidRPr="00145011">
        <w:t>aimlOperations</w:t>
      </w:r>
      <w:r w:rsidRPr="0018365C">
        <w:t>:</w:t>
      </w:r>
    </w:p>
    <w:p w14:paraId="08E10A41" w14:textId="5F5F0BAA" w:rsidR="00950B26" w:rsidRPr="0018365C" w:rsidRDefault="00950B26" w:rsidP="00950B26">
      <w:pPr>
        <w:pStyle w:val="PL"/>
      </w:pPr>
      <w:r w:rsidRPr="0018365C">
        <w:t xml:space="preserve">          </w:t>
      </w:r>
      <w:r w:rsidRPr="000D0880">
        <w:t>description: Contains AIML operations supported by the AIMLE client.</w:t>
      </w:r>
    </w:p>
    <w:p w14:paraId="3C53035B" w14:textId="77777777" w:rsidR="00950B26" w:rsidRPr="0018365C" w:rsidRDefault="00950B26" w:rsidP="00950B26">
      <w:pPr>
        <w:pStyle w:val="PL"/>
      </w:pPr>
      <w:r w:rsidRPr="0018365C">
        <w:t xml:space="preserve">          type: array</w:t>
      </w:r>
    </w:p>
    <w:p w14:paraId="57B491B0" w14:textId="77777777" w:rsidR="00950B26" w:rsidRPr="0018365C" w:rsidRDefault="00950B26" w:rsidP="00950B26">
      <w:pPr>
        <w:pStyle w:val="PL"/>
      </w:pPr>
      <w:r w:rsidRPr="0018365C">
        <w:t xml:space="preserve">          items:</w:t>
      </w:r>
    </w:p>
    <w:p w14:paraId="4545E401" w14:textId="77777777" w:rsidR="00950B26" w:rsidRPr="0018365C" w:rsidRDefault="00950B26" w:rsidP="00950B26">
      <w:pPr>
        <w:pStyle w:val="PL"/>
      </w:pPr>
      <w:r w:rsidRPr="0018365C">
        <w:t xml:space="preserve">            $ref: '#/components/schemas/</w:t>
      </w:r>
      <w:r w:rsidRPr="00145011">
        <w:t>AimlOperation</w:t>
      </w:r>
      <w:r w:rsidRPr="0018365C">
        <w:t>'</w:t>
      </w:r>
    </w:p>
    <w:p w14:paraId="2548D6C0" w14:textId="77777777" w:rsidR="00950B26" w:rsidRPr="0018365C" w:rsidRDefault="00950B26" w:rsidP="00950B26">
      <w:pPr>
        <w:pStyle w:val="PL"/>
      </w:pPr>
      <w:r w:rsidRPr="0018365C">
        <w:t xml:space="preserve">          minItems: 1</w:t>
      </w:r>
    </w:p>
    <w:p w14:paraId="76635C2A" w14:textId="77777777" w:rsidR="00950B26" w:rsidRPr="0018365C" w:rsidRDefault="00950B26" w:rsidP="00950B26">
      <w:pPr>
        <w:pStyle w:val="PL"/>
      </w:pPr>
      <w:r w:rsidRPr="0018365C">
        <w:t xml:space="preserve">        </w:t>
      </w:r>
      <w:r w:rsidRPr="00145011">
        <w:t>clientCap</w:t>
      </w:r>
      <w:r w:rsidRPr="0018365C">
        <w:t>:</w:t>
      </w:r>
    </w:p>
    <w:p w14:paraId="5CD39DFC" w14:textId="77777777" w:rsidR="00950B26" w:rsidRPr="0018365C" w:rsidRDefault="00950B26" w:rsidP="00950B26">
      <w:pPr>
        <w:pStyle w:val="PL"/>
      </w:pPr>
      <w:r w:rsidRPr="0018365C">
        <w:t xml:space="preserve">          $ref: '#/components/schemas/</w:t>
      </w:r>
      <w:r w:rsidRPr="00145011">
        <w:t>ClientCapability</w:t>
      </w:r>
      <w:r w:rsidRPr="0018365C">
        <w:t>'</w:t>
      </w:r>
    </w:p>
    <w:p w14:paraId="3D60A796" w14:textId="77777777" w:rsidR="00950B26" w:rsidRPr="0018365C" w:rsidRDefault="00950B26" w:rsidP="00950B26">
      <w:pPr>
        <w:pStyle w:val="PL"/>
      </w:pPr>
      <w:r w:rsidRPr="0018365C">
        <w:t xml:space="preserve">        </w:t>
      </w:r>
      <w:r w:rsidRPr="00145011">
        <w:t>availTimeSchedCfgs</w:t>
      </w:r>
      <w:r w:rsidRPr="0018365C">
        <w:t>:</w:t>
      </w:r>
    </w:p>
    <w:p w14:paraId="4009F391" w14:textId="1A0FD22B" w:rsidR="00950B26" w:rsidRPr="000D0880" w:rsidRDefault="00950B26" w:rsidP="00950B26">
      <w:pPr>
        <w:pStyle w:val="PL"/>
      </w:pPr>
      <w:r w:rsidRPr="0018365C">
        <w:t xml:space="preserve">          </w:t>
      </w:r>
      <w:r w:rsidRPr="000D0880">
        <w:t>description: &gt;</w:t>
      </w:r>
    </w:p>
    <w:p w14:paraId="58D1E5DB" w14:textId="055B833A" w:rsidR="00950B26" w:rsidRPr="0018365C" w:rsidRDefault="00950B26" w:rsidP="00950B26">
      <w:pPr>
        <w:pStyle w:val="PL"/>
      </w:pPr>
      <w:r w:rsidRPr="000D0880">
        <w:lastRenderedPageBreak/>
        <w:t xml:space="preserve">            Contains the availability schedule of the AIMLE client for the AIML service.</w:t>
      </w:r>
    </w:p>
    <w:p w14:paraId="076BD6C8" w14:textId="77777777" w:rsidR="00950B26" w:rsidRPr="0018365C" w:rsidRDefault="00950B26" w:rsidP="00950B26">
      <w:pPr>
        <w:pStyle w:val="PL"/>
      </w:pPr>
      <w:r w:rsidRPr="0018365C">
        <w:t xml:space="preserve">          type: array</w:t>
      </w:r>
    </w:p>
    <w:p w14:paraId="4F1B706D" w14:textId="77777777" w:rsidR="00950B26" w:rsidRPr="0018365C" w:rsidRDefault="00950B26" w:rsidP="00950B26">
      <w:pPr>
        <w:pStyle w:val="PL"/>
      </w:pPr>
      <w:r w:rsidRPr="0018365C">
        <w:t xml:space="preserve">          items:</w:t>
      </w:r>
    </w:p>
    <w:p w14:paraId="6AB4E128"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382EBA63" w14:textId="77777777" w:rsidR="00950B26" w:rsidRPr="0018365C" w:rsidRDefault="00950B26" w:rsidP="00950B26">
      <w:pPr>
        <w:pStyle w:val="PL"/>
      </w:pPr>
      <w:r w:rsidRPr="0018365C">
        <w:t xml:space="preserve">          minItems: 1</w:t>
      </w:r>
    </w:p>
    <w:p w14:paraId="73B12F4B" w14:textId="77777777" w:rsidR="00950B26" w:rsidRPr="0018365C" w:rsidRDefault="00950B26" w:rsidP="00950B26">
      <w:pPr>
        <w:pStyle w:val="PL"/>
      </w:pPr>
      <w:r w:rsidRPr="0018365C">
        <w:t xml:space="preserve">        </w:t>
      </w:r>
      <w:r w:rsidRPr="00145011">
        <w:t>unavblTimeSchedCfgs</w:t>
      </w:r>
      <w:r w:rsidRPr="0018365C">
        <w:t>:</w:t>
      </w:r>
    </w:p>
    <w:p w14:paraId="6F704D73" w14:textId="128407DD" w:rsidR="00950B26" w:rsidRPr="000D0880" w:rsidRDefault="00950B26" w:rsidP="00950B26">
      <w:pPr>
        <w:pStyle w:val="PL"/>
      </w:pPr>
      <w:r w:rsidRPr="0018365C">
        <w:t xml:space="preserve">          </w:t>
      </w:r>
      <w:r w:rsidRPr="000D0880">
        <w:t>description: &gt;</w:t>
      </w:r>
    </w:p>
    <w:p w14:paraId="425822B3" w14:textId="0EFF16A5" w:rsidR="00950B26" w:rsidRPr="0018365C" w:rsidRDefault="00950B26" w:rsidP="00950B26">
      <w:pPr>
        <w:pStyle w:val="PL"/>
      </w:pPr>
      <w:r w:rsidRPr="000D0880">
        <w:t xml:space="preserve">            Contains the unavailability schedule of the AIMLE client for the AIML service.</w:t>
      </w:r>
    </w:p>
    <w:p w14:paraId="4A37F27C" w14:textId="77777777" w:rsidR="00950B26" w:rsidRPr="0018365C" w:rsidRDefault="00950B26" w:rsidP="00950B26">
      <w:pPr>
        <w:pStyle w:val="PL"/>
      </w:pPr>
      <w:r w:rsidRPr="0018365C">
        <w:t xml:space="preserve">          type: array</w:t>
      </w:r>
    </w:p>
    <w:p w14:paraId="5F5E677F" w14:textId="77777777" w:rsidR="00950B26" w:rsidRPr="0018365C" w:rsidRDefault="00950B26" w:rsidP="00950B26">
      <w:pPr>
        <w:pStyle w:val="PL"/>
      </w:pPr>
      <w:r w:rsidRPr="0018365C">
        <w:t xml:space="preserve">          items:</w:t>
      </w:r>
    </w:p>
    <w:p w14:paraId="43B554EB" w14:textId="77777777" w:rsidR="00950B26" w:rsidRPr="0018365C" w:rsidRDefault="00950B26" w:rsidP="00950B26">
      <w:pPr>
        <w:pStyle w:val="PL"/>
      </w:pPr>
      <w:r w:rsidRPr="0018365C">
        <w:t xml:space="preserve">            $ref: 'TS29571_CommonData.yaml#/components/schemas/</w:t>
      </w:r>
      <w:r w:rsidRPr="00145011">
        <w:t>ScheduledCommunicationTime</w:t>
      </w:r>
      <w:r w:rsidRPr="0018365C">
        <w:t>'</w:t>
      </w:r>
    </w:p>
    <w:p w14:paraId="1E8796C9" w14:textId="77777777" w:rsidR="00950B26" w:rsidRPr="0018365C" w:rsidRDefault="00950B26" w:rsidP="00950B26">
      <w:pPr>
        <w:pStyle w:val="PL"/>
      </w:pPr>
      <w:r w:rsidRPr="0018365C">
        <w:t xml:space="preserve">          minItems: 1</w:t>
      </w:r>
    </w:p>
    <w:p w14:paraId="52B06793" w14:textId="77777777" w:rsidR="00950B26" w:rsidRPr="0018365C" w:rsidRDefault="00950B26" w:rsidP="00950B26">
      <w:pPr>
        <w:pStyle w:val="PL"/>
      </w:pPr>
      <w:r w:rsidRPr="0018365C">
        <w:t xml:space="preserve">        </w:t>
      </w:r>
      <w:r w:rsidRPr="00145011">
        <w:t>availLocCfgs</w:t>
      </w:r>
      <w:r w:rsidRPr="0018365C">
        <w:t>:</w:t>
      </w:r>
    </w:p>
    <w:p w14:paraId="548241FA" w14:textId="510252E6" w:rsidR="00950B26" w:rsidRPr="000D0880" w:rsidRDefault="00950B26" w:rsidP="00950B26">
      <w:pPr>
        <w:pStyle w:val="PL"/>
      </w:pPr>
      <w:r w:rsidRPr="0018365C">
        <w:t xml:space="preserve">          </w:t>
      </w:r>
      <w:r w:rsidRPr="000D0880">
        <w:t>description: &gt;</w:t>
      </w:r>
    </w:p>
    <w:p w14:paraId="2429E9EA" w14:textId="3D15523D" w:rsidR="00950B26" w:rsidRPr="000D0880" w:rsidRDefault="00950B26" w:rsidP="00950B26">
      <w:pPr>
        <w:pStyle w:val="PL"/>
      </w:pPr>
      <w:r w:rsidRPr="000D0880">
        <w:t xml:space="preserve">            Contains the available </w:t>
      </w:r>
      <w:r w:rsidRPr="000D0880">
        <w:rPr>
          <w:lang w:eastAsia="zh-CN"/>
        </w:rPr>
        <w:t>location-based configurations</w:t>
      </w:r>
      <w:r w:rsidRPr="000D0880">
        <w:t xml:space="preserve"> of the AIMLE client for the</w:t>
      </w:r>
    </w:p>
    <w:p w14:paraId="76FF8488" w14:textId="4C662C78" w:rsidR="00950B26" w:rsidRPr="0018365C" w:rsidRDefault="00950B26" w:rsidP="00950B26">
      <w:pPr>
        <w:pStyle w:val="PL"/>
      </w:pPr>
      <w:r w:rsidRPr="000D0880">
        <w:t xml:space="preserve">            AIML service.</w:t>
      </w:r>
    </w:p>
    <w:p w14:paraId="438C3D08" w14:textId="77777777" w:rsidR="00950B26" w:rsidRPr="0018365C" w:rsidRDefault="00950B26" w:rsidP="00950B26">
      <w:pPr>
        <w:pStyle w:val="PL"/>
      </w:pPr>
      <w:r w:rsidRPr="0018365C">
        <w:t xml:space="preserve">          type: array</w:t>
      </w:r>
    </w:p>
    <w:p w14:paraId="760E3DD6" w14:textId="77777777" w:rsidR="00950B26" w:rsidRPr="0018365C" w:rsidRDefault="00950B26" w:rsidP="00950B26">
      <w:pPr>
        <w:pStyle w:val="PL"/>
      </w:pPr>
      <w:r w:rsidRPr="0018365C">
        <w:t xml:space="preserve">          items:</w:t>
      </w:r>
    </w:p>
    <w:p w14:paraId="1B672418" w14:textId="77777777" w:rsidR="00950B26" w:rsidRPr="0018365C" w:rsidRDefault="00950B26" w:rsidP="00950B26">
      <w:pPr>
        <w:pStyle w:val="PL"/>
      </w:pPr>
      <w:r w:rsidRPr="0018365C">
        <w:t xml:space="preserve">            $ref: '#/components/schemas/</w:t>
      </w:r>
      <w:r w:rsidRPr="00145011">
        <w:t>LocationConfig</w:t>
      </w:r>
      <w:r w:rsidRPr="0018365C">
        <w:t>'</w:t>
      </w:r>
    </w:p>
    <w:p w14:paraId="5EE06F2E" w14:textId="77777777" w:rsidR="00950B26" w:rsidRPr="0018365C" w:rsidRDefault="00950B26" w:rsidP="00950B26">
      <w:pPr>
        <w:pStyle w:val="PL"/>
      </w:pPr>
      <w:r w:rsidRPr="0018365C">
        <w:t xml:space="preserve">          minItems: 1</w:t>
      </w:r>
    </w:p>
    <w:p w14:paraId="631615F8" w14:textId="77777777" w:rsidR="00950B26" w:rsidRPr="0018365C" w:rsidRDefault="00950B26" w:rsidP="00950B26">
      <w:pPr>
        <w:pStyle w:val="PL"/>
      </w:pPr>
      <w:r w:rsidRPr="0018365C">
        <w:t xml:space="preserve">        </w:t>
      </w:r>
      <w:r w:rsidRPr="00145011">
        <w:t>unavblLocCfgs</w:t>
      </w:r>
      <w:r w:rsidRPr="0018365C">
        <w:t>:</w:t>
      </w:r>
    </w:p>
    <w:p w14:paraId="6155B843" w14:textId="36AE63C3" w:rsidR="00950B26" w:rsidRPr="000D0880" w:rsidRDefault="00950B26" w:rsidP="00950B26">
      <w:pPr>
        <w:pStyle w:val="PL"/>
      </w:pPr>
      <w:r w:rsidRPr="0018365C">
        <w:t xml:space="preserve">          </w:t>
      </w:r>
      <w:r w:rsidRPr="000D0880">
        <w:t>description: &gt;</w:t>
      </w:r>
    </w:p>
    <w:p w14:paraId="308AD522" w14:textId="2EAA0B4C" w:rsidR="00950B26" w:rsidRPr="000D0880" w:rsidRDefault="00950B26" w:rsidP="00950B26">
      <w:pPr>
        <w:pStyle w:val="PL"/>
      </w:pPr>
      <w:r w:rsidRPr="000D0880">
        <w:t xml:space="preserve">            Contains the unavailable </w:t>
      </w:r>
      <w:r w:rsidRPr="000D0880">
        <w:rPr>
          <w:lang w:eastAsia="zh-CN"/>
        </w:rPr>
        <w:t>location-based configurations</w:t>
      </w:r>
      <w:r w:rsidRPr="000D0880">
        <w:t xml:space="preserve"> of the AIMLE client for the</w:t>
      </w:r>
    </w:p>
    <w:p w14:paraId="591F3751" w14:textId="1E7652EE" w:rsidR="00950B26" w:rsidRPr="0018365C" w:rsidRDefault="00950B26" w:rsidP="00950B26">
      <w:pPr>
        <w:pStyle w:val="PL"/>
      </w:pPr>
      <w:r w:rsidRPr="000D0880">
        <w:t xml:space="preserve">            AIML service.</w:t>
      </w:r>
    </w:p>
    <w:p w14:paraId="1D9A0096" w14:textId="77777777" w:rsidR="00950B26" w:rsidRPr="0018365C" w:rsidRDefault="00950B26" w:rsidP="00950B26">
      <w:pPr>
        <w:pStyle w:val="PL"/>
      </w:pPr>
      <w:r w:rsidRPr="0018365C">
        <w:t xml:space="preserve">          type: array</w:t>
      </w:r>
    </w:p>
    <w:p w14:paraId="38152C05" w14:textId="77777777" w:rsidR="00950B26" w:rsidRPr="0018365C" w:rsidRDefault="00950B26" w:rsidP="00950B26">
      <w:pPr>
        <w:pStyle w:val="PL"/>
      </w:pPr>
      <w:r w:rsidRPr="0018365C">
        <w:t xml:space="preserve">          items:</w:t>
      </w:r>
    </w:p>
    <w:p w14:paraId="1F469821" w14:textId="77777777" w:rsidR="00950B26" w:rsidRPr="0018365C" w:rsidRDefault="00950B26" w:rsidP="00950B26">
      <w:pPr>
        <w:pStyle w:val="PL"/>
      </w:pPr>
      <w:r w:rsidRPr="0018365C">
        <w:t xml:space="preserve">            $ref: '#/components/schemas/</w:t>
      </w:r>
      <w:r w:rsidRPr="00145011">
        <w:t>LocationConfig</w:t>
      </w:r>
      <w:r w:rsidRPr="0018365C">
        <w:t>'</w:t>
      </w:r>
    </w:p>
    <w:p w14:paraId="7246FB6F" w14:textId="77777777" w:rsidR="00950B26" w:rsidRPr="0018365C" w:rsidRDefault="00950B26" w:rsidP="00950B26">
      <w:pPr>
        <w:pStyle w:val="PL"/>
      </w:pPr>
      <w:r w:rsidRPr="0018365C">
        <w:t xml:space="preserve">          minItems: 1</w:t>
      </w:r>
    </w:p>
    <w:p w14:paraId="2828BC2C" w14:textId="77777777" w:rsidR="00950B26" w:rsidRPr="0018365C" w:rsidRDefault="00950B26" w:rsidP="00950B26">
      <w:pPr>
        <w:pStyle w:val="PL"/>
      </w:pPr>
      <w:r w:rsidRPr="0018365C">
        <w:t xml:space="preserve">        </w:t>
      </w:r>
      <w:r w:rsidRPr="00145011">
        <w:t>dataSetAvail</w:t>
      </w:r>
      <w:r w:rsidRPr="0018365C">
        <w:t>:</w:t>
      </w:r>
    </w:p>
    <w:p w14:paraId="3DC7BEB9" w14:textId="77777777" w:rsidR="00950B26" w:rsidRPr="0018365C" w:rsidRDefault="00950B26" w:rsidP="00950B26">
      <w:pPr>
        <w:pStyle w:val="PL"/>
      </w:pPr>
      <w:r w:rsidRPr="0018365C">
        <w:t xml:space="preserve">          $ref: '#/components/schemas/</w:t>
      </w:r>
      <w:r w:rsidRPr="00145011">
        <w:t>DataSetAvailability</w:t>
      </w:r>
      <w:r w:rsidRPr="0018365C">
        <w:t>'</w:t>
      </w:r>
    </w:p>
    <w:p w14:paraId="32EC97C6" w14:textId="77777777" w:rsidR="00950B26" w:rsidRPr="0018365C" w:rsidRDefault="00950B26" w:rsidP="00950B26">
      <w:pPr>
        <w:pStyle w:val="PL"/>
      </w:pPr>
      <w:r w:rsidRPr="0018365C">
        <w:t xml:space="preserve">        </w:t>
      </w:r>
      <w:r w:rsidRPr="00145011">
        <w:t>dataCap</w:t>
      </w:r>
      <w:r w:rsidRPr="0018365C">
        <w:t>:</w:t>
      </w:r>
    </w:p>
    <w:p w14:paraId="3987553B" w14:textId="41C2A045" w:rsidR="00950B26" w:rsidRPr="000D0880" w:rsidRDefault="00950B26" w:rsidP="00950B26">
      <w:pPr>
        <w:pStyle w:val="PL"/>
      </w:pPr>
      <w:r w:rsidRPr="0018365C">
        <w:t xml:space="preserve">          </w:t>
      </w:r>
      <w:r w:rsidRPr="000D0880">
        <w:t>description: &gt;</w:t>
      </w:r>
    </w:p>
    <w:p w14:paraId="17DD8B28" w14:textId="2C2A6117" w:rsidR="00950B26" w:rsidRPr="000D0880" w:rsidRDefault="00950B26" w:rsidP="00950B26">
      <w:pPr>
        <w:pStyle w:val="PL"/>
      </w:pPr>
      <w:r w:rsidRPr="000D0880">
        <w:t xml:space="preserve">            Contains a list of data capabilities such as the type of data that can be collected,</w:t>
      </w:r>
    </w:p>
    <w:p w14:paraId="29304564" w14:textId="03267206" w:rsidR="00950B26" w:rsidRPr="000D0880" w:rsidRDefault="00950B26" w:rsidP="00950B26">
      <w:pPr>
        <w:pStyle w:val="PL"/>
      </w:pPr>
      <w:r w:rsidRPr="000D0880">
        <w:t xml:space="preserve">            supported data processing capabilities and supported exploratory data analysis (EAD)</w:t>
      </w:r>
    </w:p>
    <w:p w14:paraId="3BE2C839" w14:textId="7C566941" w:rsidR="00950B26" w:rsidRPr="0018365C" w:rsidRDefault="00950B26" w:rsidP="00950B26">
      <w:pPr>
        <w:pStyle w:val="PL"/>
      </w:pPr>
      <w:r w:rsidRPr="000D0880">
        <w:t xml:space="preserve">            functions.</w:t>
      </w:r>
    </w:p>
    <w:p w14:paraId="062803B5" w14:textId="77777777" w:rsidR="00950B26" w:rsidRPr="0018365C" w:rsidRDefault="00950B26" w:rsidP="00950B26">
      <w:pPr>
        <w:pStyle w:val="PL"/>
      </w:pPr>
      <w:r w:rsidRPr="0018365C">
        <w:t xml:space="preserve">          type: array</w:t>
      </w:r>
    </w:p>
    <w:p w14:paraId="4822F7CB" w14:textId="77777777" w:rsidR="00950B26" w:rsidRPr="0018365C" w:rsidRDefault="00950B26" w:rsidP="00950B26">
      <w:pPr>
        <w:pStyle w:val="PL"/>
      </w:pPr>
      <w:r w:rsidRPr="0018365C">
        <w:t xml:space="preserve">          items:</w:t>
      </w:r>
    </w:p>
    <w:p w14:paraId="0088F3B4" w14:textId="77777777" w:rsidR="00950B26" w:rsidRPr="0018365C" w:rsidRDefault="00950B26" w:rsidP="00950B26">
      <w:pPr>
        <w:pStyle w:val="PL"/>
      </w:pPr>
      <w:r w:rsidRPr="0018365C">
        <w:t xml:space="preserve">            $ref: '#/components/schemas/</w:t>
      </w:r>
      <w:r w:rsidRPr="00145011">
        <w:t>DataCapability</w:t>
      </w:r>
      <w:r w:rsidRPr="0018365C">
        <w:t>'</w:t>
      </w:r>
    </w:p>
    <w:p w14:paraId="20F9E269" w14:textId="77777777" w:rsidR="00950B26" w:rsidRPr="0018365C" w:rsidRDefault="00950B26" w:rsidP="00950B26">
      <w:pPr>
        <w:pStyle w:val="PL"/>
      </w:pPr>
      <w:r w:rsidRPr="0018365C">
        <w:t xml:space="preserve">          minItems: 1</w:t>
      </w:r>
    </w:p>
    <w:p w14:paraId="2D6F9B75" w14:textId="77777777" w:rsidR="00950B26" w:rsidRPr="0018365C" w:rsidRDefault="00950B26" w:rsidP="00950B26">
      <w:pPr>
        <w:pStyle w:val="PL"/>
      </w:pPr>
      <w:r w:rsidRPr="0018365C">
        <w:t xml:space="preserve">        </w:t>
      </w:r>
      <w:r w:rsidRPr="00145011">
        <w:t>taskCaps</w:t>
      </w:r>
      <w:r w:rsidRPr="0018365C">
        <w:t>:</w:t>
      </w:r>
    </w:p>
    <w:p w14:paraId="2DAB9728" w14:textId="280F0F28" w:rsidR="00950B26" w:rsidRPr="0018365C" w:rsidRDefault="00950B26" w:rsidP="00950B26">
      <w:pPr>
        <w:pStyle w:val="PL"/>
      </w:pPr>
      <w:r w:rsidRPr="0018365C">
        <w:t xml:space="preserve">          </w:t>
      </w:r>
      <w:r w:rsidRPr="000D0880">
        <w:t>description: Contains the AIML task performing capabilities.</w:t>
      </w:r>
    </w:p>
    <w:p w14:paraId="2AD2ABD7" w14:textId="77777777" w:rsidR="00950B26" w:rsidRPr="0018365C" w:rsidRDefault="00950B26" w:rsidP="00950B26">
      <w:pPr>
        <w:pStyle w:val="PL"/>
      </w:pPr>
      <w:r w:rsidRPr="0018365C">
        <w:t xml:space="preserve">          type: array</w:t>
      </w:r>
    </w:p>
    <w:p w14:paraId="6F17322E" w14:textId="77777777" w:rsidR="00950B26" w:rsidRPr="0018365C" w:rsidRDefault="00950B26" w:rsidP="00950B26">
      <w:pPr>
        <w:pStyle w:val="PL"/>
      </w:pPr>
      <w:r w:rsidRPr="0018365C">
        <w:t xml:space="preserve">          items:</w:t>
      </w:r>
    </w:p>
    <w:p w14:paraId="67ECF373" w14:textId="77777777" w:rsidR="00950B26" w:rsidRPr="0018365C" w:rsidRDefault="00950B26" w:rsidP="00950B26">
      <w:pPr>
        <w:pStyle w:val="PL"/>
      </w:pPr>
      <w:r w:rsidRPr="0018365C">
        <w:t xml:space="preserve">            $ref: '#/components/schemas/</w:t>
      </w:r>
      <w:r w:rsidRPr="00145011">
        <w:t>TaskCapability</w:t>
      </w:r>
      <w:r w:rsidRPr="0018365C">
        <w:t>'</w:t>
      </w:r>
    </w:p>
    <w:p w14:paraId="08447832" w14:textId="77777777" w:rsidR="00950B26" w:rsidRPr="0018365C" w:rsidRDefault="00950B26" w:rsidP="00950B26">
      <w:pPr>
        <w:pStyle w:val="PL"/>
      </w:pPr>
      <w:r w:rsidRPr="0018365C">
        <w:t xml:space="preserve">          minItems: 1</w:t>
      </w:r>
    </w:p>
    <w:p w14:paraId="45C3BB7A" w14:textId="77777777" w:rsidR="00950B26" w:rsidRDefault="00950B26" w:rsidP="00950B26">
      <w:pPr>
        <w:pStyle w:val="PL"/>
      </w:pPr>
    </w:p>
    <w:p w14:paraId="00FC22B2" w14:textId="77777777" w:rsidR="00950B26" w:rsidRPr="0018365C" w:rsidRDefault="00950B26" w:rsidP="00950B26">
      <w:pPr>
        <w:pStyle w:val="PL"/>
      </w:pPr>
      <w:r w:rsidRPr="0018365C">
        <w:t xml:space="preserve">    </w:t>
      </w:r>
      <w:r w:rsidRPr="00145011">
        <w:t>ClientCapability</w:t>
      </w:r>
      <w:r w:rsidRPr="0018365C">
        <w:t>:</w:t>
      </w:r>
    </w:p>
    <w:p w14:paraId="63CBC54D"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Contains the </w:t>
      </w:r>
      <w:r w:rsidRPr="00145011">
        <w:t>AIMLE</w:t>
      </w:r>
      <w:r w:rsidRPr="00145011">
        <w:rPr>
          <w:lang w:eastAsia="zh-CN"/>
        </w:rPr>
        <w:t xml:space="preserve"> client </w:t>
      </w:r>
      <w:r w:rsidRPr="00145011">
        <w:t>capability information</w:t>
      </w:r>
      <w:r w:rsidRPr="00145011">
        <w:rPr>
          <w:lang w:eastAsia="de-DE"/>
        </w:rPr>
        <w:t>.</w:t>
      </w:r>
    </w:p>
    <w:p w14:paraId="1B5D157C" w14:textId="77777777" w:rsidR="00950B26" w:rsidRPr="0018365C" w:rsidRDefault="00950B26" w:rsidP="00950B26">
      <w:pPr>
        <w:pStyle w:val="PL"/>
      </w:pPr>
      <w:r w:rsidRPr="0018365C">
        <w:t xml:space="preserve">      type: object</w:t>
      </w:r>
    </w:p>
    <w:p w14:paraId="5D0DF450" w14:textId="77777777" w:rsidR="00950B26" w:rsidRPr="0018365C" w:rsidRDefault="00950B26" w:rsidP="00950B26">
      <w:pPr>
        <w:pStyle w:val="PL"/>
      </w:pPr>
      <w:r w:rsidRPr="0018365C">
        <w:t xml:space="preserve">      required:</w:t>
      </w:r>
    </w:p>
    <w:p w14:paraId="7B6278BA" w14:textId="77777777" w:rsidR="00950B26" w:rsidRPr="0018365C" w:rsidRDefault="00950B26" w:rsidP="00950B26">
      <w:pPr>
        <w:pStyle w:val="PL"/>
      </w:pPr>
      <w:r w:rsidRPr="0018365C">
        <w:t xml:space="preserve">      - </w:t>
      </w:r>
      <w:r w:rsidRPr="00145011">
        <w:t>mlAppType</w:t>
      </w:r>
    </w:p>
    <w:p w14:paraId="0BBE6558" w14:textId="77777777" w:rsidR="00950B26" w:rsidRPr="0018365C" w:rsidRDefault="00950B26" w:rsidP="00950B26">
      <w:pPr>
        <w:pStyle w:val="PL"/>
      </w:pPr>
      <w:r w:rsidRPr="0018365C">
        <w:t xml:space="preserve">      - </w:t>
      </w:r>
      <w:r w:rsidRPr="00145011">
        <w:t>rsrcUsageLvl</w:t>
      </w:r>
    </w:p>
    <w:p w14:paraId="2242987E" w14:textId="77777777" w:rsidR="00950B26" w:rsidRPr="0018365C" w:rsidRDefault="00950B26" w:rsidP="00950B26">
      <w:pPr>
        <w:pStyle w:val="PL"/>
      </w:pPr>
      <w:r w:rsidRPr="0018365C">
        <w:t xml:space="preserve">      properties:</w:t>
      </w:r>
    </w:p>
    <w:p w14:paraId="6FE0E41A" w14:textId="77777777" w:rsidR="00950B26" w:rsidRPr="0018365C" w:rsidRDefault="00950B26" w:rsidP="00950B26">
      <w:pPr>
        <w:pStyle w:val="PL"/>
      </w:pPr>
      <w:r w:rsidRPr="0018365C">
        <w:t xml:space="preserve">        </w:t>
      </w:r>
      <w:r w:rsidRPr="00145011">
        <w:t>mlAppType</w:t>
      </w:r>
      <w:r w:rsidRPr="0018365C">
        <w:t>:</w:t>
      </w:r>
    </w:p>
    <w:p w14:paraId="219B9A7B" w14:textId="77777777" w:rsidR="00950B26" w:rsidRPr="0018365C" w:rsidRDefault="00950B26" w:rsidP="00950B26">
      <w:pPr>
        <w:pStyle w:val="PL"/>
      </w:pPr>
      <w:r w:rsidRPr="0018365C">
        <w:t xml:space="preserve">          $ref: '#/components/schemas/</w:t>
      </w:r>
      <w:r w:rsidRPr="00145011">
        <w:t>MlApplicationType</w:t>
      </w:r>
      <w:r w:rsidRPr="0018365C">
        <w:t>'</w:t>
      </w:r>
    </w:p>
    <w:p w14:paraId="69821CD9" w14:textId="77777777" w:rsidR="00950B26" w:rsidRPr="0018365C" w:rsidRDefault="00950B26" w:rsidP="00950B26">
      <w:pPr>
        <w:pStyle w:val="PL"/>
      </w:pPr>
      <w:r w:rsidRPr="0018365C">
        <w:t xml:space="preserve">        </w:t>
      </w:r>
      <w:r w:rsidRPr="00145011">
        <w:t>rsrcUsageLvl</w:t>
      </w:r>
      <w:r w:rsidRPr="0018365C">
        <w:t>:</w:t>
      </w:r>
    </w:p>
    <w:p w14:paraId="3F99AB91" w14:textId="77777777" w:rsidR="00950B26" w:rsidRPr="0018365C" w:rsidRDefault="00950B26" w:rsidP="00950B26">
      <w:pPr>
        <w:pStyle w:val="PL"/>
      </w:pPr>
      <w:r w:rsidRPr="0018365C">
        <w:t xml:space="preserve">          $ref: '#/components/schemas/</w:t>
      </w:r>
      <w:r w:rsidRPr="00145011">
        <w:t>ResourceUsageLevel</w:t>
      </w:r>
      <w:r w:rsidRPr="0018365C">
        <w:t>'</w:t>
      </w:r>
    </w:p>
    <w:p w14:paraId="0557A163" w14:textId="77777777" w:rsidR="00950B26" w:rsidRDefault="00950B26" w:rsidP="00950B26">
      <w:pPr>
        <w:pStyle w:val="PL"/>
      </w:pPr>
    </w:p>
    <w:p w14:paraId="0DD6FFED" w14:textId="77777777" w:rsidR="00950B26" w:rsidRPr="0018365C" w:rsidRDefault="00950B26" w:rsidP="00950B26">
      <w:pPr>
        <w:pStyle w:val="PL"/>
      </w:pPr>
      <w:r w:rsidRPr="0018365C">
        <w:t xml:space="preserve">    </w:t>
      </w:r>
      <w:r w:rsidRPr="00145011">
        <w:t>DataSetAvailability</w:t>
      </w:r>
      <w:r w:rsidRPr="0018365C">
        <w:t>:</w:t>
      </w:r>
    </w:p>
    <w:p w14:paraId="0C24D9FA" w14:textId="77777777" w:rsidR="00950B26" w:rsidRPr="000D7B62" w:rsidRDefault="00950B26" w:rsidP="00950B26">
      <w:pPr>
        <w:pStyle w:val="PL"/>
        <w:rPr>
          <w:rFonts w:cs="Arial"/>
          <w:szCs w:val="18"/>
        </w:rPr>
      </w:pPr>
      <w:r w:rsidRPr="0018365C">
        <w:t xml:space="preserve">      description: </w:t>
      </w:r>
      <w:r w:rsidRPr="00145011">
        <w:rPr>
          <w:rFonts w:cs="Arial"/>
          <w:szCs w:val="18"/>
        </w:rPr>
        <w:t xml:space="preserve">Represents a </w:t>
      </w:r>
      <w:r w:rsidRPr="00145011">
        <w:t>dataset availability</w:t>
      </w:r>
      <w:r w:rsidRPr="00145011">
        <w:rPr>
          <w:lang w:eastAsia="de-DE"/>
        </w:rPr>
        <w:t>.</w:t>
      </w:r>
    </w:p>
    <w:p w14:paraId="7CCB0C1B" w14:textId="77777777" w:rsidR="00950B26" w:rsidRPr="0018365C" w:rsidRDefault="00950B26" w:rsidP="00950B26">
      <w:pPr>
        <w:pStyle w:val="PL"/>
      </w:pPr>
      <w:r w:rsidRPr="0018365C">
        <w:t xml:space="preserve">      type: object</w:t>
      </w:r>
    </w:p>
    <w:p w14:paraId="149C622B" w14:textId="77777777" w:rsidR="00950B26" w:rsidRPr="0018365C" w:rsidRDefault="00950B26" w:rsidP="00950B26">
      <w:pPr>
        <w:pStyle w:val="PL"/>
      </w:pPr>
      <w:r w:rsidRPr="0018365C">
        <w:t xml:space="preserve">      required:</w:t>
      </w:r>
    </w:p>
    <w:p w14:paraId="4E6ED6EC" w14:textId="77777777" w:rsidR="00950B26" w:rsidRPr="0018365C" w:rsidRDefault="00950B26" w:rsidP="00950B26">
      <w:pPr>
        <w:pStyle w:val="PL"/>
      </w:pPr>
      <w:r w:rsidRPr="0018365C">
        <w:t xml:space="preserve">      - </w:t>
      </w:r>
      <w:r w:rsidRPr="00145011">
        <w:t>dataSetIds</w:t>
      </w:r>
    </w:p>
    <w:p w14:paraId="0D380AA2" w14:textId="77777777" w:rsidR="00950B26" w:rsidRPr="0018365C" w:rsidRDefault="00950B26" w:rsidP="00950B26">
      <w:pPr>
        <w:pStyle w:val="PL"/>
      </w:pPr>
      <w:r w:rsidRPr="0018365C">
        <w:t xml:space="preserve">      properties:</w:t>
      </w:r>
    </w:p>
    <w:p w14:paraId="39FC95BC" w14:textId="77777777" w:rsidR="00950B26" w:rsidRPr="0018365C" w:rsidRDefault="00950B26" w:rsidP="00950B26">
      <w:pPr>
        <w:pStyle w:val="PL"/>
      </w:pPr>
      <w:r w:rsidRPr="0018365C">
        <w:t xml:space="preserve">        </w:t>
      </w:r>
      <w:r w:rsidRPr="00145011">
        <w:t>dataSetIds</w:t>
      </w:r>
      <w:r w:rsidRPr="0018365C">
        <w:t>:</w:t>
      </w:r>
    </w:p>
    <w:p w14:paraId="2A091F92" w14:textId="77777777" w:rsidR="00950B26" w:rsidRPr="0018365C" w:rsidRDefault="00950B26" w:rsidP="00950B26">
      <w:pPr>
        <w:pStyle w:val="PL"/>
      </w:pPr>
      <w:r w:rsidRPr="0018365C">
        <w:t xml:space="preserve">          description: </w:t>
      </w:r>
      <w:r w:rsidRPr="00145011">
        <w:t>Contains a list of dataset identifiers</w:t>
      </w:r>
      <w:r>
        <w:t>.</w:t>
      </w:r>
    </w:p>
    <w:p w14:paraId="3B0CE873" w14:textId="77777777" w:rsidR="00950B26" w:rsidRPr="0018365C" w:rsidRDefault="00950B26" w:rsidP="00950B26">
      <w:pPr>
        <w:pStyle w:val="PL"/>
      </w:pPr>
      <w:r w:rsidRPr="0018365C">
        <w:t xml:space="preserve">          type: array</w:t>
      </w:r>
    </w:p>
    <w:p w14:paraId="793E5765" w14:textId="77777777" w:rsidR="00950B26" w:rsidRPr="0018365C" w:rsidRDefault="00950B26" w:rsidP="00950B26">
      <w:pPr>
        <w:pStyle w:val="PL"/>
      </w:pPr>
      <w:r w:rsidRPr="0018365C">
        <w:t xml:space="preserve">          items:</w:t>
      </w:r>
    </w:p>
    <w:p w14:paraId="67ABB2CD" w14:textId="77777777" w:rsidR="00950B26" w:rsidRPr="0018365C" w:rsidRDefault="00950B26" w:rsidP="00950B26">
      <w:pPr>
        <w:pStyle w:val="PL"/>
      </w:pPr>
      <w:r w:rsidRPr="0018365C">
        <w:t xml:space="preserve">          </w:t>
      </w:r>
      <w:r>
        <w:t xml:space="preserve">  </w:t>
      </w:r>
      <w:r w:rsidRPr="0018365C">
        <w:t xml:space="preserve">type: </w:t>
      </w:r>
      <w:r>
        <w:t>string</w:t>
      </w:r>
    </w:p>
    <w:p w14:paraId="40F75F14" w14:textId="77777777" w:rsidR="00950B26" w:rsidRPr="0018365C" w:rsidRDefault="00950B26" w:rsidP="00950B26">
      <w:pPr>
        <w:pStyle w:val="PL"/>
      </w:pPr>
      <w:r w:rsidRPr="0018365C">
        <w:t xml:space="preserve">          minItems: 1</w:t>
      </w:r>
    </w:p>
    <w:p w14:paraId="6D075EBA" w14:textId="77777777" w:rsidR="00950B26" w:rsidRPr="0018365C" w:rsidRDefault="00950B26" w:rsidP="00950B26">
      <w:pPr>
        <w:pStyle w:val="PL"/>
      </w:pPr>
      <w:r w:rsidRPr="0018365C">
        <w:t xml:space="preserve">        </w:t>
      </w:r>
      <w:r w:rsidRPr="00145011">
        <w:t>size</w:t>
      </w:r>
      <w:r w:rsidRPr="0018365C">
        <w:t>:</w:t>
      </w:r>
    </w:p>
    <w:p w14:paraId="4EC9E4F4" w14:textId="77777777" w:rsidR="00950B26" w:rsidRPr="0018365C" w:rsidRDefault="00950B26" w:rsidP="00950B26">
      <w:pPr>
        <w:pStyle w:val="PL"/>
      </w:pPr>
      <w:r w:rsidRPr="0018365C">
        <w:t xml:space="preserve">          description: </w:t>
      </w:r>
      <w:r w:rsidRPr="00145011">
        <w:t>Represents the dataset size e.g., number of entries in dataset.</w:t>
      </w:r>
    </w:p>
    <w:p w14:paraId="32614753" w14:textId="77777777" w:rsidR="00950B26" w:rsidRPr="0018365C" w:rsidRDefault="00950B26" w:rsidP="00950B26">
      <w:pPr>
        <w:pStyle w:val="PL"/>
      </w:pPr>
      <w:r w:rsidRPr="0018365C">
        <w:t xml:space="preserve">          type: integer</w:t>
      </w:r>
    </w:p>
    <w:p w14:paraId="58F9F718" w14:textId="77777777" w:rsidR="00950B26" w:rsidRPr="0018365C" w:rsidRDefault="00950B26" w:rsidP="00950B26">
      <w:pPr>
        <w:pStyle w:val="PL"/>
      </w:pPr>
      <w:r w:rsidRPr="0018365C">
        <w:t xml:space="preserve">        </w:t>
      </w:r>
      <w:r w:rsidRPr="00145011">
        <w:t>age</w:t>
      </w:r>
      <w:r w:rsidRPr="0018365C">
        <w:t>:</w:t>
      </w:r>
    </w:p>
    <w:p w14:paraId="0889398D" w14:textId="77777777" w:rsidR="00950B26" w:rsidRPr="0018365C" w:rsidRDefault="00950B26" w:rsidP="00950B26">
      <w:pPr>
        <w:pStyle w:val="PL"/>
      </w:pPr>
      <w:r w:rsidRPr="0018365C">
        <w:t xml:space="preserve">          description: </w:t>
      </w:r>
      <w:r w:rsidRPr="00145011">
        <w:t>Represents the dataset age e.g. data set usage in number of days.</w:t>
      </w:r>
    </w:p>
    <w:p w14:paraId="137183EF" w14:textId="77777777" w:rsidR="00950B26" w:rsidRPr="0018365C" w:rsidRDefault="00950B26" w:rsidP="00950B26">
      <w:pPr>
        <w:pStyle w:val="PL"/>
      </w:pPr>
      <w:r w:rsidRPr="0018365C">
        <w:t xml:space="preserve">          type: integer</w:t>
      </w:r>
    </w:p>
    <w:p w14:paraId="04DF13A9" w14:textId="77777777" w:rsidR="00950B26" w:rsidRPr="0018365C" w:rsidRDefault="00950B26" w:rsidP="00950B26">
      <w:pPr>
        <w:pStyle w:val="PL"/>
      </w:pPr>
      <w:r w:rsidRPr="0018365C">
        <w:t xml:space="preserve">        </w:t>
      </w:r>
      <w:r w:rsidRPr="00145011">
        <w:t>features</w:t>
      </w:r>
      <w:r w:rsidRPr="0018365C">
        <w:t>:</w:t>
      </w:r>
    </w:p>
    <w:p w14:paraId="7D01F7D5" w14:textId="77777777" w:rsidR="00950B26" w:rsidRPr="0018365C" w:rsidRDefault="00950B26" w:rsidP="00950B26">
      <w:pPr>
        <w:pStyle w:val="PL"/>
      </w:pPr>
      <w:r w:rsidRPr="0018365C">
        <w:t xml:space="preserve">          description: </w:t>
      </w:r>
      <w:r w:rsidRPr="00145011">
        <w:t>Contains a list of dataset features.</w:t>
      </w:r>
    </w:p>
    <w:p w14:paraId="4F8DA47C" w14:textId="77777777" w:rsidR="00950B26" w:rsidRPr="0018365C" w:rsidRDefault="00950B26" w:rsidP="00950B26">
      <w:pPr>
        <w:pStyle w:val="PL"/>
      </w:pPr>
      <w:r w:rsidRPr="0018365C">
        <w:lastRenderedPageBreak/>
        <w:t xml:space="preserve">          type: array</w:t>
      </w:r>
    </w:p>
    <w:p w14:paraId="07EBF780" w14:textId="77777777" w:rsidR="00950B26" w:rsidRPr="0018365C" w:rsidRDefault="00950B26" w:rsidP="00950B26">
      <w:pPr>
        <w:pStyle w:val="PL"/>
      </w:pPr>
      <w:r w:rsidRPr="0018365C">
        <w:t xml:space="preserve">          items:</w:t>
      </w:r>
    </w:p>
    <w:p w14:paraId="0282A3CC" w14:textId="77777777" w:rsidR="00950B26" w:rsidRPr="0018365C" w:rsidRDefault="00950B26" w:rsidP="00950B26">
      <w:pPr>
        <w:pStyle w:val="PL"/>
      </w:pPr>
      <w:r w:rsidRPr="0018365C">
        <w:t xml:space="preserve">          </w:t>
      </w:r>
      <w:r>
        <w:t xml:space="preserve">  </w:t>
      </w:r>
      <w:r w:rsidRPr="0018365C">
        <w:t xml:space="preserve">type: </w:t>
      </w:r>
      <w:r>
        <w:t>string</w:t>
      </w:r>
    </w:p>
    <w:p w14:paraId="68D288B9" w14:textId="77777777" w:rsidR="00950B26" w:rsidRPr="0018365C" w:rsidRDefault="00950B26" w:rsidP="00950B26">
      <w:pPr>
        <w:pStyle w:val="PL"/>
      </w:pPr>
      <w:r w:rsidRPr="0018365C">
        <w:t xml:space="preserve">          minItems: 1</w:t>
      </w:r>
    </w:p>
    <w:p w14:paraId="6FD40337" w14:textId="77777777" w:rsidR="00950B26" w:rsidRDefault="00950B26" w:rsidP="00950B26">
      <w:pPr>
        <w:pStyle w:val="PL"/>
      </w:pPr>
    </w:p>
    <w:p w14:paraId="338C35F0" w14:textId="77777777" w:rsidR="00950B26" w:rsidRPr="0018365C" w:rsidRDefault="00950B26" w:rsidP="00950B26">
      <w:pPr>
        <w:pStyle w:val="PL"/>
      </w:pPr>
      <w:r w:rsidRPr="0018365C">
        <w:t xml:space="preserve">    </w:t>
      </w:r>
      <w:r w:rsidRPr="00145011">
        <w:t>LocationConfig</w:t>
      </w:r>
      <w:r w:rsidRPr="0018365C">
        <w:t>:</w:t>
      </w:r>
    </w:p>
    <w:p w14:paraId="24FE13D4" w14:textId="77777777" w:rsidR="00950B26" w:rsidRDefault="00950B26" w:rsidP="00950B26">
      <w:pPr>
        <w:pStyle w:val="PL"/>
      </w:pPr>
      <w:r w:rsidRPr="0018365C">
        <w:t xml:space="preserve">      description: </w:t>
      </w:r>
      <w:r>
        <w:t>&gt;</w:t>
      </w:r>
    </w:p>
    <w:p w14:paraId="424B651C" w14:textId="77777777" w:rsidR="00950B26" w:rsidRPr="000D7B62" w:rsidRDefault="00950B26" w:rsidP="00950B26">
      <w:pPr>
        <w:pStyle w:val="PL"/>
        <w:rPr>
          <w:rFonts w:cs="Arial"/>
          <w:szCs w:val="18"/>
        </w:rPr>
      </w:pPr>
      <w:r w:rsidRPr="0018365C">
        <w:t xml:space="preserve">      </w:t>
      </w:r>
      <w:r>
        <w:t xml:space="preserve">  </w:t>
      </w:r>
      <w:r>
        <w:rPr>
          <w:rFonts w:cs="Arial"/>
          <w:szCs w:val="18"/>
        </w:rPr>
        <w:t>Indicates</w:t>
      </w:r>
      <w:r w:rsidRPr="00145011">
        <w:rPr>
          <w:rFonts w:cs="Arial"/>
          <w:szCs w:val="18"/>
        </w:rPr>
        <w:t xml:space="preserve"> </w:t>
      </w:r>
      <w:r w:rsidRPr="00145011">
        <w:t xml:space="preserve">the </w:t>
      </w:r>
      <w:r w:rsidRPr="00145011">
        <w:rPr>
          <w:lang w:eastAsia="zh-CN"/>
        </w:rPr>
        <w:t>location-based configurations</w:t>
      </w:r>
      <w:r w:rsidRPr="00145011">
        <w:t xml:space="preserve"> of the AIMLE client</w:t>
      </w:r>
      <w:r>
        <w:t xml:space="preserve"> </w:t>
      </w:r>
      <w:r w:rsidRPr="00145011">
        <w:t>for the AIML service</w:t>
      </w:r>
      <w:r w:rsidRPr="00145011">
        <w:rPr>
          <w:lang w:eastAsia="de-DE"/>
        </w:rPr>
        <w:t>.</w:t>
      </w:r>
    </w:p>
    <w:p w14:paraId="6172CCBE" w14:textId="77777777" w:rsidR="00950B26" w:rsidRPr="0018365C" w:rsidRDefault="00950B26" w:rsidP="00950B26">
      <w:pPr>
        <w:pStyle w:val="PL"/>
      </w:pPr>
      <w:r w:rsidRPr="0018365C">
        <w:t xml:space="preserve">      type: object</w:t>
      </w:r>
    </w:p>
    <w:p w14:paraId="0C25929B" w14:textId="77777777" w:rsidR="00950B26" w:rsidRPr="0018365C" w:rsidRDefault="00950B26" w:rsidP="00950B26">
      <w:pPr>
        <w:pStyle w:val="PL"/>
      </w:pPr>
      <w:r w:rsidRPr="0018365C">
        <w:t xml:space="preserve">      properties:</w:t>
      </w:r>
    </w:p>
    <w:p w14:paraId="18760845" w14:textId="77777777" w:rsidR="00950B26" w:rsidRPr="0018365C" w:rsidRDefault="00950B26" w:rsidP="00950B26">
      <w:pPr>
        <w:pStyle w:val="PL"/>
      </w:pPr>
      <w:r w:rsidRPr="0018365C">
        <w:t xml:space="preserve">        </w:t>
      </w:r>
      <w:r w:rsidRPr="00145011">
        <w:t>clientLoc</w:t>
      </w:r>
      <w:r w:rsidRPr="0018365C">
        <w:t>:</w:t>
      </w:r>
    </w:p>
    <w:p w14:paraId="03280F3E" w14:textId="77777777" w:rsidR="00950B26" w:rsidRPr="000A0A5F" w:rsidRDefault="00950B26" w:rsidP="00950B26">
      <w:pPr>
        <w:pStyle w:val="PL"/>
      </w:pPr>
      <w:r w:rsidRPr="000A0A5F">
        <w:t xml:space="preserve">          $ref: 'TS29122_CommonData.yaml#/components/schemas/LocationArea5G'</w:t>
      </w:r>
    </w:p>
    <w:p w14:paraId="32DD7EA3" w14:textId="77777777" w:rsidR="00950B26" w:rsidRPr="0018365C" w:rsidRDefault="00950B26" w:rsidP="00950B26">
      <w:pPr>
        <w:pStyle w:val="PL"/>
      </w:pPr>
      <w:r w:rsidRPr="0018365C">
        <w:t xml:space="preserve">        </w:t>
      </w:r>
      <w:r w:rsidRPr="00145011">
        <w:t>valSvcAreaId</w:t>
      </w:r>
      <w:r w:rsidRPr="0018365C">
        <w:t>:</w:t>
      </w:r>
    </w:p>
    <w:p w14:paraId="76500722" w14:textId="77777777" w:rsidR="00950B26" w:rsidRDefault="00950B26" w:rsidP="00950B26">
      <w:pPr>
        <w:pStyle w:val="PL"/>
      </w:pPr>
      <w:r w:rsidRPr="007C1AFD">
        <w:t xml:space="preserve">          </w:t>
      </w:r>
      <w:r w:rsidRPr="0029574A">
        <w:t>$ref: 'TS29549_SS_VALServiceAreaConfiguration.yaml#/components/schemas/ValSvcAreaId'</w:t>
      </w:r>
    </w:p>
    <w:p w14:paraId="772EA4F9" w14:textId="77777777" w:rsidR="00950B26" w:rsidRPr="0018365C" w:rsidRDefault="00950B26" w:rsidP="00950B26">
      <w:pPr>
        <w:pStyle w:val="PL"/>
      </w:pPr>
    </w:p>
    <w:p w14:paraId="537BEDF3" w14:textId="77777777" w:rsidR="00950B26" w:rsidRPr="0018365C" w:rsidRDefault="00950B26" w:rsidP="00950B26">
      <w:pPr>
        <w:pStyle w:val="PL"/>
      </w:pPr>
      <w:r w:rsidRPr="0018365C">
        <w:t># Simple data types</w:t>
      </w:r>
    </w:p>
    <w:p w14:paraId="5464691B" w14:textId="77777777" w:rsidR="00950B26" w:rsidRDefault="00950B26" w:rsidP="00950B26">
      <w:pPr>
        <w:pStyle w:val="PL"/>
      </w:pPr>
    </w:p>
    <w:p w14:paraId="2B2104E1" w14:textId="77777777" w:rsidR="00950B26" w:rsidRPr="0018365C" w:rsidRDefault="00950B26" w:rsidP="00950B26">
      <w:pPr>
        <w:pStyle w:val="PL"/>
      </w:pPr>
    </w:p>
    <w:p w14:paraId="2CC4FDF0" w14:textId="77777777" w:rsidR="00950B26" w:rsidRPr="0018365C" w:rsidRDefault="00950B26" w:rsidP="00950B26">
      <w:pPr>
        <w:pStyle w:val="PL"/>
      </w:pPr>
      <w:r w:rsidRPr="0018365C">
        <w:t xml:space="preserve"># </w:t>
      </w:r>
      <w:r>
        <w:t>Enumerations</w:t>
      </w:r>
    </w:p>
    <w:p w14:paraId="1C4E9DA2" w14:textId="77777777" w:rsidR="00950B26" w:rsidRDefault="00950B26" w:rsidP="00950B26">
      <w:pPr>
        <w:pStyle w:val="PL"/>
      </w:pPr>
    </w:p>
    <w:p w14:paraId="0F02013C" w14:textId="77777777" w:rsidR="00950B26" w:rsidRPr="00F9618C" w:rsidRDefault="00950B26" w:rsidP="00950B26">
      <w:pPr>
        <w:pStyle w:val="PL"/>
      </w:pPr>
      <w:r w:rsidRPr="00F9618C">
        <w:t xml:space="preserve">    </w:t>
      </w:r>
      <w:r w:rsidRPr="00145011">
        <w:t>ServicePermissionLevel</w:t>
      </w:r>
      <w:r w:rsidRPr="00F9618C">
        <w:t>:</w:t>
      </w:r>
    </w:p>
    <w:p w14:paraId="5AF602CF" w14:textId="77777777" w:rsidR="00950B26" w:rsidRPr="00F9618C" w:rsidRDefault="00950B26" w:rsidP="00950B26">
      <w:pPr>
        <w:pStyle w:val="PL"/>
      </w:pPr>
      <w:r w:rsidRPr="00F9618C">
        <w:t xml:space="preserve">      anyOf:</w:t>
      </w:r>
    </w:p>
    <w:p w14:paraId="2AD698E4" w14:textId="77777777" w:rsidR="00950B26" w:rsidRPr="00F9618C" w:rsidRDefault="00950B26" w:rsidP="00950B26">
      <w:pPr>
        <w:pStyle w:val="PL"/>
      </w:pPr>
      <w:r w:rsidRPr="00F9618C">
        <w:t xml:space="preserve">      - type: string</w:t>
      </w:r>
    </w:p>
    <w:p w14:paraId="05B42691" w14:textId="77777777" w:rsidR="00950B26" w:rsidRPr="00F9618C" w:rsidRDefault="00950B26" w:rsidP="00950B26">
      <w:pPr>
        <w:pStyle w:val="PL"/>
      </w:pPr>
      <w:r w:rsidRPr="00F9618C">
        <w:t xml:space="preserve">        enum:</w:t>
      </w:r>
    </w:p>
    <w:p w14:paraId="6B3843F1" w14:textId="77777777" w:rsidR="00950B26" w:rsidRPr="00F9618C" w:rsidRDefault="00950B26" w:rsidP="00950B26">
      <w:pPr>
        <w:pStyle w:val="PL"/>
      </w:pPr>
      <w:r w:rsidRPr="00F9618C">
        <w:t xml:space="preserve">          - </w:t>
      </w:r>
      <w:r w:rsidRPr="00145011">
        <w:t>PREMIUM_RESOURCE_USAGE</w:t>
      </w:r>
    </w:p>
    <w:p w14:paraId="68936863" w14:textId="77777777" w:rsidR="00950B26" w:rsidRPr="00F9618C" w:rsidRDefault="00950B26" w:rsidP="00950B26">
      <w:pPr>
        <w:pStyle w:val="PL"/>
      </w:pPr>
      <w:r w:rsidRPr="00F9618C">
        <w:t xml:space="preserve">          - </w:t>
      </w:r>
      <w:r w:rsidRPr="00145011">
        <w:t>STANDARD_RESOURCE_USAGE</w:t>
      </w:r>
    </w:p>
    <w:p w14:paraId="7A189745" w14:textId="77777777" w:rsidR="00950B26" w:rsidRPr="00F9618C" w:rsidRDefault="00950B26" w:rsidP="00950B26">
      <w:pPr>
        <w:pStyle w:val="PL"/>
      </w:pPr>
      <w:r w:rsidRPr="00F9618C">
        <w:t xml:space="preserve">          - </w:t>
      </w:r>
      <w:r w:rsidRPr="00145011">
        <w:t>LIMITED_RESOURCE_USAGE</w:t>
      </w:r>
    </w:p>
    <w:p w14:paraId="1C703532" w14:textId="77777777" w:rsidR="00950B26" w:rsidRPr="00F9618C" w:rsidRDefault="00950B26" w:rsidP="00950B26">
      <w:pPr>
        <w:pStyle w:val="PL"/>
      </w:pPr>
      <w:r w:rsidRPr="00F9618C">
        <w:t xml:space="preserve">          - </w:t>
      </w:r>
      <w:r w:rsidRPr="00145011">
        <w:t>OTHER_SERVICE_PERMISSION_LEVEL</w:t>
      </w:r>
    </w:p>
    <w:p w14:paraId="17B56DD9" w14:textId="77777777" w:rsidR="00950B26" w:rsidRPr="00F9618C" w:rsidRDefault="00950B26" w:rsidP="00950B26">
      <w:pPr>
        <w:pStyle w:val="PL"/>
      </w:pPr>
      <w:r w:rsidRPr="00F9618C">
        <w:t xml:space="preserve">      - type: string</w:t>
      </w:r>
    </w:p>
    <w:p w14:paraId="2643D787" w14:textId="77777777" w:rsidR="00950B26" w:rsidRPr="00F9618C" w:rsidRDefault="00950B26" w:rsidP="00950B26">
      <w:pPr>
        <w:pStyle w:val="PL"/>
      </w:pPr>
      <w:r w:rsidRPr="00F9618C">
        <w:t xml:space="preserve">        description: &gt;</w:t>
      </w:r>
    </w:p>
    <w:p w14:paraId="13B02AA4" w14:textId="77777777" w:rsidR="00950B26" w:rsidRPr="00F9618C" w:rsidRDefault="00950B26" w:rsidP="00950B26">
      <w:pPr>
        <w:pStyle w:val="PL"/>
      </w:pPr>
      <w:r w:rsidRPr="00F9618C">
        <w:t xml:space="preserve">          This string provides forward-compatibility with future extensions to the enumeration</w:t>
      </w:r>
    </w:p>
    <w:p w14:paraId="68608BD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AE10AF9" w14:textId="77777777" w:rsidR="00950B26" w:rsidRPr="00F9618C" w:rsidRDefault="00950B26" w:rsidP="00950B26">
      <w:pPr>
        <w:pStyle w:val="PL"/>
      </w:pPr>
      <w:r w:rsidRPr="00F9618C">
        <w:t xml:space="preserve">      description: |</w:t>
      </w:r>
    </w:p>
    <w:p w14:paraId="066ECC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rPr>
          <w:rFonts w:cs="Calibri"/>
          <w:bCs/>
        </w:rPr>
        <w:t>a service permission level</w:t>
      </w:r>
      <w:r w:rsidRPr="00F9618C">
        <w:t>.</w:t>
      </w:r>
    </w:p>
    <w:p w14:paraId="63B47060" w14:textId="77777777" w:rsidR="00950B26" w:rsidRPr="00F9618C" w:rsidRDefault="00950B26" w:rsidP="00950B26">
      <w:pPr>
        <w:pStyle w:val="PL"/>
      </w:pPr>
      <w:r w:rsidRPr="00F9618C">
        <w:t xml:space="preserve">        Possible values are:</w:t>
      </w:r>
    </w:p>
    <w:p w14:paraId="1C47F5C8"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0FACCA82"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72E19053"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526ABBB5" w14:textId="77777777" w:rsidR="00950B26" w:rsidRPr="00F9618C" w:rsidRDefault="00950B26" w:rsidP="00950B26">
      <w:pPr>
        <w:pStyle w:val="PL"/>
      </w:pPr>
      <w:r w:rsidRPr="00F9618C">
        <w:t xml:space="preserve">        - </w:t>
      </w:r>
      <w:r w:rsidRPr="00145011">
        <w:t>OTHER_SERVICE_PERMISSION_LEVEL</w:t>
      </w:r>
      <w:r w:rsidRPr="00F9618C">
        <w:t xml:space="preserve">: Indicates </w:t>
      </w:r>
      <w:r>
        <w:t xml:space="preserve">other </w:t>
      </w:r>
      <w:r w:rsidRPr="00145011">
        <w:rPr>
          <w:rFonts w:cs="Calibri"/>
          <w:bCs/>
        </w:rPr>
        <w:t>service permission level</w:t>
      </w:r>
      <w:r>
        <w:t>.</w:t>
      </w:r>
    </w:p>
    <w:p w14:paraId="63AFFCD2" w14:textId="77777777" w:rsidR="00950B26" w:rsidRPr="00F9618C" w:rsidRDefault="00950B26" w:rsidP="00950B26">
      <w:pPr>
        <w:pStyle w:val="PL"/>
      </w:pPr>
    </w:p>
    <w:p w14:paraId="7182FDF8" w14:textId="77777777" w:rsidR="00950B26" w:rsidRPr="00F9618C" w:rsidRDefault="00950B26" w:rsidP="00950B26">
      <w:pPr>
        <w:pStyle w:val="PL"/>
      </w:pPr>
      <w:r w:rsidRPr="00F9618C">
        <w:t xml:space="preserve">    </w:t>
      </w:r>
      <w:r w:rsidRPr="00145011">
        <w:t>AimlModelType</w:t>
      </w:r>
      <w:r w:rsidRPr="00F9618C">
        <w:t>:</w:t>
      </w:r>
    </w:p>
    <w:p w14:paraId="495612B2" w14:textId="77777777" w:rsidR="00950B26" w:rsidRPr="00F9618C" w:rsidRDefault="00950B26" w:rsidP="00950B26">
      <w:pPr>
        <w:pStyle w:val="PL"/>
      </w:pPr>
      <w:r w:rsidRPr="00F9618C">
        <w:t xml:space="preserve">      anyOf:</w:t>
      </w:r>
    </w:p>
    <w:p w14:paraId="06181D65" w14:textId="77777777" w:rsidR="00950B26" w:rsidRPr="00F9618C" w:rsidRDefault="00950B26" w:rsidP="00950B26">
      <w:pPr>
        <w:pStyle w:val="PL"/>
      </w:pPr>
      <w:r w:rsidRPr="00F9618C">
        <w:t xml:space="preserve">      - type: string</w:t>
      </w:r>
    </w:p>
    <w:p w14:paraId="662C604A" w14:textId="77777777" w:rsidR="00950B26" w:rsidRPr="00F9618C" w:rsidRDefault="00950B26" w:rsidP="00950B26">
      <w:pPr>
        <w:pStyle w:val="PL"/>
      </w:pPr>
      <w:r w:rsidRPr="00F9618C">
        <w:t xml:space="preserve">        enum:</w:t>
      </w:r>
    </w:p>
    <w:p w14:paraId="4F76E45A" w14:textId="77777777" w:rsidR="00950B26" w:rsidRPr="00F9618C" w:rsidRDefault="00950B26" w:rsidP="00950B26">
      <w:pPr>
        <w:pStyle w:val="PL"/>
      </w:pPr>
      <w:r w:rsidRPr="00F9618C">
        <w:t xml:space="preserve">          - </w:t>
      </w:r>
      <w:r w:rsidRPr="00145011">
        <w:t>DECISION_TREE</w:t>
      </w:r>
    </w:p>
    <w:p w14:paraId="1F2338FF" w14:textId="77777777" w:rsidR="00950B26" w:rsidRPr="00F9618C" w:rsidRDefault="00950B26" w:rsidP="00950B26">
      <w:pPr>
        <w:pStyle w:val="PL"/>
      </w:pPr>
      <w:r w:rsidRPr="00F9618C">
        <w:t xml:space="preserve">          - </w:t>
      </w:r>
      <w:r w:rsidRPr="00145011">
        <w:t>LINEAR_REGRESSION</w:t>
      </w:r>
    </w:p>
    <w:p w14:paraId="254E627C" w14:textId="77777777" w:rsidR="00950B26" w:rsidRPr="00F9618C" w:rsidRDefault="00950B26" w:rsidP="00950B26">
      <w:pPr>
        <w:pStyle w:val="PL"/>
      </w:pPr>
      <w:r w:rsidRPr="00F9618C">
        <w:t xml:space="preserve">          - </w:t>
      </w:r>
      <w:r w:rsidRPr="00145011">
        <w:t>NEURAL_NETWORK</w:t>
      </w:r>
    </w:p>
    <w:p w14:paraId="4B24EC56" w14:textId="77777777" w:rsidR="00950B26" w:rsidRPr="00F9618C" w:rsidRDefault="00950B26" w:rsidP="00950B26">
      <w:pPr>
        <w:pStyle w:val="PL"/>
      </w:pPr>
      <w:r w:rsidRPr="00F9618C">
        <w:t xml:space="preserve">          - </w:t>
      </w:r>
      <w:r w:rsidRPr="00145011">
        <w:t>OTHER_MODEL_TYPE</w:t>
      </w:r>
    </w:p>
    <w:p w14:paraId="628B8F68" w14:textId="77777777" w:rsidR="00950B26" w:rsidRPr="00F9618C" w:rsidRDefault="00950B26" w:rsidP="00950B26">
      <w:pPr>
        <w:pStyle w:val="PL"/>
      </w:pPr>
      <w:r w:rsidRPr="00F9618C">
        <w:t xml:space="preserve">      - type: string</w:t>
      </w:r>
    </w:p>
    <w:p w14:paraId="1F0985C4" w14:textId="77777777" w:rsidR="00950B26" w:rsidRPr="00F9618C" w:rsidRDefault="00950B26" w:rsidP="00950B26">
      <w:pPr>
        <w:pStyle w:val="PL"/>
      </w:pPr>
      <w:r w:rsidRPr="00F9618C">
        <w:t xml:space="preserve">        description: &gt;</w:t>
      </w:r>
    </w:p>
    <w:p w14:paraId="4B5D62C8" w14:textId="77777777" w:rsidR="00950B26" w:rsidRPr="00F9618C" w:rsidRDefault="00950B26" w:rsidP="00950B26">
      <w:pPr>
        <w:pStyle w:val="PL"/>
      </w:pPr>
      <w:r w:rsidRPr="00F9618C">
        <w:t xml:space="preserve">          This string provides forward-compatibility with future extensions to the enumeration</w:t>
      </w:r>
    </w:p>
    <w:p w14:paraId="58A35D6F"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E444FCE" w14:textId="77777777" w:rsidR="00950B26" w:rsidRPr="00F9618C" w:rsidRDefault="00950B26" w:rsidP="00950B26">
      <w:pPr>
        <w:pStyle w:val="PL"/>
      </w:pPr>
      <w:r w:rsidRPr="00F9618C">
        <w:t xml:space="preserve">      description: |</w:t>
      </w:r>
    </w:p>
    <w:p w14:paraId="6DB65B90"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model types</w:t>
      </w:r>
      <w:r w:rsidRPr="00F9618C">
        <w:t>.</w:t>
      </w:r>
    </w:p>
    <w:p w14:paraId="07E39954" w14:textId="77777777" w:rsidR="00950B26" w:rsidRPr="00F9618C" w:rsidRDefault="00950B26" w:rsidP="00950B26">
      <w:pPr>
        <w:pStyle w:val="PL"/>
      </w:pPr>
      <w:r w:rsidRPr="00F9618C">
        <w:t xml:space="preserve">        Possible values are:</w:t>
      </w:r>
    </w:p>
    <w:p w14:paraId="417DE24A" w14:textId="77777777" w:rsidR="00950B26" w:rsidRPr="00F9618C" w:rsidRDefault="00950B26" w:rsidP="00950B26">
      <w:pPr>
        <w:pStyle w:val="PL"/>
      </w:pPr>
      <w:r w:rsidRPr="00F9618C">
        <w:t xml:space="preserve">        - </w:t>
      </w:r>
      <w:r w:rsidRPr="00145011">
        <w:t>DECISION_TREE</w:t>
      </w:r>
      <w:r w:rsidRPr="00F9618C">
        <w:t xml:space="preserve">: </w:t>
      </w:r>
      <w:r w:rsidRPr="00145011">
        <w:t>Indicates the decision tree type of the AIML model.</w:t>
      </w:r>
    </w:p>
    <w:p w14:paraId="155F0242" w14:textId="77777777" w:rsidR="00950B26" w:rsidRPr="00F9618C" w:rsidRDefault="00950B26" w:rsidP="00950B26">
      <w:pPr>
        <w:pStyle w:val="PL"/>
      </w:pPr>
      <w:r w:rsidRPr="00F9618C">
        <w:t xml:space="preserve">        - </w:t>
      </w:r>
      <w:r w:rsidRPr="00145011">
        <w:t>LINEAR_REGRESSION</w:t>
      </w:r>
      <w:r w:rsidRPr="00F9618C">
        <w:t xml:space="preserve">: Indicates </w:t>
      </w:r>
      <w:r w:rsidRPr="00145011">
        <w:t>the linear regression type of the AIML model.</w:t>
      </w:r>
    </w:p>
    <w:p w14:paraId="78E65B7D" w14:textId="77777777" w:rsidR="00950B26" w:rsidRPr="00F9618C" w:rsidRDefault="00950B26" w:rsidP="00950B26">
      <w:pPr>
        <w:pStyle w:val="PL"/>
      </w:pPr>
      <w:r w:rsidRPr="00F9618C">
        <w:t xml:space="preserve">        - </w:t>
      </w:r>
      <w:r w:rsidRPr="00145011">
        <w:t>NEURAL_NETWORK</w:t>
      </w:r>
      <w:r w:rsidRPr="00F9618C">
        <w:t xml:space="preserve">: Indicates </w:t>
      </w:r>
      <w:r w:rsidRPr="00145011">
        <w:t>the neural network type of the AIML model.</w:t>
      </w:r>
    </w:p>
    <w:p w14:paraId="3850CF7C" w14:textId="77777777" w:rsidR="00950B26" w:rsidRPr="00F9618C" w:rsidRDefault="00950B26" w:rsidP="00950B26">
      <w:pPr>
        <w:pStyle w:val="PL"/>
      </w:pPr>
      <w:r w:rsidRPr="00F9618C">
        <w:t xml:space="preserve">        - </w:t>
      </w:r>
      <w:r w:rsidRPr="00145011">
        <w:t>OTHER_MODEL_TYPE</w:t>
      </w:r>
      <w:r w:rsidRPr="00F9618C">
        <w:t xml:space="preserve">: Indicates </w:t>
      </w:r>
      <w:r w:rsidRPr="00145011">
        <w:t>the other type</w:t>
      </w:r>
      <w:r>
        <w:t>s</w:t>
      </w:r>
      <w:r w:rsidRPr="00145011">
        <w:t xml:space="preserve"> of the AIML model.</w:t>
      </w:r>
    </w:p>
    <w:p w14:paraId="0F34924E" w14:textId="77777777" w:rsidR="00950B26" w:rsidRPr="00F9618C" w:rsidRDefault="00950B26" w:rsidP="00950B26">
      <w:pPr>
        <w:pStyle w:val="PL"/>
      </w:pPr>
    </w:p>
    <w:p w14:paraId="6EDD6E09" w14:textId="77777777" w:rsidR="00950B26" w:rsidRPr="00F9618C" w:rsidRDefault="00950B26" w:rsidP="00950B26">
      <w:pPr>
        <w:pStyle w:val="PL"/>
      </w:pPr>
      <w:r w:rsidRPr="00F9618C">
        <w:t xml:space="preserve">    </w:t>
      </w:r>
      <w:r w:rsidRPr="00145011">
        <w:t>AimlOperation</w:t>
      </w:r>
      <w:r w:rsidRPr="00F9618C">
        <w:t>:</w:t>
      </w:r>
    </w:p>
    <w:p w14:paraId="3FD335D9" w14:textId="77777777" w:rsidR="00950B26" w:rsidRPr="00F9618C" w:rsidRDefault="00950B26" w:rsidP="00950B26">
      <w:pPr>
        <w:pStyle w:val="PL"/>
      </w:pPr>
      <w:r w:rsidRPr="00F9618C">
        <w:t xml:space="preserve">      anyOf:</w:t>
      </w:r>
    </w:p>
    <w:p w14:paraId="24C592EF" w14:textId="77777777" w:rsidR="00950B26" w:rsidRPr="00F9618C" w:rsidRDefault="00950B26" w:rsidP="00950B26">
      <w:pPr>
        <w:pStyle w:val="PL"/>
      </w:pPr>
      <w:r w:rsidRPr="00F9618C">
        <w:t xml:space="preserve">      - type: string</w:t>
      </w:r>
    </w:p>
    <w:p w14:paraId="4AA2B124" w14:textId="77777777" w:rsidR="00950B26" w:rsidRPr="00F9618C" w:rsidRDefault="00950B26" w:rsidP="00950B26">
      <w:pPr>
        <w:pStyle w:val="PL"/>
      </w:pPr>
      <w:r w:rsidRPr="00F9618C">
        <w:t xml:space="preserve">        enum:</w:t>
      </w:r>
    </w:p>
    <w:p w14:paraId="5E729582" w14:textId="77777777" w:rsidR="00950B26" w:rsidRPr="00F9618C" w:rsidRDefault="00950B26" w:rsidP="00950B26">
      <w:pPr>
        <w:pStyle w:val="PL"/>
      </w:pPr>
      <w:r w:rsidRPr="00F9618C">
        <w:t xml:space="preserve">          - </w:t>
      </w:r>
      <w:r w:rsidRPr="00145011">
        <w:t>MODEL_INFERENCE</w:t>
      </w:r>
    </w:p>
    <w:p w14:paraId="6CDE777D" w14:textId="77777777" w:rsidR="00950B26" w:rsidRPr="00F9618C" w:rsidRDefault="00950B26" w:rsidP="00950B26">
      <w:pPr>
        <w:pStyle w:val="PL"/>
      </w:pPr>
      <w:r w:rsidRPr="00F9618C">
        <w:t xml:space="preserve">          - </w:t>
      </w:r>
      <w:r w:rsidRPr="00145011">
        <w:t>MODEL_OFFLOAD</w:t>
      </w:r>
    </w:p>
    <w:p w14:paraId="2D9AD964" w14:textId="77777777" w:rsidR="00950B26" w:rsidRPr="00F9618C" w:rsidRDefault="00950B26" w:rsidP="00950B26">
      <w:pPr>
        <w:pStyle w:val="PL"/>
      </w:pPr>
      <w:r w:rsidRPr="00F9618C">
        <w:t xml:space="preserve">          - </w:t>
      </w:r>
      <w:r w:rsidRPr="00145011">
        <w:t>MODEL_SPLIT</w:t>
      </w:r>
    </w:p>
    <w:p w14:paraId="2892A939" w14:textId="77777777" w:rsidR="00950B26" w:rsidRPr="00F9618C" w:rsidRDefault="00950B26" w:rsidP="00950B26">
      <w:pPr>
        <w:pStyle w:val="PL"/>
      </w:pPr>
      <w:r w:rsidRPr="00F9618C">
        <w:t xml:space="preserve">          - </w:t>
      </w:r>
      <w:r w:rsidRPr="00145011">
        <w:t>MODEL_TRANSFER</w:t>
      </w:r>
    </w:p>
    <w:p w14:paraId="1D72A5A8" w14:textId="77777777" w:rsidR="00950B26" w:rsidRPr="00F9618C" w:rsidRDefault="00950B26" w:rsidP="00950B26">
      <w:pPr>
        <w:pStyle w:val="PL"/>
      </w:pPr>
      <w:r w:rsidRPr="00F9618C">
        <w:t xml:space="preserve">          - </w:t>
      </w:r>
      <w:r w:rsidRPr="00145011">
        <w:t>MODEL_TRAINING</w:t>
      </w:r>
    </w:p>
    <w:p w14:paraId="5430F721" w14:textId="77777777" w:rsidR="00BB3EDA" w:rsidRPr="00BB3EDA" w:rsidRDefault="00BB3EDA" w:rsidP="00BB3EDA">
      <w:pPr>
        <w:pStyle w:val="PL"/>
      </w:pPr>
      <w:r w:rsidRPr="00BB3EDA">
        <w:t xml:space="preserve">          - CONTINUE_PERFORM_INTERMEDIATE</w:t>
      </w:r>
    </w:p>
    <w:p w14:paraId="5249EF7A" w14:textId="77777777" w:rsidR="00950B26" w:rsidRPr="00F9618C" w:rsidRDefault="00950B26" w:rsidP="00950B26">
      <w:pPr>
        <w:pStyle w:val="PL"/>
      </w:pPr>
      <w:r w:rsidRPr="00F9618C">
        <w:t xml:space="preserve">      - type: string</w:t>
      </w:r>
    </w:p>
    <w:p w14:paraId="7975062A" w14:textId="77777777" w:rsidR="00950B26" w:rsidRPr="00F9618C" w:rsidRDefault="00950B26" w:rsidP="00950B26">
      <w:pPr>
        <w:pStyle w:val="PL"/>
      </w:pPr>
      <w:r w:rsidRPr="00F9618C">
        <w:t xml:space="preserve">        description: &gt;</w:t>
      </w:r>
    </w:p>
    <w:p w14:paraId="197A7A36" w14:textId="77777777" w:rsidR="00950B26" w:rsidRPr="00F9618C" w:rsidRDefault="00950B26" w:rsidP="00950B26">
      <w:pPr>
        <w:pStyle w:val="PL"/>
      </w:pPr>
      <w:r w:rsidRPr="00F9618C">
        <w:t xml:space="preserve">          This string provides forward-compatibility with future extensions to the enumeration</w:t>
      </w:r>
    </w:p>
    <w:p w14:paraId="0AAF3453"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7E770B4C" w14:textId="77777777" w:rsidR="00950B26" w:rsidRPr="00F9618C" w:rsidRDefault="00950B26" w:rsidP="00950B26">
      <w:pPr>
        <w:pStyle w:val="PL"/>
      </w:pPr>
      <w:r w:rsidRPr="00F9618C">
        <w:t xml:space="preserve">      description: |</w:t>
      </w:r>
    </w:p>
    <w:p w14:paraId="37F956D3"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145011">
        <w:t>the type of the AIML operation</w:t>
      </w:r>
      <w:r>
        <w:t>.</w:t>
      </w:r>
    </w:p>
    <w:p w14:paraId="7384AC00" w14:textId="77777777" w:rsidR="00950B26" w:rsidRPr="00F9618C" w:rsidRDefault="00950B26" w:rsidP="00950B26">
      <w:pPr>
        <w:pStyle w:val="PL"/>
      </w:pPr>
      <w:r w:rsidRPr="00F9618C">
        <w:t xml:space="preserve">        Possible values are:</w:t>
      </w:r>
    </w:p>
    <w:p w14:paraId="43C7638D" w14:textId="77777777" w:rsidR="00950B26" w:rsidRPr="00F9618C" w:rsidRDefault="00950B26" w:rsidP="00950B26">
      <w:pPr>
        <w:pStyle w:val="PL"/>
      </w:pPr>
      <w:r w:rsidRPr="00F9618C">
        <w:t xml:space="preserve">        - </w:t>
      </w:r>
      <w:r w:rsidRPr="00145011">
        <w:t>MODEL_INFERENCE</w:t>
      </w:r>
      <w:r w:rsidRPr="00F9618C">
        <w:t xml:space="preserve">: </w:t>
      </w:r>
      <w:r w:rsidRPr="00145011">
        <w:t>Indicates the model inference type of the AIML operation.</w:t>
      </w:r>
    </w:p>
    <w:p w14:paraId="5342F342" w14:textId="77777777" w:rsidR="00950B26" w:rsidRPr="00F9618C" w:rsidRDefault="00950B26" w:rsidP="00950B26">
      <w:pPr>
        <w:pStyle w:val="PL"/>
      </w:pPr>
      <w:r w:rsidRPr="00F9618C">
        <w:lastRenderedPageBreak/>
        <w:t xml:space="preserve">        - </w:t>
      </w:r>
      <w:r w:rsidRPr="00145011">
        <w:t>MODEL_OFFLOAD</w:t>
      </w:r>
      <w:r w:rsidRPr="00F9618C">
        <w:t xml:space="preserve">: </w:t>
      </w:r>
      <w:r w:rsidRPr="00145011">
        <w:t>Indicates the model offload type of the AIML operation.</w:t>
      </w:r>
    </w:p>
    <w:p w14:paraId="4A7B1F6A" w14:textId="77777777" w:rsidR="00950B26" w:rsidRPr="00F9618C" w:rsidRDefault="00950B26" w:rsidP="00950B26">
      <w:pPr>
        <w:pStyle w:val="PL"/>
      </w:pPr>
      <w:r w:rsidRPr="00F9618C">
        <w:t xml:space="preserve">        - </w:t>
      </w:r>
      <w:r w:rsidRPr="00145011">
        <w:t>MODEL_SPLIT</w:t>
      </w:r>
      <w:r w:rsidRPr="00F9618C">
        <w:t xml:space="preserve">: </w:t>
      </w:r>
      <w:r w:rsidRPr="00145011">
        <w:t>Indicates the model split type of the AIML operation.</w:t>
      </w:r>
    </w:p>
    <w:p w14:paraId="707109AF" w14:textId="77777777" w:rsidR="00950B26" w:rsidRPr="00F9618C" w:rsidRDefault="00950B26" w:rsidP="00950B26">
      <w:pPr>
        <w:pStyle w:val="PL"/>
      </w:pPr>
      <w:r w:rsidRPr="00F9618C">
        <w:t xml:space="preserve">        - </w:t>
      </w:r>
      <w:r w:rsidRPr="00145011">
        <w:t>MODEL_TRANSFER</w:t>
      </w:r>
      <w:r w:rsidRPr="00F9618C">
        <w:t xml:space="preserve">: </w:t>
      </w:r>
      <w:r w:rsidRPr="00145011">
        <w:t>Indicates the model transfer type of the AIML operation.</w:t>
      </w:r>
    </w:p>
    <w:p w14:paraId="3B8D7928" w14:textId="77777777" w:rsidR="00950B26" w:rsidRPr="00F9618C" w:rsidRDefault="00950B26" w:rsidP="00950B26">
      <w:pPr>
        <w:pStyle w:val="PL"/>
      </w:pPr>
      <w:r w:rsidRPr="00F9618C">
        <w:t xml:space="preserve">        - </w:t>
      </w:r>
      <w:r w:rsidRPr="00145011">
        <w:t>MODEL_TRAINING</w:t>
      </w:r>
      <w:r w:rsidRPr="00F9618C">
        <w:t xml:space="preserve">: </w:t>
      </w:r>
      <w:r w:rsidRPr="00145011">
        <w:t>Indicates the model training type of the AIML operation.</w:t>
      </w:r>
    </w:p>
    <w:p w14:paraId="4C34E740" w14:textId="77777777" w:rsidR="00BB3EDA" w:rsidRPr="00BB3EDA" w:rsidRDefault="00BB3EDA" w:rsidP="00BB3EDA">
      <w:pPr>
        <w:pStyle w:val="PL"/>
      </w:pPr>
      <w:r w:rsidRPr="00BB3EDA">
        <w:t xml:space="preserve">        - CONTINUE_PERFORM_INTERMEDIATE: Indicates the ability to continue performing of</w:t>
      </w:r>
    </w:p>
    <w:p w14:paraId="24987053" w14:textId="77777777" w:rsidR="00BB3EDA" w:rsidRPr="00BB3EDA" w:rsidRDefault="00BB3EDA" w:rsidP="00BB3EDA">
      <w:pPr>
        <w:pStyle w:val="PL"/>
      </w:pPr>
      <w:r w:rsidRPr="00BB3EDA">
        <w:t xml:space="preserve">          the intermediate AIML operation.</w:t>
      </w:r>
    </w:p>
    <w:p w14:paraId="3D6DD3AA" w14:textId="77777777" w:rsidR="00950B26" w:rsidRPr="00F9618C" w:rsidRDefault="00950B26" w:rsidP="00950B26">
      <w:pPr>
        <w:pStyle w:val="PL"/>
      </w:pPr>
    </w:p>
    <w:p w14:paraId="395DFC52" w14:textId="77777777" w:rsidR="00950B26" w:rsidRPr="00F9618C" w:rsidRDefault="00950B26" w:rsidP="00950B26">
      <w:pPr>
        <w:pStyle w:val="PL"/>
      </w:pPr>
      <w:r w:rsidRPr="00F9618C">
        <w:t xml:space="preserve">    </w:t>
      </w:r>
      <w:r w:rsidRPr="00145011">
        <w:t>MlApplicationType</w:t>
      </w:r>
      <w:r w:rsidRPr="00F9618C">
        <w:t>:</w:t>
      </w:r>
    </w:p>
    <w:p w14:paraId="65A5AE47" w14:textId="77777777" w:rsidR="00950B26" w:rsidRPr="00F9618C" w:rsidRDefault="00950B26" w:rsidP="00950B26">
      <w:pPr>
        <w:pStyle w:val="PL"/>
      </w:pPr>
      <w:r w:rsidRPr="00F9618C">
        <w:t xml:space="preserve">      anyOf:</w:t>
      </w:r>
    </w:p>
    <w:p w14:paraId="201BC77E" w14:textId="77777777" w:rsidR="00950B26" w:rsidRPr="00F9618C" w:rsidRDefault="00950B26" w:rsidP="00950B26">
      <w:pPr>
        <w:pStyle w:val="PL"/>
      </w:pPr>
      <w:r w:rsidRPr="00F9618C">
        <w:t xml:space="preserve">      - type: string</w:t>
      </w:r>
    </w:p>
    <w:p w14:paraId="64C0DD40" w14:textId="77777777" w:rsidR="00950B26" w:rsidRPr="00F9618C" w:rsidRDefault="00950B26" w:rsidP="00950B26">
      <w:pPr>
        <w:pStyle w:val="PL"/>
      </w:pPr>
      <w:r w:rsidRPr="00F9618C">
        <w:t xml:space="preserve">        enum:</w:t>
      </w:r>
    </w:p>
    <w:p w14:paraId="55F4CE18" w14:textId="77777777" w:rsidR="00950B26" w:rsidRPr="00F9618C" w:rsidRDefault="00950B26" w:rsidP="00950B26">
      <w:pPr>
        <w:pStyle w:val="PL"/>
      </w:pPr>
      <w:r w:rsidRPr="00F9618C">
        <w:t xml:space="preserve">          - </w:t>
      </w:r>
      <w:r w:rsidRPr="00145011">
        <w:t>FEDERATED_LEARNING</w:t>
      </w:r>
    </w:p>
    <w:p w14:paraId="2B935380" w14:textId="77777777" w:rsidR="00950B26" w:rsidRPr="00F9618C" w:rsidRDefault="00950B26" w:rsidP="00950B26">
      <w:pPr>
        <w:pStyle w:val="PL"/>
      </w:pPr>
      <w:r w:rsidRPr="00F9618C">
        <w:t xml:space="preserve">          - </w:t>
      </w:r>
      <w:r w:rsidRPr="00145011">
        <w:t>TRANSFER_LEARNING</w:t>
      </w:r>
    </w:p>
    <w:p w14:paraId="4DF714BD" w14:textId="77777777" w:rsidR="00950B26" w:rsidRPr="00F9618C" w:rsidRDefault="00950B26" w:rsidP="00950B26">
      <w:pPr>
        <w:pStyle w:val="PL"/>
      </w:pPr>
      <w:r w:rsidRPr="00F9618C">
        <w:t xml:space="preserve">          - </w:t>
      </w:r>
      <w:r w:rsidRPr="00145011">
        <w:t>SPLIT_LEARNING</w:t>
      </w:r>
    </w:p>
    <w:p w14:paraId="1AE37C31" w14:textId="77777777" w:rsidR="00950B26" w:rsidRPr="00F9618C" w:rsidRDefault="00950B26" w:rsidP="00950B26">
      <w:pPr>
        <w:pStyle w:val="PL"/>
      </w:pPr>
      <w:r w:rsidRPr="00F9618C">
        <w:t xml:space="preserve">          - </w:t>
      </w:r>
      <w:r w:rsidRPr="00145011">
        <w:t>OTHER_ML_APPLICATION_TYPE</w:t>
      </w:r>
    </w:p>
    <w:p w14:paraId="24201C00" w14:textId="77777777" w:rsidR="00950B26" w:rsidRPr="00F9618C" w:rsidRDefault="00950B26" w:rsidP="00950B26">
      <w:pPr>
        <w:pStyle w:val="PL"/>
      </w:pPr>
      <w:r w:rsidRPr="00F9618C">
        <w:t xml:space="preserve">      - type: string</w:t>
      </w:r>
    </w:p>
    <w:p w14:paraId="7EDEE850" w14:textId="77777777" w:rsidR="00950B26" w:rsidRPr="00F9618C" w:rsidRDefault="00950B26" w:rsidP="00950B26">
      <w:pPr>
        <w:pStyle w:val="PL"/>
      </w:pPr>
      <w:r w:rsidRPr="00F9618C">
        <w:t xml:space="preserve">        description: &gt;</w:t>
      </w:r>
    </w:p>
    <w:p w14:paraId="48834DBB" w14:textId="77777777" w:rsidR="00950B26" w:rsidRPr="00F9618C" w:rsidRDefault="00950B26" w:rsidP="00950B26">
      <w:pPr>
        <w:pStyle w:val="PL"/>
      </w:pPr>
      <w:r w:rsidRPr="00F9618C">
        <w:t xml:space="preserve">          This string provides forward-compatibility with future extensions to the enumeration</w:t>
      </w:r>
    </w:p>
    <w:p w14:paraId="7049E4C2"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5DD9E0E8" w14:textId="77777777" w:rsidR="00950B26" w:rsidRPr="00F9618C" w:rsidRDefault="00950B26" w:rsidP="00950B26">
      <w:pPr>
        <w:pStyle w:val="PL"/>
      </w:pPr>
      <w:r w:rsidRPr="00F9618C">
        <w:t xml:space="preserve">      description: |</w:t>
      </w:r>
    </w:p>
    <w:p w14:paraId="0A961CF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ML application types</w:t>
      </w:r>
      <w:r w:rsidRPr="00F9618C">
        <w:t>.</w:t>
      </w:r>
    </w:p>
    <w:p w14:paraId="3BE307A7" w14:textId="77777777" w:rsidR="00950B26" w:rsidRPr="00F9618C" w:rsidRDefault="00950B26" w:rsidP="00950B26">
      <w:pPr>
        <w:pStyle w:val="PL"/>
      </w:pPr>
      <w:r w:rsidRPr="00F9618C">
        <w:t xml:space="preserve">        Possible values are:</w:t>
      </w:r>
    </w:p>
    <w:p w14:paraId="0FA9612C" w14:textId="77777777" w:rsidR="00950B26" w:rsidRPr="00F9618C" w:rsidRDefault="00950B26" w:rsidP="00950B26">
      <w:pPr>
        <w:pStyle w:val="PL"/>
      </w:pPr>
      <w:r w:rsidRPr="00F9618C">
        <w:t xml:space="preserve">        - </w:t>
      </w:r>
      <w:r w:rsidRPr="00145011">
        <w:t>FEDERATED_LEARNING</w:t>
      </w:r>
      <w:r w:rsidRPr="00F9618C">
        <w:t xml:space="preserve">: </w:t>
      </w:r>
      <w:r>
        <w:t xml:space="preserve">Indicates the </w:t>
      </w:r>
      <w:r w:rsidRPr="00145011">
        <w:t>federated learning ML application type</w:t>
      </w:r>
      <w:r>
        <w:t>.</w:t>
      </w:r>
    </w:p>
    <w:p w14:paraId="70017DBE" w14:textId="77777777" w:rsidR="00950B26" w:rsidRPr="00F9618C" w:rsidRDefault="00950B26" w:rsidP="00950B26">
      <w:pPr>
        <w:pStyle w:val="PL"/>
      </w:pPr>
      <w:r w:rsidRPr="00F9618C">
        <w:t xml:space="preserve">        - </w:t>
      </w:r>
      <w:r w:rsidRPr="00145011">
        <w:t>TRANSFER_LEARNING</w:t>
      </w:r>
      <w:r w:rsidRPr="00F9618C">
        <w:t xml:space="preserve">: </w:t>
      </w:r>
      <w:r>
        <w:t xml:space="preserve">Indicates the </w:t>
      </w:r>
      <w:r w:rsidRPr="00145011">
        <w:t>transfer learning ML application type</w:t>
      </w:r>
      <w:r>
        <w:t>.</w:t>
      </w:r>
    </w:p>
    <w:p w14:paraId="0441DB09" w14:textId="77777777" w:rsidR="00950B26" w:rsidRPr="00F9618C" w:rsidRDefault="00950B26" w:rsidP="00950B26">
      <w:pPr>
        <w:pStyle w:val="PL"/>
      </w:pPr>
      <w:r w:rsidRPr="00F9618C">
        <w:t xml:space="preserve">        - </w:t>
      </w:r>
      <w:r w:rsidRPr="00145011">
        <w:t>SPLIT_LEARNING</w:t>
      </w:r>
      <w:r w:rsidRPr="00F9618C">
        <w:t xml:space="preserve">: </w:t>
      </w:r>
      <w:r>
        <w:t xml:space="preserve">Indicates the </w:t>
      </w:r>
      <w:r w:rsidRPr="00145011">
        <w:t>split learning ML application type</w:t>
      </w:r>
      <w:r>
        <w:t>.</w:t>
      </w:r>
    </w:p>
    <w:p w14:paraId="6D7CA93B" w14:textId="77777777" w:rsidR="00950B26" w:rsidRPr="00F9618C" w:rsidRDefault="00950B26" w:rsidP="00950B26">
      <w:pPr>
        <w:pStyle w:val="PL"/>
      </w:pPr>
      <w:r w:rsidRPr="00F9618C">
        <w:t xml:space="preserve">        - </w:t>
      </w:r>
      <w:r w:rsidRPr="00145011">
        <w:t>OTHER_ML_APPLICATION_TYPE</w:t>
      </w:r>
      <w:r w:rsidRPr="00F9618C">
        <w:t xml:space="preserve">: </w:t>
      </w:r>
      <w:r>
        <w:t>Indicates the other</w:t>
      </w:r>
      <w:r w:rsidRPr="00145011">
        <w:t xml:space="preserve"> ML application type</w:t>
      </w:r>
      <w:r>
        <w:t>s.</w:t>
      </w:r>
    </w:p>
    <w:p w14:paraId="627528C7" w14:textId="77777777" w:rsidR="00950B26" w:rsidRPr="00F9618C" w:rsidRDefault="00950B26" w:rsidP="00950B26">
      <w:pPr>
        <w:pStyle w:val="PL"/>
      </w:pPr>
    </w:p>
    <w:p w14:paraId="43AA4D4F" w14:textId="77777777" w:rsidR="00950B26" w:rsidRPr="00F9618C" w:rsidRDefault="00950B26" w:rsidP="00950B26">
      <w:pPr>
        <w:pStyle w:val="PL"/>
      </w:pPr>
      <w:r w:rsidRPr="00F9618C">
        <w:t xml:space="preserve">    </w:t>
      </w:r>
      <w:r w:rsidRPr="00145011">
        <w:t>ResourceUsageLevel</w:t>
      </w:r>
      <w:r w:rsidRPr="00F9618C">
        <w:t>:</w:t>
      </w:r>
    </w:p>
    <w:p w14:paraId="7764A291" w14:textId="77777777" w:rsidR="00950B26" w:rsidRPr="00F9618C" w:rsidRDefault="00950B26" w:rsidP="00950B26">
      <w:pPr>
        <w:pStyle w:val="PL"/>
      </w:pPr>
      <w:r w:rsidRPr="00F9618C">
        <w:t xml:space="preserve">      anyOf:</w:t>
      </w:r>
    </w:p>
    <w:p w14:paraId="6ABD90D4" w14:textId="77777777" w:rsidR="00950B26" w:rsidRPr="00F9618C" w:rsidRDefault="00950B26" w:rsidP="00950B26">
      <w:pPr>
        <w:pStyle w:val="PL"/>
      </w:pPr>
      <w:r w:rsidRPr="00F9618C">
        <w:t xml:space="preserve">      - type: string</w:t>
      </w:r>
    </w:p>
    <w:p w14:paraId="056A1479" w14:textId="77777777" w:rsidR="00950B26" w:rsidRPr="00F9618C" w:rsidRDefault="00950B26" w:rsidP="00950B26">
      <w:pPr>
        <w:pStyle w:val="PL"/>
      </w:pPr>
      <w:r w:rsidRPr="00F9618C">
        <w:t xml:space="preserve">        enum:</w:t>
      </w:r>
    </w:p>
    <w:p w14:paraId="51A0184F" w14:textId="77777777" w:rsidR="00950B26" w:rsidRPr="00F9618C" w:rsidRDefault="00950B26" w:rsidP="00950B26">
      <w:pPr>
        <w:pStyle w:val="PL"/>
      </w:pPr>
      <w:r w:rsidRPr="00F9618C">
        <w:t xml:space="preserve">          - </w:t>
      </w:r>
      <w:r w:rsidRPr="00145011">
        <w:t>PREMIUM_RESOURCE_USAGE</w:t>
      </w:r>
    </w:p>
    <w:p w14:paraId="05D16AF1" w14:textId="77777777" w:rsidR="00950B26" w:rsidRPr="00F9618C" w:rsidRDefault="00950B26" w:rsidP="00950B26">
      <w:pPr>
        <w:pStyle w:val="PL"/>
      </w:pPr>
      <w:r w:rsidRPr="00F9618C">
        <w:t xml:space="preserve">          - </w:t>
      </w:r>
      <w:r w:rsidRPr="00145011">
        <w:t>STANDARD_RESOURCE_USAGE</w:t>
      </w:r>
    </w:p>
    <w:p w14:paraId="4E0043AA" w14:textId="77777777" w:rsidR="00950B26" w:rsidRPr="00F9618C" w:rsidRDefault="00950B26" w:rsidP="00950B26">
      <w:pPr>
        <w:pStyle w:val="PL"/>
      </w:pPr>
      <w:r w:rsidRPr="00F9618C">
        <w:t xml:space="preserve">          - </w:t>
      </w:r>
      <w:r w:rsidRPr="00145011">
        <w:t>LIMITED_RESOURCE_USAGE</w:t>
      </w:r>
    </w:p>
    <w:p w14:paraId="7B30BFB9" w14:textId="77777777" w:rsidR="00950B26" w:rsidRPr="00F9618C" w:rsidRDefault="00950B26" w:rsidP="00950B26">
      <w:pPr>
        <w:pStyle w:val="PL"/>
      </w:pPr>
      <w:r w:rsidRPr="00F9618C">
        <w:t xml:space="preserve">      - type: string</w:t>
      </w:r>
    </w:p>
    <w:p w14:paraId="18381CC9" w14:textId="77777777" w:rsidR="00950B26" w:rsidRPr="00F9618C" w:rsidRDefault="00950B26" w:rsidP="00950B26">
      <w:pPr>
        <w:pStyle w:val="PL"/>
      </w:pPr>
      <w:r w:rsidRPr="00F9618C">
        <w:t xml:space="preserve">        description: &gt;</w:t>
      </w:r>
    </w:p>
    <w:p w14:paraId="3BB5192C" w14:textId="77777777" w:rsidR="00950B26" w:rsidRPr="00F9618C" w:rsidRDefault="00950B26" w:rsidP="00950B26">
      <w:pPr>
        <w:pStyle w:val="PL"/>
      </w:pPr>
      <w:r w:rsidRPr="00F9618C">
        <w:t xml:space="preserve">          This string provides forward-compatibility with future extensions to the enumeration</w:t>
      </w:r>
    </w:p>
    <w:p w14:paraId="2D9371C5"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C8062AB" w14:textId="77777777" w:rsidR="00950B26" w:rsidRPr="00F9618C" w:rsidRDefault="00950B26" w:rsidP="00950B26">
      <w:pPr>
        <w:pStyle w:val="PL"/>
      </w:pPr>
      <w:r w:rsidRPr="00F9618C">
        <w:t xml:space="preserve">      description: |</w:t>
      </w:r>
    </w:p>
    <w:p w14:paraId="3455F444"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Pr>
          <w:rFonts w:cs="Arial"/>
          <w:szCs w:val="18"/>
          <w:lang w:eastAsia="zh-CN"/>
        </w:rPr>
        <w:t xml:space="preserve">a </w:t>
      </w:r>
      <w:r w:rsidRPr="00145011">
        <w:t>resource usage level</w:t>
      </w:r>
      <w:r w:rsidRPr="00F9618C">
        <w:t>.</w:t>
      </w:r>
    </w:p>
    <w:p w14:paraId="6088ACBE" w14:textId="77777777" w:rsidR="00950B26" w:rsidRPr="00F9618C" w:rsidRDefault="00950B26" w:rsidP="00950B26">
      <w:pPr>
        <w:pStyle w:val="PL"/>
      </w:pPr>
      <w:r w:rsidRPr="00F9618C">
        <w:t xml:space="preserve">        Possible values are:</w:t>
      </w:r>
    </w:p>
    <w:p w14:paraId="7657DF45" w14:textId="77777777" w:rsidR="00950B26" w:rsidRDefault="00950B26" w:rsidP="00950B26">
      <w:pPr>
        <w:pStyle w:val="PL"/>
      </w:pPr>
      <w:r w:rsidRPr="00F9618C">
        <w:t xml:space="preserve">        - </w:t>
      </w:r>
      <w:r w:rsidRPr="00145011">
        <w:t>PREMIUM_RESOURCE_USAGE</w:t>
      </w:r>
      <w:r w:rsidRPr="00F9618C">
        <w:t xml:space="preserve">: Indicates </w:t>
      </w:r>
      <w:r>
        <w:t>a premium resource usage level.</w:t>
      </w:r>
    </w:p>
    <w:p w14:paraId="241D49A3" w14:textId="77777777" w:rsidR="00950B26" w:rsidRPr="00F9618C" w:rsidRDefault="00950B26" w:rsidP="00950B26">
      <w:pPr>
        <w:pStyle w:val="PL"/>
      </w:pPr>
      <w:r w:rsidRPr="00F9618C">
        <w:t xml:space="preserve">        - </w:t>
      </w:r>
      <w:r w:rsidRPr="00145011">
        <w:t>STANDARD_RESOURCE_USAGE</w:t>
      </w:r>
      <w:r w:rsidRPr="00F9618C">
        <w:t xml:space="preserve">: Indicates </w:t>
      </w:r>
      <w:r>
        <w:t>a standard resource usage level.</w:t>
      </w:r>
    </w:p>
    <w:p w14:paraId="129EB787" w14:textId="77777777" w:rsidR="00950B26" w:rsidRDefault="00950B26" w:rsidP="00950B26">
      <w:pPr>
        <w:pStyle w:val="PL"/>
      </w:pPr>
      <w:r w:rsidRPr="00F9618C">
        <w:t xml:space="preserve">        - </w:t>
      </w:r>
      <w:r w:rsidRPr="00145011">
        <w:t>LIMITED_RESOURCE_USAGE</w:t>
      </w:r>
      <w:r w:rsidRPr="00F9618C">
        <w:t xml:space="preserve">: Indicates </w:t>
      </w:r>
      <w:r>
        <w:t>a limited resource usage level.</w:t>
      </w:r>
    </w:p>
    <w:p w14:paraId="6DF36A31" w14:textId="77777777" w:rsidR="00950B26" w:rsidRPr="00F9618C" w:rsidRDefault="00950B26" w:rsidP="00950B26">
      <w:pPr>
        <w:pStyle w:val="PL"/>
      </w:pPr>
    </w:p>
    <w:p w14:paraId="2E3DC3D3" w14:textId="77777777" w:rsidR="00950B26" w:rsidRPr="00F9618C" w:rsidRDefault="00950B26" w:rsidP="00950B26">
      <w:pPr>
        <w:pStyle w:val="PL"/>
      </w:pPr>
      <w:r w:rsidRPr="00F9618C">
        <w:t xml:space="preserve">    </w:t>
      </w:r>
      <w:r w:rsidRPr="00145011">
        <w:t>DataCapability</w:t>
      </w:r>
      <w:r w:rsidRPr="00F9618C">
        <w:t>:</w:t>
      </w:r>
    </w:p>
    <w:p w14:paraId="128E5065" w14:textId="77777777" w:rsidR="00950B26" w:rsidRPr="00F9618C" w:rsidRDefault="00950B26" w:rsidP="00950B26">
      <w:pPr>
        <w:pStyle w:val="PL"/>
      </w:pPr>
      <w:r w:rsidRPr="00F9618C">
        <w:t xml:space="preserve">      anyOf:</w:t>
      </w:r>
    </w:p>
    <w:p w14:paraId="78AEE4E4" w14:textId="77777777" w:rsidR="00950B26" w:rsidRPr="00F9618C" w:rsidRDefault="00950B26" w:rsidP="00950B26">
      <w:pPr>
        <w:pStyle w:val="PL"/>
      </w:pPr>
      <w:r w:rsidRPr="00F9618C">
        <w:t xml:space="preserve">      - type: string</w:t>
      </w:r>
    </w:p>
    <w:p w14:paraId="688FF37D" w14:textId="77777777" w:rsidR="00950B26" w:rsidRPr="00F9618C" w:rsidRDefault="00950B26" w:rsidP="00950B26">
      <w:pPr>
        <w:pStyle w:val="PL"/>
      </w:pPr>
      <w:r w:rsidRPr="00F9618C">
        <w:t xml:space="preserve">        enum:</w:t>
      </w:r>
    </w:p>
    <w:p w14:paraId="757CFB91" w14:textId="77777777" w:rsidR="00950B26" w:rsidRPr="00F9618C" w:rsidRDefault="00950B26" w:rsidP="00950B26">
      <w:pPr>
        <w:pStyle w:val="PL"/>
      </w:pPr>
      <w:r w:rsidRPr="00F9618C">
        <w:t xml:space="preserve">          - </w:t>
      </w:r>
      <w:r w:rsidRPr="00145011">
        <w:t>RAW_DATA</w:t>
      </w:r>
    </w:p>
    <w:p w14:paraId="56CBDEDD" w14:textId="77777777" w:rsidR="00950B26" w:rsidRPr="00F9618C" w:rsidRDefault="00950B26" w:rsidP="00950B26">
      <w:pPr>
        <w:pStyle w:val="PL"/>
      </w:pPr>
      <w:r w:rsidRPr="00F9618C">
        <w:t xml:space="preserve">          - </w:t>
      </w:r>
      <w:r w:rsidRPr="00145011">
        <w:t>STRUCURED_DATA</w:t>
      </w:r>
    </w:p>
    <w:p w14:paraId="6631A16B" w14:textId="77777777" w:rsidR="00950B26" w:rsidRPr="00F9618C" w:rsidRDefault="00950B26" w:rsidP="00950B26">
      <w:pPr>
        <w:pStyle w:val="PL"/>
      </w:pPr>
      <w:r w:rsidRPr="00F9618C">
        <w:t xml:space="preserve">          - </w:t>
      </w:r>
      <w:r w:rsidRPr="00145011">
        <w:t>SEMI_STRUCTURED_DATA</w:t>
      </w:r>
    </w:p>
    <w:p w14:paraId="190A7D9C" w14:textId="77777777" w:rsidR="00950B26" w:rsidRPr="00F9618C" w:rsidRDefault="00950B26" w:rsidP="00950B26">
      <w:pPr>
        <w:pStyle w:val="PL"/>
      </w:pPr>
      <w:r w:rsidRPr="00F9618C">
        <w:t xml:space="preserve">          - </w:t>
      </w:r>
      <w:r w:rsidRPr="00145011">
        <w:t>UNSTRUCTURED_DATA</w:t>
      </w:r>
    </w:p>
    <w:p w14:paraId="42818730" w14:textId="77777777" w:rsidR="00950B26" w:rsidRPr="00F9618C" w:rsidRDefault="00950B26" w:rsidP="00950B26">
      <w:pPr>
        <w:pStyle w:val="PL"/>
      </w:pPr>
      <w:r w:rsidRPr="00F9618C">
        <w:t xml:space="preserve">          - </w:t>
      </w:r>
      <w:r w:rsidRPr="00145011">
        <w:t>PROCESSED_DATA</w:t>
      </w:r>
    </w:p>
    <w:p w14:paraId="7E2C1B25" w14:textId="77777777" w:rsidR="00950B26" w:rsidRPr="00F9618C" w:rsidRDefault="00950B26" w:rsidP="00950B26">
      <w:pPr>
        <w:pStyle w:val="PL"/>
      </w:pPr>
      <w:r w:rsidRPr="00F9618C">
        <w:t xml:space="preserve">          - </w:t>
      </w:r>
      <w:r w:rsidRPr="00145011">
        <w:t>EXPLOATORY_DATA_ANALYSIS</w:t>
      </w:r>
    </w:p>
    <w:p w14:paraId="7D1A4B0E" w14:textId="77777777" w:rsidR="00950B26" w:rsidRPr="00F9618C" w:rsidRDefault="00950B26" w:rsidP="00950B26">
      <w:pPr>
        <w:pStyle w:val="PL"/>
      </w:pPr>
      <w:r w:rsidRPr="00F9618C">
        <w:t xml:space="preserve">      - type: string</w:t>
      </w:r>
    </w:p>
    <w:p w14:paraId="74BE5896" w14:textId="77777777" w:rsidR="00950B26" w:rsidRPr="00F9618C" w:rsidRDefault="00950B26" w:rsidP="00950B26">
      <w:pPr>
        <w:pStyle w:val="PL"/>
      </w:pPr>
      <w:r w:rsidRPr="00F9618C">
        <w:t xml:space="preserve">        description: &gt;</w:t>
      </w:r>
    </w:p>
    <w:p w14:paraId="4559601D" w14:textId="77777777" w:rsidR="00950B26" w:rsidRPr="00F9618C" w:rsidRDefault="00950B26" w:rsidP="00950B26">
      <w:pPr>
        <w:pStyle w:val="PL"/>
      </w:pPr>
      <w:r w:rsidRPr="00F9618C">
        <w:t xml:space="preserve">          This string provides forward-compatibility with future extensions to the enumeration</w:t>
      </w:r>
    </w:p>
    <w:p w14:paraId="10C9087D"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0B574F9F" w14:textId="77777777" w:rsidR="00950B26" w:rsidRPr="00F9618C" w:rsidRDefault="00950B26" w:rsidP="00950B26">
      <w:pPr>
        <w:pStyle w:val="PL"/>
      </w:pPr>
      <w:r w:rsidRPr="00F9618C">
        <w:t xml:space="preserve">      description: |</w:t>
      </w:r>
    </w:p>
    <w:p w14:paraId="2F9640AF"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data capabilities.</w:t>
      </w:r>
    </w:p>
    <w:p w14:paraId="323C3CB6" w14:textId="77777777" w:rsidR="00950B26" w:rsidRPr="00F9618C" w:rsidRDefault="00950B26" w:rsidP="00950B26">
      <w:pPr>
        <w:pStyle w:val="PL"/>
      </w:pPr>
      <w:r w:rsidRPr="00F9618C">
        <w:t xml:space="preserve">        Possible values are:</w:t>
      </w:r>
    </w:p>
    <w:p w14:paraId="4BF1E25D" w14:textId="77777777" w:rsidR="00950B26" w:rsidRPr="00F9618C" w:rsidRDefault="00950B26" w:rsidP="00950B26">
      <w:pPr>
        <w:pStyle w:val="PL"/>
      </w:pPr>
      <w:r w:rsidRPr="00F9618C">
        <w:t xml:space="preserve">        - </w:t>
      </w:r>
      <w:r w:rsidRPr="00145011">
        <w:t>RAW_DATA</w:t>
      </w:r>
      <w:r w:rsidRPr="00F9618C">
        <w:t xml:space="preserve">: Indicates the </w:t>
      </w:r>
      <w:r>
        <w:t>raw data</w:t>
      </w:r>
      <w:r w:rsidRPr="00F9618C">
        <w:t>.</w:t>
      </w:r>
    </w:p>
    <w:p w14:paraId="1985F83B" w14:textId="77777777" w:rsidR="00950B26" w:rsidRPr="00F9618C" w:rsidRDefault="00950B26" w:rsidP="00950B26">
      <w:pPr>
        <w:pStyle w:val="PL"/>
      </w:pPr>
      <w:r w:rsidRPr="00F9618C">
        <w:t xml:space="preserve">        - </w:t>
      </w:r>
      <w:r w:rsidRPr="00145011">
        <w:t>STRUCURED_DATA</w:t>
      </w:r>
      <w:r w:rsidRPr="00F9618C">
        <w:t xml:space="preserve">: Indicates the </w:t>
      </w:r>
      <w:r>
        <w:t>structured data</w:t>
      </w:r>
      <w:r w:rsidRPr="00F9618C">
        <w:t>.</w:t>
      </w:r>
    </w:p>
    <w:p w14:paraId="4390BF3B" w14:textId="77777777" w:rsidR="00950B26" w:rsidRPr="00F9618C" w:rsidRDefault="00950B26" w:rsidP="00950B26">
      <w:pPr>
        <w:pStyle w:val="PL"/>
      </w:pPr>
      <w:r w:rsidRPr="00F9618C">
        <w:t xml:space="preserve">        - </w:t>
      </w:r>
      <w:r w:rsidRPr="00145011">
        <w:t>SEMI_STRUCTURED_DATA</w:t>
      </w:r>
      <w:r w:rsidRPr="00F9618C">
        <w:t xml:space="preserve">: Indicates the </w:t>
      </w:r>
      <w:r>
        <w:t>semi-structured data</w:t>
      </w:r>
      <w:r w:rsidRPr="00F9618C">
        <w:t>.</w:t>
      </w:r>
    </w:p>
    <w:p w14:paraId="2305256F" w14:textId="77777777" w:rsidR="00950B26" w:rsidRPr="00F9618C" w:rsidRDefault="00950B26" w:rsidP="00950B26">
      <w:pPr>
        <w:pStyle w:val="PL"/>
      </w:pPr>
      <w:r w:rsidRPr="00F9618C">
        <w:t xml:space="preserve">        - </w:t>
      </w:r>
      <w:r w:rsidRPr="00145011">
        <w:t>UNSTRUCTURED_DATA</w:t>
      </w:r>
      <w:r w:rsidRPr="00F9618C">
        <w:t xml:space="preserve">: Indicates the </w:t>
      </w:r>
      <w:r>
        <w:t>unstructured data</w:t>
      </w:r>
      <w:r w:rsidRPr="00F9618C">
        <w:t>.</w:t>
      </w:r>
    </w:p>
    <w:p w14:paraId="1779D57D" w14:textId="77777777" w:rsidR="00950B26" w:rsidRPr="00F9618C" w:rsidRDefault="00950B26" w:rsidP="00950B26">
      <w:pPr>
        <w:pStyle w:val="PL"/>
      </w:pPr>
      <w:r w:rsidRPr="00F9618C">
        <w:t xml:space="preserve">        - </w:t>
      </w:r>
      <w:r w:rsidRPr="00145011">
        <w:t>PROCESSED_DATA</w:t>
      </w:r>
      <w:r w:rsidRPr="00F9618C">
        <w:t xml:space="preserve">: Indicates the </w:t>
      </w:r>
      <w:r>
        <w:t>processed data</w:t>
      </w:r>
      <w:r w:rsidRPr="00F9618C">
        <w:t>.</w:t>
      </w:r>
    </w:p>
    <w:p w14:paraId="37FFDECC" w14:textId="77777777" w:rsidR="00950B26" w:rsidRPr="00F9618C" w:rsidRDefault="00950B26" w:rsidP="00950B26">
      <w:pPr>
        <w:pStyle w:val="PL"/>
      </w:pPr>
      <w:r w:rsidRPr="00F9618C">
        <w:t xml:space="preserve">        - </w:t>
      </w:r>
      <w:r w:rsidRPr="00145011">
        <w:t>EXPLOATORY_DATA_ANALYSIS</w:t>
      </w:r>
      <w:r w:rsidRPr="00F9618C">
        <w:t xml:space="preserve">: Indicates the </w:t>
      </w:r>
      <w:r w:rsidRPr="00145011">
        <w:t>exploratory data analysis function</w:t>
      </w:r>
      <w:r>
        <w:t>.</w:t>
      </w:r>
    </w:p>
    <w:p w14:paraId="6E130F66" w14:textId="77777777" w:rsidR="00950B26" w:rsidRPr="00F9618C" w:rsidRDefault="00950B26" w:rsidP="00950B26">
      <w:pPr>
        <w:pStyle w:val="PL"/>
      </w:pPr>
      <w:r w:rsidRPr="00F9618C">
        <w:t xml:space="preserve">          match.</w:t>
      </w:r>
    </w:p>
    <w:p w14:paraId="6C42AD58" w14:textId="77777777" w:rsidR="00950B26" w:rsidRPr="00F9618C" w:rsidRDefault="00950B26" w:rsidP="00950B26">
      <w:pPr>
        <w:pStyle w:val="PL"/>
      </w:pPr>
    </w:p>
    <w:p w14:paraId="5500FB62" w14:textId="77777777" w:rsidR="00950B26" w:rsidRPr="00F9618C" w:rsidRDefault="00950B26" w:rsidP="00950B26">
      <w:pPr>
        <w:pStyle w:val="PL"/>
      </w:pPr>
      <w:r w:rsidRPr="00F9618C">
        <w:t xml:space="preserve">    </w:t>
      </w:r>
      <w:r w:rsidRPr="00145011">
        <w:t>TaskCapability</w:t>
      </w:r>
      <w:r w:rsidRPr="00F9618C">
        <w:t>:</w:t>
      </w:r>
    </w:p>
    <w:p w14:paraId="21B8C687" w14:textId="77777777" w:rsidR="00950B26" w:rsidRPr="00F9618C" w:rsidRDefault="00950B26" w:rsidP="00950B26">
      <w:pPr>
        <w:pStyle w:val="PL"/>
      </w:pPr>
      <w:r w:rsidRPr="00F9618C">
        <w:t xml:space="preserve">      anyOf:</w:t>
      </w:r>
    </w:p>
    <w:p w14:paraId="48A50069" w14:textId="77777777" w:rsidR="00950B26" w:rsidRPr="00F9618C" w:rsidRDefault="00950B26" w:rsidP="00950B26">
      <w:pPr>
        <w:pStyle w:val="PL"/>
      </w:pPr>
      <w:r w:rsidRPr="00F9618C">
        <w:t xml:space="preserve">      - type: string</w:t>
      </w:r>
    </w:p>
    <w:p w14:paraId="7D0D8E0A" w14:textId="77777777" w:rsidR="00950B26" w:rsidRPr="00F9618C" w:rsidRDefault="00950B26" w:rsidP="00950B26">
      <w:pPr>
        <w:pStyle w:val="PL"/>
      </w:pPr>
      <w:r w:rsidRPr="00F9618C">
        <w:t xml:space="preserve">        enum:</w:t>
      </w:r>
    </w:p>
    <w:p w14:paraId="0C0F03EE" w14:textId="77777777" w:rsidR="00950B26" w:rsidRPr="00F9618C" w:rsidRDefault="00950B26" w:rsidP="00950B26">
      <w:pPr>
        <w:pStyle w:val="PL"/>
      </w:pPr>
      <w:r w:rsidRPr="00F9618C">
        <w:t xml:space="preserve">          - </w:t>
      </w:r>
      <w:r w:rsidRPr="00145011">
        <w:t>HIGH_COMPUTE_CAPABILITY</w:t>
      </w:r>
    </w:p>
    <w:p w14:paraId="37168353" w14:textId="77777777" w:rsidR="00950B26" w:rsidRPr="00F9618C" w:rsidRDefault="00950B26" w:rsidP="00950B26">
      <w:pPr>
        <w:pStyle w:val="PL"/>
      </w:pPr>
      <w:r w:rsidRPr="00F9618C">
        <w:t xml:space="preserve">          - </w:t>
      </w:r>
      <w:r w:rsidRPr="00145011">
        <w:t>LOW_COMPUTE_CAPABILITY</w:t>
      </w:r>
    </w:p>
    <w:p w14:paraId="75B8D407" w14:textId="77777777" w:rsidR="00950B26" w:rsidRPr="00F9618C" w:rsidRDefault="00950B26" w:rsidP="00950B26">
      <w:pPr>
        <w:pStyle w:val="PL"/>
      </w:pPr>
      <w:r w:rsidRPr="00F9618C">
        <w:t xml:space="preserve">          - </w:t>
      </w:r>
      <w:r w:rsidRPr="00145011">
        <w:t>LOW_COSTS_PERFORMANCE</w:t>
      </w:r>
    </w:p>
    <w:p w14:paraId="4EAAF851" w14:textId="77777777" w:rsidR="00950B26" w:rsidRPr="00F9618C" w:rsidRDefault="00950B26" w:rsidP="00950B26">
      <w:pPr>
        <w:pStyle w:val="PL"/>
      </w:pPr>
      <w:r w:rsidRPr="00F9618C">
        <w:t xml:space="preserve">          - </w:t>
      </w:r>
      <w:r w:rsidRPr="00145011">
        <w:t>GREEN_TASK_PERFORMANCE</w:t>
      </w:r>
    </w:p>
    <w:p w14:paraId="10052B4C" w14:textId="77777777" w:rsidR="00950B26" w:rsidRPr="00F9618C" w:rsidRDefault="00950B26" w:rsidP="00950B26">
      <w:pPr>
        <w:pStyle w:val="PL"/>
      </w:pPr>
      <w:r w:rsidRPr="00F9618C">
        <w:lastRenderedPageBreak/>
        <w:t xml:space="preserve">          - </w:t>
      </w:r>
      <w:r w:rsidRPr="00145011">
        <w:t>ENERGY_EFFICIENT_PERFORMANCE</w:t>
      </w:r>
    </w:p>
    <w:p w14:paraId="315ABD5B" w14:textId="77777777" w:rsidR="00950B26" w:rsidRPr="00F9618C" w:rsidRDefault="00950B26" w:rsidP="00950B26">
      <w:pPr>
        <w:pStyle w:val="PL"/>
      </w:pPr>
      <w:r w:rsidRPr="00F9618C">
        <w:t xml:space="preserve">      - type: string</w:t>
      </w:r>
    </w:p>
    <w:p w14:paraId="011F0F20" w14:textId="77777777" w:rsidR="00950B26" w:rsidRPr="00F9618C" w:rsidRDefault="00950B26" w:rsidP="00950B26">
      <w:pPr>
        <w:pStyle w:val="PL"/>
      </w:pPr>
      <w:r w:rsidRPr="00F9618C">
        <w:t xml:space="preserve">        description: &gt;</w:t>
      </w:r>
    </w:p>
    <w:p w14:paraId="1F93E18B" w14:textId="77777777" w:rsidR="00950B26" w:rsidRPr="00F9618C" w:rsidRDefault="00950B26" w:rsidP="00950B26">
      <w:pPr>
        <w:pStyle w:val="PL"/>
      </w:pPr>
      <w:r w:rsidRPr="00F9618C">
        <w:t xml:space="preserve">          This string provides forward-compatibility with future extensions to the enumeration</w:t>
      </w:r>
    </w:p>
    <w:p w14:paraId="07405DB4" w14:textId="77777777" w:rsidR="00950B26" w:rsidRPr="00F9618C" w:rsidRDefault="00950B26" w:rsidP="00950B26">
      <w:pPr>
        <w:pStyle w:val="PL"/>
      </w:pPr>
      <w:r w:rsidRPr="00F9618C">
        <w:t xml:space="preserve">          </w:t>
      </w:r>
      <w:r>
        <w:t xml:space="preserve">but </w:t>
      </w:r>
      <w:r w:rsidRPr="00F9618C">
        <w:t>is not used to encode content defined in the present version of this API.</w:t>
      </w:r>
    </w:p>
    <w:p w14:paraId="4B5776F4" w14:textId="77777777" w:rsidR="00950B26" w:rsidRPr="00F9618C" w:rsidRDefault="00950B26" w:rsidP="00950B26">
      <w:pPr>
        <w:pStyle w:val="PL"/>
      </w:pPr>
      <w:r w:rsidRPr="00F9618C">
        <w:t xml:space="preserve">      description: |</w:t>
      </w:r>
    </w:p>
    <w:p w14:paraId="757B4571" w14:textId="77777777" w:rsidR="00950B26" w:rsidRPr="00F9618C" w:rsidRDefault="00950B26" w:rsidP="00950B26">
      <w:pPr>
        <w:pStyle w:val="PL"/>
      </w:pPr>
      <w:r w:rsidRPr="00F9618C">
        <w:t xml:space="preserve">        </w:t>
      </w:r>
      <w:r w:rsidRPr="00F9618C">
        <w:rPr>
          <w:rFonts w:cs="Arial"/>
          <w:szCs w:val="18"/>
          <w:lang w:eastAsia="zh-CN"/>
        </w:rPr>
        <w:t xml:space="preserve">Represents </w:t>
      </w:r>
      <w:r w:rsidRPr="00F9618C">
        <w:t xml:space="preserve">the </w:t>
      </w:r>
      <w:r w:rsidRPr="00145011">
        <w:t>AIML task performing capabilities</w:t>
      </w:r>
      <w:r w:rsidRPr="00F9618C">
        <w:t>.</w:t>
      </w:r>
    </w:p>
    <w:p w14:paraId="1523FDA2" w14:textId="77777777" w:rsidR="00950B26" w:rsidRPr="00F9618C" w:rsidRDefault="00950B26" w:rsidP="00950B26">
      <w:pPr>
        <w:pStyle w:val="PL"/>
      </w:pPr>
      <w:r w:rsidRPr="00F9618C">
        <w:t xml:space="preserve">        Possible values are:</w:t>
      </w:r>
    </w:p>
    <w:p w14:paraId="20C5F3D0" w14:textId="77777777" w:rsidR="00950B26" w:rsidRPr="00F9618C" w:rsidRDefault="00950B26" w:rsidP="00950B26">
      <w:pPr>
        <w:pStyle w:val="PL"/>
      </w:pPr>
      <w:r w:rsidRPr="00F9618C">
        <w:t xml:space="preserve">        - </w:t>
      </w:r>
      <w:r w:rsidRPr="00145011">
        <w:t>HIGH_COMPUTE_CAPABILITY</w:t>
      </w:r>
      <w:r w:rsidRPr="00F9618C">
        <w:t xml:space="preserve">: Indicates </w:t>
      </w:r>
      <w:r>
        <w:t>a</w:t>
      </w:r>
      <w:r w:rsidRPr="00F9618C">
        <w:t xml:space="preserve"> </w:t>
      </w:r>
      <w:r>
        <w:t>high compute capability</w:t>
      </w:r>
      <w:r w:rsidRPr="00F9618C">
        <w:t>.</w:t>
      </w:r>
    </w:p>
    <w:p w14:paraId="652742BC" w14:textId="77777777" w:rsidR="00950B26" w:rsidRPr="00F9618C" w:rsidRDefault="00950B26" w:rsidP="00950B26">
      <w:pPr>
        <w:pStyle w:val="PL"/>
      </w:pPr>
      <w:r w:rsidRPr="00F9618C">
        <w:t xml:space="preserve">        - </w:t>
      </w:r>
      <w:r w:rsidRPr="00145011">
        <w:t>LOW_COMPUTE_CAPABILITY</w:t>
      </w:r>
      <w:r w:rsidRPr="00F9618C">
        <w:t xml:space="preserve">: Indicates </w:t>
      </w:r>
      <w:r>
        <w:t>a</w:t>
      </w:r>
      <w:r w:rsidRPr="00F9618C">
        <w:t xml:space="preserve"> </w:t>
      </w:r>
      <w:r>
        <w:t>low compute capability</w:t>
      </w:r>
      <w:r w:rsidRPr="00F9618C">
        <w:t>.</w:t>
      </w:r>
    </w:p>
    <w:p w14:paraId="2E380DC6" w14:textId="77777777" w:rsidR="00950B26" w:rsidRPr="00F9618C" w:rsidRDefault="00950B26" w:rsidP="00950B26">
      <w:pPr>
        <w:pStyle w:val="PL"/>
      </w:pPr>
      <w:r w:rsidRPr="00F9618C">
        <w:t xml:space="preserve">        - </w:t>
      </w:r>
      <w:r w:rsidRPr="00145011">
        <w:t>LOW_COSTS_PERFORMANCE</w:t>
      </w:r>
      <w:r w:rsidRPr="00F9618C">
        <w:t xml:space="preserve">: Indicates </w:t>
      </w:r>
      <w:r>
        <w:t>a</w:t>
      </w:r>
      <w:r w:rsidRPr="00F9618C">
        <w:t xml:space="preserve"> </w:t>
      </w:r>
      <w:r>
        <w:t>low cost performance</w:t>
      </w:r>
      <w:r w:rsidRPr="00F9618C">
        <w:t>.</w:t>
      </w:r>
    </w:p>
    <w:p w14:paraId="377538DA" w14:textId="77777777" w:rsidR="00950B26" w:rsidRPr="00F9618C" w:rsidRDefault="00950B26" w:rsidP="00950B26">
      <w:pPr>
        <w:pStyle w:val="PL"/>
      </w:pPr>
      <w:r w:rsidRPr="00F9618C">
        <w:t xml:space="preserve">        - </w:t>
      </w:r>
      <w:r w:rsidRPr="00145011">
        <w:t>GREEN_TASK_PERFORMANCE</w:t>
      </w:r>
      <w:r w:rsidRPr="00F9618C">
        <w:t xml:space="preserve">: Indicates </w:t>
      </w:r>
      <w:r>
        <w:t>a</w:t>
      </w:r>
      <w:r w:rsidRPr="00F9618C">
        <w:t xml:space="preserve"> </w:t>
      </w:r>
      <w:r>
        <w:t>green task performance</w:t>
      </w:r>
      <w:r w:rsidRPr="00F9618C">
        <w:t>.</w:t>
      </w:r>
    </w:p>
    <w:p w14:paraId="2712C775" w14:textId="77777777" w:rsidR="00950B26" w:rsidRPr="00F9618C" w:rsidRDefault="00950B26" w:rsidP="00950B26">
      <w:pPr>
        <w:pStyle w:val="PL"/>
      </w:pPr>
      <w:r w:rsidRPr="00F9618C">
        <w:t xml:space="preserve">        - </w:t>
      </w:r>
      <w:r w:rsidRPr="00145011">
        <w:t>ENERGY_EFFICIENT_PERFORMANCE</w:t>
      </w:r>
      <w:r w:rsidRPr="00F9618C">
        <w:t xml:space="preserve">: Indicates </w:t>
      </w:r>
      <w:r>
        <w:t>an</w:t>
      </w:r>
      <w:r w:rsidRPr="00F9618C">
        <w:t xml:space="preserve"> </w:t>
      </w:r>
      <w:r>
        <w:t>energy efficient performance</w:t>
      </w:r>
      <w:r w:rsidRPr="00F9618C">
        <w:t>.</w:t>
      </w:r>
    </w:p>
    <w:p w14:paraId="167A9931" w14:textId="77777777" w:rsidR="00950B26" w:rsidRPr="0018365C" w:rsidRDefault="00950B26" w:rsidP="00950B26">
      <w:pPr>
        <w:pStyle w:val="PL"/>
      </w:pPr>
    </w:p>
    <w:p w14:paraId="4EC6BDDB" w14:textId="7BA4A4C9" w:rsidR="00474F8F" w:rsidRPr="0018365C" w:rsidRDefault="00474F8F" w:rsidP="00474F8F">
      <w:pPr>
        <w:pStyle w:val="Heading2"/>
        <w:rPr>
          <w:noProof/>
        </w:rPr>
      </w:pPr>
      <w:bookmarkStart w:id="986" w:name="_Toc214621012"/>
      <w:r w:rsidRPr="0018365C">
        <w:rPr>
          <w:noProof/>
        </w:rPr>
        <w:t>A.</w:t>
      </w:r>
      <w:r>
        <w:rPr>
          <w:noProof/>
        </w:rPr>
        <w:t>5</w:t>
      </w:r>
      <w:r w:rsidRPr="0018365C">
        <w:rPr>
          <w:noProof/>
        </w:rPr>
        <w:tab/>
      </w:r>
      <w:r>
        <w:rPr>
          <w:noProof/>
        </w:rPr>
        <w:t>Aimles_SplitOpPipeline</w:t>
      </w:r>
      <w:r w:rsidRPr="0018365C">
        <w:rPr>
          <w:noProof/>
        </w:rPr>
        <w:t xml:space="preserve"> API</w:t>
      </w:r>
      <w:bookmarkEnd w:id="986"/>
    </w:p>
    <w:p w14:paraId="396E645C" w14:textId="77777777" w:rsidR="00474F8F" w:rsidRPr="0018365C" w:rsidRDefault="00474F8F" w:rsidP="00474F8F">
      <w:pPr>
        <w:pStyle w:val="PL"/>
      </w:pPr>
      <w:r w:rsidRPr="0018365C">
        <w:t>openapi: 3.0.0</w:t>
      </w:r>
    </w:p>
    <w:p w14:paraId="5B0CE32E" w14:textId="77777777" w:rsidR="00474F8F" w:rsidRPr="0018365C" w:rsidRDefault="00474F8F" w:rsidP="00474F8F">
      <w:pPr>
        <w:pStyle w:val="PL"/>
      </w:pPr>
    </w:p>
    <w:p w14:paraId="187439AC" w14:textId="77777777" w:rsidR="00474F8F" w:rsidRPr="0018365C" w:rsidRDefault="00474F8F" w:rsidP="00474F8F">
      <w:pPr>
        <w:pStyle w:val="PL"/>
      </w:pPr>
      <w:r w:rsidRPr="0018365C">
        <w:t>info:</w:t>
      </w:r>
    </w:p>
    <w:p w14:paraId="3DD54CC8" w14:textId="77777777" w:rsidR="00474F8F" w:rsidRPr="0018365C" w:rsidRDefault="00474F8F" w:rsidP="00474F8F">
      <w:pPr>
        <w:pStyle w:val="PL"/>
      </w:pPr>
      <w:r w:rsidRPr="0018365C">
        <w:t xml:space="preserve">  title: </w:t>
      </w:r>
      <w:r>
        <w:t>Aimles_SplitOpPipeline</w:t>
      </w:r>
    </w:p>
    <w:p w14:paraId="3AEF7191" w14:textId="52C953BE" w:rsidR="00474F8F" w:rsidRPr="0018365C" w:rsidRDefault="00474F8F" w:rsidP="00474F8F">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p>
    <w:p w14:paraId="0EE4AA82" w14:textId="77777777" w:rsidR="00474F8F" w:rsidRPr="0018365C" w:rsidRDefault="00474F8F" w:rsidP="00474F8F">
      <w:pPr>
        <w:pStyle w:val="PL"/>
      </w:pPr>
      <w:r w:rsidRPr="0018365C">
        <w:t xml:space="preserve">  description: |</w:t>
      </w:r>
    </w:p>
    <w:p w14:paraId="756E071A" w14:textId="77777777" w:rsidR="00474F8F" w:rsidRPr="0018365C" w:rsidRDefault="00474F8F" w:rsidP="00474F8F">
      <w:pPr>
        <w:pStyle w:val="PL"/>
      </w:pPr>
      <w:r w:rsidRPr="0018365C">
        <w:t xml:space="preserve">    </w:t>
      </w:r>
      <w:r>
        <w:t>API for s</w:t>
      </w:r>
      <w:r w:rsidRPr="0062657C">
        <w:t>plit AIML operation pipeline service</w:t>
      </w:r>
      <w:r w:rsidRPr="0018365C">
        <w:t xml:space="preserve">.  </w:t>
      </w:r>
    </w:p>
    <w:p w14:paraId="19137466" w14:textId="77777777" w:rsidR="00474F8F" w:rsidRPr="0018365C" w:rsidRDefault="00474F8F" w:rsidP="00474F8F">
      <w:pPr>
        <w:pStyle w:val="PL"/>
      </w:pPr>
      <w:r w:rsidRPr="0018365C">
        <w:t xml:space="preserve">    © 202</w:t>
      </w:r>
      <w:r>
        <w:t>5</w:t>
      </w:r>
      <w:r w:rsidRPr="0018365C">
        <w:t xml:space="preserve">, 3GPP Organizational Partners (ARIB, ATIS, CCSA, ETSI, TSDSI, TTA, TTC).  </w:t>
      </w:r>
    </w:p>
    <w:p w14:paraId="1A651B96" w14:textId="77777777" w:rsidR="00474F8F" w:rsidRPr="0018365C" w:rsidRDefault="00474F8F" w:rsidP="00474F8F">
      <w:pPr>
        <w:pStyle w:val="PL"/>
      </w:pPr>
      <w:r w:rsidRPr="0018365C">
        <w:t xml:space="preserve">    All rights reserved.</w:t>
      </w:r>
    </w:p>
    <w:p w14:paraId="33E01B9D" w14:textId="77777777" w:rsidR="00474F8F" w:rsidRPr="0018365C" w:rsidRDefault="00474F8F" w:rsidP="00474F8F">
      <w:pPr>
        <w:pStyle w:val="PL"/>
      </w:pPr>
    </w:p>
    <w:p w14:paraId="379032DF" w14:textId="77777777" w:rsidR="00474F8F" w:rsidRPr="0018365C" w:rsidRDefault="00474F8F" w:rsidP="00474F8F">
      <w:pPr>
        <w:pStyle w:val="PL"/>
      </w:pPr>
      <w:r w:rsidRPr="0018365C">
        <w:t>externalDocs:</w:t>
      </w:r>
    </w:p>
    <w:p w14:paraId="31FC70E0" w14:textId="77777777" w:rsidR="00474F8F" w:rsidRPr="0018365C" w:rsidRDefault="00474F8F" w:rsidP="00474F8F">
      <w:pPr>
        <w:pStyle w:val="PL"/>
      </w:pPr>
      <w:r w:rsidRPr="0018365C">
        <w:t xml:space="preserve">  description: &gt;</w:t>
      </w:r>
    </w:p>
    <w:p w14:paraId="3C830F60" w14:textId="77777777" w:rsidR="00474F8F" w:rsidRDefault="00474F8F" w:rsidP="00474F8F">
      <w:pPr>
        <w:pStyle w:val="PL"/>
        <w:rPr>
          <w:lang w:eastAsia="zh-CN"/>
        </w:rPr>
      </w:pPr>
      <w:r w:rsidRPr="0018365C">
        <w:t xml:space="preserve">    3GPP TS 2</w:t>
      </w:r>
      <w:r>
        <w:t>4</w:t>
      </w:r>
      <w:r w:rsidRPr="0018365C">
        <w:t>.5</w:t>
      </w:r>
      <w:r>
        <w:t>60</w:t>
      </w:r>
      <w:r w:rsidRPr="0018365C">
        <w:t xml:space="preserve"> V</w:t>
      </w:r>
      <w:r>
        <w:t>1</w:t>
      </w:r>
      <w:r w:rsidRPr="0018365C">
        <w:t>.</w:t>
      </w:r>
      <w:r>
        <w:t>3</w:t>
      </w:r>
      <w:r w:rsidRPr="0018365C">
        <w:t xml:space="preserve">.0; </w:t>
      </w:r>
      <w:r>
        <w:rPr>
          <w:lang w:eastAsia="zh-CN"/>
        </w:rPr>
        <w:t>Artificial Intelligence Machine Learning (AIML) Services – Service</w:t>
      </w:r>
    </w:p>
    <w:p w14:paraId="0AF1B317" w14:textId="77777777" w:rsidR="00474F8F" w:rsidRPr="0018365C" w:rsidRDefault="00474F8F" w:rsidP="00474F8F">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75702B54" w14:textId="77777777" w:rsidR="00474F8F" w:rsidRPr="0018365C" w:rsidRDefault="00474F8F" w:rsidP="00474F8F">
      <w:pPr>
        <w:pStyle w:val="PL"/>
      </w:pPr>
      <w:r w:rsidRPr="0018365C">
        <w:t xml:space="preserve">  url: 'https://www.3gpp.org/ftp/Specs/archive/2</w:t>
      </w:r>
      <w:r>
        <w:t>4</w:t>
      </w:r>
      <w:r w:rsidRPr="0018365C">
        <w:t>_series/2</w:t>
      </w:r>
      <w:r>
        <w:t>4</w:t>
      </w:r>
      <w:r w:rsidRPr="0018365C">
        <w:t>.</w:t>
      </w:r>
      <w:r>
        <w:t>560</w:t>
      </w:r>
      <w:r w:rsidRPr="0018365C">
        <w:t>/'</w:t>
      </w:r>
    </w:p>
    <w:p w14:paraId="6B3B3BA3" w14:textId="77777777" w:rsidR="00474F8F" w:rsidRPr="0018365C" w:rsidRDefault="00474F8F" w:rsidP="00474F8F">
      <w:pPr>
        <w:pStyle w:val="PL"/>
      </w:pPr>
    </w:p>
    <w:p w14:paraId="5A6BBB73" w14:textId="77777777" w:rsidR="00474F8F" w:rsidRPr="0018365C" w:rsidRDefault="00474F8F" w:rsidP="00474F8F">
      <w:pPr>
        <w:pStyle w:val="PL"/>
      </w:pPr>
      <w:r w:rsidRPr="0018365C">
        <w:t>servers:</w:t>
      </w:r>
    </w:p>
    <w:p w14:paraId="7202FF85" w14:textId="77777777" w:rsidR="00474F8F" w:rsidRPr="0018365C" w:rsidRDefault="00474F8F" w:rsidP="00474F8F">
      <w:pPr>
        <w:pStyle w:val="PL"/>
      </w:pPr>
      <w:r w:rsidRPr="0018365C">
        <w:t xml:space="preserve">  - url: '{apiRoot}/</w:t>
      </w:r>
      <w:r>
        <w:t>aimles-sopl</w:t>
      </w:r>
      <w:r w:rsidRPr="0018365C">
        <w:t>/v1'</w:t>
      </w:r>
    </w:p>
    <w:p w14:paraId="78117BDD" w14:textId="77777777" w:rsidR="00474F8F" w:rsidRPr="0018365C" w:rsidRDefault="00474F8F" w:rsidP="00474F8F">
      <w:pPr>
        <w:pStyle w:val="PL"/>
      </w:pPr>
      <w:r w:rsidRPr="0018365C">
        <w:t xml:space="preserve">    variables:</w:t>
      </w:r>
    </w:p>
    <w:p w14:paraId="51C9B283" w14:textId="77777777" w:rsidR="00474F8F" w:rsidRPr="0018365C" w:rsidRDefault="00474F8F" w:rsidP="00474F8F">
      <w:pPr>
        <w:pStyle w:val="PL"/>
      </w:pPr>
      <w:r w:rsidRPr="0018365C">
        <w:t xml:space="preserve">      apiRoot:</w:t>
      </w:r>
    </w:p>
    <w:p w14:paraId="41D234B7" w14:textId="77777777" w:rsidR="00474F8F" w:rsidRPr="0018365C" w:rsidRDefault="00474F8F" w:rsidP="00474F8F">
      <w:pPr>
        <w:pStyle w:val="PL"/>
      </w:pPr>
      <w:r w:rsidRPr="0018365C">
        <w:t xml:space="preserve">        default: https://example.com</w:t>
      </w:r>
    </w:p>
    <w:p w14:paraId="383D2440" w14:textId="77777777" w:rsidR="00474F8F" w:rsidRPr="0018365C" w:rsidRDefault="00474F8F" w:rsidP="00474F8F">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1CA487F0" w14:textId="77777777" w:rsidR="00474F8F" w:rsidRPr="0018365C" w:rsidRDefault="00474F8F" w:rsidP="00474F8F">
      <w:pPr>
        <w:pStyle w:val="PL"/>
      </w:pPr>
    </w:p>
    <w:p w14:paraId="6EFFD01C" w14:textId="77777777" w:rsidR="00474F8F" w:rsidRPr="0018365C" w:rsidRDefault="00474F8F" w:rsidP="00474F8F">
      <w:pPr>
        <w:pStyle w:val="PL"/>
      </w:pPr>
      <w:r w:rsidRPr="0018365C">
        <w:t>security:</w:t>
      </w:r>
    </w:p>
    <w:p w14:paraId="66DFBEC7" w14:textId="77777777" w:rsidR="00474F8F" w:rsidRPr="0018365C" w:rsidRDefault="00474F8F" w:rsidP="00474F8F">
      <w:pPr>
        <w:pStyle w:val="PL"/>
      </w:pPr>
      <w:r w:rsidRPr="0018365C">
        <w:t xml:space="preserve">  - {}</w:t>
      </w:r>
    </w:p>
    <w:p w14:paraId="30A6B4D5" w14:textId="77777777" w:rsidR="00474F8F" w:rsidRPr="0018365C" w:rsidRDefault="00474F8F" w:rsidP="00474F8F">
      <w:pPr>
        <w:pStyle w:val="PL"/>
      </w:pPr>
      <w:r w:rsidRPr="0018365C">
        <w:t xml:space="preserve">  - oAuth2ClientCredentials:</w:t>
      </w:r>
      <w:r>
        <w:t xml:space="preserve"> []</w:t>
      </w:r>
    </w:p>
    <w:p w14:paraId="06740F5F" w14:textId="77777777" w:rsidR="00474F8F" w:rsidRPr="0018365C" w:rsidRDefault="00474F8F" w:rsidP="00474F8F">
      <w:pPr>
        <w:pStyle w:val="PL"/>
      </w:pPr>
    </w:p>
    <w:p w14:paraId="2D7E67A2" w14:textId="77777777" w:rsidR="00474F8F" w:rsidRPr="0018365C" w:rsidRDefault="00474F8F" w:rsidP="00474F8F">
      <w:pPr>
        <w:pStyle w:val="PL"/>
      </w:pPr>
      <w:r w:rsidRPr="0018365C">
        <w:t>paths:</w:t>
      </w:r>
    </w:p>
    <w:p w14:paraId="655A8D90" w14:textId="77777777" w:rsidR="00474F8F" w:rsidRPr="0018365C" w:rsidRDefault="00474F8F" w:rsidP="00474F8F">
      <w:pPr>
        <w:pStyle w:val="PL"/>
      </w:pPr>
      <w:r w:rsidRPr="0018365C">
        <w:t xml:space="preserve">  /</w:t>
      </w:r>
      <w:r>
        <w:t>request</w:t>
      </w:r>
      <w:r w:rsidRPr="0018365C">
        <w:t>:</w:t>
      </w:r>
    </w:p>
    <w:p w14:paraId="5DF5B3BD" w14:textId="77777777" w:rsidR="00474F8F" w:rsidRPr="0018365C" w:rsidRDefault="00474F8F" w:rsidP="00474F8F">
      <w:pPr>
        <w:pStyle w:val="PL"/>
      </w:pPr>
      <w:r w:rsidRPr="0018365C">
        <w:t xml:space="preserve">    post:</w:t>
      </w:r>
    </w:p>
    <w:p w14:paraId="35FD3F1D" w14:textId="77777777" w:rsidR="00474F8F" w:rsidRDefault="00474F8F" w:rsidP="00474F8F">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B1320" w14:textId="77777777" w:rsidR="00474F8F" w:rsidRDefault="00474F8F" w:rsidP="00474F8F">
      <w:pPr>
        <w:pStyle w:val="PL"/>
        <w:rPr>
          <w:lang w:eastAsia="fr-FR"/>
        </w:rPr>
      </w:pPr>
      <w:r w:rsidRPr="0018365C">
        <w:t xml:space="preserve">      </w:t>
      </w:r>
      <w:r>
        <w:t xml:space="preserve">  </w:t>
      </w:r>
      <w:r>
        <w:rPr>
          <w:lang w:eastAsia="fr-FR"/>
        </w:rPr>
        <w:t xml:space="preserve">Used by </w:t>
      </w:r>
      <w:r>
        <w:t xml:space="preserve">AIMLE client </w:t>
      </w:r>
      <w:r>
        <w:rPr>
          <w:lang w:val="en-US"/>
        </w:rPr>
        <w:t>to create an instance of a split operation pipeline at the AIMLE serve</w:t>
      </w:r>
      <w:r>
        <w:rPr>
          <w:lang w:eastAsia="fr-FR"/>
        </w:rPr>
        <w:t>.</w:t>
      </w:r>
    </w:p>
    <w:p w14:paraId="59C9996D" w14:textId="77777777" w:rsidR="00474F8F" w:rsidRPr="0018365C" w:rsidRDefault="00474F8F" w:rsidP="00474F8F">
      <w:pPr>
        <w:pStyle w:val="PL"/>
      </w:pPr>
      <w:r w:rsidRPr="0018365C">
        <w:t xml:space="preserve">      </w:t>
      </w:r>
      <w:r w:rsidRPr="0018365C">
        <w:rPr>
          <w:rFonts w:cs="Courier New"/>
          <w:szCs w:val="16"/>
        </w:rPr>
        <w:t xml:space="preserve">operationId: </w:t>
      </w:r>
      <w:r>
        <w:t>SplitOpPipeCreate</w:t>
      </w:r>
    </w:p>
    <w:p w14:paraId="260FCC88" w14:textId="77777777" w:rsidR="00474F8F" w:rsidRPr="0018365C" w:rsidRDefault="00474F8F" w:rsidP="00474F8F">
      <w:pPr>
        <w:pStyle w:val="PL"/>
      </w:pPr>
      <w:r w:rsidRPr="0018365C">
        <w:t xml:space="preserve">      tags:</w:t>
      </w:r>
    </w:p>
    <w:p w14:paraId="47264064" w14:textId="77777777" w:rsidR="00474F8F" w:rsidRPr="0018365C" w:rsidRDefault="00474F8F" w:rsidP="00474F8F">
      <w:pPr>
        <w:pStyle w:val="PL"/>
      </w:pPr>
      <w:r w:rsidRPr="0018365C">
        <w:t xml:space="preserve">        - </w:t>
      </w:r>
      <w:r>
        <w:t>Split</w:t>
      </w:r>
      <w:r>
        <w:rPr>
          <w:lang w:val="en-US"/>
        </w:rPr>
        <w:t xml:space="preserve"> operation pipeline creation API </w:t>
      </w:r>
      <w:r w:rsidRPr="0053417B">
        <w:rPr>
          <w:lang w:val="en-US"/>
        </w:rPr>
        <w:t>(Collection)</w:t>
      </w:r>
    </w:p>
    <w:p w14:paraId="21812501" w14:textId="77777777" w:rsidR="00474F8F" w:rsidRPr="0018365C" w:rsidRDefault="00474F8F" w:rsidP="00474F8F">
      <w:pPr>
        <w:pStyle w:val="PL"/>
      </w:pPr>
      <w:r w:rsidRPr="0018365C">
        <w:t xml:space="preserve">      requestBody:</w:t>
      </w:r>
    </w:p>
    <w:p w14:paraId="727567AF" w14:textId="77777777" w:rsidR="00474F8F" w:rsidRPr="0018365C" w:rsidRDefault="00474F8F" w:rsidP="00474F8F">
      <w:pPr>
        <w:pStyle w:val="PL"/>
      </w:pPr>
      <w:r w:rsidRPr="0018365C">
        <w:t xml:space="preserve">        description: </w:t>
      </w:r>
      <w:r>
        <w:rPr>
          <w:rFonts w:cs="Arial"/>
          <w:szCs w:val="18"/>
          <w:lang w:eastAsia="fr-FR"/>
        </w:rPr>
        <w:t>Contains information of</w:t>
      </w:r>
      <w:r>
        <w:rPr>
          <w:lang w:eastAsia="fr-FR"/>
        </w:rPr>
        <w:t xml:space="preserve"> the AIML split operation pipelie creation</w:t>
      </w:r>
      <w:r>
        <w:t>.</w:t>
      </w:r>
    </w:p>
    <w:p w14:paraId="1D1799FD" w14:textId="77777777" w:rsidR="00474F8F" w:rsidRPr="0018365C" w:rsidRDefault="00474F8F" w:rsidP="00474F8F">
      <w:pPr>
        <w:pStyle w:val="PL"/>
      </w:pPr>
      <w:r w:rsidRPr="0018365C">
        <w:t xml:space="preserve">        required: true</w:t>
      </w:r>
    </w:p>
    <w:p w14:paraId="2D7B4AAA" w14:textId="77777777" w:rsidR="00474F8F" w:rsidRPr="0018365C" w:rsidRDefault="00474F8F" w:rsidP="00474F8F">
      <w:pPr>
        <w:pStyle w:val="PL"/>
      </w:pPr>
      <w:r w:rsidRPr="0018365C">
        <w:t xml:space="preserve">        content:</w:t>
      </w:r>
    </w:p>
    <w:p w14:paraId="6DEC27BC" w14:textId="77777777" w:rsidR="00474F8F" w:rsidRPr="0018365C" w:rsidRDefault="00474F8F" w:rsidP="00474F8F">
      <w:pPr>
        <w:pStyle w:val="PL"/>
      </w:pPr>
      <w:r w:rsidRPr="0018365C">
        <w:t xml:space="preserve">          application/json:</w:t>
      </w:r>
    </w:p>
    <w:p w14:paraId="17BD382F" w14:textId="77777777" w:rsidR="00474F8F" w:rsidRPr="0018365C" w:rsidRDefault="00474F8F" w:rsidP="00474F8F">
      <w:pPr>
        <w:pStyle w:val="PL"/>
      </w:pPr>
      <w:r w:rsidRPr="0018365C">
        <w:t xml:space="preserve">            schema:</w:t>
      </w:r>
    </w:p>
    <w:p w14:paraId="5121114E" w14:textId="77777777" w:rsidR="00474F8F" w:rsidRPr="0018365C" w:rsidRDefault="00474F8F" w:rsidP="00474F8F">
      <w:pPr>
        <w:pStyle w:val="PL"/>
      </w:pPr>
      <w:r w:rsidRPr="0018365C">
        <w:t xml:space="preserve">              $ref: '#/components/schemas/</w:t>
      </w:r>
      <w:r w:rsidRPr="00C638DC">
        <w:rPr>
          <w:lang w:eastAsia="zh-CN"/>
        </w:rPr>
        <w:t>SplitOpPipeline</w:t>
      </w:r>
      <w:r w:rsidRPr="00C638DC">
        <w:t>CreateReq</w:t>
      </w:r>
      <w:r w:rsidRPr="0018365C">
        <w:t>'</w:t>
      </w:r>
    </w:p>
    <w:p w14:paraId="7CA1B9F2" w14:textId="77777777" w:rsidR="00474F8F" w:rsidRPr="0018365C" w:rsidRDefault="00474F8F" w:rsidP="00474F8F">
      <w:pPr>
        <w:pStyle w:val="PL"/>
      </w:pPr>
      <w:r w:rsidRPr="0018365C">
        <w:t xml:space="preserve">      responses:</w:t>
      </w:r>
    </w:p>
    <w:p w14:paraId="6367663C" w14:textId="77777777" w:rsidR="00474F8F" w:rsidRPr="0018365C" w:rsidRDefault="00474F8F" w:rsidP="00474F8F">
      <w:pPr>
        <w:pStyle w:val="PL"/>
      </w:pPr>
      <w:r w:rsidRPr="0018365C">
        <w:t xml:space="preserve">        '20</w:t>
      </w:r>
      <w:r>
        <w:t>1</w:t>
      </w:r>
      <w:r w:rsidRPr="0018365C">
        <w:t>':</w:t>
      </w:r>
    </w:p>
    <w:p w14:paraId="10C9E63D" w14:textId="77777777" w:rsidR="00474F8F" w:rsidRPr="0018365C" w:rsidRDefault="00474F8F" w:rsidP="00474F8F">
      <w:pPr>
        <w:pStyle w:val="PL"/>
      </w:pPr>
      <w:r w:rsidRPr="0018365C">
        <w:t xml:space="preserve">          description: </w:t>
      </w:r>
      <w:r>
        <w:rPr>
          <w:rFonts w:cs="Arial"/>
          <w:szCs w:val="18"/>
          <w:lang w:eastAsia="fr-FR"/>
        </w:rPr>
        <w:t xml:space="preserve">Created. </w:t>
      </w:r>
      <w:r>
        <w:t>S</w:t>
      </w:r>
      <w:r w:rsidRPr="005E3577">
        <w:t xml:space="preserve">plit operation pipeline </w:t>
      </w:r>
      <w:r>
        <w:t xml:space="preserve">creation </w:t>
      </w:r>
      <w:r w:rsidRPr="003D07E0">
        <w:rPr>
          <w:lang w:eastAsia="zh-CN"/>
        </w:rPr>
        <w:t>resource</w:t>
      </w:r>
      <w:r>
        <w:rPr>
          <w:lang w:eastAsia="zh-CN"/>
        </w:rPr>
        <w:t xml:space="preserve"> is</w:t>
      </w:r>
      <w:r w:rsidRPr="003D07E0">
        <w:rPr>
          <w:lang w:eastAsia="zh-CN"/>
        </w:rPr>
        <w:t xml:space="preserve"> created successful</w:t>
      </w:r>
      <w:r>
        <w:rPr>
          <w:lang w:eastAsia="zh-CN"/>
        </w:rPr>
        <w:t>ly</w:t>
      </w:r>
      <w:r>
        <w:rPr>
          <w:lang w:eastAsia="fr-FR"/>
        </w:rPr>
        <w:t>.</w:t>
      </w:r>
    </w:p>
    <w:p w14:paraId="2C926EDB" w14:textId="77777777" w:rsidR="00474F8F" w:rsidRPr="00375397" w:rsidRDefault="00474F8F" w:rsidP="00474F8F">
      <w:pPr>
        <w:pStyle w:val="PL"/>
      </w:pPr>
      <w:r w:rsidRPr="00375397">
        <w:t xml:space="preserve">          content:</w:t>
      </w:r>
    </w:p>
    <w:p w14:paraId="08B37FFC" w14:textId="77777777" w:rsidR="00474F8F" w:rsidRPr="00375397" w:rsidRDefault="00474F8F" w:rsidP="00474F8F">
      <w:pPr>
        <w:pStyle w:val="PL"/>
      </w:pPr>
      <w:r w:rsidRPr="00375397">
        <w:t xml:space="preserve">            application/json:</w:t>
      </w:r>
    </w:p>
    <w:p w14:paraId="69419167" w14:textId="77777777" w:rsidR="00474F8F" w:rsidRPr="00375397" w:rsidRDefault="00474F8F" w:rsidP="00474F8F">
      <w:pPr>
        <w:pStyle w:val="PL"/>
      </w:pPr>
      <w:r w:rsidRPr="00375397">
        <w:t xml:space="preserve">              schema:</w:t>
      </w:r>
    </w:p>
    <w:p w14:paraId="137418BA" w14:textId="77777777" w:rsidR="00474F8F" w:rsidRPr="00375397" w:rsidRDefault="00474F8F" w:rsidP="00474F8F">
      <w:pPr>
        <w:pStyle w:val="PL"/>
      </w:pPr>
      <w:r w:rsidRPr="00375397">
        <w:t xml:space="preserve">                $ref: '#/components/schemas/</w:t>
      </w:r>
      <w:r w:rsidRPr="00C638DC">
        <w:rPr>
          <w:lang w:eastAsia="zh-CN"/>
        </w:rPr>
        <w:t>SplitOpPipeline</w:t>
      </w:r>
      <w:r w:rsidRPr="00C638DC">
        <w:t>CreateResp</w:t>
      </w:r>
      <w:r w:rsidRPr="00375397">
        <w:t>'</w:t>
      </w:r>
    </w:p>
    <w:p w14:paraId="67E55828" w14:textId="77777777" w:rsidR="00474F8F" w:rsidRPr="00375397" w:rsidRDefault="00474F8F" w:rsidP="00474F8F">
      <w:pPr>
        <w:pStyle w:val="PL"/>
      </w:pPr>
      <w:r w:rsidRPr="00375397">
        <w:t xml:space="preserve">          headers:</w:t>
      </w:r>
    </w:p>
    <w:p w14:paraId="6473E666" w14:textId="77777777" w:rsidR="00474F8F" w:rsidRPr="00375397" w:rsidRDefault="00474F8F" w:rsidP="00474F8F">
      <w:pPr>
        <w:pStyle w:val="PL"/>
      </w:pPr>
      <w:r w:rsidRPr="00375397">
        <w:t xml:space="preserve">            Location:</w:t>
      </w:r>
    </w:p>
    <w:p w14:paraId="4D5AB829" w14:textId="77777777" w:rsidR="00474F8F" w:rsidRPr="00375397" w:rsidRDefault="00474F8F" w:rsidP="00474F8F">
      <w:pPr>
        <w:pStyle w:val="PL"/>
      </w:pPr>
      <w:r w:rsidRPr="00375397">
        <w:t xml:space="preserve">              description: Contains the URI of the newly created resource.</w:t>
      </w:r>
    </w:p>
    <w:p w14:paraId="2C57E652" w14:textId="77777777" w:rsidR="00474F8F" w:rsidRPr="00375397" w:rsidRDefault="00474F8F" w:rsidP="00474F8F">
      <w:pPr>
        <w:pStyle w:val="PL"/>
      </w:pPr>
      <w:r w:rsidRPr="00375397">
        <w:t xml:space="preserve">              required: true</w:t>
      </w:r>
    </w:p>
    <w:p w14:paraId="432BA112" w14:textId="77777777" w:rsidR="00474F8F" w:rsidRPr="00375397" w:rsidRDefault="00474F8F" w:rsidP="00474F8F">
      <w:pPr>
        <w:pStyle w:val="PL"/>
      </w:pPr>
      <w:r w:rsidRPr="00375397">
        <w:t xml:space="preserve">              schema:</w:t>
      </w:r>
    </w:p>
    <w:p w14:paraId="7BCEFBBD" w14:textId="77777777" w:rsidR="00474F8F" w:rsidRPr="00375397" w:rsidRDefault="00474F8F" w:rsidP="00474F8F">
      <w:pPr>
        <w:pStyle w:val="PL"/>
      </w:pPr>
      <w:r w:rsidRPr="00375397">
        <w:t xml:space="preserve">                type: string</w:t>
      </w:r>
    </w:p>
    <w:p w14:paraId="4E9C7772" w14:textId="77777777" w:rsidR="00474F8F" w:rsidRPr="00375397" w:rsidRDefault="00474F8F" w:rsidP="00474F8F">
      <w:pPr>
        <w:pStyle w:val="PL"/>
      </w:pPr>
      <w:r w:rsidRPr="00375397">
        <w:t xml:space="preserve">        '400':</w:t>
      </w:r>
    </w:p>
    <w:p w14:paraId="639F3EEE" w14:textId="77777777" w:rsidR="00474F8F" w:rsidRPr="00375397" w:rsidRDefault="00474F8F" w:rsidP="00474F8F">
      <w:pPr>
        <w:pStyle w:val="PL"/>
      </w:pPr>
      <w:r w:rsidRPr="00375397">
        <w:t xml:space="preserve">          $ref: 'TS29122_CommonData.yaml#/components/responses/400'</w:t>
      </w:r>
    </w:p>
    <w:p w14:paraId="6F3E2D97" w14:textId="77777777" w:rsidR="00474F8F" w:rsidRPr="00375397" w:rsidRDefault="00474F8F" w:rsidP="00474F8F">
      <w:pPr>
        <w:pStyle w:val="PL"/>
      </w:pPr>
      <w:r w:rsidRPr="00375397">
        <w:t xml:space="preserve">        '401':</w:t>
      </w:r>
    </w:p>
    <w:p w14:paraId="3F67E0BB" w14:textId="77777777" w:rsidR="00474F8F" w:rsidRPr="00375397" w:rsidRDefault="00474F8F" w:rsidP="00474F8F">
      <w:pPr>
        <w:pStyle w:val="PL"/>
      </w:pPr>
      <w:r w:rsidRPr="00375397">
        <w:t xml:space="preserve">          $ref: 'TS29122_CommonData.yaml#/components/responses/401'</w:t>
      </w:r>
    </w:p>
    <w:p w14:paraId="0F254EE9" w14:textId="77777777" w:rsidR="00474F8F" w:rsidRPr="00375397" w:rsidRDefault="00474F8F" w:rsidP="00474F8F">
      <w:pPr>
        <w:pStyle w:val="PL"/>
      </w:pPr>
      <w:r w:rsidRPr="00375397">
        <w:t xml:space="preserve">        '403':</w:t>
      </w:r>
    </w:p>
    <w:p w14:paraId="2551067B" w14:textId="77777777" w:rsidR="00474F8F" w:rsidRPr="00375397" w:rsidRDefault="00474F8F" w:rsidP="00474F8F">
      <w:pPr>
        <w:pStyle w:val="PL"/>
      </w:pPr>
      <w:r w:rsidRPr="00375397">
        <w:lastRenderedPageBreak/>
        <w:t xml:space="preserve">          $ref: 'TS29122_CommonData.yaml#/components/responses/403'</w:t>
      </w:r>
    </w:p>
    <w:p w14:paraId="30725B40" w14:textId="77777777" w:rsidR="00474F8F" w:rsidRPr="00375397" w:rsidRDefault="00474F8F" w:rsidP="00474F8F">
      <w:pPr>
        <w:pStyle w:val="PL"/>
      </w:pPr>
      <w:r w:rsidRPr="00375397">
        <w:t xml:space="preserve">        '404':</w:t>
      </w:r>
    </w:p>
    <w:p w14:paraId="2E23736D" w14:textId="77777777" w:rsidR="00474F8F" w:rsidRPr="00375397" w:rsidRDefault="00474F8F" w:rsidP="00474F8F">
      <w:pPr>
        <w:pStyle w:val="PL"/>
      </w:pPr>
      <w:r w:rsidRPr="00375397">
        <w:t xml:space="preserve">          $ref: 'TS29122_CommonData.yaml#/components/responses/404'</w:t>
      </w:r>
    </w:p>
    <w:p w14:paraId="210FF9E3" w14:textId="77777777" w:rsidR="00474F8F" w:rsidRPr="00375397" w:rsidRDefault="00474F8F" w:rsidP="00474F8F">
      <w:pPr>
        <w:pStyle w:val="PL"/>
      </w:pPr>
      <w:r w:rsidRPr="00375397">
        <w:t xml:space="preserve">        '411':</w:t>
      </w:r>
    </w:p>
    <w:p w14:paraId="7CF23268" w14:textId="77777777" w:rsidR="00474F8F" w:rsidRPr="00375397" w:rsidRDefault="00474F8F" w:rsidP="00474F8F">
      <w:pPr>
        <w:pStyle w:val="PL"/>
      </w:pPr>
      <w:r w:rsidRPr="00375397">
        <w:t xml:space="preserve">          $ref: 'TS29122_CommonData.yaml#/components/responses/411'</w:t>
      </w:r>
    </w:p>
    <w:p w14:paraId="7284C1C7" w14:textId="77777777" w:rsidR="00474F8F" w:rsidRPr="00375397" w:rsidRDefault="00474F8F" w:rsidP="00474F8F">
      <w:pPr>
        <w:pStyle w:val="PL"/>
      </w:pPr>
      <w:r w:rsidRPr="00375397">
        <w:t xml:space="preserve">        '413':</w:t>
      </w:r>
    </w:p>
    <w:p w14:paraId="6A0AF530" w14:textId="77777777" w:rsidR="00474F8F" w:rsidRPr="00375397" w:rsidRDefault="00474F8F" w:rsidP="00474F8F">
      <w:pPr>
        <w:pStyle w:val="PL"/>
      </w:pPr>
      <w:r w:rsidRPr="00375397">
        <w:t xml:space="preserve">          $ref: 'TS29122_CommonData.yaml#/components/responses/413'</w:t>
      </w:r>
    </w:p>
    <w:p w14:paraId="416D230E" w14:textId="77777777" w:rsidR="00474F8F" w:rsidRPr="00375397" w:rsidRDefault="00474F8F" w:rsidP="00474F8F">
      <w:pPr>
        <w:pStyle w:val="PL"/>
      </w:pPr>
      <w:r w:rsidRPr="00375397">
        <w:t xml:space="preserve">        '415':</w:t>
      </w:r>
    </w:p>
    <w:p w14:paraId="12E6AA27" w14:textId="77777777" w:rsidR="00474F8F" w:rsidRPr="00375397" w:rsidRDefault="00474F8F" w:rsidP="00474F8F">
      <w:pPr>
        <w:pStyle w:val="PL"/>
      </w:pPr>
      <w:r w:rsidRPr="00375397">
        <w:t xml:space="preserve">          $ref: 'TS29122_CommonData.yaml#/components/responses/415'</w:t>
      </w:r>
    </w:p>
    <w:p w14:paraId="361A5A62" w14:textId="77777777" w:rsidR="00474F8F" w:rsidRPr="00375397" w:rsidRDefault="00474F8F" w:rsidP="00474F8F">
      <w:pPr>
        <w:pStyle w:val="PL"/>
      </w:pPr>
      <w:r w:rsidRPr="00375397">
        <w:t xml:space="preserve">        '429':</w:t>
      </w:r>
    </w:p>
    <w:p w14:paraId="2C0A2EA1" w14:textId="77777777" w:rsidR="00474F8F" w:rsidRPr="00375397" w:rsidRDefault="00474F8F" w:rsidP="00474F8F">
      <w:pPr>
        <w:pStyle w:val="PL"/>
      </w:pPr>
      <w:r w:rsidRPr="00375397">
        <w:t xml:space="preserve">          $ref: 'TS29122_CommonData.yaml#/components/responses/429'</w:t>
      </w:r>
    </w:p>
    <w:p w14:paraId="1DABA5D7" w14:textId="77777777" w:rsidR="00474F8F" w:rsidRPr="00375397" w:rsidRDefault="00474F8F" w:rsidP="00474F8F">
      <w:pPr>
        <w:pStyle w:val="PL"/>
      </w:pPr>
      <w:r w:rsidRPr="00375397">
        <w:t xml:space="preserve">        '500':</w:t>
      </w:r>
    </w:p>
    <w:p w14:paraId="5D05EA4B" w14:textId="77777777" w:rsidR="00474F8F" w:rsidRPr="00375397" w:rsidRDefault="00474F8F" w:rsidP="00474F8F">
      <w:pPr>
        <w:pStyle w:val="PL"/>
      </w:pPr>
      <w:r w:rsidRPr="00375397">
        <w:t xml:space="preserve">          $ref: 'TS29122_CommonData.yaml#/components/responses/500'</w:t>
      </w:r>
    </w:p>
    <w:p w14:paraId="46FA1A22" w14:textId="77777777" w:rsidR="00474F8F" w:rsidRPr="00375397" w:rsidRDefault="00474F8F" w:rsidP="00474F8F">
      <w:pPr>
        <w:pStyle w:val="PL"/>
      </w:pPr>
      <w:r w:rsidRPr="00375397">
        <w:t xml:space="preserve">        '503':</w:t>
      </w:r>
    </w:p>
    <w:p w14:paraId="03C970DC" w14:textId="77777777" w:rsidR="00474F8F" w:rsidRPr="00375397" w:rsidRDefault="00474F8F" w:rsidP="00474F8F">
      <w:pPr>
        <w:pStyle w:val="PL"/>
      </w:pPr>
      <w:r w:rsidRPr="00375397">
        <w:t xml:space="preserve">          $ref: 'TS29122_CommonData.yaml#/components/responses/503'</w:t>
      </w:r>
    </w:p>
    <w:p w14:paraId="61FB479D" w14:textId="77777777" w:rsidR="00474F8F" w:rsidRPr="00375397" w:rsidRDefault="00474F8F" w:rsidP="00474F8F">
      <w:pPr>
        <w:pStyle w:val="PL"/>
      </w:pPr>
      <w:r w:rsidRPr="00375397">
        <w:t xml:space="preserve">        default:</w:t>
      </w:r>
    </w:p>
    <w:p w14:paraId="7FF74BDD" w14:textId="77777777" w:rsidR="00474F8F" w:rsidRPr="00375397" w:rsidRDefault="00474F8F" w:rsidP="00474F8F">
      <w:pPr>
        <w:pStyle w:val="PL"/>
      </w:pPr>
      <w:r w:rsidRPr="00375397">
        <w:t xml:space="preserve">          $ref: 'TS29122_CommonData.yaml#/components/responses/default'</w:t>
      </w:r>
    </w:p>
    <w:p w14:paraId="4D266AD3" w14:textId="77777777" w:rsidR="00474F8F" w:rsidRDefault="00474F8F" w:rsidP="00474F8F">
      <w:pPr>
        <w:pStyle w:val="PL"/>
      </w:pPr>
    </w:p>
    <w:p w14:paraId="55DCFF23" w14:textId="77777777" w:rsidR="00474F8F" w:rsidRPr="002D00A8" w:rsidRDefault="00474F8F" w:rsidP="00474F8F">
      <w:pPr>
        <w:pStyle w:val="PL"/>
      </w:pPr>
      <w:r w:rsidRPr="002D00A8">
        <w:t xml:space="preserve">  </w:t>
      </w:r>
      <w:r w:rsidRPr="003D07E0">
        <w:t>/</w:t>
      </w:r>
      <w:r>
        <w:t>request</w:t>
      </w:r>
      <w:r w:rsidRPr="003D07E0">
        <w:t>/{</w:t>
      </w:r>
      <w:r>
        <w:t>request</w:t>
      </w:r>
      <w:r w:rsidRPr="003D07E0">
        <w:t>Id}</w:t>
      </w:r>
      <w:r w:rsidRPr="002D00A8">
        <w:t>:</w:t>
      </w:r>
    </w:p>
    <w:p w14:paraId="1A34BD6E" w14:textId="77777777" w:rsidR="00474F8F" w:rsidRPr="002D00A8" w:rsidRDefault="00474F8F" w:rsidP="00474F8F">
      <w:pPr>
        <w:pStyle w:val="PL"/>
      </w:pPr>
      <w:r w:rsidRPr="002D00A8">
        <w:t xml:space="preserve">   </w:t>
      </w:r>
      <w:r>
        <w:t xml:space="preserve"> </w:t>
      </w:r>
      <w:r w:rsidRPr="002D00A8">
        <w:t>parameters:</w:t>
      </w:r>
    </w:p>
    <w:p w14:paraId="7453E506" w14:textId="77777777" w:rsidR="00474F8F" w:rsidRPr="002D00A8" w:rsidRDefault="00474F8F" w:rsidP="00474F8F">
      <w:pPr>
        <w:pStyle w:val="PL"/>
      </w:pPr>
      <w:r w:rsidRPr="002D00A8">
        <w:t xml:space="preserve">      - name: </w:t>
      </w:r>
      <w:r>
        <w:t>request</w:t>
      </w:r>
      <w:r w:rsidRPr="002E0483">
        <w:t>Id</w:t>
      </w:r>
    </w:p>
    <w:p w14:paraId="5185FCA2" w14:textId="77777777" w:rsidR="00474F8F" w:rsidRPr="002D00A8" w:rsidRDefault="00474F8F" w:rsidP="00474F8F">
      <w:pPr>
        <w:pStyle w:val="PL"/>
      </w:pPr>
      <w:r w:rsidRPr="002D00A8">
        <w:t xml:space="preserve">        in: path</w:t>
      </w:r>
    </w:p>
    <w:p w14:paraId="1C39AA98" w14:textId="77777777" w:rsidR="00474F8F" w:rsidRPr="002D00A8" w:rsidRDefault="00474F8F" w:rsidP="00474F8F">
      <w:pPr>
        <w:pStyle w:val="PL"/>
      </w:pPr>
      <w:r w:rsidRPr="002D00A8">
        <w:t xml:space="preserve">        description: Identifier of </w:t>
      </w:r>
      <w:r>
        <w:t>the</w:t>
      </w:r>
      <w:r w:rsidRPr="002D00A8">
        <w:t xml:space="preserve"> individual </w:t>
      </w:r>
      <w:r w:rsidRPr="00464AA6">
        <w:t xml:space="preserve">AIML </w:t>
      </w:r>
      <w:r>
        <w:t>split operation pipeline</w:t>
      </w:r>
      <w:r w:rsidRPr="002D00A8">
        <w:t>.</w:t>
      </w:r>
    </w:p>
    <w:p w14:paraId="6B525797" w14:textId="77777777" w:rsidR="00474F8F" w:rsidRPr="002D00A8" w:rsidRDefault="00474F8F" w:rsidP="00474F8F">
      <w:pPr>
        <w:pStyle w:val="PL"/>
      </w:pPr>
      <w:r w:rsidRPr="002D00A8">
        <w:t xml:space="preserve">        required: true</w:t>
      </w:r>
    </w:p>
    <w:p w14:paraId="50F73BE8" w14:textId="77777777" w:rsidR="00474F8F" w:rsidRPr="002D00A8" w:rsidRDefault="00474F8F" w:rsidP="00474F8F">
      <w:pPr>
        <w:pStyle w:val="PL"/>
      </w:pPr>
      <w:r w:rsidRPr="002D00A8">
        <w:t xml:space="preserve">        schema:</w:t>
      </w:r>
    </w:p>
    <w:p w14:paraId="37C21D75" w14:textId="77777777" w:rsidR="00474F8F" w:rsidRPr="002D00A8" w:rsidRDefault="00474F8F" w:rsidP="00474F8F">
      <w:pPr>
        <w:pStyle w:val="PL"/>
      </w:pPr>
      <w:r w:rsidRPr="002D00A8">
        <w:t xml:space="preserve">          type: string</w:t>
      </w:r>
    </w:p>
    <w:p w14:paraId="2CF0D3BE" w14:textId="77777777" w:rsidR="00474F8F" w:rsidRDefault="00474F8F" w:rsidP="00474F8F">
      <w:pPr>
        <w:pStyle w:val="PL"/>
      </w:pPr>
    </w:p>
    <w:p w14:paraId="2DF7E961" w14:textId="77777777" w:rsidR="00474F8F" w:rsidRPr="00907F48" w:rsidRDefault="00474F8F" w:rsidP="00474F8F">
      <w:pPr>
        <w:pStyle w:val="PL"/>
      </w:pPr>
      <w:r w:rsidRPr="00907F48">
        <w:t xml:space="preserve">    put:</w:t>
      </w:r>
    </w:p>
    <w:p w14:paraId="1AC10169" w14:textId="77777777" w:rsidR="00474F8F" w:rsidRPr="00907F48" w:rsidRDefault="00474F8F" w:rsidP="00474F8F">
      <w:pPr>
        <w:pStyle w:val="PL"/>
      </w:pPr>
      <w:r w:rsidRPr="00907F48">
        <w:t xml:space="preserve">      description: &gt;</w:t>
      </w:r>
    </w:p>
    <w:p w14:paraId="795FE472" w14:textId="77777777" w:rsidR="00474F8F" w:rsidRPr="00907F48" w:rsidRDefault="00474F8F" w:rsidP="00474F8F">
      <w:pPr>
        <w:pStyle w:val="PL"/>
      </w:pPr>
      <w:r w:rsidRPr="00907F48">
        <w:t xml:space="preserve">        Update </w:t>
      </w:r>
      <w:r>
        <w:t>an individual</w:t>
      </w:r>
      <w:r w:rsidRPr="005E3577">
        <w:t xml:space="preserve"> split operation pipeline </w:t>
      </w:r>
      <w:r w:rsidRPr="00907F48">
        <w:t>resource.</w:t>
      </w:r>
    </w:p>
    <w:p w14:paraId="6ECBD84E" w14:textId="77777777" w:rsidR="00474F8F" w:rsidRPr="00907F48" w:rsidRDefault="00474F8F" w:rsidP="00474F8F">
      <w:pPr>
        <w:pStyle w:val="PL"/>
        <w:rPr>
          <w:lang w:val="en-US"/>
        </w:rPr>
      </w:pPr>
      <w:r w:rsidRPr="00907F48">
        <w:rPr>
          <w:lang w:val="en-US"/>
        </w:rPr>
        <w:t xml:space="preserve">      operationId: </w:t>
      </w:r>
      <w:r>
        <w:rPr>
          <w:lang w:val="en-US"/>
        </w:rPr>
        <w:t>SplitOpPipeUpdate</w:t>
      </w:r>
    </w:p>
    <w:p w14:paraId="1D3621F2" w14:textId="77777777" w:rsidR="00474F8F" w:rsidRPr="00907F48" w:rsidRDefault="00474F8F" w:rsidP="00474F8F">
      <w:pPr>
        <w:pStyle w:val="PL"/>
        <w:rPr>
          <w:lang w:val="en-US"/>
        </w:rPr>
      </w:pPr>
      <w:r w:rsidRPr="00907F48">
        <w:rPr>
          <w:lang w:val="en-US"/>
        </w:rPr>
        <w:t xml:space="preserve">      tags:</w:t>
      </w:r>
    </w:p>
    <w:p w14:paraId="40C11343" w14:textId="77777777" w:rsidR="00474F8F" w:rsidRPr="00907F48" w:rsidRDefault="00474F8F" w:rsidP="00474F8F">
      <w:pPr>
        <w:pStyle w:val="PL"/>
        <w:rPr>
          <w:lang w:val="en-US"/>
        </w:rPr>
      </w:pPr>
      <w:r w:rsidRPr="00907F48">
        <w:rPr>
          <w:lang w:val="en-US"/>
        </w:rPr>
        <w:t xml:space="preserve">        - Individual </w:t>
      </w:r>
      <w:r w:rsidRPr="005E3577">
        <w:t>split operation pipeline</w:t>
      </w:r>
      <w:r w:rsidRPr="00907F48">
        <w:t xml:space="preserve"> </w:t>
      </w:r>
      <w:r w:rsidRPr="00907F48">
        <w:rPr>
          <w:lang w:val="en-US"/>
        </w:rPr>
        <w:t>(Document)</w:t>
      </w:r>
    </w:p>
    <w:p w14:paraId="4A0CBCB8" w14:textId="77777777" w:rsidR="00474F8F" w:rsidRPr="00907F48" w:rsidRDefault="00474F8F" w:rsidP="00474F8F">
      <w:pPr>
        <w:pStyle w:val="PL"/>
      </w:pPr>
      <w:r w:rsidRPr="00907F48">
        <w:t xml:space="preserve">      requestBody:</w:t>
      </w:r>
    </w:p>
    <w:p w14:paraId="65B0AE57" w14:textId="77777777" w:rsidR="00474F8F" w:rsidRPr="00907F48" w:rsidRDefault="00474F8F" w:rsidP="00474F8F">
      <w:pPr>
        <w:pStyle w:val="PL"/>
      </w:pPr>
      <w:r w:rsidRPr="00907F48">
        <w:t xml:space="preserve">        required: true</w:t>
      </w:r>
    </w:p>
    <w:p w14:paraId="461D3518" w14:textId="77777777" w:rsidR="00474F8F" w:rsidRPr="00907F48" w:rsidRDefault="00474F8F" w:rsidP="00474F8F">
      <w:pPr>
        <w:pStyle w:val="PL"/>
      </w:pPr>
      <w:r w:rsidRPr="00907F48">
        <w:t xml:space="preserve">        content:</w:t>
      </w:r>
    </w:p>
    <w:p w14:paraId="698AAC5D" w14:textId="77777777" w:rsidR="00474F8F" w:rsidRPr="00907F48" w:rsidRDefault="00474F8F" w:rsidP="00474F8F">
      <w:pPr>
        <w:pStyle w:val="PL"/>
      </w:pPr>
      <w:r w:rsidRPr="00907F48">
        <w:t xml:space="preserve">          application/json:</w:t>
      </w:r>
    </w:p>
    <w:p w14:paraId="0803530A" w14:textId="77777777" w:rsidR="00474F8F" w:rsidRPr="00907F48" w:rsidRDefault="00474F8F" w:rsidP="00474F8F">
      <w:pPr>
        <w:pStyle w:val="PL"/>
      </w:pPr>
      <w:r w:rsidRPr="00907F48">
        <w:t xml:space="preserve">            schema:</w:t>
      </w:r>
    </w:p>
    <w:p w14:paraId="029565A7" w14:textId="77777777" w:rsidR="00474F8F" w:rsidRPr="00907F48" w:rsidRDefault="00474F8F" w:rsidP="00474F8F">
      <w:pPr>
        <w:pStyle w:val="PL"/>
      </w:pPr>
      <w:r w:rsidRPr="00907F48">
        <w:t xml:space="preserve">              $ref: '#/components/schemas/</w:t>
      </w:r>
      <w:r w:rsidRPr="00C638DC">
        <w:rPr>
          <w:lang w:eastAsia="zh-CN"/>
        </w:rPr>
        <w:t>SplitOpPipeline</w:t>
      </w:r>
      <w:r w:rsidRPr="00C638DC">
        <w:t>CreateReq</w:t>
      </w:r>
      <w:r w:rsidRPr="00907F48">
        <w:t>'</w:t>
      </w:r>
    </w:p>
    <w:p w14:paraId="386961EE" w14:textId="77777777" w:rsidR="00474F8F" w:rsidRPr="00907F48" w:rsidRDefault="00474F8F" w:rsidP="00474F8F">
      <w:pPr>
        <w:pStyle w:val="PL"/>
      </w:pPr>
      <w:r w:rsidRPr="00907F48">
        <w:t xml:space="preserve">      responses:</w:t>
      </w:r>
    </w:p>
    <w:p w14:paraId="3DDEAC06" w14:textId="77777777" w:rsidR="00474F8F" w:rsidRPr="00907F48" w:rsidRDefault="00474F8F" w:rsidP="00474F8F">
      <w:pPr>
        <w:pStyle w:val="PL"/>
      </w:pPr>
      <w:r w:rsidRPr="00907F48">
        <w:t xml:space="preserve">        '200':</w:t>
      </w:r>
    </w:p>
    <w:p w14:paraId="227A3461" w14:textId="77777777" w:rsidR="00474F8F" w:rsidRPr="00907F48" w:rsidRDefault="00474F8F" w:rsidP="00474F8F">
      <w:pPr>
        <w:pStyle w:val="PL"/>
      </w:pPr>
      <w:r w:rsidRPr="00907F48">
        <w:t xml:space="preserve">          description: &gt;</w:t>
      </w:r>
    </w:p>
    <w:p w14:paraId="45382AAE" w14:textId="77777777" w:rsidR="00474F8F" w:rsidRPr="00907F48" w:rsidRDefault="00474F8F" w:rsidP="00474F8F">
      <w:pPr>
        <w:pStyle w:val="PL"/>
      </w:pPr>
      <w:r w:rsidRPr="00907F48">
        <w:t xml:space="preserve">            OK. </w:t>
      </w:r>
      <w:r>
        <w:t xml:space="preserve">Individual </w:t>
      </w:r>
      <w:r w:rsidRPr="005140AA">
        <w:t xml:space="preserve">AIMLE split operation pipeline </w:t>
      </w:r>
      <w:r w:rsidRPr="008874EC">
        <w:t>resource</w:t>
      </w:r>
      <w:r w:rsidRPr="00914FFD">
        <w:t xml:space="preserve"> </w:t>
      </w:r>
      <w:r w:rsidRPr="00907F48">
        <w:t>is successfully updated</w:t>
      </w:r>
      <w:r>
        <w:t>,</w:t>
      </w:r>
    </w:p>
    <w:p w14:paraId="16CA2CF4" w14:textId="77777777" w:rsidR="00474F8F" w:rsidRPr="00907F48" w:rsidRDefault="00474F8F" w:rsidP="00474F8F">
      <w:pPr>
        <w:pStyle w:val="PL"/>
      </w:pPr>
      <w:r w:rsidRPr="00907F48">
        <w:t xml:space="preserve">            and representation of updated resource is</w:t>
      </w:r>
      <w:r>
        <w:t xml:space="preserve"> </w:t>
      </w:r>
      <w:r w:rsidRPr="00907F48">
        <w:t>returned in the response body.</w:t>
      </w:r>
    </w:p>
    <w:p w14:paraId="652B5B04" w14:textId="77777777" w:rsidR="00474F8F" w:rsidRPr="00907F48" w:rsidRDefault="00474F8F" w:rsidP="00474F8F">
      <w:pPr>
        <w:pStyle w:val="PL"/>
      </w:pPr>
      <w:r w:rsidRPr="00907F48">
        <w:t xml:space="preserve">          content:</w:t>
      </w:r>
    </w:p>
    <w:p w14:paraId="4B4F8224" w14:textId="77777777" w:rsidR="00474F8F" w:rsidRPr="00907F48" w:rsidRDefault="00474F8F" w:rsidP="00474F8F">
      <w:pPr>
        <w:pStyle w:val="PL"/>
      </w:pPr>
      <w:r w:rsidRPr="00907F48">
        <w:t xml:space="preserve">            application/json:</w:t>
      </w:r>
    </w:p>
    <w:p w14:paraId="4440892D" w14:textId="77777777" w:rsidR="00474F8F" w:rsidRPr="00907F48" w:rsidRDefault="00474F8F" w:rsidP="00474F8F">
      <w:pPr>
        <w:pStyle w:val="PL"/>
      </w:pPr>
      <w:r w:rsidRPr="00907F48">
        <w:t xml:space="preserve">              schema:</w:t>
      </w:r>
    </w:p>
    <w:p w14:paraId="7ADB64FA" w14:textId="77777777" w:rsidR="00474F8F" w:rsidRPr="00907F48" w:rsidRDefault="00474F8F" w:rsidP="00474F8F">
      <w:pPr>
        <w:pStyle w:val="PL"/>
      </w:pPr>
      <w:r w:rsidRPr="00907F48">
        <w:t xml:space="preserve">                $ref: '#/components/schemas/</w:t>
      </w:r>
      <w:r w:rsidRPr="00C638DC">
        <w:rPr>
          <w:lang w:eastAsia="zh-CN"/>
        </w:rPr>
        <w:t>SplitOpPipeline</w:t>
      </w:r>
      <w:r w:rsidRPr="00C638DC">
        <w:t>CreateResp</w:t>
      </w:r>
      <w:r w:rsidRPr="00907F48">
        <w:t>'</w:t>
      </w:r>
    </w:p>
    <w:p w14:paraId="4DBDBEA9" w14:textId="77777777" w:rsidR="00474F8F" w:rsidRPr="00907F48" w:rsidRDefault="00474F8F" w:rsidP="00474F8F">
      <w:pPr>
        <w:pStyle w:val="PL"/>
      </w:pPr>
      <w:r w:rsidRPr="00907F48">
        <w:t xml:space="preserve">        '204':</w:t>
      </w:r>
    </w:p>
    <w:p w14:paraId="03482C58" w14:textId="77777777" w:rsidR="00474F8F" w:rsidRPr="00907F48" w:rsidRDefault="00474F8F" w:rsidP="00474F8F">
      <w:pPr>
        <w:pStyle w:val="PL"/>
      </w:pPr>
      <w:r w:rsidRPr="00907F48">
        <w:t xml:space="preserve">          description: &gt;</w:t>
      </w:r>
    </w:p>
    <w:p w14:paraId="02D9E25F" w14:textId="77777777" w:rsidR="00474F8F" w:rsidRPr="00907F48" w:rsidRDefault="00474F8F" w:rsidP="00474F8F">
      <w:pPr>
        <w:pStyle w:val="PL"/>
      </w:pPr>
      <w:r w:rsidRPr="00907F48">
        <w:t xml:space="preserve">            No Content. </w:t>
      </w:r>
      <w:r>
        <w:t xml:space="preserve">Individual </w:t>
      </w:r>
      <w:r w:rsidRPr="005140AA">
        <w:t>AIMLE split operation pipeline</w:t>
      </w:r>
      <w:r w:rsidRPr="008874EC">
        <w:t xml:space="preserve"> resource</w:t>
      </w:r>
      <w:r w:rsidRPr="00914FFD">
        <w:t xml:space="preserve"> </w:t>
      </w:r>
      <w:r w:rsidRPr="00907F48">
        <w:t>is successfully updated</w:t>
      </w:r>
      <w:r>
        <w:t>,</w:t>
      </w:r>
    </w:p>
    <w:p w14:paraId="7BCE050B" w14:textId="77777777" w:rsidR="00474F8F" w:rsidRPr="00907F48" w:rsidRDefault="00474F8F" w:rsidP="00474F8F">
      <w:pPr>
        <w:pStyle w:val="PL"/>
      </w:pPr>
      <w:r w:rsidRPr="00907F48">
        <w:t xml:space="preserve">            and no content is returned in the response body.</w:t>
      </w:r>
    </w:p>
    <w:p w14:paraId="29A4601E" w14:textId="77777777" w:rsidR="00474F8F" w:rsidRPr="00907F48" w:rsidRDefault="00474F8F" w:rsidP="00474F8F">
      <w:pPr>
        <w:pStyle w:val="PL"/>
      </w:pPr>
      <w:r w:rsidRPr="00907F48">
        <w:t xml:space="preserve">        '307':</w:t>
      </w:r>
    </w:p>
    <w:p w14:paraId="22082B1A" w14:textId="77777777" w:rsidR="00474F8F" w:rsidRPr="00907F48" w:rsidRDefault="00474F8F" w:rsidP="00474F8F">
      <w:pPr>
        <w:pStyle w:val="PL"/>
      </w:pPr>
      <w:r w:rsidRPr="00907F48">
        <w:t xml:space="preserve">          $ref: 'TS29122_CommonData.yaml#/components/responses/307'</w:t>
      </w:r>
    </w:p>
    <w:p w14:paraId="2E6A53DF" w14:textId="77777777" w:rsidR="00474F8F" w:rsidRPr="00907F48" w:rsidRDefault="00474F8F" w:rsidP="00474F8F">
      <w:pPr>
        <w:pStyle w:val="PL"/>
      </w:pPr>
      <w:r w:rsidRPr="00907F48">
        <w:t xml:space="preserve">        '308':</w:t>
      </w:r>
    </w:p>
    <w:p w14:paraId="40205A2B" w14:textId="77777777" w:rsidR="00474F8F" w:rsidRPr="00907F48" w:rsidRDefault="00474F8F" w:rsidP="00474F8F">
      <w:pPr>
        <w:pStyle w:val="PL"/>
      </w:pPr>
      <w:r w:rsidRPr="00907F48">
        <w:t xml:space="preserve">          $ref: 'TS29122_CommonData.yaml#/components/responses/308'</w:t>
      </w:r>
    </w:p>
    <w:p w14:paraId="342FFA64" w14:textId="77777777" w:rsidR="00474F8F" w:rsidRPr="00907F48" w:rsidRDefault="00474F8F" w:rsidP="00474F8F">
      <w:pPr>
        <w:pStyle w:val="PL"/>
      </w:pPr>
      <w:r w:rsidRPr="00907F48">
        <w:t xml:space="preserve">        '400':</w:t>
      </w:r>
    </w:p>
    <w:p w14:paraId="2FA58ED8" w14:textId="77777777" w:rsidR="00474F8F" w:rsidRPr="00907F48" w:rsidRDefault="00474F8F" w:rsidP="00474F8F">
      <w:pPr>
        <w:pStyle w:val="PL"/>
      </w:pPr>
      <w:r w:rsidRPr="00907F48">
        <w:t xml:space="preserve">          $ref: 'TS29122_CommonData.yaml#/components/responses/400'</w:t>
      </w:r>
    </w:p>
    <w:p w14:paraId="7D65B700" w14:textId="77777777" w:rsidR="00474F8F" w:rsidRPr="00907F48" w:rsidRDefault="00474F8F" w:rsidP="00474F8F">
      <w:pPr>
        <w:pStyle w:val="PL"/>
      </w:pPr>
      <w:r w:rsidRPr="00907F48">
        <w:t xml:space="preserve">        '401':</w:t>
      </w:r>
    </w:p>
    <w:p w14:paraId="422A8697" w14:textId="77777777" w:rsidR="00474F8F" w:rsidRPr="00907F48" w:rsidRDefault="00474F8F" w:rsidP="00474F8F">
      <w:pPr>
        <w:pStyle w:val="PL"/>
      </w:pPr>
      <w:r w:rsidRPr="00907F48">
        <w:t xml:space="preserve">          $ref: 'TS29122_CommonData.yaml#/components/responses/401'</w:t>
      </w:r>
    </w:p>
    <w:p w14:paraId="747A37FA" w14:textId="77777777" w:rsidR="00474F8F" w:rsidRPr="00907F48" w:rsidRDefault="00474F8F" w:rsidP="00474F8F">
      <w:pPr>
        <w:pStyle w:val="PL"/>
      </w:pPr>
      <w:r w:rsidRPr="00907F48">
        <w:t xml:space="preserve">        '403':</w:t>
      </w:r>
    </w:p>
    <w:p w14:paraId="0FC26BF5" w14:textId="77777777" w:rsidR="00474F8F" w:rsidRPr="00907F48" w:rsidRDefault="00474F8F" w:rsidP="00474F8F">
      <w:pPr>
        <w:pStyle w:val="PL"/>
      </w:pPr>
      <w:r w:rsidRPr="00907F48">
        <w:t xml:space="preserve">          $ref: 'TS29122_CommonData.yaml#/components/responses/403'</w:t>
      </w:r>
    </w:p>
    <w:p w14:paraId="30B44C7A" w14:textId="77777777" w:rsidR="00474F8F" w:rsidRPr="00907F48" w:rsidRDefault="00474F8F" w:rsidP="00474F8F">
      <w:pPr>
        <w:pStyle w:val="PL"/>
      </w:pPr>
      <w:r w:rsidRPr="00907F48">
        <w:t xml:space="preserve">        '404':</w:t>
      </w:r>
    </w:p>
    <w:p w14:paraId="0FE6C030" w14:textId="77777777" w:rsidR="00474F8F" w:rsidRPr="00907F48" w:rsidRDefault="00474F8F" w:rsidP="00474F8F">
      <w:pPr>
        <w:pStyle w:val="PL"/>
      </w:pPr>
      <w:r w:rsidRPr="00907F48">
        <w:t xml:space="preserve">          $ref: 'TS29122_CommonData.yaml#/components/responses/404'</w:t>
      </w:r>
    </w:p>
    <w:p w14:paraId="22679914" w14:textId="77777777" w:rsidR="00474F8F" w:rsidRPr="00907F48" w:rsidRDefault="00474F8F" w:rsidP="00474F8F">
      <w:pPr>
        <w:pStyle w:val="PL"/>
      </w:pPr>
      <w:r w:rsidRPr="00907F48">
        <w:t xml:space="preserve">        '411':</w:t>
      </w:r>
    </w:p>
    <w:p w14:paraId="7B684B1C" w14:textId="77777777" w:rsidR="00474F8F" w:rsidRPr="00907F48" w:rsidRDefault="00474F8F" w:rsidP="00474F8F">
      <w:pPr>
        <w:pStyle w:val="PL"/>
      </w:pPr>
      <w:r w:rsidRPr="00907F48">
        <w:t xml:space="preserve">          $ref: 'TS29122_CommonData.yaml#/components/responses/411'</w:t>
      </w:r>
    </w:p>
    <w:p w14:paraId="6B166FE0" w14:textId="77777777" w:rsidR="00474F8F" w:rsidRPr="00907F48" w:rsidRDefault="00474F8F" w:rsidP="00474F8F">
      <w:pPr>
        <w:pStyle w:val="PL"/>
      </w:pPr>
      <w:r w:rsidRPr="00907F48">
        <w:t xml:space="preserve">        '413':</w:t>
      </w:r>
    </w:p>
    <w:p w14:paraId="56CEC435" w14:textId="77777777" w:rsidR="00474F8F" w:rsidRPr="00907F48" w:rsidRDefault="00474F8F" w:rsidP="00474F8F">
      <w:pPr>
        <w:pStyle w:val="PL"/>
      </w:pPr>
      <w:r w:rsidRPr="00907F48">
        <w:t xml:space="preserve">          $ref: 'TS29122_CommonData.yaml#/components/responses/413'</w:t>
      </w:r>
    </w:p>
    <w:p w14:paraId="554A0B61" w14:textId="77777777" w:rsidR="00474F8F" w:rsidRPr="00907F48" w:rsidRDefault="00474F8F" w:rsidP="00474F8F">
      <w:pPr>
        <w:pStyle w:val="PL"/>
      </w:pPr>
      <w:r w:rsidRPr="00907F48">
        <w:t xml:space="preserve">        '415':</w:t>
      </w:r>
    </w:p>
    <w:p w14:paraId="14A3782F" w14:textId="77777777" w:rsidR="00474F8F" w:rsidRPr="00907F48" w:rsidRDefault="00474F8F" w:rsidP="00474F8F">
      <w:pPr>
        <w:pStyle w:val="PL"/>
      </w:pPr>
      <w:r w:rsidRPr="00907F48">
        <w:t xml:space="preserve">          $ref: 'TS29122_CommonData.yaml#/components/responses/415'</w:t>
      </w:r>
    </w:p>
    <w:p w14:paraId="5E4664C9" w14:textId="77777777" w:rsidR="00474F8F" w:rsidRPr="00907F48" w:rsidRDefault="00474F8F" w:rsidP="00474F8F">
      <w:pPr>
        <w:pStyle w:val="PL"/>
      </w:pPr>
      <w:r w:rsidRPr="00907F48">
        <w:t xml:space="preserve">        '429':</w:t>
      </w:r>
    </w:p>
    <w:p w14:paraId="4D955852" w14:textId="77777777" w:rsidR="00474F8F" w:rsidRPr="00907F48" w:rsidRDefault="00474F8F" w:rsidP="00474F8F">
      <w:pPr>
        <w:pStyle w:val="PL"/>
      </w:pPr>
      <w:r w:rsidRPr="00907F48">
        <w:t xml:space="preserve">          $ref: 'TS29122_CommonData.yaml#/components/responses/429'</w:t>
      </w:r>
    </w:p>
    <w:p w14:paraId="756A31CE" w14:textId="77777777" w:rsidR="00474F8F" w:rsidRPr="00907F48" w:rsidRDefault="00474F8F" w:rsidP="00474F8F">
      <w:pPr>
        <w:pStyle w:val="PL"/>
      </w:pPr>
      <w:r w:rsidRPr="00907F48">
        <w:t xml:space="preserve">        '500':</w:t>
      </w:r>
    </w:p>
    <w:p w14:paraId="06059AE2" w14:textId="77777777" w:rsidR="00474F8F" w:rsidRPr="00907F48" w:rsidRDefault="00474F8F" w:rsidP="00474F8F">
      <w:pPr>
        <w:pStyle w:val="PL"/>
      </w:pPr>
      <w:r w:rsidRPr="00907F48">
        <w:t xml:space="preserve">          $ref: 'TS29122_CommonData.yaml#/components/responses/500'</w:t>
      </w:r>
    </w:p>
    <w:p w14:paraId="20138B13" w14:textId="77777777" w:rsidR="00474F8F" w:rsidRPr="00907F48" w:rsidRDefault="00474F8F" w:rsidP="00474F8F">
      <w:pPr>
        <w:pStyle w:val="PL"/>
      </w:pPr>
      <w:r w:rsidRPr="00907F48">
        <w:t xml:space="preserve">        '503':</w:t>
      </w:r>
    </w:p>
    <w:p w14:paraId="28CB0982" w14:textId="77777777" w:rsidR="00474F8F" w:rsidRPr="00907F48" w:rsidRDefault="00474F8F" w:rsidP="00474F8F">
      <w:pPr>
        <w:pStyle w:val="PL"/>
      </w:pPr>
      <w:r w:rsidRPr="00907F48">
        <w:t xml:space="preserve">          $ref: 'TS29122_CommonData.yaml#/components/responses/503'</w:t>
      </w:r>
    </w:p>
    <w:p w14:paraId="10387D26" w14:textId="77777777" w:rsidR="00474F8F" w:rsidRPr="00907F48" w:rsidRDefault="00474F8F" w:rsidP="00474F8F">
      <w:pPr>
        <w:pStyle w:val="PL"/>
      </w:pPr>
      <w:r w:rsidRPr="00907F48">
        <w:t xml:space="preserve">        default:</w:t>
      </w:r>
    </w:p>
    <w:p w14:paraId="6225C1C4" w14:textId="77777777" w:rsidR="00474F8F" w:rsidRPr="00907F48" w:rsidRDefault="00474F8F" w:rsidP="00474F8F">
      <w:pPr>
        <w:pStyle w:val="PL"/>
      </w:pPr>
      <w:r w:rsidRPr="00907F48">
        <w:t xml:space="preserve">          $ref: 'TS29122_CommonData.yaml#/components/responses/default'</w:t>
      </w:r>
    </w:p>
    <w:p w14:paraId="5D87676D" w14:textId="77777777" w:rsidR="00474F8F" w:rsidRDefault="00474F8F" w:rsidP="00474F8F">
      <w:pPr>
        <w:pStyle w:val="PL"/>
      </w:pPr>
    </w:p>
    <w:p w14:paraId="2E9797AA" w14:textId="77777777" w:rsidR="00474F8F" w:rsidRPr="002E0483" w:rsidRDefault="00474F8F" w:rsidP="00474F8F">
      <w:pPr>
        <w:pStyle w:val="PL"/>
      </w:pPr>
      <w:r w:rsidRPr="002E0483">
        <w:t xml:space="preserve">    patch:</w:t>
      </w:r>
    </w:p>
    <w:p w14:paraId="08A23126" w14:textId="77777777" w:rsidR="00474F8F" w:rsidRPr="002E0483" w:rsidRDefault="00474F8F" w:rsidP="00474F8F">
      <w:pPr>
        <w:pStyle w:val="PL"/>
      </w:pPr>
      <w:r w:rsidRPr="002E0483">
        <w:t xml:space="preserve">      description: &gt;</w:t>
      </w:r>
    </w:p>
    <w:p w14:paraId="514430DB" w14:textId="77777777" w:rsidR="00474F8F" w:rsidRPr="002E0483" w:rsidRDefault="00474F8F" w:rsidP="00474F8F">
      <w:pPr>
        <w:pStyle w:val="PL"/>
      </w:pPr>
      <w:r w:rsidRPr="002E0483">
        <w:t xml:space="preserve">        Modify the "Individual </w:t>
      </w:r>
      <w:r w:rsidRPr="005140AA">
        <w:t>AIMLE split operation pipeline</w:t>
      </w:r>
      <w:r w:rsidRPr="002E0483">
        <w:t>" resource.</w:t>
      </w:r>
    </w:p>
    <w:p w14:paraId="40132849" w14:textId="77777777" w:rsidR="00474F8F" w:rsidRPr="002E0483" w:rsidRDefault="00474F8F" w:rsidP="00474F8F">
      <w:pPr>
        <w:pStyle w:val="PL"/>
        <w:rPr>
          <w:lang w:val="en-US"/>
        </w:rPr>
      </w:pPr>
      <w:r w:rsidRPr="002E0483">
        <w:rPr>
          <w:lang w:val="en-US"/>
        </w:rPr>
        <w:t xml:space="preserve">      operationId: </w:t>
      </w:r>
      <w:r>
        <w:rPr>
          <w:lang w:val="en-US"/>
        </w:rPr>
        <w:t>SplitOpPipeModify</w:t>
      </w:r>
    </w:p>
    <w:p w14:paraId="39FD537C" w14:textId="77777777" w:rsidR="00474F8F" w:rsidRPr="002E0483" w:rsidRDefault="00474F8F" w:rsidP="00474F8F">
      <w:pPr>
        <w:pStyle w:val="PL"/>
        <w:rPr>
          <w:lang w:val="en-US"/>
        </w:rPr>
      </w:pPr>
      <w:r w:rsidRPr="002E0483">
        <w:rPr>
          <w:lang w:val="en-US"/>
        </w:rPr>
        <w:t xml:space="preserve">      tags:</w:t>
      </w:r>
    </w:p>
    <w:p w14:paraId="46788327" w14:textId="77777777" w:rsidR="00474F8F" w:rsidRPr="002E0483" w:rsidRDefault="00474F8F" w:rsidP="00474F8F">
      <w:pPr>
        <w:pStyle w:val="PL"/>
        <w:rPr>
          <w:lang w:val="en-US"/>
        </w:rPr>
      </w:pPr>
      <w:r w:rsidRPr="002E0483">
        <w:rPr>
          <w:lang w:val="en-US"/>
        </w:rPr>
        <w:t xml:space="preserve">        - Individual </w:t>
      </w:r>
      <w:r w:rsidRPr="005140AA">
        <w:t>AIMLE split operation pipeline</w:t>
      </w:r>
      <w:r w:rsidRPr="002E0483">
        <w:rPr>
          <w:lang w:val="en-US"/>
        </w:rPr>
        <w:t xml:space="preserve"> (Document)</w:t>
      </w:r>
    </w:p>
    <w:p w14:paraId="184C5779" w14:textId="77777777" w:rsidR="00474F8F" w:rsidRPr="002E0483" w:rsidRDefault="00474F8F" w:rsidP="00474F8F">
      <w:pPr>
        <w:pStyle w:val="PL"/>
      </w:pPr>
      <w:r w:rsidRPr="002E0483">
        <w:t xml:space="preserve">      requestBody:</w:t>
      </w:r>
    </w:p>
    <w:p w14:paraId="43C46A70" w14:textId="77777777" w:rsidR="00474F8F" w:rsidRPr="002E0483" w:rsidRDefault="00474F8F" w:rsidP="00474F8F">
      <w:pPr>
        <w:pStyle w:val="PL"/>
      </w:pPr>
      <w:r w:rsidRPr="002E0483">
        <w:t xml:space="preserve">        required: true</w:t>
      </w:r>
    </w:p>
    <w:p w14:paraId="61342E57" w14:textId="77777777" w:rsidR="00474F8F" w:rsidRPr="002E0483" w:rsidRDefault="00474F8F" w:rsidP="00474F8F">
      <w:pPr>
        <w:pStyle w:val="PL"/>
      </w:pPr>
      <w:r w:rsidRPr="002E0483">
        <w:t xml:space="preserve">        content:</w:t>
      </w:r>
    </w:p>
    <w:p w14:paraId="29E2AFC6" w14:textId="77777777" w:rsidR="00474F8F" w:rsidRPr="002E0483" w:rsidRDefault="00474F8F" w:rsidP="00474F8F">
      <w:pPr>
        <w:pStyle w:val="PL"/>
        <w:rPr>
          <w:lang w:val="en-US"/>
        </w:rPr>
      </w:pPr>
      <w:r w:rsidRPr="002E0483">
        <w:rPr>
          <w:lang w:val="en-US"/>
        </w:rPr>
        <w:t xml:space="preserve">          application/merge-patch+json:</w:t>
      </w:r>
    </w:p>
    <w:p w14:paraId="787E158B" w14:textId="77777777" w:rsidR="00474F8F" w:rsidRPr="002E0483" w:rsidRDefault="00474F8F" w:rsidP="00474F8F">
      <w:pPr>
        <w:pStyle w:val="PL"/>
      </w:pPr>
      <w:r w:rsidRPr="002E0483">
        <w:t xml:space="preserve">            schema:</w:t>
      </w:r>
    </w:p>
    <w:p w14:paraId="180D74CD" w14:textId="77777777" w:rsidR="00474F8F" w:rsidRPr="002E0483" w:rsidRDefault="00474F8F" w:rsidP="00474F8F">
      <w:pPr>
        <w:pStyle w:val="PL"/>
      </w:pPr>
      <w:r w:rsidRPr="002E0483">
        <w:t xml:space="preserve">              $ref: '#/components/schemas/</w:t>
      </w:r>
      <w:r w:rsidRPr="00C638DC">
        <w:rPr>
          <w:lang w:eastAsia="zh-CN"/>
        </w:rPr>
        <w:t>SplitOpPipeline</w:t>
      </w:r>
      <w:r w:rsidRPr="00C638DC">
        <w:t>Patch</w:t>
      </w:r>
      <w:r w:rsidRPr="002E0483">
        <w:t>'</w:t>
      </w:r>
    </w:p>
    <w:p w14:paraId="5746A753" w14:textId="77777777" w:rsidR="00474F8F" w:rsidRPr="002E0483" w:rsidRDefault="00474F8F" w:rsidP="00474F8F">
      <w:pPr>
        <w:pStyle w:val="PL"/>
      </w:pPr>
      <w:r w:rsidRPr="002E0483">
        <w:t xml:space="preserve">      responses:</w:t>
      </w:r>
    </w:p>
    <w:p w14:paraId="4C8E0699" w14:textId="77777777" w:rsidR="00474F8F" w:rsidRPr="002E0483" w:rsidRDefault="00474F8F" w:rsidP="00474F8F">
      <w:pPr>
        <w:pStyle w:val="PL"/>
      </w:pPr>
      <w:r w:rsidRPr="002E0483">
        <w:t xml:space="preserve">        '200':</w:t>
      </w:r>
    </w:p>
    <w:p w14:paraId="7FA0078D" w14:textId="77777777" w:rsidR="00474F8F" w:rsidRPr="002E0483" w:rsidRDefault="00474F8F" w:rsidP="00474F8F">
      <w:pPr>
        <w:pStyle w:val="PL"/>
      </w:pPr>
      <w:r w:rsidRPr="002E0483">
        <w:t xml:space="preserve">          description: &gt;</w:t>
      </w:r>
    </w:p>
    <w:p w14:paraId="394EA29C" w14:textId="77777777" w:rsidR="00474F8F" w:rsidRPr="002E0483" w:rsidRDefault="00474F8F" w:rsidP="00474F8F">
      <w:pPr>
        <w:pStyle w:val="PL"/>
      </w:pPr>
      <w:r w:rsidRPr="002E0483">
        <w:t xml:space="preserve">            OK. The Individual </w:t>
      </w:r>
      <w:r>
        <w:t>AIMLE split operation</w:t>
      </w:r>
      <w:r w:rsidRPr="002E0483">
        <w:t xml:space="preserve"> </w:t>
      </w:r>
      <w:r>
        <w:t xml:space="preserve">pipeline </w:t>
      </w:r>
      <w:r w:rsidRPr="002E0483">
        <w:t>resource is successfully modified,</w:t>
      </w:r>
    </w:p>
    <w:p w14:paraId="18C11437" w14:textId="77777777" w:rsidR="00474F8F" w:rsidRPr="002E0483" w:rsidRDefault="00474F8F" w:rsidP="00474F8F">
      <w:pPr>
        <w:pStyle w:val="PL"/>
      </w:pPr>
      <w:r w:rsidRPr="002E0483">
        <w:t xml:space="preserve">            and representation of the modified resource is returned in the response body.</w:t>
      </w:r>
    </w:p>
    <w:p w14:paraId="423137C7" w14:textId="77777777" w:rsidR="00474F8F" w:rsidRPr="002E0483" w:rsidRDefault="00474F8F" w:rsidP="00474F8F">
      <w:pPr>
        <w:pStyle w:val="PL"/>
      </w:pPr>
      <w:r w:rsidRPr="002E0483">
        <w:t xml:space="preserve">          content:</w:t>
      </w:r>
    </w:p>
    <w:p w14:paraId="7535B72A" w14:textId="77777777" w:rsidR="00474F8F" w:rsidRPr="002E0483" w:rsidRDefault="00474F8F" w:rsidP="00474F8F">
      <w:pPr>
        <w:pStyle w:val="PL"/>
      </w:pPr>
      <w:r w:rsidRPr="002E0483">
        <w:t xml:space="preserve">            application/json:</w:t>
      </w:r>
    </w:p>
    <w:p w14:paraId="28C0B959" w14:textId="77777777" w:rsidR="00474F8F" w:rsidRPr="002E0483" w:rsidRDefault="00474F8F" w:rsidP="00474F8F">
      <w:pPr>
        <w:pStyle w:val="PL"/>
      </w:pPr>
      <w:r w:rsidRPr="002E0483">
        <w:t xml:space="preserve">              schema:</w:t>
      </w:r>
    </w:p>
    <w:p w14:paraId="0493652D" w14:textId="77777777" w:rsidR="00474F8F" w:rsidRPr="002E0483" w:rsidRDefault="00474F8F" w:rsidP="00474F8F">
      <w:pPr>
        <w:pStyle w:val="PL"/>
      </w:pPr>
      <w:r w:rsidRPr="002E0483">
        <w:t xml:space="preserve">                $ref: '#/components/schemas/</w:t>
      </w:r>
      <w:r w:rsidRPr="00C638DC">
        <w:rPr>
          <w:lang w:eastAsia="zh-CN"/>
        </w:rPr>
        <w:t>SplitOpPipeline</w:t>
      </w:r>
      <w:r w:rsidRPr="00C638DC">
        <w:t>CreateResp</w:t>
      </w:r>
      <w:r w:rsidRPr="002E0483">
        <w:t>'</w:t>
      </w:r>
    </w:p>
    <w:p w14:paraId="259D1AA8" w14:textId="77777777" w:rsidR="00474F8F" w:rsidRPr="002E0483" w:rsidRDefault="00474F8F" w:rsidP="00474F8F">
      <w:pPr>
        <w:pStyle w:val="PL"/>
      </w:pPr>
      <w:r w:rsidRPr="002E0483">
        <w:t xml:space="preserve">        '204':</w:t>
      </w:r>
    </w:p>
    <w:p w14:paraId="1714786C" w14:textId="77777777" w:rsidR="00474F8F" w:rsidRPr="002E0483" w:rsidRDefault="00474F8F" w:rsidP="00474F8F">
      <w:pPr>
        <w:pStyle w:val="PL"/>
      </w:pPr>
      <w:r w:rsidRPr="002E0483">
        <w:t xml:space="preserve">          description: &gt;</w:t>
      </w:r>
    </w:p>
    <w:p w14:paraId="075C9577" w14:textId="77777777" w:rsidR="00474F8F" w:rsidRDefault="00474F8F" w:rsidP="00474F8F">
      <w:pPr>
        <w:pStyle w:val="PL"/>
      </w:pPr>
      <w:r w:rsidRPr="002E0483">
        <w:t xml:space="preserve">            No Content. The Individual </w:t>
      </w:r>
      <w:r>
        <w:t>AIMLE split operation</w:t>
      </w:r>
      <w:r w:rsidRPr="002E0483">
        <w:t xml:space="preserve"> </w:t>
      </w:r>
      <w:r>
        <w:t xml:space="preserve">pipeline </w:t>
      </w:r>
      <w:r w:rsidRPr="002E0483">
        <w:t>resource is successfully</w:t>
      </w:r>
    </w:p>
    <w:p w14:paraId="05DE9BA0" w14:textId="77777777" w:rsidR="00474F8F" w:rsidRPr="002E0483" w:rsidRDefault="00474F8F" w:rsidP="00474F8F">
      <w:pPr>
        <w:pStyle w:val="PL"/>
      </w:pPr>
      <w:r>
        <w:t xml:space="preserve">            </w:t>
      </w:r>
      <w:r w:rsidRPr="002E0483">
        <w:t>modified,</w:t>
      </w:r>
      <w:r>
        <w:t xml:space="preserve"> </w:t>
      </w:r>
      <w:r w:rsidRPr="002E0483">
        <w:t>and no content is returned in the response body.</w:t>
      </w:r>
    </w:p>
    <w:p w14:paraId="4804EEBD" w14:textId="77777777" w:rsidR="00474F8F" w:rsidRPr="002E0483" w:rsidRDefault="00474F8F" w:rsidP="00474F8F">
      <w:pPr>
        <w:pStyle w:val="PL"/>
      </w:pPr>
      <w:r w:rsidRPr="002E0483">
        <w:t xml:space="preserve">        '307':</w:t>
      </w:r>
    </w:p>
    <w:p w14:paraId="0047A98C" w14:textId="77777777" w:rsidR="00474F8F" w:rsidRPr="002E0483" w:rsidRDefault="00474F8F" w:rsidP="00474F8F">
      <w:pPr>
        <w:pStyle w:val="PL"/>
      </w:pPr>
      <w:r w:rsidRPr="002E0483">
        <w:t xml:space="preserve">          $ref: 'TS29122_CommonData.yaml#/components/responses/307'</w:t>
      </w:r>
    </w:p>
    <w:p w14:paraId="58400E04" w14:textId="77777777" w:rsidR="00474F8F" w:rsidRPr="002E0483" w:rsidRDefault="00474F8F" w:rsidP="00474F8F">
      <w:pPr>
        <w:pStyle w:val="PL"/>
      </w:pPr>
      <w:r w:rsidRPr="002E0483">
        <w:t xml:space="preserve">        '308':</w:t>
      </w:r>
    </w:p>
    <w:p w14:paraId="2C668519" w14:textId="77777777" w:rsidR="00474F8F" w:rsidRPr="002E0483" w:rsidRDefault="00474F8F" w:rsidP="00474F8F">
      <w:pPr>
        <w:pStyle w:val="PL"/>
      </w:pPr>
      <w:r w:rsidRPr="002E0483">
        <w:t xml:space="preserve">          $ref: 'TS29122_CommonData.yaml#/components/responses/308'</w:t>
      </w:r>
    </w:p>
    <w:p w14:paraId="740CE98B" w14:textId="77777777" w:rsidR="00474F8F" w:rsidRPr="002E0483" w:rsidRDefault="00474F8F" w:rsidP="00474F8F">
      <w:pPr>
        <w:pStyle w:val="PL"/>
      </w:pPr>
      <w:r w:rsidRPr="002E0483">
        <w:t xml:space="preserve">        '400':</w:t>
      </w:r>
    </w:p>
    <w:p w14:paraId="2E68750E" w14:textId="77777777" w:rsidR="00474F8F" w:rsidRPr="002E0483" w:rsidRDefault="00474F8F" w:rsidP="00474F8F">
      <w:pPr>
        <w:pStyle w:val="PL"/>
      </w:pPr>
      <w:r w:rsidRPr="002E0483">
        <w:t xml:space="preserve">          $ref: 'TS29122_CommonData.yaml#/components/responses/400'</w:t>
      </w:r>
    </w:p>
    <w:p w14:paraId="785F61CA" w14:textId="77777777" w:rsidR="00474F8F" w:rsidRPr="002E0483" w:rsidRDefault="00474F8F" w:rsidP="00474F8F">
      <w:pPr>
        <w:pStyle w:val="PL"/>
      </w:pPr>
      <w:r w:rsidRPr="002E0483">
        <w:t xml:space="preserve">        '401':</w:t>
      </w:r>
    </w:p>
    <w:p w14:paraId="7E377C10" w14:textId="77777777" w:rsidR="00474F8F" w:rsidRPr="002E0483" w:rsidRDefault="00474F8F" w:rsidP="00474F8F">
      <w:pPr>
        <w:pStyle w:val="PL"/>
      </w:pPr>
      <w:r w:rsidRPr="002E0483">
        <w:t xml:space="preserve">          $ref: 'TS29122_CommonData.yaml#/components/responses/401'</w:t>
      </w:r>
    </w:p>
    <w:p w14:paraId="319F716B" w14:textId="77777777" w:rsidR="00474F8F" w:rsidRPr="002E0483" w:rsidRDefault="00474F8F" w:rsidP="00474F8F">
      <w:pPr>
        <w:pStyle w:val="PL"/>
      </w:pPr>
      <w:r w:rsidRPr="002E0483">
        <w:t xml:space="preserve">        '403':</w:t>
      </w:r>
    </w:p>
    <w:p w14:paraId="4CCED63C" w14:textId="77777777" w:rsidR="00474F8F" w:rsidRPr="002E0483" w:rsidRDefault="00474F8F" w:rsidP="00474F8F">
      <w:pPr>
        <w:pStyle w:val="PL"/>
      </w:pPr>
      <w:r w:rsidRPr="002E0483">
        <w:t xml:space="preserve">          $ref: 'TS29122_CommonData.yaml#/components/responses/403'</w:t>
      </w:r>
    </w:p>
    <w:p w14:paraId="35FD96C3" w14:textId="77777777" w:rsidR="00474F8F" w:rsidRPr="002E0483" w:rsidRDefault="00474F8F" w:rsidP="00474F8F">
      <w:pPr>
        <w:pStyle w:val="PL"/>
      </w:pPr>
      <w:r w:rsidRPr="002E0483">
        <w:t xml:space="preserve">        '404':</w:t>
      </w:r>
    </w:p>
    <w:p w14:paraId="5C8D7DF2" w14:textId="77777777" w:rsidR="00474F8F" w:rsidRPr="002E0483" w:rsidRDefault="00474F8F" w:rsidP="00474F8F">
      <w:pPr>
        <w:pStyle w:val="PL"/>
      </w:pPr>
      <w:r w:rsidRPr="002E0483">
        <w:t xml:space="preserve">          $ref: 'TS29122_CommonData.yaml#/components/responses/404'</w:t>
      </w:r>
    </w:p>
    <w:p w14:paraId="3B259537" w14:textId="77777777" w:rsidR="00474F8F" w:rsidRPr="002E0483" w:rsidRDefault="00474F8F" w:rsidP="00474F8F">
      <w:pPr>
        <w:pStyle w:val="PL"/>
      </w:pPr>
      <w:r w:rsidRPr="002E0483">
        <w:t xml:space="preserve">        '411':</w:t>
      </w:r>
    </w:p>
    <w:p w14:paraId="2BDA32D4" w14:textId="77777777" w:rsidR="00474F8F" w:rsidRPr="002E0483" w:rsidRDefault="00474F8F" w:rsidP="00474F8F">
      <w:pPr>
        <w:pStyle w:val="PL"/>
      </w:pPr>
      <w:r w:rsidRPr="002E0483">
        <w:t xml:space="preserve">          $ref: 'TS29122_CommonData.yaml#/components/responses/411'</w:t>
      </w:r>
    </w:p>
    <w:p w14:paraId="6CDCAC4E" w14:textId="77777777" w:rsidR="00474F8F" w:rsidRPr="002E0483" w:rsidRDefault="00474F8F" w:rsidP="00474F8F">
      <w:pPr>
        <w:pStyle w:val="PL"/>
      </w:pPr>
      <w:r w:rsidRPr="002E0483">
        <w:t xml:space="preserve">        '413':</w:t>
      </w:r>
    </w:p>
    <w:p w14:paraId="68CB1C80" w14:textId="77777777" w:rsidR="00474F8F" w:rsidRPr="002E0483" w:rsidRDefault="00474F8F" w:rsidP="00474F8F">
      <w:pPr>
        <w:pStyle w:val="PL"/>
      </w:pPr>
      <w:r w:rsidRPr="002E0483">
        <w:t xml:space="preserve">          $ref: 'TS29122_CommonData.yaml#/components/responses/413'</w:t>
      </w:r>
    </w:p>
    <w:p w14:paraId="5311578E" w14:textId="77777777" w:rsidR="00474F8F" w:rsidRPr="002E0483" w:rsidRDefault="00474F8F" w:rsidP="00474F8F">
      <w:pPr>
        <w:pStyle w:val="PL"/>
      </w:pPr>
      <w:r w:rsidRPr="002E0483">
        <w:t xml:space="preserve">        '415':</w:t>
      </w:r>
    </w:p>
    <w:p w14:paraId="5B58C27E" w14:textId="77777777" w:rsidR="00474F8F" w:rsidRPr="002E0483" w:rsidRDefault="00474F8F" w:rsidP="00474F8F">
      <w:pPr>
        <w:pStyle w:val="PL"/>
      </w:pPr>
      <w:r w:rsidRPr="002E0483">
        <w:t xml:space="preserve">          $ref: 'TS29122_CommonData.yaml#/components/responses/415'</w:t>
      </w:r>
    </w:p>
    <w:p w14:paraId="772A48CB" w14:textId="77777777" w:rsidR="00474F8F" w:rsidRPr="002E0483" w:rsidRDefault="00474F8F" w:rsidP="00474F8F">
      <w:pPr>
        <w:pStyle w:val="PL"/>
      </w:pPr>
      <w:r w:rsidRPr="002E0483">
        <w:t xml:space="preserve">        '429':</w:t>
      </w:r>
    </w:p>
    <w:p w14:paraId="2C37789A" w14:textId="77777777" w:rsidR="00474F8F" w:rsidRPr="002E0483" w:rsidRDefault="00474F8F" w:rsidP="00474F8F">
      <w:pPr>
        <w:pStyle w:val="PL"/>
      </w:pPr>
      <w:r w:rsidRPr="002E0483">
        <w:t xml:space="preserve">          $ref: 'TS29122_CommonData.yaml#/components/responses/429'</w:t>
      </w:r>
    </w:p>
    <w:p w14:paraId="671A724D" w14:textId="77777777" w:rsidR="00474F8F" w:rsidRPr="002E0483" w:rsidRDefault="00474F8F" w:rsidP="00474F8F">
      <w:pPr>
        <w:pStyle w:val="PL"/>
      </w:pPr>
      <w:r w:rsidRPr="002E0483">
        <w:t xml:space="preserve">        '500':</w:t>
      </w:r>
    </w:p>
    <w:p w14:paraId="7C9FE350" w14:textId="77777777" w:rsidR="00474F8F" w:rsidRPr="002E0483" w:rsidRDefault="00474F8F" w:rsidP="00474F8F">
      <w:pPr>
        <w:pStyle w:val="PL"/>
      </w:pPr>
      <w:r w:rsidRPr="002E0483">
        <w:t xml:space="preserve">          $ref: 'TS29122_CommonData.yaml#/components/responses/500'</w:t>
      </w:r>
    </w:p>
    <w:p w14:paraId="1CE0711F" w14:textId="77777777" w:rsidR="00474F8F" w:rsidRPr="002E0483" w:rsidRDefault="00474F8F" w:rsidP="00474F8F">
      <w:pPr>
        <w:pStyle w:val="PL"/>
      </w:pPr>
      <w:r w:rsidRPr="002E0483">
        <w:t xml:space="preserve">        '503':</w:t>
      </w:r>
    </w:p>
    <w:p w14:paraId="69606BE1" w14:textId="77777777" w:rsidR="00474F8F" w:rsidRPr="002E0483" w:rsidRDefault="00474F8F" w:rsidP="00474F8F">
      <w:pPr>
        <w:pStyle w:val="PL"/>
      </w:pPr>
      <w:r w:rsidRPr="002E0483">
        <w:t xml:space="preserve">          $ref: 'TS29122_CommonData.yaml#/components/responses/503'</w:t>
      </w:r>
    </w:p>
    <w:p w14:paraId="33178ABA" w14:textId="77777777" w:rsidR="00474F8F" w:rsidRPr="002E0483" w:rsidRDefault="00474F8F" w:rsidP="00474F8F">
      <w:pPr>
        <w:pStyle w:val="PL"/>
      </w:pPr>
      <w:r w:rsidRPr="002E0483">
        <w:t xml:space="preserve">        default:</w:t>
      </w:r>
    </w:p>
    <w:p w14:paraId="2931E24E" w14:textId="77777777" w:rsidR="00474F8F" w:rsidRPr="002E0483" w:rsidRDefault="00474F8F" w:rsidP="00474F8F">
      <w:pPr>
        <w:pStyle w:val="PL"/>
      </w:pPr>
      <w:r w:rsidRPr="002E0483">
        <w:t xml:space="preserve">          $ref: 'TS29122_CommonData.yaml#/components/responses/default'</w:t>
      </w:r>
    </w:p>
    <w:p w14:paraId="79C390EA" w14:textId="77777777" w:rsidR="00474F8F" w:rsidRPr="002E0483" w:rsidRDefault="00474F8F" w:rsidP="00474F8F">
      <w:pPr>
        <w:pStyle w:val="PL"/>
        <w:rPr>
          <w:lang w:val="en-US"/>
        </w:rPr>
      </w:pPr>
    </w:p>
    <w:p w14:paraId="5E9B6541" w14:textId="77777777" w:rsidR="00474F8F" w:rsidRPr="00E04860" w:rsidRDefault="00474F8F" w:rsidP="00474F8F">
      <w:pPr>
        <w:pStyle w:val="PL"/>
      </w:pPr>
      <w:r w:rsidRPr="00E04860">
        <w:t xml:space="preserve">    delete:</w:t>
      </w:r>
    </w:p>
    <w:p w14:paraId="0A885F62" w14:textId="77777777" w:rsidR="00474F8F" w:rsidRPr="00E04860" w:rsidRDefault="00474F8F" w:rsidP="00474F8F">
      <w:pPr>
        <w:pStyle w:val="PL"/>
      </w:pPr>
      <w:r w:rsidRPr="00E04860">
        <w:t xml:space="preserve">      description: Deletes an individual </w:t>
      </w:r>
      <w:r>
        <w:t>AIMLE split operation</w:t>
      </w:r>
      <w:r w:rsidRPr="002E0483">
        <w:t xml:space="preserve"> </w:t>
      </w:r>
      <w:r>
        <w:t>pipeline</w:t>
      </w:r>
      <w:r w:rsidRPr="00E04860">
        <w:t>.</w:t>
      </w:r>
    </w:p>
    <w:p w14:paraId="2CBFF43E" w14:textId="77777777" w:rsidR="00474F8F" w:rsidRPr="00E04860" w:rsidRDefault="00474F8F" w:rsidP="00474F8F">
      <w:pPr>
        <w:pStyle w:val="PL"/>
        <w:rPr>
          <w:lang w:val="en-US"/>
        </w:rPr>
      </w:pPr>
      <w:r w:rsidRPr="00E04860">
        <w:rPr>
          <w:lang w:val="en-US"/>
        </w:rPr>
        <w:t xml:space="preserve">      operationId: </w:t>
      </w:r>
      <w:r>
        <w:rPr>
          <w:lang w:val="en-US"/>
        </w:rPr>
        <w:t>SplitOpPipeDelete</w:t>
      </w:r>
    </w:p>
    <w:p w14:paraId="5B09A67E" w14:textId="77777777" w:rsidR="00474F8F" w:rsidRPr="00E04860" w:rsidRDefault="00474F8F" w:rsidP="00474F8F">
      <w:pPr>
        <w:pStyle w:val="PL"/>
        <w:rPr>
          <w:lang w:val="en-US"/>
        </w:rPr>
      </w:pPr>
      <w:r w:rsidRPr="00E04860">
        <w:rPr>
          <w:lang w:val="en-US"/>
        </w:rPr>
        <w:t xml:space="preserve">      tags:</w:t>
      </w:r>
    </w:p>
    <w:p w14:paraId="1C4523EA" w14:textId="77777777" w:rsidR="00474F8F" w:rsidRPr="00E04860" w:rsidRDefault="00474F8F" w:rsidP="00474F8F">
      <w:pPr>
        <w:pStyle w:val="PL"/>
      </w:pPr>
      <w:r w:rsidRPr="00E04860">
        <w:rPr>
          <w:lang w:val="en-US"/>
        </w:rPr>
        <w:t xml:space="preserve">        - </w:t>
      </w:r>
      <w:r w:rsidRPr="00E04860">
        <w:t xml:space="preserve">Individual </w:t>
      </w:r>
      <w:r>
        <w:t>AIMLE split operation</w:t>
      </w:r>
      <w:r w:rsidRPr="002E0483">
        <w:t xml:space="preserve"> </w:t>
      </w:r>
      <w:r>
        <w:t xml:space="preserve">pipeline </w:t>
      </w:r>
      <w:r w:rsidRPr="00E04860">
        <w:rPr>
          <w:lang w:val="en-US"/>
        </w:rPr>
        <w:t>(Document)</w:t>
      </w:r>
    </w:p>
    <w:p w14:paraId="237F9051" w14:textId="77777777" w:rsidR="00474F8F" w:rsidRPr="00E04860" w:rsidRDefault="00474F8F" w:rsidP="00474F8F">
      <w:pPr>
        <w:pStyle w:val="PL"/>
      </w:pPr>
      <w:r w:rsidRPr="00E04860">
        <w:t xml:space="preserve">      responses:</w:t>
      </w:r>
    </w:p>
    <w:p w14:paraId="6FD031C3" w14:textId="77777777" w:rsidR="00474F8F" w:rsidRPr="00E04860" w:rsidRDefault="00474F8F" w:rsidP="00474F8F">
      <w:pPr>
        <w:pStyle w:val="PL"/>
      </w:pPr>
      <w:r w:rsidRPr="00E04860">
        <w:t xml:space="preserve">        '204':</w:t>
      </w:r>
    </w:p>
    <w:p w14:paraId="21120AD7" w14:textId="77777777" w:rsidR="00474F8F" w:rsidRPr="00E04860" w:rsidRDefault="00474F8F" w:rsidP="00474F8F">
      <w:pPr>
        <w:pStyle w:val="PL"/>
      </w:pPr>
      <w:r w:rsidRPr="00E04860">
        <w:t xml:space="preserve">          description: &gt;</w:t>
      </w:r>
    </w:p>
    <w:p w14:paraId="4C369D77" w14:textId="77777777" w:rsidR="00474F8F" w:rsidRPr="00E04860" w:rsidRDefault="00474F8F" w:rsidP="00474F8F">
      <w:pPr>
        <w:pStyle w:val="PL"/>
      </w:pPr>
      <w:r w:rsidRPr="00E04860">
        <w:t xml:space="preserve">            The individual </w:t>
      </w:r>
      <w:r>
        <w:t>AIMLE split operation</w:t>
      </w:r>
      <w:r w:rsidRPr="002E0483">
        <w:t xml:space="preserve"> </w:t>
      </w:r>
      <w:r>
        <w:t xml:space="preserve">pipeline </w:t>
      </w:r>
      <w:r w:rsidRPr="00E04860">
        <w:t xml:space="preserve">matching the </w:t>
      </w:r>
      <w:r>
        <w:t>request</w:t>
      </w:r>
      <w:r w:rsidRPr="00E04860">
        <w:t>Id is deleted.</w:t>
      </w:r>
    </w:p>
    <w:p w14:paraId="6643C362" w14:textId="77777777" w:rsidR="00474F8F" w:rsidRPr="00E04860" w:rsidRDefault="00474F8F" w:rsidP="00474F8F">
      <w:pPr>
        <w:pStyle w:val="PL"/>
        <w:rPr>
          <w:lang w:val="en-US"/>
        </w:rPr>
      </w:pPr>
      <w:r w:rsidRPr="00E04860">
        <w:rPr>
          <w:lang w:val="en-US"/>
        </w:rPr>
        <w:t xml:space="preserve">        '307':</w:t>
      </w:r>
    </w:p>
    <w:p w14:paraId="50AB68AF" w14:textId="77777777" w:rsidR="00474F8F" w:rsidRPr="00E04860" w:rsidRDefault="00474F8F" w:rsidP="00474F8F">
      <w:pPr>
        <w:pStyle w:val="PL"/>
        <w:rPr>
          <w:lang w:val="en-US"/>
        </w:rPr>
      </w:pPr>
      <w:r w:rsidRPr="00E04860">
        <w:rPr>
          <w:lang w:val="en-US"/>
        </w:rPr>
        <w:t xml:space="preserve">          $ref: 'TS29122_CommonData.yaml#/components/responses/307'</w:t>
      </w:r>
    </w:p>
    <w:p w14:paraId="5ADBD27F" w14:textId="77777777" w:rsidR="00474F8F" w:rsidRPr="00E04860" w:rsidRDefault="00474F8F" w:rsidP="00474F8F">
      <w:pPr>
        <w:pStyle w:val="PL"/>
        <w:rPr>
          <w:lang w:val="en-US"/>
        </w:rPr>
      </w:pPr>
      <w:r w:rsidRPr="00E04860">
        <w:rPr>
          <w:lang w:val="en-US"/>
        </w:rPr>
        <w:t xml:space="preserve">        '308':</w:t>
      </w:r>
    </w:p>
    <w:p w14:paraId="3E273292" w14:textId="77777777" w:rsidR="00474F8F" w:rsidRPr="00E04860" w:rsidRDefault="00474F8F" w:rsidP="00474F8F">
      <w:pPr>
        <w:pStyle w:val="PL"/>
      </w:pPr>
      <w:r w:rsidRPr="00E04860">
        <w:rPr>
          <w:lang w:val="en-US"/>
        </w:rPr>
        <w:t xml:space="preserve">          $ref: 'TS29122_CommonData.yaml#/components/responses/308'</w:t>
      </w:r>
    </w:p>
    <w:p w14:paraId="00CBDC1E" w14:textId="77777777" w:rsidR="00474F8F" w:rsidRPr="00E04860" w:rsidRDefault="00474F8F" w:rsidP="00474F8F">
      <w:pPr>
        <w:pStyle w:val="PL"/>
      </w:pPr>
      <w:r w:rsidRPr="00E04860">
        <w:t xml:space="preserve">        '400':</w:t>
      </w:r>
    </w:p>
    <w:p w14:paraId="27C80C8B" w14:textId="77777777" w:rsidR="00474F8F" w:rsidRPr="00E04860" w:rsidRDefault="00474F8F" w:rsidP="00474F8F">
      <w:pPr>
        <w:pStyle w:val="PL"/>
      </w:pPr>
      <w:r w:rsidRPr="00E04860">
        <w:t xml:space="preserve">          $ref: 'TS29122_CommonData.yaml#/components/responses/400'</w:t>
      </w:r>
    </w:p>
    <w:p w14:paraId="4095F954" w14:textId="77777777" w:rsidR="00474F8F" w:rsidRPr="00E04860" w:rsidRDefault="00474F8F" w:rsidP="00474F8F">
      <w:pPr>
        <w:pStyle w:val="PL"/>
      </w:pPr>
      <w:r w:rsidRPr="00E04860">
        <w:t xml:space="preserve">        '401':</w:t>
      </w:r>
    </w:p>
    <w:p w14:paraId="548ADFC6" w14:textId="77777777" w:rsidR="00474F8F" w:rsidRPr="00E04860" w:rsidRDefault="00474F8F" w:rsidP="00474F8F">
      <w:pPr>
        <w:pStyle w:val="PL"/>
      </w:pPr>
      <w:r w:rsidRPr="00E04860">
        <w:t xml:space="preserve">          $ref: 'TS29122_CommonData.yaml#/components/responses/401'</w:t>
      </w:r>
    </w:p>
    <w:p w14:paraId="6EB77F66" w14:textId="77777777" w:rsidR="00474F8F" w:rsidRPr="00E04860" w:rsidRDefault="00474F8F" w:rsidP="00474F8F">
      <w:pPr>
        <w:pStyle w:val="PL"/>
      </w:pPr>
      <w:r w:rsidRPr="00E04860">
        <w:t xml:space="preserve">        '403':</w:t>
      </w:r>
    </w:p>
    <w:p w14:paraId="109F6F68" w14:textId="77777777" w:rsidR="00474F8F" w:rsidRPr="00E04860" w:rsidRDefault="00474F8F" w:rsidP="00474F8F">
      <w:pPr>
        <w:pStyle w:val="PL"/>
      </w:pPr>
      <w:r w:rsidRPr="00E04860">
        <w:t xml:space="preserve">          $ref: 'TS29122_CommonData.yaml#/components/responses/403'</w:t>
      </w:r>
    </w:p>
    <w:p w14:paraId="4F81AC4B" w14:textId="77777777" w:rsidR="00474F8F" w:rsidRPr="00E04860" w:rsidRDefault="00474F8F" w:rsidP="00474F8F">
      <w:pPr>
        <w:pStyle w:val="PL"/>
      </w:pPr>
      <w:r w:rsidRPr="00E04860">
        <w:t xml:space="preserve">        '404':</w:t>
      </w:r>
    </w:p>
    <w:p w14:paraId="3CBB85F9" w14:textId="77777777" w:rsidR="00474F8F" w:rsidRPr="00E04860" w:rsidRDefault="00474F8F" w:rsidP="00474F8F">
      <w:pPr>
        <w:pStyle w:val="PL"/>
      </w:pPr>
      <w:r w:rsidRPr="00E04860">
        <w:t xml:space="preserve">          $ref: 'TS29122_CommonData.yaml#/components/responses/404'</w:t>
      </w:r>
    </w:p>
    <w:p w14:paraId="010F7B4D" w14:textId="77777777" w:rsidR="00474F8F" w:rsidRPr="00E04860" w:rsidRDefault="00474F8F" w:rsidP="00474F8F">
      <w:pPr>
        <w:pStyle w:val="PL"/>
      </w:pPr>
      <w:r w:rsidRPr="00E04860">
        <w:t xml:space="preserve">        '429':</w:t>
      </w:r>
    </w:p>
    <w:p w14:paraId="49F9E448" w14:textId="77777777" w:rsidR="00474F8F" w:rsidRPr="00E04860" w:rsidRDefault="00474F8F" w:rsidP="00474F8F">
      <w:pPr>
        <w:pStyle w:val="PL"/>
      </w:pPr>
      <w:r w:rsidRPr="00E04860">
        <w:t xml:space="preserve">          $ref: 'TS29122_CommonData.yaml#/components/responses/429'</w:t>
      </w:r>
    </w:p>
    <w:p w14:paraId="12B7778D" w14:textId="77777777" w:rsidR="00474F8F" w:rsidRPr="00E04860" w:rsidRDefault="00474F8F" w:rsidP="00474F8F">
      <w:pPr>
        <w:pStyle w:val="PL"/>
      </w:pPr>
      <w:r w:rsidRPr="00E04860">
        <w:t xml:space="preserve">        '500':</w:t>
      </w:r>
    </w:p>
    <w:p w14:paraId="23720F8D" w14:textId="77777777" w:rsidR="00474F8F" w:rsidRPr="00E04860" w:rsidRDefault="00474F8F" w:rsidP="00474F8F">
      <w:pPr>
        <w:pStyle w:val="PL"/>
      </w:pPr>
      <w:r w:rsidRPr="00E04860">
        <w:t xml:space="preserve">          $ref: 'TS29122_CommonData.yaml#/components/responses/500'</w:t>
      </w:r>
    </w:p>
    <w:p w14:paraId="69CB57F5" w14:textId="77777777" w:rsidR="00474F8F" w:rsidRPr="00E04860" w:rsidRDefault="00474F8F" w:rsidP="00474F8F">
      <w:pPr>
        <w:pStyle w:val="PL"/>
      </w:pPr>
      <w:r w:rsidRPr="00E04860">
        <w:lastRenderedPageBreak/>
        <w:t xml:space="preserve">        '503':</w:t>
      </w:r>
    </w:p>
    <w:p w14:paraId="38FA33A3" w14:textId="77777777" w:rsidR="00474F8F" w:rsidRPr="00E04860" w:rsidRDefault="00474F8F" w:rsidP="00474F8F">
      <w:pPr>
        <w:pStyle w:val="PL"/>
      </w:pPr>
      <w:r w:rsidRPr="00E04860">
        <w:t xml:space="preserve">          $ref: 'TS29122_CommonData.yaml#/components/responses/503'</w:t>
      </w:r>
    </w:p>
    <w:p w14:paraId="719BC1B0" w14:textId="77777777" w:rsidR="00474F8F" w:rsidRPr="00E04860" w:rsidRDefault="00474F8F" w:rsidP="00474F8F">
      <w:pPr>
        <w:pStyle w:val="PL"/>
      </w:pPr>
      <w:r w:rsidRPr="00E04860">
        <w:t xml:space="preserve">        default:</w:t>
      </w:r>
    </w:p>
    <w:p w14:paraId="7F627618" w14:textId="77777777" w:rsidR="00474F8F" w:rsidRPr="00E04860" w:rsidRDefault="00474F8F" w:rsidP="00474F8F">
      <w:pPr>
        <w:pStyle w:val="PL"/>
      </w:pPr>
      <w:r w:rsidRPr="00E04860">
        <w:t xml:space="preserve">          $ref: 'TS29122_CommonData.yaml#/components/responses/default'</w:t>
      </w:r>
    </w:p>
    <w:p w14:paraId="7F596BFA" w14:textId="77777777" w:rsidR="00474F8F" w:rsidRDefault="00474F8F" w:rsidP="00474F8F">
      <w:pPr>
        <w:pStyle w:val="PL"/>
      </w:pPr>
    </w:p>
    <w:p w14:paraId="2490605D" w14:textId="77777777" w:rsidR="00474F8F" w:rsidRPr="0018365C" w:rsidRDefault="00474F8F" w:rsidP="00474F8F">
      <w:pPr>
        <w:pStyle w:val="PL"/>
      </w:pPr>
      <w:r w:rsidRPr="0018365C">
        <w:t xml:space="preserve">  /</w:t>
      </w:r>
      <w:r>
        <w:t>discovery</w:t>
      </w:r>
      <w:r w:rsidRPr="0018365C">
        <w:t>:</w:t>
      </w:r>
    </w:p>
    <w:p w14:paraId="51CDA414" w14:textId="77777777" w:rsidR="00474F8F" w:rsidRPr="0018365C" w:rsidRDefault="00474F8F" w:rsidP="00474F8F">
      <w:pPr>
        <w:pStyle w:val="PL"/>
      </w:pPr>
      <w:r w:rsidRPr="0018365C">
        <w:t xml:space="preserve">    post:</w:t>
      </w:r>
    </w:p>
    <w:p w14:paraId="591C7A5E" w14:textId="77777777" w:rsidR="00474F8F" w:rsidRDefault="00474F8F" w:rsidP="00474F8F">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348F3F97" w14:textId="77777777" w:rsidR="00474F8F" w:rsidRDefault="00474F8F" w:rsidP="00474F8F">
      <w:pPr>
        <w:pStyle w:val="PL"/>
        <w:rPr>
          <w:lang w:eastAsia="fr-FR"/>
        </w:rPr>
      </w:pPr>
      <w:r w:rsidRPr="0018365C">
        <w:t xml:space="preserve">      </w:t>
      </w:r>
      <w:r>
        <w:t xml:space="preserve">  </w:t>
      </w:r>
      <w:r>
        <w:rPr>
          <w:lang w:eastAsia="fr-FR"/>
        </w:rPr>
        <w:t xml:space="preserve">Used by </w:t>
      </w:r>
      <w:r>
        <w:t>consumer to request the AIMLE server for s</w:t>
      </w:r>
      <w:r>
        <w:rPr>
          <w:lang w:val="en-IN"/>
        </w:rPr>
        <w:t>plit AIML operation pipeline discovery</w:t>
      </w:r>
    </w:p>
    <w:p w14:paraId="76875CB8" w14:textId="77777777" w:rsidR="00474F8F" w:rsidRPr="0018365C" w:rsidRDefault="00474F8F" w:rsidP="00474F8F">
      <w:pPr>
        <w:pStyle w:val="PL"/>
      </w:pPr>
      <w:r w:rsidRPr="0018365C">
        <w:t xml:space="preserve">      </w:t>
      </w:r>
      <w:r w:rsidRPr="0018365C">
        <w:rPr>
          <w:rFonts w:cs="Courier New"/>
          <w:szCs w:val="16"/>
        </w:rPr>
        <w:t xml:space="preserve">operationId: </w:t>
      </w:r>
      <w:r>
        <w:rPr>
          <w:lang w:val="en-US"/>
        </w:rPr>
        <w:t>SplitOpPipeDiscovery</w:t>
      </w:r>
    </w:p>
    <w:p w14:paraId="41FCE904" w14:textId="77777777" w:rsidR="00474F8F" w:rsidRPr="0018365C" w:rsidRDefault="00474F8F" w:rsidP="00474F8F">
      <w:pPr>
        <w:pStyle w:val="PL"/>
      </w:pPr>
      <w:r w:rsidRPr="0018365C">
        <w:t xml:space="preserve">      tags:</w:t>
      </w:r>
    </w:p>
    <w:p w14:paraId="1E842721" w14:textId="77777777" w:rsidR="00474F8F" w:rsidRPr="0018365C" w:rsidRDefault="00474F8F" w:rsidP="00474F8F">
      <w:pPr>
        <w:pStyle w:val="PL"/>
      </w:pPr>
      <w:r w:rsidRPr="0018365C">
        <w:t xml:space="preserve">        - </w:t>
      </w:r>
      <w:r>
        <w:t>AIMLE split operation</w:t>
      </w:r>
      <w:r w:rsidRPr="002E0483">
        <w:t xml:space="preserve"> </w:t>
      </w:r>
      <w:r>
        <w:t xml:space="preserve">pipeline </w:t>
      </w:r>
      <w:r>
        <w:rPr>
          <w:lang w:val="en-US"/>
        </w:rPr>
        <w:t>discovery</w:t>
      </w:r>
    </w:p>
    <w:p w14:paraId="4EDDED50" w14:textId="77777777" w:rsidR="00474F8F" w:rsidRPr="0018365C" w:rsidRDefault="00474F8F" w:rsidP="00474F8F">
      <w:pPr>
        <w:pStyle w:val="PL"/>
      </w:pPr>
      <w:r w:rsidRPr="0018365C">
        <w:t xml:space="preserve">      requestBody:</w:t>
      </w:r>
    </w:p>
    <w:p w14:paraId="32E5E51D" w14:textId="77777777" w:rsidR="00474F8F" w:rsidRPr="0018365C" w:rsidRDefault="00474F8F" w:rsidP="00474F8F">
      <w:pPr>
        <w:pStyle w:val="PL"/>
      </w:pPr>
      <w:r w:rsidRPr="0018365C">
        <w:t xml:space="preserve">        description: </w:t>
      </w:r>
      <w:r>
        <w:rPr>
          <w:rFonts w:cs="Arial"/>
          <w:szCs w:val="18"/>
          <w:lang w:eastAsia="fr-FR"/>
        </w:rPr>
        <w:t>Contains information of</w:t>
      </w:r>
      <w:r w:rsidRPr="005567DC">
        <w:rPr>
          <w:rFonts w:cs="Arial"/>
          <w:szCs w:val="18"/>
        </w:rPr>
        <w:t xml:space="preserve"> </w:t>
      </w:r>
      <w:r>
        <w:rPr>
          <w:rFonts w:cs="Arial"/>
          <w:szCs w:val="18"/>
        </w:rPr>
        <w:t xml:space="preserve">the </w:t>
      </w:r>
      <w:r>
        <w:t>AIMLE split operation pipeline discovery.</w:t>
      </w:r>
    </w:p>
    <w:p w14:paraId="38935537" w14:textId="77777777" w:rsidR="00474F8F" w:rsidRPr="0018365C" w:rsidRDefault="00474F8F" w:rsidP="00474F8F">
      <w:pPr>
        <w:pStyle w:val="PL"/>
      </w:pPr>
      <w:r w:rsidRPr="0018365C">
        <w:t xml:space="preserve">        required: true</w:t>
      </w:r>
    </w:p>
    <w:p w14:paraId="0738E3FE" w14:textId="77777777" w:rsidR="00474F8F" w:rsidRPr="0018365C" w:rsidRDefault="00474F8F" w:rsidP="00474F8F">
      <w:pPr>
        <w:pStyle w:val="PL"/>
      </w:pPr>
      <w:r w:rsidRPr="0018365C">
        <w:t xml:space="preserve">        content:</w:t>
      </w:r>
    </w:p>
    <w:p w14:paraId="2C8F45EA" w14:textId="77777777" w:rsidR="00474F8F" w:rsidRPr="0018365C" w:rsidRDefault="00474F8F" w:rsidP="00474F8F">
      <w:pPr>
        <w:pStyle w:val="PL"/>
      </w:pPr>
      <w:r w:rsidRPr="0018365C">
        <w:t xml:space="preserve">          application/json:</w:t>
      </w:r>
    </w:p>
    <w:p w14:paraId="0F79F628" w14:textId="77777777" w:rsidR="00474F8F" w:rsidRPr="0018365C" w:rsidRDefault="00474F8F" w:rsidP="00474F8F">
      <w:pPr>
        <w:pStyle w:val="PL"/>
      </w:pPr>
      <w:r w:rsidRPr="0018365C">
        <w:t xml:space="preserve">            schema:</w:t>
      </w:r>
    </w:p>
    <w:p w14:paraId="54E50F55" w14:textId="77777777" w:rsidR="00474F8F" w:rsidRPr="0018365C" w:rsidRDefault="00474F8F" w:rsidP="00474F8F">
      <w:pPr>
        <w:pStyle w:val="PL"/>
      </w:pPr>
      <w:r w:rsidRPr="0018365C">
        <w:t xml:space="preserve">              $ref: '#/components/schemas/</w:t>
      </w:r>
      <w:r w:rsidRPr="005567DC">
        <w:rPr>
          <w:lang w:eastAsia="zh-CN"/>
        </w:rPr>
        <w:t>SplitOpPipeline</w:t>
      </w:r>
      <w:r w:rsidRPr="005567DC">
        <w:t>DiscReq</w:t>
      </w:r>
      <w:r w:rsidRPr="0018365C">
        <w:t>'</w:t>
      </w:r>
    </w:p>
    <w:p w14:paraId="728A0F8F" w14:textId="77777777" w:rsidR="00474F8F" w:rsidRPr="0018365C" w:rsidRDefault="00474F8F" w:rsidP="00474F8F">
      <w:pPr>
        <w:pStyle w:val="PL"/>
      </w:pPr>
      <w:r w:rsidRPr="0018365C">
        <w:t xml:space="preserve">      responses:</w:t>
      </w:r>
    </w:p>
    <w:p w14:paraId="3583DF6E" w14:textId="77777777" w:rsidR="00474F8F" w:rsidRPr="0018365C" w:rsidRDefault="00474F8F" w:rsidP="00474F8F">
      <w:pPr>
        <w:pStyle w:val="PL"/>
      </w:pPr>
      <w:r w:rsidRPr="0018365C">
        <w:t xml:space="preserve">        '20</w:t>
      </w:r>
      <w:r>
        <w:t>0</w:t>
      </w:r>
      <w:r w:rsidRPr="0018365C">
        <w:t>':</w:t>
      </w:r>
    </w:p>
    <w:p w14:paraId="1F1F49D1" w14:textId="77777777" w:rsidR="00474F8F" w:rsidRPr="0018365C" w:rsidRDefault="00474F8F" w:rsidP="00474F8F">
      <w:pPr>
        <w:pStyle w:val="PL"/>
      </w:pPr>
      <w:r w:rsidRPr="0018365C">
        <w:t xml:space="preserve">          description: </w:t>
      </w:r>
      <w:r>
        <w:rPr>
          <w:rFonts w:cs="Arial"/>
          <w:szCs w:val="18"/>
          <w:lang w:eastAsia="fr-FR"/>
        </w:rPr>
        <w:t>Contains successful outcome of AIMLE</w:t>
      </w:r>
      <w:r w:rsidRPr="00B95C75">
        <w:t xml:space="preserve"> </w:t>
      </w:r>
      <w:r>
        <w:t>split operation pipeline discovery.</w:t>
      </w:r>
    </w:p>
    <w:p w14:paraId="0E5F9C03" w14:textId="77777777" w:rsidR="00474F8F" w:rsidRPr="0018365C" w:rsidRDefault="00474F8F" w:rsidP="00474F8F">
      <w:pPr>
        <w:pStyle w:val="PL"/>
      </w:pPr>
      <w:r w:rsidRPr="0018365C">
        <w:t xml:space="preserve">          content:</w:t>
      </w:r>
    </w:p>
    <w:p w14:paraId="04F0E4B4" w14:textId="77777777" w:rsidR="00474F8F" w:rsidRPr="0018365C" w:rsidRDefault="00474F8F" w:rsidP="00474F8F">
      <w:pPr>
        <w:pStyle w:val="PL"/>
      </w:pPr>
      <w:r w:rsidRPr="0018365C">
        <w:t xml:space="preserve">            application/json:</w:t>
      </w:r>
    </w:p>
    <w:p w14:paraId="2882770D" w14:textId="77777777" w:rsidR="00474F8F" w:rsidRPr="0018365C" w:rsidRDefault="00474F8F" w:rsidP="00474F8F">
      <w:pPr>
        <w:pStyle w:val="PL"/>
      </w:pPr>
      <w:r w:rsidRPr="0018365C">
        <w:t xml:space="preserve">              schema:</w:t>
      </w:r>
    </w:p>
    <w:p w14:paraId="301E0743" w14:textId="77777777" w:rsidR="00474F8F" w:rsidRPr="0018365C" w:rsidRDefault="00474F8F" w:rsidP="00474F8F">
      <w:pPr>
        <w:pStyle w:val="PL"/>
      </w:pPr>
      <w:r w:rsidRPr="0018365C">
        <w:t xml:space="preserve">                $ref: '#/components/schemas/</w:t>
      </w:r>
      <w:r w:rsidRPr="005567DC">
        <w:rPr>
          <w:lang w:eastAsia="zh-CN"/>
        </w:rPr>
        <w:t>SplitOpPipeline</w:t>
      </w:r>
      <w:r w:rsidRPr="005567DC">
        <w:t>DiscRe</w:t>
      </w:r>
      <w:r>
        <w:t>sp</w:t>
      </w:r>
      <w:r w:rsidRPr="0018365C">
        <w:t>'</w:t>
      </w:r>
    </w:p>
    <w:p w14:paraId="0B097181" w14:textId="77777777" w:rsidR="00474F8F" w:rsidRDefault="00474F8F" w:rsidP="00474F8F">
      <w:pPr>
        <w:pStyle w:val="PL"/>
        <w:rPr>
          <w:lang w:val="en-US" w:eastAsia="es-ES"/>
        </w:rPr>
      </w:pPr>
      <w:r>
        <w:rPr>
          <w:lang w:val="en-US" w:eastAsia="es-ES"/>
        </w:rPr>
        <w:t xml:space="preserve">        '307':</w:t>
      </w:r>
    </w:p>
    <w:p w14:paraId="04542561" w14:textId="77777777" w:rsidR="00474F8F" w:rsidRDefault="00474F8F" w:rsidP="00474F8F">
      <w:pPr>
        <w:pStyle w:val="PL"/>
        <w:rPr>
          <w:lang w:val="en-US" w:eastAsia="es-ES"/>
        </w:rPr>
      </w:pPr>
      <w:r>
        <w:rPr>
          <w:lang w:val="en-US" w:eastAsia="es-ES"/>
        </w:rPr>
        <w:t xml:space="preserve">          $ref: 'TS29122_CommonData.yaml#/components/responses/307'</w:t>
      </w:r>
    </w:p>
    <w:p w14:paraId="2B2AA09A" w14:textId="77777777" w:rsidR="00474F8F" w:rsidRDefault="00474F8F" w:rsidP="00474F8F">
      <w:pPr>
        <w:pStyle w:val="PL"/>
        <w:rPr>
          <w:lang w:val="en-US" w:eastAsia="es-ES"/>
        </w:rPr>
      </w:pPr>
      <w:r>
        <w:rPr>
          <w:lang w:val="en-US" w:eastAsia="es-ES"/>
        </w:rPr>
        <w:t xml:space="preserve">        '308':</w:t>
      </w:r>
    </w:p>
    <w:p w14:paraId="1D600DC9" w14:textId="77777777" w:rsidR="00474F8F" w:rsidRDefault="00474F8F" w:rsidP="00474F8F">
      <w:pPr>
        <w:pStyle w:val="PL"/>
      </w:pPr>
      <w:r>
        <w:rPr>
          <w:lang w:val="en-US" w:eastAsia="es-ES"/>
        </w:rPr>
        <w:t xml:space="preserve">          $ref: 'TS29122_CommonData.yaml#/components/responses/308'</w:t>
      </w:r>
    </w:p>
    <w:p w14:paraId="08FDA9B2" w14:textId="77777777" w:rsidR="00474F8F" w:rsidRPr="0018365C" w:rsidRDefault="00474F8F" w:rsidP="00474F8F">
      <w:pPr>
        <w:pStyle w:val="PL"/>
      </w:pPr>
      <w:r w:rsidRPr="0018365C">
        <w:t xml:space="preserve">        '400':</w:t>
      </w:r>
    </w:p>
    <w:p w14:paraId="0663C4B2" w14:textId="77777777" w:rsidR="00474F8F" w:rsidRPr="0018365C" w:rsidRDefault="00474F8F" w:rsidP="00474F8F">
      <w:pPr>
        <w:pStyle w:val="PL"/>
      </w:pPr>
      <w:r w:rsidRPr="0018365C">
        <w:t xml:space="preserve">          $ref: </w:t>
      </w:r>
      <w:r>
        <w:rPr>
          <w:lang w:val="en-US" w:eastAsia="es-ES"/>
        </w:rPr>
        <w:t>'TS29122_CommonData.yaml</w:t>
      </w:r>
      <w:r w:rsidRPr="0018365C">
        <w:t>#/components/responses/400'</w:t>
      </w:r>
    </w:p>
    <w:p w14:paraId="3C7D8887" w14:textId="77777777" w:rsidR="00474F8F" w:rsidRPr="0018365C" w:rsidRDefault="00474F8F" w:rsidP="00474F8F">
      <w:pPr>
        <w:pStyle w:val="PL"/>
      </w:pPr>
      <w:r w:rsidRPr="0018365C">
        <w:t xml:space="preserve">        '401':</w:t>
      </w:r>
    </w:p>
    <w:p w14:paraId="36EB6ECC" w14:textId="77777777" w:rsidR="00474F8F" w:rsidRPr="0018365C" w:rsidRDefault="00474F8F" w:rsidP="00474F8F">
      <w:pPr>
        <w:pStyle w:val="PL"/>
      </w:pPr>
      <w:r w:rsidRPr="0018365C">
        <w:t xml:space="preserve">          $ref: </w:t>
      </w:r>
      <w:r>
        <w:rPr>
          <w:lang w:val="en-US" w:eastAsia="es-ES"/>
        </w:rPr>
        <w:t>'</w:t>
      </w:r>
      <w:r>
        <w:t>TS29122_CommonData.yaml</w:t>
      </w:r>
      <w:r w:rsidRPr="0018365C">
        <w:t>#/components/responses/401'</w:t>
      </w:r>
    </w:p>
    <w:p w14:paraId="01065417" w14:textId="77777777" w:rsidR="00474F8F" w:rsidRPr="0018365C" w:rsidRDefault="00474F8F" w:rsidP="00474F8F">
      <w:pPr>
        <w:pStyle w:val="PL"/>
      </w:pPr>
      <w:r w:rsidRPr="0018365C">
        <w:t xml:space="preserve">        '403':</w:t>
      </w:r>
    </w:p>
    <w:p w14:paraId="6AD4B0DF" w14:textId="77777777" w:rsidR="00474F8F" w:rsidRPr="0018365C" w:rsidRDefault="00474F8F" w:rsidP="00474F8F">
      <w:pPr>
        <w:pStyle w:val="PL"/>
      </w:pPr>
      <w:r w:rsidRPr="0018365C">
        <w:t xml:space="preserve">          $ref: </w:t>
      </w:r>
      <w:r>
        <w:rPr>
          <w:lang w:val="en-US" w:eastAsia="es-ES"/>
        </w:rPr>
        <w:t>'</w:t>
      </w:r>
      <w:r>
        <w:t>TS29122_CommonData.yaml</w:t>
      </w:r>
      <w:r w:rsidRPr="0018365C">
        <w:t>#/components/responses/403'</w:t>
      </w:r>
    </w:p>
    <w:p w14:paraId="7C9255E4" w14:textId="77777777" w:rsidR="00474F8F" w:rsidRPr="0018365C" w:rsidRDefault="00474F8F" w:rsidP="00474F8F">
      <w:pPr>
        <w:pStyle w:val="PL"/>
      </w:pPr>
      <w:r w:rsidRPr="0018365C">
        <w:t xml:space="preserve">        '404':</w:t>
      </w:r>
    </w:p>
    <w:p w14:paraId="14F61360" w14:textId="77777777" w:rsidR="00474F8F" w:rsidRPr="0018365C" w:rsidRDefault="00474F8F" w:rsidP="00474F8F">
      <w:pPr>
        <w:pStyle w:val="PL"/>
      </w:pPr>
      <w:r w:rsidRPr="0018365C">
        <w:t xml:space="preserve">          $ref: </w:t>
      </w:r>
      <w:r>
        <w:rPr>
          <w:lang w:val="en-US" w:eastAsia="es-ES"/>
        </w:rPr>
        <w:t>'</w:t>
      </w:r>
      <w:r>
        <w:t>TS29122_CommonData.yaml</w:t>
      </w:r>
      <w:r w:rsidRPr="0018365C">
        <w:t>#/components/responses/404'</w:t>
      </w:r>
    </w:p>
    <w:p w14:paraId="3F5213FB" w14:textId="77777777" w:rsidR="00474F8F" w:rsidRPr="0018365C" w:rsidRDefault="00474F8F" w:rsidP="00474F8F">
      <w:pPr>
        <w:pStyle w:val="PL"/>
      </w:pPr>
      <w:r w:rsidRPr="0018365C">
        <w:t xml:space="preserve">        '411':</w:t>
      </w:r>
    </w:p>
    <w:p w14:paraId="4AD5504F" w14:textId="77777777" w:rsidR="00474F8F" w:rsidRPr="0018365C" w:rsidRDefault="00474F8F" w:rsidP="00474F8F">
      <w:pPr>
        <w:pStyle w:val="PL"/>
      </w:pPr>
      <w:r w:rsidRPr="0018365C">
        <w:t xml:space="preserve">          $ref: </w:t>
      </w:r>
      <w:r>
        <w:rPr>
          <w:lang w:val="en-US" w:eastAsia="es-ES"/>
        </w:rPr>
        <w:t>'</w:t>
      </w:r>
      <w:r>
        <w:t>TS29122_CommonData.yaml</w:t>
      </w:r>
      <w:r w:rsidRPr="0018365C">
        <w:t>#/components/responses/411'</w:t>
      </w:r>
    </w:p>
    <w:p w14:paraId="7476D584" w14:textId="77777777" w:rsidR="00474F8F" w:rsidRPr="0018365C" w:rsidRDefault="00474F8F" w:rsidP="00474F8F">
      <w:pPr>
        <w:pStyle w:val="PL"/>
      </w:pPr>
      <w:r w:rsidRPr="0018365C">
        <w:t xml:space="preserve">        '413':</w:t>
      </w:r>
    </w:p>
    <w:p w14:paraId="0DEA1B99" w14:textId="77777777" w:rsidR="00474F8F" w:rsidRPr="0018365C" w:rsidRDefault="00474F8F" w:rsidP="00474F8F">
      <w:pPr>
        <w:pStyle w:val="PL"/>
      </w:pPr>
      <w:r w:rsidRPr="0018365C">
        <w:t xml:space="preserve">          $ref: </w:t>
      </w:r>
      <w:r>
        <w:rPr>
          <w:lang w:val="en-US" w:eastAsia="es-ES"/>
        </w:rPr>
        <w:t>'</w:t>
      </w:r>
      <w:r>
        <w:t>TS29122_CommonData.yaml</w:t>
      </w:r>
      <w:r w:rsidRPr="0018365C">
        <w:t>#/components/responses/413'</w:t>
      </w:r>
    </w:p>
    <w:p w14:paraId="69316CC2" w14:textId="77777777" w:rsidR="00474F8F" w:rsidRPr="0018365C" w:rsidRDefault="00474F8F" w:rsidP="00474F8F">
      <w:pPr>
        <w:pStyle w:val="PL"/>
      </w:pPr>
      <w:r w:rsidRPr="0018365C">
        <w:t xml:space="preserve">        '415':</w:t>
      </w:r>
    </w:p>
    <w:p w14:paraId="282646D0" w14:textId="77777777" w:rsidR="00474F8F" w:rsidRPr="0018365C" w:rsidRDefault="00474F8F" w:rsidP="00474F8F">
      <w:pPr>
        <w:pStyle w:val="PL"/>
      </w:pPr>
      <w:r w:rsidRPr="0018365C">
        <w:t xml:space="preserve">          $ref: </w:t>
      </w:r>
      <w:r>
        <w:rPr>
          <w:lang w:val="en-US" w:eastAsia="es-ES"/>
        </w:rPr>
        <w:t>'</w:t>
      </w:r>
      <w:r>
        <w:t>TS29122_CommonData.yaml</w:t>
      </w:r>
      <w:r w:rsidRPr="0018365C">
        <w:t>#/components/responses/415'</w:t>
      </w:r>
    </w:p>
    <w:p w14:paraId="5F776876" w14:textId="77777777" w:rsidR="00474F8F" w:rsidRPr="0018365C" w:rsidRDefault="00474F8F" w:rsidP="00474F8F">
      <w:pPr>
        <w:pStyle w:val="PL"/>
      </w:pPr>
      <w:r w:rsidRPr="0018365C">
        <w:t xml:space="preserve">        '429':</w:t>
      </w:r>
    </w:p>
    <w:p w14:paraId="02EF5AFA" w14:textId="77777777" w:rsidR="00474F8F" w:rsidRPr="0018365C" w:rsidRDefault="00474F8F" w:rsidP="00474F8F">
      <w:pPr>
        <w:pStyle w:val="PL"/>
      </w:pPr>
      <w:r w:rsidRPr="0018365C">
        <w:t xml:space="preserve">          $ref: </w:t>
      </w:r>
      <w:r>
        <w:rPr>
          <w:lang w:val="en-US" w:eastAsia="es-ES"/>
        </w:rPr>
        <w:t>'</w:t>
      </w:r>
      <w:r>
        <w:t>TS29122_CommonData.yaml</w:t>
      </w:r>
      <w:r w:rsidRPr="0018365C">
        <w:t>#/components/responses/429'</w:t>
      </w:r>
    </w:p>
    <w:p w14:paraId="3381CFB6" w14:textId="77777777" w:rsidR="00474F8F" w:rsidRPr="0018365C" w:rsidRDefault="00474F8F" w:rsidP="00474F8F">
      <w:pPr>
        <w:pStyle w:val="PL"/>
      </w:pPr>
      <w:r w:rsidRPr="0018365C">
        <w:t xml:space="preserve">        '500':</w:t>
      </w:r>
    </w:p>
    <w:p w14:paraId="160A3703" w14:textId="77777777" w:rsidR="00474F8F" w:rsidRPr="0018365C" w:rsidRDefault="00474F8F" w:rsidP="00474F8F">
      <w:pPr>
        <w:pStyle w:val="PL"/>
      </w:pPr>
      <w:r w:rsidRPr="0018365C">
        <w:t xml:space="preserve">          $ref: </w:t>
      </w:r>
      <w:r>
        <w:rPr>
          <w:lang w:val="en-US" w:eastAsia="es-ES"/>
        </w:rPr>
        <w:t>'</w:t>
      </w:r>
      <w:r>
        <w:t>TS29122_CommonData.yaml</w:t>
      </w:r>
      <w:r w:rsidRPr="0018365C">
        <w:t>#/components/responses/500'</w:t>
      </w:r>
    </w:p>
    <w:p w14:paraId="20ED39EB" w14:textId="77777777" w:rsidR="00474F8F" w:rsidRPr="0018365C" w:rsidRDefault="00474F8F" w:rsidP="00474F8F">
      <w:pPr>
        <w:pStyle w:val="PL"/>
      </w:pPr>
      <w:r w:rsidRPr="0018365C">
        <w:t xml:space="preserve">        '503':</w:t>
      </w:r>
    </w:p>
    <w:p w14:paraId="47D3BF51" w14:textId="77777777" w:rsidR="00474F8F" w:rsidRPr="0018365C" w:rsidRDefault="00474F8F" w:rsidP="00474F8F">
      <w:pPr>
        <w:pStyle w:val="PL"/>
      </w:pPr>
      <w:r w:rsidRPr="0018365C">
        <w:t xml:space="preserve">          $ref: </w:t>
      </w:r>
      <w:r>
        <w:rPr>
          <w:lang w:val="en-US" w:eastAsia="es-ES"/>
        </w:rPr>
        <w:t>'</w:t>
      </w:r>
      <w:r>
        <w:t>TS29122_CommonData.yaml</w:t>
      </w:r>
      <w:r w:rsidRPr="0018365C">
        <w:t>#/components/responses/503'</w:t>
      </w:r>
    </w:p>
    <w:p w14:paraId="215F6330" w14:textId="77777777" w:rsidR="00474F8F" w:rsidRPr="0018365C" w:rsidRDefault="00474F8F" w:rsidP="00474F8F">
      <w:pPr>
        <w:pStyle w:val="PL"/>
      </w:pPr>
      <w:r w:rsidRPr="0018365C">
        <w:t xml:space="preserve">        default:</w:t>
      </w:r>
    </w:p>
    <w:p w14:paraId="636CFD54" w14:textId="77777777" w:rsidR="00474F8F" w:rsidRPr="0018365C" w:rsidRDefault="00474F8F" w:rsidP="00474F8F">
      <w:pPr>
        <w:pStyle w:val="PL"/>
      </w:pPr>
      <w:r w:rsidRPr="0018365C">
        <w:t xml:space="preserve">          $ref: </w:t>
      </w:r>
      <w:r>
        <w:rPr>
          <w:lang w:val="en-US" w:eastAsia="es-ES"/>
        </w:rPr>
        <w:t>'</w:t>
      </w:r>
      <w:r>
        <w:t>TS29122_CommonData.yaml</w:t>
      </w:r>
      <w:r w:rsidRPr="0018365C">
        <w:t>#/components/responses/default'</w:t>
      </w:r>
    </w:p>
    <w:p w14:paraId="673F7800" w14:textId="77777777" w:rsidR="00474F8F" w:rsidRPr="0018365C" w:rsidRDefault="00474F8F" w:rsidP="00474F8F">
      <w:pPr>
        <w:pStyle w:val="PL"/>
      </w:pPr>
    </w:p>
    <w:p w14:paraId="08EB74D7" w14:textId="77777777" w:rsidR="00474F8F" w:rsidRPr="0018365C" w:rsidRDefault="00474F8F" w:rsidP="00474F8F">
      <w:pPr>
        <w:pStyle w:val="PL"/>
      </w:pPr>
      <w:r w:rsidRPr="0018365C">
        <w:t>components:</w:t>
      </w:r>
    </w:p>
    <w:p w14:paraId="4BEE119B" w14:textId="77777777" w:rsidR="00474F8F" w:rsidRPr="0018365C" w:rsidRDefault="00474F8F" w:rsidP="00474F8F">
      <w:pPr>
        <w:pStyle w:val="PL"/>
      </w:pPr>
    </w:p>
    <w:p w14:paraId="07263550" w14:textId="77777777" w:rsidR="00474F8F" w:rsidRPr="0018365C" w:rsidRDefault="00474F8F" w:rsidP="00474F8F">
      <w:pPr>
        <w:pStyle w:val="PL"/>
      </w:pPr>
      <w:r w:rsidRPr="0018365C">
        <w:t xml:space="preserve">  securitySchemes:</w:t>
      </w:r>
    </w:p>
    <w:p w14:paraId="5FD7F4E9" w14:textId="77777777" w:rsidR="00474F8F" w:rsidRPr="0018365C" w:rsidRDefault="00474F8F" w:rsidP="00474F8F">
      <w:pPr>
        <w:pStyle w:val="PL"/>
      </w:pPr>
      <w:r w:rsidRPr="0018365C">
        <w:t xml:space="preserve">    oAuth2ClientCredentials:</w:t>
      </w:r>
    </w:p>
    <w:p w14:paraId="7ADB66FB" w14:textId="77777777" w:rsidR="00474F8F" w:rsidRPr="0018365C" w:rsidRDefault="00474F8F" w:rsidP="00474F8F">
      <w:pPr>
        <w:pStyle w:val="PL"/>
      </w:pPr>
      <w:r w:rsidRPr="0018365C">
        <w:t xml:space="preserve">      type: oauth2</w:t>
      </w:r>
    </w:p>
    <w:p w14:paraId="4E0AB14E" w14:textId="77777777" w:rsidR="00474F8F" w:rsidRPr="0018365C" w:rsidRDefault="00474F8F" w:rsidP="00474F8F">
      <w:pPr>
        <w:pStyle w:val="PL"/>
      </w:pPr>
      <w:r w:rsidRPr="0018365C">
        <w:t xml:space="preserve">      flows:</w:t>
      </w:r>
    </w:p>
    <w:p w14:paraId="0B40DC93" w14:textId="77777777" w:rsidR="00474F8F" w:rsidRPr="0018365C" w:rsidRDefault="00474F8F" w:rsidP="00474F8F">
      <w:pPr>
        <w:pStyle w:val="PL"/>
      </w:pPr>
      <w:r w:rsidRPr="0018365C">
        <w:t xml:space="preserve">        clientCredentials:</w:t>
      </w:r>
    </w:p>
    <w:p w14:paraId="525AA1B5" w14:textId="77777777" w:rsidR="00474F8F" w:rsidRPr="0018365C" w:rsidRDefault="00474F8F" w:rsidP="00474F8F">
      <w:pPr>
        <w:pStyle w:val="PL"/>
      </w:pPr>
      <w:r w:rsidRPr="0018365C">
        <w:t xml:space="preserve">          </w:t>
      </w:r>
      <w:r>
        <w:rPr>
          <w:lang w:val="en-US"/>
        </w:rPr>
        <w:t>tokenUrl: '{tokenUrl}'</w:t>
      </w:r>
    </w:p>
    <w:p w14:paraId="79FA8055" w14:textId="77777777" w:rsidR="00474F8F" w:rsidRPr="0018365C" w:rsidRDefault="00474F8F" w:rsidP="00474F8F">
      <w:pPr>
        <w:pStyle w:val="PL"/>
      </w:pPr>
      <w:r w:rsidRPr="0018365C">
        <w:t xml:space="preserve">          </w:t>
      </w:r>
      <w:r>
        <w:rPr>
          <w:lang w:val="en-US"/>
        </w:rPr>
        <w:t>scopes: {}</w:t>
      </w:r>
    </w:p>
    <w:p w14:paraId="1A1A2615" w14:textId="77777777" w:rsidR="00474F8F" w:rsidRPr="0018365C" w:rsidRDefault="00474F8F" w:rsidP="00474F8F">
      <w:pPr>
        <w:pStyle w:val="PL"/>
      </w:pPr>
    </w:p>
    <w:p w14:paraId="7833A800" w14:textId="77777777" w:rsidR="00474F8F" w:rsidRPr="0018365C" w:rsidRDefault="00474F8F" w:rsidP="00474F8F">
      <w:pPr>
        <w:pStyle w:val="PL"/>
      </w:pPr>
      <w:r w:rsidRPr="0018365C">
        <w:t xml:space="preserve">  schemas:</w:t>
      </w:r>
    </w:p>
    <w:p w14:paraId="70C106ED" w14:textId="77777777" w:rsidR="00474F8F" w:rsidRPr="00056E0A" w:rsidRDefault="00474F8F" w:rsidP="00474F8F">
      <w:pPr>
        <w:pStyle w:val="PL"/>
      </w:pPr>
    </w:p>
    <w:p w14:paraId="3833A6E9" w14:textId="77777777" w:rsidR="00474F8F" w:rsidRPr="00056E0A" w:rsidRDefault="00474F8F" w:rsidP="00474F8F">
      <w:pPr>
        <w:pStyle w:val="PL"/>
      </w:pPr>
      <w:r w:rsidRPr="00056E0A">
        <w:t>#</w:t>
      </w:r>
    </w:p>
    <w:p w14:paraId="30971961" w14:textId="77777777" w:rsidR="00474F8F" w:rsidRPr="00056E0A" w:rsidRDefault="00474F8F" w:rsidP="00474F8F">
      <w:pPr>
        <w:pStyle w:val="PL"/>
      </w:pPr>
      <w:r w:rsidRPr="00056E0A">
        <w:t># STRUCTURED DATA TYPES</w:t>
      </w:r>
    </w:p>
    <w:p w14:paraId="2FB564D2" w14:textId="77777777" w:rsidR="00474F8F" w:rsidRPr="00056E0A" w:rsidRDefault="00474F8F" w:rsidP="00474F8F">
      <w:pPr>
        <w:pStyle w:val="PL"/>
      </w:pPr>
      <w:r w:rsidRPr="00056E0A">
        <w:t>#</w:t>
      </w:r>
    </w:p>
    <w:p w14:paraId="5CE9AA2C" w14:textId="77777777" w:rsidR="00474F8F" w:rsidRPr="00056E0A" w:rsidRDefault="00474F8F" w:rsidP="00474F8F">
      <w:pPr>
        <w:pStyle w:val="PL"/>
      </w:pPr>
    </w:p>
    <w:p w14:paraId="0B324AAE" w14:textId="77777777" w:rsidR="00474F8F" w:rsidRPr="0018365C" w:rsidRDefault="00474F8F" w:rsidP="00474F8F">
      <w:pPr>
        <w:pStyle w:val="PL"/>
      </w:pPr>
      <w:r w:rsidRPr="0018365C">
        <w:t xml:space="preserve">    </w:t>
      </w:r>
      <w:r w:rsidRPr="00C638DC">
        <w:rPr>
          <w:lang w:eastAsia="zh-CN"/>
        </w:rPr>
        <w:t>SplitOpPipeline</w:t>
      </w:r>
      <w:r w:rsidRPr="00C638DC">
        <w:t>CreateReq</w:t>
      </w:r>
      <w:r w:rsidRPr="0018365C">
        <w:t>:</w:t>
      </w:r>
    </w:p>
    <w:p w14:paraId="2367AFE2" w14:textId="77777777" w:rsidR="00474F8F" w:rsidRPr="0018365C" w:rsidRDefault="00474F8F" w:rsidP="00474F8F">
      <w:pPr>
        <w:pStyle w:val="PL"/>
      </w:pPr>
      <w:r w:rsidRPr="0018365C">
        <w:t xml:space="preserve">      </w:t>
      </w:r>
      <w:r>
        <w:t>d</w:t>
      </w:r>
      <w:r w:rsidRPr="0018365C">
        <w:t xml:space="preserve">escription: </w:t>
      </w:r>
      <w:r>
        <w:rPr>
          <w:rFonts w:cs="Arial"/>
          <w:szCs w:val="18"/>
          <w:lang w:eastAsia="fr-FR"/>
        </w:rPr>
        <w:t>Represents AIMLE split operation pipeline create and its update</w:t>
      </w:r>
      <w:r>
        <w:t>.</w:t>
      </w:r>
    </w:p>
    <w:p w14:paraId="5BD32D31" w14:textId="77777777" w:rsidR="00474F8F" w:rsidRPr="0018365C" w:rsidRDefault="00474F8F" w:rsidP="00474F8F">
      <w:pPr>
        <w:pStyle w:val="PL"/>
      </w:pPr>
      <w:r w:rsidRPr="0018365C">
        <w:t xml:space="preserve">      type: object</w:t>
      </w:r>
    </w:p>
    <w:p w14:paraId="4F79A490" w14:textId="77777777" w:rsidR="00474F8F" w:rsidRPr="0018365C" w:rsidRDefault="00474F8F" w:rsidP="00474F8F">
      <w:pPr>
        <w:pStyle w:val="PL"/>
      </w:pPr>
      <w:r w:rsidRPr="0018365C">
        <w:t xml:space="preserve">      required:</w:t>
      </w:r>
    </w:p>
    <w:p w14:paraId="08AB1A82" w14:textId="77777777" w:rsidR="00474F8F" w:rsidRDefault="00474F8F" w:rsidP="00474F8F">
      <w:pPr>
        <w:pStyle w:val="PL"/>
        <w:rPr>
          <w:lang w:eastAsia="fr-FR"/>
        </w:rPr>
      </w:pPr>
      <w:r w:rsidRPr="0018365C">
        <w:t xml:space="preserve">      - </w:t>
      </w:r>
      <w:r>
        <w:t>requestorId</w:t>
      </w:r>
    </w:p>
    <w:p w14:paraId="272499D0" w14:textId="77777777" w:rsidR="00474F8F" w:rsidRDefault="00474F8F" w:rsidP="00474F8F">
      <w:pPr>
        <w:pStyle w:val="PL"/>
        <w:rPr>
          <w:lang w:eastAsia="fr-FR"/>
        </w:rPr>
      </w:pPr>
      <w:r w:rsidRPr="0018365C">
        <w:t xml:space="preserve">      - </w:t>
      </w:r>
      <w:r>
        <w:t>notifUri</w:t>
      </w:r>
    </w:p>
    <w:p w14:paraId="422D76F6" w14:textId="77777777" w:rsidR="00474F8F" w:rsidRDefault="00474F8F" w:rsidP="00474F8F">
      <w:pPr>
        <w:pStyle w:val="PL"/>
        <w:rPr>
          <w:lang w:eastAsia="fr-FR"/>
        </w:rPr>
      </w:pPr>
      <w:r w:rsidRPr="0018365C">
        <w:t xml:space="preserve">      - </w:t>
      </w:r>
      <w:r>
        <w:t>splitOpRequirements</w:t>
      </w:r>
    </w:p>
    <w:p w14:paraId="65399042" w14:textId="77777777" w:rsidR="00474F8F" w:rsidRPr="0018365C" w:rsidRDefault="00474F8F" w:rsidP="00474F8F">
      <w:pPr>
        <w:pStyle w:val="PL"/>
      </w:pPr>
      <w:r w:rsidRPr="0018365C">
        <w:t xml:space="preserve">      properties:</w:t>
      </w:r>
    </w:p>
    <w:p w14:paraId="6C602C75" w14:textId="77777777" w:rsidR="00474F8F" w:rsidRPr="0018365C" w:rsidRDefault="00474F8F" w:rsidP="00474F8F">
      <w:pPr>
        <w:pStyle w:val="PL"/>
      </w:pPr>
      <w:r w:rsidRPr="0018365C">
        <w:t xml:space="preserve">        </w:t>
      </w:r>
      <w:r>
        <w:t>requestorId</w:t>
      </w:r>
      <w:r w:rsidRPr="0018365C">
        <w:t>:</w:t>
      </w:r>
    </w:p>
    <w:p w14:paraId="409687B4" w14:textId="77777777" w:rsidR="00474F8F" w:rsidRPr="0018365C" w:rsidRDefault="00474F8F" w:rsidP="00474F8F">
      <w:pPr>
        <w:pStyle w:val="PL"/>
      </w:pPr>
      <w:r w:rsidRPr="0018365C">
        <w:lastRenderedPageBreak/>
        <w:t xml:space="preserve">          description: </w:t>
      </w:r>
      <w:r>
        <w:t>Identifies the service consumer</w:t>
      </w:r>
      <w:r w:rsidRPr="0018365C">
        <w:t>.</w:t>
      </w:r>
    </w:p>
    <w:p w14:paraId="69E0E053" w14:textId="77777777" w:rsidR="00474F8F" w:rsidRDefault="00474F8F" w:rsidP="00474F8F">
      <w:pPr>
        <w:pStyle w:val="PL"/>
      </w:pPr>
      <w:r w:rsidRPr="0018365C">
        <w:t xml:space="preserve">          type: </w:t>
      </w:r>
      <w:r>
        <w:t>string</w:t>
      </w:r>
    </w:p>
    <w:p w14:paraId="730ACB7B" w14:textId="77777777" w:rsidR="00474F8F" w:rsidRPr="0018365C" w:rsidRDefault="00474F8F" w:rsidP="00474F8F">
      <w:pPr>
        <w:pStyle w:val="PL"/>
      </w:pPr>
      <w:r w:rsidRPr="0018365C">
        <w:t xml:space="preserve">        </w:t>
      </w:r>
      <w:r>
        <w:t>notifUri</w:t>
      </w:r>
      <w:r w:rsidRPr="0018365C">
        <w:t>:</w:t>
      </w:r>
    </w:p>
    <w:p w14:paraId="002D2D24" w14:textId="77777777" w:rsidR="00474F8F" w:rsidRPr="00F720C7" w:rsidRDefault="00474F8F" w:rsidP="00474F8F">
      <w:pPr>
        <w:pStyle w:val="PL"/>
        <w:rPr>
          <w:lang w:val="en-US"/>
        </w:rPr>
      </w:pPr>
      <w:r w:rsidRPr="00F720C7">
        <w:rPr>
          <w:lang w:val="en-US"/>
        </w:rPr>
        <w:t xml:space="preserve">          $ref: 'TS29122_CommonData.yaml#/components/schemas/Uri'</w:t>
      </w:r>
    </w:p>
    <w:p w14:paraId="60297081" w14:textId="77777777" w:rsidR="00474F8F" w:rsidRPr="0018365C" w:rsidRDefault="00474F8F" w:rsidP="00474F8F">
      <w:pPr>
        <w:pStyle w:val="PL"/>
      </w:pPr>
      <w:r w:rsidRPr="0018365C">
        <w:t xml:space="preserve">        </w:t>
      </w:r>
      <w:r>
        <w:t>splitOpRequirements</w:t>
      </w:r>
      <w:r w:rsidRPr="0018365C">
        <w:t>:</w:t>
      </w:r>
    </w:p>
    <w:p w14:paraId="30CDE812" w14:textId="77777777" w:rsidR="00474F8F" w:rsidRPr="00F720C7" w:rsidRDefault="00474F8F" w:rsidP="00474F8F">
      <w:pPr>
        <w:pStyle w:val="PL"/>
        <w:rPr>
          <w:lang w:val="en-US"/>
        </w:rPr>
      </w:pPr>
      <w:r w:rsidRPr="00F720C7">
        <w:rPr>
          <w:lang w:val="en-US"/>
        </w:rPr>
        <w:t xml:space="preserve">          $ref: '#/components/schemas/</w:t>
      </w:r>
      <w:r w:rsidRPr="00671BA5">
        <w:t>SplitOpRequirements</w:t>
      </w:r>
      <w:r w:rsidRPr="00F720C7">
        <w:rPr>
          <w:lang w:val="en-US"/>
        </w:rPr>
        <w:t>'</w:t>
      </w:r>
    </w:p>
    <w:p w14:paraId="664CCF48" w14:textId="77777777" w:rsidR="00474F8F" w:rsidRDefault="00474F8F" w:rsidP="00474F8F">
      <w:pPr>
        <w:pStyle w:val="PL"/>
      </w:pPr>
    </w:p>
    <w:p w14:paraId="2BB8E7B5" w14:textId="77777777" w:rsidR="00474F8F" w:rsidRPr="0018365C" w:rsidRDefault="00474F8F" w:rsidP="00474F8F">
      <w:pPr>
        <w:pStyle w:val="PL"/>
      </w:pPr>
      <w:r w:rsidRPr="0018365C">
        <w:t xml:space="preserve">    </w:t>
      </w:r>
      <w:r w:rsidRPr="00C638DC">
        <w:rPr>
          <w:lang w:eastAsia="zh-CN"/>
        </w:rPr>
        <w:t>SplitOpPipeline</w:t>
      </w:r>
      <w:r w:rsidRPr="00C638DC">
        <w:t>CreateResp</w:t>
      </w:r>
      <w:r w:rsidRPr="0018365C">
        <w:t>:</w:t>
      </w:r>
    </w:p>
    <w:p w14:paraId="6F9DC977" w14:textId="77777777" w:rsidR="00474F8F" w:rsidRPr="0018365C" w:rsidRDefault="00474F8F" w:rsidP="00474F8F">
      <w:pPr>
        <w:pStyle w:val="PL"/>
      </w:pPr>
      <w:r w:rsidRPr="0018365C">
        <w:t xml:space="preserve">      </w:t>
      </w:r>
      <w:r>
        <w:t>d</w:t>
      </w:r>
      <w:r w:rsidRPr="0018365C">
        <w:t xml:space="preserve">escription: </w:t>
      </w:r>
      <w:r>
        <w:rPr>
          <w:rFonts w:cs="Arial"/>
          <w:szCs w:val="18"/>
          <w:lang w:eastAsia="fr-FR"/>
        </w:rPr>
        <w:t>Represents response to AIMLE split operation pipeline create and its update</w:t>
      </w:r>
      <w:r>
        <w:t>.</w:t>
      </w:r>
    </w:p>
    <w:p w14:paraId="1346DBB6" w14:textId="77777777" w:rsidR="00474F8F" w:rsidRPr="0018365C" w:rsidRDefault="00474F8F" w:rsidP="00474F8F">
      <w:pPr>
        <w:pStyle w:val="PL"/>
      </w:pPr>
      <w:r w:rsidRPr="0018365C">
        <w:t xml:space="preserve">      type: object</w:t>
      </w:r>
    </w:p>
    <w:p w14:paraId="206783CD" w14:textId="77777777" w:rsidR="00474F8F" w:rsidRPr="0018365C" w:rsidRDefault="00474F8F" w:rsidP="00474F8F">
      <w:pPr>
        <w:pStyle w:val="PL"/>
      </w:pPr>
      <w:r w:rsidRPr="0018365C">
        <w:t xml:space="preserve">      properties:</w:t>
      </w:r>
    </w:p>
    <w:p w14:paraId="3E38092B" w14:textId="77777777" w:rsidR="00474F8F" w:rsidRPr="0018365C" w:rsidRDefault="00474F8F" w:rsidP="00474F8F">
      <w:pPr>
        <w:pStyle w:val="PL"/>
      </w:pPr>
      <w:r w:rsidRPr="0018365C">
        <w:t xml:space="preserve">        </w:t>
      </w:r>
      <w:r>
        <w:rPr>
          <w:lang w:eastAsia="zh-CN"/>
        </w:rPr>
        <w:t>s</w:t>
      </w:r>
      <w:r w:rsidRPr="00C07EFD">
        <w:rPr>
          <w:lang w:eastAsia="zh-CN"/>
        </w:rPr>
        <w:t>plitOpProfile</w:t>
      </w:r>
      <w:r w:rsidRPr="0018365C">
        <w:t>:</w:t>
      </w:r>
    </w:p>
    <w:p w14:paraId="06C48B38" w14:textId="77777777" w:rsidR="00474F8F" w:rsidRPr="007F0743" w:rsidRDefault="00474F8F" w:rsidP="00474F8F">
      <w:pPr>
        <w:pStyle w:val="PL"/>
      </w:pPr>
      <w:r w:rsidRPr="007F0743">
        <w:t xml:space="preserve">          $ref: '</w:t>
      </w:r>
      <w:r w:rsidRPr="007F0743">
        <w:rPr>
          <w:lang w:val="en-US"/>
        </w:rPr>
        <w:t>TS29482_</w:t>
      </w:r>
      <w:r w:rsidRPr="007F0743">
        <w:t>AIMLES_SplitOpEvent</w:t>
      </w:r>
      <w:r w:rsidRPr="007F0743">
        <w:rPr>
          <w:lang w:val="en-US"/>
        </w:rPr>
        <w:t>.yaml</w:t>
      </w:r>
      <w:r w:rsidRPr="007F0743">
        <w:t>#/components/schemas/SplitOpProfile'</w:t>
      </w:r>
    </w:p>
    <w:p w14:paraId="3D1D9998" w14:textId="77777777" w:rsidR="00474F8F" w:rsidRDefault="00474F8F" w:rsidP="00474F8F">
      <w:pPr>
        <w:pStyle w:val="PL"/>
      </w:pPr>
    </w:p>
    <w:p w14:paraId="339A232D" w14:textId="77777777" w:rsidR="00474F8F" w:rsidRPr="0018365C" w:rsidRDefault="00474F8F" w:rsidP="00474F8F">
      <w:pPr>
        <w:pStyle w:val="PL"/>
      </w:pPr>
      <w:r w:rsidRPr="0018365C">
        <w:t xml:space="preserve">    </w:t>
      </w:r>
      <w:r w:rsidRPr="00C638DC">
        <w:rPr>
          <w:lang w:eastAsia="zh-CN"/>
        </w:rPr>
        <w:t>SplitOpPipeline</w:t>
      </w:r>
      <w:r w:rsidRPr="00C638DC">
        <w:t>Patch</w:t>
      </w:r>
      <w:r w:rsidRPr="0018365C">
        <w:t>:</w:t>
      </w:r>
    </w:p>
    <w:p w14:paraId="3B444FB6" w14:textId="77777777" w:rsidR="00474F8F" w:rsidRPr="0018365C" w:rsidRDefault="00474F8F" w:rsidP="00474F8F">
      <w:pPr>
        <w:pStyle w:val="PL"/>
      </w:pPr>
      <w:r w:rsidRPr="0018365C">
        <w:t xml:space="preserve">      </w:t>
      </w:r>
      <w:r>
        <w:t>d</w:t>
      </w:r>
      <w:r w:rsidRPr="0018365C">
        <w:t xml:space="preserve">escription: </w:t>
      </w:r>
      <w:r>
        <w:rPr>
          <w:rFonts w:cs="Arial"/>
          <w:szCs w:val="18"/>
          <w:lang w:eastAsia="fr-FR"/>
        </w:rPr>
        <w:t>Represents AIMLE split operation pipeline update</w:t>
      </w:r>
      <w:r>
        <w:t>.</w:t>
      </w:r>
    </w:p>
    <w:p w14:paraId="46B2D534" w14:textId="77777777" w:rsidR="00474F8F" w:rsidRPr="0018365C" w:rsidRDefault="00474F8F" w:rsidP="00474F8F">
      <w:pPr>
        <w:pStyle w:val="PL"/>
      </w:pPr>
      <w:r w:rsidRPr="0018365C">
        <w:t xml:space="preserve">      type: object</w:t>
      </w:r>
    </w:p>
    <w:p w14:paraId="55AA0ECC" w14:textId="77777777" w:rsidR="00474F8F" w:rsidRPr="0018365C" w:rsidRDefault="00474F8F" w:rsidP="00474F8F">
      <w:pPr>
        <w:pStyle w:val="PL"/>
      </w:pPr>
      <w:r w:rsidRPr="0018365C">
        <w:t xml:space="preserve">      required:</w:t>
      </w:r>
    </w:p>
    <w:p w14:paraId="780678F4" w14:textId="77777777" w:rsidR="00474F8F" w:rsidRDefault="00474F8F" w:rsidP="00474F8F">
      <w:pPr>
        <w:pStyle w:val="PL"/>
        <w:rPr>
          <w:lang w:eastAsia="fr-FR"/>
        </w:rPr>
      </w:pPr>
      <w:r w:rsidRPr="0018365C">
        <w:t xml:space="preserve">      - </w:t>
      </w:r>
      <w:r>
        <w:t>notifUri</w:t>
      </w:r>
    </w:p>
    <w:p w14:paraId="2B5B2878" w14:textId="77777777" w:rsidR="00474F8F" w:rsidRDefault="00474F8F" w:rsidP="00474F8F">
      <w:pPr>
        <w:pStyle w:val="PL"/>
        <w:rPr>
          <w:lang w:eastAsia="fr-FR"/>
        </w:rPr>
      </w:pPr>
      <w:r w:rsidRPr="0018365C">
        <w:t xml:space="preserve">      - </w:t>
      </w:r>
      <w:r w:rsidRPr="00C07EFD">
        <w:t>splitOp</w:t>
      </w:r>
      <w:r>
        <w:t>Pipeline</w:t>
      </w:r>
      <w:r w:rsidRPr="00C07EFD">
        <w:t>Id</w:t>
      </w:r>
    </w:p>
    <w:p w14:paraId="632C58EF" w14:textId="77777777" w:rsidR="00474F8F" w:rsidRDefault="00474F8F" w:rsidP="00474F8F">
      <w:pPr>
        <w:pStyle w:val="PL"/>
        <w:rPr>
          <w:lang w:eastAsia="fr-FR"/>
        </w:rPr>
      </w:pPr>
      <w:r w:rsidRPr="0018365C">
        <w:t xml:space="preserve">      - </w:t>
      </w:r>
      <w:r>
        <w:rPr>
          <w:lang w:eastAsia="zh-CN"/>
        </w:rPr>
        <w:t>s</w:t>
      </w:r>
      <w:r w:rsidRPr="00C07EFD">
        <w:rPr>
          <w:lang w:eastAsia="zh-CN"/>
        </w:rPr>
        <w:t>plitOpPipelineInfo</w:t>
      </w:r>
    </w:p>
    <w:p w14:paraId="375CC4C2" w14:textId="77777777" w:rsidR="00474F8F" w:rsidRPr="0018365C" w:rsidRDefault="00474F8F" w:rsidP="00474F8F">
      <w:pPr>
        <w:pStyle w:val="PL"/>
      </w:pPr>
      <w:r w:rsidRPr="0018365C">
        <w:t xml:space="preserve">      properties:</w:t>
      </w:r>
    </w:p>
    <w:p w14:paraId="7CF50A95" w14:textId="77777777" w:rsidR="00474F8F" w:rsidRPr="0018365C" w:rsidRDefault="00474F8F" w:rsidP="00474F8F">
      <w:pPr>
        <w:pStyle w:val="PL"/>
      </w:pPr>
      <w:r w:rsidRPr="0018365C">
        <w:t xml:space="preserve">        </w:t>
      </w:r>
      <w:r>
        <w:t>notifUri</w:t>
      </w:r>
      <w:r w:rsidRPr="0018365C">
        <w:t>:</w:t>
      </w:r>
    </w:p>
    <w:p w14:paraId="5FA3FA9A" w14:textId="77777777" w:rsidR="00474F8F" w:rsidRPr="00F720C7" w:rsidRDefault="00474F8F" w:rsidP="00474F8F">
      <w:pPr>
        <w:pStyle w:val="PL"/>
        <w:rPr>
          <w:lang w:val="en-US"/>
        </w:rPr>
      </w:pPr>
      <w:r w:rsidRPr="00F720C7">
        <w:rPr>
          <w:lang w:val="en-US"/>
        </w:rPr>
        <w:t xml:space="preserve">          $ref: 'TS29122_CommonData.yaml#/components/schemas/Uri'</w:t>
      </w:r>
    </w:p>
    <w:p w14:paraId="30D1C52E" w14:textId="77777777" w:rsidR="00474F8F" w:rsidRPr="0018365C" w:rsidRDefault="00474F8F" w:rsidP="00474F8F">
      <w:pPr>
        <w:pStyle w:val="PL"/>
      </w:pPr>
      <w:r w:rsidRPr="0018365C">
        <w:t xml:space="preserve">        </w:t>
      </w:r>
      <w:r w:rsidRPr="00C07EFD">
        <w:t>splitOp</w:t>
      </w:r>
      <w:r>
        <w:t>Pipeline</w:t>
      </w:r>
      <w:r w:rsidRPr="00C07EFD">
        <w:t>Id</w:t>
      </w:r>
      <w:r w:rsidRPr="0018365C">
        <w:t>:</w:t>
      </w:r>
    </w:p>
    <w:p w14:paraId="7A864A60" w14:textId="77777777" w:rsidR="00474F8F" w:rsidRPr="0018365C" w:rsidRDefault="00474F8F" w:rsidP="00474F8F">
      <w:pPr>
        <w:pStyle w:val="PL"/>
      </w:pPr>
      <w:r w:rsidRPr="0018365C">
        <w:t xml:space="preserve">          description: </w:t>
      </w:r>
      <w:r>
        <w:t xml:space="preserve">Identifies </w:t>
      </w:r>
      <w:r w:rsidRPr="00C07EFD">
        <w:t>split operation pipeline</w:t>
      </w:r>
      <w:r w:rsidRPr="0018365C">
        <w:t>.</w:t>
      </w:r>
    </w:p>
    <w:p w14:paraId="0CE04ED2" w14:textId="77777777" w:rsidR="00474F8F" w:rsidRDefault="00474F8F" w:rsidP="00474F8F">
      <w:pPr>
        <w:pStyle w:val="PL"/>
      </w:pPr>
      <w:r w:rsidRPr="0018365C">
        <w:t xml:space="preserve">          type: </w:t>
      </w:r>
      <w:r>
        <w:t>string</w:t>
      </w:r>
    </w:p>
    <w:p w14:paraId="143C9134" w14:textId="77777777" w:rsidR="00474F8F" w:rsidRPr="0018365C" w:rsidRDefault="00474F8F" w:rsidP="00474F8F">
      <w:pPr>
        <w:pStyle w:val="PL"/>
      </w:pPr>
      <w:r w:rsidRPr="0018365C">
        <w:t xml:space="preserve">        </w:t>
      </w:r>
      <w:r>
        <w:rPr>
          <w:lang w:eastAsia="zh-CN"/>
        </w:rPr>
        <w:t>s</w:t>
      </w:r>
      <w:r w:rsidRPr="00C07EFD">
        <w:rPr>
          <w:lang w:eastAsia="zh-CN"/>
        </w:rPr>
        <w:t>plitOpPipelineInfo</w:t>
      </w:r>
      <w:r w:rsidRPr="0018365C">
        <w:t>:</w:t>
      </w:r>
    </w:p>
    <w:p w14:paraId="729B333B" w14:textId="77777777" w:rsidR="00474F8F" w:rsidRPr="001B4E40" w:rsidRDefault="00474F8F" w:rsidP="00474F8F">
      <w:pPr>
        <w:pStyle w:val="PL"/>
      </w:pPr>
      <w:r w:rsidRPr="001B4E40">
        <w:t xml:space="preserve">          $ref: '</w:t>
      </w:r>
      <w:r>
        <w:t>TS29482_</w:t>
      </w:r>
      <w:r w:rsidRPr="001B4E40">
        <w:t>AIMLES_SplitOpEvent</w:t>
      </w:r>
      <w:r>
        <w:t>.yaml</w:t>
      </w:r>
      <w:r w:rsidRPr="001B4E40">
        <w:t>#/components/schemas/S</w:t>
      </w:r>
      <w:r w:rsidRPr="00C07EFD">
        <w:rPr>
          <w:lang w:eastAsia="zh-CN"/>
        </w:rPr>
        <w:t>plitOpPipelineInfo</w:t>
      </w:r>
      <w:r w:rsidRPr="001B4E40">
        <w:t>'</w:t>
      </w:r>
    </w:p>
    <w:p w14:paraId="4709593E" w14:textId="77777777" w:rsidR="00474F8F" w:rsidRDefault="00474F8F" w:rsidP="00474F8F">
      <w:pPr>
        <w:pStyle w:val="PL"/>
      </w:pPr>
    </w:p>
    <w:p w14:paraId="4CB16E46" w14:textId="77777777" w:rsidR="00474F8F" w:rsidRPr="0018365C" w:rsidRDefault="00474F8F" w:rsidP="00474F8F">
      <w:pPr>
        <w:pStyle w:val="PL"/>
      </w:pPr>
      <w:r w:rsidRPr="0018365C">
        <w:t xml:space="preserve">    </w:t>
      </w:r>
      <w:r w:rsidRPr="005567DC">
        <w:rPr>
          <w:lang w:eastAsia="zh-CN"/>
        </w:rPr>
        <w:t>SplitOpPipeline</w:t>
      </w:r>
      <w:r w:rsidRPr="005567DC">
        <w:t>DiscReq</w:t>
      </w:r>
      <w:r w:rsidRPr="0018365C">
        <w:t>:</w:t>
      </w:r>
    </w:p>
    <w:p w14:paraId="4DE04999" w14:textId="77777777" w:rsidR="00474F8F" w:rsidRPr="0018365C" w:rsidRDefault="00474F8F" w:rsidP="00474F8F">
      <w:pPr>
        <w:pStyle w:val="PL"/>
      </w:pPr>
      <w:r w:rsidRPr="0018365C">
        <w:t xml:space="preserve">      </w:t>
      </w:r>
      <w:r>
        <w:t>d</w:t>
      </w:r>
      <w:r w:rsidRPr="0018365C">
        <w:t xml:space="preserve">escription: </w:t>
      </w:r>
      <w:r w:rsidRPr="00C07EFD">
        <w:t xml:space="preserve">Represents the AIMLE Split Operation </w:t>
      </w:r>
      <w:r>
        <w:t>Pipeline Discovery request.</w:t>
      </w:r>
    </w:p>
    <w:p w14:paraId="30744814" w14:textId="77777777" w:rsidR="00474F8F" w:rsidRPr="0018365C" w:rsidRDefault="00474F8F" w:rsidP="00474F8F">
      <w:pPr>
        <w:pStyle w:val="PL"/>
      </w:pPr>
      <w:r w:rsidRPr="0018365C">
        <w:t xml:space="preserve">      type: object</w:t>
      </w:r>
    </w:p>
    <w:p w14:paraId="77FDE467" w14:textId="77777777" w:rsidR="00474F8F" w:rsidRPr="0018365C" w:rsidRDefault="00474F8F" w:rsidP="00474F8F">
      <w:pPr>
        <w:pStyle w:val="PL"/>
      </w:pPr>
      <w:r w:rsidRPr="0018365C">
        <w:t xml:space="preserve">      required:</w:t>
      </w:r>
    </w:p>
    <w:p w14:paraId="62304C03" w14:textId="77777777" w:rsidR="00474F8F" w:rsidRDefault="00474F8F" w:rsidP="00474F8F">
      <w:pPr>
        <w:pStyle w:val="PL"/>
        <w:rPr>
          <w:lang w:eastAsia="fr-FR"/>
        </w:rPr>
      </w:pPr>
      <w:r w:rsidRPr="0018365C">
        <w:t xml:space="preserve">      - </w:t>
      </w:r>
      <w:r>
        <w:t>notifUri</w:t>
      </w:r>
    </w:p>
    <w:p w14:paraId="71E0EE05" w14:textId="77777777" w:rsidR="00474F8F" w:rsidRDefault="00474F8F" w:rsidP="00474F8F">
      <w:pPr>
        <w:pStyle w:val="PL"/>
        <w:rPr>
          <w:lang w:eastAsia="fr-FR"/>
        </w:rPr>
      </w:pPr>
      <w:r w:rsidRPr="0018365C">
        <w:t xml:space="preserve">      - </w:t>
      </w:r>
      <w:r>
        <w:t>d</w:t>
      </w:r>
      <w:r w:rsidRPr="00C07EFD">
        <w:t>iscFilters</w:t>
      </w:r>
    </w:p>
    <w:p w14:paraId="5D183B56" w14:textId="77777777" w:rsidR="00474F8F" w:rsidRPr="0018365C" w:rsidRDefault="00474F8F" w:rsidP="00474F8F">
      <w:pPr>
        <w:pStyle w:val="PL"/>
      </w:pPr>
      <w:r w:rsidRPr="0018365C">
        <w:t xml:space="preserve">      properties:</w:t>
      </w:r>
    </w:p>
    <w:p w14:paraId="05A94676" w14:textId="77777777" w:rsidR="00474F8F" w:rsidRPr="0018365C" w:rsidRDefault="00474F8F" w:rsidP="00474F8F">
      <w:pPr>
        <w:pStyle w:val="PL"/>
      </w:pPr>
      <w:r w:rsidRPr="0018365C">
        <w:t xml:space="preserve">        </w:t>
      </w:r>
      <w:r>
        <w:t>notifUri</w:t>
      </w:r>
      <w:r w:rsidRPr="0018365C">
        <w:t>:</w:t>
      </w:r>
    </w:p>
    <w:p w14:paraId="4A00C5C7" w14:textId="77777777" w:rsidR="00474F8F" w:rsidRPr="00F720C7" w:rsidRDefault="00474F8F" w:rsidP="00474F8F">
      <w:pPr>
        <w:pStyle w:val="PL"/>
        <w:rPr>
          <w:lang w:val="en-US"/>
        </w:rPr>
      </w:pPr>
      <w:r w:rsidRPr="00F720C7">
        <w:rPr>
          <w:lang w:val="en-US"/>
        </w:rPr>
        <w:t xml:space="preserve">          $ref: 'TS29122_CommonData.yaml#/components/schemas/Uri'</w:t>
      </w:r>
    </w:p>
    <w:p w14:paraId="1AB043E1" w14:textId="77777777" w:rsidR="00474F8F" w:rsidRPr="0018365C" w:rsidRDefault="00474F8F" w:rsidP="00474F8F">
      <w:pPr>
        <w:pStyle w:val="PL"/>
      </w:pPr>
      <w:r w:rsidRPr="0018365C">
        <w:t xml:space="preserve">        </w:t>
      </w:r>
      <w:r>
        <w:t>d</w:t>
      </w:r>
      <w:r w:rsidRPr="00C07EFD">
        <w:t>iscFilters</w:t>
      </w:r>
      <w:r w:rsidRPr="0018365C">
        <w:t>:</w:t>
      </w:r>
    </w:p>
    <w:p w14:paraId="7728C762" w14:textId="77777777" w:rsidR="00474F8F" w:rsidRPr="001B4E40" w:rsidRDefault="00474F8F" w:rsidP="00474F8F">
      <w:pPr>
        <w:pStyle w:val="PL"/>
      </w:pPr>
      <w:r w:rsidRPr="001B4E40">
        <w:t xml:space="preserve">          $ref: '</w:t>
      </w:r>
      <w:r>
        <w:t>TS29482_</w:t>
      </w:r>
      <w:r w:rsidRPr="001B4E40">
        <w:t>AIMLES_SplitOpEvent</w:t>
      </w:r>
      <w:r>
        <w:t>.yaml</w:t>
      </w:r>
      <w:r w:rsidRPr="001B4E40">
        <w:t>#/components/schemas/</w:t>
      </w:r>
      <w:r>
        <w:t>D</w:t>
      </w:r>
      <w:r w:rsidRPr="00C07EFD">
        <w:t>iscFilters</w:t>
      </w:r>
      <w:r w:rsidRPr="001B4E40">
        <w:t>'</w:t>
      </w:r>
    </w:p>
    <w:p w14:paraId="7275E0BA" w14:textId="77777777" w:rsidR="00474F8F" w:rsidRDefault="00474F8F" w:rsidP="00474F8F">
      <w:pPr>
        <w:pStyle w:val="PL"/>
      </w:pPr>
    </w:p>
    <w:p w14:paraId="2F3B2F97" w14:textId="77777777" w:rsidR="00474F8F" w:rsidRPr="0018365C" w:rsidRDefault="00474F8F" w:rsidP="00474F8F">
      <w:pPr>
        <w:pStyle w:val="PL"/>
      </w:pPr>
      <w:r w:rsidRPr="0018365C">
        <w:t xml:space="preserve">    </w:t>
      </w:r>
      <w:r w:rsidRPr="00B95C75">
        <w:rPr>
          <w:lang w:eastAsia="zh-CN"/>
        </w:rPr>
        <w:t>SplitOpPipeline</w:t>
      </w:r>
      <w:r w:rsidRPr="00B95C75">
        <w:t>DiscResp</w:t>
      </w:r>
      <w:r w:rsidRPr="0018365C">
        <w:t>:</w:t>
      </w:r>
    </w:p>
    <w:p w14:paraId="0C9D7C9D" w14:textId="77777777" w:rsidR="00474F8F" w:rsidRPr="0018365C" w:rsidRDefault="00474F8F" w:rsidP="00474F8F">
      <w:pPr>
        <w:pStyle w:val="PL"/>
      </w:pPr>
      <w:r w:rsidRPr="0018365C">
        <w:t xml:space="preserve">      </w:t>
      </w:r>
      <w:r>
        <w:t>d</w:t>
      </w:r>
      <w:r w:rsidRPr="0018365C">
        <w:t xml:space="preserve">escription: </w:t>
      </w:r>
      <w:r w:rsidRPr="00C07EFD">
        <w:t xml:space="preserve">Represents the AIMLE Split Operation </w:t>
      </w:r>
      <w:r>
        <w:t>Pipeline Discovery response.</w:t>
      </w:r>
    </w:p>
    <w:p w14:paraId="10C254D3" w14:textId="77777777" w:rsidR="00474F8F" w:rsidRPr="0018365C" w:rsidRDefault="00474F8F" w:rsidP="00474F8F">
      <w:pPr>
        <w:pStyle w:val="PL"/>
      </w:pPr>
      <w:r w:rsidRPr="0018365C">
        <w:t xml:space="preserve">      type: object</w:t>
      </w:r>
    </w:p>
    <w:p w14:paraId="0A3CE890" w14:textId="77777777" w:rsidR="00474F8F" w:rsidRPr="0018365C" w:rsidRDefault="00474F8F" w:rsidP="00474F8F">
      <w:pPr>
        <w:pStyle w:val="PL"/>
      </w:pPr>
      <w:r w:rsidRPr="0018365C">
        <w:t xml:space="preserve">      properties:</w:t>
      </w:r>
    </w:p>
    <w:p w14:paraId="5DB2A1D8" w14:textId="77777777" w:rsidR="00474F8F" w:rsidRPr="0018365C" w:rsidRDefault="00474F8F" w:rsidP="00474F8F">
      <w:pPr>
        <w:pStyle w:val="PL"/>
      </w:pPr>
      <w:r w:rsidRPr="0018365C">
        <w:t xml:space="preserve">        </w:t>
      </w:r>
      <w:r w:rsidRPr="005B6A1D">
        <w:t>discoveredNodes</w:t>
      </w:r>
      <w:r w:rsidRPr="0018365C">
        <w:t>:</w:t>
      </w:r>
    </w:p>
    <w:p w14:paraId="28F7CAE4" w14:textId="77777777" w:rsidR="00474F8F" w:rsidRPr="001B4E40" w:rsidRDefault="00474F8F" w:rsidP="00474F8F">
      <w:pPr>
        <w:pStyle w:val="PL"/>
      </w:pPr>
      <w:r w:rsidRPr="001B4E40">
        <w:t xml:space="preserve">          type: array</w:t>
      </w:r>
    </w:p>
    <w:p w14:paraId="452F4420" w14:textId="77777777" w:rsidR="00474F8F" w:rsidRPr="001B4E40" w:rsidRDefault="00474F8F" w:rsidP="00474F8F">
      <w:pPr>
        <w:pStyle w:val="PL"/>
      </w:pPr>
      <w:r w:rsidRPr="001B4E40">
        <w:t xml:space="preserve">          items:</w:t>
      </w:r>
    </w:p>
    <w:p w14:paraId="41555B6A" w14:textId="77777777" w:rsidR="00474F8F" w:rsidRPr="005B6A1D" w:rsidRDefault="00474F8F" w:rsidP="00474F8F">
      <w:pPr>
        <w:pStyle w:val="PL"/>
      </w:pPr>
      <w:r w:rsidRPr="005B6A1D">
        <w:t xml:space="preserve">            type: string</w:t>
      </w:r>
    </w:p>
    <w:p w14:paraId="02A0B88B" w14:textId="77777777" w:rsidR="00474F8F" w:rsidRPr="0003362A" w:rsidRDefault="00474F8F" w:rsidP="00474F8F">
      <w:pPr>
        <w:pStyle w:val="PL"/>
      </w:pPr>
      <w:r w:rsidRPr="0003362A">
        <w:t xml:space="preserve">          minItems: 1</w:t>
      </w:r>
    </w:p>
    <w:p w14:paraId="6AD46776" w14:textId="77777777" w:rsidR="00474F8F" w:rsidRPr="0018365C" w:rsidRDefault="00474F8F" w:rsidP="00474F8F">
      <w:pPr>
        <w:pStyle w:val="PL"/>
      </w:pPr>
      <w:r w:rsidRPr="0018365C">
        <w:t xml:space="preserve">        </w:t>
      </w:r>
      <w:r w:rsidRPr="005B6A1D">
        <w:t>splitOpProfiles</w:t>
      </w:r>
      <w:r w:rsidRPr="0018365C">
        <w:t>:</w:t>
      </w:r>
    </w:p>
    <w:p w14:paraId="71921832" w14:textId="77777777" w:rsidR="00474F8F" w:rsidRPr="001B4E40" w:rsidRDefault="00474F8F" w:rsidP="00474F8F">
      <w:pPr>
        <w:pStyle w:val="PL"/>
      </w:pPr>
      <w:r w:rsidRPr="001B4E40">
        <w:t xml:space="preserve">          type: array</w:t>
      </w:r>
    </w:p>
    <w:p w14:paraId="0CB73087" w14:textId="77777777" w:rsidR="00474F8F" w:rsidRPr="001B4E40" w:rsidRDefault="00474F8F" w:rsidP="00474F8F">
      <w:pPr>
        <w:pStyle w:val="PL"/>
      </w:pPr>
      <w:r w:rsidRPr="001B4E40">
        <w:t xml:space="preserve">          items:</w:t>
      </w:r>
    </w:p>
    <w:p w14:paraId="6ACD4FFB" w14:textId="77777777" w:rsidR="00474F8F" w:rsidRPr="001B4E40" w:rsidRDefault="00474F8F" w:rsidP="00474F8F">
      <w:pPr>
        <w:pStyle w:val="PL"/>
      </w:pPr>
      <w:r w:rsidRPr="001B4E40">
        <w:t xml:space="preserve">            </w:t>
      </w:r>
      <w:r w:rsidRPr="007F0743">
        <w:t>$ref: '</w:t>
      </w:r>
      <w:r w:rsidRPr="007F0743">
        <w:rPr>
          <w:lang w:val="en-US"/>
        </w:rPr>
        <w:t>TS29482_</w:t>
      </w:r>
      <w:r w:rsidRPr="007F0743">
        <w:t>AIMLES_SplitOpEvent</w:t>
      </w:r>
      <w:r w:rsidRPr="007F0743">
        <w:rPr>
          <w:lang w:val="en-US"/>
        </w:rPr>
        <w:t>.yaml</w:t>
      </w:r>
      <w:r w:rsidRPr="007F0743">
        <w:t>#/components/schemas/SplitOpProfile'</w:t>
      </w:r>
    </w:p>
    <w:p w14:paraId="61823F13" w14:textId="77777777" w:rsidR="00474F8F" w:rsidRPr="0003362A" w:rsidRDefault="00474F8F" w:rsidP="00474F8F">
      <w:pPr>
        <w:pStyle w:val="PL"/>
      </w:pPr>
      <w:r w:rsidRPr="0003362A">
        <w:t xml:space="preserve">          minItems: 1</w:t>
      </w:r>
    </w:p>
    <w:p w14:paraId="5CBAB582" w14:textId="77777777" w:rsidR="00474F8F" w:rsidRPr="003A7E96" w:rsidRDefault="00474F8F" w:rsidP="00474F8F">
      <w:pPr>
        <w:pStyle w:val="PL"/>
      </w:pPr>
      <w:r w:rsidRPr="003A7E96">
        <w:t xml:space="preserve">      anyOf:</w:t>
      </w:r>
    </w:p>
    <w:p w14:paraId="01D234DD" w14:textId="77777777" w:rsidR="00474F8F" w:rsidRPr="003A7E96" w:rsidRDefault="00474F8F" w:rsidP="00474F8F">
      <w:pPr>
        <w:pStyle w:val="PL"/>
      </w:pPr>
      <w:r w:rsidRPr="003A7E96">
        <w:t xml:space="preserve">        - required: [</w:t>
      </w:r>
      <w:r w:rsidRPr="005B6A1D">
        <w:t>discoveredNodes</w:t>
      </w:r>
      <w:r w:rsidRPr="003A7E96">
        <w:t>]</w:t>
      </w:r>
    </w:p>
    <w:p w14:paraId="7842C6B1" w14:textId="77777777" w:rsidR="00474F8F" w:rsidRPr="003A7E96" w:rsidRDefault="00474F8F" w:rsidP="00474F8F">
      <w:pPr>
        <w:pStyle w:val="PL"/>
      </w:pPr>
      <w:r w:rsidRPr="003A7E96">
        <w:t xml:space="preserve">        - required: [</w:t>
      </w:r>
      <w:r w:rsidRPr="005B6A1D">
        <w:t>splitOpProfiles</w:t>
      </w:r>
      <w:r w:rsidRPr="003A7E96">
        <w:t>]</w:t>
      </w:r>
    </w:p>
    <w:p w14:paraId="34CD6E4A" w14:textId="77777777" w:rsidR="00474F8F" w:rsidRPr="0018365C" w:rsidRDefault="00474F8F" w:rsidP="00474F8F">
      <w:pPr>
        <w:pStyle w:val="PL"/>
      </w:pPr>
    </w:p>
    <w:p w14:paraId="480CCC59" w14:textId="77777777" w:rsidR="00474F8F" w:rsidRPr="0018365C" w:rsidRDefault="00474F8F" w:rsidP="00474F8F">
      <w:pPr>
        <w:pStyle w:val="PL"/>
      </w:pPr>
      <w:r w:rsidRPr="0018365C">
        <w:t xml:space="preserve">    </w:t>
      </w:r>
      <w:r w:rsidRPr="00671BA5">
        <w:t>SplitOpRequirements</w:t>
      </w:r>
      <w:r w:rsidRPr="0018365C">
        <w:t>:</w:t>
      </w:r>
    </w:p>
    <w:p w14:paraId="2E084667" w14:textId="77777777" w:rsidR="00474F8F" w:rsidRPr="0018365C" w:rsidRDefault="00474F8F" w:rsidP="00474F8F">
      <w:pPr>
        <w:pStyle w:val="PL"/>
      </w:pPr>
      <w:r w:rsidRPr="0018365C">
        <w:t xml:space="preserve">      </w:t>
      </w:r>
      <w:r>
        <w:t>d</w:t>
      </w:r>
      <w:r w:rsidRPr="0018365C">
        <w:t xml:space="preserve">escription: </w:t>
      </w:r>
      <w:r>
        <w:t>Represents the AIMLE Split Operation Pipeline requirements.</w:t>
      </w:r>
    </w:p>
    <w:p w14:paraId="0E81AF9E" w14:textId="77777777" w:rsidR="00474F8F" w:rsidRPr="0018365C" w:rsidRDefault="00474F8F" w:rsidP="00474F8F">
      <w:pPr>
        <w:pStyle w:val="PL"/>
      </w:pPr>
      <w:r w:rsidRPr="0018365C">
        <w:t xml:space="preserve">      type: object</w:t>
      </w:r>
    </w:p>
    <w:p w14:paraId="203AFDD8" w14:textId="77777777" w:rsidR="00474F8F" w:rsidRPr="0018365C" w:rsidRDefault="00474F8F" w:rsidP="00474F8F">
      <w:pPr>
        <w:pStyle w:val="PL"/>
      </w:pPr>
      <w:r w:rsidRPr="0018365C">
        <w:t xml:space="preserve">      required:</w:t>
      </w:r>
    </w:p>
    <w:p w14:paraId="1228F8DA" w14:textId="77777777" w:rsidR="00474F8F" w:rsidRDefault="00474F8F" w:rsidP="00474F8F">
      <w:pPr>
        <w:pStyle w:val="PL"/>
        <w:rPr>
          <w:lang w:eastAsia="fr-FR"/>
        </w:rPr>
      </w:pPr>
      <w:r w:rsidRPr="0018365C">
        <w:t xml:space="preserve">      - </w:t>
      </w:r>
      <w:r w:rsidRPr="00C07EFD">
        <w:t>stageInfo</w:t>
      </w:r>
    </w:p>
    <w:p w14:paraId="48DF6B35" w14:textId="77777777" w:rsidR="00474F8F" w:rsidRPr="0018365C" w:rsidRDefault="00474F8F" w:rsidP="00474F8F">
      <w:pPr>
        <w:pStyle w:val="PL"/>
      </w:pPr>
      <w:r w:rsidRPr="0018365C">
        <w:t xml:space="preserve">      properties:</w:t>
      </w:r>
    </w:p>
    <w:p w14:paraId="3E20A9F2" w14:textId="77777777" w:rsidR="00474F8F" w:rsidRPr="0018365C" w:rsidRDefault="00474F8F" w:rsidP="00474F8F">
      <w:pPr>
        <w:pStyle w:val="PL"/>
      </w:pPr>
      <w:r w:rsidRPr="0018365C">
        <w:t xml:space="preserve">        </w:t>
      </w:r>
      <w:r w:rsidRPr="00C07EFD">
        <w:t>stageInfo</w:t>
      </w:r>
      <w:r w:rsidRPr="0018365C">
        <w:t>:</w:t>
      </w:r>
    </w:p>
    <w:p w14:paraId="06246CA7" w14:textId="77777777" w:rsidR="00474F8F" w:rsidRPr="001B4E40" w:rsidRDefault="00474F8F" w:rsidP="00474F8F">
      <w:pPr>
        <w:pStyle w:val="PL"/>
      </w:pPr>
      <w:r w:rsidRPr="001B4E40">
        <w:t xml:space="preserve">          type: array</w:t>
      </w:r>
    </w:p>
    <w:p w14:paraId="3E68FDF0" w14:textId="77777777" w:rsidR="00474F8F" w:rsidRPr="001B4E40" w:rsidRDefault="00474F8F" w:rsidP="00474F8F">
      <w:pPr>
        <w:pStyle w:val="PL"/>
      </w:pPr>
      <w:r w:rsidRPr="001B4E40">
        <w:t xml:space="preserve">          items:</w:t>
      </w:r>
    </w:p>
    <w:p w14:paraId="5CE2ADA9" w14:textId="77777777" w:rsidR="00474F8F" w:rsidRPr="001B4E40" w:rsidRDefault="00474F8F" w:rsidP="00474F8F">
      <w:pPr>
        <w:pStyle w:val="PL"/>
      </w:pPr>
      <w:r w:rsidRPr="001B4E40">
        <w:t xml:space="preserve">            $ref: '</w:t>
      </w:r>
      <w:r>
        <w:t>TS29482_</w:t>
      </w:r>
      <w:r w:rsidRPr="001B4E40">
        <w:t>AIMLES_SplitOpEvent</w:t>
      </w:r>
      <w:r>
        <w:t>.yaml</w:t>
      </w:r>
      <w:r w:rsidRPr="001B4E40">
        <w:t>#/components/schemas/StageInfo'</w:t>
      </w:r>
    </w:p>
    <w:p w14:paraId="7F2D258D" w14:textId="77777777" w:rsidR="00474F8F" w:rsidRPr="0003362A" w:rsidRDefault="00474F8F" w:rsidP="00474F8F">
      <w:pPr>
        <w:pStyle w:val="PL"/>
      </w:pPr>
      <w:r w:rsidRPr="0003362A">
        <w:t xml:space="preserve">          minItems: 1</w:t>
      </w:r>
    </w:p>
    <w:p w14:paraId="0206876A" w14:textId="77777777" w:rsidR="00474F8F" w:rsidRPr="0018365C" w:rsidRDefault="00474F8F" w:rsidP="00474F8F">
      <w:pPr>
        <w:pStyle w:val="PL"/>
      </w:pPr>
      <w:r w:rsidRPr="0018365C">
        <w:t xml:space="preserve">        </w:t>
      </w:r>
      <w:r w:rsidRPr="0003362A">
        <w:t>usageInfo</w:t>
      </w:r>
      <w:r w:rsidRPr="0018365C">
        <w:t>:</w:t>
      </w:r>
    </w:p>
    <w:p w14:paraId="4F85A448" w14:textId="77777777" w:rsidR="00474F8F" w:rsidRPr="001B4E40" w:rsidRDefault="00474F8F" w:rsidP="00474F8F">
      <w:pPr>
        <w:pStyle w:val="PL"/>
      </w:pPr>
      <w:r w:rsidRPr="001B4E40">
        <w:t xml:space="preserve">          $ref: </w:t>
      </w:r>
      <w:r w:rsidRPr="0003362A">
        <w:t>'TS29482_AIMLES_SplitOpNodeRegistration.yaml#/components/schemas/UsageInformation'</w:t>
      </w:r>
    </w:p>
    <w:p w14:paraId="54FC2F88" w14:textId="77777777" w:rsidR="00474F8F" w:rsidRPr="0018365C" w:rsidRDefault="00474F8F" w:rsidP="00474F8F">
      <w:pPr>
        <w:pStyle w:val="PL"/>
      </w:pPr>
      <w:r w:rsidRPr="0018365C">
        <w:t xml:space="preserve">        </w:t>
      </w:r>
      <w:r>
        <w:t>notificationTarget</w:t>
      </w:r>
      <w:r w:rsidRPr="0018365C">
        <w:t>:</w:t>
      </w:r>
    </w:p>
    <w:p w14:paraId="69B848EC" w14:textId="77777777" w:rsidR="00474F8F" w:rsidRPr="0003362A" w:rsidRDefault="00474F8F" w:rsidP="00474F8F">
      <w:pPr>
        <w:pStyle w:val="PL"/>
      </w:pPr>
      <w:r w:rsidRPr="0003362A">
        <w:t xml:space="preserve">          $ref: 'TS29558_Eees_EASRegistration.yaml#/components/schemas/EndPoint'</w:t>
      </w:r>
    </w:p>
    <w:p w14:paraId="5DD281BD" w14:textId="77777777" w:rsidR="00474F8F" w:rsidRDefault="00474F8F" w:rsidP="00474F8F">
      <w:pPr>
        <w:pStyle w:val="PL"/>
      </w:pPr>
    </w:p>
    <w:p w14:paraId="3CEED695" w14:textId="5C02AA61" w:rsidR="007E7E9E" w:rsidRDefault="007E7E9E" w:rsidP="007E7E9E">
      <w:pPr>
        <w:pStyle w:val="Heading2"/>
      </w:pPr>
      <w:bookmarkStart w:id="987" w:name="_Toc214621013"/>
      <w:r>
        <w:lastRenderedPageBreak/>
        <w:t>A.</w:t>
      </w:r>
      <w:r w:rsidR="006162F0">
        <w:t>6</w:t>
      </w:r>
      <w:r>
        <w:tab/>
      </w:r>
      <w:r w:rsidR="00DA6A50">
        <w:rPr>
          <w:noProof/>
          <w:lang w:eastAsia="zh-CN"/>
        </w:rPr>
        <w:t>Aimlec_</w:t>
      </w:r>
      <w:r w:rsidR="00DA6A50">
        <w:rPr>
          <w:noProof/>
        </w:rPr>
        <w:t>FLGroupIndication</w:t>
      </w:r>
      <w:r>
        <w:t xml:space="preserve"> API</w:t>
      </w:r>
      <w:bookmarkEnd w:id="987"/>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19C2A8B5" w:rsidR="007E7E9E" w:rsidRPr="00A46BA4" w:rsidRDefault="007E7E9E" w:rsidP="007E7E9E">
      <w:pPr>
        <w:pStyle w:val="PL"/>
        <w:rPr>
          <w:lang w:val="en-US"/>
        </w:rPr>
      </w:pPr>
      <w:r w:rsidRPr="00A46BA4">
        <w:rPr>
          <w:lang w:val="en-US"/>
        </w:rPr>
        <w:t xml:space="preserve">  version: 1.0.</w:t>
      </w:r>
      <w:r w:rsidR="00052AD4">
        <w:rPr>
          <w:lang w:val="en-US"/>
        </w:rPr>
        <w:t>0</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3BB933A5" w:rsidR="007E7E9E" w:rsidRDefault="007E7E9E" w:rsidP="007E7E9E">
      <w:pPr>
        <w:pStyle w:val="PL"/>
      </w:pPr>
      <w:r>
        <w:t xml:space="preserve">    © 202</w:t>
      </w:r>
      <w:r w:rsidR="0025393B">
        <w:t>5</w:t>
      </w:r>
      <w:r>
        <w:t xml:space="preserve">,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5BCED4EF" w:rsidR="007E7E9E" w:rsidRDefault="007E7E9E" w:rsidP="007E7E9E">
      <w:pPr>
        <w:pStyle w:val="PL"/>
      </w:pPr>
      <w:r>
        <w:t xml:space="preserve">    </w:t>
      </w:r>
      <w:r w:rsidRPr="00A46BA4">
        <w:t>3GPP TS 2</w:t>
      </w:r>
      <w:r>
        <w:t>4.560</w:t>
      </w:r>
      <w:r w:rsidRPr="00A46BA4">
        <w:t xml:space="preserve"> V</w:t>
      </w:r>
      <w:r w:rsidR="003F37DD">
        <w:t>1.</w:t>
      </w:r>
      <w:r w:rsidR="00530A58">
        <w:t>3</w:t>
      </w:r>
      <w:r w:rsidR="003F37DD">
        <w:t>.0</w:t>
      </w:r>
      <w:r w:rsidRPr="00A46BA4">
        <w:t xml:space="preserve">; </w:t>
      </w:r>
      <w:r w:rsidRPr="00DC770B">
        <w:t xml:space="preserve">Artificial Intelligence Machine Learning (AIML) Services </w:t>
      </w:r>
      <w:r>
        <w:t>–</w:t>
      </w:r>
      <w:r w:rsidRPr="00DC770B">
        <w:t xml:space="preserve"> </w:t>
      </w:r>
    </w:p>
    <w:p w14:paraId="53D46929" w14:textId="5E2E36C2"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r w:rsidR="00C5536D" w:rsidRPr="00C5536D">
        <w:t xml:space="preserve"> </w:t>
      </w:r>
      <w:r w:rsidR="00C5536D">
        <w:t>Stage 3</w:t>
      </w:r>
      <w:r w:rsidR="00C5536D"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'{apiRoot}</w:t>
      </w:r>
      <w:r>
        <w:t>/</w:t>
      </w:r>
      <w:r w:rsidR="00DA6A50">
        <w:t>aimlec-flgi</w:t>
      </w:r>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5C332C56" w:rsidR="007E7E9E" w:rsidRDefault="007E7E9E" w:rsidP="007E7E9E">
      <w:pPr>
        <w:pStyle w:val="PL"/>
      </w:pPr>
      <w:r>
        <w:t xml:space="preserve">        - </w:t>
      </w:r>
      <w:r w:rsidR="00C5536D" w:rsidRPr="00C5536D">
        <w:t>Indicate FL group</w:t>
      </w:r>
    </w:p>
    <w:p w14:paraId="45471B96" w14:textId="77777777" w:rsidR="007E7E9E" w:rsidRPr="00986E88" w:rsidRDefault="007E7E9E" w:rsidP="007E7E9E">
      <w:pPr>
        <w:pStyle w:val="PL"/>
      </w:pPr>
      <w:r w:rsidRPr="00986E88">
        <w:t xml:space="preserve">      requestBody:</w:t>
      </w:r>
    </w:p>
    <w:p w14:paraId="5C7B8E30" w14:textId="77777777" w:rsidR="00C5536D" w:rsidRPr="00C5536D" w:rsidRDefault="00C5536D" w:rsidP="00C5536D">
      <w:pPr>
        <w:pStyle w:val="PL"/>
      </w:pPr>
      <w:r w:rsidRPr="00C5536D">
        <w:t xml:space="preserve">        description: Contains the FL group member information.</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64D664C3" w14:textId="77777777" w:rsidR="00C5536D" w:rsidRDefault="00C5536D" w:rsidP="007E7E9E">
      <w:pPr>
        <w:pStyle w:val="PL"/>
      </w:pPr>
    </w:p>
    <w:p w14:paraId="6BBA2A34" w14:textId="77777777" w:rsidR="00C5536D" w:rsidRPr="00C5536D" w:rsidRDefault="00C5536D" w:rsidP="00C5536D">
      <w:pPr>
        <w:pStyle w:val="PL"/>
      </w:pPr>
      <w:r w:rsidRPr="00C5536D">
        <w:t># Structured data types</w:t>
      </w:r>
    </w:p>
    <w:p w14:paraId="5FF209F2" w14:textId="77777777" w:rsidR="00C5536D" w:rsidRPr="00C5536D" w:rsidRDefault="00C5536D" w:rsidP="00C5536D">
      <w:pPr>
        <w:pStyle w:val="PL"/>
      </w:pPr>
    </w:p>
    <w:p w14:paraId="3BF607FA" w14:textId="77777777" w:rsidR="007E7E9E" w:rsidRDefault="007E7E9E" w:rsidP="007E7E9E">
      <w:pPr>
        <w:pStyle w:val="PL"/>
      </w:pPr>
      <w:r>
        <w:lastRenderedPageBreak/>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148A3E16" w14:textId="77777777" w:rsidR="00C5536D" w:rsidRDefault="00C5536D" w:rsidP="007E7E9E">
      <w:pPr>
        <w:pStyle w:val="PL"/>
      </w:pPr>
    </w:p>
    <w:p w14:paraId="2FEF6138" w14:textId="77777777" w:rsidR="007E7E9E" w:rsidRPr="00986E88" w:rsidRDefault="007E7E9E" w:rsidP="007E7E9E">
      <w:pPr>
        <w:pStyle w:val="PL"/>
      </w:pPr>
      <w:r>
        <w:t xml:space="preserve">    IndFlMember:</w:t>
      </w:r>
    </w:p>
    <w:p w14:paraId="0D716887" w14:textId="77C00B82"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sidR="00C5536D">
        <w:rPr>
          <w:rFonts w:eastAsia="SimSun"/>
        </w:rPr>
        <w:t xml:space="preserve"> group</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4DB6DC5A"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r w:rsidR="00C5536D">
        <w:rPr>
          <w:rFonts w:cs="Arial"/>
          <w:szCs w:val="18"/>
        </w:rPr>
        <w:t>.</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C0802C0"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 xml:space="preserve">of the ML model for which the </w:t>
      </w:r>
      <w:r w:rsidR="00C5536D" w:rsidRPr="00C5536D">
        <w:rPr>
          <w:lang w:eastAsia="zh-CN"/>
        </w:rPr>
        <w:t xml:space="preserve">grouping </w:t>
      </w:r>
      <w:r>
        <w:rPr>
          <w:lang w:eastAsia="zh-CN"/>
        </w:rPr>
        <w:t>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18D6CA5C" w:rsidR="007E7E9E" w:rsidRDefault="007E7E9E" w:rsidP="007E7E9E">
      <w:pPr>
        <w:pStyle w:val="PL"/>
        <w:rPr>
          <w:rFonts w:eastAsia="DengXian"/>
        </w:rPr>
      </w:pPr>
      <w:r>
        <w:rPr>
          <w:rFonts w:eastAsia="DengXian"/>
        </w:rPr>
        <w:t xml:space="preserve">        </w:t>
      </w:r>
      <w:r>
        <w:t>flGroupId</w:t>
      </w:r>
      <w:r w:rsidR="00C5536D">
        <w:t>s</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3238C213" w:rsidR="007E7E9E" w:rsidRDefault="007E7E9E" w:rsidP="007E7E9E">
      <w:pPr>
        <w:pStyle w:val="PL"/>
        <w:rPr>
          <w:rFonts w:eastAsia="DengXian"/>
        </w:rPr>
      </w:pPr>
      <w:r>
        <w:rPr>
          <w:rFonts w:eastAsia="DengXian"/>
        </w:rPr>
        <w:t xml:space="preserve">            $ref: '#/components/schemas/</w:t>
      </w:r>
      <w:r w:rsidR="00C5536D" w:rsidRPr="00C5536D">
        <w:t>FlGroupInfo</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DA17284" w14:textId="77777777" w:rsidR="00C5536D" w:rsidRPr="00C5536D" w:rsidRDefault="00C5536D" w:rsidP="00C5536D">
      <w:pPr>
        <w:pStyle w:val="PL"/>
        <w:rPr>
          <w:rFonts w:eastAsia="DengXian"/>
        </w:rPr>
      </w:pPr>
      <w:r w:rsidRPr="00C5536D">
        <w:rPr>
          <w:rFonts w:eastAsia="DengXian"/>
        </w:rPr>
        <w:t xml:space="preserve">            List of the AIMLE identifiers of that created or modified FL group for the FL process.</w:t>
      </w:r>
    </w:p>
    <w:p w14:paraId="65B32FFB" w14:textId="77777777" w:rsidR="00C5536D" w:rsidRPr="00C5536D" w:rsidRDefault="00C5536D" w:rsidP="00C5536D">
      <w:pPr>
        <w:pStyle w:val="PL"/>
        <w:rPr>
          <w:rFonts w:eastAsia="DengXian"/>
        </w:rPr>
      </w:pPr>
      <w:r w:rsidRPr="00C5536D">
        <w:rPr>
          <w:rFonts w:eastAsia="DengXian"/>
        </w:rPr>
        <w:t xml:space="preserve">        flGroupDelInfo:</w:t>
      </w:r>
    </w:p>
    <w:p w14:paraId="26449E1B" w14:textId="77777777" w:rsidR="00C5536D" w:rsidRPr="00C5536D" w:rsidRDefault="00C5536D" w:rsidP="00C5536D">
      <w:pPr>
        <w:pStyle w:val="PL"/>
        <w:rPr>
          <w:rFonts w:eastAsia="DengXian"/>
        </w:rPr>
      </w:pPr>
      <w:r w:rsidRPr="00C5536D">
        <w:rPr>
          <w:rFonts w:eastAsia="DengXian"/>
        </w:rPr>
        <w:t xml:space="preserve">          $ref: '#/components/schemas/FlGroupDeletionInfo'</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5F3049D5" w:rsidR="007E7E9E" w:rsidRDefault="007E7E9E" w:rsidP="007E7E9E">
      <w:pPr>
        <w:pStyle w:val="PL"/>
        <w:rPr>
          <w:rFonts w:eastAsia="DengXian"/>
        </w:rPr>
      </w:pPr>
      <w:r>
        <w:rPr>
          <w:rFonts w:eastAsia="DengXian"/>
        </w:rPr>
        <w:t xml:space="preserve">        - </w:t>
      </w:r>
      <w:r>
        <w:t>flGroupId</w:t>
      </w:r>
      <w:r w:rsidR="00772764">
        <w:t>s</w:t>
      </w:r>
    </w:p>
    <w:p w14:paraId="4A11B73B" w14:textId="77777777" w:rsidR="00C5536D" w:rsidRPr="00C5536D" w:rsidRDefault="00C5536D" w:rsidP="00C5536D">
      <w:pPr>
        <w:pStyle w:val="PL"/>
        <w:rPr>
          <w:rFonts w:eastAsia="DengXian"/>
        </w:rPr>
      </w:pPr>
    </w:p>
    <w:p w14:paraId="24AF2276" w14:textId="77777777" w:rsidR="00C5536D" w:rsidRPr="00C5536D" w:rsidRDefault="00C5536D" w:rsidP="00C5536D">
      <w:pPr>
        <w:pStyle w:val="PL"/>
        <w:rPr>
          <w:rFonts w:eastAsia="DengXian"/>
        </w:rPr>
      </w:pPr>
      <w:r w:rsidRPr="00C5536D">
        <w:rPr>
          <w:rFonts w:eastAsia="DengXian"/>
        </w:rPr>
        <w:t xml:space="preserve">    FlGroupInfo:</w:t>
      </w:r>
    </w:p>
    <w:p w14:paraId="6DC9BC0A" w14:textId="77777777" w:rsidR="00C5536D" w:rsidRPr="00C5536D" w:rsidRDefault="00C5536D" w:rsidP="00C5536D">
      <w:pPr>
        <w:pStyle w:val="PL"/>
        <w:rPr>
          <w:rFonts w:eastAsia="DengXian"/>
        </w:rPr>
      </w:pPr>
      <w:r w:rsidRPr="00C5536D">
        <w:rPr>
          <w:rFonts w:eastAsia="DengXian"/>
        </w:rPr>
        <w:t xml:space="preserve">      description: Represents the FL group information.</w:t>
      </w:r>
    </w:p>
    <w:p w14:paraId="6F3FCE28" w14:textId="77777777" w:rsidR="00C5536D" w:rsidRPr="00C5536D" w:rsidRDefault="00C5536D" w:rsidP="00C5536D">
      <w:pPr>
        <w:pStyle w:val="PL"/>
        <w:rPr>
          <w:rFonts w:eastAsia="DengXian"/>
        </w:rPr>
      </w:pPr>
      <w:r w:rsidRPr="00C5536D">
        <w:rPr>
          <w:rFonts w:eastAsia="DengXian"/>
        </w:rPr>
        <w:t xml:space="preserve">      type: object</w:t>
      </w:r>
    </w:p>
    <w:p w14:paraId="7DD4BE8D" w14:textId="77777777" w:rsidR="00C5536D" w:rsidRPr="00C5536D" w:rsidRDefault="00C5536D" w:rsidP="00C5536D">
      <w:pPr>
        <w:pStyle w:val="PL"/>
        <w:rPr>
          <w:rFonts w:eastAsia="DengXian"/>
        </w:rPr>
      </w:pPr>
      <w:r w:rsidRPr="00C5536D">
        <w:rPr>
          <w:rFonts w:eastAsia="DengXian"/>
        </w:rPr>
        <w:t xml:space="preserve">      required:</w:t>
      </w:r>
    </w:p>
    <w:p w14:paraId="659F2852" w14:textId="77777777" w:rsidR="00C5536D" w:rsidRPr="00C5536D" w:rsidRDefault="00C5536D" w:rsidP="00C5536D">
      <w:pPr>
        <w:pStyle w:val="PL"/>
        <w:rPr>
          <w:rFonts w:eastAsia="DengXian"/>
        </w:rPr>
      </w:pPr>
      <w:r w:rsidRPr="00C5536D">
        <w:rPr>
          <w:rFonts w:eastAsia="DengXian"/>
        </w:rPr>
        <w:t xml:space="preserve">      - flGroupId</w:t>
      </w:r>
    </w:p>
    <w:p w14:paraId="25DAD0CB" w14:textId="77777777" w:rsidR="00C5536D" w:rsidRPr="00C5536D" w:rsidRDefault="00C5536D" w:rsidP="00C5536D">
      <w:pPr>
        <w:pStyle w:val="PL"/>
        <w:rPr>
          <w:rFonts w:eastAsia="DengXian"/>
        </w:rPr>
      </w:pPr>
      <w:r w:rsidRPr="00C5536D">
        <w:rPr>
          <w:rFonts w:eastAsia="DengXian"/>
        </w:rPr>
        <w:t xml:space="preserve">      properties:</w:t>
      </w:r>
    </w:p>
    <w:p w14:paraId="5688D103" w14:textId="77777777" w:rsidR="00C5536D" w:rsidRPr="00C5536D" w:rsidRDefault="00C5536D" w:rsidP="00C5536D">
      <w:pPr>
        <w:pStyle w:val="PL"/>
        <w:rPr>
          <w:rFonts w:eastAsia="DengXian"/>
        </w:rPr>
      </w:pPr>
      <w:r w:rsidRPr="00C5536D">
        <w:rPr>
          <w:rFonts w:eastAsia="DengXian"/>
        </w:rPr>
        <w:t xml:space="preserve">        flGroupId:</w:t>
      </w:r>
    </w:p>
    <w:p w14:paraId="59C7550D" w14:textId="77777777" w:rsidR="00C5536D" w:rsidRPr="00C5536D" w:rsidRDefault="00C5536D" w:rsidP="00C5536D">
      <w:pPr>
        <w:pStyle w:val="PL"/>
        <w:rPr>
          <w:rFonts w:eastAsia="DengXian"/>
        </w:rPr>
      </w:pPr>
      <w:r w:rsidRPr="00C5536D">
        <w:rPr>
          <w:rFonts w:eastAsia="DengXian"/>
        </w:rPr>
        <w:t xml:space="preserve">          description: Contains the FL group identifier.</w:t>
      </w:r>
    </w:p>
    <w:p w14:paraId="4F16C251" w14:textId="77777777" w:rsidR="00C5536D" w:rsidRPr="00C5536D" w:rsidRDefault="00C5536D" w:rsidP="00C5536D">
      <w:pPr>
        <w:pStyle w:val="PL"/>
        <w:rPr>
          <w:rFonts w:eastAsia="DengXian"/>
        </w:rPr>
      </w:pPr>
      <w:r w:rsidRPr="00C5536D">
        <w:rPr>
          <w:rFonts w:eastAsia="DengXian"/>
        </w:rPr>
        <w:t xml:space="preserve">          type: string</w:t>
      </w:r>
    </w:p>
    <w:p w14:paraId="37297B29" w14:textId="77777777" w:rsidR="00C5536D" w:rsidRPr="00C5536D" w:rsidRDefault="00C5536D" w:rsidP="00C5536D">
      <w:pPr>
        <w:pStyle w:val="PL"/>
        <w:rPr>
          <w:rFonts w:eastAsia="DengXian"/>
        </w:rPr>
      </w:pPr>
      <w:r w:rsidRPr="00C5536D">
        <w:rPr>
          <w:rFonts w:eastAsia="DengXian"/>
        </w:rPr>
        <w:t xml:space="preserve">        flMembers:</w:t>
      </w:r>
    </w:p>
    <w:p w14:paraId="4D66B6A6" w14:textId="77777777" w:rsidR="00C5536D" w:rsidRPr="00C5536D" w:rsidRDefault="00C5536D" w:rsidP="00C5536D">
      <w:pPr>
        <w:pStyle w:val="PL"/>
        <w:rPr>
          <w:rFonts w:eastAsia="DengXian"/>
        </w:rPr>
      </w:pPr>
      <w:r w:rsidRPr="00C5536D">
        <w:rPr>
          <w:rFonts w:eastAsia="DengXian"/>
        </w:rPr>
        <w:t xml:space="preserve">          type: array</w:t>
      </w:r>
    </w:p>
    <w:p w14:paraId="7879E793" w14:textId="77777777" w:rsidR="00C5536D" w:rsidRPr="00C5536D" w:rsidRDefault="00C5536D" w:rsidP="00C5536D">
      <w:pPr>
        <w:pStyle w:val="PL"/>
        <w:rPr>
          <w:rFonts w:eastAsia="DengXian"/>
        </w:rPr>
      </w:pPr>
      <w:r w:rsidRPr="00C5536D">
        <w:rPr>
          <w:rFonts w:eastAsia="DengXian"/>
        </w:rPr>
        <w:t xml:space="preserve">          items:</w:t>
      </w:r>
    </w:p>
    <w:p w14:paraId="77B5FA78" w14:textId="77777777" w:rsidR="00C5536D" w:rsidRPr="00C5536D" w:rsidRDefault="00C5536D" w:rsidP="00C5536D">
      <w:pPr>
        <w:pStyle w:val="PL"/>
        <w:rPr>
          <w:rFonts w:eastAsia="DengXian"/>
        </w:rPr>
      </w:pPr>
      <w:r w:rsidRPr="00C5536D">
        <w:rPr>
          <w:rFonts w:eastAsia="DengXian"/>
        </w:rPr>
        <w:t xml:space="preserve">            $ref: '#/components/schemas/FlMemberData'</w:t>
      </w:r>
    </w:p>
    <w:p w14:paraId="1B56C867" w14:textId="77777777" w:rsidR="00C5536D" w:rsidRPr="00C5536D" w:rsidRDefault="00C5536D" w:rsidP="00C5536D">
      <w:pPr>
        <w:pStyle w:val="PL"/>
        <w:rPr>
          <w:rFonts w:eastAsia="DengXian"/>
        </w:rPr>
      </w:pPr>
      <w:r w:rsidRPr="00C5536D">
        <w:rPr>
          <w:rFonts w:eastAsia="DengXian"/>
        </w:rPr>
        <w:t xml:space="preserve">          minItems: 1</w:t>
      </w:r>
    </w:p>
    <w:p w14:paraId="6B52E62A" w14:textId="77777777" w:rsidR="00C5536D" w:rsidRPr="00C5536D" w:rsidRDefault="00C5536D" w:rsidP="00C5536D">
      <w:pPr>
        <w:pStyle w:val="PL"/>
        <w:rPr>
          <w:rFonts w:eastAsia="DengXian"/>
        </w:rPr>
      </w:pPr>
      <w:r w:rsidRPr="00C5536D">
        <w:rPr>
          <w:rFonts w:eastAsia="DengXian"/>
        </w:rPr>
        <w:t xml:space="preserve">          description: Contains FL member data.</w:t>
      </w:r>
    </w:p>
    <w:p w14:paraId="6922CADF" w14:textId="77777777" w:rsidR="007E7E9E" w:rsidRDefault="007E7E9E" w:rsidP="007E7E9E">
      <w:pPr>
        <w:pStyle w:val="PL"/>
        <w:rPr>
          <w:rFonts w:eastAsia="DengXian"/>
        </w:rPr>
      </w:pPr>
    </w:p>
    <w:p w14:paraId="76CDB216" w14:textId="3D87B046" w:rsidR="007E7E9E" w:rsidRPr="00986E88" w:rsidRDefault="007E7E9E" w:rsidP="007E7E9E">
      <w:pPr>
        <w:pStyle w:val="PL"/>
      </w:pPr>
      <w:r>
        <w:t xml:space="preserve">    FlMember</w:t>
      </w:r>
      <w:r w:rsidR="00C5536D">
        <w:t>Data</w:t>
      </w:r>
      <w:r>
        <w:t>:</w:t>
      </w:r>
    </w:p>
    <w:p w14:paraId="4C35F778" w14:textId="1982404E" w:rsidR="007E7E9E" w:rsidRDefault="007E7E9E" w:rsidP="007E7E9E">
      <w:pPr>
        <w:pStyle w:val="PL"/>
        <w:rPr>
          <w:rFonts w:eastAsia="DengXian"/>
        </w:rPr>
      </w:pPr>
      <w:r>
        <w:rPr>
          <w:rFonts w:eastAsia="SimSun"/>
        </w:rPr>
        <w:t xml:space="preserve">      description: </w:t>
      </w:r>
      <w:r w:rsidR="00C5536D" w:rsidRPr="00C5536D">
        <w:rPr>
          <w:rFonts w:eastAsia="SimSun"/>
        </w:rPr>
        <w:t>Represents the FL group member data e.g. FL member identifier, address.</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500E590C" w:rsidR="007E7E9E" w:rsidRDefault="007E7E9E" w:rsidP="007E7E9E">
      <w:pPr>
        <w:pStyle w:val="PL"/>
        <w:rPr>
          <w:rFonts w:eastAsia="DengXian"/>
        </w:rPr>
      </w:pPr>
      <w:r>
        <w:rPr>
          <w:rFonts w:eastAsia="DengXian"/>
        </w:rPr>
        <w:t xml:space="preserve">          $ref: '#/components/schemas/</w:t>
      </w:r>
      <w:r w:rsidR="00C5536D" w:rsidRPr="00C5536D">
        <w:rPr>
          <w:rFonts w:eastAsia="DengXian"/>
        </w:rPr>
        <w:t>FlMemberInfo</w:t>
      </w:r>
      <w:r>
        <w:rPr>
          <w:rFonts w:eastAsia="DengXian"/>
        </w:rPr>
        <w:t>'</w:t>
      </w:r>
    </w:p>
    <w:p w14:paraId="4A4162F1" w14:textId="77777777" w:rsidR="00C5536D" w:rsidRPr="00C5536D" w:rsidRDefault="00C5536D" w:rsidP="00C5536D">
      <w:pPr>
        <w:pStyle w:val="PL"/>
        <w:rPr>
          <w:lang w:eastAsia="es-ES"/>
        </w:rPr>
      </w:pPr>
    </w:p>
    <w:p w14:paraId="497D98F5" w14:textId="77777777" w:rsidR="00C5536D" w:rsidRPr="00C5536D" w:rsidRDefault="00C5536D" w:rsidP="00C5536D">
      <w:pPr>
        <w:pStyle w:val="PL"/>
        <w:rPr>
          <w:lang w:eastAsia="es-ES"/>
        </w:rPr>
      </w:pPr>
      <w:r w:rsidRPr="00C5536D">
        <w:rPr>
          <w:lang w:eastAsia="es-ES"/>
        </w:rPr>
        <w:t xml:space="preserve">    FlMemberInfo:</w:t>
      </w:r>
    </w:p>
    <w:p w14:paraId="7261CDEF" w14:textId="77777777" w:rsidR="00C5536D" w:rsidRPr="00C5536D" w:rsidRDefault="00C5536D" w:rsidP="00C5536D">
      <w:pPr>
        <w:pStyle w:val="PL"/>
        <w:rPr>
          <w:lang w:eastAsia="es-ES"/>
        </w:rPr>
      </w:pPr>
      <w:r w:rsidRPr="00C5536D">
        <w:rPr>
          <w:lang w:eastAsia="es-ES"/>
        </w:rPr>
        <w:t xml:space="preserve">      description: Represents the FL member information e.g. availability, constraint, FL role.</w:t>
      </w:r>
    </w:p>
    <w:p w14:paraId="2D264F59" w14:textId="77777777" w:rsidR="00C5536D" w:rsidRPr="00C5536D" w:rsidRDefault="00C5536D" w:rsidP="00C5536D">
      <w:pPr>
        <w:pStyle w:val="PL"/>
        <w:rPr>
          <w:lang w:eastAsia="es-ES"/>
        </w:rPr>
      </w:pPr>
      <w:r w:rsidRPr="00C5536D">
        <w:rPr>
          <w:lang w:eastAsia="es-ES"/>
        </w:rPr>
        <w:t xml:space="preserve">      type: object</w:t>
      </w:r>
    </w:p>
    <w:p w14:paraId="31BED72F" w14:textId="77777777" w:rsidR="00C5536D" w:rsidRPr="00C5536D" w:rsidRDefault="00C5536D" w:rsidP="00C5536D">
      <w:pPr>
        <w:pStyle w:val="PL"/>
        <w:rPr>
          <w:lang w:eastAsia="es-ES"/>
        </w:rPr>
      </w:pPr>
      <w:r w:rsidRPr="00C5536D">
        <w:rPr>
          <w:lang w:eastAsia="es-ES"/>
        </w:rPr>
        <w:t xml:space="preserve">      properties:</w:t>
      </w:r>
    </w:p>
    <w:p w14:paraId="0151F55A" w14:textId="77777777" w:rsidR="00C5536D" w:rsidRPr="00C5536D" w:rsidRDefault="00C5536D" w:rsidP="00C5536D">
      <w:pPr>
        <w:pStyle w:val="PL"/>
        <w:rPr>
          <w:lang w:eastAsia="es-ES"/>
        </w:rPr>
      </w:pPr>
      <w:r w:rsidRPr="00C5536D">
        <w:rPr>
          <w:lang w:eastAsia="es-ES"/>
        </w:rPr>
        <w:t xml:space="preserve">        availability:</w:t>
      </w:r>
    </w:p>
    <w:p w14:paraId="403E37EA" w14:textId="77777777" w:rsidR="00C5536D" w:rsidRPr="00C5536D" w:rsidRDefault="00C5536D" w:rsidP="00C5536D">
      <w:pPr>
        <w:pStyle w:val="PL"/>
        <w:rPr>
          <w:lang w:eastAsia="es-ES"/>
        </w:rPr>
      </w:pPr>
      <w:r w:rsidRPr="00C5536D">
        <w:rPr>
          <w:lang w:eastAsia="es-ES"/>
        </w:rPr>
        <w:t xml:space="preserve">          $ref: '#/components/schemas/FlMemberAvailability'</w:t>
      </w:r>
    </w:p>
    <w:p w14:paraId="2DF3EB05" w14:textId="77777777" w:rsidR="00C5536D" w:rsidRPr="00C5536D" w:rsidRDefault="00C5536D" w:rsidP="00C5536D">
      <w:pPr>
        <w:pStyle w:val="PL"/>
        <w:rPr>
          <w:lang w:eastAsia="es-ES"/>
        </w:rPr>
      </w:pPr>
      <w:r w:rsidRPr="00C5536D">
        <w:rPr>
          <w:lang w:eastAsia="es-ES"/>
        </w:rPr>
        <w:t xml:space="preserve">        constraints:</w:t>
      </w:r>
    </w:p>
    <w:p w14:paraId="018BEA0C" w14:textId="201B5D36" w:rsidR="00C5536D" w:rsidRPr="00C5536D" w:rsidRDefault="00C5536D" w:rsidP="00C5536D">
      <w:pPr>
        <w:pStyle w:val="PL"/>
        <w:rPr>
          <w:lang w:eastAsia="es-ES"/>
        </w:rPr>
      </w:pPr>
      <w:r w:rsidRPr="00C5536D">
        <w:rPr>
          <w:lang w:eastAsia="es-ES"/>
        </w:rPr>
        <w:t xml:space="preserve">          </w:t>
      </w:r>
      <w:r w:rsidRPr="000D0880">
        <w:rPr>
          <w:lang w:eastAsia="es-ES"/>
        </w:rPr>
        <w:t xml:space="preserve">description: Represents </w:t>
      </w:r>
      <w:r w:rsidRPr="000D0880">
        <w:rPr>
          <w:bCs/>
          <w:lang w:val="en-US" w:eastAsia="es-ES"/>
        </w:rPr>
        <w:t xml:space="preserve">the FL group member </w:t>
      </w:r>
      <w:r w:rsidRPr="000D0880">
        <w:rPr>
          <w:lang w:eastAsia="es-ES"/>
        </w:rPr>
        <w:t>constraints.</w:t>
      </w:r>
    </w:p>
    <w:p w14:paraId="6F9E8FEB" w14:textId="77777777" w:rsidR="00C5536D" w:rsidRPr="00C5536D" w:rsidRDefault="00C5536D" w:rsidP="00C5536D">
      <w:pPr>
        <w:pStyle w:val="PL"/>
        <w:rPr>
          <w:lang w:eastAsia="es-ES"/>
        </w:rPr>
      </w:pPr>
      <w:r w:rsidRPr="00C5536D">
        <w:rPr>
          <w:lang w:eastAsia="es-ES"/>
        </w:rPr>
        <w:t xml:space="preserve">          type: array</w:t>
      </w:r>
    </w:p>
    <w:p w14:paraId="3104281A" w14:textId="77777777" w:rsidR="00C5536D" w:rsidRPr="00C5536D" w:rsidRDefault="00C5536D" w:rsidP="00C5536D">
      <w:pPr>
        <w:pStyle w:val="PL"/>
        <w:rPr>
          <w:lang w:eastAsia="es-ES"/>
        </w:rPr>
      </w:pPr>
      <w:r w:rsidRPr="00C5536D">
        <w:rPr>
          <w:lang w:eastAsia="es-ES"/>
        </w:rPr>
        <w:lastRenderedPageBreak/>
        <w:t xml:space="preserve">          items:</w:t>
      </w:r>
    </w:p>
    <w:p w14:paraId="07834AE2" w14:textId="77777777" w:rsidR="00C5536D" w:rsidRPr="00C5536D" w:rsidRDefault="00C5536D" w:rsidP="00C5536D">
      <w:pPr>
        <w:pStyle w:val="PL"/>
        <w:rPr>
          <w:lang w:eastAsia="es-ES"/>
        </w:rPr>
      </w:pPr>
      <w:r w:rsidRPr="00C5536D">
        <w:rPr>
          <w:lang w:eastAsia="es-ES"/>
        </w:rPr>
        <w:t xml:space="preserve">            $ref: '#/components/schemas/FlMemberConstraint'</w:t>
      </w:r>
    </w:p>
    <w:p w14:paraId="52DC86FC" w14:textId="77777777" w:rsidR="00C5536D" w:rsidRPr="00C5536D" w:rsidRDefault="00C5536D" w:rsidP="00C5536D">
      <w:pPr>
        <w:pStyle w:val="PL"/>
        <w:rPr>
          <w:lang w:eastAsia="es-ES"/>
        </w:rPr>
      </w:pPr>
      <w:r w:rsidRPr="00C5536D">
        <w:rPr>
          <w:lang w:eastAsia="es-ES"/>
        </w:rPr>
        <w:t xml:space="preserve">          minItems: 1</w:t>
      </w:r>
    </w:p>
    <w:p w14:paraId="713344F0" w14:textId="77777777" w:rsidR="00C5536D" w:rsidRPr="00C5536D" w:rsidRDefault="00C5536D" w:rsidP="00C5536D">
      <w:pPr>
        <w:pStyle w:val="PL"/>
        <w:rPr>
          <w:lang w:eastAsia="es-ES"/>
        </w:rPr>
      </w:pPr>
      <w:r w:rsidRPr="00C5536D">
        <w:rPr>
          <w:lang w:eastAsia="es-ES"/>
        </w:rPr>
        <w:t xml:space="preserve">        role:</w:t>
      </w:r>
    </w:p>
    <w:p w14:paraId="56E8B1C2" w14:textId="77777777" w:rsidR="00C5536D" w:rsidRPr="00C5536D" w:rsidRDefault="00C5536D" w:rsidP="00C5536D">
      <w:pPr>
        <w:pStyle w:val="PL"/>
        <w:rPr>
          <w:lang w:eastAsia="es-ES"/>
        </w:rPr>
      </w:pPr>
      <w:r w:rsidRPr="00C5536D">
        <w:rPr>
          <w:lang w:eastAsia="es-ES"/>
        </w:rPr>
        <w:t xml:space="preserve">          $ref: '#/components/schemas/FlMemberRole'</w:t>
      </w:r>
    </w:p>
    <w:p w14:paraId="37F84202" w14:textId="77777777" w:rsidR="00C5536D" w:rsidRPr="00C5536D" w:rsidRDefault="00C5536D" w:rsidP="00C5536D">
      <w:pPr>
        <w:pStyle w:val="PL"/>
        <w:rPr>
          <w:lang w:eastAsia="es-ES"/>
        </w:rPr>
      </w:pPr>
    </w:p>
    <w:p w14:paraId="4A091B18" w14:textId="77777777" w:rsidR="00C5536D" w:rsidRPr="00C5536D" w:rsidRDefault="00C5536D" w:rsidP="00C5536D">
      <w:pPr>
        <w:pStyle w:val="PL"/>
        <w:rPr>
          <w:lang w:eastAsia="es-ES"/>
        </w:rPr>
      </w:pPr>
      <w:r w:rsidRPr="00C5536D">
        <w:rPr>
          <w:lang w:eastAsia="es-ES"/>
        </w:rPr>
        <w:t xml:space="preserve">    FlGroupDeletionInfo:</w:t>
      </w:r>
    </w:p>
    <w:p w14:paraId="5A6155CA" w14:textId="77777777" w:rsidR="00C5536D" w:rsidRPr="00C5536D" w:rsidRDefault="00C5536D" w:rsidP="00C5536D">
      <w:pPr>
        <w:pStyle w:val="PL"/>
        <w:rPr>
          <w:lang w:eastAsia="es-ES"/>
        </w:rPr>
      </w:pPr>
      <w:r w:rsidRPr="00C5536D">
        <w:rPr>
          <w:lang w:eastAsia="es-ES"/>
        </w:rPr>
        <w:t xml:space="preserve">      description: Indicates the FL group deletion information.</w:t>
      </w:r>
    </w:p>
    <w:p w14:paraId="6324F9B4" w14:textId="77777777" w:rsidR="00C5536D" w:rsidRPr="00C5536D" w:rsidRDefault="00C5536D" w:rsidP="00C5536D">
      <w:pPr>
        <w:pStyle w:val="PL"/>
        <w:rPr>
          <w:lang w:eastAsia="es-ES"/>
        </w:rPr>
      </w:pPr>
      <w:r w:rsidRPr="00C5536D">
        <w:rPr>
          <w:lang w:eastAsia="es-ES"/>
        </w:rPr>
        <w:t xml:space="preserve">      type: object</w:t>
      </w:r>
    </w:p>
    <w:p w14:paraId="1C8C47A2" w14:textId="77777777" w:rsidR="00C5536D" w:rsidRPr="00C5536D" w:rsidRDefault="00C5536D" w:rsidP="00C5536D">
      <w:pPr>
        <w:pStyle w:val="PL"/>
        <w:rPr>
          <w:lang w:eastAsia="es-ES"/>
        </w:rPr>
      </w:pPr>
      <w:r w:rsidRPr="00C5536D">
        <w:rPr>
          <w:lang w:eastAsia="es-ES"/>
        </w:rPr>
        <w:t xml:space="preserve">      properties:</w:t>
      </w:r>
    </w:p>
    <w:p w14:paraId="4CA4D224" w14:textId="77777777" w:rsidR="00C5536D" w:rsidRPr="00C5536D" w:rsidRDefault="00C5536D" w:rsidP="00C5536D">
      <w:pPr>
        <w:pStyle w:val="PL"/>
        <w:rPr>
          <w:lang w:eastAsia="es-ES"/>
        </w:rPr>
      </w:pPr>
      <w:r w:rsidRPr="00C5536D">
        <w:rPr>
          <w:lang w:eastAsia="es-ES"/>
        </w:rPr>
        <w:t xml:space="preserve">        cause:</w:t>
      </w:r>
    </w:p>
    <w:p w14:paraId="6A1E8312" w14:textId="77777777" w:rsidR="00C5536D" w:rsidRPr="00C5536D" w:rsidRDefault="00C5536D" w:rsidP="00C5536D">
      <w:pPr>
        <w:pStyle w:val="PL"/>
        <w:rPr>
          <w:lang w:eastAsia="es-ES"/>
        </w:rPr>
      </w:pPr>
      <w:r w:rsidRPr="00C5536D">
        <w:rPr>
          <w:lang w:eastAsia="es-ES"/>
        </w:rPr>
        <w:t xml:space="preserve">          $ref: '#/components/schemas/FlGroupDelCause'</w:t>
      </w:r>
    </w:p>
    <w:p w14:paraId="2F973B22" w14:textId="77777777" w:rsidR="00C5536D" w:rsidRPr="00C5536D" w:rsidRDefault="00C5536D" w:rsidP="00C5536D">
      <w:pPr>
        <w:pStyle w:val="PL"/>
        <w:rPr>
          <w:lang w:eastAsia="es-ES"/>
        </w:rPr>
      </w:pPr>
      <w:r w:rsidRPr="00C5536D">
        <w:rPr>
          <w:lang w:eastAsia="es-ES"/>
        </w:rPr>
        <w:t xml:space="preserve">        expTime:</w:t>
      </w:r>
    </w:p>
    <w:p w14:paraId="57C448EA" w14:textId="77777777" w:rsidR="00C5536D" w:rsidRPr="00C5536D" w:rsidRDefault="00C5536D" w:rsidP="00C5536D">
      <w:pPr>
        <w:pStyle w:val="PL"/>
        <w:rPr>
          <w:lang w:eastAsia="es-ES"/>
        </w:rPr>
      </w:pPr>
      <w:r w:rsidRPr="00C5536D">
        <w:rPr>
          <w:lang w:eastAsia="es-ES"/>
        </w:rPr>
        <w:t xml:space="preserve">          $ref: 'TS29122_CommonData.yaml#/components/schemas/TimeWindow'</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517B0BFB" w:rsidR="007E7E9E" w:rsidRDefault="007E7E9E" w:rsidP="007E7E9E">
      <w:pPr>
        <w:pStyle w:val="PL"/>
        <w:rPr>
          <w:lang w:val="en-US" w:eastAsia="es-ES"/>
        </w:rPr>
      </w:pPr>
      <w:r>
        <w:rPr>
          <w:lang w:val="en-US" w:eastAsia="es-ES"/>
        </w:rPr>
        <w:t># Simple data types</w:t>
      </w:r>
    </w:p>
    <w:p w14:paraId="43B5B499" w14:textId="77777777" w:rsidR="007E7E9E" w:rsidRDefault="007E7E9E" w:rsidP="007E7E9E">
      <w:pPr>
        <w:pStyle w:val="PL"/>
        <w:rPr>
          <w:lang w:val="en-US" w:eastAsia="es-ES"/>
        </w:rPr>
      </w:pPr>
    </w:p>
    <w:p w14:paraId="7DE477DE" w14:textId="77777777" w:rsidR="00C5536D" w:rsidRPr="00C5536D" w:rsidRDefault="00C5536D" w:rsidP="00C5536D">
      <w:pPr>
        <w:pStyle w:val="PL"/>
        <w:rPr>
          <w:lang w:val="en-US" w:eastAsia="es-ES"/>
        </w:rPr>
      </w:pPr>
    </w:p>
    <w:p w14:paraId="40D78E3D" w14:textId="77777777" w:rsidR="00C5536D" w:rsidRPr="00C5536D" w:rsidRDefault="00C5536D" w:rsidP="00C5536D">
      <w:pPr>
        <w:pStyle w:val="PL"/>
        <w:rPr>
          <w:lang w:val="en-US" w:eastAsia="es-ES"/>
        </w:rPr>
      </w:pPr>
      <w:r w:rsidRPr="00C5536D">
        <w:rPr>
          <w:lang w:val="en-US" w:eastAsia="es-ES"/>
        </w:rPr>
        <w:t xml:space="preserve"># </w:t>
      </w:r>
      <w:r w:rsidRPr="00C5536D">
        <w:rPr>
          <w:lang w:eastAsia="es-ES"/>
        </w:rPr>
        <w:t>Enumerations</w:t>
      </w:r>
    </w:p>
    <w:p w14:paraId="2878871D" w14:textId="77777777" w:rsidR="00C5536D" w:rsidRDefault="00C5536D" w:rsidP="00C5536D">
      <w:pPr>
        <w:pStyle w:val="PL"/>
        <w:rPr>
          <w:lang w:val="en-US" w:eastAsia="es-ES"/>
        </w:rPr>
      </w:pPr>
    </w:p>
    <w:p w14:paraId="276D5F20" w14:textId="77777777" w:rsidR="00D43071" w:rsidRPr="00C5536D" w:rsidRDefault="00D43071" w:rsidP="00C5536D">
      <w:pPr>
        <w:pStyle w:val="PL"/>
        <w:rPr>
          <w:lang w:val="en-US" w:eastAsia="es-ES"/>
        </w:rPr>
      </w:pPr>
    </w:p>
    <w:p w14:paraId="7E8B56AE" w14:textId="77777777" w:rsidR="00D43071" w:rsidRPr="00D43071" w:rsidRDefault="00D43071" w:rsidP="00D43071">
      <w:pPr>
        <w:pStyle w:val="PL"/>
        <w:rPr>
          <w:lang w:eastAsia="es-ES"/>
        </w:rPr>
      </w:pPr>
      <w:r w:rsidRPr="00D43071">
        <w:rPr>
          <w:lang w:eastAsia="es-ES"/>
        </w:rPr>
        <w:t xml:space="preserve">    FlMemberAvailability:</w:t>
      </w:r>
    </w:p>
    <w:p w14:paraId="42894101" w14:textId="77777777" w:rsidR="00D43071" w:rsidRPr="00D43071" w:rsidRDefault="00D43071" w:rsidP="00D43071">
      <w:pPr>
        <w:pStyle w:val="PL"/>
        <w:rPr>
          <w:lang w:eastAsia="es-ES"/>
        </w:rPr>
      </w:pPr>
      <w:r w:rsidRPr="00D43071">
        <w:rPr>
          <w:lang w:eastAsia="es-ES"/>
        </w:rPr>
        <w:t xml:space="preserve">      anyOf:</w:t>
      </w:r>
    </w:p>
    <w:p w14:paraId="268F9D81" w14:textId="77777777" w:rsidR="00D43071" w:rsidRPr="00D43071" w:rsidRDefault="00D43071" w:rsidP="00D43071">
      <w:pPr>
        <w:pStyle w:val="PL"/>
        <w:rPr>
          <w:lang w:eastAsia="es-ES"/>
        </w:rPr>
      </w:pPr>
      <w:r w:rsidRPr="00D43071">
        <w:rPr>
          <w:lang w:eastAsia="es-ES"/>
        </w:rPr>
        <w:t xml:space="preserve">      - type: string</w:t>
      </w:r>
    </w:p>
    <w:p w14:paraId="6E9A250B" w14:textId="77777777" w:rsidR="00D43071" w:rsidRPr="00D43071" w:rsidRDefault="00D43071" w:rsidP="00D43071">
      <w:pPr>
        <w:pStyle w:val="PL"/>
        <w:rPr>
          <w:lang w:eastAsia="es-ES"/>
        </w:rPr>
      </w:pPr>
      <w:r w:rsidRPr="00D43071">
        <w:rPr>
          <w:lang w:eastAsia="es-ES"/>
        </w:rPr>
        <w:t xml:space="preserve">        enum:</w:t>
      </w:r>
    </w:p>
    <w:p w14:paraId="2A8C0644" w14:textId="77777777" w:rsidR="00D43071" w:rsidRPr="00D43071" w:rsidRDefault="00D43071" w:rsidP="00D43071">
      <w:pPr>
        <w:pStyle w:val="PL"/>
        <w:rPr>
          <w:lang w:eastAsia="es-ES"/>
        </w:rPr>
      </w:pPr>
      <w:r w:rsidRPr="00D43071">
        <w:rPr>
          <w:lang w:eastAsia="es-ES"/>
        </w:rPr>
        <w:t xml:space="preserve">          - AVAILABLE</w:t>
      </w:r>
    </w:p>
    <w:p w14:paraId="58D92E80" w14:textId="77777777" w:rsidR="00D43071" w:rsidRPr="00D43071" w:rsidRDefault="00D43071" w:rsidP="00D43071">
      <w:pPr>
        <w:pStyle w:val="PL"/>
        <w:rPr>
          <w:lang w:eastAsia="es-ES"/>
        </w:rPr>
      </w:pPr>
      <w:r w:rsidRPr="00D43071">
        <w:rPr>
          <w:lang w:eastAsia="es-ES"/>
        </w:rPr>
        <w:t xml:space="preserve">          - STOP</w:t>
      </w:r>
    </w:p>
    <w:p w14:paraId="1ED9CF80" w14:textId="77777777" w:rsidR="00D43071" w:rsidRPr="00D43071" w:rsidRDefault="00D43071" w:rsidP="00D43071">
      <w:pPr>
        <w:pStyle w:val="PL"/>
        <w:rPr>
          <w:lang w:eastAsia="es-ES"/>
        </w:rPr>
      </w:pPr>
      <w:r w:rsidRPr="00D43071">
        <w:rPr>
          <w:lang w:eastAsia="es-ES"/>
        </w:rPr>
        <w:t xml:space="preserve">      - type: string</w:t>
      </w:r>
    </w:p>
    <w:p w14:paraId="24FA23AA" w14:textId="77777777" w:rsidR="00D43071" w:rsidRPr="00D43071" w:rsidRDefault="00D43071" w:rsidP="00D43071">
      <w:pPr>
        <w:pStyle w:val="PL"/>
        <w:rPr>
          <w:lang w:eastAsia="es-ES"/>
        </w:rPr>
      </w:pPr>
      <w:r w:rsidRPr="00D43071">
        <w:rPr>
          <w:lang w:eastAsia="es-ES"/>
        </w:rPr>
        <w:t xml:space="preserve">        description: &gt;</w:t>
      </w:r>
    </w:p>
    <w:p w14:paraId="2B36F325"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761AA9B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77EE5C39" w14:textId="77777777" w:rsidR="00D43071" w:rsidRPr="00D43071" w:rsidRDefault="00D43071" w:rsidP="00D43071">
      <w:pPr>
        <w:pStyle w:val="PL"/>
        <w:rPr>
          <w:lang w:eastAsia="es-ES"/>
        </w:rPr>
      </w:pPr>
      <w:r w:rsidRPr="00D43071">
        <w:rPr>
          <w:lang w:eastAsia="es-ES"/>
        </w:rPr>
        <w:t xml:space="preserve">      description: |</w:t>
      </w:r>
    </w:p>
    <w:p w14:paraId="0E54E920" w14:textId="77777777" w:rsidR="00D43071" w:rsidRPr="00D43071" w:rsidRDefault="00D43071" w:rsidP="00D43071">
      <w:pPr>
        <w:pStyle w:val="PL"/>
        <w:rPr>
          <w:lang w:eastAsia="es-ES"/>
        </w:rPr>
      </w:pPr>
      <w:r w:rsidRPr="00D43071">
        <w:rPr>
          <w:lang w:eastAsia="es-ES"/>
        </w:rPr>
        <w:t xml:space="preserve">        Represents the information regarding FL member availability of the VAL UE.</w:t>
      </w:r>
    </w:p>
    <w:p w14:paraId="6A80322F" w14:textId="77777777" w:rsidR="00D43071" w:rsidRPr="00D43071" w:rsidRDefault="00D43071" w:rsidP="00D43071">
      <w:pPr>
        <w:pStyle w:val="PL"/>
        <w:rPr>
          <w:lang w:eastAsia="es-ES"/>
        </w:rPr>
      </w:pPr>
      <w:r w:rsidRPr="00D43071">
        <w:rPr>
          <w:lang w:eastAsia="es-ES"/>
        </w:rPr>
        <w:t xml:space="preserve">        Possible values are:</w:t>
      </w:r>
    </w:p>
    <w:p w14:paraId="531232CE" w14:textId="77777777" w:rsidR="00D43071" w:rsidRPr="00D43071" w:rsidRDefault="00D43071" w:rsidP="00D43071">
      <w:pPr>
        <w:pStyle w:val="PL"/>
        <w:rPr>
          <w:lang w:eastAsia="es-ES"/>
        </w:rPr>
      </w:pPr>
      <w:r w:rsidRPr="00D43071">
        <w:rPr>
          <w:lang w:eastAsia="es-ES"/>
        </w:rPr>
        <w:t xml:space="preserve">        - AVAILABLE: The FL member is available.</w:t>
      </w:r>
    </w:p>
    <w:p w14:paraId="7C33DABB" w14:textId="77777777" w:rsidR="00D43071" w:rsidRPr="00D43071" w:rsidRDefault="00D43071" w:rsidP="00D43071">
      <w:pPr>
        <w:pStyle w:val="PL"/>
        <w:rPr>
          <w:lang w:eastAsia="es-ES"/>
        </w:rPr>
      </w:pPr>
      <w:r w:rsidRPr="00D43071">
        <w:rPr>
          <w:lang w:eastAsia="es-ES"/>
        </w:rPr>
        <w:t xml:space="preserve">        - NOT_AVAILABLE: The FL member is not available.</w:t>
      </w:r>
    </w:p>
    <w:p w14:paraId="6C5B263A" w14:textId="77777777" w:rsidR="00D43071" w:rsidRPr="00D43071" w:rsidRDefault="00D43071" w:rsidP="00D43071">
      <w:pPr>
        <w:pStyle w:val="PL"/>
        <w:rPr>
          <w:lang w:eastAsia="es-ES"/>
        </w:rPr>
      </w:pPr>
    </w:p>
    <w:p w14:paraId="7FD6674B" w14:textId="77777777" w:rsidR="00D43071" w:rsidRPr="00D43071" w:rsidRDefault="00D43071" w:rsidP="00D43071">
      <w:pPr>
        <w:pStyle w:val="PL"/>
        <w:rPr>
          <w:lang w:eastAsia="es-ES"/>
        </w:rPr>
      </w:pPr>
      <w:r w:rsidRPr="00D43071">
        <w:rPr>
          <w:lang w:eastAsia="es-ES"/>
        </w:rPr>
        <w:t xml:space="preserve">    FlMemberConstraint:</w:t>
      </w:r>
    </w:p>
    <w:p w14:paraId="5F459B8F" w14:textId="77777777" w:rsidR="00D43071" w:rsidRPr="00D43071" w:rsidRDefault="00D43071" w:rsidP="00D43071">
      <w:pPr>
        <w:pStyle w:val="PL"/>
        <w:rPr>
          <w:lang w:eastAsia="es-ES"/>
        </w:rPr>
      </w:pPr>
      <w:r w:rsidRPr="00D43071">
        <w:rPr>
          <w:lang w:eastAsia="es-ES"/>
        </w:rPr>
        <w:t xml:space="preserve">      anyOf:</w:t>
      </w:r>
    </w:p>
    <w:p w14:paraId="0C6DABC6" w14:textId="77777777" w:rsidR="00D43071" w:rsidRPr="00D43071" w:rsidRDefault="00D43071" w:rsidP="00D43071">
      <w:pPr>
        <w:pStyle w:val="PL"/>
        <w:rPr>
          <w:lang w:eastAsia="es-ES"/>
        </w:rPr>
      </w:pPr>
      <w:r w:rsidRPr="00D43071">
        <w:rPr>
          <w:lang w:eastAsia="es-ES"/>
        </w:rPr>
        <w:t xml:space="preserve">      - type: string</w:t>
      </w:r>
    </w:p>
    <w:p w14:paraId="666370D7" w14:textId="77777777" w:rsidR="00D43071" w:rsidRPr="00D43071" w:rsidRDefault="00D43071" w:rsidP="00D43071">
      <w:pPr>
        <w:pStyle w:val="PL"/>
        <w:rPr>
          <w:lang w:eastAsia="es-ES"/>
        </w:rPr>
      </w:pPr>
      <w:r w:rsidRPr="00D43071">
        <w:rPr>
          <w:lang w:eastAsia="es-ES"/>
        </w:rPr>
        <w:t xml:space="preserve">        enum:</w:t>
      </w:r>
    </w:p>
    <w:p w14:paraId="0FECE4DD"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LIMITED_MEMORY</w:t>
      </w:r>
    </w:p>
    <w:p w14:paraId="0E14B653"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LIMITED_PROCCESSING</w:t>
      </w:r>
    </w:p>
    <w:p w14:paraId="4BA33EEE"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LIMITED_ACCESS</w:t>
      </w:r>
    </w:p>
    <w:p w14:paraId="50B213D1" w14:textId="77777777" w:rsidR="00D43071" w:rsidRPr="00D43071" w:rsidRDefault="00D43071" w:rsidP="00D43071">
      <w:pPr>
        <w:pStyle w:val="PL"/>
        <w:rPr>
          <w:lang w:eastAsia="es-ES"/>
        </w:rPr>
      </w:pPr>
      <w:r w:rsidRPr="00D43071">
        <w:rPr>
          <w:lang w:eastAsia="es-ES"/>
        </w:rPr>
        <w:t xml:space="preserve">      - type: string</w:t>
      </w:r>
    </w:p>
    <w:p w14:paraId="5AAF0D38" w14:textId="77777777" w:rsidR="00D43071" w:rsidRPr="00D43071" w:rsidRDefault="00D43071" w:rsidP="00D43071">
      <w:pPr>
        <w:pStyle w:val="PL"/>
        <w:rPr>
          <w:lang w:eastAsia="es-ES"/>
        </w:rPr>
      </w:pPr>
      <w:r w:rsidRPr="00D43071">
        <w:rPr>
          <w:lang w:eastAsia="es-ES"/>
        </w:rPr>
        <w:t xml:space="preserve">        description: &gt;</w:t>
      </w:r>
    </w:p>
    <w:p w14:paraId="089B0473"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3E0660DB"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15BE8A6D" w14:textId="77777777" w:rsidR="00D43071" w:rsidRPr="00D43071" w:rsidRDefault="00D43071" w:rsidP="00D43071">
      <w:pPr>
        <w:pStyle w:val="PL"/>
        <w:rPr>
          <w:lang w:eastAsia="es-ES"/>
        </w:rPr>
      </w:pPr>
      <w:r w:rsidRPr="00D43071">
        <w:rPr>
          <w:lang w:eastAsia="es-ES"/>
        </w:rPr>
        <w:t xml:space="preserve">      description: |</w:t>
      </w:r>
    </w:p>
    <w:p w14:paraId="49D13B68" w14:textId="77777777" w:rsidR="00D43071" w:rsidRPr="00D43071" w:rsidRDefault="00D43071" w:rsidP="00D43071">
      <w:pPr>
        <w:pStyle w:val="PL"/>
        <w:rPr>
          <w:lang w:eastAsia="es-ES"/>
        </w:rPr>
      </w:pPr>
      <w:r w:rsidRPr="00D43071">
        <w:rPr>
          <w:lang w:eastAsia="es-ES"/>
        </w:rPr>
        <w:t xml:space="preserve">        Represents the FL member constraint information of the VAL UE.</w:t>
      </w:r>
    </w:p>
    <w:p w14:paraId="7AE0ED61" w14:textId="77777777" w:rsidR="00D43071" w:rsidRPr="00D43071" w:rsidRDefault="00D43071" w:rsidP="00D43071">
      <w:pPr>
        <w:pStyle w:val="PL"/>
        <w:rPr>
          <w:lang w:eastAsia="es-ES"/>
        </w:rPr>
      </w:pPr>
      <w:r w:rsidRPr="00D43071">
        <w:rPr>
          <w:lang w:eastAsia="es-ES"/>
        </w:rPr>
        <w:t xml:space="preserve">        Possible values are:</w:t>
      </w:r>
    </w:p>
    <w:p w14:paraId="21FF91F5" w14:textId="77777777" w:rsidR="00D43071" w:rsidRPr="00D43071" w:rsidRDefault="00D43071" w:rsidP="00D43071">
      <w:pPr>
        <w:pStyle w:val="PL"/>
        <w:rPr>
          <w:lang w:eastAsia="es-ES"/>
        </w:rPr>
      </w:pPr>
      <w:r w:rsidRPr="00D43071">
        <w:rPr>
          <w:lang w:eastAsia="es-ES"/>
        </w:rPr>
        <w:t xml:space="preserve">        - LIMITED_MEMORY: Indicates a limited memory load.</w:t>
      </w:r>
    </w:p>
    <w:p w14:paraId="648F373F"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LIMITED_PROCCESSING</w:t>
      </w:r>
      <w:r w:rsidRPr="00D43071">
        <w:rPr>
          <w:lang w:val="en-US" w:eastAsia="es-ES"/>
        </w:rPr>
        <w:t xml:space="preserve">: </w:t>
      </w:r>
      <w:r w:rsidRPr="00D43071">
        <w:rPr>
          <w:lang w:eastAsia="es-ES"/>
        </w:rPr>
        <w:t>Indicates a limited processing power.</w:t>
      </w:r>
    </w:p>
    <w:p w14:paraId="65476485"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LIMITED_ACCESS</w:t>
      </w:r>
      <w:r w:rsidRPr="00D43071">
        <w:rPr>
          <w:lang w:val="en-US" w:eastAsia="es-ES"/>
        </w:rPr>
        <w:t xml:space="preserve">: </w:t>
      </w:r>
      <w:r w:rsidRPr="00D43071">
        <w:rPr>
          <w:lang w:eastAsia="es-ES"/>
        </w:rPr>
        <w:t>Indicates a limited access to only the local data.</w:t>
      </w:r>
    </w:p>
    <w:p w14:paraId="7EE82D16" w14:textId="77777777" w:rsidR="00D43071" w:rsidRPr="00D43071" w:rsidRDefault="00D43071" w:rsidP="00D43071">
      <w:pPr>
        <w:pStyle w:val="PL"/>
        <w:rPr>
          <w:lang w:eastAsia="es-ES"/>
        </w:rPr>
      </w:pPr>
    </w:p>
    <w:p w14:paraId="2C169EFA" w14:textId="77777777" w:rsidR="00D43071" w:rsidRPr="00D43071" w:rsidRDefault="00D43071" w:rsidP="00D43071">
      <w:pPr>
        <w:pStyle w:val="PL"/>
        <w:rPr>
          <w:lang w:eastAsia="es-ES"/>
        </w:rPr>
      </w:pPr>
      <w:r w:rsidRPr="00D43071">
        <w:rPr>
          <w:lang w:eastAsia="es-ES"/>
        </w:rPr>
        <w:t xml:space="preserve">    FlMemberRole:</w:t>
      </w:r>
    </w:p>
    <w:p w14:paraId="7ADDAB91" w14:textId="77777777" w:rsidR="00D43071" w:rsidRPr="00D43071" w:rsidRDefault="00D43071" w:rsidP="00D43071">
      <w:pPr>
        <w:pStyle w:val="PL"/>
        <w:rPr>
          <w:lang w:eastAsia="es-ES"/>
        </w:rPr>
      </w:pPr>
      <w:r w:rsidRPr="00D43071">
        <w:rPr>
          <w:lang w:eastAsia="es-ES"/>
        </w:rPr>
        <w:t xml:space="preserve">      anyOf:</w:t>
      </w:r>
    </w:p>
    <w:p w14:paraId="250BD635" w14:textId="77777777" w:rsidR="00D43071" w:rsidRPr="00D43071" w:rsidRDefault="00D43071" w:rsidP="00D43071">
      <w:pPr>
        <w:pStyle w:val="PL"/>
        <w:rPr>
          <w:lang w:eastAsia="es-ES"/>
        </w:rPr>
      </w:pPr>
      <w:r w:rsidRPr="00D43071">
        <w:rPr>
          <w:lang w:eastAsia="es-ES"/>
        </w:rPr>
        <w:t xml:space="preserve">      - type: string</w:t>
      </w:r>
    </w:p>
    <w:p w14:paraId="522584E5" w14:textId="77777777" w:rsidR="00D43071" w:rsidRPr="00D43071" w:rsidRDefault="00D43071" w:rsidP="00D43071">
      <w:pPr>
        <w:pStyle w:val="PL"/>
        <w:rPr>
          <w:lang w:eastAsia="es-ES"/>
        </w:rPr>
      </w:pPr>
      <w:r w:rsidRPr="00D43071">
        <w:rPr>
          <w:lang w:eastAsia="es-ES"/>
        </w:rPr>
        <w:t xml:space="preserve">        enum:</w:t>
      </w:r>
    </w:p>
    <w:p w14:paraId="046836A3" w14:textId="77777777" w:rsidR="00D43071" w:rsidRPr="00D43071" w:rsidRDefault="00D43071" w:rsidP="00D43071">
      <w:pPr>
        <w:pStyle w:val="PL"/>
        <w:rPr>
          <w:lang w:eastAsia="es-ES"/>
        </w:rPr>
      </w:pPr>
      <w:r w:rsidRPr="00D43071">
        <w:rPr>
          <w:lang w:eastAsia="es-ES"/>
        </w:rPr>
        <w:t xml:space="preserve">          - FL_CLIENT</w:t>
      </w:r>
    </w:p>
    <w:p w14:paraId="2D04BED8" w14:textId="77777777" w:rsidR="00D43071" w:rsidRPr="00D43071" w:rsidRDefault="00D43071" w:rsidP="00D43071">
      <w:pPr>
        <w:pStyle w:val="PL"/>
        <w:rPr>
          <w:lang w:eastAsia="es-ES"/>
        </w:rPr>
      </w:pPr>
      <w:r w:rsidRPr="00D43071">
        <w:rPr>
          <w:lang w:eastAsia="es-ES"/>
        </w:rPr>
        <w:t xml:space="preserve">          - FL_SERVER</w:t>
      </w:r>
    </w:p>
    <w:p w14:paraId="2A1A1DB7" w14:textId="77777777" w:rsidR="00D43071" w:rsidRPr="00D43071" w:rsidRDefault="00D43071" w:rsidP="00D43071">
      <w:pPr>
        <w:pStyle w:val="PL"/>
        <w:rPr>
          <w:lang w:eastAsia="es-ES"/>
        </w:rPr>
      </w:pPr>
      <w:r w:rsidRPr="00D43071">
        <w:rPr>
          <w:lang w:eastAsia="es-ES"/>
        </w:rPr>
        <w:t xml:space="preserve">          - FL_AGGREGATOR</w:t>
      </w:r>
    </w:p>
    <w:p w14:paraId="46F2C6A1" w14:textId="77777777" w:rsidR="00D43071" w:rsidRPr="00D43071" w:rsidRDefault="00D43071" w:rsidP="00D43071">
      <w:pPr>
        <w:pStyle w:val="PL"/>
        <w:rPr>
          <w:lang w:eastAsia="es-ES"/>
        </w:rPr>
      </w:pPr>
      <w:r w:rsidRPr="00D43071">
        <w:rPr>
          <w:lang w:eastAsia="es-ES"/>
        </w:rPr>
        <w:t xml:space="preserve">      - type: string</w:t>
      </w:r>
    </w:p>
    <w:p w14:paraId="6ABADD76" w14:textId="77777777" w:rsidR="00D43071" w:rsidRPr="00D43071" w:rsidRDefault="00D43071" w:rsidP="00D43071">
      <w:pPr>
        <w:pStyle w:val="PL"/>
        <w:rPr>
          <w:lang w:eastAsia="es-ES"/>
        </w:rPr>
      </w:pPr>
      <w:r w:rsidRPr="00D43071">
        <w:rPr>
          <w:lang w:eastAsia="es-ES"/>
        </w:rPr>
        <w:t xml:space="preserve">        description: &gt;</w:t>
      </w:r>
    </w:p>
    <w:p w14:paraId="1DCEE2F1" w14:textId="77777777" w:rsidR="00D43071" w:rsidRPr="00D43071" w:rsidRDefault="00D43071" w:rsidP="00D43071">
      <w:pPr>
        <w:pStyle w:val="PL"/>
        <w:rPr>
          <w:lang w:eastAsia="es-ES"/>
        </w:rPr>
      </w:pPr>
      <w:r w:rsidRPr="00D43071">
        <w:rPr>
          <w:lang w:eastAsia="es-ES"/>
        </w:rPr>
        <w:t xml:space="preserve">          This string provides forward-compatibility with future extensions to the enumeration</w:t>
      </w:r>
    </w:p>
    <w:p w14:paraId="24E500AF" w14:textId="77777777" w:rsidR="00D43071" w:rsidRPr="00D43071" w:rsidRDefault="00D43071" w:rsidP="00D43071">
      <w:pPr>
        <w:pStyle w:val="PL"/>
        <w:rPr>
          <w:lang w:eastAsia="es-ES"/>
        </w:rPr>
      </w:pPr>
      <w:r w:rsidRPr="00D43071">
        <w:rPr>
          <w:lang w:eastAsia="es-ES"/>
        </w:rPr>
        <w:t xml:space="preserve">          But is not used to encode content defined in the present version of this API.</w:t>
      </w:r>
    </w:p>
    <w:p w14:paraId="0057F7D8" w14:textId="77777777" w:rsidR="00D43071" w:rsidRPr="00D43071" w:rsidRDefault="00D43071" w:rsidP="00D43071">
      <w:pPr>
        <w:pStyle w:val="PL"/>
        <w:rPr>
          <w:lang w:eastAsia="es-ES"/>
        </w:rPr>
      </w:pPr>
      <w:r w:rsidRPr="00D43071">
        <w:rPr>
          <w:lang w:eastAsia="es-ES"/>
        </w:rPr>
        <w:t xml:space="preserve">      description: |</w:t>
      </w:r>
    </w:p>
    <w:p w14:paraId="49CBCAC5" w14:textId="77777777" w:rsidR="00D43071" w:rsidRPr="00D43071" w:rsidRDefault="00D43071" w:rsidP="00D43071">
      <w:pPr>
        <w:pStyle w:val="PL"/>
        <w:rPr>
          <w:lang w:eastAsia="es-ES"/>
        </w:rPr>
      </w:pPr>
      <w:r w:rsidRPr="00D43071">
        <w:rPr>
          <w:lang w:eastAsia="es-ES"/>
        </w:rPr>
        <w:t xml:space="preserve">        Represents the FL member role of the VAL UE.</w:t>
      </w:r>
    </w:p>
    <w:p w14:paraId="2A2ED557" w14:textId="77777777" w:rsidR="00D43071" w:rsidRPr="00D43071" w:rsidRDefault="00D43071" w:rsidP="00D43071">
      <w:pPr>
        <w:pStyle w:val="PL"/>
        <w:rPr>
          <w:lang w:eastAsia="es-ES"/>
        </w:rPr>
      </w:pPr>
      <w:r w:rsidRPr="00D43071">
        <w:rPr>
          <w:lang w:eastAsia="es-ES"/>
        </w:rPr>
        <w:t xml:space="preserve">        Possible values are:</w:t>
      </w:r>
    </w:p>
    <w:p w14:paraId="61BB3070" w14:textId="77777777" w:rsidR="00D43071" w:rsidRPr="00D43071" w:rsidRDefault="00D43071" w:rsidP="00D43071">
      <w:pPr>
        <w:pStyle w:val="PL"/>
        <w:rPr>
          <w:lang w:eastAsia="es-ES"/>
        </w:rPr>
      </w:pPr>
      <w:r w:rsidRPr="00D43071">
        <w:rPr>
          <w:lang w:eastAsia="es-ES"/>
        </w:rPr>
        <w:t xml:space="preserve">        - FL_CLIENT: Indicates an FL client role.</w:t>
      </w:r>
    </w:p>
    <w:p w14:paraId="653E1D9D" w14:textId="77777777" w:rsidR="00D43071" w:rsidRPr="00D43071" w:rsidRDefault="00D43071" w:rsidP="00D43071">
      <w:pPr>
        <w:pStyle w:val="PL"/>
        <w:rPr>
          <w:lang w:eastAsia="es-ES"/>
        </w:rPr>
      </w:pPr>
      <w:r w:rsidRPr="00D43071">
        <w:rPr>
          <w:lang w:eastAsia="es-ES"/>
        </w:rPr>
        <w:t xml:space="preserve">        - FL_SERVER: Indicates an FL server role.</w:t>
      </w:r>
    </w:p>
    <w:p w14:paraId="1B030394" w14:textId="77777777" w:rsidR="00D43071" w:rsidRPr="00D43071" w:rsidRDefault="00D43071" w:rsidP="00D43071">
      <w:pPr>
        <w:pStyle w:val="PL"/>
        <w:rPr>
          <w:lang w:eastAsia="es-ES"/>
        </w:rPr>
      </w:pPr>
      <w:r w:rsidRPr="00D43071">
        <w:rPr>
          <w:lang w:eastAsia="es-ES"/>
        </w:rPr>
        <w:t xml:space="preserve">        - FL_AGGREGATOR: Indicates an FL aggregator role.</w:t>
      </w:r>
    </w:p>
    <w:p w14:paraId="5DACFBB0" w14:textId="77777777" w:rsidR="00D43071" w:rsidRPr="00D43071" w:rsidRDefault="00D43071" w:rsidP="00D43071">
      <w:pPr>
        <w:pStyle w:val="PL"/>
        <w:rPr>
          <w:lang w:eastAsia="es-ES"/>
        </w:rPr>
      </w:pPr>
    </w:p>
    <w:p w14:paraId="50406E3F" w14:textId="77777777" w:rsidR="00D43071" w:rsidRPr="00D43071" w:rsidRDefault="00D43071" w:rsidP="00D43071">
      <w:pPr>
        <w:pStyle w:val="PL"/>
        <w:rPr>
          <w:lang w:val="en-US" w:eastAsia="es-ES"/>
        </w:rPr>
      </w:pPr>
      <w:r w:rsidRPr="00D43071">
        <w:rPr>
          <w:lang w:val="en-US" w:eastAsia="es-ES"/>
        </w:rPr>
        <w:t xml:space="preserve">    </w:t>
      </w:r>
      <w:r w:rsidRPr="00D43071">
        <w:rPr>
          <w:lang w:eastAsia="es-ES"/>
        </w:rPr>
        <w:t>FlGroupDelCause</w:t>
      </w:r>
      <w:r w:rsidRPr="00D43071">
        <w:rPr>
          <w:lang w:val="en-US" w:eastAsia="es-ES"/>
        </w:rPr>
        <w:t>:</w:t>
      </w:r>
    </w:p>
    <w:p w14:paraId="52D24286" w14:textId="77777777" w:rsidR="00D43071" w:rsidRPr="00D43071" w:rsidRDefault="00D43071" w:rsidP="00D43071">
      <w:pPr>
        <w:pStyle w:val="PL"/>
        <w:rPr>
          <w:lang w:val="en-US" w:eastAsia="es-ES"/>
        </w:rPr>
      </w:pPr>
      <w:r w:rsidRPr="00D43071">
        <w:rPr>
          <w:lang w:val="en-US" w:eastAsia="es-ES"/>
        </w:rPr>
        <w:t xml:space="preserve">      anyOf:</w:t>
      </w:r>
    </w:p>
    <w:p w14:paraId="674EEE23" w14:textId="77777777" w:rsidR="00D43071" w:rsidRPr="00D43071" w:rsidRDefault="00D43071" w:rsidP="00D43071">
      <w:pPr>
        <w:pStyle w:val="PL"/>
        <w:rPr>
          <w:lang w:val="en-US" w:eastAsia="es-ES"/>
        </w:rPr>
      </w:pPr>
      <w:r w:rsidRPr="00D43071">
        <w:rPr>
          <w:lang w:val="en-US" w:eastAsia="es-ES"/>
        </w:rPr>
        <w:t xml:space="preserve">      - type: string</w:t>
      </w:r>
    </w:p>
    <w:p w14:paraId="5A129E4A" w14:textId="77777777" w:rsidR="00D43071" w:rsidRPr="00D43071" w:rsidRDefault="00D43071" w:rsidP="00D43071">
      <w:pPr>
        <w:pStyle w:val="PL"/>
        <w:rPr>
          <w:lang w:val="en-US" w:eastAsia="es-ES"/>
        </w:rPr>
      </w:pPr>
      <w:r w:rsidRPr="00D43071">
        <w:rPr>
          <w:lang w:val="en-US" w:eastAsia="es-ES"/>
        </w:rPr>
        <w:t xml:space="preserve">        enum:</w:t>
      </w:r>
    </w:p>
    <w:p w14:paraId="174F541A" w14:textId="77777777" w:rsidR="00D43071" w:rsidRPr="00D43071" w:rsidRDefault="00D43071" w:rsidP="00D43071">
      <w:pPr>
        <w:pStyle w:val="PL"/>
        <w:rPr>
          <w:lang w:val="en-US" w:eastAsia="es-ES"/>
        </w:rPr>
      </w:pPr>
      <w:r w:rsidRPr="00D43071">
        <w:rPr>
          <w:lang w:val="en-US" w:eastAsia="es-ES"/>
        </w:rPr>
        <w:lastRenderedPageBreak/>
        <w:t xml:space="preserve">          - </w:t>
      </w:r>
      <w:r w:rsidRPr="00D43071">
        <w:rPr>
          <w:lang w:eastAsia="es-ES"/>
        </w:rPr>
        <w:t>SRV_TERMINATION</w:t>
      </w:r>
    </w:p>
    <w:p w14:paraId="595A2D67" w14:textId="77777777" w:rsidR="00D43071" w:rsidRPr="00D43071" w:rsidRDefault="00D43071" w:rsidP="00D43071">
      <w:pPr>
        <w:pStyle w:val="PL"/>
        <w:rPr>
          <w:lang w:val="en-US" w:eastAsia="es-ES"/>
        </w:rPr>
      </w:pPr>
      <w:r w:rsidRPr="00D43071">
        <w:rPr>
          <w:lang w:val="en-US" w:eastAsia="es-ES"/>
        </w:rPr>
        <w:t xml:space="preserve">          - </w:t>
      </w:r>
      <w:r w:rsidRPr="00D43071">
        <w:rPr>
          <w:lang w:eastAsia="es-ES"/>
        </w:rPr>
        <w:t>OUT_OF_SRV_AREA</w:t>
      </w:r>
    </w:p>
    <w:p w14:paraId="738CBEF4" w14:textId="77777777" w:rsidR="00D43071" w:rsidRPr="00D43071" w:rsidRDefault="00D43071" w:rsidP="00D43071">
      <w:pPr>
        <w:pStyle w:val="PL"/>
        <w:rPr>
          <w:lang w:val="en-US" w:eastAsia="es-ES"/>
        </w:rPr>
      </w:pPr>
      <w:r w:rsidRPr="00D43071">
        <w:rPr>
          <w:lang w:val="en-US" w:eastAsia="es-ES"/>
        </w:rPr>
        <w:t xml:space="preserve">      - type: string</w:t>
      </w:r>
    </w:p>
    <w:p w14:paraId="79867E1D" w14:textId="77777777" w:rsidR="00D43071" w:rsidRPr="00D43071" w:rsidRDefault="00D43071" w:rsidP="00D43071">
      <w:pPr>
        <w:pStyle w:val="PL"/>
        <w:rPr>
          <w:lang w:eastAsia="es-ES"/>
        </w:rPr>
      </w:pPr>
      <w:r w:rsidRPr="00D43071">
        <w:rPr>
          <w:lang w:eastAsia="es-ES"/>
        </w:rPr>
        <w:t xml:space="preserve">        description: &gt;</w:t>
      </w:r>
    </w:p>
    <w:p w14:paraId="37A118E5" w14:textId="77777777" w:rsidR="00D43071" w:rsidRPr="00D43071" w:rsidRDefault="00D43071" w:rsidP="00D43071">
      <w:pPr>
        <w:pStyle w:val="PL"/>
        <w:rPr>
          <w:lang w:eastAsia="es-ES"/>
        </w:rPr>
      </w:pPr>
      <w:r w:rsidRPr="00D43071">
        <w:rPr>
          <w:lang w:eastAsia="es-ES"/>
        </w:rPr>
        <w:t xml:space="preserve">          This string provides information on the FL group deletion cause.</w:t>
      </w:r>
    </w:p>
    <w:p w14:paraId="3A44D47F" w14:textId="77777777" w:rsidR="00D43071" w:rsidRPr="00D43071" w:rsidRDefault="00D43071" w:rsidP="00D43071">
      <w:pPr>
        <w:pStyle w:val="PL"/>
        <w:rPr>
          <w:lang w:eastAsia="es-ES"/>
        </w:rPr>
      </w:pPr>
      <w:r w:rsidRPr="00D43071">
        <w:rPr>
          <w:lang w:eastAsia="es-ES"/>
        </w:rPr>
        <w:t xml:space="preserve">      description: |</w:t>
      </w:r>
    </w:p>
    <w:p w14:paraId="7D98D4AA" w14:textId="77777777" w:rsidR="00D43071" w:rsidRPr="00D43071" w:rsidRDefault="00D43071" w:rsidP="00D43071">
      <w:pPr>
        <w:pStyle w:val="PL"/>
        <w:rPr>
          <w:lang w:eastAsia="es-ES"/>
        </w:rPr>
      </w:pPr>
      <w:r w:rsidRPr="00D43071">
        <w:rPr>
          <w:lang w:eastAsia="es-ES"/>
        </w:rPr>
        <w:t xml:space="preserve">        Represents the information regarding FL group deletion cause as AIML service termination or</w:t>
      </w:r>
    </w:p>
    <w:p w14:paraId="6B23775D" w14:textId="77777777" w:rsidR="00D43071" w:rsidRPr="00D43071" w:rsidRDefault="00D43071" w:rsidP="00D43071">
      <w:pPr>
        <w:pStyle w:val="PL"/>
        <w:rPr>
          <w:lang w:eastAsia="es-ES"/>
        </w:rPr>
      </w:pPr>
      <w:r w:rsidRPr="00D43071">
        <w:rPr>
          <w:lang w:eastAsia="es-ES"/>
        </w:rPr>
        <w:t xml:space="preserve">        UE has moved out of the service area.</w:t>
      </w:r>
    </w:p>
    <w:p w14:paraId="4AA7237F" w14:textId="77777777" w:rsidR="00D43071" w:rsidRPr="00D43071" w:rsidRDefault="00D43071" w:rsidP="00D43071">
      <w:pPr>
        <w:pStyle w:val="PL"/>
        <w:rPr>
          <w:lang w:eastAsia="es-ES"/>
        </w:rPr>
      </w:pPr>
      <w:r w:rsidRPr="00D43071">
        <w:rPr>
          <w:lang w:eastAsia="es-ES"/>
        </w:rPr>
        <w:t xml:space="preserve">        Possible values are:</w:t>
      </w:r>
    </w:p>
    <w:p w14:paraId="09098A98" w14:textId="77777777" w:rsidR="00D43071" w:rsidRPr="00D43071" w:rsidRDefault="00D43071" w:rsidP="00D43071">
      <w:pPr>
        <w:pStyle w:val="PL"/>
        <w:rPr>
          <w:lang w:eastAsia="es-ES"/>
        </w:rPr>
      </w:pPr>
      <w:r w:rsidRPr="00D43071">
        <w:rPr>
          <w:lang w:eastAsia="es-ES"/>
        </w:rPr>
        <w:t xml:space="preserve">        - SRV_TERMINATION: Indicates the AIML service termination.</w:t>
      </w:r>
    </w:p>
    <w:p w14:paraId="4E169952" w14:textId="77777777" w:rsidR="00D43071" w:rsidRPr="00D43071" w:rsidRDefault="00D43071" w:rsidP="00D43071">
      <w:pPr>
        <w:pStyle w:val="PL"/>
        <w:rPr>
          <w:lang w:eastAsia="es-ES"/>
        </w:rPr>
      </w:pPr>
      <w:r w:rsidRPr="00D43071">
        <w:rPr>
          <w:lang w:val="en-US" w:eastAsia="es-ES"/>
        </w:rPr>
        <w:t xml:space="preserve">        - </w:t>
      </w:r>
      <w:r w:rsidRPr="00D43071">
        <w:rPr>
          <w:lang w:eastAsia="es-ES"/>
        </w:rPr>
        <w:t>OUT_OF_SRV_AREA</w:t>
      </w:r>
      <w:r w:rsidRPr="00D43071">
        <w:rPr>
          <w:lang w:val="en-US" w:eastAsia="es-ES"/>
        </w:rPr>
        <w:t xml:space="preserve">: </w:t>
      </w:r>
      <w:r w:rsidRPr="00D43071">
        <w:rPr>
          <w:lang w:eastAsia="es-ES"/>
        </w:rPr>
        <w:t>Indicates the UE has moved out of the service area.</w:t>
      </w:r>
    </w:p>
    <w:p w14:paraId="45F3D8B3" w14:textId="77777777" w:rsidR="007E7E9E" w:rsidRDefault="007E7E9E" w:rsidP="007E7E9E">
      <w:pPr>
        <w:pStyle w:val="PL"/>
        <w:rPr>
          <w:lang w:val="en-US" w:eastAsia="es-ES"/>
        </w:rPr>
      </w:pPr>
    </w:p>
    <w:p w14:paraId="0F71425B" w14:textId="0AACB4DA" w:rsidR="00F338C1" w:rsidRPr="0018365C" w:rsidRDefault="00F338C1" w:rsidP="00F338C1">
      <w:pPr>
        <w:pStyle w:val="Heading2"/>
        <w:rPr>
          <w:noProof/>
        </w:rPr>
      </w:pPr>
      <w:bookmarkStart w:id="988" w:name="_Toc214621014"/>
      <w:bookmarkStart w:id="989" w:name="_Toc2086459"/>
      <w:bookmarkEnd w:id="974"/>
      <w:r w:rsidRPr="0018365C">
        <w:rPr>
          <w:noProof/>
        </w:rPr>
        <w:t>A.</w:t>
      </w:r>
      <w:r w:rsidR="006162F0">
        <w:rPr>
          <w:noProof/>
        </w:rPr>
        <w:t>7</w:t>
      </w:r>
      <w:r w:rsidRPr="0018365C">
        <w:rPr>
          <w:noProof/>
        </w:rPr>
        <w:tab/>
      </w:r>
      <w:r>
        <w:rPr>
          <w:noProof/>
          <w:lang w:eastAsia="zh-CN"/>
        </w:rPr>
        <w:t>Aimlec_</w:t>
      </w:r>
      <w:r>
        <w:rPr>
          <w:noProof/>
        </w:rPr>
        <w:t>ClientDataProcessing</w:t>
      </w:r>
      <w:r w:rsidRPr="0018365C">
        <w:rPr>
          <w:noProof/>
        </w:rPr>
        <w:t xml:space="preserve"> API</w:t>
      </w:r>
      <w:bookmarkEnd w:id="988"/>
    </w:p>
    <w:p w14:paraId="070B5F86" w14:textId="77777777" w:rsidR="00F338C1" w:rsidRPr="0018365C" w:rsidRDefault="00F338C1" w:rsidP="00F338C1">
      <w:pPr>
        <w:pStyle w:val="PL"/>
      </w:pPr>
      <w:r w:rsidRPr="0018365C">
        <w:t>openapi: 3.0.0</w:t>
      </w:r>
    </w:p>
    <w:p w14:paraId="5A5C4F93" w14:textId="77777777" w:rsidR="00F338C1" w:rsidRPr="0018365C" w:rsidRDefault="00F338C1" w:rsidP="00F338C1">
      <w:pPr>
        <w:pStyle w:val="PL"/>
      </w:pPr>
    </w:p>
    <w:p w14:paraId="2265A793" w14:textId="77777777" w:rsidR="00F338C1" w:rsidRPr="0018365C" w:rsidRDefault="00F338C1" w:rsidP="00F338C1">
      <w:pPr>
        <w:pStyle w:val="PL"/>
      </w:pPr>
      <w:r w:rsidRPr="0018365C">
        <w:t>info:</w:t>
      </w:r>
    </w:p>
    <w:p w14:paraId="30DA7ED5" w14:textId="77777777" w:rsidR="00F338C1" w:rsidRPr="0018365C" w:rsidRDefault="00F338C1" w:rsidP="00F338C1">
      <w:pPr>
        <w:pStyle w:val="PL"/>
      </w:pPr>
      <w:r w:rsidRPr="0018365C">
        <w:t xml:space="preserve">  title: </w:t>
      </w:r>
      <w:r>
        <w:rPr>
          <w:lang w:eastAsia="zh-CN"/>
        </w:rPr>
        <w:t>Aimlec_</w:t>
      </w:r>
      <w:r>
        <w:t>ClientDataProcessing</w:t>
      </w:r>
    </w:p>
    <w:p w14:paraId="49406F58" w14:textId="28CBC2F8" w:rsidR="00F338C1" w:rsidRPr="0018365C" w:rsidRDefault="00F338C1" w:rsidP="00F338C1">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p>
    <w:p w14:paraId="47FC6520" w14:textId="77777777" w:rsidR="00F338C1" w:rsidRPr="0018365C" w:rsidRDefault="00F338C1" w:rsidP="00F338C1">
      <w:pPr>
        <w:pStyle w:val="PL"/>
      </w:pPr>
      <w:r w:rsidRPr="0018365C">
        <w:t xml:space="preserve">  description: |</w:t>
      </w:r>
    </w:p>
    <w:p w14:paraId="38C05484" w14:textId="77777777" w:rsidR="00F338C1" w:rsidRPr="0018365C" w:rsidRDefault="00F338C1" w:rsidP="00F338C1">
      <w:pPr>
        <w:pStyle w:val="PL"/>
      </w:pPr>
      <w:r w:rsidRPr="0018365C">
        <w:t xml:space="preserve">    </w:t>
      </w:r>
      <w:r>
        <w:t xml:space="preserve">API for </w:t>
      </w:r>
      <w:r>
        <w:rPr>
          <w:lang w:val="en-IN"/>
        </w:rPr>
        <w:t>Transfer Learning (TL) Enablement</w:t>
      </w:r>
      <w:r>
        <w:t xml:space="preserve"> </w:t>
      </w:r>
      <w:r w:rsidRPr="0018365C">
        <w:t xml:space="preserve">Service.  </w:t>
      </w:r>
    </w:p>
    <w:p w14:paraId="45772844" w14:textId="77777777" w:rsidR="00F338C1" w:rsidRPr="0018365C" w:rsidRDefault="00F338C1" w:rsidP="00F338C1">
      <w:pPr>
        <w:pStyle w:val="PL"/>
      </w:pPr>
      <w:r w:rsidRPr="0018365C">
        <w:t xml:space="preserve">    © 202</w:t>
      </w:r>
      <w:r>
        <w:t>5</w:t>
      </w:r>
      <w:r w:rsidRPr="0018365C">
        <w:t xml:space="preserve">, 3GPP Organizational Partners (ARIB, ATIS, CCSA, ETSI, TSDSI, TTA, TTC).  </w:t>
      </w:r>
    </w:p>
    <w:p w14:paraId="07508A27" w14:textId="77777777" w:rsidR="00F338C1" w:rsidRPr="0018365C" w:rsidRDefault="00F338C1" w:rsidP="00F338C1">
      <w:pPr>
        <w:pStyle w:val="PL"/>
      </w:pPr>
      <w:r w:rsidRPr="0018365C">
        <w:t xml:space="preserve">    All rights reserved.</w:t>
      </w:r>
    </w:p>
    <w:p w14:paraId="37D0BEA7" w14:textId="77777777" w:rsidR="00F338C1" w:rsidRPr="0018365C" w:rsidRDefault="00F338C1" w:rsidP="00F338C1">
      <w:pPr>
        <w:pStyle w:val="PL"/>
      </w:pPr>
    </w:p>
    <w:p w14:paraId="5E2EE741" w14:textId="77777777" w:rsidR="00F338C1" w:rsidRPr="0018365C" w:rsidRDefault="00F338C1" w:rsidP="00F338C1">
      <w:pPr>
        <w:pStyle w:val="PL"/>
      </w:pPr>
      <w:r w:rsidRPr="0018365C">
        <w:t>externalDocs:</w:t>
      </w:r>
    </w:p>
    <w:p w14:paraId="486A999B" w14:textId="77777777" w:rsidR="00F338C1" w:rsidRPr="0018365C" w:rsidRDefault="00F338C1" w:rsidP="00F338C1">
      <w:pPr>
        <w:pStyle w:val="PL"/>
      </w:pPr>
      <w:r w:rsidRPr="0018365C">
        <w:t xml:space="preserve">  description: &gt;</w:t>
      </w:r>
    </w:p>
    <w:p w14:paraId="3C93A5DA" w14:textId="2C037E62" w:rsidR="00F338C1" w:rsidRDefault="00F338C1" w:rsidP="00F338C1">
      <w:pPr>
        <w:pStyle w:val="PL"/>
        <w:rPr>
          <w:lang w:eastAsia="zh-CN"/>
        </w:rPr>
      </w:pPr>
      <w:r w:rsidRPr="0018365C">
        <w:t xml:space="preserve">    3GPP TS 2</w:t>
      </w:r>
      <w:r>
        <w:t>4</w:t>
      </w:r>
      <w:r w:rsidRPr="0018365C">
        <w:t>.5</w:t>
      </w:r>
      <w:r>
        <w:t>60</w:t>
      </w:r>
      <w:r w:rsidRPr="0018365C">
        <w:t xml:space="preserve"> V</w:t>
      </w:r>
      <w:r>
        <w:t>1</w:t>
      </w:r>
      <w:r w:rsidRPr="0018365C">
        <w:t>.</w:t>
      </w:r>
      <w:r w:rsidR="00530A58">
        <w:t>3</w:t>
      </w:r>
      <w:r w:rsidRPr="0018365C">
        <w:t xml:space="preserve">.0; </w:t>
      </w:r>
      <w:r>
        <w:rPr>
          <w:lang w:eastAsia="zh-CN"/>
        </w:rPr>
        <w:t>Artificial Intelligence Machine Learning (AIML) Services – Service</w:t>
      </w:r>
    </w:p>
    <w:p w14:paraId="074E6E2C" w14:textId="77777777" w:rsidR="00F338C1" w:rsidRPr="0018365C" w:rsidRDefault="00F338C1" w:rsidP="00F338C1">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66E53685" w14:textId="77777777" w:rsidR="00F338C1" w:rsidRPr="0018365C" w:rsidRDefault="00F338C1" w:rsidP="00F338C1">
      <w:pPr>
        <w:pStyle w:val="PL"/>
      </w:pPr>
      <w:r w:rsidRPr="0018365C">
        <w:t xml:space="preserve">  url: 'https://www.3gpp.org/ftp/Specs/archive/2</w:t>
      </w:r>
      <w:r>
        <w:t>4</w:t>
      </w:r>
      <w:r w:rsidRPr="0018365C">
        <w:t>_series/2</w:t>
      </w:r>
      <w:r>
        <w:t>4</w:t>
      </w:r>
      <w:r w:rsidRPr="0018365C">
        <w:t>.</w:t>
      </w:r>
      <w:r>
        <w:t>560</w:t>
      </w:r>
      <w:r w:rsidRPr="0018365C">
        <w:t>/'</w:t>
      </w:r>
    </w:p>
    <w:p w14:paraId="0269706D" w14:textId="77777777" w:rsidR="00F338C1" w:rsidRPr="0018365C" w:rsidRDefault="00F338C1" w:rsidP="00F338C1">
      <w:pPr>
        <w:pStyle w:val="PL"/>
      </w:pPr>
    </w:p>
    <w:p w14:paraId="220AAC7D" w14:textId="77777777" w:rsidR="00F338C1" w:rsidRPr="0018365C" w:rsidRDefault="00F338C1" w:rsidP="00F338C1">
      <w:pPr>
        <w:pStyle w:val="PL"/>
      </w:pPr>
      <w:r w:rsidRPr="0018365C">
        <w:t>servers:</w:t>
      </w:r>
    </w:p>
    <w:p w14:paraId="0E87F54E" w14:textId="77777777" w:rsidR="00F338C1" w:rsidRPr="0018365C" w:rsidRDefault="00F338C1" w:rsidP="00F338C1">
      <w:pPr>
        <w:pStyle w:val="PL"/>
      </w:pPr>
      <w:r w:rsidRPr="0018365C">
        <w:t xml:space="preserve">  - url: '{apiRoot}/</w:t>
      </w:r>
      <w:r>
        <w:t>aimlec-data-proc</w:t>
      </w:r>
      <w:r w:rsidRPr="0018365C">
        <w:t>/v1'</w:t>
      </w:r>
    </w:p>
    <w:p w14:paraId="10DA7D2B" w14:textId="77777777" w:rsidR="00F338C1" w:rsidRPr="0018365C" w:rsidRDefault="00F338C1" w:rsidP="00F338C1">
      <w:pPr>
        <w:pStyle w:val="PL"/>
      </w:pPr>
      <w:r w:rsidRPr="0018365C">
        <w:t xml:space="preserve">    variables:</w:t>
      </w:r>
    </w:p>
    <w:p w14:paraId="29008735" w14:textId="77777777" w:rsidR="00F338C1" w:rsidRPr="0018365C" w:rsidRDefault="00F338C1" w:rsidP="00F338C1">
      <w:pPr>
        <w:pStyle w:val="PL"/>
      </w:pPr>
      <w:r w:rsidRPr="0018365C">
        <w:t xml:space="preserve">      apiRoot:</w:t>
      </w:r>
    </w:p>
    <w:p w14:paraId="144FB2A8" w14:textId="77777777" w:rsidR="00F338C1" w:rsidRPr="0018365C" w:rsidRDefault="00F338C1" w:rsidP="00F338C1">
      <w:pPr>
        <w:pStyle w:val="PL"/>
      </w:pPr>
      <w:r w:rsidRPr="0018365C">
        <w:t xml:space="preserve">        default: https://example.com</w:t>
      </w:r>
    </w:p>
    <w:p w14:paraId="50858590" w14:textId="77777777" w:rsidR="00F338C1" w:rsidRPr="0018365C" w:rsidRDefault="00F338C1" w:rsidP="00F338C1">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2D61B76F" w14:textId="77777777" w:rsidR="00F338C1" w:rsidRPr="0018365C" w:rsidRDefault="00F338C1" w:rsidP="00F338C1">
      <w:pPr>
        <w:pStyle w:val="PL"/>
      </w:pPr>
    </w:p>
    <w:p w14:paraId="18C6FA2A" w14:textId="77777777" w:rsidR="00F338C1" w:rsidRPr="0018365C" w:rsidRDefault="00F338C1" w:rsidP="00F338C1">
      <w:pPr>
        <w:pStyle w:val="PL"/>
      </w:pPr>
      <w:r w:rsidRPr="0018365C">
        <w:t>security:</w:t>
      </w:r>
    </w:p>
    <w:p w14:paraId="2477D2C2" w14:textId="77777777" w:rsidR="00F338C1" w:rsidRPr="0018365C" w:rsidRDefault="00F338C1" w:rsidP="00F338C1">
      <w:pPr>
        <w:pStyle w:val="PL"/>
      </w:pPr>
      <w:r w:rsidRPr="0018365C">
        <w:t xml:space="preserve">  - {}</w:t>
      </w:r>
    </w:p>
    <w:p w14:paraId="23DD2A7B" w14:textId="77777777" w:rsidR="00F338C1" w:rsidRPr="0018365C" w:rsidRDefault="00F338C1" w:rsidP="00F338C1">
      <w:pPr>
        <w:pStyle w:val="PL"/>
      </w:pPr>
      <w:r w:rsidRPr="0018365C">
        <w:t xml:space="preserve">  - oAuth2ClientCredentials:</w:t>
      </w:r>
      <w:r>
        <w:t xml:space="preserve"> []</w:t>
      </w:r>
    </w:p>
    <w:p w14:paraId="76B36787" w14:textId="77777777" w:rsidR="00F338C1" w:rsidRPr="0018365C" w:rsidRDefault="00F338C1" w:rsidP="00F338C1">
      <w:pPr>
        <w:pStyle w:val="PL"/>
      </w:pPr>
    </w:p>
    <w:p w14:paraId="5B97A4BF" w14:textId="77777777" w:rsidR="00F338C1" w:rsidRPr="0018365C" w:rsidRDefault="00F338C1" w:rsidP="00F338C1">
      <w:pPr>
        <w:pStyle w:val="PL"/>
      </w:pPr>
      <w:r w:rsidRPr="0018365C">
        <w:t>paths:</w:t>
      </w:r>
    </w:p>
    <w:p w14:paraId="63981338" w14:textId="77777777" w:rsidR="00F338C1" w:rsidRPr="0018365C" w:rsidRDefault="00F338C1" w:rsidP="00F338C1">
      <w:pPr>
        <w:pStyle w:val="PL"/>
      </w:pPr>
      <w:r w:rsidRPr="0018365C">
        <w:t xml:space="preserve">  /</w:t>
      </w:r>
      <w:r>
        <w:rPr>
          <w:lang w:eastAsia="fr-FR"/>
        </w:rPr>
        <w:t>trigger</w:t>
      </w:r>
      <w:r w:rsidRPr="0018365C">
        <w:t>:</w:t>
      </w:r>
    </w:p>
    <w:p w14:paraId="5C263165" w14:textId="77777777" w:rsidR="00F338C1" w:rsidRPr="0018365C" w:rsidRDefault="00F338C1" w:rsidP="00F338C1">
      <w:pPr>
        <w:pStyle w:val="PL"/>
      </w:pPr>
      <w:r w:rsidRPr="0018365C">
        <w:t xml:space="preserve">    post:</w:t>
      </w:r>
    </w:p>
    <w:p w14:paraId="4041D8AB" w14:textId="77777777" w:rsidR="00F338C1" w:rsidRDefault="00F338C1" w:rsidP="00F338C1">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3921DDF4" w14:textId="77777777" w:rsidR="00F338C1" w:rsidRDefault="00F338C1" w:rsidP="00F338C1">
      <w:pPr>
        <w:pStyle w:val="PL"/>
        <w:rPr>
          <w:lang w:eastAsia="fr-FR"/>
        </w:rPr>
      </w:pPr>
      <w:r w:rsidRPr="0018365C">
        <w:t xml:space="preserve">      </w:t>
      </w:r>
      <w:r>
        <w:t xml:space="preserve">  </w:t>
      </w:r>
      <w:r>
        <w:rPr>
          <w:lang w:eastAsia="fr-FR"/>
        </w:rPr>
        <w:t xml:space="preserve">Used by </w:t>
      </w:r>
      <w:r>
        <w:t>AIMLE server to trigger AIMLE client to request client data processing procedure</w:t>
      </w:r>
      <w:r>
        <w:rPr>
          <w:lang w:eastAsia="fr-FR"/>
        </w:rPr>
        <w:t>.</w:t>
      </w:r>
    </w:p>
    <w:p w14:paraId="634CBE91" w14:textId="77777777" w:rsidR="00F338C1" w:rsidRPr="0018365C" w:rsidRDefault="00F338C1" w:rsidP="00F338C1">
      <w:pPr>
        <w:pStyle w:val="PL"/>
      </w:pPr>
      <w:r w:rsidRPr="0018365C">
        <w:t xml:space="preserve">      </w:t>
      </w:r>
      <w:r w:rsidRPr="0018365C">
        <w:rPr>
          <w:rFonts w:cs="Courier New"/>
          <w:szCs w:val="16"/>
        </w:rPr>
        <w:t xml:space="preserve">operationId: </w:t>
      </w:r>
      <w:r>
        <w:t>ClientDataProcessing</w:t>
      </w:r>
    </w:p>
    <w:p w14:paraId="1237B438" w14:textId="77777777" w:rsidR="00F338C1" w:rsidRPr="0018365C" w:rsidRDefault="00F338C1" w:rsidP="00F338C1">
      <w:pPr>
        <w:pStyle w:val="PL"/>
      </w:pPr>
      <w:r w:rsidRPr="0018365C">
        <w:t xml:space="preserve">      tags:</w:t>
      </w:r>
    </w:p>
    <w:p w14:paraId="7E097F43" w14:textId="77777777" w:rsidR="00F338C1" w:rsidRPr="0018365C" w:rsidRDefault="00F338C1" w:rsidP="00F338C1">
      <w:pPr>
        <w:pStyle w:val="PL"/>
      </w:pPr>
      <w:r w:rsidRPr="0018365C">
        <w:t xml:space="preserve">        - </w:t>
      </w:r>
      <w:r>
        <w:t>Client data processing procedure request</w:t>
      </w:r>
    </w:p>
    <w:p w14:paraId="4D643303" w14:textId="77777777" w:rsidR="00F338C1" w:rsidRPr="0018365C" w:rsidRDefault="00F338C1" w:rsidP="00F338C1">
      <w:pPr>
        <w:pStyle w:val="PL"/>
      </w:pPr>
      <w:r w:rsidRPr="0018365C">
        <w:t xml:space="preserve">      requestBody:</w:t>
      </w:r>
    </w:p>
    <w:p w14:paraId="1805D5BB" w14:textId="77777777" w:rsidR="00F338C1" w:rsidRPr="0018365C" w:rsidRDefault="00F338C1" w:rsidP="00F338C1">
      <w:pPr>
        <w:pStyle w:val="PL"/>
      </w:pPr>
      <w:r w:rsidRPr="0018365C">
        <w:t xml:space="preserve">        description: </w:t>
      </w:r>
      <w:r>
        <w:rPr>
          <w:rFonts w:cs="Arial"/>
          <w:szCs w:val="18"/>
          <w:lang w:eastAsia="fr-FR"/>
        </w:rPr>
        <w:t xml:space="preserve">Contains information to trigger </w:t>
      </w:r>
      <w:r>
        <w:t xml:space="preserve">client data processing </w:t>
      </w:r>
      <w:r>
        <w:rPr>
          <w:rFonts w:cs="Arial"/>
          <w:szCs w:val="18"/>
          <w:lang w:eastAsia="fr-FR"/>
        </w:rPr>
        <w:t>procedure</w:t>
      </w:r>
      <w:r>
        <w:t>.</w:t>
      </w:r>
    </w:p>
    <w:p w14:paraId="32E52008" w14:textId="77777777" w:rsidR="00F338C1" w:rsidRPr="0018365C" w:rsidRDefault="00F338C1" w:rsidP="00F338C1">
      <w:pPr>
        <w:pStyle w:val="PL"/>
      </w:pPr>
      <w:r w:rsidRPr="0018365C">
        <w:t xml:space="preserve">        required: true</w:t>
      </w:r>
    </w:p>
    <w:p w14:paraId="1B0A961F" w14:textId="77777777" w:rsidR="00F338C1" w:rsidRPr="0018365C" w:rsidRDefault="00F338C1" w:rsidP="00F338C1">
      <w:pPr>
        <w:pStyle w:val="PL"/>
      </w:pPr>
      <w:r w:rsidRPr="0018365C">
        <w:t xml:space="preserve">        content:</w:t>
      </w:r>
    </w:p>
    <w:p w14:paraId="002DD41F" w14:textId="77777777" w:rsidR="00F338C1" w:rsidRPr="0018365C" w:rsidRDefault="00F338C1" w:rsidP="00F338C1">
      <w:pPr>
        <w:pStyle w:val="PL"/>
      </w:pPr>
      <w:r w:rsidRPr="0018365C">
        <w:t xml:space="preserve">          application/json:</w:t>
      </w:r>
    </w:p>
    <w:p w14:paraId="792F46DB" w14:textId="77777777" w:rsidR="00F338C1" w:rsidRPr="0018365C" w:rsidRDefault="00F338C1" w:rsidP="00F338C1">
      <w:pPr>
        <w:pStyle w:val="PL"/>
      </w:pPr>
      <w:r w:rsidRPr="0018365C">
        <w:t xml:space="preserve">            schema:</w:t>
      </w:r>
    </w:p>
    <w:p w14:paraId="25BE3619" w14:textId="77777777" w:rsidR="00F338C1" w:rsidRPr="0018365C" w:rsidRDefault="00F338C1" w:rsidP="00F338C1">
      <w:pPr>
        <w:pStyle w:val="PL"/>
      </w:pPr>
      <w:r w:rsidRPr="0018365C">
        <w:t xml:space="preserve">              $ref: '#/components/schemas/</w:t>
      </w:r>
      <w:r w:rsidRPr="00AD5FF1">
        <w:t>CltDataProcReq</w:t>
      </w:r>
      <w:r w:rsidRPr="0018365C">
        <w:t>'</w:t>
      </w:r>
    </w:p>
    <w:p w14:paraId="0D2E2C96" w14:textId="77777777" w:rsidR="00F338C1" w:rsidRPr="0018365C" w:rsidRDefault="00F338C1" w:rsidP="00F338C1">
      <w:pPr>
        <w:pStyle w:val="PL"/>
      </w:pPr>
      <w:r w:rsidRPr="0018365C">
        <w:t xml:space="preserve">      responses:</w:t>
      </w:r>
    </w:p>
    <w:p w14:paraId="3F711F41" w14:textId="77777777" w:rsidR="00F338C1" w:rsidRPr="0018365C" w:rsidRDefault="00F338C1" w:rsidP="00F338C1">
      <w:pPr>
        <w:pStyle w:val="PL"/>
      </w:pPr>
      <w:r w:rsidRPr="0018365C">
        <w:t xml:space="preserve">        '20</w:t>
      </w:r>
      <w:r>
        <w:t>0</w:t>
      </w:r>
      <w:r w:rsidRPr="0018365C">
        <w:t>':</w:t>
      </w:r>
    </w:p>
    <w:p w14:paraId="71C8D342" w14:textId="77777777" w:rsidR="00F338C1" w:rsidRPr="0018365C" w:rsidRDefault="00F338C1" w:rsidP="00F338C1">
      <w:pPr>
        <w:pStyle w:val="PL"/>
      </w:pPr>
      <w:r w:rsidRPr="0018365C">
        <w:t xml:space="preserve">          description: </w:t>
      </w:r>
      <w:r>
        <w:rPr>
          <w:rFonts w:cs="Arial"/>
          <w:szCs w:val="18"/>
          <w:lang w:eastAsia="fr-FR"/>
        </w:rPr>
        <w:t>Contains the outcome of the successful client data processing</w:t>
      </w:r>
      <w:r>
        <w:rPr>
          <w:lang w:eastAsia="fr-FR"/>
        </w:rPr>
        <w:t>.</w:t>
      </w:r>
    </w:p>
    <w:p w14:paraId="405D723A" w14:textId="77777777" w:rsidR="00F338C1" w:rsidRPr="0018365C" w:rsidRDefault="00F338C1" w:rsidP="00F338C1">
      <w:pPr>
        <w:pStyle w:val="PL"/>
      </w:pPr>
      <w:r w:rsidRPr="0018365C">
        <w:t xml:space="preserve">          content:</w:t>
      </w:r>
    </w:p>
    <w:p w14:paraId="5BF40099" w14:textId="77777777" w:rsidR="00F338C1" w:rsidRPr="0018365C" w:rsidRDefault="00F338C1" w:rsidP="00F338C1">
      <w:pPr>
        <w:pStyle w:val="PL"/>
      </w:pPr>
      <w:r w:rsidRPr="0018365C">
        <w:t xml:space="preserve">            application/json:</w:t>
      </w:r>
    </w:p>
    <w:p w14:paraId="3AC7CC24" w14:textId="77777777" w:rsidR="00F338C1" w:rsidRPr="0018365C" w:rsidRDefault="00F338C1" w:rsidP="00F338C1">
      <w:pPr>
        <w:pStyle w:val="PL"/>
      </w:pPr>
      <w:r w:rsidRPr="0018365C">
        <w:t xml:space="preserve">              schema:</w:t>
      </w:r>
    </w:p>
    <w:p w14:paraId="1DEF63C3" w14:textId="77777777" w:rsidR="00F338C1" w:rsidRPr="0018365C" w:rsidRDefault="00F338C1" w:rsidP="00F338C1">
      <w:pPr>
        <w:pStyle w:val="PL"/>
      </w:pPr>
      <w:r w:rsidRPr="0018365C">
        <w:t xml:space="preserve">                $ref: '#/components/schemas/</w:t>
      </w:r>
      <w:r w:rsidRPr="00AD5FF1">
        <w:t>CltDataProc</w:t>
      </w:r>
      <w:r>
        <w:t>Resp</w:t>
      </w:r>
      <w:r w:rsidRPr="0018365C">
        <w:t>'</w:t>
      </w:r>
    </w:p>
    <w:p w14:paraId="03D2EBC9" w14:textId="77777777" w:rsidR="00F338C1" w:rsidRDefault="00F338C1" w:rsidP="00F338C1">
      <w:pPr>
        <w:pStyle w:val="PL"/>
        <w:rPr>
          <w:lang w:val="en-US" w:eastAsia="es-ES"/>
        </w:rPr>
      </w:pPr>
      <w:r>
        <w:rPr>
          <w:lang w:val="en-US" w:eastAsia="es-ES"/>
        </w:rPr>
        <w:t xml:space="preserve">        '307':</w:t>
      </w:r>
    </w:p>
    <w:p w14:paraId="4DAC3D7C" w14:textId="77777777" w:rsidR="00F338C1" w:rsidRDefault="00F338C1" w:rsidP="00F338C1">
      <w:pPr>
        <w:pStyle w:val="PL"/>
        <w:rPr>
          <w:lang w:val="en-US" w:eastAsia="es-ES"/>
        </w:rPr>
      </w:pPr>
      <w:r>
        <w:rPr>
          <w:lang w:val="en-US" w:eastAsia="es-ES"/>
        </w:rPr>
        <w:t xml:space="preserve">          $ref: 'TS29122_CommonData.yaml#/components/responses/307'</w:t>
      </w:r>
    </w:p>
    <w:p w14:paraId="63BF921D" w14:textId="77777777" w:rsidR="00F338C1" w:rsidRDefault="00F338C1" w:rsidP="00F338C1">
      <w:pPr>
        <w:pStyle w:val="PL"/>
        <w:rPr>
          <w:lang w:val="en-US" w:eastAsia="es-ES"/>
        </w:rPr>
      </w:pPr>
      <w:r>
        <w:rPr>
          <w:lang w:val="en-US" w:eastAsia="es-ES"/>
        </w:rPr>
        <w:t xml:space="preserve">        '308':</w:t>
      </w:r>
    </w:p>
    <w:p w14:paraId="47555B18" w14:textId="77777777" w:rsidR="00F338C1" w:rsidRDefault="00F338C1" w:rsidP="00F338C1">
      <w:pPr>
        <w:pStyle w:val="PL"/>
      </w:pPr>
      <w:r>
        <w:rPr>
          <w:lang w:val="en-US" w:eastAsia="es-ES"/>
        </w:rPr>
        <w:t xml:space="preserve">          $ref: 'TS29122_CommonData.yaml#/components/responses/308'</w:t>
      </w:r>
    </w:p>
    <w:p w14:paraId="30948B86" w14:textId="77777777" w:rsidR="00F338C1" w:rsidRPr="0018365C" w:rsidRDefault="00F338C1" w:rsidP="00F338C1">
      <w:pPr>
        <w:pStyle w:val="PL"/>
      </w:pPr>
      <w:r w:rsidRPr="0018365C">
        <w:t xml:space="preserve">        '400':</w:t>
      </w:r>
    </w:p>
    <w:p w14:paraId="4DB96B6C" w14:textId="77777777" w:rsidR="00F338C1" w:rsidRPr="0018365C" w:rsidRDefault="00F338C1" w:rsidP="00F338C1">
      <w:pPr>
        <w:pStyle w:val="PL"/>
      </w:pPr>
      <w:r w:rsidRPr="0018365C">
        <w:t xml:space="preserve">          $ref: </w:t>
      </w:r>
      <w:r>
        <w:rPr>
          <w:lang w:val="en-US" w:eastAsia="es-ES"/>
        </w:rPr>
        <w:t>'TS29122_CommonData.yaml</w:t>
      </w:r>
      <w:r w:rsidRPr="0018365C">
        <w:t>#/components/responses/400'</w:t>
      </w:r>
    </w:p>
    <w:p w14:paraId="5D5ADC9C" w14:textId="77777777" w:rsidR="00F338C1" w:rsidRPr="0018365C" w:rsidRDefault="00F338C1" w:rsidP="00F338C1">
      <w:pPr>
        <w:pStyle w:val="PL"/>
      </w:pPr>
      <w:r w:rsidRPr="0018365C">
        <w:t xml:space="preserve">        '401':</w:t>
      </w:r>
    </w:p>
    <w:p w14:paraId="01CE265D"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#/components/responses/401'</w:t>
      </w:r>
    </w:p>
    <w:p w14:paraId="5CA28185" w14:textId="77777777" w:rsidR="00F338C1" w:rsidRPr="0018365C" w:rsidRDefault="00F338C1" w:rsidP="00F338C1">
      <w:pPr>
        <w:pStyle w:val="PL"/>
      </w:pPr>
      <w:r w:rsidRPr="0018365C">
        <w:t xml:space="preserve">        '403':</w:t>
      </w:r>
    </w:p>
    <w:p w14:paraId="614FACF3"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#/components/responses/403'</w:t>
      </w:r>
    </w:p>
    <w:p w14:paraId="48AACAC2" w14:textId="77777777" w:rsidR="00F338C1" w:rsidRPr="0018365C" w:rsidRDefault="00F338C1" w:rsidP="00F338C1">
      <w:pPr>
        <w:pStyle w:val="PL"/>
      </w:pPr>
      <w:r w:rsidRPr="0018365C">
        <w:t xml:space="preserve">        '404':</w:t>
      </w:r>
    </w:p>
    <w:p w14:paraId="5B313E34"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#/components/responses/404'</w:t>
      </w:r>
    </w:p>
    <w:p w14:paraId="0B2C46E8" w14:textId="77777777" w:rsidR="00F338C1" w:rsidRPr="0018365C" w:rsidRDefault="00F338C1" w:rsidP="00F338C1">
      <w:pPr>
        <w:pStyle w:val="PL"/>
      </w:pPr>
      <w:r w:rsidRPr="0018365C">
        <w:t xml:space="preserve">        '411':</w:t>
      </w:r>
    </w:p>
    <w:p w14:paraId="3CA8E8FB" w14:textId="77777777" w:rsidR="00F338C1" w:rsidRPr="0018365C" w:rsidRDefault="00F338C1" w:rsidP="00F338C1">
      <w:pPr>
        <w:pStyle w:val="PL"/>
      </w:pPr>
      <w:r w:rsidRPr="0018365C">
        <w:lastRenderedPageBreak/>
        <w:t xml:space="preserve">          $ref: </w:t>
      </w:r>
      <w:r>
        <w:rPr>
          <w:lang w:val="en-US" w:eastAsia="es-ES"/>
        </w:rPr>
        <w:t>'</w:t>
      </w:r>
      <w:r>
        <w:t>TS29122_CommonData.yaml</w:t>
      </w:r>
      <w:r w:rsidRPr="0018365C">
        <w:t>#/components/responses/411'</w:t>
      </w:r>
    </w:p>
    <w:p w14:paraId="36FEAF97" w14:textId="77777777" w:rsidR="00F338C1" w:rsidRPr="0018365C" w:rsidRDefault="00F338C1" w:rsidP="00F338C1">
      <w:pPr>
        <w:pStyle w:val="PL"/>
      </w:pPr>
      <w:r w:rsidRPr="0018365C">
        <w:t xml:space="preserve">        '413':</w:t>
      </w:r>
    </w:p>
    <w:p w14:paraId="63A2F57E"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#/components/responses/413'</w:t>
      </w:r>
    </w:p>
    <w:p w14:paraId="7DB0C11B" w14:textId="77777777" w:rsidR="00F338C1" w:rsidRPr="0018365C" w:rsidRDefault="00F338C1" w:rsidP="00F338C1">
      <w:pPr>
        <w:pStyle w:val="PL"/>
      </w:pPr>
      <w:r w:rsidRPr="0018365C">
        <w:t xml:space="preserve">        '415':</w:t>
      </w:r>
    </w:p>
    <w:p w14:paraId="00ED1CF4"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#/components/responses/415'</w:t>
      </w:r>
    </w:p>
    <w:p w14:paraId="237C5EBC" w14:textId="77777777" w:rsidR="00F338C1" w:rsidRPr="0018365C" w:rsidRDefault="00F338C1" w:rsidP="00F338C1">
      <w:pPr>
        <w:pStyle w:val="PL"/>
      </w:pPr>
      <w:r w:rsidRPr="0018365C">
        <w:t xml:space="preserve">        '429':</w:t>
      </w:r>
    </w:p>
    <w:p w14:paraId="754B1E92"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#/components/responses/429'</w:t>
      </w:r>
    </w:p>
    <w:p w14:paraId="5DE0CF4B" w14:textId="77777777" w:rsidR="00F338C1" w:rsidRPr="0018365C" w:rsidRDefault="00F338C1" w:rsidP="00F338C1">
      <w:pPr>
        <w:pStyle w:val="PL"/>
      </w:pPr>
      <w:r w:rsidRPr="0018365C">
        <w:t xml:space="preserve">        '500':</w:t>
      </w:r>
    </w:p>
    <w:p w14:paraId="147D6968"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#/components/responses/500'</w:t>
      </w:r>
    </w:p>
    <w:p w14:paraId="2A41899C" w14:textId="77777777" w:rsidR="00F338C1" w:rsidRPr="0018365C" w:rsidRDefault="00F338C1" w:rsidP="00F338C1">
      <w:pPr>
        <w:pStyle w:val="PL"/>
      </w:pPr>
      <w:r w:rsidRPr="0018365C">
        <w:t xml:space="preserve">        '503':</w:t>
      </w:r>
    </w:p>
    <w:p w14:paraId="2F48DC72"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#/components/responses/503'</w:t>
      </w:r>
    </w:p>
    <w:p w14:paraId="193DD2CA" w14:textId="77777777" w:rsidR="00F338C1" w:rsidRPr="0018365C" w:rsidRDefault="00F338C1" w:rsidP="00F338C1">
      <w:pPr>
        <w:pStyle w:val="PL"/>
      </w:pPr>
      <w:r w:rsidRPr="0018365C">
        <w:t xml:space="preserve">        default:</w:t>
      </w:r>
    </w:p>
    <w:p w14:paraId="73CC4CE5" w14:textId="77777777" w:rsidR="00F338C1" w:rsidRPr="0018365C" w:rsidRDefault="00F338C1" w:rsidP="00F338C1">
      <w:pPr>
        <w:pStyle w:val="PL"/>
      </w:pPr>
      <w:r w:rsidRPr="0018365C">
        <w:t xml:space="preserve">          $ref: </w:t>
      </w:r>
      <w:r>
        <w:rPr>
          <w:lang w:val="en-US" w:eastAsia="es-ES"/>
        </w:rPr>
        <w:t>'</w:t>
      </w:r>
      <w:r>
        <w:t>TS29122_CommonData.yaml</w:t>
      </w:r>
      <w:r w:rsidRPr="0018365C">
        <w:t>#/components/responses/default'</w:t>
      </w:r>
    </w:p>
    <w:p w14:paraId="7FAEF243" w14:textId="77777777" w:rsidR="00F338C1" w:rsidRPr="0018365C" w:rsidRDefault="00F338C1" w:rsidP="00F338C1">
      <w:pPr>
        <w:pStyle w:val="PL"/>
      </w:pPr>
    </w:p>
    <w:p w14:paraId="7590E4F4" w14:textId="77777777" w:rsidR="00F338C1" w:rsidRPr="0018365C" w:rsidRDefault="00F338C1" w:rsidP="00F338C1">
      <w:pPr>
        <w:pStyle w:val="PL"/>
      </w:pPr>
      <w:r w:rsidRPr="0018365C">
        <w:t>components:</w:t>
      </w:r>
    </w:p>
    <w:p w14:paraId="52AC6524" w14:textId="77777777" w:rsidR="00F338C1" w:rsidRPr="0018365C" w:rsidRDefault="00F338C1" w:rsidP="00F338C1">
      <w:pPr>
        <w:pStyle w:val="PL"/>
      </w:pPr>
    </w:p>
    <w:p w14:paraId="3AB103B3" w14:textId="77777777" w:rsidR="00F338C1" w:rsidRPr="0018365C" w:rsidRDefault="00F338C1" w:rsidP="00F338C1">
      <w:pPr>
        <w:pStyle w:val="PL"/>
      </w:pPr>
      <w:r w:rsidRPr="0018365C">
        <w:t xml:space="preserve">  securitySchemes:</w:t>
      </w:r>
    </w:p>
    <w:p w14:paraId="33E7B9E7" w14:textId="77777777" w:rsidR="00F338C1" w:rsidRPr="0018365C" w:rsidRDefault="00F338C1" w:rsidP="00F338C1">
      <w:pPr>
        <w:pStyle w:val="PL"/>
      </w:pPr>
      <w:r w:rsidRPr="0018365C">
        <w:t xml:space="preserve">    oAuth2ClientCredentials:</w:t>
      </w:r>
    </w:p>
    <w:p w14:paraId="5BD39E85" w14:textId="77777777" w:rsidR="00F338C1" w:rsidRPr="0018365C" w:rsidRDefault="00F338C1" w:rsidP="00F338C1">
      <w:pPr>
        <w:pStyle w:val="PL"/>
      </w:pPr>
      <w:r w:rsidRPr="0018365C">
        <w:t xml:space="preserve">      type: oauth2</w:t>
      </w:r>
    </w:p>
    <w:p w14:paraId="607538B8" w14:textId="77777777" w:rsidR="00F338C1" w:rsidRPr="0018365C" w:rsidRDefault="00F338C1" w:rsidP="00F338C1">
      <w:pPr>
        <w:pStyle w:val="PL"/>
      </w:pPr>
      <w:r w:rsidRPr="0018365C">
        <w:t xml:space="preserve">      flows:</w:t>
      </w:r>
    </w:p>
    <w:p w14:paraId="0C0DD3F9" w14:textId="77777777" w:rsidR="00F338C1" w:rsidRPr="0018365C" w:rsidRDefault="00F338C1" w:rsidP="00F338C1">
      <w:pPr>
        <w:pStyle w:val="PL"/>
      </w:pPr>
      <w:r w:rsidRPr="0018365C">
        <w:t xml:space="preserve">        clientCredentials:</w:t>
      </w:r>
    </w:p>
    <w:p w14:paraId="0989A4DE" w14:textId="77777777" w:rsidR="00F338C1" w:rsidRPr="0018365C" w:rsidRDefault="00F338C1" w:rsidP="00F338C1">
      <w:pPr>
        <w:pStyle w:val="PL"/>
      </w:pPr>
      <w:r w:rsidRPr="0018365C">
        <w:t xml:space="preserve">          </w:t>
      </w:r>
      <w:r>
        <w:rPr>
          <w:lang w:val="en-US"/>
        </w:rPr>
        <w:t>tokenUrl: '{tokenUrl}'</w:t>
      </w:r>
    </w:p>
    <w:p w14:paraId="00868EFA" w14:textId="77777777" w:rsidR="00F338C1" w:rsidRPr="0018365C" w:rsidRDefault="00F338C1" w:rsidP="00F338C1">
      <w:pPr>
        <w:pStyle w:val="PL"/>
      </w:pPr>
      <w:r w:rsidRPr="0018365C">
        <w:t xml:space="preserve">          </w:t>
      </w:r>
      <w:r>
        <w:rPr>
          <w:lang w:val="en-US"/>
        </w:rPr>
        <w:t>scopes: {}</w:t>
      </w:r>
    </w:p>
    <w:p w14:paraId="4527B462" w14:textId="77777777" w:rsidR="00F338C1" w:rsidRPr="0018365C" w:rsidRDefault="00F338C1" w:rsidP="00F338C1">
      <w:pPr>
        <w:pStyle w:val="PL"/>
      </w:pPr>
    </w:p>
    <w:p w14:paraId="1F3FE9D9" w14:textId="77777777" w:rsidR="00F338C1" w:rsidRPr="0018365C" w:rsidRDefault="00F338C1" w:rsidP="00F338C1">
      <w:pPr>
        <w:pStyle w:val="PL"/>
      </w:pPr>
      <w:r w:rsidRPr="0018365C">
        <w:t xml:space="preserve">  schemas:</w:t>
      </w:r>
    </w:p>
    <w:p w14:paraId="71FAEB64" w14:textId="77777777" w:rsidR="00F338C1" w:rsidRPr="0018365C" w:rsidRDefault="00F338C1" w:rsidP="00F338C1">
      <w:pPr>
        <w:pStyle w:val="PL"/>
      </w:pPr>
    </w:p>
    <w:p w14:paraId="4225590F" w14:textId="77777777" w:rsidR="00F338C1" w:rsidRPr="0018365C" w:rsidRDefault="00F338C1" w:rsidP="00F338C1">
      <w:pPr>
        <w:pStyle w:val="PL"/>
      </w:pPr>
      <w:r w:rsidRPr="0018365C">
        <w:t># Structured data types</w:t>
      </w:r>
    </w:p>
    <w:p w14:paraId="2DD6667F" w14:textId="77777777" w:rsidR="00F338C1" w:rsidRDefault="00F338C1" w:rsidP="00F338C1">
      <w:pPr>
        <w:pStyle w:val="PL"/>
      </w:pPr>
    </w:p>
    <w:p w14:paraId="1526EC02" w14:textId="77777777" w:rsidR="00F338C1" w:rsidRPr="0018365C" w:rsidRDefault="00F338C1" w:rsidP="00F338C1">
      <w:pPr>
        <w:pStyle w:val="PL"/>
      </w:pPr>
      <w:r w:rsidRPr="0018365C">
        <w:t xml:space="preserve">    </w:t>
      </w:r>
      <w:r>
        <w:t>CltDataProcReq</w:t>
      </w:r>
      <w:r w:rsidRPr="0018365C">
        <w:t>:</w:t>
      </w:r>
    </w:p>
    <w:p w14:paraId="1138C259" w14:textId="77777777" w:rsidR="00F338C1" w:rsidRPr="0018365C" w:rsidRDefault="00F338C1" w:rsidP="00F338C1">
      <w:pPr>
        <w:pStyle w:val="PL"/>
      </w:pPr>
      <w:r w:rsidRPr="0018365C">
        <w:t xml:space="preserve">      description: </w:t>
      </w:r>
      <w:r>
        <w:rPr>
          <w:rFonts w:cs="Arial"/>
          <w:szCs w:val="18"/>
          <w:lang w:eastAsia="fr-FR"/>
        </w:rPr>
        <w:t xml:space="preserve">Contains information to trigger </w:t>
      </w:r>
      <w:r>
        <w:t xml:space="preserve">client data processing </w:t>
      </w:r>
      <w:r>
        <w:rPr>
          <w:rFonts w:cs="Arial"/>
          <w:szCs w:val="18"/>
          <w:lang w:eastAsia="fr-FR"/>
        </w:rPr>
        <w:t>procedure</w:t>
      </w:r>
      <w:r>
        <w:t>.</w:t>
      </w:r>
    </w:p>
    <w:p w14:paraId="49849DF5" w14:textId="77777777" w:rsidR="00F338C1" w:rsidRPr="0018365C" w:rsidRDefault="00F338C1" w:rsidP="00F338C1">
      <w:pPr>
        <w:pStyle w:val="PL"/>
      </w:pPr>
      <w:r w:rsidRPr="0018365C">
        <w:t xml:space="preserve">      type: object</w:t>
      </w:r>
    </w:p>
    <w:p w14:paraId="7FACA0BC" w14:textId="77777777" w:rsidR="00F338C1" w:rsidRPr="0018365C" w:rsidRDefault="00F338C1" w:rsidP="00F338C1">
      <w:pPr>
        <w:pStyle w:val="PL"/>
      </w:pPr>
      <w:r w:rsidRPr="0018365C">
        <w:t xml:space="preserve">      required:</w:t>
      </w:r>
    </w:p>
    <w:p w14:paraId="1C9F393F" w14:textId="77777777" w:rsidR="00F338C1" w:rsidRDefault="00F338C1" w:rsidP="00F338C1">
      <w:pPr>
        <w:pStyle w:val="PL"/>
        <w:rPr>
          <w:lang w:eastAsia="fr-FR"/>
        </w:rPr>
      </w:pPr>
      <w:r w:rsidRPr="0018365C">
        <w:t xml:space="preserve">      - </w:t>
      </w:r>
      <w:r w:rsidRPr="006D21B1">
        <w:rPr>
          <w:lang w:eastAsia="fr-FR"/>
        </w:rPr>
        <w:t>requesterId</w:t>
      </w:r>
    </w:p>
    <w:p w14:paraId="2363DD8F" w14:textId="77777777" w:rsidR="00F338C1" w:rsidRDefault="00F338C1" w:rsidP="00F338C1">
      <w:pPr>
        <w:pStyle w:val="PL"/>
        <w:rPr>
          <w:lang w:eastAsia="fr-FR"/>
        </w:rPr>
      </w:pPr>
      <w:r>
        <w:t xml:space="preserve">      - </w:t>
      </w:r>
      <w:r>
        <w:rPr>
          <w:lang w:eastAsia="fr-FR"/>
        </w:rPr>
        <w:t>dataProc</w:t>
      </w:r>
    </w:p>
    <w:p w14:paraId="49378F37" w14:textId="77777777" w:rsidR="00F338C1" w:rsidRPr="0018365C" w:rsidRDefault="00F338C1" w:rsidP="00F338C1">
      <w:pPr>
        <w:pStyle w:val="PL"/>
      </w:pPr>
      <w:r w:rsidRPr="0018365C">
        <w:t xml:space="preserve">      properties:</w:t>
      </w:r>
    </w:p>
    <w:p w14:paraId="737E09C5" w14:textId="77777777" w:rsidR="00F338C1" w:rsidRPr="0018365C" w:rsidRDefault="00F338C1" w:rsidP="00F338C1">
      <w:pPr>
        <w:pStyle w:val="PL"/>
      </w:pPr>
      <w:r w:rsidRPr="0018365C">
        <w:t xml:space="preserve">        </w:t>
      </w:r>
      <w:r w:rsidRPr="00AD5FF1">
        <w:rPr>
          <w:lang w:eastAsia="fr-FR"/>
        </w:rPr>
        <w:t>requesterId</w:t>
      </w:r>
      <w:r w:rsidRPr="0018365C">
        <w:t>:</w:t>
      </w:r>
    </w:p>
    <w:p w14:paraId="4549ADC5" w14:textId="77777777" w:rsidR="00F338C1" w:rsidRPr="0018365C" w:rsidRDefault="00F338C1" w:rsidP="00F338C1">
      <w:pPr>
        <w:pStyle w:val="PL"/>
      </w:pPr>
      <w:r w:rsidRPr="0018365C">
        <w:t xml:space="preserve">          description: </w:t>
      </w:r>
      <w:r>
        <w:t>Represents</w:t>
      </w:r>
      <w:r w:rsidRPr="0018365C">
        <w:t xml:space="preserve"> </w:t>
      </w:r>
      <w:r>
        <w:t>the requester identity</w:t>
      </w:r>
      <w:r w:rsidRPr="0018365C">
        <w:t>.</w:t>
      </w:r>
    </w:p>
    <w:p w14:paraId="369C4B4A" w14:textId="77777777" w:rsidR="00F338C1" w:rsidRDefault="00F338C1" w:rsidP="00F338C1">
      <w:pPr>
        <w:pStyle w:val="PL"/>
      </w:pPr>
      <w:r w:rsidRPr="0018365C">
        <w:t xml:space="preserve">          type: </w:t>
      </w:r>
      <w:r>
        <w:t>string</w:t>
      </w:r>
    </w:p>
    <w:p w14:paraId="25011EDD" w14:textId="77777777" w:rsidR="00F338C1" w:rsidRPr="0018365C" w:rsidRDefault="00F338C1" w:rsidP="00F338C1">
      <w:pPr>
        <w:pStyle w:val="PL"/>
      </w:pPr>
      <w:r w:rsidRPr="0018365C">
        <w:t xml:space="preserve">        </w:t>
      </w:r>
      <w:r>
        <w:rPr>
          <w:lang w:eastAsia="fr-FR"/>
        </w:rPr>
        <w:t>dataProc</w:t>
      </w:r>
      <w:r w:rsidRPr="0018365C">
        <w:t>:</w:t>
      </w:r>
    </w:p>
    <w:p w14:paraId="102288BB" w14:textId="77777777" w:rsidR="00F338C1" w:rsidRPr="0018365C" w:rsidRDefault="00F338C1" w:rsidP="00F338C1">
      <w:pPr>
        <w:pStyle w:val="PL"/>
      </w:pPr>
      <w:r w:rsidRPr="0018365C">
        <w:t xml:space="preserve">          $ref: </w:t>
      </w:r>
      <w:r w:rsidRPr="00AA3059">
        <w:t>'TS29482_AIMLES_DataManagement</w:t>
      </w:r>
      <w:r w:rsidRPr="00145011">
        <w:rPr>
          <w:lang w:eastAsia="zh-CN"/>
        </w:rPr>
        <w:t>.yaml</w:t>
      </w:r>
      <w:r w:rsidRPr="0018365C">
        <w:t>#/components/schemas/</w:t>
      </w:r>
      <w:r>
        <w:rPr>
          <w:lang w:eastAsia="fr-FR"/>
        </w:rPr>
        <w:t>DataMgmtOp</w:t>
      </w:r>
      <w:r w:rsidRPr="0018365C">
        <w:t>'</w:t>
      </w:r>
    </w:p>
    <w:p w14:paraId="17E43498" w14:textId="77777777" w:rsidR="00F338C1" w:rsidRPr="0018365C" w:rsidRDefault="00F338C1" w:rsidP="00F338C1">
      <w:pPr>
        <w:pStyle w:val="PL"/>
      </w:pPr>
      <w:r w:rsidRPr="0018365C">
        <w:t xml:space="preserve">        </w:t>
      </w:r>
      <w:r>
        <w:rPr>
          <w:lang w:eastAsia="fr-FR"/>
        </w:rPr>
        <w:t>dataPrepReqs</w:t>
      </w:r>
      <w:r w:rsidRPr="0018365C">
        <w:t>:</w:t>
      </w:r>
    </w:p>
    <w:p w14:paraId="455E3153" w14:textId="5624D8B8" w:rsidR="00F338C1" w:rsidRPr="0018365C" w:rsidRDefault="00F338C1" w:rsidP="00F338C1">
      <w:pPr>
        <w:pStyle w:val="PL"/>
      </w:pPr>
      <w:r w:rsidRPr="0018365C">
        <w:t xml:space="preserve">          $ref: </w:t>
      </w:r>
      <w:r w:rsidRPr="00AA3059">
        <w:t>'TS29482_AIMLES_DataManagement</w:t>
      </w:r>
      <w:r w:rsidRPr="00145011">
        <w:rPr>
          <w:lang w:eastAsia="zh-CN"/>
        </w:rPr>
        <w:t>.yaml</w:t>
      </w:r>
      <w:r w:rsidRPr="0018365C">
        <w:t>#/components/schemas/</w:t>
      </w:r>
      <w:r>
        <w:rPr>
          <w:lang w:eastAsia="zh-CN"/>
        </w:rPr>
        <w:t>DataPr</w:t>
      </w:r>
      <w:r w:rsidR="00630E9C">
        <w:rPr>
          <w:lang w:eastAsia="zh-CN"/>
        </w:rPr>
        <w:t>ocess</w:t>
      </w:r>
      <w:r>
        <w:rPr>
          <w:lang w:eastAsia="zh-CN"/>
        </w:rPr>
        <w:t>Reqs</w:t>
      </w:r>
      <w:r w:rsidRPr="0018365C">
        <w:t>'</w:t>
      </w:r>
    </w:p>
    <w:p w14:paraId="49971E8F" w14:textId="77777777" w:rsidR="00F338C1" w:rsidRPr="0018365C" w:rsidRDefault="00F338C1" w:rsidP="00F338C1">
      <w:pPr>
        <w:pStyle w:val="PL"/>
      </w:pPr>
      <w:r w:rsidRPr="0018365C">
        <w:t xml:space="preserve">        </w:t>
      </w:r>
      <w:r>
        <w:rPr>
          <w:lang w:eastAsia="fr-FR"/>
        </w:rPr>
        <w:t>dataAnalysisReqs</w:t>
      </w:r>
      <w:r w:rsidRPr="0018365C">
        <w:t>:</w:t>
      </w:r>
    </w:p>
    <w:p w14:paraId="48B8E743" w14:textId="22191471" w:rsidR="00F338C1" w:rsidRPr="0018365C" w:rsidRDefault="00F338C1" w:rsidP="00F338C1">
      <w:pPr>
        <w:pStyle w:val="PL"/>
      </w:pPr>
      <w:r w:rsidRPr="0018365C">
        <w:t xml:space="preserve">          $ref: </w:t>
      </w:r>
      <w:r w:rsidRPr="00AA3059">
        <w:t>'TS29482_AIMLES_DataManagement</w:t>
      </w:r>
      <w:r w:rsidRPr="00145011">
        <w:rPr>
          <w:lang w:eastAsia="zh-CN"/>
        </w:rPr>
        <w:t>.yaml</w:t>
      </w:r>
      <w:r w:rsidRPr="0018365C">
        <w:t>#/components/schemas/</w:t>
      </w:r>
      <w:r>
        <w:rPr>
          <w:lang w:eastAsia="zh-CN"/>
        </w:rPr>
        <w:t>D</w:t>
      </w:r>
      <w:r>
        <w:rPr>
          <w:lang w:eastAsia="fr-FR"/>
        </w:rPr>
        <w:t>ata</w:t>
      </w:r>
      <w:r w:rsidR="00762A79">
        <w:rPr>
          <w:lang w:eastAsia="fr-FR"/>
        </w:rPr>
        <w:t>Process</w:t>
      </w:r>
      <w:r>
        <w:rPr>
          <w:lang w:eastAsia="zh-CN"/>
        </w:rPr>
        <w:t>Reqs</w:t>
      </w:r>
      <w:r w:rsidRPr="0018365C">
        <w:t>'</w:t>
      </w:r>
    </w:p>
    <w:p w14:paraId="788CC30A" w14:textId="77777777" w:rsidR="00F338C1" w:rsidRPr="0018365C" w:rsidRDefault="00F338C1" w:rsidP="00F338C1">
      <w:pPr>
        <w:pStyle w:val="PL"/>
      </w:pPr>
      <w:r w:rsidRPr="0018365C">
        <w:t xml:space="preserve">        </w:t>
      </w:r>
      <w:r>
        <w:rPr>
          <w:lang w:eastAsia="fr-FR"/>
        </w:rPr>
        <w:t>dataProcSched</w:t>
      </w:r>
      <w:r w:rsidRPr="0018365C">
        <w:t>:</w:t>
      </w:r>
    </w:p>
    <w:p w14:paraId="221B2BB5" w14:textId="47E17204" w:rsidR="00F338C1" w:rsidRPr="0018365C" w:rsidRDefault="00F338C1" w:rsidP="00F338C1">
      <w:pPr>
        <w:pStyle w:val="PL"/>
      </w:pPr>
      <w:r w:rsidRPr="0018365C">
        <w:t xml:space="preserve">          $ref: </w:t>
      </w:r>
      <w:r w:rsidRPr="00AA3059">
        <w:t>'TS29</w:t>
      </w:r>
      <w:r w:rsidR="004973F9">
        <w:t>571</w:t>
      </w:r>
      <w:r w:rsidRPr="00AA3059">
        <w:t>_</w:t>
      </w:r>
      <w:r>
        <w:t>Common</w:t>
      </w:r>
      <w:r w:rsidRPr="00AA3059">
        <w:t>Data</w:t>
      </w:r>
      <w:r w:rsidRPr="00145011">
        <w:rPr>
          <w:lang w:eastAsia="zh-CN"/>
        </w:rPr>
        <w:t>.yaml</w:t>
      </w:r>
      <w:r w:rsidRPr="0018365C">
        <w:t>#/components/schemas/</w:t>
      </w:r>
      <w:r>
        <w:rPr>
          <w:lang w:eastAsia="zh-CN"/>
        </w:rPr>
        <w:t>ScheduledCommunicationTime</w:t>
      </w:r>
      <w:r w:rsidRPr="0018365C">
        <w:t>'</w:t>
      </w:r>
    </w:p>
    <w:p w14:paraId="076876A7" w14:textId="77777777" w:rsidR="00F338C1" w:rsidRPr="0018365C" w:rsidRDefault="00F338C1" w:rsidP="00F338C1">
      <w:pPr>
        <w:pStyle w:val="PL"/>
      </w:pPr>
    </w:p>
    <w:p w14:paraId="4D9CAB7A" w14:textId="77777777" w:rsidR="00F338C1" w:rsidRPr="0018365C" w:rsidRDefault="00F338C1" w:rsidP="00F338C1">
      <w:pPr>
        <w:pStyle w:val="PL"/>
      </w:pPr>
      <w:r w:rsidRPr="0018365C">
        <w:t xml:space="preserve">    </w:t>
      </w:r>
      <w:r>
        <w:t>CltDataProcResp</w:t>
      </w:r>
      <w:r w:rsidRPr="0018365C">
        <w:t>:</w:t>
      </w:r>
    </w:p>
    <w:p w14:paraId="0E6B33C0" w14:textId="77777777" w:rsidR="00F338C1" w:rsidRPr="0018365C" w:rsidRDefault="00F338C1" w:rsidP="00F338C1">
      <w:pPr>
        <w:pStyle w:val="PL"/>
      </w:pPr>
      <w:r w:rsidRPr="0018365C">
        <w:t xml:space="preserve">      description: </w:t>
      </w:r>
      <w:r>
        <w:rPr>
          <w:rFonts w:cs="Arial"/>
          <w:szCs w:val="18"/>
          <w:lang w:eastAsia="fr-FR"/>
        </w:rPr>
        <w:t>Contains the outcome of the successful client data processing</w:t>
      </w:r>
      <w:r>
        <w:t>.</w:t>
      </w:r>
    </w:p>
    <w:p w14:paraId="41AD0AB7" w14:textId="77777777" w:rsidR="00F338C1" w:rsidRPr="0018365C" w:rsidRDefault="00F338C1" w:rsidP="00F338C1">
      <w:pPr>
        <w:pStyle w:val="PL"/>
      </w:pPr>
      <w:r w:rsidRPr="0018365C">
        <w:t xml:space="preserve">      type: object</w:t>
      </w:r>
    </w:p>
    <w:p w14:paraId="2680F0A3" w14:textId="77777777" w:rsidR="00F338C1" w:rsidRDefault="00F338C1" w:rsidP="00F338C1">
      <w:pPr>
        <w:pStyle w:val="PL"/>
      </w:pPr>
      <w:r w:rsidRPr="0018365C">
        <w:t xml:space="preserve">      properties:</w:t>
      </w:r>
    </w:p>
    <w:p w14:paraId="664A4E79" w14:textId="77777777" w:rsidR="0029362C" w:rsidRPr="00545E1B" w:rsidRDefault="0029362C" w:rsidP="0029362C">
      <w:pPr>
        <w:pStyle w:val="PL"/>
      </w:pPr>
      <w:r w:rsidRPr="00545E1B">
        <w:t xml:space="preserve">        </w:t>
      </w:r>
      <w:r>
        <w:t>d</w:t>
      </w:r>
      <w:r>
        <w:rPr>
          <w:lang w:eastAsia="fr-FR"/>
        </w:rPr>
        <w:t>ataPrepOutputs</w:t>
      </w:r>
      <w:r w:rsidRPr="00545E1B">
        <w:t>:</w:t>
      </w:r>
    </w:p>
    <w:p w14:paraId="4BB16880" w14:textId="77777777" w:rsidR="0029362C" w:rsidRPr="00545E1B" w:rsidRDefault="0029362C" w:rsidP="0029362C">
      <w:pPr>
        <w:pStyle w:val="PL"/>
      </w:pPr>
      <w:r w:rsidRPr="00545E1B">
        <w:t xml:space="preserve">          $ref: 'TS29</w:t>
      </w:r>
      <w:r>
        <w:t>482</w:t>
      </w:r>
      <w:r w:rsidRPr="00545E1B">
        <w:t>_</w:t>
      </w:r>
      <w:r w:rsidRPr="00312E47">
        <w:t>AIMLES_DataManagement</w:t>
      </w:r>
      <w:r w:rsidRPr="00545E1B">
        <w:t>.yaml#/components/schemas/</w:t>
      </w:r>
      <w:r w:rsidRPr="00312E47">
        <w:rPr>
          <w:lang w:eastAsia="fr-FR"/>
        </w:rPr>
        <w:t>AggregatedDataPrepOutputs</w:t>
      </w:r>
      <w:r w:rsidRPr="00545E1B">
        <w:t>'</w:t>
      </w:r>
    </w:p>
    <w:p w14:paraId="7002C998" w14:textId="77777777" w:rsidR="0029362C" w:rsidRPr="00545E1B" w:rsidRDefault="0029362C" w:rsidP="0029362C">
      <w:pPr>
        <w:pStyle w:val="PL"/>
      </w:pPr>
      <w:r w:rsidRPr="00545E1B">
        <w:t xml:space="preserve">        </w:t>
      </w:r>
      <w:r>
        <w:rPr>
          <w:lang w:eastAsia="fr-FR"/>
        </w:rPr>
        <w:t>dataAnalysisOutputs</w:t>
      </w:r>
      <w:r w:rsidRPr="00545E1B">
        <w:t>:</w:t>
      </w:r>
    </w:p>
    <w:p w14:paraId="35FCB6EB" w14:textId="77777777" w:rsidR="0029362C" w:rsidRPr="00545E1B" w:rsidRDefault="0029362C" w:rsidP="0029362C">
      <w:pPr>
        <w:pStyle w:val="PL"/>
      </w:pPr>
      <w:r w:rsidRPr="00545E1B">
        <w:t xml:space="preserve">          $ref: 'TS29</w:t>
      </w:r>
      <w:r>
        <w:t>482</w:t>
      </w:r>
      <w:r w:rsidRPr="00545E1B">
        <w:t>_</w:t>
      </w:r>
      <w:r w:rsidRPr="00312E47">
        <w:t>AIMLES_DataManagement</w:t>
      </w:r>
      <w:r w:rsidRPr="00545E1B">
        <w:t>.yaml#/components/schemas/</w:t>
      </w:r>
      <w:r w:rsidRPr="00312E47">
        <w:rPr>
          <w:lang w:eastAsia="fr-FR"/>
        </w:rPr>
        <w:t>AggregatedDataAnaOutputs</w:t>
      </w:r>
      <w:r w:rsidRPr="00545E1B">
        <w:t>'</w:t>
      </w:r>
    </w:p>
    <w:p w14:paraId="3B9C751B" w14:textId="77777777" w:rsidR="00F338C1" w:rsidRPr="00545E1B" w:rsidRDefault="00F338C1" w:rsidP="00F338C1">
      <w:pPr>
        <w:pStyle w:val="PL"/>
      </w:pPr>
      <w:r w:rsidRPr="00545E1B">
        <w:t xml:space="preserve">        timestamp:</w:t>
      </w:r>
    </w:p>
    <w:p w14:paraId="7C45691E" w14:textId="77777777" w:rsidR="00F338C1" w:rsidRPr="00545E1B" w:rsidRDefault="00F338C1" w:rsidP="00F338C1">
      <w:pPr>
        <w:pStyle w:val="PL"/>
      </w:pPr>
      <w:r w:rsidRPr="00545E1B">
        <w:t xml:space="preserve">          $ref: 'TS29122_CommonData.yaml#/components/schemas/DateTime'</w:t>
      </w:r>
    </w:p>
    <w:p w14:paraId="3F8B26EE" w14:textId="77777777" w:rsidR="0029362C" w:rsidRPr="00312E47" w:rsidRDefault="0029362C" w:rsidP="0029362C">
      <w:pPr>
        <w:pStyle w:val="PL"/>
      </w:pPr>
      <w:r w:rsidRPr="00312E47">
        <w:t xml:space="preserve">      anyOf:</w:t>
      </w:r>
    </w:p>
    <w:p w14:paraId="5861566B" w14:textId="77777777" w:rsidR="0029362C" w:rsidRPr="00312E47" w:rsidRDefault="0029362C" w:rsidP="0029362C">
      <w:pPr>
        <w:pStyle w:val="PL"/>
      </w:pPr>
      <w:r w:rsidRPr="00312E47">
        <w:t xml:space="preserve">        - required: [</w:t>
      </w:r>
      <w:r>
        <w:t>d</w:t>
      </w:r>
      <w:r>
        <w:rPr>
          <w:lang w:eastAsia="fr-FR"/>
        </w:rPr>
        <w:t>ataPrepOutputs</w:t>
      </w:r>
      <w:r w:rsidRPr="00312E47">
        <w:t>]</w:t>
      </w:r>
    </w:p>
    <w:p w14:paraId="293D3E89" w14:textId="77777777" w:rsidR="0029362C" w:rsidRPr="00312E47" w:rsidRDefault="0029362C" w:rsidP="0029362C">
      <w:pPr>
        <w:pStyle w:val="PL"/>
      </w:pPr>
      <w:r w:rsidRPr="00312E47">
        <w:t xml:space="preserve">        - required: [</w:t>
      </w:r>
      <w:r>
        <w:rPr>
          <w:lang w:eastAsia="fr-FR"/>
        </w:rPr>
        <w:t>dataAnalysisOutputs</w:t>
      </w:r>
      <w:r w:rsidRPr="00312E47">
        <w:t>]</w:t>
      </w:r>
    </w:p>
    <w:p w14:paraId="0DDE9BB6" w14:textId="77777777" w:rsidR="00F338C1" w:rsidRPr="0018365C" w:rsidRDefault="00F338C1" w:rsidP="00F338C1">
      <w:pPr>
        <w:pStyle w:val="PL"/>
      </w:pPr>
    </w:p>
    <w:p w14:paraId="7AAAFDAF" w14:textId="021C0300" w:rsidR="0053027B" w:rsidRPr="0018365C" w:rsidRDefault="0053027B" w:rsidP="0053027B">
      <w:pPr>
        <w:pStyle w:val="Heading2"/>
        <w:rPr>
          <w:noProof/>
        </w:rPr>
      </w:pPr>
      <w:bookmarkStart w:id="990" w:name="_Toc214621015"/>
      <w:r w:rsidRPr="0018365C">
        <w:rPr>
          <w:noProof/>
        </w:rPr>
        <w:t>A.</w:t>
      </w:r>
      <w:r>
        <w:rPr>
          <w:noProof/>
        </w:rPr>
        <w:t>8</w:t>
      </w:r>
      <w:r w:rsidRPr="0018365C">
        <w:rPr>
          <w:noProof/>
        </w:rPr>
        <w:tab/>
      </w:r>
      <w:r>
        <w:rPr>
          <w:noProof/>
        </w:rPr>
        <w:t>Aimlec_</w:t>
      </w:r>
      <w:r w:rsidR="00E24E7F">
        <w:rPr>
          <w:noProof/>
        </w:rPr>
        <w:t>MLModTngCapEva</w:t>
      </w:r>
      <w:r w:rsidRPr="0018365C">
        <w:rPr>
          <w:noProof/>
        </w:rPr>
        <w:t xml:space="preserve"> API</w:t>
      </w:r>
      <w:bookmarkEnd w:id="990"/>
    </w:p>
    <w:p w14:paraId="0CD3184A" w14:textId="77777777" w:rsidR="0053027B" w:rsidRPr="0018365C" w:rsidRDefault="0053027B" w:rsidP="0053027B">
      <w:pPr>
        <w:pStyle w:val="PL"/>
      </w:pPr>
      <w:r w:rsidRPr="0018365C">
        <w:t>openapi: 3.0.0</w:t>
      </w:r>
    </w:p>
    <w:p w14:paraId="19579026" w14:textId="77777777" w:rsidR="0053027B" w:rsidRPr="0018365C" w:rsidRDefault="0053027B" w:rsidP="0053027B">
      <w:pPr>
        <w:pStyle w:val="PL"/>
      </w:pPr>
    </w:p>
    <w:p w14:paraId="4F41BD4C" w14:textId="77777777" w:rsidR="0053027B" w:rsidRPr="0018365C" w:rsidRDefault="0053027B" w:rsidP="0053027B">
      <w:pPr>
        <w:pStyle w:val="PL"/>
      </w:pPr>
      <w:r w:rsidRPr="0018365C">
        <w:t>info:</w:t>
      </w:r>
    </w:p>
    <w:p w14:paraId="2807EEFE" w14:textId="07ABD8DE" w:rsidR="0053027B" w:rsidRPr="0018365C" w:rsidRDefault="0053027B" w:rsidP="0053027B">
      <w:pPr>
        <w:pStyle w:val="PL"/>
      </w:pPr>
      <w:r w:rsidRPr="0018365C">
        <w:t xml:space="preserve">  title: </w:t>
      </w:r>
      <w:r>
        <w:t>Aimlec_</w:t>
      </w:r>
      <w:r w:rsidR="00A40CE3">
        <w:rPr>
          <w:noProof/>
        </w:rPr>
        <w:t>MLModTngCapEva</w:t>
      </w:r>
    </w:p>
    <w:p w14:paraId="53684CB5" w14:textId="58081AAA" w:rsidR="0053027B" w:rsidRPr="0018365C" w:rsidRDefault="0053027B" w:rsidP="0053027B">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p>
    <w:p w14:paraId="63538BB3" w14:textId="77777777" w:rsidR="0053027B" w:rsidRPr="0018365C" w:rsidRDefault="0053027B" w:rsidP="0053027B">
      <w:pPr>
        <w:pStyle w:val="PL"/>
      </w:pPr>
      <w:r w:rsidRPr="0018365C">
        <w:t xml:space="preserve">  description: |</w:t>
      </w:r>
    </w:p>
    <w:p w14:paraId="17234AF7" w14:textId="77777777" w:rsidR="0053027B" w:rsidRPr="0018365C" w:rsidRDefault="0053027B" w:rsidP="0053027B">
      <w:pPr>
        <w:pStyle w:val="PL"/>
      </w:pPr>
      <w:r w:rsidRPr="0018365C">
        <w:t xml:space="preserve">    </w:t>
      </w:r>
      <w:r>
        <w:t>API for ML Model Training Capability Evaluation</w:t>
      </w:r>
      <w:r w:rsidRPr="0018365C">
        <w:t xml:space="preserve"> Service.  </w:t>
      </w:r>
    </w:p>
    <w:p w14:paraId="3FFF9FA6" w14:textId="77777777" w:rsidR="0053027B" w:rsidRPr="0018365C" w:rsidRDefault="0053027B" w:rsidP="0053027B">
      <w:pPr>
        <w:pStyle w:val="PL"/>
      </w:pPr>
      <w:r w:rsidRPr="0018365C">
        <w:lastRenderedPageBreak/>
        <w:t xml:space="preserve">    © 202</w:t>
      </w:r>
      <w:r>
        <w:t>5</w:t>
      </w:r>
      <w:r w:rsidRPr="0018365C">
        <w:t xml:space="preserve">, 3GPP Organizational Partners (ARIB, ATIS, CCSA, ETSI, TSDSI, TTA, TTC).  </w:t>
      </w:r>
    </w:p>
    <w:p w14:paraId="4C9C8CCE" w14:textId="77777777" w:rsidR="0053027B" w:rsidRPr="0018365C" w:rsidRDefault="0053027B" w:rsidP="0053027B">
      <w:pPr>
        <w:pStyle w:val="PL"/>
      </w:pPr>
      <w:r w:rsidRPr="0018365C">
        <w:t xml:space="preserve">    All rights reserved.</w:t>
      </w:r>
    </w:p>
    <w:p w14:paraId="2CD28B16" w14:textId="77777777" w:rsidR="0053027B" w:rsidRPr="0018365C" w:rsidRDefault="0053027B" w:rsidP="0053027B">
      <w:pPr>
        <w:pStyle w:val="PL"/>
      </w:pPr>
    </w:p>
    <w:p w14:paraId="242E9313" w14:textId="77777777" w:rsidR="0053027B" w:rsidRPr="0018365C" w:rsidRDefault="0053027B" w:rsidP="0053027B">
      <w:pPr>
        <w:pStyle w:val="PL"/>
      </w:pPr>
      <w:r w:rsidRPr="0018365C">
        <w:t>externalDocs:</w:t>
      </w:r>
    </w:p>
    <w:p w14:paraId="29CD0FB4" w14:textId="77777777" w:rsidR="0053027B" w:rsidRPr="0018365C" w:rsidRDefault="0053027B" w:rsidP="0053027B">
      <w:pPr>
        <w:pStyle w:val="PL"/>
      </w:pPr>
      <w:r w:rsidRPr="0018365C">
        <w:t xml:space="preserve">  description: &gt;</w:t>
      </w:r>
    </w:p>
    <w:p w14:paraId="3AE03107" w14:textId="49F3C333" w:rsidR="0053027B" w:rsidRDefault="0053027B" w:rsidP="0053027B">
      <w:pPr>
        <w:pStyle w:val="PL"/>
        <w:rPr>
          <w:lang w:eastAsia="zh-CN"/>
        </w:rPr>
      </w:pPr>
      <w:r w:rsidRPr="0018365C">
        <w:t xml:space="preserve">    3GPP TS 2</w:t>
      </w:r>
      <w:r>
        <w:t>4</w:t>
      </w:r>
      <w:r w:rsidRPr="0018365C">
        <w:t>.5</w:t>
      </w:r>
      <w:r>
        <w:t>60</w:t>
      </w:r>
      <w:r w:rsidRPr="0018365C">
        <w:t xml:space="preserve"> V</w:t>
      </w:r>
      <w:r>
        <w:t>1</w:t>
      </w:r>
      <w:r w:rsidRPr="0018365C">
        <w:t>.</w:t>
      </w:r>
      <w:r w:rsidR="00530A58">
        <w:t>3</w:t>
      </w:r>
      <w:r w:rsidRPr="0018365C">
        <w:t xml:space="preserve">.0; </w:t>
      </w:r>
      <w:r>
        <w:rPr>
          <w:lang w:eastAsia="zh-CN"/>
        </w:rPr>
        <w:t>Artificial Intelligence Machine Learning (AIML) Services – Service</w:t>
      </w:r>
    </w:p>
    <w:p w14:paraId="45C59BB4" w14:textId="77777777" w:rsidR="0053027B" w:rsidRPr="0018365C" w:rsidRDefault="0053027B" w:rsidP="0053027B">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8F33124" w14:textId="77777777" w:rsidR="0053027B" w:rsidRPr="0018365C" w:rsidRDefault="0053027B" w:rsidP="0053027B">
      <w:pPr>
        <w:pStyle w:val="PL"/>
      </w:pPr>
      <w:r w:rsidRPr="0018365C">
        <w:t xml:space="preserve">  url: 'https://www.3gpp.org/ftp/Specs/archive/2</w:t>
      </w:r>
      <w:r>
        <w:t>4</w:t>
      </w:r>
      <w:r w:rsidRPr="0018365C">
        <w:t>_series/2</w:t>
      </w:r>
      <w:r>
        <w:t>4</w:t>
      </w:r>
      <w:r w:rsidRPr="0018365C">
        <w:t>.</w:t>
      </w:r>
      <w:r>
        <w:t>560</w:t>
      </w:r>
      <w:r w:rsidRPr="0018365C">
        <w:t>/'</w:t>
      </w:r>
    </w:p>
    <w:p w14:paraId="34B1095F" w14:textId="77777777" w:rsidR="0053027B" w:rsidRPr="0018365C" w:rsidRDefault="0053027B" w:rsidP="0053027B">
      <w:pPr>
        <w:pStyle w:val="PL"/>
      </w:pPr>
    </w:p>
    <w:p w14:paraId="06C14C72" w14:textId="77777777" w:rsidR="0053027B" w:rsidRPr="0018365C" w:rsidRDefault="0053027B" w:rsidP="0053027B">
      <w:pPr>
        <w:pStyle w:val="PL"/>
      </w:pPr>
      <w:r w:rsidRPr="0018365C">
        <w:t>servers:</w:t>
      </w:r>
    </w:p>
    <w:p w14:paraId="409E571A" w14:textId="77777777" w:rsidR="0053027B" w:rsidRPr="0018365C" w:rsidRDefault="0053027B" w:rsidP="0053027B">
      <w:pPr>
        <w:pStyle w:val="PL"/>
      </w:pPr>
      <w:r w:rsidRPr="0018365C">
        <w:t xml:space="preserve">  - url: '{apiRoot}/</w:t>
      </w:r>
      <w:r>
        <w:t>aimlec-ml-mtce</w:t>
      </w:r>
      <w:r w:rsidRPr="0018365C">
        <w:t>/v1'</w:t>
      </w:r>
    </w:p>
    <w:p w14:paraId="1580684D" w14:textId="77777777" w:rsidR="0053027B" w:rsidRPr="0018365C" w:rsidRDefault="0053027B" w:rsidP="0053027B">
      <w:pPr>
        <w:pStyle w:val="PL"/>
      </w:pPr>
      <w:r w:rsidRPr="0018365C">
        <w:t xml:space="preserve">    variables:</w:t>
      </w:r>
    </w:p>
    <w:p w14:paraId="7A2DFC01" w14:textId="77777777" w:rsidR="0053027B" w:rsidRPr="0018365C" w:rsidRDefault="0053027B" w:rsidP="0053027B">
      <w:pPr>
        <w:pStyle w:val="PL"/>
      </w:pPr>
      <w:r w:rsidRPr="0018365C">
        <w:t xml:space="preserve">      apiRoot:</w:t>
      </w:r>
    </w:p>
    <w:p w14:paraId="5129AEBE" w14:textId="77777777" w:rsidR="0053027B" w:rsidRPr="0018365C" w:rsidRDefault="0053027B" w:rsidP="0053027B">
      <w:pPr>
        <w:pStyle w:val="PL"/>
      </w:pPr>
      <w:r w:rsidRPr="0018365C">
        <w:t xml:space="preserve">        default: https://example.com</w:t>
      </w:r>
    </w:p>
    <w:p w14:paraId="47219CF1" w14:textId="77777777" w:rsidR="0053027B" w:rsidRPr="0018365C" w:rsidRDefault="0053027B" w:rsidP="0053027B">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F8EB54C" w14:textId="77777777" w:rsidR="0053027B" w:rsidRPr="0018365C" w:rsidRDefault="0053027B" w:rsidP="0053027B">
      <w:pPr>
        <w:pStyle w:val="PL"/>
      </w:pPr>
    </w:p>
    <w:p w14:paraId="50CE0617" w14:textId="77777777" w:rsidR="0053027B" w:rsidRPr="0018365C" w:rsidRDefault="0053027B" w:rsidP="0053027B">
      <w:pPr>
        <w:pStyle w:val="PL"/>
      </w:pPr>
      <w:r w:rsidRPr="0018365C">
        <w:t>security:</w:t>
      </w:r>
    </w:p>
    <w:p w14:paraId="0ACC8656" w14:textId="77777777" w:rsidR="0053027B" w:rsidRPr="0018365C" w:rsidRDefault="0053027B" w:rsidP="0053027B">
      <w:pPr>
        <w:pStyle w:val="PL"/>
      </w:pPr>
      <w:r w:rsidRPr="0018365C">
        <w:t xml:space="preserve">  - {}</w:t>
      </w:r>
    </w:p>
    <w:p w14:paraId="634A4CE2" w14:textId="77777777" w:rsidR="0053027B" w:rsidRPr="0018365C" w:rsidRDefault="0053027B" w:rsidP="0053027B">
      <w:pPr>
        <w:pStyle w:val="PL"/>
      </w:pPr>
      <w:r w:rsidRPr="0018365C">
        <w:t xml:space="preserve">  - oAuth2ClientCredentials:</w:t>
      </w:r>
      <w:r>
        <w:t xml:space="preserve"> []</w:t>
      </w:r>
    </w:p>
    <w:p w14:paraId="34746A6C" w14:textId="77777777" w:rsidR="0053027B" w:rsidRPr="0018365C" w:rsidRDefault="0053027B" w:rsidP="0053027B">
      <w:pPr>
        <w:pStyle w:val="PL"/>
      </w:pPr>
    </w:p>
    <w:p w14:paraId="71236F6C" w14:textId="77777777" w:rsidR="0053027B" w:rsidRPr="0018365C" w:rsidRDefault="0053027B" w:rsidP="0053027B">
      <w:pPr>
        <w:pStyle w:val="PL"/>
      </w:pPr>
      <w:r w:rsidRPr="0018365C">
        <w:t>paths:</w:t>
      </w:r>
    </w:p>
    <w:p w14:paraId="7776794B" w14:textId="77777777" w:rsidR="0053027B" w:rsidRPr="0018365C" w:rsidRDefault="0053027B" w:rsidP="0053027B">
      <w:pPr>
        <w:pStyle w:val="PL"/>
      </w:pPr>
      <w:r w:rsidRPr="0018365C">
        <w:t xml:space="preserve">  /</w:t>
      </w:r>
      <w:r>
        <w:t>request</w:t>
      </w:r>
      <w:r w:rsidRPr="0018365C">
        <w:t>:</w:t>
      </w:r>
    </w:p>
    <w:p w14:paraId="17182437" w14:textId="77777777" w:rsidR="0053027B" w:rsidRPr="0018365C" w:rsidRDefault="0053027B" w:rsidP="0053027B">
      <w:pPr>
        <w:pStyle w:val="PL"/>
      </w:pPr>
      <w:r w:rsidRPr="0018365C">
        <w:t xml:space="preserve">    post:</w:t>
      </w:r>
    </w:p>
    <w:p w14:paraId="14321019" w14:textId="77777777" w:rsidR="0053027B" w:rsidRDefault="0053027B" w:rsidP="0053027B">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5FA058CF" w14:textId="77777777" w:rsidR="0053027B" w:rsidRDefault="0053027B" w:rsidP="0053027B">
      <w:pPr>
        <w:pStyle w:val="PL"/>
      </w:pPr>
      <w:r w:rsidRPr="0018365C">
        <w:t xml:space="preserve">      </w:t>
      </w:r>
      <w:r>
        <w:t xml:space="preserve">  Enables the AIMLE server to request the AIMLE client to perform ML model training</w:t>
      </w:r>
    </w:p>
    <w:p w14:paraId="257BF337" w14:textId="77777777" w:rsidR="0053027B" w:rsidRPr="0018365C" w:rsidRDefault="0053027B" w:rsidP="0053027B">
      <w:pPr>
        <w:pStyle w:val="PL"/>
      </w:pPr>
      <w:r w:rsidRPr="0018365C">
        <w:t xml:space="preserve">      </w:t>
      </w:r>
      <w:r>
        <w:t xml:space="preserve">  capability evaluation service operation.</w:t>
      </w:r>
    </w:p>
    <w:p w14:paraId="1F2E3BAE" w14:textId="77777777" w:rsidR="0053027B" w:rsidRPr="0018365C" w:rsidRDefault="0053027B" w:rsidP="0053027B">
      <w:pPr>
        <w:pStyle w:val="PL"/>
      </w:pPr>
      <w:r w:rsidRPr="0018365C">
        <w:t xml:space="preserve">      </w:t>
      </w:r>
      <w:r w:rsidRPr="0018365C">
        <w:rPr>
          <w:rFonts w:cs="Courier New"/>
          <w:szCs w:val="16"/>
        </w:rPr>
        <w:t xml:space="preserve">operationId: </w:t>
      </w:r>
      <w:r>
        <w:rPr>
          <w:rFonts w:cs="Courier New"/>
          <w:szCs w:val="16"/>
        </w:rPr>
        <w:t>MlModTrainCapEvaReq</w:t>
      </w:r>
    </w:p>
    <w:p w14:paraId="4BB44C9D" w14:textId="77777777" w:rsidR="0053027B" w:rsidRPr="0018365C" w:rsidRDefault="0053027B" w:rsidP="0053027B">
      <w:pPr>
        <w:pStyle w:val="PL"/>
      </w:pPr>
      <w:r w:rsidRPr="0018365C">
        <w:t xml:space="preserve">      tags:</w:t>
      </w:r>
    </w:p>
    <w:p w14:paraId="5EEC0B09" w14:textId="77777777" w:rsidR="0053027B" w:rsidRPr="0018365C" w:rsidRDefault="0053027B" w:rsidP="0053027B">
      <w:pPr>
        <w:pStyle w:val="PL"/>
      </w:pPr>
      <w:r w:rsidRPr="0018365C">
        <w:t xml:space="preserve">        - </w:t>
      </w:r>
      <w:r>
        <w:t>ML model training capability evaluation request</w:t>
      </w:r>
    </w:p>
    <w:p w14:paraId="2070369B" w14:textId="77777777" w:rsidR="0053027B" w:rsidRPr="0018365C" w:rsidRDefault="0053027B" w:rsidP="0053027B">
      <w:pPr>
        <w:pStyle w:val="PL"/>
      </w:pPr>
      <w:r w:rsidRPr="0018365C">
        <w:t xml:space="preserve">      requestBody:</w:t>
      </w:r>
    </w:p>
    <w:p w14:paraId="0BEBA616" w14:textId="77777777" w:rsidR="0053027B" w:rsidRPr="0018365C" w:rsidRDefault="0053027B" w:rsidP="0053027B">
      <w:pPr>
        <w:pStyle w:val="PL"/>
      </w:pPr>
      <w:r w:rsidRPr="0018365C">
        <w:t xml:space="preserve">        description: </w:t>
      </w:r>
      <w:r>
        <w:rPr>
          <w:rFonts w:cs="Arial"/>
          <w:szCs w:val="18"/>
        </w:rPr>
        <w:t xml:space="preserve">Contains the </w:t>
      </w:r>
      <w:r>
        <w:t>ML model training capability evaluation request information.</w:t>
      </w:r>
    </w:p>
    <w:p w14:paraId="6A4F624C" w14:textId="77777777" w:rsidR="0053027B" w:rsidRPr="0018365C" w:rsidRDefault="0053027B" w:rsidP="0053027B">
      <w:pPr>
        <w:pStyle w:val="PL"/>
      </w:pPr>
      <w:r w:rsidRPr="0018365C">
        <w:t xml:space="preserve">        required: true</w:t>
      </w:r>
    </w:p>
    <w:p w14:paraId="027AE251" w14:textId="77777777" w:rsidR="0053027B" w:rsidRPr="0018365C" w:rsidRDefault="0053027B" w:rsidP="0053027B">
      <w:pPr>
        <w:pStyle w:val="PL"/>
      </w:pPr>
      <w:r w:rsidRPr="0018365C">
        <w:t xml:space="preserve">        content:</w:t>
      </w:r>
    </w:p>
    <w:p w14:paraId="3F48F5B3" w14:textId="77777777" w:rsidR="0053027B" w:rsidRPr="0018365C" w:rsidRDefault="0053027B" w:rsidP="0053027B">
      <w:pPr>
        <w:pStyle w:val="PL"/>
      </w:pPr>
      <w:r w:rsidRPr="0018365C">
        <w:t xml:space="preserve">          application/json:</w:t>
      </w:r>
    </w:p>
    <w:p w14:paraId="6D069750" w14:textId="77777777" w:rsidR="0053027B" w:rsidRPr="0018365C" w:rsidRDefault="0053027B" w:rsidP="0053027B">
      <w:pPr>
        <w:pStyle w:val="PL"/>
      </w:pPr>
      <w:r w:rsidRPr="0018365C">
        <w:t xml:space="preserve">            schema:</w:t>
      </w:r>
    </w:p>
    <w:p w14:paraId="30E7CD40" w14:textId="77777777" w:rsidR="0053027B" w:rsidRPr="0018365C" w:rsidRDefault="0053027B" w:rsidP="0053027B">
      <w:pPr>
        <w:pStyle w:val="PL"/>
      </w:pPr>
      <w:r w:rsidRPr="0018365C">
        <w:t xml:space="preserve">              $ref: '#/components/schemas/</w:t>
      </w:r>
      <w:r>
        <w:t>MlModTngCapEvalReq</w:t>
      </w:r>
      <w:r w:rsidRPr="0018365C">
        <w:t>'</w:t>
      </w:r>
    </w:p>
    <w:p w14:paraId="47B9ED63" w14:textId="77777777" w:rsidR="0053027B" w:rsidRPr="0018365C" w:rsidRDefault="0053027B" w:rsidP="0053027B">
      <w:pPr>
        <w:pStyle w:val="PL"/>
      </w:pPr>
      <w:r w:rsidRPr="0018365C">
        <w:t xml:space="preserve">      responses:</w:t>
      </w:r>
    </w:p>
    <w:p w14:paraId="42D4C056" w14:textId="77777777" w:rsidR="0053027B" w:rsidRPr="0018365C" w:rsidRDefault="0053027B" w:rsidP="0053027B">
      <w:pPr>
        <w:pStyle w:val="PL"/>
      </w:pPr>
      <w:r w:rsidRPr="0018365C">
        <w:t xml:space="preserve">        '20</w:t>
      </w:r>
      <w:r>
        <w:t>0</w:t>
      </w:r>
      <w:r w:rsidRPr="0018365C">
        <w:t>':</w:t>
      </w:r>
    </w:p>
    <w:p w14:paraId="76E3871E" w14:textId="77777777" w:rsidR="0053027B" w:rsidRPr="0018365C" w:rsidRDefault="0053027B" w:rsidP="0053027B">
      <w:pPr>
        <w:pStyle w:val="PL"/>
      </w:pPr>
      <w:r w:rsidRPr="0018365C">
        <w:t xml:space="preserve">          description: </w:t>
      </w:r>
      <w:r>
        <w:rPr>
          <w:rFonts w:cs="Arial"/>
          <w:szCs w:val="18"/>
        </w:rPr>
        <w:t xml:space="preserve">Contains the </w:t>
      </w:r>
      <w:r>
        <w:t>ML model training capability evaluation response information.</w:t>
      </w:r>
    </w:p>
    <w:p w14:paraId="11C38EF9" w14:textId="77777777" w:rsidR="0053027B" w:rsidRPr="0018365C" w:rsidRDefault="0053027B" w:rsidP="0053027B">
      <w:pPr>
        <w:pStyle w:val="PL"/>
      </w:pPr>
      <w:r w:rsidRPr="0018365C">
        <w:t xml:space="preserve">          content:</w:t>
      </w:r>
    </w:p>
    <w:p w14:paraId="1650B0B7" w14:textId="77777777" w:rsidR="0053027B" w:rsidRPr="0018365C" w:rsidRDefault="0053027B" w:rsidP="0053027B">
      <w:pPr>
        <w:pStyle w:val="PL"/>
      </w:pPr>
      <w:r w:rsidRPr="0018365C">
        <w:t xml:space="preserve">            application/json:</w:t>
      </w:r>
    </w:p>
    <w:p w14:paraId="3098102F" w14:textId="77777777" w:rsidR="0053027B" w:rsidRPr="0018365C" w:rsidRDefault="0053027B" w:rsidP="0053027B">
      <w:pPr>
        <w:pStyle w:val="PL"/>
      </w:pPr>
      <w:r w:rsidRPr="0018365C">
        <w:t xml:space="preserve">              schema:</w:t>
      </w:r>
    </w:p>
    <w:p w14:paraId="54B19B49" w14:textId="77777777" w:rsidR="0053027B" w:rsidRPr="0018365C" w:rsidRDefault="0053027B" w:rsidP="0053027B">
      <w:pPr>
        <w:pStyle w:val="PL"/>
      </w:pPr>
      <w:r w:rsidRPr="0018365C">
        <w:t xml:space="preserve">                $ref: '#/components/schemas/</w:t>
      </w:r>
      <w:r>
        <w:t>MlModTngCapEvalResp</w:t>
      </w:r>
      <w:r w:rsidRPr="0018365C">
        <w:t>'</w:t>
      </w:r>
    </w:p>
    <w:p w14:paraId="3C9F32E9" w14:textId="77777777" w:rsidR="0053027B" w:rsidRDefault="0053027B" w:rsidP="0053027B">
      <w:pPr>
        <w:pStyle w:val="PL"/>
        <w:rPr>
          <w:lang w:val="en-US" w:eastAsia="es-ES"/>
        </w:rPr>
      </w:pPr>
      <w:r>
        <w:rPr>
          <w:lang w:val="en-US" w:eastAsia="es-ES"/>
        </w:rPr>
        <w:t xml:space="preserve">        '307':</w:t>
      </w:r>
    </w:p>
    <w:p w14:paraId="4270E3FE" w14:textId="77777777" w:rsidR="0053027B" w:rsidRDefault="0053027B" w:rsidP="0053027B">
      <w:pPr>
        <w:pStyle w:val="PL"/>
        <w:rPr>
          <w:lang w:val="en-US" w:eastAsia="es-ES"/>
        </w:rPr>
      </w:pPr>
      <w:r>
        <w:rPr>
          <w:lang w:val="en-US" w:eastAsia="es-ES"/>
        </w:rPr>
        <w:t xml:space="preserve">          $ref: 'TS29122_CommonData.yaml#/components/responses/307'</w:t>
      </w:r>
    </w:p>
    <w:p w14:paraId="7FE76ED2" w14:textId="77777777" w:rsidR="0053027B" w:rsidRDefault="0053027B" w:rsidP="0053027B">
      <w:pPr>
        <w:pStyle w:val="PL"/>
        <w:rPr>
          <w:lang w:val="en-US" w:eastAsia="es-ES"/>
        </w:rPr>
      </w:pPr>
      <w:r>
        <w:rPr>
          <w:lang w:val="en-US" w:eastAsia="es-ES"/>
        </w:rPr>
        <w:t xml:space="preserve">        '308':</w:t>
      </w:r>
    </w:p>
    <w:p w14:paraId="6C936F8A" w14:textId="77777777" w:rsidR="0053027B" w:rsidRDefault="0053027B" w:rsidP="0053027B">
      <w:pPr>
        <w:pStyle w:val="PL"/>
      </w:pPr>
      <w:r>
        <w:rPr>
          <w:lang w:val="en-US" w:eastAsia="es-ES"/>
        </w:rPr>
        <w:t xml:space="preserve">          $ref: 'TS29122_CommonData.yaml#/components/responses/308'</w:t>
      </w:r>
    </w:p>
    <w:p w14:paraId="6F2AE7B5" w14:textId="77777777" w:rsidR="0053027B" w:rsidRPr="0018365C" w:rsidRDefault="0053027B" w:rsidP="0053027B">
      <w:pPr>
        <w:pStyle w:val="PL"/>
      </w:pPr>
      <w:r w:rsidRPr="0018365C">
        <w:t xml:space="preserve">        '400':</w:t>
      </w:r>
    </w:p>
    <w:p w14:paraId="5C07FE38" w14:textId="77777777" w:rsidR="0053027B" w:rsidRPr="0018365C" w:rsidRDefault="0053027B" w:rsidP="0053027B">
      <w:pPr>
        <w:pStyle w:val="PL"/>
      </w:pPr>
      <w:r w:rsidRPr="0018365C">
        <w:t xml:space="preserve">          $ref: </w:t>
      </w:r>
      <w:r>
        <w:rPr>
          <w:lang w:val="en-US" w:eastAsia="es-ES"/>
        </w:rPr>
        <w:t>'TS29122_CommonData.yaml</w:t>
      </w:r>
      <w:r w:rsidRPr="0018365C">
        <w:t>#/components/responses/400'</w:t>
      </w:r>
    </w:p>
    <w:p w14:paraId="39B080BD" w14:textId="77777777" w:rsidR="0053027B" w:rsidRPr="0018365C" w:rsidRDefault="0053027B" w:rsidP="0053027B">
      <w:pPr>
        <w:pStyle w:val="PL"/>
      </w:pPr>
      <w:r w:rsidRPr="0018365C">
        <w:t xml:space="preserve">        '401':</w:t>
      </w:r>
    </w:p>
    <w:p w14:paraId="434796B2"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#/components/responses/401'</w:t>
      </w:r>
    </w:p>
    <w:p w14:paraId="2C6D01CF" w14:textId="77777777" w:rsidR="0053027B" w:rsidRPr="0018365C" w:rsidRDefault="0053027B" w:rsidP="0053027B">
      <w:pPr>
        <w:pStyle w:val="PL"/>
      </w:pPr>
      <w:r w:rsidRPr="0018365C">
        <w:t xml:space="preserve">        '403':</w:t>
      </w:r>
    </w:p>
    <w:p w14:paraId="6CEB1F30"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#/components/responses/403'</w:t>
      </w:r>
    </w:p>
    <w:p w14:paraId="13186F19" w14:textId="77777777" w:rsidR="0053027B" w:rsidRPr="0018365C" w:rsidRDefault="0053027B" w:rsidP="0053027B">
      <w:pPr>
        <w:pStyle w:val="PL"/>
      </w:pPr>
      <w:r w:rsidRPr="0018365C">
        <w:t xml:space="preserve">        '404':</w:t>
      </w:r>
    </w:p>
    <w:p w14:paraId="2B6AD2E6"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#/components/responses/404'</w:t>
      </w:r>
    </w:p>
    <w:p w14:paraId="3C29799A" w14:textId="77777777" w:rsidR="0053027B" w:rsidRPr="0018365C" w:rsidRDefault="0053027B" w:rsidP="0053027B">
      <w:pPr>
        <w:pStyle w:val="PL"/>
      </w:pPr>
      <w:r w:rsidRPr="0018365C">
        <w:t xml:space="preserve">        '411':</w:t>
      </w:r>
    </w:p>
    <w:p w14:paraId="1E2ADDB1"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#/components/responses/411'</w:t>
      </w:r>
    </w:p>
    <w:p w14:paraId="6D87937C" w14:textId="77777777" w:rsidR="0053027B" w:rsidRPr="0018365C" w:rsidRDefault="0053027B" w:rsidP="0053027B">
      <w:pPr>
        <w:pStyle w:val="PL"/>
      </w:pPr>
      <w:r w:rsidRPr="0018365C">
        <w:t xml:space="preserve">        '413':</w:t>
      </w:r>
    </w:p>
    <w:p w14:paraId="0531E121"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#/components/responses/413'</w:t>
      </w:r>
    </w:p>
    <w:p w14:paraId="659663D0" w14:textId="77777777" w:rsidR="0053027B" w:rsidRPr="0018365C" w:rsidRDefault="0053027B" w:rsidP="0053027B">
      <w:pPr>
        <w:pStyle w:val="PL"/>
      </w:pPr>
      <w:r w:rsidRPr="0018365C">
        <w:t xml:space="preserve">        '415':</w:t>
      </w:r>
    </w:p>
    <w:p w14:paraId="557FFE93"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#/components/responses/415'</w:t>
      </w:r>
    </w:p>
    <w:p w14:paraId="2A562957" w14:textId="77777777" w:rsidR="0053027B" w:rsidRPr="0018365C" w:rsidRDefault="0053027B" w:rsidP="0053027B">
      <w:pPr>
        <w:pStyle w:val="PL"/>
      </w:pPr>
      <w:r w:rsidRPr="0018365C">
        <w:t xml:space="preserve">        '429':</w:t>
      </w:r>
    </w:p>
    <w:p w14:paraId="467CC393"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#/components/responses/429'</w:t>
      </w:r>
    </w:p>
    <w:p w14:paraId="3B67B77E" w14:textId="77777777" w:rsidR="0053027B" w:rsidRPr="0018365C" w:rsidRDefault="0053027B" w:rsidP="0053027B">
      <w:pPr>
        <w:pStyle w:val="PL"/>
      </w:pPr>
      <w:r w:rsidRPr="0018365C">
        <w:t xml:space="preserve">        '500':</w:t>
      </w:r>
    </w:p>
    <w:p w14:paraId="14F7357E"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#/components/responses/500'</w:t>
      </w:r>
    </w:p>
    <w:p w14:paraId="6ACBD8A5" w14:textId="77777777" w:rsidR="0053027B" w:rsidRPr="0018365C" w:rsidRDefault="0053027B" w:rsidP="0053027B">
      <w:pPr>
        <w:pStyle w:val="PL"/>
      </w:pPr>
      <w:r w:rsidRPr="0018365C">
        <w:t xml:space="preserve">        '503':</w:t>
      </w:r>
    </w:p>
    <w:p w14:paraId="294322C9"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#/components/responses/503'</w:t>
      </w:r>
    </w:p>
    <w:p w14:paraId="0F9A41C7" w14:textId="77777777" w:rsidR="0053027B" w:rsidRPr="0018365C" w:rsidRDefault="0053027B" w:rsidP="0053027B">
      <w:pPr>
        <w:pStyle w:val="PL"/>
      </w:pPr>
      <w:r w:rsidRPr="0018365C">
        <w:t xml:space="preserve">        default:</w:t>
      </w:r>
    </w:p>
    <w:p w14:paraId="2BDA3115"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#/components/responses/default'</w:t>
      </w:r>
    </w:p>
    <w:p w14:paraId="6C99B889" w14:textId="77777777" w:rsidR="0053027B" w:rsidRPr="0018365C" w:rsidRDefault="0053027B" w:rsidP="0053027B">
      <w:pPr>
        <w:pStyle w:val="PL"/>
      </w:pPr>
    </w:p>
    <w:p w14:paraId="60494BAA" w14:textId="77777777" w:rsidR="0053027B" w:rsidRPr="0018365C" w:rsidRDefault="0053027B" w:rsidP="0053027B">
      <w:pPr>
        <w:pStyle w:val="PL"/>
      </w:pPr>
      <w:r w:rsidRPr="0018365C">
        <w:t>components:</w:t>
      </w:r>
    </w:p>
    <w:p w14:paraId="76E8A82C" w14:textId="77777777" w:rsidR="0053027B" w:rsidRPr="0018365C" w:rsidRDefault="0053027B" w:rsidP="0053027B">
      <w:pPr>
        <w:pStyle w:val="PL"/>
      </w:pPr>
    </w:p>
    <w:p w14:paraId="5688A402" w14:textId="77777777" w:rsidR="0053027B" w:rsidRPr="0018365C" w:rsidRDefault="0053027B" w:rsidP="0053027B">
      <w:pPr>
        <w:pStyle w:val="PL"/>
      </w:pPr>
      <w:r w:rsidRPr="0018365C">
        <w:t xml:space="preserve">  securitySchemes:</w:t>
      </w:r>
    </w:p>
    <w:p w14:paraId="5308BCAA" w14:textId="77777777" w:rsidR="0053027B" w:rsidRPr="0018365C" w:rsidRDefault="0053027B" w:rsidP="0053027B">
      <w:pPr>
        <w:pStyle w:val="PL"/>
      </w:pPr>
      <w:r w:rsidRPr="0018365C">
        <w:t xml:space="preserve">    oAuth2ClientCredentials:</w:t>
      </w:r>
    </w:p>
    <w:p w14:paraId="113A9ABB" w14:textId="77777777" w:rsidR="0053027B" w:rsidRPr="0018365C" w:rsidRDefault="0053027B" w:rsidP="0053027B">
      <w:pPr>
        <w:pStyle w:val="PL"/>
      </w:pPr>
      <w:r w:rsidRPr="0018365C">
        <w:t xml:space="preserve">      type: oauth2</w:t>
      </w:r>
    </w:p>
    <w:p w14:paraId="104EAAAA" w14:textId="77777777" w:rsidR="0053027B" w:rsidRPr="0018365C" w:rsidRDefault="0053027B" w:rsidP="0053027B">
      <w:pPr>
        <w:pStyle w:val="PL"/>
      </w:pPr>
      <w:r w:rsidRPr="0018365C">
        <w:t xml:space="preserve">      flows:</w:t>
      </w:r>
    </w:p>
    <w:p w14:paraId="34F5EE1C" w14:textId="77777777" w:rsidR="0053027B" w:rsidRPr="0018365C" w:rsidRDefault="0053027B" w:rsidP="0053027B">
      <w:pPr>
        <w:pStyle w:val="PL"/>
      </w:pPr>
      <w:r w:rsidRPr="0018365C">
        <w:t xml:space="preserve">        clientCredentials:</w:t>
      </w:r>
    </w:p>
    <w:p w14:paraId="59BC8468" w14:textId="77777777" w:rsidR="0053027B" w:rsidRPr="0018365C" w:rsidRDefault="0053027B" w:rsidP="0053027B">
      <w:pPr>
        <w:pStyle w:val="PL"/>
      </w:pPr>
      <w:r w:rsidRPr="0018365C">
        <w:t xml:space="preserve">          </w:t>
      </w:r>
      <w:r>
        <w:rPr>
          <w:lang w:val="en-US"/>
        </w:rPr>
        <w:t>tokenUrl: '{tokenUrl}'</w:t>
      </w:r>
    </w:p>
    <w:p w14:paraId="30307AA0" w14:textId="77777777" w:rsidR="0053027B" w:rsidRPr="0018365C" w:rsidRDefault="0053027B" w:rsidP="0053027B">
      <w:pPr>
        <w:pStyle w:val="PL"/>
      </w:pPr>
      <w:r w:rsidRPr="0018365C">
        <w:lastRenderedPageBreak/>
        <w:t xml:space="preserve">          </w:t>
      </w:r>
      <w:r>
        <w:rPr>
          <w:lang w:val="en-US"/>
        </w:rPr>
        <w:t>scopes: {}</w:t>
      </w:r>
    </w:p>
    <w:p w14:paraId="4EDD14BB" w14:textId="77777777" w:rsidR="0053027B" w:rsidRPr="0018365C" w:rsidRDefault="0053027B" w:rsidP="0053027B">
      <w:pPr>
        <w:pStyle w:val="PL"/>
      </w:pPr>
    </w:p>
    <w:p w14:paraId="12712426" w14:textId="77777777" w:rsidR="0053027B" w:rsidRPr="0018365C" w:rsidRDefault="0053027B" w:rsidP="0053027B">
      <w:pPr>
        <w:pStyle w:val="PL"/>
      </w:pPr>
      <w:r w:rsidRPr="0018365C">
        <w:t xml:space="preserve">  schemas:</w:t>
      </w:r>
    </w:p>
    <w:p w14:paraId="198493F5" w14:textId="77777777" w:rsidR="0053027B" w:rsidRPr="0018365C" w:rsidRDefault="0053027B" w:rsidP="0053027B">
      <w:pPr>
        <w:pStyle w:val="PL"/>
      </w:pPr>
    </w:p>
    <w:p w14:paraId="0E2CE2CB" w14:textId="77777777" w:rsidR="0053027B" w:rsidRPr="0018365C" w:rsidRDefault="0053027B" w:rsidP="0053027B">
      <w:pPr>
        <w:pStyle w:val="PL"/>
      </w:pPr>
      <w:r w:rsidRPr="0018365C">
        <w:t># Structured data types</w:t>
      </w:r>
    </w:p>
    <w:p w14:paraId="6B052F7B" w14:textId="77777777" w:rsidR="0053027B" w:rsidRDefault="0053027B" w:rsidP="0053027B">
      <w:pPr>
        <w:pStyle w:val="PL"/>
      </w:pPr>
    </w:p>
    <w:p w14:paraId="40FB6231" w14:textId="77777777" w:rsidR="0053027B" w:rsidRPr="0018365C" w:rsidRDefault="0053027B" w:rsidP="0053027B">
      <w:pPr>
        <w:pStyle w:val="PL"/>
      </w:pPr>
      <w:r w:rsidRPr="0018365C">
        <w:t xml:space="preserve">    </w:t>
      </w:r>
      <w:r>
        <w:t>MlModTngCapEvalReq</w:t>
      </w:r>
      <w:r w:rsidRPr="0018365C">
        <w:t>:</w:t>
      </w:r>
    </w:p>
    <w:p w14:paraId="06F2C9D8" w14:textId="77777777" w:rsidR="0053027B" w:rsidRPr="0018365C" w:rsidRDefault="0053027B" w:rsidP="0053027B">
      <w:pPr>
        <w:pStyle w:val="PL"/>
      </w:pPr>
      <w:r w:rsidRPr="0018365C">
        <w:t xml:space="preserve">      description: </w:t>
      </w:r>
      <w:r>
        <w:rPr>
          <w:rFonts w:cs="Arial"/>
          <w:szCs w:val="18"/>
        </w:rPr>
        <w:t xml:space="preserve">Contains the </w:t>
      </w:r>
      <w:r>
        <w:t>ML model training capability evaluation request information.</w:t>
      </w:r>
    </w:p>
    <w:p w14:paraId="2B36275B" w14:textId="77777777" w:rsidR="0053027B" w:rsidRPr="0018365C" w:rsidRDefault="0053027B" w:rsidP="0053027B">
      <w:pPr>
        <w:pStyle w:val="PL"/>
      </w:pPr>
      <w:r w:rsidRPr="0018365C">
        <w:t xml:space="preserve">      type: object</w:t>
      </w:r>
    </w:p>
    <w:p w14:paraId="57909743" w14:textId="77777777" w:rsidR="0053027B" w:rsidRPr="0018365C" w:rsidRDefault="0053027B" w:rsidP="0053027B">
      <w:pPr>
        <w:pStyle w:val="PL"/>
      </w:pPr>
      <w:r w:rsidRPr="0018365C">
        <w:t xml:space="preserve">      required:</w:t>
      </w:r>
    </w:p>
    <w:p w14:paraId="6107D0EF" w14:textId="77777777" w:rsidR="0053027B" w:rsidRPr="0018365C" w:rsidRDefault="0053027B" w:rsidP="0053027B">
      <w:pPr>
        <w:pStyle w:val="PL"/>
      </w:pPr>
      <w:r w:rsidRPr="0018365C">
        <w:t xml:space="preserve">      - </w:t>
      </w:r>
      <w:r>
        <w:t>aimleServerId</w:t>
      </w:r>
    </w:p>
    <w:p w14:paraId="03E75ABD" w14:textId="77777777" w:rsidR="0053027B" w:rsidRPr="0018365C" w:rsidRDefault="0053027B" w:rsidP="0053027B">
      <w:pPr>
        <w:pStyle w:val="PL"/>
      </w:pPr>
      <w:r w:rsidRPr="0018365C">
        <w:t xml:space="preserve">      properties:</w:t>
      </w:r>
    </w:p>
    <w:p w14:paraId="5D90A614" w14:textId="77777777" w:rsidR="0053027B" w:rsidRPr="0018365C" w:rsidRDefault="0053027B" w:rsidP="0053027B">
      <w:pPr>
        <w:pStyle w:val="PL"/>
      </w:pPr>
      <w:r w:rsidRPr="0018365C">
        <w:t xml:space="preserve">        </w:t>
      </w:r>
      <w:r>
        <w:t>aimleServerId</w:t>
      </w:r>
      <w:r w:rsidRPr="0018365C">
        <w:t>:</w:t>
      </w:r>
    </w:p>
    <w:p w14:paraId="1140278F" w14:textId="77777777" w:rsidR="0053027B" w:rsidRPr="0018365C" w:rsidRDefault="0053027B" w:rsidP="0053027B">
      <w:pPr>
        <w:pStyle w:val="PL"/>
      </w:pPr>
      <w:r w:rsidRPr="0018365C">
        <w:t xml:space="preserve">          description: </w:t>
      </w:r>
      <w:r>
        <w:t>Represents</w:t>
      </w:r>
      <w:r w:rsidRPr="0018365C">
        <w:t xml:space="preserve"> </w:t>
      </w:r>
      <w:r>
        <w:t>the AIMLE server identifier</w:t>
      </w:r>
      <w:r w:rsidRPr="0018365C">
        <w:t>.</w:t>
      </w:r>
    </w:p>
    <w:p w14:paraId="653A47B4" w14:textId="77777777" w:rsidR="0053027B" w:rsidRPr="0018365C" w:rsidRDefault="0053027B" w:rsidP="0053027B">
      <w:pPr>
        <w:pStyle w:val="PL"/>
      </w:pPr>
      <w:r w:rsidRPr="0018365C">
        <w:t xml:space="preserve">          type: </w:t>
      </w:r>
      <w:r>
        <w:t>string</w:t>
      </w:r>
    </w:p>
    <w:p w14:paraId="07DDAB6C" w14:textId="77777777" w:rsidR="0053027B" w:rsidRPr="0018365C" w:rsidRDefault="0053027B" w:rsidP="0053027B">
      <w:pPr>
        <w:pStyle w:val="PL"/>
      </w:pPr>
      <w:r w:rsidRPr="0018365C">
        <w:t xml:space="preserve">        </w:t>
      </w:r>
      <w:r>
        <w:t>availTime</w:t>
      </w:r>
      <w:r w:rsidRPr="0018365C">
        <w:t>:</w:t>
      </w:r>
    </w:p>
    <w:p w14:paraId="5E05F858" w14:textId="77777777" w:rsidR="0053027B" w:rsidRPr="0018365C" w:rsidRDefault="0053027B" w:rsidP="0053027B">
      <w:pPr>
        <w:pStyle w:val="PL"/>
      </w:pPr>
      <w:r w:rsidRPr="0018365C">
        <w:t xml:space="preserve">          $ref: 'TS29122_CommonData.yaml#/components/schemas/TimeWindow'</w:t>
      </w:r>
    </w:p>
    <w:p w14:paraId="261524F5" w14:textId="77777777" w:rsidR="0053027B" w:rsidRPr="0018365C" w:rsidRDefault="0053027B" w:rsidP="0053027B">
      <w:pPr>
        <w:pStyle w:val="PL"/>
      </w:pPr>
      <w:r w:rsidRPr="0018365C">
        <w:t xml:space="preserve">        </w:t>
      </w:r>
      <w:r>
        <w:t>testTask</w:t>
      </w:r>
      <w:r w:rsidRPr="0018365C">
        <w:t>:</w:t>
      </w:r>
    </w:p>
    <w:p w14:paraId="14378E71" w14:textId="77777777" w:rsidR="0053027B" w:rsidRPr="0018365C" w:rsidRDefault="0053027B" w:rsidP="0053027B">
      <w:pPr>
        <w:pStyle w:val="PL"/>
      </w:pPr>
      <w:r w:rsidRPr="0018365C">
        <w:t xml:space="preserve">          description: </w:t>
      </w:r>
      <w:r>
        <w:rPr>
          <w:lang w:eastAsia="zh-CN"/>
        </w:rPr>
        <w:t>Represents the task for test ML model training capability.</w:t>
      </w:r>
    </w:p>
    <w:p w14:paraId="32604ACF" w14:textId="77777777" w:rsidR="0053027B" w:rsidRPr="0018365C" w:rsidRDefault="0053027B" w:rsidP="0053027B">
      <w:pPr>
        <w:pStyle w:val="PL"/>
      </w:pPr>
      <w:r w:rsidRPr="0018365C">
        <w:t xml:space="preserve">          type: </w:t>
      </w:r>
      <w:r>
        <w:t>string</w:t>
      </w:r>
    </w:p>
    <w:p w14:paraId="3322C529" w14:textId="77777777" w:rsidR="0053027B" w:rsidRPr="0018365C" w:rsidRDefault="0053027B" w:rsidP="0053027B">
      <w:pPr>
        <w:pStyle w:val="PL"/>
      </w:pPr>
      <w:r w:rsidRPr="0018365C">
        <w:t xml:space="preserve">        </w:t>
      </w:r>
      <w:r>
        <w:t>modelInfo</w:t>
      </w:r>
      <w:r w:rsidRPr="0018365C">
        <w:t>:</w:t>
      </w:r>
    </w:p>
    <w:p w14:paraId="57F28731" w14:textId="77777777" w:rsidR="0053027B" w:rsidRPr="0018365C" w:rsidRDefault="0053027B" w:rsidP="0053027B">
      <w:pPr>
        <w:pStyle w:val="PL"/>
      </w:pPr>
      <w:r w:rsidRPr="0018365C">
        <w:t xml:space="preserve">          $ref: '#/components/schemas/</w:t>
      </w:r>
      <w:r>
        <w:t>AimlModelData</w:t>
      </w:r>
      <w:r w:rsidRPr="0018365C">
        <w:t>'</w:t>
      </w:r>
    </w:p>
    <w:p w14:paraId="0E393FB7" w14:textId="77777777" w:rsidR="0053027B" w:rsidRPr="0018365C" w:rsidRDefault="0053027B" w:rsidP="0053027B">
      <w:pPr>
        <w:pStyle w:val="PL"/>
      </w:pPr>
      <w:r w:rsidRPr="0018365C">
        <w:t xml:space="preserve">        </w:t>
      </w:r>
      <w:r>
        <w:t>dataSetReq</w:t>
      </w:r>
      <w:r w:rsidRPr="0018365C">
        <w:t>:</w:t>
      </w:r>
    </w:p>
    <w:p w14:paraId="454E0BF3" w14:textId="77777777" w:rsidR="0053027B" w:rsidRPr="0018365C" w:rsidRDefault="0053027B" w:rsidP="0053027B">
      <w:pPr>
        <w:pStyle w:val="PL"/>
      </w:pPr>
      <w:r w:rsidRPr="0018365C">
        <w:t xml:space="preserve">          $ref: '#/components/schemas/</w:t>
      </w:r>
      <w:r>
        <w:t>DataSetRequirements</w:t>
      </w:r>
      <w:r w:rsidRPr="0018365C">
        <w:t>'</w:t>
      </w:r>
    </w:p>
    <w:p w14:paraId="5E2D3328" w14:textId="77777777" w:rsidR="0053027B" w:rsidRDefault="0053027B" w:rsidP="0053027B">
      <w:pPr>
        <w:pStyle w:val="PL"/>
      </w:pPr>
    </w:p>
    <w:p w14:paraId="0710631F" w14:textId="77777777" w:rsidR="0053027B" w:rsidRPr="0018365C" w:rsidRDefault="0053027B" w:rsidP="0053027B">
      <w:pPr>
        <w:pStyle w:val="PL"/>
      </w:pPr>
      <w:r w:rsidRPr="0018365C">
        <w:t xml:space="preserve">    </w:t>
      </w:r>
      <w:r>
        <w:t>MlModTngCapEvalResp</w:t>
      </w:r>
      <w:r w:rsidRPr="0018365C">
        <w:t>:</w:t>
      </w:r>
    </w:p>
    <w:p w14:paraId="1AB74AB8" w14:textId="77777777" w:rsidR="0053027B" w:rsidRPr="0018365C" w:rsidRDefault="0053027B" w:rsidP="0053027B">
      <w:pPr>
        <w:pStyle w:val="PL"/>
      </w:pPr>
      <w:r w:rsidRPr="0018365C">
        <w:t xml:space="preserve">      description: </w:t>
      </w:r>
      <w:r>
        <w:rPr>
          <w:rFonts w:cs="Arial"/>
          <w:szCs w:val="18"/>
        </w:rPr>
        <w:t xml:space="preserve">Contains the </w:t>
      </w:r>
      <w:r>
        <w:t>ML model training capability evaluation response information.</w:t>
      </w:r>
    </w:p>
    <w:p w14:paraId="04BA4000" w14:textId="77777777" w:rsidR="0053027B" w:rsidRPr="0018365C" w:rsidRDefault="0053027B" w:rsidP="0053027B">
      <w:pPr>
        <w:pStyle w:val="PL"/>
      </w:pPr>
      <w:r w:rsidRPr="0018365C">
        <w:t xml:space="preserve">      type: object</w:t>
      </w:r>
    </w:p>
    <w:p w14:paraId="7835FA97" w14:textId="77777777" w:rsidR="0053027B" w:rsidRPr="0018365C" w:rsidRDefault="0053027B" w:rsidP="0053027B">
      <w:pPr>
        <w:pStyle w:val="PL"/>
      </w:pPr>
      <w:r w:rsidRPr="0018365C">
        <w:t xml:space="preserve">      required:</w:t>
      </w:r>
    </w:p>
    <w:p w14:paraId="49DB74B5" w14:textId="77777777" w:rsidR="0053027B" w:rsidRPr="0018365C" w:rsidRDefault="0053027B" w:rsidP="0053027B">
      <w:pPr>
        <w:pStyle w:val="PL"/>
      </w:pPr>
      <w:r w:rsidRPr="0018365C">
        <w:t xml:space="preserve">      - </w:t>
      </w:r>
      <w:r>
        <w:t>capEvalOut</w:t>
      </w:r>
    </w:p>
    <w:p w14:paraId="0319155B" w14:textId="77777777" w:rsidR="0053027B" w:rsidRPr="0018365C" w:rsidRDefault="0053027B" w:rsidP="0053027B">
      <w:pPr>
        <w:pStyle w:val="PL"/>
      </w:pPr>
      <w:r w:rsidRPr="0018365C">
        <w:t xml:space="preserve">      properties:</w:t>
      </w:r>
    </w:p>
    <w:p w14:paraId="7454F01D" w14:textId="77777777" w:rsidR="0053027B" w:rsidRPr="0018365C" w:rsidRDefault="0053027B" w:rsidP="0053027B">
      <w:pPr>
        <w:pStyle w:val="PL"/>
      </w:pPr>
      <w:r w:rsidRPr="0018365C">
        <w:t xml:space="preserve">        </w:t>
      </w:r>
      <w:r>
        <w:t>capEvalOut</w:t>
      </w:r>
      <w:r w:rsidRPr="0018365C">
        <w:t>:</w:t>
      </w:r>
    </w:p>
    <w:p w14:paraId="798C813E" w14:textId="77777777" w:rsidR="0053027B" w:rsidRPr="0018365C" w:rsidRDefault="0053027B" w:rsidP="0053027B">
      <w:pPr>
        <w:pStyle w:val="PL"/>
      </w:pPr>
      <w:r w:rsidRPr="0018365C">
        <w:t xml:space="preserve">          $ref: '#/components/schemas/</w:t>
      </w:r>
      <w:r>
        <w:t>CapEvalOutcome</w:t>
      </w:r>
      <w:r w:rsidRPr="0018365C">
        <w:t>'</w:t>
      </w:r>
    </w:p>
    <w:p w14:paraId="1E473045" w14:textId="77777777" w:rsidR="0053027B" w:rsidRPr="0018365C" w:rsidRDefault="0053027B" w:rsidP="0053027B">
      <w:pPr>
        <w:pStyle w:val="PL"/>
      </w:pPr>
      <w:r w:rsidRPr="0018365C">
        <w:t xml:space="preserve">        </w:t>
      </w:r>
      <w:r>
        <w:t>testResult</w:t>
      </w:r>
      <w:r w:rsidRPr="0018365C">
        <w:t>:</w:t>
      </w:r>
    </w:p>
    <w:p w14:paraId="2C138D93" w14:textId="77777777" w:rsidR="0053027B" w:rsidRPr="0018365C" w:rsidRDefault="0053027B" w:rsidP="0053027B">
      <w:pPr>
        <w:pStyle w:val="PL"/>
      </w:pPr>
      <w:r w:rsidRPr="0018365C">
        <w:t xml:space="preserve">          description: </w:t>
      </w:r>
      <w:r>
        <w:rPr>
          <w:lang w:eastAsia="zh-CN"/>
        </w:rPr>
        <w:t xml:space="preserve">Represents </w:t>
      </w:r>
      <w:r>
        <w:t xml:space="preserve">the test result </w:t>
      </w:r>
      <w:r>
        <w:rPr>
          <w:lang w:eastAsia="zh-CN"/>
        </w:rPr>
        <w:t>of the ML model training capability evaluation.</w:t>
      </w:r>
    </w:p>
    <w:p w14:paraId="052B1753" w14:textId="77777777" w:rsidR="0053027B" w:rsidRPr="0018365C" w:rsidRDefault="0053027B" w:rsidP="0053027B">
      <w:pPr>
        <w:pStyle w:val="PL"/>
      </w:pPr>
      <w:r w:rsidRPr="0018365C">
        <w:t xml:space="preserve">          type: </w:t>
      </w:r>
      <w:r>
        <w:t>string</w:t>
      </w:r>
    </w:p>
    <w:p w14:paraId="612A733D" w14:textId="77777777" w:rsidR="0053027B" w:rsidRPr="0018365C" w:rsidRDefault="0053027B" w:rsidP="0053027B">
      <w:pPr>
        <w:pStyle w:val="PL"/>
      </w:pPr>
      <w:r w:rsidRPr="0018365C">
        <w:t xml:space="preserve">        </w:t>
      </w:r>
      <w:r>
        <w:t>evalFailInd</w:t>
      </w:r>
      <w:r w:rsidRPr="0018365C">
        <w:t>:</w:t>
      </w:r>
    </w:p>
    <w:p w14:paraId="3493CBD2" w14:textId="77777777" w:rsidR="0053027B" w:rsidRPr="0018365C" w:rsidRDefault="0053027B" w:rsidP="0053027B">
      <w:pPr>
        <w:pStyle w:val="PL"/>
      </w:pPr>
      <w:r w:rsidRPr="0018365C">
        <w:t xml:space="preserve">          description: </w:t>
      </w:r>
      <w:r>
        <w:rPr>
          <w:lang w:eastAsia="zh-CN"/>
        </w:rPr>
        <w:t xml:space="preserve">Represents </w:t>
      </w:r>
      <w:r>
        <w:t xml:space="preserve">the reason for inability to join the </w:t>
      </w:r>
      <w:r>
        <w:rPr>
          <w:lang w:eastAsia="zh-CN"/>
        </w:rPr>
        <w:t>FL training process</w:t>
      </w:r>
      <w:r>
        <w:t>.</w:t>
      </w:r>
    </w:p>
    <w:p w14:paraId="24FEF6E8" w14:textId="77777777" w:rsidR="0053027B" w:rsidRPr="0018365C" w:rsidRDefault="0053027B" w:rsidP="0053027B">
      <w:pPr>
        <w:pStyle w:val="PL"/>
      </w:pPr>
      <w:r w:rsidRPr="0018365C">
        <w:t xml:space="preserve">          type: </w:t>
      </w:r>
      <w:r>
        <w:t>string</w:t>
      </w:r>
    </w:p>
    <w:p w14:paraId="6452DDEC" w14:textId="77777777" w:rsidR="0053027B" w:rsidRDefault="0053027B" w:rsidP="0053027B">
      <w:pPr>
        <w:pStyle w:val="PL"/>
      </w:pPr>
    </w:p>
    <w:p w14:paraId="5A18970D" w14:textId="77777777" w:rsidR="0053027B" w:rsidRPr="0018365C" w:rsidRDefault="0053027B" w:rsidP="0053027B">
      <w:pPr>
        <w:pStyle w:val="PL"/>
      </w:pPr>
      <w:r w:rsidRPr="0018365C">
        <w:t xml:space="preserve">    </w:t>
      </w:r>
      <w:r>
        <w:t>AimlModelData</w:t>
      </w:r>
      <w:r w:rsidRPr="0018365C">
        <w:t>:</w:t>
      </w:r>
    </w:p>
    <w:p w14:paraId="7C67B246" w14:textId="77777777" w:rsidR="0053027B" w:rsidRPr="0018365C" w:rsidRDefault="0053027B" w:rsidP="0053027B">
      <w:pPr>
        <w:pStyle w:val="PL"/>
      </w:pPr>
      <w:r w:rsidRPr="0018365C">
        <w:t xml:space="preserve">      description: Contains </w:t>
      </w:r>
      <w:r>
        <w:rPr>
          <w:lang w:eastAsia="zh-CN"/>
        </w:rPr>
        <w:t>the AIML model information and model parameters for use in FL training</w:t>
      </w:r>
      <w:r w:rsidRPr="0018365C">
        <w:t>.</w:t>
      </w:r>
    </w:p>
    <w:p w14:paraId="312F1E7E" w14:textId="77777777" w:rsidR="0053027B" w:rsidRPr="0018365C" w:rsidRDefault="0053027B" w:rsidP="0053027B">
      <w:pPr>
        <w:pStyle w:val="PL"/>
      </w:pPr>
      <w:r w:rsidRPr="0018365C">
        <w:t xml:space="preserve">      type: object</w:t>
      </w:r>
    </w:p>
    <w:p w14:paraId="77B1935F" w14:textId="77777777" w:rsidR="0053027B" w:rsidRPr="0018365C" w:rsidRDefault="0053027B" w:rsidP="0053027B">
      <w:pPr>
        <w:pStyle w:val="PL"/>
      </w:pPr>
      <w:r w:rsidRPr="0018365C">
        <w:t xml:space="preserve">      properties:</w:t>
      </w:r>
    </w:p>
    <w:p w14:paraId="726FAE47" w14:textId="77777777" w:rsidR="0053027B" w:rsidRPr="0018365C" w:rsidRDefault="0053027B" w:rsidP="0053027B">
      <w:pPr>
        <w:pStyle w:val="PL"/>
      </w:pPr>
      <w:r w:rsidRPr="0018365C">
        <w:t xml:space="preserve">        </w:t>
      </w:r>
      <w:r>
        <w:t>aimlModels</w:t>
      </w:r>
      <w:r w:rsidRPr="0018365C">
        <w:t>:</w:t>
      </w:r>
    </w:p>
    <w:p w14:paraId="417DC2EB" w14:textId="7FEAA5EB" w:rsidR="0053027B" w:rsidRPr="0018365C" w:rsidRDefault="0053027B" w:rsidP="0053027B">
      <w:pPr>
        <w:pStyle w:val="PL"/>
      </w:pPr>
      <w:r w:rsidRPr="0018365C">
        <w:t xml:space="preserve">          </w:t>
      </w:r>
      <w:r w:rsidRPr="000D0880">
        <w:t xml:space="preserve">description: Contains </w:t>
      </w:r>
      <w:r w:rsidRPr="000D0880">
        <w:rPr>
          <w:lang w:eastAsia="zh-CN"/>
        </w:rPr>
        <w:t>information about the AIML model.</w:t>
      </w:r>
    </w:p>
    <w:p w14:paraId="10AB8538" w14:textId="77777777" w:rsidR="0053027B" w:rsidRPr="0018365C" w:rsidRDefault="0053027B" w:rsidP="0053027B">
      <w:pPr>
        <w:pStyle w:val="PL"/>
      </w:pPr>
      <w:r w:rsidRPr="0018365C">
        <w:t xml:space="preserve">          type: array</w:t>
      </w:r>
    </w:p>
    <w:p w14:paraId="1F2272A3" w14:textId="77777777" w:rsidR="0053027B" w:rsidRPr="0018365C" w:rsidRDefault="0053027B" w:rsidP="0053027B">
      <w:pPr>
        <w:pStyle w:val="PL"/>
      </w:pPr>
      <w:r w:rsidRPr="0018365C">
        <w:t xml:space="preserve">          items:</w:t>
      </w:r>
    </w:p>
    <w:p w14:paraId="0794A106" w14:textId="77777777" w:rsidR="0053027B" w:rsidRPr="0018365C" w:rsidRDefault="0053027B" w:rsidP="0053027B">
      <w:pPr>
        <w:pStyle w:val="PL"/>
      </w:pPr>
      <w:r w:rsidRPr="0018365C">
        <w:t xml:space="preserve">            $ref: '#/components/schemas/</w:t>
      </w:r>
      <w:r w:rsidRPr="00145011">
        <w:t>AimlModel</w:t>
      </w:r>
      <w:r>
        <w:t>Info</w:t>
      </w:r>
      <w:r w:rsidRPr="0018365C">
        <w:t>'</w:t>
      </w:r>
    </w:p>
    <w:p w14:paraId="6BF2136E" w14:textId="77777777" w:rsidR="0053027B" w:rsidRPr="0018365C" w:rsidRDefault="0053027B" w:rsidP="0053027B">
      <w:pPr>
        <w:pStyle w:val="PL"/>
      </w:pPr>
      <w:r w:rsidRPr="0018365C">
        <w:t xml:space="preserve">          minItems: 1</w:t>
      </w:r>
    </w:p>
    <w:p w14:paraId="40E06244" w14:textId="77777777" w:rsidR="0053027B" w:rsidRPr="0018365C" w:rsidRDefault="0053027B" w:rsidP="0053027B">
      <w:pPr>
        <w:pStyle w:val="PL"/>
      </w:pPr>
      <w:r w:rsidRPr="0018365C">
        <w:t xml:space="preserve">        </w:t>
      </w:r>
      <w:r>
        <w:t>mlModelParams</w:t>
      </w:r>
      <w:r w:rsidRPr="0018365C">
        <w:t>:</w:t>
      </w:r>
    </w:p>
    <w:p w14:paraId="7B26958E" w14:textId="77777777" w:rsidR="0053027B" w:rsidRPr="0018365C" w:rsidRDefault="0053027B" w:rsidP="0053027B">
      <w:pPr>
        <w:pStyle w:val="PL"/>
      </w:pPr>
      <w:r w:rsidRPr="0018365C">
        <w:t xml:space="preserve">          description: </w:t>
      </w:r>
      <w:r>
        <w:t xml:space="preserve">Contains </w:t>
      </w:r>
      <w:r>
        <w:rPr>
          <w:lang w:eastAsia="zh-CN"/>
        </w:rPr>
        <w:t>model parameters for use in FL training.</w:t>
      </w:r>
    </w:p>
    <w:p w14:paraId="12445409" w14:textId="77777777" w:rsidR="0053027B" w:rsidRPr="0018365C" w:rsidRDefault="0053027B" w:rsidP="0053027B">
      <w:pPr>
        <w:pStyle w:val="PL"/>
      </w:pPr>
      <w:r w:rsidRPr="0018365C">
        <w:t xml:space="preserve">          type: array</w:t>
      </w:r>
    </w:p>
    <w:p w14:paraId="6258A307" w14:textId="77777777" w:rsidR="0053027B" w:rsidRPr="0018365C" w:rsidRDefault="0053027B" w:rsidP="0053027B">
      <w:pPr>
        <w:pStyle w:val="PL"/>
      </w:pPr>
      <w:r w:rsidRPr="0018365C">
        <w:t xml:space="preserve">          items:</w:t>
      </w:r>
    </w:p>
    <w:p w14:paraId="7D732180" w14:textId="77777777" w:rsidR="0053027B" w:rsidRPr="0018365C" w:rsidRDefault="0053027B" w:rsidP="0053027B">
      <w:pPr>
        <w:pStyle w:val="PL"/>
      </w:pPr>
      <w:r w:rsidRPr="0018365C">
        <w:t xml:space="preserve">          </w:t>
      </w:r>
      <w:r>
        <w:t xml:space="preserve">  </w:t>
      </w:r>
      <w:r w:rsidRPr="0018365C">
        <w:t xml:space="preserve">type: </w:t>
      </w:r>
      <w:r>
        <w:t>string</w:t>
      </w:r>
    </w:p>
    <w:p w14:paraId="44D92329" w14:textId="77777777" w:rsidR="0053027B" w:rsidRPr="0018365C" w:rsidRDefault="0053027B" w:rsidP="0053027B">
      <w:pPr>
        <w:pStyle w:val="PL"/>
      </w:pPr>
      <w:r w:rsidRPr="0018365C">
        <w:t xml:space="preserve">          minItems: 1</w:t>
      </w:r>
    </w:p>
    <w:p w14:paraId="5926B8E1" w14:textId="77777777" w:rsidR="0053027B" w:rsidRDefault="0053027B" w:rsidP="0053027B">
      <w:pPr>
        <w:pStyle w:val="PL"/>
      </w:pPr>
    </w:p>
    <w:p w14:paraId="3D8F798A" w14:textId="77777777" w:rsidR="0053027B" w:rsidRPr="0018365C" w:rsidRDefault="0053027B" w:rsidP="0053027B">
      <w:pPr>
        <w:pStyle w:val="PL"/>
      </w:pPr>
      <w:r w:rsidRPr="0018365C">
        <w:t xml:space="preserve">    </w:t>
      </w:r>
      <w:r>
        <w:t>DataSetRequirements</w:t>
      </w:r>
      <w:r w:rsidRPr="0018365C">
        <w:t>:</w:t>
      </w:r>
    </w:p>
    <w:p w14:paraId="443668E4" w14:textId="77777777" w:rsidR="0053027B" w:rsidRPr="0018365C" w:rsidRDefault="0053027B" w:rsidP="0053027B">
      <w:pPr>
        <w:pStyle w:val="PL"/>
      </w:pPr>
      <w:r w:rsidRPr="0018365C">
        <w:t xml:space="preserve">      description: </w:t>
      </w:r>
      <w:r>
        <w:t>Contains requirements on data set for FL training</w:t>
      </w:r>
      <w:r w:rsidRPr="0018365C">
        <w:t>.</w:t>
      </w:r>
    </w:p>
    <w:p w14:paraId="7662D0C9" w14:textId="77777777" w:rsidR="0053027B" w:rsidRPr="0018365C" w:rsidRDefault="0053027B" w:rsidP="0053027B">
      <w:pPr>
        <w:pStyle w:val="PL"/>
      </w:pPr>
      <w:r w:rsidRPr="0018365C">
        <w:t xml:space="preserve">      type: object</w:t>
      </w:r>
    </w:p>
    <w:p w14:paraId="47F0A6AE" w14:textId="77777777" w:rsidR="0053027B" w:rsidRPr="0018365C" w:rsidRDefault="0053027B" w:rsidP="0053027B">
      <w:pPr>
        <w:pStyle w:val="PL"/>
      </w:pPr>
      <w:r w:rsidRPr="0018365C">
        <w:t xml:space="preserve">      properties:</w:t>
      </w:r>
    </w:p>
    <w:p w14:paraId="76373E32" w14:textId="77777777" w:rsidR="0053027B" w:rsidRPr="0018365C" w:rsidRDefault="0053027B" w:rsidP="0053027B">
      <w:pPr>
        <w:pStyle w:val="PL"/>
      </w:pPr>
      <w:r w:rsidRPr="0018365C">
        <w:t xml:space="preserve">        </w:t>
      </w:r>
      <w:r>
        <w:t>commonFtIds</w:t>
      </w:r>
      <w:r w:rsidRPr="0018365C">
        <w:t>:</w:t>
      </w:r>
    </w:p>
    <w:p w14:paraId="4059EDF7" w14:textId="77777777" w:rsidR="0053027B" w:rsidRDefault="0053027B" w:rsidP="0053027B">
      <w:pPr>
        <w:pStyle w:val="PL"/>
      </w:pPr>
      <w:r w:rsidRPr="0018365C">
        <w:t xml:space="preserve">          description: </w:t>
      </w:r>
      <w:r>
        <w:t>&gt;</w:t>
      </w:r>
    </w:p>
    <w:p w14:paraId="550AE27D" w14:textId="77777777" w:rsidR="0053027B" w:rsidRDefault="0053027B" w:rsidP="0053027B">
      <w:pPr>
        <w:pStyle w:val="PL"/>
        <w:rPr>
          <w:lang w:eastAsia="zh-CN"/>
        </w:rPr>
      </w:pPr>
      <w:r w:rsidRPr="0018365C">
        <w:t xml:space="preserve">          </w:t>
      </w:r>
      <w:r>
        <w:t xml:space="preserve">  </w:t>
      </w:r>
      <w:r>
        <w:rPr>
          <w:lang w:eastAsia="zh-CN"/>
        </w:rPr>
        <w:t>Contains a list of the features identifiers of the required features common to</w:t>
      </w:r>
    </w:p>
    <w:p w14:paraId="1D9FB35F" w14:textId="77777777" w:rsidR="0053027B" w:rsidRPr="0018365C" w:rsidRDefault="0053027B" w:rsidP="0053027B">
      <w:pPr>
        <w:pStyle w:val="PL"/>
      </w:pPr>
      <w:r w:rsidRPr="0018365C">
        <w:t xml:space="preserve">          </w:t>
      </w:r>
      <w:r>
        <w:t xml:space="preserve">  </w:t>
      </w:r>
      <w:r>
        <w:rPr>
          <w:lang w:eastAsia="zh-CN"/>
        </w:rPr>
        <w:t>the dataset of the different data domains.</w:t>
      </w:r>
    </w:p>
    <w:p w14:paraId="12B114D0" w14:textId="77777777" w:rsidR="0053027B" w:rsidRPr="0018365C" w:rsidRDefault="0053027B" w:rsidP="0053027B">
      <w:pPr>
        <w:pStyle w:val="PL"/>
      </w:pPr>
      <w:r w:rsidRPr="0018365C">
        <w:t xml:space="preserve">          type: array</w:t>
      </w:r>
    </w:p>
    <w:p w14:paraId="2E78261D" w14:textId="77777777" w:rsidR="0053027B" w:rsidRPr="0018365C" w:rsidRDefault="0053027B" w:rsidP="0053027B">
      <w:pPr>
        <w:pStyle w:val="PL"/>
      </w:pPr>
      <w:r w:rsidRPr="0018365C">
        <w:t xml:space="preserve">          items:</w:t>
      </w:r>
    </w:p>
    <w:p w14:paraId="525AE300" w14:textId="77777777" w:rsidR="0053027B" w:rsidRPr="0018365C" w:rsidRDefault="0053027B" w:rsidP="0053027B">
      <w:pPr>
        <w:pStyle w:val="PL"/>
      </w:pPr>
      <w:r w:rsidRPr="0018365C">
        <w:t xml:space="preserve">          </w:t>
      </w:r>
      <w:r>
        <w:t xml:space="preserve">  </w:t>
      </w:r>
      <w:r w:rsidRPr="0018365C">
        <w:t xml:space="preserve">type: </w:t>
      </w:r>
      <w:r>
        <w:t>string</w:t>
      </w:r>
    </w:p>
    <w:p w14:paraId="03C3673F" w14:textId="77777777" w:rsidR="0053027B" w:rsidRPr="0018365C" w:rsidRDefault="0053027B" w:rsidP="0053027B">
      <w:pPr>
        <w:pStyle w:val="PL"/>
      </w:pPr>
      <w:r w:rsidRPr="0018365C">
        <w:t xml:space="preserve">          minItems: 1</w:t>
      </w:r>
    </w:p>
    <w:p w14:paraId="7A5C931B" w14:textId="77777777" w:rsidR="0053027B" w:rsidRPr="0018365C" w:rsidRDefault="0053027B" w:rsidP="0053027B">
      <w:pPr>
        <w:pStyle w:val="PL"/>
      </w:pPr>
      <w:r w:rsidRPr="0018365C">
        <w:t xml:space="preserve">        </w:t>
      </w:r>
      <w:r>
        <w:t>domainFts</w:t>
      </w:r>
      <w:r w:rsidRPr="0018365C">
        <w:t>:</w:t>
      </w:r>
    </w:p>
    <w:p w14:paraId="4C846DFE" w14:textId="646EF838" w:rsidR="0053027B" w:rsidRPr="000D0880" w:rsidRDefault="0053027B" w:rsidP="0053027B">
      <w:pPr>
        <w:pStyle w:val="PL"/>
      </w:pPr>
      <w:r w:rsidRPr="0018365C">
        <w:t xml:space="preserve">          </w:t>
      </w:r>
      <w:r w:rsidRPr="000D0880">
        <w:t>description: &gt;</w:t>
      </w:r>
    </w:p>
    <w:p w14:paraId="0F7C746E" w14:textId="4DC85DDB" w:rsidR="0053027B" w:rsidRPr="0018365C" w:rsidRDefault="0053027B" w:rsidP="0053027B">
      <w:pPr>
        <w:pStyle w:val="PL"/>
      </w:pPr>
      <w:r w:rsidRPr="000D0880">
        <w:t xml:space="preserve">            </w:t>
      </w:r>
      <w:r w:rsidRPr="000D0880">
        <w:rPr>
          <w:lang w:eastAsia="zh-CN"/>
        </w:rPr>
        <w:t>Contains a list of features for each data domain(s) of the datasets at the UE.</w:t>
      </w:r>
    </w:p>
    <w:p w14:paraId="348B5A8E" w14:textId="77777777" w:rsidR="0053027B" w:rsidRPr="0018365C" w:rsidRDefault="0053027B" w:rsidP="0053027B">
      <w:pPr>
        <w:pStyle w:val="PL"/>
      </w:pPr>
      <w:r w:rsidRPr="0018365C">
        <w:t xml:space="preserve">          type: array</w:t>
      </w:r>
    </w:p>
    <w:p w14:paraId="611DD512" w14:textId="77777777" w:rsidR="0053027B" w:rsidRPr="0018365C" w:rsidRDefault="0053027B" w:rsidP="0053027B">
      <w:pPr>
        <w:pStyle w:val="PL"/>
      </w:pPr>
      <w:r w:rsidRPr="0018365C">
        <w:t xml:space="preserve">          items:</w:t>
      </w:r>
    </w:p>
    <w:p w14:paraId="50840B6C" w14:textId="77777777" w:rsidR="0053027B" w:rsidRPr="0018365C" w:rsidRDefault="0053027B" w:rsidP="0053027B">
      <w:pPr>
        <w:pStyle w:val="PL"/>
      </w:pPr>
      <w:r w:rsidRPr="0018365C">
        <w:t xml:space="preserve">            $ref: '#/components/schemas/</w:t>
      </w:r>
      <w:r>
        <w:t>DomainFeatures</w:t>
      </w:r>
      <w:r w:rsidRPr="0018365C">
        <w:t>'</w:t>
      </w:r>
    </w:p>
    <w:p w14:paraId="74B7200C" w14:textId="77777777" w:rsidR="0053027B" w:rsidRPr="0018365C" w:rsidRDefault="0053027B" w:rsidP="0053027B">
      <w:pPr>
        <w:pStyle w:val="PL"/>
      </w:pPr>
      <w:r w:rsidRPr="0018365C">
        <w:t xml:space="preserve">          minItems: 1</w:t>
      </w:r>
    </w:p>
    <w:p w14:paraId="30556931" w14:textId="77777777" w:rsidR="0053027B" w:rsidRPr="0018365C" w:rsidRDefault="0053027B" w:rsidP="0053027B">
      <w:pPr>
        <w:pStyle w:val="PL"/>
      </w:pPr>
      <w:r w:rsidRPr="0018365C">
        <w:t xml:space="preserve">        </w:t>
      </w:r>
      <w:r>
        <w:t>dataSource</w:t>
      </w:r>
      <w:r w:rsidRPr="0018365C">
        <w:t>:</w:t>
      </w:r>
    </w:p>
    <w:p w14:paraId="57B147F4" w14:textId="77777777" w:rsidR="0053027B" w:rsidRDefault="0053027B" w:rsidP="0053027B">
      <w:pPr>
        <w:pStyle w:val="PL"/>
      </w:pPr>
      <w:r w:rsidRPr="0018365C">
        <w:t xml:space="preserve">          description: </w:t>
      </w:r>
      <w:r>
        <w:t>&gt;</w:t>
      </w:r>
    </w:p>
    <w:p w14:paraId="47223C99" w14:textId="77777777" w:rsidR="0053027B" w:rsidRDefault="0053027B" w:rsidP="0053027B">
      <w:pPr>
        <w:pStyle w:val="PL"/>
        <w:rPr>
          <w:lang w:eastAsia="zh-CN"/>
        </w:rPr>
      </w:pPr>
      <w:r w:rsidRPr="0018365C">
        <w:lastRenderedPageBreak/>
        <w:t xml:space="preserve">          </w:t>
      </w:r>
      <w:r>
        <w:t xml:space="preserve">  </w:t>
      </w:r>
      <w:r>
        <w:rPr>
          <w:lang w:eastAsia="zh-CN"/>
        </w:rPr>
        <w:t>Represents the identifier of a data source for the FL training (e.g. SEAL server,</w:t>
      </w:r>
    </w:p>
    <w:p w14:paraId="077B9513" w14:textId="77777777" w:rsidR="0053027B" w:rsidRPr="0018365C" w:rsidRDefault="0053027B" w:rsidP="0053027B">
      <w:pPr>
        <w:pStyle w:val="PL"/>
      </w:pPr>
      <w:r w:rsidRPr="0018365C">
        <w:t xml:space="preserve">          </w:t>
      </w:r>
      <w:r>
        <w:t xml:space="preserve">  </w:t>
      </w:r>
      <w:r>
        <w:rPr>
          <w:lang w:eastAsia="zh-CN"/>
        </w:rPr>
        <w:t>SEAL client, other NF entity, etc.).</w:t>
      </w:r>
    </w:p>
    <w:p w14:paraId="2B12A510" w14:textId="77777777" w:rsidR="0053027B" w:rsidRPr="0018365C" w:rsidRDefault="0053027B" w:rsidP="0053027B">
      <w:pPr>
        <w:pStyle w:val="PL"/>
      </w:pPr>
      <w:r w:rsidRPr="0018365C">
        <w:t xml:space="preserve">          type: </w:t>
      </w:r>
      <w:r>
        <w:t>string</w:t>
      </w:r>
    </w:p>
    <w:p w14:paraId="05532245" w14:textId="77777777" w:rsidR="0053027B" w:rsidRDefault="0053027B" w:rsidP="0053027B">
      <w:pPr>
        <w:pStyle w:val="PL"/>
      </w:pPr>
    </w:p>
    <w:p w14:paraId="6156612B" w14:textId="77777777" w:rsidR="0053027B" w:rsidRPr="0018365C" w:rsidRDefault="0053027B" w:rsidP="0053027B">
      <w:pPr>
        <w:pStyle w:val="PL"/>
      </w:pPr>
      <w:r w:rsidRPr="0018365C">
        <w:t xml:space="preserve">    </w:t>
      </w:r>
      <w:r>
        <w:t>DomainFeatures</w:t>
      </w:r>
      <w:r w:rsidRPr="0018365C">
        <w:t>:</w:t>
      </w:r>
    </w:p>
    <w:p w14:paraId="49DA9FFD" w14:textId="77777777" w:rsidR="0053027B" w:rsidRPr="0018365C" w:rsidRDefault="0053027B" w:rsidP="0053027B">
      <w:pPr>
        <w:pStyle w:val="PL"/>
      </w:pPr>
      <w:r w:rsidRPr="0018365C">
        <w:t xml:space="preserve">      description: </w:t>
      </w:r>
      <w:r>
        <w:rPr>
          <w:lang w:eastAsia="zh-CN"/>
        </w:rPr>
        <w:t>Contains a list of features for each data domain(s) of the datasets at the UE.</w:t>
      </w:r>
    </w:p>
    <w:p w14:paraId="63387FEE" w14:textId="77777777" w:rsidR="0053027B" w:rsidRPr="0018365C" w:rsidRDefault="0053027B" w:rsidP="0053027B">
      <w:pPr>
        <w:pStyle w:val="PL"/>
      </w:pPr>
      <w:r w:rsidRPr="0018365C">
        <w:t xml:space="preserve">      type: object</w:t>
      </w:r>
    </w:p>
    <w:p w14:paraId="0990B132" w14:textId="77777777" w:rsidR="0053027B" w:rsidRPr="0018365C" w:rsidRDefault="0053027B" w:rsidP="0053027B">
      <w:pPr>
        <w:pStyle w:val="PL"/>
      </w:pPr>
      <w:r w:rsidRPr="0018365C">
        <w:t xml:space="preserve">      required:</w:t>
      </w:r>
    </w:p>
    <w:p w14:paraId="0EEA7594" w14:textId="77777777" w:rsidR="0053027B" w:rsidRPr="0018365C" w:rsidRDefault="0053027B" w:rsidP="0053027B">
      <w:pPr>
        <w:pStyle w:val="PL"/>
      </w:pPr>
      <w:r w:rsidRPr="0018365C">
        <w:t xml:space="preserve">      - </w:t>
      </w:r>
      <w:r>
        <w:t>domain</w:t>
      </w:r>
    </w:p>
    <w:p w14:paraId="53AD5AE6" w14:textId="77777777" w:rsidR="0053027B" w:rsidRPr="0018365C" w:rsidRDefault="0053027B" w:rsidP="0053027B">
      <w:pPr>
        <w:pStyle w:val="PL"/>
      </w:pPr>
      <w:r w:rsidRPr="0018365C">
        <w:t xml:space="preserve">      - </w:t>
      </w:r>
      <w:r>
        <w:t>featureIds</w:t>
      </w:r>
    </w:p>
    <w:p w14:paraId="3C8502DF" w14:textId="77777777" w:rsidR="0053027B" w:rsidRPr="0018365C" w:rsidRDefault="0053027B" w:rsidP="0053027B">
      <w:pPr>
        <w:pStyle w:val="PL"/>
      </w:pPr>
      <w:r w:rsidRPr="0018365C">
        <w:t xml:space="preserve">      properties:</w:t>
      </w:r>
    </w:p>
    <w:p w14:paraId="55CBEC44" w14:textId="77777777" w:rsidR="0053027B" w:rsidRPr="0018365C" w:rsidRDefault="0053027B" w:rsidP="0053027B">
      <w:pPr>
        <w:pStyle w:val="PL"/>
      </w:pPr>
      <w:r w:rsidRPr="0018365C">
        <w:t xml:space="preserve">        </w:t>
      </w:r>
      <w:r>
        <w:t>domain</w:t>
      </w:r>
      <w:r w:rsidRPr="0018365C">
        <w:t>:</w:t>
      </w:r>
    </w:p>
    <w:p w14:paraId="0B33E2F2" w14:textId="77777777" w:rsidR="0053027B" w:rsidRDefault="0053027B" w:rsidP="0053027B">
      <w:pPr>
        <w:pStyle w:val="PL"/>
      </w:pPr>
      <w:r w:rsidRPr="0018365C">
        <w:t xml:space="preserve">          description: </w:t>
      </w:r>
      <w:r>
        <w:t>&gt;</w:t>
      </w:r>
    </w:p>
    <w:p w14:paraId="60960327" w14:textId="77777777" w:rsidR="0053027B" w:rsidRDefault="0053027B" w:rsidP="0053027B">
      <w:pPr>
        <w:pStyle w:val="PL"/>
      </w:pPr>
      <w:r w:rsidRPr="0018365C">
        <w:t xml:space="preserve">          </w:t>
      </w:r>
      <w:r>
        <w:t xml:space="preserve">  Represents a data domain i.e. </w:t>
      </w:r>
      <w:r w:rsidRPr="00871603">
        <w:t>a specific category of data</w:t>
      </w:r>
      <w:r>
        <w:t xml:space="preserve"> or </w:t>
      </w:r>
      <w:r w:rsidRPr="009F1FC8">
        <w:t>logical groupings of</w:t>
      </w:r>
    </w:p>
    <w:p w14:paraId="7603D392" w14:textId="77777777" w:rsidR="0053027B" w:rsidRPr="0018365C" w:rsidRDefault="0053027B" w:rsidP="0053027B">
      <w:pPr>
        <w:pStyle w:val="PL"/>
      </w:pPr>
      <w:r w:rsidRPr="0018365C">
        <w:t xml:space="preserve">          </w:t>
      </w:r>
      <w:r>
        <w:t xml:space="preserve">  </w:t>
      </w:r>
      <w:r w:rsidRPr="009F1FC8">
        <w:t xml:space="preserve">data that all relate together </w:t>
      </w:r>
      <w:r>
        <w:t xml:space="preserve">(e.g. </w:t>
      </w:r>
      <w:r w:rsidRPr="00871603">
        <w:t>customer data</w:t>
      </w:r>
      <w:r>
        <w:t xml:space="preserve">, </w:t>
      </w:r>
      <w:r w:rsidRPr="00871603">
        <w:t>product data</w:t>
      </w:r>
      <w:r>
        <w:t>, etc.).</w:t>
      </w:r>
    </w:p>
    <w:p w14:paraId="0BD8712B" w14:textId="77777777" w:rsidR="0053027B" w:rsidRPr="0018365C" w:rsidRDefault="0053027B" w:rsidP="0053027B">
      <w:pPr>
        <w:pStyle w:val="PL"/>
      </w:pPr>
      <w:r w:rsidRPr="0018365C">
        <w:t xml:space="preserve">          type: </w:t>
      </w:r>
      <w:r>
        <w:t>string</w:t>
      </w:r>
    </w:p>
    <w:p w14:paraId="097A2C1B" w14:textId="77777777" w:rsidR="0053027B" w:rsidRPr="0018365C" w:rsidRDefault="0053027B" w:rsidP="0053027B">
      <w:pPr>
        <w:pStyle w:val="PL"/>
      </w:pPr>
      <w:r w:rsidRPr="0018365C">
        <w:t xml:space="preserve">        </w:t>
      </w:r>
      <w:r>
        <w:t>featureIds</w:t>
      </w:r>
      <w:r w:rsidRPr="0018365C">
        <w:t>:</w:t>
      </w:r>
    </w:p>
    <w:p w14:paraId="2EFAC51A" w14:textId="77777777" w:rsidR="0053027B" w:rsidRDefault="0053027B" w:rsidP="0053027B">
      <w:pPr>
        <w:pStyle w:val="PL"/>
      </w:pPr>
      <w:r w:rsidRPr="0018365C">
        <w:t xml:space="preserve">          description: </w:t>
      </w:r>
      <w:r>
        <w:t>&gt;</w:t>
      </w:r>
    </w:p>
    <w:p w14:paraId="6568403F" w14:textId="77777777" w:rsidR="0053027B" w:rsidRDefault="0053027B" w:rsidP="0053027B">
      <w:pPr>
        <w:pStyle w:val="PL"/>
        <w:rPr>
          <w:lang w:eastAsia="zh-CN"/>
        </w:rPr>
      </w:pPr>
      <w:r w:rsidRPr="0018365C">
        <w:t xml:space="preserve">          </w:t>
      </w:r>
      <w:r>
        <w:t xml:space="preserve">  </w:t>
      </w:r>
      <w:r>
        <w:rPr>
          <w:lang w:eastAsia="zh-CN"/>
        </w:rPr>
        <w:t>Represents a list of the features identifiers for the data domain of the datasets</w:t>
      </w:r>
    </w:p>
    <w:p w14:paraId="6B75ADDD" w14:textId="77777777" w:rsidR="0053027B" w:rsidRPr="0018365C" w:rsidRDefault="0053027B" w:rsidP="0053027B">
      <w:pPr>
        <w:pStyle w:val="PL"/>
      </w:pPr>
      <w:r w:rsidRPr="0018365C">
        <w:t xml:space="preserve">          </w:t>
      </w:r>
      <w:r>
        <w:t xml:space="preserve">  </w:t>
      </w:r>
      <w:r>
        <w:rPr>
          <w:lang w:eastAsia="zh-CN"/>
        </w:rPr>
        <w:t>at the UE.</w:t>
      </w:r>
    </w:p>
    <w:p w14:paraId="1C9BF697" w14:textId="77777777" w:rsidR="0053027B" w:rsidRPr="0018365C" w:rsidRDefault="0053027B" w:rsidP="0053027B">
      <w:pPr>
        <w:pStyle w:val="PL"/>
      </w:pPr>
      <w:r w:rsidRPr="0018365C">
        <w:t xml:space="preserve">          type: array</w:t>
      </w:r>
    </w:p>
    <w:p w14:paraId="264FC9B6" w14:textId="77777777" w:rsidR="0053027B" w:rsidRPr="0018365C" w:rsidRDefault="0053027B" w:rsidP="0053027B">
      <w:pPr>
        <w:pStyle w:val="PL"/>
      </w:pPr>
      <w:r w:rsidRPr="0018365C">
        <w:t xml:space="preserve">          items:</w:t>
      </w:r>
    </w:p>
    <w:p w14:paraId="5DFA1033" w14:textId="77777777" w:rsidR="0053027B" w:rsidRPr="0018365C" w:rsidRDefault="0053027B" w:rsidP="0053027B">
      <w:pPr>
        <w:pStyle w:val="PL"/>
      </w:pPr>
      <w:r w:rsidRPr="0018365C">
        <w:t xml:space="preserve">          </w:t>
      </w:r>
      <w:r>
        <w:t xml:space="preserve">  </w:t>
      </w:r>
      <w:r w:rsidRPr="0018365C">
        <w:t xml:space="preserve">type: </w:t>
      </w:r>
      <w:r>
        <w:t>string</w:t>
      </w:r>
    </w:p>
    <w:p w14:paraId="5D4C607F" w14:textId="77777777" w:rsidR="0053027B" w:rsidRPr="0018365C" w:rsidRDefault="0053027B" w:rsidP="0053027B">
      <w:pPr>
        <w:pStyle w:val="PL"/>
      </w:pPr>
      <w:r w:rsidRPr="0018365C">
        <w:t xml:space="preserve">          minItems: 1</w:t>
      </w:r>
    </w:p>
    <w:p w14:paraId="561EDE86" w14:textId="77777777" w:rsidR="0053027B" w:rsidRDefault="0053027B" w:rsidP="0053027B">
      <w:pPr>
        <w:pStyle w:val="PL"/>
      </w:pPr>
    </w:p>
    <w:p w14:paraId="794B9437" w14:textId="77777777" w:rsidR="0053027B" w:rsidRPr="0018365C" w:rsidRDefault="0053027B" w:rsidP="0053027B">
      <w:pPr>
        <w:pStyle w:val="PL"/>
      </w:pPr>
      <w:r w:rsidRPr="0018365C">
        <w:t xml:space="preserve">    </w:t>
      </w:r>
      <w:r w:rsidRPr="00145011">
        <w:t>AimlModel</w:t>
      </w:r>
      <w:r>
        <w:t>Info</w:t>
      </w:r>
      <w:r w:rsidRPr="0018365C">
        <w:t>:</w:t>
      </w:r>
    </w:p>
    <w:p w14:paraId="63820481" w14:textId="77777777" w:rsidR="0053027B" w:rsidRPr="0018365C" w:rsidRDefault="0053027B" w:rsidP="0053027B">
      <w:pPr>
        <w:pStyle w:val="PL"/>
      </w:pPr>
      <w:r w:rsidRPr="0018365C">
        <w:t xml:space="preserve">      description: </w:t>
      </w:r>
      <w:r>
        <w:t xml:space="preserve">Contains </w:t>
      </w:r>
      <w:r>
        <w:rPr>
          <w:lang w:eastAsia="zh-CN"/>
        </w:rPr>
        <w:t>information about the AIML model.</w:t>
      </w:r>
    </w:p>
    <w:p w14:paraId="0DF3B2E4" w14:textId="77777777" w:rsidR="0053027B" w:rsidRPr="0018365C" w:rsidRDefault="0053027B" w:rsidP="0053027B">
      <w:pPr>
        <w:pStyle w:val="PL"/>
      </w:pPr>
      <w:r w:rsidRPr="0018365C">
        <w:t xml:space="preserve">      type: object</w:t>
      </w:r>
    </w:p>
    <w:p w14:paraId="59228920" w14:textId="77777777" w:rsidR="0053027B" w:rsidRPr="0018365C" w:rsidRDefault="0053027B" w:rsidP="0053027B">
      <w:pPr>
        <w:pStyle w:val="PL"/>
      </w:pPr>
      <w:r w:rsidRPr="0018365C">
        <w:t xml:space="preserve">      properties:</w:t>
      </w:r>
    </w:p>
    <w:p w14:paraId="1CF38896" w14:textId="4E88CD96" w:rsidR="0053027B" w:rsidRPr="0018365C" w:rsidRDefault="0053027B" w:rsidP="0053027B">
      <w:pPr>
        <w:pStyle w:val="PL"/>
      </w:pPr>
      <w:r w:rsidRPr="0018365C">
        <w:t xml:space="preserve">        </w:t>
      </w:r>
      <w:r w:rsidRPr="00145011">
        <w:t>aimlModelType</w:t>
      </w:r>
      <w:r w:rsidRPr="0018365C">
        <w:t>:</w:t>
      </w:r>
    </w:p>
    <w:p w14:paraId="45CBB4EA" w14:textId="77777777" w:rsidR="0053027B" w:rsidRPr="0018365C" w:rsidRDefault="0053027B" w:rsidP="0053027B">
      <w:pPr>
        <w:pStyle w:val="PL"/>
      </w:pPr>
      <w:r w:rsidRPr="0018365C">
        <w:t xml:space="preserve">          $ref: '</w:t>
      </w:r>
      <w:r w:rsidRPr="00145011">
        <w:t>TS24560_Aimles_</w:t>
      </w:r>
      <w:r w:rsidRPr="00145011">
        <w:rPr>
          <w:lang w:eastAsia="zh-CN"/>
        </w:rPr>
        <w:t>AIMLEClientRegistration.yaml</w:t>
      </w:r>
      <w:r w:rsidRPr="0018365C">
        <w:t>#/components/schemas/</w:t>
      </w:r>
      <w:r w:rsidRPr="00145011">
        <w:t>AimlModelType</w:t>
      </w:r>
      <w:r w:rsidRPr="0018365C">
        <w:t>'</w:t>
      </w:r>
    </w:p>
    <w:p w14:paraId="32E8475B" w14:textId="77777777" w:rsidR="0053027B" w:rsidRPr="0018365C" w:rsidRDefault="0053027B" w:rsidP="0053027B">
      <w:pPr>
        <w:pStyle w:val="PL"/>
      </w:pPr>
      <w:r w:rsidRPr="0018365C">
        <w:t xml:space="preserve">        </w:t>
      </w:r>
      <w:r>
        <w:t>mlModelProf</w:t>
      </w:r>
      <w:r w:rsidRPr="0018365C">
        <w:t>:</w:t>
      </w:r>
    </w:p>
    <w:p w14:paraId="14063971" w14:textId="52961720" w:rsidR="0053027B" w:rsidRPr="0018365C" w:rsidRDefault="0053027B" w:rsidP="0053027B">
      <w:pPr>
        <w:pStyle w:val="PL"/>
      </w:pPr>
      <w:r w:rsidRPr="0018365C">
        <w:t xml:space="preserve">          $ref: '</w:t>
      </w:r>
      <w:r w:rsidRPr="00C07EFD">
        <w:t>TS29482_MLR_MLModelManagement.yaml#/components/schemas/MLModelProfile</w:t>
      </w:r>
      <w:r w:rsidRPr="0018365C">
        <w:t>'</w:t>
      </w:r>
    </w:p>
    <w:p w14:paraId="4DD64D30" w14:textId="77777777" w:rsidR="0053027B" w:rsidRPr="0018365C" w:rsidRDefault="0053027B" w:rsidP="0053027B">
      <w:pPr>
        <w:pStyle w:val="PL"/>
      </w:pPr>
    </w:p>
    <w:p w14:paraId="315BF990" w14:textId="77777777" w:rsidR="0053027B" w:rsidRPr="0018365C" w:rsidRDefault="0053027B" w:rsidP="0053027B">
      <w:pPr>
        <w:pStyle w:val="PL"/>
      </w:pPr>
      <w:r w:rsidRPr="0018365C">
        <w:t># Simple data types</w:t>
      </w:r>
    </w:p>
    <w:p w14:paraId="3081DBF6" w14:textId="77777777" w:rsidR="0053027B" w:rsidRPr="0018365C" w:rsidRDefault="0053027B" w:rsidP="0053027B">
      <w:pPr>
        <w:pStyle w:val="PL"/>
      </w:pPr>
    </w:p>
    <w:p w14:paraId="20D2BA9E" w14:textId="77777777" w:rsidR="0053027B" w:rsidRPr="0018365C" w:rsidRDefault="0053027B" w:rsidP="0053027B">
      <w:pPr>
        <w:pStyle w:val="PL"/>
      </w:pPr>
    </w:p>
    <w:p w14:paraId="4F4E093D" w14:textId="77777777" w:rsidR="0053027B" w:rsidRPr="0018365C" w:rsidRDefault="0053027B" w:rsidP="0053027B">
      <w:pPr>
        <w:pStyle w:val="PL"/>
      </w:pPr>
      <w:r w:rsidRPr="0018365C">
        <w:t xml:space="preserve"># </w:t>
      </w:r>
      <w:r>
        <w:t>Enumerations</w:t>
      </w:r>
    </w:p>
    <w:p w14:paraId="7FC55671" w14:textId="77777777" w:rsidR="0053027B" w:rsidRDefault="0053027B" w:rsidP="0053027B">
      <w:pPr>
        <w:pStyle w:val="PL"/>
      </w:pPr>
    </w:p>
    <w:p w14:paraId="50921726" w14:textId="77777777" w:rsidR="0053027B" w:rsidRPr="00F9618C" w:rsidRDefault="0053027B" w:rsidP="0053027B">
      <w:pPr>
        <w:pStyle w:val="PL"/>
      </w:pPr>
      <w:r w:rsidRPr="00F9618C">
        <w:t xml:space="preserve">    </w:t>
      </w:r>
      <w:r>
        <w:t>CapEvalOutcome</w:t>
      </w:r>
      <w:r w:rsidRPr="00F9618C">
        <w:t>:</w:t>
      </w:r>
    </w:p>
    <w:p w14:paraId="0F8EEE71" w14:textId="77777777" w:rsidR="0053027B" w:rsidRPr="00F9618C" w:rsidRDefault="0053027B" w:rsidP="0053027B">
      <w:pPr>
        <w:pStyle w:val="PL"/>
      </w:pPr>
      <w:r w:rsidRPr="00F9618C">
        <w:t xml:space="preserve">      anyOf:</w:t>
      </w:r>
    </w:p>
    <w:p w14:paraId="795E0C29" w14:textId="77777777" w:rsidR="0053027B" w:rsidRPr="00F9618C" w:rsidRDefault="0053027B" w:rsidP="0053027B">
      <w:pPr>
        <w:pStyle w:val="PL"/>
      </w:pPr>
      <w:r w:rsidRPr="00F9618C">
        <w:t xml:space="preserve">      - type: string</w:t>
      </w:r>
    </w:p>
    <w:p w14:paraId="28057A0E" w14:textId="77777777" w:rsidR="0053027B" w:rsidRPr="00F9618C" w:rsidRDefault="0053027B" w:rsidP="0053027B">
      <w:pPr>
        <w:pStyle w:val="PL"/>
      </w:pPr>
      <w:r w:rsidRPr="00F9618C">
        <w:t xml:space="preserve">        enum:</w:t>
      </w:r>
    </w:p>
    <w:p w14:paraId="752839FC" w14:textId="77777777" w:rsidR="0053027B" w:rsidRPr="00F9618C" w:rsidRDefault="0053027B" w:rsidP="0053027B">
      <w:pPr>
        <w:pStyle w:val="PL"/>
      </w:pPr>
      <w:r w:rsidRPr="00F9618C">
        <w:t xml:space="preserve">          - </w:t>
      </w:r>
      <w:r>
        <w:t>ABILITY_TO_JOIN</w:t>
      </w:r>
    </w:p>
    <w:p w14:paraId="23455CA7" w14:textId="77777777" w:rsidR="0053027B" w:rsidRPr="00F9618C" w:rsidRDefault="0053027B" w:rsidP="0053027B">
      <w:pPr>
        <w:pStyle w:val="PL"/>
      </w:pPr>
      <w:r w:rsidRPr="00F9618C">
        <w:t xml:space="preserve">          - FIRST_MATCH</w:t>
      </w:r>
    </w:p>
    <w:p w14:paraId="37003FEB" w14:textId="77777777" w:rsidR="0053027B" w:rsidRPr="00F9618C" w:rsidRDefault="0053027B" w:rsidP="0053027B">
      <w:pPr>
        <w:pStyle w:val="PL"/>
      </w:pPr>
      <w:r w:rsidRPr="00F9618C">
        <w:t xml:space="preserve">      - type: string</w:t>
      </w:r>
    </w:p>
    <w:p w14:paraId="1FA0FEA1" w14:textId="77777777" w:rsidR="0053027B" w:rsidRPr="00F9618C" w:rsidRDefault="0053027B" w:rsidP="0053027B">
      <w:pPr>
        <w:pStyle w:val="PL"/>
      </w:pPr>
      <w:r w:rsidRPr="00F9618C">
        <w:t xml:space="preserve">        description: &gt;</w:t>
      </w:r>
    </w:p>
    <w:p w14:paraId="7E551B4F" w14:textId="77777777" w:rsidR="0053027B" w:rsidRPr="00F9618C" w:rsidRDefault="0053027B" w:rsidP="0053027B">
      <w:pPr>
        <w:pStyle w:val="PL"/>
      </w:pPr>
      <w:r w:rsidRPr="00F9618C">
        <w:t xml:space="preserve">          This string provides forward-compatibility with future extensions to the enumeration</w:t>
      </w:r>
    </w:p>
    <w:p w14:paraId="2205A814" w14:textId="77777777" w:rsidR="0053027B" w:rsidRPr="00F9618C" w:rsidRDefault="0053027B" w:rsidP="0053027B">
      <w:pPr>
        <w:pStyle w:val="PL"/>
      </w:pPr>
      <w:r w:rsidRPr="00F9618C">
        <w:t xml:space="preserve">          but is not used to encode content defined in the present version of this API.</w:t>
      </w:r>
    </w:p>
    <w:p w14:paraId="4E0DBCD7" w14:textId="77777777" w:rsidR="0053027B" w:rsidRPr="00F9618C" w:rsidRDefault="0053027B" w:rsidP="0053027B">
      <w:pPr>
        <w:pStyle w:val="PL"/>
      </w:pPr>
      <w:r w:rsidRPr="00F9618C">
        <w:t xml:space="preserve">      description: |</w:t>
      </w:r>
    </w:p>
    <w:p w14:paraId="00125914" w14:textId="77777777" w:rsidR="0053027B" w:rsidRPr="00F9618C" w:rsidRDefault="0053027B" w:rsidP="0053027B">
      <w:pPr>
        <w:pStyle w:val="PL"/>
      </w:pPr>
      <w:r w:rsidRPr="00F9618C">
        <w:t xml:space="preserve">        </w:t>
      </w:r>
      <w:r w:rsidRPr="00F9618C">
        <w:rPr>
          <w:rFonts w:cs="Arial"/>
          <w:szCs w:val="18"/>
          <w:lang w:eastAsia="zh-CN"/>
        </w:rPr>
        <w:t xml:space="preserve">Represents </w:t>
      </w:r>
      <w:r>
        <w:t xml:space="preserve">the outcome </w:t>
      </w:r>
      <w:r>
        <w:rPr>
          <w:lang w:eastAsia="zh-CN"/>
        </w:rPr>
        <w:t>of the ML model training capability evaluation.</w:t>
      </w:r>
    </w:p>
    <w:p w14:paraId="5AF006FE" w14:textId="77777777" w:rsidR="0053027B" w:rsidRPr="00F9618C" w:rsidRDefault="0053027B" w:rsidP="0053027B">
      <w:pPr>
        <w:pStyle w:val="PL"/>
      </w:pPr>
      <w:r w:rsidRPr="00F9618C">
        <w:t xml:space="preserve">        Possible values are:</w:t>
      </w:r>
    </w:p>
    <w:p w14:paraId="454916FD" w14:textId="77777777" w:rsidR="0053027B" w:rsidRPr="00F9618C" w:rsidRDefault="0053027B" w:rsidP="0053027B">
      <w:pPr>
        <w:pStyle w:val="PL"/>
      </w:pPr>
      <w:r w:rsidRPr="00F9618C">
        <w:t xml:space="preserve">        - </w:t>
      </w:r>
      <w:r>
        <w:t>ABILITY_TO_JOIN</w:t>
      </w:r>
      <w:r w:rsidRPr="00F9618C">
        <w:t xml:space="preserve">: Indicates </w:t>
      </w:r>
      <w:r w:rsidRPr="00B3035A">
        <w:rPr>
          <w:lang w:eastAsia="zh-CN"/>
        </w:rPr>
        <w:t>ability to join the training process</w:t>
      </w:r>
      <w:r>
        <w:rPr>
          <w:lang w:eastAsia="zh-CN"/>
        </w:rPr>
        <w:t>.</w:t>
      </w:r>
    </w:p>
    <w:p w14:paraId="2003D1C9" w14:textId="77777777" w:rsidR="0053027B" w:rsidRPr="00F9618C" w:rsidRDefault="0053027B" w:rsidP="0053027B">
      <w:pPr>
        <w:pStyle w:val="PL"/>
      </w:pPr>
      <w:r w:rsidRPr="00F9618C">
        <w:t xml:space="preserve">        - </w:t>
      </w:r>
      <w:r>
        <w:t>INABILITY_TO_JOIN</w:t>
      </w:r>
      <w:r w:rsidRPr="00F9618C">
        <w:t xml:space="preserve">: Indicates </w:t>
      </w:r>
      <w:r>
        <w:t>in</w:t>
      </w:r>
      <w:r w:rsidRPr="00B3035A">
        <w:rPr>
          <w:lang w:eastAsia="zh-CN"/>
        </w:rPr>
        <w:t>ability to join the training process</w:t>
      </w:r>
      <w:r>
        <w:rPr>
          <w:lang w:eastAsia="zh-CN"/>
        </w:rPr>
        <w:t>.</w:t>
      </w:r>
    </w:p>
    <w:p w14:paraId="4D93D8BF" w14:textId="77777777" w:rsidR="0053027B" w:rsidRPr="0018365C" w:rsidRDefault="0053027B" w:rsidP="0053027B">
      <w:pPr>
        <w:pStyle w:val="PL"/>
      </w:pPr>
    </w:p>
    <w:p w14:paraId="3BEEF13A" w14:textId="379774D8" w:rsidR="0053027B" w:rsidRPr="0018365C" w:rsidRDefault="0053027B" w:rsidP="0053027B">
      <w:pPr>
        <w:pStyle w:val="Heading2"/>
        <w:rPr>
          <w:noProof/>
        </w:rPr>
      </w:pPr>
      <w:bookmarkStart w:id="991" w:name="_Toc214621016"/>
      <w:r w:rsidRPr="0018365C">
        <w:rPr>
          <w:noProof/>
        </w:rPr>
        <w:t>A.</w:t>
      </w:r>
      <w:r>
        <w:rPr>
          <w:noProof/>
        </w:rPr>
        <w:t>9</w:t>
      </w:r>
      <w:r w:rsidRPr="0018365C">
        <w:rPr>
          <w:noProof/>
        </w:rPr>
        <w:tab/>
      </w:r>
      <w:r>
        <w:rPr>
          <w:lang w:eastAsia="fr-FR"/>
        </w:rPr>
        <w:t>Aimles_UeTLModelSelectionAssistance</w:t>
      </w:r>
      <w:r w:rsidRPr="0018365C">
        <w:rPr>
          <w:noProof/>
        </w:rPr>
        <w:t xml:space="preserve"> API</w:t>
      </w:r>
      <w:bookmarkEnd w:id="991"/>
    </w:p>
    <w:p w14:paraId="58A90FBE" w14:textId="77777777" w:rsidR="0053027B" w:rsidRPr="0018365C" w:rsidRDefault="0053027B" w:rsidP="0053027B">
      <w:pPr>
        <w:pStyle w:val="PL"/>
      </w:pPr>
      <w:r w:rsidRPr="0018365C">
        <w:t>openapi: 3.0.0</w:t>
      </w:r>
    </w:p>
    <w:p w14:paraId="68CDC569" w14:textId="77777777" w:rsidR="0053027B" w:rsidRPr="0018365C" w:rsidRDefault="0053027B" w:rsidP="0053027B">
      <w:pPr>
        <w:pStyle w:val="PL"/>
      </w:pPr>
    </w:p>
    <w:p w14:paraId="391B41BC" w14:textId="77777777" w:rsidR="0053027B" w:rsidRPr="0018365C" w:rsidRDefault="0053027B" w:rsidP="0053027B">
      <w:pPr>
        <w:pStyle w:val="PL"/>
      </w:pPr>
      <w:r w:rsidRPr="0018365C">
        <w:t>info:</w:t>
      </w:r>
    </w:p>
    <w:p w14:paraId="65B5950C" w14:textId="77777777" w:rsidR="0053027B" w:rsidRPr="0018365C" w:rsidRDefault="0053027B" w:rsidP="0053027B">
      <w:pPr>
        <w:pStyle w:val="PL"/>
      </w:pPr>
      <w:r w:rsidRPr="0018365C">
        <w:t xml:space="preserve">  title: </w:t>
      </w:r>
      <w:r>
        <w:rPr>
          <w:lang w:eastAsia="fr-FR"/>
        </w:rPr>
        <w:t>Aimles_UeTLModelSelectionAssistance</w:t>
      </w:r>
    </w:p>
    <w:p w14:paraId="0223DFB4" w14:textId="27945465" w:rsidR="0053027B" w:rsidRPr="0018365C" w:rsidRDefault="0053027B" w:rsidP="0053027B">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p>
    <w:p w14:paraId="3549B6E9" w14:textId="77777777" w:rsidR="0053027B" w:rsidRPr="0018365C" w:rsidRDefault="0053027B" w:rsidP="0053027B">
      <w:pPr>
        <w:pStyle w:val="PL"/>
      </w:pPr>
      <w:r w:rsidRPr="0018365C">
        <w:t xml:space="preserve">  description: |</w:t>
      </w:r>
    </w:p>
    <w:p w14:paraId="67FADD2A" w14:textId="77777777" w:rsidR="0053027B" w:rsidRPr="0018365C" w:rsidRDefault="0053027B" w:rsidP="0053027B">
      <w:pPr>
        <w:pStyle w:val="PL"/>
      </w:pPr>
      <w:r w:rsidRPr="0018365C">
        <w:t xml:space="preserve">    </w:t>
      </w:r>
      <w:r>
        <w:t xml:space="preserve">API for </w:t>
      </w:r>
      <w:r>
        <w:rPr>
          <w:lang w:val="en-IN"/>
        </w:rPr>
        <w:t>Transfer Learning (TL) Enablement</w:t>
      </w:r>
      <w:r>
        <w:t xml:space="preserve"> </w:t>
      </w:r>
      <w:r w:rsidRPr="0018365C">
        <w:t xml:space="preserve">Service.  </w:t>
      </w:r>
    </w:p>
    <w:p w14:paraId="1E0380E8" w14:textId="77777777" w:rsidR="0053027B" w:rsidRPr="0018365C" w:rsidRDefault="0053027B" w:rsidP="0053027B">
      <w:pPr>
        <w:pStyle w:val="PL"/>
      </w:pPr>
      <w:r w:rsidRPr="0018365C">
        <w:t xml:space="preserve">    © 202</w:t>
      </w:r>
      <w:r>
        <w:t>5</w:t>
      </w:r>
      <w:r w:rsidRPr="0018365C">
        <w:t xml:space="preserve">, 3GPP Organizational Partners (ARIB, ATIS, CCSA, ETSI, TSDSI, TTA, TTC).  </w:t>
      </w:r>
    </w:p>
    <w:p w14:paraId="0775064C" w14:textId="77777777" w:rsidR="0053027B" w:rsidRPr="0018365C" w:rsidRDefault="0053027B" w:rsidP="0053027B">
      <w:pPr>
        <w:pStyle w:val="PL"/>
      </w:pPr>
      <w:r w:rsidRPr="0018365C">
        <w:t xml:space="preserve">    All rights reserved.</w:t>
      </w:r>
    </w:p>
    <w:p w14:paraId="2F7F460F" w14:textId="77777777" w:rsidR="0053027B" w:rsidRPr="0018365C" w:rsidRDefault="0053027B" w:rsidP="0053027B">
      <w:pPr>
        <w:pStyle w:val="PL"/>
      </w:pPr>
    </w:p>
    <w:p w14:paraId="40AF8CFC" w14:textId="77777777" w:rsidR="0053027B" w:rsidRPr="0018365C" w:rsidRDefault="0053027B" w:rsidP="0053027B">
      <w:pPr>
        <w:pStyle w:val="PL"/>
      </w:pPr>
      <w:r w:rsidRPr="0018365C">
        <w:t>externalDocs:</w:t>
      </w:r>
    </w:p>
    <w:p w14:paraId="29C069BA" w14:textId="77777777" w:rsidR="0053027B" w:rsidRPr="0018365C" w:rsidRDefault="0053027B" w:rsidP="0053027B">
      <w:pPr>
        <w:pStyle w:val="PL"/>
      </w:pPr>
      <w:r w:rsidRPr="0018365C">
        <w:t xml:space="preserve">  description: &gt;</w:t>
      </w:r>
    </w:p>
    <w:p w14:paraId="55A4D7AA" w14:textId="00766A81" w:rsidR="0053027B" w:rsidRDefault="0053027B" w:rsidP="0053027B">
      <w:pPr>
        <w:pStyle w:val="PL"/>
        <w:rPr>
          <w:lang w:eastAsia="zh-CN"/>
        </w:rPr>
      </w:pPr>
      <w:r w:rsidRPr="0018365C">
        <w:t xml:space="preserve">    3GPP TS 2</w:t>
      </w:r>
      <w:r>
        <w:t>4</w:t>
      </w:r>
      <w:r w:rsidRPr="0018365C">
        <w:t>.5</w:t>
      </w:r>
      <w:r>
        <w:t>60</w:t>
      </w:r>
      <w:r w:rsidRPr="0018365C">
        <w:t xml:space="preserve"> V</w:t>
      </w:r>
      <w:r>
        <w:t>1</w:t>
      </w:r>
      <w:r w:rsidRPr="0018365C">
        <w:t>.</w:t>
      </w:r>
      <w:r w:rsidR="00530A58">
        <w:t>3</w:t>
      </w:r>
      <w:r w:rsidRPr="0018365C">
        <w:t xml:space="preserve">.0; </w:t>
      </w:r>
      <w:r>
        <w:rPr>
          <w:lang w:eastAsia="zh-CN"/>
        </w:rPr>
        <w:t>Artificial Intelligence Machine Learning (AIML) Services – Service</w:t>
      </w:r>
    </w:p>
    <w:p w14:paraId="2FF27F75" w14:textId="77777777" w:rsidR="0053027B" w:rsidRPr="0018365C" w:rsidRDefault="0053027B" w:rsidP="0053027B">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5107829" w14:textId="77777777" w:rsidR="0053027B" w:rsidRPr="0018365C" w:rsidRDefault="0053027B" w:rsidP="0053027B">
      <w:pPr>
        <w:pStyle w:val="PL"/>
      </w:pPr>
      <w:r w:rsidRPr="0018365C">
        <w:t xml:space="preserve">  url: 'https://www.3gpp.org/ftp/Specs/archive/2</w:t>
      </w:r>
      <w:r>
        <w:t>4</w:t>
      </w:r>
      <w:r w:rsidRPr="0018365C">
        <w:t>_series/2</w:t>
      </w:r>
      <w:r>
        <w:t>4</w:t>
      </w:r>
      <w:r w:rsidRPr="0018365C">
        <w:t>.</w:t>
      </w:r>
      <w:r>
        <w:t>560</w:t>
      </w:r>
      <w:r w:rsidRPr="0018365C">
        <w:t>/'</w:t>
      </w:r>
    </w:p>
    <w:p w14:paraId="63DE6966" w14:textId="77777777" w:rsidR="0053027B" w:rsidRPr="0018365C" w:rsidRDefault="0053027B" w:rsidP="0053027B">
      <w:pPr>
        <w:pStyle w:val="PL"/>
      </w:pPr>
    </w:p>
    <w:p w14:paraId="667E6A35" w14:textId="77777777" w:rsidR="0053027B" w:rsidRPr="0018365C" w:rsidRDefault="0053027B" w:rsidP="0053027B">
      <w:pPr>
        <w:pStyle w:val="PL"/>
      </w:pPr>
      <w:r w:rsidRPr="0018365C">
        <w:t>servers:</w:t>
      </w:r>
    </w:p>
    <w:p w14:paraId="1ABD72A2" w14:textId="77777777" w:rsidR="0053027B" w:rsidRPr="0018365C" w:rsidRDefault="0053027B" w:rsidP="0053027B">
      <w:pPr>
        <w:pStyle w:val="PL"/>
      </w:pPr>
      <w:r w:rsidRPr="0018365C">
        <w:t xml:space="preserve">  - url: '{apiRoot}/</w:t>
      </w:r>
      <w:r>
        <w:t>aimles-ue-tl-msa</w:t>
      </w:r>
      <w:r w:rsidRPr="0018365C">
        <w:t>/v1'</w:t>
      </w:r>
    </w:p>
    <w:p w14:paraId="70E38298" w14:textId="77777777" w:rsidR="0053027B" w:rsidRPr="0018365C" w:rsidRDefault="0053027B" w:rsidP="0053027B">
      <w:pPr>
        <w:pStyle w:val="PL"/>
      </w:pPr>
      <w:r w:rsidRPr="0018365C">
        <w:t xml:space="preserve">    variables:</w:t>
      </w:r>
    </w:p>
    <w:p w14:paraId="631607F0" w14:textId="77777777" w:rsidR="0053027B" w:rsidRPr="0018365C" w:rsidRDefault="0053027B" w:rsidP="0053027B">
      <w:pPr>
        <w:pStyle w:val="PL"/>
      </w:pPr>
      <w:r w:rsidRPr="0018365C">
        <w:lastRenderedPageBreak/>
        <w:t xml:space="preserve">      apiRoot:</w:t>
      </w:r>
    </w:p>
    <w:p w14:paraId="5F3B72CE" w14:textId="77777777" w:rsidR="0053027B" w:rsidRPr="0018365C" w:rsidRDefault="0053027B" w:rsidP="0053027B">
      <w:pPr>
        <w:pStyle w:val="PL"/>
      </w:pPr>
      <w:r w:rsidRPr="0018365C">
        <w:t xml:space="preserve">        default: https://example.com</w:t>
      </w:r>
    </w:p>
    <w:p w14:paraId="06B022E7" w14:textId="77777777" w:rsidR="0053027B" w:rsidRPr="0018365C" w:rsidRDefault="0053027B" w:rsidP="0053027B">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2E37B822" w14:textId="77777777" w:rsidR="0053027B" w:rsidRPr="0018365C" w:rsidRDefault="0053027B" w:rsidP="0053027B">
      <w:pPr>
        <w:pStyle w:val="PL"/>
      </w:pPr>
    </w:p>
    <w:p w14:paraId="2A9FBD61" w14:textId="77777777" w:rsidR="0053027B" w:rsidRPr="0018365C" w:rsidRDefault="0053027B" w:rsidP="0053027B">
      <w:pPr>
        <w:pStyle w:val="PL"/>
      </w:pPr>
      <w:r w:rsidRPr="0018365C">
        <w:t>security:</w:t>
      </w:r>
    </w:p>
    <w:p w14:paraId="4D310196" w14:textId="77777777" w:rsidR="0053027B" w:rsidRPr="0018365C" w:rsidRDefault="0053027B" w:rsidP="0053027B">
      <w:pPr>
        <w:pStyle w:val="PL"/>
      </w:pPr>
      <w:r w:rsidRPr="0018365C">
        <w:t xml:space="preserve">  - {}</w:t>
      </w:r>
    </w:p>
    <w:p w14:paraId="6C16BF0A" w14:textId="77777777" w:rsidR="0053027B" w:rsidRPr="0018365C" w:rsidRDefault="0053027B" w:rsidP="0053027B">
      <w:pPr>
        <w:pStyle w:val="PL"/>
      </w:pPr>
      <w:r w:rsidRPr="0018365C">
        <w:t xml:space="preserve">  - oAuth2ClientCredentials:</w:t>
      </w:r>
      <w:r>
        <w:t xml:space="preserve"> []</w:t>
      </w:r>
    </w:p>
    <w:p w14:paraId="3FABE3E2" w14:textId="77777777" w:rsidR="0053027B" w:rsidRPr="0018365C" w:rsidRDefault="0053027B" w:rsidP="0053027B">
      <w:pPr>
        <w:pStyle w:val="PL"/>
      </w:pPr>
    </w:p>
    <w:p w14:paraId="40523BAE" w14:textId="77777777" w:rsidR="0053027B" w:rsidRPr="0018365C" w:rsidRDefault="0053027B" w:rsidP="0053027B">
      <w:pPr>
        <w:pStyle w:val="PL"/>
      </w:pPr>
      <w:r w:rsidRPr="0018365C">
        <w:t>paths:</w:t>
      </w:r>
    </w:p>
    <w:p w14:paraId="2DC84F3D" w14:textId="77777777" w:rsidR="0053027B" w:rsidRPr="0018365C" w:rsidRDefault="0053027B" w:rsidP="0053027B">
      <w:pPr>
        <w:pStyle w:val="PL"/>
      </w:pPr>
      <w:r w:rsidRPr="0018365C">
        <w:t xml:space="preserve">  /</w:t>
      </w:r>
      <w:r>
        <w:rPr>
          <w:lang w:eastAsia="fr-FR"/>
        </w:rPr>
        <w:t>assist-tlms</w:t>
      </w:r>
      <w:r w:rsidRPr="0018365C">
        <w:t>:</w:t>
      </w:r>
    </w:p>
    <w:p w14:paraId="7894A682" w14:textId="77777777" w:rsidR="0053027B" w:rsidRPr="0018365C" w:rsidRDefault="0053027B" w:rsidP="0053027B">
      <w:pPr>
        <w:pStyle w:val="PL"/>
      </w:pPr>
      <w:r w:rsidRPr="0018365C">
        <w:t xml:space="preserve">    post:</w:t>
      </w:r>
    </w:p>
    <w:p w14:paraId="79C4B0C6" w14:textId="77777777" w:rsidR="0053027B" w:rsidRDefault="0053027B" w:rsidP="0053027B">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09BE9D56" w14:textId="77777777" w:rsidR="0053027B" w:rsidRDefault="0053027B" w:rsidP="0053027B">
      <w:pPr>
        <w:pStyle w:val="PL"/>
        <w:rPr>
          <w:lang w:eastAsia="fr-FR"/>
        </w:rPr>
      </w:pPr>
      <w:r w:rsidRPr="0018365C">
        <w:t xml:space="preserve">      </w:t>
      </w:r>
      <w:r>
        <w:t xml:space="preserve">  </w:t>
      </w:r>
      <w:r>
        <w:rPr>
          <w:lang w:eastAsia="fr-FR"/>
        </w:rPr>
        <w:t>Used by the AIMLE client to request the AIMLE server to perform TL enablement service.</w:t>
      </w:r>
    </w:p>
    <w:p w14:paraId="70A69407" w14:textId="77777777" w:rsidR="0053027B" w:rsidRPr="0018365C" w:rsidRDefault="0053027B" w:rsidP="0053027B">
      <w:pPr>
        <w:pStyle w:val="PL"/>
      </w:pPr>
      <w:r w:rsidRPr="0018365C">
        <w:t xml:space="preserve">      </w:t>
      </w:r>
      <w:r w:rsidRPr="0018365C">
        <w:rPr>
          <w:rFonts w:cs="Courier New"/>
          <w:szCs w:val="16"/>
        </w:rPr>
        <w:t xml:space="preserve">operationId: </w:t>
      </w:r>
      <w:r>
        <w:rPr>
          <w:rFonts w:cs="Courier New"/>
          <w:szCs w:val="16"/>
        </w:rPr>
        <w:t>UeTlModSelectAssistReq</w:t>
      </w:r>
    </w:p>
    <w:p w14:paraId="4189BBB1" w14:textId="77777777" w:rsidR="0053027B" w:rsidRPr="0018365C" w:rsidRDefault="0053027B" w:rsidP="0053027B">
      <w:pPr>
        <w:pStyle w:val="PL"/>
      </w:pPr>
      <w:r w:rsidRPr="0018365C">
        <w:t xml:space="preserve">      tags:</w:t>
      </w:r>
    </w:p>
    <w:p w14:paraId="5BF2458C" w14:textId="77777777" w:rsidR="0053027B" w:rsidRPr="0018365C" w:rsidRDefault="0053027B" w:rsidP="0053027B">
      <w:pPr>
        <w:pStyle w:val="PL"/>
      </w:pPr>
      <w:r w:rsidRPr="0018365C">
        <w:t xml:space="preserve">        - </w:t>
      </w:r>
      <w:r>
        <w:t>UE transfer learning model selection assistance request</w:t>
      </w:r>
    </w:p>
    <w:p w14:paraId="7862FA4D" w14:textId="77777777" w:rsidR="0053027B" w:rsidRPr="0018365C" w:rsidRDefault="0053027B" w:rsidP="0053027B">
      <w:pPr>
        <w:pStyle w:val="PL"/>
      </w:pPr>
      <w:r w:rsidRPr="0018365C">
        <w:t xml:space="preserve">      requestBody:</w:t>
      </w:r>
    </w:p>
    <w:p w14:paraId="08295223" w14:textId="77777777" w:rsidR="0053027B" w:rsidRPr="0018365C" w:rsidRDefault="0053027B" w:rsidP="0053027B">
      <w:pPr>
        <w:pStyle w:val="PL"/>
      </w:pPr>
      <w:r w:rsidRPr="0018365C">
        <w:t xml:space="preserve">        description: </w:t>
      </w:r>
      <w:r>
        <w:rPr>
          <w:rFonts w:cs="Arial"/>
          <w:szCs w:val="18"/>
          <w:lang w:eastAsia="fr-FR"/>
        </w:rPr>
        <w:t>Contains information to trigger TL enabalement service</w:t>
      </w:r>
      <w:r>
        <w:t>.</w:t>
      </w:r>
    </w:p>
    <w:p w14:paraId="3440CD6D" w14:textId="77777777" w:rsidR="0053027B" w:rsidRPr="0018365C" w:rsidRDefault="0053027B" w:rsidP="0053027B">
      <w:pPr>
        <w:pStyle w:val="PL"/>
      </w:pPr>
      <w:r w:rsidRPr="0018365C">
        <w:t xml:space="preserve">        required: true</w:t>
      </w:r>
    </w:p>
    <w:p w14:paraId="351597BB" w14:textId="77777777" w:rsidR="0053027B" w:rsidRPr="0018365C" w:rsidRDefault="0053027B" w:rsidP="0053027B">
      <w:pPr>
        <w:pStyle w:val="PL"/>
      </w:pPr>
      <w:r w:rsidRPr="0018365C">
        <w:t xml:space="preserve">        content:</w:t>
      </w:r>
    </w:p>
    <w:p w14:paraId="186A9F34" w14:textId="77777777" w:rsidR="0053027B" w:rsidRPr="0018365C" w:rsidRDefault="0053027B" w:rsidP="0053027B">
      <w:pPr>
        <w:pStyle w:val="PL"/>
      </w:pPr>
      <w:r w:rsidRPr="0018365C">
        <w:t xml:space="preserve">          application/json:</w:t>
      </w:r>
    </w:p>
    <w:p w14:paraId="4D6A3F31" w14:textId="77777777" w:rsidR="0053027B" w:rsidRPr="0018365C" w:rsidRDefault="0053027B" w:rsidP="0053027B">
      <w:pPr>
        <w:pStyle w:val="PL"/>
      </w:pPr>
      <w:r w:rsidRPr="0018365C">
        <w:t xml:space="preserve">            schema:</w:t>
      </w:r>
    </w:p>
    <w:p w14:paraId="00072893" w14:textId="77777777" w:rsidR="0053027B" w:rsidRPr="0018365C" w:rsidRDefault="0053027B" w:rsidP="0053027B">
      <w:pPr>
        <w:pStyle w:val="PL"/>
      </w:pPr>
      <w:r w:rsidRPr="0018365C">
        <w:t xml:space="preserve">              $ref: '#/components/schemas/</w:t>
      </w:r>
      <w:r>
        <w:t>TlModelSelectAssistReq</w:t>
      </w:r>
      <w:r w:rsidRPr="0018365C">
        <w:t>'</w:t>
      </w:r>
    </w:p>
    <w:p w14:paraId="2DAC46DA" w14:textId="77777777" w:rsidR="0053027B" w:rsidRPr="0018365C" w:rsidRDefault="0053027B" w:rsidP="0053027B">
      <w:pPr>
        <w:pStyle w:val="PL"/>
      </w:pPr>
      <w:r w:rsidRPr="0018365C">
        <w:t xml:space="preserve">      responses:</w:t>
      </w:r>
    </w:p>
    <w:p w14:paraId="4526DC8F" w14:textId="77777777" w:rsidR="0053027B" w:rsidRPr="0018365C" w:rsidRDefault="0053027B" w:rsidP="0053027B">
      <w:pPr>
        <w:pStyle w:val="PL"/>
      </w:pPr>
      <w:r w:rsidRPr="0018365C">
        <w:t xml:space="preserve">        '20</w:t>
      </w:r>
      <w:r>
        <w:t>0</w:t>
      </w:r>
      <w:r w:rsidRPr="0018365C">
        <w:t>':</w:t>
      </w:r>
    </w:p>
    <w:p w14:paraId="7EE8265F" w14:textId="77777777" w:rsidR="0053027B" w:rsidRPr="0018365C" w:rsidRDefault="0053027B" w:rsidP="0053027B">
      <w:pPr>
        <w:pStyle w:val="PL"/>
      </w:pPr>
      <w:r w:rsidRPr="0018365C">
        <w:t xml:space="preserve">          description: </w:t>
      </w:r>
      <w:r>
        <w:rPr>
          <w:rFonts w:cs="Arial"/>
          <w:szCs w:val="18"/>
          <w:lang w:eastAsia="fr-FR"/>
        </w:rPr>
        <w:t xml:space="preserve">Contains one or more pre-trained ML models </w:t>
      </w:r>
      <w:r>
        <w:rPr>
          <w:lang w:eastAsia="fr-FR"/>
        </w:rPr>
        <w:t>for the TL enablement service.</w:t>
      </w:r>
    </w:p>
    <w:p w14:paraId="2B151535" w14:textId="77777777" w:rsidR="0053027B" w:rsidRPr="0018365C" w:rsidRDefault="0053027B" w:rsidP="0053027B">
      <w:pPr>
        <w:pStyle w:val="PL"/>
      </w:pPr>
      <w:r w:rsidRPr="0018365C">
        <w:t xml:space="preserve">          content:</w:t>
      </w:r>
    </w:p>
    <w:p w14:paraId="62DB4E1F" w14:textId="77777777" w:rsidR="0053027B" w:rsidRPr="0018365C" w:rsidRDefault="0053027B" w:rsidP="0053027B">
      <w:pPr>
        <w:pStyle w:val="PL"/>
      </w:pPr>
      <w:r w:rsidRPr="0018365C">
        <w:t xml:space="preserve">            application/json:</w:t>
      </w:r>
    </w:p>
    <w:p w14:paraId="1250DA20" w14:textId="77777777" w:rsidR="0053027B" w:rsidRPr="0018365C" w:rsidRDefault="0053027B" w:rsidP="0053027B">
      <w:pPr>
        <w:pStyle w:val="PL"/>
      </w:pPr>
      <w:r w:rsidRPr="0018365C">
        <w:t xml:space="preserve">              schema:</w:t>
      </w:r>
    </w:p>
    <w:p w14:paraId="42CCAF74" w14:textId="77777777" w:rsidR="0053027B" w:rsidRPr="0018365C" w:rsidRDefault="0053027B" w:rsidP="0053027B">
      <w:pPr>
        <w:pStyle w:val="PL"/>
      </w:pPr>
      <w:r w:rsidRPr="0018365C">
        <w:t xml:space="preserve">                $ref: '#/components/schemas/</w:t>
      </w:r>
      <w:r>
        <w:t>TlModelSelectAssistResp</w:t>
      </w:r>
      <w:r w:rsidRPr="0018365C">
        <w:t>'</w:t>
      </w:r>
    </w:p>
    <w:p w14:paraId="4173C6F6" w14:textId="77777777" w:rsidR="0053027B" w:rsidRDefault="0053027B" w:rsidP="0053027B">
      <w:pPr>
        <w:pStyle w:val="PL"/>
        <w:rPr>
          <w:lang w:val="en-US" w:eastAsia="es-ES"/>
        </w:rPr>
      </w:pPr>
      <w:r>
        <w:rPr>
          <w:lang w:val="en-US" w:eastAsia="es-ES"/>
        </w:rPr>
        <w:t xml:space="preserve">        '307':</w:t>
      </w:r>
    </w:p>
    <w:p w14:paraId="11A4B2B2" w14:textId="77777777" w:rsidR="0053027B" w:rsidRDefault="0053027B" w:rsidP="0053027B">
      <w:pPr>
        <w:pStyle w:val="PL"/>
        <w:rPr>
          <w:lang w:val="en-US" w:eastAsia="es-ES"/>
        </w:rPr>
      </w:pPr>
      <w:r>
        <w:rPr>
          <w:lang w:val="en-US" w:eastAsia="es-ES"/>
        </w:rPr>
        <w:t xml:space="preserve">          $ref: 'TS29122_CommonData.yaml#/components/responses/307'</w:t>
      </w:r>
    </w:p>
    <w:p w14:paraId="76681CA5" w14:textId="77777777" w:rsidR="0053027B" w:rsidRDefault="0053027B" w:rsidP="0053027B">
      <w:pPr>
        <w:pStyle w:val="PL"/>
        <w:rPr>
          <w:lang w:val="en-US" w:eastAsia="es-ES"/>
        </w:rPr>
      </w:pPr>
      <w:r>
        <w:rPr>
          <w:lang w:val="en-US" w:eastAsia="es-ES"/>
        </w:rPr>
        <w:t xml:space="preserve">        '308':</w:t>
      </w:r>
    </w:p>
    <w:p w14:paraId="131FD8CF" w14:textId="77777777" w:rsidR="0053027B" w:rsidRDefault="0053027B" w:rsidP="0053027B">
      <w:pPr>
        <w:pStyle w:val="PL"/>
      </w:pPr>
      <w:r>
        <w:rPr>
          <w:lang w:val="en-US" w:eastAsia="es-ES"/>
        </w:rPr>
        <w:t xml:space="preserve">          $ref: 'TS29122_CommonData.yaml#/components/responses/308'</w:t>
      </w:r>
    </w:p>
    <w:p w14:paraId="47CD4235" w14:textId="77777777" w:rsidR="0053027B" w:rsidRPr="0018365C" w:rsidRDefault="0053027B" w:rsidP="0053027B">
      <w:pPr>
        <w:pStyle w:val="PL"/>
      </w:pPr>
      <w:r w:rsidRPr="0018365C">
        <w:t xml:space="preserve">        '400':</w:t>
      </w:r>
    </w:p>
    <w:p w14:paraId="2871D042" w14:textId="77777777" w:rsidR="0053027B" w:rsidRPr="0018365C" w:rsidRDefault="0053027B" w:rsidP="0053027B">
      <w:pPr>
        <w:pStyle w:val="PL"/>
      </w:pPr>
      <w:r w:rsidRPr="0018365C">
        <w:t xml:space="preserve">          $ref: </w:t>
      </w:r>
      <w:r>
        <w:rPr>
          <w:lang w:val="en-US" w:eastAsia="es-ES"/>
        </w:rPr>
        <w:t>'TS29122_CommonData.yaml</w:t>
      </w:r>
      <w:r w:rsidRPr="0018365C">
        <w:t>#/components/responses/400'</w:t>
      </w:r>
    </w:p>
    <w:p w14:paraId="314F481F" w14:textId="77777777" w:rsidR="0053027B" w:rsidRPr="0018365C" w:rsidRDefault="0053027B" w:rsidP="0053027B">
      <w:pPr>
        <w:pStyle w:val="PL"/>
      </w:pPr>
      <w:r w:rsidRPr="0018365C">
        <w:t xml:space="preserve">        '401':</w:t>
      </w:r>
    </w:p>
    <w:p w14:paraId="498EA66D"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#/components/responses/401'</w:t>
      </w:r>
    </w:p>
    <w:p w14:paraId="00938349" w14:textId="77777777" w:rsidR="0053027B" w:rsidRPr="0018365C" w:rsidRDefault="0053027B" w:rsidP="0053027B">
      <w:pPr>
        <w:pStyle w:val="PL"/>
      </w:pPr>
      <w:r w:rsidRPr="0018365C">
        <w:t xml:space="preserve">        '403':</w:t>
      </w:r>
    </w:p>
    <w:p w14:paraId="36203946"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#/components/responses/403'</w:t>
      </w:r>
    </w:p>
    <w:p w14:paraId="0D41FD4A" w14:textId="77777777" w:rsidR="0053027B" w:rsidRPr="0018365C" w:rsidRDefault="0053027B" w:rsidP="0053027B">
      <w:pPr>
        <w:pStyle w:val="PL"/>
      </w:pPr>
      <w:r w:rsidRPr="0018365C">
        <w:t xml:space="preserve">        '404':</w:t>
      </w:r>
    </w:p>
    <w:p w14:paraId="379EAA11"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#/components/responses/404'</w:t>
      </w:r>
    </w:p>
    <w:p w14:paraId="5CEF3221" w14:textId="77777777" w:rsidR="0053027B" w:rsidRPr="0018365C" w:rsidRDefault="0053027B" w:rsidP="0053027B">
      <w:pPr>
        <w:pStyle w:val="PL"/>
      </w:pPr>
      <w:r w:rsidRPr="0018365C">
        <w:t xml:space="preserve">        '411':</w:t>
      </w:r>
    </w:p>
    <w:p w14:paraId="5F6301AA"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#/components/responses/411'</w:t>
      </w:r>
    </w:p>
    <w:p w14:paraId="7443C340" w14:textId="77777777" w:rsidR="0053027B" w:rsidRPr="0018365C" w:rsidRDefault="0053027B" w:rsidP="0053027B">
      <w:pPr>
        <w:pStyle w:val="PL"/>
      </w:pPr>
      <w:r w:rsidRPr="0018365C">
        <w:t xml:space="preserve">        '413':</w:t>
      </w:r>
    </w:p>
    <w:p w14:paraId="66A66F0D"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#/components/responses/413'</w:t>
      </w:r>
    </w:p>
    <w:p w14:paraId="19FF28DB" w14:textId="77777777" w:rsidR="0053027B" w:rsidRPr="0018365C" w:rsidRDefault="0053027B" w:rsidP="0053027B">
      <w:pPr>
        <w:pStyle w:val="PL"/>
      </w:pPr>
      <w:r w:rsidRPr="0018365C">
        <w:t xml:space="preserve">        '415':</w:t>
      </w:r>
    </w:p>
    <w:p w14:paraId="6CCF18F2"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#/components/responses/415'</w:t>
      </w:r>
    </w:p>
    <w:p w14:paraId="5FFCEF60" w14:textId="77777777" w:rsidR="0053027B" w:rsidRPr="0018365C" w:rsidRDefault="0053027B" w:rsidP="0053027B">
      <w:pPr>
        <w:pStyle w:val="PL"/>
      </w:pPr>
      <w:r w:rsidRPr="0018365C">
        <w:t xml:space="preserve">        '429':</w:t>
      </w:r>
    </w:p>
    <w:p w14:paraId="057832A2"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#/components/responses/429'</w:t>
      </w:r>
    </w:p>
    <w:p w14:paraId="6F3B34E2" w14:textId="77777777" w:rsidR="0053027B" w:rsidRPr="0018365C" w:rsidRDefault="0053027B" w:rsidP="0053027B">
      <w:pPr>
        <w:pStyle w:val="PL"/>
      </w:pPr>
      <w:r w:rsidRPr="0018365C">
        <w:t xml:space="preserve">        '500':</w:t>
      </w:r>
    </w:p>
    <w:p w14:paraId="4D68BF9B"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#/components/responses/500'</w:t>
      </w:r>
    </w:p>
    <w:p w14:paraId="468B80BD" w14:textId="77777777" w:rsidR="0053027B" w:rsidRPr="0018365C" w:rsidRDefault="0053027B" w:rsidP="0053027B">
      <w:pPr>
        <w:pStyle w:val="PL"/>
      </w:pPr>
      <w:r w:rsidRPr="0018365C">
        <w:t xml:space="preserve">        '503':</w:t>
      </w:r>
    </w:p>
    <w:p w14:paraId="70D6ADEC"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#/components/responses/503'</w:t>
      </w:r>
    </w:p>
    <w:p w14:paraId="76DB19B6" w14:textId="77777777" w:rsidR="0053027B" w:rsidRPr="0018365C" w:rsidRDefault="0053027B" w:rsidP="0053027B">
      <w:pPr>
        <w:pStyle w:val="PL"/>
      </w:pPr>
      <w:r w:rsidRPr="0018365C">
        <w:t xml:space="preserve">        default:</w:t>
      </w:r>
    </w:p>
    <w:p w14:paraId="4E76595F" w14:textId="77777777" w:rsidR="0053027B" w:rsidRPr="0018365C" w:rsidRDefault="0053027B" w:rsidP="0053027B">
      <w:pPr>
        <w:pStyle w:val="PL"/>
      </w:pPr>
      <w:r w:rsidRPr="0018365C">
        <w:t xml:space="preserve">          $ref: </w:t>
      </w:r>
      <w:r>
        <w:rPr>
          <w:lang w:val="en-US" w:eastAsia="es-ES"/>
        </w:rPr>
        <w:t>'</w:t>
      </w:r>
      <w:r>
        <w:t>TS29122_CommonData.yaml</w:t>
      </w:r>
      <w:r w:rsidRPr="0018365C">
        <w:t>#/components/responses/default'</w:t>
      </w:r>
    </w:p>
    <w:p w14:paraId="2D4F6DE6" w14:textId="77777777" w:rsidR="0053027B" w:rsidRPr="0018365C" w:rsidRDefault="0053027B" w:rsidP="0053027B">
      <w:pPr>
        <w:pStyle w:val="PL"/>
      </w:pPr>
    </w:p>
    <w:p w14:paraId="5B37E8F8" w14:textId="77777777" w:rsidR="0053027B" w:rsidRPr="0018365C" w:rsidRDefault="0053027B" w:rsidP="0053027B">
      <w:pPr>
        <w:pStyle w:val="PL"/>
      </w:pPr>
      <w:r w:rsidRPr="0018365C">
        <w:t>components:</w:t>
      </w:r>
    </w:p>
    <w:p w14:paraId="0AF158D3" w14:textId="77777777" w:rsidR="0053027B" w:rsidRPr="0018365C" w:rsidRDefault="0053027B" w:rsidP="0053027B">
      <w:pPr>
        <w:pStyle w:val="PL"/>
      </w:pPr>
    </w:p>
    <w:p w14:paraId="67E94B40" w14:textId="77777777" w:rsidR="0053027B" w:rsidRPr="0018365C" w:rsidRDefault="0053027B" w:rsidP="0053027B">
      <w:pPr>
        <w:pStyle w:val="PL"/>
      </w:pPr>
      <w:r w:rsidRPr="0018365C">
        <w:t xml:space="preserve">  securitySchemes:</w:t>
      </w:r>
    </w:p>
    <w:p w14:paraId="7BF8C3B8" w14:textId="77777777" w:rsidR="0053027B" w:rsidRPr="0018365C" w:rsidRDefault="0053027B" w:rsidP="0053027B">
      <w:pPr>
        <w:pStyle w:val="PL"/>
      </w:pPr>
      <w:r w:rsidRPr="0018365C">
        <w:t xml:space="preserve">    oAuth2ClientCredentials:</w:t>
      </w:r>
    </w:p>
    <w:p w14:paraId="11795226" w14:textId="77777777" w:rsidR="0053027B" w:rsidRPr="0018365C" w:rsidRDefault="0053027B" w:rsidP="0053027B">
      <w:pPr>
        <w:pStyle w:val="PL"/>
      </w:pPr>
      <w:r w:rsidRPr="0018365C">
        <w:t xml:space="preserve">      type: oauth2</w:t>
      </w:r>
    </w:p>
    <w:p w14:paraId="76512948" w14:textId="77777777" w:rsidR="0053027B" w:rsidRPr="0018365C" w:rsidRDefault="0053027B" w:rsidP="0053027B">
      <w:pPr>
        <w:pStyle w:val="PL"/>
      </w:pPr>
      <w:r w:rsidRPr="0018365C">
        <w:t xml:space="preserve">      flows:</w:t>
      </w:r>
    </w:p>
    <w:p w14:paraId="22A9B92D" w14:textId="77777777" w:rsidR="0053027B" w:rsidRPr="0018365C" w:rsidRDefault="0053027B" w:rsidP="0053027B">
      <w:pPr>
        <w:pStyle w:val="PL"/>
      </w:pPr>
      <w:r w:rsidRPr="0018365C">
        <w:t xml:space="preserve">        clientCredentials:</w:t>
      </w:r>
    </w:p>
    <w:p w14:paraId="6431BD4D" w14:textId="77777777" w:rsidR="0053027B" w:rsidRPr="0018365C" w:rsidRDefault="0053027B" w:rsidP="0053027B">
      <w:pPr>
        <w:pStyle w:val="PL"/>
      </w:pPr>
      <w:r w:rsidRPr="0018365C">
        <w:t xml:space="preserve">          </w:t>
      </w:r>
      <w:r>
        <w:rPr>
          <w:lang w:val="en-US"/>
        </w:rPr>
        <w:t>tokenUrl: '{tokenUrl}'</w:t>
      </w:r>
    </w:p>
    <w:p w14:paraId="63381786" w14:textId="77777777" w:rsidR="0053027B" w:rsidRPr="0018365C" w:rsidRDefault="0053027B" w:rsidP="0053027B">
      <w:pPr>
        <w:pStyle w:val="PL"/>
      </w:pPr>
      <w:r w:rsidRPr="0018365C">
        <w:t xml:space="preserve">          </w:t>
      </w:r>
      <w:r>
        <w:rPr>
          <w:lang w:val="en-US"/>
        </w:rPr>
        <w:t>scopes: {}</w:t>
      </w:r>
    </w:p>
    <w:p w14:paraId="79EB66BD" w14:textId="77777777" w:rsidR="0053027B" w:rsidRPr="0018365C" w:rsidRDefault="0053027B" w:rsidP="0053027B">
      <w:pPr>
        <w:pStyle w:val="PL"/>
      </w:pPr>
    </w:p>
    <w:p w14:paraId="56D1528D" w14:textId="77777777" w:rsidR="0053027B" w:rsidRPr="0018365C" w:rsidRDefault="0053027B" w:rsidP="0053027B">
      <w:pPr>
        <w:pStyle w:val="PL"/>
      </w:pPr>
      <w:r w:rsidRPr="0018365C">
        <w:t xml:space="preserve">  schemas:</w:t>
      </w:r>
    </w:p>
    <w:p w14:paraId="3758C8A9" w14:textId="77777777" w:rsidR="0053027B" w:rsidRPr="0018365C" w:rsidRDefault="0053027B" w:rsidP="0053027B">
      <w:pPr>
        <w:pStyle w:val="PL"/>
      </w:pPr>
    </w:p>
    <w:p w14:paraId="6416C246" w14:textId="77777777" w:rsidR="0053027B" w:rsidRPr="0018365C" w:rsidRDefault="0053027B" w:rsidP="0053027B">
      <w:pPr>
        <w:pStyle w:val="PL"/>
      </w:pPr>
      <w:r w:rsidRPr="0018365C">
        <w:t># Structured data types</w:t>
      </w:r>
    </w:p>
    <w:p w14:paraId="5827F130" w14:textId="77777777" w:rsidR="0053027B" w:rsidRDefault="0053027B" w:rsidP="0053027B">
      <w:pPr>
        <w:pStyle w:val="PL"/>
      </w:pPr>
    </w:p>
    <w:p w14:paraId="0F5C9EA6" w14:textId="77777777" w:rsidR="0053027B" w:rsidRPr="0018365C" w:rsidRDefault="0053027B" w:rsidP="0053027B">
      <w:pPr>
        <w:pStyle w:val="PL"/>
      </w:pPr>
      <w:r w:rsidRPr="0018365C">
        <w:t xml:space="preserve">    </w:t>
      </w:r>
      <w:r>
        <w:t>TlModelSelectAssistReq</w:t>
      </w:r>
      <w:r w:rsidRPr="0018365C">
        <w:t>:</w:t>
      </w:r>
    </w:p>
    <w:p w14:paraId="6F3F0278" w14:textId="77777777" w:rsidR="0053027B" w:rsidRPr="0018365C" w:rsidRDefault="0053027B" w:rsidP="0053027B">
      <w:pPr>
        <w:pStyle w:val="PL"/>
      </w:pPr>
      <w:r w:rsidRPr="0018365C">
        <w:t xml:space="preserve">      description: </w:t>
      </w:r>
      <w:r>
        <w:rPr>
          <w:rFonts w:cs="Arial"/>
          <w:szCs w:val="18"/>
          <w:lang w:eastAsia="fr-FR"/>
        </w:rPr>
        <w:t>Contains information to trigger TL enabalement service</w:t>
      </w:r>
      <w:r>
        <w:t>.</w:t>
      </w:r>
    </w:p>
    <w:p w14:paraId="5F4EB053" w14:textId="77777777" w:rsidR="0053027B" w:rsidRPr="0018365C" w:rsidRDefault="0053027B" w:rsidP="0053027B">
      <w:pPr>
        <w:pStyle w:val="PL"/>
      </w:pPr>
      <w:r w:rsidRPr="0018365C">
        <w:t xml:space="preserve">      type: object</w:t>
      </w:r>
    </w:p>
    <w:p w14:paraId="68CF4E5F" w14:textId="77777777" w:rsidR="0053027B" w:rsidRPr="0018365C" w:rsidRDefault="0053027B" w:rsidP="0053027B">
      <w:pPr>
        <w:pStyle w:val="PL"/>
      </w:pPr>
      <w:r w:rsidRPr="0018365C">
        <w:t xml:space="preserve">      required:</w:t>
      </w:r>
    </w:p>
    <w:p w14:paraId="73FE73C4" w14:textId="77777777" w:rsidR="0053027B" w:rsidRDefault="0053027B" w:rsidP="0053027B">
      <w:pPr>
        <w:pStyle w:val="PL"/>
        <w:rPr>
          <w:lang w:eastAsia="fr-FR"/>
        </w:rPr>
      </w:pPr>
      <w:r w:rsidRPr="0018365C">
        <w:t xml:space="preserve">      - </w:t>
      </w:r>
      <w:r>
        <w:rPr>
          <w:lang w:eastAsia="fr-FR"/>
        </w:rPr>
        <w:t>serverId</w:t>
      </w:r>
    </w:p>
    <w:p w14:paraId="03AC1D91" w14:textId="77777777" w:rsidR="0053027B" w:rsidRDefault="0053027B" w:rsidP="0053027B">
      <w:pPr>
        <w:pStyle w:val="PL"/>
        <w:rPr>
          <w:lang w:eastAsia="fr-FR"/>
        </w:rPr>
      </w:pPr>
      <w:r>
        <w:t xml:space="preserve">      - </w:t>
      </w:r>
      <w:r>
        <w:rPr>
          <w:lang w:eastAsia="fr-FR"/>
        </w:rPr>
        <w:t>valSrvId</w:t>
      </w:r>
    </w:p>
    <w:p w14:paraId="7CF704C9" w14:textId="77777777" w:rsidR="0053027B" w:rsidRDefault="0053027B" w:rsidP="0053027B">
      <w:pPr>
        <w:pStyle w:val="PL"/>
        <w:rPr>
          <w:lang w:eastAsia="fr-FR"/>
        </w:rPr>
      </w:pPr>
      <w:r>
        <w:t xml:space="preserve">      - </w:t>
      </w:r>
      <w:r>
        <w:rPr>
          <w:lang w:eastAsia="fr-FR"/>
        </w:rPr>
        <w:t>tlCriteria</w:t>
      </w:r>
    </w:p>
    <w:p w14:paraId="2B7F8D4E" w14:textId="77777777" w:rsidR="0053027B" w:rsidRPr="0018365C" w:rsidRDefault="0053027B" w:rsidP="0053027B">
      <w:pPr>
        <w:pStyle w:val="PL"/>
      </w:pPr>
      <w:r w:rsidRPr="0018365C">
        <w:lastRenderedPageBreak/>
        <w:t xml:space="preserve">      properties:</w:t>
      </w:r>
    </w:p>
    <w:p w14:paraId="575CAD98" w14:textId="77777777" w:rsidR="0053027B" w:rsidRPr="0018365C" w:rsidRDefault="0053027B" w:rsidP="0053027B">
      <w:pPr>
        <w:pStyle w:val="PL"/>
      </w:pPr>
      <w:r w:rsidRPr="0018365C">
        <w:t xml:space="preserve">        </w:t>
      </w:r>
      <w:r>
        <w:rPr>
          <w:lang w:eastAsia="fr-FR"/>
        </w:rPr>
        <w:t>serverId</w:t>
      </w:r>
      <w:r w:rsidRPr="0018365C">
        <w:t>:</w:t>
      </w:r>
    </w:p>
    <w:p w14:paraId="197C8C45" w14:textId="77777777" w:rsidR="0053027B" w:rsidRPr="0018365C" w:rsidRDefault="0053027B" w:rsidP="0053027B">
      <w:pPr>
        <w:pStyle w:val="PL"/>
      </w:pPr>
      <w:r w:rsidRPr="0018365C">
        <w:t xml:space="preserve">          description: </w:t>
      </w:r>
      <w:r>
        <w:t>Represents</w:t>
      </w:r>
      <w:r w:rsidRPr="0018365C">
        <w:t xml:space="preserve"> </w:t>
      </w:r>
      <w:r>
        <w:t>the AIMLE server identity</w:t>
      </w:r>
      <w:r w:rsidRPr="0018365C">
        <w:t>.</w:t>
      </w:r>
    </w:p>
    <w:p w14:paraId="5A1DE3B2" w14:textId="77777777" w:rsidR="0053027B" w:rsidRPr="0018365C" w:rsidRDefault="0053027B" w:rsidP="0053027B">
      <w:pPr>
        <w:pStyle w:val="PL"/>
      </w:pPr>
      <w:r w:rsidRPr="0018365C">
        <w:t xml:space="preserve">          type: </w:t>
      </w:r>
      <w:r>
        <w:t>string</w:t>
      </w:r>
    </w:p>
    <w:p w14:paraId="47B4F915" w14:textId="77777777" w:rsidR="0053027B" w:rsidRPr="0018365C" w:rsidRDefault="0053027B" w:rsidP="0053027B">
      <w:pPr>
        <w:pStyle w:val="PL"/>
      </w:pPr>
      <w:r w:rsidRPr="0018365C">
        <w:t xml:space="preserve">        </w:t>
      </w:r>
      <w:r>
        <w:rPr>
          <w:lang w:eastAsia="fr-FR"/>
        </w:rPr>
        <w:t>valSrvId</w:t>
      </w:r>
      <w:r w:rsidRPr="0018365C">
        <w:t>:</w:t>
      </w:r>
    </w:p>
    <w:p w14:paraId="04C4772B" w14:textId="77777777" w:rsidR="0053027B" w:rsidRPr="0018365C" w:rsidRDefault="0053027B" w:rsidP="0053027B">
      <w:pPr>
        <w:pStyle w:val="PL"/>
      </w:pPr>
      <w:r w:rsidRPr="0018365C">
        <w:t xml:space="preserve">          description: </w:t>
      </w:r>
      <w:r>
        <w:t>Represents</w:t>
      </w:r>
      <w:r w:rsidRPr="0018365C">
        <w:t xml:space="preserve"> </w:t>
      </w:r>
      <w:r>
        <w:rPr>
          <w:lang w:eastAsia="fr-FR"/>
        </w:rPr>
        <w:t xml:space="preserve">the VAL service </w:t>
      </w:r>
      <w:r>
        <w:rPr>
          <w:lang w:eastAsia="zh-CN"/>
        </w:rPr>
        <w:t xml:space="preserve">for </w:t>
      </w:r>
      <w:r>
        <w:rPr>
          <w:lang w:eastAsia="fr-FR"/>
        </w:rPr>
        <w:t>the TL enablement service.</w:t>
      </w:r>
    </w:p>
    <w:p w14:paraId="001C6C9D" w14:textId="77777777" w:rsidR="0053027B" w:rsidRPr="0018365C" w:rsidRDefault="0053027B" w:rsidP="0053027B">
      <w:pPr>
        <w:pStyle w:val="PL"/>
      </w:pPr>
      <w:r w:rsidRPr="0018365C">
        <w:t xml:space="preserve">          type: </w:t>
      </w:r>
      <w:r>
        <w:t>string</w:t>
      </w:r>
    </w:p>
    <w:p w14:paraId="5D7F7B28" w14:textId="77777777" w:rsidR="0053027B" w:rsidRPr="0018365C" w:rsidRDefault="0053027B" w:rsidP="0053027B">
      <w:pPr>
        <w:pStyle w:val="PL"/>
      </w:pPr>
      <w:r w:rsidRPr="0018365C">
        <w:t xml:space="preserve">        </w:t>
      </w:r>
      <w:r>
        <w:rPr>
          <w:lang w:eastAsia="fr-FR"/>
        </w:rPr>
        <w:t>tlCriteria</w:t>
      </w:r>
      <w:r w:rsidRPr="0018365C">
        <w:t>:</w:t>
      </w:r>
    </w:p>
    <w:p w14:paraId="09320457" w14:textId="77777777" w:rsidR="0053027B" w:rsidRPr="0018365C" w:rsidRDefault="0053027B" w:rsidP="0053027B">
      <w:pPr>
        <w:pStyle w:val="PL"/>
      </w:pPr>
      <w:r w:rsidRPr="0018365C">
        <w:t xml:space="preserve">          $ref: '#/components/schemas/</w:t>
      </w:r>
      <w:r>
        <w:rPr>
          <w:lang w:eastAsia="fr-FR"/>
        </w:rPr>
        <w:t>TlCriteria</w:t>
      </w:r>
      <w:r w:rsidRPr="0018365C">
        <w:t>'</w:t>
      </w:r>
    </w:p>
    <w:p w14:paraId="5EDD37F9" w14:textId="77777777" w:rsidR="0053027B" w:rsidRPr="0018365C" w:rsidRDefault="0053027B" w:rsidP="0053027B">
      <w:pPr>
        <w:pStyle w:val="PL"/>
      </w:pPr>
      <w:r w:rsidRPr="0018365C">
        <w:t xml:space="preserve">        </w:t>
      </w:r>
      <w:r>
        <w:rPr>
          <w:lang w:eastAsia="fr-FR"/>
        </w:rPr>
        <w:t>mlTaskId</w:t>
      </w:r>
      <w:r w:rsidRPr="0018365C">
        <w:t>:</w:t>
      </w:r>
    </w:p>
    <w:p w14:paraId="67B93867" w14:textId="77777777" w:rsidR="0053027B" w:rsidRPr="0018365C" w:rsidRDefault="0053027B" w:rsidP="0053027B">
      <w:pPr>
        <w:pStyle w:val="PL"/>
      </w:pPr>
      <w:r w:rsidRPr="0018365C">
        <w:t xml:space="preserve">          description: </w:t>
      </w:r>
      <w:r>
        <w:rPr>
          <w:lang w:eastAsia="zh-CN"/>
        </w:rPr>
        <w:t xml:space="preserve">Represents the task for </w:t>
      </w:r>
      <w:r>
        <w:rPr>
          <w:lang w:eastAsia="fr-FR"/>
        </w:rPr>
        <w:t>the TL enablement service</w:t>
      </w:r>
      <w:r>
        <w:rPr>
          <w:lang w:eastAsia="zh-CN"/>
        </w:rPr>
        <w:t>.</w:t>
      </w:r>
    </w:p>
    <w:p w14:paraId="47B5A54E" w14:textId="77777777" w:rsidR="0053027B" w:rsidRPr="0018365C" w:rsidRDefault="0053027B" w:rsidP="0053027B">
      <w:pPr>
        <w:pStyle w:val="PL"/>
      </w:pPr>
      <w:r w:rsidRPr="0018365C">
        <w:t xml:space="preserve">          type: </w:t>
      </w:r>
      <w:r>
        <w:t>string</w:t>
      </w:r>
    </w:p>
    <w:p w14:paraId="1E936BAB" w14:textId="77777777" w:rsidR="0053027B" w:rsidRPr="0018365C" w:rsidRDefault="0053027B" w:rsidP="0053027B">
      <w:pPr>
        <w:pStyle w:val="PL"/>
      </w:pPr>
      <w:r w:rsidRPr="0018365C">
        <w:t xml:space="preserve">        </w:t>
      </w:r>
      <w:r>
        <w:rPr>
          <w:lang w:eastAsia="fr-FR"/>
        </w:rPr>
        <w:t>adaeAnalyticsId</w:t>
      </w:r>
      <w:r w:rsidRPr="0018365C">
        <w:t>:</w:t>
      </w:r>
    </w:p>
    <w:p w14:paraId="189639CB" w14:textId="77777777" w:rsidR="0053027B" w:rsidRPr="0018365C" w:rsidRDefault="0053027B" w:rsidP="0053027B">
      <w:pPr>
        <w:pStyle w:val="PL"/>
      </w:pPr>
      <w:r w:rsidRPr="0018365C">
        <w:t xml:space="preserve">          description: </w:t>
      </w:r>
      <w:r>
        <w:rPr>
          <w:lang w:eastAsia="zh-CN"/>
        </w:rPr>
        <w:t xml:space="preserve">Represents the </w:t>
      </w:r>
      <w:r>
        <w:rPr>
          <w:rFonts w:cs="Arial"/>
          <w:szCs w:val="18"/>
          <w:lang w:eastAsia="fr-FR"/>
        </w:rPr>
        <w:t>ADAE analytics</w:t>
      </w:r>
      <w:r>
        <w:rPr>
          <w:lang w:eastAsia="zh-CN"/>
        </w:rPr>
        <w:t xml:space="preserve"> for </w:t>
      </w:r>
      <w:r>
        <w:rPr>
          <w:lang w:eastAsia="fr-FR"/>
        </w:rPr>
        <w:t>the TL enablement service</w:t>
      </w:r>
      <w:r>
        <w:rPr>
          <w:lang w:eastAsia="zh-CN"/>
        </w:rPr>
        <w:t>.</w:t>
      </w:r>
    </w:p>
    <w:p w14:paraId="5633DCD6" w14:textId="77777777" w:rsidR="0053027B" w:rsidRPr="0018365C" w:rsidRDefault="0053027B" w:rsidP="0053027B">
      <w:pPr>
        <w:pStyle w:val="PL"/>
      </w:pPr>
      <w:r w:rsidRPr="0018365C">
        <w:t xml:space="preserve">          type: </w:t>
      </w:r>
      <w:r>
        <w:t>string</w:t>
      </w:r>
    </w:p>
    <w:p w14:paraId="1EABF182" w14:textId="77777777" w:rsidR="0053027B" w:rsidRPr="0018365C" w:rsidRDefault="0053027B" w:rsidP="0053027B">
      <w:pPr>
        <w:pStyle w:val="PL"/>
      </w:pPr>
      <w:r w:rsidRPr="0018365C">
        <w:t xml:space="preserve">        </w:t>
      </w:r>
      <w:r>
        <w:rPr>
          <w:lang w:eastAsia="fr-FR"/>
        </w:rPr>
        <w:t>mlModelProfile</w:t>
      </w:r>
      <w:r w:rsidRPr="0018365C">
        <w:t>:</w:t>
      </w:r>
    </w:p>
    <w:p w14:paraId="153FF009" w14:textId="494CD713" w:rsidR="0053027B" w:rsidRPr="0018365C" w:rsidRDefault="0053027B" w:rsidP="0053027B">
      <w:pPr>
        <w:pStyle w:val="PL"/>
      </w:pPr>
      <w:r w:rsidRPr="0018365C">
        <w:t xml:space="preserve">          $ref: '</w:t>
      </w:r>
      <w:r w:rsidR="004973F9" w:rsidRPr="004973F9">
        <w:t>TS24560_Aimlec_MLModTngCapEva</w:t>
      </w:r>
      <w:r w:rsidRPr="00145011">
        <w:rPr>
          <w:lang w:eastAsia="zh-CN"/>
        </w:rPr>
        <w:t>.yaml</w:t>
      </w:r>
      <w:r w:rsidRPr="0018365C">
        <w:t>#/components/schemas/</w:t>
      </w:r>
      <w:r>
        <w:t>MlModelProfile</w:t>
      </w:r>
      <w:r w:rsidRPr="0018365C">
        <w:t>'</w:t>
      </w:r>
    </w:p>
    <w:p w14:paraId="50E83FAB" w14:textId="77777777" w:rsidR="0053027B" w:rsidRPr="0018365C" w:rsidRDefault="0053027B" w:rsidP="0053027B">
      <w:pPr>
        <w:pStyle w:val="PL"/>
      </w:pPr>
      <w:r w:rsidRPr="0018365C">
        <w:t xml:space="preserve">        </w:t>
      </w:r>
      <w:r>
        <w:rPr>
          <w:lang w:eastAsia="fr-FR"/>
        </w:rPr>
        <w:t>mlModelReq</w:t>
      </w:r>
      <w:r w:rsidRPr="0018365C">
        <w:t>:</w:t>
      </w:r>
    </w:p>
    <w:p w14:paraId="78DF5803" w14:textId="77777777" w:rsidR="0053027B" w:rsidRPr="0018365C" w:rsidRDefault="0053027B" w:rsidP="0053027B">
      <w:pPr>
        <w:pStyle w:val="PL"/>
      </w:pPr>
      <w:r w:rsidRPr="0018365C">
        <w:t xml:space="preserve">          description: </w:t>
      </w:r>
      <w:r>
        <w:rPr>
          <w:lang w:eastAsia="zh-CN"/>
        </w:rPr>
        <w:t xml:space="preserve">Represents the </w:t>
      </w:r>
      <w:r>
        <w:rPr>
          <w:lang w:eastAsia="fr-FR"/>
        </w:rPr>
        <w:t xml:space="preserve">requirements for the ML model </w:t>
      </w:r>
      <w:r>
        <w:rPr>
          <w:lang w:eastAsia="zh-CN"/>
        </w:rPr>
        <w:t xml:space="preserve">for </w:t>
      </w:r>
      <w:r>
        <w:rPr>
          <w:lang w:eastAsia="fr-FR"/>
        </w:rPr>
        <w:t>the TL enablement service</w:t>
      </w:r>
      <w:r>
        <w:rPr>
          <w:lang w:eastAsia="zh-CN"/>
        </w:rPr>
        <w:t>.</w:t>
      </w:r>
    </w:p>
    <w:p w14:paraId="2B406393" w14:textId="77777777" w:rsidR="0053027B" w:rsidRPr="0018365C" w:rsidRDefault="0053027B" w:rsidP="0053027B">
      <w:pPr>
        <w:pStyle w:val="PL"/>
      </w:pPr>
      <w:r w:rsidRPr="0018365C">
        <w:t xml:space="preserve">          type: </w:t>
      </w:r>
      <w:r>
        <w:t>array</w:t>
      </w:r>
    </w:p>
    <w:p w14:paraId="6038DB3D" w14:textId="77777777" w:rsidR="0053027B" w:rsidRPr="0018365C" w:rsidRDefault="0053027B" w:rsidP="0053027B">
      <w:pPr>
        <w:pStyle w:val="PL"/>
      </w:pPr>
      <w:r w:rsidRPr="0018365C">
        <w:t xml:space="preserve">          items:</w:t>
      </w:r>
    </w:p>
    <w:p w14:paraId="003F8F07" w14:textId="77777777" w:rsidR="0053027B" w:rsidRPr="0018365C" w:rsidRDefault="0053027B" w:rsidP="0053027B">
      <w:pPr>
        <w:pStyle w:val="PL"/>
      </w:pPr>
      <w:r w:rsidRPr="0018365C">
        <w:t xml:space="preserve">          </w:t>
      </w:r>
      <w:r>
        <w:t xml:space="preserve">  </w:t>
      </w:r>
      <w:r w:rsidRPr="0018365C">
        <w:t xml:space="preserve">type: </w:t>
      </w:r>
      <w:r>
        <w:t>string</w:t>
      </w:r>
    </w:p>
    <w:p w14:paraId="215EA72F" w14:textId="77777777" w:rsidR="0053027B" w:rsidRPr="0018365C" w:rsidRDefault="0053027B" w:rsidP="0053027B">
      <w:pPr>
        <w:pStyle w:val="PL"/>
      </w:pPr>
      <w:r w:rsidRPr="0018365C">
        <w:t xml:space="preserve">          minItems: </w:t>
      </w:r>
      <w:r>
        <w:t>0</w:t>
      </w:r>
    </w:p>
    <w:p w14:paraId="47406CEC" w14:textId="77777777" w:rsidR="0053027B" w:rsidRPr="0018365C" w:rsidRDefault="0053027B" w:rsidP="0053027B">
      <w:pPr>
        <w:pStyle w:val="PL"/>
      </w:pPr>
      <w:r w:rsidRPr="0018365C">
        <w:t xml:space="preserve">        </w:t>
      </w:r>
      <w:r>
        <w:rPr>
          <w:lang w:eastAsia="fr-FR"/>
        </w:rPr>
        <w:t>valUeIds</w:t>
      </w:r>
      <w:r w:rsidRPr="0018365C">
        <w:t>:</w:t>
      </w:r>
    </w:p>
    <w:p w14:paraId="0D9F8077" w14:textId="39D537F5" w:rsidR="0053027B" w:rsidRPr="0018365C" w:rsidRDefault="0053027B" w:rsidP="0053027B">
      <w:pPr>
        <w:pStyle w:val="PL"/>
      </w:pPr>
      <w:r w:rsidRPr="0018365C">
        <w:t xml:space="preserve">          </w:t>
      </w:r>
      <w:r w:rsidRPr="000D0880">
        <w:t xml:space="preserve">description: </w:t>
      </w:r>
      <w:r w:rsidRPr="000D0880">
        <w:rPr>
          <w:lang w:eastAsia="zh-CN"/>
        </w:rPr>
        <w:t xml:space="preserve">Represents </w:t>
      </w:r>
      <w:r w:rsidRPr="000D0880">
        <w:rPr>
          <w:lang w:eastAsia="fr-FR"/>
        </w:rPr>
        <w:t>VAL UEs associated with the ML task</w:t>
      </w:r>
      <w:r w:rsidRPr="000D0880">
        <w:rPr>
          <w:lang w:eastAsia="zh-CN"/>
        </w:rPr>
        <w:t xml:space="preserve"> for </w:t>
      </w:r>
      <w:r w:rsidRPr="000D0880">
        <w:rPr>
          <w:lang w:eastAsia="fr-FR"/>
        </w:rPr>
        <w:t>the TL enablement service</w:t>
      </w:r>
      <w:r w:rsidRPr="000D0880">
        <w:rPr>
          <w:lang w:eastAsia="zh-CN"/>
        </w:rPr>
        <w:t>.</w:t>
      </w:r>
    </w:p>
    <w:p w14:paraId="3B1009D5" w14:textId="77777777" w:rsidR="0053027B" w:rsidRPr="0018365C" w:rsidRDefault="0053027B" w:rsidP="0053027B">
      <w:pPr>
        <w:pStyle w:val="PL"/>
      </w:pPr>
      <w:r w:rsidRPr="0018365C">
        <w:t xml:space="preserve">          type: </w:t>
      </w:r>
      <w:r>
        <w:t>array</w:t>
      </w:r>
    </w:p>
    <w:p w14:paraId="7155F77C" w14:textId="77777777" w:rsidR="0053027B" w:rsidRPr="0018365C" w:rsidRDefault="0053027B" w:rsidP="0053027B">
      <w:pPr>
        <w:pStyle w:val="PL"/>
      </w:pPr>
      <w:r w:rsidRPr="0018365C">
        <w:t xml:space="preserve">          items:</w:t>
      </w:r>
    </w:p>
    <w:p w14:paraId="0A04385A" w14:textId="77777777" w:rsidR="0053027B" w:rsidRPr="0018365C" w:rsidRDefault="0053027B" w:rsidP="0053027B">
      <w:pPr>
        <w:pStyle w:val="PL"/>
      </w:pPr>
      <w:r w:rsidRPr="0018365C">
        <w:t xml:space="preserve">         </w:t>
      </w:r>
      <w:r>
        <w:t xml:space="preserve">  </w:t>
      </w:r>
      <w:r w:rsidRPr="0018365C">
        <w:t xml:space="preserve"> $ref: '</w:t>
      </w:r>
      <w:r w:rsidRPr="00AC1ABF">
        <w:rPr>
          <w:lang w:val="en-US"/>
        </w:rPr>
        <w:t>TS29549_SS_UserProfileRetrieval.yaml</w:t>
      </w:r>
      <w:r w:rsidRPr="0018365C">
        <w:t>#/components/schemas/</w:t>
      </w:r>
      <w:r>
        <w:rPr>
          <w:lang w:eastAsia="fr-FR"/>
        </w:rPr>
        <w:t>ValTargetUe</w:t>
      </w:r>
      <w:r w:rsidRPr="0018365C">
        <w:t>'</w:t>
      </w:r>
    </w:p>
    <w:p w14:paraId="5EF2822D" w14:textId="77777777" w:rsidR="0053027B" w:rsidRPr="0018365C" w:rsidRDefault="0053027B" w:rsidP="0053027B">
      <w:pPr>
        <w:pStyle w:val="PL"/>
      </w:pPr>
      <w:r w:rsidRPr="0018365C">
        <w:t xml:space="preserve">          minItems: </w:t>
      </w:r>
      <w:r>
        <w:t>0</w:t>
      </w:r>
    </w:p>
    <w:p w14:paraId="1878DC01" w14:textId="77777777" w:rsidR="0053027B" w:rsidRPr="0018365C" w:rsidRDefault="0053027B" w:rsidP="0053027B">
      <w:pPr>
        <w:pStyle w:val="PL"/>
      </w:pPr>
      <w:r w:rsidRPr="0018365C">
        <w:t xml:space="preserve">        </w:t>
      </w:r>
      <w:r>
        <w:rPr>
          <w:lang w:eastAsia="fr-FR"/>
        </w:rPr>
        <w:t>mlModelRateReq</w:t>
      </w:r>
      <w:r w:rsidRPr="0018365C">
        <w:t>:</w:t>
      </w:r>
    </w:p>
    <w:p w14:paraId="6F9CDC2A" w14:textId="77777777" w:rsidR="0053027B" w:rsidRPr="0018365C" w:rsidRDefault="0053027B" w:rsidP="0053027B">
      <w:pPr>
        <w:pStyle w:val="PL"/>
      </w:pPr>
      <w:r w:rsidRPr="0018365C">
        <w:t xml:space="preserve">          description: </w:t>
      </w:r>
      <w:r>
        <w:rPr>
          <w:lang w:eastAsia="zh-CN"/>
        </w:rPr>
        <w:t xml:space="preserve">Represents </w:t>
      </w:r>
      <w:r>
        <w:rPr>
          <w:lang w:eastAsia="fr-FR"/>
        </w:rPr>
        <w:t xml:space="preserve">requirements for rating the ML model </w:t>
      </w:r>
      <w:r>
        <w:rPr>
          <w:lang w:eastAsia="zh-CN"/>
        </w:rPr>
        <w:t xml:space="preserve">for </w:t>
      </w:r>
      <w:r>
        <w:rPr>
          <w:lang w:eastAsia="fr-FR"/>
        </w:rPr>
        <w:t>TL enablement service</w:t>
      </w:r>
      <w:r>
        <w:rPr>
          <w:lang w:eastAsia="zh-CN"/>
        </w:rPr>
        <w:t>.</w:t>
      </w:r>
    </w:p>
    <w:p w14:paraId="6FB7343C" w14:textId="77777777" w:rsidR="0053027B" w:rsidRPr="0018365C" w:rsidRDefault="0053027B" w:rsidP="0053027B">
      <w:pPr>
        <w:pStyle w:val="PL"/>
      </w:pPr>
      <w:r w:rsidRPr="0018365C">
        <w:t xml:space="preserve">          type: </w:t>
      </w:r>
      <w:r>
        <w:t>array</w:t>
      </w:r>
    </w:p>
    <w:p w14:paraId="625BE119" w14:textId="77777777" w:rsidR="0053027B" w:rsidRPr="0018365C" w:rsidRDefault="0053027B" w:rsidP="0053027B">
      <w:pPr>
        <w:pStyle w:val="PL"/>
      </w:pPr>
      <w:r w:rsidRPr="0018365C">
        <w:t xml:space="preserve">          items:</w:t>
      </w:r>
    </w:p>
    <w:p w14:paraId="79D76D4C" w14:textId="77777777" w:rsidR="0053027B" w:rsidRPr="0018365C" w:rsidRDefault="0053027B" w:rsidP="0053027B">
      <w:pPr>
        <w:pStyle w:val="PL"/>
      </w:pPr>
      <w:r w:rsidRPr="0018365C">
        <w:t xml:space="preserve">          </w:t>
      </w:r>
      <w:r>
        <w:t xml:space="preserve">  </w:t>
      </w:r>
      <w:r w:rsidRPr="0018365C">
        <w:t xml:space="preserve">type: </w:t>
      </w:r>
      <w:r>
        <w:t>string</w:t>
      </w:r>
    </w:p>
    <w:p w14:paraId="5888E80E" w14:textId="77777777" w:rsidR="0053027B" w:rsidRDefault="0053027B" w:rsidP="0053027B">
      <w:pPr>
        <w:pStyle w:val="PL"/>
      </w:pPr>
      <w:r w:rsidRPr="0018365C">
        <w:t xml:space="preserve">          minItems: </w:t>
      </w:r>
      <w:r>
        <w:t>0</w:t>
      </w:r>
    </w:p>
    <w:p w14:paraId="173B4D36" w14:textId="77777777" w:rsidR="0053027B" w:rsidRDefault="0053027B" w:rsidP="0053027B">
      <w:pPr>
        <w:pStyle w:val="PL"/>
      </w:pPr>
    </w:p>
    <w:p w14:paraId="590DC836" w14:textId="77777777" w:rsidR="0053027B" w:rsidRPr="0018365C" w:rsidRDefault="0053027B" w:rsidP="0053027B">
      <w:pPr>
        <w:pStyle w:val="PL"/>
      </w:pPr>
      <w:r w:rsidRPr="0018365C">
        <w:t xml:space="preserve">    </w:t>
      </w:r>
      <w:r>
        <w:t>TlModelSelectAssistResp</w:t>
      </w:r>
      <w:r w:rsidRPr="0018365C">
        <w:t>:</w:t>
      </w:r>
    </w:p>
    <w:p w14:paraId="00C6B748" w14:textId="77777777" w:rsidR="0053027B" w:rsidRPr="0018365C" w:rsidRDefault="0053027B" w:rsidP="0053027B">
      <w:pPr>
        <w:pStyle w:val="PL"/>
      </w:pPr>
      <w:r w:rsidRPr="0018365C">
        <w:t xml:space="preserve">      description: </w:t>
      </w:r>
      <w:r>
        <w:rPr>
          <w:rFonts w:cs="Arial"/>
          <w:szCs w:val="18"/>
          <w:lang w:eastAsia="fr-FR"/>
        </w:rPr>
        <w:t xml:space="preserve">Contains the pre-trained ML models </w:t>
      </w:r>
      <w:r>
        <w:rPr>
          <w:lang w:eastAsia="fr-FR"/>
        </w:rPr>
        <w:t>for the TL enablement service</w:t>
      </w:r>
      <w:r>
        <w:t>.</w:t>
      </w:r>
    </w:p>
    <w:p w14:paraId="6271FBB4" w14:textId="77777777" w:rsidR="0053027B" w:rsidRPr="0018365C" w:rsidRDefault="0053027B" w:rsidP="0053027B">
      <w:pPr>
        <w:pStyle w:val="PL"/>
      </w:pPr>
      <w:r w:rsidRPr="0018365C">
        <w:t xml:space="preserve">      type: object</w:t>
      </w:r>
    </w:p>
    <w:p w14:paraId="49D20B39" w14:textId="77777777" w:rsidR="0053027B" w:rsidRPr="0018365C" w:rsidRDefault="0053027B" w:rsidP="0053027B">
      <w:pPr>
        <w:pStyle w:val="PL"/>
      </w:pPr>
      <w:r w:rsidRPr="0018365C">
        <w:t xml:space="preserve">      required:</w:t>
      </w:r>
    </w:p>
    <w:p w14:paraId="1A055F0E" w14:textId="77777777" w:rsidR="0053027B" w:rsidRDefault="0053027B" w:rsidP="0053027B">
      <w:pPr>
        <w:pStyle w:val="PL"/>
        <w:rPr>
          <w:lang w:eastAsia="fr-FR"/>
        </w:rPr>
      </w:pPr>
      <w:r w:rsidRPr="0018365C">
        <w:t xml:space="preserve">      - </w:t>
      </w:r>
      <w:r>
        <w:rPr>
          <w:lang w:eastAsia="fr-FR"/>
        </w:rPr>
        <w:t>mlModelList</w:t>
      </w:r>
    </w:p>
    <w:p w14:paraId="5B1C4B4A" w14:textId="77777777" w:rsidR="0053027B" w:rsidRPr="0018365C" w:rsidRDefault="0053027B" w:rsidP="0053027B">
      <w:pPr>
        <w:pStyle w:val="PL"/>
      </w:pPr>
      <w:r w:rsidRPr="0018365C">
        <w:t xml:space="preserve">      properties:</w:t>
      </w:r>
    </w:p>
    <w:p w14:paraId="6781405B" w14:textId="77777777" w:rsidR="0053027B" w:rsidRPr="0018365C" w:rsidRDefault="0053027B" w:rsidP="0053027B">
      <w:pPr>
        <w:pStyle w:val="PL"/>
      </w:pPr>
      <w:r w:rsidRPr="0018365C">
        <w:t xml:space="preserve">        </w:t>
      </w:r>
      <w:r>
        <w:rPr>
          <w:lang w:eastAsia="fr-FR"/>
        </w:rPr>
        <w:t>mlModelList</w:t>
      </w:r>
      <w:r w:rsidRPr="0018365C">
        <w:t>:</w:t>
      </w:r>
    </w:p>
    <w:p w14:paraId="648EC12B" w14:textId="312CCEA5" w:rsidR="0053027B" w:rsidRPr="0018365C" w:rsidRDefault="0053027B" w:rsidP="0053027B">
      <w:pPr>
        <w:pStyle w:val="PL"/>
      </w:pPr>
      <w:r w:rsidRPr="0018365C">
        <w:t xml:space="preserve">          </w:t>
      </w:r>
      <w:r w:rsidRPr="000D0880">
        <w:t xml:space="preserve">description: </w:t>
      </w:r>
      <w:r w:rsidRPr="000D0880">
        <w:rPr>
          <w:lang w:eastAsia="zh-CN"/>
        </w:rPr>
        <w:t xml:space="preserve">Represents </w:t>
      </w:r>
      <w:r w:rsidRPr="000D0880">
        <w:rPr>
          <w:lang w:eastAsia="fr-FR"/>
        </w:rPr>
        <w:t xml:space="preserve">the selected pre-trained ML models </w:t>
      </w:r>
      <w:r w:rsidRPr="000D0880">
        <w:rPr>
          <w:lang w:eastAsia="zh-CN"/>
        </w:rPr>
        <w:t xml:space="preserve">for </w:t>
      </w:r>
      <w:r w:rsidRPr="000D0880">
        <w:rPr>
          <w:lang w:eastAsia="fr-FR"/>
        </w:rPr>
        <w:t>the TL enablement service</w:t>
      </w:r>
      <w:r w:rsidRPr="000D0880">
        <w:rPr>
          <w:lang w:eastAsia="zh-CN"/>
        </w:rPr>
        <w:t>.</w:t>
      </w:r>
    </w:p>
    <w:p w14:paraId="53956DDB" w14:textId="77777777" w:rsidR="0053027B" w:rsidRPr="0018365C" w:rsidRDefault="0053027B" w:rsidP="0053027B">
      <w:pPr>
        <w:pStyle w:val="PL"/>
      </w:pPr>
      <w:r w:rsidRPr="0018365C">
        <w:t xml:space="preserve">          type: </w:t>
      </w:r>
      <w:r>
        <w:t>array</w:t>
      </w:r>
    </w:p>
    <w:p w14:paraId="26A43F3B" w14:textId="77777777" w:rsidR="0053027B" w:rsidRPr="0018365C" w:rsidRDefault="0053027B" w:rsidP="0053027B">
      <w:pPr>
        <w:pStyle w:val="PL"/>
      </w:pPr>
      <w:r w:rsidRPr="0018365C">
        <w:t xml:space="preserve">          items:</w:t>
      </w:r>
    </w:p>
    <w:p w14:paraId="061A77A7" w14:textId="77777777" w:rsidR="0053027B" w:rsidRPr="0018365C" w:rsidRDefault="0053027B" w:rsidP="0053027B">
      <w:pPr>
        <w:pStyle w:val="PL"/>
      </w:pPr>
      <w:r w:rsidRPr="0018365C">
        <w:t xml:space="preserve">         </w:t>
      </w:r>
      <w:r>
        <w:t xml:space="preserve">  </w:t>
      </w:r>
      <w:r w:rsidRPr="0018365C">
        <w:t xml:space="preserve"> $ref: '#/components/schemas/</w:t>
      </w:r>
      <w:r>
        <w:rPr>
          <w:lang w:eastAsia="fr-FR"/>
        </w:rPr>
        <w:t>MlModel</w:t>
      </w:r>
      <w:r w:rsidRPr="0018365C">
        <w:t>'</w:t>
      </w:r>
    </w:p>
    <w:p w14:paraId="406D0481" w14:textId="77777777" w:rsidR="0053027B" w:rsidRPr="0018365C" w:rsidRDefault="0053027B" w:rsidP="0053027B">
      <w:pPr>
        <w:pStyle w:val="PL"/>
      </w:pPr>
      <w:r w:rsidRPr="0018365C">
        <w:t xml:space="preserve">          minItems: </w:t>
      </w:r>
      <w:r>
        <w:t>1</w:t>
      </w:r>
    </w:p>
    <w:p w14:paraId="3152A39A" w14:textId="77777777" w:rsidR="0053027B" w:rsidRDefault="0053027B" w:rsidP="0053027B">
      <w:pPr>
        <w:pStyle w:val="PL"/>
      </w:pPr>
    </w:p>
    <w:p w14:paraId="4A5B2383" w14:textId="77777777" w:rsidR="0053027B" w:rsidRPr="0018365C" w:rsidRDefault="0053027B" w:rsidP="0053027B">
      <w:pPr>
        <w:pStyle w:val="PL"/>
      </w:pPr>
      <w:r w:rsidRPr="0018365C">
        <w:t xml:space="preserve">    </w:t>
      </w:r>
      <w:r>
        <w:t>TlCriteria</w:t>
      </w:r>
      <w:r w:rsidRPr="0018365C">
        <w:t>:</w:t>
      </w:r>
    </w:p>
    <w:p w14:paraId="256E26E4" w14:textId="77777777" w:rsidR="0053027B" w:rsidRPr="0018365C" w:rsidRDefault="0053027B" w:rsidP="0053027B">
      <w:pPr>
        <w:pStyle w:val="PL"/>
      </w:pPr>
      <w:r w:rsidRPr="0018365C">
        <w:t xml:space="preserve">      description: </w:t>
      </w:r>
      <w:r>
        <w:rPr>
          <w:rFonts w:cs="Arial"/>
          <w:szCs w:val="18"/>
          <w:lang w:eastAsia="fr-FR"/>
        </w:rPr>
        <w:t xml:space="preserve">Contains the criteria </w:t>
      </w:r>
      <w:r>
        <w:rPr>
          <w:lang w:eastAsia="fr-FR"/>
        </w:rPr>
        <w:t>for the TL enablement service</w:t>
      </w:r>
      <w:r>
        <w:t>.</w:t>
      </w:r>
    </w:p>
    <w:p w14:paraId="0DD6CB8D" w14:textId="77777777" w:rsidR="0053027B" w:rsidRPr="0018365C" w:rsidRDefault="0053027B" w:rsidP="0053027B">
      <w:pPr>
        <w:pStyle w:val="PL"/>
      </w:pPr>
      <w:r w:rsidRPr="0018365C">
        <w:t xml:space="preserve">      type: object</w:t>
      </w:r>
    </w:p>
    <w:p w14:paraId="044BA815" w14:textId="77777777" w:rsidR="0053027B" w:rsidRPr="0018365C" w:rsidRDefault="0053027B" w:rsidP="0053027B">
      <w:pPr>
        <w:pStyle w:val="PL"/>
      </w:pPr>
      <w:r w:rsidRPr="0018365C">
        <w:t xml:space="preserve">      properties:</w:t>
      </w:r>
    </w:p>
    <w:p w14:paraId="657BE885" w14:textId="77777777" w:rsidR="0053027B" w:rsidRPr="0018365C" w:rsidRDefault="0053027B" w:rsidP="0053027B">
      <w:pPr>
        <w:pStyle w:val="PL"/>
      </w:pPr>
      <w:r w:rsidRPr="0018365C">
        <w:t xml:space="preserve">        </w:t>
      </w:r>
      <w:r>
        <w:rPr>
          <w:lang w:eastAsia="fr-FR"/>
        </w:rPr>
        <w:t>reqFeatures</w:t>
      </w:r>
      <w:r w:rsidRPr="0018365C">
        <w:t>:</w:t>
      </w:r>
    </w:p>
    <w:p w14:paraId="5D942DAD" w14:textId="77777777" w:rsidR="0053027B" w:rsidRPr="0018365C" w:rsidRDefault="0053027B" w:rsidP="0053027B">
      <w:pPr>
        <w:pStyle w:val="PL"/>
      </w:pPr>
      <w:r w:rsidRPr="0018365C">
        <w:t xml:space="preserve">          description: </w:t>
      </w:r>
      <w:r>
        <w:rPr>
          <w:lang w:eastAsia="zh-CN"/>
        </w:rPr>
        <w:t xml:space="preserve">Represents the </w:t>
      </w:r>
      <w:r>
        <w:rPr>
          <w:lang w:eastAsia="fr-FR"/>
        </w:rPr>
        <w:t>required features for a pre-trained model.</w:t>
      </w:r>
    </w:p>
    <w:p w14:paraId="18A92D40" w14:textId="77777777" w:rsidR="0053027B" w:rsidRPr="0018365C" w:rsidRDefault="0053027B" w:rsidP="0053027B">
      <w:pPr>
        <w:pStyle w:val="PL"/>
      </w:pPr>
      <w:r w:rsidRPr="0018365C">
        <w:t xml:space="preserve">          type: </w:t>
      </w:r>
      <w:r>
        <w:t>array</w:t>
      </w:r>
    </w:p>
    <w:p w14:paraId="2D39BD34" w14:textId="77777777" w:rsidR="0053027B" w:rsidRPr="0018365C" w:rsidRDefault="0053027B" w:rsidP="0053027B">
      <w:pPr>
        <w:pStyle w:val="PL"/>
      </w:pPr>
      <w:r w:rsidRPr="0018365C">
        <w:t xml:space="preserve">          items:</w:t>
      </w:r>
    </w:p>
    <w:p w14:paraId="1B1C3C46" w14:textId="77777777" w:rsidR="0053027B" w:rsidRPr="0018365C" w:rsidRDefault="0053027B" w:rsidP="0053027B">
      <w:pPr>
        <w:pStyle w:val="PL"/>
      </w:pPr>
      <w:r w:rsidRPr="0018365C">
        <w:t xml:space="preserve">          </w:t>
      </w:r>
      <w:r>
        <w:t xml:space="preserve">  </w:t>
      </w:r>
      <w:r w:rsidRPr="0018365C">
        <w:t xml:space="preserve">type: </w:t>
      </w:r>
      <w:r>
        <w:t>string</w:t>
      </w:r>
    </w:p>
    <w:p w14:paraId="25410EBE" w14:textId="77777777" w:rsidR="0053027B" w:rsidRDefault="0053027B" w:rsidP="0053027B">
      <w:pPr>
        <w:pStyle w:val="PL"/>
      </w:pPr>
      <w:r w:rsidRPr="0018365C">
        <w:t xml:space="preserve">          minItems: </w:t>
      </w:r>
      <w:r>
        <w:t>0</w:t>
      </w:r>
    </w:p>
    <w:p w14:paraId="4BDF432C" w14:textId="77777777" w:rsidR="0053027B" w:rsidRPr="0018365C" w:rsidRDefault="0053027B" w:rsidP="0053027B">
      <w:pPr>
        <w:pStyle w:val="PL"/>
      </w:pPr>
      <w:r w:rsidRPr="0018365C">
        <w:t xml:space="preserve">        </w:t>
      </w:r>
      <w:r>
        <w:rPr>
          <w:lang w:eastAsia="fr-FR"/>
        </w:rPr>
        <w:t>dataReq</w:t>
      </w:r>
      <w:r w:rsidRPr="0018365C">
        <w:t>:</w:t>
      </w:r>
    </w:p>
    <w:p w14:paraId="4F20D902" w14:textId="77777777" w:rsidR="0053027B" w:rsidRPr="0018365C" w:rsidRDefault="0053027B" w:rsidP="0053027B">
      <w:pPr>
        <w:pStyle w:val="PL"/>
      </w:pPr>
      <w:r w:rsidRPr="0018365C">
        <w:t xml:space="preserve">          description: </w:t>
      </w:r>
      <w:r>
        <w:rPr>
          <w:lang w:eastAsia="zh-CN"/>
        </w:rPr>
        <w:t xml:space="preserve">Represents the </w:t>
      </w:r>
      <w:r>
        <w:rPr>
          <w:lang w:eastAsia="fr-FR"/>
        </w:rPr>
        <w:t>training data requirements.</w:t>
      </w:r>
    </w:p>
    <w:p w14:paraId="3A31FC64" w14:textId="77777777" w:rsidR="0053027B" w:rsidRPr="0018365C" w:rsidRDefault="0053027B" w:rsidP="0053027B">
      <w:pPr>
        <w:pStyle w:val="PL"/>
      </w:pPr>
      <w:r w:rsidRPr="0018365C">
        <w:t xml:space="preserve">          type: </w:t>
      </w:r>
      <w:r>
        <w:t>array</w:t>
      </w:r>
    </w:p>
    <w:p w14:paraId="2AAC59ED" w14:textId="77777777" w:rsidR="0053027B" w:rsidRPr="0018365C" w:rsidRDefault="0053027B" w:rsidP="0053027B">
      <w:pPr>
        <w:pStyle w:val="PL"/>
      </w:pPr>
      <w:r w:rsidRPr="0018365C">
        <w:t xml:space="preserve">          items:</w:t>
      </w:r>
    </w:p>
    <w:p w14:paraId="3102AB85" w14:textId="77777777" w:rsidR="0053027B" w:rsidRPr="0018365C" w:rsidRDefault="0053027B" w:rsidP="0053027B">
      <w:pPr>
        <w:pStyle w:val="PL"/>
      </w:pPr>
      <w:r w:rsidRPr="0018365C">
        <w:t xml:space="preserve">          </w:t>
      </w:r>
      <w:r>
        <w:t xml:space="preserve">  </w:t>
      </w:r>
      <w:r w:rsidRPr="0018365C">
        <w:t xml:space="preserve">type: </w:t>
      </w:r>
      <w:r>
        <w:t>string</w:t>
      </w:r>
    </w:p>
    <w:p w14:paraId="4E7ADFA9" w14:textId="77777777" w:rsidR="0053027B" w:rsidRDefault="0053027B" w:rsidP="0053027B">
      <w:pPr>
        <w:pStyle w:val="PL"/>
      </w:pPr>
      <w:r w:rsidRPr="0018365C">
        <w:t xml:space="preserve">          minItems: </w:t>
      </w:r>
      <w:r>
        <w:t>0</w:t>
      </w:r>
    </w:p>
    <w:p w14:paraId="5AE34822" w14:textId="77777777" w:rsidR="0053027B" w:rsidRPr="0018365C" w:rsidRDefault="0053027B" w:rsidP="0053027B">
      <w:pPr>
        <w:pStyle w:val="PL"/>
      </w:pPr>
      <w:r w:rsidRPr="0018365C">
        <w:t xml:space="preserve">        </w:t>
      </w:r>
      <w:r>
        <w:rPr>
          <w:lang w:eastAsia="fr-FR"/>
        </w:rPr>
        <w:t>tlType</w:t>
      </w:r>
      <w:r w:rsidRPr="0018365C">
        <w:t>:</w:t>
      </w:r>
    </w:p>
    <w:p w14:paraId="7F53AB1A" w14:textId="77777777" w:rsidR="0053027B" w:rsidRDefault="0053027B" w:rsidP="0053027B">
      <w:pPr>
        <w:pStyle w:val="PL"/>
      </w:pPr>
      <w:r w:rsidRPr="0018365C">
        <w:t xml:space="preserve">          $ref: '#/components/schemas/</w:t>
      </w:r>
      <w:r>
        <w:rPr>
          <w:lang w:eastAsia="fr-FR"/>
        </w:rPr>
        <w:t>TlType</w:t>
      </w:r>
      <w:r w:rsidRPr="0018365C">
        <w:t>'</w:t>
      </w:r>
    </w:p>
    <w:p w14:paraId="47D7FD74" w14:textId="77777777" w:rsidR="0053027B" w:rsidRPr="0018365C" w:rsidRDefault="0053027B" w:rsidP="0053027B">
      <w:pPr>
        <w:pStyle w:val="PL"/>
      </w:pPr>
      <w:r w:rsidRPr="0018365C">
        <w:t xml:space="preserve">        </w:t>
      </w:r>
      <w:r>
        <w:rPr>
          <w:lang w:eastAsia="fr-FR"/>
        </w:rPr>
        <w:t>environment</w:t>
      </w:r>
      <w:r w:rsidRPr="0018365C">
        <w:t>:</w:t>
      </w:r>
    </w:p>
    <w:p w14:paraId="1553EB94" w14:textId="77777777" w:rsidR="0053027B" w:rsidRDefault="0053027B" w:rsidP="0053027B">
      <w:pPr>
        <w:pStyle w:val="PL"/>
      </w:pPr>
      <w:r w:rsidRPr="0018365C">
        <w:t xml:space="preserve">          $ref: '#/components/schemas/</w:t>
      </w:r>
      <w:r>
        <w:rPr>
          <w:lang w:eastAsia="fr-FR"/>
        </w:rPr>
        <w:t>EnvironmentType</w:t>
      </w:r>
      <w:r w:rsidRPr="0018365C">
        <w:t>'</w:t>
      </w:r>
    </w:p>
    <w:p w14:paraId="4F815944" w14:textId="77777777" w:rsidR="0053027B" w:rsidRPr="0018365C" w:rsidRDefault="0053027B" w:rsidP="0053027B">
      <w:pPr>
        <w:pStyle w:val="PL"/>
      </w:pPr>
      <w:r w:rsidRPr="0018365C">
        <w:t xml:space="preserve">        </w:t>
      </w:r>
      <w:r>
        <w:rPr>
          <w:lang w:eastAsia="fr-FR"/>
        </w:rPr>
        <w:t>access</w:t>
      </w:r>
      <w:r w:rsidRPr="0018365C">
        <w:t>:</w:t>
      </w:r>
    </w:p>
    <w:p w14:paraId="304A7100" w14:textId="6D560705" w:rsidR="0053027B" w:rsidRPr="0018365C" w:rsidRDefault="0053027B" w:rsidP="0053027B">
      <w:pPr>
        <w:pStyle w:val="PL"/>
      </w:pPr>
      <w:r w:rsidRPr="0018365C">
        <w:t xml:space="preserve">          </w:t>
      </w:r>
      <w:r w:rsidRPr="000D0880">
        <w:t xml:space="preserve">description: </w:t>
      </w:r>
      <w:r w:rsidRPr="000D0880">
        <w:rPr>
          <w:lang w:eastAsia="fr-FR"/>
        </w:rPr>
        <w:t>Permissions and restrictions to access the pre-trained model</w:t>
      </w:r>
      <w:r w:rsidRPr="000D0880">
        <w:rPr>
          <w:lang w:eastAsia="zh-CN"/>
        </w:rPr>
        <w:t>.</w:t>
      </w:r>
    </w:p>
    <w:p w14:paraId="32DDEB09" w14:textId="77777777" w:rsidR="0053027B" w:rsidRPr="0018365C" w:rsidRDefault="0053027B" w:rsidP="0053027B">
      <w:pPr>
        <w:pStyle w:val="PL"/>
      </w:pPr>
      <w:r w:rsidRPr="0018365C">
        <w:t xml:space="preserve">          type: </w:t>
      </w:r>
      <w:r>
        <w:t>array</w:t>
      </w:r>
    </w:p>
    <w:p w14:paraId="068E908A" w14:textId="77777777" w:rsidR="0053027B" w:rsidRPr="0018365C" w:rsidRDefault="0053027B" w:rsidP="0053027B">
      <w:pPr>
        <w:pStyle w:val="PL"/>
      </w:pPr>
      <w:r w:rsidRPr="0018365C">
        <w:t xml:space="preserve">          items:</w:t>
      </w:r>
    </w:p>
    <w:p w14:paraId="264BB090" w14:textId="77777777" w:rsidR="0053027B" w:rsidRPr="0018365C" w:rsidRDefault="0053027B" w:rsidP="0053027B">
      <w:pPr>
        <w:pStyle w:val="PL"/>
      </w:pPr>
      <w:r w:rsidRPr="0018365C">
        <w:t xml:space="preserve">         </w:t>
      </w:r>
      <w:r>
        <w:t xml:space="preserve">  </w:t>
      </w:r>
      <w:r w:rsidRPr="0018365C">
        <w:t xml:space="preserve"> $ref: '#/components/schemas/</w:t>
      </w:r>
      <w:r>
        <w:rPr>
          <w:lang w:eastAsia="fr-FR"/>
        </w:rPr>
        <w:t>AccessType</w:t>
      </w:r>
      <w:r w:rsidRPr="0018365C">
        <w:t>'</w:t>
      </w:r>
    </w:p>
    <w:p w14:paraId="40C14128" w14:textId="77777777" w:rsidR="0053027B" w:rsidRPr="0018365C" w:rsidRDefault="0053027B" w:rsidP="0053027B">
      <w:pPr>
        <w:pStyle w:val="PL"/>
      </w:pPr>
      <w:r w:rsidRPr="0018365C">
        <w:lastRenderedPageBreak/>
        <w:t xml:space="preserve">          minItems: </w:t>
      </w:r>
      <w:r>
        <w:t>0</w:t>
      </w:r>
    </w:p>
    <w:p w14:paraId="50ED61E3" w14:textId="77777777" w:rsidR="0053027B" w:rsidRDefault="0053027B" w:rsidP="0053027B">
      <w:pPr>
        <w:pStyle w:val="PL"/>
      </w:pPr>
    </w:p>
    <w:p w14:paraId="3DD130CF" w14:textId="77777777" w:rsidR="0053027B" w:rsidRPr="0018365C" w:rsidRDefault="0053027B" w:rsidP="0053027B">
      <w:pPr>
        <w:pStyle w:val="PL"/>
      </w:pPr>
      <w:r w:rsidRPr="0018365C">
        <w:t xml:space="preserve">    </w:t>
      </w:r>
      <w:r>
        <w:t>MlModel</w:t>
      </w:r>
      <w:r w:rsidRPr="0018365C">
        <w:t>:</w:t>
      </w:r>
    </w:p>
    <w:p w14:paraId="1D4A4BE5" w14:textId="77777777" w:rsidR="0053027B" w:rsidRPr="0018365C" w:rsidRDefault="0053027B" w:rsidP="0053027B">
      <w:pPr>
        <w:pStyle w:val="PL"/>
      </w:pPr>
      <w:r w:rsidRPr="0018365C">
        <w:t xml:space="preserve">      description: </w:t>
      </w:r>
      <w:r>
        <w:rPr>
          <w:rFonts w:cs="Arial"/>
          <w:szCs w:val="18"/>
          <w:lang w:eastAsia="fr-FR"/>
        </w:rPr>
        <w:t xml:space="preserve">Contains the </w:t>
      </w:r>
      <w:r>
        <w:rPr>
          <w:lang w:eastAsia="fr-FR"/>
        </w:rPr>
        <w:t>pre-trained ML models for the TL enablement service</w:t>
      </w:r>
      <w:r>
        <w:t>.</w:t>
      </w:r>
    </w:p>
    <w:p w14:paraId="464E49BC" w14:textId="77777777" w:rsidR="0053027B" w:rsidRPr="0018365C" w:rsidRDefault="0053027B" w:rsidP="0053027B">
      <w:pPr>
        <w:pStyle w:val="PL"/>
      </w:pPr>
      <w:r w:rsidRPr="0018365C">
        <w:t xml:space="preserve">      type: object</w:t>
      </w:r>
    </w:p>
    <w:p w14:paraId="446F9E51" w14:textId="77777777" w:rsidR="0053027B" w:rsidRPr="0018365C" w:rsidRDefault="0053027B" w:rsidP="0053027B">
      <w:pPr>
        <w:pStyle w:val="PL"/>
      </w:pPr>
      <w:r w:rsidRPr="0018365C">
        <w:t xml:space="preserve">      required:</w:t>
      </w:r>
    </w:p>
    <w:p w14:paraId="09196E48" w14:textId="77777777" w:rsidR="0053027B" w:rsidRDefault="0053027B" w:rsidP="0053027B">
      <w:pPr>
        <w:pStyle w:val="PL"/>
        <w:rPr>
          <w:lang w:eastAsia="fr-FR"/>
        </w:rPr>
      </w:pPr>
      <w:r w:rsidRPr="0018365C">
        <w:t xml:space="preserve">      - </w:t>
      </w:r>
      <w:r>
        <w:rPr>
          <w:lang w:eastAsia="fr-FR"/>
        </w:rPr>
        <w:t>mlRepositoryId</w:t>
      </w:r>
    </w:p>
    <w:p w14:paraId="2FA8865E" w14:textId="77777777" w:rsidR="0053027B" w:rsidRDefault="0053027B" w:rsidP="0053027B">
      <w:pPr>
        <w:pStyle w:val="PL"/>
        <w:rPr>
          <w:lang w:eastAsia="fr-FR"/>
        </w:rPr>
      </w:pPr>
      <w:r w:rsidRPr="0018365C">
        <w:t xml:space="preserve">      - </w:t>
      </w:r>
      <w:r>
        <w:rPr>
          <w:lang w:eastAsia="fr-FR"/>
        </w:rPr>
        <w:t>mlModelInfo</w:t>
      </w:r>
    </w:p>
    <w:p w14:paraId="6F377F30" w14:textId="77777777" w:rsidR="0053027B" w:rsidRPr="0018365C" w:rsidRDefault="0053027B" w:rsidP="0053027B">
      <w:pPr>
        <w:pStyle w:val="PL"/>
      </w:pPr>
      <w:r w:rsidRPr="0018365C">
        <w:t xml:space="preserve">      properties:</w:t>
      </w:r>
    </w:p>
    <w:p w14:paraId="3F1759BC" w14:textId="77777777" w:rsidR="0053027B" w:rsidRPr="0018365C" w:rsidRDefault="0053027B" w:rsidP="0053027B">
      <w:pPr>
        <w:pStyle w:val="PL"/>
      </w:pPr>
      <w:r w:rsidRPr="0018365C">
        <w:t xml:space="preserve">        </w:t>
      </w:r>
      <w:r>
        <w:rPr>
          <w:lang w:eastAsia="fr-FR"/>
        </w:rPr>
        <w:t>mlRepositoryId</w:t>
      </w:r>
      <w:r w:rsidRPr="0018365C">
        <w:t>:</w:t>
      </w:r>
    </w:p>
    <w:p w14:paraId="7DDA6087" w14:textId="77777777" w:rsidR="0053027B" w:rsidRPr="0018365C" w:rsidRDefault="0053027B" w:rsidP="0053027B">
      <w:pPr>
        <w:pStyle w:val="PL"/>
      </w:pPr>
      <w:r w:rsidRPr="0018365C">
        <w:t xml:space="preserve">          description: </w:t>
      </w:r>
      <w:r>
        <w:rPr>
          <w:lang w:eastAsia="zh-CN"/>
        </w:rPr>
        <w:t xml:space="preserve">Represents </w:t>
      </w:r>
      <w:r>
        <w:rPr>
          <w:lang w:eastAsia="fr-FR"/>
        </w:rPr>
        <w:t>the unique repository identity of an ML model</w:t>
      </w:r>
      <w:r>
        <w:rPr>
          <w:lang w:eastAsia="zh-CN"/>
        </w:rPr>
        <w:t>.</w:t>
      </w:r>
    </w:p>
    <w:p w14:paraId="3DB61613" w14:textId="77777777" w:rsidR="0053027B" w:rsidRPr="0018365C" w:rsidRDefault="0053027B" w:rsidP="0053027B">
      <w:pPr>
        <w:pStyle w:val="PL"/>
      </w:pPr>
      <w:r w:rsidRPr="0018365C">
        <w:t xml:space="preserve">          type: </w:t>
      </w:r>
      <w:r>
        <w:t>string</w:t>
      </w:r>
    </w:p>
    <w:p w14:paraId="0D79BAA3" w14:textId="77777777" w:rsidR="0053027B" w:rsidRPr="0018365C" w:rsidRDefault="0053027B" w:rsidP="0053027B">
      <w:pPr>
        <w:pStyle w:val="PL"/>
      </w:pPr>
      <w:r w:rsidRPr="0018365C">
        <w:t xml:space="preserve">        </w:t>
      </w:r>
      <w:r>
        <w:t>mlModelInfo</w:t>
      </w:r>
      <w:r w:rsidRPr="0018365C">
        <w:t>:</w:t>
      </w:r>
    </w:p>
    <w:p w14:paraId="31ED319F" w14:textId="404902C7" w:rsidR="0053027B" w:rsidRPr="0018365C" w:rsidRDefault="0053027B" w:rsidP="0053027B">
      <w:pPr>
        <w:pStyle w:val="PL"/>
      </w:pPr>
      <w:r w:rsidRPr="0018365C">
        <w:t xml:space="preserve">          $ref: '</w:t>
      </w:r>
      <w:r w:rsidR="004973F9" w:rsidRPr="004973F9">
        <w:t>TS24560_Aimlec_MLModTngCapEva</w:t>
      </w:r>
      <w:r w:rsidRPr="00145011">
        <w:rPr>
          <w:lang w:eastAsia="zh-CN"/>
        </w:rPr>
        <w:t>.yaml</w:t>
      </w:r>
      <w:r w:rsidRPr="0018365C">
        <w:t>#/components/schemas/</w:t>
      </w:r>
      <w:r w:rsidRPr="00145011">
        <w:t>AimlModel</w:t>
      </w:r>
      <w:r>
        <w:t>Info</w:t>
      </w:r>
      <w:r w:rsidRPr="0018365C">
        <w:t>'</w:t>
      </w:r>
    </w:p>
    <w:p w14:paraId="73957A13" w14:textId="77777777" w:rsidR="0053027B" w:rsidRPr="0018365C" w:rsidRDefault="0053027B" w:rsidP="0053027B">
      <w:pPr>
        <w:pStyle w:val="PL"/>
      </w:pPr>
      <w:r w:rsidRPr="0018365C">
        <w:t xml:space="preserve">        </w:t>
      </w:r>
      <w:r>
        <w:rPr>
          <w:lang w:eastAsia="fr-FR"/>
        </w:rPr>
        <w:t>mlModelRating</w:t>
      </w:r>
      <w:r w:rsidRPr="0018365C">
        <w:t>:</w:t>
      </w:r>
    </w:p>
    <w:p w14:paraId="68AE9CA0" w14:textId="77777777" w:rsidR="0053027B" w:rsidRPr="0076198F" w:rsidRDefault="0053027B" w:rsidP="0053027B">
      <w:pPr>
        <w:pStyle w:val="PL"/>
      </w:pPr>
      <w:r w:rsidRPr="0076198F">
        <w:t xml:space="preserve">          $ref: 'TS29571_CommonData.yaml#/components/schemas/</w:t>
      </w:r>
      <w:r>
        <w:rPr>
          <w:lang w:eastAsia="fr-FR"/>
        </w:rPr>
        <w:t>Uint32</w:t>
      </w:r>
      <w:r w:rsidRPr="0076198F">
        <w:t>'</w:t>
      </w:r>
    </w:p>
    <w:p w14:paraId="0DBB9F10" w14:textId="77777777" w:rsidR="0053027B" w:rsidRDefault="0053027B" w:rsidP="0053027B">
      <w:pPr>
        <w:pStyle w:val="PL"/>
      </w:pPr>
    </w:p>
    <w:p w14:paraId="71D1E2BB" w14:textId="77777777" w:rsidR="0053027B" w:rsidRPr="0018365C" w:rsidRDefault="0053027B" w:rsidP="0053027B">
      <w:pPr>
        <w:pStyle w:val="PL"/>
      </w:pPr>
      <w:r w:rsidRPr="0018365C">
        <w:t xml:space="preserve">    </w:t>
      </w:r>
      <w:r>
        <w:t>AccessType</w:t>
      </w:r>
      <w:r w:rsidRPr="0018365C">
        <w:t>:</w:t>
      </w:r>
    </w:p>
    <w:p w14:paraId="1BF4096F" w14:textId="77777777" w:rsidR="0053027B" w:rsidRPr="0018365C" w:rsidRDefault="0053027B" w:rsidP="0053027B">
      <w:pPr>
        <w:pStyle w:val="PL"/>
      </w:pPr>
      <w:r w:rsidRPr="0018365C">
        <w:t xml:space="preserve">      description: </w:t>
      </w:r>
      <w:r>
        <w:rPr>
          <w:rFonts w:cs="Arial"/>
          <w:szCs w:val="18"/>
          <w:lang w:eastAsia="fr-FR"/>
        </w:rPr>
        <w:t xml:space="preserve">Contains </w:t>
      </w:r>
      <w:r>
        <w:rPr>
          <w:lang w:eastAsia="fr-FR"/>
        </w:rPr>
        <w:t>permission and restriction to access the pre-trained model</w:t>
      </w:r>
      <w:r>
        <w:t>.</w:t>
      </w:r>
    </w:p>
    <w:p w14:paraId="7C1AB792" w14:textId="77777777" w:rsidR="0053027B" w:rsidRPr="0018365C" w:rsidRDefault="0053027B" w:rsidP="0053027B">
      <w:pPr>
        <w:pStyle w:val="PL"/>
      </w:pPr>
      <w:r w:rsidRPr="0018365C">
        <w:t xml:space="preserve">      type: object</w:t>
      </w:r>
    </w:p>
    <w:p w14:paraId="28014A7C" w14:textId="77777777" w:rsidR="0053027B" w:rsidRDefault="0053027B" w:rsidP="0053027B">
      <w:pPr>
        <w:pStyle w:val="PL"/>
      </w:pPr>
      <w:r w:rsidRPr="0018365C">
        <w:t xml:space="preserve">      properties:</w:t>
      </w:r>
    </w:p>
    <w:p w14:paraId="549346FF" w14:textId="77777777" w:rsidR="0053027B" w:rsidRPr="0018365C" w:rsidRDefault="0053027B" w:rsidP="0053027B">
      <w:pPr>
        <w:pStyle w:val="PL"/>
      </w:pPr>
      <w:r w:rsidRPr="0018365C">
        <w:t xml:space="preserve">        </w:t>
      </w:r>
      <w:r>
        <w:rPr>
          <w:lang w:eastAsia="fr-FR"/>
        </w:rPr>
        <w:t>modelLicense</w:t>
      </w:r>
      <w:r w:rsidRPr="0018365C">
        <w:t>:</w:t>
      </w:r>
    </w:p>
    <w:p w14:paraId="31177735" w14:textId="77777777" w:rsidR="0053027B" w:rsidRPr="0018365C" w:rsidRDefault="0053027B" w:rsidP="0053027B">
      <w:pPr>
        <w:pStyle w:val="PL"/>
      </w:pPr>
      <w:r w:rsidRPr="0018365C">
        <w:t xml:space="preserve">          description: </w:t>
      </w:r>
      <w:r>
        <w:rPr>
          <w:lang w:eastAsia="zh-CN"/>
        </w:rPr>
        <w:t xml:space="preserve">Represents </w:t>
      </w:r>
      <w:r>
        <w:rPr>
          <w:lang w:eastAsia="fr-FR"/>
        </w:rPr>
        <w:t>the license of the pre-trained ML model</w:t>
      </w:r>
      <w:r>
        <w:rPr>
          <w:lang w:eastAsia="zh-CN"/>
        </w:rPr>
        <w:t>.</w:t>
      </w:r>
    </w:p>
    <w:p w14:paraId="6C450C89" w14:textId="77777777" w:rsidR="0053027B" w:rsidRPr="0018365C" w:rsidRDefault="0053027B" w:rsidP="0053027B">
      <w:pPr>
        <w:pStyle w:val="PL"/>
      </w:pPr>
      <w:r w:rsidRPr="0018365C">
        <w:t xml:space="preserve">          type: </w:t>
      </w:r>
      <w:r>
        <w:t>string</w:t>
      </w:r>
    </w:p>
    <w:p w14:paraId="2FFECD45" w14:textId="77777777" w:rsidR="0053027B" w:rsidRPr="0018365C" w:rsidRDefault="0053027B" w:rsidP="0053027B">
      <w:pPr>
        <w:pStyle w:val="PL"/>
      </w:pPr>
      <w:r w:rsidRPr="0018365C">
        <w:t xml:space="preserve">        </w:t>
      </w:r>
      <w:r>
        <w:rPr>
          <w:lang w:eastAsia="fr-FR"/>
        </w:rPr>
        <w:t>dataTrainLicense</w:t>
      </w:r>
      <w:r w:rsidRPr="0018365C">
        <w:t>:</w:t>
      </w:r>
    </w:p>
    <w:p w14:paraId="5D15A050" w14:textId="77777777" w:rsidR="0053027B" w:rsidRPr="0018365C" w:rsidRDefault="0053027B" w:rsidP="0053027B">
      <w:pPr>
        <w:pStyle w:val="PL"/>
      </w:pPr>
      <w:r w:rsidRPr="0018365C">
        <w:t xml:space="preserve">          description: </w:t>
      </w:r>
      <w:r>
        <w:rPr>
          <w:lang w:eastAsia="zh-CN"/>
        </w:rPr>
        <w:t xml:space="preserve">Represents </w:t>
      </w:r>
      <w:r>
        <w:rPr>
          <w:lang w:eastAsia="fr-FR"/>
        </w:rPr>
        <w:t>the license of the dataset for the pre-trained ML model</w:t>
      </w:r>
      <w:r>
        <w:rPr>
          <w:lang w:eastAsia="zh-CN"/>
        </w:rPr>
        <w:t>.</w:t>
      </w:r>
    </w:p>
    <w:p w14:paraId="21B40B82" w14:textId="77777777" w:rsidR="0053027B" w:rsidRDefault="0053027B" w:rsidP="0053027B">
      <w:pPr>
        <w:pStyle w:val="PL"/>
      </w:pPr>
      <w:r w:rsidRPr="0018365C">
        <w:t xml:space="preserve">          type: </w:t>
      </w:r>
      <w:r>
        <w:t>string</w:t>
      </w:r>
    </w:p>
    <w:p w14:paraId="132A4A07" w14:textId="77777777" w:rsidR="0053027B" w:rsidRPr="0018365C" w:rsidRDefault="0053027B" w:rsidP="0053027B">
      <w:pPr>
        <w:pStyle w:val="PL"/>
      </w:pPr>
      <w:r w:rsidRPr="0018365C">
        <w:t xml:space="preserve">        </w:t>
      </w:r>
      <w:r>
        <w:rPr>
          <w:lang w:eastAsia="fr-FR"/>
        </w:rPr>
        <w:t>codeTrainLicense</w:t>
      </w:r>
      <w:r w:rsidRPr="0018365C">
        <w:t>:</w:t>
      </w:r>
    </w:p>
    <w:p w14:paraId="5866B32D" w14:textId="77777777" w:rsidR="0053027B" w:rsidRPr="0018365C" w:rsidRDefault="0053027B" w:rsidP="0053027B">
      <w:pPr>
        <w:pStyle w:val="PL"/>
      </w:pPr>
      <w:r w:rsidRPr="0018365C">
        <w:t xml:space="preserve">          description: </w:t>
      </w:r>
      <w:r>
        <w:rPr>
          <w:lang w:eastAsia="zh-CN"/>
        </w:rPr>
        <w:t xml:space="preserve">Represents </w:t>
      </w:r>
      <w:r>
        <w:rPr>
          <w:lang w:eastAsia="fr-FR"/>
        </w:rPr>
        <w:t>the license of the code for the pre-trained ML model</w:t>
      </w:r>
      <w:r>
        <w:rPr>
          <w:lang w:eastAsia="zh-CN"/>
        </w:rPr>
        <w:t>.</w:t>
      </w:r>
    </w:p>
    <w:p w14:paraId="76F4ADDF" w14:textId="77777777" w:rsidR="0053027B" w:rsidRDefault="0053027B" w:rsidP="0053027B">
      <w:pPr>
        <w:pStyle w:val="PL"/>
      </w:pPr>
      <w:r w:rsidRPr="0018365C">
        <w:t xml:space="preserve">          type: </w:t>
      </w:r>
      <w:r>
        <w:t>string</w:t>
      </w:r>
    </w:p>
    <w:p w14:paraId="23BF2CC3" w14:textId="77777777" w:rsidR="0053027B" w:rsidRPr="0018365C" w:rsidRDefault="0053027B" w:rsidP="0053027B">
      <w:pPr>
        <w:pStyle w:val="PL"/>
      </w:pPr>
    </w:p>
    <w:p w14:paraId="78250C47" w14:textId="77777777" w:rsidR="0053027B" w:rsidRPr="0018365C" w:rsidRDefault="0053027B" w:rsidP="0053027B">
      <w:pPr>
        <w:pStyle w:val="PL"/>
      </w:pPr>
      <w:r w:rsidRPr="0018365C">
        <w:t xml:space="preserve"># </w:t>
      </w:r>
      <w:r>
        <w:t>Enumerations</w:t>
      </w:r>
    </w:p>
    <w:p w14:paraId="4054FF06" w14:textId="77777777" w:rsidR="0053027B" w:rsidRDefault="0053027B" w:rsidP="0053027B">
      <w:pPr>
        <w:pStyle w:val="PL"/>
      </w:pPr>
    </w:p>
    <w:p w14:paraId="17C84D24" w14:textId="77777777" w:rsidR="0053027B" w:rsidRPr="00F9618C" w:rsidRDefault="0053027B" w:rsidP="0053027B">
      <w:pPr>
        <w:pStyle w:val="PL"/>
      </w:pPr>
      <w:r w:rsidRPr="00F9618C">
        <w:t xml:space="preserve">    </w:t>
      </w:r>
      <w:r>
        <w:t>TlType</w:t>
      </w:r>
      <w:r w:rsidRPr="00F9618C">
        <w:t>:</w:t>
      </w:r>
    </w:p>
    <w:p w14:paraId="7A442E40" w14:textId="77777777" w:rsidR="0053027B" w:rsidRPr="00F9618C" w:rsidRDefault="0053027B" w:rsidP="0053027B">
      <w:pPr>
        <w:pStyle w:val="PL"/>
      </w:pPr>
      <w:r w:rsidRPr="00F9618C">
        <w:t xml:space="preserve">      anyOf:</w:t>
      </w:r>
    </w:p>
    <w:p w14:paraId="24AF34BA" w14:textId="77777777" w:rsidR="0053027B" w:rsidRPr="00F9618C" w:rsidRDefault="0053027B" w:rsidP="0053027B">
      <w:pPr>
        <w:pStyle w:val="PL"/>
      </w:pPr>
      <w:r w:rsidRPr="00F9618C">
        <w:t xml:space="preserve">      - type: string</w:t>
      </w:r>
    </w:p>
    <w:p w14:paraId="70869790" w14:textId="77777777" w:rsidR="0053027B" w:rsidRPr="00F9618C" w:rsidRDefault="0053027B" w:rsidP="0053027B">
      <w:pPr>
        <w:pStyle w:val="PL"/>
      </w:pPr>
      <w:r w:rsidRPr="00F9618C">
        <w:t xml:space="preserve">        enum:</w:t>
      </w:r>
    </w:p>
    <w:p w14:paraId="767160E7" w14:textId="77777777" w:rsidR="0053027B" w:rsidRPr="00F9618C" w:rsidRDefault="0053027B" w:rsidP="0053027B">
      <w:pPr>
        <w:pStyle w:val="PL"/>
      </w:pPr>
      <w:r w:rsidRPr="00F9618C">
        <w:t xml:space="preserve">          - </w:t>
      </w:r>
      <w:r>
        <w:rPr>
          <w:lang w:eastAsia="fr-FR"/>
        </w:rPr>
        <w:t>INDUCTIVE</w:t>
      </w:r>
    </w:p>
    <w:p w14:paraId="769F65D7" w14:textId="77777777" w:rsidR="0053027B" w:rsidRPr="00F9618C" w:rsidRDefault="0053027B" w:rsidP="0053027B">
      <w:pPr>
        <w:pStyle w:val="PL"/>
      </w:pPr>
      <w:r w:rsidRPr="00F9618C">
        <w:t xml:space="preserve">          - </w:t>
      </w:r>
      <w:r>
        <w:rPr>
          <w:lang w:eastAsia="fr-FR"/>
        </w:rPr>
        <w:t>TRANSDUCTIVE</w:t>
      </w:r>
    </w:p>
    <w:p w14:paraId="5C12E6E9" w14:textId="77777777" w:rsidR="0053027B" w:rsidRPr="00F9618C" w:rsidRDefault="0053027B" w:rsidP="0053027B">
      <w:pPr>
        <w:pStyle w:val="PL"/>
      </w:pPr>
      <w:r w:rsidRPr="00F9618C">
        <w:t xml:space="preserve">          - </w:t>
      </w:r>
      <w:r>
        <w:rPr>
          <w:lang w:eastAsia="fr-FR"/>
        </w:rPr>
        <w:t>UNSUPERVISED</w:t>
      </w:r>
    </w:p>
    <w:p w14:paraId="5C315195" w14:textId="77777777" w:rsidR="0053027B" w:rsidRPr="00F9618C" w:rsidRDefault="0053027B" w:rsidP="0053027B">
      <w:pPr>
        <w:pStyle w:val="PL"/>
      </w:pPr>
      <w:r w:rsidRPr="00F9618C">
        <w:t xml:space="preserve">      - type: string</w:t>
      </w:r>
    </w:p>
    <w:p w14:paraId="6B13B245" w14:textId="77777777" w:rsidR="0053027B" w:rsidRPr="00F9618C" w:rsidRDefault="0053027B" w:rsidP="0053027B">
      <w:pPr>
        <w:pStyle w:val="PL"/>
      </w:pPr>
      <w:r w:rsidRPr="00F9618C">
        <w:t xml:space="preserve">        description: &gt;</w:t>
      </w:r>
    </w:p>
    <w:p w14:paraId="6DAAE58B" w14:textId="77777777" w:rsidR="0053027B" w:rsidRPr="00F9618C" w:rsidRDefault="0053027B" w:rsidP="0053027B">
      <w:pPr>
        <w:pStyle w:val="PL"/>
      </w:pPr>
      <w:r w:rsidRPr="00F9618C">
        <w:t xml:space="preserve">          This string provides </w:t>
      </w:r>
      <w:r>
        <w:rPr>
          <w:lang w:eastAsia="fr-FR"/>
        </w:rPr>
        <w:t>the type of transfer learning.</w:t>
      </w:r>
    </w:p>
    <w:p w14:paraId="5034F5AA" w14:textId="77777777" w:rsidR="0053027B" w:rsidRPr="00F9618C" w:rsidRDefault="0053027B" w:rsidP="0053027B">
      <w:pPr>
        <w:pStyle w:val="PL"/>
      </w:pPr>
      <w:r w:rsidRPr="00F9618C">
        <w:t xml:space="preserve">      description: |</w:t>
      </w:r>
    </w:p>
    <w:p w14:paraId="1AC15174" w14:textId="77777777" w:rsidR="0053027B" w:rsidRDefault="0053027B" w:rsidP="0053027B">
      <w:pPr>
        <w:pStyle w:val="PL"/>
        <w:rPr>
          <w:lang w:eastAsia="zh-CN"/>
        </w:rPr>
      </w:pPr>
      <w:r>
        <w:rPr>
          <w:lang w:eastAsia="zh-CN"/>
        </w:rPr>
        <w:t xml:space="preserve">        Identifies how the pre-trained ML models can be related to the trained ML models for</w:t>
      </w:r>
    </w:p>
    <w:p w14:paraId="055E88B1" w14:textId="77777777" w:rsidR="0053027B" w:rsidRPr="00F9618C" w:rsidRDefault="0053027B" w:rsidP="0053027B">
      <w:pPr>
        <w:pStyle w:val="PL"/>
      </w:pPr>
      <w:r>
        <w:rPr>
          <w:lang w:eastAsia="zh-CN"/>
        </w:rPr>
        <w:t xml:space="preserve">        the target ML task.</w:t>
      </w:r>
    </w:p>
    <w:p w14:paraId="16AE8E99" w14:textId="77777777" w:rsidR="0053027B" w:rsidRPr="00F9618C" w:rsidRDefault="0053027B" w:rsidP="0053027B">
      <w:pPr>
        <w:pStyle w:val="PL"/>
      </w:pPr>
      <w:r w:rsidRPr="00F9618C">
        <w:t xml:space="preserve">        Possible values are:</w:t>
      </w:r>
    </w:p>
    <w:p w14:paraId="41A14213" w14:textId="77777777" w:rsidR="0053027B" w:rsidRPr="00F9618C" w:rsidRDefault="0053027B" w:rsidP="0053027B">
      <w:pPr>
        <w:pStyle w:val="PL"/>
      </w:pPr>
      <w:r w:rsidRPr="00F9618C">
        <w:t xml:space="preserve">        - </w:t>
      </w:r>
      <w:r>
        <w:rPr>
          <w:lang w:eastAsia="fr-FR"/>
        </w:rPr>
        <w:t>INDUCTIVE</w:t>
      </w:r>
      <w:r w:rsidRPr="00F9618C">
        <w:t xml:space="preserve">: </w:t>
      </w:r>
      <w:r>
        <w:t>For</w:t>
      </w:r>
      <w:r>
        <w:rPr>
          <w:lang w:eastAsia="fr-FR"/>
        </w:rPr>
        <w:t xml:space="preserve"> different task than the target ML task</w:t>
      </w:r>
    </w:p>
    <w:p w14:paraId="6270991C" w14:textId="77777777" w:rsidR="0053027B" w:rsidRPr="00F9618C" w:rsidRDefault="0053027B" w:rsidP="0053027B">
      <w:pPr>
        <w:pStyle w:val="PL"/>
        <w:rPr>
          <w:lang w:eastAsia="fr-FR"/>
        </w:rPr>
      </w:pPr>
      <w:r w:rsidRPr="00F9618C">
        <w:t xml:space="preserve">        - </w:t>
      </w:r>
      <w:r>
        <w:rPr>
          <w:lang w:eastAsia="fr-FR"/>
        </w:rPr>
        <w:t>TRANSDUCTIVE:</w:t>
      </w:r>
      <w:r w:rsidRPr="00F9618C">
        <w:t xml:space="preserve"> </w:t>
      </w:r>
      <w:r>
        <w:t>For</w:t>
      </w:r>
      <w:r>
        <w:rPr>
          <w:lang w:eastAsia="fr-FR"/>
        </w:rPr>
        <w:t xml:space="preserve"> similar task as target ML task but differet data distributions</w:t>
      </w:r>
    </w:p>
    <w:p w14:paraId="14AEA895" w14:textId="77777777" w:rsidR="0053027B" w:rsidRPr="00F9618C" w:rsidRDefault="0053027B" w:rsidP="0053027B">
      <w:pPr>
        <w:pStyle w:val="PL"/>
      </w:pPr>
      <w:r w:rsidRPr="00F9618C">
        <w:t xml:space="preserve">        - </w:t>
      </w:r>
      <w:r>
        <w:rPr>
          <w:lang w:eastAsia="fr-FR"/>
        </w:rPr>
        <w:t>UNSUPERVISED:</w:t>
      </w:r>
      <w:r w:rsidRPr="00F9618C">
        <w:t xml:space="preserve"> </w:t>
      </w:r>
      <w:r>
        <w:t>For</w:t>
      </w:r>
      <w:r>
        <w:rPr>
          <w:lang w:eastAsia="fr-FR"/>
        </w:rPr>
        <w:t xml:space="preserve"> similar tasks as target ML task but with unlabled data</w:t>
      </w:r>
    </w:p>
    <w:p w14:paraId="0B8614B4" w14:textId="77777777" w:rsidR="0053027B" w:rsidRPr="0018365C" w:rsidRDefault="0053027B" w:rsidP="0053027B">
      <w:pPr>
        <w:pStyle w:val="PL"/>
      </w:pPr>
    </w:p>
    <w:p w14:paraId="31D4F630" w14:textId="77777777" w:rsidR="0053027B" w:rsidRPr="00F9618C" w:rsidRDefault="0053027B" w:rsidP="0053027B">
      <w:pPr>
        <w:pStyle w:val="PL"/>
      </w:pPr>
      <w:r w:rsidRPr="00F9618C">
        <w:t xml:space="preserve">    </w:t>
      </w:r>
      <w:r>
        <w:t>EnvironmentType</w:t>
      </w:r>
      <w:r w:rsidRPr="00F9618C">
        <w:t>:</w:t>
      </w:r>
    </w:p>
    <w:p w14:paraId="51F55D23" w14:textId="77777777" w:rsidR="0053027B" w:rsidRPr="00F9618C" w:rsidRDefault="0053027B" w:rsidP="0053027B">
      <w:pPr>
        <w:pStyle w:val="PL"/>
      </w:pPr>
      <w:r w:rsidRPr="00F9618C">
        <w:t xml:space="preserve">      anyOf:</w:t>
      </w:r>
    </w:p>
    <w:p w14:paraId="4D02EF6A" w14:textId="77777777" w:rsidR="0053027B" w:rsidRPr="00F9618C" w:rsidRDefault="0053027B" w:rsidP="0053027B">
      <w:pPr>
        <w:pStyle w:val="PL"/>
      </w:pPr>
      <w:r w:rsidRPr="00F9618C">
        <w:t xml:space="preserve">      - type: string</w:t>
      </w:r>
    </w:p>
    <w:p w14:paraId="04A79E56" w14:textId="77777777" w:rsidR="0053027B" w:rsidRPr="00F9618C" w:rsidRDefault="0053027B" w:rsidP="0053027B">
      <w:pPr>
        <w:pStyle w:val="PL"/>
      </w:pPr>
      <w:r w:rsidRPr="00F9618C">
        <w:t xml:space="preserve">        enum:</w:t>
      </w:r>
    </w:p>
    <w:p w14:paraId="2D720124" w14:textId="77777777" w:rsidR="0053027B" w:rsidRPr="00F9618C" w:rsidRDefault="0053027B" w:rsidP="0053027B">
      <w:pPr>
        <w:pStyle w:val="PL"/>
      </w:pPr>
      <w:r w:rsidRPr="00F9618C">
        <w:t xml:space="preserve">          - </w:t>
      </w:r>
      <w:r>
        <w:rPr>
          <w:lang w:eastAsia="fr-FR"/>
        </w:rPr>
        <w:t>DOMAIN_SHIFT</w:t>
      </w:r>
    </w:p>
    <w:p w14:paraId="09A288E4" w14:textId="77777777" w:rsidR="0053027B" w:rsidRPr="00F9618C" w:rsidRDefault="0053027B" w:rsidP="0053027B">
      <w:pPr>
        <w:pStyle w:val="PL"/>
      </w:pPr>
      <w:r w:rsidRPr="00F9618C">
        <w:t xml:space="preserve">          - </w:t>
      </w:r>
      <w:r>
        <w:rPr>
          <w:lang w:eastAsia="fr-FR"/>
        </w:rPr>
        <w:t>SIMULATED_REAL</w:t>
      </w:r>
    </w:p>
    <w:p w14:paraId="3B6A38E4" w14:textId="77777777" w:rsidR="0053027B" w:rsidRPr="00F9618C" w:rsidRDefault="0053027B" w:rsidP="0053027B">
      <w:pPr>
        <w:pStyle w:val="PL"/>
      </w:pPr>
      <w:r w:rsidRPr="00F9618C">
        <w:t xml:space="preserve">          - </w:t>
      </w:r>
      <w:r>
        <w:rPr>
          <w:lang w:eastAsia="fr-FR"/>
        </w:rPr>
        <w:t>DYNAMIC</w:t>
      </w:r>
    </w:p>
    <w:p w14:paraId="75156727" w14:textId="77777777" w:rsidR="0053027B" w:rsidRPr="00F9618C" w:rsidRDefault="0053027B" w:rsidP="0053027B">
      <w:pPr>
        <w:pStyle w:val="PL"/>
      </w:pPr>
      <w:r w:rsidRPr="00F9618C">
        <w:t xml:space="preserve">          - </w:t>
      </w:r>
      <w:r>
        <w:rPr>
          <w:lang w:eastAsia="fr-FR"/>
        </w:rPr>
        <w:t>HETEROGENEOUS</w:t>
      </w:r>
    </w:p>
    <w:p w14:paraId="51234BB0" w14:textId="77777777" w:rsidR="0053027B" w:rsidRPr="00F9618C" w:rsidRDefault="0053027B" w:rsidP="0053027B">
      <w:pPr>
        <w:pStyle w:val="PL"/>
      </w:pPr>
      <w:r w:rsidRPr="00F9618C">
        <w:t xml:space="preserve">          - </w:t>
      </w:r>
      <w:r>
        <w:rPr>
          <w:lang w:eastAsia="fr-FR"/>
        </w:rPr>
        <w:t>ROBOTICS</w:t>
      </w:r>
    </w:p>
    <w:p w14:paraId="521B76FA" w14:textId="77777777" w:rsidR="0053027B" w:rsidRPr="00F9618C" w:rsidRDefault="0053027B" w:rsidP="0053027B">
      <w:pPr>
        <w:pStyle w:val="PL"/>
      </w:pPr>
      <w:r w:rsidRPr="00F9618C">
        <w:t xml:space="preserve">          - </w:t>
      </w:r>
      <w:r>
        <w:rPr>
          <w:lang w:eastAsia="fr-FR"/>
        </w:rPr>
        <w:t>SMART</w:t>
      </w:r>
    </w:p>
    <w:p w14:paraId="02B03F13" w14:textId="77777777" w:rsidR="0053027B" w:rsidRPr="00F9618C" w:rsidRDefault="0053027B" w:rsidP="0053027B">
      <w:pPr>
        <w:pStyle w:val="PL"/>
      </w:pPr>
      <w:r w:rsidRPr="00F9618C">
        <w:t xml:space="preserve">      - type: string</w:t>
      </w:r>
    </w:p>
    <w:p w14:paraId="3E705EBF" w14:textId="77777777" w:rsidR="0053027B" w:rsidRPr="00F9618C" w:rsidRDefault="0053027B" w:rsidP="0053027B">
      <w:pPr>
        <w:pStyle w:val="PL"/>
      </w:pPr>
      <w:r w:rsidRPr="00F9618C">
        <w:t xml:space="preserve">        description: &gt;</w:t>
      </w:r>
    </w:p>
    <w:p w14:paraId="77EF8A9F" w14:textId="77777777" w:rsidR="0053027B" w:rsidRPr="00F9618C" w:rsidRDefault="0053027B" w:rsidP="0053027B">
      <w:pPr>
        <w:pStyle w:val="PL"/>
      </w:pPr>
      <w:r w:rsidRPr="00F9618C">
        <w:t xml:space="preserve">          This string provides </w:t>
      </w:r>
      <w:r>
        <w:rPr>
          <w:lang w:eastAsia="fr-FR"/>
        </w:rPr>
        <w:t>the type of the environment.</w:t>
      </w:r>
    </w:p>
    <w:p w14:paraId="3BA5E04F" w14:textId="77777777" w:rsidR="0053027B" w:rsidRPr="00F9618C" w:rsidRDefault="0053027B" w:rsidP="0053027B">
      <w:pPr>
        <w:pStyle w:val="PL"/>
      </w:pPr>
      <w:r w:rsidRPr="00F9618C">
        <w:t xml:space="preserve">      description: |</w:t>
      </w:r>
    </w:p>
    <w:p w14:paraId="659B1BED" w14:textId="77777777" w:rsidR="0053027B" w:rsidRDefault="0053027B" w:rsidP="0053027B">
      <w:pPr>
        <w:pStyle w:val="PL"/>
        <w:rPr>
          <w:lang w:eastAsia="fr-FR"/>
        </w:rPr>
      </w:pPr>
      <w:r>
        <w:rPr>
          <w:lang w:eastAsia="zh-CN"/>
        </w:rPr>
        <w:t xml:space="preserve">        Identifies how </w:t>
      </w:r>
      <w:r>
        <w:rPr>
          <w:lang w:eastAsia="fr-FR"/>
        </w:rPr>
        <w:t>the environment and data distributions, suited for pre-trained ML models</w:t>
      </w:r>
    </w:p>
    <w:p w14:paraId="0A8B3C27" w14:textId="77777777" w:rsidR="0053027B" w:rsidRDefault="0053027B" w:rsidP="0053027B">
      <w:pPr>
        <w:pStyle w:val="PL"/>
        <w:rPr>
          <w:lang w:eastAsia="zh-CN"/>
        </w:rPr>
      </w:pPr>
      <w:r>
        <w:rPr>
          <w:lang w:eastAsia="fr-FR"/>
        </w:rPr>
        <w:t xml:space="preserve">        in relationship with the trained ML model for the target ML task.</w:t>
      </w:r>
    </w:p>
    <w:p w14:paraId="1A8F4A9C" w14:textId="77777777" w:rsidR="0053027B" w:rsidRPr="00F9618C" w:rsidRDefault="0053027B" w:rsidP="0053027B">
      <w:pPr>
        <w:pStyle w:val="PL"/>
      </w:pPr>
      <w:r w:rsidRPr="00F9618C">
        <w:t xml:space="preserve">        Possible values are:</w:t>
      </w:r>
    </w:p>
    <w:p w14:paraId="062DFD1F" w14:textId="77777777" w:rsidR="0053027B" w:rsidRPr="00F9618C" w:rsidRDefault="0053027B" w:rsidP="0053027B">
      <w:pPr>
        <w:pStyle w:val="PL"/>
      </w:pPr>
      <w:r w:rsidRPr="00F9618C">
        <w:t xml:space="preserve">        - </w:t>
      </w:r>
      <w:r>
        <w:rPr>
          <w:lang w:eastAsia="fr-FR"/>
        </w:rPr>
        <w:t>DOMAIN_SHIFT</w:t>
      </w:r>
      <w:r w:rsidRPr="00F9618C">
        <w:t xml:space="preserve">: </w:t>
      </w:r>
      <w:r>
        <w:t>Different data distributions</w:t>
      </w:r>
    </w:p>
    <w:p w14:paraId="2D543573" w14:textId="77777777" w:rsidR="0053027B" w:rsidRPr="00F9618C" w:rsidRDefault="0053027B" w:rsidP="0053027B">
      <w:pPr>
        <w:pStyle w:val="PL"/>
        <w:rPr>
          <w:lang w:eastAsia="fr-FR"/>
        </w:rPr>
      </w:pPr>
      <w:r w:rsidRPr="00F9618C">
        <w:t xml:space="preserve">        - </w:t>
      </w:r>
      <w:r>
        <w:rPr>
          <w:lang w:eastAsia="fr-FR"/>
        </w:rPr>
        <w:t>SIMULATED_REAL:</w:t>
      </w:r>
      <w:r w:rsidRPr="00F9618C">
        <w:t xml:space="preserve"> </w:t>
      </w:r>
      <w:r>
        <w:t>Simulated data vs. real data</w:t>
      </w:r>
    </w:p>
    <w:p w14:paraId="1293568B" w14:textId="77777777" w:rsidR="0053027B" w:rsidRDefault="0053027B" w:rsidP="0053027B">
      <w:pPr>
        <w:pStyle w:val="PL"/>
        <w:rPr>
          <w:lang w:eastAsia="fr-FR"/>
        </w:rPr>
      </w:pPr>
      <w:r w:rsidRPr="00F9618C">
        <w:t xml:space="preserve">        - </w:t>
      </w:r>
      <w:r>
        <w:rPr>
          <w:lang w:eastAsia="fr-FR"/>
        </w:rPr>
        <w:t>DYNAMIC:</w:t>
      </w:r>
      <w:r w:rsidRPr="00F9618C">
        <w:t xml:space="preserve"> </w:t>
      </w:r>
      <w:r>
        <w:t>Data distributions changes over time</w:t>
      </w:r>
    </w:p>
    <w:p w14:paraId="396BDD33" w14:textId="77777777" w:rsidR="0053027B" w:rsidRDefault="0053027B" w:rsidP="0053027B">
      <w:pPr>
        <w:pStyle w:val="PL"/>
        <w:rPr>
          <w:lang w:eastAsia="fr-FR"/>
        </w:rPr>
      </w:pPr>
      <w:r>
        <w:rPr>
          <w:lang w:eastAsia="fr-FR"/>
        </w:rPr>
        <w:t xml:space="preserve">        - HETEROGENEOUS: Significantly different</w:t>
      </w:r>
      <w:r w:rsidRPr="002A0AB1">
        <w:t xml:space="preserve"> </w:t>
      </w:r>
      <w:r>
        <w:t>data distributions</w:t>
      </w:r>
    </w:p>
    <w:p w14:paraId="7A11CB09" w14:textId="77777777" w:rsidR="0053027B" w:rsidRDefault="0053027B" w:rsidP="0053027B">
      <w:pPr>
        <w:pStyle w:val="PL"/>
        <w:rPr>
          <w:lang w:eastAsia="fr-FR"/>
        </w:rPr>
      </w:pPr>
      <w:r>
        <w:rPr>
          <w:lang w:eastAsia="fr-FR"/>
        </w:rPr>
        <w:t xml:space="preserve">        - ROBOTICS: Suitable for the target ML task for robotic platforms</w:t>
      </w:r>
    </w:p>
    <w:p w14:paraId="17A70C7C" w14:textId="77777777" w:rsidR="0053027B" w:rsidRPr="00F9618C" w:rsidRDefault="0053027B" w:rsidP="0053027B">
      <w:pPr>
        <w:pStyle w:val="PL"/>
      </w:pPr>
      <w:r>
        <w:rPr>
          <w:lang w:eastAsia="fr-FR"/>
        </w:rPr>
        <w:t xml:space="preserve">        - SMART:</w:t>
      </w:r>
      <w:r w:rsidRPr="008B5734">
        <w:rPr>
          <w:lang w:eastAsia="fr-FR"/>
        </w:rPr>
        <w:t xml:space="preserve"> </w:t>
      </w:r>
      <w:r>
        <w:rPr>
          <w:lang w:eastAsia="fr-FR"/>
        </w:rPr>
        <w:t>Suitable for the target ML task for smart platforms</w:t>
      </w:r>
    </w:p>
    <w:p w14:paraId="7E96C064" w14:textId="77777777" w:rsidR="0053027B" w:rsidRPr="0018365C" w:rsidRDefault="0053027B" w:rsidP="0053027B">
      <w:pPr>
        <w:pStyle w:val="PL"/>
      </w:pPr>
    </w:p>
    <w:p w14:paraId="4FF5D678" w14:textId="1556E0BC" w:rsidR="00032CFE" w:rsidRPr="0018365C" w:rsidRDefault="00032CFE" w:rsidP="00032CFE">
      <w:pPr>
        <w:pStyle w:val="Heading2"/>
        <w:rPr>
          <w:noProof/>
        </w:rPr>
      </w:pPr>
      <w:bookmarkStart w:id="992" w:name="_Toc214621017"/>
      <w:r w:rsidRPr="0018365C">
        <w:rPr>
          <w:noProof/>
        </w:rPr>
        <w:lastRenderedPageBreak/>
        <w:t>A.</w:t>
      </w:r>
      <w:r w:rsidR="00950B26">
        <w:rPr>
          <w:noProof/>
        </w:rPr>
        <w:t>10</w:t>
      </w:r>
      <w:r w:rsidRPr="0018365C">
        <w:rPr>
          <w:noProof/>
        </w:rPr>
        <w:tab/>
      </w:r>
      <w:r>
        <w:rPr>
          <w:noProof/>
        </w:rPr>
        <w:t>Aimlec_AIMLEClientServiceOperations</w:t>
      </w:r>
      <w:r w:rsidRPr="0018365C">
        <w:rPr>
          <w:noProof/>
        </w:rPr>
        <w:t xml:space="preserve"> API</w:t>
      </w:r>
      <w:bookmarkEnd w:id="992"/>
    </w:p>
    <w:p w14:paraId="2531A6FE" w14:textId="77777777" w:rsidR="00032CFE" w:rsidRPr="0018365C" w:rsidRDefault="00032CFE" w:rsidP="00032CFE">
      <w:pPr>
        <w:pStyle w:val="PL"/>
      </w:pPr>
      <w:r w:rsidRPr="0018365C">
        <w:t>openapi: 3.0.0</w:t>
      </w:r>
    </w:p>
    <w:p w14:paraId="7CE0193D" w14:textId="77777777" w:rsidR="00032CFE" w:rsidRPr="0018365C" w:rsidRDefault="00032CFE" w:rsidP="00032CFE">
      <w:pPr>
        <w:pStyle w:val="PL"/>
      </w:pPr>
    </w:p>
    <w:p w14:paraId="3C35377D" w14:textId="77777777" w:rsidR="00032CFE" w:rsidRPr="0018365C" w:rsidRDefault="00032CFE" w:rsidP="00032CFE">
      <w:pPr>
        <w:pStyle w:val="PL"/>
      </w:pPr>
      <w:r w:rsidRPr="0018365C">
        <w:t>info:</w:t>
      </w:r>
    </w:p>
    <w:p w14:paraId="609E99D7" w14:textId="77777777" w:rsidR="00032CFE" w:rsidRPr="0018365C" w:rsidRDefault="00032CFE" w:rsidP="00032CFE">
      <w:pPr>
        <w:pStyle w:val="PL"/>
      </w:pPr>
      <w:r w:rsidRPr="0018365C">
        <w:t xml:space="preserve">  title: </w:t>
      </w:r>
      <w:r>
        <w:rPr>
          <w:lang w:eastAsia="zh-CN"/>
        </w:rPr>
        <w:t>Aimlec_AIMLEClientServiceOperations</w:t>
      </w:r>
    </w:p>
    <w:p w14:paraId="3F80A85E" w14:textId="5FA0573C"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p>
    <w:p w14:paraId="45C80121" w14:textId="77777777" w:rsidR="00032CFE" w:rsidRPr="0018365C" w:rsidRDefault="00032CFE" w:rsidP="00032CFE">
      <w:pPr>
        <w:pStyle w:val="PL"/>
      </w:pPr>
      <w:r w:rsidRPr="0018365C">
        <w:t xml:space="preserve">  description: |</w:t>
      </w:r>
    </w:p>
    <w:p w14:paraId="24E026CE" w14:textId="77777777" w:rsidR="00032CFE" w:rsidRPr="0018365C" w:rsidRDefault="00032CFE" w:rsidP="00032CFE">
      <w:pPr>
        <w:pStyle w:val="PL"/>
      </w:pPr>
      <w:r w:rsidRPr="0018365C">
        <w:t xml:space="preserve">    </w:t>
      </w:r>
      <w:r>
        <w:t xml:space="preserve">API for </w:t>
      </w:r>
      <w:r>
        <w:rPr>
          <w:lang w:val="en-IN"/>
        </w:rPr>
        <w:t>AIMLE Client Service Operations</w:t>
      </w:r>
      <w:r w:rsidRPr="0018365C">
        <w:t xml:space="preserve"> Service.  </w:t>
      </w:r>
    </w:p>
    <w:p w14:paraId="463D822E"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0B7F448" w14:textId="77777777" w:rsidR="00032CFE" w:rsidRPr="0018365C" w:rsidRDefault="00032CFE" w:rsidP="00032CFE">
      <w:pPr>
        <w:pStyle w:val="PL"/>
      </w:pPr>
      <w:r w:rsidRPr="0018365C">
        <w:t xml:space="preserve">    All rights reserved.</w:t>
      </w:r>
    </w:p>
    <w:p w14:paraId="6C233244" w14:textId="77777777" w:rsidR="00032CFE" w:rsidRPr="0018365C" w:rsidRDefault="00032CFE" w:rsidP="00032CFE">
      <w:pPr>
        <w:pStyle w:val="PL"/>
      </w:pPr>
    </w:p>
    <w:p w14:paraId="1D4C38D1" w14:textId="77777777" w:rsidR="00032CFE" w:rsidRPr="0018365C" w:rsidRDefault="00032CFE" w:rsidP="00032CFE">
      <w:pPr>
        <w:pStyle w:val="PL"/>
      </w:pPr>
      <w:r w:rsidRPr="0018365C">
        <w:t>externalDocs:</w:t>
      </w:r>
    </w:p>
    <w:p w14:paraId="102C62CD" w14:textId="77777777" w:rsidR="00032CFE" w:rsidRPr="0018365C" w:rsidRDefault="00032CFE" w:rsidP="00032CFE">
      <w:pPr>
        <w:pStyle w:val="PL"/>
      </w:pPr>
      <w:r w:rsidRPr="0018365C">
        <w:t xml:space="preserve">  description: &gt;</w:t>
      </w:r>
    </w:p>
    <w:p w14:paraId="11D700C8" w14:textId="253F8359"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530A58">
        <w:t>3</w:t>
      </w:r>
      <w:r w:rsidRPr="0018365C">
        <w:t xml:space="preserve">.0; </w:t>
      </w:r>
      <w:r>
        <w:rPr>
          <w:lang w:eastAsia="zh-CN"/>
        </w:rPr>
        <w:t>Artificial Intelligence Machine Learning (AIML) Services – Service</w:t>
      </w:r>
    </w:p>
    <w:p w14:paraId="0045B5E0"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0D5F1537"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13BD935C" w14:textId="77777777" w:rsidR="00032CFE" w:rsidRPr="0018365C" w:rsidRDefault="00032CFE" w:rsidP="00032CFE">
      <w:pPr>
        <w:pStyle w:val="PL"/>
      </w:pPr>
    </w:p>
    <w:p w14:paraId="6ACAF0FD" w14:textId="77777777" w:rsidR="00032CFE" w:rsidRPr="0018365C" w:rsidRDefault="00032CFE" w:rsidP="00032CFE">
      <w:pPr>
        <w:pStyle w:val="PL"/>
      </w:pPr>
      <w:r w:rsidRPr="0018365C">
        <w:t>servers:</w:t>
      </w:r>
    </w:p>
    <w:p w14:paraId="068C11A1" w14:textId="77777777" w:rsidR="00032CFE" w:rsidRPr="0018365C" w:rsidRDefault="00032CFE" w:rsidP="00032CFE">
      <w:pPr>
        <w:pStyle w:val="PL"/>
      </w:pPr>
      <w:r w:rsidRPr="0018365C">
        <w:t xml:space="preserve">  - url: '{apiRoot}/</w:t>
      </w:r>
      <w:r>
        <w:t>aimlec-serv-ops</w:t>
      </w:r>
      <w:r w:rsidRPr="0018365C">
        <w:t>/v1'</w:t>
      </w:r>
    </w:p>
    <w:p w14:paraId="468D12F2" w14:textId="77777777" w:rsidR="00032CFE" w:rsidRPr="0018365C" w:rsidRDefault="00032CFE" w:rsidP="00032CFE">
      <w:pPr>
        <w:pStyle w:val="PL"/>
      </w:pPr>
      <w:r w:rsidRPr="0018365C">
        <w:t xml:space="preserve">    variables:</w:t>
      </w:r>
    </w:p>
    <w:p w14:paraId="2D1CB65E" w14:textId="77777777" w:rsidR="00032CFE" w:rsidRPr="0018365C" w:rsidRDefault="00032CFE" w:rsidP="00032CFE">
      <w:pPr>
        <w:pStyle w:val="PL"/>
      </w:pPr>
      <w:r w:rsidRPr="0018365C">
        <w:t xml:space="preserve">      apiRoot:</w:t>
      </w:r>
    </w:p>
    <w:p w14:paraId="418CEF91" w14:textId="77777777" w:rsidR="00032CFE" w:rsidRPr="0018365C" w:rsidRDefault="00032CFE" w:rsidP="00032CFE">
      <w:pPr>
        <w:pStyle w:val="PL"/>
      </w:pPr>
      <w:r w:rsidRPr="0018365C">
        <w:t xml:space="preserve">        default: https://example.com</w:t>
      </w:r>
    </w:p>
    <w:p w14:paraId="56CF6916"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6DFF61E8" w14:textId="77777777" w:rsidR="00032CFE" w:rsidRPr="0018365C" w:rsidRDefault="00032CFE" w:rsidP="00032CFE">
      <w:pPr>
        <w:pStyle w:val="PL"/>
      </w:pPr>
    </w:p>
    <w:p w14:paraId="795BF737" w14:textId="77777777" w:rsidR="00032CFE" w:rsidRPr="0018365C" w:rsidRDefault="00032CFE" w:rsidP="00032CFE">
      <w:pPr>
        <w:pStyle w:val="PL"/>
      </w:pPr>
      <w:r w:rsidRPr="0018365C">
        <w:t>security:</w:t>
      </w:r>
    </w:p>
    <w:p w14:paraId="5827F596" w14:textId="77777777" w:rsidR="00032CFE" w:rsidRPr="0018365C" w:rsidRDefault="00032CFE" w:rsidP="00032CFE">
      <w:pPr>
        <w:pStyle w:val="PL"/>
      </w:pPr>
      <w:r w:rsidRPr="0018365C">
        <w:t xml:space="preserve">  - {}</w:t>
      </w:r>
    </w:p>
    <w:p w14:paraId="10055808" w14:textId="77777777" w:rsidR="00032CFE" w:rsidRPr="0018365C" w:rsidRDefault="00032CFE" w:rsidP="00032CFE">
      <w:pPr>
        <w:pStyle w:val="PL"/>
      </w:pPr>
      <w:r w:rsidRPr="0018365C">
        <w:t xml:space="preserve">  - oAuth2ClientCredentials:</w:t>
      </w:r>
      <w:r>
        <w:t xml:space="preserve"> []</w:t>
      </w:r>
    </w:p>
    <w:p w14:paraId="380EEAE5" w14:textId="77777777" w:rsidR="00032CFE" w:rsidRPr="0018365C" w:rsidRDefault="00032CFE" w:rsidP="00032CFE">
      <w:pPr>
        <w:pStyle w:val="PL"/>
      </w:pPr>
    </w:p>
    <w:p w14:paraId="2F5631AD" w14:textId="77777777" w:rsidR="00032CFE" w:rsidRPr="0018365C" w:rsidRDefault="00032CFE" w:rsidP="00032CFE">
      <w:pPr>
        <w:pStyle w:val="PL"/>
      </w:pPr>
      <w:r w:rsidRPr="0018365C">
        <w:t>paths:</w:t>
      </w:r>
    </w:p>
    <w:p w14:paraId="18BC9590" w14:textId="77777777" w:rsidR="00032CFE" w:rsidRPr="0018365C" w:rsidRDefault="00032CFE" w:rsidP="00032CFE">
      <w:pPr>
        <w:pStyle w:val="PL"/>
      </w:pPr>
      <w:r w:rsidRPr="0018365C">
        <w:t xml:space="preserve">  /</w:t>
      </w:r>
      <w:r>
        <w:t>perform</w:t>
      </w:r>
      <w:r w:rsidRPr="0018365C">
        <w:t>:</w:t>
      </w:r>
    </w:p>
    <w:p w14:paraId="15C27561" w14:textId="77777777" w:rsidR="00032CFE" w:rsidRPr="0018365C" w:rsidRDefault="00032CFE" w:rsidP="00032CFE">
      <w:pPr>
        <w:pStyle w:val="PL"/>
      </w:pPr>
      <w:r w:rsidRPr="0018365C">
        <w:t xml:space="preserve">    post:</w:t>
      </w:r>
    </w:p>
    <w:p w14:paraId="601DC95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1C1731B" w14:textId="77777777" w:rsidR="00032CFE" w:rsidRDefault="00032CFE" w:rsidP="00032CFE">
      <w:pPr>
        <w:pStyle w:val="PL"/>
      </w:pPr>
      <w:r w:rsidRPr="0018365C">
        <w:t xml:space="preserve">      </w:t>
      </w:r>
      <w:r>
        <w:t xml:space="preserve">  Enables the </w:t>
      </w:r>
      <w:r w:rsidRPr="009603AD">
        <w:t xml:space="preserve">AIMLE </w:t>
      </w:r>
      <w:r>
        <w:t>server</w:t>
      </w:r>
      <w:r w:rsidRPr="009603AD">
        <w:t xml:space="preserve"> to </w:t>
      </w:r>
      <w:r>
        <w:t>request the AIMLE client to perform the AIMLE client</w:t>
      </w:r>
    </w:p>
    <w:p w14:paraId="2569B99D" w14:textId="77777777" w:rsidR="00032CFE" w:rsidRPr="0018365C" w:rsidRDefault="00032CFE" w:rsidP="00032CFE">
      <w:pPr>
        <w:pStyle w:val="PL"/>
      </w:pPr>
      <w:r w:rsidRPr="0018365C">
        <w:t xml:space="preserve">      </w:t>
      </w:r>
      <w:r>
        <w:t xml:space="preserve">  service operation.</w:t>
      </w:r>
    </w:p>
    <w:p w14:paraId="6402779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AimleServOperReq</w:t>
      </w:r>
    </w:p>
    <w:p w14:paraId="4DB3384B" w14:textId="77777777" w:rsidR="00032CFE" w:rsidRPr="0018365C" w:rsidRDefault="00032CFE" w:rsidP="00032CFE">
      <w:pPr>
        <w:pStyle w:val="PL"/>
      </w:pPr>
      <w:r w:rsidRPr="0018365C">
        <w:t xml:space="preserve">      tags:</w:t>
      </w:r>
    </w:p>
    <w:p w14:paraId="6F837DEB" w14:textId="77777777" w:rsidR="00032CFE" w:rsidRPr="0018365C" w:rsidRDefault="00032CFE" w:rsidP="00032CFE">
      <w:pPr>
        <w:pStyle w:val="PL"/>
      </w:pPr>
      <w:r w:rsidRPr="0018365C">
        <w:t xml:space="preserve">        - </w:t>
      </w:r>
      <w:r>
        <w:t>AIMLE service operation request</w:t>
      </w:r>
    </w:p>
    <w:p w14:paraId="2282970F" w14:textId="77777777" w:rsidR="00032CFE" w:rsidRPr="0018365C" w:rsidRDefault="00032CFE" w:rsidP="00032CFE">
      <w:pPr>
        <w:pStyle w:val="PL"/>
      </w:pPr>
      <w:r w:rsidRPr="0018365C">
        <w:t xml:space="preserve">      requestBody:</w:t>
      </w:r>
    </w:p>
    <w:p w14:paraId="06E9E981"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AF9F2D" w14:textId="77777777" w:rsidR="00032CFE" w:rsidRPr="0018365C" w:rsidRDefault="00032CFE" w:rsidP="00032CFE">
      <w:pPr>
        <w:pStyle w:val="PL"/>
      </w:pPr>
      <w:r w:rsidRPr="0018365C">
        <w:t xml:space="preserve">        required: true</w:t>
      </w:r>
    </w:p>
    <w:p w14:paraId="2A7A6CB9" w14:textId="77777777" w:rsidR="00032CFE" w:rsidRPr="0018365C" w:rsidRDefault="00032CFE" w:rsidP="00032CFE">
      <w:pPr>
        <w:pStyle w:val="PL"/>
      </w:pPr>
      <w:r w:rsidRPr="0018365C">
        <w:t xml:space="preserve">        content:</w:t>
      </w:r>
    </w:p>
    <w:p w14:paraId="35A9B3D9" w14:textId="77777777" w:rsidR="00032CFE" w:rsidRPr="0018365C" w:rsidRDefault="00032CFE" w:rsidP="00032CFE">
      <w:pPr>
        <w:pStyle w:val="PL"/>
      </w:pPr>
      <w:r w:rsidRPr="0018365C">
        <w:t xml:space="preserve">          application/json:</w:t>
      </w:r>
    </w:p>
    <w:p w14:paraId="4A655FFA" w14:textId="77777777" w:rsidR="00032CFE" w:rsidRPr="0018365C" w:rsidRDefault="00032CFE" w:rsidP="00032CFE">
      <w:pPr>
        <w:pStyle w:val="PL"/>
      </w:pPr>
      <w:r w:rsidRPr="0018365C">
        <w:t xml:space="preserve">            schema:</w:t>
      </w:r>
    </w:p>
    <w:p w14:paraId="2E1FD2FD" w14:textId="77777777" w:rsidR="00032CFE" w:rsidRPr="0018365C" w:rsidRDefault="00032CFE" w:rsidP="00032CFE">
      <w:pPr>
        <w:pStyle w:val="PL"/>
      </w:pPr>
      <w:r w:rsidRPr="0018365C">
        <w:t xml:space="preserve">              $ref: '#/components/schemas/</w:t>
      </w:r>
      <w:r w:rsidRPr="00EF5A18">
        <w:t>AimleClient</w:t>
      </w:r>
      <w:r>
        <w:t>ServOpReq</w:t>
      </w:r>
      <w:r w:rsidRPr="0018365C">
        <w:t>'</w:t>
      </w:r>
    </w:p>
    <w:p w14:paraId="15EDED3C" w14:textId="77777777" w:rsidR="00032CFE" w:rsidRPr="0018365C" w:rsidRDefault="00032CFE" w:rsidP="00032CFE">
      <w:pPr>
        <w:pStyle w:val="PL"/>
      </w:pPr>
      <w:r w:rsidRPr="0018365C">
        <w:t xml:space="preserve">      responses:</w:t>
      </w:r>
    </w:p>
    <w:p w14:paraId="63B2C88C" w14:textId="77777777" w:rsidR="00032CFE" w:rsidRPr="0018365C" w:rsidRDefault="00032CFE" w:rsidP="00032CFE">
      <w:pPr>
        <w:pStyle w:val="PL"/>
      </w:pPr>
      <w:r w:rsidRPr="0018365C">
        <w:t xml:space="preserve">        '20</w:t>
      </w:r>
      <w:r>
        <w:t>0</w:t>
      </w:r>
      <w:r w:rsidRPr="0018365C">
        <w:t>':</w:t>
      </w:r>
    </w:p>
    <w:p w14:paraId="5CC49413"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7C718859" w14:textId="77777777" w:rsidR="00032CFE" w:rsidRPr="0018365C" w:rsidRDefault="00032CFE" w:rsidP="00032CFE">
      <w:pPr>
        <w:pStyle w:val="PL"/>
      </w:pPr>
      <w:r w:rsidRPr="0018365C">
        <w:t xml:space="preserve">          content:</w:t>
      </w:r>
    </w:p>
    <w:p w14:paraId="2A88AA4E" w14:textId="77777777" w:rsidR="00032CFE" w:rsidRPr="0018365C" w:rsidRDefault="00032CFE" w:rsidP="00032CFE">
      <w:pPr>
        <w:pStyle w:val="PL"/>
      </w:pPr>
      <w:r w:rsidRPr="0018365C">
        <w:t xml:space="preserve">            application/json:</w:t>
      </w:r>
    </w:p>
    <w:p w14:paraId="57FA426F" w14:textId="77777777" w:rsidR="00032CFE" w:rsidRPr="0018365C" w:rsidRDefault="00032CFE" w:rsidP="00032CFE">
      <w:pPr>
        <w:pStyle w:val="PL"/>
      </w:pPr>
      <w:r w:rsidRPr="0018365C">
        <w:t xml:space="preserve">              schema:</w:t>
      </w:r>
    </w:p>
    <w:p w14:paraId="36D37CD5" w14:textId="77777777" w:rsidR="00032CFE" w:rsidRPr="0018365C" w:rsidRDefault="00032CFE" w:rsidP="00032CFE">
      <w:pPr>
        <w:pStyle w:val="PL"/>
      </w:pPr>
      <w:r w:rsidRPr="0018365C">
        <w:t xml:space="preserve">                $ref: '#/components/schemas/</w:t>
      </w:r>
      <w:r w:rsidRPr="00EF5A18">
        <w:t>AimleClient</w:t>
      </w:r>
      <w:r>
        <w:t>ServOpResp</w:t>
      </w:r>
      <w:r w:rsidRPr="0018365C">
        <w:t>'</w:t>
      </w:r>
    </w:p>
    <w:p w14:paraId="6A68CF6B" w14:textId="77777777" w:rsidR="00032CFE" w:rsidRDefault="00032CFE" w:rsidP="00032CFE">
      <w:pPr>
        <w:pStyle w:val="PL"/>
        <w:rPr>
          <w:lang w:val="en-US" w:eastAsia="es-ES"/>
        </w:rPr>
      </w:pPr>
      <w:r>
        <w:rPr>
          <w:lang w:val="en-US" w:eastAsia="es-ES"/>
        </w:rPr>
        <w:t xml:space="preserve">        '307':</w:t>
      </w:r>
    </w:p>
    <w:p w14:paraId="51EA261E" w14:textId="77777777" w:rsidR="00032CFE" w:rsidRDefault="00032CFE" w:rsidP="00032CFE">
      <w:pPr>
        <w:pStyle w:val="PL"/>
        <w:rPr>
          <w:lang w:val="en-US" w:eastAsia="es-ES"/>
        </w:rPr>
      </w:pPr>
      <w:r>
        <w:rPr>
          <w:lang w:val="en-US" w:eastAsia="es-ES"/>
        </w:rPr>
        <w:t xml:space="preserve">          $ref: 'TS29122_CommonData.yaml#/components/responses/307'</w:t>
      </w:r>
    </w:p>
    <w:p w14:paraId="1EC53C78" w14:textId="77777777" w:rsidR="00032CFE" w:rsidRDefault="00032CFE" w:rsidP="00032CFE">
      <w:pPr>
        <w:pStyle w:val="PL"/>
        <w:rPr>
          <w:lang w:val="en-US" w:eastAsia="es-ES"/>
        </w:rPr>
      </w:pPr>
      <w:r>
        <w:rPr>
          <w:lang w:val="en-US" w:eastAsia="es-ES"/>
        </w:rPr>
        <w:t xml:space="preserve">        '308':</w:t>
      </w:r>
    </w:p>
    <w:p w14:paraId="0FAD8CD5" w14:textId="77777777" w:rsidR="00032CFE" w:rsidRDefault="00032CFE" w:rsidP="00032CFE">
      <w:pPr>
        <w:pStyle w:val="PL"/>
      </w:pPr>
      <w:r>
        <w:rPr>
          <w:lang w:val="en-US" w:eastAsia="es-ES"/>
        </w:rPr>
        <w:t xml:space="preserve">          $ref: 'TS29122_CommonData.yaml#/components/responses/308'</w:t>
      </w:r>
    </w:p>
    <w:p w14:paraId="10007490" w14:textId="77777777" w:rsidR="00032CFE" w:rsidRPr="0018365C" w:rsidRDefault="00032CFE" w:rsidP="00032CFE">
      <w:pPr>
        <w:pStyle w:val="PL"/>
      </w:pPr>
      <w:r w:rsidRPr="0018365C">
        <w:t xml:space="preserve">        '400':</w:t>
      </w:r>
    </w:p>
    <w:p w14:paraId="7C848017"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232F303" w14:textId="77777777" w:rsidR="00032CFE" w:rsidRPr="0018365C" w:rsidRDefault="00032CFE" w:rsidP="00032CFE">
      <w:pPr>
        <w:pStyle w:val="PL"/>
      </w:pPr>
      <w:r w:rsidRPr="0018365C">
        <w:t xml:space="preserve">        '401':</w:t>
      </w:r>
    </w:p>
    <w:p w14:paraId="77A168E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0642ED5F" w14:textId="77777777" w:rsidR="00032CFE" w:rsidRPr="0018365C" w:rsidRDefault="00032CFE" w:rsidP="00032CFE">
      <w:pPr>
        <w:pStyle w:val="PL"/>
      </w:pPr>
      <w:r w:rsidRPr="0018365C">
        <w:t xml:space="preserve">        '403':</w:t>
      </w:r>
    </w:p>
    <w:p w14:paraId="5099129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1B6A9308" w14:textId="77777777" w:rsidR="00032CFE" w:rsidRPr="0018365C" w:rsidRDefault="00032CFE" w:rsidP="00032CFE">
      <w:pPr>
        <w:pStyle w:val="PL"/>
      </w:pPr>
      <w:r w:rsidRPr="0018365C">
        <w:t xml:space="preserve">        '404':</w:t>
      </w:r>
    </w:p>
    <w:p w14:paraId="6297568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62DF2A7E" w14:textId="77777777" w:rsidR="00032CFE" w:rsidRPr="0018365C" w:rsidRDefault="00032CFE" w:rsidP="00032CFE">
      <w:pPr>
        <w:pStyle w:val="PL"/>
      </w:pPr>
      <w:r w:rsidRPr="0018365C">
        <w:t xml:space="preserve">        '411':</w:t>
      </w:r>
    </w:p>
    <w:p w14:paraId="266E1F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9BA8740" w14:textId="77777777" w:rsidR="00032CFE" w:rsidRPr="0018365C" w:rsidRDefault="00032CFE" w:rsidP="00032CFE">
      <w:pPr>
        <w:pStyle w:val="PL"/>
      </w:pPr>
      <w:r w:rsidRPr="0018365C">
        <w:t xml:space="preserve">        '413':</w:t>
      </w:r>
    </w:p>
    <w:p w14:paraId="33E38C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3B9A7351" w14:textId="77777777" w:rsidR="00032CFE" w:rsidRPr="0018365C" w:rsidRDefault="00032CFE" w:rsidP="00032CFE">
      <w:pPr>
        <w:pStyle w:val="PL"/>
      </w:pPr>
      <w:r w:rsidRPr="0018365C">
        <w:t xml:space="preserve">        '415':</w:t>
      </w:r>
    </w:p>
    <w:p w14:paraId="2F46C9A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49B32D10" w14:textId="77777777" w:rsidR="00032CFE" w:rsidRPr="0018365C" w:rsidRDefault="00032CFE" w:rsidP="00032CFE">
      <w:pPr>
        <w:pStyle w:val="PL"/>
      </w:pPr>
      <w:r w:rsidRPr="0018365C">
        <w:t xml:space="preserve">        '429':</w:t>
      </w:r>
    </w:p>
    <w:p w14:paraId="79D4A2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D66BF86" w14:textId="77777777" w:rsidR="00032CFE" w:rsidRPr="0018365C" w:rsidRDefault="00032CFE" w:rsidP="00032CFE">
      <w:pPr>
        <w:pStyle w:val="PL"/>
      </w:pPr>
      <w:r w:rsidRPr="0018365C">
        <w:t xml:space="preserve">        '500':</w:t>
      </w:r>
    </w:p>
    <w:p w14:paraId="19CE78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20FC694C" w14:textId="77777777" w:rsidR="00032CFE" w:rsidRPr="0018365C" w:rsidRDefault="00032CFE" w:rsidP="00032CFE">
      <w:pPr>
        <w:pStyle w:val="PL"/>
      </w:pPr>
      <w:r w:rsidRPr="0018365C">
        <w:t xml:space="preserve">        '503':</w:t>
      </w:r>
    </w:p>
    <w:p w14:paraId="0E605DE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21FE4F57" w14:textId="77777777" w:rsidR="00032CFE" w:rsidRPr="0018365C" w:rsidRDefault="00032CFE" w:rsidP="00032CFE">
      <w:pPr>
        <w:pStyle w:val="PL"/>
      </w:pPr>
      <w:r w:rsidRPr="0018365C">
        <w:t xml:space="preserve">        default:</w:t>
      </w:r>
    </w:p>
    <w:p w14:paraId="343684D6"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#/components/responses/default'</w:t>
      </w:r>
    </w:p>
    <w:p w14:paraId="2A92E37B" w14:textId="77777777" w:rsidR="00032CFE" w:rsidRPr="0018365C" w:rsidRDefault="00032CFE" w:rsidP="00032CFE">
      <w:pPr>
        <w:pStyle w:val="PL"/>
      </w:pPr>
    </w:p>
    <w:p w14:paraId="602DA213" w14:textId="77777777" w:rsidR="00032CFE" w:rsidRPr="0018365C" w:rsidRDefault="00032CFE" w:rsidP="00032CFE">
      <w:pPr>
        <w:pStyle w:val="PL"/>
      </w:pPr>
      <w:r w:rsidRPr="0018365C">
        <w:t>components:</w:t>
      </w:r>
    </w:p>
    <w:p w14:paraId="51AF9C2D" w14:textId="77777777" w:rsidR="00032CFE" w:rsidRPr="0018365C" w:rsidRDefault="00032CFE" w:rsidP="00032CFE">
      <w:pPr>
        <w:pStyle w:val="PL"/>
      </w:pPr>
    </w:p>
    <w:p w14:paraId="59074C0E" w14:textId="77777777" w:rsidR="00032CFE" w:rsidRPr="0018365C" w:rsidRDefault="00032CFE" w:rsidP="00032CFE">
      <w:pPr>
        <w:pStyle w:val="PL"/>
      </w:pPr>
      <w:r w:rsidRPr="0018365C">
        <w:t xml:space="preserve">  securitySchemes:</w:t>
      </w:r>
    </w:p>
    <w:p w14:paraId="07FD8989" w14:textId="77777777" w:rsidR="00032CFE" w:rsidRPr="0018365C" w:rsidRDefault="00032CFE" w:rsidP="00032CFE">
      <w:pPr>
        <w:pStyle w:val="PL"/>
      </w:pPr>
      <w:r w:rsidRPr="0018365C">
        <w:t xml:space="preserve">    oAuth2ClientCredentials:</w:t>
      </w:r>
    </w:p>
    <w:p w14:paraId="2491F515" w14:textId="77777777" w:rsidR="00032CFE" w:rsidRPr="0018365C" w:rsidRDefault="00032CFE" w:rsidP="00032CFE">
      <w:pPr>
        <w:pStyle w:val="PL"/>
      </w:pPr>
      <w:r w:rsidRPr="0018365C">
        <w:t xml:space="preserve">      type: oauth2</w:t>
      </w:r>
    </w:p>
    <w:p w14:paraId="0E73F5D5" w14:textId="77777777" w:rsidR="00032CFE" w:rsidRPr="0018365C" w:rsidRDefault="00032CFE" w:rsidP="00032CFE">
      <w:pPr>
        <w:pStyle w:val="PL"/>
      </w:pPr>
      <w:r w:rsidRPr="0018365C">
        <w:t xml:space="preserve">      flows:</w:t>
      </w:r>
    </w:p>
    <w:p w14:paraId="11AA9FA2" w14:textId="77777777" w:rsidR="00032CFE" w:rsidRPr="0018365C" w:rsidRDefault="00032CFE" w:rsidP="00032CFE">
      <w:pPr>
        <w:pStyle w:val="PL"/>
      </w:pPr>
      <w:r w:rsidRPr="0018365C">
        <w:t xml:space="preserve">        clientCredentials:</w:t>
      </w:r>
    </w:p>
    <w:p w14:paraId="59BAC69E" w14:textId="77777777" w:rsidR="00032CFE" w:rsidRPr="0018365C" w:rsidRDefault="00032CFE" w:rsidP="00032CFE">
      <w:pPr>
        <w:pStyle w:val="PL"/>
      </w:pPr>
      <w:r w:rsidRPr="0018365C">
        <w:t xml:space="preserve">          </w:t>
      </w:r>
      <w:r>
        <w:rPr>
          <w:lang w:val="en-US"/>
        </w:rPr>
        <w:t>tokenUrl: '{tokenUrl}'</w:t>
      </w:r>
    </w:p>
    <w:p w14:paraId="6D628126" w14:textId="77777777" w:rsidR="00032CFE" w:rsidRPr="0018365C" w:rsidRDefault="00032CFE" w:rsidP="00032CFE">
      <w:pPr>
        <w:pStyle w:val="PL"/>
      </w:pPr>
      <w:r w:rsidRPr="0018365C">
        <w:t xml:space="preserve">          </w:t>
      </w:r>
      <w:r>
        <w:rPr>
          <w:lang w:val="en-US"/>
        </w:rPr>
        <w:t>scopes: {}</w:t>
      </w:r>
    </w:p>
    <w:p w14:paraId="77018244" w14:textId="77777777" w:rsidR="00032CFE" w:rsidRPr="0018365C" w:rsidRDefault="00032CFE" w:rsidP="00032CFE">
      <w:pPr>
        <w:pStyle w:val="PL"/>
      </w:pPr>
    </w:p>
    <w:p w14:paraId="0FEF6776" w14:textId="77777777" w:rsidR="00032CFE" w:rsidRPr="0018365C" w:rsidRDefault="00032CFE" w:rsidP="00032CFE">
      <w:pPr>
        <w:pStyle w:val="PL"/>
      </w:pPr>
      <w:r w:rsidRPr="0018365C">
        <w:t xml:space="preserve">  schemas:</w:t>
      </w:r>
    </w:p>
    <w:p w14:paraId="6E60DDF9" w14:textId="77777777" w:rsidR="00032CFE" w:rsidRPr="0018365C" w:rsidRDefault="00032CFE" w:rsidP="00032CFE">
      <w:pPr>
        <w:pStyle w:val="PL"/>
      </w:pPr>
    </w:p>
    <w:p w14:paraId="15309DEF" w14:textId="77777777" w:rsidR="00032CFE" w:rsidRPr="0018365C" w:rsidRDefault="00032CFE" w:rsidP="00032CFE">
      <w:pPr>
        <w:pStyle w:val="PL"/>
      </w:pPr>
      <w:r w:rsidRPr="0018365C">
        <w:t># Structured data types</w:t>
      </w:r>
    </w:p>
    <w:p w14:paraId="052792B3" w14:textId="77777777" w:rsidR="00032CFE" w:rsidRDefault="00032CFE" w:rsidP="00032CFE">
      <w:pPr>
        <w:pStyle w:val="PL"/>
      </w:pPr>
    </w:p>
    <w:p w14:paraId="5A338B55" w14:textId="77777777" w:rsidR="00032CFE" w:rsidRPr="0018365C" w:rsidRDefault="00032CFE" w:rsidP="00032CFE">
      <w:pPr>
        <w:pStyle w:val="PL"/>
      </w:pPr>
      <w:r w:rsidRPr="0018365C">
        <w:t xml:space="preserve">    </w:t>
      </w:r>
      <w:r w:rsidRPr="00EF5A18">
        <w:t>AimleClient</w:t>
      </w:r>
      <w:r>
        <w:t>ServOpReq</w:t>
      </w:r>
      <w:r w:rsidRPr="0018365C">
        <w:t>:</w:t>
      </w:r>
    </w:p>
    <w:p w14:paraId="06751F76"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request information.</w:t>
      </w:r>
    </w:p>
    <w:p w14:paraId="5644B4B4" w14:textId="77777777" w:rsidR="00032CFE" w:rsidRPr="0018365C" w:rsidRDefault="00032CFE" w:rsidP="00032CFE">
      <w:pPr>
        <w:pStyle w:val="PL"/>
      </w:pPr>
      <w:r w:rsidRPr="0018365C">
        <w:t xml:space="preserve">      type: object</w:t>
      </w:r>
    </w:p>
    <w:p w14:paraId="24D53821" w14:textId="77777777" w:rsidR="00032CFE" w:rsidRPr="0018365C" w:rsidRDefault="00032CFE" w:rsidP="00032CFE">
      <w:pPr>
        <w:pStyle w:val="PL"/>
      </w:pPr>
      <w:r w:rsidRPr="0018365C">
        <w:t xml:space="preserve">      required:</w:t>
      </w:r>
    </w:p>
    <w:p w14:paraId="22D7228E" w14:textId="77777777" w:rsidR="00032CFE" w:rsidRPr="0018365C" w:rsidRDefault="00032CFE" w:rsidP="00032CFE">
      <w:pPr>
        <w:pStyle w:val="PL"/>
      </w:pPr>
      <w:r w:rsidRPr="0018365C">
        <w:t xml:space="preserve">      - </w:t>
      </w:r>
      <w:r>
        <w:t>aimleServerId</w:t>
      </w:r>
    </w:p>
    <w:p w14:paraId="32556FE3" w14:textId="77777777" w:rsidR="00032CFE" w:rsidRPr="0018365C" w:rsidRDefault="00032CFE" w:rsidP="00032CFE">
      <w:pPr>
        <w:pStyle w:val="PL"/>
      </w:pPr>
      <w:r w:rsidRPr="0018365C">
        <w:t xml:space="preserve">      - </w:t>
      </w:r>
      <w:r>
        <w:t>servOpId</w:t>
      </w:r>
    </w:p>
    <w:p w14:paraId="12B22A30" w14:textId="77777777" w:rsidR="00032CFE" w:rsidRPr="0018365C" w:rsidRDefault="00032CFE" w:rsidP="00032CFE">
      <w:pPr>
        <w:pStyle w:val="PL"/>
      </w:pPr>
      <w:r w:rsidRPr="0018365C">
        <w:t xml:space="preserve">      - </w:t>
      </w:r>
      <w:r>
        <w:t>servOpMode</w:t>
      </w:r>
    </w:p>
    <w:p w14:paraId="58093B4B" w14:textId="77777777" w:rsidR="00032CFE" w:rsidRPr="0018365C" w:rsidRDefault="00032CFE" w:rsidP="00032CFE">
      <w:pPr>
        <w:pStyle w:val="PL"/>
      </w:pPr>
      <w:r w:rsidRPr="0018365C">
        <w:t xml:space="preserve">      properties:</w:t>
      </w:r>
    </w:p>
    <w:p w14:paraId="75348D80" w14:textId="77777777" w:rsidR="00032CFE" w:rsidRPr="0018365C" w:rsidRDefault="00032CFE" w:rsidP="00032CFE">
      <w:pPr>
        <w:pStyle w:val="PL"/>
      </w:pPr>
      <w:r w:rsidRPr="0018365C">
        <w:t xml:space="preserve">        </w:t>
      </w:r>
      <w:r>
        <w:t>aimleServerId</w:t>
      </w:r>
      <w:r w:rsidRPr="0018365C">
        <w:t>:</w:t>
      </w:r>
    </w:p>
    <w:p w14:paraId="7C255EDC" w14:textId="77777777" w:rsidR="00032CFE" w:rsidRPr="0018365C" w:rsidRDefault="00032CFE" w:rsidP="00032CFE">
      <w:pPr>
        <w:pStyle w:val="PL"/>
      </w:pPr>
      <w:r w:rsidRPr="0018365C">
        <w:t xml:space="preserve">          description: </w:t>
      </w:r>
      <w:r>
        <w:t>Represents</w:t>
      </w:r>
      <w:r w:rsidRPr="0018365C">
        <w:t xml:space="preserve"> </w:t>
      </w:r>
      <w:r>
        <w:t>the AIMLE server identifier</w:t>
      </w:r>
      <w:r w:rsidRPr="0018365C">
        <w:t>.</w:t>
      </w:r>
    </w:p>
    <w:p w14:paraId="40B50566" w14:textId="77777777" w:rsidR="00032CFE" w:rsidRPr="0018365C" w:rsidRDefault="00032CFE" w:rsidP="00032CFE">
      <w:pPr>
        <w:pStyle w:val="PL"/>
      </w:pPr>
      <w:r w:rsidRPr="0018365C">
        <w:t xml:space="preserve">          type: </w:t>
      </w:r>
      <w:r>
        <w:t>string</w:t>
      </w:r>
    </w:p>
    <w:p w14:paraId="7B9CEE0C" w14:textId="77777777" w:rsidR="00032CFE" w:rsidRPr="0018365C" w:rsidRDefault="00032CFE" w:rsidP="00032CFE">
      <w:pPr>
        <w:pStyle w:val="PL"/>
      </w:pPr>
      <w:r w:rsidRPr="0018365C">
        <w:t xml:space="preserve">        </w:t>
      </w:r>
      <w:r w:rsidRPr="00C62B0D">
        <w:t>valServiceId</w:t>
      </w:r>
      <w:r w:rsidRPr="0018365C">
        <w:t>:</w:t>
      </w:r>
    </w:p>
    <w:p w14:paraId="4E6533F3" w14:textId="77777777" w:rsidR="00032CFE" w:rsidRPr="0018365C" w:rsidRDefault="00032CFE" w:rsidP="00032CFE">
      <w:pPr>
        <w:pStyle w:val="PL"/>
      </w:pPr>
      <w:r w:rsidRPr="0018365C">
        <w:t xml:space="preserve">          description: </w:t>
      </w:r>
      <w:r>
        <w:t xml:space="preserve">Represents the </w:t>
      </w:r>
      <w:r>
        <w:rPr>
          <w:lang w:val="en-US"/>
        </w:rPr>
        <w:t>VAL service</w:t>
      </w:r>
      <w:r>
        <w:t xml:space="preserve"> identifier.</w:t>
      </w:r>
    </w:p>
    <w:p w14:paraId="1B86D935" w14:textId="77777777" w:rsidR="00032CFE" w:rsidRPr="0018365C" w:rsidRDefault="00032CFE" w:rsidP="00032CFE">
      <w:pPr>
        <w:pStyle w:val="PL"/>
      </w:pPr>
      <w:r w:rsidRPr="0018365C">
        <w:t xml:space="preserve">          type: </w:t>
      </w:r>
      <w:r>
        <w:t>string</w:t>
      </w:r>
    </w:p>
    <w:p w14:paraId="1F477742" w14:textId="77777777" w:rsidR="00032CFE" w:rsidRPr="0018365C" w:rsidRDefault="00032CFE" w:rsidP="00032CFE">
      <w:pPr>
        <w:pStyle w:val="PL"/>
      </w:pPr>
      <w:r w:rsidRPr="0018365C">
        <w:t xml:space="preserve">        </w:t>
      </w:r>
      <w:r>
        <w:t>servOpId</w:t>
      </w:r>
      <w:r w:rsidRPr="0018365C">
        <w:t>:</w:t>
      </w:r>
    </w:p>
    <w:p w14:paraId="13B6F0E0" w14:textId="77777777" w:rsidR="00032CFE" w:rsidRPr="0018365C" w:rsidRDefault="00032CFE" w:rsidP="00032CFE">
      <w:pPr>
        <w:pStyle w:val="PL"/>
      </w:pPr>
      <w:r w:rsidRPr="0018365C">
        <w:t xml:space="preserve">          description: </w:t>
      </w:r>
      <w:r>
        <w:t>Represents</w:t>
      </w:r>
      <w:r w:rsidRPr="0018365C">
        <w:t xml:space="preserve"> </w:t>
      </w:r>
      <w:r>
        <w:t>the AIML service operation identifier.</w:t>
      </w:r>
    </w:p>
    <w:p w14:paraId="6C43894E" w14:textId="77777777" w:rsidR="00032CFE" w:rsidRPr="0018365C" w:rsidRDefault="00032CFE" w:rsidP="00032CFE">
      <w:pPr>
        <w:pStyle w:val="PL"/>
      </w:pPr>
      <w:r w:rsidRPr="0018365C">
        <w:t xml:space="preserve">          type: </w:t>
      </w:r>
      <w:r>
        <w:t>string</w:t>
      </w:r>
    </w:p>
    <w:p w14:paraId="75F75D8F" w14:textId="77777777" w:rsidR="00032CFE" w:rsidRPr="0018365C" w:rsidRDefault="00032CFE" w:rsidP="00032CFE">
      <w:pPr>
        <w:pStyle w:val="PL"/>
      </w:pPr>
      <w:r w:rsidRPr="0018365C">
        <w:t xml:space="preserve">        </w:t>
      </w:r>
      <w:r>
        <w:t>servOpMode</w:t>
      </w:r>
      <w:r w:rsidRPr="0018365C">
        <w:t>:</w:t>
      </w:r>
    </w:p>
    <w:p w14:paraId="2DCD2A44" w14:textId="77777777" w:rsidR="00032CFE" w:rsidRPr="0018365C" w:rsidRDefault="00032CFE" w:rsidP="00032CFE">
      <w:pPr>
        <w:pStyle w:val="PL"/>
      </w:pPr>
      <w:r w:rsidRPr="0018365C">
        <w:t xml:space="preserve">          $ref: '#/components/schemas/</w:t>
      </w:r>
      <w:r>
        <w:t>ServiceOperationMode</w:t>
      </w:r>
      <w:r w:rsidRPr="0018365C">
        <w:t>'</w:t>
      </w:r>
    </w:p>
    <w:p w14:paraId="32DB3B29" w14:textId="77777777" w:rsidR="00032CFE" w:rsidRPr="0018365C" w:rsidRDefault="00032CFE" w:rsidP="00032CFE">
      <w:pPr>
        <w:pStyle w:val="PL"/>
      </w:pPr>
      <w:r w:rsidRPr="0018365C">
        <w:t xml:space="preserve">        </w:t>
      </w:r>
      <w:r>
        <w:t>servOpInfo</w:t>
      </w:r>
      <w:r w:rsidRPr="0018365C">
        <w:t>:</w:t>
      </w:r>
    </w:p>
    <w:p w14:paraId="1F79602D" w14:textId="77777777" w:rsidR="00032CFE" w:rsidRPr="0018365C" w:rsidRDefault="00032CFE" w:rsidP="00032CFE">
      <w:pPr>
        <w:pStyle w:val="PL"/>
      </w:pPr>
      <w:r w:rsidRPr="0018365C">
        <w:t xml:space="preserve">          $ref: '#/components/schemas/</w:t>
      </w:r>
      <w:r>
        <w:t>ServiceOperationInfo</w:t>
      </w:r>
      <w:r w:rsidRPr="0018365C">
        <w:t>'</w:t>
      </w:r>
    </w:p>
    <w:p w14:paraId="0E6B4E61" w14:textId="77777777" w:rsidR="00032CFE" w:rsidRPr="0018365C" w:rsidRDefault="00032CFE" w:rsidP="00032CFE">
      <w:pPr>
        <w:pStyle w:val="PL"/>
      </w:pPr>
      <w:r w:rsidRPr="0018365C">
        <w:t xml:space="preserve">        </w:t>
      </w:r>
      <w:r>
        <w:t>servOpModeCfg</w:t>
      </w:r>
      <w:r w:rsidRPr="0018365C">
        <w:t>:</w:t>
      </w:r>
    </w:p>
    <w:p w14:paraId="45AAA346" w14:textId="77777777" w:rsidR="00032CFE" w:rsidRPr="0018365C" w:rsidRDefault="00032CFE" w:rsidP="00032CFE">
      <w:pPr>
        <w:pStyle w:val="PL"/>
      </w:pPr>
      <w:r w:rsidRPr="0018365C">
        <w:t xml:space="preserve">          $ref: '#/components/schemas/</w:t>
      </w:r>
      <w:r>
        <w:t>ServiceOpModeConfiguration</w:t>
      </w:r>
      <w:r w:rsidRPr="0018365C">
        <w:t>'</w:t>
      </w:r>
    </w:p>
    <w:p w14:paraId="3E468B92" w14:textId="77777777" w:rsidR="00032CFE" w:rsidRPr="0018365C" w:rsidRDefault="00032CFE" w:rsidP="00032CFE">
      <w:pPr>
        <w:pStyle w:val="PL"/>
      </w:pPr>
      <w:r w:rsidRPr="0018365C">
        <w:t xml:space="preserve">        </w:t>
      </w:r>
      <w:r>
        <w:t>servOpModeStatRptg</w:t>
      </w:r>
      <w:r w:rsidRPr="0018365C">
        <w:t>:</w:t>
      </w:r>
    </w:p>
    <w:p w14:paraId="33654365" w14:textId="77777777" w:rsidR="00032CFE" w:rsidRPr="0018365C" w:rsidRDefault="00032CFE" w:rsidP="00032CFE">
      <w:pPr>
        <w:pStyle w:val="PL"/>
      </w:pPr>
      <w:r w:rsidRPr="0018365C">
        <w:t xml:space="preserve">          $ref: '</w:t>
      </w:r>
      <w:r>
        <w:t>TS29549_SS_NetworkResourceMonitoring.yaml</w:t>
      </w:r>
      <w:r w:rsidRPr="0018365C">
        <w:t>#/components/schemas/</w:t>
      </w:r>
      <w:r w:rsidRPr="007C1AFD">
        <w:t>ReportingRequirements</w:t>
      </w:r>
      <w:r w:rsidRPr="0018365C">
        <w:t>'</w:t>
      </w:r>
    </w:p>
    <w:p w14:paraId="4ED74DFC" w14:textId="77777777" w:rsidR="00032CFE" w:rsidRDefault="00032CFE" w:rsidP="00032CFE">
      <w:pPr>
        <w:pStyle w:val="PL"/>
      </w:pPr>
    </w:p>
    <w:p w14:paraId="34D7A3A6" w14:textId="77777777" w:rsidR="00032CFE" w:rsidRPr="0018365C" w:rsidRDefault="00032CFE" w:rsidP="00032CFE">
      <w:pPr>
        <w:pStyle w:val="PL"/>
      </w:pPr>
      <w:r w:rsidRPr="0018365C">
        <w:t xml:space="preserve">    </w:t>
      </w:r>
      <w:r w:rsidRPr="00EF5A18">
        <w:t>AimleClient</w:t>
      </w:r>
      <w:r>
        <w:t>ServOpResp</w:t>
      </w:r>
      <w:r w:rsidRPr="0018365C">
        <w:t>:</w:t>
      </w:r>
    </w:p>
    <w:p w14:paraId="4FADEEBF" w14:textId="77777777" w:rsidR="00032CFE" w:rsidRPr="0018365C" w:rsidRDefault="00032CFE" w:rsidP="00032CFE">
      <w:pPr>
        <w:pStyle w:val="PL"/>
      </w:pPr>
      <w:r w:rsidRPr="0018365C">
        <w:t xml:space="preserve">      description: </w:t>
      </w:r>
      <w:r>
        <w:rPr>
          <w:rFonts w:cs="Arial"/>
          <w:szCs w:val="18"/>
        </w:rPr>
        <w:t xml:space="preserve">Contains the </w:t>
      </w:r>
      <w:r>
        <w:t>AIMLE client service operation response information.</w:t>
      </w:r>
    </w:p>
    <w:p w14:paraId="5EACEE40" w14:textId="77777777" w:rsidR="00032CFE" w:rsidRPr="0018365C" w:rsidRDefault="00032CFE" w:rsidP="00032CFE">
      <w:pPr>
        <w:pStyle w:val="PL"/>
      </w:pPr>
      <w:r w:rsidRPr="0018365C">
        <w:t xml:space="preserve">      type: object</w:t>
      </w:r>
    </w:p>
    <w:p w14:paraId="2B3CF76D" w14:textId="77777777" w:rsidR="00032CFE" w:rsidRPr="0018365C" w:rsidRDefault="00032CFE" w:rsidP="00032CFE">
      <w:pPr>
        <w:pStyle w:val="PL"/>
      </w:pPr>
      <w:r w:rsidRPr="0018365C">
        <w:t xml:space="preserve">      required:</w:t>
      </w:r>
    </w:p>
    <w:p w14:paraId="5CECD2D5" w14:textId="77777777" w:rsidR="00032CFE" w:rsidRPr="0018365C" w:rsidRDefault="00032CFE" w:rsidP="00032CFE">
      <w:pPr>
        <w:pStyle w:val="PL"/>
      </w:pPr>
      <w:r w:rsidRPr="0018365C">
        <w:t xml:space="preserve">      - </w:t>
      </w:r>
      <w:r>
        <w:t>servOpId</w:t>
      </w:r>
    </w:p>
    <w:p w14:paraId="0461251A" w14:textId="77777777" w:rsidR="00032CFE" w:rsidRPr="0018365C" w:rsidRDefault="00032CFE" w:rsidP="00032CFE">
      <w:pPr>
        <w:pStyle w:val="PL"/>
      </w:pPr>
      <w:r w:rsidRPr="0018365C">
        <w:t xml:space="preserve">      - </w:t>
      </w:r>
      <w:r>
        <w:t>servOpModeStatus</w:t>
      </w:r>
    </w:p>
    <w:p w14:paraId="1DD90341" w14:textId="77777777" w:rsidR="00032CFE" w:rsidRPr="0018365C" w:rsidRDefault="00032CFE" w:rsidP="00032CFE">
      <w:pPr>
        <w:pStyle w:val="PL"/>
      </w:pPr>
      <w:r w:rsidRPr="0018365C">
        <w:t xml:space="preserve">      properties:</w:t>
      </w:r>
    </w:p>
    <w:p w14:paraId="295E9FEB" w14:textId="77777777" w:rsidR="00032CFE" w:rsidRPr="0018365C" w:rsidRDefault="00032CFE" w:rsidP="00032CFE">
      <w:pPr>
        <w:pStyle w:val="PL"/>
      </w:pPr>
      <w:r w:rsidRPr="0018365C">
        <w:t xml:space="preserve">        </w:t>
      </w:r>
      <w:r w:rsidRPr="00C62B0D">
        <w:t>valServiceId</w:t>
      </w:r>
      <w:r w:rsidRPr="0018365C">
        <w:t>:</w:t>
      </w:r>
    </w:p>
    <w:p w14:paraId="2E29C2E7" w14:textId="77777777" w:rsidR="00032CFE" w:rsidRPr="0018365C" w:rsidRDefault="00032CFE" w:rsidP="00032CFE">
      <w:pPr>
        <w:pStyle w:val="PL"/>
      </w:pPr>
      <w:r w:rsidRPr="0018365C">
        <w:t xml:space="preserve">          description: </w:t>
      </w:r>
      <w:r>
        <w:t>Represents</w:t>
      </w:r>
      <w:r w:rsidRPr="0018365C">
        <w:t xml:space="preserve"> </w:t>
      </w:r>
      <w:r>
        <w:t xml:space="preserve">the </w:t>
      </w:r>
      <w:r>
        <w:rPr>
          <w:lang w:val="en-US"/>
        </w:rPr>
        <w:t>VAL service</w:t>
      </w:r>
      <w:r>
        <w:t xml:space="preserve"> identifier</w:t>
      </w:r>
      <w:r w:rsidRPr="0018365C">
        <w:t>.</w:t>
      </w:r>
    </w:p>
    <w:p w14:paraId="1326EB2B" w14:textId="77777777" w:rsidR="00032CFE" w:rsidRPr="0018365C" w:rsidRDefault="00032CFE" w:rsidP="00032CFE">
      <w:pPr>
        <w:pStyle w:val="PL"/>
      </w:pPr>
      <w:r w:rsidRPr="0018365C">
        <w:t xml:space="preserve">          type: </w:t>
      </w:r>
      <w:r>
        <w:t>string</w:t>
      </w:r>
    </w:p>
    <w:p w14:paraId="57187C87" w14:textId="77777777" w:rsidR="00032CFE" w:rsidRPr="0018365C" w:rsidRDefault="00032CFE" w:rsidP="00032CFE">
      <w:pPr>
        <w:pStyle w:val="PL"/>
      </w:pPr>
      <w:r w:rsidRPr="0018365C">
        <w:t xml:space="preserve">        </w:t>
      </w:r>
      <w:r>
        <w:t>servOpId</w:t>
      </w:r>
      <w:r w:rsidRPr="0018365C">
        <w:t>:</w:t>
      </w:r>
    </w:p>
    <w:p w14:paraId="616E31D0" w14:textId="77777777" w:rsidR="00032CFE" w:rsidRPr="0018365C" w:rsidRDefault="00032CFE" w:rsidP="00032CFE">
      <w:pPr>
        <w:pStyle w:val="PL"/>
      </w:pPr>
      <w:r w:rsidRPr="0018365C">
        <w:t xml:space="preserve">          description: </w:t>
      </w:r>
      <w:r>
        <w:t>Represents the AIML service operation identifier.</w:t>
      </w:r>
    </w:p>
    <w:p w14:paraId="5B79F28B" w14:textId="77777777" w:rsidR="00032CFE" w:rsidRPr="0018365C" w:rsidRDefault="00032CFE" w:rsidP="00032CFE">
      <w:pPr>
        <w:pStyle w:val="PL"/>
      </w:pPr>
      <w:r w:rsidRPr="0018365C">
        <w:t xml:space="preserve">          type: </w:t>
      </w:r>
      <w:r>
        <w:t>string</w:t>
      </w:r>
    </w:p>
    <w:p w14:paraId="705AB39B" w14:textId="77777777" w:rsidR="00032CFE" w:rsidRPr="0018365C" w:rsidRDefault="00032CFE" w:rsidP="00032CFE">
      <w:pPr>
        <w:pStyle w:val="PL"/>
      </w:pPr>
      <w:r w:rsidRPr="0018365C">
        <w:t xml:space="preserve">        </w:t>
      </w:r>
      <w:r>
        <w:t>servOpModeStatus</w:t>
      </w:r>
      <w:r w:rsidRPr="0018365C">
        <w:t>:</w:t>
      </w:r>
    </w:p>
    <w:p w14:paraId="62A93DD6" w14:textId="77777777" w:rsidR="00032CFE" w:rsidRPr="0018365C" w:rsidRDefault="00032CFE" w:rsidP="00032CFE">
      <w:pPr>
        <w:pStyle w:val="PL"/>
      </w:pPr>
      <w:r w:rsidRPr="0018365C">
        <w:t xml:space="preserve">          $ref: '#/components/schemas/</w:t>
      </w:r>
      <w:r>
        <w:t>ServiceOperationMode</w:t>
      </w:r>
      <w:r w:rsidRPr="0018365C">
        <w:t>'</w:t>
      </w:r>
    </w:p>
    <w:p w14:paraId="11B636C0" w14:textId="77777777" w:rsidR="00032CFE" w:rsidRDefault="00032CFE" w:rsidP="00032CFE">
      <w:pPr>
        <w:pStyle w:val="PL"/>
      </w:pPr>
    </w:p>
    <w:p w14:paraId="165F2ED5" w14:textId="77777777" w:rsidR="00032CFE" w:rsidRPr="0018365C" w:rsidRDefault="00032CFE" w:rsidP="00032CFE">
      <w:pPr>
        <w:pStyle w:val="PL"/>
      </w:pPr>
      <w:r w:rsidRPr="0018365C">
        <w:t xml:space="preserve">    </w:t>
      </w:r>
      <w:r>
        <w:t>ServiceOperationInfo</w:t>
      </w:r>
      <w:r w:rsidRPr="0018365C">
        <w:t>:</w:t>
      </w:r>
    </w:p>
    <w:p w14:paraId="5C945501"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information.</w:t>
      </w:r>
    </w:p>
    <w:p w14:paraId="418DE6F9" w14:textId="77777777" w:rsidR="00032CFE" w:rsidRPr="0018365C" w:rsidRDefault="00032CFE" w:rsidP="00032CFE">
      <w:pPr>
        <w:pStyle w:val="PL"/>
      </w:pPr>
      <w:r w:rsidRPr="0018365C">
        <w:t xml:space="preserve">      type: object</w:t>
      </w:r>
    </w:p>
    <w:p w14:paraId="7BE2AF9A" w14:textId="77777777" w:rsidR="00032CFE" w:rsidRPr="0018365C" w:rsidRDefault="00032CFE" w:rsidP="00032CFE">
      <w:pPr>
        <w:pStyle w:val="PL"/>
      </w:pPr>
      <w:r w:rsidRPr="0018365C">
        <w:t xml:space="preserve">      properties:</w:t>
      </w:r>
    </w:p>
    <w:p w14:paraId="42779C49" w14:textId="77777777" w:rsidR="00032CFE" w:rsidRPr="0018365C" w:rsidRDefault="00032CFE" w:rsidP="00032CFE">
      <w:pPr>
        <w:pStyle w:val="PL"/>
      </w:pPr>
      <w:r w:rsidRPr="0018365C">
        <w:t xml:space="preserve">        </w:t>
      </w:r>
      <w:r>
        <w:t>mlMdlContainer</w:t>
      </w:r>
      <w:r w:rsidRPr="0018365C">
        <w:t>:</w:t>
      </w:r>
    </w:p>
    <w:p w14:paraId="01B36162" w14:textId="77777777" w:rsidR="00032CFE" w:rsidRPr="0018365C" w:rsidRDefault="00032CFE" w:rsidP="00032CFE">
      <w:pPr>
        <w:pStyle w:val="PL"/>
      </w:pPr>
      <w:r w:rsidRPr="0018365C">
        <w:t xml:space="preserve">          description: </w:t>
      </w:r>
      <w:r>
        <w:t xml:space="preserve">Represents the </w:t>
      </w:r>
      <w:r>
        <w:rPr>
          <w:lang w:eastAsia="zh-CN"/>
        </w:rPr>
        <w:t>AIML service model container.</w:t>
      </w:r>
    </w:p>
    <w:p w14:paraId="59AB9D4E" w14:textId="77777777" w:rsidR="00032CFE" w:rsidRPr="0018365C" w:rsidRDefault="00032CFE" w:rsidP="00032CFE">
      <w:pPr>
        <w:pStyle w:val="PL"/>
      </w:pPr>
      <w:r w:rsidRPr="0018365C">
        <w:t xml:space="preserve">          type: </w:t>
      </w:r>
      <w:r>
        <w:t>string</w:t>
      </w:r>
    </w:p>
    <w:p w14:paraId="27BE95BA" w14:textId="77777777" w:rsidR="00032CFE" w:rsidRPr="0018365C" w:rsidRDefault="00032CFE" w:rsidP="00032CFE">
      <w:pPr>
        <w:pStyle w:val="PL"/>
      </w:pPr>
      <w:r w:rsidRPr="0018365C">
        <w:t xml:space="preserve">        </w:t>
      </w:r>
      <w:r>
        <w:t>mlMdlUri</w:t>
      </w:r>
      <w:r w:rsidRPr="0018365C">
        <w:t>:</w:t>
      </w:r>
    </w:p>
    <w:p w14:paraId="5582C9A0"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157DDCCA" w14:textId="77777777" w:rsidR="00032CFE" w:rsidRPr="0018365C" w:rsidRDefault="00032CFE" w:rsidP="00032CFE">
      <w:pPr>
        <w:pStyle w:val="PL"/>
      </w:pPr>
      <w:r w:rsidRPr="0018365C">
        <w:t xml:space="preserve">        </w:t>
      </w:r>
      <w:r>
        <w:t>mlMdAggregUri</w:t>
      </w:r>
      <w:r w:rsidRPr="0018365C">
        <w:t>:</w:t>
      </w:r>
    </w:p>
    <w:p w14:paraId="188BE6CF" w14:textId="77777777" w:rsidR="00032CFE" w:rsidRPr="0018365C" w:rsidRDefault="00032CFE" w:rsidP="00032CFE">
      <w:pPr>
        <w:pStyle w:val="PL"/>
      </w:pPr>
      <w:r w:rsidRPr="0018365C">
        <w:t xml:space="preserve">          $ref: '</w:t>
      </w:r>
      <w:r>
        <w:t>TS29122_CommonData.yaml</w:t>
      </w:r>
      <w:r w:rsidRPr="0018365C">
        <w:t>#/components/schemas/</w:t>
      </w:r>
      <w:r w:rsidRPr="00F9618C">
        <w:rPr>
          <w:rFonts w:cs="Courier New"/>
          <w:szCs w:val="16"/>
        </w:rPr>
        <w:t>Uri</w:t>
      </w:r>
      <w:r w:rsidRPr="0018365C">
        <w:t>'</w:t>
      </w:r>
    </w:p>
    <w:p w14:paraId="4A225A3B" w14:textId="77777777" w:rsidR="00032CFE" w:rsidRPr="0018365C" w:rsidRDefault="00032CFE" w:rsidP="00032CFE">
      <w:pPr>
        <w:pStyle w:val="PL"/>
      </w:pPr>
      <w:r w:rsidRPr="0018365C">
        <w:t xml:space="preserve">        </w:t>
      </w:r>
      <w:r>
        <w:t>maxConvgTime</w:t>
      </w:r>
      <w:r w:rsidRPr="0018365C">
        <w:t>:</w:t>
      </w:r>
    </w:p>
    <w:p w14:paraId="22EC6AC4" w14:textId="77777777" w:rsidR="00032CFE" w:rsidRPr="0018365C" w:rsidRDefault="00032CFE" w:rsidP="00032CFE">
      <w:pPr>
        <w:pStyle w:val="PL"/>
      </w:pPr>
      <w:r w:rsidRPr="0018365C">
        <w:t xml:space="preserve">          $ref: '</w:t>
      </w:r>
      <w:r>
        <w:t>TS29122_CommonData.yaml</w:t>
      </w:r>
      <w:r w:rsidRPr="0018365C">
        <w:t>#/components/schemas/</w:t>
      </w:r>
      <w:r w:rsidRPr="00532C03">
        <w:t>DurationSec</w:t>
      </w:r>
      <w:r w:rsidRPr="0018365C">
        <w:t>'</w:t>
      </w:r>
    </w:p>
    <w:p w14:paraId="62C8B92B" w14:textId="77777777" w:rsidR="00032CFE" w:rsidRDefault="00032CFE" w:rsidP="00032CFE">
      <w:pPr>
        <w:pStyle w:val="PL"/>
      </w:pPr>
    </w:p>
    <w:p w14:paraId="497489E7" w14:textId="77777777" w:rsidR="00032CFE" w:rsidRPr="0018365C" w:rsidRDefault="00032CFE" w:rsidP="00032CFE">
      <w:pPr>
        <w:pStyle w:val="PL"/>
      </w:pPr>
      <w:r w:rsidRPr="0018365C">
        <w:t xml:space="preserve">    </w:t>
      </w:r>
      <w:r>
        <w:t>ServiceOpModeConfiguration</w:t>
      </w:r>
      <w:r w:rsidRPr="0018365C">
        <w:t>:</w:t>
      </w:r>
    </w:p>
    <w:p w14:paraId="16DB303F" w14:textId="77777777" w:rsidR="00032CFE" w:rsidRPr="0018365C" w:rsidRDefault="00032CFE" w:rsidP="00032CFE">
      <w:pPr>
        <w:pStyle w:val="PL"/>
      </w:pPr>
      <w:r w:rsidRPr="0018365C">
        <w:t xml:space="preserve">      description: </w:t>
      </w:r>
      <w:r>
        <w:rPr>
          <w:rFonts w:cs="Arial"/>
          <w:szCs w:val="18"/>
        </w:rPr>
        <w:t xml:space="preserve">Contains </w:t>
      </w:r>
      <w:r>
        <w:t>the</w:t>
      </w:r>
      <w:r>
        <w:rPr>
          <w:lang w:eastAsia="zh-CN"/>
        </w:rPr>
        <w:t xml:space="preserve"> AIML service operation mode configuration.</w:t>
      </w:r>
    </w:p>
    <w:p w14:paraId="71D6A5BE" w14:textId="77777777" w:rsidR="00032CFE" w:rsidRPr="0018365C" w:rsidRDefault="00032CFE" w:rsidP="00032CFE">
      <w:pPr>
        <w:pStyle w:val="PL"/>
      </w:pPr>
      <w:r w:rsidRPr="0018365C">
        <w:t xml:space="preserve">      type: object</w:t>
      </w:r>
    </w:p>
    <w:p w14:paraId="52A16774" w14:textId="77777777" w:rsidR="00032CFE" w:rsidRPr="0018365C" w:rsidRDefault="00032CFE" w:rsidP="00032CFE">
      <w:pPr>
        <w:pStyle w:val="PL"/>
      </w:pPr>
      <w:r w:rsidRPr="0018365C">
        <w:t xml:space="preserve">      properties:</w:t>
      </w:r>
    </w:p>
    <w:p w14:paraId="150AA9AE" w14:textId="77777777" w:rsidR="00032CFE" w:rsidRPr="0018365C" w:rsidRDefault="00032CFE" w:rsidP="00032CFE">
      <w:pPr>
        <w:pStyle w:val="PL"/>
      </w:pPr>
      <w:r w:rsidRPr="0018365C">
        <w:t xml:space="preserve">        </w:t>
      </w:r>
      <w:r>
        <w:t>maxLatency</w:t>
      </w:r>
      <w:r w:rsidRPr="0018365C">
        <w:t>:</w:t>
      </w:r>
    </w:p>
    <w:p w14:paraId="551C3833" w14:textId="77777777" w:rsidR="00032CFE" w:rsidRPr="001920EE" w:rsidRDefault="00032CFE" w:rsidP="00032CFE">
      <w:pPr>
        <w:pStyle w:val="PL"/>
      </w:pPr>
      <w:r w:rsidRPr="001920EE">
        <w:lastRenderedPageBreak/>
        <w:t xml:space="preserve">    </w:t>
      </w:r>
      <w:r>
        <w:t xml:space="preserve"> </w:t>
      </w:r>
      <w:r w:rsidRPr="001920EE">
        <w:t xml:space="preserve">     $ref: 'TS29571_CommonData.yaml#/components/schemas/</w:t>
      </w:r>
      <w:r w:rsidRPr="007C1AFD">
        <w:t>Uint32</w:t>
      </w:r>
      <w:r w:rsidRPr="001920EE">
        <w:t>'</w:t>
      </w:r>
    </w:p>
    <w:p w14:paraId="36A4DB03" w14:textId="77777777" w:rsidR="00032CFE" w:rsidRPr="0018365C" w:rsidRDefault="00032CFE" w:rsidP="00032CFE">
      <w:pPr>
        <w:pStyle w:val="PL"/>
      </w:pPr>
      <w:r w:rsidRPr="0018365C">
        <w:t xml:space="preserve">        </w:t>
      </w:r>
      <w:r>
        <w:t>maxDurHour</w:t>
      </w:r>
      <w:r w:rsidRPr="0018365C">
        <w:t>:</w:t>
      </w:r>
    </w:p>
    <w:p w14:paraId="6D72DDCD" w14:textId="77777777" w:rsidR="00032CFE" w:rsidRDefault="00032CFE" w:rsidP="00032CFE">
      <w:pPr>
        <w:pStyle w:val="PL"/>
      </w:pPr>
      <w:r w:rsidRPr="0018365C">
        <w:t xml:space="preserve">          description: </w:t>
      </w:r>
      <w:r>
        <w:t>&gt;</w:t>
      </w:r>
    </w:p>
    <w:p w14:paraId="6AB3E7E6" w14:textId="77777777" w:rsidR="00032CFE" w:rsidRPr="0018365C" w:rsidRDefault="00032CFE" w:rsidP="00032CFE">
      <w:pPr>
        <w:pStyle w:val="PL"/>
      </w:pPr>
      <w:r w:rsidRPr="0018365C">
        <w:t xml:space="preserve">          </w:t>
      </w:r>
      <w:r>
        <w:t xml:space="preserve">  </w:t>
      </w:r>
      <w:r>
        <w:rPr>
          <w:lang w:eastAsia="zh-CN"/>
        </w:rPr>
        <w:t xml:space="preserve">Indicates the maximum duration time of the AIML service operation </w:t>
      </w:r>
      <w:r w:rsidRPr="00F11966">
        <w:t xml:space="preserve">expressed </w:t>
      </w:r>
      <w:r>
        <w:rPr>
          <w:lang w:eastAsia="zh-CN"/>
        </w:rPr>
        <w:t>in hours.</w:t>
      </w:r>
    </w:p>
    <w:p w14:paraId="12D44816"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4DE2C2F" w14:textId="77777777" w:rsidR="00032CFE" w:rsidRPr="0018365C" w:rsidRDefault="00032CFE" w:rsidP="00032CFE">
      <w:pPr>
        <w:pStyle w:val="PL"/>
      </w:pPr>
      <w:r w:rsidRPr="0018365C">
        <w:t xml:space="preserve">        </w:t>
      </w:r>
      <w:r>
        <w:t>modelAccuracy</w:t>
      </w:r>
      <w:r w:rsidRPr="0018365C">
        <w:t>:</w:t>
      </w:r>
    </w:p>
    <w:p w14:paraId="0A52101F" w14:textId="77777777" w:rsidR="00032CFE" w:rsidRDefault="00032CFE" w:rsidP="00032CFE">
      <w:pPr>
        <w:pStyle w:val="PL"/>
      </w:pPr>
      <w:r w:rsidRPr="0018365C">
        <w:t xml:space="preserve">          description: </w:t>
      </w:r>
      <w:r>
        <w:t>&gt;</w:t>
      </w:r>
    </w:p>
    <w:p w14:paraId="09413148" w14:textId="77777777" w:rsidR="00032CFE" w:rsidRDefault="00032CFE" w:rsidP="00032CFE">
      <w:pPr>
        <w:pStyle w:val="PL"/>
      </w:pPr>
      <w:r w:rsidRPr="0018365C">
        <w:t xml:space="preserve">          </w:t>
      </w:r>
      <w:r>
        <w:t xml:space="preserve">  </w:t>
      </w:r>
      <w:r>
        <w:rPr>
          <w:lang w:eastAsia="zh-CN"/>
        </w:rPr>
        <w:t xml:space="preserve">Indicates the threshold value of the model accuracy </w:t>
      </w:r>
      <w:r w:rsidRPr="00F11966">
        <w:t xml:space="preserve">expressed </w:t>
      </w:r>
      <w:r>
        <w:t>as a percentage to</w:t>
      </w:r>
    </w:p>
    <w:p w14:paraId="250C5D97" w14:textId="77777777" w:rsidR="00032CFE" w:rsidRPr="0018365C" w:rsidRDefault="00032CFE" w:rsidP="00032CFE">
      <w:pPr>
        <w:pStyle w:val="PL"/>
      </w:pPr>
      <w:r w:rsidRPr="0018365C">
        <w:t xml:space="preserve">          </w:t>
      </w:r>
      <w:r>
        <w:t xml:space="preserve">  stop </w:t>
      </w:r>
      <w:r>
        <w:rPr>
          <w:lang w:eastAsia="zh-CN"/>
        </w:rPr>
        <w:t>the AIML service operation.</w:t>
      </w:r>
    </w:p>
    <w:p w14:paraId="666F39CD"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54096668" w14:textId="77777777" w:rsidR="00032CFE" w:rsidRPr="0018365C" w:rsidRDefault="00032CFE" w:rsidP="00032CFE">
      <w:pPr>
        <w:pStyle w:val="PL"/>
      </w:pPr>
    </w:p>
    <w:p w14:paraId="07AA8411" w14:textId="77777777" w:rsidR="00032CFE" w:rsidRPr="0018365C" w:rsidRDefault="00032CFE" w:rsidP="00032CFE">
      <w:pPr>
        <w:pStyle w:val="PL"/>
      </w:pPr>
      <w:r w:rsidRPr="0018365C">
        <w:t># Simple data types</w:t>
      </w:r>
    </w:p>
    <w:p w14:paraId="33994350" w14:textId="77777777" w:rsidR="00032CFE" w:rsidRPr="0018365C" w:rsidRDefault="00032CFE" w:rsidP="00032CFE">
      <w:pPr>
        <w:pStyle w:val="PL"/>
      </w:pPr>
    </w:p>
    <w:p w14:paraId="19B82450" w14:textId="77777777" w:rsidR="00032CFE" w:rsidRPr="0018365C" w:rsidRDefault="00032CFE" w:rsidP="00032CFE">
      <w:pPr>
        <w:pStyle w:val="PL"/>
      </w:pPr>
    </w:p>
    <w:p w14:paraId="4855D925" w14:textId="77777777" w:rsidR="00032CFE" w:rsidRPr="0018365C" w:rsidRDefault="00032CFE" w:rsidP="00032CFE">
      <w:pPr>
        <w:pStyle w:val="PL"/>
      </w:pPr>
      <w:r w:rsidRPr="0018365C">
        <w:t xml:space="preserve"># </w:t>
      </w:r>
      <w:r>
        <w:t>Enumerations</w:t>
      </w:r>
    </w:p>
    <w:p w14:paraId="2078303E" w14:textId="77777777" w:rsidR="00032CFE" w:rsidRDefault="00032CFE" w:rsidP="00032CFE">
      <w:pPr>
        <w:pStyle w:val="PL"/>
      </w:pPr>
    </w:p>
    <w:p w14:paraId="3DDF7F29" w14:textId="77777777" w:rsidR="00032CFE" w:rsidRPr="00F9618C" w:rsidRDefault="00032CFE" w:rsidP="00032CFE">
      <w:pPr>
        <w:pStyle w:val="PL"/>
      </w:pPr>
      <w:r w:rsidRPr="00F9618C">
        <w:t xml:space="preserve">    </w:t>
      </w:r>
      <w:r>
        <w:t>ServiceOperationMode</w:t>
      </w:r>
      <w:r w:rsidRPr="00F9618C">
        <w:t>:</w:t>
      </w:r>
    </w:p>
    <w:p w14:paraId="421E0A0E" w14:textId="77777777" w:rsidR="00032CFE" w:rsidRPr="00F9618C" w:rsidRDefault="00032CFE" w:rsidP="00032CFE">
      <w:pPr>
        <w:pStyle w:val="PL"/>
      </w:pPr>
      <w:r w:rsidRPr="00F9618C">
        <w:t xml:space="preserve">      anyOf:</w:t>
      </w:r>
    </w:p>
    <w:p w14:paraId="1574A3D7" w14:textId="77777777" w:rsidR="00032CFE" w:rsidRPr="00F9618C" w:rsidRDefault="00032CFE" w:rsidP="00032CFE">
      <w:pPr>
        <w:pStyle w:val="PL"/>
      </w:pPr>
      <w:r w:rsidRPr="00F9618C">
        <w:t xml:space="preserve">      - type: string</w:t>
      </w:r>
    </w:p>
    <w:p w14:paraId="36BE2009" w14:textId="77777777" w:rsidR="00032CFE" w:rsidRPr="00F9618C" w:rsidRDefault="00032CFE" w:rsidP="00032CFE">
      <w:pPr>
        <w:pStyle w:val="PL"/>
      </w:pPr>
      <w:r w:rsidRPr="00F9618C">
        <w:t xml:space="preserve">        enum:</w:t>
      </w:r>
    </w:p>
    <w:p w14:paraId="36DFC433" w14:textId="77777777" w:rsidR="00032CFE" w:rsidRPr="00F9618C" w:rsidRDefault="00032CFE" w:rsidP="00032CFE">
      <w:pPr>
        <w:pStyle w:val="PL"/>
      </w:pPr>
      <w:r w:rsidRPr="00F9618C">
        <w:t xml:space="preserve">          - </w:t>
      </w:r>
      <w:r>
        <w:t>START</w:t>
      </w:r>
    </w:p>
    <w:p w14:paraId="4176A494" w14:textId="77777777" w:rsidR="00032CFE" w:rsidRPr="00F9618C" w:rsidRDefault="00032CFE" w:rsidP="00032CFE">
      <w:pPr>
        <w:pStyle w:val="PL"/>
      </w:pPr>
      <w:r w:rsidRPr="00F9618C">
        <w:t xml:space="preserve">          - </w:t>
      </w:r>
      <w:r>
        <w:t>STOP</w:t>
      </w:r>
    </w:p>
    <w:p w14:paraId="7F94A99D" w14:textId="77777777" w:rsidR="00032CFE" w:rsidRPr="00F9618C" w:rsidRDefault="00032CFE" w:rsidP="00032CFE">
      <w:pPr>
        <w:pStyle w:val="PL"/>
      </w:pPr>
      <w:r w:rsidRPr="00F9618C">
        <w:t xml:space="preserve">      - type: string</w:t>
      </w:r>
    </w:p>
    <w:p w14:paraId="053BE2CD" w14:textId="77777777" w:rsidR="00032CFE" w:rsidRPr="00F9618C" w:rsidRDefault="00032CFE" w:rsidP="00032CFE">
      <w:pPr>
        <w:pStyle w:val="PL"/>
      </w:pPr>
      <w:r w:rsidRPr="00F9618C">
        <w:t xml:space="preserve">        description: &gt;</w:t>
      </w:r>
    </w:p>
    <w:p w14:paraId="65788233" w14:textId="77777777" w:rsidR="00032CFE" w:rsidRPr="00F9618C" w:rsidRDefault="00032CFE" w:rsidP="00032CFE">
      <w:pPr>
        <w:pStyle w:val="PL"/>
      </w:pPr>
      <w:r w:rsidRPr="00F9618C">
        <w:t xml:space="preserve">          This string provides forward-compatibility with future extensions to the enumeration</w:t>
      </w:r>
    </w:p>
    <w:p w14:paraId="5B27D36A"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21E67123" w14:textId="77777777" w:rsidR="00032CFE" w:rsidRPr="00F9618C" w:rsidRDefault="00032CFE" w:rsidP="00032CFE">
      <w:pPr>
        <w:pStyle w:val="PL"/>
      </w:pPr>
      <w:r w:rsidRPr="00F9618C">
        <w:t xml:space="preserve">      description: |</w:t>
      </w:r>
    </w:p>
    <w:p w14:paraId="208F073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 xml:space="preserve">the </w:t>
      </w:r>
      <w:r>
        <w:rPr>
          <w:lang w:eastAsia="zh-CN"/>
        </w:rPr>
        <w:t>AIMLE service operation modes</w:t>
      </w:r>
      <w:r w:rsidRPr="00F9618C">
        <w:t>.</w:t>
      </w:r>
    </w:p>
    <w:p w14:paraId="2A145EA3" w14:textId="77777777" w:rsidR="00032CFE" w:rsidRPr="00F9618C" w:rsidRDefault="00032CFE" w:rsidP="00032CFE">
      <w:pPr>
        <w:pStyle w:val="PL"/>
      </w:pPr>
      <w:r w:rsidRPr="00F9618C">
        <w:t xml:space="preserve">        Possible values are:</w:t>
      </w:r>
    </w:p>
    <w:p w14:paraId="6A7F59A5" w14:textId="77777777" w:rsidR="00032CFE" w:rsidRDefault="00032CFE" w:rsidP="00032CFE">
      <w:pPr>
        <w:pStyle w:val="PL"/>
        <w:rPr>
          <w:lang w:eastAsia="zh-CN"/>
        </w:rPr>
      </w:pPr>
      <w:r w:rsidRPr="00F9618C">
        <w:t xml:space="preserve">        - </w:t>
      </w:r>
      <w:r>
        <w:t>START</w:t>
      </w:r>
      <w:r w:rsidRPr="00F9618C">
        <w:t xml:space="preserve">: </w:t>
      </w:r>
      <w:r>
        <w:t xml:space="preserve">Indicates a request to start the </w:t>
      </w:r>
      <w:r>
        <w:rPr>
          <w:lang w:eastAsia="zh-CN"/>
        </w:rPr>
        <w:t>AIMLE service operation</w:t>
      </w:r>
      <w:r>
        <w:t xml:space="preserve"> or status of the </w:t>
      </w:r>
      <w:r>
        <w:rPr>
          <w:lang w:eastAsia="zh-CN"/>
        </w:rPr>
        <w:t>AIMLE</w:t>
      </w:r>
    </w:p>
    <w:p w14:paraId="329F0541" w14:textId="77777777" w:rsidR="00032CFE" w:rsidRPr="00F9618C" w:rsidRDefault="00032CFE" w:rsidP="00032CFE">
      <w:pPr>
        <w:pStyle w:val="PL"/>
      </w:pPr>
      <w:r w:rsidRPr="00F9618C">
        <w:t xml:space="preserve">          </w:t>
      </w:r>
      <w:r>
        <w:rPr>
          <w:lang w:eastAsia="zh-CN"/>
        </w:rPr>
        <w:t>service operation.</w:t>
      </w:r>
    </w:p>
    <w:p w14:paraId="19996130" w14:textId="77777777" w:rsidR="00032CFE" w:rsidRDefault="00032CFE" w:rsidP="00032CFE">
      <w:pPr>
        <w:pStyle w:val="PL"/>
        <w:rPr>
          <w:lang w:eastAsia="zh-CN"/>
        </w:rPr>
      </w:pPr>
      <w:r w:rsidRPr="00F9618C">
        <w:t xml:space="preserve">        - </w:t>
      </w:r>
      <w:r>
        <w:t>STOP</w:t>
      </w:r>
      <w:r w:rsidRPr="00F9618C">
        <w:t xml:space="preserve">: </w:t>
      </w:r>
      <w:r>
        <w:t xml:space="preserve">Indicates a request to stop the </w:t>
      </w:r>
      <w:r>
        <w:rPr>
          <w:lang w:eastAsia="zh-CN"/>
        </w:rPr>
        <w:t>AIMLE service operation</w:t>
      </w:r>
      <w:r>
        <w:t xml:space="preserve"> or status of the </w:t>
      </w:r>
      <w:r>
        <w:rPr>
          <w:lang w:eastAsia="zh-CN"/>
        </w:rPr>
        <w:t>AIMLE</w:t>
      </w:r>
    </w:p>
    <w:p w14:paraId="2C32285C" w14:textId="77777777" w:rsidR="00032CFE" w:rsidRPr="00F9618C" w:rsidRDefault="00032CFE" w:rsidP="00032CFE">
      <w:pPr>
        <w:pStyle w:val="PL"/>
      </w:pPr>
      <w:r w:rsidRPr="00F9618C">
        <w:t xml:space="preserve">          </w:t>
      </w:r>
      <w:r>
        <w:rPr>
          <w:lang w:eastAsia="zh-CN"/>
        </w:rPr>
        <w:t>service operation.</w:t>
      </w:r>
    </w:p>
    <w:p w14:paraId="1B43148F" w14:textId="77777777" w:rsidR="00032CFE" w:rsidRPr="0018365C" w:rsidRDefault="00032CFE" w:rsidP="00032CFE">
      <w:pPr>
        <w:pStyle w:val="PL"/>
      </w:pPr>
    </w:p>
    <w:p w14:paraId="45D8F4DF" w14:textId="486A5C3C" w:rsidR="00032CFE" w:rsidRPr="0018365C" w:rsidRDefault="00032CFE" w:rsidP="00032CFE">
      <w:pPr>
        <w:pStyle w:val="Heading2"/>
        <w:rPr>
          <w:noProof/>
        </w:rPr>
      </w:pPr>
      <w:bookmarkStart w:id="993" w:name="_Toc214621018"/>
      <w:r w:rsidRPr="0018365C">
        <w:rPr>
          <w:noProof/>
        </w:rPr>
        <w:t>A.</w:t>
      </w:r>
      <w:r w:rsidR="00950B26">
        <w:rPr>
          <w:noProof/>
        </w:rPr>
        <w:t>1</w:t>
      </w:r>
      <w:r w:rsidR="0053027B">
        <w:rPr>
          <w:noProof/>
        </w:rPr>
        <w:t>1</w:t>
      </w:r>
      <w:r w:rsidRPr="0018365C">
        <w:rPr>
          <w:noProof/>
        </w:rPr>
        <w:tab/>
      </w:r>
      <w:r>
        <w:rPr>
          <w:noProof/>
        </w:rPr>
        <w:t>Aimlec_AimlTaskTransfer</w:t>
      </w:r>
      <w:r w:rsidRPr="0018365C">
        <w:rPr>
          <w:noProof/>
        </w:rPr>
        <w:t xml:space="preserve"> API</w:t>
      </w:r>
      <w:bookmarkEnd w:id="993"/>
    </w:p>
    <w:p w14:paraId="2F36F31E" w14:textId="77777777" w:rsidR="00032CFE" w:rsidRPr="0018365C" w:rsidRDefault="00032CFE" w:rsidP="00032CFE">
      <w:pPr>
        <w:pStyle w:val="PL"/>
      </w:pPr>
      <w:r w:rsidRPr="0018365C">
        <w:t>openapi: 3.0.0</w:t>
      </w:r>
    </w:p>
    <w:p w14:paraId="6A199326" w14:textId="77777777" w:rsidR="00032CFE" w:rsidRPr="0018365C" w:rsidRDefault="00032CFE" w:rsidP="00032CFE">
      <w:pPr>
        <w:pStyle w:val="PL"/>
      </w:pPr>
    </w:p>
    <w:p w14:paraId="722EFD0E" w14:textId="77777777" w:rsidR="00032CFE" w:rsidRPr="0018365C" w:rsidRDefault="00032CFE" w:rsidP="00032CFE">
      <w:pPr>
        <w:pStyle w:val="PL"/>
      </w:pPr>
      <w:r w:rsidRPr="0018365C">
        <w:t>info:</w:t>
      </w:r>
    </w:p>
    <w:p w14:paraId="0FAF03A4" w14:textId="77777777" w:rsidR="00032CFE" w:rsidRPr="0018365C" w:rsidRDefault="00032CFE" w:rsidP="00032CFE">
      <w:pPr>
        <w:pStyle w:val="PL"/>
      </w:pPr>
      <w:r w:rsidRPr="0018365C">
        <w:t xml:space="preserve">  title: </w:t>
      </w:r>
      <w:r>
        <w:t>Aimlec_AimlTaskTransfer</w:t>
      </w:r>
    </w:p>
    <w:p w14:paraId="482B604D" w14:textId="323B2379"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p>
    <w:p w14:paraId="431A4CE1" w14:textId="77777777" w:rsidR="00032CFE" w:rsidRPr="0018365C" w:rsidRDefault="00032CFE" w:rsidP="00032CFE">
      <w:pPr>
        <w:pStyle w:val="PL"/>
      </w:pPr>
      <w:r w:rsidRPr="0018365C">
        <w:t xml:space="preserve">  description: |</w:t>
      </w:r>
    </w:p>
    <w:p w14:paraId="63042496" w14:textId="77777777" w:rsidR="00032CFE" w:rsidRPr="0018365C" w:rsidRDefault="00032CFE" w:rsidP="00032CFE">
      <w:pPr>
        <w:pStyle w:val="PL"/>
      </w:pPr>
      <w:r w:rsidRPr="0018365C">
        <w:t xml:space="preserve">    </w:t>
      </w:r>
      <w:r>
        <w:t>API for AIMLE Client AIML Task Transfer</w:t>
      </w:r>
      <w:r w:rsidRPr="0018365C">
        <w:t xml:space="preserve"> Service.  </w:t>
      </w:r>
    </w:p>
    <w:p w14:paraId="30FC67F5"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5E2CF732" w14:textId="77777777" w:rsidR="00032CFE" w:rsidRPr="0018365C" w:rsidRDefault="00032CFE" w:rsidP="00032CFE">
      <w:pPr>
        <w:pStyle w:val="PL"/>
      </w:pPr>
      <w:r w:rsidRPr="0018365C">
        <w:t xml:space="preserve">    All rights reserved.</w:t>
      </w:r>
    </w:p>
    <w:p w14:paraId="7E142728" w14:textId="77777777" w:rsidR="00032CFE" w:rsidRPr="0018365C" w:rsidRDefault="00032CFE" w:rsidP="00032CFE">
      <w:pPr>
        <w:pStyle w:val="PL"/>
      </w:pPr>
    </w:p>
    <w:p w14:paraId="662F1C3F" w14:textId="77777777" w:rsidR="00032CFE" w:rsidRPr="0018365C" w:rsidRDefault="00032CFE" w:rsidP="00032CFE">
      <w:pPr>
        <w:pStyle w:val="PL"/>
      </w:pPr>
      <w:r w:rsidRPr="0018365C">
        <w:t>externalDocs:</w:t>
      </w:r>
    </w:p>
    <w:p w14:paraId="385B7A53" w14:textId="77777777" w:rsidR="00032CFE" w:rsidRPr="0018365C" w:rsidRDefault="00032CFE" w:rsidP="00032CFE">
      <w:pPr>
        <w:pStyle w:val="PL"/>
      </w:pPr>
      <w:r w:rsidRPr="0018365C">
        <w:t xml:space="preserve">  description: &gt;</w:t>
      </w:r>
    </w:p>
    <w:p w14:paraId="28708909" w14:textId="21CCAE01"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530A58">
        <w:t>3</w:t>
      </w:r>
      <w:r w:rsidRPr="0018365C">
        <w:t xml:space="preserve">.0; </w:t>
      </w:r>
      <w:r>
        <w:rPr>
          <w:lang w:eastAsia="zh-CN"/>
        </w:rPr>
        <w:t>Artificial Intelligence Machine Learning (AIML) Services – Service</w:t>
      </w:r>
    </w:p>
    <w:p w14:paraId="0045F1AB"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1654E6F8"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522D7443" w14:textId="77777777" w:rsidR="00032CFE" w:rsidRPr="0018365C" w:rsidRDefault="00032CFE" w:rsidP="00032CFE">
      <w:pPr>
        <w:pStyle w:val="PL"/>
      </w:pPr>
    </w:p>
    <w:p w14:paraId="34D21114" w14:textId="77777777" w:rsidR="00032CFE" w:rsidRPr="0018365C" w:rsidRDefault="00032CFE" w:rsidP="00032CFE">
      <w:pPr>
        <w:pStyle w:val="PL"/>
      </w:pPr>
      <w:r w:rsidRPr="0018365C">
        <w:t>servers:</w:t>
      </w:r>
    </w:p>
    <w:p w14:paraId="79E5F70A" w14:textId="77777777" w:rsidR="00032CFE" w:rsidRPr="0018365C" w:rsidRDefault="00032CFE" w:rsidP="00032CFE">
      <w:pPr>
        <w:pStyle w:val="PL"/>
      </w:pPr>
      <w:r w:rsidRPr="0018365C">
        <w:t xml:space="preserve">  - url: '{apiRoot}/</w:t>
      </w:r>
      <w:r>
        <w:t>aimlec-task-transfer</w:t>
      </w:r>
      <w:r w:rsidRPr="0018365C">
        <w:t>/v1'</w:t>
      </w:r>
    </w:p>
    <w:p w14:paraId="0643457B" w14:textId="77777777" w:rsidR="00032CFE" w:rsidRPr="0018365C" w:rsidRDefault="00032CFE" w:rsidP="00032CFE">
      <w:pPr>
        <w:pStyle w:val="PL"/>
      </w:pPr>
      <w:r w:rsidRPr="0018365C">
        <w:t xml:space="preserve">    variables:</w:t>
      </w:r>
    </w:p>
    <w:p w14:paraId="5DCD2320" w14:textId="77777777" w:rsidR="00032CFE" w:rsidRPr="0018365C" w:rsidRDefault="00032CFE" w:rsidP="00032CFE">
      <w:pPr>
        <w:pStyle w:val="PL"/>
      </w:pPr>
      <w:r w:rsidRPr="0018365C">
        <w:t xml:space="preserve">      apiRoot:</w:t>
      </w:r>
    </w:p>
    <w:p w14:paraId="21C9593F" w14:textId="77777777" w:rsidR="00032CFE" w:rsidRPr="0018365C" w:rsidRDefault="00032CFE" w:rsidP="00032CFE">
      <w:pPr>
        <w:pStyle w:val="PL"/>
      </w:pPr>
      <w:r w:rsidRPr="0018365C">
        <w:t xml:space="preserve">        default: https://example.com</w:t>
      </w:r>
    </w:p>
    <w:p w14:paraId="44717877"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50273802" w14:textId="77777777" w:rsidR="00032CFE" w:rsidRPr="0018365C" w:rsidRDefault="00032CFE" w:rsidP="00032CFE">
      <w:pPr>
        <w:pStyle w:val="PL"/>
      </w:pPr>
    </w:p>
    <w:p w14:paraId="0B9C8935" w14:textId="77777777" w:rsidR="00032CFE" w:rsidRPr="0018365C" w:rsidRDefault="00032CFE" w:rsidP="00032CFE">
      <w:pPr>
        <w:pStyle w:val="PL"/>
      </w:pPr>
      <w:r w:rsidRPr="0018365C">
        <w:t>security:</w:t>
      </w:r>
    </w:p>
    <w:p w14:paraId="0F487FFD" w14:textId="77777777" w:rsidR="00032CFE" w:rsidRPr="0018365C" w:rsidRDefault="00032CFE" w:rsidP="00032CFE">
      <w:pPr>
        <w:pStyle w:val="PL"/>
      </w:pPr>
      <w:r w:rsidRPr="0018365C">
        <w:t xml:space="preserve">  - {}</w:t>
      </w:r>
    </w:p>
    <w:p w14:paraId="6B62B631" w14:textId="77777777" w:rsidR="00032CFE" w:rsidRPr="0018365C" w:rsidRDefault="00032CFE" w:rsidP="00032CFE">
      <w:pPr>
        <w:pStyle w:val="PL"/>
      </w:pPr>
      <w:r w:rsidRPr="0018365C">
        <w:t xml:space="preserve">  - oAuth2ClientCredentials:</w:t>
      </w:r>
      <w:r>
        <w:t xml:space="preserve"> []</w:t>
      </w:r>
    </w:p>
    <w:p w14:paraId="44F4793A" w14:textId="77777777" w:rsidR="00032CFE" w:rsidRPr="0018365C" w:rsidRDefault="00032CFE" w:rsidP="00032CFE">
      <w:pPr>
        <w:pStyle w:val="PL"/>
      </w:pPr>
    </w:p>
    <w:p w14:paraId="71DB709F" w14:textId="77777777" w:rsidR="00032CFE" w:rsidRPr="0018365C" w:rsidRDefault="00032CFE" w:rsidP="00032CFE">
      <w:pPr>
        <w:pStyle w:val="PL"/>
      </w:pPr>
      <w:r w:rsidRPr="0018365C">
        <w:t>paths:</w:t>
      </w:r>
    </w:p>
    <w:p w14:paraId="0A7C79B4" w14:textId="77777777" w:rsidR="00032CFE" w:rsidRPr="0018365C" w:rsidRDefault="00032CFE" w:rsidP="00032CFE">
      <w:pPr>
        <w:pStyle w:val="PL"/>
      </w:pPr>
      <w:r w:rsidRPr="0018365C">
        <w:t xml:space="preserve">  /</w:t>
      </w:r>
      <w:r w:rsidRPr="00464AA6">
        <w:t>reques</w:t>
      </w:r>
      <w:r>
        <w:t>t</w:t>
      </w:r>
      <w:r w:rsidRPr="0018365C">
        <w:t>:</w:t>
      </w:r>
    </w:p>
    <w:p w14:paraId="64559E45" w14:textId="77777777" w:rsidR="00032CFE" w:rsidRPr="0018365C" w:rsidRDefault="00032CFE" w:rsidP="00032CFE">
      <w:pPr>
        <w:pStyle w:val="PL"/>
      </w:pPr>
      <w:r w:rsidRPr="0018365C">
        <w:t xml:space="preserve">    post:</w:t>
      </w:r>
    </w:p>
    <w:p w14:paraId="43A59987" w14:textId="77777777" w:rsidR="00032CFE" w:rsidRPr="0018365C" w:rsidRDefault="00032CFE" w:rsidP="00032CFE">
      <w:pPr>
        <w:pStyle w:val="PL"/>
      </w:pPr>
      <w:r w:rsidRPr="0018365C">
        <w:t xml:space="preserve">      </w:t>
      </w:r>
      <w:r w:rsidRPr="0018365C">
        <w:rPr>
          <w:rFonts w:cs="Courier New"/>
          <w:szCs w:val="16"/>
        </w:rPr>
        <w:t xml:space="preserve">summary: </w:t>
      </w:r>
      <w:r>
        <w:rPr>
          <w:rFonts w:cs="Courier New"/>
          <w:szCs w:val="16"/>
        </w:rPr>
        <w:t xml:space="preserve">Enables </w:t>
      </w:r>
      <w:r w:rsidRPr="00464AA6">
        <w:t>the AIMLE server to request the AIMLE client to perform AIML task transfer.</w:t>
      </w:r>
    </w:p>
    <w:p w14:paraId="42FFAF6D"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AimlTaskTransf</w:t>
      </w:r>
    </w:p>
    <w:p w14:paraId="65F9CB34" w14:textId="77777777" w:rsidR="00032CFE" w:rsidRPr="0018365C" w:rsidRDefault="00032CFE" w:rsidP="00032CFE">
      <w:pPr>
        <w:pStyle w:val="PL"/>
      </w:pPr>
      <w:r w:rsidRPr="0018365C">
        <w:t xml:space="preserve">      tags:</w:t>
      </w:r>
    </w:p>
    <w:p w14:paraId="3AF5653B" w14:textId="77777777" w:rsidR="00032CFE" w:rsidRPr="0018365C" w:rsidRDefault="00032CFE" w:rsidP="00032CFE">
      <w:pPr>
        <w:pStyle w:val="PL"/>
      </w:pPr>
      <w:r w:rsidRPr="0018365C">
        <w:t xml:space="preserve">        - </w:t>
      </w:r>
      <w:r w:rsidRPr="00464AA6">
        <w:t>AIML task transfer</w:t>
      </w:r>
    </w:p>
    <w:p w14:paraId="73394C04" w14:textId="77777777" w:rsidR="00032CFE" w:rsidRPr="0018365C" w:rsidRDefault="00032CFE" w:rsidP="00032CFE">
      <w:pPr>
        <w:pStyle w:val="PL"/>
      </w:pPr>
      <w:r w:rsidRPr="0018365C">
        <w:t xml:space="preserve">      requestBody:</w:t>
      </w:r>
    </w:p>
    <w:p w14:paraId="78262F82" w14:textId="77777777" w:rsidR="00032CFE" w:rsidRPr="0018365C" w:rsidRDefault="00032CFE" w:rsidP="00032CFE">
      <w:pPr>
        <w:pStyle w:val="PL"/>
      </w:pPr>
      <w:r w:rsidRPr="0018365C">
        <w:t xml:space="preserve">        description: </w:t>
      </w:r>
      <w:r>
        <w:rPr>
          <w:rFonts w:cs="Arial"/>
          <w:szCs w:val="18"/>
        </w:rPr>
        <w:t xml:space="preserve">Contains the </w:t>
      </w:r>
      <w:r>
        <w:t>AIMLE client task transfer request information.</w:t>
      </w:r>
    </w:p>
    <w:p w14:paraId="6BF98A61" w14:textId="77777777" w:rsidR="00032CFE" w:rsidRPr="0018365C" w:rsidRDefault="00032CFE" w:rsidP="00032CFE">
      <w:pPr>
        <w:pStyle w:val="PL"/>
      </w:pPr>
      <w:r w:rsidRPr="0018365C">
        <w:t xml:space="preserve">        required: true</w:t>
      </w:r>
    </w:p>
    <w:p w14:paraId="5F3EAAB1" w14:textId="77777777" w:rsidR="00032CFE" w:rsidRPr="0018365C" w:rsidRDefault="00032CFE" w:rsidP="00032CFE">
      <w:pPr>
        <w:pStyle w:val="PL"/>
      </w:pPr>
      <w:r w:rsidRPr="0018365C">
        <w:t xml:space="preserve">        content:</w:t>
      </w:r>
    </w:p>
    <w:p w14:paraId="02272118" w14:textId="77777777" w:rsidR="00032CFE" w:rsidRPr="0018365C" w:rsidRDefault="00032CFE" w:rsidP="00032CFE">
      <w:pPr>
        <w:pStyle w:val="PL"/>
      </w:pPr>
      <w:r w:rsidRPr="0018365C">
        <w:t xml:space="preserve">          application/json:</w:t>
      </w:r>
    </w:p>
    <w:p w14:paraId="322D5290" w14:textId="77777777" w:rsidR="00032CFE" w:rsidRPr="0018365C" w:rsidRDefault="00032CFE" w:rsidP="00032CFE">
      <w:pPr>
        <w:pStyle w:val="PL"/>
      </w:pPr>
      <w:r w:rsidRPr="0018365C">
        <w:t xml:space="preserve">            schema:</w:t>
      </w:r>
    </w:p>
    <w:p w14:paraId="0FC524AD" w14:textId="77777777" w:rsidR="00032CFE" w:rsidRPr="0018365C" w:rsidRDefault="00032CFE" w:rsidP="00032CFE">
      <w:pPr>
        <w:pStyle w:val="PL"/>
      </w:pPr>
      <w:r w:rsidRPr="0018365C">
        <w:lastRenderedPageBreak/>
        <w:t xml:space="preserve">              $ref: '#/components/schemas/</w:t>
      </w:r>
      <w:r w:rsidRPr="00EF5A18">
        <w:t>AimleClient</w:t>
      </w:r>
      <w:r>
        <w:t>TaskTransferReq</w:t>
      </w:r>
      <w:r w:rsidRPr="0018365C">
        <w:t>'</w:t>
      </w:r>
    </w:p>
    <w:p w14:paraId="191CBA78" w14:textId="77777777" w:rsidR="00032CFE" w:rsidRPr="0018365C" w:rsidRDefault="00032CFE" w:rsidP="00032CFE">
      <w:pPr>
        <w:pStyle w:val="PL"/>
      </w:pPr>
      <w:r w:rsidRPr="0018365C">
        <w:t xml:space="preserve">      responses:</w:t>
      </w:r>
    </w:p>
    <w:p w14:paraId="7E2A5B37" w14:textId="77777777" w:rsidR="00032CFE" w:rsidRPr="0018365C" w:rsidRDefault="00032CFE" w:rsidP="00032CFE">
      <w:pPr>
        <w:pStyle w:val="PL"/>
      </w:pPr>
      <w:r w:rsidRPr="0018365C">
        <w:t xml:space="preserve">        '20</w:t>
      </w:r>
      <w:r>
        <w:t>0</w:t>
      </w:r>
      <w:r w:rsidRPr="0018365C">
        <w:t>':</w:t>
      </w:r>
    </w:p>
    <w:p w14:paraId="39FA5414"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537849EC" w14:textId="77777777" w:rsidR="00032CFE" w:rsidRPr="0018365C" w:rsidRDefault="00032CFE" w:rsidP="00032CFE">
      <w:pPr>
        <w:pStyle w:val="PL"/>
      </w:pPr>
      <w:r w:rsidRPr="0018365C">
        <w:t xml:space="preserve">          content:</w:t>
      </w:r>
    </w:p>
    <w:p w14:paraId="48B8C796" w14:textId="77777777" w:rsidR="00032CFE" w:rsidRPr="0018365C" w:rsidRDefault="00032CFE" w:rsidP="00032CFE">
      <w:pPr>
        <w:pStyle w:val="PL"/>
      </w:pPr>
      <w:r w:rsidRPr="0018365C">
        <w:t xml:space="preserve">            application/json:</w:t>
      </w:r>
    </w:p>
    <w:p w14:paraId="73CDB20F" w14:textId="77777777" w:rsidR="00032CFE" w:rsidRPr="0018365C" w:rsidRDefault="00032CFE" w:rsidP="00032CFE">
      <w:pPr>
        <w:pStyle w:val="PL"/>
      </w:pPr>
      <w:r w:rsidRPr="0018365C">
        <w:t xml:space="preserve">              schema:</w:t>
      </w:r>
    </w:p>
    <w:p w14:paraId="3534F138" w14:textId="77777777" w:rsidR="00032CFE" w:rsidRPr="0018365C" w:rsidRDefault="00032CFE" w:rsidP="00032CFE">
      <w:pPr>
        <w:pStyle w:val="PL"/>
      </w:pPr>
      <w:r w:rsidRPr="0018365C">
        <w:t xml:space="preserve">                $ref: '#/components/schemas/</w:t>
      </w:r>
      <w:r w:rsidRPr="00EF5A18">
        <w:t>AimleClient</w:t>
      </w:r>
      <w:r>
        <w:t>TaskTransferRes</w:t>
      </w:r>
      <w:r w:rsidRPr="0018365C">
        <w:t>'</w:t>
      </w:r>
    </w:p>
    <w:p w14:paraId="4B16D047" w14:textId="77777777" w:rsidR="00032CFE" w:rsidRDefault="00032CFE" w:rsidP="00032CFE">
      <w:pPr>
        <w:pStyle w:val="PL"/>
        <w:rPr>
          <w:lang w:val="en-US" w:eastAsia="es-ES"/>
        </w:rPr>
      </w:pPr>
      <w:r>
        <w:rPr>
          <w:lang w:val="en-US" w:eastAsia="es-ES"/>
        </w:rPr>
        <w:t xml:space="preserve">        '204':</w:t>
      </w:r>
    </w:p>
    <w:p w14:paraId="454112F4"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AIML task transfer is performed.</w:t>
      </w:r>
    </w:p>
    <w:p w14:paraId="6C80E857" w14:textId="77777777" w:rsidR="00032CFE" w:rsidRDefault="00032CFE" w:rsidP="00032CFE">
      <w:pPr>
        <w:pStyle w:val="PL"/>
        <w:rPr>
          <w:lang w:val="en-US" w:eastAsia="es-ES"/>
        </w:rPr>
      </w:pPr>
      <w:r>
        <w:rPr>
          <w:lang w:val="en-US" w:eastAsia="es-ES"/>
        </w:rPr>
        <w:t xml:space="preserve">        '307':</w:t>
      </w:r>
    </w:p>
    <w:p w14:paraId="285E394F" w14:textId="77777777" w:rsidR="00032CFE" w:rsidRDefault="00032CFE" w:rsidP="00032CFE">
      <w:pPr>
        <w:pStyle w:val="PL"/>
        <w:rPr>
          <w:lang w:val="en-US" w:eastAsia="es-ES"/>
        </w:rPr>
      </w:pPr>
      <w:r>
        <w:rPr>
          <w:lang w:val="en-US" w:eastAsia="es-ES"/>
        </w:rPr>
        <w:t xml:space="preserve">          $ref: 'TS29122_CommonData.yaml#/components/responses/307'</w:t>
      </w:r>
    </w:p>
    <w:p w14:paraId="41C94E29" w14:textId="77777777" w:rsidR="00032CFE" w:rsidRDefault="00032CFE" w:rsidP="00032CFE">
      <w:pPr>
        <w:pStyle w:val="PL"/>
        <w:rPr>
          <w:lang w:val="en-US" w:eastAsia="es-ES"/>
        </w:rPr>
      </w:pPr>
      <w:r>
        <w:rPr>
          <w:lang w:val="en-US" w:eastAsia="es-ES"/>
        </w:rPr>
        <w:t xml:space="preserve">        '308':</w:t>
      </w:r>
    </w:p>
    <w:p w14:paraId="62C85927" w14:textId="77777777" w:rsidR="00032CFE" w:rsidRDefault="00032CFE" w:rsidP="00032CFE">
      <w:pPr>
        <w:pStyle w:val="PL"/>
      </w:pPr>
      <w:r>
        <w:rPr>
          <w:lang w:val="en-US" w:eastAsia="es-ES"/>
        </w:rPr>
        <w:t xml:space="preserve">          $ref: 'TS29122_CommonData.yaml#/components/responses/308'</w:t>
      </w:r>
    </w:p>
    <w:p w14:paraId="3B111A57" w14:textId="77777777" w:rsidR="00032CFE" w:rsidRPr="0018365C" w:rsidRDefault="00032CFE" w:rsidP="00032CFE">
      <w:pPr>
        <w:pStyle w:val="PL"/>
      </w:pPr>
      <w:r w:rsidRPr="0018365C">
        <w:t xml:space="preserve">        '400':</w:t>
      </w:r>
    </w:p>
    <w:p w14:paraId="1A2C4809"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FD43F3D" w14:textId="77777777" w:rsidR="00032CFE" w:rsidRPr="0018365C" w:rsidRDefault="00032CFE" w:rsidP="00032CFE">
      <w:pPr>
        <w:pStyle w:val="PL"/>
      </w:pPr>
      <w:r w:rsidRPr="0018365C">
        <w:t xml:space="preserve">        '401':</w:t>
      </w:r>
    </w:p>
    <w:p w14:paraId="7C8AC2F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7265E287" w14:textId="77777777" w:rsidR="00032CFE" w:rsidRPr="0018365C" w:rsidRDefault="00032CFE" w:rsidP="00032CFE">
      <w:pPr>
        <w:pStyle w:val="PL"/>
      </w:pPr>
      <w:r w:rsidRPr="0018365C">
        <w:t xml:space="preserve">        '403':</w:t>
      </w:r>
    </w:p>
    <w:p w14:paraId="49B057C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D24DF3D" w14:textId="77777777" w:rsidR="00032CFE" w:rsidRPr="0018365C" w:rsidRDefault="00032CFE" w:rsidP="00032CFE">
      <w:pPr>
        <w:pStyle w:val="PL"/>
      </w:pPr>
      <w:r w:rsidRPr="0018365C">
        <w:t xml:space="preserve">        '404':</w:t>
      </w:r>
    </w:p>
    <w:p w14:paraId="5A94EE7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1E8E2E9E" w14:textId="77777777" w:rsidR="00032CFE" w:rsidRPr="0018365C" w:rsidRDefault="00032CFE" w:rsidP="00032CFE">
      <w:pPr>
        <w:pStyle w:val="PL"/>
      </w:pPr>
      <w:r w:rsidRPr="0018365C">
        <w:t xml:space="preserve">        '411':</w:t>
      </w:r>
    </w:p>
    <w:p w14:paraId="4F9F2AE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283CDE85" w14:textId="77777777" w:rsidR="00032CFE" w:rsidRPr="0018365C" w:rsidRDefault="00032CFE" w:rsidP="00032CFE">
      <w:pPr>
        <w:pStyle w:val="PL"/>
      </w:pPr>
      <w:r w:rsidRPr="0018365C">
        <w:t xml:space="preserve">        '413':</w:t>
      </w:r>
    </w:p>
    <w:p w14:paraId="4231538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95F541C" w14:textId="77777777" w:rsidR="00032CFE" w:rsidRPr="0018365C" w:rsidRDefault="00032CFE" w:rsidP="00032CFE">
      <w:pPr>
        <w:pStyle w:val="PL"/>
      </w:pPr>
      <w:r w:rsidRPr="0018365C">
        <w:t xml:space="preserve">        '415':</w:t>
      </w:r>
    </w:p>
    <w:p w14:paraId="592ABB1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7586A8C" w14:textId="77777777" w:rsidR="00032CFE" w:rsidRPr="0018365C" w:rsidRDefault="00032CFE" w:rsidP="00032CFE">
      <w:pPr>
        <w:pStyle w:val="PL"/>
      </w:pPr>
      <w:r w:rsidRPr="0018365C">
        <w:t xml:space="preserve">        '429':</w:t>
      </w:r>
    </w:p>
    <w:p w14:paraId="75FC6D1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FF25C07" w14:textId="77777777" w:rsidR="00032CFE" w:rsidRPr="0018365C" w:rsidRDefault="00032CFE" w:rsidP="00032CFE">
      <w:pPr>
        <w:pStyle w:val="PL"/>
      </w:pPr>
      <w:r w:rsidRPr="0018365C">
        <w:t xml:space="preserve">        '500':</w:t>
      </w:r>
    </w:p>
    <w:p w14:paraId="3FC173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7B8451AA" w14:textId="77777777" w:rsidR="00032CFE" w:rsidRPr="0018365C" w:rsidRDefault="00032CFE" w:rsidP="00032CFE">
      <w:pPr>
        <w:pStyle w:val="PL"/>
      </w:pPr>
      <w:r w:rsidRPr="0018365C">
        <w:t xml:space="preserve">        '503':</w:t>
      </w:r>
    </w:p>
    <w:p w14:paraId="1E3DF0EE"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49508BD7" w14:textId="77777777" w:rsidR="00032CFE" w:rsidRPr="0018365C" w:rsidRDefault="00032CFE" w:rsidP="00032CFE">
      <w:pPr>
        <w:pStyle w:val="PL"/>
      </w:pPr>
      <w:r w:rsidRPr="0018365C">
        <w:t xml:space="preserve">        default:</w:t>
      </w:r>
    </w:p>
    <w:p w14:paraId="3211857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53A995F" w14:textId="77777777" w:rsidR="00032CFE" w:rsidRPr="0018365C" w:rsidRDefault="00032CFE" w:rsidP="00032CFE">
      <w:pPr>
        <w:pStyle w:val="PL"/>
      </w:pPr>
    </w:p>
    <w:p w14:paraId="141ABB9D" w14:textId="77777777" w:rsidR="00032CFE" w:rsidRPr="0018365C" w:rsidRDefault="00032CFE" w:rsidP="00032CFE">
      <w:pPr>
        <w:pStyle w:val="PL"/>
      </w:pPr>
      <w:r w:rsidRPr="0018365C">
        <w:t xml:space="preserve">  /</w:t>
      </w:r>
      <w:r w:rsidRPr="00464AA6">
        <w:t>request</w:t>
      </w:r>
      <w:r>
        <w:t>-direct</w:t>
      </w:r>
      <w:r w:rsidRPr="0018365C">
        <w:t>:</w:t>
      </w:r>
    </w:p>
    <w:p w14:paraId="609C314D" w14:textId="77777777" w:rsidR="00032CFE" w:rsidRPr="0018365C" w:rsidRDefault="00032CFE" w:rsidP="00032CFE">
      <w:pPr>
        <w:pStyle w:val="PL"/>
      </w:pPr>
      <w:r w:rsidRPr="0018365C">
        <w:t xml:space="preserve">    post:</w:t>
      </w:r>
    </w:p>
    <w:p w14:paraId="631C4ACF"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4F6EE05C"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464AA6">
        <w:t>the AIMLE client to request the target AIMLE client to perform AIML task transfer.</w:t>
      </w:r>
    </w:p>
    <w:p w14:paraId="6BA1F83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DirAimlTaskTransf</w:t>
      </w:r>
    </w:p>
    <w:p w14:paraId="3FBD6606" w14:textId="77777777" w:rsidR="00032CFE" w:rsidRPr="0018365C" w:rsidRDefault="00032CFE" w:rsidP="00032CFE">
      <w:pPr>
        <w:pStyle w:val="PL"/>
      </w:pPr>
      <w:r w:rsidRPr="0018365C">
        <w:t xml:space="preserve">      tags:</w:t>
      </w:r>
    </w:p>
    <w:p w14:paraId="5FFFC5A0" w14:textId="77777777" w:rsidR="00032CFE" w:rsidRPr="0018365C" w:rsidRDefault="00032CFE" w:rsidP="00032CFE">
      <w:pPr>
        <w:pStyle w:val="PL"/>
      </w:pPr>
      <w:r w:rsidRPr="0018365C">
        <w:t xml:space="preserve">        - </w:t>
      </w:r>
      <w:r w:rsidRPr="00464AA6">
        <w:t>Direct AIML task transfer</w:t>
      </w:r>
    </w:p>
    <w:p w14:paraId="724D75F8" w14:textId="77777777" w:rsidR="00032CFE" w:rsidRPr="0018365C" w:rsidRDefault="00032CFE" w:rsidP="00032CFE">
      <w:pPr>
        <w:pStyle w:val="PL"/>
      </w:pPr>
      <w:r w:rsidRPr="0018365C">
        <w:t xml:space="preserve">      requestBody:</w:t>
      </w:r>
    </w:p>
    <w:p w14:paraId="20B3AC0C" w14:textId="77777777" w:rsidR="00032CFE" w:rsidRPr="0018365C" w:rsidRDefault="00032CFE" w:rsidP="00032CFE">
      <w:pPr>
        <w:pStyle w:val="PL"/>
      </w:pPr>
      <w:r w:rsidRPr="0018365C">
        <w:t xml:space="preserve">        description: </w:t>
      </w:r>
      <w:r>
        <w:rPr>
          <w:rFonts w:cs="Arial"/>
          <w:szCs w:val="18"/>
        </w:rPr>
        <w:t xml:space="preserve">Contains the </w:t>
      </w:r>
      <w:r>
        <w:t>AIMLE client direct task transfer request information.</w:t>
      </w:r>
    </w:p>
    <w:p w14:paraId="27DC1311" w14:textId="77777777" w:rsidR="00032CFE" w:rsidRPr="0018365C" w:rsidRDefault="00032CFE" w:rsidP="00032CFE">
      <w:pPr>
        <w:pStyle w:val="PL"/>
      </w:pPr>
      <w:r w:rsidRPr="0018365C">
        <w:t xml:space="preserve">        required: true</w:t>
      </w:r>
    </w:p>
    <w:p w14:paraId="40D42A53" w14:textId="77777777" w:rsidR="00032CFE" w:rsidRPr="0018365C" w:rsidRDefault="00032CFE" w:rsidP="00032CFE">
      <w:pPr>
        <w:pStyle w:val="PL"/>
      </w:pPr>
      <w:r w:rsidRPr="0018365C">
        <w:t xml:space="preserve">        content:</w:t>
      </w:r>
    </w:p>
    <w:p w14:paraId="26688001" w14:textId="77777777" w:rsidR="00032CFE" w:rsidRPr="0018365C" w:rsidRDefault="00032CFE" w:rsidP="00032CFE">
      <w:pPr>
        <w:pStyle w:val="PL"/>
      </w:pPr>
      <w:r w:rsidRPr="0018365C">
        <w:t xml:space="preserve">          application/json:</w:t>
      </w:r>
    </w:p>
    <w:p w14:paraId="120375A4" w14:textId="77777777" w:rsidR="00032CFE" w:rsidRPr="0018365C" w:rsidRDefault="00032CFE" w:rsidP="00032CFE">
      <w:pPr>
        <w:pStyle w:val="PL"/>
      </w:pPr>
      <w:r w:rsidRPr="0018365C">
        <w:t xml:space="preserve">            schema:</w:t>
      </w:r>
    </w:p>
    <w:p w14:paraId="29C4CECD" w14:textId="77777777" w:rsidR="00032CFE" w:rsidRPr="0018365C" w:rsidRDefault="00032CFE" w:rsidP="00032CFE">
      <w:pPr>
        <w:pStyle w:val="PL"/>
      </w:pPr>
      <w:r w:rsidRPr="0018365C">
        <w:t xml:space="preserve">              $ref: '#/components/schemas/</w:t>
      </w:r>
      <w:r w:rsidRPr="00EF5A18">
        <w:t>AimleClient</w:t>
      </w:r>
      <w:r>
        <w:t>DirectTransferReq</w:t>
      </w:r>
      <w:r w:rsidRPr="0018365C">
        <w:t>'</w:t>
      </w:r>
    </w:p>
    <w:p w14:paraId="7E3E471D" w14:textId="77777777" w:rsidR="00032CFE" w:rsidRPr="0018365C" w:rsidRDefault="00032CFE" w:rsidP="00032CFE">
      <w:pPr>
        <w:pStyle w:val="PL"/>
      </w:pPr>
      <w:r w:rsidRPr="0018365C">
        <w:t xml:space="preserve">      responses:</w:t>
      </w:r>
    </w:p>
    <w:p w14:paraId="363B3007" w14:textId="77777777" w:rsidR="00032CFE" w:rsidRDefault="00032CFE" w:rsidP="00032CFE">
      <w:pPr>
        <w:pStyle w:val="PL"/>
        <w:rPr>
          <w:lang w:val="en-US" w:eastAsia="es-ES"/>
        </w:rPr>
      </w:pPr>
      <w:r>
        <w:rPr>
          <w:lang w:val="en-US" w:eastAsia="es-ES"/>
        </w:rPr>
        <w:t xml:space="preserve">        '204':</w:t>
      </w:r>
    </w:p>
    <w:p w14:paraId="17AE4633" w14:textId="77777777" w:rsidR="00032CFE" w:rsidRPr="0018365C" w:rsidRDefault="00032CFE" w:rsidP="00032CFE">
      <w:pPr>
        <w:pStyle w:val="PL"/>
      </w:pPr>
      <w:r w:rsidRPr="0018365C">
        <w:t xml:space="preserve">          description: </w:t>
      </w:r>
      <w:r>
        <w:t xml:space="preserve">No Content. </w:t>
      </w:r>
      <w:r>
        <w:rPr>
          <w:rFonts w:cs="Arial"/>
          <w:szCs w:val="18"/>
        </w:rPr>
        <w:t xml:space="preserve">The </w:t>
      </w:r>
      <w:r>
        <w:t>AIMLE client direct AIML task transfer is performed</w:t>
      </w:r>
      <w:r w:rsidRPr="0018365C">
        <w:t>.</w:t>
      </w:r>
    </w:p>
    <w:p w14:paraId="13C7DB36" w14:textId="77777777" w:rsidR="00032CFE" w:rsidRDefault="00032CFE" w:rsidP="00032CFE">
      <w:pPr>
        <w:pStyle w:val="PL"/>
        <w:rPr>
          <w:lang w:val="en-US" w:eastAsia="es-ES"/>
        </w:rPr>
      </w:pPr>
      <w:r>
        <w:rPr>
          <w:lang w:val="en-US" w:eastAsia="es-ES"/>
        </w:rPr>
        <w:t xml:space="preserve">        '307':</w:t>
      </w:r>
    </w:p>
    <w:p w14:paraId="7531616F" w14:textId="77777777" w:rsidR="00032CFE" w:rsidRDefault="00032CFE" w:rsidP="00032CFE">
      <w:pPr>
        <w:pStyle w:val="PL"/>
        <w:rPr>
          <w:lang w:val="en-US" w:eastAsia="es-ES"/>
        </w:rPr>
      </w:pPr>
      <w:r>
        <w:rPr>
          <w:lang w:val="en-US" w:eastAsia="es-ES"/>
        </w:rPr>
        <w:t xml:space="preserve">          $ref: 'TS29122_CommonData.yaml#/components/responses/307'</w:t>
      </w:r>
    </w:p>
    <w:p w14:paraId="0273CFB9" w14:textId="77777777" w:rsidR="00032CFE" w:rsidRDefault="00032CFE" w:rsidP="00032CFE">
      <w:pPr>
        <w:pStyle w:val="PL"/>
        <w:rPr>
          <w:lang w:val="en-US" w:eastAsia="es-ES"/>
        </w:rPr>
      </w:pPr>
      <w:r>
        <w:rPr>
          <w:lang w:val="en-US" w:eastAsia="es-ES"/>
        </w:rPr>
        <w:t xml:space="preserve">        '308':</w:t>
      </w:r>
    </w:p>
    <w:p w14:paraId="2FF48B01" w14:textId="77777777" w:rsidR="00032CFE" w:rsidRDefault="00032CFE" w:rsidP="00032CFE">
      <w:pPr>
        <w:pStyle w:val="PL"/>
      </w:pPr>
      <w:r>
        <w:rPr>
          <w:lang w:val="en-US" w:eastAsia="es-ES"/>
        </w:rPr>
        <w:t xml:space="preserve">          $ref: 'TS29122_CommonData.yaml#/components/responses/308'</w:t>
      </w:r>
    </w:p>
    <w:p w14:paraId="538571F1" w14:textId="77777777" w:rsidR="00032CFE" w:rsidRPr="0018365C" w:rsidRDefault="00032CFE" w:rsidP="00032CFE">
      <w:pPr>
        <w:pStyle w:val="PL"/>
      </w:pPr>
      <w:r w:rsidRPr="0018365C">
        <w:t xml:space="preserve">        '400':</w:t>
      </w:r>
    </w:p>
    <w:p w14:paraId="41710D75"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291E125A" w14:textId="77777777" w:rsidR="00032CFE" w:rsidRPr="0018365C" w:rsidRDefault="00032CFE" w:rsidP="00032CFE">
      <w:pPr>
        <w:pStyle w:val="PL"/>
      </w:pPr>
      <w:r w:rsidRPr="0018365C">
        <w:t xml:space="preserve">        '401':</w:t>
      </w:r>
    </w:p>
    <w:p w14:paraId="01B2E02A"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464E5A17" w14:textId="77777777" w:rsidR="00032CFE" w:rsidRPr="0018365C" w:rsidRDefault="00032CFE" w:rsidP="00032CFE">
      <w:pPr>
        <w:pStyle w:val="PL"/>
      </w:pPr>
      <w:r w:rsidRPr="0018365C">
        <w:t xml:space="preserve">        '403':</w:t>
      </w:r>
    </w:p>
    <w:p w14:paraId="46E2EBF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0A842C45" w14:textId="77777777" w:rsidR="00032CFE" w:rsidRPr="0018365C" w:rsidRDefault="00032CFE" w:rsidP="00032CFE">
      <w:pPr>
        <w:pStyle w:val="PL"/>
      </w:pPr>
      <w:r w:rsidRPr="0018365C">
        <w:t xml:space="preserve">        '404':</w:t>
      </w:r>
    </w:p>
    <w:p w14:paraId="0BA301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076A1DBE" w14:textId="77777777" w:rsidR="00032CFE" w:rsidRPr="0018365C" w:rsidRDefault="00032CFE" w:rsidP="00032CFE">
      <w:pPr>
        <w:pStyle w:val="PL"/>
      </w:pPr>
      <w:r w:rsidRPr="0018365C">
        <w:t xml:space="preserve">        '411':</w:t>
      </w:r>
    </w:p>
    <w:p w14:paraId="0D03B31B"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61FAC54F" w14:textId="77777777" w:rsidR="00032CFE" w:rsidRPr="0018365C" w:rsidRDefault="00032CFE" w:rsidP="00032CFE">
      <w:pPr>
        <w:pStyle w:val="PL"/>
      </w:pPr>
      <w:r w:rsidRPr="0018365C">
        <w:t xml:space="preserve">        '413':</w:t>
      </w:r>
    </w:p>
    <w:p w14:paraId="6C7051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2C01C09D" w14:textId="77777777" w:rsidR="00032CFE" w:rsidRPr="0018365C" w:rsidRDefault="00032CFE" w:rsidP="00032CFE">
      <w:pPr>
        <w:pStyle w:val="PL"/>
      </w:pPr>
      <w:r w:rsidRPr="0018365C">
        <w:t xml:space="preserve">        '415':</w:t>
      </w:r>
    </w:p>
    <w:p w14:paraId="5A47106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734C9F7F" w14:textId="77777777" w:rsidR="00032CFE" w:rsidRPr="0018365C" w:rsidRDefault="00032CFE" w:rsidP="00032CFE">
      <w:pPr>
        <w:pStyle w:val="PL"/>
      </w:pPr>
      <w:r w:rsidRPr="0018365C">
        <w:t xml:space="preserve">        '429':</w:t>
      </w:r>
    </w:p>
    <w:p w14:paraId="5D8FBCC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6E4AF370" w14:textId="77777777" w:rsidR="00032CFE" w:rsidRPr="0018365C" w:rsidRDefault="00032CFE" w:rsidP="00032CFE">
      <w:pPr>
        <w:pStyle w:val="PL"/>
      </w:pPr>
      <w:r w:rsidRPr="0018365C">
        <w:t xml:space="preserve">        '500':</w:t>
      </w:r>
    </w:p>
    <w:p w14:paraId="4C6A104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1BFECEDB" w14:textId="77777777" w:rsidR="00032CFE" w:rsidRPr="0018365C" w:rsidRDefault="00032CFE" w:rsidP="00032CFE">
      <w:pPr>
        <w:pStyle w:val="PL"/>
      </w:pPr>
      <w:r w:rsidRPr="0018365C">
        <w:t xml:space="preserve">        '503':</w:t>
      </w:r>
    </w:p>
    <w:p w14:paraId="19526C58"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0A133C12" w14:textId="77777777" w:rsidR="00032CFE" w:rsidRPr="0018365C" w:rsidRDefault="00032CFE" w:rsidP="00032CFE">
      <w:pPr>
        <w:pStyle w:val="PL"/>
      </w:pPr>
      <w:r w:rsidRPr="0018365C">
        <w:lastRenderedPageBreak/>
        <w:t xml:space="preserve">        default:</w:t>
      </w:r>
    </w:p>
    <w:p w14:paraId="1EF438B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1A2F699E" w14:textId="77777777" w:rsidR="00032CFE" w:rsidRPr="0018365C" w:rsidRDefault="00032CFE" w:rsidP="00032CFE">
      <w:pPr>
        <w:pStyle w:val="PL"/>
      </w:pPr>
    </w:p>
    <w:p w14:paraId="27F39649" w14:textId="77777777" w:rsidR="00032CFE" w:rsidRPr="0018365C" w:rsidRDefault="00032CFE" w:rsidP="00032CFE">
      <w:pPr>
        <w:pStyle w:val="PL"/>
      </w:pPr>
      <w:r w:rsidRPr="0018365C">
        <w:t>components:</w:t>
      </w:r>
    </w:p>
    <w:p w14:paraId="46D937B9" w14:textId="77777777" w:rsidR="00032CFE" w:rsidRPr="0018365C" w:rsidRDefault="00032CFE" w:rsidP="00032CFE">
      <w:pPr>
        <w:pStyle w:val="PL"/>
      </w:pPr>
    </w:p>
    <w:p w14:paraId="163B9FCF" w14:textId="77777777" w:rsidR="00032CFE" w:rsidRPr="0018365C" w:rsidRDefault="00032CFE" w:rsidP="00032CFE">
      <w:pPr>
        <w:pStyle w:val="PL"/>
      </w:pPr>
      <w:r w:rsidRPr="0018365C">
        <w:t xml:space="preserve">  securitySchemes:</w:t>
      </w:r>
    </w:p>
    <w:p w14:paraId="086E7562" w14:textId="77777777" w:rsidR="00032CFE" w:rsidRPr="0018365C" w:rsidRDefault="00032CFE" w:rsidP="00032CFE">
      <w:pPr>
        <w:pStyle w:val="PL"/>
      </w:pPr>
      <w:r w:rsidRPr="0018365C">
        <w:t xml:space="preserve">    oAuth2ClientCredentials:</w:t>
      </w:r>
    </w:p>
    <w:p w14:paraId="1099F863" w14:textId="77777777" w:rsidR="00032CFE" w:rsidRPr="0018365C" w:rsidRDefault="00032CFE" w:rsidP="00032CFE">
      <w:pPr>
        <w:pStyle w:val="PL"/>
      </w:pPr>
      <w:r w:rsidRPr="0018365C">
        <w:t xml:space="preserve">      type: oauth2</w:t>
      </w:r>
    </w:p>
    <w:p w14:paraId="7DDAA1E3" w14:textId="77777777" w:rsidR="00032CFE" w:rsidRPr="0018365C" w:rsidRDefault="00032CFE" w:rsidP="00032CFE">
      <w:pPr>
        <w:pStyle w:val="PL"/>
      </w:pPr>
      <w:r w:rsidRPr="0018365C">
        <w:t xml:space="preserve">      flows:</w:t>
      </w:r>
    </w:p>
    <w:p w14:paraId="47817CF2" w14:textId="77777777" w:rsidR="00032CFE" w:rsidRPr="0018365C" w:rsidRDefault="00032CFE" w:rsidP="00032CFE">
      <w:pPr>
        <w:pStyle w:val="PL"/>
      </w:pPr>
      <w:r w:rsidRPr="0018365C">
        <w:t xml:space="preserve">        clientCredentials:</w:t>
      </w:r>
    </w:p>
    <w:p w14:paraId="4DA336F1" w14:textId="77777777" w:rsidR="00032CFE" w:rsidRPr="0018365C" w:rsidRDefault="00032CFE" w:rsidP="00032CFE">
      <w:pPr>
        <w:pStyle w:val="PL"/>
      </w:pPr>
      <w:r w:rsidRPr="0018365C">
        <w:t xml:space="preserve">          </w:t>
      </w:r>
      <w:r>
        <w:rPr>
          <w:lang w:val="en-US"/>
        </w:rPr>
        <w:t>tokenUrl: '{tokenUrl}'</w:t>
      </w:r>
    </w:p>
    <w:p w14:paraId="097F8C07" w14:textId="77777777" w:rsidR="00032CFE" w:rsidRPr="0018365C" w:rsidRDefault="00032CFE" w:rsidP="00032CFE">
      <w:pPr>
        <w:pStyle w:val="PL"/>
      </w:pPr>
      <w:r w:rsidRPr="0018365C">
        <w:t xml:space="preserve">          </w:t>
      </w:r>
      <w:r>
        <w:rPr>
          <w:lang w:val="en-US"/>
        </w:rPr>
        <w:t>scopes: {}</w:t>
      </w:r>
    </w:p>
    <w:p w14:paraId="7D2B9F2A" w14:textId="77777777" w:rsidR="00032CFE" w:rsidRPr="0018365C" w:rsidRDefault="00032CFE" w:rsidP="00032CFE">
      <w:pPr>
        <w:pStyle w:val="PL"/>
      </w:pPr>
    </w:p>
    <w:p w14:paraId="0D85F80F" w14:textId="77777777" w:rsidR="00032CFE" w:rsidRPr="0018365C" w:rsidRDefault="00032CFE" w:rsidP="00032CFE">
      <w:pPr>
        <w:pStyle w:val="PL"/>
      </w:pPr>
      <w:r w:rsidRPr="0018365C">
        <w:t xml:space="preserve">  schemas:</w:t>
      </w:r>
    </w:p>
    <w:p w14:paraId="678A1D35" w14:textId="77777777" w:rsidR="00032CFE" w:rsidRPr="0018365C" w:rsidRDefault="00032CFE" w:rsidP="00032CFE">
      <w:pPr>
        <w:pStyle w:val="PL"/>
      </w:pPr>
    </w:p>
    <w:p w14:paraId="388F5837" w14:textId="77777777" w:rsidR="00032CFE" w:rsidRPr="0018365C" w:rsidRDefault="00032CFE" w:rsidP="00032CFE">
      <w:pPr>
        <w:pStyle w:val="PL"/>
      </w:pPr>
      <w:r w:rsidRPr="0018365C">
        <w:t># Structured data types</w:t>
      </w:r>
    </w:p>
    <w:p w14:paraId="6E380746" w14:textId="77777777" w:rsidR="00032CFE" w:rsidRDefault="00032CFE" w:rsidP="00032CFE">
      <w:pPr>
        <w:pStyle w:val="PL"/>
      </w:pPr>
    </w:p>
    <w:p w14:paraId="767C0BB3" w14:textId="77777777" w:rsidR="00032CFE" w:rsidRPr="0018365C" w:rsidRDefault="00032CFE" w:rsidP="00032CFE">
      <w:pPr>
        <w:pStyle w:val="PL"/>
      </w:pPr>
      <w:r w:rsidRPr="0018365C">
        <w:t xml:space="preserve">    </w:t>
      </w:r>
      <w:r w:rsidRPr="00A471CE">
        <w:t>AimleClientTaskTransferReq</w:t>
      </w:r>
      <w:r w:rsidRPr="0018365C">
        <w:t>:</w:t>
      </w:r>
    </w:p>
    <w:p w14:paraId="0FD9DB39" w14:textId="77777777" w:rsidR="00032CFE" w:rsidRPr="0018365C" w:rsidRDefault="00032CFE" w:rsidP="00032CFE">
      <w:pPr>
        <w:pStyle w:val="PL"/>
      </w:pPr>
      <w:r w:rsidRPr="0018365C">
        <w:t xml:space="preserve">      description: </w:t>
      </w:r>
      <w:r>
        <w:rPr>
          <w:rFonts w:cs="Arial"/>
          <w:szCs w:val="18"/>
        </w:rPr>
        <w:t>Contains the AIMLE client task transfer request information</w:t>
      </w:r>
      <w:r w:rsidRPr="0018365C">
        <w:t>.</w:t>
      </w:r>
    </w:p>
    <w:p w14:paraId="33BBE3AA" w14:textId="77777777" w:rsidR="00032CFE" w:rsidRPr="0018365C" w:rsidRDefault="00032CFE" w:rsidP="00032CFE">
      <w:pPr>
        <w:pStyle w:val="PL"/>
      </w:pPr>
      <w:r w:rsidRPr="0018365C">
        <w:t xml:space="preserve">      type: object</w:t>
      </w:r>
    </w:p>
    <w:p w14:paraId="4A19AEF3" w14:textId="77777777" w:rsidR="00032CFE" w:rsidRPr="0018365C" w:rsidRDefault="00032CFE" w:rsidP="00032CFE">
      <w:pPr>
        <w:pStyle w:val="PL"/>
      </w:pPr>
      <w:r w:rsidRPr="0018365C">
        <w:t xml:space="preserve">      required:</w:t>
      </w:r>
    </w:p>
    <w:p w14:paraId="565970F9" w14:textId="77777777" w:rsidR="00032CFE" w:rsidRPr="0018365C" w:rsidRDefault="00032CFE" w:rsidP="00032CFE">
      <w:pPr>
        <w:pStyle w:val="PL"/>
      </w:pPr>
      <w:r w:rsidRPr="0018365C">
        <w:t xml:space="preserve">      - </w:t>
      </w:r>
      <w:r w:rsidRPr="006E26AE">
        <w:t>requestorId</w:t>
      </w:r>
    </w:p>
    <w:p w14:paraId="404FF259" w14:textId="77777777" w:rsidR="00032CFE" w:rsidRPr="0018365C" w:rsidRDefault="00032CFE" w:rsidP="00032CFE">
      <w:pPr>
        <w:pStyle w:val="PL"/>
      </w:pPr>
      <w:r w:rsidRPr="0018365C">
        <w:t xml:space="preserve">      - </w:t>
      </w:r>
      <w:r>
        <w:t>source</w:t>
      </w:r>
      <w:r w:rsidRPr="006E26AE">
        <w:t>Aiml</w:t>
      </w:r>
      <w:r>
        <w:t>Id</w:t>
      </w:r>
    </w:p>
    <w:p w14:paraId="56111DC4" w14:textId="77777777" w:rsidR="00032CFE" w:rsidRPr="0018365C" w:rsidRDefault="00032CFE" w:rsidP="00032CFE">
      <w:pPr>
        <w:pStyle w:val="PL"/>
      </w:pPr>
      <w:r w:rsidRPr="0018365C">
        <w:t xml:space="preserve">      - </w:t>
      </w:r>
      <w:r>
        <w:t>aimlTaskType</w:t>
      </w:r>
    </w:p>
    <w:p w14:paraId="69AFD572" w14:textId="77777777" w:rsidR="00032CFE" w:rsidRPr="0018365C" w:rsidRDefault="00032CFE" w:rsidP="00032CFE">
      <w:pPr>
        <w:pStyle w:val="PL"/>
      </w:pPr>
      <w:r w:rsidRPr="0018365C">
        <w:t xml:space="preserve">      - </w:t>
      </w:r>
      <w:r>
        <w:t>aimlInfoType</w:t>
      </w:r>
    </w:p>
    <w:p w14:paraId="199C702D" w14:textId="77777777" w:rsidR="00032CFE" w:rsidRPr="0018365C" w:rsidRDefault="00032CFE" w:rsidP="00032CFE">
      <w:pPr>
        <w:pStyle w:val="PL"/>
      </w:pPr>
      <w:r w:rsidRPr="0018365C">
        <w:t xml:space="preserve">      properties:</w:t>
      </w:r>
    </w:p>
    <w:p w14:paraId="21882832" w14:textId="77777777" w:rsidR="00032CFE" w:rsidRPr="0018365C" w:rsidRDefault="00032CFE" w:rsidP="00032CFE">
      <w:pPr>
        <w:pStyle w:val="PL"/>
      </w:pPr>
      <w:r w:rsidRPr="0018365C">
        <w:t xml:space="preserve">        </w:t>
      </w:r>
      <w:r w:rsidRPr="006E26AE">
        <w:t>requestorId</w:t>
      </w:r>
      <w:r w:rsidRPr="0018365C">
        <w:t>:</w:t>
      </w:r>
    </w:p>
    <w:p w14:paraId="7F7AC254" w14:textId="77777777" w:rsidR="00032CFE" w:rsidRPr="0018365C" w:rsidRDefault="00032CFE" w:rsidP="00032CFE">
      <w:pPr>
        <w:pStyle w:val="PL"/>
      </w:pPr>
      <w:r w:rsidRPr="0018365C">
        <w:t xml:space="preserve">          description: </w:t>
      </w:r>
      <w:r>
        <w:t>Represents</w:t>
      </w:r>
      <w:r w:rsidRPr="0018365C">
        <w:t xml:space="preserve"> </w:t>
      </w:r>
      <w:r>
        <w:t xml:space="preserve">the </w:t>
      </w:r>
      <w:r>
        <w:rPr>
          <w:kern w:val="2"/>
          <w:lang w:eastAsia="zh-CN"/>
        </w:rPr>
        <w:t>identifier of the AIMLE server.</w:t>
      </w:r>
    </w:p>
    <w:p w14:paraId="237E0B40" w14:textId="77777777" w:rsidR="00032CFE" w:rsidRPr="0018365C" w:rsidRDefault="00032CFE" w:rsidP="00032CFE">
      <w:pPr>
        <w:pStyle w:val="PL"/>
      </w:pPr>
      <w:r w:rsidRPr="0018365C">
        <w:t xml:space="preserve">          type: </w:t>
      </w:r>
      <w:r>
        <w:t>string</w:t>
      </w:r>
    </w:p>
    <w:p w14:paraId="35825E1B" w14:textId="77777777" w:rsidR="00032CFE" w:rsidRPr="0018365C" w:rsidRDefault="00032CFE" w:rsidP="00032CFE">
      <w:pPr>
        <w:pStyle w:val="PL"/>
      </w:pPr>
      <w:r w:rsidRPr="0018365C">
        <w:t xml:space="preserve">        </w:t>
      </w:r>
      <w:r>
        <w:t>source</w:t>
      </w:r>
      <w:r w:rsidRPr="006E26AE">
        <w:t>Aiml</w:t>
      </w:r>
      <w:r>
        <w:t>Id</w:t>
      </w:r>
      <w:r w:rsidRPr="0018365C">
        <w:t>:</w:t>
      </w:r>
    </w:p>
    <w:p w14:paraId="6561131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825442C" w14:textId="77777777" w:rsidR="00032CFE" w:rsidRPr="0018365C" w:rsidRDefault="00032CFE" w:rsidP="00032CFE">
      <w:pPr>
        <w:pStyle w:val="PL"/>
      </w:pPr>
      <w:r w:rsidRPr="0018365C">
        <w:t xml:space="preserve">        </w:t>
      </w:r>
      <w:r>
        <w:t>aimlTaskType</w:t>
      </w:r>
      <w:r w:rsidRPr="0018365C">
        <w:t>:</w:t>
      </w:r>
    </w:p>
    <w:p w14:paraId="28B53363"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8129EA" w14:textId="77777777" w:rsidR="00032CFE" w:rsidRPr="0018365C" w:rsidRDefault="00032CFE" w:rsidP="00032CFE">
      <w:pPr>
        <w:pStyle w:val="PL"/>
      </w:pPr>
      <w:r w:rsidRPr="0018365C">
        <w:t xml:space="preserve">        </w:t>
      </w:r>
      <w:r>
        <w:t>aimlInfoType</w:t>
      </w:r>
      <w:r w:rsidRPr="0018365C">
        <w:t>:</w:t>
      </w:r>
    </w:p>
    <w:p w14:paraId="5831E4C0" w14:textId="77777777" w:rsidR="00032CFE" w:rsidRPr="0018365C" w:rsidRDefault="00032CFE" w:rsidP="00032CFE">
      <w:pPr>
        <w:pStyle w:val="PL"/>
      </w:pPr>
      <w:r w:rsidRPr="0018365C">
        <w:t xml:space="preserve">          $ref: '#/components/schemas/</w:t>
      </w:r>
      <w:r>
        <w:t>AimlInfoType</w:t>
      </w:r>
      <w:r w:rsidRPr="0018365C">
        <w:t>'</w:t>
      </w:r>
    </w:p>
    <w:p w14:paraId="0D21856D" w14:textId="77777777" w:rsidR="00032CFE" w:rsidRPr="0018365C" w:rsidRDefault="00032CFE" w:rsidP="00032CFE">
      <w:pPr>
        <w:pStyle w:val="PL"/>
      </w:pPr>
      <w:r w:rsidRPr="0018365C">
        <w:t xml:space="preserve">        </w:t>
      </w:r>
      <w:r>
        <w:t>aimlTaskTransferTime</w:t>
      </w:r>
      <w:r w:rsidRPr="0018365C">
        <w:t>:</w:t>
      </w:r>
    </w:p>
    <w:p w14:paraId="5A085ABF" w14:textId="77777777" w:rsidR="00032CFE" w:rsidRPr="0018365C" w:rsidRDefault="00032CFE" w:rsidP="00032CFE">
      <w:pPr>
        <w:pStyle w:val="PL"/>
      </w:pPr>
      <w:r w:rsidRPr="0018365C">
        <w:t xml:space="preserve">          $ref: 'TS29122_CommonData.yaml#/components/schemas/</w:t>
      </w:r>
      <w:r>
        <w:t>TimeWindow</w:t>
      </w:r>
      <w:r w:rsidRPr="0018365C">
        <w:t>'</w:t>
      </w:r>
    </w:p>
    <w:p w14:paraId="0D8E3B6A" w14:textId="77777777" w:rsidR="00032CFE" w:rsidRPr="0018365C" w:rsidRDefault="00032CFE" w:rsidP="00032CFE">
      <w:pPr>
        <w:pStyle w:val="PL"/>
      </w:pPr>
      <w:r w:rsidRPr="0018365C">
        <w:t xml:space="preserve">        </w:t>
      </w:r>
      <w:r>
        <w:t>timeValidity</w:t>
      </w:r>
      <w:r w:rsidRPr="0018365C">
        <w:t>:</w:t>
      </w:r>
    </w:p>
    <w:p w14:paraId="248A05CF" w14:textId="77777777" w:rsidR="00032CFE" w:rsidRPr="0018365C" w:rsidRDefault="00032CFE" w:rsidP="00032CFE">
      <w:pPr>
        <w:pStyle w:val="PL"/>
      </w:pPr>
      <w:r w:rsidRPr="0018365C">
        <w:t xml:space="preserve">          $ref: 'TS29122_CommonData.yaml#/components/schemas/</w:t>
      </w:r>
      <w:r>
        <w:t>TimeWindow</w:t>
      </w:r>
      <w:r w:rsidRPr="0018365C">
        <w:t>'</w:t>
      </w:r>
    </w:p>
    <w:p w14:paraId="5E0DA7CB" w14:textId="77777777" w:rsidR="00032CFE" w:rsidRDefault="00032CFE" w:rsidP="00032CFE">
      <w:pPr>
        <w:pStyle w:val="PL"/>
      </w:pPr>
    </w:p>
    <w:p w14:paraId="4CEB0F88" w14:textId="77777777" w:rsidR="00032CFE" w:rsidRPr="0018365C" w:rsidRDefault="00032CFE" w:rsidP="00032CFE">
      <w:pPr>
        <w:pStyle w:val="PL"/>
      </w:pPr>
      <w:r w:rsidRPr="0018365C">
        <w:t xml:space="preserve">    </w:t>
      </w:r>
      <w:r w:rsidRPr="004F2760">
        <w:t>AimleClientTaskTransferRes</w:t>
      </w:r>
      <w:r w:rsidRPr="0018365C">
        <w:t>:</w:t>
      </w:r>
    </w:p>
    <w:p w14:paraId="70BFA6C0" w14:textId="77777777" w:rsidR="00032CFE" w:rsidRPr="0018365C" w:rsidRDefault="00032CFE" w:rsidP="00032CFE">
      <w:pPr>
        <w:pStyle w:val="PL"/>
      </w:pPr>
      <w:r w:rsidRPr="0018365C">
        <w:t xml:space="preserve">      description: </w:t>
      </w:r>
      <w:r>
        <w:rPr>
          <w:rFonts w:cs="Arial"/>
          <w:szCs w:val="18"/>
        </w:rPr>
        <w:t>Contains the AIMLE client task transfer response information.</w:t>
      </w:r>
    </w:p>
    <w:p w14:paraId="036D057F" w14:textId="77777777" w:rsidR="00032CFE" w:rsidRPr="0018365C" w:rsidRDefault="00032CFE" w:rsidP="00032CFE">
      <w:pPr>
        <w:pStyle w:val="PL"/>
      </w:pPr>
      <w:r w:rsidRPr="0018365C">
        <w:t xml:space="preserve">      type: object</w:t>
      </w:r>
    </w:p>
    <w:p w14:paraId="0878826D" w14:textId="77777777" w:rsidR="00032CFE" w:rsidRPr="0018365C" w:rsidRDefault="00032CFE" w:rsidP="00032CFE">
      <w:pPr>
        <w:pStyle w:val="PL"/>
      </w:pPr>
      <w:r w:rsidRPr="0018365C">
        <w:t xml:space="preserve">      properties:</w:t>
      </w:r>
    </w:p>
    <w:p w14:paraId="1230464C" w14:textId="77777777" w:rsidR="00032CFE" w:rsidRPr="0018365C" w:rsidRDefault="00032CFE" w:rsidP="00032CFE">
      <w:pPr>
        <w:pStyle w:val="PL"/>
      </w:pPr>
      <w:r w:rsidRPr="0018365C">
        <w:t xml:space="preserve">        </w:t>
      </w:r>
      <w:r>
        <w:t>aimlTaskTransferTime</w:t>
      </w:r>
      <w:r w:rsidRPr="0018365C">
        <w:t>:</w:t>
      </w:r>
    </w:p>
    <w:p w14:paraId="61059C03" w14:textId="77777777" w:rsidR="00032CFE" w:rsidRPr="0018365C" w:rsidRDefault="00032CFE" w:rsidP="00032CFE">
      <w:pPr>
        <w:pStyle w:val="PL"/>
      </w:pPr>
      <w:r w:rsidRPr="0018365C">
        <w:t xml:space="preserve">          $ref: 'TS29122_CommonData.yaml#/components/schemas/</w:t>
      </w:r>
      <w:r>
        <w:t>TimeWindow</w:t>
      </w:r>
      <w:r w:rsidRPr="0018365C">
        <w:t>'</w:t>
      </w:r>
    </w:p>
    <w:p w14:paraId="2F3F0717" w14:textId="77777777" w:rsidR="00032CFE" w:rsidRDefault="00032CFE" w:rsidP="00032CFE">
      <w:pPr>
        <w:pStyle w:val="PL"/>
      </w:pPr>
    </w:p>
    <w:p w14:paraId="1FFFDBB1" w14:textId="77777777" w:rsidR="00032CFE" w:rsidRPr="0018365C" w:rsidRDefault="00032CFE" w:rsidP="00032CFE">
      <w:pPr>
        <w:pStyle w:val="PL"/>
      </w:pPr>
      <w:r w:rsidRPr="0018365C">
        <w:t xml:space="preserve">    </w:t>
      </w:r>
      <w:r w:rsidRPr="00627D0F">
        <w:t>AimleClientDirectTransferReq</w:t>
      </w:r>
      <w:r w:rsidRPr="0018365C">
        <w:t>:</w:t>
      </w:r>
    </w:p>
    <w:p w14:paraId="359BE314" w14:textId="77777777" w:rsidR="00032CFE" w:rsidRPr="0018365C" w:rsidRDefault="00032CFE" w:rsidP="00032CFE">
      <w:pPr>
        <w:pStyle w:val="PL"/>
      </w:pPr>
      <w:r w:rsidRPr="0018365C">
        <w:t xml:space="preserve">      description: </w:t>
      </w:r>
      <w:r>
        <w:rPr>
          <w:rFonts w:cs="Arial"/>
          <w:szCs w:val="18"/>
        </w:rPr>
        <w:t>Contains the AIMLE client direct task transfer request information.</w:t>
      </w:r>
    </w:p>
    <w:p w14:paraId="38633E92" w14:textId="77777777" w:rsidR="00032CFE" w:rsidRPr="0018365C" w:rsidRDefault="00032CFE" w:rsidP="00032CFE">
      <w:pPr>
        <w:pStyle w:val="PL"/>
      </w:pPr>
      <w:r w:rsidRPr="0018365C">
        <w:t xml:space="preserve">      type: object</w:t>
      </w:r>
    </w:p>
    <w:p w14:paraId="52644BBE" w14:textId="77777777" w:rsidR="00032CFE" w:rsidRPr="0018365C" w:rsidRDefault="00032CFE" w:rsidP="00032CFE">
      <w:pPr>
        <w:pStyle w:val="PL"/>
      </w:pPr>
      <w:r w:rsidRPr="0018365C">
        <w:t xml:space="preserve">      required:</w:t>
      </w:r>
    </w:p>
    <w:p w14:paraId="6CBA96A8" w14:textId="77777777" w:rsidR="00032CFE" w:rsidRPr="0018365C" w:rsidRDefault="00032CFE" w:rsidP="00032CFE">
      <w:pPr>
        <w:pStyle w:val="PL"/>
      </w:pPr>
      <w:r w:rsidRPr="0018365C">
        <w:t xml:space="preserve">      - </w:t>
      </w:r>
      <w:r w:rsidRPr="006E26AE">
        <w:t>requestorId</w:t>
      </w:r>
    </w:p>
    <w:p w14:paraId="4D3294AE" w14:textId="77777777" w:rsidR="00032CFE" w:rsidRPr="0018365C" w:rsidRDefault="00032CFE" w:rsidP="00032CFE">
      <w:pPr>
        <w:pStyle w:val="PL"/>
      </w:pPr>
      <w:r w:rsidRPr="0018365C">
        <w:t xml:space="preserve">      - </w:t>
      </w:r>
      <w:r>
        <w:t>aimlTaskType</w:t>
      </w:r>
    </w:p>
    <w:p w14:paraId="287EB58C" w14:textId="77777777" w:rsidR="00032CFE" w:rsidRPr="0018365C" w:rsidRDefault="00032CFE" w:rsidP="00032CFE">
      <w:pPr>
        <w:pStyle w:val="PL"/>
      </w:pPr>
      <w:r w:rsidRPr="0018365C">
        <w:t xml:space="preserve">      - </w:t>
      </w:r>
      <w:r>
        <w:t>aimlInfoType</w:t>
      </w:r>
    </w:p>
    <w:p w14:paraId="200789A3" w14:textId="77777777" w:rsidR="00032CFE" w:rsidRPr="0018365C" w:rsidRDefault="00032CFE" w:rsidP="00032CFE">
      <w:pPr>
        <w:pStyle w:val="PL"/>
      </w:pPr>
      <w:r w:rsidRPr="0018365C">
        <w:t xml:space="preserve">      properties:</w:t>
      </w:r>
    </w:p>
    <w:p w14:paraId="5C37FA85" w14:textId="77777777" w:rsidR="00032CFE" w:rsidRPr="0018365C" w:rsidRDefault="00032CFE" w:rsidP="00032CFE">
      <w:pPr>
        <w:pStyle w:val="PL"/>
      </w:pPr>
      <w:r w:rsidRPr="0018365C">
        <w:t xml:space="preserve">        </w:t>
      </w:r>
      <w:r w:rsidRPr="006E26AE">
        <w:t>requestorId</w:t>
      </w:r>
      <w:r w:rsidRPr="0018365C">
        <w:t>:</w:t>
      </w:r>
    </w:p>
    <w:p w14:paraId="6A92A505"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16D18F74" w14:textId="77777777" w:rsidR="00032CFE" w:rsidRPr="0018365C" w:rsidRDefault="00032CFE" w:rsidP="00032CFE">
      <w:pPr>
        <w:pStyle w:val="PL"/>
      </w:pPr>
      <w:r w:rsidRPr="0018365C">
        <w:t xml:space="preserve">        </w:t>
      </w:r>
      <w:r>
        <w:t>aimlTaskType</w:t>
      </w:r>
      <w:r w:rsidRPr="0018365C">
        <w:t>:</w:t>
      </w:r>
    </w:p>
    <w:p w14:paraId="0079186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0AAEBC8" w14:textId="77777777" w:rsidR="00032CFE" w:rsidRPr="0018365C" w:rsidRDefault="00032CFE" w:rsidP="00032CFE">
      <w:pPr>
        <w:pStyle w:val="PL"/>
      </w:pPr>
      <w:r w:rsidRPr="0018365C">
        <w:t xml:space="preserve">        </w:t>
      </w:r>
      <w:r>
        <w:t>aimlInfoType</w:t>
      </w:r>
      <w:r w:rsidRPr="0018365C">
        <w:t>:</w:t>
      </w:r>
    </w:p>
    <w:p w14:paraId="78243DDB" w14:textId="77777777" w:rsidR="00032CFE" w:rsidRPr="0018365C" w:rsidRDefault="00032CFE" w:rsidP="00032CFE">
      <w:pPr>
        <w:pStyle w:val="PL"/>
      </w:pPr>
      <w:r w:rsidRPr="0018365C">
        <w:t xml:space="preserve">          $ref: '#/components/schemas/</w:t>
      </w:r>
      <w:r>
        <w:t>AimlInfoType</w:t>
      </w:r>
      <w:r w:rsidRPr="0018365C">
        <w:t>'</w:t>
      </w:r>
    </w:p>
    <w:p w14:paraId="2165FCF0" w14:textId="77777777" w:rsidR="00032CFE" w:rsidRPr="0018365C" w:rsidRDefault="00032CFE" w:rsidP="00032CFE">
      <w:pPr>
        <w:pStyle w:val="PL"/>
      </w:pPr>
      <w:r w:rsidRPr="0018365C">
        <w:t xml:space="preserve">        </w:t>
      </w:r>
      <w:r>
        <w:t>aimlTaskTransferTime</w:t>
      </w:r>
      <w:r w:rsidRPr="0018365C">
        <w:t>:</w:t>
      </w:r>
    </w:p>
    <w:p w14:paraId="60A538C2" w14:textId="77777777" w:rsidR="00032CFE" w:rsidRPr="0018365C" w:rsidRDefault="00032CFE" w:rsidP="00032CFE">
      <w:pPr>
        <w:pStyle w:val="PL"/>
      </w:pPr>
      <w:r w:rsidRPr="0018365C">
        <w:t xml:space="preserve">          $ref: 'TS29122_CommonData.yaml#/components/schemas/</w:t>
      </w:r>
      <w:r>
        <w:t>TimeWindow</w:t>
      </w:r>
      <w:r w:rsidRPr="0018365C">
        <w:t>'</w:t>
      </w:r>
    </w:p>
    <w:p w14:paraId="3D7F65CF" w14:textId="77777777" w:rsidR="00032CFE" w:rsidRPr="0018365C" w:rsidRDefault="00032CFE" w:rsidP="00032CFE">
      <w:pPr>
        <w:pStyle w:val="PL"/>
      </w:pPr>
      <w:r w:rsidRPr="0018365C">
        <w:t xml:space="preserve">        </w:t>
      </w:r>
      <w:r>
        <w:t>timeValidity</w:t>
      </w:r>
      <w:r w:rsidRPr="0018365C">
        <w:t>:</w:t>
      </w:r>
    </w:p>
    <w:p w14:paraId="5B718F4A" w14:textId="77777777" w:rsidR="00032CFE" w:rsidRPr="0018365C" w:rsidRDefault="00032CFE" w:rsidP="00032CFE">
      <w:pPr>
        <w:pStyle w:val="PL"/>
      </w:pPr>
      <w:r w:rsidRPr="0018365C">
        <w:t xml:space="preserve">          $ref: 'TS29122_CommonData.yaml#/components/schemas/</w:t>
      </w:r>
      <w:r>
        <w:t>TimeWindow</w:t>
      </w:r>
      <w:r w:rsidRPr="0018365C">
        <w:t>'</w:t>
      </w:r>
    </w:p>
    <w:p w14:paraId="2E92E299" w14:textId="77777777" w:rsidR="00032CFE" w:rsidRDefault="00032CFE" w:rsidP="00032CFE">
      <w:pPr>
        <w:pStyle w:val="PL"/>
      </w:pPr>
    </w:p>
    <w:p w14:paraId="540BE3D1" w14:textId="77777777" w:rsidR="00032CFE" w:rsidRPr="0018365C" w:rsidRDefault="00032CFE" w:rsidP="00032CFE">
      <w:pPr>
        <w:pStyle w:val="PL"/>
      </w:pPr>
    </w:p>
    <w:p w14:paraId="672FB9C4" w14:textId="77777777" w:rsidR="00032CFE" w:rsidRPr="0018365C" w:rsidRDefault="00032CFE" w:rsidP="00032CFE">
      <w:pPr>
        <w:pStyle w:val="PL"/>
      </w:pPr>
      <w:r w:rsidRPr="0018365C">
        <w:t># Simple data types</w:t>
      </w:r>
    </w:p>
    <w:p w14:paraId="2CF6832C" w14:textId="77777777" w:rsidR="00032CFE" w:rsidRDefault="00032CFE" w:rsidP="00032CFE">
      <w:pPr>
        <w:pStyle w:val="PL"/>
      </w:pPr>
    </w:p>
    <w:p w14:paraId="08130934" w14:textId="77777777" w:rsidR="00032CFE" w:rsidRPr="0018365C" w:rsidRDefault="00032CFE" w:rsidP="00032CFE">
      <w:pPr>
        <w:pStyle w:val="PL"/>
      </w:pPr>
    </w:p>
    <w:p w14:paraId="5D54B7AD" w14:textId="77777777" w:rsidR="00032CFE" w:rsidRPr="0018365C" w:rsidRDefault="00032CFE" w:rsidP="00032CFE">
      <w:pPr>
        <w:pStyle w:val="PL"/>
      </w:pPr>
      <w:r w:rsidRPr="0018365C">
        <w:t xml:space="preserve"># </w:t>
      </w:r>
      <w:r>
        <w:t>Enumerations</w:t>
      </w:r>
    </w:p>
    <w:p w14:paraId="161752FF" w14:textId="77777777" w:rsidR="00032CFE" w:rsidRDefault="00032CFE" w:rsidP="00032CFE">
      <w:pPr>
        <w:pStyle w:val="PL"/>
      </w:pPr>
    </w:p>
    <w:p w14:paraId="17D7D0BD" w14:textId="77777777" w:rsidR="00032CFE" w:rsidRPr="00F9618C" w:rsidRDefault="00032CFE" w:rsidP="00032CFE">
      <w:pPr>
        <w:pStyle w:val="PL"/>
      </w:pPr>
      <w:r w:rsidRPr="00F9618C">
        <w:t xml:space="preserve">    </w:t>
      </w:r>
      <w:r w:rsidRPr="009451EC">
        <w:t>AimlInfoType</w:t>
      </w:r>
      <w:r w:rsidRPr="00F9618C">
        <w:t>:</w:t>
      </w:r>
    </w:p>
    <w:p w14:paraId="4D6F9CCE" w14:textId="77777777" w:rsidR="00032CFE" w:rsidRPr="00F9618C" w:rsidRDefault="00032CFE" w:rsidP="00032CFE">
      <w:pPr>
        <w:pStyle w:val="PL"/>
      </w:pPr>
      <w:r w:rsidRPr="00F9618C">
        <w:t xml:space="preserve">      anyOf:</w:t>
      </w:r>
    </w:p>
    <w:p w14:paraId="4DDF62E0" w14:textId="77777777" w:rsidR="00032CFE" w:rsidRPr="00F9618C" w:rsidRDefault="00032CFE" w:rsidP="00032CFE">
      <w:pPr>
        <w:pStyle w:val="PL"/>
      </w:pPr>
      <w:r w:rsidRPr="00F9618C">
        <w:t xml:space="preserve">      - type: string</w:t>
      </w:r>
    </w:p>
    <w:p w14:paraId="0DE115A0" w14:textId="77777777" w:rsidR="00032CFE" w:rsidRPr="00F9618C" w:rsidRDefault="00032CFE" w:rsidP="00032CFE">
      <w:pPr>
        <w:pStyle w:val="PL"/>
      </w:pPr>
      <w:r w:rsidRPr="00F9618C">
        <w:t xml:space="preserve">        enum:</w:t>
      </w:r>
    </w:p>
    <w:p w14:paraId="0F076455" w14:textId="77777777" w:rsidR="00032CFE" w:rsidRPr="00F9618C" w:rsidRDefault="00032CFE" w:rsidP="00032CFE">
      <w:pPr>
        <w:pStyle w:val="PL"/>
      </w:pPr>
      <w:r w:rsidRPr="00F9618C">
        <w:t xml:space="preserve">          - </w:t>
      </w:r>
      <w:r>
        <w:t>INTERMEDIATE_AIML_OP_RESULTS</w:t>
      </w:r>
    </w:p>
    <w:p w14:paraId="29A0D61D" w14:textId="77777777" w:rsidR="00032CFE" w:rsidRPr="00F9618C" w:rsidRDefault="00032CFE" w:rsidP="00032CFE">
      <w:pPr>
        <w:pStyle w:val="PL"/>
      </w:pPr>
      <w:r w:rsidRPr="00F9618C">
        <w:t xml:space="preserve">          - </w:t>
      </w:r>
      <w:r>
        <w:t>INTERMEDIATE_AIML_OP_STATUS</w:t>
      </w:r>
    </w:p>
    <w:p w14:paraId="1A42EA15" w14:textId="77777777" w:rsidR="00032CFE" w:rsidRPr="00F9618C" w:rsidRDefault="00032CFE" w:rsidP="00032CFE">
      <w:pPr>
        <w:pStyle w:val="PL"/>
      </w:pPr>
      <w:r w:rsidRPr="00F9618C">
        <w:lastRenderedPageBreak/>
        <w:t xml:space="preserve">          - FIRST_MATCH</w:t>
      </w:r>
    </w:p>
    <w:p w14:paraId="141AEF6A" w14:textId="77777777" w:rsidR="00032CFE" w:rsidRPr="00F9618C" w:rsidRDefault="00032CFE" w:rsidP="00032CFE">
      <w:pPr>
        <w:pStyle w:val="PL"/>
      </w:pPr>
      <w:r w:rsidRPr="00F9618C">
        <w:t xml:space="preserve">      - type: string</w:t>
      </w:r>
    </w:p>
    <w:p w14:paraId="685F696E" w14:textId="77777777" w:rsidR="00032CFE" w:rsidRPr="00F9618C" w:rsidRDefault="00032CFE" w:rsidP="00032CFE">
      <w:pPr>
        <w:pStyle w:val="PL"/>
      </w:pPr>
      <w:r w:rsidRPr="00F9618C">
        <w:t xml:space="preserve">        description: &gt;</w:t>
      </w:r>
    </w:p>
    <w:p w14:paraId="2F5C9C72" w14:textId="77777777" w:rsidR="00032CFE" w:rsidRPr="00F9618C" w:rsidRDefault="00032CFE" w:rsidP="00032CFE">
      <w:pPr>
        <w:pStyle w:val="PL"/>
      </w:pPr>
      <w:r w:rsidRPr="00F9618C">
        <w:t xml:space="preserve">          This string provides forward-compatibility with future extensions to the enumeration</w:t>
      </w:r>
    </w:p>
    <w:p w14:paraId="0EEA8215"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558D09BD" w14:textId="77777777" w:rsidR="00032CFE" w:rsidRPr="00F9618C" w:rsidRDefault="00032CFE" w:rsidP="00032CFE">
      <w:pPr>
        <w:pStyle w:val="PL"/>
      </w:pPr>
      <w:r w:rsidRPr="00F9618C">
        <w:t xml:space="preserve">      description: |</w:t>
      </w:r>
    </w:p>
    <w:p w14:paraId="1EBB74A6" w14:textId="77777777" w:rsidR="00032CFE" w:rsidRPr="00F9618C" w:rsidRDefault="00032CFE" w:rsidP="00032CFE">
      <w:pPr>
        <w:pStyle w:val="PL"/>
      </w:pPr>
      <w:r w:rsidRPr="00F9618C">
        <w:t xml:space="preserve">        </w:t>
      </w:r>
      <w:r w:rsidRPr="00F9618C">
        <w:rPr>
          <w:rFonts w:cs="Arial"/>
          <w:szCs w:val="18"/>
          <w:lang w:eastAsia="zh-CN"/>
        </w:rPr>
        <w:t xml:space="preserve">Represents </w:t>
      </w:r>
      <w:r>
        <w:t>the type of the AIML Information</w:t>
      </w:r>
      <w:r w:rsidRPr="00384E92">
        <w:t>.</w:t>
      </w:r>
    </w:p>
    <w:p w14:paraId="1876C7BE" w14:textId="77777777" w:rsidR="00032CFE" w:rsidRPr="00F9618C" w:rsidRDefault="00032CFE" w:rsidP="00032CFE">
      <w:pPr>
        <w:pStyle w:val="PL"/>
      </w:pPr>
      <w:r w:rsidRPr="00F9618C">
        <w:t xml:space="preserve">        Possible values are:</w:t>
      </w:r>
    </w:p>
    <w:p w14:paraId="1FD989C9" w14:textId="77777777" w:rsidR="00032CFE" w:rsidRDefault="00032CFE" w:rsidP="00032CFE">
      <w:pPr>
        <w:pStyle w:val="PL"/>
      </w:pPr>
      <w:r w:rsidRPr="00F9618C">
        <w:t xml:space="preserve">        - </w:t>
      </w:r>
      <w:r>
        <w:t>INTERMEDIATE_AIML_OP_RESULTS</w:t>
      </w:r>
      <w:r w:rsidRPr="00F9618C">
        <w:t xml:space="preserve">: </w:t>
      </w:r>
      <w:r>
        <w:t>Indicates the intermediate AIML operation results type</w:t>
      </w:r>
    </w:p>
    <w:p w14:paraId="77879B9D" w14:textId="77777777" w:rsidR="00032CFE" w:rsidRPr="00F9618C" w:rsidRDefault="00032CFE" w:rsidP="00032CFE">
      <w:pPr>
        <w:pStyle w:val="PL"/>
      </w:pPr>
      <w:r w:rsidRPr="00F9618C">
        <w:t xml:space="preserve">          </w:t>
      </w:r>
      <w:r>
        <w:t>of the AIML information.</w:t>
      </w:r>
    </w:p>
    <w:p w14:paraId="2869CDB3" w14:textId="77777777" w:rsidR="00032CFE" w:rsidRDefault="00032CFE" w:rsidP="00032CFE">
      <w:pPr>
        <w:pStyle w:val="PL"/>
      </w:pPr>
      <w:r w:rsidRPr="00F9618C">
        <w:t xml:space="preserve">        - </w:t>
      </w:r>
      <w:r>
        <w:t>INTERMEDIATE_AIML_OP_STATUS</w:t>
      </w:r>
      <w:r w:rsidRPr="00F9618C">
        <w:t xml:space="preserve">: </w:t>
      </w:r>
      <w:r>
        <w:t>Indicates the intermediate AIML operation status type of</w:t>
      </w:r>
    </w:p>
    <w:p w14:paraId="7E0502A6" w14:textId="77777777" w:rsidR="00032CFE" w:rsidRPr="00F9618C" w:rsidRDefault="00032CFE" w:rsidP="00032CFE">
      <w:pPr>
        <w:pStyle w:val="PL"/>
      </w:pPr>
      <w:r w:rsidRPr="00F9618C">
        <w:t xml:space="preserve">          </w:t>
      </w:r>
      <w:r>
        <w:t>the AIML information.</w:t>
      </w:r>
    </w:p>
    <w:p w14:paraId="2143841B" w14:textId="77777777" w:rsidR="00032CFE" w:rsidRPr="00F9618C" w:rsidRDefault="00032CFE" w:rsidP="00032CFE">
      <w:pPr>
        <w:pStyle w:val="PL"/>
      </w:pPr>
      <w:r w:rsidRPr="00F9618C">
        <w:t xml:space="preserve">        - </w:t>
      </w:r>
      <w:r>
        <w:t>OTHER_AIML_INFO_TYPE</w:t>
      </w:r>
      <w:r w:rsidRPr="00F9618C">
        <w:t xml:space="preserve">: Indicates </w:t>
      </w:r>
      <w:r>
        <w:t>other types of the AIML information.</w:t>
      </w:r>
    </w:p>
    <w:p w14:paraId="362FC591" w14:textId="77777777" w:rsidR="00032CFE" w:rsidRPr="0018365C" w:rsidRDefault="00032CFE" w:rsidP="00032CFE">
      <w:pPr>
        <w:pStyle w:val="PL"/>
      </w:pPr>
    </w:p>
    <w:p w14:paraId="09AD56DB" w14:textId="33613480" w:rsidR="00032CFE" w:rsidRPr="0018365C" w:rsidRDefault="00032CFE" w:rsidP="00032CFE">
      <w:pPr>
        <w:pStyle w:val="Heading2"/>
        <w:rPr>
          <w:noProof/>
        </w:rPr>
      </w:pPr>
      <w:bookmarkStart w:id="994" w:name="_Toc214621019"/>
      <w:r w:rsidRPr="0018365C">
        <w:rPr>
          <w:noProof/>
        </w:rPr>
        <w:t>A.</w:t>
      </w:r>
      <w:r w:rsidR="00950B26">
        <w:rPr>
          <w:noProof/>
        </w:rPr>
        <w:t>1</w:t>
      </w:r>
      <w:r w:rsidR="0053027B">
        <w:rPr>
          <w:noProof/>
        </w:rPr>
        <w:t>2</w:t>
      </w:r>
      <w:r w:rsidRPr="0018365C">
        <w:rPr>
          <w:noProof/>
        </w:rPr>
        <w:tab/>
      </w:r>
      <w:r w:rsidRPr="006E26AE">
        <w:rPr>
          <w:noProof/>
        </w:rPr>
        <w:t>Aimles_AimlTaskTransfer</w:t>
      </w:r>
      <w:r w:rsidRPr="0018365C">
        <w:rPr>
          <w:noProof/>
        </w:rPr>
        <w:t xml:space="preserve"> API</w:t>
      </w:r>
      <w:bookmarkEnd w:id="994"/>
    </w:p>
    <w:p w14:paraId="59E9B6F8" w14:textId="77777777" w:rsidR="00032CFE" w:rsidRPr="0018365C" w:rsidRDefault="00032CFE" w:rsidP="00032CFE">
      <w:pPr>
        <w:pStyle w:val="PL"/>
      </w:pPr>
      <w:r w:rsidRPr="0018365C">
        <w:t>openapi: 3.0.0</w:t>
      </w:r>
    </w:p>
    <w:p w14:paraId="761D36C3" w14:textId="77777777" w:rsidR="00032CFE" w:rsidRPr="0018365C" w:rsidRDefault="00032CFE" w:rsidP="00032CFE">
      <w:pPr>
        <w:pStyle w:val="PL"/>
      </w:pPr>
    </w:p>
    <w:p w14:paraId="59CABB8B" w14:textId="77777777" w:rsidR="00032CFE" w:rsidRPr="0018365C" w:rsidRDefault="00032CFE" w:rsidP="00032CFE">
      <w:pPr>
        <w:pStyle w:val="PL"/>
      </w:pPr>
      <w:r w:rsidRPr="0018365C">
        <w:t>info:</w:t>
      </w:r>
    </w:p>
    <w:p w14:paraId="5189A221" w14:textId="77777777" w:rsidR="00032CFE" w:rsidRPr="0018365C" w:rsidRDefault="00032CFE" w:rsidP="00032CFE">
      <w:pPr>
        <w:pStyle w:val="PL"/>
      </w:pPr>
      <w:r w:rsidRPr="0018365C">
        <w:t xml:space="preserve">  title: </w:t>
      </w:r>
      <w:r w:rsidRPr="006E26AE">
        <w:t>Aimles_AimlTaskTransfer</w:t>
      </w:r>
    </w:p>
    <w:p w14:paraId="281DB5A4" w14:textId="5027120B" w:rsidR="00032CFE" w:rsidRPr="0018365C" w:rsidRDefault="00032CFE" w:rsidP="00032CFE">
      <w:pPr>
        <w:pStyle w:val="PL"/>
      </w:pPr>
      <w:r w:rsidRPr="0018365C">
        <w:t xml:space="preserve">  version: </w:t>
      </w:r>
      <w:r w:rsidRPr="0018365C">
        <w:rPr>
          <w:rFonts w:cs="Courier New"/>
          <w:szCs w:val="16"/>
        </w:rPr>
        <w:t>1.</w:t>
      </w:r>
      <w:r>
        <w:rPr>
          <w:rFonts w:cs="Courier New"/>
          <w:szCs w:val="16"/>
        </w:rPr>
        <w:t>0</w:t>
      </w:r>
      <w:r w:rsidRPr="0018365C">
        <w:rPr>
          <w:rFonts w:cs="Courier New"/>
          <w:szCs w:val="16"/>
        </w:rPr>
        <w:t>.0</w:t>
      </w:r>
    </w:p>
    <w:p w14:paraId="16CE0C67" w14:textId="77777777" w:rsidR="00032CFE" w:rsidRPr="0018365C" w:rsidRDefault="00032CFE" w:rsidP="00032CFE">
      <w:pPr>
        <w:pStyle w:val="PL"/>
      </w:pPr>
      <w:r w:rsidRPr="0018365C">
        <w:t xml:space="preserve">  description: |</w:t>
      </w:r>
    </w:p>
    <w:p w14:paraId="79BE8B41" w14:textId="77777777" w:rsidR="00032CFE" w:rsidRPr="0018365C" w:rsidRDefault="00032CFE" w:rsidP="00032CFE">
      <w:pPr>
        <w:pStyle w:val="PL"/>
      </w:pPr>
      <w:r w:rsidRPr="0018365C">
        <w:t xml:space="preserve">    </w:t>
      </w:r>
      <w:r>
        <w:t xml:space="preserve">API for </w:t>
      </w:r>
      <w:r w:rsidRPr="006E26AE">
        <w:t xml:space="preserve">AIMLE </w:t>
      </w:r>
      <w:r>
        <w:t>S</w:t>
      </w:r>
      <w:r w:rsidRPr="006E26AE">
        <w:t xml:space="preserve">erver AIML </w:t>
      </w:r>
      <w:r>
        <w:t>T</w:t>
      </w:r>
      <w:r w:rsidRPr="006E26AE">
        <w:t xml:space="preserve">ask </w:t>
      </w:r>
      <w:r>
        <w:t>T</w:t>
      </w:r>
      <w:r w:rsidRPr="006E26AE">
        <w:t>ransfer</w:t>
      </w:r>
      <w:r w:rsidRPr="0018365C">
        <w:t xml:space="preserve"> Service.  </w:t>
      </w:r>
    </w:p>
    <w:p w14:paraId="1DF13387" w14:textId="77777777" w:rsidR="00032CFE" w:rsidRPr="0018365C" w:rsidRDefault="00032CFE" w:rsidP="00032CFE">
      <w:pPr>
        <w:pStyle w:val="PL"/>
      </w:pPr>
      <w:r w:rsidRPr="0018365C">
        <w:t xml:space="preserve">    © 202</w:t>
      </w:r>
      <w:r>
        <w:t>5</w:t>
      </w:r>
      <w:r w:rsidRPr="0018365C">
        <w:t xml:space="preserve">, 3GPP Organizational Partners (ARIB, ATIS, CCSA, ETSI, TSDSI, TTA, TTC).  </w:t>
      </w:r>
    </w:p>
    <w:p w14:paraId="49527FB5" w14:textId="77777777" w:rsidR="00032CFE" w:rsidRPr="0018365C" w:rsidRDefault="00032CFE" w:rsidP="00032CFE">
      <w:pPr>
        <w:pStyle w:val="PL"/>
      </w:pPr>
      <w:r w:rsidRPr="0018365C">
        <w:t xml:space="preserve">    All rights reserved.</w:t>
      </w:r>
    </w:p>
    <w:p w14:paraId="7CFA2F66" w14:textId="77777777" w:rsidR="00032CFE" w:rsidRPr="0018365C" w:rsidRDefault="00032CFE" w:rsidP="00032CFE">
      <w:pPr>
        <w:pStyle w:val="PL"/>
      </w:pPr>
    </w:p>
    <w:p w14:paraId="24F9446F" w14:textId="77777777" w:rsidR="00032CFE" w:rsidRPr="0018365C" w:rsidRDefault="00032CFE" w:rsidP="00032CFE">
      <w:pPr>
        <w:pStyle w:val="PL"/>
      </w:pPr>
      <w:r w:rsidRPr="0018365C">
        <w:t>externalDocs:</w:t>
      </w:r>
    </w:p>
    <w:p w14:paraId="09C30ADA" w14:textId="77777777" w:rsidR="00032CFE" w:rsidRPr="0018365C" w:rsidRDefault="00032CFE" w:rsidP="00032CFE">
      <w:pPr>
        <w:pStyle w:val="PL"/>
      </w:pPr>
      <w:r w:rsidRPr="0018365C">
        <w:t xml:space="preserve">  description: &gt;</w:t>
      </w:r>
    </w:p>
    <w:p w14:paraId="1A840D56" w14:textId="05EC0C9D" w:rsidR="00032CFE" w:rsidRDefault="00032CFE" w:rsidP="00032CFE">
      <w:pPr>
        <w:pStyle w:val="PL"/>
        <w:rPr>
          <w:lang w:eastAsia="zh-CN"/>
        </w:rPr>
      </w:pPr>
      <w:r w:rsidRPr="0018365C">
        <w:t xml:space="preserve">    3GPP TS 2</w:t>
      </w:r>
      <w:r>
        <w:t>4</w:t>
      </w:r>
      <w:r w:rsidRPr="0018365C">
        <w:t>.5</w:t>
      </w:r>
      <w:r>
        <w:t>60</w:t>
      </w:r>
      <w:r w:rsidRPr="0018365C">
        <w:t xml:space="preserve"> V</w:t>
      </w:r>
      <w:r w:rsidR="00996ED8">
        <w:t>1</w:t>
      </w:r>
      <w:r w:rsidRPr="0018365C">
        <w:t>.</w:t>
      </w:r>
      <w:r w:rsidR="00530A58">
        <w:t>3</w:t>
      </w:r>
      <w:r w:rsidRPr="0018365C">
        <w:t xml:space="preserve">.0; </w:t>
      </w:r>
      <w:r>
        <w:rPr>
          <w:lang w:eastAsia="zh-CN"/>
        </w:rPr>
        <w:t>Artificial Intelligence Machine Learning (AIML) Services – Service</w:t>
      </w:r>
    </w:p>
    <w:p w14:paraId="5700624D" w14:textId="77777777" w:rsidR="00032CFE" w:rsidRPr="0018365C" w:rsidRDefault="00032CFE" w:rsidP="00032CFE">
      <w:pPr>
        <w:pStyle w:val="PL"/>
      </w:pPr>
      <w:r w:rsidRPr="0018365C">
        <w:t xml:space="preserve">    </w:t>
      </w:r>
      <w:r>
        <w:rPr>
          <w:lang w:eastAsia="zh-CN"/>
        </w:rPr>
        <w:t>Enabler Architecture Layer for Verticals (SEAL</w:t>
      </w:r>
      <w:r w:rsidRPr="000073BB">
        <w:rPr>
          <w:lang w:eastAsia="zh-CN"/>
        </w:rPr>
        <w:t>)</w:t>
      </w:r>
      <w:r>
        <w:rPr>
          <w:lang w:eastAsia="zh-CN"/>
        </w:rPr>
        <w:t xml:space="preserve">; </w:t>
      </w:r>
      <w:r w:rsidRPr="000073BB">
        <w:rPr>
          <w:lang w:eastAsia="zh-CN"/>
        </w:rPr>
        <w:t>Protocol Specification</w:t>
      </w:r>
      <w:r>
        <w:rPr>
          <w:lang w:eastAsia="zh-CN"/>
        </w:rPr>
        <w:t>; Stage 3</w:t>
      </w:r>
      <w:r w:rsidRPr="0018365C">
        <w:t>.</w:t>
      </w:r>
    </w:p>
    <w:p w14:paraId="44C7F771" w14:textId="77777777" w:rsidR="00032CFE" w:rsidRPr="0018365C" w:rsidRDefault="00032CFE" w:rsidP="00032CFE">
      <w:pPr>
        <w:pStyle w:val="PL"/>
      </w:pPr>
      <w:r w:rsidRPr="0018365C">
        <w:t xml:space="preserve">  url: 'https://www.3gpp.org/ftp/Specs/archive/2</w:t>
      </w:r>
      <w:r>
        <w:t>4</w:t>
      </w:r>
      <w:r w:rsidRPr="0018365C">
        <w:t>_series/2</w:t>
      </w:r>
      <w:r>
        <w:t>4</w:t>
      </w:r>
      <w:r w:rsidRPr="0018365C">
        <w:t>.</w:t>
      </w:r>
      <w:r>
        <w:t>560</w:t>
      </w:r>
      <w:r w:rsidRPr="0018365C">
        <w:t>/'</w:t>
      </w:r>
    </w:p>
    <w:p w14:paraId="466C913A" w14:textId="77777777" w:rsidR="00032CFE" w:rsidRPr="0018365C" w:rsidRDefault="00032CFE" w:rsidP="00032CFE">
      <w:pPr>
        <w:pStyle w:val="PL"/>
      </w:pPr>
    </w:p>
    <w:p w14:paraId="4E0C3C7B" w14:textId="77777777" w:rsidR="00032CFE" w:rsidRPr="0018365C" w:rsidRDefault="00032CFE" w:rsidP="00032CFE">
      <w:pPr>
        <w:pStyle w:val="PL"/>
      </w:pPr>
      <w:r w:rsidRPr="0018365C">
        <w:t>servers:</w:t>
      </w:r>
    </w:p>
    <w:p w14:paraId="46790F6D" w14:textId="77777777" w:rsidR="00032CFE" w:rsidRPr="0018365C" w:rsidRDefault="00032CFE" w:rsidP="00032CFE">
      <w:pPr>
        <w:pStyle w:val="PL"/>
      </w:pPr>
      <w:r w:rsidRPr="0018365C">
        <w:t xml:space="preserve">  - url: '{apiRoot}/</w:t>
      </w:r>
      <w:r w:rsidRPr="006E26AE">
        <w:t>aimles-task-transfer</w:t>
      </w:r>
      <w:r w:rsidRPr="0018365C">
        <w:t>/v1'</w:t>
      </w:r>
    </w:p>
    <w:p w14:paraId="2D51B326" w14:textId="77777777" w:rsidR="00032CFE" w:rsidRPr="0018365C" w:rsidRDefault="00032CFE" w:rsidP="00032CFE">
      <w:pPr>
        <w:pStyle w:val="PL"/>
      </w:pPr>
      <w:r w:rsidRPr="0018365C">
        <w:t xml:space="preserve">    variables:</w:t>
      </w:r>
    </w:p>
    <w:p w14:paraId="32527785" w14:textId="77777777" w:rsidR="00032CFE" w:rsidRPr="0018365C" w:rsidRDefault="00032CFE" w:rsidP="00032CFE">
      <w:pPr>
        <w:pStyle w:val="PL"/>
      </w:pPr>
      <w:r w:rsidRPr="0018365C">
        <w:t xml:space="preserve">      apiRoot:</w:t>
      </w:r>
    </w:p>
    <w:p w14:paraId="20C0046E" w14:textId="77777777" w:rsidR="00032CFE" w:rsidRPr="0018365C" w:rsidRDefault="00032CFE" w:rsidP="00032CFE">
      <w:pPr>
        <w:pStyle w:val="PL"/>
      </w:pPr>
      <w:r w:rsidRPr="0018365C">
        <w:t xml:space="preserve">        default: https://example.com</w:t>
      </w:r>
    </w:p>
    <w:p w14:paraId="0176C502" w14:textId="77777777" w:rsidR="00032CFE" w:rsidRPr="0018365C" w:rsidRDefault="00032CFE" w:rsidP="00032CFE">
      <w:pPr>
        <w:pStyle w:val="PL"/>
      </w:pPr>
      <w:r w:rsidRPr="0018365C">
        <w:t xml:space="preserve">        description: apiRoot as defined in clause </w:t>
      </w:r>
      <w:r w:rsidRPr="00145011">
        <w:rPr>
          <w:lang w:eastAsia="zh-CN"/>
        </w:rPr>
        <w:t>5.2.4</w:t>
      </w:r>
      <w:r w:rsidRPr="0018365C">
        <w:t xml:space="preserve"> of 3GPP TS 29.</w:t>
      </w:r>
      <w:r>
        <w:t>122</w:t>
      </w:r>
      <w:r w:rsidRPr="0018365C">
        <w:t>.</w:t>
      </w:r>
    </w:p>
    <w:p w14:paraId="4470976C" w14:textId="77777777" w:rsidR="00032CFE" w:rsidRPr="0018365C" w:rsidRDefault="00032CFE" w:rsidP="00032CFE">
      <w:pPr>
        <w:pStyle w:val="PL"/>
      </w:pPr>
    </w:p>
    <w:p w14:paraId="2E6DDED5" w14:textId="77777777" w:rsidR="00032CFE" w:rsidRPr="0018365C" w:rsidRDefault="00032CFE" w:rsidP="00032CFE">
      <w:pPr>
        <w:pStyle w:val="PL"/>
      </w:pPr>
      <w:r w:rsidRPr="0018365C">
        <w:t>security:</w:t>
      </w:r>
    </w:p>
    <w:p w14:paraId="480A5317" w14:textId="77777777" w:rsidR="00032CFE" w:rsidRPr="0018365C" w:rsidRDefault="00032CFE" w:rsidP="00032CFE">
      <w:pPr>
        <w:pStyle w:val="PL"/>
      </w:pPr>
      <w:r w:rsidRPr="0018365C">
        <w:t xml:space="preserve">  - {}</w:t>
      </w:r>
    </w:p>
    <w:p w14:paraId="4F227EA8" w14:textId="77777777" w:rsidR="00032CFE" w:rsidRPr="0018365C" w:rsidRDefault="00032CFE" w:rsidP="00032CFE">
      <w:pPr>
        <w:pStyle w:val="PL"/>
      </w:pPr>
      <w:r w:rsidRPr="0018365C">
        <w:t xml:space="preserve">  - oAuth2ClientCredentials:</w:t>
      </w:r>
      <w:r>
        <w:t xml:space="preserve"> []</w:t>
      </w:r>
    </w:p>
    <w:p w14:paraId="7961E30C" w14:textId="77777777" w:rsidR="00032CFE" w:rsidRPr="0018365C" w:rsidRDefault="00032CFE" w:rsidP="00032CFE">
      <w:pPr>
        <w:pStyle w:val="PL"/>
      </w:pPr>
    </w:p>
    <w:p w14:paraId="3B503267" w14:textId="77777777" w:rsidR="00032CFE" w:rsidRPr="0018365C" w:rsidRDefault="00032CFE" w:rsidP="00032CFE">
      <w:pPr>
        <w:pStyle w:val="PL"/>
      </w:pPr>
      <w:r w:rsidRPr="0018365C">
        <w:t>paths:</w:t>
      </w:r>
    </w:p>
    <w:p w14:paraId="0EAA7AC1" w14:textId="77777777" w:rsidR="00032CFE" w:rsidRPr="0018365C" w:rsidRDefault="00032CFE" w:rsidP="00032CFE">
      <w:pPr>
        <w:pStyle w:val="PL"/>
      </w:pPr>
      <w:r w:rsidRPr="0018365C">
        <w:t xml:space="preserve">  /</w:t>
      </w:r>
      <w:r w:rsidRPr="006E26AE">
        <w:t>assist</w:t>
      </w:r>
      <w:r>
        <w:t>-tt</w:t>
      </w:r>
      <w:r w:rsidRPr="0018365C">
        <w:t>:</w:t>
      </w:r>
    </w:p>
    <w:p w14:paraId="3D33EFB7" w14:textId="77777777" w:rsidR="00032CFE" w:rsidRPr="0018365C" w:rsidRDefault="00032CFE" w:rsidP="00032CFE">
      <w:pPr>
        <w:pStyle w:val="PL"/>
      </w:pPr>
      <w:r w:rsidRPr="0018365C">
        <w:t xml:space="preserve">    post:</w:t>
      </w:r>
    </w:p>
    <w:p w14:paraId="0C8022C4"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2AC2602B" w14:textId="77777777" w:rsidR="00032CFE" w:rsidRPr="0018365C"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task transfer assist.</w:t>
      </w:r>
    </w:p>
    <w:p w14:paraId="7DF0167A"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AimlTtAssist</w:t>
      </w:r>
    </w:p>
    <w:p w14:paraId="7E9B43BF" w14:textId="77777777" w:rsidR="00032CFE" w:rsidRPr="0018365C" w:rsidRDefault="00032CFE" w:rsidP="00032CFE">
      <w:pPr>
        <w:pStyle w:val="PL"/>
      </w:pPr>
      <w:r w:rsidRPr="0018365C">
        <w:t xml:space="preserve">      tags:</w:t>
      </w:r>
    </w:p>
    <w:p w14:paraId="2582F94A" w14:textId="77777777" w:rsidR="00032CFE" w:rsidRPr="0018365C" w:rsidRDefault="00032CFE" w:rsidP="00032CFE">
      <w:pPr>
        <w:pStyle w:val="PL"/>
      </w:pPr>
      <w:r w:rsidRPr="0018365C">
        <w:t xml:space="preserve">        - </w:t>
      </w:r>
      <w:r w:rsidRPr="006E26AE">
        <w:t>AIML task transfer assist</w:t>
      </w:r>
    </w:p>
    <w:p w14:paraId="2CA24BF3" w14:textId="77777777" w:rsidR="00032CFE" w:rsidRPr="0018365C" w:rsidRDefault="00032CFE" w:rsidP="00032CFE">
      <w:pPr>
        <w:pStyle w:val="PL"/>
      </w:pPr>
      <w:r w:rsidRPr="0018365C">
        <w:t xml:space="preserve">      requestBody:</w:t>
      </w:r>
    </w:p>
    <w:p w14:paraId="6948685D" w14:textId="77777777" w:rsidR="00032CFE" w:rsidRPr="007F764B" w:rsidRDefault="00032CFE" w:rsidP="00032CFE">
      <w:pPr>
        <w:pStyle w:val="PL"/>
        <w:rPr>
          <w:rFonts w:cs="Arial"/>
          <w:szCs w:val="18"/>
        </w:rPr>
      </w:pPr>
      <w:r w:rsidRPr="0018365C">
        <w:t xml:space="preserve">        description: </w:t>
      </w:r>
      <w:r w:rsidRPr="006E26AE">
        <w:rPr>
          <w:rFonts w:cs="Arial"/>
          <w:szCs w:val="18"/>
        </w:rPr>
        <w:t xml:space="preserve">Contains the </w:t>
      </w:r>
      <w:r w:rsidRPr="006E26AE">
        <w:t>AIMLE server task transfer assist request information.</w:t>
      </w:r>
    </w:p>
    <w:p w14:paraId="19D8B5BE" w14:textId="77777777" w:rsidR="00032CFE" w:rsidRPr="0018365C" w:rsidRDefault="00032CFE" w:rsidP="00032CFE">
      <w:pPr>
        <w:pStyle w:val="PL"/>
      </w:pPr>
      <w:r w:rsidRPr="0018365C">
        <w:t xml:space="preserve">        required: true</w:t>
      </w:r>
    </w:p>
    <w:p w14:paraId="29C0FA77" w14:textId="77777777" w:rsidR="00032CFE" w:rsidRPr="0018365C" w:rsidRDefault="00032CFE" w:rsidP="00032CFE">
      <w:pPr>
        <w:pStyle w:val="PL"/>
      </w:pPr>
      <w:r w:rsidRPr="0018365C">
        <w:t xml:space="preserve">        content:</w:t>
      </w:r>
    </w:p>
    <w:p w14:paraId="6B5562CC" w14:textId="77777777" w:rsidR="00032CFE" w:rsidRPr="0018365C" w:rsidRDefault="00032CFE" w:rsidP="00032CFE">
      <w:pPr>
        <w:pStyle w:val="PL"/>
      </w:pPr>
      <w:r w:rsidRPr="0018365C">
        <w:t xml:space="preserve">          application/json:</w:t>
      </w:r>
    </w:p>
    <w:p w14:paraId="45BC1575" w14:textId="77777777" w:rsidR="00032CFE" w:rsidRPr="0018365C" w:rsidRDefault="00032CFE" w:rsidP="00032CFE">
      <w:pPr>
        <w:pStyle w:val="PL"/>
      </w:pPr>
      <w:r w:rsidRPr="0018365C">
        <w:t xml:space="preserve">            schema:</w:t>
      </w:r>
    </w:p>
    <w:p w14:paraId="5B901254" w14:textId="77777777" w:rsidR="00032CFE" w:rsidRPr="0018365C" w:rsidRDefault="00032CFE" w:rsidP="00032CFE">
      <w:pPr>
        <w:pStyle w:val="PL"/>
      </w:pPr>
      <w:r w:rsidRPr="0018365C">
        <w:t xml:space="preserve">              $ref: '#/components/schemas/</w:t>
      </w:r>
      <w:r w:rsidRPr="006E26AE">
        <w:t>AimlesTaskTransferAssistReq</w:t>
      </w:r>
      <w:r w:rsidRPr="0018365C">
        <w:t>'</w:t>
      </w:r>
    </w:p>
    <w:p w14:paraId="411BFEC7" w14:textId="77777777" w:rsidR="00032CFE" w:rsidRPr="0018365C" w:rsidRDefault="00032CFE" w:rsidP="00032CFE">
      <w:pPr>
        <w:pStyle w:val="PL"/>
      </w:pPr>
      <w:r w:rsidRPr="0018365C">
        <w:t xml:space="preserve">      responses:</w:t>
      </w:r>
    </w:p>
    <w:p w14:paraId="6A09DF19" w14:textId="77777777" w:rsidR="00032CFE" w:rsidRPr="0018365C" w:rsidRDefault="00032CFE" w:rsidP="00032CFE">
      <w:pPr>
        <w:pStyle w:val="PL"/>
      </w:pPr>
      <w:r w:rsidRPr="0018365C">
        <w:t xml:space="preserve">        '20</w:t>
      </w:r>
      <w:r>
        <w:t>0</w:t>
      </w:r>
      <w:r w:rsidRPr="0018365C">
        <w:t>':</w:t>
      </w:r>
    </w:p>
    <w:p w14:paraId="17C0B4E0" w14:textId="77777777" w:rsidR="00032CFE" w:rsidRPr="0018365C" w:rsidRDefault="00032CFE" w:rsidP="00032CFE">
      <w:pPr>
        <w:pStyle w:val="PL"/>
      </w:pPr>
      <w:r w:rsidRPr="0018365C">
        <w:t xml:space="preserve">          description: </w:t>
      </w:r>
      <w:r w:rsidRPr="006E26AE">
        <w:rPr>
          <w:rFonts w:cs="Arial"/>
          <w:szCs w:val="18"/>
        </w:rPr>
        <w:t>Contains the AIMLE server task transfer assist response information</w:t>
      </w:r>
      <w:r>
        <w:rPr>
          <w:rFonts w:cs="Arial"/>
          <w:szCs w:val="18"/>
        </w:rPr>
        <w:t>.</w:t>
      </w:r>
    </w:p>
    <w:p w14:paraId="56E7B357" w14:textId="77777777" w:rsidR="00032CFE" w:rsidRPr="0018365C" w:rsidRDefault="00032CFE" w:rsidP="00032CFE">
      <w:pPr>
        <w:pStyle w:val="PL"/>
      </w:pPr>
      <w:r w:rsidRPr="0018365C">
        <w:t xml:space="preserve">          content:</w:t>
      </w:r>
    </w:p>
    <w:p w14:paraId="11D7F2C4" w14:textId="77777777" w:rsidR="00032CFE" w:rsidRPr="0018365C" w:rsidRDefault="00032CFE" w:rsidP="00032CFE">
      <w:pPr>
        <w:pStyle w:val="PL"/>
      </w:pPr>
      <w:r w:rsidRPr="0018365C">
        <w:t xml:space="preserve">            application/json:</w:t>
      </w:r>
    </w:p>
    <w:p w14:paraId="2488FABC" w14:textId="77777777" w:rsidR="00032CFE" w:rsidRPr="0018365C" w:rsidRDefault="00032CFE" w:rsidP="00032CFE">
      <w:pPr>
        <w:pStyle w:val="PL"/>
      </w:pPr>
      <w:r w:rsidRPr="0018365C">
        <w:t xml:space="preserve">              schema:</w:t>
      </w:r>
    </w:p>
    <w:p w14:paraId="3607B43F" w14:textId="77777777" w:rsidR="00032CFE" w:rsidRPr="0018365C" w:rsidRDefault="00032CFE" w:rsidP="00032CFE">
      <w:pPr>
        <w:pStyle w:val="PL"/>
      </w:pPr>
      <w:r w:rsidRPr="0018365C">
        <w:t xml:space="preserve">                $ref: '#/components/schemas/</w:t>
      </w:r>
      <w:r w:rsidRPr="006E26AE">
        <w:t>AimlesTaskTransferAssistResp</w:t>
      </w:r>
      <w:r w:rsidRPr="0018365C">
        <w:t>'</w:t>
      </w:r>
    </w:p>
    <w:p w14:paraId="609AA655" w14:textId="77777777" w:rsidR="00032CFE" w:rsidRDefault="00032CFE" w:rsidP="00032CFE">
      <w:pPr>
        <w:pStyle w:val="PL"/>
        <w:rPr>
          <w:lang w:val="en-US" w:eastAsia="es-ES"/>
        </w:rPr>
      </w:pPr>
      <w:r>
        <w:rPr>
          <w:lang w:val="en-US" w:eastAsia="es-ES"/>
        </w:rPr>
        <w:t xml:space="preserve">        '307':</w:t>
      </w:r>
    </w:p>
    <w:p w14:paraId="27EBF5BA" w14:textId="77777777" w:rsidR="00032CFE" w:rsidRDefault="00032CFE" w:rsidP="00032CFE">
      <w:pPr>
        <w:pStyle w:val="PL"/>
        <w:rPr>
          <w:lang w:val="en-US" w:eastAsia="es-ES"/>
        </w:rPr>
      </w:pPr>
      <w:r>
        <w:rPr>
          <w:lang w:val="en-US" w:eastAsia="es-ES"/>
        </w:rPr>
        <w:t xml:space="preserve">          $ref: 'TS29122_CommonData.yaml#/components/responses/307'</w:t>
      </w:r>
    </w:p>
    <w:p w14:paraId="223EBB29" w14:textId="77777777" w:rsidR="00032CFE" w:rsidRDefault="00032CFE" w:rsidP="00032CFE">
      <w:pPr>
        <w:pStyle w:val="PL"/>
        <w:rPr>
          <w:lang w:val="en-US" w:eastAsia="es-ES"/>
        </w:rPr>
      </w:pPr>
      <w:r>
        <w:rPr>
          <w:lang w:val="en-US" w:eastAsia="es-ES"/>
        </w:rPr>
        <w:t xml:space="preserve">        '308':</w:t>
      </w:r>
    </w:p>
    <w:p w14:paraId="5B9EDE86" w14:textId="77777777" w:rsidR="00032CFE" w:rsidRDefault="00032CFE" w:rsidP="00032CFE">
      <w:pPr>
        <w:pStyle w:val="PL"/>
      </w:pPr>
      <w:r>
        <w:rPr>
          <w:lang w:val="en-US" w:eastAsia="es-ES"/>
        </w:rPr>
        <w:t xml:space="preserve">          $ref: 'TS29122_CommonData.yaml#/components/responses/308'</w:t>
      </w:r>
    </w:p>
    <w:p w14:paraId="78CB9138" w14:textId="77777777" w:rsidR="00032CFE" w:rsidRPr="0018365C" w:rsidRDefault="00032CFE" w:rsidP="00032CFE">
      <w:pPr>
        <w:pStyle w:val="PL"/>
      </w:pPr>
      <w:r w:rsidRPr="0018365C">
        <w:t xml:space="preserve">        '400':</w:t>
      </w:r>
    </w:p>
    <w:p w14:paraId="348F09AE"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6E732742" w14:textId="77777777" w:rsidR="00032CFE" w:rsidRPr="0018365C" w:rsidRDefault="00032CFE" w:rsidP="00032CFE">
      <w:pPr>
        <w:pStyle w:val="PL"/>
      </w:pPr>
      <w:r w:rsidRPr="0018365C">
        <w:t xml:space="preserve">        '401':</w:t>
      </w:r>
    </w:p>
    <w:p w14:paraId="52B60104"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2B51E1FA" w14:textId="77777777" w:rsidR="00032CFE" w:rsidRPr="0018365C" w:rsidRDefault="00032CFE" w:rsidP="00032CFE">
      <w:pPr>
        <w:pStyle w:val="PL"/>
      </w:pPr>
      <w:r w:rsidRPr="0018365C">
        <w:t xml:space="preserve">        '403':</w:t>
      </w:r>
    </w:p>
    <w:p w14:paraId="7F5700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47B714F5" w14:textId="77777777" w:rsidR="00032CFE" w:rsidRPr="0018365C" w:rsidRDefault="00032CFE" w:rsidP="00032CFE">
      <w:pPr>
        <w:pStyle w:val="PL"/>
      </w:pPr>
      <w:r w:rsidRPr="0018365C">
        <w:t xml:space="preserve">        '404':</w:t>
      </w:r>
    </w:p>
    <w:p w14:paraId="55ABD4FE" w14:textId="77777777" w:rsidR="00032CFE" w:rsidRPr="0018365C" w:rsidRDefault="00032CFE" w:rsidP="00032CFE">
      <w:pPr>
        <w:pStyle w:val="PL"/>
      </w:pPr>
      <w:r w:rsidRPr="0018365C">
        <w:lastRenderedPageBreak/>
        <w:t xml:space="preserve">          $ref: </w:t>
      </w:r>
      <w:r>
        <w:rPr>
          <w:lang w:val="en-US" w:eastAsia="es-ES"/>
        </w:rPr>
        <w:t>'</w:t>
      </w:r>
      <w:r>
        <w:t>TS29122_CommonData.yaml</w:t>
      </w:r>
      <w:r w:rsidRPr="0018365C">
        <w:t>#/components/responses/404'</w:t>
      </w:r>
    </w:p>
    <w:p w14:paraId="3C16F3E2" w14:textId="77777777" w:rsidR="00032CFE" w:rsidRPr="0018365C" w:rsidRDefault="00032CFE" w:rsidP="00032CFE">
      <w:pPr>
        <w:pStyle w:val="PL"/>
      </w:pPr>
      <w:r w:rsidRPr="0018365C">
        <w:t xml:space="preserve">        '411':</w:t>
      </w:r>
    </w:p>
    <w:p w14:paraId="5796F63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571C439" w14:textId="77777777" w:rsidR="00032CFE" w:rsidRPr="0018365C" w:rsidRDefault="00032CFE" w:rsidP="00032CFE">
      <w:pPr>
        <w:pStyle w:val="PL"/>
      </w:pPr>
      <w:r w:rsidRPr="0018365C">
        <w:t xml:space="preserve">        '413':</w:t>
      </w:r>
    </w:p>
    <w:p w14:paraId="0881A9C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715B26C9" w14:textId="77777777" w:rsidR="00032CFE" w:rsidRPr="0018365C" w:rsidRDefault="00032CFE" w:rsidP="00032CFE">
      <w:pPr>
        <w:pStyle w:val="PL"/>
      </w:pPr>
      <w:r w:rsidRPr="0018365C">
        <w:t xml:space="preserve">        '415':</w:t>
      </w:r>
    </w:p>
    <w:p w14:paraId="50EBD1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01D6A50D" w14:textId="77777777" w:rsidR="00032CFE" w:rsidRPr="0018365C" w:rsidRDefault="00032CFE" w:rsidP="00032CFE">
      <w:pPr>
        <w:pStyle w:val="PL"/>
      </w:pPr>
      <w:r w:rsidRPr="0018365C">
        <w:t xml:space="preserve">        '429':</w:t>
      </w:r>
    </w:p>
    <w:p w14:paraId="22868BBD"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1EAB84FE" w14:textId="77777777" w:rsidR="00032CFE" w:rsidRPr="0018365C" w:rsidRDefault="00032CFE" w:rsidP="00032CFE">
      <w:pPr>
        <w:pStyle w:val="PL"/>
      </w:pPr>
      <w:r w:rsidRPr="0018365C">
        <w:t xml:space="preserve">        '500':</w:t>
      </w:r>
    </w:p>
    <w:p w14:paraId="3519B8A6"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36CD90DF" w14:textId="77777777" w:rsidR="00032CFE" w:rsidRPr="0018365C" w:rsidRDefault="00032CFE" w:rsidP="00032CFE">
      <w:pPr>
        <w:pStyle w:val="PL"/>
      </w:pPr>
      <w:r w:rsidRPr="0018365C">
        <w:t xml:space="preserve">        '503':</w:t>
      </w:r>
    </w:p>
    <w:p w14:paraId="073B8951"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120F94C9" w14:textId="77777777" w:rsidR="00032CFE" w:rsidRPr="0018365C" w:rsidRDefault="00032CFE" w:rsidP="00032CFE">
      <w:pPr>
        <w:pStyle w:val="PL"/>
      </w:pPr>
      <w:r w:rsidRPr="0018365C">
        <w:t xml:space="preserve">        default:</w:t>
      </w:r>
    </w:p>
    <w:p w14:paraId="7ACBA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726734A1" w14:textId="77777777" w:rsidR="00032CFE" w:rsidRPr="0018365C" w:rsidRDefault="00032CFE" w:rsidP="00032CFE">
      <w:pPr>
        <w:pStyle w:val="PL"/>
      </w:pPr>
    </w:p>
    <w:p w14:paraId="7C5AFBFF" w14:textId="77777777" w:rsidR="00032CFE" w:rsidRPr="0018365C" w:rsidRDefault="00032CFE" w:rsidP="00032CFE">
      <w:pPr>
        <w:pStyle w:val="PL"/>
      </w:pPr>
      <w:r w:rsidRPr="0018365C">
        <w:t xml:space="preserve">  /</w:t>
      </w:r>
      <w:r>
        <w:t>request-ctld</w:t>
      </w:r>
      <w:r w:rsidRPr="0018365C">
        <w:t>:</w:t>
      </w:r>
    </w:p>
    <w:p w14:paraId="49825B0D" w14:textId="77777777" w:rsidR="00032CFE" w:rsidRPr="0018365C" w:rsidRDefault="00032CFE" w:rsidP="00032CFE">
      <w:pPr>
        <w:pStyle w:val="PL"/>
      </w:pPr>
      <w:r w:rsidRPr="0018365C">
        <w:t xml:space="preserve">    post:</w:t>
      </w:r>
    </w:p>
    <w:p w14:paraId="28EBCD7A" w14:textId="77777777" w:rsidR="00032CFE" w:rsidRDefault="00032CFE" w:rsidP="00032CFE">
      <w:pPr>
        <w:pStyle w:val="PL"/>
        <w:rPr>
          <w:rFonts w:cs="Courier New"/>
          <w:szCs w:val="16"/>
        </w:rPr>
      </w:pPr>
      <w:r w:rsidRPr="0018365C">
        <w:t xml:space="preserve">      </w:t>
      </w:r>
      <w:r w:rsidRPr="0018365C">
        <w:rPr>
          <w:rFonts w:cs="Courier New"/>
          <w:szCs w:val="16"/>
        </w:rPr>
        <w:t xml:space="preserve">summary: </w:t>
      </w:r>
      <w:r>
        <w:rPr>
          <w:rFonts w:cs="Courier New"/>
          <w:szCs w:val="16"/>
        </w:rPr>
        <w:t>&gt;</w:t>
      </w:r>
    </w:p>
    <w:p w14:paraId="79368D4B" w14:textId="77777777" w:rsidR="00032CFE" w:rsidRDefault="00032CFE" w:rsidP="00032CFE">
      <w:pPr>
        <w:pStyle w:val="PL"/>
      </w:pPr>
      <w:r w:rsidRPr="0018365C">
        <w:t xml:space="preserve">      </w:t>
      </w:r>
      <w:r>
        <w:t xml:space="preserve">  </w:t>
      </w:r>
      <w:r>
        <w:rPr>
          <w:rFonts w:cs="Courier New"/>
          <w:szCs w:val="16"/>
        </w:rPr>
        <w:t xml:space="preserve">Enables </w:t>
      </w:r>
      <w:r w:rsidRPr="006E26AE">
        <w:t>the AIMLE client to request the AIMLE server to perform AIMLE server controlled</w:t>
      </w:r>
    </w:p>
    <w:p w14:paraId="3CD77D7E" w14:textId="77777777" w:rsidR="00032CFE" w:rsidRPr="0018365C" w:rsidRDefault="00032CFE" w:rsidP="00032CFE">
      <w:pPr>
        <w:pStyle w:val="PL"/>
      </w:pPr>
      <w:r w:rsidRPr="0018365C">
        <w:t xml:space="preserve">      </w:t>
      </w:r>
      <w:r>
        <w:t xml:space="preserve">  </w:t>
      </w:r>
      <w:r w:rsidRPr="006E26AE">
        <w:t>task transfer.</w:t>
      </w:r>
    </w:p>
    <w:p w14:paraId="31F61F5E" w14:textId="77777777" w:rsidR="00032CFE" w:rsidRPr="0018365C" w:rsidRDefault="00032CFE" w:rsidP="00032CFE">
      <w:pPr>
        <w:pStyle w:val="PL"/>
      </w:pPr>
      <w:r w:rsidRPr="0018365C">
        <w:t xml:space="preserve">      </w:t>
      </w:r>
      <w:r w:rsidRPr="0018365C">
        <w:rPr>
          <w:rFonts w:cs="Courier New"/>
          <w:szCs w:val="16"/>
        </w:rPr>
        <w:t xml:space="preserve">operationId: </w:t>
      </w:r>
      <w:r>
        <w:rPr>
          <w:rFonts w:cs="Courier New"/>
          <w:szCs w:val="16"/>
        </w:rPr>
        <w:t>CtldAimlTt</w:t>
      </w:r>
    </w:p>
    <w:p w14:paraId="4A1E35C2" w14:textId="77777777" w:rsidR="00032CFE" w:rsidRPr="0018365C" w:rsidRDefault="00032CFE" w:rsidP="00032CFE">
      <w:pPr>
        <w:pStyle w:val="PL"/>
      </w:pPr>
      <w:r w:rsidRPr="0018365C">
        <w:t xml:space="preserve">      tags:</w:t>
      </w:r>
    </w:p>
    <w:p w14:paraId="040140CD" w14:textId="77777777" w:rsidR="00032CFE" w:rsidRPr="0018365C" w:rsidRDefault="00032CFE" w:rsidP="00032CFE">
      <w:pPr>
        <w:pStyle w:val="PL"/>
      </w:pPr>
      <w:r w:rsidRPr="0018365C">
        <w:t xml:space="preserve">        - </w:t>
      </w:r>
      <w:r w:rsidRPr="006E26AE">
        <w:t>Controlled AIML task transfer</w:t>
      </w:r>
    </w:p>
    <w:p w14:paraId="3F1FAC79" w14:textId="77777777" w:rsidR="00032CFE" w:rsidRPr="0018365C" w:rsidRDefault="00032CFE" w:rsidP="00032CFE">
      <w:pPr>
        <w:pStyle w:val="PL"/>
      </w:pPr>
      <w:r w:rsidRPr="0018365C">
        <w:t xml:space="preserve">      requestBody:</w:t>
      </w:r>
    </w:p>
    <w:p w14:paraId="3D287A0B" w14:textId="77777777" w:rsidR="00032CFE" w:rsidRPr="0018365C" w:rsidRDefault="00032CFE" w:rsidP="00032CFE">
      <w:pPr>
        <w:pStyle w:val="PL"/>
      </w:pPr>
      <w:r w:rsidRPr="0018365C">
        <w:t xml:space="preserve">        description: </w:t>
      </w:r>
      <w:r w:rsidRPr="006E26AE">
        <w:rPr>
          <w:rFonts w:cs="Arial"/>
          <w:szCs w:val="18"/>
        </w:rPr>
        <w:t xml:space="preserve">Contains the </w:t>
      </w:r>
      <w:r w:rsidRPr="006E26AE">
        <w:t>AIMLE server controlled task transfer request information.</w:t>
      </w:r>
    </w:p>
    <w:p w14:paraId="54DEDAE7" w14:textId="77777777" w:rsidR="00032CFE" w:rsidRPr="0018365C" w:rsidRDefault="00032CFE" w:rsidP="00032CFE">
      <w:pPr>
        <w:pStyle w:val="PL"/>
      </w:pPr>
      <w:r w:rsidRPr="0018365C">
        <w:t xml:space="preserve">        required: true</w:t>
      </w:r>
    </w:p>
    <w:p w14:paraId="0480A0C5" w14:textId="77777777" w:rsidR="00032CFE" w:rsidRPr="0018365C" w:rsidRDefault="00032CFE" w:rsidP="00032CFE">
      <w:pPr>
        <w:pStyle w:val="PL"/>
      </w:pPr>
      <w:r w:rsidRPr="0018365C">
        <w:t xml:space="preserve">        content:</w:t>
      </w:r>
    </w:p>
    <w:p w14:paraId="55A458AB" w14:textId="77777777" w:rsidR="00032CFE" w:rsidRPr="0018365C" w:rsidRDefault="00032CFE" w:rsidP="00032CFE">
      <w:pPr>
        <w:pStyle w:val="PL"/>
      </w:pPr>
      <w:r w:rsidRPr="0018365C">
        <w:t xml:space="preserve">          application/json:</w:t>
      </w:r>
    </w:p>
    <w:p w14:paraId="1CEA6D51" w14:textId="77777777" w:rsidR="00032CFE" w:rsidRPr="0018365C" w:rsidRDefault="00032CFE" w:rsidP="00032CFE">
      <w:pPr>
        <w:pStyle w:val="PL"/>
      </w:pPr>
      <w:r w:rsidRPr="0018365C">
        <w:t xml:space="preserve">            schema:</w:t>
      </w:r>
    </w:p>
    <w:p w14:paraId="6870840E" w14:textId="77777777" w:rsidR="00032CFE" w:rsidRPr="0018365C" w:rsidRDefault="00032CFE" w:rsidP="00032CFE">
      <w:pPr>
        <w:pStyle w:val="PL"/>
      </w:pPr>
      <w:r w:rsidRPr="0018365C">
        <w:t xml:space="preserve">              $ref: '#/components/schemas/</w:t>
      </w:r>
      <w:r w:rsidRPr="006E26AE">
        <w:t>AimlesControlledTaskTransferReq</w:t>
      </w:r>
      <w:r w:rsidRPr="0018365C">
        <w:t>'</w:t>
      </w:r>
    </w:p>
    <w:p w14:paraId="3F86FFCD" w14:textId="77777777" w:rsidR="00032CFE" w:rsidRPr="0018365C" w:rsidRDefault="00032CFE" w:rsidP="00032CFE">
      <w:pPr>
        <w:pStyle w:val="PL"/>
      </w:pPr>
      <w:r w:rsidRPr="0018365C">
        <w:t xml:space="preserve">      responses:</w:t>
      </w:r>
    </w:p>
    <w:p w14:paraId="391038D6" w14:textId="77777777" w:rsidR="00032CFE" w:rsidRPr="0018365C" w:rsidRDefault="00032CFE" w:rsidP="00032CFE">
      <w:pPr>
        <w:pStyle w:val="PL"/>
      </w:pPr>
      <w:r w:rsidRPr="0018365C">
        <w:t xml:space="preserve">        '20</w:t>
      </w:r>
      <w:r>
        <w:t>0</w:t>
      </w:r>
      <w:r w:rsidRPr="0018365C">
        <w:t>':</w:t>
      </w:r>
    </w:p>
    <w:p w14:paraId="3E6129A8" w14:textId="77777777" w:rsidR="00032CFE" w:rsidRPr="0018365C" w:rsidRDefault="00032CFE" w:rsidP="00032CFE">
      <w:pPr>
        <w:pStyle w:val="PL"/>
      </w:pPr>
      <w:r w:rsidRPr="0018365C">
        <w:t xml:space="preserve">          description: </w:t>
      </w:r>
      <w:r w:rsidRPr="006E26AE">
        <w:rPr>
          <w:rFonts w:cs="Arial"/>
          <w:szCs w:val="18"/>
        </w:rPr>
        <w:t>Contains the AIMLE server controlled task transfer response information.</w:t>
      </w:r>
    </w:p>
    <w:p w14:paraId="3087E98C" w14:textId="77777777" w:rsidR="00032CFE" w:rsidRPr="0018365C" w:rsidRDefault="00032CFE" w:rsidP="00032CFE">
      <w:pPr>
        <w:pStyle w:val="PL"/>
      </w:pPr>
      <w:r w:rsidRPr="0018365C">
        <w:t xml:space="preserve">          content:</w:t>
      </w:r>
    </w:p>
    <w:p w14:paraId="69177FB1" w14:textId="77777777" w:rsidR="00032CFE" w:rsidRPr="0018365C" w:rsidRDefault="00032CFE" w:rsidP="00032CFE">
      <w:pPr>
        <w:pStyle w:val="PL"/>
      </w:pPr>
      <w:r w:rsidRPr="0018365C">
        <w:t xml:space="preserve">            application/json:</w:t>
      </w:r>
    </w:p>
    <w:p w14:paraId="458A8F5A" w14:textId="77777777" w:rsidR="00032CFE" w:rsidRPr="0018365C" w:rsidRDefault="00032CFE" w:rsidP="00032CFE">
      <w:pPr>
        <w:pStyle w:val="PL"/>
      </w:pPr>
      <w:r w:rsidRPr="0018365C">
        <w:t xml:space="preserve">              schema:</w:t>
      </w:r>
    </w:p>
    <w:p w14:paraId="6FAA58AB" w14:textId="77777777" w:rsidR="00032CFE" w:rsidRPr="0018365C" w:rsidRDefault="00032CFE" w:rsidP="00032CFE">
      <w:pPr>
        <w:pStyle w:val="PL"/>
      </w:pPr>
      <w:r w:rsidRPr="0018365C">
        <w:t xml:space="preserve">                $ref: '#/components/schemas/</w:t>
      </w:r>
      <w:r w:rsidRPr="006E26AE">
        <w:t>AimlesControlledTaskTransferResp</w:t>
      </w:r>
      <w:r w:rsidRPr="0018365C">
        <w:t>'</w:t>
      </w:r>
    </w:p>
    <w:p w14:paraId="75188451" w14:textId="77777777" w:rsidR="00032CFE" w:rsidRDefault="00032CFE" w:rsidP="00032CFE">
      <w:pPr>
        <w:pStyle w:val="PL"/>
        <w:rPr>
          <w:lang w:val="en-US" w:eastAsia="es-ES"/>
        </w:rPr>
      </w:pPr>
      <w:r>
        <w:rPr>
          <w:lang w:val="en-US" w:eastAsia="es-ES"/>
        </w:rPr>
        <w:t xml:space="preserve">        '307':</w:t>
      </w:r>
    </w:p>
    <w:p w14:paraId="4898FC5B" w14:textId="77777777" w:rsidR="00032CFE" w:rsidRDefault="00032CFE" w:rsidP="00032CFE">
      <w:pPr>
        <w:pStyle w:val="PL"/>
        <w:rPr>
          <w:lang w:val="en-US" w:eastAsia="es-ES"/>
        </w:rPr>
      </w:pPr>
      <w:r>
        <w:rPr>
          <w:lang w:val="en-US" w:eastAsia="es-ES"/>
        </w:rPr>
        <w:t xml:space="preserve">          $ref: 'TS29122_CommonData.yaml#/components/responses/307'</w:t>
      </w:r>
    </w:p>
    <w:p w14:paraId="3015FC50" w14:textId="77777777" w:rsidR="00032CFE" w:rsidRDefault="00032CFE" w:rsidP="00032CFE">
      <w:pPr>
        <w:pStyle w:val="PL"/>
        <w:rPr>
          <w:lang w:val="en-US" w:eastAsia="es-ES"/>
        </w:rPr>
      </w:pPr>
      <w:r>
        <w:rPr>
          <w:lang w:val="en-US" w:eastAsia="es-ES"/>
        </w:rPr>
        <w:t xml:space="preserve">        '308':</w:t>
      </w:r>
    </w:p>
    <w:p w14:paraId="567D46F4" w14:textId="77777777" w:rsidR="00032CFE" w:rsidRDefault="00032CFE" w:rsidP="00032CFE">
      <w:pPr>
        <w:pStyle w:val="PL"/>
      </w:pPr>
      <w:r>
        <w:rPr>
          <w:lang w:val="en-US" w:eastAsia="es-ES"/>
        </w:rPr>
        <w:t xml:space="preserve">          $ref: 'TS29122_CommonData.yaml#/components/responses/308'</w:t>
      </w:r>
    </w:p>
    <w:p w14:paraId="1F17D9D5" w14:textId="77777777" w:rsidR="00032CFE" w:rsidRPr="0018365C" w:rsidRDefault="00032CFE" w:rsidP="00032CFE">
      <w:pPr>
        <w:pStyle w:val="PL"/>
      </w:pPr>
      <w:r w:rsidRPr="0018365C">
        <w:t xml:space="preserve">        '400':</w:t>
      </w:r>
    </w:p>
    <w:p w14:paraId="710C7606" w14:textId="77777777" w:rsidR="00032CFE" w:rsidRPr="0018365C" w:rsidRDefault="00032CFE" w:rsidP="00032CFE">
      <w:pPr>
        <w:pStyle w:val="PL"/>
      </w:pPr>
      <w:r w:rsidRPr="0018365C">
        <w:t xml:space="preserve">          $ref: </w:t>
      </w:r>
      <w:r>
        <w:rPr>
          <w:lang w:val="en-US" w:eastAsia="es-ES"/>
        </w:rPr>
        <w:t>'TS29122_CommonData.yaml</w:t>
      </w:r>
      <w:r w:rsidRPr="0018365C">
        <w:t>#/components/responses/400'</w:t>
      </w:r>
    </w:p>
    <w:p w14:paraId="0618C67C" w14:textId="77777777" w:rsidR="00032CFE" w:rsidRPr="0018365C" w:rsidRDefault="00032CFE" w:rsidP="00032CFE">
      <w:pPr>
        <w:pStyle w:val="PL"/>
      </w:pPr>
      <w:r w:rsidRPr="0018365C">
        <w:t xml:space="preserve">        '401':</w:t>
      </w:r>
    </w:p>
    <w:p w14:paraId="7F8331B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#/components/responses/401'</w:t>
      </w:r>
    </w:p>
    <w:p w14:paraId="67178CA0" w14:textId="77777777" w:rsidR="00032CFE" w:rsidRPr="0018365C" w:rsidRDefault="00032CFE" w:rsidP="00032CFE">
      <w:pPr>
        <w:pStyle w:val="PL"/>
      </w:pPr>
      <w:r w:rsidRPr="0018365C">
        <w:t xml:space="preserve">        '403':</w:t>
      </w:r>
    </w:p>
    <w:p w14:paraId="0D7AD13C"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#/components/responses/403'</w:t>
      </w:r>
    </w:p>
    <w:p w14:paraId="3BB9AEFB" w14:textId="77777777" w:rsidR="00032CFE" w:rsidRPr="0018365C" w:rsidRDefault="00032CFE" w:rsidP="00032CFE">
      <w:pPr>
        <w:pStyle w:val="PL"/>
      </w:pPr>
      <w:r w:rsidRPr="0018365C">
        <w:t xml:space="preserve">        '404':</w:t>
      </w:r>
    </w:p>
    <w:p w14:paraId="5D7AB843"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#/components/responses/404'</w:t>
      </w:r>
    </w:p>
    <w:p w14:paraId="47FBBD74" w14:textId="77777777" w:rsidR="00032CFE" w:rsidRPr="0018365C" w:rsidRDefault="00032CFE" w:rsidP="00032CFE">
      <w:pPr>
        <w:pStyle w:val="PL"/>
      </w:pPr>
      <w:r w:rsidRPr="0018365C">
        <w:t xml:space="preserve">        '411':</w:t>
      </w:r>
    </w:p>
    <w:p w14:paraId="1F9FE03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#/components/responses/411'</w:t>
      </w:r>
    </w:p>
    <w:p w14:paraId="53684B22" w14:textId="77777777" w:rsidR="00032CFE" w:rsidRPr="0018365C" w:rsidRDefault="00032CFE" w:rsidP="00032CFE">
      <w:pPr>
        <w:pStyle w:val="PL"/>
      </w:pPr>
      <w:r w:rsidRPr="0018365C">
        <w:t xml:space="preserve">        '413':</w:t>
      </w:r>
    </w:p>
    <w:p w14:paraId="63172BF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#/components/responses/413'</w:t>
      </w:r>
    </w:p>
    <w:p w14:paraId="0AFDBF87" w14:textId="77777777" w:rsidR="00032CFE" w:rsidRPr="0018365C" w:rsidRDefault="00032CFE" w:rsidP="00032CFE">
      <w:pPr>
        <w:pStyle w:val="PL"/>
      </w:pPr>
      <w:r w:rsidRPr="0018365C">
        <w:t xml:space="preserve">        '415':</w:t>
      </w:r>
    </w:p>
    <w:p w14:paraId="43A96500"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#/components/responses/415'</w:t>
      </w:r>
    </w:p>
    <w:p w14:paraId="54948B5D" w14:textId="77777777" w:rsidR="00032CFE" w:rsidRPr="0018365C" w:rsidRDefault="00032CFE" w:rsidP="00032CFE">
      <w:pPr>
        <w:pStyle w:val="PL"/>
      </w:pPr>
      <w:r w:rsidRPr="0018365C">
        <w:t xml:space="preserve">        '429':</w:t>
      </w:r>
    </w:p>
    <w:p w14:paraId="61B34ADF"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#/components/responses/429'</w:t>
      </w:r>
    </w:p>
    <w:p w14:paraId="364C2FEB" w14:textId="77777777" w:rsidR="00032CFE" w:rsidRPr="0018365C" w:rsidRDefault="00032CFE" w:rsidP="00032CFE">
      <w:pPr>
        <w:pStyle w:val="PL"/>
      </w:pPr>
      <w:r w:rsidRPr="0018365C">
        <w:t xml:space="preserve">        '500':</w:t>
      </w:r>
    </w:p>
    <w:p w14:paraId="23D71B39"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#/components/responses/500'</w:t>
      </w:r>
    </w:p>
    <w:p w14:paraId="0E3C0CD0" w14:textId="77777777" w:rsidR="00032CFE" w:rsidRPr="0018365C" w:rsidRDefault="00032CFE" w:rsidP="00032CFE">
      <w:pPr>
        <w:pStyle w:val="PL"/>
      </w:pPr>
      <w:r w:rsidRPr="0018365C">
        <w:t xml:space="preserve">        '503':</w:t>
      </w:r>
    </w:p>
    <w:p w14:paraId="30C43665"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#/components/responses/503'</w:t>
      </w:r>
    </w:p>
    <w:p w14:paraId="72678852" w14:textId="77777777" w:rsidR="00032CFE" w:rsidRPr="0018365C" w:rsidRDefault="00032CFE" w:rsidP="00032CFE">
      <w:pPr>
        <w:pStyle w:val="PL"/>
      </w:pPr>
      <w:r w:rsidRPr="0018365C">
        <w:t xml:space="preserve">        default:</w:t>
      </w:r>
    </w:p>
    <w:p w14:paraId="08E5A482" w14:textId="77777777" w:rsidR="00032CFE" w:rsidRPr="0018365C" w:rsidRDefault="00032CFE" w:rsidP="00032CFE">
      <w:pPr>
        <w:pStyle w:val="PL"/>
      </w:pPr>
      <w:r w:rsidRPr="0018365C">
        <w:t xml:space="preserve">          $ref: </w:t>
      </w:r>
      <w:r>
        <w:rPr>
          <w:lang w:val="en-US" w:eastAsia="es-ES"/>
        </w:rPr>
        <w:t>'</w:t>
      </w:r>
      <w:r>
        <w:t>TS29122_CommonData.yaml</w:t>
      </w:r>
      <w:r w:rsidRPr="0018365C">
        <w:t>#/components/responses/default'</w:t>
      </w:r>
    </w:p>
    <w:p w14:paraId="6CE4C64C" w14:textId="77777777" w:rsidR="00032CFE" w:rsidRPr="0018365C" w:rsidRDefault="00032CFE" w:rsidP="00032CFE">
      <w:pPr>
        <w:pStyle w:val="PL"/>
      </w:pPr>
    </w:p>
    <w:p w14:paraId="1F983EDB" w14:textId="77777777" w:rsidR="00032CFE" w:rsidRPr="0018365C" w:rsidRDefault="00032CFE" w:rsidP="00032CFE">
      <w:pPr>
        <w:pStyle w:val="PL"/>
      </w:pPr>
      <w:r w:rsidRPr="0018365C">
        <w:t>components:</w:t>
      </w:r>
    </w:p>
    <w:p w14:paraId="2EB02B1B" w14:textId="77777777" w:rsidR="00032CFE" w:rsidRPr="0018365C" w:rsidRDefault="00032CFE" w:rsidP="00032CFE">
      <w:pPr>
        <w:pStyle w:val="PL"/>
      </w:pPr>
    </w:p>
    <w:p w14:paraId="37727297" w14:textId="77777777" w:rsidR="00032CFE" w:rsidRPr="0018365C" w:rsidRDefault="00032CFE" w:rsidP="00032CFE">
      <w:pPr>
        <w:pStyle w:val="PL"/>
      </w:pPr>
      <w:r w:rsidRPr="0018365C">
        <w:t xml:space="preserve">  securitySchemes:</w:t>
      </w:r>
    </w:p>
    <w:p w14:paraId="3CA2E525" w14:textId="77777777" w:rsidR="00032CFE" w:rsidRPr="0018365C" w:rsidRDefault="00032CFE" w:rsidP="00032CFE">
      <w:pPr>
        <w:pStyle w:val="PL"/>
      </w:pPr>
      <w:r w:rsidRPr="0018365C">
        <w:t xml:space="preserve">    oAuth2ClientCredentials:</w:t>
      </w:r>
    </w:p>
    <w:p w14:paraId="503D918F" w14:textId="77777777" w:rsidR="00032CFE" w:rsidRPr="0018365C" w:rsidRDefault="00032CFE" w:rsidP="00032CFE">
      <w:pPr>
        <w:pStyle w:val="PL"/>
      </w:pPr>
      <w:r w:rsidRPr="0018365C">
        <w:t xml:space="preserve">      type: oauth2</w:t>
      </w:r>
    </w:p>
    <w:p w14:paraId="650601F9" w14:textId="77777777" w:rsidR="00032CFE" w:rsidRPr="0018365C" w:rsidRDefault="00032CFE" w:rsidP="00032CFE">
      <w:pPr>
        <w:pStyle w:val="PL"/>
      </w:pPr>
      <w:r w:rsidRPr="0018365C">
        <w:t xml:space="preserve">      flows:</w:t>
      </w:r>
    </w:p>
    <w:p w14:paraId="3286A44B" w14:textId="77777777" w:rsidR="00032CFE" w:rsidRPr="0018365C" w:rsidRDefault="00032CFE" w:rsidP="00032CFE">
      <w:pPr>
        <w:pStyle w:val="PL"/>
      </w:pPr>
      <w:r w:rsidRPr="0018365C">
        <w:t xml:space="preserve">        clientCredentials:</w:t>
      </w:r>
    </w:p>
    <w:p w14:paraId="7259AE3B" w14:textId="77777777" w:rsidR="00032CFE" w:rsidRPr="0018365C" w:rsidRDefault="00032CFE" w:rsidP="00032CFE">
      <w:pPr>
        <w:pStyle w:val="PL"/>
      </w:pPr>
      <w:r w:rsidRPr="0018365C">
        <w:t xml:space="preserve">          </w:t>
      </w:r>
      <w:r>
        <w:rPr>
          <w:lang w:val="en-US"/>
        </w:rPr>
        <w:t>tokenUrl: '{tokenUrl}'</w:t>
      </w:r>
    </w:p>
    <w:p w14:paraId="757DF73B" w14:textId="77777777" w:rsidR="00032CFE" w:rsidRPr="0018365C" w:rsidRDefault="00032CFE" w:rsidP="00032CFE">
      <w:pPr>
        <w:pStyle w:val="PL"/>
      </w:pPr>
      <w:r w:rsidRPr="0018365C">
        <w:t xml:space="preserve">          </w:t>
      </w:r>
      <w:r>
        <w:rPr>
          <w:lang w:val="en-US"/>
        </w:rPr>
        <w:t>scopes: {}</w:t>
      </w:r>
    </w:p>
    <w:p w14:paraId="7C827E8D" w14:textId="77777777" w:rsidR="00032CFE" w:rsidRPr="0018365C" w:rsidRDefault="00032CFE" w:rsidP="00032CFE">
      <w:pPr>
        <w:pStyle w:val="PL"/>
      </w:pPr>
    </w:p>
    <w:p w14:paraId="353DEB9F" w14:textId="77777777" w:rsidR="00032CFE" w:rsidRPr="0018365C" w:rsidRDefault="00032CFE" w:rsidP="00032CFE">
      <w:pPr>
        <w:pStyle w:val="PL"/>
      </w:pPr>
      <w:r w:rsidRPr="0018365C">
        <w:t xml:space="preserve">  schemas:</w:t>
      </w:r>
    </w:p>
    <w:p w14:paraId="23850B1B" w14:textId="77777777" w:rsidR="00032CFE" w:rsidRPr="0018365C" w:rsidRDefault="00032CFE" w:rsidP="00032CFE">
      <w:pPr>
        <w:pStyle w:val="PL"/>
      </w:pPr>
    </w:p>
    <w:p w14:paraId="4207C434" w14:textId="77777777" w:rsidR="00032CFE" w:rsidRPr="0018365C" w:rsidRDefault="00032CFE" w:rsidP="00032CFE">
      <w:pPr>
        <w:pStyle w:val="PL"/>
      </w:pPr>
      <w:r w:rsidRPr="0018365C">
        <w:t># Structured data types</w:t>
      </w:r>
    </w:p>
    <w:p w14:paraId="3EFEDDFA" w14:textId="77777777" w:rsidR="00032CFE" w:rsidRDefault="00032CFE" w:rsidP="00032CFE">
      <w:pPr>
        <w:pStyle w:val="PL"/>
      </w:pPr>
    </w:p>
    <w:p w14:paraId="5296868D" w14:textId="77777777" w:rsidR="00032CFE" w:rsidRPr="0018365C" w:rsidRDefault="00032CFE" w:rsidP="00032CFE">
      <w:pPr>
        <w:pStyle w:val="PL"/>
      </w:pPr>
      <w:r w:rsidRPr="0018365C">
        <w:t xml:space="preserve">    </w:t>
      </w:r>
      <w:r w:rsidRPr="006E26AE">
        <w:t>AimlesTaskTransferAssistReq</w:t>
      </w:r>
      <w:r w:rsidRPr="0018365C">
        <w:t>:</w:t>
      </w:r>
    </w:p>
    <w:p w14:paraId="73B4BB0B" w14:textId="77777777" w:rsidR="00032CFE" w:rsidRPr="008B13EA" w:rsidRDefault="00032CFE" w:rsidP="00032CFE">
      <w:pPr>
        <w:pStyle w:val="PL"/>
        <w:rPr>
          <w:rFonts w:cs="Arial"/>
          <w:szCs w:val="18"/>
        </w:rPr>
      </w:pPr>
      <w:r w:rsidRPr="0018365C">
        <w:t xml:space="preserve">      description: </w:t>
      </w:r>
      <w:r w:rsidRPr="006E26AE">
        <w:rPr>
          <w:rFonts w:cs="Arial"/>
          <w:szCs w:val="18"/>
        </w:rPr>
        <w:t>Contains the AIMLE server task transfer assist request information.</w:t>
      </w:r>
    </w:p>
    <w:p w14:paraId="77787D71" w14:textId="77777777" w:rsidR="00032CFE" w:rsidRPr="0018365C" w:rsidRDefault="00032CFE" w:rsidP="00032CFE">
      <w:pPr>
        <w:pStyle w:val="PL"/>
      </w:pPr>
      <w:r w:rsidRPr="0018365C">
        <w:t xml:space="preserve">      type: object</w:t>
      </w:r>
    </w:p>
    <w:p w14:paraId="64716058" w14:textId="77777777" w:rsidR="00032CFE" w:rsidRPr="0018365C" w:rsidRDefault="00032CFE" w:rsidP="00032CFE">
      <w:pPr>
        <w:pStyle w:val="PL"/>
      </w:pPr>
      <w:r w:rsidRPr="0018365C">
        <w:t xml:space="preserve">      required:</w:t>
      </w:r>
    </w:p>
    <w:p w14:paraId="6C89F964" w14:textId="77777777" w:rsidR="00032CFE" w:rsidRPr="0018365C" w:rsidRDefault="00032CFE" w:rsidP="00032CFE">
      <w:pPr>
        <w:pStyle w:val="PL"/>
      </w:pPr>
      <w:r w:rsidRPr="0018365C">
        <w:t xml:space="preserve">      - </w:t>
      </w:r>
      <w:r w:rsidRPr="006E26AE">
        <w:t>requestorId</w:t>
      </w:r>
    </w:p>
    <w:p w14:paraId="043160FA" w14:textId="77777777" w:rsidR="00032CFE" w:rsidRPr="0018365C" w:rsidRDefault="00032CFE" w:rsidP="00032CFE">
      <w:pPr>
        <w:pStyle w:val="PL"/>
      </w:pPr>
      <w:r w:rsidRPr="0018365C">
        <w:t xml:space="preserve">      - </w:t>
      </w:r>
      <w:r w:rsidRPr="006E26AE">
        <w:t>aimlTaskType</w:t>
      </w:r>
    </w:p>
    <w:p w14:paraId="7561FCCE" w14:textId="77777777" w:rsidR="00032CFE" w:rsidRPr="0018365C" w:rsidRDefault="00032CFE" w:rsidP="00032CFE">
      <w:pPr>
        <w:pStyle w:val="PL"/>
      </w:pPr>
      <w:r w:rsidRPr="0018365C">
        <w:t xml:space="preserve">      - </w:t>
      </w:r>
      <w:r w:rsidRPr="006E26AE">
        <w:t>aimlInfoType</w:t>
      </w:r>
    </w:p>
    <w:p w14:paraId="4B2C6E8F" w14:textId="77777777" w:rsidR="00032CFE" w:rsidRPr="0018365C" w:rsidRDefault="00032CFE" w:rsidP="00032CFE">
      <w:pPr>
        <w:pStyle w:val="PL"/>
      </w:pPr>
      <w:r w:rsidRPr="0018365C">
        <w:t xml:space="preserve">      properties:</w:t>
      </w:r>
    </w:p>
    <w:p w14:paraId="029A4A61" w14:textId="77777777" w:rsidR="00032CFE" w:rsidRPr="0018365C" w:rsidRDefault="00032CFE" w:rsidP="00032CFE">
      <w:pPr>
        <w:pStyle w:val="PL"/>
      </w:pPr>
      <w:r w:rsidRPr="0018365C">
        <w:t xml:space="preserve">        </w:t>
      </w:r>
      <w:r w:rsidRPr="006E26AE">
        <w:t>requestorId</w:t>
      </w:r>
      <w:r w:rsidRPr="0018365C">
        <w:t>:</w:t>
      </w:r>
    </w:p>
    <w:p w14:paraId="74242A53"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2A78B01C" w14:textId="77777777" w:rsidR="00032CFE" w:rsidRPr="0018365C" w:rsidRDefault="00032CFE" w:rsidP="00032CFE">
      <w:pPr>
        <w:pStyle w:val="PL"/>
      </w:pPr>
      <w:r w:rsidRPr="0018365C">
        <w:t xml:space="preserve">        </w:t>
      </w:r>
      <w:r w:rsidRPr="006E26AE">
        <w:t>valServiceId</w:t>
      </w:r>
      <w:r w:rsidRPr="0018365C">
        <w:t>:</w:t>
      </w:r>
    </w:p>
    <w:p w14:paraId="7308F99C" w14:textId="77777777" w:rsidR="00032CFE" w:rsidRDefault="00032CFE" w:rsidP="00032CFE">
      <w:pPr>
        <w:pStyle w:val="PL"/>
      </w:pPr>
      <w:r w:rsidRPr="0018365C">
        <w:t xml:space="preserve">          description: </w:t>
      </w:r>
      <w:r>
        <w:t>&gt;</w:t>
      </w:r>
    </w:p>
    <w:p w14:paraId="3A5CD4E7" w14:textId="77777777" w:rsidR="00032CFE" w:rsidRDefault="00032CFE" w:rsidP="00032CFE">
      <w:pPr>
        <w:pStyle w:val="PL"/>
        <w:rPr>
          <w:kern w:val="2"/>
          <w:lang w:eastAsia="zh-CN"/>
        </w:rPr>
      </w:pPr>
      <w:r w:rsidRPr="0018365C">
        <w:t xml:space="preserve">          </w:t>
      </w:r>
      <w:r>
        <w:t xml:space="preserve">  Represents</w:t>
      </w:r>
      <w:r w:rsidRPr="0018365C">
        <w:t xml:space="preserve"> </w:t>
      </w:r>
      <w:r w:rsidRPr="006E26AE">
        <w:t xml:space="preserve">identifier of the VAL </w:t>
      </w:r>
      <w:r w:rsidRPr="006E26AE">
        <w:rPr>
          <w:kern w:val="2"/>
          <w:lang w:eastAsia="zh-CN"/>
        </w:rPr>
        <w:t>service for which the assistance information</w:t>
      </w:r>
    </w:p>
    <w:p w14:paraId="166065E1" w14:textId="77777777" w:rsidR="00032CFE" w:rsidRPr="0018365C" w:rsidRDefault="00032CFE" w:rsidP="00032CFE">
      <w:pPr>
        <w:pStyle w:val="PL"/>
      </w:pPr>
      <w:r w:rsidRPr="0018365C">
        <w:t xml:space="preserve">          </w:t>
      </w:r>
      <w:r>
        <w:t xml:space="preserve">  </w:t>
      </w:r>
      <w:r w:rsidRPr="006E26AE">
        <w:rPr>
          <w:kern w:val="2"/>
          <w:lang w:eastAsia="zh-CN"/>
        </w:rPr>
        <w:t>is requested</w:t>
      </w:r>
      <w:r>
        <w:rPr>
          <w:kern w:val="2"/>
          <w:lang w:eastAsia="zh-CN"/>
        </w:rPr>
        <w:t>.</w:t>
      </w:r>
    </w:p>
    <w:p w14:paraId="0B3138EA" w14:textId="77777777" w:rsidR="00032CFE" w:rsidRPr="0018365C" w:rsidRDefault="00032CFE" w:rsidP="00032CFE">
      <w:pPr>
        <w:pStyle w:val="PL"/>
      </w:pPr>
      <w:r w:rsidRPr="0018365C">
        <w:t xml:space="preserve">          type: </w:t>
      </w:r>
      <w:r>
        <w:t>string</w:t>
      </w:r>
    </w:p>
    <w:p w14:paraId="7A612A1E" w14:textId="77777777" w:rsidR="00032CFE" w:rsidRPr="0018365C" w:rsidRDefault="00032CFE" w:rsidP="00032CFE">
      <w:pPr>
        <w:pStyle w:val="PL"/>
      </w:pPr>
      <w:r w:rsidRPr="0018365C">
        <w:t xml:space="preserve">        </w:t>
      </w:r>
      <w:r w:rsidRPr="006E26AE">
        <w:t>aimlTaskType</w:t>
      </w:r>
      <w:r w:rsidRPr="0018365C">
        <w:t>:</w:t>
      </w:r>
    </w:p>
    <w:p w14:paraId="7C99BB2E"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30AEBE56" w14:textId="77777777" w:rsidR="00032CFE" w:rsidRPr="0018365C" w:rsidRDefault="00032CFE" w:rsidP="00032CFE">
      <w:pPr>
        <w:pStyle w:val="PL"/>
      </w:pPr>
      <w:r w:rsidRPr="0018365C">
        <w:t xml:space="preserve">        </w:t>
      </w:r>
      <w:r w:rsidRPr="006E26AE">
        <w:t>aimlInfoType</w:t>
      </w:r>
      <w:r w:rsidRPr="0018365C">
        <w:t>:</w:t>
      </w:r>
    </w:p>
    <w:p w14:paraId="3AC8AF00"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3FEE70F6" w14:textId="77777777" w:rsidR="00032CFE" w:rsidRPr="0018365C" w:rsidRDefault="00032CFE" w:rsidP="00032CFE">
      <w:pPr>
        <w:pStyle w:val="PL"/>
      </w:pPr>
      <w:r w:rsidRPr="0018365C">
        <w:t xml:space="preserve">        </w:t>
      </w:r>
      <w:r w:rsidRPr="006E26AE">
        <w:t>aimlRmngTrainReq</w:t>
      </w:r>
      <w:r w:rsidRPr="0018365C">
        <w:t>:</w:t>
      </w:r>
    </w:p>
    <w:p w14:paraId="39705EAA" w14:textId="77777777" w:rsidR="00032CFE" w:rsidRPr="0018365C" w:rsidRDefault="00032CFE" w:rsidP="00032CFE">
      <w:pPr>
        <w:pStyle w:val="PL"/>
      </w:pPr>
      <w:r w:rsidRPr="0018365C">
        <w:t xml:space="preserve">          $ref: '#/components/schemas/</w:t>
      </w:r>
      <w:r w:rsidRPr="006E26AE">
        <w:t>AimlRmngTrainingReq</w:t>
      </w:r>
      <w:r w:rsidRPr="0018365C">
        <w:t>'</w:t>
      </w:r>
    </w:p>
    <w:p w14:paraId="26EC7CAC" w14:textId="77777777" w:rsidR="00032CFE" w:rsidRPr="0018365C" w:rsidRDefault="00032CFE" w:rsidP="00032CFE">
      <w:pPr>
        <w:pStyle w:val="PL"/>
      </w:pPr>
      <w:r w:rsidRPr="0018365C">
        <w:t xml:space="preserve">        </w:t>
      </w:r>
      <w:r w:rsidRPr="006E26AE">
        <w:t>aimlImdInfo</w:t>
      </w:r>
      <w:r w:rsidRPr="0018365C">
        <w:t>:</w:t>
      </w:r>
    </w:p>
    <w:p w14:paraId="59778EF3" w14:textId="77777777" w:rsidR="00032CFE" w:rsidRPr="0018365C" w:rsidRDefault="00032CFE" w:rsidP="00032CFE">
      <w:pPr>
        <w:pStyle w:val="PL"/>
      </w:pPr>
      <w:r w:rsidRPr="0018365C">
        <w:t xml:space="preserve">          $ref: '#/components/schemas/</w:t>
      </w:r>
      <w:r w:rsidRPr="006E26AE">
        <w:t>AimlIntermediateInfo</w:t>
      </w:r>
      <w:r w:rsidRPr="0018365C">
        <w:t>'</w:t>
      </w:r>
    </w:p>
    <w:p w14:paraId="5AB3F085" w14:textId="77777777" w:rsidR="00032CFE" w:rsidRPr="0018365C" w:rsidRDefault="00032CFE" w:rsidP="00032CFE">
      <w:pPr>
        <w:pStyle w:val="PL"/>
      </w:pPr>
      <w:r w:rsidRPr="0018365C">
        <w:t xml:space="preserve">        </w:t>
      </w:r>
      <w:r w:rsidRPr="006E26AE">
        <w:t>timeValidity</w:t>
      </w:r>
      <w:r w:rsidRPr="0018365C">
        <w:t>:</w:t>
      </w:r>
    </w:p>
    <w:p w14:paraId="441EFBE7" w14:textId="77777777" w:rsidR="00032CFE" w:rsidRPr="0018365C" w:rsidRDefault="00032CFE" w:rsidP="00032CFE">
      <w:pPr>
        <w:pStyle w:val="PL"/>
      </w:pPr>
      <w:r w:rsidRPr="0018365C">
        <w:t xml:space="preserve">          $ref: 'TS29122_CommonData.yaml#/components/schemas/</w:t>
      </w:r>
      <w:r>
        <w:t>TimeWindow</w:t>
      </w:r>
      <w:r w:rsidRPr="0018365C">
        <w:t>'</w:t>
      </w:r>
    </w:p>
    <w:p w14:paraId="73B2A1BC" w14:textId="77777777" w:rsidR="00032CFE" w:rsidRDefault="00032CFE" w:rsidP="00032CFE">
      <w:pPr>
        <w:pStyle w:val="PL"/>
      </w:pPr>
    </w:p>
    <w:p w14:paraId="26F39AD1" w14:textId="77777777" w:rsidR="00032CFE" w:rsidRPr="0018365C" w:rsidRDefault="00032CFE" w:rsidP="00032CFE">
      <w:pPr>
        <w:pStyle w:val="PL"/>
      </w:pPr>
      <w:r w:rsidRPr="0018365C">
        <w:t xml:space="preserve">    </w:t>
      </w:r>
      <w:r w:rsidRPr="006E26AE">
        <w:t>AimlesTaskTransferAssistResp</w:t>
      </w:r>
      <w:r w:rsidRPr="0018365C">
        <w:t>:</w:t>
      </w:r>
    </w:p>
    <w:p w14:paraId="6A86FE98"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task transfer assist response information</w:t>
      </w:r>
      <w:r w:rsidRPr="0018365C">
        <w:t>.</w:t>
      </w:r>
    </w:p>
    <w:p w14:paraId="57E1EFAC" w14:textId="77777777" w:rsidR="00032CFE" w:rsidRPr="0018365C" w:rsidRDefault="00032CFE" w:rsidP="00032CFE">
      <w:pPr>
        <w:pStyle w:val="PL"/>
      </w:pPr>
      <w:r w:rsidRPr="0018365C">
        <w:t xml:space="preserve">      type: object</w:t>
      </w:r>
    </w:p>
    <w:p w14:paraId="11B48D40" w14:textId="77777777" w:rsidR="00032CFE" w:rsidRPr="0018365C" w:rsidRDefault="00032CFE" w:rsidP="00032CFE">
      <w:pPr>
        <w:pStyle w:val="PL"/>
      </w:pPr>
      <w:r w:rsidRPr="0018365C">
        <w:t xml:space="preserve">      required:</w:t>
      </w:r>
    </w:p>
    <w:p w14:paraId="569B9C14" w14:textId="77777777" w:rsidR="00032CFE" w:rsidRPr="0018365C" w:rsidRDefault="00032CFE" w:rsidP="00032CFE">
      <w:pPr>
        <w:pStyle w:val="PL"/>
      </w:pPr>
      <w:r w:rsidRPr="0018365C">
        <w:t xml:space="preserve">      - </w:t>
      </w:r>
      <w:r w:rsidRPr="006E26AE">
        <w:t>assistance</w:t>
      </w:r>
      <w:r>
        <w:t>Time</w:t>
      </w:r>
    </w:p>
    <w:p w14:paraId="2ABF7E36" w14:textId="77777777" w:rsidR="00032CFE" w:rsidRPr="0018365C" w:rsidRDefault="00032CFE" w:rsidP="00032CFE">
      <w:pPr>
        <w:pStyle w:val="PL"/>
      </w:pPr>
      <w:r w:rsidRPr="0018365C">
        <w:t xml:space="preserve">      - </w:t>
      </w:r>
      <w:r w:rsidRPr="006E26AE">
        <w:t>targetAiml</w:t>
      </w:r>
      <w:r>
        <w:t>Ids</w:t>
      </w:r>
    </w:p>
    <w:p w14:paraId="0F59BA62" w14:textId="77777777" w:rsidR="00032CFE" w:rsidRPr="0018365C" w:rsidRDefault="00032CFE" w:rsidP="00032CFE">
      <w:pPr>
        <w:pStyle w:val="PL"/>
      </w:pPr>
      <w:r w:rsidRPr="0018365C">
        <w:t xml:space="preserve">      properties:</w:t>
      </w:r>
    </w:p>
    <w:p w14:paraId="004FF023" w14:textId="77777777" w:rsidR="00032CFE" w:rsidRPr="0018365C" w:rsidRDefault="00032CFE" w:rsidP="00032CFE">
      <w:pPr>
        <w:pStyle w:val="PL"/>
      </w:pPr>
      <w:r w:rsidRPr="0018365C">
        <w:t xml:space="preserve">        </w:t>
      </w:r>
      <w:r w:rsidRPr="006E26AE">
        <w:t>assistance</w:t>
      </w:r>
      <w:r>
        <w:t>Time</w:t>
      </w:r>
      <w:r w:rsidRPr="0018365C">
        <w:t>:</w:t>
      </w:r>
    </w:p>
    <w:p w14:paraId="15BC1A7A" w14:textId="77777777" w:rsidR="00032CFE" w:rsidRPr="0018365C" w:rsidRDefault="00032CFE" w:rsidP="00032CFE">
      <w:pPr>
        <w:pStyle w:val="PL"/>
      </w:pPr>
      <w:r w:rsidRPr="0018365C">
        <w:t xml:space="preserve">          $ref: 'TS29122_CommonData.yaml#/components/schemas/</w:t>
      </w:r>
      <w:r>
        <w:t>TimeWindow</w:t>
      </w:r>
      <w:r w:rsidRPr="0018365C">
        <w:t>'</w:t>
      </w:r>
    </w:p>
    <w:p w14:paraId="6C5070CB" w14:textId="77777777" w:rsidR="00032CFE" w:rsidRPr="0018365C" w:rsidRDefault="00032CFE" w:rsidP="00032CFE">
      <w:pPr>
        <w:pStyle w:val="PL"/>
      </w:pPr>
      <w:r w:rsidRPr="0018365C">
        <w:t xml:space="preserve">        </w:t>
      </w:r>
      <w:r w:rsidRPr="006E26AE">
        <w:t>targetAiml</w:t>
      </w:r>
      <w:r>
        <w:t>Ids</w:t>
      </w:r>
      <w:r w:rsidRPr="0018365C">
        <w:t>:</w:t>
      </w:r>
    </w:p>
    <w:p w14:paraId="650405F9" w14:textId="39A821EF" w:rsidR="00032CFE" w:rsidRPr="0018365C" w:rsidRDefault="00032CFE" w:rsidP="00032CFE">
      <w:pPr>
        <w:pStyle w:val="PL"/>
      </w:pPr>
      <w:r w:rsidRPr="0018365C">
        <w:t xml:space="preserve">          </w:t>
      </w:r>
      <w:r w:rsidRPr="000D0880">
        <w:t xml:space="preserve">description: </w:t>
      </w:r>
      <w:r w:rsidRPr="000D0880">
        <w:rPr>
          <w:kern w:val="2"/>
          <w:lang w:eastAsia="zh-CN"/>
        </w:rPr>
        <w:t>List of the target AIMLE clients.</w:t>
      </w:r>
    </w:p>
    <w:p w14:paraId="666618F7" w14:textId="77777777" w:rsidR="00032CFE" w:rsidRPr="0018365C" w:rsidRDefault="00032CFE" w:rsidP="00032CFE">
      <w:pPr>
        <w:pStyle w:val="PL"/>
      </w:pPr>
      <w:r w:rsidRPr="0018365C">
        <w:t xml:space="preserve">          type: array</w:t>
      </w:r>
    </w:p>
    <w:p w14:paraId="75D8B111" w14:textId="77777777" w:rsidR="00032CFE" w:rsidRPr="0018365C" w:rsidRDefault="00032CFE" w:rsidP="00032CFE">
      <w:pPr>
        <w:pStyle w:val="PL"/>
      </w:pPr>
      <w:r w:rsidRPr="0018365C">
        <w:t xml:space="preserve">          items:</w:t>
      </w:r>
    </w:p>
    <w:p w14:paraId="150DC440"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4C2E9474" w14:textId="77777777" w:rsidR="00032CFE" w:rsidRPr="0018365C" w:rsidRDefault="00032CFE" w:rsidP="00032CFE">
      <w:pPr>
        <w:pStyle w:val="PL"/>
      </w:pPr>
      <w:r w:rsidRPr="0018365C">
        <w:t xml:space="preserve">          minItems: 1</w:t>
      </w:r>
    </w:p>
    <w:p w14:paraId="320211BD" w14:textId="77777777" w:rsidR="00032CFE" w:rsidRPr="0018365C" w:rsidRDefault="00032CFE" w:rsidP="00032CFE">
      <w:pPr>
        <w:pStyle w:val="PL"/>
      </w:pPr>
      <w:r w:rsidRPr="0018365C">
        <w:t xml:space="preserve">        </w:t>
      </w:r>
      <w:r w:rsidRPr="006E26AE">
        <w:t>transferMode</w:t>
      </w:r>
      <w:r w:rsidRPr="0018365C">
        <w:t>:</w:t>
      </w:r>
    </w:p>
    <w:p w14:paraId="146F5335" w14:textId="77777777" w:rsidR="00032CFE" w:rsidRPr="0018365C" w:rsidRDefault="00032CFE" w:rsidP="00032CFE">
      <w:pPr>
        <w:pStyle w:val="PL"/>
      </w:pPr>
      <w:r w:rsidRPr="0018365C">
        <w:t xml:space="preserve">          $ref: '#/components/schemas/</w:t>
      </w:r>
      <w:r w:rsidRPr="006E26AE">
        <w:t>TransferMode</w:t>
      </w:r>
      <w:r w:rsidRPr="0018365C">
        <w:t>'</w:t>
      </w:r>
    </w:p>
    <w:p w14:paraId="0DD7E00A" w14:textId="77777777" w:rsidR="00032CFE" w:rsidRDefault="00032CFE" w:rsidP="00032CFE">
      <w:pPr>
        <w:pStyle w:val="PL"/>
      </w:pPr>
    </w:p>
    <w:p w14:paraId="2DBA938F" w14:textId="77777777" w:rsidR="00032CFE" w:rsidRPr="0018365C" w:rsidRDefault="00032CFE" w:rsidP="00032CFE">
      <w:pPr>
        <w:pStyle w:val="PL"/>
      </w:pPr>
      <w:r w:rsidRPr="0018365C">
        <w:t xml:space="preserve">    </w:t>
      </w:r>
      <w:r w:rsidRPr="006E26AE">
        <w:t>AimlesControlledTaskTransferReq</w:t>
      </w:r>
      <w:r w:rsidRPr="0018365C">
        <w:t>:</w:t>
      </w:r>
    </w:p>
    <w:p w14:paraId="69BBAA11" w14:textId="77777777" w:rsidR="00032CFE" w:rsidRPr="00093793" w:rsidRDefault="00032CFE" w:rsidP="00032CFE">
      <w:pPr>
        <w:pStyle w:val="PL"/>
        <w:rPr>
          <w:rFonts w:cs="Arial"/>
          <w:szCs w:val="18"/>
        </w:rPr>
      </w:pPr>
      <w:r w:rsidRPr="0018365C">
        <w:t xml:space="preserve">      description: </w:t>
      </w:r>
      <w:r w:rsidRPr="006E26AE">
        <w:rPr>
          <w:rFonts w:cs="Arial"/>
          <w:szCs w:val="18"/>
        </w:rPr>
        <w:t>Contains the AIMLE server controlled task transfer request information.</w:t>
      </w:r>
    </w:p>
    <w:p w14:paraId="5F783533" w14:textId="77777777" w:rsidR="00032CFE" w:rsidRPr="0018365C" w:rsidRDefault="00032CFE" w:rsidP="00032CFE">
      <w:pPr>
        <w:pStyle w:val="PL"/>
      </w:pPr>
      <w:r w:rsidRPr="0018365C">
        <w:t xml:space="preserve">      type: object</w:t>
      </w:r>
    </w:p>
    <w:p w14:paraId="219DDC5E" w14:textId="77777777" w:rsidR="00032CFE" w:rsidRPr="0018365C" w:rsidRDefault="00032CFE" w:rsidP="00032CFE">
      <w:pPr>
        <w:pStyle w:val="PL"/>
      </w:pPr>
      <w:r w:rsidRPr="0018365C">
        <w:t xml:space="preserve">      required:</w:t>
      </w:r>
    </w:p>
    <w:p w14:paraId="401BB8C6" w14:textId="77777777" w:rsidR="00032CFE" w:rsidRPr="0018365C" w:rsidRDefault="00032CFE" w:rsidP="00032CFE">
      <w:pPr>
        <w:pStyle w:val="PL"/>
      </w:pPr>
      <w:r w:rsidRPr="0018365C">
        <w:t xml:space="preserve">      - </w:t>
      </w:r>
      <w:r w:rsidRPr="006E26AE">
        <w:t>requestorId</w:t>
      </w:r>
    </w:p>
    <w:p w14:paraId="028C475F" w14:textId="77777777" w:rsidR="00032CFE" w:rsidRPr="0018365C" w:rsidRDefault="00032CFE" w:rsidP="00032CFE">
      <w:pPr>
        <w:pStyle w:val="PL"/>
      </w:pPr>
      <w:r w:rsidRPr="0018365C">
        <w:t xml:space="preserve">      - </w:t>
      </w:r>
      <w:r w:rsidRPr="006E26AE">
        <w:t>aimlTaskType</w:t>
      </w:r>
    </w:p>
    <w:p w14:paraId="5A9AA6E8" w14:textId="77777777" w:rsidR="00032CFE" w:rsidRPr="0018365C" w:rsidRDefault="00032CFE" w:rsidP="00032CFE">
      <w:pPr>
        <w:pStyle w:val="PL"/>
      </w:pPr>
      <w:r w:rsidRPr="0018365C">
        <w:t xml:space="preserve">      - </w:t>
      </w:r>
      <w:r w:rsidRPr="006E26AE">
        <w:t>aimlInfoType</w:t>
      </w:r>
    </w:p>
    <w:p w14:paraId="7A01F03E" w14:textId="77777777" w:rsidR="00032CFE" w:rsidRPr="0018365C" w:rsidRDefault="00032CFE" w:rsidP="00032CFE">
      <w:pPr>
        <w:pStyle w:val="PL"/>
      </w:pPr>
      <w:r w:rsidRPr="0018365C">
        <w:t xml:space="preserve">      - </w:t>
      </w:r>
      <w:r w:rsidRPr="006E26AE">
        <w:t>aimlTaskTransferTime</w:t>
      </w:r>
    </w:p>
    <w:p w14:paraId="376A62D3" w14:textId="77777777" w:rsidR="00032CFE" w:rsidRPr="0018365C" w:rsidRDefault="00032CFE" w:rsidP="00032CFE">
      <w:pPr>
        <w:pStyle w:val="PL"/>
      </w:pPr>
      <w:r w:rsidRPr="0018365C">
        <w:t xml:space="preserve">      properties:</w:t>
      </w:r>
    </w:p>
    <w:p w14:paraId="075E0C80" w14:textId="77777777" w:rsidR="00032CFE" w:rsidRPr="0018365C" w:rsidRDefault="00032CFE" w:rsidP="00032CFE">
      <w:pPr>
        <w:pStyle w:val="PL"/>
      </w:pPr>
      <w:r w:rsidRPr="0018365C">
        <w:t xml:space="preserve">        </w:t>
      </w:r>
      <w:r w:rsidRPr="006E26AE">
        <w:t>requestorId</w:t>
      </w:r>
      <w:r w:rsidRPr="0018365C">
        <w:t>:</w:t>
      </w:r>
    </w:p>
    <w:p w14:paraId="3E1247CB" w14:textId="77777777" w:rsidR="00032CFE" w:rsidRPr="0018365C" w:rsidRDefault="00032CFE" w:rsidP="00032CFE">
      <w:pPr>
        <w:pStyle w:val="PL"/>
      </w:pPr>
      <w:r w:rsidRPr="0018365C">
        <w:t xml:space="preserve">          $ref: '</w:t>
      </w:r>
      <w:r>
        <w:t>TS29549_SS_UserProfileRetrieval.yaml</w:t>
      </w:r>
      <w:r w:rsidRPr="0018365C">
        <w:t>#/components/schemas/</w:t>
      </w:r>
      <w:r w:rsidRPr="00596C31">
        <w:t>ValTargetUe</w:t>
      </w:r>
      <w:r w:rsidRPr="0018365C">
        <w:t>'</w:t>
      </w:r>
    </w:p>
    <w:p w14:paraId="5E59008D" w14:textId="77777777" w:rsidR="00032CFE" w:rsidRPr="0018365C" w:rsidRDefault="00032CFE" w:rsidP="00032CFE">
      <w:pPr>
        <w:pStyle w:val="PL"/>
      </w:pPr>
      <w:r w:rsidRPr="0018365C">
        <w:t xml:space="preserve">        </w:t>
      </w:r>
      <w:r w:rsidRPr="006E26AE">
        <w:t>aimlTaskType</w:t>
      </w:r>
      <w:r w:rsidRPr="0018365C">
        <w:t>:</w:t>
      </w:r>
    </w:p>
    <w:p w14:paraId="1776F7D8" w14:textId="77777777" w:rsidR="00032CFE" w:rsidRPr="0018365C" w:rsidRDefault="00032CFE" w:rsidP="00032CFE">
      <w:pPr>
        <w:pStyle w:val="PL"/>
      </w:pPr>
      <w:r w:rsidRPr="0018365C">
        <w:t xml:space="preserve">          $ref: '</w:t>
      </w:r>
      <w:r w:rsidRPr="00145011">
        <w:t>TS24560_Aimles_</w:t>
      </w:r>
      <w:r w:rsidRPr="00145011">
        <w:rPr>
          <w:lang w:eastAsia="zh-CN"/>
        </w:rPr>
        <w:t>AIMLEClientRegistration.yaml</w:t>
      </w:r>
      <w:r w:rsidRPr="0018365C">
        <w:t>#/components/schemas/</w:t>
      </w:r>
      <w:r w:rsidRPr="006A4B45">
        <w:t>AimlOperation</w:t>
      </w:r>
      <w:r w:rsidRPr="0018365C">
        <w:t>'</w:t>
      </w:r>
    </w:p>
    <w:p w14:paraId="4A0ECC0C" w14:textId="77777777" w:rsidR="00032CFE" w:rsidRPr="0018365C" w:rsidRDefault="00032CFE" w:rsidP="00032CFE">
      <w:pPr>
        <w:pStyle w:val="PL"/>
      </w:pPr>
      <w:r w:rsidRPr="0018365C">
        <w:t xml:space="preserve">        </w:t>
      </w:r>
      <w:r w:rsidRPr="006E26AE">
        <w:t>aimlInfoType</w:t>
      </w:r>
      <w:r w:rsidRPr="0018365C">
        <w:t>:</w:t>
      </w:r>
    </w:p>
    <w:p w14:paraId="34B6B324" w14:textId="77777777" w:rsidR="00032CFE" w:rsidRPr="0018365C" w:rsidRDefault="00032CFE" w:rsidP="00032CFE">
      <w:pPr>
        <w:pStyle w:val="PL"/>
      </w:pPr>
      <w:r w:rsidRPr="0018365C">
        <w:t xml:space="preserve">          $ref: '</w:t>
      </w:r>
      <w:r>
        <w:t>TS24560_Aimlec_AimlTaskTransfer.yaml</w:t>
      </w:r>
      <w:r w:rsidRPr="0018365C">
        <w:t>#/components/schemas/</w:t>
      </w:r>
      <w:r>
        <w:t>AimlInfoType</w:t>
      </w:r>
      <w:r w:rsidRPr="0018365C">
        <w:t>'</w:t>
      </w:r>
    </w:p>
    <w:p w14:paraId="60032A31" w14:textId="77777777" w:rsidR="00032CFE" w:rsidRPr="0018365C" w:rsidRDefault="00032CFE" w:rsidP="00032CFE">
      <w:pPr>
        <w:pStyle w:val="PL"/>
      </w:pPr>
      <w:r w:rsidRPr="0018365C">
        <w:t xml:space="preserve">        </w:t>
      </w:r>
      <w:r w:rsidRPr="006E26AE">
        <w:t>aimlTaskTransferTime</w:t>
      </w:r>
      <w:r w:rsidRPr="0018365C">
        <w:t>:</w:t>
      </w:r>
    </w:p>
    <w:p w14:paraId="747689E4" w14:textId="77777777" w:rsidR="00032CFE" w:rsidRPr="0018365C" w:rsidRDefault="00032CFE" w:rsidP="00032CFE">
      <w:pPr>
        <w:pStyle w:val="PL"/>
      </w:pPr>
      <w:r w:rsidRPr="0018365C">
        <w:t xml:space="preserve">          $ref: 'TS29122_CommonData.yaml#/components/schemas/</w:t>
      </w:r>
      <w:r>
        <w:t>TimeWindow</w:t>
      </w:r>
      <w:r w:rsidRPr="0018365C">
        <w:t>'</w:t>
      </w:r>
    </w:p>
    <w:p w14:paraId="0294E5D8" w14:textId="77777777" w:rsidR="00032CFE" w:rsidRPr="0018365C" w:rsidRDefault="00032CFE" w:rsidP="00032CFE">
      <w:pPr>
        <w:pStyle w:val="PL"/>
      </w:pPr>
      <w:r w:rsidRPr="0018365C">
        <w:t xml:space="preserve">        </w:t>
      </w:r>
      <w:r w:rsidRPr="006E26AE">
        <w:t>timeValidity</w:t>
      </w:r>
      <w:r w:rsidRPr="0018365C">
        <w:t>:</w:t>
      </w:r>
    </w:p>
    <w:p w14:paraId="2542463E" w14:textId="77777777" w:rsidR="00032CFE" w:rsidRPr="0018365C" w:rsidRDefault="00032CFE" w:rsidP="00032CFE">
      <w:pPr>
        <w:pStyle w:val="PL"/>
      </w:pPr>
      <w:r w:rsidRPr="0018365C">
        <w:t xml:space="preserve">          $ref: 'TS29122_CommonData.yaml#/components/schemas/</w:t>
      </w:r>
      <w:r>
        <w:t>TimeWindow</w:t>
      </w:r>
      <w:r w:rsidRPr="0018365C">
        <w:t>'</w:t>
      </w:r>
    </w:p>
    <w:p w14:paraId="7A8D89E5" w14:textId="77777777" w:rsidR="00032CFE" w:rsidRDefault="00032CFE" w:rsidP="00032CFE">
      <w:pPr>
        <w:pStyle w:val="PL"/>
      </w:pPr>
    </w:p>
    <w:p w14:paraId="22F01113" w14:textId="77777777" w:rsidR="00032CFE" w:rsidRPr="0018365C" w:rsidRDefault="00032CFE" w:rsidP="00032CFE">
      <w:pPr>
        <w:pStyle w:val="PL"/>
      </w:pPr>
      <w:r w:rsidRPr="0018365C">
        <w:t xml:space="preserve">    </w:t>
      </w:r>
      <w:r w:rsidRPr="006E26AE">
        <w:t>AimlesControlledTaskTransferResp</w:t>
      </w:r>
      <w:r w:rsidRPr="0018365C">
        <w:t>:</w:t>
      </w:r>
    </w:p>
    <w:p w14:paraId="6ECBDB8B" w14:textId="77777777" w:rsidR="00032CFE" w:rsidRPr="00CE1738" w:rsidRDefault="00032CFE" w:rsidP="00032CFE">
      <w:pPr>
        <w:pStyle w:val="PL"/>
        <w:rPr>
          <w:rFonts w:cs="Arial"/>
          <w:szCs w:val="18"/>
        </w:rPr>
      </w:pPr>
      <w:r w:rsidRPr="0018365C">
        <w:t xml:space="preserve">      description: </w:t>
      </w:r>
      <w:r w:rsidRPr="006E26AE">
        <w:rPr>
          <w:rFonts w:cs="Arial"/>
          <w:szCs w:val="18"/>
        </w:rPr>
        <w:t>Contains the AIMLE server controlled task transfer response information.</w:t>
      </w:r>
    </w:p>
    <w:p w14:paraId="1DB254F1" w14:textId="77777777" w:rsidR="00032CFE" w:rsidRPr="0018365C" w:rsidRDefault="00032CFE" w:rsidP="00032CFE">
      <w:pPr>
        <w:pStyle w:val="PL"/>
      </w:pPr>
      <w:r w:rsidRPr="0018365C">
        <w:t xml:space="preserve">      type: object</w:t>
      </w:r>
    </w:p>
    <w:p w14:paraId="5D715553" w14:textId="77777777" w:rsidR="00032CFE" w:rsidRPr="0018365C" w:rsidRDefault="00032CFE" w:rsidP="00032CFE">
      <w:pPr>
        <w:pStyle w:val="PL"/>
      </w:pPr>
      <w:r w:rsidRPr="0018365C">
        <w:t xml:space="preserve">      required:</w:t>
      </w:r>
    </w:p>
    <w:p w14:paraId="5FE33EB2" w14:textId="77777777" w:rsidR="00032CFE" w:rsidRPr="0018365C" w:rsidRDefault="00032CFE" w:rsidP="00032CFE">
      <w:pPr>
        <w:pStyle w:val="PL"/>
      </w:pPr>
      <w:r w:rsidRPr="0018365C">
        <w:t xml:space="preserve">      - </w:t>
      </w:r>
      <w:r w:rsidRPr="006E26AE">
        <w:t>assistance</w:t>
      </w:r>
      <w:r>
        <w:t>Time</w:t>
      </w:r>
    </w:p>
    <w:p w14:paraId="2BE921EF" w14:textId="77777777" w:rsidR="00032CFE" w:rsidRPr="0018365C" w:rsidRDefault="00032CFE" w:rsidP="00032CFE">
      <w:pPr>
        <w:pStyle w:val="PL"/>
      </w:pPr>
      <w:r w:rsidRPr="0018365C">
        <w:t xml:space="preserve">      properties:</w:t>
      </w:r>
    </w:p>
    <w:p w14:paraId="29C79D8D" w14:textId="77777777" w:rsidR="00032CFE" w:rsidRPr="0018365C" w:rsidRDefault="00032CFE" w:rsidP="00032CFE">
      <w:pPr>
        <w:pStyle w:val="PL"/>
      </w:pPr>
      <w:r w:rsidRPr="0018365C">
        <w:t xml:space="preserve">        </w:t>
      </w:r>
      <w:r w:rsidRPr="006E26AE">
        <w:t>assistance</w:t>
      </w:r>
      <w:r>
        <w:t>Time</w:t>
      </w:r>
      <w:r w:rsidRPr="0018365C">
        <w:t>:</w:t>
      </w:r>
    </w:p>
    <w:p w14:paraId="69F3E7E3" w14:textId="77777777" w:rsidR="00032CFE" w:rsidRPr="0018365C" w:rsidRDefault="00032CFE" w:rsidP="00032CFE">
      <w:pPr>
        <w:pStyle w:val="PL"/>
      </w:pPr>
      <w:r w:rsidRPr="0018365C">
        <w:t xml:space="preserve">          $ref: 'TS29122_CommonData.yaml#/components/schemas/</w:t>
      </w:r>
      <w:r>
        <w:t>TimeWindow</w:t>
      </w:r>
      <w:r w:rsidRPr="0018365C">
        <w:t>'</w:t>
      </w:r>
    </w:p>
    <w:p w14:paraId="4D13DC1C" w14:textId="77777777" w:rsidR="00032CFE" w:rsidRDefault="00032CFE" w:rsidP="00032CFE">
      <w:pPr>
        <w:pStyle w:val="PL"/>
      </w:pPr>
    </w:p>
    <w:p w14:paraId="0DF0068D" w14:textId="77777777" w:rsidR="00032CFE" w:rsidRPr="0018365C" w:rsidRDefault="00032CFE" w:rsidP="00032CFE">
      <w:pPr>
        <w:pStyle w:val="PL"/>
      </w:pPr>
      <w:r w:rsidRPr="0018365C">
        <w:t xml:space="preserve">    </w:t>
      </w:r>
      <w:r w:rsidRPr="006E26AE">
        <w:t>AimlRmngTrainingReq</w:t>
      </w:r>
      <w:r w:rsidRPr="0018365C">
        <w:t>:</w:t>
      </w:r>
    </w:p>
    <w:p w14:paraId="4C3803AC" w14:textId="77777777" w:rsidR="00032CFE" w:rsidRPr="0018365C" w:rsidRDefault="00032CFE" w:rsidP="00032CFE">
      <w:pPr>
        <w:pStyle w:val="PL"/>
        <w:rPr>
          <w:lang w:eastAsia="zh-CN"/>
        </w:rPr>
      </w:pPr>
      <w:r w:rsidRPr="0018365C">
        <w:t xml:space="preserve">      description: </w:t>
      </w:r>
      <w:r w:rsidRPr="006E26AE">
        <w:rPr>
          <w:lang w:eastAsia="zh-CN"/>
        </w:rPr>
        <w:t>Contains requirements for AIML model training</w:t>
      </w:r>
      <w:r>
        <w:rPr>
          <w:lang w:eastAsia="zh-CN"/>
        </w:rPr>
        <w:t>.</w:t>
      </w:r>
    </w:p>
    <w:p w14:paraId="1BF1BD05" w14:textId="77777777" w:rsidR="00032CFE" w:rsidRPr="0018365C" w:rsidRDefault="00032CFE" w:rsidP="00032CFE">
      <w:pPr>
        <w:pStyle w:val="PL"/>
      </w:pPr>
      <w:r w:rsidRPr="0018365C">
        <w:t xml:space="preserve">      type: object</w:t>
      </w:r>
    </w:p>
    <w:p w14:paraId="23ED32FF" w14:textId="77777777" w:rsidR="00032CFE" w:rsidRPr="0018365C" w:rsidRDefault="00032CFE" w:rsidP="00032CFE">
      <w:pPr>
        <w:pStyle w:val="PL"/>
      </w:pPr>
      <w:r w:rsidRPr="0018365C">
        <w:t xml:space="preserve">      properties:</w:t>
      </w:r>
    </w:p>
    <w:p w14:paraId="5DCA33BB" w14:textId="77777777" w:rsidR="00032CFE" w:rsidRPr="0018365C" w:rsidRDefault="00032CFE" w:rsidP="00032CFE">
      <w:pPr>
        <w:pStyle w:val="PL"/>
      </w:pPr>
      <w:r w:rsidRPr="0018365C">
        <w:lastRenderedPageBreak/>
        <w:t xml:space="preserve">        </w:t>
      </w:r>
      <w:r w:rsidRPr="006E26AE">
        <w:t>reqRmngTrainResorce</w:t>
      </w:r>
      <w:r w:rsidRPr="0018365C">
        <w:t>:</w:t>
      </w:r>
    </w:p>
    <w:p w14:paraId="312F77A2" w14:textId="77777777" w:rsidR="00032CFE" w:rsidRPr="0018365C" w:rsidRDefault="00032CFE" w:rsidP="00032CFE">
      <w:pPr>
        <w:pStyle w:val="PL"/>
        <w:rPr>
          <w:lang w:eastAsia="zh-CN"/>
        </w:rPr>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resource.</w:t>
      </w:r>
    </w:p>
    <w:p w14:paraId="050D4E82" w14:textId="77777777" w:rsidR="00032CFE" w:rsidRPr="0018365C" w:rsidRDefault="00032CFE" w:rsidP="00032CFE">
      <w:pPr>
        <w:pStyle w:val="PL"/>
      </w:pPr>
      <w:r w:rsidRPr="0018365C">
        <w:t xml:space="preserve">          type: </w:t>
      </w:r>
      <w:r>
        <w:t>string</w:t>
      </w:r>
    </w:p>
    <w:p w14:paraId="6A897DBB" w14:textId="77777777" w:rsidR="00032CFE" w:rsidRPr="0018365C" w:rsidRDefault="00032CFE" w:rsidP="00032CFE">
      <w:pPr>
        <w:pStyle w:val="PL"/>
      </w:pPr>
      <w:r w:rsidRPr="0018365C">
        <w:t xml:space="preserve">        </w:t>
      </w:r>
      <w:r w:rsidRPr="006E26AE">
        <w:t>reqRmngTrainIterNum</w:t>
      </w:r>
      <w:r w:rsidRPr="0018365C">
        <w:t>:</w:t>
      </w:r>
    </w:p>
    <w:p w14:paraId="37A96B17" w14:textId="77777777" w:rsidR="00032CFE" w:rsidRPr="0018365C" w:rsidRDefault="00032CFE" w:rsidP="00032CFE">
      <w:pPr>
        <w:pStyle w:val="PL"/>
      </w:pPr>
      <w:r w:rsidRPr="0018365C">
        <w:t xml:space="preserve">          description: </w:t>
      </w:r>
      <w:r w:rsidRPr="006E26AE">
        <w:rPr>
          <w:lang w:eastAsia="zh-CN"/>
        </w:rPr>
        <w:t xml:space="preserve">Indicates required </w:t>
      </w:r>
      <w:r w:rsidRPr="006E26AE">
        <w:rPr>
          <w:lang w:eastAsia="fr-FR"/>
        </w:rPr>
        <w:t>remaining</w:t>
      </w:r>
      <w:r w:rsidRPr="006E26AE">
        <w:rPr>
          <w:lang w:eastAsia="zh-CN"/>
        </w:rPr>
        <w:t xml:space="preserve"> training number of iterations.</w:t>
      </w:r>
    </w:p>
    <w:p w14:paraId="797E2A5E"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782C5041" w14:textId="77777777" w:rsidR="00032CFE" w:rsidRPr="0018365C" w:rsidRDefault="00032CFE" w:rsidP="00032CFE">
      <w:pPr>
        <w:pStyle w:val="PL"/>
      </w:pPr>
    </w:p>
    <w:p w14:paraId="570FD468" w14:textId="77777777" w:rsidR="00032CFE" w:rsidRPr="0018365C" w:rsidRDefault="00032CFE" w:rsidP="00032CFE">
      <w:pPr>
        <w:pStyle w:val="PL"/>
      </w:pPr>
      <w:r w:rsidRPr="0018365C">
        <w:t xml:space="preserve">    </w:t>
      </w:r>
      <w:r w:rsidRPr="006E26AE">
        <w:t>AimlIntermediateInfo</w:t>
      </w:r>
      <w:r w:rsidRPr="0018365C">
        <w:t>:</w:t>
      </w:r>
    </w:p>
    <w:p w14:paraId="1554914B" w14:textId="77777777" w:rsidR="00032CFE" w:rsidRPr="0018365C" w:rsidRDefault="00032CFE" w:rsidP="00032CFE">
      <w:pPr>
        <w:pStyle w:val="PL"/>
        <w:rPr>
          <w:lang w:eastAsia="zh-CN"/>
        </w:rPr>
      </w:pPr>
      <w:r w:rsidRPr="0018365C">
        <w:t xml:space="preserve">      description: </w:t>
      </w:r>
      <w:r w:rsidRPr="006E26AE">
        <w:rPr>
          <w:lang w:eastAsia="zh-CN"/>
        </w:rPr>
        <w:t>Contains the AIML intermediate information for intermediate AIML operation</w:t>
      </w:r>
      <w:r>
        <w:rPr>
          <w:lang w:eastAsia="zh-CN"/>
        </w:rPr>
        <w:t>.</w:t>
      </w:r>
    </w:p>
    <w:p w14:paraId="6856B938" w14:textId="77777777" w:rsidR="00032CFE" w:rsidRPr="0018365C" w:rsidRDefault="00032CFE" w:rsidP="00032CFE">
      <w:pPr>
        <w:pStyle w:val="PL"/>
      </w:pPr>
      <w:r w:rsidRPr="0018365C">
        <w:t xml:space="preserve">      type: object</w:t>
      </w:r>
    </w:p>
    <w:p w14:paraId="620C846A" w14:textId="77777777" w:rsidR="00032CFE" w:rsidRPr="0018365C" w:rsidRDefault="00032CFE" w:rsidP="00032CFE">
      <w:pPr>
        <w:pStyle w:val="PL"/>
      </w:pPr>
      <w:r w:rsidRPr="0018365C">
        <w:t xml:space="preserve">      properties:</w:t>
      </w:r>
    </w:p>
    <w:p w14:paraId="1540C601" w14:textId="77777777" w:rsidR="00032CFE" w:rsidRPr="0018365C" w:rsidRDefault="00032CFE" w:rsidP="00032CFE">
      <w:pPr>
        <w:pStyle w:val="PL"/>
      </w:pPr>
      <w:r w:rsidRPr="0018365C">
        <w:t xml:space="preserve">        </w:t>
      </w:r>
      <w:r w:rsidRPr="006E26AE">
        <w:t>aimlImdModel</w:t>
      </w:r>
      <w:r w:rsidRPr="0018365C">
        <w:t>:</w:t>
      </w:r>
    </w:p>
    <w:p w14:paraId="70F8D2A0" w14:textId="77777777" w:rsidR="00032CFE" w:rsidRPr="0018365C" w:rsidRDefault="00032CFE" w:rsidP="00032CFE">
      <w:pPr>
        <w:pStyle w:val="PL"/>
      </w:pPr>
      <w:r w:rsidRPr="0018365C">
        <w:t xml:space="preserve">          $ref: '#/components/schemas/</w:t>
      </w:r>
      <w:r w:rsidRPr="006E26AE">
        <w:t>AimlRmngTrainingReq</w:t>
      </w:r>
      <w:r w:rsidRPr="0018365C">
        <w:t>'</w:t>
      </w:r>
    </w:p>
    <w:p w14:paraId="14B54228" w14:textId="77777777" w:rsidR="00032CFE" w:rsidRPr="0018365C" w:rsidRDefault="00032CFE" w:rsidP="00032CFE">
      <w:pPr>
        <w:pStyle w:val="PL"/>
      </w:pPr>
      <w:r w:rsidRPr="0018365C">
        <w:t xml:space="preserve">        </w:t>
      </w:r>
      <w:r w:rsidRPr="006E26AE">
        <w:t>aim</w:t>
      </w:r>
      <w:r>
        <w:t>l</w:t>
      </w:r>
      <w:r w:rsidRPr="006E26AE">
        <w:t>UsedTrainTime</w:t>
      </w:r>
      <w:r w:rsidRPr="0018365C">
        <w:t>:</w:t>
      </w:r>
    </w:p>
    <w:p w14:paraId="08B7C017" w14:textId="77777777" w:rsidR="00032CFE" w:rsidRPr="0018365C" w:rsidRDefault="00032CFE" w:rsidP="00032CFE">
      <w:pPr>
        <w:pStyle w:val="PL"/>
      </w:pPr>
      <w:r w:rsidRPr="0018365C">
        <w:t xml:space="preserve">          $ref: 'TS29122_CommonData.yaml#/components/schemas/</w:t>
      </w:r>
      <w:r>
        <w:t>TimeWindow</w:t>
      </w:r>
      <w:r w:rsidRPr="0018365C">
        <w:t>'</w:t>
      </w:r>
    </w:p>
    <w:p w14:paraId="0C50F7BE" w14:textId="77777777" w:rsidR="00032CFE" w:rsidRPr="0018365C" w:rsidRDefault="00032CFE" w:rsidP="00032CFE">
      <w:pPr>
        <w:pStyle w:val="PL"/>
      </w:pPr>
      <w:r w:rsidRPr="0018365C">
        <w:t xml:space="preserve">        </w:t>
      </w:r>
      <w:r w:rsidRPr="006E26AE">
        <w:t>usedTrainResource</w:t>
      </w:r>
      <w:r w:rsidRPr="0018365C">
        <w:t>:</w:t>
      </w:r>
    </w:p>
    <w:p w14:paraId="193CEF25" w14:textId="77777777" w:rsidR="00032CFE" w:rsidRPr="0018365C" w:rsidRDefault="00032CFE" w:rsidP="00032CFE">
      <w:pPr>
        <w:pStyle w:val="PL"/>
        <w:rPr>
          <w:lang w:eastAsia="zh-CN"/>
        </w:rPr>
      </w:pPr>
      <w:r w:rsidRPr="0018365C">
        <w:t xml:space="preserve">          description: </w:t>
      </w:r>
      <w:r w:rsidRPr="006E26AE">
        <w:rPr>
          <w:lang w:eastAsia="zh-CN"/>
        </w:rPr>
        <w:t>Indicates used training resource.</w:t>
      </w:r>
    </w:p>
    <w:p w14:paraId="51AF1DFB" w14:textId="77777777" w:rsidR="00032CFE" w:rsidRPr="0018365C" w:rsidRDefault="00032CFE" w:rsidP="00032CFE">
      <w:pPr>
        <w:pStyle w:val="PL"/>
      </w:pPr>
      <w:r w:rsidRPr="0018365C">
        <w:t xml:space="preserve">          type: </w:t>
      </w:r>
      <w:r>
        <w:t>string</w:t>
      </w:r>
    </w:p>
    <w:p w14:paraId="461E0139" w14:textId="77777777" w:rsidR="00032CFE" w:rsidRPr="0018365C" w:rsidRDefault="00032CFE" w:rsidP="00032CFE">
      <w:pPr>
        <w:pStyle w:val="PL"/>
      </w:pPr>
      <w:r w:rsidRPr="0018365C">
        <w:t xml:space="preserve">        </w:t>
      </w:r>
      <w:r w:rsidRPr="006E26AE">
        <w:t>usedTrainIterNum</w:t>
      </w:r>
      <w:r w:rsidRPr="0018365C">
        <w:t>:</w:t>
      </w:r>
    </w:p>
    <w:p w14:paraId="0821B5C9" w14:textId="77777777" w:rsidR="00032CFE" w:rsidRPr="0018365C" w:rsidRDefault="00032CFE" w:rsidP="00032CFE">
      <w:pPr>
        <w:pStyle w:val="PL"/>
      </w:pPr>
      <w:r w:rsidRPr="0018365C">
        <w:t xml:space="preserve">          description: </w:t>
      </w:r>
      <w:r w:rsidRPr="006E26AE">
        <w:rPr>
          <w:lang w:eastAsia="zh-CN"/>
        </w:rPr>
        <w:t>Indicates used training number of iterations</w:t>
      </w:r>
      <w:r>
        <w:rPr>
          <w:lang w:eastAsia="zh-CN"/>
        </w:rPr>
        <w:t>.</w:t>
      </w:r>
    </w:p>
    <w:p w14:paraId="10479DD7" w14:textId="77777777" w:rsidR="00032CFE" w:rsidRDefault="00032CFE" w:rsidP="00032CFE">
      <w:pPr>
        <w:pStyle w:val="PL"/>
        <w:rPr>
          <w:lang w:val="en-US"/>
        </w:rPr>
      </w:pPr>
      <w:r w:rsidRPr="0073331C">
        <w:rPr>
          <w:rFonts w:cs="Courier New"/>
          <w:szCs w:val="16"/>
          <w:lang w:val="en-US"/>
        </w:rPr>
        <w:t xml:space="preserve">          type: </w:t>
      </w:r>
      <w:r w:rsidRPr="0073331C">
        <w:rPr>
          <w:lang w:val="en-US"/>
        </w:rPr>
        <w:t>integer</w:t>
      </w:r>
    </w:p>
    <w:p w14:paraId="267EEEF7" w14:textId="77777777" w:rsidR="00032CFE" w:rsidRPr="0018365C" w:rsidRDefault="00032CFE" w:rsidP="00032CFE">
      <w:pPr>
        <w:pStyle w:val="PL"/>
      </w:pPr>
    </w:p>
    <w:p w14:paraId="6EA2337F" w14:textId="77777777" w:rsidR="00032CFE" w:rsidRPr="0018365C" w:rsidRDefault="00032CFE" w:rsidP="00032CFE">
      <w:pPr>
        <w:pStyle w:val="PL"/>
      </w:pPr>
    </w:p>
    <w:p w14:paraId="5F9E9110" w14:textId="77777777" w:rsidR="00032CFE" w:rsidRPr="0018365C" w:rsidRDefault="00032CFE" w:rsidP="00032CFE">
      <w:pPr>
        <w:pStyle w:val="PL"/>
      </w:pPr>
      <w:r w:rsidRPr="0018365C">
        <w:t># Simple data types</w:t>
      </w:r>
    </w:p>
    <w:p w14:paraId="612FEB73" w14:textId="77777777" w:rsidR="00032CFE" w:rsidRDefault="00032CFE" w:rsidP="00032CFE">
      <w:pPr>
        <w:pStyle w:val="PL"/>
      </w:pPr>
    </w:p>
    <w:p w14:paraId="0668966A" w14:textId="77777777" w:rsidR="00032CFE" w:rsidRPr="0018365C" w:rsidRDefault="00032CFE" w:rsidP="00032CFE">
      <w:pPr>
        <w:pStyle w:val="PL"/>
      </w:pPr>
    </w:p>
    <w:p w14:paraId="755F08BE" w14:textId="77777777" w:rsidR="00032CFE" w:rsidRPr="0018365C" w:rsidRDefault="00032CFE" w:rsidP="00032CFE">
      <w:pPr>
        <w:pStyle w:val="PL"/>
      </w:pPr>
      <w:r w:rsidRPr="0018365C">
        <w:t xml:space="preserve"># </w:t>
      </w:r>
      <w:r>
        <w:t>Enumerations</w:t>
      </w:r>
    </w:p>
    <w:p w14:paraId="59DF4F9E" w14:textId="77777777" w:rsidR="00032CFE" w:rsidRDefault="00032CFE" w:rsidP="00032CFE">
      <w:pPr>
        <w:pStyle w:val="PL"/>
      </w:pPr>
    </w:p>
    <w:p w14:paraId="66FE3E22" w14:textId="77777777" w:rsidR="00032CFE" w:rsidRPr="00F9618C" w:rsidRDefault="00032CFE" w:rsidP="00032CFE">
      <w:pPr>
        <w:pStyle w:val="PL"/>
      </w:pPr>
      <w:r w:rsidRPr="00F9618C">
        <w:t xml:space="preserve">    </w:t>
      </w:r>
      <w:r w:rsidRPr="006E26AE">
        <w:t>TransferMode</w:t>
      </w:r>
      <w:r w:rsidRPr="00F9618C">
        <w:t>:</w:t>
      </w:r>
    </w:p>
    <w:p w14:paraId="42A2811B" w14:textId="77777777" w:rsidR="00032CFE" w:rsidRPr="00F9618C" w:rsidRDefault="00032CFE" w:rsidP="00032CFE">
      <w:pPr>
        <w:pStyle w:val="PL"/>
      </w:pPr>
      <w:r w:rsidRPr="00F9618C">
        <w:t xml:space="preserve">      anyOf:</w:t>
      </w:r>
    </w:p>
    <w:p w14:paraId="6F3FD215" w14:textId="77777777" w:rsidR="00032CFE" w:rsidRPr="00F9618C" w:rsidRDefault="00032CFE" w:rsidP="00032CFE">
      <w:pPr>
        <w:pStyle w:val="PL"/>
      </w:pPr>
      <w:r w:rsidRPr="00F9618C">
        <w:t xml:space="preserve">      - type: string</w:t>
      </w:r>
    </w:p>
    <w:p w14:paraId="7E6B5155" w14:textId="77777777" w:rsidR="00032CFE" w:rsidRPr="00F9618C" w:rsidRDefault="00032CFE" w:rsidP="00032CFE">
      <w:pPr>
        <w:pStyle w:val="PL"/>
      </w:pPr>
      <w:r w:rsidRPr="00F9618C">
        <w:t xml:space="preserve">        enum:</w:t>
      </w:r>
    </w:p>
    <w:p w14:paraId="761C24AF" w14:textId="77777777" w:rsidR="00032CFE" w:rsidRPr="00F9618C" w:rsidRDefault="00032CFE" w:rsidP="00032CFE">
      <w:pPr>
        <w:pStyle w:val="PL"/>
      </w:pPr>
      <w:r w:rsidRPr="00F9618C">
        <w:t xml:space="preserve">          - </w:t>
      </w:r>
      <w:r w:rsidRPr="006E26AE">
        <w:t>DIRECT</w:t>
      </w:r>
    </w:p>
    <w:p w14:paraId="30B842B0" w14:textId="77777777" w:rsidR="00032CFE" w:rsidRPr="00F9618C" w:rsidRDefault="00032CFE" w:rsidP="00032CFE">
      <w:pPr>
        <w:pStyle w:val="PL"/>
      </w:pPr>
      <w:r w:rsidRPr="00F9618C">
        <w:t xml:space="preserve">          - </w:t>
      </w:r>
      <w:r w:rsidRPr="006E26AE">
        <w:t>SERVER_CONTROLLED</w:t>
      </w:r>
    </w:p>
    <w:p w14:paraId="27E3302F" w14:textId="77777777" w:rsidR="00032CFE" w:rsidRPr="00F9618C" w:rsidRDefault="00032CFE" w:rsidP="00032CFE">
      <w:pPr>
        <w:pStyle w:val="PL"/>
      </w:pPr>
      <w:r w:rsidRPr="00F9618C">
        <w:t xml:space="preserve">      - type: string</w:t>
      </w:r>
    </w:p>
    <w:p w14:paraId="51BC312C" w14:textId="77777777" w:rsidR="00032CFE" w:rsidRPr="00F9618C" w:rsidRDefault="00032CFE" w:rsidP="00032CFE">
      <w:pPr>
        <w:pStyle w:val="PL"/>
      </w:pPr>
      <w:r w:rsidRPr="00F9618C">
        <w:t xml:space="preserve">        description: &gt;</w:t>
      </w:r>
    </w:p>
    <w:p w14:paraId="3BB7445E" w14:textId="77777777" w:rsidR="00032CFE" w:rsidRPr="00F9618C" w:rsidRDefault="00032CFE" w:rsidP="00032CFE">
      <w:pPr>
        <w:pStyle w:val="PL"/>
      </w:pPr>
      <w:r w:rsidRPr="00F9618C">
        <w:t xml:space="preserve">          This string provides forward-compatibility with future extensions to the enumeration</w:t>
      </w:r>
    </w:p>
    <w:p w14:paraId="00C6ACC2" w14:textId="77777777" w:rsidR="00032CFE" w:rsidRPr="00F9618C" w:rsidRDefault="00032CFE" w:rsidP="00032CFE">
      <w:pPr>
        <w:pStyle w:val="PL"/>
      </w:pPr>
      <w:r w:rsidRPr="00F9618C">
        <w:t xml:space="preserve">          </w:t>
      </w:r>
      <w:r>
        <w:t xml:space="preserve">But </w:t>
      </w:r>
      <w:r w:rsidRPr="00F9618C">
        <w:t>is not used to encode content defined in the present version of this API.</w:t>
      </w:r>
    </w:p>
    <w:p w14:paraId="60DE4373" w14:textId="77777777" w:rsidR="00032CFE" w:rsidRPr="00F9618C" w:rsidRDefault="00032CFE" w:rsidP="00032CFE">
      <w:pPr>
        <w:pStyle w:val="PL"/>
      </w:pPr>
      <w:r w:rsidRPr="00F9618C">
        <w:t xml:space="preserve">      description: |</w:t>
      </w:r>
    </w:p>
    <w:p w14:paraId="49CE7CBA" w14:textId="77777777" w:rsidR="00032CFE" w:rsidRPr="00F9618C" w:rsidRDefault="00032CFE" w:rsidP="00032CFE">
      <w:pPr>
        <w:pStyle w:val="PL"/>
      </w:pPr>
      <w:r w:rsidRPr="00F9618C">
        <w:t xml:space="preserve">        </w:t>
      </w:r>
      <w:r w:rsidRPr="00F9618C">
        <w:rPr>
          <w:rFonts w:cs="Arial"/>
          <w:szCs w:val="18"/>
          <w:lang w:eastAsia="zh-CN"/>
        </w:rPr>
        <w:t xml:space="preserve">Represents </w:t>
      </w:r>
      <w:r w:rsidRPr="006E26AE">
        <w:t>the mode of transfer</w:t>
      </w:r>
      <w:r w:rsidRPr="00F9618C">
        <w:t>.</w:t>
      </w:r>
    </w:p>
    <w:p w14:paraId="1193CABB" w14:textId="77777777" w:rsidR="00032CFE" w:rsidRPr="00F9618C" w:rsidRDefault="00032CFE" w:rsidP="00032CFE">
      <w:pPr>
        <w:pStyle w:val="PL"/>
      </w:pPr>
      <w:r w:rsidRPr="00F9618C">
        <w:t xml:space="preserve">        Possible values are:</w:t>
      </w:r>
    </w:p>
    <w:p w14:paraId="6DD535A2" w14:textId="77777777" w:rsidR="00032CFE" w:rsidRPr="00F9618C" w:rsidRDefault="00032CFE" w:rsidP="00032CFE">
      <w:pPr>
        <w:pStyle w:val="PL"/>
      </w:pPr>
      <w:r w:rsidRPr="00F9618C">
        <w:t xml:space="preserve">        - </w:t>
      </w:r>
      <w:r w:rsidRPr="006E26AE">
        <w:t>DIRECT</w:t>
      </w:r>
      <w:r w:rsidRPr="00F9618C">
        <w:t xml:space="preserve">: </w:t>
      </w:r>
      <w:r w:rsidRPr="006E26AE">
        <w:t>Directly from the source AIML member to the target AIML member</w:t>
      </w:r>
      <w:r>
        <w:t>.</w:t>
      </w:r>
    </w:p>
    <w:p w14:paraId="27776F8E" w14:textId="77777777" w:rsidR="00032CFE" w:rsidRPr="00F9618C" w:rsidRDefault="00032CFE" w:rsidP="00032CFE">
      <w:pPr>
        <w:pStyle w:val="PL"/>
      </w:pPr>
      <w:r w:rsidRPr="00F9618C">
        <w:t xml:space="preserve">        - </w:t>
      </w:r>
      <w:r w:rsidRPr="006E26AE">
        <w:t>SERVER_CONTROLLED</w:t>
      </w:r>
      <w:r w:rsidRPr="00F9618C">
        <w:t xml:space="preserve">: </w:t>
      </w:r>
      <w:r w:rsidRPr="006E26AE">
        <w:t>Transfer with AIMLE server controlled</w:t>
      </w:r>
      <w:r w:rsidRPr="00F9618C">
        <w:t>.</w:t>
      </w:r>
    </w:p>
    <w:p w14:paraId="2BFF5D0D" w14:textId="77777777" w:rsidR="00032CFE" w:rsidRPr="00F9618C" w:rsidRDefault="00032CFE" w:rsidP="00032CFE">
      <w:pPr>
        <w:pStyle w:val="PL"/>
      </w:pPr>
    </w:p>
    <w:p w14:paraId="4D68C591" w14:textId="77777777" w:rsidR="002B6007" w:rsidRPr="006D6534" w:rsidRDefault="002B6007" w:rsidP="002B6007"/>
    <w:p w14:paraId="477027C3" w14:textId="77777777" w:rsidR="002B6007" w:rsidRPr="00986E88" w:rsidRDefault="002B6007" w:rsidP="002B6007">
      <w:pPr>
        <w:pStyle w:val="Heading2"/>
        <w:rPr>
          <w:noProof/>
        </w:rPr>
      </w:pPr>
      <w:r>
        <w:br w:type="page"/>
      </w:r>
    </w:p>
    <w:p w14:paraId="42D68105" w14:textId="39D07FCE" w:rsidR="003446B6" w:rsidRPr="004D3578" w:rsidRDefault="003446B6" w:rsidP="007A4424">
      <w:pPr>
        <w:pStyle w:val="Heading8"/>
      </w:pPr>
      <w:bookmarkStart w:id="995" w:name="_Toc214621020"/>
      <w:r w:rsidRPr="004D3578">
        <w:lastRenderedPageBreak/>
        <w:t xml:space="preserve">Annex </w:t>
      </w:r>
      <w:r w:rsidR="005019C5">
        <w:t>B</w:t>
      </w:r>
      <w:r w:rsidRPr="004D3578">
        <w:t xml:space="preserve"> (informative):</w:t>
      </w:r>
      <w:r w:rsidRPr="004D3578">
        <w:br/>
        <w:t>Change history</w:t>
      </w:r>
      <w:bookmarkEnd w:id="989"/>
      <w:bookmarkEnd w:id="9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39767B36" w:rsidR="005400BE" w:rsidRPr="003A168E" w:rsidRDefault="005400BE" w:rsidP="005400BE">
            <w:pPr>
              <w:pStyle w:val="TAL"/>
              <w:rPr>
                <w:sz w:val="16"/>
                <w:szCs w:val="16"/>
              </w:rPr>
            </w:pPr>
            <w:r w:rsidRPr="005400BE">
              <w:rPr>
                <w:sz w:val="16"/>
                <w:szCs w:val="16"/>
              </w:rPr>
              <w:t>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657B8688" w:rsidR="005E5671" w:rsidRPr="005400BE" w:rsidRDefault="005E5671" w:rsidP="005E5671">
            <w:pPr>
              <w:pStyle w:val="TAL"/>
              <w:rPr>
                <w:sz w:val="16"/>
                <w:szCs w:val="16"/>
              </w:rPr>
            </w:pPr>
            <w:r w:rsidRPr="005E5671">
              <w:rPr>
                <w:sz w:val="16"/>
                <w:szCs w:val="16"/>
              </w:rPr>
              <w:t>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4EE5093D" w:rsidR="00E40367" w:rsidRPr="005E5671" w:rsidRDefault="00E40367" w:rsidP="00E40367">
            <w:pPr>
              <w:pStyle w:val="TAL"/>
              <w:rPr>
                <w:sz w:val="16"/>
                <w:szCs w:val="16"/>
              </w:rPr>
            </w:pPr>
            <w:r w:rsidRPr="00E40367">
              <w:rPr>
                <w:sz w:val="16"/>
                <w:szCs w:val="16"/>
              </w:rPr>
              <w:t>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43A05056" w:rsidR="00D12999" w:rsidRPr="00E40367" w:rsidRDefault="00D12999" w:rsidP="00D12999">
            <w:pPr>
              <w:pStyle w:val="TAL"/>
              <w:rPr>
                <w:sz w:val="16"/>
                <w:szCs w:val="16"/>
              </w:rPr>
            </w:pPr>
            <w:r w:rsidRPr="00D12999">
              <w:rPr>
                <w:sz w:val="16"/>
                <w:szCs w:val="16"/>
              </w:rPr>
              <w:t>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836D1A6" w:rsidR="00D12999" w:rsidRPr="00D12999" w:rsidRDefault="00D12999" w:rsidP="00D12999">
            <w:pPr>
              <w:pStyle w:val="TAL"/>
              <w:rPr>
                <w:sz w:val="16"/>
                <w:szCs w:val="16"/>
              </w:rPr>
            </w:pPr>
            <w:r w:rsidRPr="00D12999">
              <w:rPr>
                <w:sz w:val="16"/>
                <w:szCs w:val="16"/>
              </w:rPr>
              <w:t>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r w:rsidRPr="00527FF0">
              <w:rPr>
                <w:rFonts w:cs="Arial"/>
                <w:sz w:val="16"/>
                <w:szCs w:val="16"/>
                <w:lang w:val="en-US"/>
              </w:rPr>
              <w:t>Aimlec_FLGroupIndication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r w:rsidR="00C0747C" w:rsidRPr="00B54FF5" w14:paraId="36EA69CA" w14:textId="77777777" w:rsidTr="003446B6">
        <w:tc>
          <w:tcPr>
            <w:tcW w:w="800" w:type="dxa"/>
            <w:shd w:val="solid" w:color="FFFFFF" w:fill="auto"/>
          </w:tcPr>
          <w:p w14:paraId="5770D4B3" w14:textId="02F33D45" w:rsidR="00C0747C" w:rsidRPr="00527FF0" w:rsidRDefault="00C0747C" w:rsidP="005F3E5E">
            <w:pPr>
              <w:pStyle w:val="TAC"/>
              <w:rPr>
                <w:rFonts w:cs="Arial"/>
                <w:sz w:val="16"/>
                <w:szCs w:val="16"/>
              </w:rPr>
            </w:pPr>
            <w:r>
              <w:rPr>
                <w:rFonts w:cs="Arial"/>
                <w:sz w:val="16"/>
                <w:szCs w:val="16"/>
              </w:rPr>
              <w:t>2024-05</w:t>
            </w:r>
          </w:p>
        </w:tc>
        <w:tc>
          <w:tcPr>
            <w:tcW w:w="800" w:type="dxa"/>
            <w:shd w:val="solid" w:color="FFFFFF" w:fill="auto"/>
          </w:tcPr>
          <w:p w14:paraId="1E9CCAF2" w14:textId="25C5DC88" w:rsidR="00C0747C" w:rsidRPr="00527FF0" w:rsidRDefault="002B6007" w:rsidP="005F3E5E">
            <w:pPr>
              <w:pStyle w:val="TAC"/>
              <w:rPr>
                <w:rFonts w:cs="Arial"/>
                <w:sz w:val="16"/>
                <w:szCs w:val="16"/>
              </w:rPr>
            </w:pPr>
            <w:r w:rsidRPr="00527FF0">
              <w:rPr>
                <w:rFonts w:cs="Arial"/>
                <w:sz w:val="16"/>
                <w:szCs w:val="16"/>
              </w:rPr>
              <w:t>CT1#15</w:t>
            </w:r>
            <w:r>
              <w:rPr>
                <w:rFonts w:cs="Arial"/>
                <w:sz w:val="16"/>
                <w:szCs w:val="16"/>
              </w:rPr>
              <w:t>5</w:t>
            </w:r>
          </w:p>
        </w:tc>
        <w:tc>
          <w:tcPr>
            <w:tcW w:w="1094" w:type="dxa"/>
            <w:shd w:val="solid" w:color="FFFFFF" w:fill="auto"/>
          </w:tcPr>
          <w:p w14:paraId="00225952" w14:textId="2EA7B1EB" w:rsidR="00C0747C" w:rsidRPr="00527FF0" w:rsidRDefault="00C0747C" w:rsidP="005F3E5E">
            <w:pPr>
              <w:pStyle w:val="TAC"/>
              <w:rPr>
                <w:rFonts w:cs="Arial"/>
                <w:sz w:val="16"/>
                <w:szCs w:val="16"/>
              </w:rPr>
            </w:pPr>
            <w:r w:rsidRPr="00C0747C">
              <w:rPr>
                <w:rFonts w:cs="Arial"/>
                <w:sz w:val="16"/>
                <w:szCs w:val="16"/>
              </w:rPr>
              <w:t>C1-253385</w:t>
            </w:r>
          </w:p>
        </w:tc>
        <w:tc>
          <w:tcPr>
            <w:tcW w:w="425" w:type="dxa"/>
            <w:shd w:val="solid" w:color="FFFFFF" w:fill="auto"/>
          </w:tcPr>
          <w:p w14:paraId="40C94321" w14:textId="77777777" w:rsidR="00C0747C" w:rsidRPr="0016361A" w:rsidRDefault="00C0747C" w:rsidP="005F3E5E">
            <w:pPr>
              <w:pStyle w:val="TAL"/>
              <w:rPr>
                <w:sz w:val="16"/>
                <w:szCs w:val="16"/>
              </w:rPr>
            </w:pPr>
          </w:p>
        </w:tc>
        <w:tc>
          <w:tcPr>
            <w:tcW w:w="425" w:type="dxa"/>
            <w:shd w:val="solid" w:color="FFFFFF" w:fill="auto"/>
          </w:tcPr>
          <w:p w14:paraId="04212681" w14:textId="77777777" w:rsidR="00C0747C" w:rsidRPr="0016361A" w:rsidRDefault="00C0747C" w:rsidP="005F3E5E">
            <w:pPr>
              <w:pStyle w:val="TAR"/>
              <w:rPr>
                <w:sz w:val="16"/>
                <w:szCs w:val="16"/>
              </w:rPr>
            </w:pPr>
          </w:p>
        </w:tc>
        <w:tc>
          <w:tcPr>
            <w:tcW w:w="425" w:type="dxa"/>
            <w:shd w:val="solid" w:color="FFFFFF" w:fill="auto"/>
          </w:tcPr>
          <w:p w14:paraId="06CED8BE" w14:textId="77777777" w:rsidR="00C0747C" w:rsidRPr="0016361A" w:rsidRDefault="00C0747C" w:rsidP="005F3E5E">
            <w:pPr>
              <w:pStyle w:val="TAC"/>
              <w:rPr>
                <w:sz w:val="16"/>
                <w:szCs w:val="16"/>
              </w:rPr>
            </w:pPr>
          </w:p>
        </w:tc>
        <w:tc>
          <w:tcPr>
            <w:tcW w:w="4962" w:type="dxa"/>
            <w:shd w:val="solid" w:color="FFFFFF" w:fill="auto"/>
          </w:tcPr>
          <w:p w14:paraId="485D9524" w14:textId="24D02F1E" w:rsidR="00C0747C" w:rsidRPr="00527FF0" w:rsidRDefault="00C0747C" w:rsidP="005F3E5E">
            <w:pPr>
              <w:pStyle w:val="TAL"/>
              <w:rPr>
                <w:rFonts w:cs="Arial"/>
                <w:sz w:val="16"/>
                <w:szCs w:val="16"/>
                <w:lang w:val="en-US"/>
              </w:rPr>
            </w:pPr>
            <w:r w:rsidRPr="00C0747C">
              <w:rPr>
                <w:rFonts w:cs="Arial"/>
                <w:sz w:val="16"/>
                <w:szCs w:val="16"/>
                <w:lang w:val="en-US"/>
              </w:rPr>
              <w:t>Aimles_AIMLEClientRegistration API: DataSetAvailability definition</w:t>
            </w:r>
          </w:p>
        </w:tc>
        <w:tc>
          <w:tcPr>
            <w:tcW w:w="708" w:type="dxa"/>
            <w:shd w:val="solid" w:color="FFFFFF" w:fill="auto"/>
          </w:tcPr>
          <w:p w14:paraId="492F4EAF" w14:textId="1080C471" w:rsidR="00C0747C" w:rsidRPr="00527FF0" w:rsidRDefault="00C0747C" w:rsidP="005F3E5E">
            <w:pPr>
              <w:pStyle w:val="TAC"/>
              <w:rPr>
                <w:rFonts w:cs="Arial"/>
                <w:sz w:val="16"/>
                <w:szCs w:val="16"/>
              </w:rPr>
            </w:pPr>
            <w:r>
              <w:rPr>
                <w:rFonts w:cs="Arial"/>
                <w:sz w:val="16"/>
                <w:szCs w:val="16"/>
              </w:rPr>
              <w:t>0.5.0</w:t>
            </w:r>
          </w:p>
        </w:tc>
      </w:tr>
      <w:tr w:rsidR="002B6007" w:rsidRPr="00B54FF5" w14:paraId="39B7A632" w14:textId="77777777" w:rsidTr="003446B6">
        <w:tc>
          <w:tcPr>
            <w:tcW w:w="800" w:type="dxa"/>
            <w:shd w:val="solid" w:color="FFFFFF" w:fill="auto"/>
          </w:tcPr>
          <w:p w14:paraId="73AB2BD6" w14:textId="59F3250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8BDA256" w14:textId="106B37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E097ECD" w14:textId="0EAAFD0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6</w:t>
            </w:r>
          </w:p>
        </w:tc>
        <w:tc>
          <w:tcPr>
            <w:tcW w:w="425" w:type="dxa"/>
            <w:shd w:val="solid" w:color="FFFFFF" w:fill="auto"/>
          </w:tcPr>
          <w:p w14:paraId="7D527C33" w14:textId="77777777" w:rsidR="002B6007" w:rsidRPr="0016361A" w:rsidRDefault="002B6007" w:rsidP="002B6007">
            <w:pPr>
              <w:pStyle w:val="TAL"/>
              <w:rPr>
                <w:sz w:val="16"/>
                <w:szCs w:val="16"/>
              </w:rPr>
            </w:pPr>
          </w:p>
        </w:tc>
        <w:tc>
          <w:tcPr>
            <w:tcW w:w="425" w:type="dxa"/>
            <w:shd w:val="solid" w:color="FFFFFF" w:fill="auto"/>
          </w:tcPr>
          <w:p w14:paraId="6073A8EF" w14:textId="77777777" w:rsidR="002B6007" w:rsidRPr="0016361A" w:rsidRDefault="002B6007" w:rsidP="002B6007">
            <w:pPr>
              <w:pStyle w:val="TAR"/>
              <w:rPr>
                <w:sz w:val="16"/>
                <w:szCs w:val="16"/>
              </w:rPr>
            </w:pPr>
          </w:p>
        </w:tc>
        <w:tc>
          <w:tcPr>
            <w:tcW w:w="425" w:type="dxa"/>
            <w:shd w:val="solid" w:color="FFFFFF" w:fill="auto"/>
          </w:tcPr>
          <w:p w14:paraId="5024D521" w14:textId="77777777" w:rsidR="002B6007" w:rsidRPr="0016361A" w:rsidRDefault="002B6007" w:rsidP="002B6007">
            <w:pPr>
              <w:pStyle w:val="TAC"/>
              <w:rPr>
                <w:sz w:val="16"/>
                <w:szCs w:val="16"/>
              </w:rPr>
            </w:pPr>
          </w:p>
        </w:tc>
        <w:tc>
          <w:tcPr>
            <w:tcW w:w="4962" w:type="dxa"/>
            <w:shd w:val="solid" w:color="FFFFFF" w:fill="auto"/>
          </w:tcPr>
          <w:p w14:paraId="301139F1" w14:textId="7BEA59E4" w:rsidR="002B6007" w:rsidRPr="002B6007" w:rsidRDefault="002B6007" w:rsidP="002B6007">
            <w:pPr>
              <w:pStyle w:val="TAL"/>
              <w:rPr>
                <w:rFonts w:cs="Arial"/>
                <w:sz w:val="16"/>
                <w:szCs w:val="16"/>
                <w:lang w:val="en-US"/>
              </w:rPr>
            </w:pPr>
            <w:r w:rsidRPr="002B6007">
              <w:rPr>
                <w:sz w:val="16"/>
                <w:szCs w:val="16"/>
              </w:rPr>
              <w:t>OpenAPI file for Aimles_AIMLEClientRegistration API</w:t>
            </w:r>
          </w:p>
        </w:tc>
        <w:tc>
          <w:tcPr>
            <w:tcW w:w="708" w:type="dxa"/>
            <w:shd w:val="solid" w:color="FFFFFF" w:fill="auto"/>
          </w:tcPr>
          <w:p w14:paraId="1FE89C0F" w14:textId="417C4E46" w:rsidR="002B6007" w:rsidRDefault="002B6007" w:rsidP="002B6007">
            <w:pPr>
              <w:pStyle w:val="TAC"/>
              <w:rPr>
                <w:rFonts w:cs="Arial"/>
                <w:sz w:val="16"/>
                <w:szCs w:val="16"/>
              </w:rPr>
            </w:pPr>
            <w:r>
              <w:rPr>
                <w:rFonts w:cs="Arial"/>
                <w:sz w:val="16"/>
                <w:szCs w:val="16"/>
              </w:rPr>
              <w:t>0.5.0</w:t>
            </w:r>
          </w:p>
        </w:tc>
      </w:tr>
      <w:tr w:rsidR="002B6007" w:rsidRPr="00B54FF5" w14:paraId="644916F0" w14:textId="77777777" w:rsidTr="003446B6">
        <w:tc>
          <w:tcPr>
            <w:tcW w:w="800" w:type="dxa"/>
            <w:shd w:val="solid" w:color="FFFFFF" w:fill="auto"/>
          </w:tcPr>
          <w:p w14:paraId="67A29BEC" w14:textId="5FE0C5E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6444A73E" w14:textId="7C3724B9"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38D0CEB0" w14:textId="2B9B02A6"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7</w:t>
            </w:r>
          </w:p>
        </w:tc>
        <w:tc>
          <w:tcPr>
            <w:tcW w:w="425" w:type="dxa"/>
            <w:shd w:val="solid" w:color="FFFFFF" w:fill="auto"/>
          </w:tcPr>
          <w:p w14:paraId="3D96159F" w14:textId="77777777" w:rsidR="002B6007" w:rsidRPr="0016361A" w:rsidRDefault="002B6007" w:rsidP="002B6007">
            <w:pPr>
              <w:pStyle w:val="TAL"/>
              <w:rPr>
                <w:sz w:val="16"/>
                <w:szCs w:val="16"/>
              </w:rPr>
            </w:pPr>
          </w:p>
        </w:tc>
        <w:tc>
          <w:tcPr>
            <w:tcW w:w="425" w:type="dxa"/>
            <w:shd w:val="solid" w:color="FFFFFF" w:fill="auto"/>
          </w:tcPr>
          <w:p w14:paraId="41C84CE1" w14:textId="77777777" w:rsidR="002B6007" w:rsidRPr="0016361A" w:rsidRDefault="002B6007" w:rsidP="002B6007">
            <w:pPr>
              <w:pStyle w:val="TAR"/>
              <w:rPr>
                <w:sz w:val="16"/>
                <w:szCs w:val="16"/>
              </w:rPr>
            </w:pPr>
          </w:p>
        </w:tc>
        <w:tc>
          <w:tcPr>
            <w:tcW w:w="425" w:type="dxa"/>
            <w:shd w:val="solid" w:color="FFFFFF" w:fill="auto"/>
          </w:tcPr>
          <w:p w14:paraId="3C3A1E98" w14:textId="77777777" w:rsidR="002B6007" w:rsidRPr="0016361A" w:rsidRDefault="002B6007" w:rsidP="002B6007">
            <w:pPr>
              <w:pStyle w:val="TAC"/>
              <w:rPr>
                <w:sz w:val="16"/>
                <w:szCs w:val="16"/>
              </w:rPr>
            </w:pPr>
          </w:p>
        </w:tc>
        <w:tc>
          <w:tcPr>
            <w:tcW w:w="4962" w:type="dxa"/>
            <w:shd w:val="solid" w:color="FFFFFF" w:fill="auto"/>
          </w:tcPr>
          <w:p w14:paraId="1CB4724E" w14:textId="68877709" w:rsidR="002B6007" w:rsidRPr="002B6007" w:rsidRDefault="002B6007" w:rsidP="002B6007">
            <w:pPr>
              <w:pStyle w:val="TAL"/>
              <w:rPr>
                <w:rFonts w:cs="Arial"/>
                <w:sz w:val="16"/>
                <w:szCs w:val="16"/>
                <w:lang w:val="en-US"/>
              </w:rPr>
            </w:pPr>
            <w:r w:rsidRPr="002B6007">
              <w:rPr>
                <w:sz w:val="16"/>
                <w:szCs w:val="16"/>
              </w:rPr>
              <w:t>OpenAPI file for Aimlec_AIMLEClientServiceOperations API</w:t>
            </w:r>
          </w:p>
        </w:tc>
        <w:tc>
          <w:tcPr>
            <w:tcW w:w="708" w:type="dxa"/>
            <w:shd w:val="solid" w:color="FFFFFF" w:fill="auto"/>
          </w:tcPr>
          <w:p w14:paraId="5191DFF2" w14:textId="58D3AFBD" w:rsidR="002B6007" w:rsidRDefault="002B6007" w:rsidP="002B6007">
            <w:pPr>
              <w:pStyle w:val="TAC"/>
              <w:rPr>
                <w:rFonts w:cs="Arial"/>
                <w:sz w:val="16"/>
                <w:szCs w:val="16"/>
              </w:rPr>
            </w:pPr>
            <w:r>
              <w:rPr>
                <w:rFonts w:cs="Arial"/>
                <w:sz w:val="16"/>
                <w:szCs w:val="16"/>
              </w:rPr>
              <w:t>0.5.0</w:t>
            </w:r>
          </w:p>
        </w:tc>
      </w:tr>
      <w:tr w:rsidR="002B6007" w:rsidRPr="00B54FF5" w14:paraId="26BF9B6E" w14:textId="77777777" w:rsidTr="003446B6">
        <w:tc>
          <w:tcPr>
            <w:tcW w:w="800" w:type="dxa"/>
            <w:shd w:val="solid" w:color="FFFFFF" w:fill="auto"/>
          </w:tcPr>
          <w:p w14:paraId="6CAB284B" w14:textId="4D14FD84"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7D35A78C" w14:textId="6A88D3C7"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E69B20E" w14:textId="1A9732F9" w:rsidR="002B6007" w:rsidRPr="00C0747C" w:rsidRDefault="002B6007" w:rsidP="002B6007">
            <w:pPr>
              <w:pStyle w:val="TAC"/>
              <w:rPr>
                <w:rFonts w:cs="Arial"/>
                <w:sz w:val="16"/>
                <w:szCs w:val="16"/>
              </w:rPr>
            </w:pPr>
            <w:r w:rsidRPr="00C0747C">
              <w:rPr>
                <w:rFonts w:cs="Arial"/>
                <w:sz w:val="16"/>
                <w:szCs w:val="16"/>
              </w:rPr>
              <w:t>C1-25338</w:t>
            </w:r>
            <w:r>
              <w:rPr>
                <w:rFonts w:cs="Arial"/>
                <w:sz w:val="16"/>
                <w:szCs w:val="16"/>
              </w:rPr>
              <w:t>9</w:t>
            </w:r>
          </w:p>
        </w:tc>
        <w:tc>
          <w:tcPr>
            <w:tcW w:w="425" w:type="dxa"/>
            <w:shd w:val="solid" w:color="FFFFFF" w:fill="auto"/>
          </w:tcPr>
          <w:p w14:paraId="07E070DF" w14:textId="77777777" w:rsidR="002B6007" w:rsidRPr="0016361A" w:rsidRDefault="002B6007" w:rsidP="002B6007">
            <w:pPr>
              <w:pStyle w:val="TAL"/>
              <w:rPr>
                <w:sz w:val="16"/>
                <w:szCs w:val="16"/>
              </w:rPr>
            </w:pPr>
          </w:p>
        </w:tc>
        <w:tc>
          <w:tcPr>
            <w:tcW w:w="425" w:type="dxa"/>
            <w:shd w:val="solid" w:color="FFFFFF" w:fill="auto"/>
          </w:tcPr>
          <w:p w14:paraId="4856CDD0" w14:textId="77777777" w:rsidR="002B6007" w:rsidRPr="0016361A" w:rsidRDefault="002B6007" w:rsidP="002B6007">
            <w:pPr>
              <w:pStyle w:val="TAR"/>
              <w:rPr>
                <w:sz w:val="16"/>
                <w:szCs w:val="16"/>
              </w:rPr>
            </w:pPr>
          </w:p>
        </w:tc>
        <w:tc>
          <w:tcPr>
            <w:tcW w:w="425" w:type="dxa"/>
            <w:shd w:val="solid" w:color="FFFFFF" w:fill="auto"/>
          </w:tcPr>
          <w:p w14:paraId="4522843F" w14:textId="77777777" w:rsidR="002B6007" w:rsidRPr="0016361A" w:rsidRDefault="002B6007" w:rsidP="002B6007">
            <w:pPr>
              <w:pStyle w:val="TAC"/>
              <w:rPr>
                <w:sz w:val="16"/>
                <w:szCs w:val="16"/>
              </w:rPr>
            </w:pPr>
          </w:p>
        </w:tc>
        <w:tc>
          <w:tcPr>
            <w:tcW w:w="4962" w:type="dxa"/>
            <w:shd w:val="solid" w:color="FFFFFF" w:fill="auto"/>
          </w:tcPr>
          <w:p w14:paraId="58383D00" w14:textId="2FEE942C" w:rsidR="002B6007" w:rsidRPr="002B6007" w:rsidRDefault="002B6007" w:rsidP="002B6007">
            <w:pPr>
              <w:pStyle w:val="TAL"/>
              <w:rPr>
                <w:rFonts w:cs="Arial"/>
                <w:sz w:val="16"/>
                <w:szCs w:val="16"/>
                <w:lang w:val="en-US"/>
              </w:rPr>
            </w:pPr>
            <w:r w:rsidRPr="002B6007">
              <w:rPr>
                <w:sz w:val="16"/>
                <w:szCs w:val="16"/>
              </w:rPr>
              <w:t>OpenAPI file for Aimlec_AimlTaskTransfer API</w:t>
            </w:r>
          </w:p>
        </w:tc>
        <w:tc>
          <w:tcPr>
            <w:tcW w:w="708" w:type="dxa"/>
            <w:shd w:val="solid" w:color="FFFFFF" w:fill="auto"/>
          </w:tcPr>
          <w:p w14:paraId="00891A39" w14:textId="4C09DD78" w:rsidR="002B6007" w:rsidRDefault="002B6007" w:rsidP="002B6007">
            <w:pPr>
              <w:pStyle w:val="TAC"/>
              <w:rPr>
                <w:rFonts w:cs="Arial"/>
                <w:sz w:val="16"/>
                <w:szCs w:val="16"/>
              </w:rPr>
            </w:pPr>
            <w:r>
              <w:rPr>
                <w:rFonts w:cs="Arial"/>
                <w:sz w:val="16"/>
                <w:szCs w:val="16"/>
              </w:rPr>
              <w:t>0.5.0</w:t>
            </w:r>
          </w:p>
        </w:tc>
      </w:tr>
      <w:tr w:rsidR="002B6007" w:rsidRPr="00B54FF5" w14:paraId="50DB8394" w14:textId="77777777" w:rsidTr="003446B6">
        <w:tc>
          <w:tcPr>
            <w:tcW w:w="800" w:type="dxa"/>
            <w:shd w:val="solid" w:color="FFFFFF" w:fill="auto"/>
          </w:tcPr>
          <w:p w14:paraId="3065A674" w14:textId="394E9F8C"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6AF7DEB" w14:textId="1E315BD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57E68AD" w14:textId="05C4BACC"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90</w:t>
            </w:r>
          </w:p>
        </w:tc>
        <w:tc>
          <w:tcPr>
            <w:tcW w:w="425" w:type="dxa"/>
            <w:shd w:val="solid" w:color="FFFFFF" w:fill="auto"/>
          </w:tcPr>
          <w:p w14:paraId="6D82998C" w14:textId="77777777" w:rsidR="002B6007" w:rsidRPr="0016361A" w:rsidRDefault="002B6007" w:rsidP="002B6007">
            <w:pPr>
              <w:pStyle w:val="TAL"/>
              <w:rPr>
                <w:sz w:val="16"/>
                <w:szCs w:val="16"/>
              </w:rPr>
            </w:pPr>
          </w:p>
        </w:tc>
        <w:tc>
          <w:tcPr>
            <w:tcW w:w="425" w:type="dxa"/>
            <w:shd w:val="solid" w:color="FFFFFF" w:fill="auto"/>
          </w:tcPr>
          <w:p w14:paraId="464994DB" w14:textId="77777777" w:rsidR="002B6007" w:rsidRPr="0016361A" w:rsidRDefault="002B6007" w:rsidP="002B6007">
            <w:pPr>
              <w:pStyle w:val="TAR"/>
              <w:rPr>
                <w:sz w:val="16"/>
                <w:szCs w:val="16"/>
              </w:rPr>
            </w:pPr>
          </w:p>
        </w:tc>
        <w:tc>
          <w:tcPr>
            <w:tcW w:w="425" w:type="dxa"/>
            <w:shd w:val="solid" w:color="FFFFFF" w:fill="auto"/>
          </w:tcPr>
          <w:p w14:paraId="0FE07F49" w14:textId="77777777" w:rsidR="002B6007" w:rsidRPr="0016361A" w:rsidRDefault="002B6007" w:rsidP="002B6007">
            <w:pPr>
              <w:pStyle w:val="TAC"/>
              <w:rPr>
                <w:sz w:val="16"/>
                <w:szCs w:val="16"/>
              </w:rPr>
            </w:pPr>
          </w:p>
        </w:tc>
        <w:tc>
          <w:tcPr>
            <w:tcW w:w="4962" w:type="dxa"/>
            <w:shd w:val="solid" w:color="FFFFFF" w:fill="auto"/>
          </w:tcPr>
          <w:p w14:paraId="327FD250" w14:textId="6EB73825" w:rsidR="002B6007" w:rsidRPr="002B6007" w:rsidRDefault="002B6007" w:rsidP="002B6007">
            <w:pPr>
              <w:pStyle w:val="TAL"/>
              <w:rPr>
                <w:rFonts w:cs="Arial"/>
                <w:sz w:val="16"/>
                <w:szCs w:val="16"/>
                <w:lang w:val="en-US"/>
              </w:rPr>
            </w:pPr>
            <w:r w:rsidRPr="002B6007">
              <w:rPr>
                <w:sz w:val="16"/>
                <w:szCs w:val="16"/>
              </w:rPr>
              <w:t>OpenAPI file for Aimles_AimlTaskTransfer API</w:t>
            </w:r>
          </w:p>
        </w:tc>
        <w:tc>
          <w:tcPr>
            <w:tcW w:w="708" w:type="dxa"/>
            <w:shd w:val="solid" w:color="FFFFFF" w:fill="auto"/>
          </w:tcPr>
          <w:p w14:paraId="6CB402C7" w14:textId="31822F71" w:rsidR="002B6007" w:rsidRDefault="002B6007" w:rsidP="002B6007">
            <w:pPr>
              <w:pStyle w:val="TAC"/>
              <w:rPr>
                <w:rFonts w:cs="Arial"/>
                <w:sz w:val="16"/>
                <w:szCs w:val="16"/>
              </w:rPr>
            </w:pPr>
            <w:r>
              <w:rPr>
                <w:rFonts w:cs="Arial"/>
                <w:sz w:val="16"/>
                <w:szCs w:val="16"/>
              </w:rPr>
              <w:t>0.5.0</w:t>
            </w:r>
          </w:p>
        </w:tc>
      </w:tr>
      <w:tr w:rsidR="002B6007" w:rsidRPr="00B54FF5" w14:paraId="36237FBE" w14:textId="77777777" w:rsidTr="003446B6">
        <w:tc>
          <w:tcPr>
            <w:tcW w:w="800" w:type="dxa"/>
            <w:shd w:val="solid" w:color="FFFFFF" w:fill="auto"/>
          </w:tcPr>
          <w:p w14:paraId="1D900A16" w14:textId="184B9B99"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9DFBBB2" w14:textId="669C8205"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57305D00" w14:textId="4D420F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91</w:t>
            </w:r>
          </w:p>
        </w:tc>
        <w:tc>
          <w:tcPr>
            <w:tcW w:w="425" w:type="dxa"/>
            <w:shd w:val="solid" w:color="FFFFFF" w:fill="auto"/>
          </w:tcPr>
          <w:p w14:paraId="756CB1D2" w14:textId="77777777" w:rsidR="002B6007" w:rsidRPr="0016361A" w:rsidRDefault="002B6007" w:rsidP="002B6007">
            <w:pPr>
              <w:pStyle w:val="TAL"/>
              <w:rPr>
                <w:sz w:val="16"/>
                <w:szCs w:val="16"/>
              </w:rPr>
            </w:pPr>
          </w:p>
        </w:tc>
        <w:tc>
          <w:tcPr>
            <w:tcW w:w="425" w:type="dxa"/>
            <w:shd w:val="solid" w:color="FFFFFF" w:fill="auto"/>
          </w:tcPr>
          <w:p w14:paraId="65EEC9E9" w14:textId="77777777" w:rsidR="002B6007" w:rsidRPr="0016361A" w:rsidRDefault="002B6007" w:rsidP="002B6007">
            <w:pPr>
              <w:pStyle w:val="TAR"/>
              <w:rPr>
                <w:sz w:val="16"/>
                <w:szCs w:val="16"/>
              </w:rPr>
            </w:pPr>
          </w:p>
        </w:tc>
        <w:tc>
          <w:tcPr>
            <w:tcW w:w="425" w:type="dxa"/>
            <w:shd w:val="solid" w:color="FFFFFF" w:fill="auto"/>
          </w:tcPr>
          <w:p w14:paraId="14C4DCF8" w14:textId="77777777" w:rsidR="002B6007" w:rsidRPr="0016361A" w:rsidRDefault="002B6007" w:rsidP="002B6007">
            <w:pPr>
              <w:pStyle w:val="TAC"/>
              <w:rPr>
                <w:sz w:val="16"/>
                <w:szCs w:val="16"/>
              </w:rPr>
            </w:pPr>
          </w:p>
        </w:tc>
        <w:tc>
          <w:tcPr>
            <w:tcW w:w="4962" w:type="dxa"/>
            <w:shd w:val="solid" w:color="FFFFFF" w:fill="auto"/>
          </w:tcPr>
          <w:p w14:paraId="5F5DCA18" w14:textId="05F1CD52" w:rsidR="002B6007" w:rsidRPr="002B6007" w:rsidRDefault="002B6007" w:rsidP="002B6007">
            <w:pPr>
              <w:pStyle w:val="TAL"/>
              <w:rPr>
                <w:rFonts w:cs="Arial"/>
                <w:sz w:val="16"/>
                <w:szCs w:val="16"/>
                <w:lang w:val="en-US"/>
              </w:rPr>
            </w:pPr>
            <w:r w:rsidRPr="002B6007">
              <w:rPr>
                <w:sz w:val="16"/>
                <w:szCs w:val="16"/>
              </w:rPr>
              <w:t>OpenAPI file for Aimlec_MLModelTrainingCapabilityEva API</w:t>
            </w:r>
          </w:p>
        </w:tc>
        <w:tc>
          <w:tcPr>
            <w:tcW w:w="708" w:type="dxa"/>
            <w:shd w:val="solid" w:color="FFFFFF" w:fill="auto"/>
          </w:tcPr>
          <w:p w14:paraId="2C1ED6CF" w14:textId="6A62DCA3" w:rsidR="002B6007" w:rsidRDefault="002B6007" w:rsidP="002B6007">
            <w:pPr>
              <w:pStyle w:val="TAC"/>
              <w:rPr>
                <w:rFonts w:cs="Arial"/>
                <w:sz w:val="16"/>
                <w:szCs w:val="16"/>
              </w:rPr>
            </w:pPr>
            <w:r>
              <w:rPr>
                <w:rFonts w:cs="Arial"/>
                <w:sz w:val="16"/>
                <w:szCs w:val="16"/>
              </w:rPr>
              <w:t>0.5.0</w:t>
            </w:r>
          </w:p>
        </w:tc>
      </w:tr>
      <w:tr w:rsidR="002B6007" w:rsidRPr="00B54FF5" w14:paraId="600C2C8A" w14:textId="77777777" w:rsidTr="003446B6">
        <w:tc>
          <w:tcPr>
            <w:tcW w:w="800" w:type="dxa"/>
            <w:shd w:val="solid" w:color="FFFFFF" w:fill="auto"/>
          </w:tcPr>
          <w:p w14:paraId="389BD33C" w14:textId="279CF8FA"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D037040" w14:textId="1D34E7E3"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17F61DB8" w14:textId="1360F93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92</w:t>
            </w:r>
          </w:p>
        </w:tc>
        <w:tc>
          <w:tcPr>
            <w:tcW w:w="425" w:type="dxa"/>
            <w:shd w:val="solid" w:color="FFFFFF" w:fill="auto"/>
          </w:tcPr>
          <w:p w14:paraId="57DEE6D9" w14:textId="77777777" w:rsidR="002B6007" w:rsidRPr="0016361A" w:rsidRDefault="002B6007" w:rsidP="002B6007">
            <w:pPr>
              <w:pStyle w:val="TAL"/>
              <w:rPr>
                <w:sz w:val="16"/>
                <w:szCs w:val="16"/>
              </w:rPr>
            </w:pPr>
          </w:p>
        </w:tc>
        <w:tc>
          <w:tcPr>
            <w:tcW w:w="425" w:type="dxa"/>
            <w:shd w:val="solid" w:color="FFFFFF" w:fill="auto"/>
          </w:tcPr>
          <w:p w14:paraId="1D4AE5DB" w14:textId="77777777" w:rsidR="002B6007" w:rsidRPr="0016361A" w:rsidRDefault="002B6007" w:rsidP="002B6007">
            <w:pPr>
              <w:pStyle w:val="TAR"/>
              <w:rPr>
                <w:sz w:val="16"/>
                <w:szCs w:val="16"/>
              </w:rPr>
            </w:pPr>
          </w:p>
        </w:tc>
        <w:tc>
          <w:tcPr>
            <w:tcW w:w="425" w:type="dxa"/>
            <w:shd w:val="solid" w:color="FFFFFF" w:fill="auto"/>
          </w:tcPr>
          <w:p w14:paraId="5D60BFEC" w14:textId="77777777" w:rsidR="002B6007" w:rsidRPr="0016361A" w:rsidRDefault="002B6007" w:rsidP="002B6007">
            <w:pPr>
              <w:pStyle w:val="TAC"/>
              <w:rPr>
                <w:sz w:val="16"/>
                <w:szCs w:val="16"/>
              </w:rPr>
            </w:pPr>
          </w:p>
        </w:tc>
        <w:tc>
          <w:tcPr>
            <w:tcW w:w="4962" w:type="dxa"/>
            <w:shd w:val="solid" w:color="FFFFFF" w:fill="auto"/>
          </w:tcPr>
          <w:p w14:paraId="63AFB7DE" w14:textId="285E693B" w:rsidR="002B6007" w:rsidRPr="002B6007" w:rsidRDefault="002B6007" w:rsidP="002B6007">
            <w:pPr>
              <w:pStyle w:val="TAL"/>
              <w:rPr>
                <w:rFonts w:cs="Arial"/>
                <w:sz w:val="16"/>
                <w:szCs w:val="16"/>
                <w:lang w:val="en-US"/>
              </w:rPr>
            </w:pPr>
            <w:r w:rsidRPr="002B6007">
              <w:rPr>
                <w:sz w:val="16"/>
                <w:szCs w:val="16"/>
              </w:rPr>
              <w:t>AimlModelInfo data type not listed in data model introduction</w:t>
            </w:r>
          </w:p>
        </w:tc>
        <w:tc>
          <w:tcPr>
            <w:tcW w:w="708" w:type="dxa"/>
            <w:shd w:val="solid" w:color="FFFFFF" w:fill="auto"/>
          </w:tcPr>
          <w:p w14:paraId="672DB881" w14:textId="6DB74A34" w:rsidR="002B6007" w:rsidRDefault="002B6007" w:rsidP="002B6007">
            <w:pPr>
              <w:pStyle w:val="TAC"/>
              <w:rPr>
                <w:rFonts w:cs="Arial"/>
                <w:sz w:val="16"/>
                <w:szCs w:val="16"/>
              </w:rPr>
            </w:pPr>
            <w:r>
              <w:rPr>
                <w:rFonts w:cs="Arial"/>
                <w:sz w:val="16"/>
                <w:szCs w:val="16"/>
              </w:rPr>
              <w:t>0.5.0</w:t>
            </w:r>
          </w:p>
        </w:tc>
      </w:tr>
      <w:tr w:rsidR="002B6007" w:rsidRPr="00B54FF5" w14:paraId="56E8C269" w14:textId="77777777" w:rsidTr="003446B6">
        <w:tc>
          <w:tcPr>
            <w:tcW w:w="800" w:type="dxa"/>
            <w:shd w:val="solid" w:color="FFFFFF" w:fill="auto"/>
          </w:tcPr>
          <w:p w14:paraId="07C1D544" w14:textId="4C0851BB"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321F53B7" w14:textId="11B0C2C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76DB6E4A" w14:textId="54AA677D"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93</w:t>
            </w:r>
          </w:p>
        </w:tc>
        <w:tc>
          <w:tcPr>
            <w:tcW w:w="425" w:type="dxa"/>
            <w:shd w:val="solid" w:color="FFFFFF" w:fill="auto"/>
          </w:tcPr>
          <w:p w14:paraId="5B2312C7" w14:textId="77777777" w:rsidR="002B6007" w:rsidRPr="0016361A" w:rsidRDefault="002B6007" w:rsidP="002B6007">
            <w:pPr>
              <w:pStyle w:val="TAL"/>
              <w:rPr>
                <w:sz w:val="16"/>
                <w:szCs w:val="16"/>
              </w:rPr>
            </w:pPr>
          </w:p>
        </w:tc>
        <w:tc>
          <w:tcPr>
            <w:tcW w:w="425" w:type="dxa"/>
            <w:shd w:val="solid" w:color="FFFFFF" w:fill="auto"/>
          </w:tcPr>
          <w:p w14:paraId="6B944CE8" w14:textId="77777777" w:rsidR="002B6007" w:rsidRPr="0016361A" w:rsidRDefault="002B6007" w:rsidP="002B6007">
            <w:pPr>
              <w:pStyle w:val="TAR"/>
              <w:rPr>
                <w:sz w:val="16"/>
                <w:szCs w:val="16"/>
              </w:rPr>
            </w:pPr>
          </w:p>
        </w:tc>
        <w:tc>
          <w:tcPr>
            <w:tcW w:w="425" w:type="dxa"/>
            <w:shd w:val="solid" w:color="FFFFFF" w:fill="auto"/>
          </w:tcPr>
          <w:p w14:paraId="335760B6" w14:textId="77777777" w:rsidR="002B6007" w:rsidRPr="0016361A" w:rsidRDefault="002B6007" w:rsidP="002B6007">
            <w:pPr>
              <w:pStyle w:val="TAC"/>
              <w:rPr>
                <w:sz w:val="16"/>
                <w:szCs w:val="16"/>
              </w:rPr>
            </w:pPr>
          </w:p>
        </w:tc>
        <w:tc>
          <w:tcPr>
            <w:tcW w:w="4962" w:type="dxa"/>
            <w:shd w:val="solid" w:color="FFFFFF" w:fill="auto"/>
          </w:tcPr>
          <w:p w14:paraId="3A25E67B" w14:textId="2EC8BFE6" w:rsidR="002B6007" w:rsidRPr="002B6007" w:rsidRDefault="002B6007" w:rsidP="002B6007">
            <w:pPr>
              <w:pStyle w:val="TAL"/>
              <w:rPr>
                <w:rFonts w:cs="Arial"/>
                <w:sz w:val="16"/>
                <w:szCs w:val="16"/>
                <w:lang w:val="en-US"/>
              </w:rPr>
            </w:pPr>
            <w:r w:rsidRPr="002B6007">
              <w:rPr>
                <w:rFonts w:cs="Arial"/>
                <w:sz w:val="16"/>
                <w:szCs w:val="16"/>
                <w:lang w:val="en-US"/>
              </w:rPr>
              <w:t>Update of OpenAPI file for Aimlec_FLGroupIndication API</w:t>
            </w:r>
          </w:p>
        </w:tc>
        <w:tc>
          <w:tcPr>
            <w:tcW w:w="708" w:type="dxa"/>
            <w:shd w:val="solid" w:color="FFFFFF" w:fill="auto"/>
          </w:tcPr>
          <w:p w14:paraId="5B07D7A5" w14:textId="2BA6A9CC" w:rsidR="002B6007" w:rsidRDefault="002B6007" w:rsidP="002B6007">
            <w:pPr>
              <w:pStyle w:val="TAC"/>
              <w:rPr>
                <w:rFonts w:cs="Arial"/>
                <w:sz w:val="16"/>
                <w:szCs w:val="16"/>
              </w:rPr>
            </w:pPr>
            <w:r>
              <w:rPr>
                <w:rFonts w:cs="Arial"/>
                <w:sz w:val="16"/>
                <w:szCs w:val="16"/>
              </w:rPr>
              <w:t>0.5.0</w:t>
            </w:r>
          </w:p>
        </w:tc>
      </w:tr>
      <w:tr w:rsidR="002B6007" w:rsidRPr="00B54FF5" w14:paraId="6B5EC441" w14:textId="77777777" w:rsidTr="003446B6">
        <w:tc>
          <w:tcPr>
            <w:tcW w:w="800" w:type="dxa"/>
            <w:shd w:val="solid" w:color="FFFFFF" w:fill="auto"/>
          </w:tcPr>
          <w:p w14:paraId="02535B85" w14:textId="763454A3"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52EAAA0C" w14:textId="452D7242"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0F8A7910" w14:textId="720FC3DE" w:rsidR="002B6007" w:rsidRPr="00C0747C" w:rsidRDefault="002B6007" w:rsidP="002B6007">
            <w:pPr>
              <w:pStyle w:val="TAC"/>
              <w:rPr>
                <w:rFonts w:cs="Arial"/>
                <w:sz w:val="16"/>
                <w:szCs w:val="16"/>
              </w:rPr>
            </w:pPr>
            <w:r w:rsidRPr="00C0747C">
              <w:rPr>
                <w:rFonts w:cs="Arial"/>
                <w:sz w:val="16"/>
                <w:szCs w:val="16"/>
              </w:rPr>
              <w:t>C1-2533</w:t>
            </w:r>
            <w:r>
              <w:rPr>
                <w:rFonts w:cs="Arial"/>
                <w:sz w:val="16"/>
                <w:szCs w:val="16"/>
              </w:rPr>
              <w:t>95</w:t>
            </w:r>
          </w:p>
        </w:tc>
        <w:tc>
          <w:tcPr>
            <w:tcW w:w="425" w:type="dxa"/>
            <w:shd w:val="solid" w:color="FFFFFF" w:fill="auto"/>
          </w:tcPr>
          <w:p w14:paraId="4E53181A" w14:textId="77777777" w:rsidR="002B6007" w:rsidRPr="0016361A" w:rsidRDefault="002B6007" w:rsidP="002B6007">
            <w:pPr>
              <w:pStyle w:val="TAL"/>
              <w:rPr>
                <w:sz w:val="16"/>
                <w:szCs w:val="16"/>
              </w:rPr>
            </w:pPr>
          </w:p>
        </w:tc>
        <w:tc>
          <w:tcPr>
            <w:tcW w:w="425" w:type="dxa"/>
            <w:shd w:val="solid" w:color="FFFFFF" w:fill="auto"/>
          </w:tcPr>
          <w:p w14:paraId="64D08D9C" w14:textId="77777777" w:rsidR="002B6007" w:rsidRPr="0016361A" w:rsidRDefault="002B6007" w:rsidP="002B6007">
            <w:pPr>
              <w:pStyle w:val="TAR"/>
              <w:rPr>
                <w:sz w:val="16"/>
                <w:szCs w:val="16"/>
              </w:rPr>
            </w:pPr>
          </w:p>
        </w:tc>
        <w:tc>
          <w:tcPr>
            <w:tcW w:w="425" w:type="dxa"/>
            <w:shd w:val="solid" w:color="FFFFFF" w:fill="auto"/>
          </w:tcPr>
          <w:p w14:paraId="2FD596A7" w14:textId="77777777" w:rsidR="002B6007" w:rsidRPr="0016361A" w:rsidRDefault="002B6007" w:rsidP="002B6007">
            <w:pPr>
              <w:pStyle w:val="TAC"/>
              <w:rPr>
                <w:sz w:val="16"/>
                <w:szCs w:val="16"/>
              </w:rPr>
            </w:pPr>
          </w:p>
        </w:tc>
        <w:tc>
          <w:tcPr>
            <w:tcW w:w="4962" w:type="dxa"/>
            <w:shd w:val="solid" w:color="FFFFFF" w:fill="auto"/>
          </w:tcPr>
          <w:p w14:paraId="30015D9C" w14:textId="6D195E50" w:rsidR="002B6007" w:rsidRPr="00C0747C" w:rsidRDefault="002B6007" w:rsidP="002B6007">
            <w:pPr>
              <w:pStyle w:val="TAL"/>
              <w:rPr>
                <w:rFonts w:cs="Arial"/>
                <w:sz w:val="16"/>
                <w:szCs w:val="16"/>
                <w:lang w:val="en-US"/>
              </w:rPr>
            </w:pPr>
            <w:r w:rsidRPr="002B6007">
              <w:rPr>
                <w:rFonts w:cs="Arial"/>
                <w:sz w:val="16"/>
                <w:szCs w:val="16"/>
                <w:lang w:val="en-US"/>
              </w:rPr>
              <w:t>FL group deletion flag in Aimlec_FLGroupIndication API</w:t>
            </w:r>
          </w:p>
        </w:tc>
        <w:tc>
          <w:tcPr>
            <w:tcW w:w="708" w:type="dxa"/>
            <w:shd w:val="solid" w:color="FFFFFF" w:fill="auto"/>
          </w:tcPr>
          <w:p w14:paraId="3F70F473" w14:textId="33CCC928" w:rsidR="002B6007" w:rsidRDefault="002B6007" w:rsidP="002B6007">
            <w:pPr>
              <w:pStyle w:val="TAC"/>
              <w:rPr>
                <w:rFonts w:cs="Arial"/>
                <w:sz w:val="16"/>
                <w:szCs w:val="16"/>
              </w:rPr>
            </w:pPr>
            <w:r>
              <w:rPr>
                <w:rFonts w:cs="Arial"/>
                <w:sz w:val="16"/>
                <w:szCs w:val="16"/>
              </w:rPr>
              <w:t>0.5.0</w:t>
            </w:r>
          </w:p>
        </w:tc>
      </w:tr>
      <w:tr w:rsidR="002B6007" w:rsidRPr="00B54FF5" w14:paraId="168058E8" w14:textId="77777777" w:rsidTr="003446B6">
        <w:tc>
          <w:tcPr>
            <w:tcW w:w="800" w:type="dxa"/>
            <w:shd w:val="solid" w:color="FFFFFF" w:fill="auto"/>
          </w:tcPr>
          <w:p w14:paraId="1A04EB5D" w14:textId="509FEC06"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49C5FEBD" w14:textId="7B8534A0"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BCA7C17" w14:textId="5DE7E4B4" w:rsidR="002B6007" w:rsidRPr="00C0747C" w:rsidRDefault="002B6007" w:rsidP="002B6007">
            <w:pPr>
              <w:pStyle w:val="TAC"/>
              <w:rPr>
                <w:rFonts w:cs="Arial"/>
                <w:sz w:val="16"/>
                <w:szCs w:val="16"/>
              </w:rPr>
            </w:pPr>
            <w:r w:rsidRPr="002B6007">
              <w:rPr>
                <w:rFonts w:cs="Arial"/>
                <w:sz w:val="16"/>
                <w:szCs w:val="16"/>
              </w:rPr>
              <w:t>C1-254011</w:t>
            </w:r>
          </w:p>
        </w:tc>
        <w:tc>
          <w:tcPr>
            <w:tcW w:w="425" w:type="dxa"/>
            <w:shd w:val="solid" w:color="FFFFFF" w:fill="auto"/>
          </w:tcPr>
          <w:p w14:paraId="3207599F" w14:textId="77777777" w:rsidR="002B6007" w:rsidRPr="0016361A" w:rsidRDefault="002B6007" w:rsidP="002B6007">
            <w:pPr>
              <w:pStyle w:val="TAL"/>
              <w:rPr>
                <w:sz w:val="16"/>
                <w:szCs w:val="16"/>
              </w:rPr>
            </w:pPr>
          </w:p>
        </w:tc>
        <w:tc>
          <w:tcPr>
            <w:tcW w:w="425" w:type="dxa"/>
            <w:shd w:val="solid" w:color="FFFFFF" w:fill="auto"/>
          </w:tcPr>
          <w:p w14:paraId="5F05E561" w14:textId="77777777" w:rsidR="002B6007" w:rsidRPr="0016361A" w:rsidRDefault="002B6007" w:rsidP="002B6007">
            <w:pPr>
              <w:pStyle w:val="TAR"/>
              <w:rPr>
                <w:sz w:val="16"/>
                <w:szCs w:val="16"/>
              </w:rPr>
            </w:pPr>
          </w:p>
        </w:tc>
        <w:tc>
          <w:tcPr>
            <w:tcW w:w="425" w:type="dxa"/>
            <w:shd w:val="solid" w:color="FFFFFF" w:fill="auto"/>
          </w:tcPr>
          <w:p w14:paraId="003D920F" w14:textId="77777777" w:rsidR="002B6007" w:rsidRPr="0016361A" w:rsidRDefault="002B6007" w:rsidP="002B6007">
            <w:pPr>
              <w:pStyle w:val="TAC"/>
              <w:rPr>
                <w:sz w:val="16"/>
                <w:szCs w:val="16"/>
              </w:rPr>
            </w:pPr>
          </w:p>
        </w:tc>
        <w:tc>
          <w:tcPr>
            <w:tcW w:w="4962" w:type="dxa"/>
            <w:shd w:val="solid" w:color="FFFFFF" w:fill="auto"/>
          </w:tcPr>
          <w:p w14:paraId="5518F86E" w14:textId="3187D2F8" w:rsidR="002B6007" w:rsidRPr="00C0747C" w:rsidRDefault="002B6007" w:rsidP="002B6007">
            <w:pPr>
              <w:pStyle w:val="TAL"/>
              <w:rPr>
                <w:rFonts w:cs="Arial"/>
                <w:sz w:val="16"/>
                <w:szCs w:val="16"/>
                <w:lang w:val="en-US"/>
              </w:rPr>
            </w:pPr>
            <w:r w:rsidRPr="002B6007">
              <w:rPr>
                <w:rFonts w:cs="Arial"/>
                <w:sz w:val="16"/>
                <w:szCs w:val="16"/>
                <w:lang w:val="en-US"/>
              </w:rPr>
              <w:t>ML model retrieval service API</w:t>
            </w:r>
          </w:p>
        </w:tc>
        <w:tc>
          <w:tcPr>
            <w:tcW w:w="708" w:type="dxa"/>
            <w:shd w:val="solid" w:color="FFFFFF" w:fill="auto"/>
          </w:tcPr>
          <w:p w14:paraId="39FF6988" w14:textId="524DD966" w:rsidR="002B6007" w:rsidRDefault="002B6007" w:rsidP="002B6007">
            <w:pPr>
              <w:pStyle w:val="TAC"/>
              <w:rPr>
                <w:rFonts w:cs="Arial"/>
                <w:sz w:val="16"/>
                <w:szCs w:val="16"/>
              </w:rPr>
            </w:pPr>
            <w:r>
              <w:rPr>
                <w:rFonts w:cs="Arial"/>
                <w:sz w:val="16"/>
                <w:szCs w:val="16"/>
              </w:rPr>
              <w:t>0.5.0</w:t>
            </w:r>
          </w:p>
        </w:tc>
      </w:tr>
      <w:tr w:rsidR="002B6007" w:rsidRPr="00B54FF5" w14:paraId="16ED9EAA" w14:textId="77777777" w:rsidTr="003446B6">
        <w:tc>
          <w:tcPr>
            <w:tcW w:w="800" w:type="dxa"/>
            <w:shd w:val="solid" w:color="FFFFFF" w:fill="auto"/>
          </w:tcPr>
          <w:p w14:paraId="73D9D709" w14:textId="222E70EE"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071B687D" w14:textId="4040D87C"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41842C65" w14:textId="7D2FF2A3"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2</w:t>
            </w:r>
          </w:p>
        </w:tc>
        <w:tc>
          <w:tcPr>
            <w:tcW w:w="425" w:type="dxa"/>
            <w:shd w:val="solid" w:color="FFFFFF" w:fill="auto"/>
          </w:tcPr>
          <w:p w14:paraId="06A8063F" w14:textId="77777777" w:rsidR="002B6007" w:rsidRPr="0016361A" w:rsidRDefault="002B6007" w:rsidP="002B6007">
            <w:pPr>
              <w:pStyle w:val="TAL"/>
              <w:rPr>
                <w:sz w:val="16"/>
                <w:szCs w:val="16"/>
              </w:rPr>
            </w:pPr>
          </w:p>
        </w:tc>
        <w:tc>
          <w:tcPr>
            <w:tcW w:w="425" w:type="dxa"/>
            <w:shd w:val="solid" w:color="FFFFFF" w:fill="auto"/>
          </w:tcPr>
          <w:p w14:paraId="77045369" w14:textId="77777777" w:rsidR="002B6007" w:rsidRPr="0016361A" w:rsidRDefault="002B6007" w:rsidP="002B6007">
            <w:pPr>
              <w:pStyle w:val="TAR"/>
              <w:rPr>
                <w:sz w:val="16"/>
                <w:szCs w:val="16"/>
              </w:rPr>
            </w:pPr>
          </w:p>
        </w:tc>
        <w:tc>
          <w:tcPr>
            <w:tcW w:w="425" w:type="dxa"/>
            <w:shd w:val="solid" w:color="FFFFFF" w:fill="auto"/>
          </w:tcPr>
          <w:p w14:paraId="7C00C9A5" w14:textId="77777777" w:rsidR="002B6007" w:rsidRPr="0016361A" w:rsidRDefault="002B6007" w:rsidP="002B6007">
            <w:pPr>
              <w:pStyle w:val="TAC"/>
              <w:rPr>
                <w:sz w:val="16"/>
                <w:szCs w:val="16"/>
              </w:rPr>
            </w:pPr>
          </w:p>
        </w:tc>
        <w:tc>
          <w:tcPr>
            <w:tcW w:w="4962" w:type="dxa"/>
            <w:shd w:val="solid" w:color="FFFFFF" w:fill="auto"/>
          </w:tcPr>
          <w:p w14:paraId="4544AB5D" w14:textId="1BD17C1F" w:rsidR="002B6007" w:rsidRPr="00C0747C" w:rsidRDefault="002B6007" w:rsidP="002B6007">
            <w:pPr>
              <w:pStyle w:val="TAL"/>
              <w:rPr>
                <w:rFonts w:cs="Arial"/>
                <w:sz w:val="16"/>
                <w:szCs w:val="16"/>
                <w:lang w:val="en-US"/>
              </w:rPr>
            </w:pPr>
            <w:r w:rsidRPr="002B6007">
              <w:rPr>
                <w:rFonts w:cs="Arial"/>
                <w:sz w:val="16"/>
                <w:szCs w:val="16"/>
                <w:lang w:val="en-US"/>
              </w:rPr>
              <w:t>Split AIML operation pipeline API</w:t>
            </w:r>
          </w:p>
        </w:tc>
        <w:tc>
          <w:tcPr>
            <w:tcW w:w="708" w:type="dxa"/>
            <w:shd w:val="solid" w:color="FFFFFF" w:fill="auto"/>
          </w:tcPr>
          <w:p w14:paraId="766EE254" w14:textId="0F99FE0B" w:rsidR="002B6007" w:rsidRDefault="002B6007" w:rsidP="002B6007">
            <w:pPr>
              <w:pStyle w:val="TAC"/>
              <w:rPr>
                <w:rFonts w:cs="Arial"/>
                <w:sz w:val="16"/>
                <w:szCs w:val="16"/>
              </w:rPr>
            </w:pPr>
            <w:r>
              <w:rPr>
                <w:rFonts w:cs="Arial"/>
                <w:sz w:val="16"/>
                <w:szCs w:val="16"/>
              </w:rPr>
              <w:t>0.5.0</w:t>
            </w:r>
          </w:p>
        </w:tc>
      </w:tr>
      <w:tr w:rsidR="002B6007" w:rsidRPr="00B54FF5" w14:paraId="7E920A0C" w14:textId="77777777" w:rsidTr="003446B6">
        <w:tc>
          <w:tcPr>
            <w:tcW w:w="800" w:type="dxa"/>
            <w:shd w:val="solid" w:color="FFFFFF" w:fill="auto"/>
          </w:tcPr>
          <w:p w14:paraId="17657501" w14:textId="6AAF30A0" w:rsidR="002B6007" w:rsidRDefault="002B6007" w:rsidP="002B6007">
            <w:pPr>
              <w:pStyle w:val="TAC"/>
              <w:rPr>
                <w:rFonts w:cs="Arial"/>
                <w:sz w:val="16"/>
                <w:szCs w:val="16"/>
              </w:rPr>
            </w:pPr>
            <w:r w:rsidRPr="0076227A">
              <w:rPr>
                <w:rFonts w:cs="Arial"/>
                <w:sz w:val="16"/>
                <w:szCs w:val="16"/>
              </w:rPr>
              <w:t>2024-05</w:t>
            </w:r>
          </w:p>
        </w:tc>
        <w:tc>
          <w:tcPr>
            <w:tcW w:w="800" w:type="dxa"/>
            <w:shd w:val="solid" w:color="FFFFFF" w:fill="auto"/>
          </w:tcPr>
          <w:p w14:paraId="2A466C60" w14:textId="12BDD85A" w:rsidR="002B6007" w:rsidRPr="00527FF0" w:rsidRDefault="002B6007" w:rsidP="002B6007">
            <w:pPr>
              <w:pStyle w:val="TAC"/>
              <w:rPr>
                <w:rFonts w:cs="Arial"/>
                <w:sz w:val="16"/>
                <w:szCs w:val="16"/>
              </w:rPr>
            </w:pPr>
            <w:r w:rsidRPr="006B78E6">
              <w:rPr>
                <w:rFonts w:cs="Arial"/>
                <w:sz w:val="16"/>
                <w:szCs w:val="16"/>
              </w:rPr>
              <w:t>CT1#155</w:t>
            </w:r>
          </w:p>
        </w:tc>
        <w:tc>
          <w:tcPr>
            <w:tcW w:w="1094" w:type="dxa"/>
            <w:shd w:val="solid" w:color="FFFFFF" w:fill="auto"/>
          </w:tcPr>
          <w:p w14:paraId="6AB85D83" w14:textId="4C3032A7" w:rsidR="002B6007" w:rsidRPr="00C0747C" w:rsidRDefault="002B6007" w:rsidP="002B6007">
            <w:pPr>
              <w:pStyle w:val="TAC"/>
              <w:rPr>
                <w:rFonts w:cs="Arial"/>
                <w:sz w:val="16"/>
                <w:szCs w:val="16"/>
              </w:rPr>
            </w:pPr>
            <w:r w:rsidRPr="002B6007">
              <w:rPr>
                <w:rFonts w:cs="Arial"/>
                <w:sz w:val="16"/>
                <w:szCs w:val="16"/>
              </w:rPr>
              <w:t>C1-25401</w:t>
            </w:r>
            <w:r>
              <w:rPr>
                <w:rFonts w:cs="Arial"/>
                <w:sz w:val="16"/>
                <w:szCs w:val="16"/>
              </w:rPr>
              <w:t>3</w:t>
            </w:r>
          </w:p>
        </w:tc>
        <w:tc>
          <w:tcPr>
            <w:tcW w:w="425" w:type="dxa"/>
            <w:shd w:val="solid" w:color="FFFFFF" w:fill="auto"/>
          </w:tcPr>
          <w:p w14:paraId="3DE86519" w14:textId="77777777" w:rsidR="002B6007" w:rsidRPr="0016361A" w:rsidRDefault="002B6007" w:rsidP="002B6007">
            <w:pPr>
              <w:pStyle w:val="TAL"/>
              <w:rPr>
                <w:sz w:val="16"/>
                <w:szCs w:val="16"/>
              </w:rPr>
            </w:pPr>
          </w:p>
        </w:tc>
        <w:tc>
          <w:tcPr>
            <w:tcW w:w="425" w:type="dxa"/>
            <w:shd w:val="solid" w:color="FFFFFF" w:fill="auto"/>
          </w:tcPr>
          <w:p w14:paraId="177B4940" w14:textId="77777777" w:rsidR="002B6007" w:rsidRPr="0016361A" w:rsidRDefault="002B6007" w:rsidP="002B6007">
            <w:pPr>
              <w:pStyle w:val="TAR"/>
              <w:rPr>
                <w:sz w:val="16"/>
                <w:szCs w:val="16"/>
              </w:rPr>
            </w:pPr>
          </w:p>
        </w:tc>
        <w:tc>
          <w:tcPr>
            <w:tcW w:w="425" w:type="dxa"/>
            <w:shd w:val="solid" w:color="FFFFFF" w:fill="auto"/>
          </w:tcPr>
          <w:p w14:paraId="6FB5D591" w14:textId="77777777" w:rsidR="002B6007" w:rsidRPr="0016361A" w:rsidRDefault="002B6007" w:rsidP="002B6007">
            <w:pPr>
              <w:pStyle w:val="TAC"/>
              <w:rPr>
                <w:sz w:val="16"/>
                <w:szCs w:val="16"/>
              </w:rPr>
            </w:pPr>
          </w:p>
        </w:tc>
        <w:tc>
          <w:tcPr>
            <w:tcW w:w="4962" w:type="dxa"/>
            <w:shd w:val="solid" w:color="FFFFFF" w:fill="auto"/>
          </w:tcPr>
          <w:p w14:paraId="2DCF1A28" w14:textId="1A65D0BD" w:rsidR="002B6007" w:rsidRPr="00C0747C" w:rsidRDefault="002B6007" w:rsidP="002B6007">
            <w:pPr>
              <w:pStyle w:val="TAL"/>
              <w:rPr>
                <w:rFonts w:cs="Arial"/>
                <w:sz w:val="16"/>
                <w:szCs w:val="16"/>
                <w:lang w:val="en-US"/>
              </w:rPr>
            </w:pPr>
            <w:r w:rsidRPr="002B6007">
              <w:rPr>
                <w:rFonts w:cs="Arial"/>
                <w:sz w:val="16"/>
                <w:szCs w:val="16"/>
                <w:lang w:val="en-US"/>
              </w:rPr>
              <w:t>Aimlec_AimlTaskTransfer API: support of 204 response</w:t>
            </w:r>
          </w:p>
        </w:tc>
        <w:tc>
          <w:tcPr>
            <w:tcW w:w="708" w:type="dxa"/>
            <w:shd w:val="solid" w:color="FFFFFF" w:fill="auto"/>
          </w:tcPr>
          <w:p w14:paraId="7D2B3B62" w14:textId="21B39343" w:rsidR="002B6007" w:rsidRDefault="002B6007" w:rsidP="002B6007">
            <w:pPr>
              <w:pStyle w:val="TAC"/>
              <w:rPr>
                <w:rFonts w:cs="Arial"/>
                <w:sz w:val="16"/>
                <w:szCs w:val="16"/>
              </w:rPr>
            </w:pPr>
            <w:r>
              <w:rPr>
                <w:rFonts w:cs="Arial"/>
                <w:sz w:val="16"/>
                <w:szCs w:val="16"/>
              </w:rPr>
              <w:t>0.5.0</w:t>
            </w:r>
          </w:p>
        </w:tc>
      </w:tr>
      <w:tr w:rsidR="007117BB" w:rsidRPr="00B54FF5" w14:paraId="1A241A2A" w14:textId="77777777" w:rsidTr="003446B6">
        <w:tc>
          <w:tcPr>
            <w:tcW w:w="800" w:type="dxa"/>
            <w:shd w:val="solid" w:color="FFFFFF" w:fill="auto"/>
          </w:tcPr>
          <w:p w14:paraId="278FEE8D" w14:textId="1197AC24" w:rsidR="007117BB" w:rsidRPr="0076227A" w:rsidRDefault="007117BB" w:rsidP="002B6007">
            <w:pPr>
              <w:pStyle w:val="TAC"/>
              <w:rPr>
                <w:rFonts w:cs="Arial"/>
                <w:sz w:val="16"/>
                <w:szCs w:val="16"/>
              </w:rPr>
            </w:pPr>
            <w:r>
              <w:rPr>
                <w:rFonts w:cs="Arial"/>
                <w:sz w:val="16"/>
                <w:szCs w:val="16"/>
              </w:rPr>
              <w:t>2025-06</w:t>
            </w:r>
          </w:p>
        </w:tc>
        <w:tc>
          <w:tcPr>
            <w:tcW w:w="800" w:type="dxa"/>
            <w:shd w:val="solid" w:color="FFFFFF" w:fill="auto"/>
          </w:tcPr>
          <w:p w14:paraId="57BF5C75" w14:textId="0595BE01" w:rsidR="007117BB" w:rsidRPr="006B78E6" w:rsidRDefault="007117BB" w:rsidP="002B6007">
            <w:pPr>
              <w:pStyle w:val="TAC"/>
              <w:rPr>
                <w:rFonts w:cs="Arial"/>
                <w:sz w:val="16"/>
                <w:szCs w:val="16"/>
              </w:rPr>
            </w:pPr>
            <w:r>
              <w:rPr>
                <w:rFonts w:cs="Arial"/>
                <w:sz w:val="16"/>
                <w:szCs w:val="16"/>
              </w:rPr>
              <w:t>CT#108</w:t>
            </w:r>
          </w:p>
        </w:tc>
        <w:tc>
          <w:tcPr>
            <w:tcW w:w="1094" w:type="dxa"/>
            <w:shd w:val="solid" w:color="FFFFFF" w:fill="auto"/>
          </w:tcPr>
          <w:p w14:paraId="634AC80C" w14:textId="2B36EE59" w:rsidR="007117BB" w:rsidRPr="002B6007" w:rsidRDefault="007117BB" w:rsidP="002B6007">
            <w:pPr>
              <w:pStyle w:val="TAC"/>
              <w:rPr>
                <w:rFonts w:cs="Arial"/>
                <w:sz w:val="16"/>
                <w:szCs w:val="16"/>
              </w:rPr>
            </w:pPr>
            <w:r w:rsidRPr="007117BB">
              <w:rPr>
                <w:rFonts w:cs="Arial"/>
                <w:sz w:val="16"/>
                <w:szCs w:val="16"/>
              </w:rPr>
              <w:t>CP-251214</w:t>
            </w:r>
          </w:p>
        </w:tc>
        <w:tc>
          <w:tcPr>
            <w:tcW w:w="425" w:type="dxa"/>
            <w:shd w:val="solid" w:color="FFFFFF" w:fill="auto"/>
          </w:tcPr>
          <w:p w14:paraId="46E96281" w14:textId="77777777" w:rsidR="007117BB" w:rsidRPr="0016361A" w:rsidRDefault="007117BB" w:rsidP="002B6007">
            <w:pPr>
              <w:pStyle w:val="TAL"/>
              <w:rPr>
                <w:sz w:val="16"/>
                <w:szCs w:val="16"/>
              </w:rPr>
            </w:pPr>
          </w:p>
        </w:tc>
        <w:tc>
          <w:tcPr>
            <w:tcW w:w="425" w:type="dxa"/>
            <w:shd w:val="solid" w:color="FFFFFF" w:fill="auto"/>
          </w:tcPr>
          <w:p w14:paraId="0274C928" w14:textId="77777777" w:rsidR="007117BB" w:rsidRPr="0016361A" w:rsidRDefault="007117BB" w:rsidP="002B6007">
            <w:pPr>
              <w:pStyle w:val="TAR"/>
              <w:rPr>
                <w:sz w:val="16"/>
                <w:szCs w:val="16"/>
              </w:rPr>
            </w:pPr>
          </w:p>
        </w:tc>
        <w:tc>
          <w:tcPr>
            <w:tcW w:w="425" w:type="dxa"/>
            <w:shd w:val="solid" w:color="FFFFFF" w:fill="auto"/>
          </w:tcPr>
          <w:p w14:paraId="5555B249" w14:textId="77777777" w:rsidR="007117BB" w:rsidRPr="0016361A" w:rsidRDefault="007117BB" w:rsidP="002B6007">
            <w:pPr>
              <w:pStyle w:val="TAC"/>
              <w:rPr>
                <w:sz w:val="16"/>
                <w:szCs w:val="16"/>
              </w:rPr>
            </w:pPr>
          </w:p>
        </w:tc>
        <w:tc>
          <w:tcPr>
            <w:tcW w:w="4962" w:type="dxa"/>
            <w:shd w:val="solid" w:color="FFFFFF" w:fill="auto"/>
          </w:tcPr>
          <w:p w14:paraId="53A5818C" w14:textId="1B7F9640" w:rsidR="007117BB" w:rsidRPr="002B6007" w:rsidRDefault="007117BB" w:rsidP="002B6007">
            <w:pPr>
              <w:pStyle w:val="TAL"/>
              <w:rPr>
                <w:rFonts w:cs="Arial"/>
                <w:sz w:val="16"/>
                <w:szCs w:val="16"/>
                <w:lang w:val="en-US"/>
              </w:rPr>
            </w:pPr>
            <w:r>
              <w:rPr>
                <w:rFonts w:cs="Arial"/>
                <w:sz w:val="16"/>
                <w:szCs w:val="16"/>
                <w:lang w:val="en-US"/>
              </w:rPr>
              <w:t>TS presented for information</w:t>
            </w:r>
          </w:p>
        </w:tc>
        <w:tc>
          <w:tcPr>
            <w:tcW w:w="708" w:type="dxa"/>
            <w:shd w:val="solid" w:color="FFFFFF" w:fill="auto"/>
          </w:tcPr>
          <w:p w14:paraId="0F67BF57" w14:textId="0814918A" w:rsidR="007117BB" w:rsidRDefault="007117BB" w:rsidP="002B6007">
            <w:pPr>
              <w:pStyle w:val="TAC"/>
              <w:rPr>
                <w:rFonts w:cs="Arial"/>
                <w:sz w:val="16"/>
                <w:szCs w:val="16"/>
              </w:rPr>
            </w:pPr>
            <w:r>
              <w:rPr>
                <w:rFonts w:cs="Arial"/>
                <w:sz w:val="16"/>
                <w:szCs w:val="16"/>
              </w:rPr>
              <w:t>1.0.0</w:t>
            </w:r>
          </w:p>
        </w:tc>
      </w:tr>
      <w:tr w:rsidR="00AA0A36" w:rsidRPr="00B54FF5" w14:paraId="27CB5C0A" w14:textId="77777777" w:rsidTr="003446B6">
        <w:tc>
          <w:tcPr>
            <w:tcW w:w="800" w:type="dxa"/>
            <w:shd w:val="solid" w:color="FFFFFF" w:fill="auto"/>
          </w:tcPr>
          <w:p w14:paraId="05619345" w14:textId="6DAE8D0D" w:rsidR="00AA0A36" w:rsidRDefault="00AA0A36" w:rsidP="002B6007">
            <w:pPr>
              <w:pStyle w:val="TAC"/>
              <w:rPr>
                <w:rFonts w:cs="Arial"/>
                <w:sz w:val="16"/>
                <w:szCs w:val="16"/>
              </w:rPr>
            </w:pPr>
            <w:r>
              <w:rPr>
                <w:rFonts w:cs="Arial"/>
                <w:sz w:val="16"/>
                <w:szCs w:val="16"/>
              </w:rPr>
              <w:t>2025-09</w:t>
            </w:r>
          </w:p>
        </w:tc>
        <w:tc>
          <w:tcPr>
            <w:tcW w:w="800" w:type="dxa"/>
            <w:shd w:val="solid" w:color="FFFFFF" w:fill="auto"/>
          </w:tcPr>
          <w:p w14:paraId="0B5B7152" w14:textId="41CDC954" w:rsidR="00AA0A36" w:rsidRDefault="00AA0A36" w:rsidP="002B6007">
            <w:pPr>
              <w:pStyle w:val="TAC"/>
              <w:rPr>
                <w:rFonts w:cs="Arial"/>
                <w:sz w:val="16"/>
                <w:szCs w:val="16"/>
              </w:rPr>
            </w:pPr>
            <w:r>
              <w:rPr>
                <w:rFonts w:cs="Arial"/>
                <w:sz w:val="16"/>
                <w:szCs w:val="16"/>
              </w:rPr>
              <w:t>CT1#156</w:t>
            </w:r>
          </w:p>
        </w:tc>
        <w:tc>
          <w:tcPr>
            <w:tcW w:w="1094" w:type="dxa"/>
            <w:shd w:val="solid" w:color="FFFFFF" w:fill="auto"/>
          </w:tcPr>
          <w:p w14:paraId="4E17138E" w14:textId="397A157C" w:rsidR="00AA0A36" w:rsidRPr="007117BB" w:rsidRDefault="00AA0A36" w:rsidP="002B6007">
            <w:pPr>
              <w:pStyle w:val="TAC"/>
              <w:rPr>
                <w:rFonts w:cs="Arial"/>
                <w:sz w:val="16"/>
                <w:szCs w:val="16"/>
              </w:rPr>
            </w:pPr>
            <w:r w:rsidRPr="00AA0A36">
              <w:rPr>
                <w:rFonts w:cs="Arial"/>
                <w:sz w:val="16"/>
                <w:szCs w:val="16"/>
              </w:rPr>
              <w:t>C1-254677</w:t>
            </w:r>
          </w:p>
        </w:tc>
        <w:tc>
          <w:tcPr>
            <w:tcW w:w="425" w:type="dxa"/>
            <w:shd w:val="solid" w:color="FFFFFF" w:fill="auto"/>
          </w:tcPr>
          <w:p w14:paraId="66561456" w14:textId="77777777" w:rsidR="00AA0A36" w:rsidRPr="0016361A" w:rsidRDefault="00AA0A36" w:rsidP="002B6007">
            <w:pPr>
              <w:pStyle w:val="TAL"/>
              <w:rPr>
                <w:sz w:val="16"/>
                <w:szCs w:val="16"/>
              </w:rPr>
            </w:pPr>
          </w:p>
        </w:tc>
        <w:tc>
          <w:tcPr>
            <w:tcW w:w="425" w:type="dxa"/>
            <w:shd w:val="solid" w:color="FFFFFF" w:fill="auto"/>
          </w:tcPr>
          <w:p w14:paraId="0F571AB6" w14:textId="77777777" w:rsidR="00AA0A36" w:rsidRPr="0016361A" w:rsidRDefault="00AA0A36" w:rsidP="002B6007">
            <w:pPr>
              <w:pStyle w:val="TAR"/>
              <w:rPr>
                <w:sz w:val="16"/>
                <w:szCs w:val="16"/>
              </w:rPr>
            </w:pPr>
          </w:p>
        </w:tc>
        <w:tc>
          <w:tcPr>
            <w:tcW w:w="425" w:type="dxa"/>
            <w:shd w:val="solid" w:color="FFFFFF" w:fill="auto"/>
          </w:tcPr>
          <w:p w14:paraId="1BA86813" w14:textId="77777777" w:rsidR="00AA0A36" w:rsidRPr="0016361A" w:rsidRDefault="00AA0A36" w:rsidP="002B6007">
            <w:pPr>
              <w:pStyle w:val="TAC"/>
              <w:rPr>
                <w:sz w:val="16"/>
                <w:szCs w:val="16"/>
              </w:rPr>
            </w:pPr>
          </w:p>
        </w:tc>
        <w:tc>
          <w:tcPr>
            <w:tcW w:w="4962" w:type="dxa"/>
            <w:shd w:val="solid" w:color="FFFFFF" w:fill="auto"/>
          </w:tcPr>
          <w:p w14:paraId="26AD5DF9" w14:textId="58CBC580" w:rsidR="00AA0A36" w:rsidRDefault="00AA0A36" w:rsidP="002B6007">
            <w:pPr>
              <w:pStyle w:val="TAL"/>
              <w:rPr>
                <w:rFonts w:cs="Arial"/>
                <w:sz w:val="16"/>
                <w:szCs w:val="16"/>
                <w:lang w:val="en-US"/>
              </w:rPr>
            </w:pPr>
            <w:r w:rsidRPr="00AA0A36">
              <w:rPr>
                <w:rFonts w:cs="Arial"/>
                <w:sz w:val="16"/>
                <w:szCs w:val="16"/>
                <w:lang w:val="en-US"/>
              </w:rPr>
              <w:t>AIMLE client profile</w:t>
            </w:r>
          </w:p>
        </w:tc>
        <w:tc>
          <w:tcPr>
            <w:tcW w:w="708" w:type="dxa"/>
            <w:shd w:val="solid" w:color="FFFFFF" w:fill="auto"/>
          </w:tcPr>
          <w:p w14:paraId="63FACE5B" w14:textId="42C46107" w:rsidR="00AA0A36" w:rsidRDefault="008F76DB" w:rsidP="002B6007">
            <w:pPr>
              <w:pStyle w:val="TAC"/>
              <w:rPr>
                <w:rFonts w:cs="Arial"/>
                <w:sz w:val="16"/>
                <w:szCs w:val="16"/>
              </w:rPr>
            </w:pPr>
            <w:r>
              <w:rPr>
                <w:rFonts w:cs="Arial"/>
                <w:sz w:val="16"/>
                <w:szCs w:val="16"/>
              </w:rPr>
              <w:t>1</w:t>
            </w:r>
            <w:r w:rsidR="00AA0A36">
              <w:rPr>
                <w:rFonts w:cs="Arial"/>
                <w:sz w:val="16"/>
                <w:szCs w:val="16"/>
              </w:rPr>
              <w:t>.</w:t>
            </w:r>
            <w:r>
              <w:rPr>
                <w:rFonts w:cs="Arial"/>
                <w:sz w:val="16"/>
                <w:szCs w:val="16"/>
              </w:rPr>
              <w:t>1</w:t>
            </w:r>
            <w:r w:rsidR="00AA0A36">
              <w:rPr>
                <w:rFonts w:cs="Arial"/>
                <w:sz w:val="16"/>
                <w:szCs w:val="16"/>
              </w:rPr>
              <w:t>.0</w:t>
            </w:r>
          </w:p>
        </w:tc>
      </w:tr>
      <w:tr w:rsidR="008F76DB" w:rsidRPr="00B54FF5" w14:paraId="2A001961" w14:textId="77777777" w:rsidTr="003446B6">
        <w:tc>
          <w:tcPr>
            <w:tcW w:w="800" w:type="dxa"/>
            <w:shd w:val="solid" w:color="FFFFFF" w:fill="auto"/>
          </w:tcPr>
          <w:p w14:paraId="1EB98A31" w14:textId="68F87303"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4EF74854" w14:textId="0D3BCEFB"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7F9E8B47" w14:textId="575FB78B" w:rsidR="008F76DB" w:rsidRPr="00AA0A36" w:rsidRDefault="008F76DB" w:rsidP="008F76DB">
            <w:pPr>
              <w:pStyle w:val="TAC"/>
              <w:rPr>
                <w:rFonts w:cs="Arial"/>
                <w:sz w:val="16"/>
                <w:szCs w:val="16"/>
              </w:rPr>
            </w:pPr>
            <w:r w:rsidRPr="00AA0A36">
              <w:rPr>
                <w:rFonts w:cs="Arial"/>
                <w:sz w:val="16"/>
                <w:szCs w:val="16"/>
              </w:rPr>
              <w:t>C1-255543</w:t>
            </w:r>
          </w:p>
        </w:tc>
        <w:tc>
          <w:tcPr>
            <w:tcW w:w="425" w:type="dxa"/>
            <w:shd w:val="solid" w:color="FFFFFF" w:fill="auto"/>
          </w:tcPr>
          <w:p w14:paraId="00521357" w14:textId="77777777" w:rsidR="008F76DB" w:rsidRPr="0016361A" w:rsidRDefault="008F76DB" w:rsidP="008F76DB">
            <w:pPr>
              <w:pStyle w:val="TAL"/>
              <w:rPr>
                <w:sz w:val="16"/>
                <w:szCs w:val="16"/>
              </w:rPr>
            </w:pPr>
          </w:p>
        </w:tc>
        <w:tc>
          <w:tcPr>
            <w:tcW w:w="425" w:type="dxa"/>
            <w:shd w:val="solid" w:color="FFFFFF" w:fill="auto"/>
          </w:tcPr>
          <w:p w14:paraId="67BC9D7C" w14:textId="77777777" w:rsidR="008F76DB" w:rsidRPr="0016361A" w:rsidRDefault="008F76DB" w:rsidP="008F76DB">
            <w:pPr>
              <w:pStyle w:val="TAR"/>
              <w:rPr>
                <w:sz w:val="16"/>
                <w:szCs w:val="16"/>
              </w:rPr>
            </w:pPr>
          </w:p>
        </w:tc>
        <w:tc>
          <w:tcPr>
            <w:tcW w:w="425" w:type="dxa"/>
            <w:shd w:val="solid" w:color="FFFFFF" w:fill="auto"/>
          </w:tcPr>
          <w:p w14:paraId="49F296AF" w14:textId="77777777" w:rsidR="008F76DB" w:rsidRPr="0016361A" w:rsidRDefault="008F76DB" w:rsidP="008F76DB">
            <w:pPr>
              <w:pStyle w:val="TAC"/>
              <w:rPr>
                <w:sz w:val="16"/>
                <w:szCs w:val="16"/>
              </w:rPr>
            </w:pPr>
          </w:p>
        </w:tc>
        <w:tc>
          <w:tcPr>
            <w:tcW w:w="4962" w:type="dxa"/>
            <w:shd w:val="solid" w:color="FFFFFF" w:fill="auto"/>
          </w:tcPr>
          <w:p w14:paraId="7A8B8A5E" w14:textId="0FFB14FA" w:rsidR="008F76DB" w:rsidRPr="00AA0A36" w:rsidRDefault="008F76DB" w:rsidP="008F76DB">
            <w:pPr>
              <w:pStyle w:val="TAL"/>
              <w:rPr>
                <w:rFonts w:cs="Arial"/>
                <w:sz w:val="16"/>
                <w:szCs w:val="16"/>
                <w:lang w:val="en-US"/>
              </w:rPr>
            </w:pPr>
            <w:r w:rsidRPr="00AA0A36">
              <w:rPr>
                <w:rFonts w:cs="Arial"/>
                <w:sz w:val="16"/>
                <w:szCs w:val="16"/>
                <w:lang w:val="en-US"/>
              </w:rPr>
              <w:t>Update AIML client registration</w:t>
            </w:r>
          </w:p>
        </w:tc>
        <w:tc>
          <w:tcPr>
            <w:tcW w:w="708" w:type="dxa"/>
            <w:shd w:val="solid" w:color="FFFFFF" w:fill="auto"/>
          </w:tcPr>
          <w:p w14:paraId="56482D56" w14:textId="657CF171" w:rsidR="008F76DB" w:rsidRDefault="008F76DB" w:rsidP="008F76DB">
            <w:pPr>
              <w:pStyle w:val="TAC"/>
              <w:rPr>
                <w:rFonts w:cs="Arial"/>
                <w:sz w:val="16"/>
                <w:szCs w:val="16"/>
              </w:rPr>
            </w:pPr>
            <w:r w:rsidRPr="001B54AE">
              <w:rPr>
                <w:rFonts w:cs="Arial"/>
                <w:sz w:val="16"/>
                <w:szCs w:val="16"/>
              </w:rPr>
              <w:t>1.1.0</w:t>
            </w:r>
          </w:p>
        </w:tc>
      </w:tr>
      <w:tr w:rsidR="008F76DB" w:rsidRPr="00B54FF5" w14:paraId="7D440FC3" w14:textId="77777777" w:rsidTr="003446B6">
        <w:tc>
          <w:tcPr>
            <w:tcW w:w="800" w:type="dxa"/>
            <w:shd w:val="solid" w:color="FFFFFF" w:fill="auto"/>
          </w:tcPr>
          <w:p w14:paraId="1CE19F03" w14:textId="1E6129A9"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169DF1E3" w14:textId="4A801D38"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445542FE" w14:textId="2CADC38D" w:rsidR="008F76DB" w:rsidRPr="00AA0A36" w:rsidRDefault="008F76DB" w:rsidP="008F76DB">
            <w:pPr>
              <w:pStyle w:val="TAC"/>
              <w:rPr>
                <w:rFonts w:cs="Arial"/>
                <w:sz w:val="16"/>
                <w:szCs w:val="16"/>
              </w:rPr>
            </w:pPr>
            <w:r w:rsidRPr="00AA0A36">
              <w:rPr>
                <w:rFonts w:cs="Arial"/>
                <w:sz w:val="16"/>
                <w:szCs w:val="16"/>
              </w:rPr>
              <w:t>C1-255544</w:t>
            </w:r>
          </w:p>
        </w:tc>
        <w:tc>
          <w:tcPr>
            <w:tcW w:w="425" w:type="dxa"/>
            <w:shd w:val="solid" w:color="FFFFFF" w:fill="auto"/>
          </w:tcPr>
          <w:p w14:paraId="15F7E697" w14:textId="77777777" w:rsidR="008F76DB" w:rsidRPr="0016361A" w:rsidRDefault="008F76DB" w:rsidP="008F76DB">
            <w:pPr>
              <w:pStyle w:val="TAL"/>
              <w:rPr>
                <w:sz w:val="16"/>
                <w:szCs w:val="16"/>
              </w:rPr>
            </w:pPr>
          </w:p>
        </w:tc>
        <w:tc>
          <w:tcPr>
            <w:tcW w:w="425" w:type="dxa"/>
            <w:shd w:val="solid" w:color="FFFFFF" w:fill="auto"/>
          </w:tcPr>
          <w:p w14:paraId="6255D9F0" w14:textId="77777777" w:rsidR="008F76DB" w:rsidRPr="0016361A" w:rsidRDefault="008F76DB" w:rsidP="008F76DB">
            <w:pPr>
              <w:pStyle w:val="TAR"/>
              <w:rPr>
                <w:sz w:val="16"/>
                <w:szCs w:val="16"/>
              </w:rPr>
            </w:pPr>
          </w:p>
        </w:tc>
        <w:tc>
          <w:tcPr>
            <w:tcW w:w="425" w:type="dxa"/>
            <w:shd w:val="solid" w:color="FFFFFF" w:fill="auto"/>
          </w:tcPr>
          <w:p w14:paraId="1296B70A" w14:textId="77777777" w:rsidR="008F76DB" w:rsidRPr="0016361A" w:rsidRDefault="008F76DB" w:rsidP="008F76DB">
            <w:pPr>
              <w:pStyle w:val="TAC"/>
              <w:rPr>
                <w:sz w:val="16"/>
                <w:szCs w:val="16"/>
              </w:rPr>
            </w:pPr>
          </w:p>
        </w:tc>
        <w:tc>
          <w:tcPr>
            <w:tcW w:w="4962" w:type="dxa"/>
            <w:shd w:val="solid" w:color="FFFFFF" w:fill="auto"/>
          </w:tcPr>
          <w:p w14:paraId="3AF8AEDC" w14:textId="2C3E1B97" w:rsidR="008F76DB" w:rsidRPr="00AA0A36" w:rsidRDefault="008F76DB" w:rsidP="008F76DB">
            <w:pPr>
              <w:pStyle w:val="TAL"/>
              <w:rPr>
                <w:rFonts w:cs="Arial"/>
                <w:sz w:val="16"/>
                <w:szCs w:val="16"/>
                <w:lang w:val="en-US"/>
              </w:rPr>
            </w:pPr>
            <w:r w:rsidRPr="00AA0A36">
              <w:rPr>
                <w:rFonts w:cs="Arial"/>
                <w:sz w:val="16"/>
                <w:szCs w:val="16"/>
                <w:lang w:val="en-US"/>
              </w:rPr>
              <w:t>Client participation service</w:t>
            </w:r>
          </w:p>
        </w:tc>
        <w:tc>
          <w:tcPr>
            <w:tcW w:w="708" w:type="dxa"/>
            <w:shd w:val="solid" w:color="FFFFFF" w:fill="auto"/>
          </w:tcPr>
          <w:p w14:paraId="7158F88C" w14:textId="1D3837AF" w:rsidR="008F76DB" w:rsidRDefault="008F76DB" w:rsidP="008F76DB">
            <w:pPr>
              <w:pStyle w:val="TAC"/>
              <w:rPr>
                <w:rFonts w:cs="Arial"/>
                <w:sz w:val="16"/>
                <w:szCs w:val="16"/>
              </w:rPr>
            </w:pPr>
            <w:r w:rsidRPr="001B54AE">
              <w:rPr>
                <w:rFonts w:cs="Arial"/>
                <w:sz w:val="16"/>
                <w:szCs w:val="16"/>
              </w:rPr>
              <w:t>1.1.0</w:t>
            </w:r>
          </w:p>
        </w:tc>
      </w:tr>
      <w:tr w:rsidR="008F76DB" w:rsidRPr="00B54FF5" w14:paraId="461271A8" w14:textId="77777777" w:rsidTr="003446B6">
        <w:tc>
          <w:tcPr>
            <w:tcW w:w="800" w:type="dxa"/>
            <w:shd w:val="solid" w:color="FFFFFF" w:fill="auto"/>
          </w:tcPr>
          <w:p w14:paraId="50CA5CEA" w14:textId="1087FDA2"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7E5B6CCC" w14:textId="2FEDC35D"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1469CE9D" w14:textId="63AEFC51" w:rsidR="008F76DB" w:rsidRPr="00AA0A36" w:rsidRDefault="008F76DB" w:rsidP="008F76DB">
            <w:pPr>
              <w:pStyle w:val="TAC"/>
              <w:rPr>
                <w:rFonts w:cs="Arial"/>
                <w:sz w:val="16"/>
                <w:szCs w:val="16"/>
              </w:rPr>
            </w:pPr>
            <w:r w:rsidRPr="00AA0A36">
              <w:rPr>
                <w:rFonts w:cs="Arial"/>
                <w:sz w:val="16"/>
                <w:szCs w:val="16"/>
              </w:rPr>
              <w:t>C1-255545</w:t>
            </w:r>
          </w:p>
        </w:tc>
        <w:tc>
          <w:tcPr>
            <w:tcW w:w="425" w:type="dxa"/>
            <w:shd w:val="solid" w:color="FFFFFF" w:fill="auto"/>
          </w:tcPr>
          <w:p w14:paraId="3A28244B" w14:textId="77777777" w:rsidR="008F76DB" w:rsidRPr="0016361A" w:rsidRDefault="008F76DB" w:rsidP="008F76DB">
            <w:pPr>
              <w:pStyle w:val="TAL"/>
              <w:rPr>
                <w:sz w:val="16"/>
                <w:szCs w:val="16"/>
              </w:rPr>
            </w:pPr>
          </w:p>
        </w:tc>
        <w:tc>
          <w:tcPr>
            <w:tcW w:w="425" w:type="dxa"/>
            <w:shd w:val="solid" w:color="FFFFFF" w:fill="auto"/>
          </w:tcPr>
          <w:p w14:paraId="3105211F" w14:textId="77777777" w:rsidR="008F76DB" w:rsidRPr="0016361A" w:rsidRDefault="008F76DB" w:rsidP="008F76DB">
            <w:pPr>
              <w:pStyle w:val="TAR"/>
              <w:rPr>
                <w:sz w:val="16"/>
                <w:szCs w:val="16"/>
              </w:rPr>
            </w:pPr>
          </w:p>
        </w:tc>
        <w:tc>
          <w:tcPr>
            <w:tcW w:w="425" w:type="dxa"/>
            <w:shd w:val="solid" w:color="FFFFFF" w:fill="auto"/>
          </w:tcPr>
          <w:p w14:paraId="2CD46DDE" w14:textId="77777777" w:rsidR="008F76DB" w:rsidRPr="0016361A" w:rsidRDefault="008F76DB" w:rsidP="008F76DB">
            <w:pPr>
              <w:pStyle w:val="TAC"/>
              <w:rPr>
                <w:sz w:val="16"/>
                <w:szCs w:val="16"/>
              </w:rPr>
            </w:pPr>
          </w:p>
        </w:tc>
        <w:tc>
          <w:tcPr>
            <w:tcW w:w="4962" w:type="dxa"/>
            <w:shd w:val="solid" w:color="FFFFFF" w:fill="auto"/>
          </w:tcPr>
          <w:p w14:paraId="6C879BB0" w14:textId="16CB6E9C" w:rsidR="008F76DB" w:rsidRPr="00AA0A36" w:rsidRDefault="008F76DB" w:rsidP="008F76DB">
            <w:pPr>
              <w:pStyle w:val="TAL"/>
              <w:rPr>
                <w:rFonts w:cs="Arial"/>
                <w:sz w:val="16"/>
                <w:szCs w:val="16"/>
                <w:lang w:val="en-US"/>
              </w:rPr>
            </w:pPr>
            <w:r w:rsidRPr="00AA0A36">
              <w:rPr>
                <w:rFonts w:cs="Arial"/>
                <w:sz w:val="16"/>
                <w:szCs w:val="16"/>
                <w:lang w:val="en-US"/>
              </w:rPr>
              <w:t>Client participation service API</w:t>
            </w:r>
          </w:p>
        </w:tc>
        <w:tc>
          <w:tcPr>
            <w:tcW w:w="708" w:type="dxa"/>
            <w:shd w:val="solid" w:color="FFFFFF" w:fill="auto"/>
          </w:tcPr>
          <w:p w14:paraId="296C9810" w14:textId="3B02222E" w:rsidR="008F76DB" w:rsidRDefault="008F76DB" w:rsidP="008F76DB">
            <w:pPr>
              <w:pStyle w:val="TAC"/>
              <w:rPr>
                <w:rFonts w:cs="Arial"/>
                <w:sz w:val="16"/>
                <w:szCs w:val="16"/>
              </w:rPr>
            </w:pPr>
            <w:r w:rsidRPr="001B54AE">
              <w:rPr>
                <w:rFonts w:cs="Arial"/>
                <w:sz w:val="16"/>
                <w:szCs w:val="16"/>
              </w:rPr>
              <w:t>1.1.0</w:t>
            </w:r>
          </w:p>
        </w:tc>
      </w:tr>
      <w:tr w:rsidR="008F76DB" w:rsidRPr="00B54FF5" w14:paraId="0225FCFA" w14:textId="77777777" w:rsidTr="003446B6">
        <w:tc>
          <w:tcPr>
            <w:tcW w:w="800" w:type="dxa"/>
            <w:shd w:val="solid" w:color="FFFFFF" w:fill="auto"/>
          </w:tcPr>
          <w:p w14:paraId="65ECA46C" w14:textId="4C19DD08"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426CAE9B" w14:textId="4F6C8E57"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5E73554F" w14:textId="685040AD" w:rsidR="008F76DB" w:rsidRPr="00AA0A36" w:rsidRDefault="008F76DB" w:rsidP="008F76DB">
            <w:pPr>
              <w:pStyle w:val="TAC"/>
              <w:rPr>
                <w:rFonts w:cs="Arial"/>
                <w:sz w:val="16"/>
                <w:szCs w:val="16"/>
              </w:rPr>
            </w:pPr>
            <w:r w:rsidRPr="00AA0A36">
              <w:rPr>
                <w:rFonts w:cs="Arial"/>
                <w:sz w:val="16"/>
                <w:szCs w:val="16"/>
              </w:rPr>
              <w:t>C1-255546</w:t>
            </w:r>
          </w:p>
        </w:tc>
        <w:tc>
          <w:tcPr>
            <w:tcW w:w="425" w:type="dxa"/>
            <w:shd w:val="solid" w:color="FFFFFF" w:fill="auto"/>
          </w:tcPr>
          <w:p w14:paraId="099CB236" w14:textId="77777777" w:rsidR="008F76DB" w:rsidRPr="0016361A" w:rsidRDefault="008F76DB" w:rsidP="008F76DB">
            <w:pPr>
              <w:pStyle w:val="TAL"/>
              <w:rPr>
                <w:sz w:val="16"/>
                <w:szCs w:val="16"/>
              </w:rPr>
            </w:pPr>
          </w:p>
        </w:tc>
        <w:tc>
          <w:tcPr>
            <w:tcW w:w="425" w:type="dxa"/>
            <w:shd w:val="solid" w:color="FFFFFF" w:fill="auto"/>
          </w:tcPr>
          <w:p w14:paraId="5B6D746B" w14:textId="77777777" w:rsidR="008F76DB" w:rsidRPr="0016361A" w:rsidRDefault="008F76DB" w:rsidP="008F76DB">
            <w:pPr>
              <w:pStyle w:val="TAR"/>
              <w:rPr>
                <w:sz w:val="16"/>
                <w:szCs w:val="16"/>
              </w:rPr>
            </w:pPr>
          </w:p>
        </w:tc>
        <w:tc>
          <w:tcPr>
            <w:tcW w:w="425" w:type="dxa"/>
            <w:shd w:val="solid" w:color="FFFFFF" w:fill="auto"/>
          </w:tcPr>
          <w:p w14:paraId="11180C8F" w14:textId="77777777" w:rsidR="008F76DB" w:rsidRPr="0016361A" w:rsidRDefault="008F76DB" w:rsidP="008F76DB">
            <w:pPr>
              <w:pStyle w:val="TAC"/>
              <w:rPr>
                <w:sz w:val="16"/>
                <w:szCs w:val="16"/>
              </w:rPr>
            </w:pPr>
          </w:p>
        </w:tc>
        <w:tc>
          <w:tcPr>
            <w:tcW w:w="4962" w:type="dxa"/>
            <w:shd w:val="solid" w:color="FFFFFF" w:fill="auto"/>
          </w:tcPr>
          <w:p w14:paraId="62A67BB3" w14:textId="167609E7" w:rsidR="008F76DB" w:rsidRPr="00AA0A36" w:rsidRDefault="008F76DB" w:rsidP="008F76DB">
            <w:pPr>
              <w:pStyle w:val="TAL"/>
              <w:rPr>
                <w:rFonts w:cs="Arial"/>
                <w:sz w:val="16"/>
                <w:szCs w:val="16"/>
                <w:lang w:val="en-US"/>
              </w:rPr>
            </w:pPr>
            <w:r w:rsidRPr="00AA0A36">
              <w:rPr>
                <w:rFonts w:cs="Arial"/>
                <w:sz w:val="16"/>
                <w:szCs w:val="16"/>
                <w:lang w:val="en-US"/>
              </w:rPr>
              <w:t>Data management service</w:t>
            </w:r>
          </w:p>
        </w:tc>
        <w:tc>
          <w:tcPr>
            <w:tcW w:w="708" w:type="dxa"/>
            <w:shd w:val="solid" w:color="FFFFFF" w:fill="auto"/>
          </w:tcPr>
          <w:p w14:paraId="27E4733F" w14:textId="226BABE0" w:rsidR="008F76DB" w:rsidRDefault="008F76DB" w:rsidP="008F76DB">
            <w:pPr>
              <w:pStyle w:val="TAC"/>
              <w:rPr>
                <w:rFonts w:cs="Arial"/>
                <w:sz w:val="16"/>
                <w:szCs w:val="16"/>
              </w:rPr>
            </w:pPr>
            <w:r w:rsidRPr="001B54AE">
              <w:rPr>
                <w:rFonts w:cs="Arial"/>
                <w:sz w:val="16"/>
                <w:szCs w:val="16"/>
              </w:rPr>
              <w:t>1.1.0</w:t>
            </w:r>
          </w:p>
        </w:tc>
      </w:tr>
      <w:tr w:rsidR="008F76DB" w:rsidRPr="00B54FF5" w14:paraId="7AFF6166" w14:textId="77777777" w:rsidTr="003446B6">
        <w:tc>
          <w:tcPr>
            <w:tcW w:w="800" w:type="dxa"/>
            <w:shd w:val="solid" w:color="FFFFFF" w:fill="auto"/>
          </w:tcPr>
          <w:p w14:paraId="0FEDCFD7" w14:textId="17416A0E"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314B24A7" w14:textId="129D8B5B"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2AC9E154" w14:textId="2B0EA360" w:rsidR="008F76DB" w:rsidRPr="00AA0A36" w:rsidRDefault="008F76DB" w:rsidP="008F76DB">
            <w:pPr>
              <w:pStyle w:val="TAC"/>
              <w:rPr>
                <w:rFonts w:cs="Arial"/>
                <w:sz w:val="16"/>
                <w:szCs w:val="16"/>
              </w:rPr>
            </w:pPr>
            <w:r w:rsidRPr="00AA0A36">
              <w:rPr>
                <w:rFonts w:cs="Arial"/>
                <w:sz w:val="16"/>
                <w:szCs w:val="16"/>
              </w:rPr>
              <w:t>C1-255547</w:t>
            </w:r>
          </w:p>
        </w:tc>
        <w:tc>
          <w:tcPr>
            <w:tcW w:w="425" w:type="dxa"/>
            <w:shd w:val="solid" w:color="FFFFFF" w:fill="auto"/>
          </w:tcPr>
          <w:p w14:paraId="1DD61202" w14:textId="77777777" w:rsidR="008F76DB" w:rsidRPr="0016361A" w:rsidRDefault="008F76DB" w:rsidP="008F76DB">
            <w:pPr>
              <w:pStyle w:val="TAL"/>
              <w:rPr>
                <w:sz w:val="16"/>
                <w:szCs w:val="16"/>
              </w:rPr>
            </w:pPr>
          </w:p>
        </w:tc>
        <w:tc>
          <w:tcPr>
            <w:tcW w:w="425" w:type="dxa"/>
            <w:shd w:val="solid" w:color="FFFFFF" w:fill="auto"/>
          </w:tcPr>
          <w:p w14:paraId="387D9CEF" w14:textId="77777777" w:rsidR="008F76DB" w:rsidRPr="0016361A" w:rsidRDefault="008F76DB" w:rsidP="008F76DB">
            <w:pPr>
              <w:pStyle w:val="TAR"/>
              <w:rPr>
                <w:sz w:val="16"/>
                <w:szCs w:val="16"/>
              </w:rPr>
            </w:pPr>
          </w:p>
        </w:tc>
        <w:tc>
          <w:tcPr>
            <w:tcW w:w="425" w:type="dxa"/>
            <w:shd w:val="solid" w:color="FFFFFF" w:fill="auto"/>
          </w:tcPr>
          <w:p w14:paraId="45FA5E3B" w14:textId="77777777" w:rsidR="008F76DB" w:rsidRPr="0016361A" w:rsidRDefault="008F76DB" w:rsidP="008F76DB">
            <w:pPr>
              <w:pStyle w:val="TAC"/>
              <w:rPr>
                <w:sz w:val="16"/>
                <w:szCs w:val="16"/>
              </w:rPr>
            </w:pPr>
          </w:p>
        </w:tc>
        <w:tc>
          <w:tcPr>
            <w:tcW w:w="4962" w:type="dxa"/>
            <w:shd w:val="solid" w:color="FFFFFF" w:fill="auto"/>
          </w:tcPr>
          <w:p w14:paraId="30FDDC5E" w14:textId="43A43302" w:rsidR="008F76DB" w:rsidRPr="00AA0A36" w:rsidRDefault="008F76DB" w:rsidP="008F76DB">
            <w:pPr>
              <w:pStyle w:val="TAL"/>
              <w:rPr>
                <w:rFonts w:cs="Arial"/>
                <w:sz w:val="16"/>
                <w:szCs w:val="16"/>
                <w:lang w:val="en-US"/>
              </w:rPr>
            </w:pPr>
            <w:r w:rsidRPr="00AA0A36">
              <w:rPr>
                <w:rFonts w:cs="Arial"/>
                <w:sz w:val="16"/>
                <w:szCs w:val="16"/>
                <w:lang w:val="en-US"/>
              </w:rPr>
              <w:t>Data management service API</w:t>
            </w:r>
          </w:p>
        </w:tc>
        <w:tc>
          <w:tcPr>
            <w:tcW w:w="708" w:type="dxa"/>
            <w:shd w:val="solid" w:color="FFFFFF" w:fill="auto"/>
          </w:tcPr>
          <w:p w14:paraId="15FBE14F" w14:textId="740CFAA5" w:rsidR="008F76DB" w:rsidRDefault="008F76DB" w:rsidP="008F76DB">
            <w:pPr>
              <w:pStyle w:val="TAC"/>
              <w:rPr>
                <w:rFonts w:cs="Arial"/>
                <w:sz w:val="16"/>
                <w:szCs w:val="16"/>
              </w:rPr>
            </w:pPr>
            <w:r w:rsidRPr="001B54AE">
              <w:rPr>
                <w:rFonts w:cs="Arial"/>
                <w:sz w:val="16"/>
                <w:szCs w:val="16"/>
              </w:rPr>
              <w:t>1.1.0</w:t>
            </w:r>
          </w:p>
        </w:tc>
      </w:tr>
      <w:tr w:rsidR="008F76DB" w:rsidRPr="00B54FF5" w14:paraId="2865C19B" w14:textId="77777777" w:rsidTr="003446B6">
        <w:tc>
          <w:tcPr>
            <w:tcW w:w="800" w:type="dxa"/>
            <w:shd w:val="solid" w:color="FFFFFF" w:fill="auto"/>
          </w:tcPr>
          <w:p w14:paraId="5ACCD9C5" w14:textId="438E4F03"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7FCB4DE1" w14:textId="40F7DD2D"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35779F7C" w14:textId="7B128FC1" w:rsidR="008F76DB" w:rsidRPr="00AA0A36" w:rsidRDefault="008F76DB" w:rsidP="008F76DB">
            <w:pPr>
              <w:pStyle w:val="TAC"/>
              <w:rPr>
                <w:rFonts w:cs="Arial"/>
                <w:sz w:val="16"/>
                <w:szCs w:val="16"/>
              </w:rPr>
            </w:pPr>
            <w:r w:rsidRPr="00AA0A36">
              <w:rPr>
                <w:rFonts w:cs="Arial"/>
                <w:sz w:val="16"/>
                <w:szCs w:val="16"/>
              </w:rPr>
              <w:t>C1-255548</w:t>
            </w:r>
          </w:p>
        </w:tc>
        <w:tc>
          <w:tcPr>
            <w:tcW w:w="425" w:type="dxa"/>
            <w:shd w:val="solid" w:color="FFFFFF" w:fill="auto"/>
          </w:tcPr>
          <w:p w14:paraId="492E1D81" w14:textId="77777777" w:rsidR="008F76DB" w:rsidRPr="0016361A" w:rsidRDefault="008F76DB" w:rsidP="008F76DB">
            <w:pPr>
              <w:pStyle w:val="TAL"/>
              <w:rPr>
                <w:sz w:val="16"/>
                <w:szCs w:val="16"/>
              </w:rPr>
            </w:pPr>
          </w:p>
        </w:tc>
        <w:tc>
          <w:tcPr>
            <w:tcW w:w="425" w:type="dxa"/>
            <w:shd w:val="solid" w:color="FFFFFF" w:fill="auto"/>
          </w:tcPr>
          <w:p w14:paraId="092EC651" w14:textId="77777777" w:rsidR="008F76DB" w:rsidRPr="0016361A" w:rsidRDefault="008F76DB" w:rsidP="008F76DB">
            <w:pPr>
              <w:pStyle w:val="TAR"/>
              <w:rPr>
                <w:sz w:val="16"/>
                <w:szCs w:val="16"/>
              </w:rPr>
            </w:pPr>
          </w:p>
        </w:tc>
        <w:tc>
          <w:tcPr>
            <w:tcW w:w="425" w:type="dxa"/>
            <w:shd w:val="solid" w:color="FFFFFF" w:fill="auto"/>
          </w:tcPr>
          <w:p w14:paraId="627ACCD8" w14:textId="77777777" w:rsidR="008F76DB" w:rsidRPr="0016361A" w:rsidRDefault="008F76DB" w:rsidP="008F76DB">
            <w:pPr>
              <w:pStyle w:val="TAC"/>
              <w:rPr>
                <w:sz w:val="16"/>
                <w:szCs w:val="16"/>
              </w:rPr>
            </w:pPr>
          </w:p>
        </w:tc>
        <w:tc>
          <w:tcPr>
            <w:tcW w:w="4962" w:type="dxa"/>
            <w:shd w:val="solid" w:color="FFFFFF" w:fill="auto"/>
          </w:tcPr>
          <w:p w14:paraId="1C1155E2" w14:textId="5D1CFC68" w:rsidR="008F76DB" w:rsidRPr="00AA0A36" w:rsidRDefault="008F76DB" w:rsidP="008F76DB">
            <w:pPr>
              <w:pStyle w:val="TAL"/>
              <w:rPr>
                <w:rFonts w:cs="Arial"/>
                <w:sz w:val="16"/>
                <w:szCs w:val="16"/>
                <w:lang w:val="en-US"/>
              </w:rPr>
            </w:pPr>
            <w:r w:rsidRPr="00AA0A36">
              <w:rPr>
                <w:rFonts w:cs="Arial"/>
                <w:sz w:val="16"/>
                <w:szCs w:val="16"/>
                <w:lang w:val="en-US"/>
              </w:rPr>
              <w:t>TL enablement service</w:t>
            </w:r>
          </w:p>
        </w:tc>
        <w:tc>
          <w:tcPr>
            <w:tcW w:w="708" w:type="dxa"/>
            <w:shd w:val="solid" w:color="FFFFFF" w:fill="auto"/>
          </w:tcPr>
          <w:p w14:paraId="601889A7" w14:textId="4A619666" w:rsidR="008F76DB" w:rsidRDefault="008F76DB" w:rsidP="008F76DB">
            <w:pPr>
              <w:pStyle w:val="TAC"/>
              <w:rPr>
                <w:rFonts w:cs="Arial"/>
                <w:sz w:val="16"/>
                <w:szCs w:val="16"/>
              </w:rPr>
            </w:pPr>
            <w:r w:rsidRPr="001B54AE">
              <w:rPr>
                <w:rFonts w:cs="Arial"/>
                <w:sz w:val="16"/>
                <w:szCs w:val="16"/>
              </w:rPr>
              <w:t>1.1.0</w:t>
            </w:r>
          </w:p>
        </w:tc>
      </w:tr>
      <w:tr w:rsidR="008F76DB" w:rsidRPr="00B54FF5" w14:paraId="31959CF0" w14:textId="77777777" w:rsidTr="003446B6">
        <w:tc>
          <w:tcPr>
            <w:tcW w:w="800" w:type="dxa"/>
            <w:shd w:val="solid" w:color="FFFFFF" w:fill="auto"/>
          </w:tcPr>
          <w:p w14:paraId="18485B2C" w14:textId="4579FB35"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2ADE6267" w14:textId="7FECED3F"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3071E4D5" w14:textId="4D854AC2" w:rsidR="008F76DB" w:rsidRPr="00AA0A36" w:rsidRDefault="008F76DB" w:rsidP="008F76DB">
            <w:pPr>
              <w:pStyle w:val="TAC"/>
              <w:rPr>
                <w:rFonts w:cs="Arial"/>
                <w:sz w:val="16"/>
                <w:szCs w:val="16"/>
              </w:rPr>
            </w:pPr>
            <w:r w:rsidRPr="00AA0A36">
              <w:rPr>
                <w:rFonts w:cs="Arial"/>
                <w:sz w:val="16"/>
                <w:szCs w:val="16"/>
              </w:rPr>
              <w:t>C1-255550</w:t>
            </w:r>
          </w:p>
        </w:tc>
        <w:tc>
          <w:tcPr>
            <w:tcW w:w="425" w:type="dxa"/>
            <w:shd w:val="solid" w:color="FFFFFF" w:fill="auto"/>
          </w:tcPr>
          <w:p w14:paraId="1C6489EF" w14:textId="77777777" w:rsidR="008F76DB" w:rsidRPr="0016361A" w:rsidRDefault="008F76DB" w:rsidP="008F76DB">
            <w:pPr>
              <w:pStyle w:val="TAL"/>
              <w:rPr>
                <w:sz w:val="16"/>
                <w:szCs w:val="16"/>
              </w:rPr>
            </w:pPr>
          </w:p>
        </w:tc>
        <w:tc>
          <w:tcPr>
            <w:tcW w:w="425" w:type="dxa"/>
            <w:shd w:val="solid" w:color="FFFFFF" w:fill="auto"/>
          </w:tcPr>
          <w:p w14:paraId="580C6566" w14:textId="77777777" w:rsidR="008F76DB" w:rsidRPr="0016361A" w:rsidRDefault="008F76DB" w:rsidP="008F76DB">
            <w:pPr>
              <w:pStyle w:val="TAR"/>
              <w:rPr>
                <w:sz w:val="16"/>
                <w:szCs w:val="16"/>
              </w:rPr>
            </w:pPr>
          </w:p>
        </w:tc>
        <w:tc>
          <w:tcPr>
            <w:tcW w:w="425" w:type="dxa"/>
            <w:shd w:val="solid" w:color="FFFFFF" w:fill="auto"/>
          </w:tcPr>
          <w:p w14:paraId="6E9AD025" w14:textId="77777777" w:rsidR="008F76DB" w:rsidRPr="0016361A" w:rsidRDefault="008F76DB" w:rsidP="008F76DB">
            <w:pPr>
              <w:pStyle w:val="TAC"/>
              <w:rPr>
                <w:sz w:val="16"/>
                <w:szCs w:val="16"/>
              </w:rPr>
            </w:pPr>
          </w:p>
        </w:tc>
        <w:tc>
          <w:tcPr>
            <w:tcW w:w="4962" w:type="dxa"/>
            <w:shd w:val="solid" w:color="FFFFFF" w:fill="auto"/>
          </w:tcPr>
          <w:p w14:paraId="44301054" w14:textId="129CF403" w:rsidR="008F76DB" w:rsidRPr="00AA0A36" w:rsidRDefault="008F76DB" w:rsidP="008F76DB">
            <w:pPr>
              <w:pStyle w:val="TAL"/>
              <w:rPr>
                <w:rFonts w:cs="Arial"/>
                <w:sz w:val="16"/>
                <w:szCs w:val="16"/>
                <w:lang w:val="en-US"/>
              </w:rPr>
            </w:pPr>
            <w:r w:rsidRPr="00AA0A36">
              <w:rPr>
                <w:rFonts w:cs="Arial"/>
                <w:sz w:val="16"/>
                <w:szCs w:val="16"/>
                <w:lang w:val="en-US"/>
              </w:rPr>
              <w:t>FL Group Indicator corrections</w:t>
            </w:r>
          </w:p>
        </w:tc>
        <w:tc>
          <w:tcPr>
            <w:tcW w:w="708" w:type="dxa"/>
            <w:shd w:val="solid" w:color="FFFFFF" w:fill="auto"/>
          </w:tcPr>
          <w:p w14:paraId="02EF4E25" w14:textId="7C467494" w:rsidR="008F76DB" w:rsidRDefault="008F76DB" w:rsidP="008F76DB">
            <w:pPr>
              <w:pStyle w:val="TAC"/>
              <w:rPr>
                <w:rFonts w:cs="Arial"/>
                <w:sz w:val="16"/>
                <w:szCs w:val="16"/>
              </w:rPr>
            </w:pPr>
            <w:r w:rsidRPr="001B54AE">
              <w:rPr>
                <w:rFonts w:cs="Arial"/>
                <w:sz w:val="16"/>
                <w:szCs w:val="16"/>
              </w:rPr>
              <w:t>1.1.0</w:t>
            </w:r>
          </w:p>
        </w:tc>
      </w:tr>
      <w:tr w:rsidR="008F76DB" w:rsidRPr="00B54FF5" w14:paraId="599A77A2" w14:textId="77777777" w:rsidTr="003446B6">
        <w:tc>
          <w:tcPr>
            <w:tcW w:w="800" w:type="dxa"/>
            <w:shd w:val="solid" w:color="FFFFFF" w:fill="auto"/>
          </w:tcPr>
          <w:p w14:paraId="3CA79041" w14:textId="73A70747" w:rsidR="008F76DB" w:rsidRDefault="008F76DB" w:rsidP="008F76DB">
            <w:pPr>
              <w:pStyle w:val="TAC"/>
              <w:rPr>
                <w:rFonts w:cs="Arial"/>
                <w:sz w:val="16"/>
                <w:szCs w:val="16"/>
              </w:rPr>
            </w:pPr>
            <w:r w:rsidRPr="00897ED8">
              <w:rPr>
                <w:rFonts w:cs="Arial"/>
                <w:sz w:val="16"/>
                <w:szCs w:val="16"/>
              </w:rPr>
              <w:t>2025-09</w:t>
            </w:r>
          </w:p>
        </w:tc>
        <w:tc>
          <w:tcPr>
            <w:tcW w:w="800" w:type="dxa"/>
            <w:shd w:val="solid" w:color="FFFFFF" w:fill="auto"/>
          </w:tcPr>
          <w:p w14:paraId="0355D8FF" w14:textId="3F568B4A" w:rsidR="008F76DB" w:rsidRDefault="008F76DB" w:rsidP="008F76DB">
            <w:pPr>
              <w:pStyle w:val="TAC"/>
              <w:rPr>
                <w:rFonts w:cs="Arial"/>
                <w:sz w:val="16"/>
                <w:szCs w:val="16"/>
              </w:rPr>
            </w:pPr>
            <w:r w:rsidRPr="001E6DBB">
              <w:rPr>
                <w:rFonts w:cs="Arial"/>
                <w:sz w:val="16"/>
                <w:szCs w:val="16"/>
              </w:rPr>
              <w:t>CT1#156</w:t>
            </w:r>
          </w:p>
        </w:tc>
        <w:tc>
          <w:tcPr>
            <w:tcW w:w="1094" w:type="dxa"/>
            <w:shd w:val="solid" w:color="FFFFFF" w:fill="auto"/>
          </w:tcPr>
          <w:p w14:paraId="0F7257C7" w14:textId="02CD2A6A" w:rsidR="008F76DB" w:rsidRPr="00AA0A36" w:rsidRDefault="008F76DB" w:rsidP="008F76DB">
            <w:pPr>
              <w:pStyle w:val="TAC"/>
              <w:rPr>
                <w:rFonts w:cs="Arial"/>
                <w:sz w:val="16"/>
                <w:szCs w:val="16"/>
              </w:rPr>
            </w:pPr>
            <w:r w:rsidRPr="00AA0A36">
              <w:rPr>
                <w:rFonts w:cs="Arial"/>
                <w:sz w:val="16"/>
                <w:szCs w:val="16"/>
              </w:rPr>
              <w:t>C1-255690</w:t>
            </w:r>
          </w:p>
        </w:tc>
        <w:tc>
          <w:tcPr>
            <w:tcW w:w="425" w:type="dxa"/>
            <w:shd w:val="solid" w:color="FFFFFF" w:fill="auto"/>
          </w:tcPr>
          <w:p w14:paraId="309E160E" w14:textId="77777777" w:rsidR="008F76DB" w:rsidRPr="0016361A" w:rsidRDefault="008F76DB" w:rsidP="008F76DB">
            <w:pPr>
              <w:pStyle w:val="TAL"/>
              <w:rPr>
                <w:sz w:val="16"/>
                <w:szCs w:val="16"/>
              </w:rPr>
            </w:pPr>
          </w:p>
        </w:tc>
        <w:tc>
          <w:tcPr>
            <w:tcW w:w="425" w:type="dxa"/>
            <w:shd w:val="solid" w:color="FFFFFF" w:fill="auto"/>
          </w:tcPr>
          <w:p w14:paraId="3BC0E9BC" w14:textId="77777777" w:rsidR="008F76DB" w:rsidRPr="0016361A" w:rsidRDefault="008F76DB" w:rsidP="008F76DB">
            <w:pPr>
              <w:pStyle w:val="TAR"/>
              <w:rPr>
                <w:sz w:val="16"/>
                <w:szCs w:val="16"/>
              </w:rPr>
            </w:pPr>
          </w:p>
        </w:tc>
        <w:tc>
          <w:tcPr>
            <w:tcW w:w="425" w:type="dxa"/>
            <w:shd w:val="solid" w:color="FFFFFF" w:fill="auto"/>
          </w:tcPr>
          <w:p w14:paraId="72D3922F" w14:textId="77777777" w:rsidR="008F76DB" w:rsidRPr="0016361A" w:rsidRDefault="008F76DB" w:rsidP="008F76DB">
            <w:pPr>
              <w:pStyle w:val="TAC"/>
              <w:rPr>
                <w:sz w:val="16"/>
                <w:szCs w:val="16"/>
              </w:rPr>
            </w:pPr>
          </w:p>
        </w:tc>
        <w:tc>
          <w:tcPr>
            <w:tcW w:w="4962" w:type="dxa"/>
            <w:shd w:val="solid" w:color="FFFFFF" w:fill="auto"/>
          </w:tcPr>
          <w:p w14:paraId="399BFA74" w14:textId="706B1735" w:rsidR="008F76DB" w:rsidRPr="00AA0A36" w:rsidRDefault="008F76DB" w:rsidP="008F76DB">
            <w:pPr>
              <w:pStyle w:val="TAL"/>
              <w:rPr>
                <w:rFonts w:cs="Arial"/>
                <w:sz w:val="16"/>
                <w:szCs w:val="16"/>
                <w:lang w:val="en-US"/>
              </w:rPr>
            </w:pPr>
            <w:r w:rsidRPr="00AA0A36">
              <w:rPr>
                <w:rFonts w:cs="Arial"/>
                <w:sz w:val="16"/>
                <w:szCs w:val="16"/>
                <w:lang w:val="en-US"/>
              </w:rPr>
              <w:t>TL enablement service API</w:t>
            </w:r>
          </w:p>
        </w:tc>
        <w:tc>
          <w:tcPr>
            <w:tcW w:w="708" w:type="dxa"/>
            <w:shd w:val="solid" w:color="FFFFFF" w:fill="auto"/>
          </w:tcPr>
          <w:p w14:paraId="2FE404D7" w14:textId="50EA5C4B" w:rsidR="008F76DB" w:rsidRDefault="008F76DB" w:rsidP="008F76DB">
            <w:pPr>
              <w:pStyle w:val="TAC"/>
              <w:rPr>
                <w:rFonts w:cs="Arial"/>
                <w:sz w:val="16"/>
                <w:szCs w:val="16"/>
              </w:rPr>
            </w:pPr>
            <w:r w:rsidRPr="001B54AE">
              <w:rPr>
                <w:rFonts w:cs="Arial"/>
                <w:sz w:val="16"/>
                <w:szCs w:val="16"/>
              </w:rPr>
              <w:t>1.1.0</w:t>
            </w:r>
          </w:p>
        </w:tc>
      </w:tr>
      <w:tr w:rsidR="0016228D" w:rsidRPr="00C54978" w14:paraId="2F5595CF" w14:textId="77777777" w:rsidTr="003446B6">
        <w:tc>
          <w:tcPr>
            <w:tcW w:w="800" w:type="dxa"/>
            <w:shd w:val="solid" w:color="FFFFFF" w:fill="auto"/>
          </w:tcPr>
          <w:p w14:paraId="50DEA288" w14:textId="32F29F6C" w:rsidR="0016228D" w:rsidRPr="00C54978" w:rsidRDefault="00C54978" w:rsidP="008F76DB">
            <w:pPr>
              <w:pStyle w:val="TAC"/>
              <w:rPr>
                <w:rFonts w:cs="Arial"/>
                <w:sz w:val="16"/>
                <w:szCs w:val="16"/>
              </w:rPr>
            </w:pPr>
            <w:r>
              <w:rPr>
                <w:rFonts w:cs="Arial"/>
                <w:sz w:val="16"/>
                <w:szCs w:val="16"/>
              </w:rPr>
              <w:t>2025-10</w:t>
            </w:r>
          </w:p>
        </w:tc>
        <w:tc>
          <w:tcPr>
            <w:tcW w:w="800" w:type="dxa"/>
            <w:shd w:val="solid" w:color="FFFFFF" w:fill="auto"/>
          </w:tcPr>
          <w:p w14:paraId="080E1CD1" w14:textId="2571A5CA" w:rsidR="0016228D" w:rsidRPr="00C54978" w:rsidRDefault="00C54978" w:rsidP="008F76DB">
            <w:pPr>
              <w:pStyle w:val="TAC"/>
              <w:rPr>
                <w:rFonts w:cs="Arial"/>
                <w:sz w:val="16"/>
                <w:szCs w:val="16"/>
              </w:rPr>
            </w:pPr>
            <w:r>
              <w:rPr>
                <w:rFonts w:cs="Arial"/>
                <w:sz w:val="16"/>
                <w:szCs w:val="16"/>
              </w:rPr>
              <w:t>CT1#157</w:t>
            </w:r>
          </w:p>
        </w:tc>
        <w:tc>
          <w:tcPr>
            <w:tcW w:w="1094" w:type="dxa"/>
            <w:shd w:val="solid" w:color="FFFFFF" w:fill="auto"/>
          </w:tcPr>
          <w:p w14:paraId="20743680" w14:textId="1B9D77C8" w:rsidR="0016228D" w:rsidRPr="00C54978" w:rsidRDefault="0016228D" w:rsidP="008F76DB">
            <w:pPr>
              <w:pStyle w:val="TAC"/>
              <w:rPr>
                <w:rFonts w:cs="Arial"/>
                <w:sz w:val="16"/>
                <w:szCs w:val="16"/>
              </w:rPr>
            </w:pPr>
            <w:hyperlink r:id="rId19" w:history="1">
              <w:r w:rsidRPr="00C54978">
                <w:rPr>
                  <w:rStyle w:val="Hyperlink"/>
                  <w:rFonts w:cs="Arial"/>
                  <w:sz w:val="16"/>
                  <w:szCs w:val="16"/>
                </w:rPr>
                <w:t>C1-256323</w:t>
              </w:r>
            </w:hyperlink>
          </w:p>
        </w:tc>
        <w:tc>
          <w:tcPr>
            <w:tcW w:w="425" w:type="dxa"/>
            <w:shd w:val="solid" w:color="FFFFFF" w:fill="auto"/>
          </w:tcPr>
          <w:p w14:paraId="255B854C" w14:textId="77777777" w:rsidR="0016228D" w:rsidRPr="00C54978" w:rsidRDefault="0016228D" w:rsidP="008F76DB">
            <w:pPr>
              <w:pStyle w:val="TAL"/>
              <w:rPr>
                <w:rFonts w:cs="Arial"/>
                <w:sz w:val="16"/>
                <w:szCs w:val="16"/>
              </w:rPr>
            </w:pPr>
          </w:p>
        </w:tc>
        <w:tc>
          <w:tcPr>
            <w:tcW w:w="425" w:type="dxa"/>
            <w:shd w:val="solid" w:color="FFFFFF" w:fill="auto"/>
          </w:tcPr>
          <w:p w14:paraId="4315824F" w14:textId="77777777" w:rsidR="0016228D" w:rsidRPr="00C54978" w:rsidRDefault="0016228D" w:rsidP="008F76DB">
            <w:pPr>
              <w:pStyle w:val="TAR"/>
              <w:rPr>
                <w:rFonts w:cs="Arial"/>
                <w:sz w:val="16"/>
                <w:szCs w:val="16"/>
              </w:rPr>
            </w:pPr>
          </w:p>
        </w:tc>
        <w:tc>
          <w:tcPr>
            <w:tcW w:w="425" w:type="dxa"/>
            <w:shd w:val="solid" w:color="FFFFFF" w:fill="auto"/>
          </w:tcPr>
          <w:p w14:paraId="2B34F867" w14:textId="77777777" w:rsidR="0016228D" w:rsidRPr="00C54978" w:rsidRDefault="0016228D" w:rsidP="008F76DB">
            <w:pPr>
              <w:pStyle w:val="TAC"/>
              <w:rPr>
                <w:rFonts w:cs="Arial"/>
                <w:sz w:val="16"/>
                <w:szCs w:val="16"/>
              </w:rPr>
            </w:pPr>
          </w:p>
        </w:tc>
        <w:tc>
          <w:tcPr>
            <w:tcW w:w="4962" w:type="dxa"/>
            <w:shd w:val="solid" w:color="FFFFFF" w:fill="auto"/>
          </w:tcPr>
          <w:p w14:paraId="2A2A49E2" w14:textId="1B9ACFF2" w:rsidR="0016228D" w:rsidRPr="00C54978" w:rsidRDefault="0016228D" w:rsidP="008F76DB">
            <w:pPr>
              <w:pStyle w:val="TAL"/>
              <w:rPr>
                <w:rFonts w:cs="Arial"/>
                <w:sz w:val="16"/>
                <w:szCs w:val="16"/>
                <w:lang w:val="en-US"/>
              </w:rPr>
            </w:pPr>
            <w:r w:rsidRPr="00C54978">
              <w:rPr>
                <w:rFonts w:cs="Arial"/>
                <w:sz w:val="16"/>
                <w:szCs w:val="16"/>
                <w:lang w:val="en-US"/>
              </w:rPr>
              <w:t>Aimlec_ClientDataProcessing API</w:t>
            </w:r>
          </w:p>
        </w:tc>
        <w:tc>
          <w:tcPr>
            <w:tcW w:w="708" w:type="dxa"/>
            <w:shd w:val="solid" w:color="FFFFFF" w:fill="auto"/>
          </w:tcPr>
          <w:p w14:paraId="33611B00" w14:textId="575E2440" w:rsidR="0016228D" w:rsidRPr="00C54978" w:rsidRDefault="00C54978" w:rsidP="008F76DB">
            <w:pPr>
              <w:pStyle w:val="TAC"/>
              <w:rPr>
                <w:rFonts w:cs="Arial"/>
                <w:sz w:val="16"/>
                <w:szCs w:val="16"/>
              </w:rPr>
            </w:pPr>
            <w:r>
              <w:rPr>
                <w:rFonts w:cs="Arial"/>
                <w:sz w:val="16"/>
                <w:szCs w:val="16"/>
              </w:rPr>
              <w:t>1.2.0</w:t>
            </w:r>
          </w:p>
        </w:tc>
      </w:tr>
      <w:tr w:rsidR="00C54978" w:rsidRPr="00C54978" w14:paraId="52945C76" w14:textId="77777777" w:rsidTr="003446B6">
        <w:tc>
          <w:tcPr>
            <w:tcW w:w="800" w:type="dxa"/>
            <w:shd w:val="solid" w:color="FFFFFF" w:fill="auto"/>
          </w:tcPr>
          <w:p w14:paraId="6507ED67" w14:textId="5E0ABF25"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7C2B6EB1" w14:textId="2EBA3B1C"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29427A2F" w14:textId="6D6B39E2" w:rsidR="00C54978" w:rsidRPr="00C54978" w:rsidRDefault="00C54978" w:rsidP="00C54978">
            <w:pPr>
              <w:pStyle w:val="TAC"/>
              <w:rPr>
                <w:rFonts w:cs="Arial"/>
                <w:sz w:val="16"/>
                <w:szCs w:val="16"/>
              </w:rPr>
            </w:pPr>
            <w:r w:rsidRPr="00C54978">
              <w:rPr>
                <w:rFonts w:cs="Arial"/>
                <w:sz w:val="16"/>
                <w:szCs w:val="16"/>
              </w:rPr>
              <w:t>C1-256325</w:t>
            </w:r>
          </w:p>
        </w:tc>
        <w:tc>
          <w:tcPr>
            <w:tcW w:w="425" w:type="dxa"/>
            <w:shd w:val="solid" w:color="FFFFFF" w:fill="auto"/>
          </w:tcPr>
          <w:p w14:paraId="7656168B" w14:textId="77777777" w:rsidR="00C54978" w:rsidRPr="00C54978" w:rsidRDefault="00C54978" w:rsidP="00C54978">
            <w:pPr>
              <w:pStyle w:val="TAL"/>
              <w:rPr>
                <w:rFonts w:cs="Arial"/>
                <w:sz w:val="16"/>
                <w:szCs w:val="16"/>
              </w:rPr>
            </w:pPr>
          </w:p>
        </w:tc>
        <w:tc>
          <w:tcPr>
            <w:tcW w:w="425" w:type="dxa"/>
            <w:shd w:val="solid" w:color="FFFFFF" w:fill="auto"/>
          </w:tcPr>
          <w:p w14:paraId="5FABB88C" w14:textId="77777777" w:rsidR="00C54978" w:rsidRPr="00C54978" w:rsidRDefault="00C54978" w:rsidP="00C54978">
            <w:pPr>
              <w:pStyle w:val="TAR"/>
              <w:rPr>
                <w:rFonts w:cs="Arial"/>
                <w:sz w:val="16"/>
                <w:szCs w:val="16"/>
              </w:rPr>
            </w:pPr>
          </w:p>
        </w:tc>
        <w:tc>
          <w:tcPr>
            <w:tcW w:w="425" w:type="dxa"/>
            <w:shd w:val="solid" w:color="FFFFFF" w:fill="auto"/>
          </w:tcPr>
          <w:p w14:paraId="59D3BBFC" w14:textId="77777777" w:rsidR="00C54978" w:rsidRPr="00C54978" w:rsidRDefault="00C54978" w:rsidP="00C54978">
            <w:pPr>
              <w:pStyle w:val="TAC"/>
              <w:rPr>
                <w:rFonts w:cs="Arial"/>
                <w:sz w:val="16"/>
                <w:szCs w:val="16"/>
              </w:rPr>
            </w:pPr>
          </w:p>
        </w:tc>
        <w:tc>
          <w:tcPr>
            <w:tcW w:w="4962" w:type="dxa"/>
            <w:shd w:val="solid" w:color="FFFFFF" w:fill="auto"/>
          </w:tcPr>
          <w:p w14:paraId="2ADF8651" w14:textId="62E21075" w:rsidR="00C54978" w:rsidRPr="00C54978" w:rsidRDefault="00C54978" w:rsidP="00C54978">
            <w:pPr>
              <w:pStyle w:val="TAL"/>
              <w:rPr>
                <w:rFonts w:cs="Arial"/>
                <w:sz w:val="16"/>
                <w:szCs w:val="16"/>
                <w:lang w:val="en-US"/>
              </w:rPr>
            </w:pPr>
            <w:r w:rsidRPr="00C54978">
              <w:rPr>
                <w:rFonts w:cs="Arial"/>
                <w:sz w:val="16"/>
                <w:szCs w:val="16"/>
                <w:lang w:val="en-US"/>
              </w:rPr>
              <w:t>HFL training service</w:t>
            </w:r>
          </w:p>
        </w:tc>
        <w:tc>
          <w:tcPr>
            <w:tcW w:w="708" w:type="dxa"/>
            <w:shd w:val="solid" w:color="FFFFFF" w:fill="auto"/>
          </w:tcPr>
          <w:p w14:paraId="5C30AE1C" w14:textId="2C785C62"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2F0726A3" w14:textId="77777777" w:rsidTr="003446B6">
        <w:tc>
          <w:tcPr>
            <w:tcW w:w="800" w:type="dxa"/>
            <w:shd w:val="solid" w:color="FFFFFF" w:fill="auto"/>
          </w:tcPr>
          <w:p w14:paraId="17361FC2" w14:textId="5D53C5D8"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126D0150" w14:textId="397A5FE3"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7AD81780" w14:textId="3E1B3171" w:rsidR="00C54978" w:rsidRPr="00C54978" w:rsidRDefault="00C54978" w:rsidP="00C54978">
            <w:pPr>
              <w:pStyle w:val="TAC"/>
              <w:rPr>
                <w:rFonts w:cs="Arial"/>
                <w:sz w:val="16"/>
                <w:szCs w:val="16"/>
              </w:rPr>
            </w:pPr>
            <w:hyperlink r:id="rId20" w:history="1">
              <w:r w:rsidRPr="00C54978">
                <w:rPr>
                  <w:rStyle w:val="Hyperlink"/>
                  <w:rFonts w:cs="Arial"/>
                  <w:sz w:val="16"/>
                  <w:szCs w:val="16"/>
                </w:rPr>
                <w:t>C1-256326</w:t>
              </w:r>
            </w:hyperlink>
          </w:p>
        </w:tc>
        <w:tc>
          <w:tcPr>
            <w:tcW w:w="425" w:type="dxa"/>
            <w:shd w:val="solid" w:color="FFFFFF" w:fill="auto"/>
          </w:tcPr>
          <w:p w14:paraId="4F0A879B" w14:textId="77777777" w:rsidR="00C54978" w:rsidRPr="00C54978" w:rsidRDefault="00C54978" w:rsidP="00C54978">
            <w:pPr>
              <w:pStyle w:val="TAL"/>
              <w:rPr>
                <w:rFonts w:cs="Arial"/>
                <w:sz w:val="16"/>
                <w:szCs w:val="16"/>
              </w:rPr>
            </w:pPr>
          </w:p>
        </w:tc>
        <w:tc>
          <w:tcPr>
            <w:tcW w:w="425" w:type="dxa"/>
            <w:shd w:val="solid" w:color="FFFFFF" w:fill="auto"/>
          </w:tcPr>
          <w:p w14:paraId="620113C2" w14:textId="77777777" w:rsidR="00C54978" w:rsidRPr="00C54978" w:rsidRDefault="00C54978" w:rsidP="00C54978">
            <w:pPr>
              <w:pStyle w:val="TAR"/>
              <w:rPr>
                <w:rFonts w:cs="Arial"/>
                <w:sz w:val="16"/>
                <w:szCs w:val="16"/>
              </w:rPr>
            </w:pPr>
          </w:p>
        </w:tc>
        <w:tc>
          <w:tcPr>
            <w:tcW w:w="425" w:type="dxa"/>
            <w:shd w:val="solid" w:color="FFFFFF" w:fill="auto"/>
          </w:tcPr>
          <w:p w14:paraId="5E5FDA22" w14:textId="77777777" w:rsidR="00C54978" w:rsidRPr="00C54978" w:rsidRDefault="00C54978" w:rsidP="00C54978">
            <w:pPr>
              <w:pStyle w:val="TAC"/>
              <w:rPr>
                <w:rFonts w:cs="Arial"/>
                <w:sz w:val="16"/>
                <w:szCs w:val="16"/>
              </w:rPr>
            </w:pPr>
          </w:p>
        </w:tc>
        <w:tc>
          <w:tcPr>
            <w:tcW w:w="4962" w:type="dxa"/>
            <w:shd w:val="solid" w:color="FFFFFF" w:fill="auto"/>
          </w:tcPr>
          <w:p w14:paraId="1E403055" w14:textId="62C2281C" w:rsidR="00C54978" w:rsidRPr="00C54978" w:rsidRDefault="00C54978" w:rsidP="00C54978">
            <w:pPr>
              <w:pStyle w:val="TAL"/>
              <w:rPr>
                <w:rFonts w:cs="Arial"/>
                <w:sz w:val="16"/>
                <w:szCs w:val="16"/>
                <w:lang w:val="en-US"/>
              </w:rPr>
            </w:pPr>
            <w:r w:rsidRPr="00C54978">
              <w:rPr>
                <w:rFonts w:cs="Arial"/>
                <w:sz w:val="16"/>
                <w:szCs w:val="16"/>
                <w:lang w:val="en-US"/>
              </w:rPr>
              <w:t>HFL training service API</w:t>
            </w:r>
          </w:p>
        </w:tc>
        <w:tc>
          <w:tcPr>
            <w:tcW w:w="708" w:type="dxa"/>
            <w:shd w:val="solid" w:color="FFFFFF" w:fill="auto"/>
          </w:tcPr>
          <w:p w14:paraId="1F8AE886" w14:textId="207CEFF9"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5670CAAE" w14:textId="77777777" w:rsidTr="003446B6">
        <w:tc>
          <w:tcPr>
            <w:tcW w:w="800" w:type="dxa"/>
            <w:shd w:val="solid" w:color="FFFFFF" w:fill="auto"/>
          </w:tcPr>
          <w:p w14:paraId="40423CA1" w14:textId="71D9D811"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481CC9EC" w14:textId="26BD6294"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137B4FFC" w14:textId="50EB9010" w:rsidR="00C54978" w:rsidRPr="00C54978" w:rsidRDefault="00C54978" w:rsidP="00C54978">
            <w:pPr>
              <w:pStyle w:val="TAC"/>
              <w:rPr>
                <w:rFonts w:cs="Arial"/>
                <w:sz w:val="16"/>
                <w:szCs w:val="16"/>
              </w:rPr>
            </w:pPr>
            <w:r w:rsidRPr="00C54978">
              <w:rPr>
                <w:rFonts w:cs="Arial"/>
                <w:sz w:val="16"/>
                <w:szCs w:val="16"/>
              </w:rPr>
              <w:t>C1-256811</w:t>
            </w:r>
          </w:p>
        </w:tc>
        <w:tc>
          <w:tcPr>
            <w:tcW w:w="425" w:type="dxa"/>
            <w:shd w:val="solid" w:color="FFFFFF" w:fill="auto"/>
          </w:tcPr>
          <w:p w14:paraId="7CB82393" w14:textId="77777777" w:rsidR="00C54978" w:rsidRPr="00C54978" w:rsidRDefault="00C54978" w:rsidP="00C54978">
            <w:pPr>
              <w:pStyle w:val="TAL"/>
              <w:rPr>
                <w:rFonts w:cs="Arial"/>
                <w:sz w:val="16"/>
                <w:szCs w:val="16"/>
              </w:rPr>
            </w:pPr>
          </w:p>
        </w:tc>
        <w:tc>
          <w:tcPr>
            <w:tcW w:w="425" w:type="dxa"/>
            <w:shd w:val="solid" w:color="FFFFFF" w:fill="auto"/>
          </w:tcPr>
          <w:p w14:paraId="3F39C4F9" w14:textId="77777777" w:rsidR="00C54978" w:rsidRPr="00C54978" w:rsidRDefault="00C54978" w:rsidP="00C54978">
            <w:pPr>
              <w:pStyle w:val="TAR"/>
              <w:rPr>
                <w:rFonts w:cs="Arial"/>
                <w:sz w:val="16"/>
                <w:szCs w:val="16"/>
              </w:rPr>
            </w:pPr>
          </w:p>
        </w:tc>
        <w:tc>
          <w:tcPr>
            <w:tcW w:w="425" w:type="dxa"/>
            <w:shd w:val="solid" w:color="FFFFFF" w:fill="auto"/>
          </w:tcPr>
          <w:p w14:paraId="264666FD" w14:textId="77777777" w:rsidR="00C54978" w:rsidRPr="00C54978" w:rsidRDefault="00C54978" w:rsidP="00C54978">
            <w:pPr>
              <w:pStyle w:val="TAC"/>
              <w:rPr>
                <w:rFonts w:cs="Arial"/>
                <w:sz w:val="16"/>
                <w:szCs w:val="16"/>
              </w:rPr>
            </w:pPr>
          </w:p>
        </w:tc>
        <w:tc>
          <w:tcPr>
            <w:tcW w:w="4962" w:type="dxa"/>
            <w:shd w:val="solid" w:color="FFFFFF" w:fill="auto"/>
          </w:tcPr>
          <w:p w14:paraId="75E9CC47" w14:textId="0B9BB3D5" w:rsidR="00C54978" w:rsidRPr="00C54978" w:rsidRDefault="00C54978" w:rsidP="00C54978">
            <w:pPr>
              <w:pStyle w:val="TAL"/>
              <w:rPr>
                <w:rFonts w:cs="Arial"/>
                <w:sz w:val="16"/>
                <w:szCs w:val="16"/>
                <w:lang w:val="en-US"/>
              </w:rPr>
            </w:pPr>
            <w:r w:rsidRPr="00C54978">
              <w:rPr>
                <w:rFonts w:cs="Arial"/>
                <w:sz w:val="16"/>
                <w:szCs w:val="16"/>
                <w:lang w:val="en-US"/>
              </w:rPr>
              <w:t>Resolution of Editor's note for the Definition of MLModelProfile data type</w:t>
            </w:r>
          </w:p>
        </w:tc>
        <w:tc>
          <w:tcPr>
            <w:tcW w:w="708" w:type="dxa"/>
            <w:shd w:val="solid" w:color="FFFFFF" w:fill="auto"/>
          </w:tcPr>
          <w:p w14:paraId="254EADDD" w14:textId="740EEB29"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4919D0CF" w14:textId="77777777" w:rsidTr="003446B6">
        <w:tc>
          <w:tcPr>
            <w:tcW w:w="800" w:type="dxa"/>
            <w:shd w:val="solid" w:color="FFFFFF" w:fill="auto"/>
          </w:tcPr>
          <w:p w14:paraId="4838C699" w14:textId="4D42F3E5"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4527C18F" w14:textId="4A7B9CCF"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21396CF5" w14:textId="7CD160CB" w:rsidR="00C54978" w:rsidRPr="00C54978" w:rsidRDefault="00C54978" w:rsidP="00C54978">
            <w:pPr>
              <w:pStyle w:val="TAC"/>
              <w:rPr>
                <w:rFonts w:cs="Arial"/>
                <w:sz w:val="16"/>
                <w:szCs w:val="16"/>
              </w:rPr>
            </w:pPr>
            <w:r w:rsidRPr="00C54978">
              <w:rPr>
                <w:rFonts w:cs="Arial"/>
                <w:sz w:val="16"/>
                <w:szCs w:val="16"/>
              </w:rPr>
              <w:t>C1-256812</w:t>
            </w:r>
          </w:p>
        </w:tc>
        <w:tc>
          <w:tcPr>
            <w:tcW w:w="425" w:type="dxa"/>
            <w:shd w:val="solid" w:color="FFFFFF" w:fill="auto"/>
          </w:tcPr>
          <w:p w14:paraId="3315BCF6" w14:textId="77777777" w:rsidR="00C54978" w:rsidRPr="00C54978" w:rsidRDefault="00C54978" w:rsidP="00C54978">
            <w:pPr>
              <w:pStyle w:val="TAL"/>
              <w:rPr>
                <w:rFonts w:cs="Arial"/>
                <w:sz w:val="16"/>
                <w:szCs w:val="16"/>
              </w:rPr>
            </w:pPr>
          </w:p>
        </w:tc>
        <w:tc>
          <w:tcPr>
            <w:tcW w:w="425" w:type="dxa"/>
            <w:shd w:val="solid" w:color="FFFFFF" w:fill="auto"/>
          </w:tcPr>
          <w:p w14:paraId="63FEE78E" w14:textId="77777777" w:rsidR="00C54978" w:rsidRPr="00C54978" w:rsidRDefault="00C54978" w:rsidP="00C54978">
            <w:pPr>
              <w:pStyle w:val="TAR"/>
              <w:rPr>
                <w:rFonts w:cs="Arial"/>
                <w:sz w:val="16"/>
                <w:szCs w:val="16"/>
              </w:rPr>
            </w:pPr>
          </w:p>
        </w:tc>
        <w:tc>
          <w:tcPr>
            <w:tcW w:w="425" w:type="dxa"/>
            <w:shd w:val="solid" w:color="FFFFFF" w:fill="auto"/>
          </w:tcPr>
          <w:p w14:paraId="450629A6" w14:textId="77777777" w:rsidR="00C54978" w:rsidRPr="00C54978" w:rsidRDefault="00C54978" w:rsidP="00C54978">
            <w:pPr>
              <w:pStyle w:val="TAC"/>
              <w:rPr>
                <w:rFonts w:cs="Arial"/>
                <w:sz w:val="16"/>
                <w:szCs w:val="16"/>
              </w:rPr>
            </w:pPr>
          </w:p>
        </w:tc>
        <w:tc>
          <w:tcPr>
            <w:tcW w:w="4962" w:type="dxa"/>
            <w:shd w:val="solid" w:color="FFFFFF" w:fill="auto"/>
          </w:tcPr>
          <w:p w14:paraId="187890D6" w14:textId="08ECBB9B" w:rsidR="00C54978" w:rsidRPr="00C54978" w:rsidRDefault="00C54978" w:rsidP="00C54978">
            <w:pPr>
              <w:pStyle w:val="TAL"/>
              <w:rPr>
                <w:rFonts w:cs="Arial"/>
                <w:sz w:val="16"/>
                <w:szCs w:val="16"/>
                <w:lang w:val="en-US"/>
              </w:rPr>
            </w:pPr>
            <w:r w:rsidRPr="00C54978">
              <w:rPr>
                <w:rFonts w:cs="Arial"/>
                <w:sz w:val="16"/>
                <w:szCs w:val="16"/>
                <w:lang w:val="en-US"/>
              </w:rPr>
              <w:t>Resolving editor's note related to energy efficient performance</w:t>
            </w:r>
          </w:p>
        </w:tc>
        <w:tc>
          <w:tcPr>
            <w:tcW w:w="708" w:type="dxa"/>
            <w:shd w:val="solid" w:color="FFFFFF" w:fill="auto"/>
          </w:tcPr>
          <w:p w14:paraId="645918D0" w14:textId="7B607D93"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3577A307" w14:textId="77777777" w:rsidTr="003446B6">
        <w:tc>
          <w:tcPr>
            <w:tcW w:w="800" w:type="dxa"/>
            <w:shd w:val="solid" w:color="FFFFFF" w:fill="auto"/>
          </w:tcPr>
          <w:p w14:paraId="2C8ACC43" w14:textId="1C936B70"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63CAEE0B" w14:textId="033B9143"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7B1B15AD" w14:textId="23FEA389" w:rsidR="00C54978" w:rsidRPr="00C54978" w:rsidRDefault="00C54978" w:rsidP="00C54978">
            <w:pPr>
              <w:pStyle w:val="TAC"/>
              <w:rPr>
                <w:rFonts w:cs="Arial"/>
                <w:sz w:val="16"/>
                <w:szCs w:val="16"/>
              </w:rPr>
            </w:pPr>
            <w:r w:rsidRPr="00C54978">
              <w:rPr>
                <w:rFonts w:cs="Arial"/>
                <w:sz w:val="16"/>
                <w:szCs w:val="16"/>
              </w:rPr>
              <w:t>C1-256813</w:t>
            </w:r>
          </w:p>
        </w:tc>
        <w:tc>
          <w:tcPr>
            <w:tcW w:w="425" w:type="dxa"/>
            <w:shd w:val="solid" w:color="FFFFFF" w:fill="auto"/>
          </w:tcPr>
          <w:p w14:paraId="591B8D73" w14:textId="77777777" w:rsidR="00C54978" w:rsidRPr="00C54978" w:rsidRDefault="00C54978" w:rsidP="00C54978">
            <w:pPr>
              <w:pStyle w:val="TAL"/>
              <w:rPr>
                <w:rFonts w:cs="Arial"/>
                <w:sz w:val="16"/>
                <w:szCs w:val="16"/>
              </w:rPr>
            </w:pPr>
          </w:p>
        </w:tc>
        <w:tc>
          <w:tcPr>
            <w:tcW w:w="425" w:type="dxa"/>
            <w:shd w:val="solid" w:color="FFFFFF" w:fill="auto"/>
          </w:tcPr>
          <w:p w14:paraId="110E5B82" w14:textId="77777777" w:rsidR="00C54978" w:rsidRPr="00C54978" w:rsidRDefault="00C54978" w:rsidP="00C54978">
            <w:pPr>
              <w:pStyle w:val="TAR"/>
              <w:rPr>
                <w:rFonts w:cs="Arial"/>
                <w:sz w:val="16"/>
                <w:szCs w:val="16"/>
              </w:rPr>
            </w:pPr>
          </w:p>
        </w:tc>
        <w:tc>
          <w:tcPr>
            <w:tcW w:w="425" w:type="dxa"/>
            <w:shd w:val="solid" w:color="FFFFFF" w:fill="auto"/>
          </w:tcPr>
          <w:p w14:paraId="6ED93ED3" w14:textId="77777777" w:rsidR="00C54978" w:rsidRPr="00C54978" w:rsidRDefault="00C54978" w:rsidP="00C54978">
            <w:pPr>
              <w:pStyle w:val="TAC"/>
              <w:rPr>
                <w:rFonts w:cs="Arial"/>
                <w:sz w:val="16"/>
                <w:szCs w:val="16"/>
              </w:rPr>
            </w:pPr>
          </w:p>
        </w:tc>
        <w:tc>
          <w:tcPr>
            <w:tcW w:w="4962" w:type="dxa"/>
            <w:shd w:val="solid" w:color="FFFFFF" w:fill="auto"/>
          </w:tcPr>
          <w:p w14:paraId="1F4C1220" w14:textId="17B86F85" w:rsidR="00C54978" w:rsidRPr="00C54978" w:rsidRDefault="00C54978" w:rsidP="00C54978">
            <w:pPr>
              <w:pStyle w:val="TAL"/>
              <w:rPr>
                <w:rFonts w:cs="Arial"/>
                <w:sz w:val="16"/>
                <w:szCs w:val="16"/>
                <w:lang w:val="en-US"/>
              </w:rPr>
            </w:pPr>
            <w:r w:rsidRPr="00C54978">
              <w:rPr>
                <w:rFonts w:cs="Arial"/>
                <w:sz w:val="16"/>
                <w:szCs w:val="16"/>
                <w:lang w:val="en-US"/>
              </w:rPr>
              <w:t>Aimlec_AIMLEClientParticipation API</w:t>
            </w:r>
          </w:p>
        </w:tc>
        <w:tc>
          <w:tcPr>
            <w:tcW w:w="708" w:type="dxa"/>
            <w:shd w:val="solid" w:color="FFFFFF" w:fill="auto"/>
          </w:tcPr>
          <w:p w14:paraId="446017A3" w14:textId="3FBE7001"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339CEEFF" w14:textId="77777777" w:rsidTr="003446B6">
        <w:tc>
          <w:tcPr>
            <w:tcW w:w="800" w:type="dxa"/>
            <w:shd w:val="solid" w:color="FFFFFF" w:fill="auto"/>
          </w:tcPr>
          <w:p w14:paraId="00E38A00" w14:textId="5E8D79F5"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3431DFD1" w14:textId="1F406593"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78642925" w14:textId="7D98E6F2" w:rsidR="00C54978" w:rsidRPr="00C54978" w:rsidRDefault="00C54978" w:rsidP="00C54978">
            <w:pPr>
              <w:pStyle w:val="TAC"/>
              <w:rPr>
                <w:rFonts w:cs="Arial"/>
                <w:sz w:val="16"/>
                <w:szCs w:val="16"/>
              </w:rPr>
            </w:pPr>
            <w:r w:rsidRPr="00C54978">
              <w:rPr>
                <w:rFonts w:cs="Arial"/>
                <w:sz w:val="16"/>
                <w:szCs w:val="16"/>
              </w:rPr>
              <w:t>C1-256814</w:t>
            </w:r>
          </w:p>
        </w:tc>
        <w:tc>
          <w:tcPr>
            <w:tcW w:w="425" w:type="dxa"/>
            <w:shd w:val="solid" w:color="FFFFFF" w:fill="auto"/>
          </w:tcPr>
          <w:p w14:paraId="358B5C14" w14:textId="77777777" w:rsidR="00C54978" w:rsidRPr="00C54978" w:rsidRDefault="00C54978" w:rsidP="00C54978">
            <w:pPr>
              <w:pStyle w:val="TAL"/>
              <w:rPr>
                <w:rFonts w:cs="Arial"/>
                <w:sz w:val="16"/>
                <w:szCs w:val="16"/>
              </w:rPr>
            </w:pPr>
          </w:p>
        </w:tc>
        <w:tc>
          <w:tcPr>
            <w:tcW w:w="425" w:type="dxa"/>
            <w:shd w:val="solid" w:color="FFFFFF" w:fill="auto"/>
          </w:tcPr>
          <w:p w14:paraId="3E582F3A" w14:textId="77777777" w:rsidR="00C54978" w:rsidRPr="00C54978" w:rsidRDefault="00C54978" w:rsidP="00C54978">
            <w:pPr>
              <w:pStyle w:val="TAR"/>
              <w:rPr>
                <w:rFonts w:cs="Arial"/>
                <w:sz w:val="16"/>
                <w:szCs w:val="16"/>
              </w:rPr>
            </w:pPr>
          </w:p>
        </w:tc>
        <w:tc>
          <w:tcPr>
            <w:tcW w:w="425" w:type="dxa"/>
            <w:shd w:val="solid" w:color="FFFFFF" w:fill="auto"/>
          </w:tcPr>
          <w:p w14:paraId="5818943E" w14:textId="77777777" w:rsidR="00C54978" w:rsidRPr="00C54978" w:rsidRDefault="00C54978" w:rsidP="00C54978">
            <w:pPr>
              <w:pStyle w:val="TAC"/>
              <w:rPr>
                <w:rFonts w:cs="Arial"/>
                <w:sz w:val="16"/>
                <w:szCs w:val="16"/>
              </w:rPr>
            </w:pPr>
          </w:p>
        </w:tc>
        <w:tc>
          <w:tcPr>
            <w:tcW w:w="4962" w:type="dxa"/>
            <w:shd w:val="solid" w:color="FFFFFF" w:fill="auto"/>
          </w:tcPr>
          <w:p w14:paraId="41FBF600" w14:textId="68419E39" w:rsidR="00C54978" w:rsidRPr="00C54978" w:rsidRDefault="00C54978" w:rsidP="00C54978">
            <w:pPr>
              <w:pStyle w:val="TAL"/>
              <w:rPr>
                <w:rFonts w:cs="Arial"/>
                <w:sz w:val="16"/>
                <w:szCs w:val="16"/>
                <w:lang w:val="en-US"/>
              </w:rPr>
            </w:pPr>
            <w:r w:rsidRPr="00C54978">
              <w:rPr>
                <w:rFonts w:cs="Arial"/>
                <w:sz w:val="16"/>
                <w:szCs w:val="16"/>
                <w:lang w:val="en-US"/>
              </w:rPr>
              <w:t>Aimles_UeTLModelSelectionAssistance API</w:t>
            </w:r>
          </w:p>
        </w:tc>
        <w:tc>
          <w:tcPr>
            <w:tcW w:w="708" w:type="dxa"/>
            <w:shd w:val="solid" w:color="FFFFFF" w:fill="auto"/>
          </w:tcPr>
          <w:p w14:paraId="7A1931EB" w14:textId="07DBBD18"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4023E033" w14:textId="77777777" w:rsidTr="003446B6">
        <w:tc>
          <w:tcPr>
            <w:tcW w:w="800" w:type="dxa"/>
            <w:shd w:val="solid" w:color="FFFFFF" w:fill="auto"/>
          </w:tcPr>
          <w:p w14:paraId="70D54E87" w14:textId="748C96C6"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423283E9" w14:textId="04856EA8"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26FB46A8" w14:textId="16F34BFB" w:rsidR="00C54978" w:rsidRPr="00C54978" w:rsidRDefault="00C54978" w:rsidP="00C54978">
            <w:pPr>
              <w:pStyle w:val="TAC"/>
              <w:rPr>
                <w:rFonts w:cs="Arial"/>
                <w:sz w:val="16"/>
                <w:szCs w:val="16"/>
              </w:rPr>
            </w:pPr>
            <w:r w:rsidRPr="00C54978">
              <w:rPr>
                <w:rFonts w:cs="Arial"/>
                <w:sz w:val="16"/>
                <w:szCs w:val="16"/>
              </w:rPr>
              <w:t>C1-256815</w:t>
            </w:r>
          </w:p>
        </w:tc>
        <w:tc>
          <w:tcPr>
            <w:tcW w:w="425" w:type="dxa"/>
            <w:shd w:val="solid" w:color="FFFFFF" w:fill="auto"/>
          </w:tcPr>
          <w:p w14:paraId="10D259AD" w14:textId="77777777" w:rsidR="00C54978" w:rsidRPr="00C54978" w:rsidRDefault="00C54978" w:rsidP="00C54978">
            <w:pPr>
              <w:pStyle w:val="TAL"/>
              <w:rPr>
                <w:rFonts w:cs="Arial"/>
                <w:sz w:val="16"/>
                <w:szCs w:val="16"/>
              </w:rPr>
            </w:pPr>
          </w:p>
        </w:tc>
        <w:tc>
          <w:tcPr>
            <w:tcW w:w="425" w:type="dxa"/>
            <w:shd w:val="solid" w:color="FFFFFF" w:fill="auto"/>
          </w:tcPr>
          <w:p w14:paraId="70C6EFA0" w14:textId="77777777" w:rsidR="00C54978" w:rsidRPr="00C54978" w:rsidRDefault="00C54978" w:rsidP="00C54978">
            <w:pPr>
              <w:pStyle w:val="TAR"/>
              <w:rPr>
                <w:rFonts w:cs="Arial"/>
                <w:sz w:val="16"/>
                <w:szCs w:val="16"/>
              </w:rPr>
            </w:pPr>
          </w:p>
        </w:tc>
        <w:tc>
          <w:tcPr>
            <w:tcW w:w="425" w:type="dxa"/>
            <w:shd w:val="solid" w:color="FFFFFF" w:fill="auto"/>
          </w:tcPr>
          <w:p w14:paraId="1AE3CCA8" w14:textId="77777777" w:rsidR="00C54978" w:rsidRPr="00C54978" w:rsidRDefault="00C54978" w:rsidP="00C54978">
            <w:pPr>
              <w:pStyle w:val="TAC"/>
              <w:rPr>
                <w:rFonts w:cs="Arial"/>
                <w:sz w:val="16"/>
                <w:szCs w:val="16"/>
              </w:rPr>
            </w:pPr>
          </w:p>
        </w:tc>
        <w:tc>
          <w:tcPr>
            <w:tcW w:w="4962" w:type="dxa"/>
            <w:shd w:val="solid" w:color="FFFFFF" w:fill="auto"/>
          </w:tcPr>
          <w:p w14:paraId="302F0281" w14:textId="3ACD6BCB" w:rsidR="00C54978" w:rsidRPr="00C54978" w:rsidRDefault="00C54978" w:rsidP="00C54978">
            <w:pPr>
              <w:pStyle w:val="TAL"/>
              <w:rPr>
                <w:rFonts w:cs="Arial"/>
                <w:sz w:val="16"/>
                <w:szCs w:val="16"/>
                <w:lang w:val="en-US"/>
              </w:rPr>
            </w:pPr>
            <w:r w:rsidRPr="00C54978">
              <w:rPr>
                <w:rFonts w:cs="Arial"/>
                <w:sz w:val="16"/>
                <w:szCs w:val="16"/>
                <w:lang w:val="en-US"/>
              </w:rPr>
              <w:t>Removal of edge and model distribution services</w:t>
            </w:r>
          </w:p>
        </w:tc>
        <w:tc>
          <w:tcPr>
            <w:tcW w:w="708" w:type="dxa"/>
            <w:shd w:val="solid" w:color="FFFFFF" w:fill="auto"/>
          </w:tcPr>
          <w:p w14:paraId="167FCE8E" w14:textId="13F1F652"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795AA623" w14:textId="77777777" w:rsidTr="003446B6">
        <w:tc>
          <w:tcPr>
            <w:tcW w:w="800" w:type="dxa"/>
            <w:shd w:val="solid" w:color="FFFFFF" w:fill="auto"/>
          </w:tcPr>
          <w:p w14:paraId="25A41D1E" w14:textId="508123EA"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23FDDE98" w14:textId="0DF2DAA2"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5D5126C3" w14:textId="66BE5E02" w:rsidR="00C54978" w:rsidRPr="00C54978" w:rsidRDefault="00C54978" w:rsidP="00C54978">
            <w:pPr>
              <w:pStyle w:val="TAC"/>
              <w:rPr>
                <w:rFonts w:cs="Arial"/>
                <w:sz w:val="16"/>
                <w:szCs w:val="16"/>
              </w:rPr>
            </w:pPr>
            <w:r w:rsidRPr="00C54978">
              <w:rPr>
                <w:rFonts w:cs="Arial"/>
                <w:sz w:val="16"/>
                <w:szCs w:val="16"/>
              </w:rPr>
              <w:t>C1-256816</w:t>
            </w:r>
          </w:p>
        </w:tc>
        <w:tc>
          <w:tcPr>
            <w:tcW w:w="425" w:type="dxa"/>
            <w:shd w:val="solid" w:color="FFFFFF" w:fill="auto"/>
          </w:tcPr>
          <w:p w14:paraId="0D48F3DD" w14:textId="77777777" w:rsidR="00C54978" w:rsidRPr="00C54978" w:rsidRDefault="00C54978" w:rsidP="00C54978">
            <w:pPr>
              <w:pStyle w:val="TAL"/>
              <w:rPr>
                <w:rFonts w:cs="Arial"/>
                <w:sz w:val="16"/>
                <w:szCs w:val="16"/>
              </w:rPr>
            </w:pPr>
          </w:p>
        </w:tc>
        <w:tc>
          <w:tcPr>
            <w:tcW w:w="425" w:type="dxa"/>
            <w:shd w:val="solid" w:color="FFFFFF" w:fill="auto"/>
          </w:tcPr>
          <w:p w14:paraId="42C023C7" w14:textId="77777777" w:rsidR="00C54978" w:rsidRPr="00C54978" w:rsidRDefault="00C54978" w:rsidP="00C54978">
            <w:pPr>
              <w:pStyle w:val="TAR"/>
              <w:rPr>
                <w:rFonts w:cs="Arial"/>
                <w:sz w:val="16"/>
                <w:szCs w:val="16"/>
              </w:rPr>
            </w:pPr>
          </w:p>
        </w:tc>
        <w:tc>
          <w:tcPr>
            <w:tcW w:w="425" w:type="dxa"/>
            <w:shd w:val="solid" w:color="FFFFFF" w:fill="auto"/>
          </w:tcPr>
          <w:p w14:paraId="60294F80" w14:textId="77777777" w:rsidR="00C54978" w:rsidRPr="00C54978" w:rsidRDefault="00C54978" w:rsidP="00C54978">
            <w:pPr>
              <w:pStyle w:val="TAC"/>
              <w:rPr>
                <w:rFonts w:cs="Arial"/>
                <w:sz w:val="16"/>
                <w:szCs w:val="16"/>
              </w:rPr>
            </w:pPr>
          </w:p>
        </w:tc>
        <w:tc>
          <w:tcPr>
            <w:tcW w:w="4962" w:type="dxa"/>
            <w:shd w:val="solid" w:color="FFFFFF" w:fill="auto"/>
          </w:tcPr>
          <w:p w14:paraId="2BDBC2E9" w14:textId="55583C8F" w:rsidR="00C54978" w:rsidRPr="00C54978" w:rsidRDefault="00C54978" w:rsidP="00C54978">
            <w:pPr>
              <w:pStyle w:val="TAL"/>
              <w:rPr>
                <w:rFonts w:cs="Arial"/>
                <w:sz w:val="16"/>
                <w:szCs w:val="16"/>
                <w:lang w:val="en-US"/>
              </w:rPr>
            </w:pPr>
            <w:r w:rsidRPr="00C54978">
              <w:rPr>
                <w:rFonts w:cs="Arial"/>
                <w:sz w:val="16"/>
                <w:szCs w:val="16"/>
                <w:lang w:val="en-US"/>
              </w:rPr>
              <w:t>Updating the ML model retrieval service</w:t>
            </w:r>
          </w:p>
        </w:tc>
        <w:tc>
          <w:tcPr>
            <w:tcW w:w="708" w:type="dxa"/>
            <w:shd w:val="solid" w:color="FFFFFF" w:fill="auto"/>
          </w:tcPr>
          <w:p w14:paraId="28D11D38" w14:textId="44836EE5"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2DFE5D5A" w14:textId="77777777" w:rsidTr="003446B6">
        <w:tc>
          <w:tcPr>
            <w:tcW w:w="800" w:type="dxa"/>
            <w:shd w:val="solid" w:color="FFFFFF" w:fill="auto"/>
          </w:tcPr>
          <w:p w14:paraId="6737080B" w14:textId="054B96C3"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453C7086" w14:textId="38BA23C9"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3AB59168" w14:textId="0924223D" w:rsidR="00C54978" w:rsidRPr="00C54978" w:rsidRDefault="00C54978" w:rsidP="00C54978">
            <w:pPr>
              <w:pStyle w:val="TAC"/>
              <w:rPr>
                <w:rFonts w:cs="Arial"/>
                <w:sz w:val="16"/>
                <w:szCs w:val="16"/>
              </w:rPr>
            </w:pPr>
            <w:r w:rsidRPr="00C54978">
              <w:rPr>
                <w:rFonts w:cs="Arial"/>
                <w:sz w:val="16"/>
                <w:szCs w:val="16"/>
              </w:rPr>
              <w:t>C1-256817</w:t>
            </w:r>
          </w:p>
        </w:tc>
        <w:tc>
          <w:tcPr>
            <w:tcW w:w="425" w:type="dxa"/>
            <w:shd w:val="solid" w:color="FFFFFF" w:fill="auto"/>
          </w:tcPr>
          <w:p w14:paraId="62981C9E" w14:textId="77777777" w:rsidR="00C54978" w:rsidRPr="00C54978" w:rsidRDefault="00C54978" w:rsidP="00C54978">
            <w:pPr>
              <w:pStyle w:val="TAL"/>
              <w:rPr>
                <w:rFonts w:cs="Arial"/>
                <w:sz w:val="16"/>
                <w:szCs w:val="16"/>
              </w:rPr>
            </w:pPr>
          </w:p>
        </w:tc>
        <w:tc>
          <w:tcPr>
            <w:tcW w:w="425" w:type="dxa"/>
            <w:shd w:val="solid" w:color="FFFFFF" w:fill="auto"/>
          </w:tcPr>
          <w:p w14:paraId="008ED170" w14:textId="77777777" w:rsidR="00C54978" w:rsidRPr="00C54978" w:rsidRDefault="00C54978" w:rsidP="00C54978">
            <w:pPr>
              <w:pStyle w:val="TAR"/>
              <w:rPr>
                <w:rFonts w:cs="Arial"/>
                <w:sz w:val="16"/>
                <w:szCs w:val="16"/>
              </w:rPr>
            </w:pPr>
          </w:p>
        </w:tc>
        <w:tc>
          <w:tcPr>
            <w:tcW w:w="425" w:type="dxa"/>
            <w:shd w:val="solid" w:color="FFFFFF" w:fill="auto"/>
          </w:tcPr>
          <w:p w14:paraId="020568B8" w14:textId="77777777" w:rsidR="00C54978" w:rsidRPr="00C54978" w:rsidRDefault="00C54978" w:rsidP="00C54978">
            <w:pPr>
              <w:pStyle w:val="TAC"/>
              <w:rPr>
                <w:rFonts w:cs="Arial"/>
                <w:sz w:val="16"/>
                <w:szCs w:val="16"/>
              </w:rPr>
            </w:pPr>
          </w:p>
        </w:tc>
        <w:tc>
          <w:tcPr>
            <w:tcW w:w="4962" w:type="dxa"/>
            <w:shd w:val="solid" w:color="FFFFFF" w:fill="auto"/>
          </w:tcPr>
          <w:p w14:paraId="248F02B5" w14:textId="76F73379" w:rsidR="00C54978" w:rsidRPr="00C54978" w:rsidRDefault="00C54978" w:rsidP="00C54978">
            <w:pPr>
              <w:pStyle w:val="TAL"/>
              <w:rPr>
                <w:rFonts w:cs="Arial"/>
                <w:sz w:val="16"/>
                <w:szCs w:val="16"/>
                <w:lang w:val="en-US"/>
              </w:rPr>
            </w:pPr>
            <w:r w:rsidRPr="00C54978">
              <w:rPr>
                <w:rFonts w:cs="Arial"/>
                <w:sz w:val="16"/>
                <w:szCs w:val="16"/>
                <w:lang w:val="en-US"/>
              </w:rPr>
              <w:t>Split operation event subscription service</w:t>
            </w:r>
          </w:p>
        </w:tc>
        <w:tc>
          <w:tcPr>
            <w:tcW w:w="708" w:type="dxa"/>
            <w:shd w:val="solid" w:color="FFFFFF" w:fill="auto"/>
          </w:tcPr>
          <w:p w14:paraId="1D67B102" w14:textId="01422F7F" w:rsidR="00C54978" w:rsidRPr="00C54978" w:rsidRDefault="00C54978" w:rsidP="00C54978">
            <w:pPr>
              <w:pStyle w:val="TAC"/>
              <w:rPr>
                <w:rFonts w:cs="Arial"/>
                <w:sz w:val="16"/>
                <w:szCs w:val="16"/>
              </w:rPr>
            </w:pPr>
            <w:r w:rsidRPr="006816AF">
              <w:rPr>
                <w:rFonts w:cs="Arial"/>
                <w:sz w:val="16"/>
                <w:szCs w:val="16"/>
              </w:rPr>
              <w:t>1.2.0</w:t>
            </w:r>
          </w:p>
        </w:tc>
      </w:tr>
      <w:tr w:rsidR="00C54978" w:rsidRPr="00C54978" w14:paraId="536124CE" w14:textId="77777777" w:rsidTr="003446B6">
        <w:tc>
          <w:tcPr>
            <w:tcW w:w="800" w:type="dxa"/>
            <w:shd w:val="solid" w:color="FFFFFF" w:fill="auto"/>
          </w:tcPr>
          <w:p w14:paraId="026413AD" w14:textId="3FE366A5" w:rsidR="00C54978" w:rsidRPr="00C54978" w:rsidRDefault="00C54978" w:rsidP="00C54978">
            <w:pPr>
              <w:pStyle w:val="TAC"/>
              <w:rPr>
                <w:rFonts w:cs="Arial"/>
                <w:sz w:val="16"/>
                <w:szCs w:val="16"/>
              </w:rPr>
            </w:pPr>
            <w:r w:rsidRPr="009967D4">
              <w:rPr>
                <w:rFonts w:cs="Arial"/>
                <w:sz w:val="16"/>
                <w:szCs w:val="16"/>
              </w:rPr>
              <w:t>2025-10</w:t>
            </w:r>
          </w:p>
        </w:tc>
        <w:tc>
          <w:tcPr>
            <w:tcW w:w="800" w:type="dxa"/>
            <w:shd w:val="solid" w:color="FFFFFF" w:fill="auto"/>
          </w:tcPr>
          <w:p w14:paraId="545395A2" w14:textId="57FBB2EE" w:rsidR="00C54978" w:rsidRPr="00C54978" w:rsidRDefault="00C54978" w:rsidP="00C54978">
            <w:pPr>
              <w:pStyle w:val="TAC"/>
              <w:rPr>
                <w:rFonts w:cs="Arial"/>
                <w:sz w:val="16"/>
                <w:szCs w:val="16"/>
              </w:rPr>
            </w:pPr>
            <w:r w:rsidRPr="00693B4C">
              <w:rPr>
                <w:rFonts w:cs="Arial"/>
                <w:sz w:val="16"/>
                <w:szCs w:val="16"/>
              </w:rPr>
              <w:t>CT1#157</w:t>
            </w:r>
          </w:p>
        </w:tc>
        <w:tc>
          <w:tcPr>
            <w:tcW w:w="1094" w:type="dxa"/>
            <w:shd w:val="solid" w:color="FFFFFF" w:fill="auto"/>
          </w:tcPr>
          <w:p w14:paraId="25A05421" w14:textId="49948A28" w:rsidR="00C54978" w:rsidRPr="00C54978" w:rsidRDefault="00C54978" w:rsidP="00C54978">
            <w:pPr>
              <w:pStyle w:val="TAC"/>
              <w:rPr>
                <w:rFonts w:cs="Arial"/>
                <w:sz w:val="16"/>
                <w:szCs w:val="16"/>
              </w:rPr>
            </w:pPr>
            <w:r w:rsidRPr="00C54978">
              <w:rPr>
                <w:rFonts w:cs="Arial"/>
                <w:sz w:val="16"/>
                <w:szCs w:val="16"/>
              </w:rPr>
              <w:t>C1-256818</w:t>
            </w:r>
          </w:p>
        </w:tc>
        <w:tc>
          <w:tcPr>
            <w:tcW w:w="425" w:type="dxa"/>
            <w:shd w:val="solid" w:color="FFFFFF" w:fill="auto"/>
          </w:tcPr>
          <w:p w14:paraId="12C82C2A" w14:textId="77777777" w:rsidR="00C54978" w:rsidRPr="00C54978" w:rsidRDefault="00C54978" w:rsidP="00C54978">
            <w:pPr>
              <w:pStyle w:val="TAL"/>
              <w:rPr>
                <w:rFonts w:cs="Arial"/>
                <w:sz w:val="16"/>
                <w:szCs w:val="16"/>
              </w:rPr>
            </w:pPr>
          </w:p>
        </w:tc>
        <w:tc>
          <w:tcPr>
            <w:tcW w:w="425" w:type="dxa"/>
            <w:shd w:val="solid" w:color="FFFFFF" w:fill="auto"/>
          </w:tcPr>
          <w:p w14:paraId="24530740" w14:textId="77777777" w:rsidR="00C54978" w:rsidRPr="00C54978" w:rsidRDefault="00C54978" w:rsidP="00C54978">
            <w:pPr>
              <w:pStyle w:val="TAR"/>
              <w:rPr>
                <w:rFonts w:cs="Arial"/>
                <w:sz w:val="16"/>
                <w:szCs w:val="16"/>
              </w:rPr>
            </w:pPr>
          </w:p>
        </w:tc>
        <w:tc>
          <w:tcPr>
            <w:tcW w:w="425" w:type="dxa"/>
            <w:shd w:val="solid" w:color="FFFFFF" w:fill="auto"/>
          </w:tcPr>
          <w:p w14:paraId="2049DA60" w14:textId="77777777" w:rsidR="00C54978" w:rsidRPr="00C54978" w:rsidRDefault="00C54978" w:rsidP="00C54978">
            <w:pPr>
              <w:pStyle w:val="TAC"/>
              <w:rPr>
                <w:rFonts w:cs="Arial"/>
                <w:sz w:val="16"/>
                <w:szCs w:val="16"/>
              </w:rPr>
            </w:pPr>
          </w:p>
        </w:tc>
        <w:tc>
          <w:tcPr>
            <w:tcW w:w="4962" w:type="dxa"/>
            <w:shd w:val="solid" w:color="FFFFFF" w:fill="auto"/>
          </w:tcPr>
          <w:p w14:paraId="4C4B4A39" w14:textId="1AB58F46" w:rsidR="00C54978" w:rsidRPr="00C54978" w:rsidRDefault="00C54978" w:rsidP="00C54978">
            <w:pPr>
              <w:pStyle w:val="TAL"/>
              <w:rPr>
                <w:rFonts w:cs="Arial"/>
                <w:sz w:val="16"/>
                <w:szCs w:val="16"/>
                <w:lang w:val="en-US"/>
              </w:rPr>
            </w:pPr>
            <w:r w:rsidRPr="00C54978">
              <w:rPr>
                <w:rFonts w:cs="Arial"/>
                <w:sz w:val="16"/>
                <w:szCs w:val="16"/>
                <w:lang w:val="en-US"/>
              </w:rPr>
              <w:t>Defining update and delete operations for Split AIML operation pipeline service</w:t>
            </w:r>
          </w:p>
        </w:tc>
        <w:tc>
          <w:tcPr>
            <w:tcW w:w="708" w:type="dxa"/>
            <w:shd w:val="solid" w:color="FFFFFF" w:fill="auto"/>
          </w:tcPr>
          <w:p w14:paraId="7F6B5321" w14:textId="6324C89E" w:rsidR="00C54978" w:rsidRPr="00C54978" w:rsidRDefault="00C54978" w:rsidP="00C54978">
            <w:pPr>
              <w:pStyle w:val="TAC"/>
              <w:rPr>
                <w:rFonts w:cs="Arial"/>
                <w:sz w:val="16"/>
                <w:szCs w:val="16"/>
              </w:rPr>
            </w:pPr>
            <w:r w:rsidRPr="006816AF">
              <w:rPr>
                <w:rFonts w:cs="Arial"/>
                <w:sz w:val="16"/>
                <w:szCs w:val="16"/>
              </w:rPr>
              <w:t>1.2.0</w:t>
            </w:r>
          </w:p>
        </w:tc>
      </w:tr>
      <w:tr w:rsidR="00E05A75" w:rsidRPr="00C54978" w14:paraId="717967F9" w14:textId="77777777" w:rsidTr="003446B6">
        <w:tc>
          <w:tcPr>
            <w:tcW w:w="800" w:type="dxa"/>
            <w:shd w:val="solid" w:color="FFFFFF" w:fill="auto"/>
          </w:tcPr>
          <w:p w14:paraId="2E979579" w14:textId="0232568D" w:rsidR="00E05A75" w:rsidRPr="009967D4" w:rsidRDefault="00E05A75" w:rsidP="00C54978">
            <w:pPr>
              <w:pStyle w:val="TAC"/>
              <w:rPr>
                <w:rFonts w:cs="Arial"/>
                <w:sz w:val="16"/>
                <w:szCs w:val="16"/>
              </w:rPr>
            </w:pPr>
            <w:r>
              <w:rPr>
                <w:rFonts w:cs="Arial"/>
                <w:sz w:val="16"/>
                <w:szCs w:val="16"/>
              </w:rPr>
              <w:t>2025-11</w:t>
            </w:r>
          </w:p>
        </w:tc>
        <w:tc>
          <w:tcPr>
            <w:tcW w:w="800" w:type="dxa"/>
            <w:shd w:val="solid" w:color="FFFFFF" w:fill="auto"/>
          </w:tcPr>
          <w:p w14:paraId="084DFFBA" w14:textId="777F6496" w:rsidR="00E05A75" w:rsidRPr="00693B4C" w:rsidRDefault="00E05A75" w:rsidP="00C54978">
            <w:pPr>
              <w:pStyle w:val="TAC"/>
              <w:rPr>
                <w:rFonts w:cs="Arial"/>
                <w:sz w:val="16"/>
                <w:szCs w:val="16"/>
              </w:rPr>
            </w:pPr>
            <w:r>
              <w:rPr>
                <w:rFonts w:cs="Arial"/>
                <w:sz w:val="16"/>
                <w:szCs w:val="16"/>
              </w:rPr>
              <w:t>CT1#158</w:t>
            </w:r>
          </w:p>
        </w:tc>
        <w:tc>
          <w:tcPr>
            <w:tcW w:w="1094" w:type="dxa"/>
            <w:shd w:val="solid" w:color="FFFFFF" w:fill="auto"/>
          </w:tcPr>
          <w:p w14:paraId="335841F6" w14:textId="5CD87F9D" w:rsidR="00E05A75" w:rsidRPr="00C54978" w:rsidRDefault="00E05A75" w:rsidP="00C54978">
            <w:pPr>
              <w:pStyle w:val="TAC"/>
              <w:rPr>
                <w:rFonts w:cs="Arial"/>
                <w:sz w:val="16"/>
                <w:szCs w:val="16"/>
              </w:rPr>
            </w:pPr>
            <w:r w:rsidRPr="00E05A75">
              <w:rPr>
                <w:rFonts w:cs="Arial"/>
                <w:sz w:val="16"/>
                <w:szCs w:val="16"/>
              </w:rPr>
              <w:t>C1-257058</w:t>
            </w:r>
          </w:p>
        </w:tc>
        <w:tc>
          <w:tcPr>
            <w:tcW w:w="425" w:type="dxa"/>
            <w:shd w:val="solid" w:color="FFFFFF" w:fill="auto"/>
          </w:tcPr>
          <w:p w14:paraId="5BE74778" w14:textId="77777777" w:rsidR="00E05A75" w:rsidRPr="00C54978" w:rsidRDefault="00E05A75" w:rsidP="00C54978">
            <w:pPr>
              <w:pStyle w:val="TAL"/>
              <w:rPr>
                <w:rFonts w:cs="Arial"/>
                <w:sz w:val="16"/>
                <w:szCs w:val="16"/>
              </w:rPr>
            </w:pPr>
          </w:p>
        </w:tc>
        <w:tc>
          <w:tcPr>
            <w:tcW w:w="425" w:type="dxa"/>
            <w:shd w:val="solid" w:color="FFFFFF" w:fill="auto"/>
          </w:tcPr>
          <w:p w14:paraId="52AD9CE9" w14:textId="77777777" w:rsidR="00E05A75" w:rsidRPr="00C54978" w:rsidRDefault="00E05A75" w:rsidP="00C54978">
            <w:pPr>
              <w:pStyle w:val="TAR"/>
              <w:rPr>
                <w:rFonts w:cs="Arial"/>
                <w:sz w:val="16"/>
                <w:szCs w:val="16"/>
              </w:rPr>
            </w:pPr>
          </w:p>
        </w:tc>
        <w:tc>
          <w:tcPr>
            <w:tcW w:w="425" w:type="dxa"/>
            <w:shd w:val="solid" w:color="FFFFFF" w:fill="auto"/>
          </w:tcPr>
          <w:p w14:paraId="69697A12" w14:textId="77777777" w:rsidR="00E05A75" w:rsidRPr="00C54978" w:rsidRDefault="00E05A75" w:rsidP="00C54978">
            <w:pPr>
              <w:pStyle w:val="TAC"/>
              <w:rPr>
                <w:rFonts w:cs="Arial"/>
                <w:sz w:val="16"/>
                <w:szCs w:val="16"/>
              </w:rPr>
            </w:pPr>
          </w:p>
        </w:tc>
        <w:tc>
          <w:tcPr>
            <w:tcW w:w="4962" w:type="dxa"/>
            <w:shd w:val="solid" w:color="FFFFFF" w:fill="auto"/>
          </w:tcPr>
          <w:p w14:paraId="0E7D062B" w14:textId="3861D835" w:rsidR="00E05A75" w:rsidRPr="00C54978" w:rsidRDefault="00E05A75" w:rsidP="00C54978">
            <w:pPr>
              <w:pStyle w:val="TAL"/>
              <w:rPr>
                <w:rFonts w:cs="Arial"/>
                <w:sz w:val="16"/>
                <w:szCs w:val="16"/>
                <w:lang w:val="en-US"/>
              </w:rPr>
            </w:pPr>
            <w:r w:rsidRPr="00E05A75">
              <w:rPr>
                <w:rFonts w:cs="Arial"/>
                <w:sz w:val="16"/>
                <w:szCs w:val="16"/>
                <w:lang w:val="en-US"/>
              </w:rPr>
              <w:t>Changing API name for ML model training capability evaluation service</w:t>
            </w:r>
          </w:p>
        </w:tc>
        <w:tc>
          <w:tcPr>
            <w:tcW w:w="708" w:type="dxa"/>
            <w:shd w:val="solid" w:color="FFFFFF" w:fill="auto"/>
          </w:tcPr>
          <w:p w14:paraId="6D625C3C" w14:textId="22EE2268" w:rsidR="00E05A75" w:rsidRPr="006816AF" w:rsidRDefault="00E05A75" w:rsidP="00C54978">
            <w:pPr>
              <w:pStyle w:val="TAC"/>
              <w:rPr>
                <w:rFonts w:cs="Arial"/>
                <w:sz w:val="16"/>
                <w:szCs w:val="16"/>
              </w:rPr>
            </w:pPr>
            <w:r>
              <w:rPr>
                <w:rFonts w:cs="Arial"/>
                <w:sz w:val="16"/>
                <w:szCs w:val="16"/>
              </w:rPr>
              <w:t>1.3.0</w:t>
            </w:r>
          </w:p>
        </w:tc>
      </w:tr>
      <w:tr w:rsidR="00E05A75" w:rsidRPr="00C54978" w14:paraId="2DA69D5E" w14:textId="77777777" w:rsidTr="003446B6">
        <w:tc>
          <w:tcPr>
            <w:tcW w:w="800" w:type="dxa"/>
            <w:shd w:val="solid" w:color="FFFFFF" w:fill="auto"/>
          </w:tcPr>
          <w:p w14:paraId="66F0EB78" w14:textId="1289633E" w:rsidR="00E05A75" w:rsidRPr="009967D4" w:rsidRDefault="00E05A75" w:rsidP="00E05A75">
            <w:pPr>
              <w:pStyle w:val="TAC"/>
              <w:rPr>
                <w:rFonts w:cs="Arial"/>
                <w:sz w:val="16"/>
                <w:szCs w:val="16"/>
              </w:rPr>
            </w:pPr>
            <w:r w:rsidRPr="004D7793">
              <w:rPr>
                <w:rFonts w:cs="Arial"/>
                <w:sz w:val="16"/>
                <w:szCs w:val="16"/>
              </w:rPr>
              <w:t>2025-11</w:t>
            </w:r>
          </w:p>
        </w:tc>
        <w:tc>
          <w:tcPr>
            <w:tcW w:w="800" w:type="dxa"/>
            <w:shd w:val="solid" w:color="FFFFFF" w:fill="auto"/>
          </w:tcPr>
          <w:p w14:paraId="43864CEF" w14:textId="587B4939" w:rsidR="00E05A75" w:rsidRPr="00693B4C" w:rsidRDefault="00E05A75" w:rsidP="00E05A75">
            <w:pPr>
              <w:pStyle w:val="TAC"/>
              <w:rPr>
                <w:rFonts w:cs="Arial"/>
                <w:sz w:val="16"/>
                <w:szCs w:val="16"/>
              </w:rPr>
            </w:pPr>
            <w:r w:rsidRPr="00065B4D">
              <w:rPr>
                <w:rFonts w:cs="Arial"/>
                <w:sz w:val="16"/>
                <w:szCs w:val="16"/>
              </w:rPr>
              <w:t>CT1#158</w:t>
            </w:r>
          </w:p>
        </w:tc>
        <w:tc>
          <w:tcPr>
            <w:tcW w:w="1094" w:type="dxa"/>
            <w:shd w:val="solid" w:color="FFFFFF" w:fill="auto"/>
          </w:tcPr>
          <w:p w14:paraId="12424DB6" w14:textId="3B3D8E15" w:rsidR="00E05A75" w:rsidRPr="00C54978" w:rsidRDefault="00E05A75" w:rsidP="00E05A75">
            <w:pPr>
              <w:pStyle w:val="TAC"/>
              <w:rPr>
                <w:rFonts w:cs="Arial"/>
                <w:sz w:val="16"/>
                <w:szCs w:val="16"/>
              </w:rPr>
            </w:pPr>
            <w:r w:rsidRPr="00E05A75">
              <w:rPr>
                <w:rFonts w:cs="Arial"/>
                <w:sz w:val="16"/>
                <w:szCs w:val="16"/>
              </w:rPr>
              <w:t>C1-257061</w:t>
            </w:r>
          </w:p>
        </w:tc>
        <w:tc>
          <w:tcPr>
            <w:tcW w:w="425" w:type="dxa"/>
            <w:shd w:val="solid" w:color="FFFFFF" w:fill="auto"/>
          </w:tcPr>
          <w:p w14:paraId="14ABED47" w14:textId="77777777" w:rsidR="00E05A75" w:rsidRPr="00C54978" w:rsidRDefault="00E05A75" w:rsidP="00E05A75">
            <w:pPr>
              <w:pStyle w:val="TAL"/>
              <w:rPr>
                <w:rFonts w:cs="Arial"/>
                <w:sz w:val="16"/>
                <w:szCs w:val="16"/>
              </w:rPr>
            </w:pPr>
          </w:p>
        </w:tc>
        <w:tc>
          <w:tcPr>
            <w:tcW w:w="425" w:type="dxa"/>
            <w:shd w:val="solid" w:color="FFFFFF" w:fill="auto"/>
          </w:tcPr>
          <w:p w14:paraId="22BA6C13" w14:textId="77777777" w:rsidR="00E05A75" w:rsidRPr="00C54978" w:rsidRDefault="00E05A75" w:rsidP="00E05A75">
            <w:pPr>
              <w:pStyle w:val="TAR"/>
              <w:rPr>
                <w:rFonts w:cs="Arial"/>
                <w:sz w:val="16"/>
                <w:szCs w:val="16"/>
              </w:rPr>
            </w:pPr>
          </w:p>
        </w:tc>
        <w:tc>
          <w:tcPr>
            <w:tcW w:w="425" w:type="dxa"/>
            <w:shd w:val="solid" w:color="FFFFFF" w:fill="auto"/>
          </w:tcPr>
          <w:p w14:paraId="64D0DFFB" w14:textId="77777777" w:rsidR="00E05A75" w:rsidRPr="00C54978" w:rsidRDefault="00E05A75" w:rsidP="00E05A75">
            <w:pPr>
              <w:pStyle w:val="TAC"/>
              <w:rPr>
                <w:rFonts w:cs="Arial"/>
                <w:sz w:val="16"/>
                <w:szCs w:val="16"/>
              </w:rPr>
            </w:pPr>
          </w:p>
        </w:tc>
        <w:tc>
          <w:tcPr>
            <w:tcW w:w="4962" w:type="dxa"/>
            <w:shd w:val="solid" w:color="FFFFFF" w:fill="auto"/>
          </w:tcPr>
          <w:p w14:paraId="3C2D7A2C" w14:textId="731B8764" w:rsidR="00E05A75" w:rsidRPr="00C54978" w:rsidRDefault="00E05A75" w:rsidP="00E05A75">
            <w:pPr>
              <w:pStyle w:val="TAL"/>
              <w:rPr>
                <w:rFonts w:cs="Arial"/>
                <w:sz w:val="16"/>
                <w:szCs w:val="16"/>
                <w:lang w:val="en-US"/>
              </w:rPr>
            </w:pPr>
            <w:r w:rsidRPr="00E05A75">
              <w:rPr>
                <w:rFonts w:cs="Arial"/>
                <w:sz w:val="16"/>
                <w:szCs w:val="16"/>
                <w:lang w:val="en-US"/>
              </w:rPr>
              <w:t>Miscellaneous corrections</w:t>
            </w:r>
          </w:p>
        </w:tc>
        <w:tc>
          <w:tcPr>
            <w:tcW w:w="708" w:type="dxa"/>
            <w:shd w:val="solid" w:color="FFFFFF" w:fill="auto"/>
          </w:tcPr>
          <w:p w14:paraId="37B4C998" w14:textId="2B41CA8B" w:rsidR="00E05A75" w:rsidRPr="006816AF" w:rsidRDefault="00E05A75" w:rsidP="00E05A75">
            <w:pPr>
              <w:pStyle w:val="TAC"/>
              <w:rPr>
                <w:rFonts w:cs="Arial"/>
                <w:sz w:val="16"/>
                <w:szCs w:val="16"/>
              </w:rPr>
            </w:pPr>
            <w:r w:rsidRPr="00486384">
              <w:rPr>
                <w:rFonts w:cs="Arial"/>
                <w:sz w:val="16"/>
                <w:szCs w:val="16"/>
              </w:rPr>
              <w:t>1.3.0</w:t>
            </w:r>
          </w:p>
        </w:tc>
      </w:tr>
      <w:tr w:rsidR="00E05A75" w:rsidRPr="00C54978" w14:paraId="129F28C0" w14:textId="77777777" w:rsidTr="003446B6">
        <w:tc>
          <w:tcPr>
            <w:tcW w:w="800" w:type="dxa"/>
            <w:shd w:val="solid" w:color="FFFFFF" w:fill="auto"/>
          </w:tcPr>
          <w:p w14:paraId="17F6B8FE" w14:textId="3BB0F30D" w:rsidR="00E05A75" w:rsidRPr="009967D4" w:rsidRDefault="00E05A75" w:rsidP="00E05A75">
            <w:pPr>
              <w:pStyle w:val="TAC"/>
              <w:rPr>
                <w:rFonts w:cs="Arial"/>
                <w:sz w:val="16"/>
                <w:szCs w:val="16"/>
              </w:rPr>
            </w:pPr>
            <w:r w:rsidRPr="004D7793">
              <w:rPr>
                <w:rFonts w:cs="Arial"/>
                <w:sz w:val="16"/>
                <w:szCs w:val="16"/>
              </w:rPr>
              <w:t>2025-11</w:t>
            </w:r>
          </w:p>
        </w:tc>
        <w:tc>
          <w:tcPr>
            <w:tcW w:w="800" w:type="dxa"/>
            <w:shd w:val="solid" w:color="FFFFFF" w:fill="auto"/>
          </w:tcPr>
          <w:p w14:paraId="6F23B06D" w14:textId="0CB4FD68" w:rsidR="00E05A75" w:rsidRPr="00693B4C" w:rsidRDefault="00E05A75" w:rsidP="00E05A75">
            <w:pPr>
              <w:pStyle w:val="TAC"/>
              <w:rPr>
                <w:rFonts w:cs="Arial"/>
                <w:sz w:val="16"/>
                <w:szCs w:val="16"/>
              </w:rPr>
            </w:pPr>
            <w:r w:rsidRPr="00065B4D">
              <w:rPr>
                <w:rFonts w:cs="Arial"/>
                <w:sz w:val="16"/>
                <w:szCs w:val="16"/>
              </w:rPr>
              <w:t>CT1#158</w:t>
            </w:r>
          </w:p>
        </w:tc>
        <w:tc>
          <w:tcPr>
            <w:tcW w:w="1094" w:type="dxa"/>
            <w:shd w:val="solid" w:color="FFFFFF" w:fill="auto"/>
          </w:tcPr>
          <w:p w14:paraId="473442BA" w14:textId="720207CB" w:rsidR="00E05A75" w:rsidRPr="00C54978" w:rsidRDefault="00E05A75" w:rsidP="00E05A75">
            <w:pPr>
              <w:pStyle w:val="TAC"/>
              <w:rPr>
                <w:rFonts w:cs="Arial"/>
                <w:sz w:val="16"/>
                <w:szCs w:val="16"/>
              </w:rPr>
            </w:pPr>
            <w:r w:rsidRPr="00E05A75">
              <w:rPr>
                <w:rFonts w:cs="Arial"/>
                <w:sz w:val="16"/>
                <w:szCs w:val="16"/>
              </w:rPr>
              <w:t>C1-257240</w:t>
            </w:r>
          </w:p>
        </w:tc>
        <w:tc>
          <w:tcPr>
            <w:tcW w:w="425" w:type="dxa"/>
            <w:shd w:val="solid" w:color="FFFFFF" w:fill="auto"/>
          </w:tcPr>
          <w:p w14:paraId="3AF0C099" w14:textId="77777777" w:rsidR="00E05A75" w:rsidRPr="00C54978" w:rsidRDefault="00E05A75" w:rsidP="00E05A75">
            <w:pPr>
              <w:pStyle w:val="TAL"/>
              <w:rPr>
                <w:rFonts w:cs="Arial"/>
                <w:sz w:val="16"/>
                <w:szCs w:val="16"/>
              </w:rPr>
            </w:pPr>
          </w:p>
        </w:tc>
        <w:tc>
          <w:tcPr>
            <w:tcW w:w="425" w:type="dxa"/>
            <w:shd w:val="solid" w:color="FFFFFF" w:fill="auto"/>
          </w:tcPr>
          <w:p w14:paraId="41197E0E" w14:textId="77777777" w:rsidR="00E05A75" w:rsidRPr="00C54978" w:rsidRDefault="00E05A75" w:rsidP="00E05A75">
            <w:pPr>
              <w:pStyle w:val="TAR"/>
              <w:rPr>
                <w:rFonts w:cs="Arial"/>
                <w:sz w:val="16"/>
                <w:szCs w:val="16"/>
              </w:rPr>
            </w:pPr>
          </w:p>
        </w:tc>
        <w:tc>
          <w:tcPr>
            <w:tcW w:w="425" w:type="dxa"/>
            <w:shd w:val="solid" w:color="FFFFFF" w:fill="auto"/>
          </w:tcPr>
          <w:p w14:paraId="0A05BC13" w14:textId="77777777" w:rsidR="00E05A75" w:rsidRPr="00C54978" w:rsidRDefault="00E05A75" w:rsidP="00E05A75">
            <w:pPr>
              <w:pStyle w:val="TAC"/>
              <w:rPr>
                <w:rFonts w:cs="Arial"/>
                <w:sz w:val="16"/>
                <w:szCs w:val="16"/>
              </w:rPr>
            </w:pPr>
          </w:p>
        </w:tc>
        <w:tc>
          <w:tcPr>
            <w:tcW w:w="4962" w:type="dxa"/>
            <w:shd w:val="solid" w:color="FFFFFF" w:fill="auto"/>
          </w:tcPr>
          <w:p w14:paraId="190CE857" w14:textId="6066489E" w:rsidR="00E05A75" w:rsidRPr="00C54978" w:rsidRDefault="00E05A75" w:rsidP="00E05A75">
            <w:pPr>
              <w:pStyle w:val="TAL"/>
              <w:rPr>
                <w:rFonts w:cs="Arial"/>
                <w:sz w:val="16"/>
                <w:szCs w:val="16"/>
                <w:lang w:val="en-US"/>
              </w:rPr>
            </w:pPr>
            <w:r w:rsidRPr="00E05A75">
              <w:rPr>
                <w:rFonts w:cs="Arial"/>
                <w:sz w:val="16"/>
                <w:szCs w:val="16"/>
                <w:lang w:val="en-US"/>
              </w:rPr>
              <w:t>To define the ML model update service operation</w:t>
            </w:r>
          </w:p>
        </w:tc>
        <w:tc>
          <w:tcPr>
            <w:tcW w:w="708" w:type="dxa"/>
            <w:shd w:val="solid" w:color="FFFFFF" w:fill="auto"/>
          </w:tcPr>
          <w:p w14:paraId="1F3A175E" w14:textId="1603EEC5" w:rsidR="00E05A75" w:rsidRPr="006816AF" w:rsidRDefault="00E05A75" w:rsidP="00E05A75">
            <w:pPr>
              <w:pStyle w:val="TAC"/>
              <w:rPr>
                <w:rFonts w:cs="Arial"/>
                <w:sz w:val="16"/>
                <w:szCs w:val="16"/>
              </w:rPr>
            </w:pPr>
            <w:r w:rsidRPr="00486384">
              <w:rPr>
                <w:rFonts w:cs="Arial"/>
                <w:sz w:val="16"/>
                <w:szCs w:val="16"/>
              </w:rPr>
              <w:t>1.3.0</w:t>
            </w:r>
          </w:p>
        </w:tc>
      </w:tr>
      <w:tr w:rsidR="00E05A75" w:rsidRPr="00C54978" w14:paraId="3B531D20" w14:textId="77777777" w:rsidTr="003446B6">
        <w:tc>
          <w:tcPr>
            <w:tcW w:w="800" w:type="dxa"/>
            <w:shd w:val="solid" w:color="FFFFFF" w:fill="auto"/>
          </w:tcPr>
          <w:p w14:paraId="38802AB1" w14:textId="0E69160A" w:rsidR="00E05A75" w:rsidRPr="009967D4" w:rsidRDefault="00E05A75" w:rsidP="00E05A75">
            <w:pPr>
              <w:pStyle w:val="TAC"/>
              <w:rPr>
                <w:rFonts w:cs="Arial"/>
                <w:sz w:val="16"/>
                <w:szCs w:val="16"/>
              </w:rPr>
            </w:pPr>
            <w:r w:rsidRPr="004D7793">
              <w:rPr>
                <w:rFonts w:cs="Arial"/>
                <w:sz w:val="16"/>
                <w:szCs w:val="16"/>
              </w:rPr>
              <w:t>2025-11</w:t>
            </w:r>
          </w:p>
        </w:tc>
        <w:tc>
          <w:tcPr>
            <w:tcW w:w="800" w:type="dxa"/>
            <w:shd w:val="solid" w:color="FFFFFF" w:fill="auto"/>
          </w:tcPr>
          <w:p w14:paraId="27F292C8" w14:textId="166A2F43" w:rsidR="00E05A75" w:rsidRPr="00693B4C" w:rsidRDefault="00E05A75" w:rsidP="00E05A75">
            <w:pPr>
              <w:pStyle w:val="TAC"/>
              <w:rPr>
                <w:rFonts w:cs="Arial"/>
                <w:sz w:val="16"/>
                <w:szCs w:val="16"/>
              </w:rPr>
            </w:pPr>
            <w:r w:rsidRPr="00065B4D">
              <w:rPr>
                <w:rFonts w:cs="Arial"/>
                <w:sz w:val="16"/>
                <w:szCs w:val="16"/>
              </w:rPr>
              <w:t>CT1#158</w:t>
            </w:r>
          </w:p>
        </w:tc>
        <w:tc>
          <w:tcPr>
            <w:tcW w:w="1094" w:type="dxa"/>
            <w:shd w:val="solid" w:color="FFFFFF" w:fill="auto"/>
          </w:tcPr>
          <w:p w14:paraId="1FF5CB44" w14:textId="246392DB" w:rsidR="00E05A75" w:rsidRPr="00C54978" w:rsidRDefault="00E05A75" w:rsidP="00E05A75">
            <w:pPr>
              <w:pStyle w:val="TAC"/>
              <w:rPr>
                <w:rFonts w:cs="Arial"/>
                <w:sz w:val="16"/>
                <w:szCs w:val="16"/>
              </w:rPr>
            </w:pPr>
            <w:r w:rsidRPr="00E05A75">
              <w:rPr>
                <w:rFonts w:cs="Arial"/>
                <w:sz w:val="16"/>
                <w:szCs w:val="16"/>
              </w:rPr>
              <w:t>C1-257241</w:t>
            </w:r>
          </w:p>
        </w:tc>
        <w:tc>
          <w:tcPr>
            <w:tcW w:w="425" w:type="dxa"/>
            <w:shd w:val="solid" w:color="FFFFFF" w:fill="auto"/>
          </w:tcPr>
          <w:p w14:paraId="3383A38E" w14:textId="77777777" w:rsidR="00E05A75" w:rsidRPr="00C54978" w:rsidRDefault="00E05A75" w:rsidP="00E05A75">
            <w:pPr>
              <w:pStyle w:val="TAL"/>
              <w:rPr>
                <w:rFonts w:cs="Arial"/>
                <w:sz w:val="16"/>
                <w:szCs w:val="16"/>
              </w:rPr>
            </w:pPr>
          </w:p>
        </w:tc>
        <w:tc>
          <w:tcPr>
            <w:tcW w:w="425" w:type="dxa"/>
            <w:shd w:val="solid" w:color="FFFFFF" w:fill="auto"/>
          </w:tcPr>
          <w:p w14:paraId="5C264CBC" w14:textId="77777777" w:rsidR="00E05A75" w:rsidRPr="00C54978" w:rsidRDefault="00E05A75" w:rsidP="00E05A75">
            <w:pPr>
              <w:pStyle w:val="TAR"/>
              <w:rPr>
                <w:rFonts w:cs="Arial"/>
                <w:sz w:val="16"/>
                <w:szCs w:val="16"/>
              </w:rPr>
            </w:pPr>
          </w:p>
        </w:tc>
        <w:tc>
          <w:tcPr>
            <w:tcW w:w="425" w:type="dxa"/>
            <w:shd w:val="solid" w:color="FFFFFF" w:fill="auto"/>
          </w:tcPr>
          <w:p w14:paraId="445AB372" w14:textId="77777777" w:rsidR="00E05A75" w:rsidRPr="00C54978" w:rsidRDefault="00E05A75" w:rsidP="00E05A75">
            <w:pPr>
              <w:pStyle w:val="TAC"/>
              <w:rPr>
                <w:rFonts w:cs="Arial"/>
                <w:sz w:val="16"/>
                <w:szCs w:val="16"/>
              </w:rPr>
            </w:pPr>
          </w:p>
        </w:tc>
        <w:tc>
          <w:tcPr>
            <w:tcW w:w="4962" w:type="dxa"/>
            <w:shd w:val="solid" w:color="FFFFFF" w:fill="auto"/>
          </w:tcPr>
          <w:p w14:paraId="66A2EC83" w14:textId="79A174CA" w:rsidR="00E05A75" w:rsidRPr="00C54978" w:rsidRDefault="00E05A75" w:rsidP="00E05A75">
            <w:pPr>
              <w:pStyle w:val="TAL"/>
              <w:rPr>
                <w:rFonts w:cs="Arial"/>
                <w:sz w:val="16"/>
                <w:szCs w:val="16"/>
                <w:lang w:val="en-US"/>
              </w:rPr>
            </w:pPr>
            <w:r w:rsidRPr="00E05A75">
              <w:rPr>
                <w:rFonts w:cs="Arial"/>
                <w:sz w:val="16"/>
                <w:szCs w:val="16"/>
                <w:lang w:val="en-US"/>
              </w:rPr>
              <w:t>To update the AIML split operation pipeline service operation</w:t>
            </w:r>
          </w:p>
        </w:tc>
        <w:tc>
          <w:tcPr>
            <w:tcW w:w="708" w:type="dxa"/>
            <w:shd w:val="solid" w:color="FFFFFF" w:fill="auto"/>
          </w:tcPr>
          <w:p w14:paraId="13583E1A" w14:textId="2FEBBEDA" w:rsidR="00E05A75" w:rsidRPr="006816AF" w:rsidRDefault="00E05A75" w:rsidP="00E05A75">
            <w:pPr>
              <w:pStyle w:val="TAC"/>
              <w:rPr>
                <w:rFonts w:cs="Arial"/>
                <w:sz w:val="16"/>
                <w:szCs w:val="16"/>
              </w:rPr>
            </w:pPr>
            <w:r w:rsidRPr="00486384">
              <w:rPr>
                <w:rFonts w:cs="Arial"/>
                <w:sz w:val="16"/>
                <w:szCs w:val="16"/>
              </w:rPr>
              <w:t>1.3.0</w:t>
            </w:r>
          </w:p>
        </w:tc>
      </w:tr>
      <w:tr w:rsidR="00E05A75" w:rsidRPr="00C54978" w14:paraId="4A501F5C" w14:textId="77777777" w:rsidTr="003446B6">
        <w:tc>
          <w:tcPr>
            <w:tcW w:w="800" w:type="dxa"/>
            <w:shd w:val="solid" w:color="FFFFFF" w:fill="auto"/>
          </w:tcPr>
          <w:p w14:paraId="025D8218" w14:textId="707F28B7" w:rsidR="00E05A75" w:rsidRPr="009967D4" w:rsidRDefault="00E05A75" w:rsidP="00E05A75">
            <w:pPr>
              <w:pStyle w:val="TAC"/>
              <w:rPr>
                <w:rFonts w:cs="Arial"/>
                <w:sz w:val="16"/>
                <w:szCs w:val="16"/>
              </w:rPr>
            </w:pPr>
            <w:r w:rsidRPr="004D7793">
              <w:rPr>
                <w:rFonts w:cs="Arial"/>
                <w:sz w:val="16"/>
                <w:szCs w:val="16"/>
              </w:rPr>
              <w:lastRenderedPageBreak/>
              <w:t>2025-11</w:t>
            </w:r>
          </w:p>
        </w:tc>
        <w:tc>
          <w:tcPr>
            <w:tcW w:w="800" w:type="dxa"/>
            <w:shd w:val="solid" w:color="FFFFFF" w:fill="auto"/>
          </w:tcPr>
          <w:p w14:paraId="585473FC" w14:textId="02A3E4D3" w:rsidR="00E05A75" w:rsidRPr="00693B4C" w:rsidRDefault="00E05A75" w:rsidP="00E05A75">
            <w:pPr>
              <w:pStyle w:val="TAC"/>
              <w:rPr>
                <w:rFonts w:cs="Arial"/>
                <w:sz w:val="16"/>
                <w:szCs w:val="16"/>
              </w:rPr>
            </w:pPr>
            <w:r w:rsidRPr="00065B4D">
              <w:rPr>
                <w:rFonts w:cs="Arial"/>
                <w:sz w:val="16"/>
                <w:szCs w:val="16"/>
              </w:rPr>
              <w:t>CT1#158</w:t>
            </w:r>
          </w:p>
        </w:tc>
        <w:tc>
          <w:tcPr>
            <w:tcW w:w="1094" w:type="dxa"/>
            <w:shd w:val="solid" w:color="FFFFFF" w:fill="auto"/>
          </w:tcPr>
          <w:p w14:paraId="3AF27D44" w14:textId="0EEEF638" w:rsidR="00E05A75" w:rsidRPr="00C54978" w:rsidRDefault="00E05A75" w:rsidP="00E05A75">
            <w:pPr>
              <w:pStyle w:val="TAC"/>
              <w:rPr>
                <w:rFonts w:cs="Arial"/>
                <w:sz w:val="16"/>
                <w:szCs w:val="16"/>
              </w:rPr>
            </w:pPr>
            <w:r w:rsidRPr="00E05A75">
              <w:rPr>
                <w:rFonts w:cs="Arial"/>
                <w:sz w:val="16"/>
                <w:szCs w:val="16"/>
              </w:rPr>
              <w:t>C1-257312</w:t>
            </w:r>
          </w:p>
        </w:tc>
        <w:tc>
          <w:tcPr>
            <w:tcW w:w="425" w:type="dxa"/>
            <w:shd w:val="solid" w:color="FFFFFF" w:fill="auto"/>
          </w:tcPr>
          <w:p w14:paraId="03BC67B5" w14:textId="77777777" w:rsidR="00E05A75" w:rsidRPr="00C54978" w:rsidRDefault="00E05A75" w:rsidP="00E05A75">
            <w:pPr>
              <w:pStyle w:val="TAL"/>
              <w:rPr>
                <w:rFonts w:cs="Arial"/>
                <w:sz w:val="16"/>
                <w:szCs w:val="16"/>
              </w:rPr>
            </w:pPr>
          </w:p>
        </w:tc>
        <w:tc>
          <w:tcPr>
            <w:tcW w:w="425" w:type="dxa"/>
            <w:shd w:val="solid" w:color="FFFFFF" w:fill="auto"/>
          </w:tcPr>
          <w:p w14:paraId="6DE34199" w14:textId="77777777" w:rsidR="00E05A75" w:rsidRPr="00C54978" w:rsidRDefault="00E05A75" w:rsidP="00E05A75">
            <w:pPr>
              <w:pStyle w:val="TAR"/>
              <w:rPr>
                <w:rFonts w:cs="Arial"/>
                <w:sz w:val="16"/>
                <w:szCs w:val="16"/>
              </w:rPr>
            </w:pPr>
          </w:p>
        </w:tc>
        <w:tc>
          <w:tcPr>
            <w:tcW w:w="425" w:type="dxa"/>
            <w:shd w:val="solid" w:color="FFFFFF" w:fill="auto"/>
          </w:tcPr>
          <w:p w14:paraId="42588949" w14:textId="77777777" w:rsidR="00E05A75" w:rsidRPr="00C54978" w:rsidRDefault="00E05A75" w:rsidP="00E05A75">
            <w:pPr>
              <w:pStyle w:val="TAC"/>
              <w:rPr>
                <w:rFonts w:cs="Arial"/>
                <w:sz w:val="16"/>
                <w:szCs w:val="16"/>
              </w:rPr>
            </w:pPr>
          </w:p>
        </w:tc>
        <w:tc>
          <w:tcPr>
            <w:tcW w:w="4962" w:type="dxa"/>
            <w:shd w:val="solid" w:color="FFFFFF" w:fill="auto"/>
          </w:tcPr>
          <w:p w14:paraId="5997955A" w14:textId="0222EB02" w:rsidR="00E05A75" w:rsidRPr="00C54978" w:rsidRDefault="00E05A75" w:rsidP="00E05A75">
            <w:pPr>
              <w:pStyle w:val="TAL"/>
              <w:rPr>
                <w:rFonts w:cs="Arial"/>
                <w:sz w:val="16"/>
                <w:szCs w:val="16"/>
                <w:lang w:val="en-US"/>
              </w:rPr>
            </w:pPr>
            <w:r>
              <w:rPr>
                <w:rFonts w:cs="Arial"/>
                <w:sz w:val="16"/>
                <w:szCs w:val="16"/>
                <w:lang w:val="en-US"/>
              </w:rPr>
              <w:t>F</w:t>
            </w:r>
            <w:r w:rsidRPr="00E05A75">
              <w:rPr>
                <w:rFonts w:cs="Arial"/>
                <w:sz w:val="16"/>
                <w:szCs w:val="16"/>
                <w:lang w:val="en-US"/>
              </w:rPr>
              <w:t>ixing Lint error in Aimlec_AIMLEClientParticipation API</w:t>
            </w:r>
          </w:p>
        </w:tc>
        <w:tc>
          <w:tcPr>
            <w:tcW w:w="708" w:type="dxa"/>
            <w:shd w:val="solid" w:color="FFFFFF" w:fill="auto"/>
          </w:tcPr>
          <w:p w14:paraId="274983C0" w14:textId="02058F62" w:rsidR="00E05A75" w:rsidRPr="006816AF" w:rsidRDefault="00E05A75" w:rsidP="00E05A75">
            <w:pPr>
              <w:pStyle w:val="TAC"/>
              <w:rPr>
                <w:rFonts w:cs="Arial"/>
                <w:sz w:val="16"/>
                <w:szCs w:val="16"/>
              </w:rPr>
            </w:pPr>
            <w:r w:rsidRPr="00486384">
              <w:rPr>
                <w:rFonts w:cs="Arial"/>
                <w:sz w:val="16"/>
                <w:szCs w:val="16"/>
              </w:rPr>
              <w:t>1.3.0</w:t>
            </w:r>
          </w:p>
        </w:tc>
      </w:tr>
      <w:tr w:rsidR="00E05A75" w:rsidRPr="00C54978" w14:paraId="39E0E7D7" w14:textId="77777777" w:rsidTr="003446B6">
        <w:tc>
          <w:tcPr>
            <w:tcW w:w="800" w:type="dxa"/>
            <w:shd w:val="solid" w:color="FFFFFF" w:fill="auto"/>
          </w:tcPr>
          <w:p w14:paraId="45AFBC55" w14:textId="5949DF54" w:rsidR="00E05A75" w:rsidRPr="009967D4" w:rsidRDefault="00E05A75" w:rsidP="00E05A75">
            <w:pPr>
              <w:pStyle w:val="TAC"/>
              <w:rPr>
                <w:rFonts w:cs="Arial"/>
                <w:sz w:val="16"/>
                <w:szCs w:val="16"/>
              </w:rPr>
            </w:pPr>
            <w:r w:rsidRPr="004D7793">
              <w:rPr>
                <w:rFonts w:cs="Arial"/>
                <w:sz w:val="16"/>
                <w:szCs w:val="16"/>
              </w:rPr>
              <w:t>2025-11</w:t>
            </w:r>
          </w:p>
        </w:tc>
        <w:tc>
          <w:tcPr>
            <w:tcW w:w="800" w:type="dxa"/>
            <w:shd w:val="solid" w:color="FFFFFF" w:fill="auto"/>
          </w:tcPr>
          <w:p w14:paraId="01D8DC34" w14:textId="648E3111" w:rsidR="00E05A75" w:rsidRPr="00693B4C" w:rsidRDefault="00E05A75" w:rsidP="00E05A75">
            <w:pPr>
              <w:pStyle w:val="TAC"/>
              <w:rPr>
                <w:rFonts w:cs="Arial"/>
                <w:sz w:val="16"/>
                <w:szCs w:val="16"/>
              </w:rPr>
            </w:pPr>
            <w:r w:rsidRPr="00065B4D">
              <w:rPr>
                <w:rFonts w:cs="Arial"/>
                <w:sz w:val="16"/>
                <w:szCs w:val="16"/>
              </w:rPr>
              <w:t>CT1#158</w:t>
            </w:r>
          </w:p>
        </w:tc>
        <w:tc>
          <w:tcPr>
            <w:tcW w:w="1094" w:type="dxa"/>
            <w:shd w:val="solid" w:color="FFFFFF" w:fill="auto"/>
          </w:tcPr>
          <w:p w14:paraId="778469C4" w14:textId="68AE1127" w:rsidR="00E05A75" w:rsidRPr="00C54978" w:rsidRDefault="00E05A75" w:rsidP="00E05A75">
            <w:pPr>
              <w:pStyle w:val="TAC"/>
              <w:rPr>
                <w:rFonts w:cs="Arial"/>
                <w:sz w:val="16"/>
                <w:szCs w:val="16"/>
              </w:rPr>
            </w:pPr>
            <w:r w:rsidRPr="00E05A75">
              <w:rPr>
                <w:rFonts w:cs="Arial"/>
                <w:sz w:val="16"/>
                <w:szCs w:val="16"/>
              </w:rPr>
              <w:t>C1-257313</w:t>
            </w:r>
          </w:p>
        </w:tc>
        <w:tc>
          <w:tcPr>
            <w:tcW w:w="425" w:type="dxa"/>
            <w:shd w:val="solid" w:color="FFFFFF" w:fill="auto"/>
          </w:tcPr>
          <w:p w14:paraId="2DDA6ADC" w14:textId="77777777" w:rsidR="00E05A75" w:rsidRPr="00C54978" w:rsidRDefault="00E05A75" w:rsidP="00E05A75">
            <w:pPr>
              <w:pStyle w:val="TAL"/>
              <w:rPr>
                <w:rFonts w:cs="Arial"/>
                <w:sz w:val="16"/>
                <w:szCs w:val="16"/>
              </w:rPr>
            </w:pPr>
          </w:p>
        </w:tc>
        <w:tc>
          <w:tcPr>
            <w:tcW w:w="425" w:type="dxa"/>
            <w:shd w:val="solid" w:color="FFFFFF" w:fill="auto"/>
          </w:tcPr>
          <w:p w14:paraId="2F423EA2" w14:textId="77777777" w:rsidR="00E05A75" w:rsidRPr="00C54978" w:rsidRDefault="00E05A75" w:rsidP="00E05A75">
            <w:pPr>
              <w:pStyle w:val="TAR"/>
              <w:rPr>
                <w:rFonts w:cs="Arial"/>
                <w:sz w:val="16"/>
                <w:szCs w:val="16"/>
              </w:rPr>
            </w:pPr>
          </w:p>
        </w:tc>
        <w:tc>
          <w:tcPr>
            <w:tcW w:w="425" w:type="dxa"/>
            <w:shd w:val="solid" w:color="FFFFFF" w:fill="auto"/>
          </w:tcPr>
          <w:p w14:paraId="1B6995FC" w14:textId="77777777" w:rsidR="00E05A75" w:rsidRPr="00C54978" w:rsidRDefault="00E05A75" w:rsidP="00E05A75">
            <w:pPr>
              <w:pStyle w:val="TAC"/>
              <w:rPr>
                <w:rFonts w:cs="Arial"/>
                <w:sz w:val="16"/>
                <w:szCs w:val="16"/>
              </w:rPr>
            </w:pPr>
          </w:p>
        </w:tc>
        <w:tc>
          <w:tcPr>
            <w:tcW w:w="4962" w:type="dxa"/>
            <w:shd w:val="solid" w:color="FFFFFF" w:fill="auto"/>
          </w:tcPr>
          <w:p w14:paraId="3CABA2D0" w14:textId="66F6FAF5" w:rsidR="00E05A75" w:rsidRPr="00C54978" w:rsidRDefault="00E05A75" w:rsidP="00E05A75">
            <w:pPr>
              <w:pStyle w:val="TAL"/>
              <w:rPr>
                <w:rFonts w:cs="Arial"/>
                <w:sz w:val="16"/>
                <w:szCs w:val="16"/>
                <w:lang w:val="en-US"/>
              </w:rPr>
            </w:pPr>
            <w:r>
              <w:rPr>
                <w:rFonts w:cs="Arial"/>
                <w:sz w:val="16"/>
                <w:szCs w:val="16"/>
                <w:lang w:val="en-US"/>
              </w:rPr>
              <w:t>F</w:t>
            </w:r>
            <w:r w:rsidRPr="00E05A75">
              <w:rPr>
                <w:rFonts w:cs="Arial"/>
                <w:sz w:val="16"/>
                <w:szCs w:val="16"/>
                <w:lang w:val="en-US"/>
              </w:rPr>
              <w:t>ixing Lint error in Aimlec_ClientDataProcessing API</w:t>
            </w:r>
          </w:p>
        </w:tc>
        <w:tc>
          <w:tcPr>
            <w:tcW w:w="708" w:type="dxa"/>
            <w:shd w:val="solid" w:color="FFFFFF" w:fill="auto"/>
          </w:tcPr>
          <w:p w14:paraId="1F91DD3B" w14:textId="2A5A6271" w:rsidR="00E05A75" w:rsidRPr="006816AF" w:rsidRDefault="00E05A75" w:rsidP="00E05A75">
            <w:pPr>
              <w:pStyle w:val="TAC"/>
              <w:rPr>
                <w:rFonts w:cs="Arial"/>
                <w:sz w:val="16"/>
                <w:szCs w:val="16"/>
              </w:rPr>
            </w:pPr>
            <w:r w:rsidRPr="00486384">
              <w:rPr>
                <w:rFonts w:cs="Arial"/>
                <w:sz w:val="16"/>
                <w:szCs w:val="16"/>
              </w:rPr>
              <w:t>1.3.0</w:t>
            </w:r>
          </w:p>
        </w:tc>
      </w:tr>
      <w:tr w:rsidR="00E05A75" w:rsidRPr="00C54978" w14:paraId="3B1E8B78" w14:textId="77777777" w:rsidTr="003446B6">
        <w:tc>
          <w:tcPr>
            <w:tcW w:w="800" w:type="dxa"/>
            <w:shd w:val="solid" w:color="FFFFFF" w:fill="auto"/>
          </w:tcPr>
          <w:p w14:paraId="369CF5F2" w14:textId="02097442" w:rsidR="00E05A75" w:rsidRPr="009967D4" w:rsidRDefault="00E05A75" w:rsidP="00E05A75">
            <w:pPr>
              <w:pStyle w:val="TAC"/>
              <w:rPr>
                <w:rFonts w:cs="Arial"/>
                <w:sz w:val="16"/>
                <w:szCs w:val="16"/>
              </w:rPr>
            </w:pPr>
            <w:r w:rsidRPr="004D7793">
              <w:rPr>
                <w:rFonts w:cs="Arial"/>
                <w:sz w:val="16"/>
                <w:szCs w:val="16"/>
              </w:rPr>
              <w:t>2025-11</w:t>
            </w:r>
          </w:p>
        </w:tc>
        <w:tc>
          <w:tcPr>
            <w:tcW w:w="800" w:type="dxa"/>
            <w:shd w:val="solid" w:color="FFFFFF" w:fill="auto"/>
          </w:tcPr>
          <w:p w14:paraId="3E9418AF" w14:textId="3DFD3EC8" w:rsidR="00E05A75" w:rsidRPr="00693B4C" w:rsidRDefault="00E05A75" w:rsidP="00E05A75">
            <w:pPr>
              <w:pStyle w:val="TAC"/>
              <w:rPr>
                <w:rFonts w:cs="Arial"/>
                <w:sz w:val="16"/>
                <w:szCs w:val="16"/>
              </w:rPr>
            </w:pPr>
            <w:r w:rsidRPr="00065B4D">
              <w:rPr>
                <w:rFonts w:cs="Arial"/>
                <w:sz w:val="16"/>
                <w:szCs w:val="16"/>
              </w:rPr>
              <w:t>CT1#158</w:t>
            </w:r>
          </w:p>
        </w:tc>
        <w:tc>
          <w:tcPr>
            <w:tcW w:w="1094" w:type="dxa"/>
            <w:shd w:val="solid" w:color="FFFFFF" w:fill="auto"/>
          </w:tcPr>
          <w:p w14:paraId="5283CE42" w14:textId="2B4335DD" w:rsidR="00E05A75" w:rsidRPr="00C54978" w:rsidRDefault="00E05A75" w:rsidP="00E05A75">
            <w:pPr>
              <w:pStyle w:val="TAC"/>
              <w:rPr>
                <w:rFonts w:cs="Arial"/>
                <w:sz w:val="16"/>
                <w:szCs w:val="16"/>
              </w:rPr>
            </w:pPr>
            <w:r w:rsidRPr="00E05A75">
              <w:rPr>
                <w:rFonts w:cs="Arial"/>
                <w:sz w:val="16"/>
                <w:szCs w:val="16"/>
              </w:rPr>
              <w:t>C1-257314</w:t>
            </w:r>
          </w:p>
        </w:tc>
        <w:tc>
          <w:tcPr>
            <w:tcW w:w="425" w:type="dxa"/>
            <w:shd w:val="solid" w:color="FFFFFF" w:fill="auto"/>
          </w:tcPr>
          <w:p w14:paraId="258CAE44" w14:textId="77777777" w:rsidR="00E05A75" w:rsidRPr="00C54978" w:rsidRDefault="00E05A75" w:rsidP="00E05A75">
            <w:pPr>
              <w:pStyle w:val="TAL"/>
              <w:rPr>
                <w:rFonts w:cs="Arial"/>
                <w:sz w:val="16"/>
                <w:szCs w:val="16"/>
              </w:rPr>
            </w:pPr>
          </w:p>
        </w:tc>
        <w:tc>
          <w:tcPr>
            <w:tcW w:w="425" w:type="dxa"/>
            <w:shd w:val="solid" w:color="FFFFFF" w:fill="auto"/>
          </w:tcPr>
          <w:p w14:paraId="21063CF3" w14:textId="77777777" w:rsidR="00E05A75" w:rsidRPr="00C54978" w:rsidRDefault="00E05A75" w:rsidP="00E05A75">
            <w:pPr>
              <w:pStyle w:val="TAR"/>
              <w:rPr>
                <w:rFonts w:cs="Arial"/>
                <w:sz w:val="16"/>
                <w:szCs w:val="16"/>
              </w:rPr>
            </w:pPr>
          </w:p>
        </w:tc>
        <w:tc>
          <w:tcPr>
            <w:tcW w:w="425" w:type="dxa"/>
            <w:shd w:val="solid" w:color="FFFFFF" w:fill="auto"/>
          </w:tcPr>
          <w:p w14:paraId="075CEC61" w14:textId="77777777" w:rsidR="00E05A75" w:rsidRPr="00C54978" w:rsidRDefault="00E05A75" w:rsidP="00E05A75">
            <w:pPr>
              <w:pStyle w:val="TAC"/>
              <w:rPr>
                <w:rFonts w:cs="Arial"/>
                <w:sz w:val="16"/>
                <w:szCs w:val="16"/>
              </w:rPr>
            </w:pPr>
          </w:p>
        </w:tc>
        <w:tc>
          <w:tcPr>
            <w:tcW w:w="4962" w:type="dxa"/>
            <w:shd w:val="solid" w:color="FFFFFF" w:fill="auto"/>
          </w:tcPr>
          <w:p w14:paraId="12E4FE43" w14:textId="3232CEC0" w:rsidR="00E05A75" w:rsidRPr="00C54978" w:rsidRDefault="00E05A75" w:rsidP="00E05A75">
            <w:pPr>
              <w:pStyle w:val="TAL"/>
              <w:rPr>
                <w:rFonts w:cs="Arial"/>
                <w:sz w:val="16"/>
                <w:szCs w:val="16"/>
                <w:lang w:val="en-US"/>
              </w:rPr>
            </w:pPr>
            <w:r>
              <w:rPr>
                <w:rFonts w:cs="Arial"/>
                <w:sz w:val="16"/>
                <w:szCs w:val="16"/>
                <w:lang w:val="en-US"/>
              </w:rPr>
              <w:t>F</w:t>
            </w:r>
            <w:r w:rsidRPr="00E05A75">
              <w:rPr>
                <w:rFonts w:cs="Arial"/>
                <w:sz w:val="16"/>
                <w:szCs w:val="16"/>
                <w:lang w:val="en-US"/>
              </w:rPr>
              <w:t>ixing Lint error in Aimles_UeTLModelSelectionAssistance API</w:t>
            </w:r>
          </w:p>
        </w:tc>
        <w:tc>
          <w:tcPr>
            <w:tcW w:w="708" w:type="dxa"/>
            <w:shd w:val="solid" w:color="FFFFFF" w:fill="auto"/>
          </w:tcPr>
          <w:p w14:paraId="75FB0C94" w14:textId="687F5999" w:rsidR="00E05A75" w:rsidRPr="006816AF" w:rsidRDefault="00E05A75" w:rsidP="00E05A75">
            <w:pPr>
              <w:pStyle w:val="TAC"/>
              <w:rPr>
                <w:rFonts w:cs="Arial"/>
                <w:sz w:val="16"/>
                <w:szCs w:val="16"/>
              </w:rPr>
            </w:pPr>
            <w:r w:rsidRPr="00486384">
              <w:rPr>
                <w:rFonts w:cs="Arial"/>
                <w:sz w:val="16"/>
                <w:szCs w:val="16"/>
              </w:rPr>
              <w:t>1.3.0</w:t>
            </w:r>
          </w:p>
        </w:tc>
      </w:tr>
      <w:tr w:rsidR="00E05A75" w:rsidRPr="00C54978" w14:paraId="47025FBC" w14:textId="77777777" w:rsidTr="003446B6">
        <w:tc>
          <w:tcPr>
            <w:tcW w:w="800" w:type="dxa"/>
            <w:shd w:val="solid" w:color="FFFFFF" w:fill="auto"/>
          </w:tcPr>
          <w:p w14:paraId="602E3884" w14:textId="3FBDBA2E" w:rsidR="00E05A75" w:rsidRPr="009967D4" w:rsidRDefault="00E05A75" w:rsidP="00E05A75">
            <w:pPr>
              <w:pStyle w:val="TAC"/>
              <w:rPr>
                <w:rFonts w:cs="Arial"/>
                <w:sz w:val="16"/>
                <w:szCs w:val="16"/>
              </w:rPr>
            </w:pPr>
            <w:r w:rsidRPr="004D7793">
              <w:rPr>
                <w:rFonts w:cs="Arial"/>
                <w:sz w:val="16"/>
                <w:szCs w:val="16"/>
              </w:rPr>
              <w:t>2025-11</w:t>
            </w:r>
          </w:p>
        </w:tc>
        <w:tc>
          <w:tcPr>
            <w:tcW w:w="800" w:type="dxa"/>
            <w:shd w:val="solid" w:color="FFFFFF" w:fill="auto"/>
          </w:tcPr>
          <w:p w14:paraId="683B1C7B" w14:textId="375E54D3" w:rsidR="00E05A75" w:rsidRPr="00693B4C" w:rsidRDefault="00E05A75" w:rsidP="00E05A75">
            <w:pPr>
              <w:pStyle w:val="TAC"/>
              <w:rPr>
                <w:rFonts w:cs="Arial"/>
                <w:sz w:val="16"/>
                <w:szCs w:val="16"/>
              </w:rPr>
            </w:pPr>
            <w:r w:rsidRPr="00065B4D">
              <w:rPr>
                <w:rFonts w:cs="Arial"/>
                <w:sz w:val="16"/>
                <w:szCs w:val="16"/>
              </w:rPr>
              <w:t>CT1#158</w:t>
            </w:r>
          </w:p>
        </w:tc>
        <w:tc>
          <w:tcPr>
            <w:tcW w:w="1094" w:type="dxa"/>
            <w:shd w:val="solid" w:color="FFFFFF" w:fill="auto"/>
          </w:tcPr>
          <w:p w14:paraId="3EC0968A" w14:textId="010DC950" w:rsidR="00E05A75" w:rsidRPr="00C54978" w:rsidRDefault="00E05A75" w:rsidP="00E05A75">
            <w:pPr>
              <w:pStyle w:val="TAC"/>
              <w:rPr>
                <w:rFonts w:cs="Arial"/>
                <w:sz w:val="16"/>
                <w:szCs w:val="16"/>
              </w:rPr>
            </w:pPr>
            <w:r w:rsidRPr="00E05A75">
              <w:rPr>
                <w:rFonts w:cs="Arial"/>
                <w:sz w:val="16"/>
                <w:szCs w:val="16"/>
              </w:rPr>
              <w:t>C1-257760</w:t>
            </w:r>
          </w:p>
        </w:tc>
        <w:tc>
          <w:tcPr>
            <w:tcW w:w="425" w:type="dxa"/>
            <w:shd w:val="solid" w:color="FFFFFF" w:fill="auto"/>
          </w:tcPr>
          <w:p w14:paraId="7D5C0FA2" w14:textId="77777777" w:rsidR="00E05A75" w:rsidRPr="00C54978" w:rsidRDefault="00E05A75" w:rsidP="00E05A75">
            <w:pPr>
              <w:pStyle w:val="TAL"/>
              <w:rPr>
                <w:rFonts w:cs="Arial"/>
                <w:sz w:val="16"/>
                <w:szCs w:val="16"/>
              </w:rPr>
            </w:pPr>
          </w:p>
        </w:tc>
        <w:tc>
          <w:tcPr>
            <w:tcW w:w="425" w:type="dxa"/>
            <w:shd w:val="solid" w:color="FFFFFF" w:fill="auto"/>
          </w:tcPr>
          <w:p w14:paraId="4FD0C272" w14:textId="77777777" w:rsidR="00E05A75" w:rsidRPr="00C54978" w:rsidRDefault="00E05A75" w:rsidP="00E05A75">
            <w:pPr>
              <w:pStyle w:val="TAR"/>
              <w:rPr>
                <w:rFonts w:cs="Arial"/>
                <w:sz w:val="16"/>
                <w:szCs w:val="16"/>
              </w:rPr>
            </w:pPr>
          </w:p>
        </w:tc>
        <w:tc>
          <w:tcPr>
            <w:tcW w:w="425" w:type="dxa"/>
            <w:shd w:val="solid" w:color="FFFFFF" w:fill="auto"/>
          </w:tcPr>
          <w:p w14:paraId="16C06E5A" w14:textId="77777777" w:rsidR="00E05A75" w:rsidRPr="00C54978" w:rsidRDefault="00E05A75" w:rsidP="00E05A75">
            <w:pPr>
              <w:pStyle w:val="TAC"/>
              <w:rPr>
                <w:rFonts w:cs="Arial"/>
                <w:sz w:val="16"/>
                <w:szCs w:val="16"/>
              </w:rPr>
            </w:pPr>
          </w:p>
        </w:tc>
        <w:tc>
          <w:tcPr>
            <w:tcW w:w="4962" w:type="dxa"/>
            <w:shd w:val="solid" w:color="FFFFFF" w:fill="auto"/>
          </w:tcPr>
          <w:p w14:paraId="6F562B7D" w14:textId="794839C5" w:rsidR="00E05A75" w:rsidRPr="00C54978" w:rsidRDefault="00E05A75" w:rsidP="00E05A75">
            <w:pPr>
              <w:pStyle w:val="TAL"/>
              <w:rPr>
                <w:rFonts w:cs="Arial"/>
                <w:sz w:val="16"/>
                <w:szCs w:val="16"/>
                <w:lang w:val="en-US"/>
              </w:rPr>
            </w:pPr>
            <w:r w:rsidRPr="00E05A75">
              <w:rPr>
                <w:rFonts w:cs="Arial"/>
                <w:sz w:val="16"/>
                <w:szCs w:val="16"/>
                <w:lang w:val="en-US"/>
              </w:rPr>
              <w:t>Complete CltDataProcResp</w:t>
            </w:r>
          </w:p>
        </w:tc>
        <w:tc>
          <w:tcPr>
            <w:tcW w:w="708" w:type="dxa"/>
            <w:shd w:val="solid" w:color="FFFFFF" w:fill="auto"/>
          </w:tcPr>
          <w:p w14:paraId="57CF4E79" w14:textId="789D3D89" w:rsidR="00E05A75" w:rsidRPr="006816AF" w:rsidRDefault="00E05A75" w:rsidP="00E05A75">
            <w:pPr>
              <w:pStyle w:val="TAC"/>
              <w:rPr>
                <w:rFonts w:cs="Arial"/>
                <w:sz w:val="16"/>
                <w:szCs w:val="16"/>
              </w:rPr>
            </w:pPr>
            <w:r w:rsidRPr="00486384">
              <w:rPr>
                <w:rFonts w:cs="Arial"/>
                <w:sz w:val="16"/>
                <w:szCs w:val="16"/>
              </w:rPr>
              <w:t>1.3.0</w:t>
            </w:r>
          </w:p>
        </w:tc>
      </w:tr>
      <w:tr w:rsidR="00E05A75" w:rsidRPr="00C54978" w14:paraId="05A8A0EB" w14:textId="77777777" w:rsidTr="003446B6">
        <w:tc>
          <w:tcPr>
            <w:tcW w:w="800" w:type="dxa"/>
            <w:shd w:val="solid" w:color="FFFFFF" w:fill="auto"/>
          </w:tcPr>
          <w:p w14:paraId="149C36CF" w14:textId="6C9C4503" w:rsidR="00E05A75" w:rsidRPr="009967D4" w:rsidRDefault="00E05A75" w:rsidP="00E05A75">
            <w:pPr>
              <w:pStyle w:val="TAC"/>
              <w:rPr>
                <w:rFonts w:cs="Arial"/>
                <w:sz w:val="16"/>
                <w:szCs w:val="16"/>
              </w:rPr>
            </w:pPr>
            <w:r w:rsidRPr="004D7793">
              <w:rPr>
                <w:rFonts w:cs="Arial"/>
                <w:sz w:val="16"/>
                <w:szCs w:val="16"/>
              </w:rPr>
              <w:t>2025-11</w:t>
            </w:r>
          </w:p>
        </w:tc>
        <w:tc>
          <w:tcPr>
            <w:tcW w:w="800" w:type="dxa"/>
            <w:shd w:val="solid" w:color="FFFFFF" w:fill="auto"/>
          </w:tcPr>
          <w:p w14:paraId="47EF72A0" w14:textId="38E8F825" w:rsidR="00E05A75" w:rsidRPr="00693B4C" w:rsidRDefault="00E05A75" w:rsidP="00E05A75">
            <w:pPr>
              <w:pStyle w:val="TAC"/>
              <w:rPr>
                <w:rFonts w:cs="Arial"/>
                <w:sz w:val="16"/>
                <w:szCs w:val="16"/>
              </w:rPr>
            </w:pPr>
            <w:r w:rsidRPr="00065B4D">
              <w:rPr>
                <w:rFonts w:cs="Arial"/>
                <w:sz w:val="16"/>
                <w:szCs w:val="16"/>
              </w:rPr>
              <w:t>CT1#158</w:t>
            </w:r>
          </w:p>
        </w:tc>
        <w:tc>
          <w:tcPr>
            <w:tcW w:w="1094" w:type="dxa"/>
            <w:shd w:val="solid" w:color="FFFFFF" w:fill="auto"/>
          </w:tcPr>
          <w:p w14:paraId="480D2C48" w14:textId="7FF5E976" w:rsidR="00E05A75" w:rsidRPr="00C54978" w:rsidRDefault="00E05A75" w:rsidP="00E05A75">
            <w:pPr>
              <w:pStyle w:val="TAC"/>
              <w:rPr>
                <w:rFonts w:cs="Arial"/>
                <w:sz w:val="16"/>
                <w:szCs w:val="16"/>
              </w:rPr>
            </w:pPr>
            <w:r w:rsidRPr="00E05A75">
              <w:rPr>
                <w:rFonts w:cs="Arial"/>
                <w:sz w:val="16"/>
                <w:szCs w:val="16"/>
              </w:rPr>
              <w:t>C1-25776</w:t>
            </w:r>
            <w:r>
              <w:rPr>
                <w:rFonts w:cs="Arial"/>
                <w:sz w:val="16"/>
                <w:szCs w:val="16"/>
              </w:rPr>
              <w:t>1</w:t>
            </w:r>
          </w:p>
        </w:tc>
        <w:tc>
          <w:tcPr>
            <w:tcW w:w="425" w:type="dxa"/>
            <w:shd w:val="solid" w:color="FFFFFF" w:fill="auto"/>
          </w:tcPr>
          <w:p w14:paraId="3C689CEC" w14:textId="77777777" w:rsidR="00E05A75" w:rsidRPr="00C54978" w:rsidRDefault="00E05A75" w:rsidP="00E05A75">
            <w:pPr>
              <w:pStyle w:val="TAL"/>
              <w:rPr>
                <w:rFonts w:cs="Arial"/>
                <w:sz w:val="16"/>
                <w:szCs w:val="16"/>
              </w:rPr>
            </w:pPr>
          </w:p>
        </w:tc>
        <w:tc>
          <w:tcPr>
            <w:tcW w:w="425" w:type="dxa"/>
            <w:shd w:val="solid" w:color="FFFFFF" w:fill="auto"/>
          </w:tcPr>
          <w:p w14:paraId="1458F09D" w14:textId="77777777" w:rsidR="00E05A75" w:rsidRPr="00C54978" w:rsidRDefault="00E05A75" w:rsidP="00E05A75">
            <w:pPr>
              <w:pStyle w:val="TAR"/>
              <w:rPr>
                <w:rFonts w:cs="Arial"/>
                <w:sz w:val="16"/>
                <w:szCs w:val="16"/>
              </w:rPr>
            </w:pPr>
          </w:p>
        </w:tc>
        <w:tc>
          <w:tcPr>
            <w:tcW w:w="425" w:type="dxa"/>
            <w:shd w:val="solid" w:color="FFFFFF" w:fill="auto"/>
          </w:tcPr>
          <w:p w14:paraId="33137993" w14:textId="77777777" w:rsidR="00E05A75" w:rsidRPr="00C54978" w:rsidRDefault="00E05A75" w:rsidP="00E05A75">
            <w:pPr>
              <w:pStyle w:val="TAC"/>
              <w:rPr>
                <w:rFonts w:cs="Arial"/>
                <w:sz w:val="16"/>
                <w:szCs w:val="16"/>
              </w:rPr>
            </w:pPr>
          </w:p>
        </w:tc>
        <w:tc>
          <w:tcPr>
            <w:tcW w:w="4962" w:type="dxa"/>
            <w:shd w:val="solid" w:color="FFFFFF" w:fill="auto"/>
          </w:tcPr>
          <w:p w14:paraId="0D2BBB45" w14:textId="2B6D2EEB" w:rsidR="00E05A75" w:rsidRPr="00C54978" w:rsidRDefault="00E05A75" w:rsidP="00E05A75">
            <w:pPr>
              <w:pStyle w:val="TAL"/>
              <w:rPr>
                <w:rFonts w:cs="Arial"/>
                <w:sz w:val="16"/>
                <w:szCs w:val="16"/>
                <w:lang w:val="en-US"/>
              </w:rPr>
            </w:pPr>
            <w:r w:rsidRPr="00E05A75">
              <w:rPr>
                <w:rFonts w:cs="Arial"/>
                <w:sz w:val="16"/>
                <w:szCs w:val="16"/>
                <w:lang w:val="en-US"/>
              </w:rPr>
              <w:t>HFL training OpenAPI</w:t>
            </w:r>
          </w:p>
        </w:tc>
        <w:tc>
          <w:tcPr>
            <w:tcW w:w="708" w:type="dxa"/>
            <w:shd w:val="solid" w:color="FFFFFF" w:fill="auto"/>
          </w:tcPr>
          <w:p w14:paraId="61BC08C0" w14:textId="434EB3BF" w:rsidR="00E05A75" w:rsidRPr="006816AF" w:rsidRDefault="00E05A75" w:rsidP="00E05A75">
            <w:pPr>
              <w:pStyle w:val="TAC"/>
              <w:rPr>
                <w:rFonts w:cs="Arial"/>
                <w:sz w:val="16"/>
                <w:szCs w:val="16"/>
              </w:rPr>
            </w:pPr>
            <w:r w:rsidRPr="00486384">
              <w:rPr>
                <w:rFonts w:cs="Arial"/>
                <w:sz w:val="16"/>
                <w:szCs w:val="16"/>
              </w:rPr>
              <w:t>1.3.0</w:t>
            </w:r>
          </w:p>
        </w:tc>
      </w:tr>
      <w:tr w:rsidR="00E05A75" w:rsidRPr="00C54978" w14:paraId="2E2322D2" w14:textId="77777777" w:rsidTr="003446B6">
        <w:tc>
          <w:tcPr>
            <w:tcW w:w="800" w:type="dxa"/>
            <w:shd w:val="solid" w:color="FFFFFF" w:fill="auto"/>
          </w:tcPr>
          <w:p w14:paraId="1F664A5F" w14:textId="42106DD0" w:rsidR="00E05A75" w:rsidRPr="009967D4" w:rsidRDefault="00E05A75" w:rsidP="00E05A75">
            <w:pPr>
              <w:pStyle w:val="TAC"/>
              <w:rPr>
                <w:rFonts w:cs="Arial"/>
                <w:sz w:val="16"/>
                <w:szCs w:val="16"/>
              </w:rPr>
            </w:pPr>
            <w:r w:rsidRPr="004D7793">
              <w:rPr>
                <w:rFonts w:cs="Arial"/>
                <w:sz w:val="16"/>
                <w:szCs w:val="16"/>
              </w:rPr>
              <w:t>2025-11</w:t>
            </w:r>
          </w:p>
        </w:tc>
        <w:tc>
          <w:tcPr>
            <w:tcW w:w="800" w:type="dxa"/>
            <w:shd w:val="solid" w:color="FFFFFF" w:fill="auto"/>
          </w:tcPr>
          <w:p w14:paraId="323FD13D" w14:textId="5C8486F2" w:rsidR="00E05A75" w:rsidRPr="00693B4C" w:rsidRDefault="00E05A75" w:rsidP="00E05A75">
            <w:pPr>
              <w:pStyle w:val="TAC"/>
              <w:rPr>
                <w:rFonts w:cs="Arial"/>
                <w:sz w:val="16"/>
                <w:szCs w:val="16"/>
              </w:rPr>
            </w:pPr>
            <w:r w:rsidRPr="00065B4D">
              <w:rPr>
                <w:rFonts w:cs="Arial"/>
                <w:sz w:val="16"/>
                <w:szCs w:val="16"/>
              </w:rPr>
              <w:t>CT1#158</w:t>
            </w:r>
          </w:p>
        </w:tc>
        <w:tc>
          <w:tcPr>
            <w:tcW w:w="1094" w:type="dxa"/>
            <w:shd w:val="solid" w:color="FFFFFF" w:fill="auto"/>
          </w:tcPr>
          <w:p w14:paraId="554AE9E0" w14:textId="17D68A1F" w:rsidR="00E05A75" w:rsidRPr="00C54978" w:rsidRDefault="00E05A75" w:rsidP="00E05A75">
            <w:pPr>
              <w:pStyle w:val="TAC"/>
              <w:rPr>
                <w:rFonts w:cs="Arial"/>
                <w:sz w:val="16"/>
                <w:szCs w:val="16"/>
              </w:rPr>
            </w:pPr>
            <w:r w:rsidRPr="00E05A75">
              <w:rPr>
                <w:rFonts w:cs="Arial"/>
                <w:sz w:val="16"/>
                <w:szCs w:val="16"/>
              </w:rPr>
              <w:t>C1-257762</w:t>
            </w:r>
          </w:p>
        </w:tc>
        <w:tc>
          <w:tcPr>
            <w:tcW w:w="425" w:type="dxa"/>
            <w:shd w:val="solid" w:color="FFFFFF" w:fill="auto"/>
          </w:tcPr>
          <w:p w14:paraId="35FB129D" w14:textId="77777777" w:rsidR="00E05A75" w:rsidRPr="00C54978" w:rsidRDefault="00E05A75" w:rsidP="00E05A75">
            <w:pPr>
              <w:pStyle w:val="TAL"/>
              <w:rPr>
                <w:rFonts w:cs="Arial"/>
                <w:sz w:val="16"/>
                <w:szCs w:val="16"/>
              </w:rPr>
            </w:pPr>
          </w:p>
        </w:tc>
        <w:tc>
          <w:tcPr>
            <w:tcW w:w="425" w:type="dxa"/>
            <w:shd w:val="solid" w:color="FFFFFF" w:fill="auto"/>
          </w:tcPr>
          <w:p w14:paraId="7C05DB83" w14:textId="77777777" w:rsidR="00E05A75" w:rsidRPr="00C54978" w:rsidRDefault="00E05A75" w:rsidP="00E05A75">
            <w:pPr>
              <w:pStyle w:val="TAR"/>
              <w:rPr>
                <w:rFonts w:cs="Arial"/>
                <w:sz w:val="16"/>
                <w:szCs w:val="16"/>
              </w:rPr>
            </w:pPr>
          </w:p>
        </w:tc>
        <w:tc>
          <w:tcPr>
            <w:tcW w:w="425" w:type="dxa"/>
            <w:shd w:val="solid" w:color="FFFFFF" w:fill="auto"/>
          </w:tcPr>
          <w:p w14:paraId="07C31F90" w14:textId="77777777" w:rsidR="00E05A75" w:rsidRPr="00C54978" w:rsidRDefault="00E05A75" w:rsidP="00E05A75">
            <w:pPr>
              <w:pStyle w:val="TAC"/>
              <w:rPr>
                <w:rFonts w:cs="Arial"/>
                <w:sz w:val="16"/>
                <w:szCs w:val="16"/>
              </w:rPr>
            </w:pPr>
          </w:p>
        </w:tc>
        <w:tc>
          <w:tcPr>
            <w:tcW w:w="4962" w:type="dxa"/>
            <w:shd w:val="solid" w:color="FFFFFF" w:fill="auto"/>
          </w:tcPr>
          <w:p w14:paraId="639E8B3C" w14:textId="60878C8B" w:rsidR="00E05A75" w:rsidRPr="00C54978" w:rsidRDefault="00E05A75" w:rsidP="00E05A75">
            <w:pPr>
              <w:pStyle w:val="TAL"/>
              <w:rPr>
                <w:rFonts w:cs="Arial"/>
                <w:sz w:val="16"/>
                <w:szCs w:val="16"/>
                <w:lang w:val="en-US"/>
              </w:rPr>
            </w:pPr>
            <w:r w:rsidRPr="00E05A75">
              <w:rPr>
                <w:rFonts w:cs="Arial"/>
                <w:sz w:val="16"/>
                <w:szCs w:val="16"/>
                <w:lang w:val="en-US"/>
              </w:rPr>
              <w:t>Split AIML operation pipeline service OpenAPI</w:t>
            </w:r>
          </w:p>
        </w:tc>
        <w:tc>
          <w:tcPr>
            <w:tcW w:w="708" w:type="dxa"/>
            <w:shd w:val="solid" w:color="FFFFFF" w:fill="auto"/>
          </w:tcPr>
          <w:p w14:paraId="54507847" w14:textId="3D526D58" w:rsidR="00E05A75" w:rsidRPr="006816AF" w:rsidRDefault="00E05A75" w:rsidP="00E05A75">
            <w:pPr>
              <w:pStyle w:val="TAC"/>
              <w:rPr>
                <w:rFonts w:cs="Arial"/>
                <w:sz w:val="16"/>
                <w:szCs w:val="16"/>
              </w:rPr>
            </w:pPr>
            <w:r w:rsidRPr="00486384">
              <w:rPr>
                <w:rFonts w:cs="Arial"/>
                <w:sz w:val="16"/>
                <w:szCs w:val="16"/>
              </w:rPr>
              <w:t>1.3.0</w:t>
            </w:r>
          </w:p>
        </w:tc>
      </w:tr>
      <w:tr w:rsidR="00E05A75" w:rsidRPr="00C54978" w14:paraId="71222D2E" w14:textId="77777777" w:rsidTr="003446B6">
        <w:tc>
          <w:tcPr>
            <w:tcW w:w="800" w:type="dxa"/>
            <w:shd w:val="solid" w:color="FFFFFF" w:fill="auto"/>
          </w:tcPr>
          <w:p w14:paraId="08DB9818" w14:textId="0B51A9CB" w:rsidR="00E05A75" w:rsidRPr="009967D4" w:rsidRDefault="00E05A75" w:rsidP="00E05A75">
            <w:pPr>
              <w:pStyle w:val="TAC"/>
              <w:rPr>
                <w:rFonts w:cs="Arial"/>
                <w:sz w:val="16"/>
                <w:szCs w:val="16"/>
              </w:rPr>
            </w:pPr>
            <w:r w:rsidRPr="004D7793">
              <w:rPr>
                <w:rFonts w:cs="Arial"/>
                <w:sz w:val="16"/>
                <w:szCs w:val="16"/>
              </w:rPr>
              <w:t>2025-11</w:t>
            </w:r>
          </w:p>
        </w:tc>
        <w:tc>
          <w:tcPr>
            <w:tcW w:w="800" w:type="dxa"/>
            <w:shd w:val="solid" w:color="FFFFFF" w:fill="auto"/>
          </w:tcPr>
          <w:p w14:paraId="6B668278" w14:textId="6339D425" w:rsidR="00E05A75" w:rsidRPr="00693B4C" w:rsidRDefault="00E05A75" w:rsidP="00E05A75">
            <w:pPr>
              <w:pStyle w:val="TAC"/>
              <w:rPr>
                <w:rFonts w:cs="Arial"/>
                <w:sz w:val="16"/>
                <w:szCs w:val="16"/>
              </w:rPr>
            </w:pPr>
            <w:r w:rsidRPr="00065B4D">
              <w:rPr>
                <w:rFonts w:cs="Arial"/>
                <w:sz w:val="16"/>
                <w:szCs w:val="16"/>
              </w:rPr>
              <w:t>CT1#158</w:t>
            </w:r>
          </w:p>
        </w:tc>
        <w:tc>
          <w:tcPr>
            <w:tcW w:w="1094" w:type="dxa"/>
            <w:shd w:val="solid" w:color="FFFFFF" w:fill="auto"/>
          </w:tcPr>
          <w:p w14:paraId="56A826CF" w14:textId="406C806F" w:rsidR="00E05A75" w:rsidRPr="00C54978" w:rsidRDefault="00E05A75" w:rsidP="00E05A75">
            <w:pPr>
              <w:pStyle w:val="TAC"/>
              <w:rPr>
                <w:rFonts w:cs="Arial"/>
                <w:sz w:val="16"/>
                <w:szCs w:val="16"/>
              </w:rPr>
            </w:pPr>
            <w:r w:rsidRPr="00E05A75">
              <w:rPr>
                <w:rFonts w:cs="Arial"/>
                <w:sz w:val="16"/>
                <w:szCs w:val="16"/>
              </w:rPr>
              <w:t>C1-257800</w:t>
            </w:r>
          </w:p>
        </w:tc>
        <w:tc>
          <w:tcPr>
            <w:tcW w:w="425" w:type="dxa"/>
            <w:shd w:val="solid" w:color="FFFFFF" w:fill="auto"/>
          </w:tcPr>
          <w:p w14:paraId="0BE5BEBA" w14:textId="77777777" w:rsidR="00E05A75" w:rsidRPr="00C54978" w:rsidRDefault="00E05A75" w:rsidP="00E05A75">
            <w:pPr>
              <w:pStyle w:val="TAL"/>
              <w:rPr>
                <w:rFonts w:cs="Arial"/>
                <w:sz w:val="16"/>
                <w:szCs w:val="16"/>
              </w:rPr>
            </w:pPr>
          </w:p>
        </w:tc>
        <w:tc>
          <w:tcPr>
            <w:tcW w:w="425" w:type="dxa"/>
            <w:shd w:val="solid" w:color="FFFFFF" w:fill="auto"/>
          </w:tcPr>
          <w:p w14:paraId="07D28BCA" w14:textId="77777777" w:rsidR="00E05A75" w:rsidRPr="00C54978" w:rsidRDefault="00E05A75" w:rsidP="00E05A75">
            <w:pPr>
              <w:pStyle w:val="TAR"/>
              <w:rPr>
                <w:rFonts w:cs="Arial"/>
                <w:sz w:val="16"/>
                <w:szCs w:val="16"/>
              </w:rPr>
            </w:pPr>
          </w:p>
        </w:tc>
        <w:tc>
          <w:tcPr>
            <w:tcW w:w="425" w:type="dxa"/>
            <w:shd w:val="solid" w:color="FFFFFF" w:fill="auto"/>
          </w:tcPr>
          <w:p w14:paraId="334969EC" w14:textId="77777777" w:rsidR="00E05A75" w:rsidRPr="00C54978" w:rsidRDefault="00E05A75" w:rsidP="00E05A75">
            <w:pPr>
              <w:pStyle w:val="TAC"/>
              <w:rPr>
                <w:rFonts w:cs="Arial"/>
                <w:sz w:val="16"/>
                <w:szCs w:val="16"/>
              </w:rPr>
            </w:pPr>
          </w:p>
        </w:tc>
        <w:tc>
          <w:tcPr>
            <w:tcW w:w="4962" w:type="dxa"/>
            <w:shd w:val="solid" w:color="FFFFFF" w:fill="auto"/>
          </w:tcPr>
          <w:p w14:paraId="22715CA7" w14:textId="60654F69" w:rsidR="00E05A75" w:rsidRPr="00C54978" w:rsidRDefault="00E05A75" w:rsidP="00E05A75">
            <w:pPr>
              <w:pStyle w:val="TAL"/>
              <w:rPr>
                <w:rFonts w:cs="Arial"/>
                <w:sz w:val="16"/>
                <w:szCs w:val="16"/>
                <w:lang w:val="en-US"/>
              </w:rPr>
            </w:pPr>
            <w:r w:rsidRPr="00E05A75">
              <w:rPr>
                <w:rFonts w:cs="Arial"/>
                <w:sz w:val="16"/>
                <w:szCs w:val="16"/>
                <w:lang w:val="en-US"/>
              </w:rPr>
              <w:t>AIML split operation pipeline service API</w:t>
            </w:r>
          </w:p>
        </w:tc>
        <w:tc>
          <w:tcPr>
            <w:tcW w:w="708" w:type="dxa"/>
            <w:shd w:val="solid" w:color="FFFFFF" w:fill="auto"/>
          </w:tcPr>
          <w:p w14:paraId="71FC24F1" w14:textId="1E39A356" w:rsidR="00E05A75" w:rsidRPr="006816AF" w:rsidRDefault="00E05A75" w:rsidP="00E05A75">
            <w:pPr>
              <w:pStyle w:val="TAC"/>
              <w:rPr>
                <w:rFonts w:cs="Arial"/>
                <w:sz w:val="16"/>
                <w:szCs w:val="16"/>
              </w:rPr>
            </w:pPr>
            <w:r w:rsidRPr="00486384">
              <w:rPr>
                <w:rFonts w:cs="Arial"/>
                <w:sz w:val="16"/>
                <w:szCs w:val="16"/>
              </w:rPr>
              <w:t>1.3.0</w:t>
            </w:r>
          </w:p>
        </w:tc>
      </w:tr>
    </w:tbl>
    <w:p w14:paraId="308F77E4" w14:textId="77777777" w:rsidR="00080512" w:rsidRDefault="00080512" w:rsidP="008A6D4A"/>
    <w:sectPr w:rsidR="00080512" w:rsidSect="00CF6ED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3F247" w14:textId="77777777" w:rsidR="008310AA" w:rsidRDefault="008310AA">
      <w:r>
        <w:separator/>
      </w:r>
    </w:p>
  </w:endnote>
  <w:endnote w:type="continuationSeparator" w:id="0">
    <w:p w14:paraId="1840286D" w14:textId="77777777" w:rsidR="008310AA" w:rsidRDefault="00831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5B33" w14:textId="77777777" w:rsidR="008310AA" w:rsidRDefault="008310AA">
      <w:r>
        <w:separator/>
      </w:r>
    </w:p>
  </w:footnote>
  <w:footnote w:type="continuationSeparator" w:id="0">
    <w:p w14:paraId="4C761057" w14:textId="77777777" w:rsidR="008310AA" w:rsidRDefault="00831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8F63E10"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0669">
      <w:rPr>
        <w:rFonts w:ascii="Arial" w:hAnsi="Arial" w:cs="Arial"/>
        <w:b/>
        <w:noProof/>
        <w:sz w:val="18"/>
        <w:szCs w:val="18"/>
      </w:rPr>
      <w:t>3GPP TS 24.560 V1.032.0 (2025-110)</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0D79C56"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0669">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563B6871"/>
    <w:multiLevelType w:val="hybridMultilevel"/>
    <w:tmpl w:val="4538C8BA"/>
    <w:lvl w:ilvl="0" w:tplc="BF3CF1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5"/>
  </w:num>
  <w:num w:numId="5" w16cid:durableId="669522510">
    <w:abstractNumId w:val="14"/>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6"/>
  </w:num>
  <w:num w:numId="17" w16cid:durableId="855730107">
    <w:abstractNumId w:val="12"/>
  </w:num>
  <w:num w:numId="18" w16cid:durableId="8377732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605"/>
    <w:rsid w:val="000160E1"/>
    <w:rsid w:val="00020D02"/>
    <w:rsid w:val="00024FA5"/>
    <w:rsid w:val="00032CFE"/>
    <w:rsid w:val="00033228"/>
    <w:rsid w:val="00033397"/>
    <w:rsid w:val="00040095"/>
    <w:rsid w:val="00043782"/>
    <w:rsid w:val="00045D8A"/>
    <w:rsid w:val="00046ACF"/>
    <w:rsid w:val="00051834"/>
    <w:rsid w:val="00052AD4"/>
    <w:rsid w:val="00054A22"/>
    <w:rsid w:val="000602BD"/>
    <w:rsid w:val="00061D33"/>
    <w:rsid w:val="00061ED2"/>
    <w:rsid w:val="00062023"/>
    <w:rsid w:val="000655A6"/>
    <w:rsid w:val="000710CC"/>
    <w:rsid w:val="000723B3"/>
    <w:rsid w:val="00075651"/>
    <w:rsid w:val="00080512"/>
    <w:rsid w:val="00086F6D"/>
    <w:rsid w:val="00091395"/>
    <w:rsid w:val="000A573D"/>
    <w:rsid w:val="000B4455"/>
    <w:rsid w:val="000B6888"/>
    <w:rsid w:val="000C3579"/>
    <w:rsid w:val="000C47C3"/>
    <w:rsid w:val="000C7405"/>
    <w:rsid w:val="000D0141"/>
    <w:rsid w:val="000D070A"/>
    <w:rsid w:val="000D0880"/>
    <w:rsid w:val="000D420C"/>
    <w:rsid w:val="000D4320"/>
    <w:rsid w:val="000D5857"/>
    <w:rsid w:val="000D58AB"/>
    <w:rsid w:val="000D6D21"/>
    <w:rsid w:val="000E50F1"/>
    <w:rsid w:val="000E7488"/>
    <w:rsid w:val="000F0B88"/>
    <w:rsid w:val="001051B0"/>
    <w:rsid w:val="00107799"/>
    <w:rsid w:val="001128AD"/>
    <w:rsid w:val="00120127"/>
    <w:rsid w:val="001253E1"/>
    <w:rsid w:val="00127679"/>
    <w:rsid w:val="00133525"/>
    <w:rsid w:val="00136A2D"/>
    <w:rsid w:val="001379D6"/>
    <w:rsid w:val="00140964"/>
    <w:rsid w:val="00142E87"/>
    <w:rsid w:val="00154AF2"/>
    <w:rsid w:val="00155B8C"/>
    <w:rsid w:val="0016228D"/>
    <w:rsid w:val="0016361A"/>
    <w:rsid w:val="00164C80"/>
    <w:rsid w:val="001705E6"/>
    <w:rsid w:val="00177951"/>
    <w:rsid w:val="00184E5B"/>
    <w:rsid w:val="001856F5"/>
    <w:rsid w:val="00186054"/>
    <w:rsid w:val="001940BE"/>
    <w:rsid w:val="001A39A2"/>
    <w:rsid w:val="001A4C42"/>
    <w:rsid w:val="001A7420"/>
    <w:rsid w:val="001B02CA"/>
    <w:rsid w:val="001B384E"/>
    <w:rsid w:val="001B6637"/>
    <w:rsid w:val="001B7AC1"/>
    <w:rsid w:val="001C1F7A"/>
    <w:rsid w:val="001C21C3"/>
    <w:rsid w:val="001C4032"/>
    <w:rsid w:val="001C5023"/>
    <w:rsid w:val="001D02C2"/>
    <w:rsid w:val="001E27B9"/>
    <w:rsid w:val="001E47DF"/>
    <w:rsid w:val="001E66B4"/>
    <w:rsid w:val="001E6A64"/>
    <w:rsid w:val="001F08EE"/>
    <w:rsid w:val="001F0C1D"/>
    <w:rsid w:val="001F1132"/>
    <w:rsid w:val="001F168B"/>
    <w:rsid w:val="001F2CDD"/>
    <w:rsid w:val="002035C4"/>
    <w:rsid w:val="00221F95"/>
    <w:rsid w:val="002232C2"/>
    <w:rsid w:val="00232EC1"/>
    <w:rsid w:val="002347A2"/>
    <w:rsid w:val="0024055B"/>
    <w:rsid w:val="002410D5"/>
    <w:rsid w:val="002529B2"/>
    <w:rsid w:val="00253665"/>
    <w:rsid w:val="0025393B"/>
    <w:rsid w:val="00257C56"/>
    <w:rsid w:val="00260E8A"/>
    <w:rsid w:val="002641DF"/>
    <w:rsid w:val="00265AB8"/>
    <w:rsid w:val="00266D7B"/>
    <w:rsid w:val="002675F0"/>
    <w:rsid w:val="00267EEA"/>
    <w:rsid w:val="00271DFC"/>
    <w:rsid w:val="002736D4"/>
    <w:rsid w:val="00285D34"/>
    <w:rsid w:val="0029362C"/>
    <w:rsid w:val="002974AE"/>
    <w:rsid w:val="00297631"/>
    <w:rsid w:val="00297F9E"/>
    <w:rsid w:val="002A4C5D"/>
    <w:rsid w:val="002A591D"/>
    <w:rsid w:val="002B58F3"/>
    <w:rsid w:val="002B6007"/>
    <w:rsid w:val="002B6339"/>
    <w:rsid w:val="002C0B93"/>
    <w:rsid w:val="002C54FB"/>
    <w:rsid w:val="002C6CFC"/>
    <w:rsid w:val="002D02AF"/>
    <w:rsid w:val="002D3C41"/>
    <w:rsid w:val="002D4A1B"/>
    <w:rsid w:val="002D4CFB"/>
    <w:rsid w:val="002D58FB"/>
    <w:rsid w:val="002E00EE"/>
    <w:rsid w:val="002F04F9"/>
    <w:rsid w:val="002F1A44"/>
    <w:rsid w:val="00310952"/>
    <w:rsid w:val="00314FDF"/>
    <w:rsid w:val="003172DC"/>
    <w:rsid w:val="00342A0D"/>
    <w:rsid w:val="00342B12"/>
    <w:rsid w:val="00342F2E"/>
    <w:rsid w:val="003446B6"/>
    <w:rsid w:val="00351C1D"/>
    <w:rsid w:val="003522ED"/>
    <w:rsid w:val="0035462D"/>
    <w:rsid w:val="00355B47"/>
    <w:rsid w:val="00363590"/>
    <w:rsid w:val="003671C2"/>
    <w:rsid w:val="0037087C"/>
    <w:rsid w:val="0037442B"/>
    <w:rsid w:val="00374E41"/>
    <w:rsid w:val="003765B8"/>
    <w:rsid w:val="00380001"/>
    <w:rsid w:val="00382A0A"/>
    <w:rsid w:val="00382E38"/>
    <w:rsid w:val="0038612E"/>
    <w:rsid w:val="00386919"/>
    <w:rsid w:val="00394797"/>
    <w:rsid w:val="003A168E"/>
    <w:rsid w:val="003A20E0"/>
    <w:rsid w:val="003A3CE2"/>
    <w:rsid w:val="003B26FE"/>
    <w:rsid w:val="003B29B4"/>
    <w:rsid w:val="003C0882"/>
    <w:rsid w:val="003C3971"/>
    <w:rsid w:val="003C4A89"/>
    <w:rsid w:val="003D1403"/>
    <w:rsid w:val="003D680D"/>
    <w:rsid w:val="003E58FE"/>
    <w:rsid w:val="003E5C49"/>
    <w:rsid w:val="003E7626"/>
    <w:rsid w:val="003F37DD"/>
    <w:rsid w:val="003F718E"/>
    <w:rsid w:val="0040106F"/>
    <w:rsid w:val="00402AA2"/>
    <w:rsid w:val="00413C5D"/>
    <w:rsid w:val="00423334"/>
    <w:rsid w:val="00430C8B"/>
    <w:rsid w:val="004325D3"/>
    <w:rsid w:val="0043332F"/>
    <w:rsid w:val="004345EC"/>
    <w:rsid w:val="004428E3"/>
    <w:rsid w:val="004441D1"/>
    <w:rsid w:val="004454EF"/>
    <w:rsid w:val="004506F2"/>
    <w:rsid w:val="00454FA3"/>
    <w:rsid w:val="0045566C"/>
    <w:rsid w:val="0046159B"/>
    <w:rsid w:val="00461EB1"/>
    <w:rsid w:val="00465515"/>
    <w:rsid w:val="004677D3"/>
    <w:rsid w:val="00474F8F"/>
    <w:rsid w:val="00482AEC"/>
    <w:rsid w:val="004859EC"/>
    <w:rsid w:val="00492F08"/>
    <w:rsid w:val="004973F9"/>
    <w:rsid w:val="00497FF1"/>
    <w:rsid w:val="004B050D"/>
    <w:rsid w:val="004B23D0"/>
    <w:rsid w:val="004B3556"/>
    <w:rsid w:val="004B3EA0"/>
    <w:rsid w:val="004B46F1"/>
    <w:rsid w:val="004C533C"/>
    <w:rsid w:val="004C6C11"/>
    <w:rsid w:val="004C6C5F"/>
    <w:rsid w:val="004C6FC5"/>
    <w:rsid w:val="004C78F4"/>
    <w:rsid w:val="004D046A"/>
    <w:rsid w:val="004D3578"/>
    <w:rsid w:val="004D71DD"/>
    <w:rsid w:val="004E10F0"/>
    <w:rsid w:val="004E213A"/>
    <w:rsid w:val="004E2294"/>
    <w:rsid w:val="004F0449"/>
    <w:rsid w:val="004F0988"/>
    <w:rsid w:val="004F3340"/>
    <w:rsid w:val="004F45EE"/>
    <w:rsid w:val="005019C5"/>
    <w:rsid w:val="00502441"/>
    <w:rsid w:val="00505054"/>
    <w:rsid w:val="00514A71"/>
    <w:rsid w:val="00522856"/>
    <w:rsid w:val="00526EE3"/>
    <w:rsid w:val="00527FF0"/>
    <w:rsid w:val="00530039"/>
    <w:rsid w:val="0053027B"/>
    <w:rsid w:val="00530A58"/>
    <w:rsid w:val="00530B3D"/>
    <w:rsid w:val="00533523"/>
    <w:rsid w:val="0053388B"/>
    <w:rsid w:val="0053490B"/>
    <w:rsid w:val="00535078"/>
    <w:rsid w:val="00535773"/>
    <w:rsid w:val="00537DFA"/>
    <w:rsid w:val="005400BE"/>
    <w:rsid w:val="005402FD"/>
    <w:rsid w:val="00543E6C"/>
    <w:rsid w:val="0056238F"/>
    <w:rsid w:val="00563BE9"/>
    <w:rsid w:val="00565087"/>
    <w:rsid w:val="00572577"/>
    <w:rsid w:val="00575445"/>
    <w:rsid w:val="00576C1C"/>
    <w:rsid w:val="005812CC"/>
    <w:rsid w:val="00583C98"/>
    <w:rsid w:val="0059204E"/>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162F0"/>
    <w:rsid w:val="006162F5"/>
    <w:rsid w:val="00620E0A"/>
    <w:rsid w:val="00630E9C"/>
    <w:rsid w:val="00631736"/>
    <w:rsid w:val="00631990"/>
    <w:rsid w:val="00631F29"/>
    <w:rsid w:val="0063543D"/>
    <w:rsid w:val="0064376F"/>
    <w:rsid w:val="00647114"/>
    <w:rsid w:val="00652831"/>
    <w:rsid w:val="00662390"/>
    <w:rsid w:val="0066329E"/>
    <w:rsid w:val="00664AAD"/>
    <w:rsid w:val="00670482"/>
    <w:rsid w:val="00670CC2"/>
    <w:rsid w:val="00683E31"/>
    <w:rsid w:val="006856A1"/>
    <w:rsid w:val="006857B7"/>
    <w:rsid w:val="0069122E"/>
    <w:rsid w:val="00692F2F"/>
    <w:rsid w:val="006964E5"/>
    <w:rsid w:val="006A323F"/>
    <w:rsid w:val="006A3726"/>
    <w:rsid w:val="006B30D0"/>
    <w:rsid w:val="006B5A44"/>
    <w:rsid w:val="006B7B43"/>
    <w:rsid w:val="006C3BAB"/>
    <w:rsid w:val="006C3D95"/>
    <w:rsid w:val="006D4AE8"/>
    <w:rsid w:val="006D6BA9"/>
    <w:rsid w:val="006E186B"/>
    <w:rsid w:val="006E4C55"/>
    <w:rsid w:val="006E5985"/>
    <w:rsid w:val="006E5C86"/>
    <w:rsid w:val="006E6B5B"/>
    <w:rsid w:val="006F4158"/>
    <w:rsid w:val="006F462E"/>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624CD"/>
    <w:rsid w:val="00762A79"/>
    <w:rsid w:val="007654CF"/>
    <w:rsid w:val="00765566"/>
    <w:rsid w:val="007713EE"/>
    <w:rsid w:val="00772764"/>
    <w:rsid w:val="00774DA4"/>
    <w:rsid w:val="00780D9B"/>
    <w:rsid w:val="00781F0F"/>
    <w:rsid w:val="00782AD1"/>
    <w:rsid w:val="00793E98"/>
    <w:rsid w:val="00796E68"/>
    <w:rsid w:val="007A4424"/>
    <w:rsid w:val="007B495F"/>
    <w:rsid w:val="007B600E"/>
    <w:rsid w:val="007C67DC"/>
    <w:rsid w:val="007D2796"/>
    <w:rsid w:val="007D331B"/>
    <w:rsid w:val="007D665C"/>
    <w:rsid w:val="007E7E9E"/>
    <w:rsid w:val="007F0F4A"/>
    <w:rsid w:val="007F57F3"/>
    <w:rsid w:val="007F75AC"/>
    <w:rsid w:val="008028A4"/>
    <w:rsid w:val="008049C2"/>
    <w:rsid w:val="00806D51"/>
    <w:rsid w:val="00814305"/>
    <w:rsid w:val="0082758E"/>
    <w:rsid w:val="00830747"/>
    <w:rsid w:val="00830799"/>
    <w:rsid w:val="008310AA"/>
    <w:rsid w:val="00836C09"/>
    <w:rsid w:val="008378E4"/>
    <w:rsid w:val="00845F2B"/>
    <w:rsid w:val="008524D2"/>
    <w:rsid w:val="008545A3"/>
    <w:rsid w:val="00855FDA"/>
    <w:rsid w:val="00865D94"/>
    <w:rsid w:val="00875AB7"/>
    <w:rsid w:val="008768CA"/>
    <w:rsid w:val="00884E62"/>
    <w:rsid w:val="008865C9"/>
    <w:rsid w:val="00886A82"/>
    <w:rsid w:val="008A6D4A"/>
    <w:rsid w:val="008C0669"/>
    <w:rsid w:val="008C2AC0"/>
    <w:rsid w:val="008C384C"/>
    <w:rsid w:val="008D0507"/>
    <w:rsid w:val="008D135B"/>
    <w:rsid w:val="008D24E0"/>
    <w:rsid w:val="008D4AE5"/>
    <w:rsid w:val="008D6F97"/>
    <w:rsid w:val="008D7297"/>
    <w:rsid w:val="008F43D3"/>
    <w:rsid w:val="008F76DB"/>
    <w:rsid w:val="0090256C"/>
    <w:rsid w:val="0090271F"/>
    <w:rsid w:val="00902E23"/>
    <w:rsid w:val="009058B8"/>
    <w:rsid w:val="00905B8D"/>
    <w:rsid w:val="00906B1F"/>
    <w:rsid w:val="009114D7"/>
    <w:rsid w:val="0091348E"/>
    <w:rsid w:val="0091477C"/>
    <w:rsid w:val="00917CCB"/>
    <w:rsid w:val="00922F9B"/>
    <w:rsid w:val="00924443"/>
    <w:rsid w:val="009259E1"/>
    <w:rsid w:val="00932E86"/>
    <w:rsid w:val="00934D8D"/>
    <w:rsid w:val="009426EE"/>
    <w:rsid w:val="00942EC2"/>
    <w:rsid w:val="0094391E"/>
    <w:rsid w:val="00950925"/>
    <w:rsid w:val="00950B26"/>
    <w:rsid w:val="009530EC"/>
    <w:rsid w:val="00957B2E"/>
    <w:rsid w:val="00962451"/>
    <w:rsid w:val="009756A9"/>
    <w:rsid w:val="009818FE"/>
    <w:rsid w:val="009873B3"/>
    <w:rsid w:val="00990A3F"/>
    <w:rsid w:val="00996ED8"/>
    <w:rsid w:val="009A3917"/>
    <w:rsid w:val="009B3DF5"/>
    <w:rsid w:val="009B5CE2"/>
    <w:rsid w:val="009C27C7"/>
    <w:rsid w:val="009C48C3"/>
    <w:rsid w:val="009E34DA"/>
    <w:rsid w:val="009E3885"/>
    <w:rsid w:val="009E4942"/>
    <w:rsid w:val="009E4E96"/>
    <w:rsid w:val="009E7666"/>
    <w:rsid w:val="009F1080"/>
    <w:rsid w:val="009F37B7"/>
    <w:rsid w:val="00A10D80"/>
    <w:rsid w:val="00A10F02"/>
    <w:rsid w:val="00A10F26"/>
    <w:rsid w:val="00A164B4"/>
    <w:rsid w:val="00A20491"/>
    <w:rsid w:val="00A22900"/>
    <w:rsid w:val="00A259C6"/>
    <w:rsid w:val="00A26956"/>
    <w:rsid w:val="00A27486"/>
    <w:rsid w:val="00A3343F"/>
    <w:rsid w:val="00A34846"/>
    <w:rsid w:val="00A35695"/>
    <w:rsid w:val="00A3594C"/>
    <w:rsid w:val="00A3679D"/>
    <w:rsid w:val="00A37387"/>
    <w:rsid w:val="00A40371"/>
    <w:rsid w:val="00A40CE3"/>
    <w:rsid w:val="00A45A4D"/>
    <w:rsid w:val="00A46BA4"/>
    <w:rsid w:val="00A46F6B"/>
    <w:rsid w:val="00A53724"/>
    <w:rsid w:val="00A56066"/>
    <w:rsid w:val="00A56231"/>
    <w:rsid w:val="00A61345"/>
    <w:rsid w:val="00A628AF"/>
    <w:rsid w:val="00A73129"/>
    <w:rsid w:val="00A7682A"/>
    <w:rsid w:val="00A76F11"/>
    <w:rsid w:val="00A77AA4"/>
    <w:rsid w:val="00A80206"/>
    <w:rsid w:val="00A806D3"/>
    <w:rsid w:val="00A80910"/>
    <w:rsid w:val="00A82346"/>
    <w:rsid w:val="00A82EA7"/>
    <w:rsid w:val="00A8569F"/>
    <w:rsid w:val="00A8655C"/>
    <w:rsid w:val="00A87885"/>
    <w:rsid w:val="00A92BA1"/>
    <w:rsid w:val="00AA0A36"/>
    <w:rsid w:val="00AA5AD8"/>
    <w:rsid w:val="00AA5B53"/>
    <w:rsid w:val="00AC2304"/>
    <w:rsid w:val="00AC288F"/>
    <w:rsid w:val="00AC28AF"/>
    <w:rsid w:val="00AC6BC6"/>
    <w:rsid w:val="00AC78EB"/>
    <w:rsid w:val="00AD3FE5"/>
    <w:rsid w:val="00AD5E91"/>
    <w:rsid w:val="00AD7D8D"/>
    <w:rsid w:val="00AE65E2"/>
    <w:rsid w:val="00AF3FA1"/>
    <w:rsid w:val="00AF479B"/>
    <w:rsid w:val="00B00B60"/>
    <w:rsid w:val="00B0477B"/>
    <w:rsid w:val="00B05E51"/>
    <w:rsid w:val="00B06319"/>
    <w:rsid w:val="00B15449"/>
    <w:rsid w:val="00B248A0"/>
    <w:rsid w:val="00B24F88"/>
    <w:rsid w:val="00B260ED"/>
    <w:rsid w:val="00B266FB"/>
    <w:rsid w:val="00B4599C"/>
    <w:rsid w:val="00B54FF5"/>
    <w:rsid w:val="00B567D4"/>
    <w:rsid w:val="00B62FF6"/>
    <w:rsid w:val="00B663E5"/>
    <w:rsid w:val="00B770CB"/>
    <w:rsid w:val="00B807BD"/>
    <w:rsid w:val="00B90930"/>
    <w:rsid w:val="00B93086"/>
    <w:rsid w:val="00B93EDE"/>
    <w:rsid w:val="00BA19ED"/>
    <w:rsid w:val="00BA4B8D"/>
    <w:rsid w:val="00BA66A0"/>
    <w:rsid w:val="00BA6F8A"/>
    <w:rsid w:val="00BB3EDA"/>
    <w:rsid w:val="00BC0F7D"/>
    <w:rsid w:val="00BC515C"/>
    <w:rsid w:val="00BD297D"/>
    <w:rsid w:val="00BD7D31"/>
    <w:rsid w:val="00BE30D3"/>
    <w:rsid w:val="00BE3255"/>
    <w:rsid w:val="00BE4A23"/>
    <w:rsid w:val="00BE7FCC"/>
    <w:rsid w:val="00BF128E"/>
    <w:rsid w:val="00BF427A"/>
    <w:rsid w:val="00BF523A"/>
    <w:rsid w:val="00C0457F"/>
    <w:rsid w:val="00C0747C"/>
    <w:rsid w:val="00C074DD"/>
    <w:rsid w:val="00C1496A"/>
    <w:rsid w:val="00C23E05"/>
    <w:rsid w:val="00C25925"/>
    <w:rsid w:val="00C25BC2"/>
    <w:rsid w:val="00C324C2"/>
    <w:rsid w:val="00C33079"/>
    <w:rsid w:val="00C36308"/>
    <w:rsid w:val="00C42235"/>
    <w:rsid w:val="00C45231"/>
    <w:rsid w:val="00C50741"/>
    <w:rsid w:val="00C539FB"/>
    <w:rsid w:val="00C54978"/>
    <w:rsid w:val="00C5536D"/>
    <w:rsid w:val="00C57064"/>
    <w:rsid w:val="00C57327"/>
    <w:rsid w:val="00C607E3"/>
    <w:rsid w:val="00C629ED"/>
    <w:rsid w:val="00C63EBD"/>
    <w:rsid w:val="00C72833"/>
    <w:rsid w:val="00C80F1D"/>
    <w:rsid w:val="00C835D2"/>
    <w:rsid w:val="00C93F40"/>
    <w:rsid w:val="00C967A2"/>
    <w:rsid w:val="00C96BB8"/>
    <w:rsid w:val="00CA3D0C"/>
    <w:rsid w:val="00CB2AD6"/>
    <w:rsid w:val="00CC4850"/>
    <w:rsid w:val="00CD0AD6"/>
    <w:rsid w:val="00CD20A1"/>
    <w:rsid w:val="00CD7427"/>
    <w:rsid w:val="00CE0E35"/>
    <w:rsid w:val="00CE35ED"/>
    <w:rsid w:val="00CE5A78"/>
    <w:rsid w:val="00CE6BA9"/>
    <w:rsid w:val="00CF4DF7"/>
    <w:rsid w:val="00CF6ED5"/>
    <w:rsid w:val="00D04C2B"/>
    <w:rsid w:val="00D12999"/>
    <w:rsid w:val="00D17844"/>
    <w:rsid w:val="00D21645"/>
    <w:rsid w:val="00D26E20"/>
    <w:rsid w:val="00D310F8"/>
    <w:rsid w:val="00D3634B"/>
    <w:rsid w:val="00D42ABC"/>
    <w:rsid w:val="00D42C57"/>
    <w:rsid w:val="00D43071"/>
    <w:rsid w:val="00D50887"/>
    <w:rsid w:val="00D53543"/>
    <w:rsid w:val="00D53958"/>
    <w:rsid w:val="00D569BD"/>
    <w:rsid w:val="00D57972"/>
    <w:rsid w:val="00D636AC"/>
    <w:rsid w:val="00D66618"/>
    <w:rsid w:val="00D675A9"/>
    <w:rsid w:val="00D738D6"/>
    <w:rsid w:val="00D74371"/>
    <w:rsid w:val="00D75066"/>
    <w:rsid w:val="00D755EB"/>
    <w:rsid w:val="00D76048"/>
    <w:rsid w:val="00D800DF"/>
    <w:rsid w:val="00D8090C"/>
    <w:rsid w:val="00D81A09"/>
    <w:rsid w:val="00D87E00"/>
    <w:rsid w:val="00D9134D"/>
    <w:rsid w:val="00D94B99"/>
    <w:rsid w:val="00D96096"/>
    <w:rsid w:val="00D97349"/>
    <w:rsid w:val="00DA172A"/>
    <w:rsid w:val="00DA6A50"/>
    <w:rsid w:val="00DA7A03"/>
    <w:rsid w:val="00DB0B49"/>
    <w:rsid w:val="00DB1658"/>
    <w:rsid w:val="00DB1818"/>
    <w:rsid w:val="00DB1890"/>
    <w:rsid w:val="00DC2B4E"/>
    <w:rsid w:val="00DC309B"/>
    <w:rsid w:val="00DC4DA2"/>
    <w:rsid w:val="00DD0EAE"/>
    <w:rsid w:val="00DD4C17"/>
    <w:rsid w:val="00DD74A5"/>
    <w:rsid w:val="00DD7A42"/>
    <w:rsid w:val="00DE2540"/>
    <w:rsid w:val="00DE46AC"/>
    <w:rsid w:val="00DF1B75"/>
    <w:rsid w:val="00DF2B1F"/>
    <w:rsid w:val="00DF62CD"/>
    <w:rsid w:val="00E02AB5"/>
    <w:rsid w:val="00E0356A"/>
    <w:rsid w:val="00E05A75"/>
    <w:rsid w:val="00E105F0"/>
    <w:rsid w:val="00E12526"/>
    <w:rsid w:val="00E16509"/>
    <w:rsid w:val="00E21A0D"/>
    <w:rsid w:val="00E2211C"/>
    <w:rsid w:val="00E22494"/>
    <w:rsid w:val="00E24E7F"/>
    <w:rsid w:val="00E26D9E"/>
    <w:rsid w:val="00E27121"/>
    <w:rsid w:val="00E32B12"/>
    <w:rsid w:val="00E32BC9"/>
    <w:rsid w:val="00E34839"/>
    <w:rsid w:val="00E40367"/>
    <w:rsid w:val="00E40659"/>
    <w:rsid w:val="00E41FAC"/>
    <w:rsid w:val="00E43492"/>
    <w:rsid w:val="00E44582"/>
    <w:rsid w:val="00E4761B"/>
    <w:rsid w:val="00E5196A"/>
    <w:rsid w:val="00E70FD3"/>
    <w:rsid w:val="00E714C8"/>
    <w:rsid w:val="00E72A47"/>
    <w:rsid w:val="00E72AC8"/>
    <w:rsid w:val="00E77645"/>
    <w:rsid w:val="00E8310E"/>
    <w:rsid w:val="00E85326"/>
    <w:rsid w:val="00E86E9B"/>
    <w:rsid w:val="00E95B72"/>
    <w:rsid w:val="00EA15B0"/>
    <w:rsid w:val="00EA1BCD"/>
    <w:rsid w:val="00EA28C4"/>
    <w:rsid w:val="00EA54F9"/>
    <w:rsid w:val="00EA5EA7"/>
    <w:rsid w:val="00EC13E3"/>
    <w:rsid w:val="00EC4A25"/>
    <w:rsid w:val="00EE28C6"/>
    <w:rsid w:val="00EE314C"/>
    <w:rsid w:val="00EE4459"/>
    <w:rsid w:val="00EF12BB"/>
    <w:rsid w:val="00EF2CB3"/>
    <w:rsid w:val="00EF3D25"/>
    <w:rsid w:val="00EF485E"/>
    <w:rsid w:val="00EF6463"/>
    <w:rsid w:val="00F025A2"/>
    <w:rsid w:val="00F04712"/>
    <w:rsid w:val="00F112E4"/>
    <w:rsid w:val="00F13360"/>
    <w:rsid w:val="00F2132F"/>
    <w:rsid w:val="00F22EC7"/>
    <w:rsid w:val="00F23EFA"/>
    <w:rsid w:val="00F325C8"/>
    <w:rsid w:val="00F33894"/>
    <w:rsid w:val="00F338C1"/>
    <w:rsid w:val="00F40338"/>
    <w:rsid w:val="00F41A35"/>
    <w:rsid w:val="00F463F6"/>
    <w:rsid w:val="00F47931"/>
    <w:rsid w:val="00F526CD"/>
    <w:rsid w:val="00F60A94"/>
    <w:rsid w:val="00F653B8"/>
    <w:rsid w:val="00F659B6"/>
    <w:rsid w:val="00F869F9"/>
    <w:rsid w:val="00F9008D"/>
    <w:rsid w:val="00F931ED"/>
    <w:rsid w:val="00F94071"/>
    <w:rsid w:val="00FA1266"/>
    <w:rsid w:val="00FA2D1D"/>
    <w:rsid w:val="00FA3620"/>
    <w:rsid w:val="00FB2AA5"/>
    <w:rsid w:val="00FB4846"/>
    <w:rsid w:val="00FC1192"/>
    <w:rsid w:val="00FD02C1"/>
    <w:rsid w:val="00FD0318"/>
    <w:rsid w:val="00FE5A2A"/>
    <w:rsid w:val="00FF0335"/>
    <w:rsid w:val="00FF213C"/>
    <w:rsid w:val="00FF2719"/>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EditorsNoteCharChar">
    <w:name w:val="Editor's Note Char Char"/>
    <w:qFormat/>
    <w:locked/>
    <w:rsid w:val="004325D3"/>
    <w:rPr>
      <w:color w:val="FF0000"/>
      <w:lang w:val="en-GB" w:eastAsia="en-US"/>
    </w:rPr>
  </w:style>
  <w:style w:type="character" w:customStyle="1" w:styleId="H60">
    <w:name w:val="H6 (文字)"/>
    <w:link w:val="H6"/>
    <w:rsid w:val="00E1252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file:///C:\Users\lguellec\OneDrive%20-%20Qualcomm\Documents\Standards_meetings\CT\CT1_157\Meeting_preparation\1%20CT1%20Chairing\Docs\Docs_100525_1658\C1-25632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file:///C:\Users\lguellec\OneDrive%20-%20Qualcomm\Documents\Standards_meetings\CT\CT1_157\Meeting_preparation\1%20CT1%20Chairing\Docs\Docs_100525_1658\C1-2563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191</Pages>
  <Words>58092</Words>
  <Characters>331128</Characters>
  <Application>Microsoft Office Word</Application>
  <DocSecurity>0</DocSecurity>
  <Lines>2759</Lines>
  <Paragraphs>776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388444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2025-11-26T23:54:00Z</dcterms:created>
  <dcterms:modified xsi:type="dcterms:W3CDTF">2025-11-26T23:54:00Z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