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1371C" w14:paraId="6420D5CF" w14:textId="77777777" w:rsidTr="00174E78">
        <w:trPr>
          <w:cantSplit/>
        </w:trPr>
        <w:tc>
          <w:tcPr>
            <w:tcW w:w="10423" w:type="dxa"/>
            <w:gridSpan w:val="2"/>
            <w:shd w:val="clear" w:color="auto" w:fill="auto"/>
          </w:tcPr>
          <w:p w14:paraId="3FDEDF14" w14:textId="20807F94" w:rsidR="004F0988" w:rsidRPr="0051371C" w:rsidRDefault="004F0988" w:rsidP="001723D4">
            <w:pPr>
              <w:pStyle w:val="ZA"/>
              <w:framePr w:w="0" w:hRule="auto" w:wrap="auto" w:vAnchor="margin" w:hAnchor="text" w:yAlign="inline"/>
            </w:pPr>
            <w:bookmarkStart w:id="0" w:name="page1"/>
            <w:r w:rsidRPr="0051371C">
              <w:rPr>
                <w:sz w:val="64"/>
              </w:rPr>
              <w:t xml:space="preserve">3GPP </w:t>
            </w:r>
            <w:bookmarkStart w:id="1" w:name="specType1"/>
            <w:r w:rsidR="0063543D" w:rsidRPr="0051371C">
              <w:rPr>
                <w:sz w:val="64"/>
              </w:rPr>
              <w:t>TR</w:t>
            </w:r>
            <w:bookmarkEnd w:id="1"/>
            <w:r w:rsidRPr="0051371C">
              <w:rPr>
                <w:sz w:val="64"/>
              </w:rPr>
              <w:t xml:space="preserve"> </w:t>
            </w:r>
            <w:bookmarkStart w:id="2" w:name="specNumber"/>
            <w:r w:rsidR="00601B71">
              <w:rPr>
                <w:sz w:val="64"/>
              </w:rPr>
              <w:t>24</w:t>
            </w:r>
            <w:r w:rsidRPr="0051371C">
              <w:rPr>
                <w:sz w:val="64"/>
              </w:rPr>
              <w:t>.</w:t>
            </w:r>
            <w:bookmarkEnd w:id="2"/>
            <w:r w:rsidR="00601B71">
              <w:rPr>
                <w:sz w:val="64"/>
              </w:rPr>
              <w:t>812</w:t>
            </w:r>
            <w:r w:rsidRPr="0051371C">
              <w:rPr>
                <w:sz w:val="64"/>
              </w:rPr>
              <w:t xml:space="preserve"> </w:t>
            </w:r>
            <w:r w:rsidRPr="0051371C">
              <w:t>V</w:t>
            </w:r>
            <w:bookmarkStart w:id="3" w:name="specVersion"/>
            <w:r w:rsidR="00D16417">
              <w:t>2</w:t>
            </w:r>
            <w:r w:rsidR="0051371C">
              <w:t>.</w:t>
            </w:r>
            <w:r w:rsidR="00D16417">
              <w:t>0</w:t>
            </w:r>
            <w:r w:rsidRPr="0051371C">
              <w:t>.</w:t>
            </w:r>
            <w:bookmarkEnd w:id="3"/>
            <w:r w:rsidR="001723D4">
              <w:t>0</w:t>
            </w:r>
            <w:r w:rsidRPr="0051371C">
              <w:t xml:space="preserve"> </w:t>
            </w:r>
            <w:r w:rsidRPr="0051371C">
              <w:rPr>
                <w:sz w:val="32"/>
              </w:rPr>
              <w:t>(</w:t>
            </w:r>
            <w:bookmarkStart w:id="4" w:name="issueDate"/>
            <w:r w:rsidR="00A67B00">
              <w:rPr>
                <w:sz w:val="32"/>
              </w:rPr>
              <w:t>2025</w:t>
            </w:r>
            <w:r w:rsidRPr="0051371C">
              <w:rPr>
                <w:sz w:val="32"/>
              </w:rPr>
              <w:t>-</w:t>
            </w:r>
            <w:bookmarkEnd w:id="4"/>
            <w:r w:rsidR="00A67B00">
              <w:rPr>
                <w:sz w:val="32"/>
              </w:rPr>
              <w:t>03</w:t>
            </w:r>
            <w:r w:rsidRPr="0051371C">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43F7E27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57A4B00"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51371C" w:rsidRPr="0051371C">
              <w:t>Core Network and Terminals;</w:t>
            </w:r>
          </w:p>
          <w:p w14:paraId="1D2A8F5E" w14:textId="42E22252" w:rsidR="004F0988" w:rsidRPr="00AE6164" w:rsidRDefault="00E462F1" w:rsidP="00133525">
            <w:pPr>
              <w:pStyle w:val="ZT"/>
              <w:framePr w:wrap="auto" w:hAnchor="text" w:yAlign="inline"/>
            </w:pPr>
            <w:r>
              <w:t xml:space="preserve">Study on </w:t>
            </w:r>
            <w:r w:rsidRPr="00E462F1">
              <w:t>MINT support in EPS for 5G-only national roaming UE</w:t>
            </w:r>
            <w:r>
              <w:t xml:space="preserve">; </w:t>
            </w:r>
            <w:bookmarkEnd w:id="5"/>
          </w:p>
          <w:p w14:paraId="04CAC1E0" w14:textId="05023D70" w:rsidR="004F0988" w:rsidRPr="00AE6164" w:rsidRDefault="004F0988" w:rsidP="0051371C">
            <w:pPr>
              <w:pStyle w:val="ZT"/>
              <w:framePr w:wrap="auto" w:hAnchor="text" w:yAlign="inline"/>
              <w:rPr>
                <w:i/>
                <w:sz w:val="28"/>
              </w:rPr>
            </w:pPr>
            <w:r w:rsidRPr="00AE6164">
              <w:t>(</w:t>
            </w:r>
            <w:r w:rsidRPr="00AE6164">
              <w:rPr>
                <w:rStyle w:val="ZGSM"/>
              </w:rPr>
              <w:t xml:space="preserve">Release </w:t>
            </w:r>
            <w:bookmarkStart w:id="6" w:name="specRelease"/>
            <w:r w:rsidRPr="0051371C">
              <w:rPr>
                <w:rStyle w:val="ZGSM"/>
              </w:rPr>
              <w:t>1</w:t>
            </w:r>
            <w:r w:rsidR="000270B9" w:rsidRPr="0051371C">
              <w:rPr>
                <w:rStyle w:val="ZGSM"/>
              </w:rPr>
              <w:t>9</w:t>
            </w:r>
            <w:bookmarkEnd w:id="6"/>
            <w:r w:rsidR="00E44FFC" w:rsidRPr="0051371C">
              <w:rPr>
                <w:rStyle w:val="ZGSM"/>
              </w:rPr>
              <w:t xml:space="preserve"> </w:t>
            </w:r>
            <w:r w:rsidRPr="005137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802174104"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80217410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BDB82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84C7651" w:rsidR="00E16509" w:rsidRPr="00133525" w:rsidRDefault="00E16509" w:rsidP="00133525">
            <w:pPr>
              <w:pStyle w:val="FP"/>
              <w:jc w:val="center"/>
              <w:rPr>
                <w:noProof/>
                <w:sz w:val="18"/>
              </w:rPr>
            </w:pPr>
            <w:r w:rsidRPr="00133525">
              <w:rPr>
                <w:noProof/>
                <w:sz w:val="18"/>
              </w:rPr>
              <w:t xml:space="preserve">© </w:t>
            </w:r>
            <w:bookmarkStart w:id="13" w:name="copyrightDate"/>
            <w:r w:rsidRPr="0051371C">
              <w:rPr>
                <w:noProof/>
                <w:sz w:val="18"/>
              </w:rPr>
              <w:t>2</w:t>
            </w:r>
            <w:r w:rsidR="008E2D68" w:rsidRPr="0051371C">
              <w:rPr>
                <w:noProof/>
                <w:sz w:val="18"/>
              </w:rPr>
              <w:t>02</w:t>
            </w:r>
            <w:bookmarkEnd w:id="13"/>
            <w:r w:rsidR="0051371C" w:rsidRPr="0051371C">
              <w:rPr>
                <w:noProof/>
                <w:sz w:val="18"/>
              </w:rPr>
              <w:t>4</w:t>
            </w:r>
            <w:r w:rsidRPr="0051371C">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103B8E8" w14:textId="292F2DF8" w:rsidR="001723D4" w:rsidRDefault="001474E2">
      <w:pPr>
        <w:pStyle w:val="10"/>
        <w:rPr>
          <w:rFonts w:asciiTheme="minorHAnsi" w:eastAsiaTheme="minorEastAsia" w:hAnsiTheme="minorHAnsi" w:cstheme="minorBidi"/>
          <w:noProof/>
          <w:kern w:val="2"/>
          <w:sz w:val="21"/>
          <w:szCs w:val="22"/>
          <w:lang w:val="en-US" w:eastAsia="zh-CN"/>
        </w:rPr>
      </w:pPr>
      <w:r>
        <w:fldChar w:fldCharType="begin"/>
      </w:r>
      <w:r>
        <w:instrText xml:space="preserve"> TOC \o "1-3" </w:instrText>
      </w:r>
      <w:r>
        <w:fldChar w:fldCharType="separate"/>
      </w:r>
      <w:r w:rsidR="001723D4">
        <w:rPr>
          <w:noProof/>
        </w:rPr>
        <w:t>Foreword</w:t>
      </w:r>
      <w:r w:rsidR="001723D4">
        <w:rPr>
          <w:noProof/>
        </w:rPr>
        <w:tab/>
      </w:r>
      <w:r w:rsidR="001723D4">
        <w:rPr>
          <w:noProof/>
        </w:rPr>
        <w:fldChar w:fldCharType="begin"/>
      </w:r>
      <w:r w:rsidR="001723D4">
        <w:rPr>
          <w:noProof/>
        </w:rPr>
        <w:instrText xml:space="preserve"> PAGEREF _Toc191502154 \h </w:instrText>
      </w:r>
      <w:r w:rsidR="001723D4">
        <w:rPr>
          <w:noProof/>
        </w:rPr>
      </w:r>
      <w:r w:rsidR="001723D4">
        <w:rPr>
          <w:noProof/>
        </w:rPr>
        <w:fldChar w:fldCharType="separate"/>
      </w:r>
      <w:r w:rsidR="001723D4">
        <w:rPr>
          <w:noProof/>
        </w:rPr>
        <w:t>5</w:t>
      </w:r>
      <w:r w:rsidR="001723D4">
        <w:rPr>
          <w:noProof/>
        </w:rPr>
        <w:fldChar w:fldCharType="end"/>
      </w:r>
    </w:p>
    <w:p w14:paraId="26D9693C" w14:textId="4CF2CC96" w:rsidR="001723D4" w:rsidRDefault="001723D4">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_Toc191502155 \h </w:instrText>
      </w:r>
      <w:r>
        <w:rPr>
          <w:noProof/>
        </w:rPr>
      </w:r>
      <w:r>
        <w:rPr>
          <w:noProof/>
        </w:rPr>
        <w:fldChar w:fldCharType="separate"/>
      </w:r>
      <w:r>
        <w:rPr>
          <w:noProof/>
        </w:rPr>
        <w:t>7</w:t>
      </w:r>
      <w:r>
        <w:rPr>
          <w:noProof/>
        </w:rPr>
        <w:fldChar w:fldCharType="end"/>
      </w:r>
    </w:p>
    <w:p w14:paraId="7DA6EB2D" w14:textId="499E74F5" w:rsidR="001723D4" w:rsidRDefault="001723D4">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_Toc191502156 \h </w:instrText>
      </w:r>
      <w:r>
        <w:rPr>
          <w:noProof/>
        </w:rPr>
      </w:r>
      <w:r>
        <w:rPr>
          <w:noProof/>
        </w:rPr>
        <w:fldChar w:fldCharType="separate"/>
      </w:r>
      <w:r>
        <w:rPr>
          <w:noProof/>
        </w:rPr>
        <w:t>7</w:t>
      </w:r>
      <w:r>
        <w:rPr>
          <w:noProof/>
        </w:rPr>
        <w:fldChar w:fldCharType="end"/>
      </w:r>
    </w:p>
    <w:p w14:paraId="07990906" w14:textId="6731AB25" w:rsidR="001723D4" w:rsidRDefault="001723D4">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and abbreviations</w:t>
      </w:r>
      <w:r>
        <w:rPr>
          <w:noProof/>
        </w:rPr>
        <w:tab/>
      </w:r>
      <w:r>
        <w:rPr>
          <w:noProof/>
        </w:rPr>
        <w:fldChar w:fldCharType="begin"/>
      </w:r>
      <w:r>
        <w:rPr>
          <w:noProof/>
        </w:rPr>
        <w:instrText xml:space="preserve"> PAGEREF _Toc191502157 \h </w:instrText>
      </w:r>
      <w:r>
        <w:rPr>
          <w:noProof/>
        </w:rPr>
      </w:r>
      <w:r>
        <w:rPr>
          <w:noProof/>
        </w:rPr>
        <w:fldChar w:fldCharType="separate"/>
      </w:r>
      <w:r>
        <w:rPr>
          <w:noProof/>
        </w:rPr>
        <w:t>7</w:t>
      </w:r>
      <w:r>
        <w:rPr>
          <w:noProof/>
        </w:rPr>
        <w:fldChar w:fldCharType="end"/>
      </w:r>
    </w:p>
    <w:p w14:paraId="14FBDF68" w14:textId="140BF7E2" w:rsidR="001723D4" w:rsidRDefault="001723D4">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_Toc191502158 \h </w:instrText>
      </w:r>
      <w:r>
        <w:rPr>
          <w:noProof/>
        </w:rPr>
      </w:r>
      <w:r>
        <w:rPr>
          <w:noProof/>
        </w:rPr>
        <w:fldChar w:fldCharType="separate"/>
      </w:r>
      <w:r>
        <w:rPr>
          <w:noProof/>
        </w:rPr>
        <w:t>7</w:t>
      </w:r>
      <w:r>
        <w:rPr>
          <w:noProof/>
        </w:rPr>
        <w:fldChar w:fldCharType="end"/>
      </w:r>
    </w:p>
    <w:p w14:paraId="1DB6636A" w14:textId="6465D524" w:rsidR="001723D4" w:rsidRDefault="001723D4">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_Toc191502159 \h </w:instrText>
      </w:r>
      <w:r>
        <w:rPr>
          <w:noProof/>
        </w:rPr>
      </w:r>
      <w:r>
        <w:rPr>
          <w:noProof/>
        </w:rPr>
        <w:fldChar w:fldCharType="separate"/>
      </w:r>
      <w:r>
        <w:rPr>
          <w:noProof/>
        </w:rPr>
        <w:t>7</w:t>
      </w:r>
      <w:r>
        <w:rPr>
          <w:noProof/>
        </w:rPr>
        <w:fldChar w:fldCharType="end"/>
      </w:r>
    </w:p>
    <w:p w14:paraId="791089AF" w14:textId="7035F2A6" w:rsidR="001723D4" w:rsidRDefault="001723D4">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Architectural Assumptions and Requirements</w:t>
      </w:r>
      <w:r>
        <w:rPr>
          <w:noProof/>
        </w:rPr>
        <w:tab/>
      </w:r>
      <w:r>
        <w:rPr>
          <w:noProof/>
        </w:rPr>
        <w:fldChar w:fldCharType="begin"/>
      </w:r>
      <w:r>
        <w:rPr>
          <w:noProof/>
        </w:rPr>
        <w:instrText xml:space="preserve"> PAGEREF _Toc191502160 \h </w:instrText>
      </w:r>
      <w:r>
        <w:rPr>
          <w:noProof/>
        </w:rPr>
      </w:r>
      <w:r>
        <w:rPr>
          <w:noProof/>
        </w:rPr>
        <w:fldChar w:fldCharType="separate"/>
      </w:r>
      <w:r>
        <w:rPr>
          <w:noProof/>
        </w:rPr>
        <w:t>7</w:t>
      </w:r>
      <w:r>
        <w:rPr>
          <w:noProof/>
        </w:rPr>
        <w:fldChar w:fldCharType="end"/>
      </w:r>
    </w:p>
    <w:p w14:paraId="0A7EF6EA" w14:textId="082FFE19" w:rsidR="001723D4" w:rsidRDefault="001723D4">
      <w:pPr>
        <w:pStyle w:val="2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_Toc191502161 \h </w:instrText>
      </w:r>
      <w:r>
        <w:rPr>
          <w:noProof/>
        </w:rPr>
      </w:r>
      <w:r>
        <w:rPr>
          <w:noProof/>
        </w:rPr>
        <w:fldChar w:fldCharType="separate"/>
      </w:r>
      <w:r>
        <w:rPr>
          <w:noProof/>
        </w:rPr>
        <w:t>7</w:t>
      </w:r>
      <w:r>
        <w:rPr>
          <w:noProof/>
        </w:rPr>
        <w:fldChar w:fldCharType="end"/>
      </w:r>
    </w:p>
    <w:p w14:paraId="43D317B2" w14:textId="7931E787" w:rsidR="001723D4" w:rsidRDefault="001723D4">
      <w:pPr>
        <w:pStyle w:val="2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Architectural Requirements</w:t>
      </w:r>
      <w:r>
        <w:rPr>
          <w:noProof/>
        </w:rPr>
        <w:tab/>
      </w:r>
      <w:r>
        <w:rPr>
          <w:noProof/>
        </w:rPr>
        <w:fldChar w:fldCharType="begin"/>
      </w:r>
      <w:r>
        <w:rPr>
          <w:noProof/>
        </w:rPr>
        <w:instrText xml:space="preserve"> PAGEREF _Toc191502162 \h </w:instrText>
      </w:r>
      <w:r>
        <w:rPr>
          <w:noProof/>
        </w:rPr>
      </w:r>
      <w:r>
        <w:rPr>
          <w:noProof/>
        </w:rPr>
        <w:fldChar w:fldCharType="separate"/>
      </w:r>
      <w:r>
        <w:rPr>
          <w:noProof/>
        </w:rPr>
        <w:t>8</w:t>
      </w:r>
      <w:r>
        <w:rPr>
          <w:noProof/>
        </w:rPr>
        <w:fldChar w:fldCharType="end"/>
      </w:r>
    </w:p>
    <w:p w14:paraId="1440D358" w14:textId="69B08F2B" w:rsidR="001723D4" w:rsidRDefault="001723D4">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_Toc191502163 \h </w:instrText>
      </w:r>
      <w:r>
        <w:rPr>
          <w:noProof/>
        </w:rPr>
      </w:r>
      <w:r>
        <w:rPr>
          <w:noProof/>
        </w:rPr>
        <w:fldChar w:fldCharType="separate"/>
      </w:r>
      <w:r>
        <w:rPr>
          <w:noProof/>
        </w:rPr>
        <w:t>8</w:t>
      </w:r>
      <w:r>
        <w:rPr>
          <w:noProof/>
        </w:rPr>
        <w:fldChar w:fldCharType="end"/>
      </w:r>
    </w:p>
    <w:p w14:paraId="15F89BFB" w14:textId="5829EFA0" w:rsidR="001723D4" w:rsidRDefault="001723D4">
      <w:pPr>
        <w:pStyle w:val="2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w:t>
      </w:r>
      <w:r w:rsidRPr="004660CC">
        <w:rPr>
          <w:rFonts w:eastAsia="Malgun Gothic"/>
          <w:noProof/>
        </w:rPr>
        <w:t xml:space="preserve"> No</w:t>
      </w:r>
      <w:r>
        <w:rPr>
          <w:noProof/>
        </w:rPr>
        <w:t>tification of disaster condition to the UE</w:t>
      </w:r>
      <w:r>
        <w:rPr>
          <w:noProof/>
        </w:rPr>
        <w:tab/>
      </w:r>
      <w:r>
        <w:rPr>
          <w:noProof/>
        </w:rPr>
        <w:fldChar w:fldCharType="begin"/>
      </w:r>
      <w:r>
        <w:rPr>
          <w:noProof/>
        </w:rPr>
        <w:instrText xml:space="preserve"> PAGEREF _Toc191502164 \h </w:instrText>
      </w:r>
      <w:r>
        <w:rPr>
          <w:noProof/>
        </w:rPr>
      </w:r>
      <w:r>
        <w:rPr>
          <w:noProof/>
        </w:rPr>
        <w:fldChar w:fldCharType="separate"/>
      </w:r>
      <w:r>
        <w:rPr>
          <w:noProof/>
        </w:rPr>
        <w:t>8</w:t>
      </w:r>
      <w:r>
        <w:rPr>
          <w:noProof/>
        </w:rPr>
        <w:fldChar w:fldCharType="end"/>
      </w:r>
    </w:p>
    <w:p w14:paraId="7D84AAD2" w14:textId="171A753F" w:rsidR="001723D4" w:rsidRDefault="001723D4">
      <w:pPr>
        <w:pStyle w:val="32"/>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_Toc191502165 \h </w:instrText>
      </w:r>
      <w:r>
        <w:rPr>
          <w:noProof/>
        </w:rPr>
      </w:r>
      <w:r>
        <w:rPr>
          <w:noProof/>
        </w:rPr>
        <w:fldChar w:fldCharType="separate"/>
      </w:r>
      <w:r>
        <w:rPr>
          <w:noProof/>
        </w:rPr>
        <w:t>8</w:t>
      </w:r>
      <w:r>
        <w:rPr>
          <w:noProof/>
        </w:rPr>
        <w:fldChar w:fldCharType="end"/>
      </w:r>
    </w:p>
    <w:p w14:paraId="659A34CB" w14:textId="187AE21D" w:rsidR="001723D4" w:rsidRDefault="001723D4">
      <w:pPr>
        <w:pStyle w:val="2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Key Issue #2: Indication of accessibility from EPS to the UE</w:t>
      </w:r>
      <w:r>
        <w:rPr>
          <w:noProof/>
        </w:rPr>
        <w:tab/>
      </w:r>
      <w:r>
        <w:rPr>
          <w:noProof/>
        </w:rPr>
        <w:fldChar w:fldCharType="begin"/>
      </w:r>
      <w:r>
        <w:rPr>
          <w:noProof/>
        </w:rPr>
        <w:instrText xml:space="preserve"> PAGEREF _Toc191502166 \h </w:instrText>
      </w:r>
      <w:r>
        <w:rPr>
          <w:noProof/>
        </w:rPr>
      </w:r>
      <w:r>
        <w:rPr>
          <w:noProof/>
        </w:rPr>
        <w:fldChar w:fldCharType="separate"/>
      </w:r>
      <w:r>
        <w:rPr>
          <w:noProof/>
        </w:rPr>
        <w:t>8</w:t>
      </w:r>
      <w:r>
        <w:rPr>
          <w:noProof/>
        </w:rPr>
        <w:fldChar w:fldCharType="end"/>
      </w:r>
    </w:p>
    <w:p w14:paraId="67E84F59" w14:textId="7986D529" w:rsidR="001723D4" w:rsidRDefault="001723D4">
      <w:pPr>
        <w:pStyle w:val="32"/>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_Toc191502167 \h </w:instrText>
      </w:r>
      <w:r>
        <w:rPr>
          <w:noProof/>
        </w:rPr>
      </w:r>
      <w:r>
        <w:rPr>
          <w:noProof/>
        </w:rPr>
        <w:fldChar w:fldCharType="separate"/>
      </w:r>
      <w:r>
        <w:rPr>
          <w:noProof/>
        </w:rPr>
        <w:t>8</w:t>
      </w:r>
      <w:r>
        <w:rPr>
          <w:noProof/>
        </w:rPr>
        <w:fldChar w:fldCharType="end"/>
      </w:r>
    </w:p>
    <w:p w14:paraId="5638EFFC" w14:textId="630DD2EF" w:rsidR="001723D4" w:rsidRDefault="001723D4">
      <w:pPr>
        <w:pStyle w:val="2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 xml:space="preserve">Key Issue #3: Attach to the 4G VPLMN </w:t>
      </w:r>
      <w:r>
        <w:rPr>
          <w:noProof/>
          <w:lang w:eastAsia="ko-KR"/>
        </w:rPr>
        <w:t>providing disaster roaming services</w:t>
      </w:r>
      <w:r>
        <w:rPr>
          <w:noProof/>
        </w:rPr>
        <w:t xml:space="preserve"> in case of disaster condition</w:t>
      </w:r>
      <w:r>
        <w:rPr>
          <w:noProof/>
        </w:rPr>
        <w:tab/>
      </w:r>
      <w:r>
        <w:rPr>
          <w:noProof/>
        </w:rPr>
        <w:fldChar w:fldCharType="begin"/>
      </w:r>
      <w:r>
        <w:rPr>
          <w:noProof/>
        </w:rPr>
        <w:instrText xml:space="preserve"> PAGEREF _Toc191502168 \h </w:instrText>
      </w:r>
      <w:r>
        <w:rPr>
          <w:noProof/>
        </w:rPr>
      </w:r>
      <w:r>
        <w:rPr>
          <w:noProof/>
        </w:rPr>
        <w:fldChar w:fldCharType="separate"/>
      </w:r>
      <w:r>
        <w:rPr>
          <w:noProof/>
        </w:rPr>
        <w:t>9</w:t>
      </w:r>
      <w:r>
        <w:rPr>
          <w:noProof/>
        </w:rPr>
        <w:fldChar w:fldCharType="end"/>
      </w:r>
    </w:p>
    <w:p w14:paraId="615B6A8A" w14:textId="49C65925" w:rsidR="001723D4" w:rsidRDefault="001723D4">
      <w:pPr>
        <w:pStyle w:val="32"/>
        <w:rPr>
          <w:rFonts w:asciiTheme="minorHAnsi" w:eastAsiaTheme="minorEastAsia" w:hAnsiTheme="minorHAnsi" w:cstheme="minorBidi"/>
          <w:noProof/>
          <w:kern w:val="2"/>
          <w:sz w:val="21"/>
          <w:szCs w:val="22"/>
          <w:lang w:val="en-US" w:eastAsia="zh-CN"/>
        </w:rPr>
      </w:pPr>
      <w:r>
        <w:rPr>
          <w:noProof/>
          <w:lang w:eastAsia="zh-CN"/>
        </w:rPr>
        <w:t>5.3.1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_Toc191502169 \h </w:instrText>
      </w:r>
      <w:r>
        <w:rPr>
          <w:noProof/>
        </w:rPr>
      </w:r>
      <w:r>
        <w:rPr>
          <w:noProof/>
        </w:rPr>
        <w:fldChar w:fldCharType="separate"/>
      </w:r>
      <w:r>
        <w:rPr>
          <w:noProof/>
        </w:rPr>
        <w:t>9</w:t>
      </w:r>
      <w:r>
        <w:rPr>
          <w:noProof/>
        </w:rPr>
        <w:fldChar w:fldCharType="end"/>
      </w:r>
    </w:p>
    <w:p w14:paraId="0B1321BA" w14:textId="01E47644" w:rsidR="001723D4" w:rsidRDefault="001723D4">
      <w:pPr>
        <w:pStyle w:val="2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Key Issue #4: PLMN selection when disaster condition applies for the 5G VPLMN of 5G-only national roaming UE</w:t>
      </w:r>
      <w:r>
        <w:rPr>
          <w:noProof/>
        </w:rPr>
        <w:tab/>
      </w:r>
      <w:r>
        <w:rPr>
          <w:noProof/>
        </w:rPr>
        <w:fldChar w:fldCharType="begin"/>
      </w:r>
      <w:r>
        <w:rPr>
          <w:noProof/>
        </w:rPr>
        <w:instrText xml:space="preserve"> PAGEREF _Toc191502170 \h </w:instrText>
      </w:r>
      <w:r>
        <w:rPr>
          <w:noProof/>
        </w:rPr>
      </w:r>
      <w:r>
        <w:rPr>
          <w:noProof/>
        </w:rPr>
        <w:fldChar w:fldCharType="separate"/>
      </w:r>
      <w:r>
        <w:rPr>
          <w:noProof/>
        </w:rPr>
        <w:t>9</w:t>
      </w:r>
      <w:r>
        <w:rPr>
          <w:noProof/>
        </w:rPr>
        <w:fldChar w:fldCharType="end"/>
      </w:r>
    </w:p>
    <w:p w14:paraId="78019E21" w14:textId="4008353E" w:rsidR="001723D4" w:rsidRDefault="001723D4">
      <w:pPr>
        <w:pStyle w:val="32"/>
        <w:rPr>
          <w:rFonts w:asciiTheme="minorHAnsi" w:eastAsiaTheme="minorEastAsia" w:hAnsiTheme="minorHAnsi" w:cstheme="minorBidi"/>
          <w:noProof/>
          <w:kern w:val="2"/>
          <w:sz w:val="21"/>
          <w:szCs w:val="22"/>
          <w:lang w:val="en-US" w:eastAsia="zh-CN"/>
        </w:rPr>
      </w:pPr>
      <w:r>
        <w:rPr>
          <w:noProof/>
          <w:lang w:eastAsia="zh-CN"/>
        </w:rPr>
        <w:t>5.4.1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_Toc191502171 \h </w:instrText>
      </w:r>
      <w:r>
        <w:rPr>
          <w:noProof/>
        </w:rPr>
      </w:r>
      <w:r>
        <w:rPr>
          <w:noProof/>
        </w:rPr>
        <w:fldChar w:fldCharType="separate"/>
      </w:r>
      <w:r>
        <w:rPr>
          <w:noProof/>
        </w:rPr>
        <w:t>9</w:t>
      </w:r>
      <w:r>
        <w:rPr>
          <w:noProof/>
        </w:rPr>
        <w:fldChar w:fldCharType="end"/>
      </w:r>
    </w:p>
    <w:p w14:paraId="711C55B7" w14:textId="04EA2456" w:rsidR="001723D4" w:rsidRDefault="001723D4">
      <w:pPr>
        <w:pStyle w:val="2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Key Issue #5: RAT restriction under disaster conditions</w:t>
      </w:r>
      <w:r>
        <w:rPr>
          <w:noProof/>
        </w:rPr>
        <w:tab/>
      </w:r>
      <w:r>
        <w:rPr>
          <w:noProof/>
        </w:rPr>
        <w:fldChar w:fldCharType="begin"/>
      </w:r>
      <w:r>
        <w:rPr>
          <w:noProof/>
        </w:rPr>
        <w:instrText xml:space="preserve"> PAGEREF _Toc191502172 \h </w:instrText>
      </w:r>
      <w:r>
        <w:rPr>
          <w:noProof/>
        </w:rPr>
      </w:r>
      <w:r>
        <w:rPr>
          <w:noProof/>
        </w:rPr>
        <w:fldChar w:fldCharType="separate"/>
      </w:r>
      <w:r>
        <w:rPr>
          <w:noProof/>
        </w:rPr>
        <w:t>10</w:t>
      </w:r>
      <w:r>
        <w:rPr>
          <w:noProof/>
        </w:rPr>
        <w:fldChar w:fldCharType="end"/>
      </w:r>
    </w:p>
    <w:p w14:paraId="671145E3" w14:textId="5B0A0C7A" w:rsidR="001723D4" w:rsidRDefault="001723D4">
      <w:pPr>
        <w:pStyle w:val="32"/>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_Toc191502173 \h </w:instrText>
      </w:r>
      <w:r>
        <w:rPr>
          <w:noProof/>
        </w:rPr>
      </w:r>
      <w:r>
        <w:rPr>
          <w:noProof/>
        </w:rPr>
        <w:fldChar w:fldCharType="separate"/>
      </w:r>
      <w:r>
        <w:rPr>
          <w:noProof/>
        </w:rPr>
        <w:t>10</w:t>
      </w:r>
      <w:r>
        <w:rPr>
          <w:noProof/>
        </w:rPr>
        <w:fldChar w:fldCharType="end"/>
      </w:r>
    </w:p>
    <w:p w14:paraId="1CB311C6" w14:textId="560164B8" w:rsidR="001723D4" w:rsidRDefault="001723D4">
      <w:pPr>
        <w:pStyle w:val="22"/>
        <w:rPr>
          <w:rFonts w:asciiTheme="minorHAnsi" w:eastAsiaTheme="minorEastAsia" w:hAnsiTheme="minorHAnsi" w:cstheme="minorBidi"/>
          <w:noProof/>
          <w:kern w:val="2"/>
          <w:sz w:val="21"/>
          <w:szCs w:val="22"/>
          <w:lang w:val="en-US" w:eastAsia="zh-CN"/>
        </w:rPr>
      </w:pPr>
      <w:r>
        <w:rPr>
          <w:noProof/>
        </w:rPr>
        <w:t>5.6</w:t>
      </w:r>
      <w:r>
        <w:rPr>
          <w:rFonts w:asciiTheme="minorHAnsi" w:eastAsiaTheme="minorEastAsia" w:hAnsiTheme="minorHAnsi" w:cstheme="minorBidi"/>
          <w:noProof/>
          <w:kern w:val="2"/>
          <w:sz w:val="21"/>
          <w:szCs w:val="22"/>
          <w:lang w:val="en-US" w:eastAsia="zh-CN"/>
        </w:rPr>
        <w:tab/>
      </w:r>
      <w:r>
        <w:rPr>
          <w:noProof/>
        </w:rPr>
        <w:t>Key Issue #6: Notification that disaster condition is no longer applicable to the UEs</w:t>
      </w:r>
      <w:r>
        <w:rPr>
          <w:noProof/>
        </w:rPr>
        <w:tab/>
      </w:r>
      <w:r>
        <w:rPr>
          <w:noProof/>
        </w:rPr>
        <w:fldChar w:fldCharType="begin"/>
      </w:r>
      <w:r>
        <w:rPr>
          <w:noProof/>
        </w:rPr>
        <w:instrText xml:space="preserve"> PAGEREF _Toc191502174 \h </w:instrText>
      </w:r>
      <w:r>
        <w:rPr>
          <w:noProof/>
        </w:rPr>
      </w:r>
      <w:r>
        <w:rPr>
          <w:noProof/>
        </w:rPr>
        <w:fldChar w:fldCharType="separate"/>
      </w:r>
      <w:r>
        <w:rPr>
          <w:noProof/>
        </w:rPr>
        <w:t>10</w:t>
      </w:r>
      <w:r>
        <w:rPr>
          <w:noProof/>
        </w:rPr>
        <w:fldChar w:fldCharType="end"/>
      </w:r>
    </w:p>
    <w:p w14:paraId="1CBD9985" w14:textId="7CBEB569" w:rsidR="001723D4" w:rsidRDefault="001723D4">
      <w:pPr>
        <w:pStyle w:val="32"/>
        <w:rPr>
          <w:rFonts w:asciiTheme="minorHAnsi" w:eastAsiaTheme="minorEastAsia" w:hAnsiTheme="minorHAnsi" w:cstheme="minorBidi"/>
          <w:noProof/>
          <w:kern w:val="2"/>
          <w:sz w:val="21"/>
          <w:szCs w:val="22"/>
          <w:lang w:val="en-US" w:eastAsia="zh-CN"/>
        </w:rPr>
      </w:pPr>
      <w:r>
        <w:rPr>
          <w:noProof/>
          <w:lang w:eastAsia="zh-CN"/>
        </w:rPr>
        <w:t>5.6.1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_Toc191502175 \h </w:instrText>
      </w:r>
      <w:r>
        <w:rPr>
          <w:noProof/>
        </w:rPr>
      </w:r>
      <w:r>
        <w:rPr>
          <w:noProof/>
        </w:rPr>
        <w:fldChar w:fldCharType="separate"/>
      </w:r>
      <w:r>
        <w:rPr>
          <w:noProof/>
        </w:rPr>
        <w:t>10</w:t>
      </w:r>
      <w:r>
        <w:rPr>
          <w:noProof/>
        </w:rPr>
        <w:fldChar w:fldCharType="end"/>
      </w:r>
    </w:p>
    <w:p w14:paraId="30B74CD3" w14:textId="3DF39454" w:rsidR="001723D4" w:rsidRDefault="001723D4">
      <w:pPr>
        <w:pStyle w:val="22"/>
        <w:rPr>
          <w:rFonts w:asciiTheme="minorHAnsi" w:eastAsiaTheme="minorEastAsia" w:hAnsiTheme="minorHAnsi" w:cstheme="minorBidi"/>
          <w:noProof/>
          <w:kern w:val="2"/>
          <w:sz w:val="21"/>
          <w:szCs w:val="22"/>
          <w:lang w:val="en-US" w:eastAsia="zh-CN"/>
        </w:rPr>
      </w:pPr>
      <w:r>
        <w:rPr>
          <w:noProof/>
        </w:rPr>
        <w:t>5.7</w:t>
      </w:r>
      <w:r>
        <w:rPr>
          <w:rFonts w:asciiTheme="minorHAnsi" w:eastAsiaTheme="minorEastAsia" w:hAnsiTheme="minorHAnsi" w:cstheme="minorBidi"/>
          <w:noProof/>
          <w:kern w:val="2"/>
          <w:sz w:val="21"/>
          <w:szCs w:val="22"/>
          <w:lang w:val="en-US" w:eastAsia="zh-CN"/>
        </w:rPr>
        <w:tab/>
      </w:r>
      <w:r>
        <w:rPr>
          <w:noProof/>
        </w:rPr>
        <w:t>Key Issue #7: Prevention of signalling overload in the VPLMN providing disaster roaming services in EPS</w:t>
      </w:r>
      <w:r>
        <w:rPr>
          <w:noProof/>
        </w:rPr>
        <w:tab/>
      </w:r>
      <w:r>
        <w:rPr>
          <w:noProof/>
        </w:rPr>
        <w:fldChar w:fldCharType="begin"/>
      </w:r>
      <w:r>
        <w:rPr>
          <w:noProof/>
        </w:rPr>
        <w:instrText xml:space="preserve"> PAGEREF _Toc191502176 \h </w:instrText>
      </w:r>
      <w:r>
        <w:rPr>
          <w:noProof/>
        </w:rPr>
      </w:r>
      <w:r>
        <w:rPr>
          <w:noProof/>
        </w:rPr>
        <w:fldChar w:fldCharType="separate"/>
      </w:r>
      <w:r>
        <w:rPr>
          <w:noProof/>
        </w:rPr>
        <w:t>10</w:t>
      </w:r>
      <w:r>
        <w:rPr>
          <w:noProof/>
        </w:rPr>
        <w:fldChar w:fldCharType="end"/>
      </w:r>
    </w:p>
    <w:p w14:paraId="030AF566" w14:textId="6F3DEF56" w:rsidR="001723D4" w:rsidRDefault="001723D4">
      <w:pPr>
        <w:pStyle w:val="32"/>
        <w:rPr>
          <w:rFonts w:asciiTheme="minorHAnsi" w:eastAsiaTheme="minorEastAsia" w:hAnsiTheme="minorHAnsi" w:cstheme="minorBidi"/>
          <w:noProof/>
          <w:kern w:val="2"/>
          <w:sz w:val="21"/>
          <w:szCs w:val="22"/>
          <w:lang w:val="en-US" w:eastAsia="zh-CN"/>
        </w:rPr>
      </w:pPr>
      <w:r>
        <w:rPr>
          <w:noProof/>
        </w:rPr>
        <w:t>5.7.1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_Toc191502177 \h </w:instrText>
      </w:r>
      <w:r>
        <w:rPr>
          <w:noProof/>
        </w:rPr>
      </w:r>
      <w:r>
        <w:rPr>
          <w:noProof/>
        </w:rPr>
        <w:fldChar w:fldCharType="separate"/>
      </w:r>
      <w:r>
        <w:rPr>
          <w:noProof/>
        </w:rPr>
        <w:t>10</w:t>
      </w:r>
      <w:r>
        <w:rPr>
          <w:noProof/>
        </w:rPr>
        <w:fldChar w:fldCharType="end"/>
      </w:r>
    </w:p>
    <w:p w14:paraId="56750D1D" w14:textId="45B5304C" w:rsidR="001723D4" w:rsidRDefault="001723D4">
      <w:pPr>
        <w:pStyle w:val="22"/>
        <w:rPr>
          <w:rFonts w:asciiTheme="minorHAnsi" w:eastAsiaTheme="minorEastAsia" w:hAnsiTheme="minorHAnsi" w:cstheme="minorBidi"/>
          <w:noProof/>
          <w:kern w:val="2"/>
          <w:sz w:val="21"/>
          <w:szCs w:val="22"/>
          <w:lang w:val="en-US" w:eastAsia="zh-CN"/>
        </w:rPr>
      </w:pPr>
      <w:r>
        <w:rPr>
          <w:noProof/>
        </w:rPr>
        <w:t>5.8</w:t>
      </w:r>
      <w:r>
        <w:rPr>
          <w:rFonts w:asciiTheme="minorHAnsi" w:eastAsiaTheme="minorEastAsia" w:hAnsiTheme="minorHAnsi" w:cstheme="minorBidi"/>
          <w:noProof/>
          <w:kern w:val="2"/>
          <w:sz w:val="21"/>
          <w:szCs w:val="22"/>
          <w:lang w:val="en-US" w:eastAsia="zh-CN"/>
        </w:rPr>
        <w:tab/>
      </w:r>
      <w:r>
        <w:rPr>
          <w:noProof/>
        </w:rPr>
        <w:t>Key Issue #8: Prevention of signalling overload by returning UEs in the VPLMN providing 5G-only national roaming access</w:t>
      </w:r>
      <w:r>
        <w:rPr>
          <w:noProof/>
        </w:rPr>
        <w:tab/>
      </w:r>
      <w:r>
        <w:rPr>
          <w:noProof/>
        </w:rPr>
        <w:fldChar w:fldCharType="begin"/>
      </w:r>
      <w:r>
        <w:rPr>
          <w:noProof/>
        </w:rPr>
        <w:instrText xml:space="preserve"> PAGEREF _Toc191502178 \h </w:instrText>
      </w:r>
      <w:r>
        <w:rPr>
          <w:noProof/>
        </w:rPr>
      </w:r>
      <w:r>
        <w:rPr>
          <w:noProof/>
        </w:rPr>
        <w:fldChar w:fldCharType="separate"/>
      </w:r>
      <w:r>
        <w:rPr>
          <w:noProof/>
        </w:rPr>
        <w:t>11</w:t>
      </w:r>
      <w:r>
        <w:rPr>
          <w:noProof/>
        </w:rPr>
        <w:fldChar w:fldCharType="end"/>
      </w:r>
    </w:p>
    <w:p w14:paraId="6385012E" w14:textId="4E506902" w:rsidR="001723D4" w:rsidRDefault="001723D4">
      <w:pPr>
        <w:pStyle w:val="32"/>
        <w:rPr>
          <w:rFonts w:asciiTheme="minorHAnsi" w:eastAsiaTheme="minorEastAsia" w:hAnsiTheme="minorHAnsi" w:cstheme="minorBidi"/>
          <w:noProof/>
          <w:kern w:val="2"/>
          <w:sz w:val="21"/>
          <w:szCs w:val="22"/>
          <w:lang w:val="en-US" w:eastAsia="zh-CN"/>
        </w:rPr>
      </w:pPr>
      <w:r>
        <w:rPr>
          <w:noProof/>
        </w:rPr>
        <w:t>5.8.1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_Toc191502179 \h </w:instrText>
      </w:r>
      <w:r>
        <w:rPr>
          <w:noProof/>
        </w:rPr>
      </w:r>
      <w:r>
        <w:rPr>
          <w:noProof/>
        </w:rPr>
        <w:fldChar w:fldCharType="separate"/>
      </w:r>
      <w:r>
        <w:rPr>
          <w:noProof/>
        </w:rPr>
        <w:t>11</w:t>
      </w:r>
      <w:r>
        <w:rPr>
          <w:noProof/>
        </w:rPr>
        <w:fldChar w:fldCharType="end"/>
      </w:r>
    </w:p>
    <w:p w14:paraId="008B24EC" w14:textId="38D576F7" w:rsidR="001723D4" w:rsidRDefault="001723D4">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_Toc191502180 \h </w:instrText>
      </w:r>
      <w:r>
        <w:rPr>
          <w:noProof/>
        </w:rPr>
      </w:r>
      <w:r>
        <w:rPr>
          <w:noProof/>
        </w:rPr>
        <w:fldChar w:fldCharType="separate"/>
      </w:r>
      <w:r>
        <w:rPr>
          <w:noProof/>
        </w:rPr>
        <w:t>12</w:t>
      </w:r>
      <w:r>
        <w:rPr>
          <w:noProof/>
        </w:rPr>
        <w:fldChar w:fldCharType="end"/>
      </w:r>
    </w:p>
    <w:p w14:paraId="751411BA" w14:textId="56B96838" w:rsidR="001723D4" w:rsidRDefault="001723D4">
      <w:pPr>
        <w:pStyle w:val="22"/>
        <w:rPr>
          <w:rFonts w:asciiTheme="minorHAnsi" w:eastAsiaTheme="minorEastAsia" w:hAnsiTheme="minorHAnsi" w:cstheme="minorBidi"/>
          <w:noProof/>
          <w:kern w:val="2"/>
          <w:sz w:val="21"/>
          <w:szCs w:val="22"/>
          <w:lang w:val="en-US" w:eastAsia="zh-CN"/>
        </w:rPr>
      </w:pPr>
      <w:r>
        <w:rPr>
          <w:noProof/>
        </w:rPr>
        <w:t>6.0</w:t>
      </w:r>
      <w:r>
        <w:rPr>
          <w:rFonts w:asciiTheme="minorHAnsi" w:eastAsiaTheme="minorEastAsia" w:hAnsiTheme="minorHAnsi" w:cstheme="minorBidi"/>
          <w:noProof/>
          <w:kern w:val="2"/>
          <w:sz w:val="21"/>
          <w:szCs w:val="22"/>
          <w:lang w:val="en-US" w:eastAsia="zh-CN"/>
        </w:rPr>
        <w:tab/>
      </w:r>
      <w:r>
        <w:rPr>
          <w:noProof/>
          <w:lang w:eastAsia="zh-CN"/>
        </w:rPr>
        <w:t>Mapping Solutions to Key Issues</w:t>
      </w:r>
      <w:r>
        <w:rPr>
          <w:noProof/>
        </w:rPr>
        <w:tab/>
      </w:r>
      <w:r>
        <w:rPr>
          <w:noProof/>
        </w:rPr>
        <w:fldChar w:fldCharType="begin"/>
      </w:r>
      <w:r>
        <w:rPr>
          <w:noProof/>
        </w:rPr>
        <w:instrText xml:space="preserve"> PAGEREF _Toc191502181 \h </w:instrText>
      </w:r>
      <w:r>
        <w:rPr>
          <w:noProof/>
        </w:rPr>
      </w:r>
      <w:r>
        <w:rPr>
          <w:noProof/>
        </w:rPr>
        <w:fldChar w:fldCharType="separate"/>
      </w:r>
      <w:r>
        <w:rPr>
          <w:noProof/>
        </w:rPr>
        <w:t>12</w:t>
      </w:r>
      <w:r>
        <w:rPr>
          <w:noProof/>
        </w:rPr>
        <w:fldChar w:fldCharType="end"/>
      </w:r>
    </w:p>
    <w:p w14:paraId="1DF8FBEB" w14:textId="648037C6" w:rsidR="001723D4" w:rsidRDefault="001723D4">
      <w:pPr>
        <w:pStyle w:val="22"/>
        <w:rPr>
          <w:rFonts w:asciiTheme="minorHAnsi" w:eastAsiaTheme="minorEastAsia" w:hAnsiTheme="minorHAnsi" w:cstheme="minorBidi"/>
          <w:noProof/>
          <w:kern w:val="2"/>
          <w:sz w:val="21"/>
          <w:szCs w:val="22"/>
          <w:lang w:val="en-US" w:eastAsia="zh-CN"/>
        </w:rPr>
      </w:pPr>
      <w:r>
        <w:rPr>
          <w:noProof/>
          <w:lang w:eastAsia="zh-CN"/>
        </w:rPr>
        <w:t>6.1</w:t>
      </w:r>
      <w:r>
        <w:rPr>
          <w:rFonts w:asciiTheme="minorHAnsi" w:eastAsiaTheme="minorEastAsia" w:hAnsiTheme="minorHAnsi" w:cstheme="minorBidi"/>
          <w:noProof/>
          <w:kern w:val="2"/>
          <w:sz w:val="21"/>
          <w:szCs w:val="22"/>
          <w:lang w:val="en-US" w:eastAsia="zh-CN"/>
        </w:rPr>
        <w:tab/>
      </w:r>
      <w:r>
        <w:rPr>
          <w:noProof/>
          <w:lang w:eastAsia="zh-CN"/>
        </w:rPr>
        <w:t>Solution #1: Notification of disaster condition to the UE via E-UTRAN broadcast</w:t>
      </w:r>
      <w:r>
        <w:rPr>
          <w:noProof/>
        </w:rPr>
        <w:tab/>
      </w:r>
      <w:r>
        <w:rPr>
          <w:noProof/>
        </w:rPr>
        <w:fldChar w:fldCharType="begin"/>
      </w:r>
      <w:r>
        <w:rPr>
          <w:noProof/>
        </w:rPr>
        <w:instrText xml:space="preserve"> PAGEREF _Toc191502182 \h </w:instrText>
      </w:r>
      <w:r>
        <w:rPr>
          <w:noProof/>
        </w:rPr>
      </w:r>
      <w:r>
        <w:rPr>
          <w:noProof/>
        </w:rPr>
        <w:fldChar w:fldCharType="separate"/>
      </w:r>
      <w:r>
        <w:rPr>
          <w:noProof/>
        </w:rPr>
        <w:t>12</w:t>
      </w:r>
      <w:r>
        <w:rPr>
          <w:noProof/>
        </w:rPr>
        <w:fldChar w:fldCharType="end"/>
      </w:r>
    </w:p>
    <w:p w14:paraId="73E5223C" w14:textId="6F0A346E" w:rsidR="001723D4" w:rsidRDefault="001723D4">
      <w:pPr>
        <w:pStyle w:val="32"/>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_Toc191502183 \h </w:instrText>
      </w:r>
      <w:r>
        <w:rPr>
          <w:noProof/>
        </w:rPr>
      </w:r>
      <w:r>
        <w:rPr>
          <w:noProof/>
        </w:rPr>
        <w:fldChar w:fldCharType="separate"/>
      </w:r>
      <w:r>
        <w:rPr>
          <w:noProof/>
        </w:rPr>
        <w:t>12</w:t>
      </w:r>
      <w:r>
        <w:rPr>
          <w:noProof/>
        </w:rPr>
        <w:fldChar w:fldCharType="end"/>
      </w:r>
    </w:p>
    <w:p w14:paraId="385F5D05" w14:textId="4891EE3E" w:rsidR="001723D4" w:rsidRDefault="001723D4">
      <w:pPr>
        <w:pStyle w:val="32"/>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Detailed description</w:t>
      </w:r>
      <w:r>
        <w:rPr>
          <w:noProof/>
        </w:rPr>
        <w:tab/>
      </w:r>
      <w:r>
        <w:rPr>
          <w:noProof/>
        </w:rPr>
        <w:fldChar w:fldCharType="begin"/>
      </w:r>
      <w:r>
        <w:rPr>
          <w:noProof/>
        </w:rPr>
        <w:instrText xml:space="preserve"> PAGEREF _Toc191502184 \h </w:instrText>
      </w:r>
      <w:r>
        <w:rPr>
          <w:noProof/>
        </w:rPr>
      </w:r>
      <w:r>
        <w:rPr>
          <w:noProof/>
        </w:rPr>
        <w:fldChar w:fldCharType="separate"/>
      </w:r>
      <w:r>
        <w:rPr>
          <w:noProof/>
        </w:rPr>
        <w:t>12</w:t>
      </w:r>
      <w:r>
        <w:rPr>
          <w:noProof/>
        </w:rPr>
        <w:fldChar w:fldCharType="end"/>
      </w:r>
    </w:p>
    <w:p w14:paraId="3D806128" w14:textId="17787353" w:rsidR="001723D4" w:rsidRDefault="001723D4">
      <w:pPr>
        <w:pStyle w:val="32"/>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_Toc191502185 \h </w:instrText>
      </w:r>
      <w:r>
        <w:rPr>
          <w:noProof/>
        </w:rPr>
      </w:r>
      <w:r>
        <w:rPr>
          <w:noProof/>
        </w:rPr>
        <w:fldChar w:fldCharType="separate"/>
      </w:r>
      <w:r>
        <w:rPr>
          <w:noProof/>
        </w:rPr>
        <w:t>12</w:t>
      </w:r>
      <w:r>
        <w:rPr>
          <w:noProof/>
        </w:rPr>
        <w:fldChar w:fldCharType="end"/>
      </w:r>
    </w:p>
    <w:p w14:paraId="011C1B4B" w14:textId="74E6F15B" w:rsidR="001723D4" w:rsidRDefault="001723D4">
      <w:pPr>
        <w:pStyle w:val="2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 #2: Using pre-provisioned and system information broadcast information</w:t>
      </w:r>
      <w:r>
        <w:rPr>
          <w:noProof/>
        </w:rPr>
        <w:tab/>
      </w:r>
      <w:r>
        <w:rPr>
          <w:noProof/>
        </w:rPr>
        <w:fldChar w:fldCharType="begin"/>
      </w:r>
      <w:r>
        <w:rPr>
          <w:noProof/>
        </w:rPr>
        <w:instrText xml:space="preserve"> PAGEREF _Toc191502186 \h </w:instrText>
      </w:r>
      <w:r>
        <w:rPr>
          <w:noProof/>
        </w:rPr>
      </w:r>
      <w:r>
        <w:rPr>
          <w:noProof/>
        </w:rPr>
        <w:fldChar w:fldCharType="separate"/>
      </w:r>
      <w:r>
        <w:rPr>
          <w:noProof/>
        </w:rPr>
        <w:t>13</w:t>
      </w:r>
      <w:r>
        <w:rPr>
          <w:noProof/>
        </w:rPr>
        <w:fldChar w:fldCharType="end"/>
      </w:r>
    </w:p>
    <w:p w14:paraId="2E4FC4F8" w14:textId="22F4DB08" w:rsidR="001723D4" w:rsidRDefault="001723D4">
      <w:pPr>
        <w:pStyle w:val="32"/>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_Toc191502187 \h </w:instrText>
      </w:r>
      <w:r>
        <w:rPr>
          <w:noProof/>
        </w:rPr>
      </w:r>
      <w:r>
        <w:rPr>
          <w:noProof/>
        </w:rPr>
        <w:fldChar w:fldCharType="separate"/>
      </w:r>
      <w:r>
        <w:rPr>
          <w:noProof/>
        </w:rPr>
        <w:t>13</w:t>
      </w:r>
      <w:r>
        <w:rPr>
          <w:noProof/>
        </w:rPr>
        <w:fldChar w:fldCharType="end"/>
      </w:r>
    </w:p>
    <w:p w14:paraId="454424D4" w14:textId="2487BD03" w:rsidR="001723D4" w:rsidRDefault="001723D4">
      <w:pPr>
        <w:pStyle w:val="32"/>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Detailed description</w:t>
      </w:r>
      <w:r>
        <w:rPr>
          <w:noProof/>
        </w:rPr>
        <w:tab/>
      </w:r>
      <w:r>
        <w:rPr>
          <w:noProof/>
        </w:rPr>
        <w:fldChar w:fldCharType="begin"/>
      </w:r>
      <w:r>
        <w:rPr>
          <w:noProof/>
        </w:rPr>
        <w:instrText xml:space="preserve"> PAGEREF _Toc191502188 \h </w:instrText>
      </w:r>
      <w:r>
        <w:rPr>
          <w:noProof/>
        </w:rPr>
      </w:r>
      <w:r>
        <w:rPr>
          <w:noProof/>
        </w:rPr>
        <w:fldChar w:fldCharType="separate"/>
      </w:r>
      <w:r>
        <w:rPr>
          <w:noProof/>
        </w:rPr>
        <w:t>13</w:t>
      </w:r>
      <w:r>
        <w:rPr>
          <w:noProof/>
        </w:rPr>
        <w:fldChar w:fldCharType="end"/>
      </w:r>
    </w:p>
    <w:p w14:paraId="6245A9F9" w14:textId="4503D2A0" w:rsidR="001723D4" w:rsidRDefault="001723D4">
      <w:pPr>
        <w:pStyle w:val="32"/>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_Toc191502189 \h </w:instrText>
      </w:r>
      <w:r>
        <w:rPr>
          <w:noProof/>
        </w:rPr>
      </w:r>
      <w:r>
        <w:rPr>
          <w:noProof/>
        </w:rPr>
        <w:fldChar w:fldCharType="separate"/>
      </w:r>
      <w:r>
        <w:rPr>
          <w:noProof/>
        </w:rPr>
        <w:t>13</w:t>
      </w:r>
      <w:r>
        <w:rPr>
          <w:noProof/>
        </w:rPr>
        <w:fldChar w:fldCharType="end"/>
      </w:r>
    </w:p>
    <w:p w14:paraId="2596AC98" w14:textId="0605393A" w:rsidR="001723D4" w:rsidRDefault="001723D4">
      <w:pPr>
        <w:pStyle w:val="2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Solution #3: Distinguish Attach Request for normal service from disaster roaming service</w:t>
      </w:r>
      <w:r>
        <w:rPr>
          <w:noProof/>
        </w:rPr>
        <w:tab/>
      </w:r>
      <w:r>
        <w:rPr>
          <w:noProof/>
        </w:rPr>
        <w:fldChar w:fldCharType="begin"/>
      </w:r>
      <w:r>
        <w:rPr>
          <w:noProof/>
        </w:rPr>
        <w:instrText xml:space="preserve"> PAGEREF _Toc191502190 \h </w:instrText>
      </w:r>
      <w:r>
        <w:rPr>
          <w:noProof/>
        </w:rPr>
      </w:r>
      <w:r>
        <w:rPr>
          <w:noProof/>
        </w:rPr>
        <w:fldChar w:fldCharType="separate"/>
      </w:r>
      <w:r>
        <w:rPr>
          <w:noProof/>
        </w:rPr>
        <w:t>13</w:t>
      </w:r>
      <w:r>
        <w:rPr>
          <w:noProof/>
        </w:rPr>
        <w:fldChar w:fldCharType="end"/>
      </w:r>
    </w:p>
    <w:p w14:paraId="206815B8" w14:textId="72783EC7" w:rsidR="001723D4" w:rsidRDefault="001723D4">
      <w:pPr>
        <w:pStyle w:val="32"/>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_Toc191502191 \h </w:instrText>
      </w:r>
      <w:r>
        <w:rPr>
          <w:noProof/>
        </w:rPr>
      </w:r>
      <w:r>
        <w:rPr>
          <w:noProof/>
        </w:rPr>
        <w:fldChar w:fldCharType="separate"/>
      </w:r>
      <w:r>
        <w:rPr>
          <w:noProof/>
        </w:rPr>
        <w:t>13</w:t>
      </w:r>
      <w:r>
        <w:rPr>
          <w:noProof/>
        </w:rPr>
        <w:fldChar w:fldCharType="end"/>
      </w:r>
    </w:p>
    <w:p w14:paraId="5415E6CB" w14:textId="6F65F153" w:rsidR="001723D4" w:rsidRDefault="001723D4">
      <w:pPr>
        <w:pStyle w:val="32"/>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Detailed description</w:t>
      </w:r>
      <w:r>
        <w:rPr>
          <w:noProof/>
        </w:rPr>
        <w:tab/>
      </w:r>
      <w:r>
        <w:rPr>
          <w:noProof/>
        </w:rPr>
        <w:fldChar w:fldCharType="begin"/>
      </w:r>
      <w:r>
        <w:rPr>
          <w:noProof/>
        </w:rPr>
        <w:instrText xml:space="preserve"> PAGEREF _Toc191502192 \h </w:instrText>
      </w:r>
      <w:r>
        <w:rPr>
          <w:noProof/>
        </w:rPr>
      </w:r>
      <w:r>
        <w:rPr>
          <w:noProof/>
        </w:rPr>
        <w:fldChar w:fldCharType="separate"/>
      </w:r>
      <w:r>
        <w:rPr>
          <w:noProof/>
        </w:rPr>
        <w:t>14</w:t>
      </w:r>
      <w:r>
        <w:rPr>
          <w:noProof/>
        </w:rPr>
        <w:fldChar w:fldCharType="end"/>
      </w:r>
    </w:p>
    <w:p w14:paraId="6743E75D" w14:textId="54C59888" w:rsidR="001723D4" w:rsidRDefault="001723D4">
      <w:pPr>
        <w:pStyle w:val="32"/>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_Toc191502193 \h </w:instrText>
      </w:r>
      <w:r>
        <w:rPr>
          <w:noProof/>
        </w:rPr>
      </w:r>
      <w:r>
        <w:rPr>
          <w:noProof/>
        </w:rPr>
        <w:fldChar w:fldCharType="separate"/>
      </w:r>
      <w:r>
        <w:rPr>
          <w:noProof/>
        </w:rPr>
        <w:t>14</w:t>
      </w:r>
      <w:r>
        <w:rPr>
          <w:noProof/>
        </w:rPr>
        <w:fldChar w:fldCharType="end"/>
      </w:r>
    </w:p>
    <w:p w14:paraId="330FD106" w14:textId="715E9105" w:rsidR="001723D4" w:rsidRDefault="001723D4">
      <w:pPr>
        <w:pStyle w:val="2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Solution #4: PLMN selection when disaster condition applies for the 5G VPLMN of the 5G-only national roaming UE</w:t>
      </w:r>
      <w:r>
        <w:rPr>
          <w:noProof/>
        </w:rPr>
        <w:tab/>
      </w:r>
      <w:r>
        <w:rPr>
          <w:noProof/>
        </w:rPr>
        <w:fldChar w:fldCharType="begin"/>
      </w:r>
      <w:r>
        <w:rPr>
          <w:noProof/>
        </w:rPr>
        <w:instrText xml:space="preserve"> PAGEREF _Toc191502194 \h </w:instrText>
      </w:r>
      <w:r>
        <w:rPr>
          <w:noProof/>
        </w:rPr>
      </w:r>
      <w:r>
        <w:rPr>
          <w:noProof/>
        </w:rPr>
        <w:fldChar w:fldCharType="separate"/>
      </w:r>
      <w:r>
        <w:rPr>
          <w:noProof/>
        </w:rPr>
        <w:t>14</w:t>
      </w:r>
      <w:r>
        <w:rPr>
          <w:noProof/>
        </w:rPr>
        <w:fldChar w:fldCharType="end"/>
      </w:r>
    </w:p>
    <w:p w14:paraId="00D29EC9" w14:textId="22E9992F" w:rsidR="001723D4" w:rsidRDefault="001723D4">
      <w:pPr>
        <w:pStyle w:val="32"/>
        <w:rPr>
          <w:rFonts w:asciiTheme="minorHAnsi" w:eastAsiaTheme="minorEastAsia" w:hAnsiTheme="minorHAnsi" w:cstheme="minorBidi"/>
          <w:noProof/>
          <w:kern w:val="2"/>
          <w:sz w:val="21"/>
          <w:szCs w:val="22"/>
          <w:lang w:val="en-US" w:eastAsia="zh-CN"/>
        </w:rPr>
      </w:pPr>
      <w:r>
        <w:rPr>
          <w:noProof/>
          <w:lang w:eastAsia="ko-KR"/>
        </w:rPr>
        <w:t>6.4.1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_Toc191502195 \h </w:instrText>
      </w:r>
      <w:r>
        <w:rPr>
          <w:noProof/>
        </w:rPr>
      </w:r>
      <w:r>
        <w:rPr>
          <w:noProof/>
        </w:rPr>
        <w:fldChar w:fldCharType="separate"/>
      </w:r>
      <w:r>
        <w:rPr>
          <w:noProof/>
        </w:rPr>
        <w:t>14</w:t>
      </w:r>
      <w:r>
        <w:rPr>
          <w:noProof/>
        </w:rPr>
        <w:fldChar w:fldCharType="end"/>
      </w:r>
    </w:p>
    <w:p w14:paraId="2B224310" w14:textId="53051A6D" w:rsidR="001723D4" w:rsidRDefault="001723D4">
      <w:pPr>
        <w:pStyle w:val="32"/>
        <w:rPr>
          <w:rFonts w:asciiTheme="minorHAnsi" w:eastAsiaTheme="minorEastAsia" w:hAnsiTheme="minorHAnsi" w:cstheme="minorBidi"/>
          <w:noProof/>
          <w:kern w:val="2"/>
          <w:sz w:val="21"/>
          <w:szCs w:val="22"/>
          <w:lang w:val="en-US" w:eastAsia="zh-CN"/>
        </w:rPr>
      </w:pPr>
      <w:r>
        <w:rPr>
          <w:noProof/>
          <w:lang w:eastAsia="ko-KR"/>
        </w:rPr>
        <w:t>6.4.2</w:t>
      </w:r>
      <w:r>
        <w:rPr>
          <w:rFonts w:asciiTheme="minorHAnsi" w:eastAsiaTheme="minorEastAsia" w:hAnsiTheme="minorHAnsi" w:cstheme="minorBidi"/>
          <w:noProof/>
          <w:kern w:val="2"/>
          <w:sz w:val="21"/>
          <w:szCs w:val="22"/>
          <w:lang w:val="en-US" w:eastAsia="zh-CN"/>
        </w:rPr>
        <w:tab/>
      </w:r>
      <w:r>
        <w:rPr>
          <w:noProof/>
          <w:lang w:eastAsia="ko-KR"/>
        </w:rPr>
        <w:t>Detailed description.</w:t>
      </w:r>
      <w:r>
        <w:rPr>
          <w:noProof/>
        </w:rPr>
        <w:tab/>
      </w:r>
      <w:r>
        <w:rPr>
          <w:noProof/>
        </w:rPr>
        <w:fldChar w:fldCharType="begin"/>
      </w:r>
      <w:r>
        <w:rPr>
          <w:noProof/>
        </w:rPr>
        <w:instrText xml:space="preserve"> PAGEREF _Toc191502196 \h </w:instrText>
      </w:r>
      <w:r>
        <w:rPr>
          <w:noProof/>
        </w:rPr>
      </w:r>
      <w:r>
        <w:rPr>
          <w:noProof/>
        </w:rPr>
        <w:fldChar w:fldCharType="separate"/>
      </w:r>
      <w:r>
        <w:rPr>
          <w:noProof/>
        </w:rPr>
        <w:t>14</w:t>
      </w:r>
      <w:r>
        <w:rPr>
          <w:noProof/>
        </w:rPr>
        <w:fldChar w:fldCharType="end"/>
      </w:r>
    </w:p>
    <w:p w14:paraId="5C737F93" w14:textId="432F85DF" w:rsidR="001723D4" w:rsidRDefault="001723D4">
      <w:pPr>
        <w:pStyle w:val="32"/>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_Toc191502197 \h </w:instrText>
      </w:r>
      <w:r>
        <w:rPr>
          <w:noProof/>
        </w:rPr>
      </w:r>
      <w:r>
        <w:rPr>
          <w:noProof/>
        </w:rPr>
        <w:fldChar w:fldCharType="separate"/>
      </w:r>
      <w:r>
        <w:rPr>
          <w:noProof/>
        </w:rPr>
        <w:t>15</w:t>
      </w:r>
      <w:r>
        <w:rPr>
          <w:noProof/>
        </w:rPr>
        <w:fldChar w:fldCharType="end"/>
      </w:r>
    </w:p>
    <w:p w14:paraId="55F209AC" w14:textId="79935A39" w:rsidR="001723D4" w:rsidRDefault="001723D4">
      <w:pPr>
        <w:pStyle w:val="2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#5: RAT restriction under disaster conditions</w:t>
      </w:r>
      <w:r>
        <w:rPr>
          <w:noProof/>
        </w:rPr>
        <w:tab/>
      </w:r>
      <w:r>
        <w:rPr>
          <w:noProof/>
        </w:rPr>
        <w:fldChar w:fldCharType="begin"/>
      </w:r>
      <w:r>
        <w:rPr>
          <w:noProof/>
        </w:rPr>
        <w:instrText xml:space="preserve"> PAGEREF _Toc191502198 \h </w:instrText>
      </w:r>
      <w:r>
        <w:rPr>
          <w:noProof/>
        </w:rPr>
      </w:r>
      <w:r>
        <w:rPr>
          <w:noProof/>
        </w:rPr>
        <w:fldChar w:fldCharType="separate"/>
      </w:r>
      <w:r>
        <w:rPr>
          <w:noProof/>
        </w:rPr>
        <w:t>15</w:t>
      </w:r>
      <w:r>
        <w:rPr>
          <w:noProof/>
        </w:rPr>
        <w:fldChar w:fldCharType="end"/>
      </w:r>
    </w:p>
    <w:p w14:paraId="4169F6C8" w14:textId="5E3547B5" w:rsidR="001723D4" w:rsidRDefault="001723D4">
      <w:pPr>
        <w:pStyle w:val="32"/>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_Toc191502199 \h </w:instrText>
      </w:r>
      <w:r>
        <w:rPr>
          <w:noProof/>
        </w:rPr>
      </w:r>
      <w:r>
        <w:rPr>
          <w:noProof/>
        </w:rPr>
        <w:fldChar w:fldCharType="separate"/>
      </w:r>
      <w:r>
        <w:rPr>
          <w:noProof/>
        </w:rPr>
        <w:t>15</w:t>
      </w:r>
      <w:r>
        <w:rPr>
          <w:noProof/>
        </w:rPr>
        <w:fldChar w:fldCharType="end"/>
      </w:r>
    </w:p>
    <w:p w14:paraId="192D34B2" w14:textId="122971A2" w:rsidR="001723D4" w:rsidRDefault="001723D4">
      <w:pPr>
        <w:pStyle w:val="32"/>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_Toc191502200 \h </w:instrText>
      </w:r>
      <w:r>
        <w:rPr>
          <w:noProof/>
        </w:rPr>
      </w:r>
      <w:r>
        <w:rPr>
          <w:noProof/>
        </w:rPr>
        <w:fldChar w:fldCharType="separate"/>
      </w:r>
      <w:r>
        <w:rPr>
          <w:noProof/>
        </w:rPr>
        <w:t>16</w:t>
      </w:r>
      <w:r>
        <w:rPr>
          <w:noProof/>
        </w:rPr>
        <w:fldChar w:fldCharType="end"/>
      </w:r>
    </w:p>
    <w:p w14:paraId="764B4290" w14:textId="0DC603D2" w:rsidR="001723D4" w:rsidRDefault="001723D4">
      <w:pPr>
        <w:pStyle w:val="22"/>
        <w:rPr>
          <w:rFonts w:asciiTheme="minorHAnsi" w:eastAsiaTheme="minorEastAsia" w:hAnsiTheme="minorHAnsi" w:cstheme="minorBidi"/>
          <w:noProof/>
          <w:kern w:val="2"/>
          <w:sz w:val="21"/>
          <w:szCs w:val="22"/>
          <w:lang w:val="en-US" w:eastAsia="zh-CN"/>
        </w:rPr>
      </w:pPr>
      <w:r>
        <w:rPr>
          <w:noProof/>
        </w:rPr>
        <w:t>6.6</w:t>
      </w:r>
      <w:r>
        <w:rPr>
          <w:rFonts w:asciiTheme="minorHAnsi" w:eastAsiaTheme="minorEastAsia" w:hAnsiTheme="minorHAnsi" w:cstheme="minorBidi"/>
          <w:noProof/>
          <w:kern w:val="2"/>
          <w:sz w:val="21"/>
          <w:szCs w:val="22"/>
          <w:lang w:val="en-US" w:eastAsia="zh-CN"/>
        </w:rPr>
        <w:tab/>
      </w:r>
      <w:r>
        <w:rPr>
          <w:noProof/>
        </w:rPr>
        <w:t>Solution #6: Notification that disaster condition is no longer applicable to the UEs</w:t>
      </w:r>
      <w:r>
        <w:rPr>
          <w:noProof/>
        </w:rPr>
        <w:tab/>
      </w:r>
      <w:r>
        <w:rPr>
          <w:noProof/>
        </w:rPr>
        <w:fldChar w:fldCharType="begin"/>
      </w:r>
      <w:r>
        <w:rPr>
          <w:noProof/>
        </w:rPr>
        <w:instrText xml:space="preserve"> PAGEREF _Toc191502201 \h </w:instrText>
      </w:r>
      <w:r>
        <w:rPr>
          <w:noProof/>
        </w:rPr>
      </w:r>
      <w:r>
        <w:rPr>
          <w:noProof/>
        </w:rPr>
        <w:fldChar w:fldCharType="separate"/>
      </w:r>
      <w:r>
        <w:rPr>
          <w:noProof/>
        </w:rPr>
        <w:t>17</w:t>
      </w:r>
      <w:r>
        <w:rPr>
          <w:noProof/>
        </w:rPr>
        <w:fldChar w:fldCharType="end"/>
      </w:r>
    </w:p>
    <w:p w14:paraId="40458D77" w14:textId="077B41A7" w:rsidR="001723D4" w:rsidRDefault="001723D4">
      <w:pPr>
        <w:pStyle w:val="32"/>
        <w:rPr>
          <w:rFonts w:asciiTheme="minorHAnsi" w:eastAsiaTheme="minorEastAsia" w:hAnsiTheme="minorHAnsi" w:cstheme="minorBidi"/>
          <w:noProof/>
          <w:kern w:val="2"/>
          <w:sz w:val="21"/>
          <w:szCs w:val="22"/>
          <w:lang w:val="en-US" w:eastAsia="zh-CN"/>
        </w:rPr>
      </w:pPr>
      <w:r>
        <w:rPr>
          <w:noProof/>
          <w:lang w:eastAsia="ko-KR"/>
        </w:rPr>
        <w:t>6.6.1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_Toc191502202 \h </w:instrText>
      </w:r>
      <w:r>
        <w:rPr>
          <w:noProof/>
        </w:rPr>
      </w:r>
      <w:r>
        <w:rPr>
          <w:noProof/>
        </w:rPr>
        <w:fldChar w:fldCharType="separate"/>
      </w:r>
      <w:r>
        <w:rPr>
          <w:noProof/>
        </w:rPr>
        <w:t>17</w:t>
      </w:r>
      <w:r>
        <w:rPr>
          <w:noProof/>
        </w:rPr>
        <w:fldChar w:fldCharType="end"/>
      </w:r>
    </w:p>
    <w:p w14:paraId="4750F183" w14:textId="4D88CE87" w:rsidR="001723D4" w:rsidRDefault="001723D4">
      <w:pPr>
        <w:pStyle w:val="32"/>
        <w:rPr>
          <w:rFonts w:asciiTheme="minorHAnsi" w:eastAsiaTheme="minorEastAsia" w:hAnsiTheme="minorHAnsi" w:cstheme="minorBidi"/>
          <w:noProof/>
          <w:kern w:val="2"/>
          <w:sz w:val="21"/>
          <w:szCs w:val="22"/>
          <w:lang w:val="en-US" w:eastAsia="zh-CN"/>
        </w:rPr>
      </w:pPr>
      <w:r>
        <w:rPr>
          <w:noProof/>
          <w:lang w:eastAsia="ko-KR"/>
        </w:rPr>
        <w:t>6.6.2</w:t>
      </w:r>
      <w:r>
        <w:rPr>
          <w:rFonts w:asciiTheme="minorHAnsi" w:eastAsiaTheme="minorEastAsia" w:hAnsiTheme="minorHAnsi" w:cstheme="minorBidi"/>
          <w:noProof/>
          <w:kern w:val="2"/>
          <w:sz w:val="21"/>
          <w:szCs w:val="22"/>
          <w:lang w:val="en-US" w:eastAsia="zh-CN"/>
        </w:rPr>
        <w:tab/>
      </w:r>
      <w:r>
        <w:rPr>
          <w:noProof/>
          <w:lang w:eastAsia="ko-KR"/>
        </w:rPr>
        <w:t>Detailed description</w:t>
      </w:r>
      <w:r>
        <w:rPr>
          <w:noProof/>
        </w:rPr>
        <w:tab/>
      </w:r>
      <w:r>
        <w:rPr>
          <w:noProof/>
        </w:rPr>
        <w:fldChar w:fldCharType="begin"/>
      </w:r>
      <w:r>
        <w:rPr>
          <w:noProof/>
        </w:rPr>
        <w:instrText xml:space="preserve"> PAGEREF _Toc191502203 \h </w:instrText>
      </w:r>
      <w:r>
        <w:rPr>
          <w:noProof/>
        </w:rPr>
      </w:r>
      <w:r>
        <w:rPr>
          <w:noProof/>
        </w:rPr>
        <w:fldChar w:fldCharType="separate"/>
      </w:r>
      <w:r>
        <w:rPr>
          <w:noProof/>
        </w:rPr>
        <w:t>17</w:t>
      </w:r>
      <w:r>
        <w:rPr>
          <w:noProof/>
        </w:rPr>
        <w:fldChar w:fldCharType="end"/>
      </w:r>
    </w:p>
    <w:p w14:paraId="074DFBEB" w14:textId="36BE2621" w:rsidR="001723D4" w:rsidRDefault="001723D4">
      <w:pPr>
        <w:pStyle w:val="32"/>
        <w:rPr>
          <w:rFonts w:asciiTheme="minorHAnsi" w:eastAsiaTheme="minorEastAsia" w:hAnsiTheme="minorHAnsi" w:cstheme="minorBidi"/>
          <w:noProof/>
          <w:kern w:val="2"/>
          <w:sz w:val="21"/>
          <w:szCs w:val="22"/>
          <w:lang w:val="en-US" w:eastAsia="zh-CN"/>
        </w:rPr>
      </w:pPr>
      <w:r>
        <w:rPr>
          <w:noProof/>
        </w:rPr>
        <w:lastRenderedPageBreak/>
        <w:t>6.6.3</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_Toc191502204 \h </w:instrText>
      </w:r>
      <w:r>
        <w:rPr>
          <w:noProof/>
        </w:rPr>
      </w:r>
      <w:r>
        <w:rPr>
          <w:noProof/>
        </w:rPr>
        <w:fldChar w:fldCharType="separate"/>
      </w:r>
      <w:r>
        <w:rPr>
          <w:noProof/>
        </w:rPr>
        <w:t>18</w:t>
      </w:r>
      <w:r>
        <w:rPr>
          <w:noProof/>
        </w:rPr>
        <w:fldChar w:fldCharType="end"/>
      </w:r>
    </w:p>
    <w:p w14:paraId="55C62B3B" w14:textId="7CCC9039" w:rsidR="001723D4" w:rsidRDefault="001723D4">
      <w:pPr>
        <w:pStyle w:val="22"/>
        <w:rPr>
          <w:rFonts w:asciiTheme="minorHAnsi" w:eastAsiaTheme="minorEastAsia" w:hAnsiTheme="minorHAnsi" w:cstheme="minorBidi"/>
          <w:noProof/>
          <w:kern w:val="2"/>
          <w:sz w:val="21"/>
          <w:szCs w:val="22"/>
          <w:lang w:val="en-US" w:eastAsia="zh-CN"/>
        </w:rPr>
      </w:pPr>
      <w:r>
        <w:rPr>
          <w:noProof/>
        </w:rPr>
        <w:t>6.7</w:t>
      </w:r>
      <w:r>
        <w:rPr>
          <w:rFonts w:asciiTheme="minorHAnsi" w:eastAsiaTheme="minorEastAsia" w:hAnsiTheme="minorHAnsi" w:cstheme="minorBidi"/>
          <w:noProof/>
          <w:kern w:val="2"/>
          <w:sz w:val="21"/>
          <w:szCs w:val="22"/>
          <w:lang w:val="en-US" w:eastAsia="zh-CN"/>
        </w:rPr>
        <w:tab/>
      </w:r>
      <w:r>
        <w:rPr>
          <w:noProof/>
        </w:rPr>
        <w:t xml:space="preserve">Solution #7: </w:t>
      </w:r>
      <w:r w:rsidRPr="004660CC">
        <w:rPr>
          <w:noProof/>
          <w:lang w:val="en-US"/>
        </w:rPr>
        <w:t>Prevention of signaling overload in the VPLMN providing disaster roaming services in EPS</w:t>
      </w:r>
      <w:r>
        <w:rPr>
          <w:noProof/>
        </w:rPr>
        <w:tab/>
      </w:r>
      <w:r>
        <w:rPr>
          <w:noProof/>
        </w:rPr>
        <w:fldChar w:fldCharType="begin"/>
      </w:r>
      <w:r>
        <w:rPr>
          <w:noProof/>
        </w:rPr>
        <w:instrText xml:space="preserve"> PAGEREF _Toc191502205 \h </w:instrText>
      </w:r>
      <w:r>
        <w:rPr>
          <w:noProof/>
        </w:rPr>
      </w:r>
      <w:r>
        <w:rPr>
          <w:noProof/>
        </w:rPr>
        <w:fldChar w:fldCharType="separate"/>
      </w:r>
      <w:r>
        <w:rPr>
          <w:noProof/>
        </w:rPr>
        <w:t>18</w:t>
      </w:r>
      <w:r>
        <w:rPr>
          <w:noProof/>
        </w:rPr>
        <w:fldChar w:fldCharType="end"/>
      </w:r>
    </w:p>
    <w:p w14:paraId="2E754D80" w14:textId="79613D09" w:rsidR="001723D4" w:rsidRDefault="001723D4">
      <w:pPr>
        <w:pStyle w:val="32"/>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_Toc191502206 \h </w:instrText>
      </w:r>
      <w:r>
        <w:rPr>
          <w:noProof/>
        </w:rPr>
      </w:r>
      <w:r>
        <w:rPr>
          <w:noProof/>
        </w:rPr>
        <w:fldChar w:fldCharType="separate"/>
      </w:r>
      <w:r>
        <w:rPr>
          <w:noProof/>
        </w:rPr>
        <w:t>18</w:t>
      </w:r>
      <w:r>
        <w:rPr>
          <w:noProof/>
        </w:rPr>
        <w:fldChar w:fldCharType="end"/>
      </w:r>
    </w:p>
    <w:p w14:paraId="652B03E2" w14:textId="7F8C9227" w:rsidR="001723D4" w:rsidRDefault="001723D4">
      <w:pPr>
        <w:pStyle w:val="32"/>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_Toc191502207 \h </w:instrText>
      </w:r>
      <w:r>
        <w:rPr>
          <w:noProof/>
        </w:rPr>
      </w:r>
      <w:r>
        <w:rPr>
          <w:noProof/>
        </w:rPr>
        <w:fldChar w:fldCharType="separate"/>
      </w:r>
      <w:r>
        <w:rPr>
          <w:noProof/>
        </w:rPr>
        <w:t>18</w:t>
      </w:r>
      <w:r>
        <w:rPr>
          <w:noProof/>
        </w:rPr>
        <w:fldChar w:fldCharType="end"/>
      </w:r>
    </w:p>
    <w:p w14:paraId="3E40F3E1" w14:textId="71114C55" w:rsidR="001723D4" w:rsidRDefault="001723D4">
      <w:pPr>
        <w:pStyle w:val="22"/>
        <w:rPr>
          <w:rFonts w:asciiTheme="minorHAnsi" w:eastAsiaTheme="minorEastAsia" w:hAnsiTheme="minorHAnsi" w:cstheme="minorBidi"/>
          <w:noProof/>
          <w:kern w:val="2"/>
          <w:sz w:val="21"/>
          <w:szCs w:val="22"/>
          <w:lang w:val="en-US" w:eastAsia="zh-CN"/>
        </w:rPr>
      </w:pPr>
      <w:r>
        <w:rPr>
          <w:noProof/>
        </w:rPr>
        <w:t>6.8</w:t>
      </w:r>
      <w:r>
        <w:rPr>
          <w:rFonts w:asciiTheme="minorHAnsi" w:eastAsiaTheme="minorEastAsia" w:hAnsiTheme="minorHAnsi" w:cstheme="minorBidi"/>
          <w:noProof/>
          <w:kern w:val="2"/>
          <w:sz w:val="21"/>
          <w:szCs w:val="22"/>
          <w:lang w:val="en-US" w:eastAsia="zh-CN"/>
        </w:rPr>
        <w:tab/>
      </w:r>
      <w:r>
        <w:rPr>
          <w:noProof/>
        </w:rPr>
        <w:t>Solution #8: Prevention of signalling overload by returning UEs in the VPLMN providing 5G-only national roaming</w:t>
      </w:r>
      <w:r>
        <w:rPr>
          <w:noProof/>
        </w:rPr>
        <w:tab/>
      </w:r>
      <w:r>
        <w:rPr>
          <w:noProof/>
        </w:rPr>
        <w:fldChar w:fldCharType="begin"/>
      </w:r>
      <w:r>
        <w:rPr>
          <w:noProof/>
        </w:rPr>
        <w:instrText xml:space="preserve"> PAGEREF _Toc191502208 \h </w:instrText>
      </w:r>
      <w:r>
        <w:rPr>
          <w:noProof/>
        </w:rPr>
      </w:r>
      <w:r>
        <w:rPr>
          <w:noProof/>
        </w:rPr>
        <w:fldChar w:fldCharType="separate"/>
      </w:r>
      <w:r>
        <w:rPr>
          <w:noProof/>
        </w:rPr>
        <w:t>19</w:t>
      </w:r>
      <w:r>
        <w:rPr>
          <w:noProof/>
        </w:rPr>
        <w:fldChar w:fldCharType="end"/>
      </w:r>
    </w:p>
    <w:p w14:paraId="5CD8E577" w14:textId="00440233" w:rsidR="001723D4" w:rsidRDefault="001723D4">
      <w:pPr>
        <w:pStyle w:val="32"/>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_Toc191502209 \h </w:instrText>
      </w:r>
      <w:r>
        <w:rPr>
          <w:noProof/>
        </w:rPr>
      </w:r>
      <w:r>
        <w:rPr>
          <w:noProof/>
        </w:rPr>
        <w:fldChar w:fldCharType="separate"/>
      </w:r>
      <w:r>
        <w:rPr>
          <w:noProof/>
        </w:rPr>
        <w:t>19</w:t>
      </w:r>
      <w:r>
        <w:rPr>
          <w:noProof/>
        </w:rPr>
        <w:fldChar w:fldCharType="end"/>
      </w:r>
    </w:p>
    <w:p w14:paraId="07E7E132" w14:textId="6EF21022" w:rsidR="001723D4" w:rsidRDefault="001723D4">
      <w:pPr>
        <w:pStyle w:val="32"/>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_Toc191502210 \h </w:instrText>
      </w:r>
      <w:r>
        <w:rPr>
          <w:noProof/>
        </w:rPr>
      </w:r>
      <w:r>
        <w:rPr>
          <w:noProof/>
        </w:rPr>
        <w:fldChar w:fldCharType="separate"/>
      </w:r>
      <w:r>
        <w:rPr>
          <w:noProof/>
        </w:rPr>
        <w:t>20</w:t>
      </w:r>
      <w:r>
        <w:rPr>
          <w:noProof/>
        </w:rPr>
        <w:fldChar w:fldCharType="end"/>
      </w:r>
    </w:p>
    <w:p w14:paraId="65B70245" w14:textId="14165038" w:rsidR="001723D4" w:rsidRDefault="001723D4">
      <w:pPr>
        <w:pStyle w:val="22"/>
        <w:rPr>
          <w:rFonts w:asciiTheme="minorHAnsi" w:eastAsiaTheme="minorEastAsia" w:hAnsiTheme="minorHAnsi" w:cstheme="minorBidi"/>
          <w:noProof/>
          <w:kern w:val="2"/>
          <w:sz w:val="21"/>
          <w:szCs w:val="22"/>
          <w:lang w:val="en-US" w:eastAsia="zh-CN"/>
        </w:rPr>
      </w:pPr>
      <w:r>
        <w:rPr>
          <w:noProof/>
        </w:rPr>
        <w:t>6.9</w:t>
      </w:r>
      <w:r>
        <w:rPr>
          <w:rFonts w:asciiTheme="minorHAnsi" w:eastAsiaTheme="minorEastAsia" w:hAnsiTheme="minorHAnsi" w:cstheme="minorBidi"/>
          <w:noProof/>
          <w:kern w:val="2"/>
          <w:sz w:val="21"/>
          <w:szCs w:val="22"/>
          <w:lang w:val="en-US" w:eastAsia="zh-CN"/>
        </w:rPr>
        <w:tab/>
      </w:r>
      <w:r>
        <w:rPr>
          <w:noProof/>
        </w:rPr>
        <w:t>Solution #9: access barring for inbound disaster roaming UEs</w:t>
      </w:r>
      <w:r>
        <w:rPr>
          <w:noProof/>
        </w:rPr>
        <w:tab/>
      </w:r>
      <w:r>
        <w:rPr>
          <w:noProof/>
        </w:rPr>
        <w:fldChar w:fldCharType="begin"/>
      </w:r>
      <w:r>
        <w:rPr>
          <w:noProof/>
        </w:rPr>
        <w:instrText xml:space="preserve"> PAGEREF _Toc191502211 \h </w:instrText>
      </w:r>
      <w:r>
        <w:rPr>
          <w:noProof/>
        </w:rPr>
      </w:r>
      <w:r>
        <w:rPr>
          <w:noProof/>
        </w:rPr>
        <w:fldChar w:fldCharType="separate"/>
      </w:r>
      <w:r>
        <w:rPr>
          <w:noProof/>
        </w:rPr>
        <w:t>20</w:t>
      </w:r>
      <w:r>
        <w:rPr>
          <w:noProof/>
        </w:rPr>
        <w:fldChar w:fldCharType="end"/>
      </w:r>
    </w:p>
    <w:p w14:paraId="38DEF95E" w14:textId="0D27F44D" w:rsidR="001723D4" w:rsidRDefault="001723D4">
      <w:pPr>
        <w:pStyle w:val="32"/>
        <w:rPr>
          <w:rFonts w:asciiTheme="minorHAnsi" w:eastAsiaTheme="minorEastAsia" w:hAnsiTheme="minorHAnsi" w:cstheme="minorBidi"/>
          <w:noProof/>
          <w:kern w:val="2"/>
          <w:sz w:val="21"/>
          <w:szCs w:val="22"/>
          <w:lang w:val="en-US" w:eastAsia="zh-CN"/>
        </w:rPr>
      </w:pPr>
      <w:r>
        <w:rPr>
          <w:noProof/>
          <w:lang w:eastAsia="ko-KR"/>
        </w:rPr>
        <w:t>6.9.1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_Toc191502212 \h </w:instrText>
      </w:r>
      <w:r>
        <w:rPr>
          <w:noProof/>
        </w:rPr>
      </w:r>
      <w:r>
        <w:rPr>
          <w:noProof/>
        </w:rPr>
        <w:fldChar w:fldCharType="separate"/>
      </w:r>
      <w:r>
        <w:rPr>
          <w:noProof/>
        </w:rPr>
        <w:t>20</w:t>
      </w:r>
      <w:r>
        <w:rPr>
          <w:noProof/>
        </w:rPr>
        <w:fldChar w:fldCharType="end"/>
      </w:r>
    </w:p>
    <w:p w14:paraId="5D115EFE" w14:textId="07F649C8" w:rsidR="001723D4" w:rsidRDefault="001723D4">
      <w:pPr>
        <w:pStyle w:val="32"/>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_Toc191502213 \h </w:instrText>
      </w:r>
      <w:r>
        <w:rPr>
          <w:noProof/>
        </w:rPr>
      </w:r>
      <w:r>
        <w:rPr>
          <w:noProof/>
        </w:rPr>
        <w:fldChar w:fldCharType="separate"/>
      </w:r>
      <w:r>
        <w:rPr>
          <w:noProof/>
        </w:rPr>
        <w:t>20</w:t>
      </w:r>
      <w:r>
        <w:rPr>
          <w:noProof/>
        </w:rPr>
        <w:fldChar w:fldCharType="end"/>
      </w:r>
    </w:p>
    <w:p w14:paraId="7E7619ED" w14:textId="7EA03A91" w:rsidR="001723D4" w:rsidRDefault="001723D4">
      <w:pPr>
        <w:pStyle w:val="32"/>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_Toc191502214 \h </w:instrText>
      </w:r>
      <w:r>
        <w:rPr>
          <w:noProof/>
        </w:rPr>
      </w:r>
      <w:r>
        <w:rPr>
          <w:noProof/>
        </w:rPr>
        <w:fldChar w:fldCharType="separate"/>
      </w:r>
      <w:r>
        <w:rPr>
          <w:noProof/>
        </w:rPr>
        <w:t>21</w:t>
      </w:r>
      <w:r>
        <w:rPr>
          <w:noProof/>
        </w:rPr>
        <w:fldChar w:fldCharType="end"/>
      </w:r>
    </w:p>
    <w:p w14:paraId="13CD8945" w14:textId="4ABF697B" w:rsidR="001723D4" w:rsidRDefault="001723D4">
      <w:pPr>
        <w:pStyle w:val="22"/>
        <w:rPr>
          <w:rFonts w:asciiTheme="minorHAnsi" w:eastAsiaTheme="minorEastAsia" w:hAnsiTheme="minorHAnsi" w:cstheme="minorBidi"/>
          <w:noProof/>
          <w:kern w:val="2"/>
          <w:sz w:val="21"/>
          <w:szCs w:val="22"/>
          <w:lang w:val="en-US" w:eastAsia="zh-CN"/>
        </w:rPr>
      </w:pPr>
      <w:r>
        <w:rPr>
          <w:noProof/>
        </w:rPr>
        <w:t>6.10</w:t>
      </w:r>
      <w:r>
        <w:rPr>
          <w:rFonts w:asciiTheme="minorHAnsi" w:eastAsiaTheme="minorEastAsia" w:hAnsiTheme="minorHAnsi" w:cstheme="minorBidi"/>
          <w:noProof/>
          <w:kern w:val="2"/>
          <w:sz w:val="21"/>
          <w:szCs w:val="22"/>
          <w:lang w:val="en-US" w:eastAsia="zh-CN"/>
        </w:rPr>
        <w:tab/>
      </w:r>
      <w:r>
        <w:rPr>
          <w:noProof/>
        </w:rPr>
        <w:t>Solution #10: RAT restriction under disaster conditions handling, pre-disaster configuration</w:t>
      </w:r>
      <w:r>
        <w:rPr>
          <w:noProof/>
        </w:rPr>
        <w:tab/>
      </w:r>
      <w:r>
        <w:rPr>
          <w:noProof/>
        </w:rPr>
        <w:fldChar w:fldCharType="begin"/>
      </w:r>
      <w:r>
        <w:rPr>
          <w:noProof/>
        </w:rPr>
        <w:instrText xml:space="preserve"> PAGEREF _Toc191502215 \h </w:instrText>
      </w:r>
      <w:r>
        <w:rPr>
          <w:noProof/>
        </w:rPr>
      </w:r>
      <w:r>
        <w:rPr>
          <w:noProof/>
        </w:rPr>
        <w:fldChar w:fldCharType="separate"/>
      </w:r>
      <w:r>
        <w:rPr>
          <w:noProof/>
        </w:rPr>
        <w:t>21</w:t>
      </w:r>
      <w:r>
        <w:rPr>
          <w:noProof/>
        </w:rPr>
        <w:fldChar w:fldCharType="end"/>
      </w:r>
    </w:p>
    <w:p w14:paraId="4F17CC65" w14:textId="7C895ACE" w:rsidR="001723D4" w:rsidRDefault="001723D4">
      <w:pPr>
        <w:pStyle w:val="32"/>
        <w:rPr>
          <w:rFonts w:asciiTheme="minorHAnsi" w:eastAsiaTheme="minorEastAsia" w:hAnsiTheme="minorHAnsi" w:cstheme="minorBidi"/>
          <w:noProof/>
          <w:kern w:val="2"/>
          <w:sz w:val="21"/>
          <w:szCs w:val="22"/>
          <w:lang w:val="en-US" w:eastAsia="zh-CN"/>
        </w:rPr>
      </w:pPr>
      <w:r>
        <w:rPr>
          <w:noProof/>
          <w:lang w:eastAsia="ko-KR"/>
        </w:rPr>
        <w:t>6.10.1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_Toc191502216 \h </w:instrText>
      </w:r>
      <w:r>
        <w:rPr>
          <w:noProof/>
        </w:rPr>
      </w:r>
      <w:r>
        <w:rPr>
          <w:noProof/>
        </w:rPr>
        <w:fldChar w:fldCharType="separate"/>
      </w:r>
      <w:r>
        <w:rPr>
          <w:noProof/>
        </w:rPr>
        <w:t>21</w:t>
      </w:r>
      <w:r>
        <w:rPr>
          <w:noProof/>
        </w:rPr>
        <w:fldChar w:fldCharType="end"/>
      </w:r>
    </w:p>
    <w:p w14:paraId="5F091E99" w14:textId="267F9D07" w:rsidR="001723D4" w:rsidRDefault="001723D4">
      <w:pPr>
        <w:pStyle w:val="32"/>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_Toc191502217 \h </w:instrText>
      </w:r>
      <w:r>
        <w:rPr>
          <w:noProof/>
        </w:rPr>
      </w:r>
      <w:r>
        <w:rPr>
          <w:noProof/>
        </w:rPr>
        <w:fldChar w:fldCharType="separate"/>
      </w:r>
      <w:r>
        <w:rPr>
          <w:noProof/>
        </w:rPr>
        <w:t>21</w:t>
      </w:r>
      <w:r>
        <w:rPr>
          <w:noProof/>
        </w:rPr>
        <w:fldChar w:fldCharType="end"/>
      </w:r>
    </w:p>
    <w:p w14:paraId="7BE7C099" w14:textId="7C7030F7" w:rsidR="001723D4" w:rsidRDefault="001723D4">
      <w:pPr>
        <w:pStyle w:val="32"/>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_Toc191502218 \h </w:instrText>
      </w:r>
      <w:r>
        <w:rPr>
          <w:noProof/>
        </w:rPr>
      </w:r>
      <w:r>
        <w:rPr>
          <w:noProof/>
        </w:rPr>
        <w:fldChar w:fldCharType="separate"/>
      </w:r>
      <w:r>
        <w:rPr>
          <w:noProof/>
        </w:rPr>
        <w:t>22</w:t>
      </w:r>
      <w:r>
        <w:rPr>
          <w:noProof/>
        </w:rPr>
        <w:fldChar w:fldCharType="end"/>
      </w:r>
    </w:p>
    <w:p w14:paraId="04D4B8CE" w14:textId="27C2E815" w:rsidR="001723D4" w:rsidRDefault="001723D4">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Evaluations</w:t>
      </w:r>
      <w:r>
        <w:rPr>
          <w:noProof/>
        </w:rPr>
        <w:tab/>
      </w:r>
      <w:r>
        <w:rPr>
          <w:noProof/>
        </w:rPr>
        <w:fldChar w:fldCharType="begin"/>
      </w:r>
      <w:r>
        <w:rPr>
          <w:noProof/>
        </w:rPr>
        <w:instrText xml:space="preserve"> PAGEREF _Toc191502219 \h </w:instrText>
      </w:r>
      <w:r>
        <w:rPr>
          <w:noProof/>
        </w:rPr>
      </w:r>
      <w:r>
        <w:rPr>
          <w:noProof/>
        </w:rPr>
        <w:fldChar w:fldCharType="separate"/>
      </w:r>
      <w:r>
        <w:rPr>
          <w:noProof/>
        </w:rPr>
        <w:t>22</w:t>
      </w:r>
      <w:r>
        <w:rPr>
          <w:noProof/>
        </w:rPr>
        <w:fldChar w:fldCharType="end"/>
      </w:r>
    </w:p>
    <w:p w14:paraId="6FC256D4" w14:textId="7715FDA1" w:rsidR="001723D4" w:rsidRDefault="001723D4">
      <w:pPr>
        <w:pStyle w:val="10"/>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_Toc191502220 \h </w:instrText>
      </w:r>
      <w:r>
        <w:rPr>
          <w:noProof/>
        </w:rPr>
      </w:r>
      <w:r>
        <w:rPr>
          <w:noProof/>
        </w:rPr>
        <w:fldChar w:fldCharType="separate"/>
      </w:r>
      <w:r>
        <w:rPr>
          <w:noProof/>
        </w:rPr>
        <w:t>22</w:t>
      </w:r>
      <w:r>
        <w:rPr>
          <w:noProof/>
        </w:rPr>
        <w:fldChar w:fldCharType="end"/>
      </w:r>
    </w:p>
    <w:p w14:paraId="0D89F25D" w14:textId="33200BD0" w:rsidR="001723D4" w:rsidRDefault="001723D4">
      <w:pPr>
        <w:pStyle w:val="22"/>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Conclusion</w:t>
      </w:r>
      <w:r>
        <w:rPr>
          <w:noProof/>
          <w:lang w:eastAsia="ko-KR"/>
        </w:rPr>
        <w:t>s</w:t>
      </w:r>
      <w:r>
        <w:rPr>
          <w:noProof/>
        </w:rPr>
        <w:t xml:space="preserve"> on Key Issue #1</w:t>
      </w:r>
      <w:r>
        <w:rPr>
          <w:noProof/>
        </w:rPr>
        <w:tab/>
      </w:r>
      <w:r>
        <w:rPr>
          <w:noProof/>
        </w:rPr>
        <w:fldChar w:fldCharType="begin"/>
      </w:r>
      <w:r>
        <w:rPr>
          <w:noProof/>
        </w:rPr>
        <w:instrText xml:space="preserve"> PAGEREF _Toc191502221 \h </w:instrText>
      </w:r>
      <w:r>
        <w:rPr>
          <w:noProof/>
        </w:rPr>
      </w:r>
      <w:r>
        <w:rPr>
          <w:noProof/>
        </w:rPr>
        <w:fldChar w:fldCharType="separate"/>
      </w:r>
      <w:r>
        <w:rPr>
          <w:noProof/>
        </w:rPr>
        <w:t>22</w:t>
      </w:r>
      <w:r>
        <w:rPr>
          <w:noProof/>
        </w:rPr>
        <w:fldChar w:fldCharType="end"/>
      </w:r>
    </w:p>
    <w:p w14:paraId="00238A45" w14:textId="27F3DE56" w:rsidR="001723D4" w:rsidRDefault="001723D4">
      <w:pPr>
        <w:pStyle w:val="22"/>
        <w:rPr>
          <w:rFonts w:asciiTheme="minorHAnsi" w:eastAsiaTheme="minorEastAsia" w:hAnsiTheme="minorHAnsi" w:cstheme="minorBidi"/>
          <w:noProof/>
          <w:kern w:val="2"/>
          <w:sz w:val="21"/>
          <w:szCs w:val="22"/>
          <w:lang w:val="en-US" w:eastAsia="zh-CN"/>
        </w:rPr>
      </w:pPr>
      <w:r>
        <w:rPr>
          <w:noProof/>
        </w:rPr>
        <w:t>8.2</w:t>
      </w:r>
      <w:r>
        <w:rPr>
          <w:rFonts w:asciiTheme="minorHAnsi" w:eastAsiaTheme="minorEastAsia" w:hAnsiTheme="minorHAnsi" w:cstheme="minorBidi"/>
          <w:noProof/>
          <w:kern w:val="2"/>
          <w:sz w:val="21"/>
          <w:szCs w:val="22"/>
          <w:lang w:val="en-US" w:eastAsia="zh-CN"/>
        </w:rPr>
        <w:tab/>
      </w:r>
      <w:r>
        <w:rPr>
          <w:noProof/>
        </w:rPr>
        <w:t>Conclusions on Key Issue #2</w:t>
      </w:r>
      <w:r>
        <w:rPr>
          <w:noProof/>
        </w:rPr>
        <w:tab/>
      </w:r>
      <w:r>
        <w:rPr>
          <w:noProof/>
        </w:rPr>
        <w:fldChar w:fldCharType="begin"/>
      </w:r>
      <w:r>
        <w:rPr>
          <w:noProof/>
        </w:rPr>
        <w:instrText xml:space="preserve"> PAGEREF _Toc191502222 \h </w:instrText>
      </w:r>
      <w:r>
        <w:rPr>
          <w:noProof/>
        </w:rPr>
      </w:r>
      <w:r>
        <w:rPr>
          <w:noProof/>
        </w:rPr>
        <w:fldChar w:fldCharType="separate"/>
      </w:r>
      <w:r>
        <w:rPr>
          <w:noProof/>
        </w:rPr>
        <w:t>22</w:t>
      </w:r>
      <w:r>
        <w:rPr>
          <w:noProof/>
        </w:rPr>
        <w:fldChar w:fldCharType="end"/>
      </w:r>
    </w:p>
    <w:p w14:paraId="6E7C1A2F" w14:textId="68B7FB26" w:rsidR="001723D4" w:rsidRDefault="001723D4">
      <w:pPr>
        <w:pStyle w:val="22"/>
        <w:rPr>
          <w:rFonts w:asciiTheme="minorHAnsi" w:eastAsiaTheme="minorEastAsia" w:hAnsiTheme="minorHAnsi" w:cstheme="minorBidi"/>
          <w:noProof/>
          <w:kern w:val="2"/>
          <w:sz w:val="21"/>
          <w:szCs w:val="22"/>
          <w:lang w:val="en-US" w:eastAsia="zh-CN"/>
        </w:rPr>
      </w:pPr>
      <w:r>
        <w:rPr>
          <w:noProof/>
        </w:rPr>
        <w:t>8.3</w:t>
      </w:r>
      <w:r>
        <w:rPr>
          <w:rFonts w:asciiTheme="minorHAnsi" w:eastAsiaTheme="minorEastAsia" w:hAnsiTheme="minorHAnsi" w:cstheme="minorBidi"/>
          <w:noProof/>
          <w:kern w:val="2"/>
          <w:sz w:val="21"/>
          <w:szCs w:val="22"/>
          <w:lang w:val="en-US" w:eastAsia="zh-CN"/>
        </w:rPr>
        <w:tab/>
      </w:r>
      <w:r>
        <w:rPr>
          <w:noProof/>
        </w:rPr>
        <w:t>Conclusion</w:t>
      </w:r>
      <w:r>
        <w:rPr>
          <w:noProof/>
          <w:lang w:eastAsia="ko-KR"/>
        </w:rPr>
        <w:t>s</w:t>
      </w:r>
      <w:r>
        <w:rPr>
          <w:noProof/>
        </w:rPr>
        <w:t xml:space="preserve"> on Key Issue #3</w:t>
      </w:r>
      <w:r>
        <w:rPr>
          <w:noProof/>
        </w:rPr>
        <w:tab/>
      </w:r>
      <w:r>
        <w:rPr>
          <w:noProof/>
        </w:rPr>
        <w:fldChar w:fldCharType="begin"/>
      </w:r>
      <w:r>
        <w:rPr>
          <w:noProof/>
        </w:rPr>
        <w:instrText xml:space="preserve"> PAGEREF _Toc191502223 \h </w:instrText>
      </w:r>
      <w:r>
        <w:rPr>
          <w:noProof/>
        </w:rPr>
      </w:r>
      <w:r>
        <w:rPr>
          <w:noProof/>
        </w:rPr>
        <w:fldChar w:fldCharType="separate"/>
      </w:r>
      <w:r>
        <w:rPr>
          <w:noProof/>
        </w:rPr>
        <w:t>23</w:t>
      </w:r>
      <w:r>
        <w:rPr>
          <w:noProof/>
        </w:rPr>
        <w:fldChar w:fldCharType="end"/>
      </w:r>
    </w:p>
    <w:p w14:paraId="2A0561DB" w14:textId="6534CD87" w:rsidR="001723D4" w:rsidRDefault="001723D4">
      <w:pPr>
        <w:pStyle w:val="22"/>
        <w:rPr>
          <w:rFonts w:asciiTheme="minorHAnsi" w:eastAsiaTheme="minorEastAsia" w:hAnsiTheme="minorHAnsi" w:cstheme="minorBidi"/>
          <w:noProof/>
          <w:kern w:val="2"/>
          <w:sz w:val="21"/>
          <w:szCs w:val="22"/>
          <w:lang w:val="en-US" w:eastAsia="zh-CN"/>
        </w:rPr>
      </w:pPr>
      <w:r>
        <w:rPr>
          <w:noProof/>
        </w:rPr>
        <w:t>8.4</w:t>
      </w:r>
      <w:r>
        <w:rPr>
          <w:rFonts w:asciiTheme="minorHAnsi" w:eastAsiaTheme="minorEastAsia" w:hAnsiTheme="minorHAnsi" w:cstheme="minorBidi"/>
          <w:noProof/>
          <w:kern w:val="2"/>
          <w:sz w:val="21"/>
          <w:szCs w:val="22"/>
          <w:lang w:val="en-US" w:eastAsia="zh-CN"/>
        </w:rPr>
        <w:tab/>
      </w:r>
      <w:r>
        <w:rPr>
          <w:noProof/>
        </w:rPr>
        <w:t>Conclusions on Key Issue #4</w:t>
      </w:r>
      <w:r>
        <w:rPr>
          <w:noProof/>
        </w:rPr>
        <w:tab/>
      </w:r>
      <w:r>
        <w:rPr>
          <w:noProof/>
        </w:rPr>
        <w:fldChar w:fldCharType="begin"/>
      </w:r>
      <w:r>
        <w:rPr>
          <w:noProof/>
        </w:rPr>
        <w:instrText xml:space="preserve"> PAGEREF _Toc191502224 \h </w:instrText>
      </w:r>
      <w:r>
        <w:rPr>
          <w:noProof/>
        </w:rPr>
      </w:r>
      <w:r>
        <w:rPr>
          <w:noProof/>
        </w:rPr>
        <w:fldChar w:fldCharType="separate"/>
      </w:r>
      <w:r>
        <w:rPr>
          <w:noProof/>
        </w:rPr>
        <w:t>23</w:t>
      </w:r>
      <w:r>
        <w:rPr>
          <w:noProof/>
        </w:rPr>
        <w:fldChar w:fldCharType="end"/>
      </w:r>
    </w:p>
    <w:p w14:paraId="2B87DC43" w14:textId="1CDEF3A2" w:rsidR="001723D4" w:rsidRDefault="001723D4">
      <w:pPr>
        <w:pStyle w:val="22"/>
        <w:rPr>
          <w:rFonts w:asciiTheme="minorHAnsi" w:eastAsiaTheme="minorEastAsia" w:hAnsiTheme="minorHAnsi" w:cstheme="minorBidi"/>
          <w:noProof/>
          <w:kern w:val="2"/>
          <w:sz w:val="21"/>
          <w:szCs w:val="22"/>
          <w:lang w:val="en-US" w:eastAsia="zh-CN"/>
        </w:rPr>
      </w:pPr>
      <w:r>
        <w:rPr>
          <w:noProof/>
        </w:rPr>
        <w:t>8.6</w:t>
      </w:r>
      <w:r>
        <w:rPr>
          <w:rFonts w:asciiTheme="minorHAnsi" w:eastAsiaTheme="minorEastAsia" w:hAnsiTheme="minorHAnsi" w:cstheme="minorBidi"/>
          <w:noProof/>
          <w:kern w:val="2"/>
          <w:sz w:val="21"/>
          <w:szCs w:val="22"/>
          <w:lang w:val="en-US" w:eastAsia="zh-CN"/>
        </w:rPr>
        <w:tab/>
      </w:r>
      <w:r>
        <w:rPr>
          <w:noProof/>
        </w:rPr>
        <w:t>Conclusions on Key Issue #6</w:t>
      </w:r>
      <w:r>
        <w:rPr>
          <w:noProof/>
        </w:rPr>
        <w:tab/>
      </w:r>
      <w:r>
        <w:rPr>
          <w:noProof/>
        </w:rPr>
        <w:fldChar w:fldCharType="begin"/>
      </w:r>
      <w:r>
        <w:rPr>
          <w:noProof/>
        </w:rPr>
        <w:instrText xml:space="preserve"> PAGEREF _Toc191502225 \h </w:instrText>
      </w:r>
      <w:r>
        <w:rPr>
          <w:noProof/>
        </w:rPr>
      </w:r>
      <w:r>
        <w:rPr>
          <w:noProof/>
        </w:rPr>
        <w:fldChar w:fldCharType="separate"/>
      </w:r>
      <w:r>
        <w:rPr>
          <w:noProof/>
        </w:rPr>
        <w:t>23</w:t>
      </w:r>
      <w:r>
        <w:rPr>
          <w:noProof/>
        </w:rPr>
        <w:fldChar w:fldCharType="end"/>
      </w:r>
    </w:p>
    <w:p w14:paraId="1619B7AE" w14:textId="4CA72645" w:rsidR="001723D4" w:rsidRDefault="001723D4">
      <w:pPr>
        <w:pStyle w:val="10"/>
        <w:rPr>
          <w:rFonts w:asciiTheme="minorHAnsi" w:eastAsiaTheme="minorEastAsia"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_Toc191502226 \h </w:instrText>
      </w:r>
      <w:r>
        <w:rPr>
          <w:noProof/>
        </w:rPr>
      </w:r>
      <w:r>
        <w:rPr>
          <w:noProof/>
        </w:rPr>
        <w:fldChar w:fldCharType="separate"/>
      </w:r>
      <w:r>
        <w:rPr>
          <w:noProof/>
        </w:rPr>
        <w:t>25</w:t>
      </w:r>
      <w:r>
        <w:rPr>
          <w:noProof/>
        </w:rPr>
        <w:fldChar w:fldCharType="end"/>
      </w:r>
    </w:p>
    <w:p w14:paraId="0B9E3498" w14:textId="3D73DD75" w:rsidR="00080512" w:rsidRPr="004D3578" w:rsidRDefault="001474E2">
      <w:r>
        <w:rPr>
          <w:sz w:val="22"/>
        </w:rPr>
        <w:fldChar w:fldCharType="end"/>
      </w:r>
    </w:p>
    <w:p w14:paraId="747690AD" w14:textId="7FE8B6F6" w:rsidR="0074026F" w:rsidRPr="007B600E" w:rsidRDefault="00080512" w:rsidP="00E462F1">
      <w:pPr>
        <w:pStyle w:val="Guidance"/>
      </w:pPr>
      <w:r w:rsidRPr="004D3578">
        <w:br w:type="page"/>
      </w:r>
    </w:p>
    <w:p w14:paraId="03993004" w14:textId="77777777" w:rsidR="00080512" w:rsidRDefault="00080512">
      <w:pPr>
        <w:pStyle w:val="1"/>
      </w:pPr>
      <w:bookmarkStart w:id="16" w:name="foreword"/>
      <w:bookmarkStart w:id="17" w:name="_Toc191502154"/>
      <w:bookmarkEnd w:id="16"/>
      <w:r w:rsidRPr="004D3578">
        <w:lastRenderedPageBreak/>
        <w:t>Foreword</w:t>
      </w:r>
      <w:bookmarkEnd w:id="17"/>
    </w:p>
    <w:p w14:paraId="2511FBFA" w14:textId="05A1D345" w:rsidR="00080512" w:rsidRPr="004D3578" w:rsidRDefault="00080512">
      <w:r w:rsidRPr="004D3578">
        <w:t xml:space="preserve">This Technical </w:t>
      </w:r>
      <w:bookmarkStart w:id="18" w:name="spectype3"/>
      <w:r w:rsidR="00602AEA" w:rsidRPr="001141C5">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91502155"/>
      <w:bookmarkEnd w:id="20"/>
      <w:r w:rsidRPr="004D3578">
        <w:lastRenderedPageBreak/>
        <w:t>1</w:t>
      </w:r>
      <w:r w:rsidRPr="004D3578">
        <w:tab/>
        <w:t>Scope</w:t>
      </w:r>
      <w:bookmarkEnd w:id="21"/>
    </w:p>
    <w:p w14:paraId="576C49FF" w14:textId="3FC81F54" w:rsidR="00C93B64" w:rsidRPr="004D3578" w:rsidRDefault="00C93B64" w:rsidP="00C93B64">
      <w:bookmarkStart w:id="22" w:name="references"/>
      <w:bookmarkEnd w:id="22"/>
      <w:r w:rsidRPr="004D3578">
        <w:t xml:space="preserve">The present document </w:t>
      </w:r>
      <w:r w:rsidRPr="00E253D1">
        <w:t>i</w:t>
      </w:r>
      <w:r>
        <w:t>s to study</w:t>
      </w:r>
      <w:r w:rsidRPr="00E253D1">
        <w:t xml:space="preserve"> </w:t>
      </w:r>
      <w:r w:rsidRPr="00F76CD1">
        <w:t xml:space="preserve">the stage </w:t>
      </w:r>
      <w:r>
        <w:t xml:space="preserve">2 </w:t>
      </w:r>
      <w:r w:rsidRPr="00F76CD1">
        <w:t>aspect</w:t>
      </w:r>
      <w:r>
        <w:t xml:space="preserve"> for service requirements defined by SA WG1 under SA1 work item MINT_Ph2 (Minimization of Service Interruption Phase 2), as specified in 3GPP</w:t>
      </w:r>
      <w:r w:rsidRPr="004D3578">
        <w:t> </w:t>
      </w:r>
      <w:r>
        <w:t>TS</w:t>
      </w:r>
      <w:r w:rsidRPr="004D3578">
        <w:t> </w:t>
      </w:r>
      <w:r>
        <w:t>22.011</w:t>
      </w:r>
      <w:r w:rsidRPr="004D3578">
        <w:t> </w:t>
      </w:r>
      <w:r>
        <w:t>[</w:t>
      </w:r>
      <w:r w:rsidR="005B3BC2">
        <w:t>2</w:t>
      </w:r>
      <w:r>
        <w:t>] and 3GPP</w:t>
      </w:r>
      <w:r w:rsidRPr="004D3578">
        <w:t> </w:t>
      </w:r>
      <w:r>
        <w:t>TS</w:t>
      </w:r>
      <w:r w:rsidRPr="004D3578">
        <w:t> </w:t>
      </w:r>
      <w:r>
        <w:t>22.261</w:t>
      </w:r>
      <w:r w:rsidRPr="004D3578">
        <w:t> </w:t>
      </w:r>
      <w:r>
        <w:t>[</w:t>
      </w:r>
      <w:r w:rsidR="005B3BC2">
        <w:t>3</w:t>
      </w:r>
      <w:r>
        <w:t>] clause</w:t>
      </w:r>
      <w:r w:rsidR="001C571D" w:rsidRPr="004D3578">
        <w:t> </w:t>
      </w:r>
      <w:r>
        <w:t>6.31.</w:t>
      </w:r>
    </w:p>
    <w:p w14:paraId="794720D9" w14:textId="77777777" w:rsidR="00080512" w:rsidRPr="004D3578" w:rsidRDefault="00080512">
      <w:pPr>
        <w:pStyle w:val="1"/>
      </w:pPr>
      <w:bookmarkStart w:id="23" w:name="_Toc191502156"/>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825E8B" w14:textId="3708CB17" w:rsidR="00BF1FF4" w:rsidRDefault="001141C5" w:rsidP="00A52493">
      <w:pPr>
        <w:pStyle w:val="EX"/>
      </w:pPr>
      <w:r w:rsidRPr="004D3578">
        <w:t>[1]</w:t>
      </w:r>
      <w:r w:rsidRPr="004D3578">
        <w:tab/>
        <w:t>3GPP TR 21.905: "Vocabulary for 3GPP Specifications".</w:t>
      </w:r>
    </w:p>
    <w:p w14:paraId="4B42A202" w14:textId="3E6BE558" w:rsidR="00C93B64" w:rsidRPr="004D3578" w:rsidRDefault="00C93B64" w:rsidP="00C93B64">
      <w:pPr>
        <w:pStyle w:val="EX"/>
      </w:pPr>
      <w:r>
        <w:t>[</w:t>
      </w:r>
      <w:r w:rsidR="005B3BC2">
        <w:t>2</w:t>
      </w:r>
      <w:r>
        <w:t>]</w:t>
      </w:r>
      <w:r>
        <w:tab/>
        <w:t>3GPP TS</w:t>
      </w:r>
      <w:r w:rsidRPr="004D3578">
        <w:t> 2</w:t>
      </w:r>
      <w:r>
        <w:t>2</w:t>
      </w:r>
      <w:r w:rsidRPr="004D3578">
        <w:t>.</w:t>
      </w:r>
      <w:r>
        <w:t>011</w:t>
      </w:r>
      <w:r w:rsidRPr="004D3578">
        <w:t>: "</w:t>
      </w:r>
      <w:r w:rsidRPr="00682760">
        <w:t>Service accessibility</w:t>
      </w:r>
      <w:r w:rsidRPr="004D3578">
        <w:t>".</w:t>
      </w:r>
    </w:p>
    <w:p w14:paraId="676408A5" w14:textId="4D10843E" w:rsidR="00C93B64" w:rsidRDefault="00C93B64" w:rsidP="00A52493">
      <w:pPr>
        <w:pStyle w:val="EX"/>
      </w:pPr>
      <w:r>
        <w:t>[</w:t>
      </w:r>
      <w:r w:rsidR="005B3BC2">
        <w:t>3</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13A208BE" w14:textId="77777777" w:rsidR="005B3BC2" w:rsidRPr="00502C76" w:rsidRDefault="005B3BC2" w:rsidP="005B3BC2">
      <w:pPr>
        <w:pStyle w:val="EX"/>
      </w:pPr>
      <w:r w:rsidRPr="00502C76">
        <w:t>[4]</w:t>
      </w:r>
      <w:r w:rsidRPr="00502C76">
        <w:tab/>
        <w:t>3GPP TS 23.501: "System Architecture for the 5G System; Stage 2".</w:t>
      </w:r>
    </w:p>
    <w:p w14:paraId="03BC6E88" w14:textId="77777777" w:rsidR="00E507D3" w:rsidRDefault="00E507D3" w:rsidP="00E507D3">
      <w:pPr>
        <w:pStyle w:val="EX"/>
      </w:pPr>
      <w:r w:rsidRPr="00502C76">
        <w:t>[</w:t>
      </w:r>
      <w:r>
        <w:t>r23122</w:t>
      </w:r>
      <w:r w:rsidRPr="00502C76">
        <w:t>]</w:t>
      </w:r>
      <w:r w:rsidRPr="00502C76">
        <w:tab/>
        <w:t>3GPP TS 23.</w:t>
      </w:r>
      <w:r>
        <w:t>122</w:t>
      </w:r>
      <w:r w:rsidRPr="00502C76">
        <w:t>: "</w:t>
      </w:r>
      <w:r w:rsidRPr="00EA4FEF">
        <w:t>Non-Access-Stratum (NAS) functions related to Mobile Station (MS) in idle mode</w:t>
      </w:r>
      <w:r w:rsidRPr="00502C76">
        <w:t>".</w:t>
      </w:r>
    </w:p>
    <w:p w14:paraId="64B23BBE" w14:textId="77777777" w:rsidR="005B3BC2" w:rsidRPr="00E507D3" w:rsidRDefault="005B3BC2" w:rsidP="00A52493">
      <w:pPr>
        <w:pStyle w:val="EX"/>
      </w:pPr>
    </w:p>
    <w:p w14:paraId="24ACB616" w14:textId="35464E1D" w:rsidR="00080512" w:rsidRPr="004D3578" w:rsidRDefault="00080512">
      <w:pPr>
        <w:pStyle w:val="1"/>
      </w:pPr>
      <w:bookmarkStart w:id="24" w:name="definitions"/>
      <w:bookmarkStart w:id="25" w:name="_Toc191502157"/>
      <w:bookmarkEnd w:id="24"/>
      <w:r w:rsidRPr="004D3578">
        <w:t>3</w:t>
      </w:r>
      <w:r w:rsidRPr="004D3578">
        <w:tab/>
        <w:t>Definitions</w:t>
      </w:r>
      <w:r w:rsidR="00602AEA">
        <w:t xml:space="preserve"> of terms and abbreviations</w:t>
      </w:r>
      <w:bookmarkEnd w:id="25"/>
    </w:p>
    <w:p w14:paraId="6CBABCF9" w14:textId="77777777" w:rsidR="00080512" w:rsidRPr="004D3578" w:rsidRDefault="00080512">
      <w:pPr>
        <w:pStyle w:val="21"/>
      </w:pPr>
      <w:bookmarkStart w:id="26" w:name="_Toc191502158"/>
      <w:r w:rsidRPr="004D3578">
        <w:t>3.1</w:t>
      </w:r>
      <w:r w:rsidRPr="004D3578">
        <w:tab/>
      </w:r>
      <w:r w:rsidR="002B6339">
        <w:t>Terms</w:t>
      </w:r>
      <w:bookmarkEnd w:id="26"/>
    </w:p>
    <w:p w14:paraId="17495443" w14:textId="627FB08E" w:rsidR="001141C5" w:rsidRDefault="00080512" w:rsidP="001141C5">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7E27170" w14:textId="77777777" w:rsidR="00E507D3" w:rsidRPr="007F2770" w:rsidRDefault="00E507D3" w:rsidP="00E507D3">
      <w:r w:rsidRPr="007F2770">
        <w:t>For the purposes of the present document, the following terms and definitions given in 3GPP TS 23.</w:t>
      </w:r>
      <w:r>
        <w:t>122</w:t>
      </w:r>
      <w:r w:rsidRPr="007F2770">
        <w:t> [</w:t>
      </w:r>
      <w:r>
        <w:t>r23122</w:t>
      </w:r>
      <w:r w:rsidRPr="007F2770">
        <w:t>] apply:</w:t>
      </w:r>
    </w:p>
    <w:p w14:paraId="7526C4BA" w14:textId="77777777" w:rsidR="00E507D3" w:rsidRPr="007F2770" w:rsidRDefault="00E507D3" w:rsidP="00E507D3">
      <w:pPr>
        <w:pStyle w:val="EX"/>
        <w:rPr>
          <w:b/>
          <w:bCs/>
          <w:noProof/>
        </w:rPr>
      </w:pPr>
      <w:r>
        <w:rPr>
          <w:b/>
          <w:bCs/>
          <w:noProof/>
        </w:rPr>
        <w:t>Allowable PLMN</w:t>
      </w:r>
    </w:p>
    <w:p w14:paraId="57A5261B" w14:textId="77777777" w:rsidR="00E507D3" w:rsidRPr="00C70F69" w:rsidRDefault="00E507D3" w:rsidP="001141C5">
      <w:pPr>
        <w:rPr>
          <w:b/>
        </w:rPr>
      </w:pPr>
    </w:p>
    <w:p w14:paraId="5E81C5C1" w14:textId="0F2D11B6" w:rsidR="00080512" w:rsidRPr="004D3578" w:rsidRDefault="00080512">
      <w:pPr>
        <w:pStyle w:val="21"/>
      </w:pPr>
      <w:bookmarkStart w:id="27" w:name="_Toc191502159"/>
      <w:r w:rsidRPr="004D3578">
        <w:t>3.</w:t>
      </w:r>
      <w:r w:rsidR="00B275F0">
        <w:t>2</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rsidP="00D62B80">
      <w:pPr>
        <w:pStyle w:val="EW"/>
        <w:ind w:left="0" w:firstLine="0"/>
      </w:pPr>
    </w:p>
    <w:p w14:paraId="7F465EFA" w14:textId="5062DD4F" w:rsidR="00AD7CB5" w:rsidRPr="00AD7CB5" w:rsidRDefault="00080512" w:rsidP="00DF77D0">
      <w:pPr>
        <w:pStyle w:val="1"/>
      </w:pPr>
      <w:bookmarkStart w:id="28" w:name="clause4"/>
      <w:bookmarkStart w:id="29" w:name="_Toc191502160"/>
      <w:bookmarkEnd w:id="28"/>
      <w:r w:rsidRPr="004D3578">
        <w:t>4</w:t>
      </w:r>
      <w:r w:rsidRPr="004D3578">
        <w:tab/>
      </w:r>
      <w:r w:rsidR="00BF1FF4" w:rsidRPr="00BF1FF4">
        <w:t>Architectural Assumptions and Requirements</w:t>
      </w:r>
      <w:bookmarkEnd w:id="29"/>
    </w:p>
    <w:p w14:paraId="480FB05A" w14:textId="34AF012E" w:rsidR="00080512" w:rsidRDefault="00080512">
      <w:pPr>
        <w:pStyle w:val="21"/>
      </w:pPr>
      <w:bookmarkStart w:id="30" w:name="_Toc191502161"/>
      <w:r w:rsidRPr="004D3578">
        <w:t>4.1</w:t>
      </w:r>
      <w:r w:rsidRPr="004D3578">
        <w:tab/>
      </w:r>
      <w:r w:rsidR="00BF1FF4" w:rsidRPr="00BF1FF4">
        <w:t>Architectural Assumptions</w:t>
      </w:r>
      <w:bookmarkEnd w:id="30"/>
    </w:p>
    <w:p w14:paraId="4F705D00" w14:textId="77777777" w:rsidR="00DF77D0" w:rsidRDefault="00DF77D0" w:rsidP="00DF77D0">
      <w:r>
        <w:t>The following architectural assumptions apply:</w:t>
      </w:r>
    </w:p>
    <w:p w14:paraId="24ACA77D" w14:textId="77777777" w:rsidR="00DF77D0" w:rsidRDefault="00DF77D0" w:rsidP="00DF77D0">
      <w:pPr>
        <w:pStyle w:val="B1"/>
      </w:pPr>
      <w:r>
        <w:lastRenderedPageBreak/>
        <w:t>-</w:t>
      </w:r>
      <w:r>
        <w:tab/>
        <w:t xml:space="preserve">Disaster roaming service is supported for a UE in EPS </w:t>
      </w:r>
      <w:r>
        <w:rPr>
          <w:rFonts w:hint="eastAsia"/>
        </w:rPr>
        <w:t>only if</w:t>
      </w:r>
      <w:r>
        <w:t xml:space="preserve"> the PLMN of the EPS provid</w:t>
      </w:r>
      <w:r>
        <w:rPr>
          <w:rFonts w:hint="eastAsia"/>
        </w:rPr>
        <w:t>es</w:t>
      </w:r>
      <w:r>
        <w:t xml:space="preserve"> services for 5G-only </w:t>
      </w:r>
      <w:r>
        <w:rPr>
          <w:rFonts w:hint="eastAsia"/>
        </w:rPr>
        <w:t xml:space="preserve">national </w:t>
      </w:r>
      <w:r>
        <w:t>roaming UEs (in 5GS) and there is a disaster roaming agreement between that PLMN and the HPLMN of the UE.</w:t>
      </w:r>
    </w:p>
    <w:p w14:paraId="0EA21BC3" w14:textId="025E477F" w:rsidR="00DF77D0" w:rsidRDefault="00DF77D0" w:rsidP="00DF77D0">
      <w:pPr>
        <w:pStyle w:val="B1"/>
      </w:pPr>
      <w:r>
        <w:t>-</w:t>
      </w:r>
      <w:r>
        <w:tab/>
        <w:t>The NG</w:t>
      </w:r>
      <w:r w:rsidR="008A52B9">
        <w:t>-RAN nodes of the PLMN</w:t>
      </w:r>
      <w:r>
        <w:t xml:space="preserve"> with disaster condition are assumed to be non-operational.</w:t>
      </w:r>
    </w:p>
    <w:p w14:paraId="7C0FC7E6" w14:textId="77777777" w:rsidR="00DF77D0" w:rsidRDefault="00DF77D0" w:rsidP="00DF77D0">
      <w:pPr>
        <w:pStyle w:val="B1"/>
      </w:pPr>
      <w:r w:rsidRPr="005C4B32">
        <w:t>-</w:t>
      </w:r>
      <w:r w:rsidRPr="005C4B32">
        <w:tab/>
        <w:t xml:space="preserve">In principle, the </w:t>
      </w:r>
      <w:r>
        <w:t>d</w:t>
      </w:r>
      <w:r w:rsidRPr="005C4B32">
        <w:t xml:space="preserve">isaster </w:t>
      </w:r>
      <w:r>
        <w:t>i</w:t>
      </w:r>
      <w:r w:rsidRPr="005C4B32">
        <w:t xml:space="preserve">nbound </w:t>
      </w:r>
      <w:r>
        <w:t>r</w:t>
      </w:r>
      <w:r w:rsidRPr="005C4B32">
        <w:t xml:space="preserve">oamers can receive the same </w:t>
      </w:r>
      <w:r w:rsidRPr="00F740A3">
        <w:t xml:space="preserve">services </w:t>
      </w:r>
      <w:r w:rsidRPr="009D14C3">
        <w:t xml:space="preserve">in a PLMN </w:t>
      </w:r>
      <w:r>
        <w:t>providing</w:t>
      </w:r>
      <w:r w:rsidRPr="009D14C3">
        <w:t xml:space="preserve"> </w:t>
      </w:r>
      <w:r>
        <w:t>d</w:t>
      </w:r>
      <w:r w:rsidRPr="009D14C3">
        <w:t xml:space="preserve">isaster </w:t>
      </w:r>
      <w:r>
        <w:t>roaming services</w:t>
      </w:r>
      <w:r w:rsidRPr="009D14C3">
        <w:t xml:space="preserve"> </w:t>
      </w:r>
      <w:r w:rsidRPr="004C03E1">
        <w:t xml:space="preserve">as non-disaster </w:t>
      </w:r>
      <w:r w:rsidRPr="0027573E">
        <w:t xml:space="preserve">inbound roamers can receive in the PLMN </w:t>
      </w:r>
      <w:r>
        <w:t>providing</w:t>
      </w:r>
      <w:r w:rsidRPr="009D14C3">
        <w:t xml:space="preserve"> </w:t>
      </w:r>
      <w:r>
        <w:t>d</w:t>
      </w:r>
      <w:r w:rsidRPr="009D14C3">
        <w:t xml:space="preserve">isaster </w:t>
      </w:r>
      <w:r>
        <w:t>roaming services</w:t>
      </w:r>
      <w:r w:rsidRPr="0027573E">
        <w:t xml:space="preserve">, subject to agreement </w:t>
      </w:r>
      <w:r w:rsidRPr="00962CE9">
        <w:t xml:space="preserve">between HPLMN of the UE and the PLMN </w:t>
      </w:r>
      <w:r>
        <w:t>providing</w:t>
      </w:r>
      <w:r w:rsidRPr="009D14C3">
        <w:t xml:space="preserve"> </w:t>
      </w:r>
      <w:r>
        <w:t>d</w:t>
      </w:r>
      <w:r w:rsidRPr="009D14C3">
        <w:t xml:space="preserve">isaster </w:t>
      </w:r>
      <w:r>
        <w:t>roaming services</w:t>
      </w:r>
      <w:r w:rsidRPr="00962CE9">
        <w:t>, regulations of the country, and con</w:t>
      </w:r>
      <w:r>
        <w:t>s</w:t>
      </w:r>
      <w:r w:rsidRPr="00962CE9">
        <w:t>traints</w:t>
      </w:r>
      <w:r w:rsidRPr="00967AE8">
        <w:t xml:space="preserve"> of the PLMN</w:t>
      </w:r>
      <w:r>
        <w:t xml:space="preserve"> providing</w:t>
      </w:r>
      <w:r w:rsidRPr="009D14C3">
        <w:t xml:space="preserve"> </w:t>
      </w:r>
      <w:r>
        <w:t>d</w:t>
      </w:r>
      <w:r w:rsidRPr="009D14C3">
        <w:t xml:space="preserve">isaster </w:t>
      </w:r>
      <w:r>
        <w:t>roaming services</w:t>
      </w:r>
      <w:r w:rsidRPr="00967AE8">
        <w:t>.</w:t>
      </w:r>
    </w:p>
    <w:p w14:paraId="720B134A" w14:textId="6FC9491E" w:rsidR="00606C66" w:rsidRDefault="00DF77D0" w:rsidP="00DF77D0">
      <w:pPr>
        <w:pStyle w:val="B1"/>
      </w:pPr>
      <w:r w:rsidRPr="004646BC">
        <w:t>-</w:t>
      </w:r>
      <w:r w:rsidRPr="004646BC">
        <w:tab/>
      </w:r>
      <w:bookmarkStart w:id="31" w:name="_Hlk61341188"/>
      <w:r w:rsidRPr="00F25E5A">
        <w:t xml:space="preserve">Architecture defined in </w:t>
      </w:r>
      <w:r w:rsidRPr="00DA4573">
        <w:t>3GPP</w:t>
      </w:r>
      <w:r w:rsidRPr="004D3578">
        <w:t> </w:t>
      </w:r>
      <w:r w:rsidRPr="00DA4573">
        <w:t>TS</w:t>
      </w:r>
      <w:r w:rsidRPr="004D3578">
        <w:t> </w:t>
      </w:r>
      <w:r w:rsidRPr="00DA4573">
        <w:t>2</w:t>
      </w:r>
      <w:r>
        <w:t>3</w:t>
      </w:r>
      <w:r w:rsidRPr="00DA4573">
        <w:t>.</w:t>
      </w:r>
      <w:r>
        <w:t>50</w:t>
      </w:r>
      <w:r w:rsidRPr="00DA4573">
        <w:t>1</w:t>
      </w:r>
      <w:r w:rsidRPr="004D3578">
        <w:t> </w:t>
      </w:r>
      <w:r w:rsidRPr="00DA4573">
        <w:t>[</w:t>
      </w:r>
      <w:r w:rsidR="004E3F63">
        <w:t>4</w:t>
      </w:r>
      <w:r w:rsidRPr="00DA4573">
        <w:t>]</w:t>
      </w:r>
      <w:r w:rsidRPr="00F25E5A">
        <w:t xml:space="preserve"> </w:t>
      </w:r>
      <w:r>
        <w:rPr>
          <w:rFonts w:hint="eastAsia"/>
        </w:rPr>
        <w:t>is</w:t>
      </w:r>
      <w:r w:rsidRPr="00F25E5A">
        <w:t xml:space="preserve"> used as basis </w:t>
      </w:r>
      <w:r>
        <w:t xml:space="preserve">of </w:t>
      </w:r>
      <w:r w:rsidRPr="00F25E5A">
        <w:t>architecture for supporting minimization of service interruption</w:t>
      </w:r>
      <w:bookmarkEnd w:id="31"/>
      <w:r>
        <w:t xml:space="preserve"> </w:t>
      </w:r>
      <w:r w:rsidRPr="003A4CCD">
        <w:t xml:space="preserve">in EPS </w:t>
      </w:r>
      <w:r>
        <w:t xml:space="preserve">that provides services </w:t>
      </w:r>
      <w:r w:rsidRPr="003A4CCD">
        <w:t>for 5G-only national roaming UE</w:t>
      </w:r>
      <w:r>
        <w:t xml:space="preserve">s. </w:t>
      </w:r>
      <w:bookmarkStart w:id="32" w:name="_Toc25971341"/>
      <w:bookmarkStart w:id="33" w:name="_Toc25971096"/>
      <w:bookmarkStart w:id="34" w:name="_Toc23519143"/>
    </w:p>
    <w:p w14:paraId="38CD12B6" w14:textId="02221EFA" w:rsidR="00DF77D0" w:rsidRPr="00DF77D0" w:rsidRDefault="00DF77D0" w:rsidP="00DF77D0">
      <w:pPr>
        <w:pStyle w:val="B1"/>
      </w:pPr>
      <w:r w:rsidRPr="004646BC">
        <w:t>-</w:t>
      </w:r>
      <w:r w:rsidRPr="004646BC">
        <w:tab/>
      </w:r>
      <w:r>
        <w:t>Notification of disaster condition to the EPS providing disaster roaming services is out of scope of 3GPP.</w:t>
      </w:r>
      <w:bookmarkEnd w:id="32"/>
      <w:bookmarkEnd w:id="33"/>
      <w:bookmarkEnd w:id="34"/>
    </w:p>
    <w:p w14:paraId="32174BD3" w14:textId="1199170B" w:rsidR="00080512" w:rsidRDefault="00080512">
      <w:pPr>
        <w:pStyle w:val="21"/>
      </w:pPr>
      <w:bookmarkStart w:id="35" w:name="_Toc191502162"/>
      <w:r w:rsidRPr="004D3578">
        <w:t>4.2</w:t>
      </w:r>
      <w:r w:rsidRPr="004D3578">
        <w:tab/>
      </w:r>
      <w:r w:rsidR="00BF1FF4" w:rsidRPr="00BF1FF4">
        <w:t>Architectural Requirements</w:t>
      </w:r>
      <w:bookmarkEnd w:id="35"/>
    </w:p>
    <w:p w14:paraId="77BDF5D0" w14:textId="30F5466D" w:rsidR="004E3F63" w:rsidRDefault="004E3F63" w:rsidP="001C571D">
      <w:r w:rsidRPr="00502C76">
        <w:t>The following architectural requirements apply:</w:t>
      </w:r>
    </w:p>
    <w:p w14:paraId="26C8730A" w14:textId="03C5BBE0" w:rsidR="001C571D" w:rsidRPr="003C13F9" w:rsidRDefault="003C13F9" w:rsidP="003C13F9">
      <w:pPr>
        <w:pStyle w:val="B1"/>
      </w:pPr>
      <w:r>
        <w:t>-</w:t>
      </w:r>
      <w:r>
        <w:tab/>
      </w:r>
      <w:r w:rsidR="001C571D" w:rsidRPr="003C13F9">
        <w:t>The system shall satisfy the stage-1 requirements in 3GPP TS 22.261 [</w:t>
      </w:r>
      <w:r w:rsidR="004E3F63" w:rsidRPr="003C13F9">
        <w:t>3</w:t>
      </w:r>
      <w:r w:rsidR="001C571D" w:rsidRPr="003C13F9">
        <w:t>] clause 6.31.</w:t>
      </w:r>
    </w:p>
    <w:p w14:paraId="3915A9C1" w14:textId="28509069" w:rsidR="001C571D" w:rsidRDefault="004E3F63" w:rsidP="003C13F9">
      <w:pPr>
        <w:pStyle w:val="B1"/>
      </w:pPr>
      <w:r w:rsidRPr="003C13F9">
        <w:t>-</w:t>
      </w:r>
      <w:r w:rsidR="003C13F9" w:rsidRPr="003C13F9">
        <w:tab/>
      </w:r>
      <w:r w:rsidR="001C571D" w:rsidRPr="003C13F9">
        <w:t>The solution developed to support MINT in EPS for a 5G-only national roaming UE should use existing mechanisms specified for Rel-17 MINT as far as possible.</w:t>
      </w:r>
    </w:p>
    <w:p w14:paraId="4B438105" w14:textId="46D93ADF" w:rsidR="004E3F63" w:rsidRPr="004E3F63" w:rsidRDefault="004E3F63" w:rsidP="003C13F9">
      <w:pPr>
        <w:pStyle w:val="B1"/>
      </w:pPr>
      <w:r w:rsidRPr="003C13F9">
        <w:t>-</w:t>
      </w:r>
      <w:r w:rsidRPr="003C13F9">
        <w:tab/>
        <w:t>It is optional for the UE and for the network to support Minimization of service interruption for EPS. The support of MINT for EPS is subject to regulatory requirements and operator's policy.</w:t>
      </w:r>
    </w:p>
    <w:p w14:paraId="1BDA1F03" w14:textId="7F182476" w:rsidR="00BF1FF4" w:rsidRDefault="00BF1FF4" w:rsidP="00BF1FF4">
      <w:pPr>
        <w:pStyle w:val="1"/>
      </w:pPr>
      <w:bookmarkStart w:id="36" w:name="tsgNames"/>
      <w:bookmarkStart w:id="37" w:name="_Toc82774663"/>
      <w:bookmarkStart w:id="38" w:name="_Toc191502163"/>
      <w:bookmarkEnd w:id="36"/>
      <w:r>
        <w:t>5</w:t>
      </w:r>
      <w:r w:rsidRPr="004D3578">
        <w:tab/>
      </w:r>
      <w:r>
        <w:t>Key Issues</w:t>
      </w:r>
      <w:bookmarkEnd w:id="37"/>
      <w:bookmarkEnd w:id="38"/>
    </w:p>
    <w:p w14:paraId="408D65B5" w14:textId="69A2AF3C" w:rsidR="00AD7CB5" w:rsidRDefault="00BF1FF4" w:rsidP="00AD7CB5">
      <w:pPr>
        <w:pStyle w:val="21"/>
      </w:pPr>
      <w:bookmarkStart w:id="39" w:name="_Toc66462226"/>
      <w:bookmarkStart w:id="40" w:name="_Toc70618872"/>
      <w:bookmarkStart w:id="41" w:name="_Toc82774664"/>
      <w:bookmarkStart w:id="42" w:name="_Toc191502164"/>
      <w:bookmarkStart w:id="43" w:name="_Toc54976614"/>
      <w:r>
        <w:t>5</w:t>
      </w:r>
      <w:r w:rsidRPr="004D3578">
        <w:t>.</w:t>
      </w:r>
      <w:r w:rsidR="00F37E1B">
        <w:t>1</w:t>
      </w:r>
      <w:r w:rsidRPr="004D3578">
        <w:tab/>
      </w:r>
      <w:bookmarkEnd w:id="39"/>
      <w:bookmarkEnd w:id="40"/>
      <w:bookmarkEnd w:id="41"/>
      <w:r w:rsidR="00AD7CB5">
        <w:t>Key Issue #</w:t>
      </w:r>
      <w:r w:rsidR="00F37E1B">
        <w:t>1</w:t>
      </w:r>
      <w:r w:rsidR="00AD7CB5">
        <w:t>:</w:t>
      </w:r>
      <w:r w:rsidR="00AD7CB5" w:rsidRPr="00A44F6C">
        <w:rPr>
          <w:rFonts w:eastAsia="Malgun Gothic"/>
        </w:rPr>
        <w:t xml:space="preserve"> </w:t>
      </w:r>
      <w:bookmarkStart w:id="44" w:name="_Hlk178520595"/>
      <w:r w:rsidR="00A44F6C" w:rsidRPr="00A44F6C">
        <w:rPr>
          <w:rFonts w:eastAsia="Malgun Gothic"/>
        </w:rPr>
        <w:t>No</w:t>
      </w:r>
      <w:r w:rsidR="00A44F6C" w:rsidRPr="00FD5A23">
        <w:t xml:space="preserve">tification of </w:t>
      </w:r>
      <w:r w:rsidR="00A44F6C">
        <w:t>d</w:t>
      </w:r>
      <w:r w:rsidR="00A44F6C" w:rsidRPr="00FD5A23">
        <w:t xml:space="preserve">isaster </w:t>
      </w:r>
      <w:r w:rsidR="00A44F6C">
        <w:t>c</w:t>
      </w:r>
      <w:r w:rsidR="00A44F6C" w:rsidRPr="00FD5A23">
        <w:t>ondition to the UE</w:t>
      </w:r>
      <w:bookmarkEnd w:id="42"/>
      <w:bookmarkEnd w:id="44"/>
    </w:p>
    <w:p w14:paraId="6C17214F" w14:textId="2EED48C3" w:rsidR="00BF1FF4" w:rsidRDefault="00AD7CB5" w:rsidP="00BF1FF4">
      <w:pPr>
        <w:pStyle w:val="31"/>
      </w:pPr>
      <w:bookmarkStart w:id="45" w:name="_Toc66462227"/>
      <w:bookmarkStart w:id="46" w:name="_Toc70618873"/>
      <w:bookmarkStart w:id="47" w:name="_Toc82774665"/>
      <w:bookmarkStart w:id="48" w:name="_Toc191502165"/>
      <w:r>
        <w:t>5.</w:t>
      </w:r>
      <w:r w:rsidR="00F37E1B">
        <w:t>1</w:t>
      </w:r>
      <w:r w:rsidR="00BF1FF4">
        <w:t>.1</w:t>
      </w:r>
      <w:r w:rsidR="00BF1FF4">
        <w:tab/>
        <w:t>Description</w:t>
      </w:r>
      <w:bookmarkEnd w:id="45"/>
      <w:bookmarkEnd w:id="46"/>
      <w:bookmarkEnd w:id="47"/>
      <w:bookmarkEnd w:id="48"/>
    </w:p>
    <w:p w14:paraId="54E38F96" w14:textId="64EAE525" w:rsidR="00A20164" w:rsidRDefault="00946905" w:rsidP="00A20164">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333E84">
        <w:rPr>
          <w:noProof/>
        </w:rPr>
        <w:t>3</w:t>
      </w:r>
      <w:r w:rsidRPr="00DA4573">
        <w:rPr>
          <w:noProof/>
        </w:rPr>
        <w:t xml:space="preserve">] </w:t>
      </w:r>
      <w:r>
        <w:rPr>
          <w:noProof/>
        </w:rPr>
        <w:t>clause</w:t>
      </w:r>
      <w:r w:rsidRPr="004D3578">
        <w:t> </w:t>
      </w:r>
      <w:r w:rsidRPr="00DA4573">
        <w:rPr>
          <w:noProof/>
        </w:rPr>
        <w:t>6.31.2.</w:t>
      </w:r>
      <w:r>
        <w:rPr>
          <w:noProof/>
        </w:rPr>
        <w:t>1</w:t>
      </w:r>
      <w:r w:rsidRPr="00DA4573">
        <w:rPr>
          <w:noProof/>
        </w:rPr>
        <w:t>:</w:t>
      </w:r>
      <w:r w:rsidR="00A20164" w:rsidRPr="00A20164">
        <w:t xml:space="preserve"> </w:t>
      </w:r>
    </w:p>
    <w:p w14:paraId="3A7EA0AB" w14:textId="39084A7B" w:rsidR="00946905" w:rsidRPr="00B116B2" w:rsidRDefault="00A20164" w:rsidP="00A20164">
      <w:pPr>
        <w:pStyle w:val="B1"/>
        <w:rPr>
          <w:rFonts w:eastAsia="Malgun Gothic"/>
          <w:i/>
          <w:lang w:eastAsia="ko-KR"/>
        </w:rPr>
      </w:pPr>
      <w:r w:rsidRPr="008634AC">
        <w:rPr>
          <w:i/>
          <w:lang w:val="en-US"/>
        </w:rPr>
        <w:tab/>
      </w:r>
      <w:r w:rsidRPr="008634AC">
        <w:rPr>
          <w:i/>
        </w:rPr>
        <w:t>Subject to</w:t>
      </w:r>
      <w:r w:rsidR="00946905" w:rsidRPr="00B116B2">
        <w:rPr>
          <w:rFonts w:eastAsia="Malgun Gothic"/>
          <w:i/>
          <w:lang w:eastAsia="ko-KR"/>
        </w:rPr>
        <w:t xml:space="preserve"> regulatory requirements, operator's policy or UE capabilities, the 3GPP system shall be able to support a UE, with 5G-only national roaming access to a VPLMN, to </w:t>
      </w:r>
      <w:bookmarkStart w:id="49" w:name="_Hlk178104119"/>
      <w:r w:rsidR="0071390D">
        <w:rPr>
          <w:rFonts w:eastAsia="Malgun Gothic"/>
          <w:i/>
          <w:lang w:eastAsia="ko-KR"/>
        </w:rPr>
        <w:t xml:space="preserve">obtain 4G connectivity service </w:t>
      </w:r>
      <w:r w:rsidR="00946905" w:rsidRPr="00B116B2">
        <w:rPr>
          <w:rFonts w:eastAsia="Malgun Gothic"/>
          <w:i/>
          <w:lang w:eastAsia="ko-KR"/>
        </w:rPr>
        <w:t>from that VPLMN in the area where a Disaster Condition applies.</w:t>
      </w:r>
      <w:bookmarkEnd w:id="49"/>
    </w:p>
    <w:p w14:paraId="26E69517" w14:textId="77777777" w:rsidR="00946905" w:rsidRDefault="00946905" w:rsidP="00946905">
      <w:pPr>
        <w:rPr>
          <w:noProof/>
          <w:lang w:eastAsia="ko-KR"/>
        </w:rPr>
      </w:pPr>
      <w:r>
        <w:rPr>
          <w:rFonts w:hint="eastAsia"/>
          <w:noProof/>
          <w:lang w:eastAsia="ko-KR"/>
        </w:rPr>
        <w:t xml:space="preserve">When </w:t>
      </w:r>
      <w:r>
        <w:rPr>
          <w:noProof/>
          <w:lang w:eastAsia="ko-KR"/>
        </w:rPr>
        <w:t xml:space="preserve">a disaster condition applies to a particular PLMN, </w:t>
      </w:r>
      <w:r>
        <w:rPr>
          <w:rFonts w:hint="eastAsia"/>
          <w:noProof/>
          <w:lang w:eastAsia="zh-CN"/>
        </w:rPr>
        <w:t>the</w:t>
      </w:r>
      <w:r w:rsidRPr="00E46C9E">
        <w:rPr>
          <w:noProof/>
          <w:lang w:eastAsia="ko-KR"/>
        </w:rPr>
        <w:t xml:space="preserve"> UE </w:t>
      </w:r>
      <w:r>
        <w:rPr>
          <w:rFonts w:hint="eastAsia"/>
          <w:noProof/>
          <w:lang w:eastAsia="zh-CN"/>
        </w:rPr>
        <w:t>accessing</w:t>
      </w:r>
      <w:r w:rsidRPr="001C2056">
        <w:rPr>
          <w:noProof/>
          <w:lang w:eastAsia="ko-KR"/>
        </w:rPr>
        <w:t xml:space="preserve"> </w:t>
      </w:r>
      <w:r>
        <w:rPr>
          <w:noProof/>
          <w:lang w:eastAsia="ko-KR"/>
        </w:rPr>
        <w:t>that PLMN via the 5G-only national roaming</w:t>
      </w:r>
      <w:r>
        <w:rPr>
          <w:rFonts w:hint="eastAsia"/>
          <w:noProof/>
          <w:lang w:eastAsia="zh-CN"/>
        </w:rPr>
        <w:t xml:space="preserve"> before the </w:t>
      </w:r>
      <w:r>
        <w:rPr>
          <w:noProof/>
          <w:lang w:eastAsia="ko-KR"/>
        </w:rPr>
        <w:t xml:space="preserve">disaster condition </w:t>
      </w:r>
      <w:r>
        <w:rPr>
          <w:rFonts w:hint="eastAsia"/>
          <w:noProof/>
          <w:lang w:eastAsia="zh-CN"/>
        </w:rPr>
        <w:t>or the UE selecting that PLMN</w:t>
      </w:r>
      <w:r w:rsidRPr="00285C3A">
        <w:rPr>
          <w:noProof/>
          <w:lang w:eastAsia="ko-KR"/>
        </w:rPr>
        <w:t xml:space="preserve"> </w:t>
      </w:r>
      <w:r>
        <w:rPr>
          <w:noProof/>
          <w:lang w:eastAsia="ko-KR"/>
        </w:rPr>
        <w:t>via the 5G-only national roaming</w:t>
      </w:r>
      <w:r>
        <w:rPr>
          <w:rFonts w:hint="eastAsia"/>
          <w:noProof/>
          <w:lang w:eastAsia="zh-CN"/>
        </w:rPr>
        <w:t xml:space="preserve"> when the </w:t>
      </w:r>
      <w:r>
        <w:rPr>
          <w:noProof/>
          <w:lang w:eastAsia="ko-KR"/>
        </w:rPr>
        <w:t xml:space="preserve">disaster condition </w:t>
      </w:r>
      <w:r>
        <w:rPr>
          <w:rFonts w:hint="eastAsia"/>
          <w:noProof/>
          <w:lang w:eastAsia="zh-CN"/>
        </w:rPr>
        <w:t xml:space="preserve">applies, </w:t>
      </w:r>
      <w:r>
        <w:rPr>
          <w:noProof/>
          <w:lang w:eastAsia="ko-KR"/>
        </w:rPr>
        <w:t>shall be able to obtain</w:t>
      </w:r>
      <w:r>
        <w:rPr>
          <w:rFonts w:hint="eastAsia"/>
          <w:noProof/>
          <w:lang w:eastAsia="zh-CN"/>
        </w:rPr>
        <w:t xml:space="preserve"> the</w:t>
      </w:r>
      <w:r>
        <w:rPr>
          <w:noProof/>
          <w:lang w:eastAsia="ko-KR"/>
        </w:rPr>
        <w:t xml:space="preserve"> information that the disaster condition applies to the PLMN. </w:t>
      </w:r>
    </w:p>
    <w:p w14:paraId="76F26C71" w14:textId="1E574CC5" w:rsidR="00946905" w:rsidRDefault="00946905" w:rsidP="00946905">
      <w:pPr>
        <w:rPr>
          <w:noProof/>
          <w:lang w:val="en-US"/>
        </w:rPr>
      </w:pPr>
      <w:r>
        <w:rPr>
          <w:noProof/>
          <w:lang w:val="en-US"/>
        </w:rPr>
        <w:t>The following questions are expe</w:t>
      </w:r>
      <w:r w:rsidR="00905775">
        <w:rPr>
          <w:noProof/>
          <w:lang w:val="en-US"/>
        </w:rPr>
        <w:t>cted to be studied within this k</w:t>
      </w:r>
      <w:r>
        <w:rPr>
          <w:noProof/>
          <w:lang w:val="en-US"/>
        </w:rPr>
        <w:t xml:space="preserve">ey </w:t>
      </w:r>
      <w:r w:rsidR="00905775">
        <w:rPr>
          <w:noProof/>
          <w:lang w:val="en-US"/>
        </w:rPr>
        <w:t>i</w:t>
      </w:r>
      <w:r>
        <w:rPr>
          <w:noProof/>
          <w:lang w:val="en-US"/>
        </w:rPr>
        <w:t>ssue:</w:t>
      </w:r>
    </w:p>
    <w:p w14:paraId="4D372A21" w14:textId="77777777" w:rsidR="00946905" w:rsidRDefault="00946905" w:rsidP="00946905">
      <w:pPr>
        <w:pStyle w:val="B1"/>
        <w:rPr>
          <w:noProof/>
          <w:lang w:val="en-US"/>
        </w:rPr>
      </w:pPr>
      <w:r>
        <w:rPr>
          <w:noProof/>
          <w:lang w:val="en-US"/>
        </w:rPr>
        <w:t>-</w:t>
      </w:r>
      <w:r>
        <w:rPr>
          <w:noProof/>
          <w:lang w:val="en-US"/>
        </w:rPr>
        <w:tab/>
        <w:t>How to deliver the information on the disaster condition of a PLMN to the UE;</w:t>
      </w:r>
    </w:p>
    <w:p w14:paraId="58581039" w14:textId="77777777" w:rsidR="00946905" w:rsidRDefault="00946905" w:rsidP="00946905">
      <w:pPr>
        <w:pStyle w:val="B1"/>
        <w:rPr>
          <w:noProof/>
          <w:lang w:val="en-US" w:eastAsia="zh-CN"/>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r>
        <w:rPr>
          <w:rFonts w:hint="eastAsia"/>
          <w:noProof/>
          <w:lang w:val="en-US" w:eastAsia="zh-CN"/>
        </w:rPr>
        <w:t>.</w:t>
      </w:r>
    </w:p>
    <w:p w14:paraId="661CD138" w14:textId="5150185D" w:rsidR="00F55BAA" w:rsidRDefault="00F55BAA" w:rsidP="00F55BAA">
      <w:pPr>
        <w:pStyle w:val="21"/>
      </w:pPr>
      <w:bookmarkStart w:id="50" w:name="_Toc66462230"/>
      <w:bookmarkStart w:id="51" w:name="_Toc70618876"/>
      <w:bookmarkStart w:id="52" w:name="_Toc82774668"/>
      <w:bookmarkStart w:id="53" w:name="_Toc191502166"/>
      <w:r>
        <w:t>5</w:t>
      </w:r>
      <w:r w:rsidRPr="004D3578">
        <w:t>.</w:t>
      </w:r>
      <w:r>
        <w:t>2</w:t>
      </w:r>
      <w:r w:rsidRPr="004D3578">
        <w:tab/>
      </w:r>
      <w:r>
        <w:t xml:space="preserve">Key Issue #2: </w:t>
      </w:r>
      <w:r w:rsidRPr="004F40DE">
        <w:t xml:space="preserve">Indication of accessibility from </w:t>
      </w:r>
      <w:r>
        <w:t>EPS</w:t>
      </w:r>
      <w:r w:rsidRPr="004F40DE">
        <w:t xml:space="preserve"> to the UE</w:t>
      </w:r>
      <w:bookmarkEnd w:id="50"/>
      <w:bookmarkEnd w:id="51"/>
      <w:bookmarkEnd w:id="52"/>
      <w:bookmarkEnd w:id="53"/>
    </w:p>
    <w:p w14:paraId="7A9335AB" w14:textId="239DD305" w:rsidR="00F55BAA" w:rsidRPr="00BB1593" w:rsidRDefault="00F55BAA" w:rsidP="00F55BAA">
      <w:pPr>
        <w:pStyle w:val="31"/>
        <w:rPr>
          <w:lang w:eastAsia="ko-KR"/>
        </w:rPr>
      </w:pPr>
      <w:bookmarkStart w:id="54" w:name="_Toc66462231"/>
      <w:bookmarkStart w:id="55" w:name="_Toc70618877"/>
      <w:bookmarkStart w:id="56" w:name="_Toc82774669"/>
      <w:bookmarkStart w:id="57" w:name="_Toc191502167"/>
      <w:r>
        <w:t>5.2.1</w:t>
      </w:r>
      <w:r>
        <w:tab/>
        <w:t>Description</w:t>
      </w:r>
      <w:bookmarkEnd w:id="54"/>
      <w:bookmarkEnd w:id="55"/>
      <w:bookmarkEnd w:id="56"/>
      <w:bookmarkEnd w:id="57"/>
    </w:p>
    <w:p w14:paraId="7AC96551" w14:textId="4FCD1E2E" w:rsidR="00A20164" w:rsidRDefault="00F55BAA" w:rsidP="00A20164">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08002E">
        <w:rPr>
          <w:noProof/>
        </w:rPr>
        <w:t>3</w:t>
      </w:r>
      <w:r w:rsidRPr="00DA4573">
        <w:rPr>
          <w:noProof/>
        </w:rPr>
        <w:t xml:space="preserve">] </w:t>
      </w:r>
      <w:r>
        <w:rPr>
          <w:noProof/>
        </w:rPr>
        <w:t>clause</w:t>
      </w:r>
      <w:r w:rsidRPr="004D3578">
        <w:t> </w:t>
      </w:r>
      <w:r w:rsidRPr="00DA4573">
        <w:rPr>
          <w:noProof/>
        </w:rPr>
        <w:t>6.31.2.</w:t>
      </w:r>
      <w:r>
        <w:rPr>
          <w:noProof/>
        </w:rPr>
        <w:t>1</w:t>
      </w:r>
      <w:r w:rsidRPr="00DA4573">
        <w:rPr>
          <w:noProof/>
        </w:rPr>
        <w:t>:</w:t>
      </w:r>
      <w:r w:rsidR="00A20164" w:rsidRPr="00A20164">
        <w:t xml:space="preserve"> </w:t>
      </w:r>
    </w:p>
    <w:p w14:paraId="32DEDC68" w14:textId="1B40C6B2" w:rsidR="004463C4" w:rsidRPr="00B116B2" w:rsidRDefault="00A20164" w:rsidP="00A20164">
      <w:pPr>
        <w:pStyle w:val="B1"/>
        <w:rPr>
          <w:rFonts w:eastAsia="Malgun Gothic"/>
          <w:i/>
          <w:lang w:eastAsia="ko-KR"/>
        </w:rPr>
      </w:pPr>
      <w:r w:rsidRPr="008634AC">
        <w:rPr>
          <w:i/>
          <w:lang w:val="en-US"/>
        </w:rPr>
        <w:tab/>
      </w:r>
      <w:r w:rsidRPr="008634AC">
        <w:rPr>
          <w:i/>
        </w:rPr>
        <w:t>Subject to</w:t>
      </w:r>
      <w:r w:rsidR="004463C4" w:rsidRPr="00B116B2">
        <w:rPr>
          <w:rFonts w:eastAsia="Malgun Gothic"/>
          <w:i/>
          <w:lang w:eastAsia="ko-KR"/>
        </w:rPr>
        <w:t xml:space="preserve"> regulatory requirements, operator's policy or UE capabilities, the 3GPP system shall be able to support a UE, with 5G-only national roaming access to a VPLMN, to </w:t>
      </w:r>
      <w:r w:rsidR="00E93D80">
        <w:rPr>
          <w:rFonts w:eastAsia="Malgun Gothic"/>
          <w:i/>
          <w:lang w:eastAsia="ko-KR"/>
        </w:rPr>
        <w:t xml:space="preserve">obtain 4G connectivity service </w:t>
      </w:r>
      <w:r w:rsidR="004463C4" w:rsidRPr="00B116B2">
        <w:rPr>
          <w:rFonts w:eastAsia="Malgun Gothic"/>
          <w:i/>
          <w:lang w:eastAsia="ko-KR"/>
        </w:rPr>
        <w:t>from that VPLMN in the area where a Disaster Condition applies.</w:t>
      </w:r>
    </w:p>
    <w:p w14:paraId="4E4867B9" w14:textId="77777777" w:rsidR="00F55BAA" w:rsidRDefault="00F55BAA" w:rsidP="00F55BAA">
      <w:pPr>
        <w:rPr>
          <w:noProof/>
          <w:lang w:eastAsia="ko-KR"/>
        </w:rPr>
      </w:pPr>
      <w:r>
        <w:rPr>
          <w:lang w:eastAsia="zh-CN"/>
        </w:rPr>
        <w:t xml:space="preserve">When a </w:t>
      </w:r>
      <w:r>
        <w:rPr>
          <w:rFonts w:hint="eastAsia"/>
          <w:lang w:eastAsia="zh-CN"/>
        </w:rPr>
        <w:t>d</w:t>
      </w:r>
      <w:r>
        <w:rPr>
          <w:lang w:eastAsia="zh-CN"/>
        </w:rPr>
        <w:t xml:space="preserve">isaster </w:t>
      </w:r>
      <w:r>
        <w:rPr>
          <w:rFonts w:hint="eastAsia"/>
          <w:lang w:eastAsia="zh-CN"/>
        </w:rPr>
        <w:t>c</w:t>
      </w:r>
      <w:r>
        <w:rPr>
          <w:lang w:eastAsia="zh-CN"/>
        </w:rPr>
        <w:t xml:space="preserve">ondition applies to a particular 5G PLMN, the 4G PLMN may be able to provide </w:t>
      </w:r>
      <w:r>
        <w:rPr>
          <w:rFonts w:hint="eastAsia"/>
          <w:lang w:eastAsia="zh-CN"/>
        </w:rPr>
        <w:t>d</w:t>
      </w:r>
      <w:r>
        <w:rPr>
          <w:lang w:eastAsia="zh-CN"/>
        </w:rPr>
        <w:t xml:space="preserve">isaster </w:t>
      </w:r>
      <w:r>
        <w:rPr>
          <w:rFonts w:hint="eastAsia"/>
          <w:lang w:eastAsia="zh-CN"/>
        </w:rPr>
        <w:t>r</w:t>
      </w:r>
      <w:r>
        <w:rPr>
          <w:lang w:eastAsia="zh-CN"/>
        </w:rPr>
        <w:t>oaming service to the UE.</w:t>
      </w:r>
      <w:r>
        <w:rPr>
          <w:noProof/>
          <w:lang w:eastAsia="ko-KR"/>
        </w:rPr>
        <w:t xml:space="preserve"> In this case, the EPS shall indicate that it can accommodate the disaster inbound roamers from the PLMN with disater </w:t>
      </w:r>
      <w:r>
        <w:rPr>
          <w:rFonts w:hint="eastAsia"/>
          <w:noProof/>
          <w:lang w:eastAsia="zh-CN"/>
        </w:rPr>
        <w:t>condition</w:t>
      </w:r>
      <w:r>
        <w:rPr>
          <w:noProof/>
          <w:lang w:eastAsia="ko-KR"/>
        </w:rPr>
        <w:t>.</w:t>
      </w:r>
    </w:p>
    <w:p w14:paraId="4ABFF461" w14:textId="6D40A7CB" w:rsidR="00F55BAA" w:rsidRDefault="00F55BAA" w:rsidP="00F55BAA">
      <w:pPr>
        <w:rPr>
          <w:noProof/>
          <w:lang w:val="en-US"/>
        </w:rPr>
      </w:pPr>
      <w:r>
        <w:rPr>
          <w:noProof/>
          <w:lang w:val="en-US"/>
        </w:rPr>
        <w:lastRenderedPageBreak/>
        <w:t>The following questions are expe</w:t>
      </w:r>
      <w:r w:rsidR="007750E5">
        <w:rPr>
          <w:noProof/>
          <w:lang w:val="en-US"/>
        </w:rPr>
        <w:t>cted to be studied within this key i</w:t>
      </w:r>
      <w:r>
        <w:rPr>
          <w:noProof/>
          <w:lang w:val="en-US"/>
        </w:rPr>
        <w:t>ssue:</w:t>
      </w:r>
    </w:p>
    <w:p w14:paraId="410F14B7" w14:textId="77777777" w:rsidR="00F55BAA" w:rsidRDefault="00F55BAA" w:rsidP="00F55BAA">
      <w:pPr>
        <w:pStyle w:val="B1"/>
        <w:rPr>
          <w:noProof/>
          <w:lang w:val="en-US" w:eastAsia="ko-KR"/>
        </w:rPr>
      </w:pPr>
      <w:r>
        <w:rPr>
          <w:rFonts w:hint="eastAsia"/>
          <w:noProof/>
          <w:lang w:val="en-US" w:eastAsia="ko-KR"/>
        </w:rPr>
        <w:t>-</w:t>
      </w:r>
      <w:r>
        <w:rPr>
          <w:rFonts w:hint="eastAsia"/>
          <w:noProof/>
          <w:lang w:val="en-US" w:eastAsia="ko-KR"/>
        </w:rPr>
        <w:tab/>
        <w:t xml:space="preserve">How </w:t>
      </w:r>
      <w:r>
        <w:rPr>
          <w:rFonts w:hint="eastAsia"/>
          <w:noProof/>
          <w:lang w:val="en-US" w:eastAsia="zh-CN"/>
        </w:rPr>
        <w:t>4G PLMN</w:t>
      </w:r>
      <w:r>
        <w:rPr>
          <w:noProof/>
          <w:lang w:val="en-US" w:eastAsia="ko-KR"/>
        </w:rPr>
        <w:t xml:space="preserve"> </w:t>
      </w:r>
      <w:r>
        <w:rPr>
          <w:rFonts w:hint="eastAsia"/>
          <w:noProof/>
          <w:lang w:val="en-US" w:eastAsia="ko-KR"/>
        </w:rPr>
        <w:t>indicate</w:t>
      </w:r>
      <w:r>
        <w:rPr>
          <w:noProof/>
          <w:lang w:val="en-US" w:eastAsia="ko-KR"/>
        </w:rPr>
        <w:t>s</w:t>
      </w:r>
      <w:r>
        <w:rPr>
          <w:rFonts w:hint="eastAsia"/>
          <w:noProof/>
          <w:lang w:val="en-US" w:eastAsia="ko-KR"/>
        </w:rPr>
        <w:t xml:space="preserve"> that </w:t>
      </w:r>
      <w:r>
        <w:rPr>
          <w:noProof/>
          <w:lang w:val="en-US" w:eastAsia="ko-KR"/>
        </w:rPr>
        <w:t>it</w:t>
      </w:r>
      <w:r>
        <w:rPr>
          <w:rFonts w:hint="eastAsia"/>
          <w:noProof/>
          <w:lang w:val="en-US" w:eastAsia="ko-KR"/>
        </w:rPr>
        <w:t xml:space="preserve"> can accommodate </w:t>
      </w:r>
      <w:r>
        <w:rPr>
          <w:rFonts w:hint="eastAsia"/>
          <w:noProof/>
          <w:lang w:val="en-US" w:eastAsia="zh-CN"/>
        </w:rPr>
        <w:t>d</w:t>
      </w:r>
      <w:r>
        <w:rPr>
          <w:rFonts w:hint="eastAsia"/>
          <w:noProof/>
          <w:lang w:val="en-US" w:eastAsia="ko-KR"/>
        </w:rPr>
        <w:t xml:space="preserve">isaster </w:t>
      </w:r>
      <w:r>
        <w:rPr>
          <w:rFonts w:hint="eastAsia"/>
          <w:noProof/>
          <w:lang w:val="en-US" w:eastAsia="zh-CN"/>
        </w:rPr>
        <w:t>i</w:t>
      </w:r>
      <w:r>
        <w:rPr>
          <w:rFonts w:hint="eastAsia"/>
          <w:noProof/>
          <w:lang w:val="en-US" w:eastAsia="ko-KR"/>
        </w:rPr>
        <w:t xml:space="preserve">nbound </w:t>
      </w:r>
      <w:r>
        <w:rPr>
          <w:rFonts w:hint="eastAsia"/>
          <w:noProof/>
          <w:lang w:val="en-US" w:eastAsia="zh-CN"/>
        </w:rPr>
        <w:t>r</w:t>
      </w:r>
      <w:r>
        <w:rPr>
          <w:rFonts w:hint="eastAsia"/>
          <w:noProof/>
          <w:lang w:val="en-US" w:eastAsia="ko-KR"/>
        </w:rPr>
        <w:t>oamer</w:t>
      </w:r>
      <w:r>
        <w:rPr>
          <w:noProof/>
          <w:lang w:val="en-US" w:eastAsia="ko-KR"/>
        </w:rPr>
        <w:t xml:space="preserve"> </w:t>
      </w:r>
      <w:r>
        <w:rPr>
          <w:noProof/>
          <w:lang w:eastAsia="ko-KR"/>
        </w:rPr>
        <w:t>from the PLMN with disa</w:t>
      </w:r>
      <w:r>
        <w:rPr>
          <w:rFonts w:hint="eastAsia"/>
          <w:noProof/>
          <w:lang w:eastAsia="zh-CN"/>
        </w:rPr>
        <w:t>s</w:t>
      </w:r>
      <w:r>
        <w:rPr>
          <w:noProof/>
          <w:lang w:eastAsia="ko-KR"/>
        </w:rPr>
        <w:t xml:space="preserve">ter </w:t>
      </w:r>
      <w:r>
        <w:rPr>
          <w:rFonts w:hint="eastAsia"/>
          <w:noProof/>
          <w:lang w:eastAsia="zh-CN"/>
        </w:rPr>
        <w:t>condition</w:t>
      </w:r>
      <w:r>
        <w:rPr>
          <w:rFonts w:hint="eastAsia"/>
          <w:noProof/>
          <w:lang w:val="en-US" w:eastAsia="ko-KR"/>
        </w:rPr>
        <w:t>;</w:t>
      </w:r>
      <w:r>
        <w:rPr>
          <w:noProof/>
          <w:lang w:val="en-US" w:eastAsia="ko-KR"/>
        </w:rPr>
        <w:t xml:space="preserve"> and</w:t>
      </w:r>
    </w:p>
    <w:p w14:paraId="7A9A8466" w14:textId="77777777" w:rsidR="00F55BAA" w:rsidRDefault="00F55BAA" w:rsidP="00F55BAA">
      <w:pPr>
        <w:pStyle w:val="B1"/>
        <w:rPr>
          <w:noProof/>
          <w:lang w:val="en-US" w:eastAsia="ko-KR"/>
        </w:rPr>
      </w:pPr>
      <w:r>
        <w:rPr>
          <w:noProof/>
          <w:lang w:val="en-US" w:eastAsia="ko-KR"/>
        </w:rPr>
        <w:t>-</w:t>
      </w:r>
      <w:r>
        <w:rPr>
          <w:noProof/>
          <w:lang w:val="en-US" w:eastAsia="ko-KR"/>
        </w:rPr>
        <w:tab/>
        <w:t xml:space="preserve">What information can be provided to potential </w:t>
      </w:r>
      <w:r>
        <w:rPr>
          <w:rFonts w:hint="eastAsia"/>
          <w:noProof/>
          <w:lang w:val="en-US" w:eastAsia="zh-CN"/>
        </w:rPr>
        <w:t>d</w:t>
      </w:r>
      <w:r>
        <w:rPr>
          <w:noProof/>
          <w:lang w:val="en-US" w:eastAsia="ko-KR"/>
        </w:rPr>
        <w:t xml:space="preserve">isaster </w:t>
      </w:r>
      <w:r>
        <w:rPr>
          <w:rFonts w:hint="eastAsia"/>
          <w:noProof/>
          <w:lang w:val="en-US" w:eastAsia="zh-CN"/>
        </w:rPr>
        <w:t>i</w:t>
      </w:r>
      <w:r>
        <w:rPr>
          <w:noProof/>
          <w:lang w:val="en-US" w:eastAsia="ko-KR"/>
        </w:rPr>
        <w:t xml:space="preserve">nbound </w:t>
      </w:r>
      <w:r>
        <w:rPr>
          <w:rFonts w:hint="eastAsia"/>
          <w:noProof/>
          <w:lang w:val="en-US" w:eastAsia="zh-CN"/>
        </w:rPr>
        <w:t>r</w:t>
      </w:r>
      <w:r>
        <w:rPr>
          <w:noProof/>
          <w:lang w:val="en-US" w:eastAsia="ko-KR"/>
        </w:rPr>
        <w:t>oamers.</w:t>
      </w:r>
    </w:p>
    <w:p w14:paraId="623501FD" w14:textId="59A56AB8" w:rsidR="00F55BAA" w:rsidRPr="00F55BAA" w:rsidRDefault="00F55BAA" w:rsidP="00F55BAA">
      <w:pPr>
        <w:pStyle w:val="21"/>
      </w:pPr>
      <w:bookmarkStart w:id="58" w:name="_Toc191502168"/>
      <w:r>
        <w:t>5.3</w:t>
      </w:r>
      <w:r w:rsidRPr="00F55BAA">
        <w:tab/>
        <w:t>Key Issue #</w:t>
      </w:r>
      <w:r>
        <w:t>3</w:t>
      </w:r>
      <w:r w:rsidRPr="00F55BAA">
        <w:t xml:space="preserve">: Attach to the 4G VPLMN </w:t>
      </w:r>
      <w:r w:rsidR="004964EC">
        <w:rPr>
          <w:noProof/>
          <w:lang w:eastAsia="ko-KR"/>
        </w:rPr>
        <w:t>providing disaster roaming services</w:t>
      </w:r>
      <w:r w:rsidR="004964EC" w:rsidRPr="00F55BAA">
        <w:t xml:space="preserve"> </w:t>
      </w:r>
      <w:r w:rsidRPr="00F55BAA">
        <w:t>in case of disaster condition</w:t>
      </w:r>
      <w:bookmarkEnd w:id="58"/>
    </w:p>
    <w:p w14:paraId="269A20AD" w14:textId="6D838400" w:rsidR="00F55BAA" w:rsidRDefault="00F55BAA" w:rsidP="00F55BAA">
      <w:pPr>
        <w:pStyle w:val="31"/>
        <w:rPr>
          <w:lang w:eastAsia="zh-CN"/>
        </w:rPr>
      </w:pPr>
      <w:bookmarkStart w:id="59" w:name="_Toc191502169"/>
      <w:r w:rsidRPr="000D2B80">
        <w:rPr>
          <w:lang w:eastAsia="zh-CN"/>
        </w:rPr>
        <w:t>5.</w:t>
      </w:r>
      <w:r>
        <w:rPr>
          <w:lang w:eastAsia="zh-CN"/>
        </w:rPr>
        <w:t>3</w:t>
      </w:r>
      <w:r w:rsidRPr="000D2B80">
        <w:rPr>
          <w:lang w:eastAsia="zh-CN"/>
        </w:rPr>
        <w:t>.1</w:t>
      </w:r>
      <w:r w:rsidRPr="000D2B80">
        <w:rPr>
          <w:lang w:eastAsia="zh-CN"/>
        </w:rPr>
        <w:tab/>
        <w:t>Description</w:t>
      </w:r>
      <w:bookmarkEnd w:id="59"/>
      <w:r w:rsidRPr="000D2B80" w:rsidDel="000D2B80">
        <w:rPr>
          <w:rFonts w:hint="eastAsia"/>
          <w:lang w:eastAsia="zh-CN"/>
        </w:rPr>
        <w:t xml:space="preserve"> </w:t>
      </w:r>
    </w:p>
    <w:p w14:paraId="01E4578E" w14:textId="3B276B8B" w:rsidR="00F55BAA" w:rsidRDefault="00F55BAA" w:rsidP="00F55BAA">
      <w:pPr>
        <w:rPr>
          <w:noProof/>
          <w:lang w:eastAsia="ko-KR"/>
        </w:rPr>
      </w:pPr>
      <w:r>
        <w:rPr>
          <w:rFonts w:hint="eastAsia"/>
          <w:noProof/>
          <w:lang w:eastAsia="ko-KR"/>
        </w:rPr>
        <w:t xml:space="preserve">When the UE of a </w:t>
      </w:r>
      <w:r>
        <w:rPr>
          <w:noProof/>
          <w:lang w:eastAsia="ko-KR"/>
        </w:rPr>
        <w:t xml:space="preserve">5G </w:t>
      </w:r>
      <w:r w:rsidR="004964EC">
        <w:rPr>
          <w:noProof/>
          <w:lang w:eastAsia="ko-KR"/>
        </w:rPr>
        <w:t>V</w:t>
      </w:r>
      <w:r>
        <w:rPr>
          <w:rFonts w:hint="eastAsia"/>
          <w:noProof/>
          <w:lang w:eastAsia="ko-KR"/>
        </w:rPr>
        <w:t xml:space="preserve">PLMN </w:t>
      </w:r>
      <w:r>
        <w:rPr>
          <w:noProof/>
          <w:lang w:eastAsia="ko-KR"/>
        </w:rPr>
        <w:t>with disaster condition</w:t>
      </w:r>
      <w:r>
        <w:rPr>
          <w:rFonts w:hint="eastAsia"/>
          <w:noProof/>
          <w:lang w:eastAsia="ko-KR"/>
        </w:rPr>
        <w:t xml:space="preserve"> is notified of </w:t>
      </w:r>
      <w:r>
        <w:rPr>
          <w:noProof/>
          <w:lang w:eastAsia="ko-KR"/>
        </w:rPr>
        <w:t>d</w:t>
      </w:r>
      <w:r>
        <w:rPr>
          <w:rFonts w:hint="eastAsia"/>
          <w:noProof/>
          <w:lang w:eastAsia="ko-KR"/>
        </w:rPr>
        <w:t xml:space="preserve">isaster </w:t>
      </w:r>
      <w:r>
        <w:rPr>
          <w:noProof/>
          <w:lang w:eastAsia="ko-KR"/>
        </w:rPr>
        <w:t>c</w:t>
      </w:r>
      <w:r>
        <w:rPr>
          <w:rFonts w:hint="eastAsia"/>
          <w:noProof/>
          <w:lang w:eastAsia="ko-KR"/>
        </w:rPr>
        <w:t xml:space="preserve">ondition, according to </w:t>
      </w:r>
      <w:r>
        <w:rPr>
          <w:noProof/>
          <w:lang w:eastAsia="ko-KR"/>
        </w:rPr>
        <w:t xml:space="preserve">the </w:t>
      </w:r>
      <w:r>
        <w:rPr>
          <w:rFonts w:hint="eastAsia"/>
          <w:noProof/>
          <w:lang w:eastAsia="ko-KR"/>
        </w:rPr>
        <w:t xml:space="preserve">conclusion of the </w:t>
      </w:r>
      <w:r>
        <w:rPr>
          <w:noProof/>
          <w:lang w:eastAsia="ko-KR"/>
        </w:rPr>
        <w:t>Key Issue #</w:t>
      </w:r>
      <w:r w:rsidR="0048034E">
        <w:rPr>
          <w:noProof/>
          <w:lang w:eastAsia="ko-KR"/>
        </w:rPr>
        <w:t>1</w:t>
      </w:r>
      <w:r>
        <w:rPr>
          <w:noProof/>
          <w:lang w:eastAsia="ko-KR"/>
        </w:rPr>
        <w:t>, and the UE selects the 4G VPLMN providing disaster roaming services, then the UE shall perform the attach procedure in order to be registered to the 4G VPLMN.</w:t>
      </w:r>
    </w:p>
    <w:p w14:paraId="14CCC7C7" w14:textId="6898A283" w:rsidR="00CC6EA6" w:rsidRDefault="00F55BAA" w:rsidP="00CC6EA6">
      <w:r w:rsidRPr="00DA4573">
        <w:rPr>
          <w:noProof/>
        </w:rPr>
        <w:t>According to 3GPP</w:t>
      </w:r>
      <w:r w:rsidRPr="004D3578">
        <w:t> </w:t>
      </w:r>
      <w:r w:rsidRPr="00DA4573">
        <w:rPr>
          <w:noProof/>
        </w:rPr>
        <w:t>TS</w:t>
      </w:r>
      <w:r w:rsidRPr="004D3578">
        <w:t> </w:t>
      </w:r>
      <w:r w:rsidRPr="00DA4573">
        <w:rPr>
          <w:noProof/>
        </w:rPr>
        <w:t>22.261</w:t>
      </w:r>
      <w:r w:rsidR="004B1415" w:rsidRPr="004D3578">
        <w:t> </w:t>
      </w:r>
      <w:r w:rsidR="004B1415" w:rsidRPr="00DA4573">
        <w:rPr>
          <w:noProof/>
        </w:rPr>
        <w:t>[</w:t>
      </w:r>
      <w:r w:rsidR="0008002E">
        <w:rPr>
          <w:noProof/>
        </w:rPr>
        <w:t>3</w:t>
      </w:r>
      <w:r w:rsidR="004B1415" w:rsidRPr="00DA4573">
        <w:rPr>
          <w:noProof/>
        </w:rPr>
        <w:t>]</w:t>
      </w:r>
      <w:r w:rsidRPr="004D3578">
        <w:t> </w:t>
      </w:r>
      <w:r w:rsidRPr="00DA4573">
        <w:rPr>
          <w:noProof/>
        </w:rPr>
        <w:t>clause</w:t>
      </w:r>
      <w:r w:rsidRPr="004D3578">
        <w:t> </w:t>
      </w:r>
      <w:r w:rsidRPr="00DA4573">
        <w:rPr>
          <w:noProof/>
        </w:rPr>
        <w:t>6.31.2.</w:t>
      </w:r>
      <w:r>
        <w:rPr>
          <w:noProof/>
        </w:rPr>
        <w:t>2</w:t>
      </w:r>
      <w:r w:rsidRPr="00DA4573">
        <w:rPr>
          <w:noProof/>
        </w:rPr>
        <w:t>:</w:t>
      </w:r>
      <w:r w:rsidR="00CC6EA6" w:rsidRPr="00CC6EA6">
        <w:t xml:space="preserve"> </w:t>
      </w:r>
    </w:p>
    <w:p w14:paraId="7BB98F25" w14:textId="0F18E3E1" w:rsidR="00F55BAA" w:rsidRPr="004463C4" w:rsidRDefault="00CC6EA6" w:rsidP="00CC6EA6">
      <w:pPr>
        <w:pStyle w:val="B1"/>
        <w:rPr>
          <w:i/>
          <w:lang w:eastAsia="ko-KR"/>
        </w:rPr>
      </w:pPr>
      <w:r>
        <w:rPr>
          <w:lang w:eastAsia="ko-KR"/>
        </w:rPr>
        <w:tab/>
      </w:r>
      <w:r w:rsidRPr="00CC6EA6">
        <w:rPr>
          <w:i/>
          <w:lang w:eastAsia="ko-KR"/>
        </w:rPr>
        <w:t>The 3GPP</w:t>
      </w:r>
      <w:r w:rsidR="00F55BAA" w:rsidRPr="00CC6EA6">
        <w:rPr>
          <w:rFonts w:eastAsia="Malgun Gothic"/>
          <w:i/>
          <w:lang w:eastAsia="ko-KR"/>
        </w:rPr>
        <w:t xml:space="preserve"> </w:t>
      </w:r>
      <w:r w:rsidR="00F55BAA" w:rsidRPr="00E93D80">
        <w:rPr>
          <w:rFonts w:eastAsia="Malgun Gothic"/>
          <w:i/>
          <w:lang w:eastAsia="ko-KR"/>
        </w:rPr>
        <w:t>system shall be able to support provision of service to Disaster Inbound Roamer only within the specific region where Disaster Condition applies.</w:t>
      </w:r>
    </w:p>
    <w:p w14:paraId="18B58B16" w14:textId="6CC78DC3" w:rsidR="00F55BAA" w:rsidRDefault="00F55BAA" w:rsidP="00F55BAA">
      <w:pPr>
        <w:rPr>
          <w:noProof/>
          <w:lang w:eastAsia="ko-KR"/>
        </w:rPr>
      </w:pPr>
      <w:r>
        <w:rPr>
          <w:rFonts w:hint="eastAsia"/>
          <w:noProof/>
          <w:lang w:eastAsia="ko-KR"/>
        </w:rPr>
        <w:t xml:space="preserve">As </w:t>
      </w:r>
      <w:r>
        <w:rPr>
          <w:noProof/>
          <w:lang w:eastAsia="ko-KR"/>
        </w:rPr>
        <w:t xml:space="preserve">the </w:t>
      </w:r>
      <w:r>
        <w:rPr>
          <w:rFonts w:hint="eastAsia"/>
          <w:noProof/>
          <w:lang w:eastAsia="ko-KR"/>
        </w:rPr>
        <w:t xml:space="preserve">service requirement quoted, </w:t>
      </w:r>
      <w:r>
        <w:rPr>
          <w:noProof/>
          <w:lang w:eastAsia="ko-KR"/>
        </w:rPr>
        <w:t xml:space="preserve">the 4G </w:t>
      </w:r>
      <w:r w:rsidR="004964EC">
        <w:rPr>
          <w:noProof/>
          <w:lang w:eastAsia="ko-KR"/>
        </w:rPr>
        <w:t>V</w:t>
      </w:r>
      <w:r>
        <w:rPr>
          <w:noProof/>
          <w:lang w:eastAsia="ko-KR"/>
        </w:rPr>
        <w:t xml:space="preserve">PLMN </w:t>
      </w:r>
      <w:r w:rsidR="008321EA">
        <w:rPr>
          <w:noProof/>
          <w:lang w:eastAsia="ko-KR"/>
        </w:rPr>
        <w:t xml:space="preserve">providing disaster roaming services shall be able </w:t>
      </w:r>
      <w:r>
        <w:rPr>
          <w:noProof/>
          <w:lang w:eastAsia="ko-KR"/>
        </w:rPr>
        <w:t xml:space="preserve">to </w:t>
      </w:r>
      <w:r w:rsidR="008321EA">
        <w:rPr>
          <w:noProof/>
          <w:lang w:eastAsia="ko-KR"/>
        </w:rPr>
        <w:t xml:space="preserve">limit </w:t>
      </w:r>
      <w:r>
        <w:rPr>
          <w:noProof/>
          <w:lang w:eastAsia="ko-KR"/>
        </w:rPr>
        <w:t>the area of service to disaster inbound roamers to the region where disaster condition applies.</w:t>
      </w:r>
    </w:p>
    <w:p w14:paraId="07A57C39" w14:textId="2E2E7A5D" w:rsidR="00F55BAA" w:rsidRDefault="00F55BAA" w:rsidP="00F55BAA">
      <w:pPr>
        <w:rPr>
          <w:noProof/>
          <w:lang w:val="en-US"/>
        </w:rPr>
      </w:pPr>
      <w:r>
        <w:rPr>
          <w:noProof/>
          <w:lang w:val="en-US"/>
        </w:rPr>
        <w:t>The following questions are expe</w:t>
      </w:r>
      <w:r w:rsidR="007750E5">
        <w:rPr>
          <w:noProof/>
          <w:lang w:val="en-US"/>
        </w:rPr>
        <w:t>cted to be studied within this k</w:t>
      </w:r>
      <w:r>
        <w:rPr>
          <w:noProof/>
          <w:lang w:val="en-US"/>
        </w:rPr>
        <w:t xml:space="preserve">ey </w:t>
      </w:r>
      <w:r w:rsidR="007750E5">
        <w:rPr>
          <w:noProof/>
          <w:lang w:val="en-US"/>
        </w:rPr>
        <w:t>i</w:t>
      </w:r>
      <w:r>
        <w:rPr>
          <w:noProof/>
          <w:lang w:val="en-US"/>
        </w:rPr>
        <w:t>ssue:</w:t>
      </w:r>
    </w:p>
    <w:p w14:paraId="729B5725" w14:textId="6B180759" w:rsidR="00F55BAA" w:rsidRPr="00C13752" w:rsidRDefault="00F55BAA" w:rsidP="00F55BAA">
      <w:pPr>
        <w:pStyle w:val="B1"/>
      </w:pPr>
      <w:r w:rsidRPr="00C13752">
        <w:rPr>
          <w:rFonts w:hint="eastAsia"/>
        </w:rPr>
        <w:t>-</w:t>
      </w:r>
      <w:r w:rsidRPr="00C13752">
        <w:rPr>
          <w:rFonts w:hint="eastAsia"/>
        </w:rPr>
        <w:tab/>
        <w:t>How a</w:t>
      </w:r>
      <w:r w:rsidRPr="00C13752">
        <w:t>n attach</w:t>
      </w:r>
      <w:r w:rsidRPr="00C13752">
        <w:rPr>
          <w:rFonts w:hint="eastAsia"/>
        </w:rPr>
        <w:t xml:space="preserve"> procedure initiated by </w:t>
      </w:r>
      <w:r w:rsidRPr="00C13752">
        <w:t>i</w:t>
      </w:r>
      <w:r w:rsidRPr="00C13752">
        <w:rPr>
          <w:rFonts w:hint="eastAsia"/>
        </w:rPr>
        <w:t xml:space="preserve">nbound </w:t>
      </w:r>
      <w:r w:rsidRPr="00C13752">
        <w:t>d</w:t>
      </w:r>
      <w:r w:rsidRPr="00C13752">
        <w:rPr>
          <w:rFonts w:hint="eastAsia"/>
        </w:rPr>
        <w:t xml:space="preserve">isaster </w:t>
      </w:r>
      <w:r w:rsidRPr="00C13752">
        <w:t>r</w:t>
      </w:r>
      <w:r w:rsidRPr="00C13752">
        <w:rPr>
          <w:rFonts w:hint="eastAsia"/>
        </w:rPr>
        <w:t>oamer is performed</w:t>
      </w:r>
      <w:r w:rsidR="008321EA">
        <w:t xml:space="preserve"> towards </w:t>
      </w:r>
      <w:r w:rsidR="008321EA">
        <w:rPr>
          <w:noProof/>
          <w:lang w:eastAsia="ko-KR"/>
        </w:rPr>
        <w:t>4G VPLMN providing disaster roaming services</w:t>
      </w:r>
      <w:r w:rsidRPr="00C13752">
        <w:rPr>
          <w:rFonts w:hint="eastAsia"/>
        </w:rPr>
        <w:t>;</w:t>
      </w:r>
    </w:p>
    <w:p w14:paraId="4C6B085F" w14:textId="77777777" w:rsidR="00F55BAA" w:rsidRPr="00C13752" w:rsidRDefault="00F55BAA" w:rsidP="00F55BAA">
      <w:pPr>
        <w:pStyle w:val="B1"/>
      </w:pPr>
      <w:r w:rsidRPr="00C13752">
        <w:t>-</w:t>
      </w:r>
      <w:r w:rsidRPr="00C13752">
        <w:tab/>
        <w:t>W</w:t>
      </w:r>
      <w:r w:rsidRPr="00C13752">
        <w:rPr>
          <w:rFonts w:hint="eastAsia"/>
        </w:rPr>
        <w:t xml:space="preserve">hich network functions or entities are involved </w:t>
      </w:r>
      <w:r w:rsidRPr="00C13752">
        <w:t>for the attach procedure of disaster inbound roamers;</w:t>
      </w:r>
    </w:p>
    <w:p w14:paraId="52EC2197" w14:textId="37A4F1A9" w:rsidR="00C60BE5" w:rsidRDefault="00F55BAA" w:rsidP="00F55BAA">
      <w:pPr>
        <w:pStyle w:val="B1"/>
      </w:pPr>
      <w:r w:rsidRPr="00C13752">
        <w:t>-</w:t>
      </w:r>
      <w:r w:rsidRPr="00C13752">
        <w:tab/>
        <w:t xml:space="preserve">How a 4G VPLMN </w:t>
      </w:r>
      <w:r w:rsidR="008321EA">
        <w:rPr>
          <w:noProof/>
          <w:lang w:eastAsia="ko-KR"/>
        </w:rPr>
        <w:t xml:space="preserve">providing disaster roaming services </w:t>
      </w:r>
      <w:r w:rsidRPr="00C13752">
        <w:t>can limit the area of service to inbound disaster roamers</w:t>
      </w:r>
      <w:r w:rsidRPr="00BA69D4">
        <w:t xml:space="preserve"> </w:t>
      </w:r>
      <w:r w:rsidR="007750E5">
        <w:t>to the region where disaster c</w:t>
      </w:r>
      <w:r w:rsidRPr="00C13752">
        <w:t>ondition applies.</w:t>
      </w:r>
    </w:p>
    <w:p w14:paraId="5C337260" w14:textId="1B7967B3" w:rsidR="00CC25E4" w:rsidRPr="00CC25E4" w:rsidRDefault="00CC25E4" w:rsidP="00CC25E4">
      <w:pPr>
        <w:pStyle w:val="21"/>
      </w:pPr>
      <w:bookmarkStart w:id="60" w:name="_Toc191502170"/>
      <w:r w:rsidRPr="00CC25E4">
        <w:t>5.</w:t>
      </w:r>
      <w:r w:rsidR="004C4095">
        <w:t>4</w:t>
      </w:r>
      <w:r w:rsidRPr="00CC25E4">
        <w:tab/>
        <w:t>Key Issue #</w:t>
      </w:r>
      <w:r w:rsidR="004C4095">
        <w:t>4</w:t>
      </w:r>
      <w:r w:rsidR="00A61400">
        <w:t>: PLMN selection when disaster condition</w:t>
      </w:r>
      <w:r w:rsidRPr="00CC25E4">
        <w:t xml:space="preserve"> applies for </w:t>
      </w:r>
      <w:r w:rsidR="00A61400">
        <w:t xml:space="preserve">the 5G VPLMN of </w:t>
      </w:r>
      <w:r w:rsidRPr="00CC25E4">
        <w:t>5G-only national roaming UE</w:t>
      </w:r>
      <w:bookmarkEnd w:id="60"/>
    </w:p>
    <w:p w14:paraId="3CB7AB0F" w14:textId="297F4BD9" w:rsidR="00CC25E4" w:rsidRDefault="00CC25E4" w:rsidP="00CC25E4">
      <w:pPr>
        <w:pStyle w:val="31"/>
        <w:rPr>
          <w:lang w:eastAsia="zh-CN"/>
        </w:rPr>
      </w:pPr>
      <w:bookmarkStart w:id="61" w:name="_Toc191502171"/>
      <w:r w:rsidRPr="000D2B80">
        <w:rPr>
          <w:lang w:eastAsia="zh-CN"/>
        </w:rPr>
        <w:t>5.</w:t>
      </w:r>
      <w:r w:rsidR="004C4095">
        <w:rPr>
          <w:lang w:eastAsia="zh-CN"/>
        </w:rPr>
        <w:t>4</w:t>
      </w:r>
      <w:r w:rsidRPr="000D2B80">
        <w:rPr>
          <w:lang w:eastAsia="zh-CN"/>
        </w:rPr>
        <w:t>.1</w:t>
      </w:r>
      <w:r w:rsidRPr="000D2B80">
        <w:rPr>
          <w:lang w:eastAsia="zh-CN"/>
        </w:rPr>
        <w:tab/>
        <w:t>Description</w:t>
      </w:r>
      <w:bookmarkEnd w:id="61"/>
      <w:r w:rsidRPr="000D2B80" w:rsidDel="000D2B80">
        <w:rPr>
          <w:rFonts w:hint="eastAsia"/>
          <w:lang w:eastAsia="zh-CN"/>
        </w:rPr>
        <w:t xml:space="preserve"> </w:t>
      </w:r>
    </w:p>
    <w:p w14:paraId="6D2A44A6" w14:textId="4365C358" w:rsidR="00CC25E4" w:rsidRDefault="00CC25E4" w:rsidP="00CC25E4">
      <w:pPr>
        <w:rPr>
          <w:lang w:eastAsia="zh-CN"/>
        </w:rPr>
      </w:pPr>
      <w:r>
        <w:rPr>
          <w:lang w:eastAsia="zh-CN"/>
        </w:rPr>
        <w:t>If the 5G-only nationa</w:t>
      </w:r>
      <w:r w:rsidR="00FA1B5A">
        <w:rPr>
          <w:lang w:eastAsia="zh-CN"/>
        </w:rPr>
        <w:t>l roaming UE determines that a disaster c</w:t>
      </w:r>
      <w:r>
        <w:rPr>
          <w:lang w:eastAsia="zh-CN"/>
        </w:rPr>
        <w:t xml:space="preserve">ondition applies as described in </w:t>
      </w:r>
      <w:r w:rsidR="00FA1B5A">
        <w:t>Key Issue #1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w:t>
      </w:r>
      <w:r>
        <w:rPr>
          <w:lang w:eastAsia="zh-CN"/>
        </w:rPr>
        <w:t>a 4G V</w:t>
      </w:r>
      <w:r w:rsidRPr="006B3F80">
        <w:rPr>
          <w:lang w:eastAsia="zh-CN"/>
        </w:rPr>
        <w:t xml:space="preserve">PLMN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the 4G VPLMN indicates accessibility for the UE as described in </w:t>
      </w:r>
      <w:r w:rsidR="00FA1B5A">
        <w:rPr>
          <w:lang w:eastAsia="zh-CN"/>
        </w:rPr>
        <w:t>Key Issue #2</w:t>
      </w:r>
      <w:r>
        <w:rPr>
          <w:lang w:eastAsia="zh-CN"/>
        </w:rPr>
        <w:t xml:space="preserve"> "</w:t>
      </w:r>
      <w:r w:rsidR="00A61400" w:rsidRPr="0063761B">
        <w:rPr>
          <w:lang w:eastAsia="zh-CN"/>
        </w:rPr>
        <w:t>Indication of accessibility from EPS to the UE</w:t>
      </w:r>
      <w:r>
        <w:rPr>
          <w:lang w:eastAsia="zh-CN"/>
        </w:rPr>
        <w:t xml:space="preserve">", then the </w:t>
      </w:r>
      <w:r w:rsidR="00A61400">
        <w:rPr>
          <w:lang w:eastAsia="zh-CN"/>
        </w:rPr>
        <w:t xml:space="preserve">PLMN selection </w:t>
      </w:r>
      <w:r>
        <w:rPr>
          <w:lang w:eastAsia="zh-CN"/>
        </w:rPr>
        <w:t>procedure</w:t>
      </w:r>
      <w:r w:rsidR="00FA1B5A">
        <w:rPr>
          <w:lang w:eastAsia="zh-CN"/>
        </w:rPr>
        <w:t xml:space="preserve"> </w:t>
      </w:r>
      <w:r>
        <w:rPr>
          <w:lang w:eastAsia="zh-CN"/>
        </w:rPr>
        <w:t xml:space="preserve">needs to be updated so that the UE selects the 4G VPLMN indicating accessibility for the UE. </w:t>
      </w:r>
    </w:p>
    <w:p w14:paraId="09988B38" w14:textId="59CA7445" w:rsidR="00CC25E4" w:rsidRPr="00B36B85" w:rsidRDefault="00CC25E4" w:rsidP="00CC25E4">
      <w:r>
        <w:t xml:space="preserve">In addition, if </w:t>
      </w:r>
      <w:r>
        <w:rPr>
          <w:lang w:eastAsia="zh-CN"/>
        </w:rPr>
        <w:t>the 5G-only nation</w:t>
      </w:r>
      <w:r w:rsidR="00A61400">
        <w:rPr>
          <w:lang w:eastAsia="zh-CN"/>
        </w:rPr>
        <w:t>al roaming UE determines that disaster c</w:t>
      </w:r>
      <w:r>
        <w:rPr>
          <w:lang w:eastAsia="zh-CN"/>
        </w:rPr>
        <w:t xml:space="preserve">ondition applies as described in </w:t>
      </w:r>
      <w:r w:rsidRPr="00B93869">
        <w:t>Key Issue #</w:t>
      </w:r>
      <w:r w:rsidR="007C3C6A">
        <w:t>1</w:t>
      </w:r>
      <w:r>
        <w:t xml:space="preserve"> "</w:t>
      </w:r>
      <w:r w:rsidRPr="00B93869">
        <w:t xml:space="preserve">Notification of </w:t>
      </w:r>
      <w:r>
        <w:t>D</w:t>
      </w:r>
      <w:r w:rsidRPr="00B93869">
        <w:t xml:space="preserve">isaster </w:t>
      </w:r>
      <w:r>
        <w:t>C</w:t>
      </w:r>
      <w:r w:rsidRPr="00B93869">
        <w:t>ondition to the UE</w:t>
      </w:r>
      <w:r>
        <w:t xml:space="preserve">", a 4G VPLMN is not in the list of “Forbidden PLMNs ”, the 4G VPLMN is available, and </w:t>
      </w:r>
      <w:r>
        <w:rPr>
          <w:lang w:eastAsia="zh-CN"/>
        </w:rPr>
        <w:t xml:space="preserve">the 4G VPLMN indicates accessibility for the UE as described in </w:t>
      </w:r>
      <w:r w:rsidR="007C3C6A">
        <w:rPr>
          <w:lang w:eastAsia="zh-CN"/>
        </w:rPr>
        <w:t>Key Issue #2</w:t>
      </w:r>
      <w:r>
        <w:rPr>
          <w:lang w:eastAsia="zh-CN"/>
        </w:rPr>
        <w:t xml:space="preserve"> "</w:t>
      </w:r>
      <w:r w:rsidR="007C3C6A" w:rsidRPr="0063761B">
        <w:rPr>
          <w:lang w:eastAsia="zh-CN"/>
        </w:rPr>
        <w:t>Indication of accessibility from EPS to the UE</w:t>
      </w:r>
      <w:r>
        <w:rPr>
          <w:lang w:eastAsia="zh-CN"/>
        </w:rPr>
        <w:t xml:space="preserve">", </w:t>
      </w:r>
      <w:r>
        <w:t xml:space="preserve">the UE </w:t>
      </w:r>
      <w:r w:rsidRPr="005054FA">
        <w:t>is allowed for 5G-only national roami</w:t>
      </w:r>
      <w:r>
        <w:t xml:space="preserve">ng, whereas 4G RAT </w:t>
      </w:r>
      <w:r w:rsidRPr="005054FA">
        <w:t xml:space="preserve">and potentially other RATs, are restricted due to the RAT restriction feature being enabled and indicated to the UE by the </w:t>
      </w:r>
      <w:r>
        <w:t>VPLMN,</w:t>
      </w:r>
      <w:r w:rsidRPr="005054FA">
        <w:t xml:space="preserve"> </w:t>
      </w:r>
      <w:r>
        <w:t>or the UE disabled E-UTRA capability in the VPLMN, or TAIs of all available 4G cells of the 4G VPLMN are forbidden, then</w:t>
      </w:r>
      <w:r w:rsidRPr="005F6B86">
        <w:t xml:space="preserve"> </w:t>
      </w:r>
      <w:r>
        <w:t xml:space="preserve">we need to study how to enable the </w:t>
      </w:r>
      <w:r w:rsidRPr="005054FA">
        <w:t xml:space="preserve">UE </w:t>
      </w:r>
      <w:r>
        <w:t xml:space="preserve">to select the 4G VPLMN to get access </w:t>
      </w:r>
      <w:r w:rsidRPr="005054FA">
        <w:t xml:space="preserve">in the 4G RAT </w:t>
      </w:r>
      <w:r>
        <w:t>of the 4G VPLMN.</w:t>
      </w:r>
    </w:p>
    <w:p w14:paraId="3C21A103" w14:textId="77777777" w:rsidR="00CC25E4" w:rsidRPr="00C02719" w:rsidRDefault="00CC25E4" w:rsidP="00CC25E4">
      <w:pPr>
        <w:rPr>
          <w:lang w:eastAsia="zh-CN"/>
        </w:rPr>
      </w:pPr>
      <w:r>
        <w:rPr>
          <w:lang w:val="en-US"/>
        </w:rPr>
        <w:t>The following questions are expected to be studied within this key issue:</w:t>
      </w:r>
    </w:p>
    <w:p w14:paraId="712AB65F" w14:textId="1D5FE91F" w:rsidR="00CC25E4" w:rsidRDefault="00CC25E4" w:rsidP="00CC25E4">
      <w:pPr>
        <w:pStyle w:val="B1"/>
        <w:rPr>
          <w:lang w:eastAsia="zh-CN"/>
        </w:rPr>
      </w:pPr>
      <w:r w:rsidRPr="00B36B85">
        <w:rPr>
          <w:rFonts w:hint="eastAsia"/>
        </w:rPr>
        <w:t>-</w:t>
      </w:r>
      <w:r w:rsidRPr="00B36B85">
        <w:rPr>
          <w:rFonts w:hint="eastAsia"/>
        </w:rPr>
        <w:tab/>
      </w:r>
      <w:r>
        <w:t xml:space="preserve">If the 4G VPLMN is in the list of “Forbidden PLMNs”, then </w:t>
      </w:r>
      <w:r>
        <w:rPr>
          <w:lang w:eastAsia="zh-CN"/>
        </w:rPr>
        <w:t xml:space="preserve">how to update PLMN selection procedure so that the UE selects the 4G VPLMN indicating </w:t>
      </w:r>
      <w:r w:rsidR="007C3C6A">
        <w:rPr>
          <w:lang w:eastAsia="zh-CN"/>
        </w:rPr>
        <w:t>accessibility for the UE in disaster c</w:t>
      </w:r>
      <w:r>
        <w:rPr>
          <w:lang w:eastAsia="zh-CN"/>
        </w:rPr>
        <w:t>ondition</w:t>
      </w:r>
      <w:r w:rsidR="00EF5CE2">
        <w:rPr>
          <w:lang w:eastAsia="zh-CN"/>
        </w:rPr>
        <w:t xml:space="preserve"> applies</w:t>
      </w:r>
      <w:r>
        <w:rPr>
          <w:lang w:eastAsia="zh-CN"/>
        </w:rPr>
        <w:t>.</w:t>
      </w:r>
    </w:p>
    <w:p w14:paraId="0EA342E4" w14:textId="77777777" w:rsidR="00CC25E4" w:rsidRDefault="00CC25E4" w:rsidP="00CC25E4">
      <w:pPr>
        <w:pStyle w:val="B1"/>
        <w:rPr>
          <w:noProof/>
          <w:lang w:eastAsia="zh-CN"/>
        </w:rPr>
      </w:pPr>
      <w:r w:rsidRPr="00B36B85">
        <w:rPr>
          <w:rFonts w:hint="eastAsia"/>
        </w:rPr>
        <w:t>-</w:t>
      </w:r>
      <w:r w:rsidRPr="00B36B85">
        <w:rPr>
          <w:rFonts w:hint="eastAsia"/>
        </w:rPr>
        <w:tab/>
      </w:r>
      <w:r>
        <w:t>If the 4G VPLMN is not in the list of “Forbidden PLMNs”, 4G RAT is</w:t>
      </w:r>
      <w:r w:rsidRPr="005054FA">
        <w:t xml:space="preserve"> restricted </w:t>
      </w:r>
      <w:r>
        <w:t xml:space="preserve">in the 4G VPLMN </w:t>
      </w:r>
      <w:r w:rsidRPr="005054FA">
        <w:t>due to the RAT restriction feature</w:t>
      </w:r>
      <w:r>
        <w:t>,</w:t>
      </w:r>
      <w:r w:rsidRPr="005054FA">
        <w:t xml:space="preserve"> </w:t>
      </w:r>
      <w:r>
        <w:t xml:space="preserve">or the UE disabled E-UTRA capability in the 4G VPLMN, or TAIs of all available cells of the 4G VPLMN are forbidden, then </w:t>
      </w:r>
      <w:r>
        <w:rPr>
          <w:noProof/>
          <w:lang w:val="en-US"/>
        </w:rPr>
        <w:t xml:space="preserve">how </w:t>
      </w:r>
      <w:r w:rsidRPr="2F76C48D">
        <w:rPr>
          <w:noProof/>
          <w:lang w:val="en-US"/>
        </w:rPr>
        <w:t xml:space="preserve">the UE </w:t>
      </w:r>
      <w:r w:rsidRPr="4BCE6EF4">
        <w:rPr>
          <w:noProof/>
          <w:lang w:val="en-US"/>
        </w:rPr>
        <w:t>and the network</w:t>
      </w:r>
      <w:r w:rsidRPr="2F76C48D">
        <w:rPr>
          <w:noProof/>
          <w:lang w:val="en-US"/>
        </w:rPr>
        <w:t xml:space="preserve"> behave</w:t>
      </w:r>
      <w:r>
        <w:rPr>
          <w:noProof/>
          <w:lang w:val="en-US"/>
        </w:rPr>
        <w:t xml:space="preserve"> to </w:t>
      </w:r>
      <w:r>
        <w:t xml:space="preserve">enable the </w:t>
      </w:r>
      <w:r w:rsidRPr="005054FA">
        <w:t xml:space="preserve">UE </w:t>
      </w:r>
      <w:r>
        <w:t xml:space="preserve">to select the 4G VPLMN to get access </w:t>
      </w:r>
      <w:r w:rsidRPr="005054FA">
        <w:t xml:space="preserve">in the 4G RAT </w:t>
      </w:r>
      <w:r>
        <w:t>of the VPLMN</w:t>
      </w:r>
      <w:r>
        <w:rPr>
          <w:noProof/>
          <w:lang w:val="en-US"/>
        </w:rPr>
        <w:t>.</w:t>
      </w:r>
    </w:p>
    <w:p w14:paraId="23CC9042" w14:textId="1A1CED97" w:rsidR="00D81E3E" w:rsidRDefault="00D81E3E" w:rsidP="00D81E3E">
      <w:pPr>
        <w:pStyle w:val="21"/>
      </w:pPr>
      <w:bookmarkStart w:id="62" w:name="_Toc191502172"/>
      <w:r>
        <w:lastRenderedPageBreak/>
        <w:t>5</w:t>
      </w:r>
      <w:r w:rsidRPr="004D3578">
        <w:t>.</w:t>
      </w:r>
      <w:r>
        <w:t>5</w:t>
      </w:r>
      <w:r w:rsidRPr="004D3578">
        <w:tab/>
      </w:r>
      <w:r>
        <w:t>Key Issue #5</w:t>
      </w:r>
      <w:r w:rsidR="00FA1B5A">
        <w:t>: RAT restriction under disaster c</w:t>
      </w:r>
      <w:r>
        <w:t>onditions</w:t>
      </w:r>
      <w:bookmarkEnd w:id="62"/>
    </w:p>
    <w:p w14:paraId="79C6EABF" w14:textId="752E1CFD" w:rsidR="00D81E3E" w:rsidRPr="00BB1593" w:rsidRDefault="00D81E3E" w:rsidP="00D81E3E">
      <w:pPr>
        <w:pStyle w:val="31"/>
        <w:rPr>
          <w:lang w:eastAsia="ko-KR"/>
        </w:rPr>
      </w:pPr>
      <w:bookmarkStart w:id="63" w:name="_Toc191502173"/>
      <w:r>
        <w:t>5.5.</w:t>
      </w:r>
      <w:r w:rsidR="00F225E2">
        <w:t>1</w:t>
      </w:r>
      <w:r>
        <w:tab/>
        <w:t>Description</w:t>
      </w:r>
      <w:bookmarkEnd w:id="63"/>
    </w:p>
    <w:p w14:paraId="5F28991F" w14:textId="2E601D74" w:rsidR="00D81E3E" w:rsidRDefault="00D81E3E" w:rsidP="00D81E3E">
      <w:pPr>
        <w:rPr>
          <w:noProof/>
          <w:lang w:eastAsia="ko-KR"/>
        </w:rPr>
      </w:pPr>
      <w:r>
        <w:rPr>
          <w:noProof/>
          <w:lang w:eastAsia="ko-KR"/>
        </w:rPr>
        <w:t xml:space="preserve">A UE is allowed for 5G-only national roaming, whereas a specific RAT e.g., 4G, is restricted due to the RAT restriction feature being enabled and indicated to the UE by the operator or due to network conditions. Since the UE is restricted to move to the 4G RAT, e.g., due to RAT restriction, and the UE is not allowed to remain connected to </w:t>
      </w:r>
      <w:r w:rsidR="00FA1B5A">
        <w:rPr>
          <w:noProof/>
          <w:lang w:eastAsia="ko-KR"/>
        </w:rPr>
        <w:t>the 5G RAT due to the received d</w:t>
      </w:r>
      <w:r>
        <w:rPr>
          <w:noProof/>
          <w:lang w:eastAsia="ko-KR"/>
        </w:rPr>
        <w:t>isaster condition this creates an issue that needs to be solved.</w:t>
      </w:r>
    </w:p>
    <w:p w14:paraId="33871E4B" w14:textId="09F85FA6" w:rsidR="00D81E3E" w:rsidRDefault="00D81E3E" w:rsidP="00D81E3E">
      <w:pPr>
        <w:tabs>
          <w:tab w:val="left" w:pos="6700"/>
        </w:tabs>
        <w:rPr>
          <w:noProof/>
          <w:lang w:val="en-US"/>
        </w:rPr>
      </w:pPr>
      <w:r>
        <w:rPr>
          <w:noProof/>
          <w:lang w:val="en-US"/>
        </w:rPr>
        <w:t>The following questions are expe</w:t>
      </w:r>
      <w:r w:rsidR="00FA1B5A">
        <w:rPr>
          <w:noProof/>
          <w:lang w:val="en-US"/>
        </w:rPr>
        <w:t>cted to be studied within this key i</w:t>
      </w:r>
      <w:r>
        <w:rPr>
          <w:noProof/>
          <w:lang w:val="en-US"/>
        </w:rPr>
        <w:t>ssue:</w:t>
      </w:r>
    </w:p>
    <w:p w14:paraId="61A1E987" w14:textId="55342940" w:rsidR="00D81E3E" w:rsidRDefault="00D81E3E" w:rsidP="00D81E3E">
      <w:pPr>
        <w:pStyle w:val="B1"/>
        <w:rPr>
          <w:noProof/>
          <w:lang w:val="en-US"/>
        </w:rPr>
      </w:pPr>
      <w:r>
        <w:rPr>
          <w:noProof/>
          <w:lang w:val="en-US"/>
        </w:rPr>
        <w:t xml:space="preserve">- </w:t>
      </w:r>
      <w:r>
        <w:rPr>
          <w:noProof/>
          <w:lang w:val="en-US"/>
        </w:rPr>
        <w:tab/>
      </w:r>
      <w:r w:rsidRPr="2F76C48D">
        <w:rPr>
          <w:noProof/>
          <w:lang w:val="en-US"/>
        </w:rPr>
        <w:t xml:space="preserve">How the UE </w:t>
      </w:r>
      <w:r w:rsidRPr="4BCE6EF4">
        <w:rPr>
          <w:noProof/>
          <w:lang w:val="en-US"/>
        </w:rPr>
        <w:t>and the network</w:t>
      </w:r>
      <w:r w:rsidRPr="2F76C48D">
        <w:rPr>
          <w:noProof/>
          <w:lang w:val="en-US"/>
        </w:rPr>
        <w:t xml:space="preserve"> behave for co</w:t>
      </w:r>
      <w:r w:rsidR="00FA1B5A">
        <w:rPr>
          <w:noProof/>
          <w:lang w:val="en-US"/>
        </w:rPr>
        <w:t>ordinating RAT restriction and d</w:t>
      </w:r>
      <w:r w:rsidRPr="2F76C48D">
        <w:rPr>
          <w:noProof/>
          <w:lang w:val="en-US"/>
        </w:rPr>
        <w:t>isaster condition handling</w:t>
      </w:r>
      <w:r>
        <w:rPr>
          <w:noProof/>
          <w:lang w:val="en-US"/>
        </w:rPr>
        <w:t>;</w:t>
      </w:r>
    </w:p>
    <w:p w14:paraId="1B88C86C" w14:textId="77777777" w:rsidR="00D81E3E" w:rsidRDefault="00D81E3E" w:rsidP="00D81E3E">
      <w:pPr>
        <w:pStyle w:val="B1"/>
        <w:rPr>
          <w:noProof/>
          <w:lang w:val="en-US"/>
        </w:rPr>
      </w:pPr>
      <w:r>
        <w:rPr>
          <w:noProof/>
          <w:lang w:val="en-US"/>
        </w:rPr>
        <w:t>-</w:t>
      </w:r>
      <w:r>
        <w:rPr>
          <w:noProof/>
          <w:lang w:val="en-US"/>
        </w:rPr>
        <w:tab/>
        <w:t xml:space="preserve">How to handle RAT restriction under disaster condition; </w:t>
      </w:r>
    </w:p>
    <w:p w14:paraId="697D8BAF" w14:textId="1BC17ED9" w:rsidR="00D81E3E" w:rsidRDefault="00D81E3E" w:rsidP="00D81E3E">
      <w:pPr>
        <w:pStyle w:val="B1"/>
        <w:rPr>
          <w:noProof/>
          <w:lang w:val="en-US"/>
        </w:rPr>
      </w:pPr>
      <w:r>
        <w:rPr>
          <w:noProof/>
          <w:lang w:val="en-US"/>
        </w:rPr>
        <w:t>-</w:t>
      </w:r>
      <w:r>
        <w:rPr>
          <w:noProof/>
          <w:lang w:val="en-US"/>
        </w:rPr>
        <w:tab/>
        <w:t>What kind of information should be delivered to the UE.</w:t>
      </w:r>
    </w:p>
    <w:p w14:paraId="76AE0E80" w14:textId="07FAC7D2" w:rsidR="00CC60FB" w:rsidRPr="00CC60FB" w:rsidRDefault="0046501E" w:rsidP="00B0520A">
      <w:pPr>
        <w:pStyle w:val="21"/>
      </w:pPr>
      <w:bookmarkStart w:id="64" w:name="_Toc191502174"/>
      <w:r>
        <w:t>5.6</w:t>
      </w:r>
      <w:r w:rsidR="00CC60FB" w:rsidRPr="00CC60FB">
        <w:tab/>
      </w:r>
      <w:r>
        <w:t>Key Issue #6</w:t>
      </w:r>
      <w:r w:rsidR="00CC60FB" w:rsidRPr="00CC60FB">
        <w:t>: Notification that disaster condition is no longer applicable to the UEs</w:t>
      </w:r>
      <w:bookmarkEnd w:id="64"/>
    </w:p>
    <w:p w14:paraId="0E6F466E" w14:textId="11CEDE39" w:rsidR="00CC60FB" w:rsidRDefault="0046501E" w:rsidP="00CC60FB">
      <w:pPr>
        <w:pStyle w:val="31"/>
        <w:rPr>
          <w:lang w:eastAsia="zh-CN"/>
        </w:rPr>
      </w:pPr>
      <w:bookmarkStart w:id="65" w:name="_Toc191502175"/>
      <w:r>
        <w:rPr>
          <w:lang w:eastAsia="zh-CN"/>
        </w:rPr>
        <w:t>5.6</w:t>
      </w:r>
      <w:r w:rsidR="00CC60FB" w:rsidRPr="000D2B80">
        <w:rPr>
          <w:lang w:eastAsia="zh-CN"/>
        </w:rPr>
        <w:t>.1</w:t>
      </w:r>
      <w:r w:rsidR="00CC60FB" w:rsidRPr="000D2B80">
        <w:rPr>
          <w:lang w:eastAsia="zh-CN"/>
        </w:rPr>
        <w:tab/>
        <w:t>Description</w:t>
      </w:r>
      <w:bookmarkEnd w:id="65"/>
      <w:r w:rsidR="00CC60FB" w:rsidRPr="000D2B80" w:rsidDel="000D2B80">
        <w:rPr>
          <w:rFonts w:hint="eastAsia"/>
          <w:lang w:eastAsia="zh-CN"/>
        </w:rPr>
        <w:t xml:space="preserve"> </w:t>
      </w:r>
    </w:p>
    <w:p w14:paraId="5DED9C3C" w14:textId="7A3137D2" w:rsidR="00CC60FB" w:rsidRDefault="00CC60FB" w:rsidP="00CC60FB">
      <w:pPr>
        <w:rPr>
          <w:lang w:eastAsia="zh-CN"/>
        </w:rPr>
      </w:pPr>
      <w:r>
        <w:rPr>
          <w:lang w:eastAsia="zh-CN"/>
        </w:rPr>
        <w:t>According to 3GPP</w:t>
      </w:r>
      <w:r w:rsidRPr="004D3578">
        <w:t> </w:t>
      </w:r>
      <w:r>
        <w:rPr>
          <w:lang w:eastAsia="zh-CN"/>
        </w:rPr>
        <w:t>TS</w:t>
      </w:r>
      <w:r w:rsidRPr="004D3578">
        <w:t> </w:t>
      </w:r>
      <w:r>
        <w:rPr>
          <w:lang w:eastAsia="zh-CN"/>
        </w:rPr>
        <w:t>22.261</w:t>
      </w:r>
      <w:r w:rsidRPr="004D3578">
        <w:t> </w:t>
      </w:r>
      <w:r>
        <w:rPr>
          <w:lang w:eastAsia="zh-CN"/>
        </w:rPr>
        <w:t>[</w:t>
      </w:r>
      <w:r w:rsidR="0008002E">
        <w:rPr>
          <w:lang w:eastAsia="zh-CN"/>
        </w:rPr>
        <w:t>3</w:t>
      </w:r>
      <w:r>
        <w:rPr>
          <w:lang w:eastAsia="zh-CN"/>
        </w:rPr>
        <w:t>] clause</w:t>
      </w:r>
      <w:r w:rsidRPr="004D3578">
        <w:t> </w:t>
      </w:r>
      <w:r>
        <w:rPr>
          <w:lang w:eastAsia="zh-CN"/>
        </w:rPr>
        <w:t>6.31.2.2:</w:t>
      </w:r>
    </w:p>
    <w:p w14:paraId="7F8FA56D" w14:textId="77777777" w:rsidR="00CC60FB" w:rsidRDefault="00CC60FB" w:rsidP="00CC60FB">
      <w:pPr>
        <w:rPr>
          <w:lang w:eastAsia="zh-CN"/>
        </w:rPr>
      </w:pPr>
      <w:r>
        <w:rPr>
          <w:lang w:eastAsia="zh-CN"/>
        </w:rPr>
        <w:t>The 3GPP system shall be able to provide efficient means for a network to inform Disaster Inbound roamers that a Disaster Condition is no longer applicable.</w:t>
      </w:r>
    </w:p>
    <w:p w14:paraId="44CA3B90" w14:textId="57E64AB1" w:rsidR="00CC60FB" w:rsidRDefault="00CC60FB" w:rsidP="00CC60FB">
      <w:pPr>
        <w:rPr>
          <w:lang w:eastAsia="zh-CN"/>
        </w:rPr>
      </w:pPr>
      <w:r>
        <w:rPr>
          <w:lang w:eastAsia="zh-CN"/>
        </w:rPr>
        <w:t>According to 3GPP</w:t>
      </w:r>
      <w:r w:rsidRPr="004D3578">
        <w:t> </w:t>
      </w:r>
      <w:r>
        <w:rPr>
          <w:lang w:eastAsia="zh-CN"/>
        </w:rPr>
        <w:t>TS</w:t>
      </w:r>
      <w:r w:rsidRPr="004D3578">
        <w:t> </w:t>
      </w:r>
      <w:r>
        <w:rPr>
          <w:lang w:eastAsia="zh-CN"/>
        </w:rPr>
        <w:t>22.261</w:t>
      </w:r>
      <w:r w:rsidRPr="004D3578">
        <w:t> </w:t>
      </w:r>
      <w:r>
        <w:rPr>
          <w:lang w:eastAsia="zh-CN"/>
        </w:rPr>
        <w:t>[</w:t>
      </w:r>
      <w:r w:rsidR="0008002E">
        <w:rPr>
          <w:lang w:eastAsia="zh-CN"/>
        </w:rPr>
        <w:t>3</w:t>
      </w:r>
      <w:r>
        <w:rPr>
          <w:lang w:eastAsia="zh-CN"/>
        </w:rPr>
        <w:t>] clause</w:t>
      </w:r>
      <w:r w:rsidRPr="004D3578">
        <w:t> </w:t>
      </w:r>
      <w:r>
        <w:rPr>
          <w:lang w:eastAsia="zh-CN"/>
        </w:rPr>
        <w:t>6.31.2.3:</w:t>
      </w:r>
    </w:p>
    <w:p w14:paraId="1D5BCB9F" w14:textId="77777777" w:rsidR="00CC60FB" w:rsidRDefault="00CC60FB" w:rsidP="00CC60FB">
      <w:pPr>
        <w:rPr>
          <w:lang w:eastAsia="zh-CN"/>
        </w:rPr>
      </w:pPr>
      <w:r>
        <w:rPr>
          <w:lang w:eastAsia="zh-CN"/>
        </w:rPr>
        <w:t>Disaster inbound roamers shall perform network reselection when a Disaster Condition has ended.</w:t>
      </w:r>
    </w:p>
    <w:p w14:paraId="659F511A" w14:textId="77777777" w:rsidR="00CC60FB" w:rsidRDefault="00CC60FB" w:rsidP="00CC60FB">
      <w:pPr>
        <w:rPr>
          <w:lang w:eastAsia="zh-CN"/>
        </w:rPr>
      </w:pPr>
      <w:r>
        <w:rPr>
          <w:lang w:eastAsia="zh-CN"/>
        </w:rPr>
        <w:t>When a UE was camping on a 4G VPLMN offering disaster roaming service and was being served by the PLMN, the 4G network can notify disaster inbound roamers that the disaster condition is no longer applicable. When a UE is notified that disaster condition is no longer applicable, the UE shall try to perform network reselection in order to return to its 5G VPLMN.</w:t>
      </w:r>
    </w:p>
    <w:p w14:paraId="2BF73115" w14:textId="48E88A88" w:rsidR="00CC60FB" w:rsidRDefault="00CC60FB" w:rsidP="00CC60FB">
      <w:pPr>
        <w:rPr>
          <w:lang w:eastAsia="zh-CN"/>
        </w:rPr>
      </w:pPr>
      <w:r>
        <w:rPr>
          <w:lang w:eastAsia="zh-CN"/>
        </w:rPr>
        <w:t xml:space="preserve">The following questions are expected to be studied within this </w:t>
      </w:r>
      <w:r w:rsidR="0046501E">
        <w:rPr>
          <w:lang w:eastAsia="zh-CN"/>
        </w:rPr>
        <w:t>key i</w:t>
      </w:r>
      <w:r>
        <w:rPr>
          <w:lang w:eastAsia="zh-CN"/>
        </w:rPr>
        <w:t>ssue:</w:t>
      </w:r>
    </w:p>
    <w:p w14:paraId="4522B5EA" w14:textId="77777777" w:rsidR="00CC60FB" w:rsidRDefault="00CC60FB" w:rsidP="00CC60FB">
      <w:pPr>
        <w:pStyle w:val="B1"/>
        <w:rPr>
          <w:lang w:eastAsia="zh-CN"/>
        </w:rPr>
      </w:pPr>
      <w:r>
        <w:rPr>
          <w:lang w:eastAsia="zh-CN"/>
        </w:rPr>
        <w:t>-</w:t>
      </w:r>
      <w:r>
        <w:rPr>
          <w:lang w:eastAsia="zh-CN"/>
        </w:rPr>
        <w:tab/>
        <w:t>When and how to deliver the information that disaster condition is no longer applicable to disaster inbound roamers;</w:t>
      </w:r>
    </w:p>
    <w:p w14:paraId="5FA9B031" w14:textId="77777777" w:rsidR="00CC60FB" w:rsidRDefault="00CC60FB" w:rsidP="00CC60FB">
      <w:pPr>
        <w:pStyle w:val="B1"/>
        <w:rPr>
          <w:lang w:eastAsia="zh-CN"/>
        </w:rPr>
      </w:pPr>
      <w:r>
        <w:rPr>
          <w:lang w:eastAsia="zh-CN"/>
        </w:rPr>
        <w:t>-</w:t>
      </w:r>
      <w:r>
        <w:rPr>
          <w:lang w:eastAsia="zh-CN"/>
        </w:rPr>
        <w:tab/>
        <w:t>How to minimize interruption of the service receiving from disaster roaming 4G VPLMN (e.g. emergency service or high priority service) when the UE is notified that disaster condition is no longer applicable;</w:t>
      </w:r>
    </w:p>
    <w:p w14:paraId="0BD92E02" w14:textId="77777777" w:rsidR="00CC60FB" w:rsidRDefault="00CC60FB" w:rsidP="00CC60FB">
      <w:pPr>
        <w:pStyle w:val="B1"/>
        <w:rPr>
          <w:lang w:eastAsia="zh-CN"/>
        </w:rPr>
      </w:pPr>
      <w:r>
        <w:rPr>
          <w:lang w:eastAsia="zh-CN"/>
        </w:rPr>
        <w:t>-</w:t>
      </w:r>
      <w:r>
        <w:rPr>
          <w:lang w:eastAsia="zh-CN"/>
        </w:rPr>
        <w:tab/>
        <w:t>How to remove the stored information on disaster condition from the UE’s storage; and</w:t>
      </w:r>
    </w:p>
    <w:p w14:paraId="692C1D07" w14:textId="0B34889F" w:rsidR="00D70565" w:rsidRPr="00CC60FB" w:rsidRDefault="00CC60FB" w:rsidP="00CC60FB">
      <w:pPr>
        <w:pStyle w:val="B1"/>
      </w:pPr>
      <w:r>
        <w:rPr>
          <w:lang w:eastAsia="zh-CN"/>
        </w:rPr>
        <w:t>-</w:t>
      </w:r>
      <w:r>
        <w:rPr>
          <w:lang w:eastAsia="zh-CN"/>
        </w:rPr>
        <w:tab/>
      </w:r>
      <w:r w:rsidRPr="00A30A3C">
        <w:rPr>
          <w:lang w:eastAsia="zh-CN"/>
        </w:rPr>
        <w:t xml:space="preserve">How disaster inbound </w:t>
      </w:r>
      <w:r w:rsidRPr="006C67BC">
        <w:rPr>
          <w:lang w:eastAsia="zh-CN"/>
        </w:rPr>
        <w:t>r</w:t>
      </w:r>
      <w:r w:rsidRPr="00B80EF8">
        <w:rPr>
          <w:lang w:eastAsia="zh-CN"/>
        </w:rPr>
        <w:t xml:space="preserve">oamer UEs perform network selection when notified that disaster </w:t>
      </w:r>
      <w:r w:rsidRPr="0029315D">
        <w:rPr>
          <w:lang w:eastAsia="zh-CN"/>
        </w:rPr>
        <w:t>condition is no longer applicable.</w:t>
      </w:r>
      <w:r w:rsidRPr="00BB1EE2">
        <w:rPr>
          <w:lang w:eastAsia="zh-CN"/>
        </w:rPr>
        <w:t xml:space="preserve"> </w:t>
      </w:r>
    </w:p>
    <w:p w14:paraId="6FF1A0EF" w14:textId="435B68B5" w:rsidR="00F225E2" w:rsidRDefault="00F225E2" w:rsidP="00F225E2">
      <w:pPr>
        <w:pStyle w:val="21"/>
      </w:pPr>
      <w:bookmarkStart w:id="66" w:name="_Toc191502176"/>
      <w:bookmarkStart w:id="67" w:name="_Toc66462238"/>
      <w:bookmarkStart w:id="68" w:name="_Toc70618884"/>
      <w:bookmarkStart w:id="69" w:name="_Toc82774676"/>
      <w:r>
        <w:t>5</w:t>
      </w:r>
      <w:r w:rsidRPr="004D3578">
        <w:t>.</w:t>
      </w:r>
      <w:r w:rsidR="0046501E">
        <w:t>7</w:t>
      </w:r>
      <w:r w:rsidRPr="004D3578">
        <w:tab/>
      </w:r>
      <w:r>
        <w:t>Key Issue #</w:t>
      </w:r>
      <w:r w:rsidR="00D50A8F">
        <w:t>7</w:t>
      </w:r>
      <w:r>
        <w:t xml:space="preserve">: Prevention of signalling overload in </w:t>
      </w:r>
      <w:r w:rsidRPr="00620FA1">
        <w:t>the VPLMN providing disaster roaming services in EPS</w:t>
      </w:r>
      <w:bookmarkEnd w:id="66"/>
      <w:r w:rsidRPr="00620FA1" w:rsidDel="00620FA1">
        <w:t xml:space="preserve"> </w:t>
      </w:r>
      <w:bookmarkEnd w:id="67"/>
      <w:bookmarkEnd w:id="68"/>
      <w:bookmarkEnd w:id="69"/>
    </w:p>
    <w:p w14:paraId="23B7F0E1" w14:textId="6C61FC3C" w:rsidR="00F225E2" w:rsidRPr="00BB1593" w:rsidRDefault="0046501E" w:rsidP="00F225E2">
      <w:pPr>
        <w:pStyle w:val="31"/>
        <w:rPr>
          <w:lang w:eastAsia="ko-KR"/>
        </w:rPr>
      </w:pPr>
      <w:bookmarkStart w:id="70" w:name="_Toc54976615"/>
      <w:bookmarkStart w:id="71" w:name="_Toc66462239"/>
      <w:bookmarkStart w:id="72" w:name="_Toc70618885"/>
      <w:bookmarkStart w:id="73" w:name="_Toc82774677"/>
      <w:bookmarkStart w:id="74" w:name="_Toc191502177"/>
      <w:r>
        <w:t>5.7</w:t>
      </w:r>
      <w:r w:rsidR="00F225E2">
        <w:t>.1</w:t>
      </w:r>
      <w:r w:rsidR="00F225E2">
        <w:tab/>
        <w:t>Description</w:t>
      </w:r>
      <w:bookmarkEnd w:id="70"/>
      <w:bookmarkEnd w:id="71"/>
      <w:bookmarkEnd w:id="72"/>
      <w:bookmarkEnd w:id="73"/>
      <w:bookmarkEnd w:id="74"/>
    </w:p>
    <w:p w14:paraId="62A0AB8C" w14:textId="6D73A4CE" w:rsidR="00F225E2" w:rsidRDefault="00905775" w:rsidP="00F225E2">
      <w:r>
        <w:rPr>
          <w:noProof/>
          <w:lang w:val="en-US"/>
        </w:rPr>
        <w:t>This key i</w:t>
      </w:r>
      <w:r w:rsidR="00F225E2">
        <w:rPr>
          <w:noProof/>
          <w:lang w:val="en-US"/>
        </w:rPr>
        <w:t>ssue addresses</w:t>
      </w:r>
      <w:r w:rsidR="00F225E2">
        <w:t xml:space="preserve"> the following service requirements of </w:t>
      </w:r>
      <w:r w:rsidR="00F225E2" w:rsidRPr="004D3578">
        <w:t>3GPP T</w:t>
      </w:r>
      <w:r w:rsidR="00F225E2">
        <w:t>S</w:t>
      </w:r>
      <w:r w:rsidR="00F225E2" w:rsidRPr="004D3578">
        <w:t> 2</w:t>
      </w:r>
      <w:r w:rsidR="00F225E2">
        <w:t>2</w:t>
      </w:r>
      <w:r w:rsidR="00F225E2" w:rsidRPr="004D3578">
        <w:t>.</w:t>
      </w:r>
      <w:r w:rsidR="00F225E2">
        <w:t>261</w:t>
      </w:r>
      <w:r w:rsidR="00F225E2" w:rsidRPr="004D3578">
        <w:t> </w:t>
      </w:r>
      <w:r w:rsidR="00F225E2">
        <w:t>[</w:t>
      </w:r>
      <w:r w:rsidR="0008002E">
        <w:t>3</w:t>
      </w:r>
      <w:r w:rsidR="00F225E2">
        <w:t>] clause</w:t>
      </w:r>
      <w:r w:rsidR="00F225E2" w:rsidRPr="004D3578">
        <w:t> </w:t>
      </w:r>
      <w:r w:rsidR="00F225E2">
        <w:t>6.31.2:</w:t>
      </w:r>
    </w:p>
    <w:p w14:paraId="48E20276" w14:textId="77777777" w:rsidR="00F225E2" w:rsidRPr="00F225E2" w:rsidRDefault="00F225E2" w:rsidP="00F225E2">
      <w:pPr>
        <w:pStyle w:val="B1"/>
        <w:rPr>
          <w:i/>
          <w:lang w:eastAsia="ko-KR"/>
        </w:rPr>
      </w:pPr>
      <w:r>
        <w:rPr>
          <w:noProof/>
          <w:lang w:val="en-US"/>
        </w:rPr>
        <w:t>-</w:t>
      </w:r>
      <w:r>
        <w:rPr>
          <w:noProof/>
          <w:lang w:val="en-US"/>
        </w:rPr>
        <w:tab/>
      </w:r>
      <w:r w:rsidRPr="00F225E2">
        <w:rPr>
          <w:i/>
          <w:lang w:eastAsia="ko-KR"/>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1853239" w14:textId="77777777" w:rsidR="00F225E2" w:rsidRPr="00F225E2" w:rsidRDefault="00F225E2" w:rsidP="00F225E2">
      <w:pPr>
        <w:pStyle w:val="B1"/>
        <w:rPr>
          <w:i/>
          <w:lang w:eastAsia="ko-KR"/>
        </w:rPr>
      </w:pPr>
      <w:r w:rsidRPr="00F225E2">
        <w:rPr>
          <w:i/>
          <w:lang w:eastAsia="ko-KR"/>
        </w:rPr>
        <w:t>-</w:t>
      </w:r>
      <w:r w:rsidRPr="00F225E2">
        <w:rPr>
          <w:i/>
          <w:lang w:eastAsia="ko-KR"/>
        </w:rPr>
        <w:tab/>
        <w:t>The 3GPP system shall minimize congestion caused by Disaster Roaming.</w:t>
      </w:r>
    </w:p>
    <w:p w14:paraId="0DE487E1" w14:textId="757CC665" w:rsidR="00F225E2" w:rsidRPr="005C15F9" w:rsidRDefault="00F225E2" w:rsidP="00F225E2">
      <w:r>
        <w:rPr>
          <w:noProof/>
          <w:lang w:val="en-US"/>
        </w:rPr>
        <w:lastRenderedPageBreak/>
        <w:t>W</w:t>
      </w:r>
      <w:r w:rsidR="00905775">
        <w:rPr>
          <w:noProof/>
          <w:lang w:val="en-US"/>
        </w:rPr>
        <w:t>hen a disaster c</w:t>
      </w:r>
      <w:r w:rsidRPr="002E1686">
        <w:rPr>
          <w:noProof/>
          <w:lang w:val="en-US"/>
        </w:rPr>
        <w:t xml:space="preserve">ondition applies, UEs of the </w:t>
      </w:r>
      <w:r>
        <w:t>VPLMN providing 5G-only national roaming access</w:t>
      </w:r>
      <w:r w:rsidR="00905775">
        <w:rPr>
          <w:noProof/>
          <w:lang w:val="en-US"/>
        </w:rPr>
        <w:t xml:space="preserve"> with disaster c</w:t>
      </w:r>
      <w:r w:rsidRPr="002E1686">
        <w:rPr>
          <w:noProof/>
          <w:lang w:val="en-US"/>
        </w:rPr>
        <w:t>ondition that are</w:t>
      </w:r>
      <w:r w:rsidR="00905775">
        <w:rPr>
          <w:noProof/>
          <w:lang w:val="en-US"/>
        </w:rPr>
        <w:t xml:space="preserve"> located in the area where the disaster c</w:t>
      </w:r>
      <w:r w:rsidRPr="002E1686">
        <w:rPr>
          <w:noProof/>
          <w:lang w:val="en-US"/>
        </w:rPr>
        <w:t xml:space="preserve">ondition applies will attempt to register on the </w:t>
      </w:r>
      <w:r w:rsidRPr="00E4533E">
        <w:rPr>
          <w:noProof/>
          <w:lang w:val="en-US"/>
        </w:rPr>
        <w:t>VPLMN providing disaster roaming services in EPS</w:t>
      </w:r>
      <w:r w:rsidRPr="002E1686">
        <w:rPr>
          <w:noProof/>
          <w:lang w:val="en-US"/>
        </w:rPr>
        <w:t xml:space="preserve"> to obtain service. This could cause a large number of UEs to migrate from the </w:t>
      </w:r>
      <w:r>
        <w:t>VPLMN providing 5G-only national roaming access</w:t>
      </w:r>
      <w:r w:rsidR="00905775">
        <w:rPr>
          <w:noProof/>
          <w:lang w:val="en-US"/>
        </w:rPr>
        <w:t xml:space="preserve"> with disaster c</w:t>
      </w:r>
      <w:r w:rsidRPr="002E1686">
        <w:rPr>
          <w:noProof/>
          <w:lang w:val="en-US"/>
        </w:rPr>
        <w:t>ondition</w:t>
      </w:r>
      <w:r>
        <w:rPr>
          <w:noProof/>
          <w:lang w:val="en-US"/>
        </w:rPr>
        <w:t>,</w:t>
      </w:r>
      <w:r w:rsidRPr="002E1686">
        <w:rPr>
          <w:noProof/>
          <w:lang w:val="en-US"/>
        </w:rPr>
        <w:t xml:space="preserve"> to the </w:t>
      </w:r>
      <w:r w:rsidRPr="00E4533E">
        <w:rPr>
          <w:noProof/>
          <w:lang w:val="en-US"/>
        </w:rPr>
        <w:t>VPLMN providing disaster roaming services in EPS</w:t>
      </w:r>
      <w:r w:rsidRPr="002E1686">
        <w:rPr>
          <w:noProof/>
          <w:lang w:val="en-US"/>
        </w:rPr>
        <w:t xml:space="preserve">, and attempt registration at around the same time, leading to signalling overload in the </w:t>
      </w:r>
      <w:r w:rsidRPr="005C15F9">
        <w:t>VPLMN providing disaster roaming services in EPS due to the massive influx of roamers. Consequently, mechanisms are needed to prevent signalling overload in the VPLMN providing disaster roaming services in EPS.</w:t>
      </w:r>
    </w:p>
    <w:p w14:paraId="133D8E0B" w14:textId="497A43C3" w:rsidR="00F225E2" w:rsidRDefault="00F225E2" w:rsidP="00F225E2">
      <w:pPr>
        <w:rPr>
          <w:noProof/>
          <w:lang w:val="en-US"/>
        </w:rPr>
      </w:pPr>
      <w:r>
        <w:rPr>
          <w:noProof/>
          <w:lang w:val="en-US"/>
        </w:rPr>
        <w:t xml:space="preserve">The following questions are expected to be studied within this </w:t>
      </w:r>
      <w:r w:rsidR="00905775">
        <w:rPr>
          <w:noProof/>
          <w:lang w:val="en-US"/>
        </w:rPr>
        <w:t>key i</w:t>
      </w:r>
      <w:r>
        <w:rPr>
          <w:noProof/>
          <w:lang w:val="en-US"/>
        </w:rPr>
        <w:t>ssue:</w:t>
      </w:r>
    </w:p>
    <w:p w14:paraId="3B7F0487" w14:textId="15133871" w:rsidR="00F225E2" w:rsidRDefault="00F225E2" w:rsidP="00F225E2">
      <w:pPr>
        <w:pStyle w:val="B1"/>
        <w:rPr>
          <w:noProof/>
          <w:lang w:val="en-US"/>
        </w:rPr>
      </w:pPr>
      <w:r>
        <w:rPr>
          <w:noProof/>
          <w:lang w:val="en-US"/>
        </w:rPr>
        <w:t>-</w:t>
      </w:r>
      <w:r>
        <w:rPr>
          <w:noProof/>
          <w:lang w:val="en-US"/>
        </w:rPr>
        <w:tab/>
        <w:t xml:space="preserve">How to distribute the subscribers of the </w:t>
      </w:r>
      <w:r w:rsidRPr="00E4533E">
        <w:rPr>
          <w:noProof/>
          <w:lang w:val="en-US"/>
        </w:rPr>
        <w:t>VPLMN providing 5G-only national roaming access</w:t>
      </w:r>
      <w:r>
        <w:rPr>
          <w:noProof/>
          <w:lang w:val="en-US"/>
        </w:rPr>
        <w:t xml:space="preserve"> wit</w:t>
      </w:r>
      <w:r w:rsidR="00905775">
        <w:rPr>
          <w:noProof/>
          <w:lang w:val="en-US"/>
        </w:rPr>
        <w:t>h disaster c</w:t>
      </w:r>
      <w:r>
        <w:rPr>
          <w:noProof/>
          <w:lang w:val="en-US"/>
        </w:rPr>
        <w:t xml:space="preserve">ondition between the PLMNs </w:t>
      </w:r>
      <w:r w:rsidR="00905775">
        <w:rPr>
          <w:noProof/>
          <w:lang w:val="en-US"/>
        </w:rPr>
        <w:t>providing d</w:t>
      </w:r>
      <w:r w:rsidRPr="007A5B36">
        <w:rPr>
          <w:noProof/>
          <w:lang w:val="en-US"/>
        </w:rPr>
        <w:t>isaster roaming service</w:t>
      </w:r>
      <w:r w:rsidRPr="007A5B36" w:rsidDel="007A5B36">
        <w:rPr>
          <w:noProof/>
          <w:lang w:val="en-US"/>
        </w:rPr>
        <w:t xml:space="preserve"> </w:t>
      </w:r>
      <w:r w:rsidR="00905775">
        <w:rPr>
          <w:noProof/>
          <w:lang w:val="en-US"/>
        </w:rPr>
        <w:t>in the area where the disaster c</w:t>
      </w:r>
      <w:r>
        <w:rPr>
          <w:noProof/>
          <w:lang w:val="en-US"/>
        </w:rPr>
        <w:t>ondition applies</w:t>
      </w:r>
      <w:r>
        <w:rPr>
          <w:rFonts w:hint="eastAsia"/>
          <w:noProof/>
          <w:lang w:val="en-US" w:eastAsia="zh-CN"/>
        </w:rPr>
        <w:t>.</w:t>
      </w:r>
      <w:r>
        <w:rPr>
          <w:noProof/>
          <w:lang w:val="en-US" w:eastAsia="zh-CN"/>
        </w:rPr>
        <w:t xml:space="preserve"> T</w:t>
      </w:r>
      <w:r w:rsidRPr="007A5B36">
        <w:rPr>
          <w:noProof/>
          <w:lang w:val="en-US" w:eastAsia="zh-CN"/>
        </w:rPr>
        <w:t xml:space="preserve">he PLMNs </w:t>
      </w:r>
      <w:r w:rsidR="00905775">
        <w:rPr>
          <w:noProof/>
          <w:lang w:val="en-US"/>
        </w:rPr>
        <w:t>providing d</w:t>
      </w:r>
      <w:r w:rsidRPr="007A5B36">
        <w:rPr>
          <w:noProof/>
          <w:lang w:val="en-US"/>
        </w:rPr>
        <w:t>isaster roaming service</w:t>
      </w:r>
      <w:r>
        <w:rPr>
          <w:noProof/>
          <w:lang w:val="en-US"/>
        </w:rPr>
        <w:t xml:space="preserve"> include the </w:t>
      </w:r>
      <w:r w:rsidRPr="00E4533E">
        <w:rPr>
          <w:noProof/>
          <w:lang w:val="en-US"/>
        </w:rPr>
        <w:t>VPLMN providing disaster roaming services in EPS</w:t>
      </w:r>
      <w:r>
        <w:rPr>
          <w:noProof/>
          <w:lang w:val="en-US"/>
        </w:rPr>
        <w:t>, and potentially other V</w:t>
      </w:r>
      <w:r w:rsidRPr="007A5B36">
        <w:rPr>
          <w:noProof/>
          <w:lang w:val="en-US"/>
        </w:rPr>
        <w:t>PLMN</w:t>
      </w:r>
      <w:r>
        <w:rPr>
          <w:noProof/>
          <w:lang w:val="en-US"/>
        </w:rPr>
        <w:t>(</w:t>
      </w:r>
      <w:r w:rsidRPr="007A5B36">
        <w:rPr>
          <w:noProof/>
          <w:lang w:val="en-US"/>
        </w:rPr>
        <w:t>s</w:t>
      </w:r>
      <w:r>
        <w:rPr>
          <w:noProof/>
          <w:lang w:val="en-US"/>
        </w:rPr>
        <w:t>)</w:t>
      </w:r>
      <w:r w:rsidRPr="007A5B36">
        <w:rPr>
          <w:noProof/>
          <w:lang w:val="en-US"/>
        </w:rPr>
        <w:t xml:space="preserve"> </w:t>
      </w:r>
      <w:r w:rsidRPr="00E4533E">
        <w:rPr>
          <w:noProof/>
          <w:lang w:val="en-US"/>
        </w:rPr>
        <w:t>providing disaster r</w:t>
      </w:r>
      <w:r>
        <w:rPr>
          <w:noProof/>
          <w:lang w:val="en-US"/>
        </w:rPr>
        <w:t>oaming services in 5G</w:t>
      </w:r>
      <w:r w:rsidRPr="00E4533E">
        <w:rPr>
          <w:noProof/>
          <w:lang w:val="en-US"/>
        </w:rPr>
        <w:t>S</w:t>
      </w:r>
      <w:r>
        <w:rPr>
          <w:noProof/>
          <w:lang w:val="en-US"/>
        </w:rPr>
        <w:t xml:space="preserve"> already supported by Rel-17 MINT;</w:t>
      </w:r>
    </w:p>
    <w:p w14:paraId="12DD824B" w14:textId="77777777" w:rsidR="00F225E2" w:rsidRDefault="00F225E2" w:rsidP="00F225E2">
      <w:pPr>
        <w:pStyle w:val="B1"/>
        <w:rPr>
          <w:noProof/>
          <w:lang w:val="en-US"/>
        </w:rPr>
      </w:pPr>
      <w:r>
        <w:rPr>
          <w:noProof/>
          <w:lang w:val="en-US"/>
        </w:rPr>
        <w:t>-</w:t>
      </w:r>
      <w:r>
        <w:rPr>
          <w:noProof/>
          <w:lang w:val="en-US"/>
        </w:rPr>
        <w:tab/>
        <w:t xml:space="preserve">How to stagger the arrival of UEs in the </w:t>
      </w:r>
      <w:r w:rsidRPr="00E4533E">
        <w:rPr>
          <w:noProof/>
          <w:lang w:val="en-US"/>
        </w:rPr>
        <w:t>VPLMN providing disaster roaming services in EPS</w:t>
      </w:r>
      <w:r>
        <w:rPr>
          <w:noProof/>
          <w:lang w:val="en-US"/>
        </w:rPr>
        <w:t>;</w:t>
      </w:r>
    </w:p>
    <w:p w14:paraId="56DC2327" w14:textId="2B0BEBA8" w:rsidR="00F225E2" w:rsidRDefault="00F225E2" w:rsidP="00F225E2">
      <w:pPr>
        <w:pStyle w:val="B1"/>
        <w:rPr>
          <w:noProof/>
          <w:lang w:val="en-US"/>
        </w:rPr>
      </w:pPr>
      <w:r>
        <w:rPr>
          <w:noProof/>
          <w:lang w:val="en-US"/>
        </w:rPr>
        <w:t>-</w:t>
      </w:r>
      <w:r>
        <w:rPr>
          <w:noProof/>
          <w:lang w:val="en-US"/>
        </w:rPr>
        <w:tab/>
        <w:t xml:space="preserve">How to enable the </w:t>
      </w:r>
      <w:r w:rsidRPr="00E4533E">
        <w:rPr>
          <w:noProof/>
          <w:lang w:val="en-US"/>
        </w:rPr>
        <w:t>VPLMN providing disaster roaming services in EPS</w:t>
      </w:r>
      <w:r w:rsidR="00905775">
        <w:rPr>
          <w:noProof/>
          <w:lang w:val="en-US"/>
        </w:rPr>
        <w:t xml:space="preserve"> to efficiently prevent disaster inbound r</w:t>
      </w:r>
      <w:r>
        <w:rPr>
          <w:noProof/>
          <w:lang w:val="en-US"/>
        </w:rPr>
        <w:t xml:space="preserve">oamers from attempting </w:t>
      </w:r>
      <w:r w:rsidRPr="000B1626">
        <w:rPr>
          <w:noProof/>
          <w:lang w:val="en-US"/>
        </w:rPr>
        <w:t>attach</w:t>
      </w:r>
      <w:r>
        <w:rPr>
          <w:noProof/>
          <w:lang w:val="en-US"/>
        </w:rPr>
        <w:t xml:space="preserve"> on the PLMN when</w:t>
      </w:r>
      <w:r w:rsidR="00905775">
        <w:rPr>
          <w:noProof/>
          <w:lang w:val="en-US"/>
        </w:rPr>
        <w:t xml:space="preserve"> the PLMN can no longer accept disaster inbound r</w:t>
      </w:r>
      <w:r>
        <w:rPr>
          <w:noProof/>
          <w:lang w:val="en-US"/>
        </w:rPr>
        <w:t>oamers due to congestion; and</w:t>
      </w:r>
    </w:p>
    <w:p w14:paraId="563D79F1" w14:textId="505DBCDA" w:rsidR="00F225E2" w:rsidRDefault="00F225E2" w:rsidP="00F225E2">
      <w:pPr>
        <w:pStyle w:val="B1"/>
        <w:rPr>
          <w:noProof/>
          <w:lang w:val="en-US"/>
        </w:rPr>
      </w:pPr>
      <w:r>
        <w:rPr>
          <w:noProof/>
          <w:lang w:val="en-US"/>
        </w:rPr>
        <w:t>-</w:t>
      </w:r>
      <w:r>
        <w:rPr>
          <w:noProof/>
          <w:lang w:val="en-US"/>
        </w:rPr>
        <w:tab/>
        <w:t xml:space="preserve">How to enable the </w:t>
      </w:r>
      <w:r w:rsidRPr="00E4533E">
        <w:rPr>
          <w:noProof/>
          <w:lang w:val="en-US"/>
        </w:rPr>
        <w:t>VPLMN providing disaster roaming services</w:t>
      </w:r>
      <w:r w:rsidDel="00114B68">
        <w:rPr>
          <w:noProof/>
          <w:lang w:val="en-US"/>
        </w:rPr>
        <w:t xml:space="preserve"> </w:t>
      </w:r>
      <w:r>
        <w:rPr>
          <w:noProof/>
          <w:lang w:val="en-US"/>
        </w:rPr>
        <w:t xml:space="preserve">to efficiently prevent congestion on the </w:t>
      </w:r>
      <w:r w:rsidRPr="000B1626">
        <w:rPr>
          <w:noProof/>
          <w:lang w:val="en-US"/>
        </w:rPr>
        <w:t xml:space="preserve">ESM level that can be caused </w:t>
      </w:r>
      <w:r w:rsidR="00905775">
        <w:rPr>
          <w:noProof/>
          <w:lang w:val="en-US"/>
        </w:rPr>
        <w:t>by ESM signalling generated by disaster inbound r</w:t>
      </w:r>
      <w:r w:rsidRPr="000B1626">
        <w:rPr>
          <w:noProof/>
          <w:lang w:val="en-US"/>
        </w:rPr>
        <w:t>oamers.</w:t>
      </w:r>
      <w:r>
        <w:rPr>
          <w:noProof/>
          <w:lang w:val="en-US"/>
        </w:rPr>
        <w:t xml:space="preserve"> </w:t>
      </w:r>
      <w:r w:rsidRPr="00135E93">
        <w:rPr>
          <w:noProof/>
          <w:lang w:val="en-US"/>
        </w:rPr>
        <w:t xml:space="preserve">The existing </w:t>
      </w:r>
      <w:r>
        <w:rPr>
          <w:noProof/>
          <w:lang w:val="en-US"/>
        </w:rPr>
        <w:t>overload control</w:t>
      </w:r>
      <w:r w:rsidRPr="00135E93">
        <w:rPr>
          <w:noProof/>
          <w:lang w:val="en-US"/>
        </w:rPr>
        <w:t xml:space="preserve"> mechanisms</w:t>
      </w:r>
      <w:r>
        <w:rPr>
          <w:noProof/>
          <w:lang w:val="en-US"/>
        </w:rPr>
        <w:t xml:space="preserve"> (e.g., </w:t>
      </w:r>
      <w:r>
        <w:t>NAS level congestion control)</w:t>
      </w:r>
      <w:r>
        <w:rPr>
          <w:noProof/>
          <w:lang w:val="en-US"/>
        </w:rPr>
        <w:t xml:space="preserve"> should be considered.</w:t>
      </w:r>
    </w:p>
    <w:p w14:paraId="0F7B153A" w14:textId="0F9CE9E9" w:rsidR="0048034E" w:rsidRDefault="00F225E2" w:rsidP="00F225E2">
      <w:pPr>
        <w:pStyle w:val="B1"/>
        <w:ind w:left="0" w:firstLine="0"/>
        <w:rPr>
          <w:noProof/>
          <w:lang w:val="en-US"/>
        </w:rPr>
      </w:pPr>
      <w:r w:rsidRPr="00C950A7">
        <w:rPr>
          <w:noProof/>
          <w:lang w:val="en-US"/>
        </w:rPr>
        <w:t>As a baseline the mechanism already established for Rel-17 MINT mechanism including the specified timer for MINT, e.g., the disaster roaming wait range</w:t>
      </w:r>
      <w:r>
        <w:rPr>
          <w:rFonts w:hint="eastAsia"/>
          <w:noProof/>
          <w:lang w:val="en-US" w:eastAsia="zh-CN"/>
        </w:rPr>
        <w:t>,</w:t>
      </w:r>
      <w:r>
        <w:rPr>
          <w:noProof/>
          <w:lang w:val="en-US" w:eastAsia="zh-CN"/>
        </w:rPr>
        <w:t xml:space="preserve"> should be reused as much as possible</w:t>
      </w:r>
      <w:r w:rsidRPr="00C950A7">
        <w:rPr>
          <w:noProof/>
          <w:lang w:val="en-US"/>
        </w:rPr>
        <w:t>.</w:t>
      </w:r>
    </w:p>
    <w:p w14:paraId="44C86D4D" w14:textId="1BBC6160" w:rsidR="00360426" w:rsidRDefault="00360426" w:rsidP="00360426">
      <w:pPr>
        <w:pStyle w:val="21"/>
      </w:pPr>
      <w:bookmarkStart w:id="75" w:name="_Toc191502178"/>
      <w:r>
        <w:t>5</w:t>
      </w:r>
      <w:r w:rsidRPr="004D3578">
        <w:t>.</w:t>
      </w:r>
      <w:r w:rsidR="0046501E">
        <w:t>8</w:t>
      </w:r>
      <w:r w:rsidRPr="004D3578">
        <w:tab/>
      </w:r>
      <w:r>
        <w:t>Key Issue #</w:t>
      </w:r>
      <w:r w:rsidR="00D50A8F">
        <w:t>8</w:t>
      </w:r>
      <w:r>
        <w:t xml:space="preserve">: </w:t>
      </w:r>
      <w:r w:rsidRPr="00386CFF">
        <w:t xml:space="preserve">Prevention of signalling overload by returning UEs in </w:t>
      </w:r>
      <w:r w:rsidRPr="00563028">
        <w:t>the VPLMN providing 5G-only national roaming access</w:t>
      </w:r>
      <w:bookmarkEnd w:id="75"/>
    </w:p>
    <w:p w14:paraId="5815FA0A" w14:textId="231C1484" w:rsidR="00360426" w:rsidRPr="00BB1593" w:rsidRDefault="0046501E" w:rsidP="00360426">
      <w:pPr>
        <w:pStyle w:val="31"/>
        <w:rPr>
          <w:lang w:eastAsia="ko-KR"/>
        </w:rPr>
      </w:pPr>
      <w:bookmarkStart w:id="76" w:name="_Toc191502179"/>
      <w:r>
        <w:t>5.8</w:t>
      </w:r>
      <w:r w:rsidR="00360426">
        <w:t>.1</w:t>
      </w:r>
      <w:r w:rsidR="00360426">
        <w:tab/>
        <w:t>Description</w:t>
      </w:r>
      <w:bookmarkEnd w:id="76"/>
    </w:p>
    <w:p w14:paraId="5E262E05" w14:textId="3E405144" w:rsidR="00360426" w:rsidRPr="00B34227" w:rsidRDefault="00360426" w:rsidP="00360426">
      <w:pPr>
        <w:rPr>
          <w:noProof/>
          <w:lang w:val="en-US"/>
        </w:rPr>
      </w:pPr>
      <w:r w:rsidRPr="00B34227">
        <w:rPr>
          <w:noProof/>
          <w:lang w:val="en-US"/>
        </w:rPr>
        <w:t xml:space="preserve">This </w:t>
      </w:r>
      <w:r w:rsidR="00905775">
        <w:rPr>
          <w:noProof/>
          <w:lang w:val="en-US"/>
        </w:rPr>
        <w:t>key i</w:t>
      </w:r>
      <w:r w:rsidRPr="00B34227">
        <w:rPr>
          <w:noProof/>
          <w:lang w:val="en-US"/>
        </w:rPr>
        <w:t xml:space="preserve">ssue addresses the following service requirement of </w:t>
      </w:r>
      <w:r w:rsidRPr="004D3578">
        <w:t>3GPP T</w:t>
      </w:r>
      <w:r>
        <w:t>S</w:t>
      </w:r>
      <w:r w:rsidRPr="004D3578">
        <w:t> 2</w:t>
      </w:r>
      <w:r>
        <w:t>2</w:t>
      </w:r>
      <w:r w:rsidRPr="004D3578">
        <w:t>.</w:t>
      </w:r>
      <w:r>
        <w:t>261</w:t>
      </w:r>
      <w:r w:rsidRPr="004D3578">
        <w:t> </w:t>
      </w:r>
      <w:r>
        <w:t>[</w:t>
      </w:r>
      <w:r w:rsidR="0008002E">
        <w:t>3</w:t>
      </w:r>
      <w:r>
        <w:t>] clause</w:t>
      </w:r>
      <w:r w:rsidRPr="004D3578">
        <w:t> </w:t>
      </w:r>
      <w:r>
        <w:t>6.31.2</w:t>
      </w:r>
      <w:r w:rsidRPr="00B34227">
        <w:rPr>
          <w:noProof/>
          <w:lang w:val="en-US"/>
        </w:rPr>
        <w:t>:</w:t>
      </w:r>
    </w:p>
    <w:p w14:paraId="79C04E3B" w14:textId="77777777" w:rsidR="00360426" w:rsidRPr="004B1415" w:rsidRDefault="00360426" w:rsidP="00360426">
      <w:pPr>
        <w:pStyle w:val="B1"/>
        <w:rPr>
          <w:i/>
          <w:noProof/>
          <w:lang w:val="en-US"/>
        </w:rPr>
      </w:pPr>
      <w:r w:rsidRPr="004B1415">
        <w:rPr>
          <w:i/>
          <w:noProof/>
          <w:lang w:val="en-US"/>
        </w:rPr>
        <w:t>-</w:t>
      </w:r>
      <w:r w:rsidRPr="004B1415">
        <w:rPr>
          <w:i/>
          <w:noProof/>
          <w:lang w:val="en-US"/>
        </w:rPr>
        <w:tab/>
      </w:r>
      <w:r w:rsidRPr="004B1415">
        <w:rPr>
          <w:i/>
          <w:lang w:eastAsia="ko-KR"/>
        </w:rPr>
        <w:t xml:space="preserve">Subject to regulatory requirements, operator's policy or UE capabilities, the 3GPP system shall be able to support a UE, with 5G-only national roaming access to a VPLMN, to obtain 4G connectivity service from that </w:t>
      </w:r>
      <w:r w:rsidRPr="004B1415">
        <w:rPr>
          <w:i/>
          <w:noProof/>
          <w:lang w:val="en-US"/>
        </w:rPr>
        <w:t>VPLMN in the area where a Disaster Condition applies.</w:t>
      </w:r>
    </w:p>
    <w:p w14:paraId="61861429" w14:textId="77777777" w:rsidR="00360426" w:rsidRPr="00045A1E" w:rsidRDefault="00360426" w:rsidP="00360426">
      <w:pPr>
        <w:pStyle w:val="B1"/>
        <w:numPr>
          <w:ilvl w:val="0"/>
          <w:numId w:val="17"/>
        </w:numPr>
        <w:rPr>
          <w:lang w:eastAsia="ko-KR"/>
        </w:rPr>
      </w:pPr>
      <w:r w:rsidRPr="004B1415">
        <w:rPr>
          <w:i/>
          <w:lang w:eastAsia="ko-KR"/>
        </w:rPr>
        <w:t>The 3GPP system shall minimize congestion caused by Disaster Roaming.</w:t>
      </w:r>
    </w:p>
    <w:p w14:paraId="6FC043EE" w14:textId="44689E65" w:rsidR="00360426" w:rsidRDefault="00905775" w:rsidP="00360426">
      <w:r>
        <w:rPr>
          <w:noProof/>
          <w:lang w:val="en-US"/>
        </w:rPr>
        <w:t>When a disaster c</w:t>
      </w:r>
      <w:r w:rsidR="00360426" w:rsidRPr="00386CFF">
        <w:rPr>
          <w:noProof/>
          <w:lang w:val="en-US"/>
        </w:rPr>
        <w:t xml:space="preserve">ondition is no longer applicable, all UEs which are currently served by the </w:t>
      </w:r>
      <w:r w:rsidR="00360426" w:rsidRPr="00B34227">
        <w:rPr>
          <w:noProof/>
          <w:lang w:val="en-US"/>
        </w:rPr>
        <w:t>VPLMN providing disaster roaming services in EPS</w:t>
      </w:r>
      <w:r w:rsidR="00360426" w:rsidRPr="00386CFF">
        <w:rPr>
          <w:noProof/>
          <w:lang w:val="en-US"/>
        </w:rPr>
        <w:t xml:space="preserve"> and are currently in EMM-IDLE mode will perform PLMN reselection and return to </w:t>
      </w:r>
      <w:r w:rsidR="00360426">
        <w:rPr>
          <w:rFonts w:hint="eastAsia"/>
          <w:noProof/>
          <w:lang w:val="en-US" w:eastAsia="zh-CN"/>
        </w:rPr>
        <w:t>t</w:t>
      </w:r>
      <w:r w:rsidR="00360426">
        <w:rPr>
          <w:noProof/>
          <w:lang w:val="en-US"/>
        </w:rPr>
        <w:t xml:space="preserve">he </w:t>
      </w:r>
      <w:r w:rsidR="00360426" w:rsidRPr="00B34227">
        <w:rPr>
          <w:noProof/>
          <w:lang w:val="en-US"/>
        </w:rPr>
        <w:t>VPLMN providing 5G-only national roaming access</w:t>
      </w:r>
      <w:r>
        <w:rPr>
          <w:noProof/>
          <w:lang w:val="en-US"/>
        </w:rPr>
        <w:t xml:space="preserve"> that was previously with disaster c</w:t>
      </w:r>
      <w:r w:rsidR="00360426" w:rsidRPr="00386CFF">
        <w:rPr>
          <w:noProof/>
          <w:lang w:val="en-US"/>
        </w:rPr>
        <w:t xml:space="preserve">ondition. This could cause a large number of UEs to attempt registration at around the same time, leading to signalling overload in the </w:t>
      </w:r>
      <w:r w:rsidR="00360426" w:rsidRPr="00B34227">
        <w:rPr>
          <w:noProof/>
          <w:lang w:val="en-US"/>
        </w:rPr>
        <w:t>VPLMN providing 5G-only national roaming access</w:t>
      </w:r>
      <w:r w:rsidR="00360426" w:rsidRPr="00386CFF">
        <w:rPr>
          <w:noProof/>
          <w:lang w:val="en-US"/>
        </w:rPr>
        <w:t xml:space="preserve"> due to the massive return of UEs. Consequently, means are needed to prevent signalling overload in the </w:t>
      </w:r>
      <w:r w:rsidR="00360426" w:rsidRPr="00B34227">
        <w:rPr>
          <w:noProof/>
          <w:lang w:val="en-US"/>
        </w:rPr>
        <w:t>VPLMN providing 5G-only national roaming access</w:t>
      </w:r>
      <w:r w:rsidR="00360426" w:rsidRPr="00386CFF">
        <w:rPr>
          <w:noProof/>
          <w:lang w:val="en-US"/>
        </w:rPr>
        <w:t>.</w:t>
      </w:r>
      <w:r w:rsidR="00360426" w:rsidRPr="00C503F4">
        <w:t xml:space="preserve"> </w:t>
      </w:r>
    </w:p>
    <w:p w14:paraId="3DFAF5E6" w14:textId="77777777" w:rsidR="00360426" w:rsidRPr="00386CFF" w:rsidRDefault="00360426" w:rsidP="00360426">
      <w:pPr>
        <w:rPr>
          <w:noProof/>
          <w:lang w:val="en-US"/>
        </w:rPr>
      </w:pPr>
      <w:r w:rsidRPr="00C503F4">
        <w:rPr>
          <w:noProof/>
          <w:lang w:val="en-US"/>
        </w:rPr>
        <w:t xml:space="preserve">For UEs that are currently in EMM-CONNECTED mode, EPS to 5G interworking procedures need to be performed in a way that does not lead to signalling overload in the </w:t>
      </w:r>
      <w:r w:rsidRPr="00B34227">
        <w:rPr>
          <w:noProof/>
          <w:lang w:val="en-US"/>
        </w:rPr>
        <w:t>VPLMN providing 5G-only national roaming access</w:t>
      </w:r>
      <w:r w:rsidRPr="00C503F4">
        <w:rPr>
          <w:noProof/>
          <w:lang w:val="en-US"/>
        </w:rPr>
        <w:t>.</w:t>
      </w:r>
    </w:p>
    <w:p w14:paraId="5FB85CE2" w14:textId="2D678C92" w:rsidR="00360426" w:rsidRDefault="00360426" w:rsidP="00360426">
      <w:pPr>
        <w:rPr>
          <w:noProof/>
          <w:lang w:val="en-US"/>
        </w:rPr>
      </w:pPr>
      <w:r>
        <w:rPr>
          <w:noProof/>
          <w:lang w:val="en-US"/>
        </w:rPr>
        <w:t xml:space="preserve">The following question </w:t>
      </w:r>
      <w:r>
        <w:rPr>
          <w:rFonts w:hint="eastAsia"/>
          <w:noProof/>
          <w:lang w:val="en-US" w:eastAsia="zh-CN"/>
        </w:rPr>
        <w:t>is</w:t>
      </w:r>
      <w:r>
        <w:rPr>
          <w:noProof/>
          <w:lang w:val="en-US"/>
        </w:rPr>
        <w:t xml:space="preserve"> expe</w:t>
      </w:r>
      <w:r w:rsidR="00905775">
        <w:rPr>
          <w:noProof/>
          <w:lang w:val="en-US"/>
        </w:rPr>
        <w:t>cted to be studied within this key i</w:t>
      </w:r>
      <w:r>
        <w:rPr>
          <w:noProof/>
          <w:lang w:val="en-US"/>
        </w:rPr>
        <w:t>ssue:</w:t>
      </w:r>
    </w:p>
    <w:p w14:paraId="3ED02C42" w14:textId="77777777" w:rsidR="00360426" w:rsidRDefault="00360426" w:rsidP="00360426">
      <w:pPr>
        <w:pStyle w:val="B1"/>
        <w:rPr>
          <w:noProof/>
          <w:lang w:val="en-US"/>
        </w:rPr>
      </w:pPr>
      <w:r>
        <w:rPr>
          <w:noProof/>
          <w:lang w:val="en-US"/>
        </w:rPr>
        <w:t>-</w:t>
      </w:r>
      <w:r>
        <w:rPr>
          <w:noProof/>
          <w:lang w:val="en-US"/>
        </w:rPr>
        <w:tab/>
      </w:r>
      <w:r w:rsidRPr="00FE6A50">
        <w:rPr>
          <w:noProof/>
          <w:lang w:val="en-US"/>
        </w:rPr>
        <w:t xml:space="preserve">How to stagger the return of UEs to the </w:t>
      </w:r>
      <w:r w:rsidRPr="00B34227">
        <w:rPr>
          <w:noProof/>
          <w:lang w:val="en-US"/>
        </w:rPr>
        <w:t>VPLMN providing 5G-only national roaming access</w:t>
      </w:r>
      <w:r w:rsidRPr="00FE6A50">
        <w:rPr>
          <w:noProof/>
          <w:lang w:val="en-US"/>
        </w:rPr>
        <w:t>.</w:t>
      </w:r>
    </w:p>
    <w:p w14:paraId="11C64D17" w14:textId="171C002E" w:rsidR="00F225E2" w:rsidRPr="00CC25E4" w:rsidRDefault="00360426" w:rsidP="00606C66">
      <w:r w:rsidRPr="00C950A7">
        <w:rPr>
          <w:noProof/>
          <w:lang w:val="en-US"/>
        </w:rPr>
        <w:t>As a baseline the mechanism already established for Rel-17 MINT mechanism including the specified timer for MINT, e.g., the disaster return wait range</w:t>
      </w:r>
      <w:r>
        <w:rPr>
          <w:noProof/>
          <w:lang w:val="en-US"/>
        </w:rPr>
        <w:t xml:space="preserve">, </w:t>
      </w:r>
      <w:r w:rsidRPr="00C950A7">
        <w:rPr>
          <w:noProof/>
          <w:lang w:val="en-US"/>
        </w:rPr>
        <w:t xml:space="preserve">should </w:t>
      </w:r>
      <w:r>
        <w:rPr>
          <w:noProof/>
          <w:lang w:val="en-US"/>
        </w:rPr>
        <w:t xml:space="preserve">be </w:t>
      </w:r>
      <w:r w:rsidRPr="00C950A7">
        <w:rPr>
          <w:noProof/>
          <w:lang w:val="en-US"/>
        </w:rPr>
        <w:t>reuse</w:t>
      </w:r>
      <w:r>
        <w:rPr>
          <w:noProof/>
          <w:lang w:val="en-US"/>
        </w:rPr>
        <w:t>d</w:t>
      </w:r>
      <w:r w:rsidRPr="00C950A7">
        <w:rPr>
          <w:noProof/>
          <w:lang w:val="en-US"/>
        </w:rPr>
        <w:t xml:space="preserve"> as much as possible.</w:t>
      </w:r>
    </w:p>
    <w:p w14:paraId="7449F72D" w14:textId="77777777" w:rsidR="00D10298" w:rsidRPr="004D3578" w:rsidRDefault="00D10298" w:rsidP="00D10298">
      <w:pPr>
        <w:pStyle w:val="1"/>
      </w:pPr>
      <w:bookmarkStart w:id="77" w:name="_Toc58841080"/>
      <w:bookmarkStart w:id="78" w:name="_Toc191502180"/>
      <w:bookmarkEnd w:id="43"/>
      <w:r>
        <w:lastRenderedPageBreak/>
        <w:t>6</w:t>
      </w:r>
      <w:r w:rsidRPr="004D3578">
        <w:tab/>
      </w:r>
      <w:r>
        <w:t>Solutions</w:t>
      </w:r>
      <w:bookmarkEnd w:id="77"/>
      <w:bookmarkEnd w:id="78"/>
    </w:p>
    <w:p w14:paraId="1249040A" w14:textId="77777777" w:rsidR="00D10298" w:rsidRDefault="00D10298" w:rsidP="00D10298">
      <w:pPr>
        <w:pStyle w:val="21"/>
      </w:pPr>
      <w:bookmarkStart w:id="79" w:name="_Toc58841081"/>
      <w:bookmarkStart w:id="80" w:name="_Toc191502181"/>
      <w:r>
        <w:t>6</w:t>
      </w:r>
      <w:r w:rsidRPr="004D3578">
        <w:t>.</w:t>
      </w:r>
      <w:r>
        <w:t>0</w:t>
      </w:r>
      <w:r w:rsidRPr="004D3578">
        <w:tab/>
      </w:r>
      <w:bookmarkStart w:id="81" w:name="_Toc23326074"/>
      <w:bookmarkStart w:id="82" w:name="_Toc25934675"/>
      <w:bookmarkStart w:id="83" w:name="_Toc26337055"/>
      <w:bookmarkStart w:id="84" w:name="_Toc31114302"/>
      <w:bookmarkStart w:id="85" w:name="_Toc43392576"/>
      <w:bookmarkStart w:id="86" w:name="_Toc43475372"/>
      <w:bookmarkStart w:id="87" w:name="_Toc50558976"/>
      <w:bookmarkStart w:id="88" w:name="_Toc54940331"/>
      <w:bookmarkStart w:id="89" w:name="_Toc54952046"/>
      <w:bookmarkStart w:id="90" w:name="_Toc54952492"/>
      <w:r w:rsidRPr="00A97959">
        <w:rPr>
          <w:lang w:eastAsia="zh-CN"/>
        </w:rPr>
        <w:t>Mapping Solutions to Key Issues</w:t>
      </w:r>
      <w:bookmarkEnd w:id="79"/>
      <w:bookmarkEnd w:id="80"/>
      <w:bookmarkEnd w:id="81"/>
      <w:bookmarkEnd w:id="82"/>
      <w:bookmarkEnd w:id="83"/>
      <w:bookmarkEnd w:id="84"/>
      <w:bookmarkEnd w:id="85"/>
      <w:bookmarkEnd w:id="86"/>
      <w:bookmarkEnd w:id="87"/>
      <w:bookmarkEnd w:id="88"/>
      <w:bookmarkEnd w:id="89"/>
      <w:bookmarkEnd w:id="90"/>
    </w:p>
    <w:p w14:paraId="162CA7F0" w14:textId="77777777" w:rsidR="00D10298" w:rsidRPr="00A97959" w:rsidRDefault="00D10298" w:rsidP="00D10298">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D10298" w:rsidRPr="00A97959" w14:paraId="57F5D160" w14:textId="77777777" w:rsidTr="00215817">
        <w:trPr>
          <w:trHeight w:val="243"/>
          <w:jc w:val="center"/>
        </w:trPr>
        <w:tc>
          <w:tcPr>
            <w:tcW w:w="1168" w:type="dxa"/>
            <w:shd w:val="clear" w:color="auto" w:fill="auto"/>
          </w:tcPr>
          <w:p w14:paraId="4A334D6C" w14:textId="77777777" w:rsidR="00D10298" w:rsidRPr="00A97959" w:rsidRDefault="00D10298" w:rsidP="00215817">
            <w:pPr>
              <w:pStyle w:val="TAC"/>
            </w:pPr>
          </w:p>
        </w:tc>
        <w:tc>
          <w:tcPr>
            <w:tcW w:w="5920" w:type="dxa"/>
            <w:gridSpan w:val="8"/>
            <w:shd w:val="clear" w:color="auto" w:fill="auto"/>
          </w:tcPr>
          <w:p w14:paraId="2D2DFAA8" w14:textId="77777777" w:rsidR="00D10298" w:rsidRPr="00A97959" w:rsidRDefault="00D10298" w:rsidP="00215817">
            <w:pPr>
              <w:pStyle w:val="TAH"/>
            </w:pPr>
            <w:r w:rsidRPr="00A97959">
              <w:t>Key Issues</w:t>
            </w:r>
          </w:p>
        </w:tc>
      </w:tr>
      <w:tr w:rsidR="00D10298" w:rsidRPr="00A97959" w14:paraId="2AAE26B0" w14:textId="77777777" w:rsidTr="00215817">
        <w:trPr>
          <w:trHeight w:val="261"/>
          <w:jc w:val="center"/>
        </w:trPr>
        <w:tc>
          <w:tcPr>
            <w:tcW w:w="1168" w:type="dxa"/>
            <w:shd w:val="clear" w:color="auto" w:fill="auto"/>
          </w:tcPr>
          <w:p w14:paraId="0C6E419F" w14:textId="77777777" w:rsidR="00D10298" w:rsidRPr="00A97959" w:rsidRDefault="00D10298" w:rsidP="00215817">
            <w:pPr>
              <w:pStyle w:val="TAH"/>
            </w:pPr>
            <w:r w:rsidRPr="00A97959">
              <w:t>Solutions</w:t>
            </w:r>
          </w:p>
        </w:tc>
        <w:tc>
          <w:tcPr>
            <w:tcW w:w="740" w:type="dxa"/>
            <w:shd w:val="clear" w:color="auto" w:fill="auto"/>
          </w:tcPr>
          <w:p w14:paraId="7CD819E5" w14:textId="77777777" w:rsidR="00D10298" w:rsidRPr="00A97959" w:rsidRDefault="00D10298" w:rsidP="00215817">
            <w:pPr>
              <w:pStyle w:val="TAH"/>
            </w:pPr>
            <w:r w:rsidRPr="00A97959">
              <w:t>1</w:t>
            </w:r>
          </w:p>
        </w:tc>
        <w:tc>
          <w:tcPr>
            <w:tcW w:w="740" w:type="dxa"/>
            <w:shd w:val="clear" w:color="auto" w:fill="auto"/>
          </w:tcPr>
          <w:p w14:paraId="09665BAF" w14:textId="77777777" w:rsidR="00D10298" w:rsidRPr="00A97959" w:rsidRDefault="00D10298" w:rsidP="00215817">
            <w:pPr>
              <w:pStyle w:val="TAH"/>
            </w:pPr>
            <w:r w:rsidRPr="00A97959">
              <w:t>2</w:t>
            </w:r>
          </w:p>
        </w:tc>
        <w:tc>
          <w:tcPr>
            <w:tcW w:w="740" w:type="dxa"/>
            <w:shd w:val="clear" w:color="auto" w:fill="auto"/>
          </w:tcPr>
          <w:p w14:paraId="36D7F4DC" w14:textId="77777777" w:rsidR="00D10298" w:rsidRPr="00A97959" w:rsidRDefault="00D10298" w:rsidP="00215817">
            <w:pPr>
              <w:pStyle w:val="TAH"/>
            </w:pPr>
            <w:r w:rsidRPr="00A97959">
              <w:t>3</w:t>
            </w:r>
          </w:p>
        </w:tc>
        <w:tc>
          <w:tcPr>
            <w:tcW w:w="740" w:type="dxa"/>
            <w:shd w:val="clear" w:color="auto" w:fill="auto"/>
          </w:tcPr>
          <w:p w14:paraId="15D95CD0" w14:textId="77777777" w:rsidR="00D10298" w:rsidRPr="00A97959" w:rsidRDefault="00D10298" w:rsidP="00215817">
            <w:pPr>
              <w:pStyle w:val="TAH"/>
            </w:pPr>
            <w:r w:rsidRPr="00A97959">
              <w:t>4</w:t>
            </w:r>
          </w:p>
        </w:tc>
        <w:tc>
          <w:tcPr>
            <w:tcW w:w="740" w:type="dxa"/>
          </w:tcPr>
          <w:p w14:paraId="4ECA5694" w14:textId="77777777" w:rsidR="00D10298" w:rsidRPr="00A97959" w:rsidRDefault="00D10298" w:rsidP="00215817">
            <w:pPr>
              <w:pStyle w:val="TAH"/>
            </w:pPr>
            <w:r w:rsidRPr="00A97959">
              <w:t>5</w:t>
            </w:r>
          </w:p>
        </w:tc>
        <w:tc>
          <w:tcPr>
            <w:tcW w:w="740" w:type="dxa"/>
          </w:tcPr>
          <w:p w14:paraId="43683C63" w14:textId="77777777" w:rsidR="00D10298" w:rsidRPr="00A97959" w:rsidRDefault="00D10298" w:rsidP="00215817">
            <w:pPr>
              <w:pStyle w:val="TAH"/>
            </w:pPr>
            <w:r w:rsidRPr="00A97959">
              <w:t>6</w:t>
            </w:r>
          </w:p>
        </w:tc>
        <w:tc>
          <w:tcPr>
            <w:tcW w:w="740" w:type="dxa"/>
          </w:tcPr>
          <w:p w14:paraId="10E18CE4" w14:textId="77777777" w:rsidR="00D10298" w:rsidRPr="00A97959" w:rsidRDefault="00D10298" w:rsidP="00215817">
            <w:pPr>
              <w:pStyle w:val="TAH"/>
              <w:rPr>
                <w:lang w:eastAsia="ko-KR"/>
              </w:rPr>
            </w:pPr>
            <w:r>
              <w:rPr>
                <w:rFonts w:hint="eastAsia"/>
                <w:lang w:eastAsia="ko-KR"/>
              </w:rPr>
              <w:t>7</w:t>
            </w:r>
          </w:p>
        </w:tc>
        <w:tc>
          <w:tcPr>
            <w:tcW w:w="740" w:type="dxa"/>
          </w:tcPr>
          <w:p w14:paraId="37E6C206" w14:textId="77777777" w:rsidR="00D10298" w:rsidRPr="00A97959" w:rsidRDefault="00D10298" w:rsidP="00215817">
            <w:pPr>
              <w:pStyle w:val="TAH"/>
              <w:rPr>
                <w:lang w:eastAsia="ko-KR"/>
              </w:rPr>
            </w:pPr>
            <w:r>
              <w:rPr>
                <w:rFonts w:hint="eastAsia"/>
                <w:lang w:eastAsia="ko-KR"/>
              </w:rPr>
              <w:t>8</w:t>
            </w:r>
          </w:p>
        </w:tc>
      </w:tr>
      <w:tr w:rsidR="00187910" w:rsidRPr="00A97959" w14:paraId="773069F6" w14:textId="77777777" w:rsidTr="00215817">
        <w:trPr>
          <w:trHeight w:val="261"/>
          <w:jc w:val="center"/>
        </w:trPr>
        <w:tc>
          <w:tcPr>
            <w:tcW w:w="1168" w:type="dxa"/>
            <w:shd w:val="clear" w:color="auto" w:fill="auto"/>
          </w:tcPr>
          <w:p w14:paraId="481EBF65" w14:textId="0753845A" w:rsidR="00187910" w:rsidRPr="00A97959" w:rsidRDefault="00187910" w:rsidP="00215817">
            <w:pPr>
              <w:pStyle w:val="TAH"/>
              <w:rPr>
                <w:lang w:eastAsia="zh-CN"/>
              </w:rPr>
            </w:pPr>
            <w:r>
              <w:rPr>
                <w:rFonts w:hint="eastAsia"/>
                <w:lang w:eastAsia="zh-CN"/>
              </w:rPr>
              <w:t>1</w:t>
            </w:r>
          </w:p>
        </w:tc>
        <w:tc>
          <w:tcPr>
            <w:tcW w:w="740" w:type="dxa"/>
            <w:shd w:val="clear" w:color="auto" w:fill="auto"/>
          </w:tcPr>
          <w:p w14:paraId="5EA16273" w14:textId="4D9F0A7B" w:rsidR="00187910" w:rsidRPr="00A97959" w:rsidRDefault="00187910" w:rsidP="00215817">
            <w:pPr>
              <w:pStyle w:val="TAH"/>
            </w:pPr>
            <w:r>
              <w:t>X</w:t>
            </w:r>
          </w:p>
        </w:tc>
        <w:tc>
          <w:tcPr>
            <w:tcW w:w="740" w:type="dxa"/>
            <w:shd w:val="clear" w:color="auto" w:fill="auto"/>
          </w:tcPr>
          <w:p w14:paraId="704AD108" w14:textId="77777777" w:rsidR="00187910" w:rsidRPr="00A97959" w:rsidRDefault="00187910" w:rsidP="00215817">
            <w:pPr>
              <w:pStyle w:val="TAH"/>
            </w:pPr>
          </w:p>
        </w:tc>
        <w:tc>
          <w:tcPr>
            <w:tcW w:w="740" w:type="dxa"/>
            <w:shd w:val="clear" w:color="auto" w:fill="auto"/>
          </w:tcPr>
          <w:p w14:paraId="01421865" w14:textId="77777777" w:rsidR="00187910" w:rsidRPr="00A97959" w:rsidRDefault="00187910" w:rsidP="00215817">
            <w:pPr>
              <w:pStyle w:val="TAH"/>
            </w:pPr>
          </w:p>
        </w:tc>
        <w:tc>
          <w:tcPr>
            <w:tcW w:w="740" w:type="dxa"/>
            <w:shd w:val="clear" w:color="auto" w:fill="auto"/>
          </w:tcPr>
          <w:p w14:paraId="5FAE912A" w14:textId="77777777" w:rsidR="00187910" w:rsidRPr="00A97959" w:rsidRDefault="00187910" w:rsidP="00215817">
            <w:pPr>
              <w:pStyle w:val="TAH"/>
            </w:pPr>
          </w:p>
        </w:tc>
        <w:tc>
          <w:tcPr>
            <w:tcW w:w="740" w:type="dxa"/>
          </w:tcPr>
          <w:p w14:paraId="4703D41F" w14:textId="77777777" w:rsidR="00187910" w:rsidRPr="00A97959" w:rsidRDefault="00187910" w:rsidP="00215817">
            <w:pPr>
              <w:pStyle w:val="TAH"/>
            </w:pPr>
          </w:p>
        </w:tc>
        <w:tc>
          <w:tcPr>
            <w:tcW w:w="740" w:type="dxa"/>
          </w:tcPr>
          <w:p w14:paraId="78ED82B9" w14:textId="77777777" w:rsidR="00187910" w:rsidRPr="00A97959" w:rsidRDefault="00187910" w:rsidP="00215817">
            <w:pPr>
              <w:pStyle w:val="TAH"/>
            </w:pPr>
          </w:p>
        </w:tc>
        <w:tc>
          <w:tcPr>
            <w:tcW w:w="740" w:type="dxa"/>
          </w:tcPr>
          <w:p w14:paraId="4ABCEEC3" w14:textId="77777777" w:rsidR="00187910" w:rsidRDefault="00187910" w:rsidP="00215817">
            <w:pPr>
              <w:pStyle w:val="TAH"/>
              <w:rPr>
                <w:lang w:eastAsia="ko-KR"/>
              </w:rPr>
            </w:pPr>
          </w:p>
        </w:tc>
        <w:tc>
          <w:tcPr>
            <w:tcW w:w="740" w:type="dxa"/>
          </w:tcPr>
          <w:p w14:paraId="4D209CE9" w14:textId="77777777" w:rsidR="00187910" w:rsidRDefault="00187910" w:rsidP="00215817">
            <w:pPr>
              <w:pStyle w:val="TAH"/>
              <w:rPr>
                <w:lang w:eastAsia="ko-KR"/>
              </w:rPr>
            </w:pPr>
          </w:p>
        </w:tc>
      </w:tr>
      <w:tr w:rsidR="00187910" w:rsidRPr="00A97959" w14:paraId="0C3C154A" w14:textId="77777777" w:rsidTr="00215817">
        <w:trPr>
          <w:trHeight w:val="261"/>
          <w:jc w:val="center"/>
        </w:trPr>
        <w:tc>
          <w:tcPr>
            <w:tcW w:w="1168" w:type="dxa"/>
            <w:shd w:val="clear" w:color="auto" w:fill="auto"/>
          </w:tcPr>
          <w:p w14:paraId="04EA21C0" w14:textId="203C64F4" w:rsidR="00187910" w:rsidRPr="00A97959" w:rsidRDefault="00187910" w:rsidP="00215817">
            <w:pPr>
              <w:pStyle w:val="TAH"/>
              <w:rPr>
                <w:lang w:eastAsia="zh-CN"/>
              </w:rPr>
            </w:pPr>
            <w:r>
              <w:rPr>
                <w:rFonts w:hint="eastAsia"/>
                <w:lang w:eastAsia="zh-CN"/>
              </w:rPr>
              <w:t>2</w:t>
            </w:r>
          </w:p>
        </w:tc>
        <w:tc>
          <w:tcPr>
            <w:tcW w:w="740" w:type="dxa"/>
            <w:shd w:val="clear" w:color="auto" w:fill="auto"/>
          </w:tcPr>
          <w:p w14:paraId="251D696A" w14:textId="77777777" w:rsidR="00187910" w:rsidRPr="00A97959" w:rsidRDefault="00187910" w:rsidP="00215817">
            <w:pPr>
              <w:pStyle w:val="TAH"/>
            </w:pPr>
          </w:p>
        </w:tc>
        <w:tc>
          <w:tcPr>
            <w:tcW w:w="740" w:type="dxa"/>
            <w:shd w:val="clear" w:color="auto" w:fill="auto"/>
          </w:tcPr>
          <w:p w14:paraId="7461D6DB" w14:textId="198DBD0D" w:rsidR="00187910" w:rsidRPr="00A97959" w:rsidRDefault="00187910" w:rsidP="00215817">
            <w:pPr>
              <w:pStyle w:val="TAH"/>
            </w:pPr>
            <w:r>
              <w:t>X</w:t>
            </w:r>
          </w:p>
        </w:tc>
        <w:tc>
          <w:tcPr>
            <w:tcW w:w="740" w:type="dxa"/>
            <w:shd w:val="clear" w:color="auto" w:fill="auto"/>
          </w:tcPr>
          <w:p w14:paraId="687C771B" w14:textId="77777777" w:rsidR="00187910" w:rsidRPr="00A97959" w:rsidRDefault="00187910" w:rsidP="00215817">
            <w:pPr>
              <w:pStyle w:val="TAH"/>
            </w:pPr>
          </w:p>
        </w:tc>
        <w:tc>
          <w:tcPr>
            <w:tcW w:w="740" w:type="dxa"/>
            <w:shd w:val="clear" w:color="auto" w:fill="auto"/>
          </w:tcPr>
          <w:p w14:paraId="09F24837" w14:textId="77777777" w:rsidR="00187910" w:rsidRPr="00A97959" w:rsidRDefault="00187910" w:rsidP="00215817">
            <w:pPr>
              <w:pStyle w:val="TAH"/>
            </w:pPr>
          </w:p>
        </w:tc>
        <w:tc>
          <w:tcPr>
            <w:tcW w:w="740" w:type="dxa"/>
          </w:tcPr>
          <w:p w14:paraId="2EC90DB2" w14:textId="77777777" w:rsidR="00187910" w:rsidRPr="00A97959" w:rsidRDefault="00187910" w:rsidP="00215817">
            <w:pPr>
              <w:pStyle w:val="TAH"/>
            </w:pPr>
          </w:p>
        </w:tc>
        <w:tc>
          <w:tcPr>
            <w:tcW w:w="740" w:type="dxa"/>
          </w:tcPr>
          <w:p w14:paraId="721F237A" w14:textId="77777777" w:rsidR="00187910" w:rsidRPr="00A97959" w:rsidRDefault="00187910" w:rsidP="00215817">
            <w:pPr>
              <w:pStyle w:val="TAH"/>
            </w:pPr>
          </w:p>
        </w:tc>
        <w:tc>
          <w:tcPr>
            <w:tcW w:w="740" w:type="dxa"/>
          </w:tcPr>
          <w:p w14:paraId="2FA0F9E8" w14:textId="77777777" w:rsidR="00187910" w:rsidRDefault="00187910" w:rsidP="00215817">
            <w:pPr>
              <w:pStyle w:val="TAH"/>
              <w:rPr>
                <w:lang w:eastAsia="ko-KR"/>
              </w:rPr>
            </w:pPr>
          </w:p>
        </w:tc>
        <w:tc>
          <w:tcPr>
            <w:tcW w:w="740" w:type="dxa"/>
          </w:tcPr>
          <w:p w14:paraId="4D9FF30D" w14:textId="77777777" w:rsidR="00187910" w:rsidRDefault="00187910" w:rsidP="00215817">
            <w:pPr>
              <w:pStyle w:val="TAH"/>
              <w:rPr>
                <w:lang w:eastAsia="ko-KR"/>
              </w:rPr>
            </w:pPr>
          </w:p>
        </w:tc>
      </w:tr>
      <w:tr w:rsidR="00187910" w:rsidRPr="00A97959" w14:paraId="02AB6FBB" w14:textId="77777777" w:rsidTr="00215817">
        <w:trPr>
          <w:trHeight w:val="261"/>
          <w:jc w:val="center"/>
        </w:trPr>
        <w:tc>
          <w:tcPr>
            <w:tcW w:w="1168" w:type="dxa"/>
            <w:shd w:val="clear" w:color="auto" w:fill="auto"/>
          </w:tcPr>
          <w:p w14:paraId="1E3486B8" w14:textId="4076C554" w:rsidR="00187910" w:rsidRPr="00A97959" w:rsidRDefault="00187910" w:rsidP="00215817">
            <w:pPr>
              <w:pStyle w:val="TAH"/>
              <w:rPr>
                <w:lang w:eastAsia="zh-CN"/>
              </w:rPr>
            </w:pPr>
            <w:r>
              <w:rPr>
                <w:rFonts w:hint="eastAsia"/>
                <w:lang w:eastAsia="zh-CN"/>
              </w:rPr>
              <w:t>3</w:t>
            </w:r>
          </w:p>
        </w:tc>
        <w:tc>
          <w:tcPr>
            <w:tcW w:w="740" w:type="dxa"/>
            <w:shd w:val="clear" w:color="auto" w:fill="auto"/>
          </w:tcPr>
          <w:p w14:paraId="6020F6A4" w14:textId="77777777" w:rsidR="00187910" w:rsidRPr="00A97959" w:rsidRDefault="00187910" w:rsidP="00215817">
            <w:pPr>
              <w:pStyle w:val="TAH"/>
            </w:pPr>
          </w:p>
        </w:tc>
        <w:tc>
          <w:tcPr>
            <w:tcW w:w="740" w:type="dxa"/>
            <w:shd w:val="clear" w:color="auto" w:fill="auto"/>
          </w:tcPr>
          <w:p w14:paraId="6BA2DB73" w14:textId="77777777" w:rsidR="00187910" w:rsidRPr="00A97959" w:rsidRDefault="00187910" w:rsidP="00215817">
            <w:pPr>
              <w:pStyle w:val="TAH"/>
            </w:pPr>
          </w:p>
        </w:tc>
        <w:tc>
          <w:tcPr>
            <w:tcW w:w="740" w:type="dxa"/>
            <w:shd w:val="clear" w:color="auto" w:fill="auto"/>
          </w:tcPr>
          <w:p w14:paraId="61C9BDDE" w14:textId="22EC04DE" w:rsidR="00187910" w:rsidRPr="00A97959" w:rsidRDefault="00187910" w:rsidP="00215817">
            <w:pPr>
              <w:pStyle w:val="TAH"/>
            </w:pPr>
            <w:r>
              <w:t>X</w:t>
            </w:r>
          </w:p>
        </w:tc>
        <w:tc>
          <w:tcPr>
            <w:tcW w:w="740" w:type="dxa"/>
            <w:shd w:val="clear" w:color="auto" w:fill="auto"/>
          </w:tcPr>
          <w:p w14:paraId="1385C77E" w14:textId="77777777" w:rsidR="00187910" w:rsidRPr="00A97959" w:rsidRDefault="00187910" w:rsidP="00215817">
            <w:pPr>
              <w:pStyle w:val="TAH"/>
            </w:pPr>
          </w:p>
        </w:tc>
        <w:tc>
          <w:tcPr>
            <w:tcW w:w="740" w:type="dxa"/>
          </w:tcPr>
          <w:p w14:paraId="0E42D816" w14:textId="77777777" w:rsidR="00187910" w:rsidRPr="00A97959" w:rsidRDefault="00187910" w:rsidP="00215817">
            <w:pPr>
              <w:pStyle w:val="TAH"/>
            </w:pPr>
          </w:p>
        </w:tc>
        <w:tc>
          <w:tcPr>
            <w:tcW w:w="740" w:type="dxa"/>
          </w:tcPr>
          <w:p w14:paraId="35687705" w14:textId="77777777" w:rsidR="00187910" w:rsidRPr="00A97959" w:rsidRDefault="00187910" w:rsidP="00215817">
            <w:pPr>
              <w:pStyle w:val="TAH"/>
            </w:pPr>
          </w:p>
        </w:tc>
        <w:tc>
          <w:tcPr>
            <w:tcW w:w="740" w:type="dxa"/>
          </w:tcPr>
          <w:p w14:paraId="03AAC90C" w14:textId="77777777" w:rsidR="00187910" w:rsidRDefault="00187910" w:rsidP="00215817">
            <w:pPr>
              <w:pStyle w:val="TAH"/>
              <w:rPr>
                <w:lang w:eastAsia="ko-KR"/>
              </w:rPr>
            </w:pPr>
          </w:p>
        </w:tc>
        <w:tc>
          <w:tcPr>
            <w:tcW w:w="740" w:type="dxa"/>
          </w:tcPr>
          <w:p w14:paraId="49EF76C0" w14:textId="77777777" w:rsidR="00187910" w:rsidRDefault="00187910" w:rsidP="00215817">
            <w:pPr>
              <w:pStyle w:val="TAH"/>
              <w:rPr>
                <w:lang w:eastAsia="ko-KR"/>
              </w:rPr>
            </w:pPr>
          </w:p>
        </w:tc>
      </w:tr>
      <w:tr w:rsidR="00187910" w:rsidRPr="00A97959" w14:paraId="1E36613C" w14:textId="77777777" w:rsidTr="00215817">
        <w:trPr>
          <w:trHeight w:val="261"/>
          <w:jc w:val="center"/>
        </w:trPr>
        <w:tc>
          <w:tcPr>
            <w:tcW w:w="1168" w:type="dxa"/>
            <w:shd w:val="clear" w:color="auto" w:fill="auto"/>
          </w:tcPr>
          <w:p w14:paraId="5EB1C75B" w14:textId="326508DA" w:rsidR="00187910" w:rsidRPr="00A97959" w:rsidRDefault="00187910" w:rsidP="00215817">
            <w:pPr>
              <w:pStyle w:val="TAH"/>
              <w:rPr>
                <w:lang w:eastAsia="zh-CN"/>
              </w:rPr>
            </w:pPr>
            <w:r>
              <w:rPr>
                <w:rFonts w:hint="eastAsia"/>
                <w:lang w:eastAsia="zh-CN"/>
              </w:rPr>
              <w:t>4</w:t>
            </w:r>
          </w:p>
        </w:tc>
        <w:tc>
          <w:tcPr>
            <w:tcW w:w="740" w:type="dxa"/>
            <w:shd w:val="clear" w:color="auto" w:fill="auto"/>
          </w:tcPr>
          <w:p w14:paraId="6539C93F" w14:textId="77777777" w:rsidR="00187910" w:rsidRPr="00A97959" w:rsidRDefault="00187910" w:rsidP="00215817">
            <w:pPr>
              <w:pStyle w:val="TAH"/>
            </w:pPr>
          </w:p>
        </w:tc>
        <w:tc>
          <w:tcPr>
            <w:tcW w:w="740" w:type="dxa"/>
            <w:shd w:val="clear" w:color="auto" w:fill="auto"/>
          </w:tcPr>
          <w:p w14:paraId="74EA51E5" w14:textId="77777777" w:rsidR="00187910" w:rsidRPr="00A97959" w:rsidRDefault="00187910" w:rsidP="00215817">
            <w:pPr>
              <w:pStyle w:val="TAH"/>
            </w:pPr>
          </w:p>
        </w:tc>
        <w:tc>
          <w:tcPr>
            <w:tcW w:w="740" w:type="dxa"/>
            <w:shd w:val="clear" w:color="auto" w:fill="auto"/>
          </w:tcPr>
          <w:p w14:paraId="5C54C07E" w14:textId="77777777" w:rsidR="00187910" w:rsidRPr="00A97959" w:rsidRDefault="00187910" w:rsidP="00215817">
            <w:pPr>
              <w:pStyle w:val="TAH"/>
            </w:pPr>
          </w:p>
        </w:tc>
        <w:tc>
          <w:tcPr>
            <w:tcW w:w="740" w:type="dxa"/>
            <w:shd w:val="clear" w:color="auto" w:fill="auto"/>
          </w:tcPr>
          <w:p w14:paraId="3A6976D1" w14:textId="0098E1FC" w:rsidR="00187910" w:rsidRPr="00A97959" w:rsidRDefault="00187910" w:rsidP="00215817">
            <w:pPr>
              <w:pStyle w:val="TAH"/>
            </w:pPr>
            <w:r>
              <w:t>X</w:t>
            </w:r>
          </w:p>
        </w:tc>
        <w:tc>
          <w:tcPr>
            <w:tcW w:w="740" w:type="dxa"/>
          </w:tcPr>
          <w:p w14:paraId="7B000FFB" w14:textId="2FF268CB" w:rsidR="00187910" w:rsidRPr="00A97959" w:rsidRDefault="00E507D3" w:rsidP="00215817">
            <w:pPr>
              <w:pStyle w:val="TAH"/>
            </w:pPr>
            <w:r>
              <w:t>X</w:t>
            </w:r>
          </w:p>
        </w:tc>
        <w:tc>
          <w:tcPr>
            <w:tcW w:w="740" w:type="dxa"/>
          </w:tcPr>
          <w:p w14:paraId="4C720B24" w14:textId="77777777" w:rsidR="00187910" w:rsidRPr="00A97959" w:rsidRDefault="00187910" w:rsidP="00215817">
            <w:pPr>
              <w:pStyle w:val="TAH"/>
            </w:pPr>
          </w:p>
        </w:tc>
        <w:tc>
          <w:tcPr>
            <w:tcW w:w="740" w:type="dxa"/>
          </w:tcPr>
          <w:p w14:paraId="4E2240C4" w14:textId="77777777" w:rsidR="00187910" w:rsidRDefault="00187910" w:rsidP="00215817">
            <w:pPr>
              <w:pStyle w:val="TAH"/>
              <w:rPr>
                <w:lang w:eastAsia="ko-KR"/>
              </w:rPr>
            </w:pPr>
          </w:p>
        </w:tc>
        <w:tc>
          <w:tcPr>
            <w:tcW w:w="740" w:type="dxa"/>
          </w:tcPr>
          <w:p w14:paraId="131B6D22" w14:textId="77777777" w:rsidR="00187910" w:rsidRDefault="00187910" w:rsidP="00215817">
            <w:pPr>
              <w:pStyle w:val="TAH"/>
              <w:rPr>
                <w:lang w:eastAsia="ko-KR"/>
              </w:rPr>
            </w:pPr>
          </w:p>
        </w:tc>
      </w:tr>
      <w:tr w:rsidR="00187910" w:rsidRPr="00A97959" w14:paraId="725D25E6" w14:textId="77777777" w:rsidTr="00215817">
        <w:trPr>
          <w:trHeight w:val="261"/>
          <w:jc w:val="center"/>
        </w:trPr>
        <w:tc>
          <w:tcPr>
            <w:tcW w:w="1168" w:type="dxa"/>
            <w:shd w:val="clear" w:color="auto" w:fill="auto"/>
          </w:tcPr>
          <w:p w14:paraId="312855A2" w14:textId="22A84D01" w:rsidR="00187910" w:rsidRPr="00A97959" w:rsidRDefault="00187910" w:rsidP="00215817">
            <w:pPr>
              <w:pStyle w:val="TAH"/>
              <w:rPr>
                <w:lang w:eastAsia="zh-CN"/>
              </w:rPr>
            </w:pPr>
            <w:r>
              <w:rPr>
                <w:rFonts w:hint="eastAsia"/>
                <w:lang w:eastAsia="zh-CN"/>
              </w:rPr>
              <w:t>5</w:t>
            </w:r>
          </w:p>
        </w:tc>
        <w:tc>
          <w:tcPr>
            <w:tcW w:w="740" w:type="dxa"/>
            <w:shd w:val="clear" w:color="auto" w:fill="auto"/>
          </w:tcPr>
          <w:p w14:paraId="7369FB65" w14:textId="77777777" w:rsidR="00187910" w:rsidRPr="00A97959" w:rsidRDefault="00187910" w:rsidP="00215817">
            <w:pPr>
              <w:pStyle w:val="TAH"/>
            </w:pPr>
          </w:p>
        </w:tc>
        <w:tc>
          <w:tcPr>
            <w:tcW w:w="740" w:type="dxa"/>
            <w:shd w:val="clear" w:color="auto" w:fill="auto"/>
          </w:tcPr>
          <w:p w14:paraId="43DE3FD6" w14:textId="77777777" w:rsidR="00187910" w:rsidRPr="00A97959" w:rsidRDefault="00187910" w:rsidP="00215817">
            <w:pPr>
              <w:pStyle w:val="TAH"/>
            </w:pPr>
          </w:p>
        </w:tc>
        <w:tc>
          <w:tcPr>
            <w:tcW w:w="740" w:type="dxa"/>
            <w:shd w:val="clear" w:color="auto" w:fill="auto"/>
          </w:tcPr>
          <w:p w14:paraId="4043CF2E" w14:textId="77777777" w:rsidR="00187910" w:rsidRPr="00A97959" w:rsidRDefault="00187910" w:rsidP="00215817">
            <w:pPr>
              <w:pStyle w:val="TAH"/>
            </w:pPr>
          </w:p>
        </w:tc>
        <w:tc>
          <w:tcPr>
            <w:tcW w:w="740" w:type="dxa"/>
            <w:shd w:val="clear" w:color="auto" w:fill="auto"/>
          </w:tcPr>
          <w:p w14:paraId="046FFAC5" w14:textId="77777777" w:rsidR="00187910" w:rsidRPr="00A97959" w:rsidRDefault="00187910" w:rsidP="00215817">
            <w:pPr>
              <w:pStyle w:val="TAH"/>
            </w:pPr>
          </w:p>
        </w:tc>
        <w:tc>
          <w:tcPr>
            <w:tcW w:w="740" w:type="dxa"/>
          </w:tcPr>
          <w:p w14:paraId="56F40FFD" w14:textId="5D57ABB6" w:rsidR="00187910" w:rsidRPr="00A97959" w:rsidRDefault="00187910" w:rsidP="00215817">
            <w:pPr>
              <w:pStyle w:val="TAH"/>
            </w:pPr>
            <w:r>
              <w:t>X</w:t>
            </w:r>
          </w:p>
        </w:tc>
        <w:tc>
          <w:tcPr>
            <w:tcW w:w="740" w:type="dxa"/>
          </w:tcPr>
          <w:p w14:paraId="6C162E21" w14:textId="77777777" w:rsidR="00187910" w:rsidRPr="00A97959" w:rsidRDefault="00187910" w:rsidP="00215817">
            <w:pPr>
              <w:pStyle w:val="TAH"/>
            </w:pPr>
          </w:p>
        </w:tc>
        <w:tc>
          <w:tcPr>
            <w:tcW w:w="740" w:type="dxa"/>
          </w:tcPr>
          <w:p w14:paraId="29F4A44C" w14:textId="77777777" w:rsidR="00187910" w:rsidRDefault="00187910" w:rsidP="00215817">
            <w:pPr>
              <w:pStyle w:val="TAH"/>
              <w:rPr>
                <w:lang w:eastAsia="ko-KR"/>
              </w:rPr>
            </w:pPr>
          </w:p>
        </w:tc>
        <w:tc>
          <w:tcPr>
            <w:tcW w:w="740" w:type="dxa"/>
          </w:tcPr>
          <w:p w14:paraId="294FB846" w14:textId="77777777" w:rsidR="00187910" w:rsidRDefault="00187910" w:rsidP="00215817">
            <w:pPr>
              <w:pStyle w:val="TAH"/>
              <w:rPr>
                <w:lang w:eastAsia="ko-KR"/>
              </w:rPr>
            </w:pPr>
          </w:p>
        </w:tc>
      </w:tr>
      <w:tr w:rsidR="00187910" w:rsidRPr="00A97959" w14:paraId="2276CF1F" w14:textId="77777777" w:rsidTr="00215817">
        <w:trPr>
          <w:trHeight w:val="261"/>
          <w:jc w:val="center"/>
        </w:trPr>
        <w:tc>
          <w:tcPr>
            <w:tcW w:w="1168" w:type="dxa"/>
            <w:shd w:val="clear" w:color="auto" w:fill="auto"/>
          </w:tcPr>
          <w:p w14:paraId="1AB29BA4" w14:textId="329DD664" w:rsidR="00187910" w:rsidRPr="00A97959" w:rsidRDefault="00187910" w:rsidP="00215817">
            <w:pPr>
              <w:pStyle w:val="TAH"/>
              <w:rPr>
                <w:lang w:eastAsia="zh-CN"/>
              </w:rPr>
            </w:pPr>
            <w:r>
              <w:rPr>
                <w:rFonts w:hint="eastAsia"/>
                <w:lang w:eastAsia="zh-CN"/>
              </w:rPr>
              <w:t>6</w:t>
            </w:r>
          </w:p>
        </w:tc>
        <w:tc>
          <w:tcPr>
            <w:tcW w:w="740" w:type="dxa"/>
            <w:shd w:val="clear" w:color="auto" w:fill="auto"/>
          </w:tcPr>
          <w:p w14:paraId="51098FC2" w14:textId="77777777" w:rsidR="00187910" w:rsidRPr="00A97959" w:rsidRDefault="00187910" w:rsidP="00215817">
            <w:pPr>
              <w:pStyle w:val="TAH"/>
            </w:pPr>
          </w:p>
        </w:tc>
        <w:tc>
          <w:tcPr>
            <w:tcW w:w="740" w:type="dxa"/>
            <w:shd w:val="clear" w:color="auto" w:fill="auto"/>
          </w:tcPr>
          <w:p w14:paraId="76DCF39E" w14:textId="77777777" w:rsidR="00187910" w:rsidRPr="00A97959" w:rsidRDefault="00187910" w:rsidP="00215817">
            <w:pPr>
              <w:pStyle w:val="TAH"/>
            </w:pPr>
          </w:p>
        </w:tc>
        <w:tc>
          <w:tcPr>
            <w:tcW w:w="740" w:type="dxa"/>
            <w:shd w:val="clear" w:color="auto" w:fill="auto"/>
          </w:tcPr>
          <w:p w14:paraId="157AF50E" w14:textId="77777777" w:rsidR="00187910" w:rsidRPr="00A97959" w:rsidRDefault="00187910" w:rsidP="00215817">
            <w:pPr>
              <w:pStyle w:val="TAH"/>
            </w:pPr>
          </w:p>
        </w:tc>
        <w:tc>
          <w:tcPr>
            <w:tcW w:w="740" w:type="dxa"/>
            <w:shd w:val="clear" w:color="auto" w:fill="auto"/>
          </w:tcPr>
          <w:p w14:paraId="2917C8EB" w14:textId="77777777" w:rsidR="00187910" w:rsidRPr="00A97959" w:rsidRDefault="00187910" w:rsidP="00215817">
            <w:pPr>
              <w:pStyle w:val="TAH"/>
            </w:pPr>
          </w:p>
        </w:tc>
        <w:tc>
          <w:tcPr>
            <w:tcW w:w="740" w:type="dxa"/>
          </w:tcPr>
          <w:p w14:paraId="1083A701" w14:textId="77777777" w:rsidR="00187910" w:rsidRPr="00A97959" w:rsidRDefault="00187910" w:rsidP="00215817">
            <w:pPr>
              <w:pStyle w:val="TAH"/>
            </w:pPr>
          </w:p>
        </w:tc>
        <w:tc>
          <w:tcPr>
            <w:tcW w:w="740" w:type="dxa"/>
          </w:tcPr>
          <w:p w14:paraId="25AA9DB8" w14:textId="1520EA75" w:rsidR="00187910" w:rsidRPr="00A97959" w:rsidRDefault="00187910" w:rsidP="00215817">
            <w:pPr>
              <w:pStyle w:val="TAH"/>
            </w:pPr>
            <w:r>
              <w:t>X</w:t>
            </w:r>
          </w:p>
        </w:tc>
        <w:tc>
          <w:tcPr>
            <w:tcW w:w="740" w:type="dxa"/>
          </w:tcPr>
          <w:p w14:paraId="1D7152D8" w14:textId="77777777" w:rsidR="00187910" w:rsidRDefault="00187910" w:rsidP="00215817">
            <w:pPr>
              <w:pStyle w:val="TAH"/>
              <w:rPr>
                <w:lang w:eastAsia="ko-KR"/>
              </w:rPr>
            </w:pPr>
          </w:p>
        </w:tc>
        <w:tc>
          <w:tcPr>
            <w:tcW w:w="740" w:type="dxa"/>
          </w:tcPr>
          <w:p w14:paraId="1F83E863" w14:textId="77777777" w:rsidR="00187910" w:rsidRDefault="00187910" w:rsidP="00215817">
            <w:pPr>
              <w:pStyle w:val="TAH"/>
              <w:rPr>
                <w:lang w:eastAsia="ko-KR"/>
              </w:rPr>
            </w:pPr>
          </w:p>
        </w:tc>
      </w:tr>
      <w:tr w:rsidR="00D10298" w:rsidRPr="00A97959" w14:paraId="7CBA391D" w14:textId="77777777" w:rsidTr="00215817">
        <w:trPr>
          <w:trHeight w:val="243"/>
          <w:jc w:val="center"/>
        </w:trPr>
        <w:tc>
          <w:tcPr>
            <w:tcW w:w="1168" w:type="dxa"/>
            <w:shd w:val="clear" w:color="auto" w:fill="auto"/>
          </w:tcPr>
          <w:p w14:paraId="760F04DA" w14:textId="114EFEE0" w:rsidR="00D10298" w:rsidRPr="00A97959" w:rsidRDefault="00187910" w:rsidP="00215817">
            <w:pPr>
              <w:pStyle w:val="TAH"/>
              <w:rPr>
                <w:lang w:eastAsia="zh-CN"/>
              </w:rPr>
            </w:pPr>
            <w:r>
              <w:rPr>
                <w:rFonts w:hint="eastAsia"/>
                <w:lang w:eastAsia="zh-CN"/>
              </w:rPr>
              <w:t>7</w:t>
            </w:r>
          </w:p>
        </w:tc>
        <w:tc>
          <w:tcPr>
            <w:tcW w:w="740" w:type="dxa"/>
            <w:shd w:val="clear" w:color="auto" w:fill="auto"/>
          </w:tcPr>
          <w:p w14:paraId="393A1402" w14:textId="7AF599EF" w:rsidR="00D10298" w:rsidRPr="00A97959" w:rsidRDefault="00D10298" w:rsidP="00215817">
            <w:pPr>
              <w:pStyle w:val="TAC"/>
              <w:rPr>
                <w:lang w:eastAsia="zh-CN"/>
              </w:rPr>
            </w:pPr>
          </w:p>
        </w:tc>
        <w:tc>
          <w:tcPr>
            <w:tcW w:w="740" w:type="dxa"/>
            <w:shd w:val="clear" w:color="auto" w:fill="auto"/>
          </w:tcPr>
          <w:p w14:paraId="041E7177" w14:textId="2F40C137" w:rsidR="00D10298" w:rsidRPr="00A97959" w:rsidRDefault="00D10298" w:rsidP="00215817">
            <w:pPr>
              <w:pStyle w:val="TAC"/>
            </w:pPr>
          </w:p>
        </w:tc>
        <w:tc>
          <w:tcPr>
            <w:tcW w:w="740" w:type="dxa"/>
            <w:shd w:val="clear" w:color="auto" w:fill="auto"/>
          </w:tcPr>
          <w:p w14:paraId="1EF38274" w14:textId="26A40360" w:rsidR="00D10298" w:rsidRPr="00A97959" w:rsidRDefault="00D10298" w:rsidP="00215817">
            <w:pPr>
              <w:pStyle w:val="TAC"/>
            </w:pPr>
          </w:p>
        </w:tc>
        <w:tc>
          <w:tcPr>
            <w:tcW w:w="740" w:type="dxa"/>
            <w:shd w:val="clear" w:color="auto" w:fill="auto"/>
          </w:tcPr>
          <w:p w14:paraId="7EE053A9" w14:textId="6430CEE4" w:rsidR="00D10298" w:rsidRPr="00A97959" w:rsidRDefault="00D10298" w:rsidP="00215817">
            <w:pPr>
              <w:pStyle w:val="TAC"/>
            </w:pPr>
          </w:p>
        </w:tc>
        <w:tc>
          <w:tcPr>
            <w:tcW w:w="740" w:type="dxa"/>
          </w:tcPr>
          <w:p w14:paraId="7EF66B15" w14:textId="2E5534AF" w:rsidR="00D10298" w:rsidRPr="00A97959" w:rsidRDefault="00D10298" w:rsidP="00215817">
            <w:pPr>
              <w:pStyle w:val="TAC"/>
            </w:pPr>
          </w:p>
        </w:tc>
        <w:tc>
          <w:tcPr>
            <w:tcW w:w="740" w:type="dxa"/>
          </w:tcPr>
          <w:p w14:paraId="4E770C06" w14:textId="29882F66" w:rsidR="00D10298" w:rsidRPr="00A97959" w:rsidRDefault="00D10298" w:rsidP="006227EE">
            <w:pPr>
              <w:pStyle w:val="TAC"/>
            </w:pPr>
          </w:p>
        </w:tc>
        <w:tc>
          <w:tcPr>
            <w:tcW w:w="740" w:type="dxa"/>
          </w:tcPr>
          <w:p w14:paraId="481524B6" w14:textId="356F18E2" w:rsidR="00D10298" w:rsidRPr="00A97959" w:rsidRDefault="000D0687" w:rsidP="00215817">
            <w:pPr>
              <w:pStyle w:val="TAC"/>
            </w:pPr>
            <w:r>
              <w:t>X</w:t>
            </w:r>
          </w:p>
        </w:tc>
        <w:tc>
          <w:tcPr>
            <w:tcW w:w="740" w:type="dxa"/>
          </w:tcPr>
          <w:p w14:paraId="6E2E2E7C" w14:textId="5E94B0CF" w:rsidR="00D10298" w:rsidRPr="00A97959" w:rsidRDefault="00D10298" w:rsidP="00215817">
            <w:pPr>
              <w:pStyle w:val="TAC"/>
            </w:pPr>
          </w:p>
        </w:tc>
      </w:tr>
      <w:tr w:rsidR="00187910" w:rsidRPr="00A97959" w14:paraId="6430351F" w14:textId="77777777" w:rsidTr="00215817">
        <w:trPr>
          <w:trHeight w:val="243"/>
          <w:jc w:val="center"/>
        </w:trPr>
        <w:tc>
          <w:tcPr>
            <w:tcW w:w="1168" w:type="dxa"/>
            <w:shd w:val="clear" w:color="auto" w:fill="auto"/>
          </w:tcPr>
          <w:p w14:paraId="3A86C560" w14:textId="1DA5C1E6" w:rsidR="00187910" w:rsidRPr="00A97959" w:rsidRDefault="00187910" w:rsidP="00215817">
            <w:pPr>
              <w:pStyle w:val="TAH"/>
              <w:rPr>
                <w:lang w:eastAsia="zh-CN"/>
              </w:rPr>
            </w:pPr>
            <w:r>
              <w:rPr>
                <w:rFonts w:hint="eastAsia"/>
                <w:lang w:eastAsia="zh-CN"/>
              </w:rPr>
              <w:t>8</w:t>
            </w:r>
          </w:p>
        </w:tc>
        <w:tc>
          <w:tcPr>
            <w:tcW w:w="740" w:type="dxa"/>
            <w:shd w:val="clear" w:color="auto" w:fill="auto"/>
          </w:tcPr>
          <w:p w14:paraId="5F4EB8BC" w14:textId="77777777" w:rsidR="00187910" w:rsidRDefault="00187910" w:rsidP="00215817">
            <w:pPr>
              <w:pStyle w:val="TAC"/>
            </w:pPr>
          </w:p>
        </w:tc>
        <w:tc>
          <w:tcPr>
            <w:tcW w:w="740" w:type="dxa"/>
            <w:shd w:val="clear" w:color="auto" w:fill="auto"/>
          </w:tcPr>
          <w:p w14:paraId="6A11DB5C" w14:textId="77777777" w:rsidR="00187910" w:rsidRDefault="00187910" w:rsidP="00215817">
            <w:pPr>
              <w:pStyle w:val="TAC"/>
            </w:pPr>
          </w:p>
        </w:tc>
        <w:tc>
          <w:tcPr>
            <w:tcW w:w="740" w:type="dxa"/>
            <w:shd w:val="clear" w:color="auto" w:fill="auto"/>
          </w:tcPr>
          <w:p w14:paraId="4A195B2C" w14:textId="77777777" w:rsidR="00187910" w:rsidRDefault="00187910" w:rsidP="00215817">
            <w:pPr>
              <w:pStyle w:val="TAC"/>
            </w:pPr>
          </w:p>
        </w:tc>
        <w:tc>
          <w:tcPr>
            <w:tcW w:w="740" w:type="dxa"/>
            <w:shd w:val="clear" w:color="auto" w:fill="auto"/>
          </w:tcPr>
          <w:p w14:paraId="49CB7F66" w14:textId="77777777" w:rsidR="00187910" w:rsidRDefault="00187910" w:rsidP="00215817">
            <w:pPr>
              <w:pStyle w:val="TAC"/>
            </w:pPr>
          </w:p>
        </w:tc>
        <w:tc>
          <w:tcPr>
            <w:tcW w:w="740" w:type="dxa"/>
          </w:tcPr>
          <w:p w14:paraId="1EE352C9" w14:textId="77777777" w:rsidR="00187910" w:rsidRDefault="00187910" w:rsidP="00215817">
            <w:pPr>
              <w:pStyle w:val="TAC"/>
            </w:pPr>
          </w:p>
        </w:tc>
        <w:tc>
          <w:tcPr>
            <w:tcW w:w="740" w:type="dxa"/>
          </w:tcPr>
          <w:p w14:paraId="11EB9D9F" w14:textId="77777777" w:rsidR="00187910" w:rsidRDefault="00187910" w:rsidP="006227EE">
            <w:pPr>
              <w:pStyle w:val="TAC"/>
            </w:pPr>
          </w:p>
        </w:tc>
        <w:tc>
          <w:tcPr>
            <w:tcW w:w="740" w:type="dxa"/>
          </w:tcPr>
          <w:p w14:paraId="170AA3DF" w14:textId="77777777" w:rsidR="00187910" w:rsidRDefault="00187910" w:rsidP="00215817">
            <w:pPr>
              <w:pStyle w:val="TAC"/>
            </w:pPr>
          </w:p>
        </w:tc>
        <w:tc>
          <w:tcPr>
            <w:tcW w:w="740" w:type="dxa"/>
          </w:tcPr>
          <w:p w14:paraId="0E3D63F4" w14:textId="65A56BEB" w:rsidR="00187910" w:rsidRDefault="00187910" w:rsidP="00215817">
            <w:pPr>
              <w:pStyle w:val="TAC"/>
            </w:pPr>
            <w:r>
              <w:t>X</w:t>
            </w:r>
          </w:p>
        </w:tc>
      </w:tr>
      <w:tr w:rsidR="00421C45" w:rsidRPr="00A97959" w14:paraId="5348B93C" w14:textId="77777777" w:rsidTr="00215817">
        <w:trPr>
          <w:trHeight w:val="243"/>
          <w:jc w:val="center"/>
        </w:trPr>
        <w:tc>
          <w:tcPr>
            <w:tcW w:w="1168" w:type="dxa"/>
            <w:shd w:val="clear" w:color="auto" w:fill="auto"/>
          </w:tcPr>
          <w:p w14:paraId="79E3B8DC" w14:textId="502E15AE" w:rsidR="00421C45" w:rsidRDefault="00421C45" w:rsidP="00215817">
            <w:pPr>
              <w:pStyle w:val="TAH"/>
              <w:rPr>
                <w:lang w:eastAsia="zh-CN"/>
              </w:rPr>
            </w:pPr>
            <w:r>
              <w:rPr>
                <w:lang w:eastAsia="zh-CN"/>
              </w:rPr>
              <w:t>9</w:t>
            </w:r>
          </w:p>
        </w:tc>
        <w:tc>
          <w:tcPr>
            <w:tcW w:w="740" w:type="dxa"/>
            <w:shd w:val="clear" w:color="auto" w:fill="auto"/>
          </w:tcPr>
          <w:p w14:paraId="3037BC92" w14:textId="77777777" w:rsidR="00421C45" w:rsidRDefault="00421C45" w:rsidP="00215817">
            <w:pPr>
              <w:pStyle w:val="TAC"/>
            </w:pPr>
          </w:p>
        </w:tc>
        <w:tc>
          <w:tcPr>
            <w:tcW w:w="740" w:type="dxa"/>
            <w:shd w:val="clear" w:color="auto" w:fill="auto"/>
          </w:tcPr>
          <w:p w14:paraId="6549EF33" w14:textId="77777777" w:rsidR="00421C45" w:rsidRDefault="00421C45" w:rsidP="00215817">
            <w:pPr>
              <w:pStyle w:val="TAC"/>
            </w:pPr>
          </w:p>
        </w:tc>
        <w:tc>
          <w:tcPr>
            <w:tcW w:w="740" w:type="dxa"/>
            <w:shd w:val="clear" w:color="auto" w:fill="auto"/>
          </w:tcPr>
          <w:p w14:paraId="606A6047" w14:textId="77777777" w:rsidR="00421C45" w:rsidRDefault="00421C45" w:rsidP="00215817">
            <w:pPr>
              <w:pStyle w:val="TAC"/>
            </w:pPr>
          </w:p>
        </w:tc>
        <w:tc>
          <w:tcPr>
            <w:tcW w:w="740" w:type="dxa"/>
            <w:shd w:val="clear" w:color="auto" w:fill="auto"/>
          </w:tcPr>
          <w:p w14:paraId="6BFC5B15" w14:textId="77777777" w:rsidR="00421C45" w:rsidRDefault="00421C45" w:rsidP="00215817">
            <w:pPr>
              <w:pStyle w:val="TAC"/>
            </w:pPr>
          </w:p>
        </w:tc>
        <w:tc>
          <w:tcPr>
            <w:tcW w:w="740" w:type="dxa"/>
          </w:tcPr>
          <w:p w14:paraId="4B3F25EC" w14:textId="77777777" w:rsidR="00421C45" w:rsidRDefault="00421C45" w:rsidP="00215817">
            <w:pPr>
              <w:pStyle w:val="TAC"/>
            </w:pPr>
          </w:p>
        </w:tc>
        <w:tc>
          <w:tcPr>
            <w:tcW w:w="740" w:type="dxa"/>
          </w:tcPr>
          <w:p w14:paraId="509E9AC9" w14:textId="77777777" w:rsidR="00421C45" w:rsidRDefault="00421C45" w:rsidP="006227EE">
            <w:pPr>
              <w:pStyle w:val="TAC"/>
            </w:pPr>
          </w:p>
        </w:tc>
        <w:tc>
          <w:tcPr>
            <w:tcW w:w="740" w:type="dxa"/>
          </w:tcPr>
          <w:p w14:paraId="6FA4F8DE" w14:textId="2F268778" w:rsidR="00421C45" w:rsidRDefault="00BA46B7" w:rsidP="00215817">
            <w:pPr>
              <w:pStyle w:val="TAC"/>
              <w:rPr>
                <w:lang w:eastAsia="zh-CN"/>
              </w:rPr>
            </w:pPr>
            <w:r>
              <w:t>X</w:t>
            </w:r>
          </w:p>
        </w:tc>
        <w:tc>
          <w:tcPr>
            <w:tcW w:w="740" w:type="dxa"/>
          </w:tcPr>
          <w:p w14:paraId="26EC5369" w14:textId="77777777" w:rsidR="00421C45" w:rsidRDefault="00421C45" w:rsidP="00215817">
            <w:pPr>
              <w:pStyle w:val="TAC"/>
            </w:pPr>
          </w:p>
        </w:tc>
      </w:tr>
      <w:tr w:rsidR="004C23DF" w:rsidRPr="00A97959" w14:paraId="27678E54" w14:textId="77777777" w:rsidTr="00215817">
        <w:trPr>
          <w:trHeight w:val="243"/>
          <w:jc w:val="center"/>
        </w:trPr>
        <w:tc>
          <w:tcPr>
            <w:tcW w:w="1168" w:type="dxa"/>
            <w:shd w:val="clear" w:color="auto" w:fill="auto"/>
          </w:tcPr>
          <w:p w14:paraId="7C481F71" w14:textId="585B0523" w:rsidR="004C23DF" w:rsidRDefault="004C23DF" w:rsidP="00215817">
            <w:pPr>
              <w:pStyle w:val="TAH"/>
              <w:rPr>
                <w:lang w:eastAsia="zh-CN"/>
              </w:rPr>
            </w:pPr>
            <w:r>
              <w:rPr>
                <w:rFonts w:hint="eastAsia"/>
                <w:lang w:eastAsia="zh-CN"/>
              </w:rPr>
              <w:t>1</w:t>
            </w:r>
            <w:r>
              <w:rPr>
                <w:lang w:eastAsia="zh-CN"/>
              </w:rPr>
              <w:t>0</w:t>
            </w:r>
          </w:p>
        </w:tc>
        <w:tc>
          <w:tcPr>
            <w:tcW w:w="740" w:type="dxa"/>
            <w:shd w:val="clear" w:color="auto" w:fill="auto"/>
          </w:tcPr>
          <w:p w14:paraId="75EB2909" w14:textId="77777777" w:rsidR="004C23DF" w:rsidRDefault="004C23DF" w:rsidP="00215817">
            <w:pPr>
              <w:pStyle w:val="TAC"/>
            </w:pPr>
          </w:p>
        </w:tc>
        <w:tc>
          <w:tcPr>
            <w:tcW w:w="740" w:type="dxa"/>
            <w:shd w:val="clear" w:color="auto" w:fill="auto"/>
          </w:tcPr>
          <w:p w14:paraId="59922931" w14:textId="77777777" w:rsidR="004C23DF" w:rsidRDefault="004C23DF" w:rsidP="00215817">
            <w:pPr>
              <w:pStyle w:val="TAC"/>
            </w:pPr>
          </w:p>
        </w:tc>
        <w:tc>
          <w:tcPr>
            <w:tcW w:w="740" w:type="dxa"/>
            <w:shd w:val="clear" w:color="auto" w:fill="auto"/>
          </w:tcPr>
          <w:p w14:paraId="57431E6E" w14:textId="77777777" w:rsidR="004C23DF" w:rsidRDefault="004C23DF" w:rsidP="00215817">
            <w:pPr>
              <w:pStyle w:val="TAC"/>
            </w:pPr>
          </w:p>
        </w:tc>
        <w:tc>
          <w:tcPr>
            <w:tcW w:w="740" w:type="dxa"/>
            <w:shd w:val="clear" w:color="auto" w:fill="auto"/>
          </w:tcPr>
          <w:p w14:paraId="44F355CD" w14:textId="77777777" w:rsidR="004C23DF" w:rsidRDefault="004C23DF" w:rsidP="00215817">
            <w:pPr>
              <w:pStyle w:val="TAC"/>
            </w:pPr>
          </w:p>
        </w:tc>
        <w:tc>
          <w:tcPr>
            <w:tcW w:w="740" w:type="dxa"/>
          </w:tcPr>
          <w:p w14:paraId="462F6C45" w14:textId="2D8BB65A" w:rsidR="004C23DF" w:rsidRDefault="004C23DF" w:rsidP="004C23DF">
            <w:pPr>
              <w:pStyle w:val="TAH"/>
            </w:pPr>
            <w:r>
              <w:t>X</w:t>
            </w:r>
          </w:p>
        </w:tc>
        <w:tc>
          <w:tcPr>
            <w:tcW w:w="740" w:type="dxa"/>
          </w:tcPr>
          <w:p w14:paraId="245961E5" w14:textId="77777777" w:rsidR="004C23DF" w:rsidRDefault="004C23DF" w:rsidP="006227EE">
            <w:pPr>
              <w:pStyle w:val="TAC"/>
            </w:pPr>
          </w:p>
        </w:tc>
        <w:tc>
          <w:tcPr>
            <w:tcW w:w="740" w:type="dxa"/>
          </w:tcPr>
          <w:p w14:paraId="140D44F8" w14:textId="77777777" w:rsidR="004C23DF" w:rsidRDefault="004C23DF" w:rsidP="00215817">
            <w:pPr>
              <w:pStyle w:val="TAC"/>
              <w:rPr>
                <w:lang w:eastAsia="zh-CN"/>
              </w:rPr>
            </w:pPr>
          </w:p>
        </w:tc>
        <w:tc>
          <w:tcPr>
            <w:tcW w:w="740" w:type="dxa"/>
          </w:tcPr>
          <w:p w14:paraId="5C1B891A" w14:textId="77777777" w:rsidR="004C23DF" w:rsidRDefault="004C23DF" w:rsidP="00215817">
            <w:pPr>
              <w:pStyle w:val="TAC"/>
            </w:pPr>
          </w:p>
        </w:tc>
      </w:tr>
    </w:tbl>
    <w:p w14:paraId="0F28CE1A" w14:textId="141380B6" w:rsidR="00ED4DE8" w:rsidRDefault="00ED4DE8" w:rsidP="00ED4DE8">
      <w:pPr>
        <w:pStyle w:val="21"/>
        <w:rPr>
          <w:lang w:eastAsia="zh-CN"/>
        </w:rPr>
      </w:pPr>
      <w:bookmarkStart w:id="91" w:name="_Toc191502182"/>
      <w:r w:rsidRPr="00140F41">
        <w:rPr>
          <w:lang w:eastAsia="zh-CN"/>
        </w:rPr>
        <w:t>6.</w:t>
      </w:r>
      <w:r>
        <w:rPr>
          <w:lang w:eastAsia="zh-CN"/>
        </w:rPr>
        <w:t>1</w:t>
      </w:r>
      <w:r w:rsidR="00661985">
        <w:rPr>
          <w:lang w:eastAsia="zh-CN"/>
        </w:rPr>
        <w:tab/>
        <w:t>Solution #</w:t>
      </w:r>
      <w:r>
        <w:rPr>
          <w:lang w:eastAsia="zh-CN"/>
        </w:rPr>
        <w:t>1</w:t>
      </w:r>
      <w:r w:rsidR="001A199D">
        <w:rPr>
          <w:lang w:eastAsia="zh-CN"/>
        </w:rPr>
        <w:t>: Notification of disaster c</w:t>
      </w:r>
      <w:r w:rsidRPr="00140F41">
        <w:rPr>
          <w:lang w:eastAsia="zh-CN"/>
        </w:rPr>
        <w:t>ondition to the UE</w:t>
      </w:r>
      <w:r>
        <w:rPr>
          <w:rFonts w:hint="eastAsia"/>
          <w:lang w:eastAsia="zh-CN"/>
        </w:rPr>
        <w:t xml:space="preserve"> via E-UTRAN broadcast</w:t>
      </w:r>
      <w:bookmarkEnd w:id="91"/>
    </w:p>
    <w:p w14:paraId="2B7776DD" w14:textId="7531F509" w:rsidR="00ED4DE8" w:rsidRPr="00ED4DE8" w:rsidRDefault="00ED4DE8" w:rsidP="00ED4DE8">
      <w:pPr>
        <w:pStyle w:val="31"/>
      </w:pPr>
      <w:bookmarkStart w:id="92" w:name="_Toc66462262"/>
      <w:bookmarkStart w:id="93" w:name="_Toc70618908"/>
      <w:bookmarkStart w:id="94" w:name="_Toc82774698"/>
      <w:bookmarkStart w:id="95" w:name="_Toc191502183"/>
      <w:r w:rsidRPr="00ED4DE8">
        <w:t>6.</w:t>
      </w:r>
      <w:r>
        <w:t>1</w:t>
      </w:r>
      <w:r w:rsidRPr="00ED4DE8">
        <w:t>.1</w:t>
      </w:r>
      <w:r w:rsidRPr="00ED4DE8">
        <w:tab/>
      </w:r>
      <w:bookmarkEnd w:id="92"/>
      <w:bookmarkEnd w:id="93"/>
      <w:bookmarkEnd w:id="94"/>
      <w:r w:rsidR="00661985" w:rsidRPr="00661985">
        <w:t>Introduction</w:t>
      </w:r>
      <w:bookmarkEnd w:id="95"/>
    </w:p>
    <w:p w14:paraId="2117D7B3" w14:textId="77777777" w:rsidR="00ED4DE8" w:rsidRPr="00DD2EA7" w:rsidRDefault="00ED4DE8" w:rsidP="00ED4DE8">
      <w:pPr>
        <w:rPr>
          <w:rFonts w:eastAsia="Malgun Gothic"/>
        </w:rPr>
      </w:pPr>
      <w:r w:rsidRPr="00DD2EA7">
        <w:rPr>
          <w:rFonts w:eastAsia="Malgun Gothic"/>
          <w:lang w:eastAsia="ko-KR"/>
        </w:rPr>
        <w:t xml:space="preserve">This </w:t>
      </w:r>
      <w:r w:rsidRPr="00DD2EA7">
        <w:rPr>
          <w:rFonts w:eastAsia="Malgun Gothic" w:hint="eastAsia"/>
          <w:lang w:eastAsia="zh-CN"/>
        </w:rPr>
        <w:t>paper</w:t>
      </w:r>
      <w:r w:rsidRPr="00DD2EA7">
        <w:rPr>
          <w:rFonts w:eastAsia="Malgun Gothic"/>
          <w:lang w:eastAsia="ko-KR"/>
        </w:rPr>
        <w:t xml:space="preserve"> </w:t>
      </w:r>
      <w:r w:rsidRPr="00DD2EA7">
        <w:rPr>
          <w:rFonts w:eastAsia="Malgun Gothic" w:hint="eastAsia"/>
          <w:lang w:eastAsia="zh-CN"/>
        </w:rPr>
        <w:t>proposes</w:t>
      </w:r>
      <w:r w:rsidRPr="00DD2EA7">
        <w:rPr>
          <w:rFonts w:eastAsia="Malgun Gothic"/>
          <w:lang w:eastAsia="ko-KR"/>
        </w:rPr>
        <w:t xml:space="preserve"> </w:t>
      </w:r>
      <w:r w:rsidRPr="00DD2EA7">
        <w:rPr>
          <w:rFonts w:eastAsia="Malgun Gothic" w:hint="eastAsia"/>
          <w:lang w:eastAsia="zh-CN"/>
        </w:rPr>
        <w:t>a</w:t>
      </w:r>
      <w:r w:rsidRPr="00DD2EA7">
        <w:rPr>
          <w:rFonts w:eastAsia="Malgun Gothic"/>
          <w:lang w:eastAsia="zh-CN"/>
        </w:rPr>
        <w:t xml:space="preserve"> </w:t>
      </w:r>
      <w:r w:rsidRPr="00DD2EA7">
        <w:rPr>
          <w:rFonts w:eastAsia="Malgun Gothic"/>
          <w:lang w:eastAsia="ko-KR"/>
        </w:rPr>
        <w:t>solution for Key Issue#1</w:t>
      </w:r>
      <w:r w:rsidRPr="00DD2EA7">
        <w:rPr>
          <w:rFonts w:eastAsia="Malgun Gothic"/>
        </w:rPr>
        <w:t>:</w:t>
      </w:r>
    </w:p>
    <w:p w14:paraId="2ABAB895" w14:textId="77777777" w:rsidR="00ED4DE8" w:rsidRPr="00DD2EA7" w:rsidRDefault="00ED4DE8" w:rsidP="00ED4DE8">
      <w:pPr>
        <w:ind w:left="568" w:hanging="284"/>
        <w:rPr>
          <w:rFonts w:eastAsia="Malgun Gothic"/>
          <w:noProof/>
          <w:lang w:val="en-US"/>
        </w:rPr>
      </w:pPr>
      <w:bookmarkStart w:id="96" w:name="_Hlk181898498"/>
      <w:r w:rsidRPr="00DD2EA7">
        <w:rPr>
          <w:rFonts w:eastAsia="Malgun Gothic"/>
          <w:noProof/>
          <w:lang w:val="en-US"/>
        </w:rPr>
        <w:t>Key Issue #</w:t>
      </w:r>
      <w:r w:rsidRPr="00DD2EA7">
        <w:rPr>
          <w:rFonts w:eastAsia="Malgun Gothic"/>
          <w:noProof/>
          <w:lang w:val="en-US" w:eastAsia="zh-CN"/>
        </w:rPr>
        <w:t>1</w:t>
      </w:r>
      <w:r w:rsidRPr="00DD2EA7">
        <w:rPr>
          <w:rFonts w:eastAsia="Malgun Gothic"/>
          <w:noProof/>
          <w:lang w:val="en-US"/>
        </w:rPr>
        <w:t>: Notification of Disaster Condition to the UE</w:t>
      </w:r>
    </w:p>
    <w:bookmarkEnd w:id="96"/>
    <w:p w14:paraId="5847FBB4" w14:textId="77777777" w:rsidR="00ED4DE8" w:rsidRDefault="00ED4DE8" w:rsidP="00ED4DE8">
      <w:pPr>
        <w:rPr>
          <w:rFonts w:eastAsia="Malgun Gothic"/>
          <w:lang w:eastAsia="ko-KR"/>
        </w:rPr>
      </w:pPr>
      <w:r>
        <w:rPr>
          <w:rFonts w:eastAsia="Malgun Gothic" w:hint="eastAsia"/>
          <w:lang w:eastAsia="ko-KR"/>
        </w:rPr>
        <w:t xml:space="preserve">In this solution, PLMN D is the PLMN of the 5GS with </w:t>
      </w:r>
      <w:r>
        <w:rPr>
          <w:rFonts w:eastAsia="Malgun Gothic"/>
          <w:lang w:eastAsia="ko-KR"/>
        </w:rPr>
        <w:t>d</w:t>
      </w:r>
      <w:r>
        <w:rPr>
          <w:rFonts w:eastAsia="Malgun Gothic" w:hint="eastAsia"/>
          <w:lang w:eastAsia="ko-KR"/>
        </w:rPr>
        <w:t xml:space="preserve">isaster </w:t>
      </w:r>
      <w:r>
        <w:rPr>
          <w:rFonts w:eastAsia="Malgun Gothic"/>
          <w:lang w:eastAsia="ko-KR"/>
        </w:rPr>
        <w:t>c</w:t>
      </w:r>
      <w:r>
        <w:rPr>
          <w:rFonts w:eastAsia="Malgun Gothic" w:hint="eastAsia"/>
          <w:lang w:eastAsia="ko-KR"/>
        </w:rPr>
        <w:t xml:space="preserve">ondition </w:t>
      </w:r>
      <w:r w:rsidRPr="00595E01">
        <w:rPr>
          <w:rFonts w:eastAsia="Malgun Gothic"/>
          <w:lang w:eastAsia="ko-KR"/>
        </w:rPr>
        <w:t xml:space="preserve">PLMN A provides a </w:t>
      </w:r>
      <w:r>
        <w:rPr>
          <w:rFonts w:eastAsia="Malgun Gothic" w:hint="eastAsia"/>
          <w:lang w:eastAsia="ko-KR"/>
        </w:rPr>
        <w:t xml:space="preserve">disaster roaming </w:t>
      </w:r>
      <w:r w:rsidRPr="00595E01">
        <w:rPr>
          <w:rFonts w:eastAsia="Malgun Gothic"/>
          <w:lang w:eastAsia="ko-KR"/>
        </w:rPr>
        <w:t>service for the 5G-only national roaming UE. In addition,</w:t>
      </w:r>
    </w:p>
    <w:p w14:paraId="5C8FFE7B" w14:textId="77777777" w:rsidR="00ED4DE8" w:rsidRDefault="00ED4DE8" w:rsidP="00ED4DE8">
      <w:pPr>
        <w:rPr>
          <w:rFonts w:eastAsia="Malgun Gothic"/>
          <w:lang w:eastAsia="ko-KR"/>
        </w:rPr>
      </w:pPr>
      <w:r w:rsidRPr="007972A6">
        <w:rPr>
          <w:rFonts w:eastAsia="Malgun Gothic"/>
          <w:lang w:eastAsia="ko-KR"/>
        </w:rPr>
        <w:t xml:space="preserve">PLMN A is in the area covered by disaster condition by regulatory requirements or operator’s policy. </w:t>
      </w:r>
      <w:r>
        <w:rPr>
          <w:rFonts w:eastAsia="Malgun Gothic" w:hint="eastAsia"/>
          <w:lang w:eastAsia="ko-KR"/>
        </w:rPr>
        <w:t xml:space="preserve">This solution addresses how to deliver the </w:t>
      </w:r>
      <w:r>
        <w:rPr>
          <w:rFonts w:eastAsia="Malgun Gothic"/>
          <w:lang w:eastAsia="ko-KR"/>
        </w:rPr>
        <w:t>information</w:t>
      </w:r>
      <w:r>
        <w:rPr>
          <w:rFonts w:eastAsia="Malgun Gothic" w:hint="eastAsia"/>
          <w:lang w:eastAsia="ko-KR"/>
        </w:rPr>
        <w:t xml:space="preserve"> on the disaster condition of a PLMN to the UE.</w:t>
      </w:r>
    </w:p>
    <w:p w14:paraId="1B22A993" w14:textId="4B8C2E22" w:rsidR="00ED4DE8" w:rsidRPr="00ED4DE8" w:rsidRDefault="00ED4DE8" w:rsidP="00201F98">
      <w:pPr>
        <w:pStyle w:val="31"/>
      </w:pPr>
      <w:bookmarkStart w:id="97" w:name="_Toc191502184"/>
      <w:r w:rsidRPr="00201F98">
        <w:t>6.1.</w:t>
      </w:r>
      <w:r w:rsidRPr="00201F98">
        <w:rPr>
          <w:rFonts w:hint="eastAsia"/>
        </w:rPr>
        <w:t>2</w:t>
      </w:r>
      <w:r w:rsidRPr="00201F98">
        <w:tab/>
      </w:r>
      <w:r w:rsidRPr="00201F98">
        <w:rPr>
          <w:rFonts w:hint="eastAsia"/>
        </w:rPr>
        <w:t>Detaile</w:t>
      </w:r>
      <w:r w:rsidRPr="00ED4DE8">
        <w:rPr>
          <w:rFonts w:hint="eastAsia"/>
        </w:rPr>
        <w:t>d description</w:t>
      </w:r>
      <w:bookmarkEnd w:id="97"/>
    </w:p>
    <w:p w14:paraId="1BD02DAB" w14:textId="77777777" w:rsidR="00ED4DE8" w:rsidRDefault="00ED4DE8" w:rsidP="00ED4DE8">
      <w:pPr>
        <w:rPr>
          <w:rFonts w:eastAsia="Malgun Gothic"/>
          <w:lang w:eastAsia="ko-KR"/>
        </w:rPr>
      </w:pPr>
      <w:r w:rsidRPr="00EC79AE">
        <w:rPr>
          <w:rFonts w:eastAsia="Malgun Gothic"/>
          <w:lang w:eastAsia="ko-KR"/>
        </w:rPr>
        <w:t>This solution assumes that the information on the disaster condition of PLMN D can be made available to PLMN A</w:t>
      </w:r>
      <w:r w:rsidRPr="0030706B">
        <w:rPr>
          <w:rFonts w:eastAsia="Malgun Gothic"/>
          <w:lang w:eastAsia="ko-KR"/>
        </w:rPr>
        <w:t xml:space="preserve">. PLMN A broadcasts the </w:t>
      </w:r>
      <w:r>
        <w:rPr>
          <w:rFonts w:eastAsia="Malgun Gothic" w:hint="eastAsia"/>
          <w:lang w:eastAsia="ko-KR"/>
        </w:rPr>
        <w:t xml:space="preserve">information on the disaster condition </w:t>
      </w:r>
      <w:r>
        <w:rPr>
          <w:rFonts w:eastAsia="Malgun Gothic"/>
          <w:lang w:eastAsia="ko-KR"/>
        </w:rPr>
        <w:t>of PLMN</w:t>
      </w:r>
      <w:r>
        <w:rPr>
          <w:rFonts w:eastAsia="Malgun Gothic" w:hint="eastAsia"/>
          <w:lang w:eastAsia="ko-KR"/>
        </w:rPr>
        <w:t xml:space="preserve"> D </w:t>
      </w:r>
      <w:r w:rsidRPr="0030706B">
        <w:rPr>
          <w:rFonts w:eastAsia="Malgun Gothic"/>
          <w:lang w:eastAsia="ko-KR"/>
        </w:rPr>
        <w:t xml:space="preserve">when the </w:t>
      </w:r>
      <w:r>
        <w:rPr>
          <w:rFonts w:eastAsia="Malgun Gothic"/>
          <w:lang w:eastAsia="ko-KR"/>
        </w:rPr>
        <w:t>d</w:t>
      </w:r>
      <w:r w:rsidRPr="0030706B">
        <w:rPr>
          <w:rFonts w:eastAsia="Malgun Gothic"/>
          <w:lang w:eastAsia="ko-KR"/>
        </w:rPr>
        <w:t xml:space="preserve">isaster </w:t>
      </w:r>
      <w:r>
        <w:rPr>
          <w:rFonts w:eastAsia="Malgun Gothic"/>
          <w:lang w:eastAsia="ko-KR"/>
        </w:rPr>
        <w:t>c</w:t>
      </w:r>
      <w:r w:rsidRPr="0030706B">
        <w:rPr>
          <w:rFonts w:eastAsia="Malgun Gothic"/>
          <w:lang w:eastAsia="ko-KR"/>
        </w:rPr>
        <w:t>ondition starts in PLMN D.</w:t>
      </w:r>
    </w:p>
    <w:p w14:paraId="1C74B49E" w14:textId="77777777" w:rsidR="00ED4DE8" w:rsidRDefault="00ED4DE8" w:rsidP="00ED4DE8">
      <w:pPr>
        <w:rPr>
          <w:rFonts w:eastAsia="Malgun Gothic"/>
          <w:lang w:eastAsia="ko-KR"/>
        </w:rPr>
      </w:pPr>
      <w:r w:rsidRPr="003A6963">
        <w:rPr>
          <w:rFonts w:eastAsia="Malgun Gothic"/>
          <w:lang w:eastAsia="ko-KR"/>
        </w:rPr>
        <w:t xml:space="preserve">The information on the disaster condition of a PLMN may contain a 'list of one or more PLMN(s) with </w:t>
      </w:r>
      <w:r>
        <w:rPr>
          <w:rFonts w:eastAsia="Malgun Gothic"/>
          <w:lang w:eastAsia="ko-KR"/>
        </w:rPr>
        <w:t>d</w:t>
      </w:r>
      <w:r w:rsidRPr="003A6963">
        <w:rPr>
          <w:rFonts w:eastAsia="Malgun Gothic"/>
          <w:lang w:eastAsia="ko-KR"/>
        </w:rPr>
        <w:t xml:space="preserve">isaster </w:t>
      </w:r>
      <w:r>
        <w:rPr>
          <w:rFonts w:eastAsia="Malgun Gothic"/>
          <w:lang w:eastAsia="ko-KR"/>
        </w:rPr>
        <w:t>c</w:t>
      </w:r>
      <w:r w:rsidRPr="003A6963">
        <w:rPr>
          <w:rFonts w:eastAsia="Malgun Gothic"/>
          <w:lang w:eastAsia="ko-KR"/>
        </w:rPr>
        <w:t xml:space="preserve">ondition for which </w:t>
      </w:r>
      <w:r>
        <w:rPr>
          <w:rFonts w:eastAsia="Malgun Gothic"/>
          <w:lang w:eastAsia="ko-KR"/>
        </w:rPr>
        <w:t>d</w:t>
      </w:r>
      <w:r w:rsidRPr="003A6963">
        <w:rPr>
          <w:rFonts w:eastAsia="Malgun Gothic"/>
          <w:lang w:eastAsia="ko-KR"/>
        </w:rPr>
        <w:t xml:space="preserve">isaster </w:t>
      </w:r>
      <w:r>
        <w:rPr>
          <w:rFonts w:eastAsia="Malgun Gothic"/>
          <w:lang w:eastAsia="ko-KR"/>
        </w:rPr>
        <w:t>r</w:t>
      </w:r>
      <w:r w:rsidRPr="003A6963">
        <w:rPr>
          <w:rFonts w:eastAsia="Malgun Gothic"/>
          <w:lang w:eastAsia="ko-KR"/>
        </w:rPr>
        <w:t>oaming service is offered by the available PLMN' in the impacted area.</w:t>
      </w:r>
    </w:p>
    <w:p w14:paraId="4441CD6B" w14:textId="77777777" w:rsidR="00ED4DE8" w:rsidRDefault="00ED4DE8" w:rsidP="00ED4DE8">
      <w:pPr>
        <w:rPr>
          <w:rFonts w:eastAsia="Malgun Gothic"/>
          <w:lang w:eastAsia="ko-KR"/>
        </w:rPr>
      </w:pPr>
      <w:r>
        <w:rPr>
          <w:rFonts w:eastAsia="Malgun Gothic" w:hint="eastAsia"/>
          <w:lang w:eastAsia="ko-KR"/>
        </w:rPr>
        <w:t>PLMN A</w:t>
      </w:r>
      <w:r w:rsidRPr="004D329E">
        <w:rPr>
          <w:rFonts w:eastAsia="Malgun Gothic"/>
          <w:lang w:eastAsia="ko-KR"/>
        </w:rPr>
        <w:t xml:space="preserve"> </w:t>
      </w:r>
      <w:r w:rsidRPr="00DA728C">
        <w:rPr>
          <w:rFonts w:eastAsia="Malgun Gothic"/>
          <w:lang w:eastAsia="ko-KR"/>
        </w:rPr>
        <w:t xml:space="preserve">can broadcast </w:t>
      </w:r>
      <w:r>
        <w:rPr>
          <w:rFonts w:eastAsia="Malgun Gothic" w:hint="eastAsia"/>
          <w:lang w:eastAsia="ko-KR"/>
        </w:rPr>
        <w:t>in E-UTRAN the information on the disaster condition of a PLMN</w:t>
      </w:r>
      <w:r w:rsidRPr="00DA728C">
        <w:rPr>
          <w:rFonts w:eastAsia="Malgun Gothic"/>
          <w:lang w:eastAsia="ko-KR"/>
        </w:rPr>
        <w:t xml:space="preserve"> to UEs</w:t>
      </w:r>
      <w:r>
        <w:rPr>
          <w:rFonts w:eastAsia="Malgun Gothic" w:hint="eastAsia"/>
          <w:lang w:eastAsia="ko-KR"/>
        </w:rPr>
        <w:t>.</w:t>
      </w:r>
      <w:r w:rsidRPr="00DA728C">
        <w:rPr>
          <w:rFonts w:eastAsia="Malgun Gothic"/>
          <w:lang w:eastAsia="ko-KR"/>
        </w:rPr>
        <w:t xml:space="preserve"> </w:t>
      </w:r>
    </w:p>
    <w:p w14:paraId="2B72484E" w14:textId="77777777" w:rsidR="00ED4DE8" w:rsidRPr="00AA57FD" w:rsidRDefault="00ED4DE8" w:rsidP="00ED4DE8">
      <w:pPr>
        <w:pStyle w:val="NO"/>
        <w:rPr>
          <w:color w:val="FF0000"/>
        </w:rPr>
      </w:pPr>
      <w:r w:rsidRPr="00AA57FD">
        <w:rPr>
          <w:color w:val="FF0000"/>
        </w:rPr>
        <w:t>Editor's note:</w:t>
      </w:r>
      <w:r w:rsidRPr="00AA57FD">
        <w:rPr>
          <w:color w:val="FF0000"/>
        </w:rPr>
        <w:tab/>
      </w:r>
      <w:r w:rsidRPr="00AA57FD">
        <w:rPr>
          <w:rFonts w:hint="eastAsia"/>
          <w:color w:val="FF0000"/>
          <w:lang w:eastAsia="ko-KR"/>
        </w:rPr>
        <w:t xml:space="preserve">Details </w:t>
      </w:r>
      <w:r>
        <w:rPr>
          <w:color w:val="FF0000"/>
          <w:lang w:eastAsia="ko-KR"/>
        </w:rPr>
        <w:t xml:space="preserve">of broadcast signalling </w:t>
      </w:r>
      <w:r w:rsidRPr="00AA57FD">
        <w:rPr>
          <w:rFonts w:hint="eastAsia"/>
          <w:color w:val="FF0000"/>
          <w:lang w:eastAsia="ko-KR"/>
        </w:rPr>
        <w:t>depend on the RAN WGs</w:t>
      </w:r>
      <w:r w:rsidRPr="00AA57FD">
        <w:rPr>
          <w:color w:val="FF0000"/>
        </w:rPr>
        <w:t>.</w:t>
      </w:r>
    </w:p>
    <w:p w14:paraId="5A4CA848" w14:textId="77777777" w:rsidR="00ED4DE8" w:rsidRDefault="00ED4DE8" w:rsidP="00ED4DE8">
      <w:pPr>
        <w:rPr>
          <w:rFonts w:eastAsia="Malgun Gothic"/>
          <w:lang w:eastAsia="ko-KR"/>
        </w:rPr>
      </w:pPr>
      <w:r w:rsidRPr="00A63D00">
        <w:rPr>
          <w:rFonts w:eastAsia="Malgun Gothic"/>
          <w:lang w:eastAsia="ko-KR"/>
        </w:rPr>
        <w:t xml:space="preserve">The UE can </w:t>
      </w:r>
      <w:r>
        <w:rPr>
          <w:rFonts w:eastAsia="Malgun Gothic" w:hint="eastAsia"/>
          <w:lang w:eastAsia="ko-KR"/>
        </w:rPr>
        <w:t>determine</w:t>
      </w:r>
      <w:r w:rsidRPr="00A63D00">
        <w:rPr>
          <w:rFonts w:eastAsia="Malgun Gothic"/>
          <w:lang w:eastAsia="ko-KR"/>
        </w:rPr>
        <w:t xml:space="preserve"> the disaster condition by receiving </w:t>
      </w:r>
      <w:r>
        <w:rPr>
          <w:rFonts w:eastAsia="Malgun Gothic" w:hint="eastAsia"/>
          <w:lang w:eastAsia="ko-KR"/>
        </w:rPr>
        <w:t xml:space="preserve">the information on the disaster condition of PLMN D </w:t>
      </w:r>
      <w:r w:rsidRPr="00A63D00">
        <w:rPr>
          <w:rFonts w:eastAsia="Malgun Gothic"/>
          <w:lang w:eastAsia="ko-KR"/>
        </w:rPr>
        <w:t xml:space="preserve">from PLMN A. After </w:t>
      </w:r>
      <w:r>
        <w:rPr>
          <w:rFonts w:eastAsia="Malgun Gothic" w:hint="eastAsia"/>
          <w:lang w:eastAsia="ko-KR"/>
        </w:rPr>
        <w:t>determining</w:t>
      </w:r>
      <w:r w:rsidRPr="00A63D00">
        <w:rPr>
          <w:rFonts w:eastAsia="Malgun Gothic"/>
          <w:lang w:eastAsia="ko-KR"/>
        </w:rPr>
        <w:t xml:space="preserve"> the disaster condition, the UE can manage the mobility and roaming procedure of the UE in the disaster condition through the MME.</w:t>
      </w:r>
    </w:p>
    <w:p w14:paraId="3FBB732A" w14:textId="77777777" w:rsidR="00A534EC" w:rsidRPr="00B30776" w:rsidRDefault="00A534EC" w:rsidP="00A534EC">
      <w:pPr>
        <w:pStyle w:val="NO"/>
        <w:rPr>
          <w:lang w:eastAsia="ko-KR"/>
        </w:rPr>
      </w:pPr>
      <w:bookmarkStart w:id="98" w:name="_Toc66462264"/>
      <w:bookmarkStart w:id="99" w:name="_Toc70618910"/>
      <w:bookmarkStart w:id="100" w:name="_Toc82774700"/>
      <w:r>
        <w:rPr>
          <w:lang w:eastAsia="ko-KR"/>
        </w:rPr>
        <w:t>NOTE: PLMN A and PLMN D can be same or different PLMNs.</w:t>
      </w:r>
    </w:p>
    <w:p w14:paraId="4FDC11A3" w14:textId="1DC88BED" w:rsidR="00ED4DE8" w:rsidRPr="00A63D00" w:rsidRDefault="00ED4DE8" w:rsidP="00201F98">
      <w:pPr>
        <w:pStyle w:val="31"/>
      </w:pPr>
      <w:bookmarkStart w:id="101" w:name="_Toc191502185"/>
      <w:r w:rsidRPr="00A63D00">
        <w:t>6.</w:t>
      </w:r>
      <w:r w:rsidR="00B325AF">
        <w:t>1</w:t>
      </w:r>
      <w:r w:rsidRPr="00A63D00">
        <w:t>.3</w:t>
      </w:r>
      <w:r w:rsidRPr="00A63D00">
        <w:tab/>
        <w:t>Impacts on existing nodes and functionality</w:t>
      </w:r>
      <w:bookmarkEnd w:id="98"/>
      <w:bookmarkEnd w:id="99"/>
      <w:bookmarkEnd w:id="100"/>
      <w:bookmarkEnd w:id="101"/>
    </w:p>
    <w:p w14:paraId="489D83B7" w14:textId="77777777" w:rsidR="00ED4DE8" w:rsidRPr="00A63D00" w:rsidRDefault="00ED4DE8" w:rsidP="00ED4DE8">
      <w:pPr>
        <w:rPr>
          <w:rFonts w:eastAsia="Malgun Gothic"/>
          <w:noProof/>
          <w:lang w:val="en-US"/>
        </w:rPr>
      </w:pPr>
      <w:r w:rsidRPr="00A63D00">
        <w:rPr>
          <w:rFonts w:eastAsia="Malgun Gothic"/>
          <w:noProof/>
          <w:lang w:val="en-US"/>
        </w:rPr>
        <w:t>UE:</w:t>
      </w:r>
    </w:p>
    <w:p w14:paraId="5DD2D3BA" w14:textId="77777777" w:rsidR="00ED4DE8" w:rsidRPr="00A63D00" w:rsidRDefault="00ED4DE8" w:rsidP="00ED4DE8">
      <w:pPr>
        <w:ind w:left="568" w:hanging="284"/>
        <w:rPr>
          <w:rFonts w:eastAsia="Malgun Gothic"/>
          <w:noProof/>
          <w:lang w:val="en-US"/>
        </w:rPr>
      </w:pPr>
      <w:r w:rsidRPr="00A63D00">
        <w:rPr>
          <w:rFonts w:eastAsia="Malgun Gothic" w:hint="eastAsia"/>
          <w:noProof/>
          <w:lang w:val="en-US" w:eastAsia="zh-CN"/>
        </w:rPr>
        <w:t>-</w:t>
      </w:r>
      <w:r w:rsidRPr="00A63D00">
        <w:rPr>
          <w:rFonts w:eastAsia="Malgun Gothic"/>
          <w:noProof/>
          <w:lang w:val="en-US"/>
        </w:rPr>
        <w:tab/>
      </w:r>
      <w:r w:rsidRPr="00A63D00">
        <w:rPr>
          <w:rFonts w:eastAsia="Malgun Gothic" w:hint="eastAsia"/>
          <w:noProof/>
          <w:lang w:val="en-US" w:eastAsia="zh-CN"/>
        </w:rPr>
        <w:t>support</w:t>
      </w:r>
      <w:r w:rsidRPr="00A63D00">
        <w:rPr>
          <w:rFonts w:eastAsia="Malgun Gothic"/>
          <w:noProof/>
          <w:lang w:val="en-US" w:eastAsia="zh-CN"/>
        </w:rPr>
        <w:t xml:space="preserve"> for receiving </w:t>
      </w:r>
      <w:r w:rsidRPr="00A63D00">
        <w:rPr>
          <w:rFonts w:eastAsia="Malgun Gothic"/>
          <w:noProof/>
          <w:lang w:val="en-US"/>
        </w:rPr>
        <w:t xml:space="preserve">the </w:t>
      </w:r>
      <w:r>
        <w:rPr>
          <w:rFonts w:eastAsia="Malgun Gothic" w:hint="eastAsia"/>
          <w:noProof/>
          <w:lang w:val="en-US" w:eastAsia="ko-KR"/>
        </w:rPr>
        <w:t>information on the disaster condition of PLMN D in E-UTRAN.</w:t>
      </w:r>
    </w:p>
    <w:p w14:paraId="7C117503" w14:textId="77777777" w:rsidR="00ED4DE8" w:rsidRPr="00A63D00" w:rsidRDefault="00ED4DE8" w:rsidP="00ED4DE8">
      <w:pPr>
        <w:rPr>
          <w:rFonts w:eastAsia="Malgun Gothic"/>
          <w:noProof/>
          <w:lang w:val="en-US"/>
        </w:rPr>
      </w:pPr>
      <w:r>
        <w:rPr>
          <w:rFonts w:eastAsia="Malgun Gothic" w:hint="eastAsia"/>
          <w:noProof/>
          <w:lang w:val="en-US" w:eastAsia="ko-KR"/>
        </w:rPr>
        <w:t>E-UTRAN</w:t>
      </w:r>
      <w:r w:rsidRPr="00A63D00">
        <w:rPr>
          <w:rFonts w:eastAsia="Malgun Gothic"/>
          <w:noProof/>
          <w:lang w:val="en-US" w:eastAsia="zh-CN"/>
        </w:rPr>
        <w:t xml:space="preserve"> of PLMN A</w:t>
      </w:r>
      <w:r w:rsidRPr="00A63D00">
        <w:rPr>
          <w:rFonts w:eastAsia="Malgun Gothic"/>
          <w:noProof/>
          <w:lang w:val="en-US"/>
        </w:rPr>
        <w:t>:</w:t>
      </w:r>
    </w:p>
    <w:p w14:paraId="44C2EA40" w14:textId="77777777" w:rsidR="00ED4DE8" w:rsidRPr="00A63D00" w:rsidRDefault="00ED4DE8" w:rsidP="00ED4DE8">
      <w:pPr>
        <w:ind w:left="568" w:hanging="284"/>
        <w:rPr>
          <w:rFonts w:eastAsia="Malgun Gothic"/>
          <w:noProof/>
          <w:lang w:val="en-US"/>
        </w:rPr>
      </w:pPr>
      <w:r w:rsidRPr="00A63D00">
        <w:rPr>
          <w:rFonts w:eastAsia="Malgun Gothic"/>
          <w:noProof/>
          <w:lang w:val="en-US"/>
        </w:rPr>
        <w:lastRenderedPageBreak/>
        <w:t>-</w:t>
      </w:r>
      <w:r w:rsidRPr="00A63D00">
        <w:rPr>
          <w:rFonts w:eastAsia="Malgun Gothic"/>
          <w:noProof/>
          <w:lang w:val="en-US"/>
        </w:rPr>
        <w:tab/>
        <w:t xml:space="preserve">support for providing </w:t>
      </w:r>
      <w:r w:rsidRPr="00A63D00">
        <w:rPr>
          <w:rFonts w:eastAsia="Malgun Gothic" w:hint="eastAsia"/>
          <w:noProof/>
          <w:lang w:val="en-US" w:eastAsia="zh-CN"/>
        </w:rPr>
        <w:t>the</w:t>
      </w:r>
      <w:r w:rsidRPr="00A63D00">
        <w:rPr>
          <w:rFonts w:eastAsia="Malgun Gothic"/>
          <w:noProof/>
          <w:lang w:val="en-US"/>
        </w:rPr>
        <w:t xml:space="preserve"> </w:t>
      </w:r>
      <w:r>
        <w:rPr>
          <w:rFonts w:eastAsia="Malgun Gothic" w:hint="eastAsia"/>
          <w:noProof/>
          <w:lang w:val="en-US" w:eastAsia="ko-KR"/>
        </w:rPr>
        <w:t>information on the disaster condition of PLMN</w:t>
      </w:r>
      <w:r w:rsidRPr="00A63D00">
        <w:rPr>
          <w:rFonts w:eastAsia="Malgun Gothic"/>
          <w:lang w:eastAsia="zh-CN"/>
        </w:rPr>
        <w:t xml:space="preserve"> </w:t>
      </w:r>
      <w:r>
        <w:rPr>
          <w:rFonts w:eastAsia="Malgun Gothic" w:hint="eastAsia"/>
          <w:lang w:eastAsia="ko-KR"/>
        </w:rPr>
        <w:t xml:space="preserve">D </w:t>
      </w:r>
      <w:r w:rsidRPr="00A63D00">
        <w:rPr>
          <w:rFonts w:eastAsia="Malgun Gothic" w:hint="eastAsia"/>
          <w:lang w:eastAsia="zh-CN"/>
        </w:rPr>
        <w:t>via</w:t>
      </w:r>
      <w:r w:rsidRPr="00A63D00">
        <w:rPr>
          <w:rFonts w:eastAsia="Malgun Gothic"/>
          <w:lang w:eastAsia="zh-CN"/>
        </w:rPr>
        <w:t xml:space="preserve"> </w:t>
      </w:r>
      <w:r w:rsidRPr="00A63D00">
        <w:rPr>
          <w:rFonts w:eastAsia="Malgun Gothic" w:hint="eastAsia"/>
          <w:lang w:eastAsia="zh-CN"/>
        </w:rPr>
        <w:t>broadcast</w:t>
      </w:r>
      <w:r w:rsidRPr="00A63D00">
        <w:rPr>
          <w:rFonts w:eastAsia="Malgun Gothic"/>
          <w:noProof/>
          <w:lang w:val="en-US"/>
        </w:rPr>
        <w:t>.</w:t>
      </w:r>
    </w:p>
    <w:p w14:paraId="212A8455" w14:textId="34E75E2E" w:rsidR="005F1AB9" w:rsidRDefault="005F1AB9" w:rsidP="005F1AB9"/>
    <w:p w14:paraId="04A28ED2" w14:textId="7045B263" w:rsidR="00203417" w:rsidRDefault="00203417" w:rsidP="00203417">
      <w:pPr>
        <w:pStyle w:val="21"/>
      </w:pPr>
      <w:bookmarkStart w:id="102" w:name="_Toc191502186"/>
      <w:r>
        <w:t>6</w:t>
      </w:r>
      <w:r w:rsidRPr="004D3578">
        <w:t>.</w:t>
      </w:r>
      <w:r>
        <w:t>2</w:t>
      </w:r>
      <w:r w:rsidRPr="004D3578">
        <w:tab/>
      </w:r>
      <w:r>
        <w:t>Solution #2: Using pre-provisioned and system information broadcast information</w:t>
      </w:r>
      <w:bookmarkEnd w:id="102"/>
    </w:p>
    <w:p w14:paraId="6B4DBD44" w14:textId="0BD296BD" w:rsidR="00203417" w:rsidRDefault="00203417" w:rsidP="00203417">
      <w:pPr>
        <w:pStyle w:val="31"/>
      </w:pPr>
      <w:bookmarkStart w:id="103" w:name="_Toc58841083"/>
      <w:bookmarkStart w:id="104" w:name="_Toc191502187"/>
      <w:bookmarkStart w:id="105" w:name="_Toc18932042"/>
      <w:r>
        <w:t>6.2.1</w:t>
      </w:r>
      <w:r>
        <w:tab/>
      </w:r>
      <w:bookmarkEnd w:id="103"/>
      <w:r>
        <w:t>Introduction</w:t>
      </w:r>
      <w:bookmarkEnd w:id="104"/>
    </w:p>
    <w:p w14:paraId="2062D5A3" w14:textId="77777777" w:rsidR="00203417" w:rsidRDefault="00203417" w:rsidP="00203417">
      <w:r w:rsidRPr="00AE503B">
        <w:rPr>
          <w:lang w:eastAsia="ko-KR"/>
        </w:rPr>
        <w:t xml:space="preserve">This solution addresses </w:t>
      </w:r>
      <w:r w:rsidRPr="00AE503B">
        <w:t>Key Issue #</w:t>
      </w:r>
      <w:r>
        <w:t>2</w:t>
      </w:r>
      <w:r w:rsidRPr="00AE503B">
        <w:t xml:space="preserve">: </w:t>
      </w:r>
      <w:r w:rsidRPr="00435653">
        <w:rPr>
          <w:noProof/>
        </w:rPr>
        <w:t>Indication of accessibility from EPS to the UE</w:t>
      </w:r>
      <w:r w:rsidRPr="00AE503B">
        <w:t xml:space="preserve"> in </w:t>
      </w:r>
      <w:r>
        <w:t>clause</w:t>
      </w:r>
      <w:r w:rsidRPr="00AE503B">
        <w:t> 5.6.</w:t>
      </w:r>
      <w:r>
        <w:t xml:space="preserve"> The solution is based on agreed principles for Key Issue #3 in Rel-17 MINT and uses a combination of pre-provisioned information before disaster condition and system information broadcast at the time of disaster condition to indicate accessibility from EPS to the UE.</w:t>
      </w:r>
    </w:p>
    <w:p w14:paraId="0AAA927A" w14:textId="0087D8E2" w:rsidR="00203417" w:rsidRPr="00AE503B" w:rsidRDefault="00203417" w:rsidP="00203417">
      <w:pPr>
        <w:pStyle w:val="31"/>
      </w:pPr>
      <w:bookmarkStart w:id="106" w:name="_Toc191502188"/>
      <w:r>
        <w:t>6.2.2</w:t>
      </w:r>
      <w:r>
        <w:tab/>
      </w:r>
      <w:r w:rsidR="00846717">
        <w:t>Detailed d</w:t>
      </w:r>
      <w:r>
        <w:t>escription</w:t>
      </w:r>
      <w:bookmarkEnd w:id="106"/>
    </w:p>
    <w:p w14:paraId="4CC21801" w14:textId="77777777" w:rsidR="00203417" w:rsidRDefault="00203417" w:rsidP="00203417">
      <w:r>
        <w:t>The UE can be provisioned by the network (</w:t>
      </w:r>
      <w:proofErr w:type="spellStart"/>
      <w:r>
        <w:t>i</w:t>
      </w:r>
      <w:proofErr w:type="spellEnd"/>
      <w:r>
        <w:rPr>
          <w:noProof/>
          <w:lang w:val="en-US"/>
        </w:rPr>
        <w:t>n the USIM, stored in the ME or through NAS signalling)</w:t>
      </w:r>
      <w:r>
        <w:t xml:space="preserve"> with the following information:</w:t>
      </w:r>
    </w:p>
    <w:p w14:paraId="4D1FB55B" w14:textId="037A0261" w:rsidR="00203417" w:rsidRDefault="00203417" w:rsidP="00203417">
      <w:pPr>
        <w:pStyle w:val="B1"/>
      </w:pPr>
      <w:r>
        <w:t>a)</w:t>
      </w:r>
      <w:r>
        <w:tab/>
        <w:t xml:space="preserve">an indication provided by the HPLMN of whether a UE </w:t>
      </w:r>
      <w:r>
        <w:rPr>
          <w:rFonts w:eastAsia="Malgun Gothic"/>
          <w:i/>
          <w:lang w:eastAsia="ko-KR"/>
        </w:rPr>
        <w:t xml:space="preserve">having </w:t>
      </w:r>
      <w:r w:rsidRPr="00B116B2">
        <w:rPr>
          <w:rFonts w:eastAsia="Malgun Gothic"/>
          <w:i/>
          <w:lang w:eastAsia="ko-KR"/>
        </w:rPr>
        <w:t>5G-only national roaming access to a VPLMN</w:t>
      </w:r>
      <w:r>
        <w:rPr>
          <w:rFonts w:eastAsia="Malgun Gothic"/>
          <w:i/>
          <w:lang w:eastAsia="ko-KR"/>
        </w:rPr>
        <w:t xml:space="preserve"> can</w:t>
      </w:r>
      <w:r w:rsidRPr="00B116B2">
        <w:rPr>
          <w:rFonts w:eastAsia="Malgun Gothic"/>
          <w:i/>
          <w:lang w:eastAsia="ko-KR"/>
        </w:rPr>
        <w:t xml:space="preserve"> </w:t>
      </w:r>
      <w:r>
        <w:rPr>
          <w:rFonts w:eastAsia="Malgun Gothic"/>
          <w:i/>
          <w:lang w:eastAsia="ko-KR"/>
        </w:rPr>
        <w:t>obtain disa</w:t>
      </w:r>
      <w:r w:rsidR="00BB3DC0">
        <w:rPr>
          <w:rFonts w:eastAsia="Malgun Gothic"/>
          <w:i/>
          <w:lang w:eastAsia="ko-KR"/>
        </w:rPr>
        <w:t>s</w:t>
      </w:r>
      <w:r>
        <w:rPr>
          <w:rFonts w:eastAsia="Malgun Gothic"/>
          <w:i/>
          <w:lang w:eastAsia="ko-KR"/>
        </w:rPr>
        <w:t>ter roaming service from a 4G VPLMN</w:t>
      </w:r>
      <w:r>
        <w:t>;</w:t>
      </w:r>
    </w:p>
    <w:p w14:paraId="547D397A" w14:textId="7B4B4AD3" w:rsidR="00203417" w:rsidRDefault="00203417" w:rsidP="00203417">
      <w:pPr>
        <w:pStyle w:val="B1"/>
      </w:pPr>
      <w:r>
        <w:t>b)</w:t>
      </w:r>
      <w:r>
        <w:tab/>
        <w:t xml:space="preserve">a "list of PLMN(s) providing </w:t>
      </w:r>
      <w:r w:rsidR="00B37E6D" w:rsidRPr="00173F3F">
        <w:t>disaster roaming services in EPS</w:t>
      </w:r>
      <w:r>
        <w:t>" provided by the HPLMN, consisting of zero or more entries, each containing a PLMN ID. The PLMNs are listed in order of decreasing priority, with the first PLMN being the highest priority PLMN;</w:t>
      </w:r>
    </w:p>
    <w:p w14:paraId="32A0A003" w14:textId="02BAD025" w:rsidR="00B37E6D" w:rsidRDefault="00B37E6D" w:rsidP="00203417">
      <w:pPr>
        <w:pStyle w:val="B1"/>
      </w:pPr>
      <w:r>
        <w:t>c)</w:t>
      </w:r>
      <w:r>
        <w:tab/>
        <w:t xml:space="preserve">a "list of PLMN(s) providing </w:t>
      </w:r>
      <w:r w:rsidRPr="00173F3F">
        <w:t>disaster roaming services in EPS</w:t>
      </w:r>
      <w:r>
        <w:t xml:space="preserve">" provided by the </w:t>
      </w:r>
      <w:r w:rsidRPr="00BA1FA0">
        <w:t>registered</w:t>
      </w:r>
      <w:r w:rsidRPr="00BA1FA0">
        <w:rPr>
          <w:rFonts w:hint="eastAsia"/>
        </w:rPr>
        <w:t xml:space="preserve"> </w:t>
      </w:r>
      <w:r>
        <w:rPr>
          <w:rFonts w:hint="eastAsia"/>
          <w:lang w:eastAsia="zh-CN"/>
        </w:rPr>
        <w:t>V</w:t>
      </w:r>
      <w:r>
        <w:t>PLMN</w:t>
      </w:r>
      <w:r>
        <w:rPr>
          <w:rFonts w:hint="eastAsia"/>
          <w:lang w:eastAsia="zh-CN"/>
        </w:rPr>
        <w:t xml:space="preserve"> </w:t>
      </w:r>
      <w:r w:rsidRPr="00F22F73">
        <w:rPr>
          <w:noProof/>
          <w:lang w:val="en-US" w:eastAsia="ko-KR"/>
        </w:rPr>
        <w:t>(e.g. the VPLMN providing 5G-only national roaming access)</w:t>
      </w:r>
      <w:r>
        <w:t>, consisting of zero or more entries, each containing a PLMN ID. The PLMNs are listed in order of decreasing priority, with the first PLMN being the highest priority PLMN;</w:t>
      </w:r>
    </w:p>
    <w:p w14:paraId="53CFCF24" w14:textId="2156C42C" w:rsidR="00B37E6D" w:rsidRPr="00B37E6D" w:rsidRDefault="00B37E6D" w:rsidP="00203417">
      <w:pPr>
        <w:pStyle w:val="B1"/>
      </w:pPr>
      <w:r>
        <w:rPr>
          <w:rFonts w:hint="eastAsia"/>
          <w:lang w:eastAsia="zh-CN"/>
        </w:rPr>
        <w:t>d)</w:t>
      </w:r>
      <w:r>
        <w:rPr>
          <w:lang w:eastAsia="zh-CN"/>
        </w:rPr>
        <w:tab/>
      </w:r>
      <w:r>
        <w:rPr>
          <w:rFonts w:hint="eastAsia"/>
          <w:lang w:eastAsia="zh-CN"/>
        </w:rPr>
        <w:t xml:space="preserve">an </w:t>
      </w:r>
      <w:r w:rsidRPr="00747058">
        <w:rPr>
          <w:lang w:eastAsia="zh-CN"/>
        </w:rPr>
        <w:t xml:space="preserve">"indication of 'applicability of "lists of PLMN(s) </w:t>
      </w:r>
      <w:r>
        <w:t xml:space="preserve">providing </w:t>
      </w:r>
      <w:r w:rsidRPr="00173F3F">
        <w:t>disaster roaming services in EPS</w:t>
      </w:r>
      <w:r w:rsidRPr="00747058">
        <w:rPr>
          <w:lang w:eastAsia="zh-CN"/>
        </w:rPr>
        <w:t>" provided by a VPLMN'</w:t>
      </w:r>
      <w:r w:rsidRPr="00747058">
        <w:t xml:space="preserve"> </w:t>
      </w:r>
      <w:r>
        <w:t>provided by the HPLMN</w:t>
      </w:r>
      <w:r>
        <w:rPr>
          <w:rFonts w:hint="eastAsia"/>
          <w:lang w:eastAsia="zh-CN"/>
        </w:rPr>
        <w:t>.</w:t>
      </w:r>
    </w:p>
    <w:p w14:paraId="6312D9DB" w14:textId="22DDDBD7" w:rsidR="00203417" w:rsidRDefault="00203417" w:rsidP="00203417">
      <w:r>
        <w:t xml:space="preserve">The network may provide the "list of PLMN(s) providing </w:t>
      </w:r>
      <w:r w:rsidR="00903F23" w:rsidRPr="00173F3F">
        <w:t>disaster roaming services in EPS</w:t>
      </w:r>
      <w:r>
        <w:t xml:space="preserve">", to the UE during a successful attach, tracking area update procedure </w:t>
      </w:r>
      <w:r w:rsidRPr="003E1062">
        <w:t>or during</w:t>
      </w:r>
      <w:r>
        <w:t xml:space="preserve"> the</w:t>
      </w:r>
      <w:r w:rsidRPr="003E1062">
        <w:t xml:space="preserve"> registration procedure in 5GS</w:t>
      </w:r>
      <w:r>
        <w:t>.</w:t>
      </w:r>
    </w:p>
    <w:p w14:paraId="653C8CE9" w14:textId="77777777" w:rsidR="00203417" w:rsidRPr="001F088E" w:rsidRDefault="00203417" w:rsidP="00203417">
      <w:r>
        <w:t>The 4G PLMN offering disaster roaming service shall indicate accessibility for disaster inbound roamers through SIB messages. The indication may contain the list of PLMN(s) with disaster condition for which disaster roaming service in EPS is offered.</w:t>
      </w:r>
    </w:p>
    <w:p w14:paraId="5EF6A521" w14:textId="71566639" w:rsidR="00203417" w:rsidRPr="005E4868" w:rsidRDefault="00203417" w:rsidP="00203417">
      <w:pPr>
        <w:pStyle w:val="NO"/>
      </w:pPr>
      <w:r w:rsidRPr="005E4868">
        <w:t>NOTE:</w:t>
      </w:r>
      <w:r>
        <w:tab/>
      </w:r>
      <w:r w:rsidR="000D0687">
        <w:t>T</w:t>
      </w:r>
      <w:r w:rsidRPr="005E4868">
        <w:t>he design of the SIB messages is defined by RAN WG2.</w:t>
      </w:r>
    </w:p>
    <w:p w14:paraId="3729BEB4" w14:textId="7F534557" w:rsidR="00203417" w:rsidRPr="006040E0" w:rsidRDefault="00203417" w:rsidP="00203417">
      <w:pPr>
        <w:pStyle w:val="31"/>
      </w:pPr>
      <w:bookmarkStart w:id="107" w:name="_Toc58841084"/>
      <w:bookmarkStart w:id="108" w:name="_Toc191502189"/>
      <w:r w:rsidRPr="002A326A">
        <w:t>6.</w:t>
      </w:r>
      <w:r>
        <w:t>2</w:t>
      </w:r>
      <w:r w:rsidRPr="002A326A">
        <w:t>.</w:t>
      </w:r>
      <w:r>
        <w:t>3</w:t>
      </w:r>
      <w:r w:rsidRPr="002A326A">
        <w:rPr>
          <w:rFonts w:hint="eastAsia"/>
        </w:rPr>
        <w:tab/>
      </w:r>
      <w:r>
        <w:t>Impacts on existing nodes and functionality</w:t>
      </w:r>
      <w:bookmarkEnd w:id="105"/>
      <w:bookmarkEnd w:id="107"/>
      <w:bookmarkEnd w:id="108"/>
    </w:p>
    <w:p w14:paraId="5785BF74" w14:textId="77777777" w:rsidR="00203417" w:rsidRPr="005540D4" w:rsidRDefault="00203417" w:rsidP="00203417">
      <w:pPr>
        <w:rPr>
          <w:lang w:val="en-US" w:eastAsia="zh-CN"/>
        </w:rPr>
      </w:pPr>
      <w:r>
        <w:rPr>
          <w:lang w:val="en-US" w:eastAsia="zh-CN"/>
        </w:rPr>
        <w:t xml:space="preserve">The </w:t>
      </w:r>
      <w:r>
        <w:rPr>
          <w:rFonts w:hint="eastAsia"/>
          <w:lang w:val="en-US" w:eastAsia="zh-CN"/>
        </w:rPr>
        <w:t>U</w:t>
      </w:r>
      <w:r>
        <w:rPr>
          <w:lang w:val="en-US" w:eastAsia="zh-CN"/>
        </w:rPr>
        <w:t xml:space="preserve">E is impacted and is </w:t>
      </w:r>
      <w:r>
        <w:rPr>
          <w:lang w:eastAsia="zh-CN"/>
        </w:rPr>
        <w:t>pre-provisioned information in UE by the network (</w:t>
      </w:r>
      <w:proofErr w:type="spellStart"/>
      <w:r>
        <w:t>i</w:t>
      </w:r>
      <w:proofErr w:type="spellEnd"/>
      <w:r>
        <w:rPr>
          <w:noProof/>
          <w:lang w:val="en-US"/>
        </w:rPr>
        <w:t>n the USIM, stored in the ME or through NAS signalling</w:t>
      </w:r>
      <w:r>
        <w:rPr>
          <w:lang w:eastAsia="zh-CN"/>
        </w:rPr>
        <w:t>).</w:t>
      </w:r>
    </w:p>
    <w:p w14:paraId="410EAA98" w14:textId="1335763A" w:rsidR="00203417" w:rsidRPr="004861E6" w:rsidRDefault="00203417" w:rsidP="00203417">
      <w:pPr>
        <w:rPr>
          <w:lang w:val="en-US" w:eastAsia="zh-CN"/>
        </w:rPr>
      </w:pPr>
      <w:r w:rsidRPr="004F2966">
        <w:rPr>
          <w:lang w:val="en-US" w:eastAsia="zh-CN"/>
        </w:rPr>
        <w:t>The MME is impacted and p</w:t>
      </w:r>
      <w:proofErr w:type="spellStart"/>
      <w:r w:rsidRPr="004F2966">
        <w:t>rovides</w:t>
      </w:r>
      <w:proofErr w:type="spellEnd"/>
      <w:r w:rsidRPr="004F2966">
        <w:t xml:space="preserve"> the UE with list of "list of PLMN(s) </w:t>
      </w:r>
      <w:r w:rsidR="005D6097">
        <w:t xml:space="preserve">providing </w:t>
      </w:r>
      <w:r w:rsidR="005D6097" w:rsidRPr="00173F3F">
        <w:t>disaster roaming services in EPS</w:t>
      </w:r>
      <w:r w:rsidRPr="004F2966">
        <w:t>", to the UE during a successful attach</w:t>
      </w:r>
      <w:r>
        <w:t xml:space="preserve"> or </w:t>
      </w:r>
      <w:r w:rsidRPr="004F2966">
        <w:t>tracking area update procedure</w:t>
      </w:r>
      <w:r>
        <w:t xml:space="preserve">. The AMF is impacted and provides similar information </w:t>
      </w:r>
      <w:r w:rsidRPr="00187229">
        <w:t xml:space="preserve">during </w:t>
      </w:r>
      <w:r>
        <w:t xml:space="preserve">the </w:t>
      </w:r>
      <w:r w:rsidRPr="00187229">
        <w:t>registration procedure in 5GS</w:t>
      </w:r>
      <w:r>
        <w:t>.</w:t>
      </w:r>
    </w:p>
    <w:p w14:paraId="2B14D81D" w14:textId="7A7C2D6E" w:rsidR="003F5C73" w:rsidRDefault="00203417" w:rsidP="005F1AB9">
      <w:r>
        <w:rPr>
          <w:lang w:val="en-US" w:eastAsia="zh-CN"/>
        </w:rPr>
        <w:t xml:space="preserve">The E-UTRAN is impacted and provides </w:t>
      </w:r>
      <w:r>
        <w:t>indication of accessibility for disaster inbound roamers.</w:t>
      </w:r>
    </w:p>
    <w:p w14:paraId="13A2A646" w14:textId="62B0E17A" w:rsidR="002803B1" w:rsidRDefault="002803B1" w:rsidP="002803B1">
      <w:pPr>
        <w:pStyle w:val="21"/>
      </w:pPr>
      <w:bookmarkStart w:id="109" w:name="_Toc191502190"/>
      <w:r>
        <w:t>6</w:t>
      </w:r>
      <w:r w:rsidRPr="004D3578">
        <w:t>.</w:t>
      </w:r>
      <w:r>
        <w:t>3</w:t>
      </w:r>
      <w:r w:rsidRPr="004D3578">
        <w:tab/>
      </w:r>
      <w:r>
        <w:t>Solution #3: Distinguish Attach</w:t>
      </w:r>
      <w:r w:rsidRPr="001F088E">
        <w:t xml:space="preserve"> </w:t>
      </w:r>
      <w:r>
        <w:t>R</w:t>
      </w:r>
      <w:r w:rsidRPr="001F088E">
        <w:t xml:space="preserve">equest </w:t>
      </w:r>
      <w:r>
        <w:t>for</w:t>
      </w:r>
      <w:r w:rsidRPr="001F088E">
        <w:t xml:space="preserve"> </w:t>
      </w:r>
      <w:r w:rsidR="001A199D">
        <w:t>n</w:t>
      </w:r>
      <w:r w:rsidRPr="001F088E">
        <w:t xml:space="preserve">ormal </w:t>
      </w:r>
      <w:r>
        <w:t>service from</w:t>
      </w:r>
      <w:r w:rsidRPr="001F088E">
        <w:t xml:space="preserve"> </w:t>
      </w:r>
      <w:r w:rsidR="001A199D">
        <w:t>d</w:t>
      </w:r>
      <w:r w:rsidRPr="001F088E">
        <w:t xml:space="preserve">isaster </w:t>
      </w:r>
      <w:r w:rsidR="001A199D">
        <w:t>r</w:t>
      </w:r>
      <w:r w:rsidRPr="001F088E">
        <w:t>oaming</w:t>
      </w:r>
      <w:r>
        <w:t xml:space="preserve"> service</w:t>
      </w:r>
      <w:bookmarkEnd w:id="109"/>
      <w:r>
        <w:t xml:space="preserve"> </w:t>
      </w:r>
    </w:p>
    <w:p w14:paraId="61D1898B" w14:textId="53344C50" w:rsidR="002803B1" w:rsidRDefault="002803B1" w:rsidP="002803B1">
      <w:pPr>
        <w:pStyle w:val="31"/>
      </w:pPr>
      <w:bookmarkStart w:id="110" w:name="_Toc191502191"/>
      <w:r>
        <w:t>6.3.1</w:t>
      </w:r>
      <w:r>
        <w:tab/>
        <w:t>Introduction</w:t>
      </w:r>
      <w:bookmarkEnd w:id="110"/>
    </w:p>
    <w:p w14:paraId="3E968997" w14:textId="77777777" w:rsidR="002803B1" w:rsidRDefault="002803B1" w:rsidP="002803B1">
      <w:r w:rsidRPr="00AE503B">
        <w:rPr>
          <w:lang w:eastAsia="ko-KR"/>
        </w:rPr>
        <w:t xml:space="preserve">This solution addresses </w:t>
      </w:r>
      <w:r w:rsidRPr="00AE503B">
        <w:t>Key Issue #</w:t>
      </w:r>
      <w:r>
        <w:t>3</w:t>
      </w:r>
      <w:r w:rsidRPr="00AE503B">
        <w:t xml:space="preserve">: </w:t>
      </w:r>
      <w:r w:rsidRPr="00265F4D">
        <w:rPr>
          <w:noProof/>
        </w:rPr>
        <w:t>Attach to the 4G VPLMN without disaster condition in case of disaster condition</w:t>
      </w:r>
      <w:r w:rsidRPr="00AE503B">
        <w:t xml:space="preserve"> in </w:t>
      </w:r>
      <w:r>
        <w:t>clause</w:t>
      </w:r>
      <w:r w:rsidRPr="00AE503B">
        <w:t> 5.6.</w:t>
      </w:r>
      <w:r>
        <w:t xml:space="preserve"> The solution is based on agreed principles for Key Issue #4 in Rel-17 MINT.</w:t>
      </w:r>
    </w:p>
    <w:p w14:paraId="30293581" w14:textId="783D9CAE" w:rsidR="002803B1" w:rsidRPr="00AE503B" w:rsidRDefault="002803B1" w:rsidP="002803B1">
      <w:pPr>
        <w:pStyle w:val="31"/>
      </w:pPr>
      <w:bookmarkStart w:id="111" w:name="_Toc191502192"/>
      <w:r>
        <w:lastRenderedPageBreak/>
        <w:t>6.3.2</w:t>
      </w:r>
      <w:r>
        <w:tab/>
      </w:r>
      <w:r w:rsidR="00846717">
        <w:t>Detailed d</w:t>
      </w:r>
      <w:r>
        <w:t>escription</w:t>
      </w:r>
      <w:bookmarkEnd w:id="111"/>
    </w:p>
    <w:p w14:paraId="37F672ED" w14:textId="77777777" w:rsidR="002803B1" w:rsidRDefault="002803B1" w:rsidP="002803B1">
      <w:pPr>
        <w:rPr>
          <w:noProof/>
        </w:rPr>
      </w:pPr>
      <w:r w:rsidRPr="001F088E">
        <w:t xml:space="preserve">The </w:t>
      </w:r>
      <w:r>
        <w:t>MME</w:t>
      </w:r>
      <w:r w:rsidRPr="001F088E">
        <w:t xml:space="preserve"> </w:t>
      </w:r>
      <w:r>
        <w:t xml:space="preserve">of PLMN providing disaster roaming should be able to </w:t>
      </w:r>
      <w:r w:rsidRPr="001F088E">
        <w:t xml:space="preserve">distinguish the </w:t>
      </w:r>
      <w:r>
        <w:t>attach</w:t>
      </w:r>
      <w:r w:rsidRPr="001F088E">
        <w:t xml:space="preserve"> request </w:t>
      </w:r>
      <w:r>
        <w:t>for</w:t>
      </w:r>
      <w:r w:rsidRPr="001F088E">
        <w:t xml:space="preserve"> normal </w:t>
      </w:r>
      <w:r>
        <w:t>service from</w:t>
      </w:r>
      <w:r w:rsidRPr="001F088E">
        <w:t xml:space="preserve"> disaster roaming</w:t>
      </w:r>
      <w:r>
        <w:t xml:space="preserve"> service.</w:t>
      </w:r>
      <w:r w:rsidRPr="00754489">
        <w:rPr>
          <w:noProof/>
        </w:rPr>
        <w:t xml:space="preserve"> When the UE performs a</w:t>
      </w:r>
      <w:r>
        <w:rPr>
          <w:noProof/>
        </w:rPr>
        <w:t xml:space="preserve">n attach </w:t>
      </w:r>
      <w:r w:rsidRPr="00754489">
        <w:rPr>
          <w:noProof/>
        </w:rPr>
        <w:t>procedure due to disaster roaming in a PLMN which supports disaster roaming, UE indicate</w:t>
      </w:r>
      <w:r>
        <w:rPr>
          <w:noProof/>
        </w:rPr>
        <w:t>s</w:t>
      </w:r>
      <w:r w:rsidRPr="00754489">
        <w:rPr>
          <w:noProof/>
        </w:rPr>
        <w:t xml:space="preserve"> a new </w:t>
      </w:r>
      <w:r>
        <w:rPr>
          <w:noProof/>
        </w:rPr>
        <w:t>EPS attach</w:t>
      </w:r>
      <w:r w:rsidRPr="00754489">
        <w:rPr>
          <w:noProof/>
        </w:rPr>
        <w:t xml:space="preserve"> type in the </w:t>
      </w:r>
      <w:r>
        <w:rPr>
          <w:noProof/>
        </w:rPr>
        <w:t>ATTACH</w:t>
      </w:r>
      <w:r w:rsidRPr="00754489">
        <w:rPr>
          <w:noProof/>
        </w:rPr>
        <w:t xml:space="preserve"> REQUEST message to differentiate between normal </w:t>
      </w:r>
      <w:r>
        <w:rPr>
          <w:noProof/>
        </w:rPr>
        <w:t>attach</w:t>
      </w:r>
      <w:r w:rsidRPr="00754489">
        <w:rPr>
          <w:noProof/>
        </w:rPr>
        <w:t xml:space="preserve"> and </w:t>
      </w:r>
      <w:r>
        <w:rPr>
          <w:noProof/>
        </w:rPr>
        <w:t>attach</w:t>
      </w:r>
      <w:r w:rsidRPr="00754489">
        <w:rPr>
          <w:noProof/>
        </w:rPr>
        <w:t xml:space="preserve"> due to disaster roaming.</w:t>
      </w:r>
      <w:r>
        <w:rPr>
          <w:noProof/>
        </w:rPr>
        <w:t xml:space="preserve"> </w:t>
      </w:r>
      <w:r w:rsidRPr="00754489">
        <w:rPr>
          <w:noProof/>
        </w:rPr>
        <w:t xml:space="preserve">If the UE does not have a valid </w:t>
      </w:r>
      <w:r>
        <w:rPr>
          <w:noProof/>
        </w:rPr>
        <w:t>mapped 4</w:t>
      </w:r>
      <w:r w:rsidRPr="00754489">
        <w:rPr>
          <w:noProof/>
        </w:rPr>
        <w:t xml:space="preserve">G-GUTI assigned by the </w:t>
      </w:r>
      <w:r>
        <w:rPr>
          <w:noProof/>
        </w:rPr>
        <w:t xml:space="preserve">5G </w:t>
      </w:r>
      <w:r w:rsidRPr="00754489">
        <w:rPr>
          <w:noProof/>
        </w:rPr>
        <w:t>PLMN with disaster condition and</w:t>
      </w:r>
      <w:r>
        <w:rPr>
          <w:noProof/>
        </w:rPr>
        <w:t xml:space="preserve"> </w:t>
      </w:r>
      <w:r w:rsidRPr="00754489">
        <w:rPr>
          <w:noProof/>
        </w:rPr>
        <w:t xml:space="preserve">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is not </w:t>
      </w:r>
      <w:r>
        <w:rPr>
          <w:noProof/>
        </w:rPr>
        <w:t xml:space="preserve">the </w:t>
      </w:r>
      <w:r w:rsidRPr="00754489">
        <w:rPr>
          <w:noProof/>
        </w:rPr>
        <w:t>HPLMN of the UE</w:t>
      </w:r>
      <w:r>
        <w:rPr>
          <w:noProof/>
        </w:rPr>
        <w:t xml:space="preserve">, </w:t>
      </w:r>
      <w:r w:rsidRPr="00754489">
        <w:rPr>
          <w:noProof/>
        </w:rPr>
        <w:t xml:space="preserve">in addition to the new </w:t>
      </w:r>
      <w:r>
        <w:rPr>
          <w:noProof/>
        </w:rPr>
        <w:t>EPS attach type</w:t>
      </w:r>
      <w:r w:rsidRPr="00754489">
        <w:rPr>
          <w:noProof/>
        </w:rPr>
        <w:t xml:space="preserve"> type, the UE also indicates 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in the </w:t>
      </w:r>
      <w:r>
        <w:rPr>
          <w:noProof/>
        </w:rPr>
        <w:t>attach</w:t>
      </w:r>
      <w:r w:rsidRPr="00754489">
        <w:rPr>
          <w:noProof/>
        </w:rPr>
        <w:t xml:space="preserve"> request.</w:t>
      </w:r>
    </w:p>
    <w:p w14:paraId="04A3B881" w14:textId="77777777" w:rsidR="002803B1" w:rsidRDefault="002803B1" w:rsidP="002803B1">
      <w:r w:rsidRPr="00754489">
        <w:rPr>
          <w:noProof/>
        </w:rPr>
        <w:t xml:space="preserve">Upon receiving </w:t>
      </w:r>
      <w:r>
        <w:rPr>
          <w:noProof/>
        </w:rPr>
        <w:t>ATTACH</w:t>
      </w:r>
      <w:r w:rsidRPr="00754489">
        <w:rPr>
          <w:noProof/>
        </w:rPr>
        <w:t xml:space="preserve"> REQUEST message with a new </w:t>
      </w:r>
      <w:r>
        <w:rPr>
          <w:noProof/>
        </w:rPr>
        <w:t>EPS attach type</w:t>
      </w:r>
      <w:r w:rsidRPr="00754489">
        <w:rPr>
          <w:noProof/>
        </w:rPr>
        <w:t xml:space="preserve"> type for disaster roaming, </w:t>
      </w:r>
      <w:r>
        <w:rPr>
          <w:noProof/>
        </w:rPr>
        <w:t>the MME</w:t>
      </w:r>
      <w:r w:rsidRPr="00754489">
        <w:rPr>
          <w:noProof/>
        </w:rPr>
        <w:t xml:space="preserve"> of </w:t>
      </w:r>
      <w:r>
        <w:rPr>
          <w:noProof/>
        </w:rPr>
        <w:t xml:space="preserve">4G </w:t>
      </w:r>
      <w:r w:rsidRPr="00754489">
        <w:rPr>
          <w:noProof/>
        </w:rPr>
        <w:t>PLMN providing disaster roaming</w:t>
      </w:r>
      <w:r>
        <w:rPr>
          <w:noProof/>
        </w:rPr>
        <w:t xml:space="preserve"> service </w:t>
      </w:r>
      <w:r w:rsidRPr="00754489">
        <w:rPr>
          <w:noProof/>
        </w:rPr>
        <w:t xml:space="preserve">checks that the UE's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provided by the UE, is a PLMN with </w:t>
      </w:r>
      <w:r>
        <w:rPr>
          <w:noProof/>
        </w:rPr>
        <w:t>d</w:t>
      </w:r>
      <w:r w:rsidRPr="00754489">
        <w:rPr>
          <w:noProof/>
        </w:rPr>
        <w:t xml:space="preserve">isaster </w:t>
      </w:r>
      <w:r>
        <w:rPr>
          <w:noProof/>
        </w:rPr>
        <w:t>c</w:t>
      </w:r>
      <w:r w:rsidRPr="00754489">
        <w:rPr>
          <w:noProof/>
        </w:rPr>
        <w:t xml:space="preserve">ondition for which the </w:t>
      </w:r>
      <w:r>
        <w:rPr>
          <w:noProof/>
        </w:rPr>
        <w:t xml:space="preserve">4G </w:t>
      </w:r>
      <w:r w:rsidRPr="00754489">
        <w:rPr>
          <w:noProof/>
        </w:rPr>
        <w:t>PLMN provides disaster roaming and</w:t>
      </w:r>
      <w:r>
        <w:rPr>
          <w:noProof/>
        </w:rPr>
        <w:t xml:space="preserve"> </w:t>
      </w:r>
      <w:r w:rsidRPr="00754489">
        <w:rPr>
          <w:noProof/>
        </w:rPr>
        <w:t xml:space="preserve">that the UE is registering in a TA which is part of the disaster area of the UE's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ondition.</w:t>
      </w:r>
      <w:r>
        <w:rPr>
          <w:noProof/>
        </w:rPr>
        <w:t xml:space="preserve"> </w:t>
      </w:r>
      <w:r w:rsidRPr="00754489">
        <w:rPr>
          <w:noProof/>
        </w:rPr>
        <w:t xml:space="preserve">If both the above checks are successful </w:t>
      </w:r>
      <w:r>
        <w:rPr>
          <w:noProof/>
        </w:rPr>
        <w:t xml:space="preserve">the 4G </w:t>
      </w:r>
      <w:r w:rsidRPr="00754489">
        <w:rPr>
          <w:noProof/>
        </w:rPr>
        <w:t xml:space="preserve">PLMN handles the </w:t>
      </w:r>
      <w:r>
        <w:rPr>
          <w:noProof/>
        </w:rPr>
        <w:t xml:space="preserve">attach </w:t>
      </w:r>
      <w:r w:rsidRPr="00754489">
        <w:rPr>
          <w:noProof/>
        </w:rPr>
        <w:t xml:space="preserve">request further, otherwise </w:t>
      </w:r>
      <w:r>
        <w:rPr>
          <w:noProof/>
        </w:rPr>
        <w:t xml:space="preserve">the 4G </w:t>
      </w:r>
      <w:r w:rsidRPr="00754489">
        <w:rPr>
          <w:noProof/>
        </w:rPr>
        <w:t>PLMN rejects the request.</w:t>
      </w:r>
      <w:r>
        <w:rPr>
          <w:noProof/>
        </w:rPr>
        <w:t xml:space="preserve"> </w:t>
      </w:r>
      <w:r>
        <w:rPr>
          <w:noProof/>
          <w:lang w:val="en-US"/>
        </w:rPr>
        <w:t xml:space="preserve">The MME of the PLMN offering disaster roaming service determines a registration area for the UE such that the </w:t>
      </w:r>
      <w:r>
        <w:t>EPS tracking area list contains only those tracking area identities (TAIs) that overlap with the area of the disaster condition.</w:t>
      </w:r>
    </w:p>
    <w:p w14:paraId="17E9EE81" w14:textId="77777777" w:rsidR="002803B1" w:rsidRDefault="002803B1" w:rsidP="002803B1">
      <w:pPr>
        <w:pStyle w:val="EditorsNote"/>
      </w:pPr>
      <w:r>
        <w:t>Editor’s Note: It is FFS if there will be impacts on the tracking area update procedure.</w:t>
      </w:r>
    </w:p>
    <w:p w14:paraId="046F82D7" w14:textId="77777777" w:rsidR="002803B1" w:rsidRPr="006A29C3" w:rsidRDefault="002803B1" w:rsidP="002803B1">
      <w:pPr>
        <w:keepNext/>
        <w:keepLines/>
      </w:pPr>
      <w:r>
        <w:t xml:space="preserve">If the UE is attached for disaster roaming services, </w:t>
      </w:r>
      <w:r w:rsidRPr="00D27A95">
        <w:t xml:space="preserve">the </w:t>
      </w:r>
      <w:r>
        <w:t>UE</w:t>
      </w:r>
      <w:r w:rsidRPr="00D27A95">
        <w:t xml:space="preserve"> </w:t>
      </w:r>
      <w:r>
        <w:t>can</w:t>
      </w:r>
      <w:r w:rsidRPr="00D27A95">
        <w:t xml:space="preserve">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t xml:space="preserve"> of </w:t>
      </w:r>
      <w:r w:rsidRPr="007F2770">
        <w:rPr>
          <w:lang w:eastAsia="ko-KR"/>
        </w:rPr>
        <w:t>3GPP TS 23.122</w:t>
      </w:r>
      <w:r>
        <w:rPr>
          <w:lang w:eastAsia="ko-KR"/>
        </w:rPr>
        <w:t>.</w:t>
      </w:r>
    </w:p>
    <w:p w14:paraId="44FB1985" w14:textId="39DEFFF1" w:rsidR="002803B1" w:rsidRPr="006040E0" w:rsidRDefault="002803B1" w:rsidP="002803B1">
      <w:pPr>
        <w:pStyle w:val="31"/>
      </w:pPr>
      <w:bookmarkStart w:id="112" w:name="_Toc191502193"/>
      <w:r w:rsidRPr="002A326A">
        <w:t>6.</w:t>
      </w:r>
      <w:r>
        <w:t>3</w:t>
      </w:r>
      <w:r w:rsidRPr="002A326A">
        <w:t>.</w:t>
      </w:r>
      <w:r>
        <w:t>3</w:t>
      </w:r>
      <w:r w:rsidRPr="002A326A">
        <w:rPr>
          <w:rFonts w:hint="eastAsia"/>
        </w:rPr>
        <w:tab/>
      </w:r>
      <w:r>
        <w:t>Impacts on existing nodes and functionality</w:t>
      </w:r>
      <w:bookmarkEnd w:id="112"/>
    </w:p>
    <w:p w14:paraId="700ECB9F" w14:textId="77777777" w:rsidR="002803B1" w:rsidRPr="005540D4" w:rsidRDefault="002803B1" w:rsidP="002803B1">
      <w:pPr>
        <w:rPr>
          <w:lang w:val="en-US" w:eastAsia="zh-CN"/>
        </w:rPr>
      </w:pPr>
      <w:r>
        <w:rPr>
          <w:lang w:val="en-US" w:eastAsia="zh-CN"/>
        </w:rPr>
        <w:t xml:space="preserve">The </w:t>
      </w:r>
      <w:r>
        <w:rPr>
          <w:rFonts w:hint="eastAsia"/>
          <w:lang w:val="en-US" w:eastAsia="zh-CN"/>
        </w:rPr>
        <w:t>U</w:t>
      </w:r>
      <w:r>
        <w:rPr>
          <w:lang w:val="en-US" w:eastAsia="zh-CN"/>
        </w:rPr>
        <w:t>E is impacted due to updates in attach procedure with new EPS attach type and due to enhancements in higher priority PLMN selection procedure when attached for disaster roaming services in EPS.</w:t>
      </w:r>
    </w:p>
    <w:p w14:paraId="02A67778" w14:textId="77777777" w:rsidR="002803B1" w:rsidRDefault="002803B1" w:rsidP="002803B1">
      <w:r>
        <w:rPr>
          <w:lang w:val="en-US" w:eastAsia="zh-CN"/>
        </w:rPr>
        <w:t>The MME is impacted due to updates in attach procedure</w:t>
      </w:r>
      <w:r>
        <w:t xml:space="preserve"> </w:t>
      </w:r>
      <w:r>
        <w:rPr>
          <w:lang w:val="en-US" w:eastAsia="zh-CN"/>
        </w:rPr>
        <w:t xml:space="preserve">to be able to </w:t>
      </w:r>
      <w:r w:rsidRPr="001F088E">
        <w:t xml:space="preserve">distinguish the </w:t>
      </w:r>
      <w:r>
        <w:t>attach</w:t>
      </w:r>
      <w:r w:rsidRPr="001F088E">
        <w:t xml:space="preserve"> request </w:t>
      </w:r>
      <w:r>
        <w:t>for</w:t>
      </w:r>
      <w:r w:rsidRPr="001F088E">
        <w:t xml:space="preserve"> normal </w:t>
      </w:r>
      <w:r>
        <w:t>service from</w:t>
      </w:r>
      <w:r w:rsidRPr="001F088E">
        <w:t xml:space="preserve"> the </w:t>
      </w:r>
      <w:r>
        <w:t>attach</w:t>
      </w:r>
      <w:r w:rsidRPr="001F088E">
        <w:t xml:space="preserve"> request </w:t>
      </w:r>
      <w:r>
        <w:t xml:space="preserve">for </w:t>
      </w:r>
      <w:r w:rsidRPr="001F088E">
        <w:t>disaster roaming</w:t>
      </w:r>
      <w:r>
        <w:t xml:space="preserve"> service.</w:t>
      </w:r>
    </w:p>
    <w:p w14:paraId="5949EE63" w14:textId="3CCD04F0" w:rsidR="00846717" w:rsidRPr="00D1324E" w:rsidRDefault="00846717" w:rsidP="00846717">
      <w:pPr>
        <w:pStyle w:val="21"/>
      </w:pPr>
      <w:bookmarkStart w:id="113" w:name="_Toc191502194"/>
      <w:r w:rsidRPr="00D1324E">
        <w:t>6.</w:t>
      </w:r>
      <w:r>
        <w:t>4</w:t>
      </w:r>
      <w:r w:rsidRPr="00D1324E">
        <w:tab/>
        <w:t xml:space="preserve">Solution </w:t>
      </w:r>
      <w:r>
        <w:t>#4:</w:t>
      </w:r>
      <w:r w:rsidRPr="00846717">
        <w:t xml:space="preserve"> PLMN selection when disaster condition applies for the 5G VPLMN of the 5G-only national roaming UE</w:t>
      </w:r>
      <w:bookmarkEnd w:id="113"/>
    </w:p>
    <w:p w14:paraId="044B292E" w14:textId="362C3BCF" w:rsidR="00846717" w:rsidRPr="00D1324E" w:rsidRDefault="00846717" w:rsidP="00846717">
      <w:pPr>
        <w:pStyle w:val="31"/>
        <w:rPr>
          <w:lang w:eastAsia="ko-KR"/>
        </w:rPr>
      </w:pPr>
      <w:bookmarkStart w:id="114" w:name="_Toc191502195"/>
      <w:r w:rsidRPr="00D1324E">
        <w:rPr>
          <w:lang w:eastAsia="ko-KR"/>
        </w:rPr>
        <w:t>6.</w:t>
      </w:r>
      <w:r>
        <w:rPr>
          <w:lang w:eastAsia="ko-KR"/>
        </w:rPr>
        <w:t>4</w:t>
      </w:r>
      <w:r w:rsidRPr="00D1324E">
        <w:rPr>
          <w:lang w:eastAsia="ko-KR"/>
        </w:rPr>
        <w:t>.1</w:t>
      </w:r>
      <w:r w:rsidRPr="00D1324E">
        <w:rPr>
          <w:lang w:eastAsia="ko-KR"/>
        </w:rPr>
        <w:tab/>
      </w:r>
      <w:r>
        <w:rPr>
          <w:lang w:eastAsia="ko-KR"/>
        </w:rPr>
        <w:t>Introducti</w:t>
      </w:r>
      <w:r w:rsidRPr="00D1324E">
        <w:rPr>
          <w:lang w:eastAsia="ko-KR"/>
        </w:rPr>
        <w:t>on</w:t>
      </w:r>
      <w:bookmarkEnd w:id="114"/>
    </w:p>
    <w:p w14:paraId="4CD0EEB2" w14:textId="77777777" w:rsidR="00846717" w:rsidRPr="0057170B" w:rsidRDefault="00846717" w:rsidP="00846717">
      <w:r w:rsidRPr="0057170B">
        <w:rPr>
          <w:lang w:eastAsia="ko-KR"/>
        </w:rPr>
        <w:t>This solution addresses the following key issue</w:t>
      </w:r>
      <w:r w:rsidRPr="0057170B">
        <w:t>:</w:t>
      </w:r>
    </w:p>
    <w:p w14:paraId="066201C0" w14:textId="68CBA450" w:rsidR="00846717" w:rsidRDefault="00846717" w:rsidP="00846717">
      <w:pPr>
        <w:pStyle w:val="B1"/>
      </w:pPr>
      <w:r>
        <w:t>Key Issue #4</w:t>
      </w:r>
      <w:r w:rsidRPr="0057170B">
        <w:t xml:space="preserve">: </w:t>
      </w:r>
      <w:bookmarkStart w:id="115" w:name="_Toc25934679"/>
      <w:bookmarkStart w:id="116" w:name="_Toc26337059"/>
      <w:bookmarkStart w:id="117" w:name="_Toc31114306"/>
      <w:bookmarkStart w:id="118" w:name="_Toc43392581"/>
      <w:bookmarkStart w:id="119" w:name="_Toc43475377"/>
      <w:bookmarkStart w:id="120" w:name="_Toc50558981"/>
      <w:bookmarkStart w:id="121" w:name="_Toc50565877"/>
      <w:r w:rsidRPr="00846717">
        <w:rPr>
          <w:noProof/>
          <w:lang w:val="en-US"/>
        </w:rPr>
        <w:t xml:space="preserve">PLMN selection when disaster condition applies for the 5G VPLMN of the 5G-only national roaming UE </w:t>
      </w:r>
      <w:r w:rsidRPr="003C7CAC">
        <w:t xml:space="preserve"> </w:t>
      </w:r>
    </w:p>
    <w:p w14:paraId="78E9E97B" w14:textId="72D624D2" w:rsidR="00846717" w:rsidRPr="00846717" w:rsidRDefault="00846717" w:rsidP="00846717">
      <w:pPr>
        <w:pStyle w:val="31"/>
        <w:rPr>
          <w:lang w:eastAsia="ko-KR"/>
        </w:rPr>
      </w:pPr>
      <w:bookmarkStart w:id="122" w:name="_Toc191502196"/>
      <w:r w:rsidRPr="00846717">
        <w:rPr>
          <w:lang w:eastAsia="ko-KR"/>
        </w:rPr>
        <w:t>6.</w:t>
      </w:r>
      <w:r>
        <w:rPr>
          <w:lang w:eastAsia="ko-KR"/>
        </w:rPr>
        <w:t>4</w:t>
      </w:r>
      <w:r w:rsidRPr="00846717">
        <w:rPr>
          <w:lang w:eastAsia="ko-KR"/>
        </w:rPr>
        <w:t>.2</w:t>
      </w:r>
      <w:r w:rsidRPr="00846717">
        <w:rPr>
          <w:lang w:eastAsia="ko-KR"/>
        </w:rPr>
        <w:tab/>
      </w:r>
      <w:bookmarkEnd w:id="115"/>
      <w:bookmarkEnd w:id="116"/>
      <w:bookmarkEnd w:id="117"/>
      <w:bookmarkEnd w:id="118"/>
      <w:bookmarkEnd w:id="119"/>
      <w:bookmarkEnd w:id="120"/>
      <w:bookmarkEnd w:id="121"/>
      <w:r w:rsidRPr="00846717">
        <w:rPr>
          <w:lang w:eastAsia="ko-KR"/>
        </w:rPr>
        <w:t>Detailed description.</w:t>
      </w:r>
      <w:bookmarkEnd w:id="122"/>
    </w:p>
    <w:p w14:paraId="40AEFF81" w14:textId="77777777" w:rsidR="00846717" w:rsidRDefault="00846717" w:rsidP="00846717">
      <w:pPr>
        <w:rPr>
          <w:lang w:eastAsia="zh-CN"/>
        </w:rPr>
      </w:pPr>
      <w:r>
        <w:rPr>
          <w:lang w:eastAsia="zh-CN"/>
        </w:rPr>
        <w:t>In this solution, PLMNs (e.g. PLMN-A or PLMN-D) providing disaster roaming services over the E-UTRAN for the PLMN under disaster condition (</w:t>
      </w:r>
      <w:proofErr w:type="spellStart"/>
      <w:r>
        <w:rPr>
          <w:lang w:eastAsia="zh-CN"/>
        </w:rPr>
        <w:t>e.g</w:t>
      </w:r>
      <w:proofErr w:type="spellEnd"/>
      <w:r>
        <w:rPr>
          <w:lang w:eastAsia="zh-CN"/>
        </w:rPr>
        <w:t xml:space="preserve"> PLMN D) on the NG-RAN</w:t>
      </w:r>
    </w:p>
    <w:p w14:paraId="148CE064" w14:textId="77777777" w:rsidR="00846717" w:rsidRDefault="00846717" w:rsidP="00846717">
      <w:pPr>
        <w:rPr>
          <w:lang w:eastAsia="zh-CN"/>
        </w:rPr>
      </w:pPr>
      <w:r>
        <w:rPr>
          <w:lang w:eastAsia="zh-CN"/>
        </w:rPr>
        <w:t xml:space="preserve">Case A: PLMN-A is providing the disaster roaming services for the PLMN-D where UE was registered over the NG-RAN. </w:t>
      </w:r>
    </w:p>
    <w:p w14:paraId="7B891EB6" w14:textId="77777777" w:rsidR="00846717" w:rsidRDefault="00846717" w:rsidP="00846717">
      <w:pPr>
        <w:rPr>
          <w:lang w:eastAsia="zh-CN"/>
        </w:rPr>
      </w:pPr>
      <w:r>
        <w:rPr>
          <w:lang w:eastAsia="zh-CN"/>
        </w:rPr>
        <w:t xml:space="preserve">In this case PLMN-A can be forbidden PLMN or EPC RAT can be restricted or EPC capability is disabled or TAI(s) can be forbidden TAI(s). </w:t>
      </w:r>
    </w:p>
    <w:p w14:paraId="566C29C5" w14:textId="77777777" w:rsidR="00846717" w:rsidRDefault="00846717" w:rsidP="00846717">
      <w:pPr>
        <w:rPr>
          <w:lang w:eastAsia="zh-CN"/>
        </w:rPr>
      </w:pPr>
      <w:r>
        <w:rPr>
          <w:lang w:eastAsia="zh-CN"/>
        </w:rPr>
        <w:t>PLMN selection procedure changes as follows:</w:t>
      </w:r>
    </w:p>
    <w:p w14:paraId="0E8B5BF0" w14:textId="77777777" w:rsidR="00846717" w:rsidRDefault="00846717" w:rsidP="00846717">
      <w:pPr>
        <w:rPr>
          <w:lang w:eastAsia="zh-CN"/>
        </w:rPr>
      </w:pPr>
      <w:r>
        <w:rPr>
          <w:lang w:eastAsia="zh-CN"/>
        </w:rPr>
        <w:t>If:</w:t>
      </w:r>
    </w:p>
    <w:p w14:paraId="1352B2D9" w14:textId="77777777" w:rsidR="00846717" w:rsidRDefault="00846717" w:rsidP="00846717">
      <w:pPr>
        <w:numPr>
          <w:ilvl w:val="0"/>
          <w:numId w:val="20"/>
        </w:numPr>
        <w:rPr>
          <w:lang w:eastAsia="zh-CN"/>
        </w:rPr>
      </w:pPr>
      <w:r>
        <w:rPr>
          <w:lang w:eastAsia="zh-CN"/>
        </w:rPr>
        <w:t>UE found that the PLMN-D has disaster condition according to a solution for KI#1;</w:t>
      </w:r>
    </w:p>
    <w:p w14:paraId="66A3EC32" w14:textId="500D42D1" w:rsidR="00846717" w:rsidRDefault="00846717" w:rsidP="00846717">
      <w:pPr>
        <w:numPr>
          <w:ilvl w:val="0"/>
          <w:numId w:val="20"/>
        </w:numPr>
        <w:rPr>
          <w:lang w:eastAsia="zh-CN"/>
        </w:rPr>
      </w:pPr>
      <w:r>
        <w:rPr>
          <w:lang w:eastAsia="zh-CN"/>
        </w:rPr>
        <w:t>UE found that the PLMN-A offers disaster roaming services in EPS to UEs of PLMN-D ac</w:t>
      </w:r>
      <w:r w:rsidR="008B2495">
        <w:rPr>
          <w:lang w:eastAsia="zh-CN"/>
        </w:rPr>
        <w:t>cording to a solution for KI#2;</w:t>
      </w:r>
    </w:p>
    <w:p w14:paraId="39A9314D" w14:textId="0D7F4A1D" w:rsidR="00846717" w:rsidRDefault="008B2495" w:rsidP="00846717">
      <w:pPr>
        <w:numPr>
          <w:ilvl w:val="0"/>
          <w:numId w:val="20"/>
        </w:numPr>
        <w:rPr>
          <w:lang w:eastAsia="zh-CN"/>
        </w:rPr>
      </w:pPr>
      <w:r>
        <w:rPr>
          <w:lang w:eastAsia="zh-CN"/>
        </w:rPr>
        <w:lastRenderedPageBreak/>
        <w:t>T</w:t>
      </w:r>
      <w:r w:rsidR="00846717">
        <w:rPr>
          <w:lang w:eastAsia="zh-CN"/>
        </w:rPr>
        <w:t xml:space="preserve">he UE is searching for the normal service and unable to find </w:t>
      </w:r>
      <w:r>
        <w:rPr>
          <w:lang w:eastAsia="zh-CN"/>
        </w:rPr>
        <w:t xml:space="preserve">an allowable PLMN </w:t>
      </w:r>
      <w:r w:rsidR="00846717">
        <w:rPr>
          <w:lang w:eastAsia="zh-CN"/>
        </w:rPr>
        <w:t>(</w:t>
      </w:r>
      <w:r>
        <w:rPr>
          <w:lang w:eastAsia="zh-CN"/>
        </w:rPr>
        <w:t>3GPP </w:t>
      </w:r>
      <w:r w:rsidR="00846717">
        <w:rPr>
          <w:lang w:eastAsia="zh-CN"/>
        </w:rPr>
        <w:t>TS</w:t>
      </w:r>
      <w:r w:rsidR="006B05A8">
        <w:rPr>
          <w:lang w:eastAsia="zh-CN"/>
        </w:rPr>
        <w:t> </w:t>
      </w:r>
      <w:r w:rsidR="00846717">
        <w:rPr>
          <w:lang w:eastAsia="zh-CN"/>
        </w:rPr>
        <w:t>23.122</w:t>
      </w:r>
      <w:r>
        <w:rPr>
          <w:lang w:eastAsia="zh-CN"/>
        </w:rPr>
        <w:t> </w:t>
      </w:r>
      <w:r w:rsidRPr="007F2770">
        <w:t>[</w:t>
      </w:r>
      <w:r>
        <w:t>r23122</w:t>
      </w:r>
      <w:r w:rsidRPr="007F2770">
        <w:t>]</w:t>
      </w:r>
      <w:r w:rsidR="00846717">
        <w:rPr>
          <w:lang w:eastAsia="zh-CN"/>
        </w:rPr>
        <w:t>, subclause</w:t>
      </w:r>
      <w:r w:rsidR="00846717" w:rsidRPr="00D27A95">
        <w:t>4.4.3.1.1</w:t>
      </w:r>
      <w:r w:rsidR="00846717">
        <w:t xml:space="preserve">, step </w:t>
      </w:r>
      <w:proofErr w:type="spellStart"/>
      <w:r w:rsidR="00846717">
        <w:t>i</w:t>
      </w:r>
      <w:proofErr w:type="spellEnd"/>
      <w:r w:rsidR="00846717">
        <w:t>) to v)</w:t>
      </w:r>
      <w:r w:rsidR="00846717">
        <w:rPr>
          <w:lang w:eastAsia="zh-CN"/>
        </w:rPr>
        <w:t>); and</w:t>
      </w:r>
    </w:p>
    <w:p w14:paraId="2AD52978" w14:textId="263DA5E7" w:rsidR="00846717" w:rsidRDefault="00846717" w:rsidP="00846717">
      <w:pPr>
        <w:numPr>
          <w:ilvl w:val="0"/>
          <w:numId w:val="20"/>
        </w:numPr>
      </w:pPr>
      <w:r>
        <w:rPr>
          <w:lang w:eastAsia="zh-CN"/>
        </w:rPr>
        <w:t>UE found the PLMN-A in the E-UTRAN which is forbidden PLMN list or whose S1 mode is disabled or the TAI is in the forbidden TAI list or the E-UTRAN access technology is restricted for the PLMN-A</w:t>
      </w:r>
      <w:r>
        <w:t>;</w:t>
      </w:r>
    </w:p>
    <w:p w14:paraId="4EA4B9E8" w14:textId="6B5F2567" w:rsidR="00846717" w:rsidRPr="00AB56B5" w:rsidRDefault="005C1146" w:rsidP="00846717">
      <w:r>
        <w:t>T</w:t>
      </w:r>
      <w:r w:rsidR="00846717" w:rsidRPr="00AB56B5">
        <w:t>hen UE enable the S1mode capability if disabled, RAT is deemed unrestricted, if restricted, or deems the current TAI is allowed for the attach request for the disaster roaming service.</w:t>
      </w:r>
    </w:p>
    <w:p w14:paraId="207CE6E7" w14:textId="77777777" w:rsidR="00846717" w:rsidRDefault="00846717" w:rsidP="00846717">
      <w:pPr>
        <w:ind w:left="284"/>
        <w:rPr>
          <w:lang w:eastAsia="zh-CN"/>
        </w:rPr>
      </w:pPr>
      <w:r w:rsidRPr="00AB56B5">
        <w:t>Cas</w:t>
      </w:r>
      <w:r>
        <w:rPr>
          <w:lang w:eastAsia="zh-CN"/>
        </w:rPr>
        <w:t xml:space="preserve">e B: PLMN-D is providing the disaster roaming services for the PLMN-D where UE was registered over the NG-RAN. </w:t>
      </w:r>
    </w:p>
    <w:p w14:paraId="72B2FBCA" w14:textId="77777777" w:rsidR="00846717" w:rsidRDefault="00846717" w:rsidP="00846717">
      <w:pPr>
        <w:rPr>
          <w:lang w:eastAsia="zh-CN"/>
        </w:rPr>
      </w:pPr>
      <w:r>
        <w:rPr>
          <w:lang w:eastAsia="zh-CN"/>
        </w:rPr>
        <w:t>Solution for this case is similar to the case-A, but the only difference is that PLMN-D can’t be forbidden PLMN.</w:t>
      </w:r>
    </w:p>
    <w:p w14:paraId="57726659" w14:textId="5E2E75EC" w:rsidR="00846717" w:rsidRDefault="00846717" w:rsidP="00846717">
      <w:pPr>
        <w:rPr>
          <w:lang w:eastAsia="zh-CN"/>
        </w:rPr>
      </w:pPr>
      <w:r>
        <w:rPr>
          <w:lang w:eastAsia="zh-CN"/>
        </w:rPr>
        <w:t xml:space="preserve">Following changes are required in the PLMN selection in </w:t>
      </w:r>
      <w:r w:rsidR="008B2495">
        <w:rPr>
          <w:lang w:eastAsia="zh-CN"/>
        </w:rPr>
        <w:t>3GPP </w:t>
      </w:r>
      <w:r>
        <w:rPr>
          <w:lang w:eastAsia="zh-CN"/>
        </w:rPr>
        <w:t>TS</w:t>
      </w:r>
      <w:r w:rsidR="008B2495">
        <w:rPr>
          <w:lang w:eastAsia="zh-CN"/>
        </w:rPr>
        <w:t> </w:t>
      </w:r>
      <w:r>
        <w:rPr>
          <w:lang w:eastAsia="zh-CN"/>
        </w:rPr>
        <w:t>23.122</w:t>
      </w:r>
      <w:r w:rsidR="008B2495" w:rsidRPr="007F2770">
        <w:t> [</w:t>
      </w:r>
      <w:r w:rsidR="008B2495">
        <w:t>r23122</w:t>
      </w:r>
      <w:r w:rsidR="008B2495" w:rsidRPr="007F2770">
        <w:t>]</w:t>
      </w:r>
      <w:r>
        <w:rPr>
          <w:lang w:eastAsia="zh-CN"/>
        </w:rPr>
        <w:t>.</w:t>
      </w:r>
    </w:p>
    <w:p w14:paraId="5ACD48CF" w14:textId="77777777" w:rsidR="00846717" w:rsidRDefault="00846717" w:rsidP="00846717">
      <w:pPr>
        <w:pStyle w:val="B1"/>
      </w:pPr>
      <w:r>
        <w:t>vi)</w:t>
      </w:r>
      <w:r>
        <w:tab/>
        <w:t xml:space="preserve">in the E-UTRAN, PLMN combinations for any forbidden PLMN(s) or allowable PLMN(s), whose S1 capability is disabled, or whose E-UTRAN access is restricted, is </w:t>
      </w:r>
      <w:r w:rsidRPr="00421E50">
        <w:t xml:space="preserve">broadcasting the PLMN ID of the </w:t>
      </w:r>
      <w:r>
        <w:t xml:space="preserve">UE </w:t>
      </w:r>
      <w:r w:rsidRPr="00421E50">
        <w:t>determined PLMN with disaster condition</w:t>
      </w:r>
      <w:r>
        <w:t xml:space="preserve"> (</w:t>
      </w:r>
      <w:proofErr w:type="spellStart"/>
      <w:r>
        <w:t>i.e</w:t>
      </w:r>
      <w:proofErr w:type="spellEnd"/>
      <w:r>
        <w:t xml:space="preserve"> PLMN-D)</w:t>
      </w:r>
      <w:r w:rsidRPr="00421E50">
        <w:t xml:space="preserve"> or broadcasting the disaster related indication</w:t>
      </w:r>
      <w:r>
        <w:t xml:space="preserve"> and matching the below conditions:</w:t>
      </w:r>
    </w:p>
    <w:p w14:paraId="106F1D4C" w14:textId="77777777" w:rsidR="00846717" w:rsidRDefault="00846717" w:rsidP="00846717">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11C395E6" w14:textId="77777777" w:rsidR="00846717" w:rsidRDefault="00846717" w:rsidP="00846717">
      <w:pPr>
        <w:pStyle w:val="B3"/>
      </w:pPr>
      <w:r>
        <w:t>-</w:t>
      </w:r>
      <w:r>
        <w:tab/>
        <w:t>each PLMN in the "list of PLMN(s) to be used in disaster condition" stored in the ME which is associated with the PLMN ID of the UE determined PLMN with disaster condition, if any, ordered based on this list; otherwise</w:t>
      </w:r>
    </w:p>
    <w:p w14:paraId="175A4F41" w14:textId="77777777" w:rsidR="00846717" w:rsidRDefault="00846717" w:rsidP="00846717">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7E9F3B03" w14:textId="77777777" w:rsidR="00846717" w:rsidRDefault="00846717" w:rsidP="00846717">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DA7F074" w14:textId="77777777" w:rsidR="00846717" w:rsidRDefault="00846717" w:rsidP="00846717">
      <w:pPr>
        <w:pStyle w:val="B3"/>
      </w:pPr>
      <w:r>
        <w:t>-</w:t>
      </w:r>
      <w:r>
        <w:tab/>
        <w:t>each PLMN in the "list of PLMN(s) to be used in disaster condition" stored in the ME which is associated with the HPLMN, if any, ordered based on this list.</w:t>
      </w:r>
    </w:p>
    <w:p w14:paraId="6EC07079" w14:textId="77777777" w:rsidR="00846717" w:rsidRDefault="00846717" w:rsidP="00846717">
      <w:pPr>
        <w:pStyle w:val="B1"/>
      </w:pPr>
      <w:r>
        <w:t>vii)</w:t>
      </w:r>
      <w:r>
        <w:tab/>
        <w:t>PLMN</w:t>
      </w:r>
      <w:r w:rsidRPr="00421E50">
        <w:t xml:space="preserve"> /</w:t>
      </w:r>
      <w:r>
        <w:t>E-UT</w:t>
      </w:r>
      <w:r w:rsidRPr="00421E50">
        <w:t xml:space="preserve">RAN combinations for other forbidden PLMNs </w:t>
      </w:r>
      <w:r>
        <w:t xml:space="preserve">or other allowable PLMN(s), whose S1 capability is disabled, or whose E-UTRAN access is restricted, </w:t>
      </w:r>
      <w:r w:rsidRPr="00421E50">
        <w:t xml:space="preserve">broadcasting the PLMN ID of the </w:t>
      </w:r>
      <w:r>
        <w:t xml:space="preserve">UE </w:t>
      </w:r>
      <w:r w:rsidRPr="00421E50">
        <w:t>determined PLMN with disaster condition or broadcasting the disaster related indication, in random order.</w:t>
      </w:r>
    </w:p>
    <w:p w14:paraId="67A7C618" w14:textId="4B1BF6B4" w:rsidR="00846717" w:rsidRPr="00AB56B5" w:rsidRDefault="00B96CE2" w:rsidP="00846717">
      <w:r w:rsidRPr="00773283">
        <w:t xml:space="preserve">If the PLMN /E-UTRAN combination broadcasting the PLMN ID of the UE determined PLMN with disaster condition is associated with the same PLMN ID, the UE </w:t>
      </w:r>
      <w:r>
        <w:rPr>
          <w:rFonts w:hint="eastAsia"/>
          <w:lang w:eastAsia="zh-CN"/>
        </w:rPr>
        <w:t xml:space="preserve">ignores any </w:t>
      </w:r>
      <w:r>
        <w:t>E-UTRAN</w:t>
      </w:r>
      <w:r>
        <w:rPr>
          <w:rFonts w:hint="eastAsia"/>
          <w:lang w:eastAsia="zh-CN"/>
        </w:rPr>
        <w:t xml:space="preserve"> restriction</w:t>
      </w:r>
      <w:r w:rsidRPr="00773283">
        <w:t xml:space="preserve"> </w:t>
      </w:r>
      <w:r>
        <w:rPr>
          <w:rFonts w:hint="eastAsia"/>
          <w:lang w:eastAsia="zh-CN"/>
        </w:rPr>
        <w:t xml:space="preserve">for this PLMN ID and </w:t>
      </w:r>
      <w:r w:rsidRPr="00773283">
        <w:t>select</w:t>
      </w:r>
      <w:r>
        <w:rPr>
          <w:rFonts w:hint="eastAsia"/>
          <w:lang w:eastAsia="zh-CN"/>
        </w:rPr>
        <w:t>s</w:t>
      </w:r>
      <w:r w:rsidRPr="00773283">
        <w:t xml:space="preserve"> the PLMN /E-UTRAN combination</w:t>
      </w:r>
      <w:r>
        <w:rPr>
          <w:rFonts w:hint="eastAsia"/>
          <w:lang w:eastAsia="zh-CN"/>
        </w:rPr>
        <w:t xml:space="preserve"> by the following:</w:t>
      </w:r>
      <w:r>
        <w:rPr>
          <w:lang w:eastAsia="zh-CN"/>
        </w:rPr>
        <w:t xml:space="preserve"> </w:t>
      </w:r>
      <w:r w:rsidR="00846717">
        <w:t xml:space="preserve">if S1 capability was disabled for the PLMN(s) above, then S1 capability is enabled, any RAT restriction for E-UTRAN is ignored for the PLMN(s) above, and if TAI of any cell broadcasting </w:t>
      </w:r>
      <w:r w:rsidR="00846717" w:rsidRPr="00421E50">
        <w:t xml:space="preserve">the PLMN ID of the </w:t>
      </w:r>
      <w:r w:rsidR="00846717">
        <w:t xml:space="preserve">UE </w:t>
      </w:r>
      <w:r w:rsidR="00846717" w:rsidRPr="00421E50">
        <w:t>determined PLMN with disaster condition</w:t>
      </w:r>
      <w:r w:rsidR="00846717">
        <w:t xml:space="preserve"> (</w:t>
      </w:r>
      <w:proofErr w:type="spellStart"/>
      <w:r w:rsidR="00846717">
        <w:t>i.e</w:t>
      </w:r>
      <w:proofErr w:type="spellEnd"/>
      <w:r w:rsidR="00846717">
        <w:t xml:space="preserve"> PLMN-D)</w:t>
      </w:r>
      <w:r w:rsidR="00846717" w:rsidRPr="00421E50">
        <w:t xml:space="preserve"> or broadcasting the disaster related indication</w:t>
      </w:r>
      <w:r w:rsidR="00846717">
        <w:t xml:space="preserve"> in E-UTRAN is removed from list of forbidden TAIs.</w:t>
      </w:r>
    </w:p>
    <w:p w14:paraId="2A67758A" w14:textId="4302329F" w:rsidR="00846717" w:rsidRDefault="00846717" w:rsidP="00846717">
      <w:pPr>
        <w:pStyle w:val="31"/>
      </w:pPr>
      <w:bookmarkStart w:id="123" w:name="_Toc57821390"/>
      <w:bookmarkStart w:id="124" w:name="_Toc191502197"/>
      <w:r w:rsidRPr="008277D5">
        <w:t>6.</w:t>
      </w:r>
      <w:r>
        <w:t>4</w:t>
      </w:r>
      <w:r w:rsidRPr="00774B02">
        <w:t>.</w:t>
      </w:r>
      <w:r>
        <w:t>3</w:t>
      </w:r>
      <w:r w:rsidRPr="0057170B">
        <w:rPr>
          <w:rFonts w:hint="eastAsia"/>
        </w:rPr>
        <w:tab/>
      </w:r>
      <w:r w:rsidRPr="0057170B">
        <w:t>Impacts on existing nodes and functionality</w:t>
      </w:r>
      <w:bookmarkEnd w:id="123"/>
      <w:bookmarkEnd w:id="124"/>
    </w:p>
    <w:p w14:paraId="5E14FB69" w14:textId="2EDC7452" w:rsidR="00846717" w:rsidRPr="006B5418" w:rsidRDefault="00846717" w:rsidP="00846717">
      <w:pPr>
        <w:rPr>
          <w:lang w:val="en-US"/>
        </w:rPr>
      </w:pPr>
      <w:r>
        <w:t xml:space="preserve">UE: Changes are needed in PLMN selection procedure defined in </w:t>
      </w:r>
      <w:r w:rsidR="00673027">
        <w:rPr>
          <w:lang w:eastAsia="zh-CN"/>
        </w:rPr>
        <w:t>3GPP TS 23.122</w:t>
      </w:r>
      <w:r w:rsidR="00673027" w:rsidRPr="007F2770">
        <w:t> [</w:t>
      </w:r>
      <w:r w:rsidR="00673027">
        <w:t>r23122</w:t>
      </w:r>
      <w:r w:rsidR="00673027" w:rsidRPr="007F2770">
        <w:t>]</w:t>
      </w:r>
      <w:r>
        <w:t xml:space="preserve"> </w:t>
      </w:r>
      <w:r w:rsidR="00673027">
        <w:t>clause </w:t>
      </w:r>
      <w:r>
        <w:t>4.4.3.1.1.</w:t>
      </w:r>
    </w:p>
    <w:p w14:paraId="0FD85F70" w14:textId="3FD8AE78" w:rsidR="003C13F9" w:rsidRDefault="003C13F9" w:rsidP="003C13F9">
      <w:pPr>
        <w:pStyle w:val="21"/>
      </w:pPr>
      <w:bookmarkStart w:id="125" w:name="_Toc66462248"/>
      <w:bookmarkStart w:id="126" w:name="_Toc70618894"/>
      <w:bookmarkStart w:id="127" w:name="_Toc82774684"/>
      <w:bookmarkStart w:id="128" w:name="_Toc191502198"/>
      <w:r>
        <w:t>6</w:t>
      </w:r>
      <w:r w:rsidRPr="004D3578">
        <w:t>.</w:t>
      </w:r>
      <w:r>
        <w:t>5</w:t>
      </w:r>
      <w:r w:rsidRPr="004D3578">
        <w:tab/>
      </w:r>
      <w:r>
        <w:t xml:space="preserve">Solution #5: </w:t>
      </w:r>
      <w:bookmarkEnd w:id="125"/>
      <w:bookmarkEnd w:id="126"/>
      <w:bookmarkEnd w:id="127"/>
      <w:r>
        <w:t>RAT restriction under disaster conditions</w:t>
      </w:r>
      <w:bookmarkEnd w:id="128"/>
    </w:p>
    <w:p w14:paraId="7AD1F9EA" w14:textId="47DC304D" w:rsidR="003C13F9" w:rsidRDefault="003C13F9" w:rsidP="003C13F9">
      <w:pPr>
        <w:pStyle w:val="31"/>
      </w:pPr>
      <w:bookmarkStart w:id="129" w:name="_Toc66462249"/>
      <w:bookmarkStart w:id="130" w:name="_Toc70618895"/>
      <w:bookmarkStart w:id="131" w:name="_Toc82774685"/>
      <w:bookmarkStart w:id="132" w:name="_Toc191502199"/>
      <w:r>
        <w:t>6.5.1</w:t>
      </w:r>
      <w:r>
        <w:tab/>
        <w:t>Description</w:t>
      </w:r>
      <w:bookmarkEnd w:id="129"/>
      <w:bookmarkEnd w:id="130"/>
      <w:bookmarkEnd w:id="131"/>
      <w:bookmarkEnd w:id="132"/>
    </w:p>
    <w:p w14:paraId="646D88FB" w14:textId="4E206AB2" w:rsidR="003C13F9" w:rsidRDefault="003C13F9" w:rsidP="003C13F9">
      <w:pPr>
        <w:pStyle w:val="41"/>
      </w:pPr>
      <w:bookmarkStart w:id="133" w:name="_Toc66462250"/>
      <w:bookmarkStart w:id="134" w:name="_Toc70618896"/>
      <w:bookmarkStart w:id="135" w:name="_Toc82774686"/>
      <w:r>
        <w:t>6.5.1.1</w:t>
      </w:r>
      <w:r>
        <w:tab/>
        <w:t>Introduction</w:t>
      </w:r>
      <w:bookmarkEnd w:id="133"/>
      <w:bookmarkEnd w:id="134"/>
      <w:bookmarkEnd w:id="135"/>
    </w:p>
    <w:p w14:paraId="592CF281" w14:textId="6BB2812F" w:rsidR="003C13F9" w:rsidRDefault="003C13F9" w:rsidP="003C13F9">
      <w:r>
        <w:t xml:space="preserve">It is assumed that the UE and the network will support both the </w:t>
      </w:r>
      <w:r w:rsidR="00A82F6B">
        <w:t>Enhancement of controlling access technology utilization</w:t>
      </w:r>
      <w:r>
        <w:t xml:space="preserve"> (ECRATU) and the Minimization of Service Interruption defined in Rel-19 (MINT_Ph2).</w:t>
      </w:r>
    </w:p>
    <w:p w14:paraId="2C60193A" w14:textId="77777777" w:rsidR="003C13F9" w:rsidRDefault="003C13F9" w:rsidP="003C13F9">
      <w:r>
        <w:t>This solution is mapped to the Key Issue #5: RAT restriction under disaster condition as shown in the following table:</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3C13F9" w:rsidRPr="00A97959" w14:paraId="2ACC8889" w14:textId="77777777" w:rsidTr="00F665FC">
        <w:trPr>
          <w:trHeight w:val="243"/>
          <w:jc w:val="center"/>
        </w:trPr>
        <w:tc>
          <w:tcPr>
            <w:tcW w:w="1168" w:type="dxa"/>
            <w:shd w:val="clear" w:color="auto" w:fill="auto"/>
          </w:tcPr>
          <w:p w14:paraId="7DB4A227" w14:textId="77777777" w:rsidR="003C13F9" w:rsidRPr="00A97959" w:rsidRDefault="003C13F9" w:rsidP="00F665FC">
            <w:pPr>
              <w:pStyle w:val="TAC"/>
            </w:pPr>
          </w:p>
        </w:tc>
        <w:tc>
          <w:tcPr>
            <w:tcW w:w="5920" w:type="dxa"/>
            <w:gridSpan w:val="8"/>
            <w:shd w:val="clear" w:color="auto" w:fill="auto"/>
          </w:tcPr>
          <w:p w14:paraId="15BDBB71" w14:textId="77777777" w:rsidR="003C13F9" w:rsidRPr="00A97959" w:rsidRDefault="003C13F9" w:rsidP="00F665FC">
            <w:pPr>
              <w:pStyle w:val="TAH"/>
            </w:pPr>
            <w:r w:rsidRPr="00A97959">
              <w:t>Key Issues</w:t>
            </w:r>
          </w:p>
        </w:tc>
      </w:tr>
      <w:tr w:rsidR="003C13F9" w:rsidRPr="00A97959" w14:paraId="2510B7C0" w14:textId="77777777" w:rsidTr="00F665FC">
        <w:trPr>
          <w:trHeight w:val="261"/>
          <w:jc w:val="center"/>
        </w:trPr>
        <w:tc>
          <w:tcPr>
            <w:tcW w:w="1168" w:type="dxa"/>
            <w:shd w:val="clear" w:color="auto" w:fill="auto"/>
          </w:tcPr>
          <w:p w14:paraId="039EC93D" w14:textId="77777777" w:rsidR="003C13F9" w:rsidRPr="00A97959" w:rsidRDefault="003C13F9" w:rsidP="00F665FC">
            <w:pPr>
              <w:pStyle w:val="TAH"/>
            </w:pPr>
            <w:r w:rsidRPr="00A97959">
              <w:t>Solutions</w:t>
            </w:r>
          </w:p>
        </w:tc>
        <w:tc>
          <w:tcPr>
            <w:tcW w:w="740" w:type="dxa"/>
            <w:shd w:val="clear" w:color="auto" w:fill="auto"/>
          </w:tcPr>
          <w:p w14:paraId="7D9AD7FD" w14:textId="77777777" w:rsidR="003C13F9" w:rsidRPr="00A97959" w:rsidRDefault="003C13F9" w:rsidP="00F665FC">
            <w:pPr>
              <w:pStyle w:val="TAH"/>
            </w:pPr>
            <w:r w:rsidRPr="00A97959">
              <w:t>1</w:t>
            </w:r>
          </w:p>
        </w:tc>
        <w:tc>
          <w:tcPr>
            <w:tcW w:w="740" w:type="dxa"/>
            <w:shd w:val="clear" w:color="auto" w:fill="auto"/>
          </w:tcPr>
          <w:p w14:paraId="385CF2E8" w14:textId="77777777" w:rsidR="003C13F9" w:rsidRPr="00A97959" w:rsidRDefault="003C13F9" w:rsidP="00F665FC">
            <w:pPr>
              <w:pStyle w:val="TAH"/>
            </w:pPr>
            <w:r w:rsidRPr="00A97959">
              <w:t>2</w:t>
            </w:r>
          </w:p>
        </w:tc>
        <w:tc>
          <w:tcPr>
            <w:tcW w:w="740" w:type="dxa"/>
            <w:shd w:val="clear" w:color="auto" w:fill="auto"/>
          </w:tcPr>
          <w:p w14:paraId="60DF7AA2" w14:textId="77777777" w:rsidR="003C13F9" w:rsidRPr="00A97959" w:rsidRDefault="003C13F9" w:rsidP="00F665FC">
            <w:pPr>
              <w:pStyle w:val="TAH"/>
            </w:pPr>
            <w:r w:rsidRPr="00A97959">
              <w:t>3</w:t>
            </w:r>
          </w:p>
        </w:tc>
        <w:tc>
          <w:tcPr>
            <w:tcW w:w="740" w:type="dxa"/>
            <w:shd w:val="clear" w:color="auto" w:fill="auto"/>
          </w:tcPr>
          <w:p w14:paraId="78707636" w14:textId="77777777" w:rsidR="003C13F9" w:rsidRPr="00A97959" w:rsidRDefault="003C13F9" w:rsidP="00F665FC">
            <w:pPr>
              <w:pStyle w:val="TAH"/>
            </w:pPr>
            <w:r w:rsidRPr="00A97959">
              <w:t>4</w:t>
            </w:r>
          </w:p>
        </w:tc>
        <w:tc>
          <w:tcPr>
            <w:tcW w:w="740" w:type="dxa"/>
          </w:tcPr>
          <w:p w14:paraId="0D73DBE6" w14:textId="77777777" w:rsidR="003C13F9" w:rsidRPr="00A97959" w:rsidRDefault="003C13F9" w:rsidP="00F665FC">
            <w:pPr>
              <w:pStyle w:val="TAH"/>
            </w:pPr>
            <w:r w:rsidRPr="00A97959">
              <w:t>5</w:t>
            </w:r>
          </w:p>
        </w:tc>
        <w:tc>
          <w:tcPr>
            <w:tcW w:w="740" w:type="dxa"/>
          </w:tcPr>
          <w:p w14:paraId="30C7B7C9" w14:textId="77777777" w:rsidR="003C13F9" w:rsidRPr="00A97959" w:rsidRDefault="003C13F9" w:rsidP="00F665FC">
            <w:pPr>
              <w:pStyle w:val="TAH"/>
            </w:pPr>
            <w:r w:rsidRPr="00A97959">
              <w:t>6</w:t>
            </w:r>
          </w:p>
        </w:tc>
        <w:tc>
          <w:tcPr>
            <w:tcW w:w="740" w:type="dxa"/>
          </w:tcPr>
          <w:p w14:paraId="78E25A74" w14:textId="77777777" w:rsidR="003C13F9" w:rsidRPr="00A97959" w:rsidRDefault="003C13F9" w:rsidP="00F665FC">
            <w:pPr>
              <w:pStyle w:val="TAH"/>
              <w:rPr>
                <w:lang w:eastAsia="ko-KR"/>
              </w:rPr>
            </w:pPr>
            <w:r>
              <w:rPr>
                <w:rFonts w:hint="eastAsia"/>
                <w:lang w:eastAsia="ko-KR"/>
              </w:rPr>
              <w:t>7</w:t>
            </w:r>
          </w:p>
        </w:tc>
        <w:tc>
          <w:tcPr>
            <w:tcW w:w="740" w:type="dxa"/>
          </w:tcPr>
          <w:p w14:paraId="1EB51C70" w14:textId="77777777" w:rsidR="003C13F9" w:rsidRPr="00A97959" w:rsidRDefault="003C13F9" w:rsidP="00F665FC">
            <w:pPr>
              <w:pStyle w:val="TAH"/>
              <w:rPr>
                <w:lang w:eastAsia="ko-KR"/>
              </w:rPr>
            </w:pPr>
            <w:r>
              <w:rPr>
                <w:rFonts w:hint="eastAsia"/>
                <w:lang w:eastAsia="ko-KR"/>
              </w:rPr>
              <w:t>8</w:t>
            </w:r>
          </w:p>
        </w:tc>
      </w:tr>
      <w:tr w:rsidR="003C13F9" w:rsidRPr="00A97959" w14:paraId="18C07358" w14:textId="77777777" w:rsidTr="00F665FC">
        <w:trPr>
          <w:trHeight w:val="243"/>
          <w:jc w:val="center"/>
        </w:trPr>
        <w:tc>
          <w:tcPr>
            <w:tcW w:w="1168" w:type="dxa"/>
            <w:shd w:val="clear" w:color="auto" w:fill="auto"/>
          </w:tcPr>
          <w:p w14:paraId="0D660A09" w14:textId="6FCE1489" w:rsidR="003C13F9" w:rsidRPr="00A97959" w:rsidRDefault="003C13F9" w:rsidP="00ED310D">
            <w:pPr>
              <w:pStyle w:val="TAH"/>
              <w:rPr>
                <w:lang w:eastAsia="ko-KR"/>
              </w:rPr>
            </w:pPr>
            <w:r>
              <w:rPr>
                <w:lang w:eastAsia="ko-KR"/>
              </w:rPr>
              <w:t>Solution #5</w:t>
            </w:r>
          </w:p>
        </w:tc>
        <w:tc>
          <w:tcPr>
            <w:tcW w:w="740" w:type="dxa"/>
            <w:shd w:val="clear" w:color="auto" w:fill="auto"/>
          </w:tcPr>
          <w:p w14:paraId="1E9BA11C" w14:textId="77777777" w:rsidR="003C13F9" w:rsidRPr="00A97959" w:rsidRDefault="003C13F9" w:rsidP="00F665FC">
            <w:pPr>
              <w:pStyle w:val="TAC"/>
            </w:pPr>
          </w:p>
        </w:tc>
        <w:tc>
          <w:tcPr>
            <w:tcW w:w="740" w:type="dxa"/>
            <w:shd w:val="clear" w:color="auto" w:fill="auto"/>
          </w:tcPr>
          <w:p w14:paraId="53807E98" w14:textId="77777777" w:rsidR="003C13F9" w:rsidRPr="00A97959" w:rsidRDefault="003C13F9" w:rsidP="00F665FC">
            <w:pPr>
              <w:pStyle w:val="TAC"/>
            </w:pPr>
          </w:p>
        </w:tc>
        <w:tc>
          <w:tcPr>
            <w:tcW w:w="740" w:type="dxa"/>
            <w:shd w:val="clear" w:color="auto" w:fill="auto"/>
          </w:tcPr>
          <w:p w14:paraId="03857BBE" w14:textId="77777777" w:rsidR="003C13F9" w:rsidRPr="00A97959" w:rsidRDefault="003C13F9" w:rsidP="00F665FC">
            <w:pPr>
              <w:pStyle w:val="TAC"/>
            </w:pPr>
          </w:p>
        </w:tc>
        <w:tc>
          <w:tcPr>
            <w:tcW w:w="740" w:type="dxa"/>
            <w:shd w:val="clear" w:color="auto" w:fill="auto"/>
          </w:tcPr>
          <w:p w14:paraId="32E8D86E" w14:textId="77777777" w:rsidR="003C13F9" w:rsidRPr="00A97959" w:rsidRDefault="003C13F9" w:rsidP="00F665FC">
            <w:pPr>
              <w:pStyle w:val="TAC"/>
            </w:pPr>
          </w:p>
        </w:tc>
        <w:tc>
          <w:tcPr>
            <w:tcW w:w="740" w:type="dxa"/>
          </w:tcPr>
          <w:p w14:paraId="29C3B47A" w14:textId="77777777" w:rsidR="003C13F9" w:rsidRPr="00A97959" w:rsidRDefault="003C13F9" w:rsidP="00F665FC">
            <w:pPr>
              <w:pStyle w:val="TAC"/>
            </w:pPr>
            <w:r>
              <w:t>X</w:t>
            </w:r>
          </w:p>
        </w:tc>
        <w:tc>
          <w:tcPr>
            <w:tcW w:w="740" w:type="dxa"/>
          </w:tcPr>
          <w:p w14:paraId="53EF6EDB" w14:textId="77777777" w:rsidR="003C13F9" w:rsidRPr="00A97959" w:rsidRDefault="003C13F9" w:rsidP="00F665FC">
            <w:pPr>
              <w:pStyle w:val="TAC"/>
            </w:pPr>
          </w:p>
        </w:tc>
        <w:tc>
          <w:tcPr>
            <w:tcW w:w="740" w:type="dxa"/>
          </w:tcPr>
          <w:p w14:paraId="237CACCA" w14:textId="77777777" w:rsidR="003C13F9" w:rsidRPr="00A97959" w:rsidRDefault="003C13F9" w:rsidP="00F665FC">
            <w:pPr>
              <w:pStyle w:val="TAC"/>
            </w:pPr>
          </w:p>
        </w:tc>
        <w:tc>
          <w:tcPr>
            <w:tcW w:w="740" w:type="dxa"/>
          </w:tcPr>
          <w:p w14:paraId="00FD8413" w14:textId="77777777" w:rsidR="003C13F9" w:rsidRPr="00A97959" w:rsidRDefault="003C13F9" w:rsidP="00F665FC">
            <w:pPr>
              <w:pStyle w:val="TAC"/>
            </w:pPr>
          </w:p>
        </w:tc>
      </w:tr>
    </w:tbl>
    <w:p w14:paraId="2A15B16A" w14:textId="77777777" w:rsidR="003C13F9" w:rsidRPr="006D1FE0" w:rsidRDefault="003C13F9" w:rsidP="003C13F9"/>
    <w:p w14:paraId="1D440890" w14:textId="31C69342" w:rsidR="003C13F9" w:rsidRDefault="003C13F9" w:rsidP="003C13F9">
      <w:pPr>
        <w:pStyle w:val="41"/>
      </w:pPr>
      <w:bookmarkStart w:id="136" w:name="_Toc66462251"/>
      <w:bookmarkStart w:id="137" w:name="_Toc70618897"/>
      <w:bookmarkStart w:id="138" w:name="_Toc82774687"/>
      <w:r>
        <w:t>6.5.1.2</w:t>
      </w:r>
      <w:r>
        <w:tab/>
        <w:t>Detailed description</w:t>
      </w:r>
      <w:bookmarkEnd w:id="136"/>
      <w:bookmarkEnd w:id="137"/>
      <w:bookmarkEnd w:id="138"/>
    </w:p>
    <w:p w14:paraId="56093E5C" w14:textId="77777777" w:rsidR="003C13F9" w:rsidRDefault="003C13F9" w:rsidP="003C13F9">
      <w:r>
        <w:t>This solution is for a UE and network under the following assumptions:</w:t>
      </w:r>
    </w:p>
    <w:p w14:paraId="3BAA40E7" w14:textId="1FD6BFBE" w:rsidR="003C13F9" w:rsidRPr="00067D2E" w:rsidRDefault="003C13F9" w:rsidP="003C13F9">
      <w:pPr>
        <w:pStyle w:val="B1"/>
      </w:pPr>
      <w:r>
        <w:t>-</w:t>
      </w:r>
      <w:r>
        <w:tab/>
      </w:r>
      <w:r w:rsidRPr="00067D2E">
        <w:t>suppor</w:t>
      </w:r>
      <w:r>
        <w:t>t</w:t>
      </w:r>
      <w:r w:rsidRPr="00067D2E">
        <w:t xml:space="preserve"> </w:t>
      </w:r>
      <w:r>
        <w:t xml:space="preserve">both the </w:t>
      </w:r>
      <w:r w:rsidR="00A82F6B">
        <w:t>Enhancement of controlling access technology utilization</w:t>
      </w:r>
      <w:r>
        <w:t xml:space="preserve"> (ECRATU) and Minimization of Service Interruption (MINT_Ph2)</w:t>
      </w:r>
      <w:r w:rsidRPr="00067D2E">
        <w:t>;</w:t>
      </w:r>
    </w:p>
    <w:p w14:paraId="0D88A840" w14:textId="2F777674" w:rsidR="003C13F9" w:rsidRPr="00067D2E" w:rsidRDefault="003C13F9" w:rsidP="003C13F9">
      <w:pPr>
        <w:pStyle w:val="B1"/>
      </w:pPr>
      <w:r>
        <w:t>-</w:t>
      </w:r>
      <w:r>
        <w:tab/>
        <w:t>a disaster condition occurs in a specific RAT (i.e., NG-RAN) while the UE is restricted in the other existing RAT(s) or supported RAT(s)</w:t>
      </w:r>
      <w:r w:rsidRPr="006243C5">
        <w:t xml:space="preserve"> </w:t>
      </w:r>
      <w:r>
        <w:t xml:space="preserve">(i.e., E-UTRAN) </w:t>
      </w:r>
      <w:r w:rsidR="00A82F6B">
        <w:t xml:space="preserve">as per the access technology utilization control information received </w:t>
      </w:r>
      <w:r>
        <w:t>by the UE</w:t>
      </w:r>
      <w:r w:rsidRPr="00067D2E">
        <w:t>;</w:t>
      </w:r>
    </w:p>
    <w:p w14:paraId="4EAB59EB" w14:textId="08DD6B8F" w:rsidR="003C13F9" w:rsidRPr="00067D2E" w:rsidRDefault="003C13F9" w:rsidP="003C13F9">
      <w:pPr>
        <w:pStyle w:val="B1"/>
      </w:pPr>
      <w:r>
        <w:t>-</w:t>
      </w:r>
      <w:r>
        <w:tab/>
        <w:t>the UE is able to perform registration procedure</w:t>
      </w:r>
      <w:r w:rsidR="00780DB5">
        <w:t xml:space="preserve"> on</w:t>
      </w:r>
      <w:r>
        <w:t xml:space="preserve"> the 3GPP access;</w:t>
      </w:r>
    </w:p>
    <w:p w14:paraId="1EA56ED4" w14:textId="77777777" w:rsidR="003C13F9" w:rsidRPr="003C13F9" w:rsidRDefault="003C13F9" w:rsidP="003C13F9">
      <w:pPr>
        <w:pStyle w:val="B1"/>
      </w:pPr>
      <w:r>
        <w:t>-</w:t>
      </w:r>
      <w:r>
        <w:tab/>
        <w:t>there are no other PLMN(s) available to which the UE can connect with no disaster condition</w:t>
      </w:r>
      <w:r w:rsidRPr="003C13F9">
        <w:t>, i.e., there is no PLMN where the UE can find normal service.</w:t>
      </w:r>
    </w:p>
    <w:p w14:paraId="4B99886B" w14:textId="77777777" w:rsidR="003C13F9" w:rsidRPr="003C13F9" w:rsidRDefault="003C13F9" w:rsidP="003C13F9">
      <w:r w:rsidRPr="003C13F9">
        <w:t>A detail description of the solution is as follows:</w:t>
      </w:r>
    </w:p>
    <w:p w14:paraId="5C133CB2" w14:textId="52D71849" w:rsidR="003C13F9" w:rsidRPr="00396D5E" w:rsidRDefault="003C13F9" w:rsidP="003C13F9">
      <w:pPr>
        <w:pStyle w:val="B1"/>
      </w:pPr>
      <w:r>
        <w:t>-</w:t>
      </w:r>
      <w:r>
        <w:tab/>
        <w:t xml:space="preserve">The </w:t>
      </w:r>
      <w:r w:rsidRPr="00396D5E">
        <w:t xml:space="preserve">UE indicates support for both </w:t>
      </w:r>
      <w:r w:rsidR="00A82F6B">
        <w:t>Enhancement of controlling access technology utilization (ECRATU)</w:t>
      </w:r>
      <w:r w:rsidRPr="00396D5E">
        <w:t xml:space="preserve"> and MINT_Ph2</w:t>
      </w:r>
      <w:r>
        <w:t>.</w:t>
      </w:r>
      <w:r w:rsidRPr="00396D5E">
        <w:t xml:space="preserve"> </w:t>
      </w:r>
    </w:p>
    <w:p w14:paraId="690C71F9" w14:textId="77777777" w:rsidR="003C13F9" w:rsidRPr="00396D5E" w:rsidRDefault="003C13F9" w:rsidP="003C13F9">
      <w:pPr>
        <w:pStyle w:val="B1"/>
      </w:pPr>
      <w:r>
        <w:t xml:space="preserve">- </w:t>
      </w:r>
      <w:r>
        <w:tab/>
        <w:t xml:space="preserve">The </w:t>
      </w:r>
      <w:r w:rsidRPr="00396D5E">
        <w:t>UE receives RAT restriction info (</w:t>
      </w:r>
      <w:r>
        <w:t xml:space="preserve">i.e., </w:t>
      </w:r>
      <w:r w:rsidRPr="00396D5E">
        <w:t xml:space="preserve">list of RATs restricted, including 4G) and </w:t>
      </w:r>
      <w:r>
        <w:t>d</w:t>
      </w:r>
      <w:r w:rsidRPr="00396D5E">
        <w:t xml:space="preserve">isaster condition handling info </w:t>
      </w:r>
      <w:r>
        <w:t>per specific RAT, e.g., the network s</w:t>
      </w:r>
      <w:r w:rsidRPr="00FD2363">
        <w:t xml:space="preserve">ends explicit </w:t>
      </w:r>
      <w:r>
        <w:t>d</w:t>
      </w:r>
      <w:r w:rsidRPr="00FD2363">
        <w:t xml:space="preserve">isaster handling info to </w:t>
      </w:r>
      <w:r>
        <w:t xml:space="preserve">the </w:t>
      </w:r>
      <w:r w:rsidRPr="00FD2363">
        <w:t>UE</w:t>
      </w:r>
      <w:r>
        <w:t xml:space="preserve"> using a new Information Element.</w:t>
      </w:r>
    </w:p>
    <w:p w14:paraId="1D7D3A38" w14:textId="77777777" w:rsidR="003C13F9" w:rsidRPr="00396D5E" w:rsidRDefault="003C13F9" w:rsidP="003C13F9">
      <w:pPr>
        <w:pStyle w:val="B1"/>
      </w:pPr>
      <w:r>
        <w:t>-</w:t>
      </w:r>
      <w:r>
        <w:tab/>
      </w:r>
      <w:r w:rsidRPr="00396D5E">
        <w:t>UE stores RAT restriction list and disaster condition info in its memory.</w:t>
      </w:r>
    </w:p>
    <w:p w14:paraId="682F4B3C" w14:textId="77777777" w:rsidR="003C13F9" w:rsidRPr="00FD2363" w:rsidRDefault="003C13F9" w:rsidP="003C13F9">
      <w:pPr>
        <w:pStyle w:val="B1"/>
      </w:pPr>
      <w:r>
        <w:t>-</w:t>
      </w:r>
      <w:r>
        <w:tab/>
      </w:r>
      <w:r w:rsidRPr="00396D5E">
        <w:t xml:space="preserve">Disaster situation occurs in 5G RAT. </w:t>
      </w:r>
      <w:r w:rsidRPr="00FD2363">
        <w:t xml:space="preserve">4G </w:t>
      </w:r>
      <w:r>
        <w:t xml:space="preserve">RAT </w:t>
      </w:r>
      <w:r w:rsidRPr="00FD2363">
        <w:t>broadcast</w:t>
      </w:r>
      <w:r>
        <w:t>s</w:t>
      </w:r>
      <w:r w:rsidRPr="00FD2363">
        <w:t xml:space="preserve"> disaster </w:t>
      </w:r>
      <w:r>
        <w:t xml:space="preserve">condition </w:t>
      </w:r>
      <w:r w:rsidRPr="00FD2363">
        <w:t>SIB for UE(s) to get connected to 4G</w:t>
      </w:r>
      <w:r>
        <w:t xml:space="preserve"> based on the solution reached in KI#1.</w:t>
      </w:r>
    </w:p>
    <w:p w14:paraId="79663547" w14:textId="77777777" w:rsidR="003C13F9" w:rsidRPr="00396D5E" w:rsidRDefault="003C13F9" w:rsidP="003C13F9">
      <w:pPr>
        <w:pStyle w:val="B1"/>
      </w:pPr>
      <w:bookmarkStart w:id="139" w:name="_Hlk183163243"/>
      <w:r>
        <w:t>-</w:t>
      </w:r>
      <w:r>
        <w:tab/>
      </w:r>
      <w:r w:rsidRPr="00EE1289">
        <w:t xml:space="preserve">UE </w:t>
      </w:r>
      <w:r>
        <w:t>removes</w:t>
      </w:r>
      <w:r w:rsidRPr="00EE1289">
        <w:t xml:space="preserve"> 4G RAT from the "PLMNs with associated RAT restrictions" list and </w:t>
      </w:r>
      <w:r>
        <w:t>t</w:t>
      </w:r>
      <w:r w:rsidRPr="00EE1289">
        <w:t>he UE NAS layer may</w:t>
      </w:r>
      <w:r>
        <w:t xml:space="preserve"> update the RAT restriction information </w:t>
      </w:r>
      <w:r w:rsidRPr="00EE1289">
        <w:t>to AS layer for cell selection/re-selection.</w:t>
      </w:r>
    </w:p>
    <w:bookmarkEnd w:id="139"/>
    <w:p w14:paraId="6116E7FE" w14:textId="77777777" w:rsidR="003C13F9" w:rsidRDefault="003C13F9" w:rsidP="003C13F9">
      <w:pPr>
        <w:pStyle w:val="B1"/>
      </w:pPr>
      <w:r>
        <w:t>-</w:t>
      </w:r>
      <w:r>
        <w:tab/>
        <w:t xml:space="preserve">The </w:t>
      </w:r>
      <w:r w:rsidRPr="00396D5E">
        <w:t xml:space="preserve">UE connects to 4G RAT following </w:t>
      </w:r>
      <w:r>
        <w:t xml:space="preserve">the timers received from MINT information, i.e., wait roaming timer and removes from its memory any potential timer related to the RAT restriction. </w:t>
      </w:r>
    </w:p>
    <w:p w14:paraId="46CED736" w14:textId="77777777" w:rsidR="003C13F9" w:rsidRPr="003C13F9" w:rsidRDefault="003C13F9" w:rsidP="003C13F9">
      <w:r w:rsidRPr="003C13F9">
        <w:t>Additionally, when the UE tries to connect to 4G RAT:</w:t>
      </w:r>
    </w:p>
    <w:p w14:paraId="08230797" w14:textId="77777777" w:rsidR="003C13F9" w:rsidRPr="00396D5E" w:rsidRDefault="003C13F9" w:rsidP="003C13F9">
      <w:pPr>
        <w:pStyle w:val="B1"/>
        <w:numPr>
          <w:ilvl w:val="0"/>
          <w:numId w:val="21"/>
        </w:numPr>
      </w:pPr>
      <w:r>
        <w:t xml:space="preserve">The </w:t>
      </w:r>
      <w:r w:rsidRPr="00396D5E">
        <w:t>UE may receive 5G</w:t>
      </w:r>
      <w:r>
        <w:t xml:space="preserve"> </w:t>
      </w:r>
      <w:r w:rsidRPr="00396D5E">
        <w:t>RAT restore indication from EPC using explicit indication or using enhanced RAT restriction information</w:t>
      </w:r>
      <w:r>
        <w:t>.</w:t>
      </w:r>
    </w:p>
    <w:p w14:paraId="42E6DE95" w14:textId="77777777" w:rsidR="003C13F9" w:rsidRDefault="003C13F9" w:rsidP="003C13F9">
      <w:pPr>
        <w:pStyle w:val="B1"/>
        <w:numPr>
          <w:ilvl w:val="0"/>
          <w:numId w:val="21"/>
        </w:numPr>
      </w:pPr>
      <w:r>
        <w:t xml:space="preserve">The </w:t>
      </w:r>
      <w:r w:rsidRPr="00396D5E">
        <w:t>UE may initiate MRU to connect back to 5G RAT. UE may use back-off timer to connect back.</w:t>
      </w:r>
    </w:p>
    <w:p w14:paraId="2DF5D2D8" w14:textId="77777777" w:rsidR="003C13F9" w:rsidRPr="00067D2E" w:rsidRDefault="003C13F9" w:rsidP="005E098C">
      <w:pPr>
        <w:pStyle w:val="NO"/>
        <w:overflowPunct w:val="0"/>
        <w:autoSpaceDE w:val="0"/>
        <w:autoSpaceDN w:val="0"/>
        <w:adjustRightInd w:val="0"/>
        <w:ind w:left="0" w:firstLine="284"/>
        <w:textAlignment w:val="baseline"/>
        <w:rPr>
          <w:lang w:eastAsia="en-GB"/>
        </w:rPr>
      </w:pPr>
      <w:r w:rsidRPr="003365A8">
        <w:rPr>
          <w:lang w:eastAsia="en-GB"/>
        </w:rPr>
        <w:t>NOTE:</w:t>
      </w:r>
      <w:r w:rsidRPr="003365A8">
        <w:rPr>
          <w:lang w:eastAsia="en-GB"/>
        </w:rPr>
        <w:tab/>
        <w:t>The RAT restriction is defined under the WID ECRATU (Unique identifier: 1040042)</w:t>
      </w:r>
    </w:p>
    <w:p w14:paraId="4AA684B5" w14:textId="2D76E69B" w:rsidR="003C13F9" w:rsidRPr="006040E0" w:rsidRDefault="003C13F9" w:rsidP="003C13F9">
      <w:pPr>
        <w:pStyle w:val="31"/>
      </w:pPr>
      <w:bookmarkStart w:id="140" w:name="_Toc66462252"/>
      <w:bookmarkStart w:id="141" w:name="_Toc70618898"/>
      <w:bookmarkStart w:id="142" w:name="_Toc82774688"/>
      <w:bookmarkStart w:id="143" w:name="_Toc191502200"/>
      <w:r w:rsidRPr="002A326A">
        <w:t>6.</w:t>
      </w:r>
      <w:r w:rsidR="00ED310D">
        <w:t>5</w:t>
      </w:r>
      <w:r w:rsidRPr="002A326A">
        <w:t>.</w:t>
      </w:r>
      <w:r>
        <w:t>2</w:t>
      </w:r>
      <w:r w:rsidRPr="002A326A">
        <w:rPr>
          <w:rFonts w:hint="eastAsia"/>
        </w:rPr>
        <w:tab/>
      </w:r>
      <w:r>
        <w:t>Impacts on existing nodes and functionality</w:t>
      </w:r>
      <w:bookmarkEnd w:id="140"/>
      <w:bookmarkEnd w:id="141"/>
      <w:bookmarkEnd w:id="142"/>
      <w:bookmarkEnd w:id="143"/>
    </w:p>
    <w:p w14:paraId="713DDE3B" w14:textId="77777777" w:rsidR="003C13F9" w:rsidRDefault="003C13F9" w:rsidP="003C13F9">
      <w:pPr>
        <w:rPr>
          <w:noProof/>
          <w:lang w:val="en-US"/>
        </w:rPr>
      </w:pPr>
      <w:r>
        <w:rPr>
          <w:noProof/>
          <w:lang w:val="en-US"/>
        </w:rPr>
        <w:t>The following impacts can be identified:</w:t>
      </w:r>
    </w:p>
    <w:p w14:paraId="6D836C66" w14:textId="77777777" w:rsidR="003C13F9" w:rsidRPr="00DC481E" w:rsidRDefault="003C13F9" w:rsidP="003C13F9">
      <w:pPr>
        <w:rPr>
          <w:noProof/>
          <w:lang w:val="en-US"/>
        </w:rPr>
      </w:pPr>
      <w:r w:rsidRPr="00DC481E">
        <w:rPr>
          <w:noProof/>
          <w:lang w:val="en-US"/>
        </w:rPr>
        <w:t>AMF</w:t>
      </w:r>
      <w:r>
        <w:rPr>
          <w:noProof/>
          <w:lang w:val="en-US"/>
        </w:rPr>
        <w:t>/MME</w:t>
      </w:r>
    </w:p>
    <w:p w14:paraId="65E285B4" w14:textId="77777777" w:rsidR="003C13F9" w:rsidRPr="00DC481E" w:rsidRDefault="003C13F9" w:rsidP="003C13F9">
      <w:pPr>
        <w:pStyle w:val="B1"/>
        <w:rPr>
          <w:noProof/>
          <w:lang w:val="en-US"/>
        </w:rPr>
      </w:pPr>
      <w:r>
        <w:t>-</w:t>
      </w:r>
      <w:r>
        <w:tab/>
      </w:r>
      <w:r w:rsidRPr="00DC481E">
        <w:rPr>
          <w:noProof/>
          <w:lang w:val="en-US"/>
        </w:rPr>
        <w:t xml:space="preserve">Notifying the UE over the </w:t>
      </w:r>
      <w:r>
        <w:rPr>
          <w:noProof/>
          <w:lang w:val="en-US"/>
        </w:rPr>
        <w:t xml:space="preserve">non-restricted </w:t>
      </w:r>
      <w:r w:rsidRPr="00DC481E">
        <w:rPr>
          <w:noProof/>
          <w:lang w:val="en-US"/>
        </w:rPr>
        <w:t>3GPP access about a disaster condition</w:t>
      </w:r>
      <w:r>
        <w:rPr>
          <w:noProof/>
          <w:lang w:val="en-US"/>
        </w:rPr>
        <w:t xml:space="preserve"> and RAT restriction</w:t>
      </w:r>
      <w:r w:rsidRPr="00DC481E">
        <w:rPr>
          <w:noProof/>
          <w:lang w:val="en-US"/>
        </w:rPr>
        <w:t xml:space="preserve"> that impacted the 3GPP access</w:t>
      </w:r>
      <w:r>
        <w:rPr>
          <w:noProof/>
          <w:lang w:val="en-US"/>
        </w:rPr>
        <w:t xml:space="preserve"> and specific RAT;</w:t>
      </w:r>
    </w:p>
    <w:p w14:paraId="3E3045F3" w14:textId="77777777" w:rsidR="003C13F9" w:rsidRDefault="003C13F9" w:rsidP="003C13F9">
      <w:pPr>
        <w:pStyle w:val="B1"/>
        <w:rPr>
          <w:noProof/>
          <w:lang w:val="en-US"/>
        </w:rPr>
      </w:pPr>
      <w:r>
        <w:t>-</w:t>
      </w:r>
      <w:r>
        <w:tab/>
      </w:r>
      <w:r>
        <w:rPr>
          <w:noProof/>
          <w:lang w:val="en-US"/>
        </w:rPr>
        <w:t>Providing a list of available RAT which are restricted and/or under disaster condition;</w:t>
      </w:r>
    </w:p>
    <w:p w14:paraId="5CF842E8" w14:textId="77777777" w:rsidR="003C13F9" w:rsidRPr="00DC481E" w:rsidRDefault="003C13F9" w:rsidP="003C13F9">
      <w:pPr>
        <w:pStyle w:val="B1"/>
        <w:rPr>
          <w:noProof/>
          <w:lang w:val="en-US"/>
        </w:rPr>
      </w:pPr>
      <w:r>
        <w:rPr>
          <w:noProof/>
          <w:lang w:val="en-US"/>
        </w:rPr>
        <w:t>-</w:t>
      </w:r>
      <w:r>
        <w:rPr>
          <w:noProof/>
          <w:lang w:val="en-US"/>
        </w:rPr>
        <w:tab/>
        <w:t>Notifying the RAN to deliver a broadcast message indicating the RAT failure under disaster condition;</w:t>
      </w:r>
    </w:p>
    <w:p w14:paraId="3B2BB0FF" w14:textId="77777777" w:rsidR="003C13F9" w:rsidRDefault="003C13F9" w:rsidP="003C13F9">
      <w:pPr>
        <w:pStyle w:val="B1"/>
        <w:rPr>
          <w:noProof/>
          <w:lang w:val="en-US"/>
        </w:rPr>
      </w:pPr>
      <w:r>
        <w:t>-</w:t>
      </w:r>
      <w:r>
        <w:tab/>
      </w:r>
      <w:r>
        <w:rPr>
          <w:noProof/>
          <w:lang w:val="en-US"/>
        </w:rPr>
        <w:t>Pr</w:t>
      </w:r>
      <w:r w:rsidRPr="00DC481E">
        <w:rPr>
          <w:noProof/>
          <w:lang w:val="en-US"/>
        </w:rPr>
        <w:t>oviding a timer</w:t>
      </w:r>
      <w:r>
        <w:rPr>
          <w:noProof/>
          <w:lang w:val="en-US"/>
        </w:rPr>
        <w:t xml:space="preserve"> related to the disaster condition</w:t>
      </w:r>
      <w:r w:rsidRPr="00DC481E">
        <w:rPr>
          <w:noProof/>
          <w:lang w:val="en-US"/>
        </w:rPr>
        <w:t xml:space="preserve"> to stagger UE access to </w:t>
      </w:r>
      <w:r>
        <w:rPr>
          <w:noProof/>
          <w:lang w:val="en-US"/>
        </w:rPr>
        <w:t>specific RAT;</w:t>
      </w:r>
    </w:p>
    <w:p w14:paraId="16320400" w14:textId="77777777" w:rsidR="003C13F9" w:rsidRPr="00DC481E" w:rsidRDefault="003C13F9" w:rsidP="003C13F9">
      <w:pPr>
        <w:rPr>
          <w:noProof/>
          <w:lang w:val="en-US"/>
        </w:rPr>
      </w:pPr>
      <w:r w:rsidRPr="00DC481E">
        <w:rPr>
          <w:noProof/>
          <w:lang w:val="en-US"/>
        </w:rPr>
        <w:lastRenderedPageBreak/>
        <w:t>UE</w:t>
      </w:r>
    </w:p>
    <w:p w14:paraId="17D033EB" w14:textId="77777777" w:rsidR="003C13F9" w:rsidRDefault="003C13F9" w:rsidP="003C13F9">
      <w:pPr>
        <w:pStyle w:val="B1"/>
        <w:rPr>
          <w:noProof/>
          <w:lang w:val="en-US"/>
        </w:rPr>
      </w:pPr>
      <w:r>
        <w:t>-</w:t>
      </w:r>
      <w:r>
        <w:tab/>
      </w:r>
      <w:r w:rsidRPr="00DC481E">
        <w:rPr>
          <w:noProof/>
          <w:lang w:val="en-US"/>
        </w:rPr>
        <w:t>Handl</w:t>
      </w:r>
      <w:r>
        <w:rPr>
          <w:noProof/>
          <w:lang w:val="en-US"/>
        </w:rPr>
        <w:t>ing</w:t>
      </w:r>
      <w:r w:rsidRPr="00DC481E">
        <w:rPr>
          <w:noProof/>
          <w:lang w:val="en-US"/>
        </w:rPr>
        <w:t xml:space="preserve"> of a notification </w:t>
      </w:r>
      <w:r>
        <w:rPr>
          <w:noProof/>
          <w:lang w:val="en-US"/>
        </w:rPr>
        <w:t xml:space="preserve">sent by the network, e.g., SIB, </w:t>
      </w:r>
      <w:r w:rsidRPr="00DC481E">
        <w:rPr>
          <w:noProof/>
          <w:lang w:val="en-US"/>
        </w:rPr>
        <w:t>over the 3GPP access about a disaster condition</w:t>
      </w:r>
      <w:r>
        <w:rPr>
          <w:noProof/>
          <w:lang w:val="en-US"/>
        </w:rPr>
        <w:t xml:space="preserve"> and RAT restriction</w:t>
      </w:r>
      <w:r w:rsidRPr="00DC481E">
        <w:rPr>
          <w:noProof/>
          <w:lang w:val="en-US"/>
        </w:rPr>
        <w:t xml:space="preserve"> that impacted the 3GPP access</w:t>
      </w:r>
      <w:r>
        <w:rPr>
          <w:noProof/>
          <w:lang w:val="en-US"/>
        </w:rPr>
        <w:t xml:space="preserve"> and specific RAT;</w:t>
      </w:r>
    </w:p>
    <w:p w14:paraId="29646F87" w14:textId="77777777" w:rsidR="003C13F9" w:rsidRDefault="003C13F9" w:rsidP="003C13F9">
      <w:pPr>
        <w:pStyle w:val="B1"/>
        <w:rPr>
          <w:noProof/>
          <w:lang w:val="en-US"/>
        </w:rPr>
      </w:pPr>
      <w:r>
        <w:rPr>
          <w:noProof/>
          <w:lang w:val="en-US"/>
        </w:rPr>
        <w:t>-</w:t>
      </w:r>
      <w:r>
        <w:rPr>
          <w:noProof/>
          <w:lang w:val="en-US"/>
        </w:rPr>
        <w:tab/>
        <w:t>Handling of RAT restricted information list under Disaster Condition, i.e., removing the previously restricted PLMN/RAT combination from the list of restricted RATs;</w:t>
      </w:r>
    </w:p>
    <w:p w14:paraId="63C8CAF9" w14:textId="4205B92F" w:rsidR="007F34D4" w:rsidRDefault="003C13F9" w:rsidP="004F44DD">
      <w:pPr>
        <w:pStyle w:val="B1"/>
        <w:rPr>
          <w:noProof/>
          <w:lang w:val="en-US"/>
        </w:rPr>
      </w:pPr>
      <w:r>
        <w:rPr>
          <w:noProof/>
          <w:lang w:val="en-US"/>
        </w:rPr>
        <w:t>-</w:t>
      </w:r>
      <w:r>
        <w:rPr>
          <w:noProof/>
          <w:lang w:val="en-US"/>
        </w:rPr>
        <w:tab/>
        <w:t>Handling of broadcast information (SIB) from the RAN indicating the Disaster Condition in a specific RAT.</w:t>
      </w:r>
    </w:p>
    <w:p w14:paraId="721903D1" w14:textId="543541E9" w:rsidR="000147A7" w:rsidRDefault="000147A7" w:rsidP="004F44DD">
      <w:pPr>
        <w:pStyle w:val="B1"/>
        <w:rPr>
          <w:noProof/>
          <w:lang w:val="en-US"/>
        </w:rPr>
      </w:pPr>
    </w:p>
    <w:p w14:paraId="1A2E7CFC" w14:textId="61E99949" w:rsidR="000147A7" w:rsidRDefault="000147A7" w:rsidP="004F44DD">
      <w:pPr>
        <w:pStyle w:val="B1"/>
        <w:rPr>
          <w:noProof/>
          <w:lang w:val="en-US"/>
        </w:rPr>
      </w:pPr>
    </w:p>
    <w:p w14:paraId="6AAA98E5" w14:textId="218BC038" w:rsidR="006A2287" w:rsidRPr="00D1324E" w:rsidRDefault="006A2287" w:rsidP="006A2287">
      <w:pPr>
        <w:pStyle w:val="21"/>
      </w:pPr>
      <w:bookmarkStart w:id="144" w:name="_Toc191502201"/>
      <w:r w:rsidRPr="00D1324E">
        <w:t>6.</w:t>
      </w:r>
      <w:r>
        <w:t>6</w:t>
      </w:r>
      <w:r w:rsidRPr="00D1324E">
        <w:tab/>
        <w:t xml:space="preserve">Solution </w:t>
      </w:r>
      <w:r>
        <w:t xml:space="preserve">#6: </w:t>
      </w:r>
      <w:r w:rsidRPr="006A2287">
        <w:t>Notification that disaster condition is no longer applicable to the UEs</w:t>
      </w:r>
      <w:bookmarkEnd w:id="144"/>
    </w:p>
    <w:p w14:paraId="2DB88400" w14:textId="1EA1382D" w:rsidR="006A2287" w:rsidRPr="00D1324E" w:rsidRDefault="006A2287" w:rsidP="006A2287">
      <w:pPr>
        <w:pStyle w:val="31"/>
        <w:rPr>
          <w:lang w:eastAsia="ko-KR"/>
        </w:rPr>
      </w:pPr>
      <w:bookmarkStart w:id="145" w:name="_Toc191502202"/>
      <w:r w:rsidRPr="00D1324E">
        <w:rPr>
          <w:lang w:eastAsia="ko-KR"/>
        </w:rPr>
        <w:t>6.</w:t>
      </w:r>
      <w:r>
        <w:rPr>
          <w:lang w:eastAsia="ko-KR"/>
        </w:rPr>
        <w:t>6</w:t>
      </w:r>
      <w:r w:rsidRPr="00D1324E">
        <w:rPr>
          <w:lang w:eastAsia="ko-KR"/>
        </w:rPr>
        <w:t>.1</w:t>
      </w:r>
      <w:r w:rsidRPr="00D1324E">
        <w:rPr>
          <w:lang w:eastAsia="ko-KR"/>
        </w:rPr>
        <w:tab/>
      </w:r>
      <w:r>
        <w:rPr>
          <w:lang w:eastAsia="ko-KR"/>
        </w:rPr>
        <w:t>Introduction</w:t>
      </w:r>
      <w:bookmarkEnd w:id="145"/>
    </w:p>
    <w:p w14:paraId="1AACC2AD" w14:textId="77777777" w:rsidR="006A2287" w:rsidRPr="0057170B" w:rsidRDefault="006A2287" w:rsidP="006A2287">
      <w:r w:rsidRPr="0057170B">
        <w:rPr>
          <w:lang w:eastAsia="ko-KR"/>
        </w:rPr>
        <w:t>This solution addresses the following key issue</w:t>
      </w:r>
      <w:r w:rsidRPr="0057170B">
        <w:t>:</w:t>
      </w:r>
    </w:p>
    <w:p w14:paraId="70B5360B" w14:textId="77777777" w:rsidR="006A2287" w:rsidRPr="0057170B" w:rsidRDefault="006A2287" w:rsidP="006A2287">
      <w:pPr>
        <w:pStyle w:val="B1"/>
        <w:rPr>
          <w:noProof/>
          <w:lang w:val="en-US"/>
        </w:rPr>
      </w:pPr>
      <w:r>
        <w:t>Key Issue #6</w:t>
      </w:r>
      <w:r w:rsidRPr="0057170B">
        <w:t xml:space="preserve">: </w:t>
      </w:r>
      <w:r w:rsidRPr="00201EB9">
        <w:t>Notification that disaster condition is no longer applicable to the UEs</w:t>
      </w:r>
    </w:p>
    <w:p w14:paraId="72E743F9" w14:textId="2D566755" w:rsidR="006A2287" w:rsidRDefault="006A2287" w:rsidP="006A2287">
      <w:pPr>
        <w:pStyle w:val="31"/>
      </w:pPr>
      <w:bookmarkStart w:id="146" w:name="_Toc191502203"/>
      <w:r w:rsidRPr="003C7CAC">
        <w:rPr>
          <w:lang w:eastAsia="ko-KR"/>
        </w:rPr>
        <w:t>6.</w:t>
      </w:r>
      <w:r>
        <w:rPr>
          <w:lang w:eastAsia="ko-KR"/>
        </w:rPr>
        <w:t>6</w:t>
      </w:r>
      <w:r w:rsidRPr="003C7CAC">
        <w:rPr>
          <w:lang w:eastAsia="ko-KR"/>
        </w:rPr>
        <w:t>.2</w:t>
      </w:r>
      <w:r w:rsidRPr="008F3E17">
        <w:rPr>
          <w:lang w:eastAsia="ko-KR"/>
        </w:rPr>
        <w:tab/>
        <w:t>Detailed description</w:t>
      </w:r>
      <w:bookmarkEnd w:id="146"/>
      <w:r>
        <w:t xml:space="preserve"> </w:t>
      </w:r>
    </w:p>
    <w:p w14:paraId="2D278A97" w14:textId="77777777" w:rsidR="006A2287" w:rsidRDefault="006A2287" w:rsidP="006A2287">
      <w:pPr>
        <w:pStyle w:val="B1"/>
        <w:ind w:left="0" w:firstLine="0"/>
        <w:rPr>
          <w:noProof/>
          <w:lang w:val="en-US"/>
        </w:rPr>
      </w:pPr>
      <w:r>
        <w:rPr>
          <w:noProof/>
          <w:lang w:val="en-US"/>
        </w:rPr>
        <w:t>UE and MME behaviour shall follow the</w:t>
      </w:r>
      <w:r w:rsidRPr="00C950A7">
        <w:rPr>
          <w:noProof/>
          <w:lang w:val="en-US"/>
        </w:rPr>
        <w:t xml:space="preserve"> mechanism already </w:t>
      </w:r>
      <w:r>
        <w:rPr>
          <w:noProof/>
          <w:lang w:val="en-US"/>
        </w:rPr>
        <w:t>specified for Rel-17 MINT.</w:t>
      </w:r>
    </w:p>
    <w:p w14:paraId="60FC8251" w14:textId="77777777" w:rsidR="006A2287" w:rsidRDefault="006A2287" w:rsidP="006A2287">
      <w:pPr>
        <w:pStyle w:val="B1"/>
        <w:ind w:left="0" w:firstLine="0"/>
        <w:rPr>
          <w:noProof/>
          <w:lang w:val="en-US"/>
        </w:rPr>
      </w:pPr>
      <w:r>
        <w:rPr>
          <w:rFonts w:eastAsia="Malgun Gothic" w:hint="eastAsia"/>
          <w:lang w:eastAsia="ko-KR"/>
        </w:rPr>
        <w:t xml:space="preserve">In this solution, PLMN D is the PLMN </w:t>
      </w:r>
      <w:r>
        <w:rPr>
          <w:rFonts w:eastAsia="Malgun Gothic"/>
          <w:lang w:eastAsia="ko-KR"/>
        </w:rPr>
        <w:t xml:space="preserve">on </w:t>
      </w:r>
      <w:r>
        <w:rPr>
          <w:rFonts w:eastAsia="Malgun Gothic" w:hint="eastAsia"/>
          <w:lang w:eastAsia="ko-KR"/>
        </w:rPr>
        <w:t xml:space="preserve">5GS with </w:t>
      </w:r>
      <w:r>
        <w:rPr>
          <w:rFonts w:eastAsia="Malgun Gothic"/>
          <w:lang w:eastAsia="ko-KR"/>
        </w:rPr>
        <w:t>d</w:t>
      </w:r>
      <w:r>
        <w:rPr>
          <w:rFonts w:eastAsia="Malgun Gothic" w:hint="eastAsia"/>
          <w:lang w:eastAsia="ko-KR"/>
        </w:rPr>
        <w:t xml:space="preserve">isaster </w:t>
      </w:r>
      <w:r>
        <w:rPr>
          <w:rFonts w:eastAsia="Malgun Gothic"/>
          <w:lang w:eastAsia="ko-KR"/>
        </w:rPr>
        <w:t>c</w:t>
      </w:r>
      <w:r>
        <w:rPr>
          <w:rFonts w:eastAsia="Malgun Gothic" w:hint="eastAsia"/>
          <w:lang w:eastAsia="ko-KR"/>
        </w:rPr>
        <w:t>ondition</w:t>
      </w:r>
      <w:r>
        <w:rPr>
          <w:rFonts w:eastAsia="Malgun Gothic"/>
          <w:lang w:eastAsia="ko-KR"/>
        </w:rPr>
        <w:t xml:space="preserve">, </w:t>
      </w:r>
      <w:r w:rsidRPr="00595E01">
        <w:rPr>
          <w:rFonts w:eastAsia="Malgun Gothic"/>
          <w:lang w:eastAsia="ko-KR"/>
        </w:rPr>
        <w:t>PLMN A</w:t>
      </w:r>
      <w:r>
        <w:rPr>
          <w:rFonts w:eastAsia="Malgun Gothic"/>
          <w:lang w:eastAsia="ko-KR"/>
        </w:rPr>
        <w:t xml:space="preserve"> or PLMN-D on EPS</w:t>
      </w:r>
      <w:r w:rsidRPr="00595E01">
        <w:rPr>
          <w:rFonts w:eastAsia="Malgun Gothic"/>
          <w:lang w:eastAsia="ko-KR"/>
        </w:rPr>
        <w:t xml:space="preserve"> provides a </w:t>
      </w:r>
      <w:r>
        <w:rPr>
          <w:rFonts w:eastAsia="Malgun Gothic" w:hint="eastAsia"/>
          <w:lang w:eastAsia="ko-KR"/>
        </w:rPr>
        <w:t xml:space="preserve">disaster roaming </w:t>
      </w:r>
      <w:r w:rsidRPr="00595E01">
        <w:rPr>
          <w:rFonts w:eastAsia="Malgun Gothic"/>
          <w:lang w:eastAsia="ko-KR"/>
        </w:rPr>
        <w:t>service for t</w:t>
      </w:r>
      <w:r>
        <w:rPr>
          <w:rFonts w:eastAsia="Malgun Gothic"/>
          <w:lang w:eastAsia="ko-KR"/>
        </w:rPr>
        <w:t>he 5G-only national roaming UE.</w:t>
      </w:r>
    </w:p>
    <w:p w14:paraId="522057DC" w14:textId="77777777" w:rsidR="006A2287" w:rsidRDefault="006A2287" w:rsidP="006A2287">
      <w:pPr>
        <w:pStyle w:val="B1"/>
        <w:ind w:left="0" w:firstLine="0"/>
        <w:rPr>
          <w:noProof/>
        </w:rPr>
      </w:pPr>
      <w:r>
        <w:rPr>
          <w:noProof/>
          <w:lang w:val="en-US"/>
        </w:rPr>
        <w:t xml:space="preserve">The UE determines that the </w:t>
      </w:r>
      <w:r>
        <w:rPr>
          <w:noProof/>
        </w:rPr>
        <w:t>disaster condition has ended on the PLMN-D in 5GS when:</w:t>
      </w:r>
    </w:p>
    <w:p w14:paraId="3DD7651E" w14:textId="77777777" w:rsidR="006A2287" w:rsidRDefault="006A2287" w:rsidP="006A2287">
      <w:pPr>
        <w:pStyle w:val="B1"/>
      </w:pPr>
      <w:r>
        <w:t>-</w:t>
      </w:r>
      <w:r>
        <w:tab/>
      </w:r>
      <w:r w:rsidRPr="007F2770">
        <w:t xml:space="preserve">UE has successfully registered over non-3GPP access on </w:t>
      </w:r>
      <w:r>
        <w:t>a PLMN;</w:t>
      </w:r>
    </w:p>
    <w:p w14:paraId="0B4F13B5" w14:textId="77777777" w:rsidR="006A2287" w:rsidRDefault="006A2287" w:rsidP="006A2287">
      <w:pPr>
        <w:pStyle w:val="B1"/>
      </w:pPr>
      <w:r>
        <w:t>-</w:t>
      </w:r>
      <w:r>
        <w:tab/>
      </w:r>
      <w:r w:rsidRPr="007F2770">
        <w:t>UE</w:t>
      </w:r>
      <w:r>
        <w:t xml:space="preserve"> r</w:t>
      </w:r>
      <w:r w:rsidRPr="00BC68B0">
        <w:t>egistered for disaster roaming services</w:t>
      </w:r>
      <w:r>
        <w:t xml:space="preserve"> in EPS receives an indication from the MME that disaster roaming has ended; or</w:t>
      </w:r>
    </w:p>
    <w:p w14:paraId="73B3B821" w14:textId="77777777" w:rsidR="006A2287" w:rsidRPr="00E05EC5" w:rsidRDefault="006A2287" w:rsidP="006A2287">
      <w:pPr>
        <w:pStyle w:val="B1"/>
        <w:rPr>
          <w:noProof/>
        </w:rPr>
      </w:pPr>
      <w:r>
        <w:t>-</w:t>
      </w:r>
      <w:r>
        <w:tab/>
      </w:r>
      <w:r w:rsidRPr="007F2770">
        <w:t>U</w:t>
      </w:r>
      <w:r>
        <w:t>E r</w:t>
      </w:r>
      <w:r w:rsidRPr="00BC68B0">
        <w:t>egistered for disaster roaming services</w:t>
      </w:r>
      <w:r>
        <w:t xml:space="preserve"> in EPS</w:t>
      </w:r>
      <w:r>
        <w:rPr>
          <w:lang w:eastAsia="zh-CN"/>
        </w:rPr>
        <w:t>, when performing periodic scan determines service on PLMN D is available in 5GS</w:t>
      </w:r>
      <w:r>
        <w:rPr>
          <w:noProof/>
          <w:lang w:eastAsia="zh-CN"/>
        </w:rPr>
        <w:t xml:space="preserve">. </w:t>
      </w:r>
      <w:r>
        <w:rPr>
          <w:lang w:eastAsia="zh-CN"/>
        </w:rPr>
        <w:t xml:space="preserve">In the above situations, the periodic scan is controlled by a timer T with </w:t>
      </w:r>
      <w:r w:rsidRPr="00D27A95">
        <w:t xml:space="preserve">the range </w:t>
      </w:r>
      <w:r>
        <w:t xml:space="preserve">of </w:t>
      </w:r>
      <w:r w:rsidRPr="00D27A95">
        <w:t>6</w:t>
      </w:r>
      <w:r>
        <w:t> </w:t>
      </w:r>
      <w:r w:rsidRPr="00D27A95">
        <w:t>minutes to</w:t>
      </w:r>
      <w:r>
        <w:t> </w:t>
      </w:r>
      <w:r w:rsidRPr="00D27A95">
        <w:t>8 hours</w:t>
      </w:r>
      <w:r>
        <w:rPr>
          <w:lang w:eastAsia="zh-CN"/>
        </w:rPr>
        <w:t xml:space="preserve"> and the default value 1 hour.</w:t>
      </w:r>
    </w:p>
    <w:p w14:paraId="50ABBEBA" w14:textId="77777777" w:rsidR="006A2287" w:rsidRDefault="006A2287" w:rsidP="006A2287">
      <w:r>
        <w:t xml:space="preserve">When the MME of PLMN-A or PLMN-D on EPS where UE is registered for the disaster roaming services, determines that PLMN D in the area providing 5GS services is no longer under the disaster condition then in this case the UE is notified that disaster roaming is no longer applicable as follows. </w:t>
      </w:r>
    </w:p>
    <w:p w14:paraId="67C0BF68" w14:textId="17377204" w:rsidR="006A2287" w:rsidRDefault="006A2287" w:rsidP="006A2287">
      <w:pPr>
        <w:pStyle w:val="B1"/>
      </w:pPr>
      <w:r>
        <w:t>-</w:t>
      </w:r>
      <w:r>
        <w:tab/>
        <w:t xml:space="preserve">if the UE is in the EMM-CONNECTED mode, </w:t>
      </w:r>
      <w:bookmarkStart w:id="147" w:name="_Hlk56415512"/>
      <w:r>
        <w:t xml:space="preserve">the MME performs </w:t>
      </w:r>
      <w:bookmarkStart w:id="148" w:name="_Hlk56415504"/>
      <w:r>
        <w:t>UE GUTI relocation update procedure with an indication that disaster condition no longer applies for the PLMN-D</w:t>
      </w:r>
      <w:bookmarkEnd w:id="147"/>
      <w:bookmarkEnd w:id="148"/>
      <w:r>
        <w:t xml:space="preserve"> on 5GS. If the network and the UE support RAT utilization, then the MME can include RAT utilization control information or provide EMM cause</w:t>
      </w:r>
      <w:r w:rsidR="004436F0">
        <w:t xml:space="preserve"> </w:t>
      </w:r>
      <w:r>
        <w:t>#11 or #</w:t>
      </w:r>
      <w:r w:rsidR="004436F0">
        <w:t>13 or #15 or #31</w:t>
      </w:r>
      <w:r>
        <w:t xml:space="preserve"> in the network initiated detach request procedure.</w:t>
      </w:r>
    </w:p>
    <w:p w14:paraId="687BF0D0" w14:textId="115C5C9E" w:rsidR="006A2287" w:rsidRDefault="006A2287" w:rsidP="006A2287">
      <w:pPr>
        <w:pStyle w:val="B1"/>
      </w:pPr>
      <w:r>
        <w:t>-</w:t>
      </w:r>
      <w:r>
        <w:tab/>
        <w:t>if the UE in the 5GMM-IDLE mode attempts to move to 5GMM-CONNECTED mode, the MME rejects the initial NAS message with an indication that disaster condition no longer applies for the PLMN-D on 5GS (e.g. by providing cause#31 which causes UE to disable E-UTRA access in EPS and move to NG-RAN) or the MME rejects tracking area update request with EMM cause #11,</w:t>
      </w:r>
      <w:r w:rsidR="004436F0">
        <w:t xml:space="preserve"> or #13, or #15, or #31</w:t>
      </w:r>
      <w:r>
        <w:t>, or the MME can include RAT utilization control information.</w:t>
      </w:r>
    </w:p>
    <w:p w14:paraId="75D25B50" w14:textId="77777777" w:rsidR="006A2287" w:rsidRDefault="006A2287" w:rsidP="006A2287">
      <w:r>
        <w:t xml:space="preserve">If the MME of PLMN-A indicate to the UE that NG-RAN of the PLMN is no longer under disaster condition through the RAT utilization control </w:t>
      </w:r>
      <w:proofErr w:type="gramStart"/>
      <w:r>
        <w:t>information</w:t>
      </w:r>
      <w:proofErr w:type="gramEnd"/>
      <w:r>
        <w:t xml:space="preserve"> then below apply:</w:t>
      </w:r>
    </w:p>
    <w:p w14:paraId="220600A7" w14:textId="77777777" w:rsidR="006A2287" w:rsidRPr="000E6160" w:rsidRDefault="006A2287" w:rsidP="006A2287">
      <w:pPr>
        <w:pStyle w:val="B1"/>
        <w:numPr>
          <w:ilvl w:val="0"/>
          <w:numId w:val="22"/>
        </w:numPr>
      </w:pPr>
      <w:r w:rsidRPr="000E6160">
        <w:t>if PLMN A offers disaster roaming services in EPS only, RAT utilization control indicating restriction of at least E-UTRAN (and possibly also satellite E-UTRAN).</w:t>
      </w:r>
    </w:p>
    <w:p w14:paraId="5B53D26B" w14:textId="77777777" w:rsidR="006A2287" w:rsidRDefault="006A2287" w:rsidP="006A2287">
      <w:pPr>
        <w:pStyle w:val="B1"/>
        <w:numPr>
          <w:ilvl w:val="0"/>
          <w:numId w:val="22"/>
        </w:numPr>
      </w:pPr>
      <w:r w:rsidRPr="00A50842">
        <w:lastRenderedPageBreak/>
        <w:t>if PLMN A offers disaster roaming services in both EPS and 5GS, RAT utilization control would need to indicate restriction of at least both E-UTRAN and NG-RAN (and possibly also satellite E-UTRAN and satellite NG-RAN).</w:t>
      </w:r>
    </w:p>
    <w:p w14:paraId="39BC4536" w14:textId="4A0896EB" w:rsidR="006A2287" w:rsidRPr="0057170B" w:rsidRDefault="006A2287" w:rsidP="006A2287">
      <w:pPr>
        <w:pStyle w:val="31"/>
      </w:pPr>
      <w:bookmarkStart w:id="149" w:name="_Toc191502204"/>
      <w:r w:rsidRPr="008277D5">
        <w:t>6.</w:t>
      </w:r>
      <w:r>
        <w:t>6</w:t>
      </w:r>
      <w:r w:rsidRPr="00774B02">
        <w:t>.</w:t>
      </w:r>
      <w:r>
        <w:t>3</w:t>
      </w:r>
      <w:r w:rsidRPr="0057170B">
        <w:rPr>
          <w:rFonts w:hint="eastAsia"/>
        </w:rPr>
        <w:tab/>
      </w:r>
      <w:r w:rsidRPr="0057170B">
        <w:t>Impacts on existing nodes and functionality</w:t>
      </w:r>
      <w:bookmarkEnd w:id="149"/>
    </w:p>
    <w:p w14:paraId="06B80981" w14:textId="77777777" w:rsidR="006A2287" w:rsidRDefault="006A2287" w:rsidP="006A2287">
      <w:pPr>
        <w:rPr>
          <w:lang w:val="en-US"/>
        </w:rPr>
      </w:pPr>
      <w:r>
        <w:rPr>
          <w:lang w:val="en-US"/>
        </w:rPr>
        <w:t>MME: MME sends NAS message indicating that the disaster condition is no longer applicable in 5GS.</w:t>
      </w:r>
    </w:p>
    <w:p w14:paraId="5D514805" w14:textId="77777777" w:rsidR="006A2287" w:rsidRDefault="006A2287" w:rsidP="006A2287">
      <w:pPr>
        <w:rPr>
          <w:lang w:val="en-US"/>
        </w:rPr>
      </w:pPr>
      <w:r>
        <w:rPr>
          <w:lang w:val="en-US"/>
        </w:rPr>
        <w:t xml:space="preserve">UE: UE which is registered for the disaster roaming services determines that </w:t>
      </w:r>
      <w:r>
        <w:t xml:space="preserve">PLMN D in the area providing 5GS services is no longer under the disaster condition </w:t>
      </w:r>
      <w:r>
        <w:rPr>
          <w:lang w:val="en-US"/>
        </w:rPr>
        <w:t xml:space="preserve">when: </w:t>
      </w:r>
    </w:p>
    <w:p w14:paraId="59AA7C5B" w14:textId="2E89CD50" w:rsidR="000147A7" w:rsidRDefault="006A2287" w:rsidP="006A2287">
      <w:pPr>
        <w:pStyle w:val="B1"/>
      </w:pPr>
      <w:r>
        <w:rPr>
          <w:lang w:val="en-US"/>
        </w:rPr>
        <w:t>-</w:t>
      </w:r>
      <w:r>
        <w:rPr>
          <w:lang w:val="en-US"/>
        </w:rPr>
        <w:tab/>
        <w:t xml:space="preserve">it </w:t>
      </w:r>
      <w:r w:rsidRPr="000D5F73">
        <w:rPr>
          <w:lang w:val="en-US"/>
        </w:rPr>
        <w:t>receive</w:t>
      </w:r>
      <w:r>
        <w:rPr>
          <w:lang w:val="en-US"/>
        </w:rPr>
        <w:t>s</w:t>
      </w:r>
      <w:r w:rsidRPr="000D5F73">
        <w:rPr>
          <w:lang w:val="en-US"/>
        </w:rPr>
        <w:t xml:space="preserve"> the EMM</w:t>
      </w:r>
      <w:r>
        <w:rPr>
          <w:lang w:val="en-US"/>
        </w:rPr>
        <w:t xml:space="preserve"> cause code </w:t>
      </w:r>
      <w:r w:rsidRPr="000D5F73">
        <w:rPr>
          <w:lang w:val="en-US"/>
        </w:rPr>
        <w:t>#11,</w:t>
      </w:r>
      <w:r w:rsidR="004436F0" w:rsidRPr="004436F0">
        <w:rPr>
          <w:lang w:val="en-US"/>
        </w:rPr>
        <w:t xml:space="preserve"> </w:t>
      </w:r>
      <w:r w:rsidR="004436F0">
        <w:rPr>
          <w:lang w:val="en-US"/>
        </w:rPr>
        <w:t xml:space="preserve">or </w:t>
      </w:r>
      <w:r w:rsidR="004436F0" w:rsidRPr="000D5F73">
        <w:rPr>
          <w:lang w:val="en-US"/>
        </w:rPr>
        <w:t>#1</w:t>
      </w:r>
      <w:r w:rsidR="004436F0">
        <w:rPr>
          <w:lang w:val="en-US"/>
        </w:rPr>
        <w:t>3</w:t>
      </w:r>
      <w:r w:rsidR="004436F0" w:rsidRPr="000D5F73">
        <w:rPr>
          <w:lang w:val="en-US"/>
        </w:rPr>
        <w:t>,</w:t>
      </w:r>
      <w:r w:rsidR="004436F0">
        <w:rPr>
          <w:lang w:val="en-US"/>
        </w:rPr>
        <w:t xml:space="preserve"> or #15, or</w:t>
      </w:r>
      <w:r w:rsidR="004436F0" w:rsidRPr="000D5F73">
        <w:rPr>
          <w:lang w:val="en-US"/>
        </w:rPr>
        <w:t xml:space="preserve"> </w:t>
      </w:r>
      <w:r w:rsidRPr="000D5F73">
        <w:rPr>
          <w:lang w:val="en-US"/>
        </w:rPr>
        <w:t>#31</w:t>
      </w:r>
      <w:r>
        <w:rPr>
          <w:lang w:val="en-US"/>
        </w:rPr>
        <w:t xml:space="preserve"> in tracking area update reject message or service reject message or detach request message or</w:t>
      </w:r>
      <w:r w:rsidRPr="000D5F73">
        <w:rPr>
          <w:lang w:val="en-US"/>
        </w:rPr>
        <w:t xml:space="preserve"> </w:t>
      </w:r>
      <w:r w:rsidRPr="008D453D">
        <w:t>RAT utilization control information</w:t>
      </w:r>
      <w:r>
        <w:t>.</w:t>
      </w:r>
    </w:p>
    <w:p w14:paraId="0FEEA85C" w14:textId="230250A1" w:rsidR="007F0C65" w:rsidRDefault="007F0C65" w:rsidP="006A2287">
      <w:pPr>
        <w:pStyle w:val="B1"/>
      </w:pPr>
    </w:p>
    <w:p w14:paraId="2ADBF7E6" w14:textId="6299E07E" w:rsidR="007F0C65" w:rsidRDefault="007F0C65" w:rsidP="006A2287">
      <w:pPr>
        <w:pStyle w:val="B1"/>
      </w:pPr>
    </w:p>
    <w:p w14:paraId="3E22F669" w14:textId="3AE82841" w:rsidR="007F0C65" w:rsidRDefault="007F0C65" w:rsidP="007F0C65">
      <w:pPr>
        <w:pStyle w:val="21"/>
      </w:pPr>
      <w:bookmarkStart w:id="150" w:name="_Toc191502205"/>
      <w:r>
        <w:t>6</w:t>
      </w:r>
      <w:r w:rsidRPr="004D3578">
        <w:t>.</w:t>
      </w:r>
      <w:r>
        <w:t>7</w:t>
      </w:r>
      <w:r w:rsidRPr="004D3578">
        <w:tab/>
      </w:r>
      <w:r>
        <w:t xml:space="preserve">Solution #7: </w:t>
      </w:r>
      <w:r w:rsidRPr="00016FB9">
        <w:rPr>
          <w:lang w:val="en-US"/>
        </w:rPr>
        <w:t>Prevention of signaling overload in the VPLMN providing d</w:t>
      </w:r>
      <w:r>
        <w:rPr>
          <w:lang w:val="en-US"/>
        </w:rPr>
        <w:t>isaster roaming services in EPS</w:t>
      </w:r>
      <w:bookmarkEnd w:id="150"/>
    </w:p>
    <w:p w14:paraId="5E53EAB1" w14:textId="0DFDA05D" w:rsidR="007F0C65" w:rsidRDefault="007F0C65" w:rsidP="007F0C65">
      <w:pPr>
        <w:pStyle w:val="31"/>
      </w:pPr>
      <w:bookmarkStart w:id="151" w:name="_Toc191502206"/>
      <w:r>
        <w:t>6.7.1</w:t>
      </w:r>
      <w:r>
        <w:tab/>
        <w:t>Description</w:t>
      </w:r>
      <w:bookmarkEnd w:id="151"/>
    </w:p>
    <w:p w14:paraId="545F6C41" w14:textId="14E305C4" w:rsidR="007F0C65" w:rsidRDefault="007F0C65" w:rsidP="007F0C65">
      <w:pPr>
        <w:pStyle w:val="41"/>
      </w:pPr>
      <w:r>
        <w:t>6.7.1.1</w:t>
      </w:r>
      <w:r>
        <w:tab/>
        <w:t>Introduction</w:t>
      </w:r>
    </w:p>
    <w:p w14:paraId="6BC8DF4A" w14:textId="77777777" w:rsidR="007F0C65" w:rsidRDefault="007F0C65" w:rsidP="007F0C65">
      <w:r>
        <w:t>This solution is mapped to</w:t>
      </w:r>
      <w:r w:rsidRPr="00016FB9">
        <w:t xml:space="preserve"> the Key Issue </w:t>
      </w:r>
      <w:r w:rsidRPr="00016FB9">
        <w:rPr>
          <w:lang w:val="en-US"/>
        </w:rPr>
        <w:t>#7 – Prevention of signaling overload in the VPLMN providing disaster roaming services in EPS</w:t>
      </w:r>
      <w:r w:rsidRPr="00563028">
        <w:t xml:space="preserve"> </w:t>
      </w:r>
      <w:r>
        <w:t>as shown in the following table:</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7F0C65" w:rsidRPr="00A97959" w14:paraId="18017CE8" w14:textId="77777777" w:rsidTr="00F665FC">
        <w:trPr>
          <w:trHeight w:val="243"/>
          <w:jc w:val="center"/>
        </w:trPr>
        <w:tc>
          <w:tcPr>
            <w:tcW w:w="1168" w:type="dxa"/>
            <w:shd w:val="clear" w:color="auto" w:fill="auto"/>
          </w:tcPr>
          <w:p w14:paraId="142B0662" w14:textId="77777777" w:rsidR="007F0C65" w:rsidRPr="00A97959" w:rsidRDefault="007F0C65" w:rsidP="00F665FC">
            <w:pPr>
              <w:pStyle w:val="TAC"/>
            </w:pPr>
          </w:p>
        </w:tc>
        <w:tc>
          <w:tcPr>
            <w:tcW w:w="5920" w:type="dxa"/>
            <w:gridSpan w:val="8"/>
            <w:shd w:val="clear" w:color="auto" w:fill="auto"/>
          </w:tcPr>
          <w:p w14:paraId="51A091AD" w14:textId="77777777" w:rsidR="007F0C65" w:rsidRPr="00A97959" w:rsidRDefault="007F0C65" w:rsidP="00F665FC">
            <w:pPr>
              <w:pStyle w:val="TAH"/>
            </w:pPr>
            <w:r w:rsidRPr="00A97959">
              <w:t>Key Issues</w:t>
            </w:r>
          </w:p>
        </w:tc>
      </w:tr>
      <w:tr w:rsidR="007F0C65" w:rsidRPr="00A97959" w14:paraId="674C51EF" w14:textId="77777777" w:rsidTr="00F665FC">
        <w:trPr>
          <w:trHeight w:val="261"/>
          <w:jc w:val="center"/>
        </w:trPr>
        <w:tc>
          <w:tcPr>
            <w:tcW w:w="1168" w:type="dxa"/>
            <w:shd w:val="clear" w:color="auto" w:fill="auto"/>
          </w:tcPr>
          <w:p w14:paraId="0C2188B5" w14:textId="77777777" w:rsidR="007F0C65" w:rsidRPr="00A97959" w:rsidRDefault="007F0C65" w:rsidP="00F665FC">
            <w:pPr>
              <w:pStyle w:val="TAH"/>
            </w:pPr>
            <w:r w:rsidRPr="00A97959">
              <w:t>Solutions</w:t>
            </w:r>
          </w:p>
        </w:tc>
        <w:tc>
          <w:tcPr>
            <w:tcW w:w="740" w:type="dxa"/>
            <w:shd w:val="clear" w:color="auto" w:fill="auto"/>
          </w:tcPr>
          <w:p w14:paraId="7D86329C" w14:textId="77777777" w:rsidR="007F0C65" w:rsidRPr="00A97959" w:rsidRDefault="007F0C65" w:rsidP="00F665FC">
            <w:pPr>
              <w:pStyle w:val="TAH"/>
            </w:pPr>
            <w:r w:rsidRPr="00A97959">
              <w:t>1</w:t>
            </w:r>
          </w:p>
        </w:tc>
        <w:tc>
          <w:tcPr>
            <w:tcW w:w="740" w:type="dxa"/>
            <w:shd w:val="clear" w:color="auto" w:fill="auto"/>
          </w:tcPr>
          <w:p w14:paraId="205086FB" w14:textId="77777777" w:rsidR="007F0C65" w:rsidRPr="00A97959" w:rsidRDefault="007F0C65" w:rsidP="00F665FC">
            <w:pPr>
              <w:pStyle w:val="TAH"/>
            </w:pPr>
            <w:r w:rsidRPr="00A97959">
              <w:t>2</w:t>
            </w:r>
          </w:p>
        </w:tc>
        <w:tc>
          <w:tcPr>
            <w:tcW w:w="740" w:type="dxa"/>
            <w:shd w:val="clear" w:color="auto" w:fill="auto"/>
          </w:tcPr>
          <w:p w14:paraId="4C570BD9" w14:textId="77777777" w:rsidR="007F0C65" w:rsidRPr="00A97959" w:rsidRDefault="007F0C65" w:rsidP="00F665FC">
            <w:pPr>
              <w:pStyle w:val="TAH"/>
            </w:pPr>
            <w:r w:rsidRPr="00A97959">
              <w:t>3</w:t>
            </w:r>
          </w:p>
        </w:tc>
        <w:tc>
          <w:tcPr>
            <w:tcW w:w="740" w:type="dxa"/>
            <w:shd w:val="clear" w:color="auto" w:fill="auto"/>
          </w:tcPr>
          <w:p w14:paraId="426E544E" w14:textId="77777777" w:rsidR="007F0C65" w:rsidRPr="00A97959" w:rsidRDefault="007F0C65" w:rsidP="00F665FC">
            <w:pPr>
              <w:pStyle w:val="TAH"/>
            </w:pPr>
            <w:r w:rsidRPr="00A97959">
              <w:t>4</w:t>
            </w:r>
          </w:p>
        </w:tc>
        <w:tc>
          <w:tcPr>
            <w:tcW w:w="740" w:type="dxa"/>
          </w:tcPr>
          <w:p w14:paraId="1DA51153" w14:textId="77777777" w:rsidR="007F0C65" w:rsidRPr="00A97959" w:rsidRDefault="007F0C65" w:rsidP="00F665FC">
            <w:pPr>
              <w:pStyle w:val="TAH"/>
            </w:pPr>
            <w:r w:rsidRPr="00A97959">
              <w:t>5</w:t>
            </w:r>
          </w:p>
        </w:tc>
        <w:tc>
          <w:tcPr>
            <w:tcW w:w="740" w:type="dxa"/>
          </w:tcPr>
          <w:p w14:paraId="60966096" w14:textId="77777777" w:rsidR="007F0C65" w:rsidRPr="00A97959" w:rsidRDefault="007F0C65" w:rsidP="00F665FC">
            <w:pPr>
              <w:pStyle w:val="TAH"/>
            </w:pPr>
            <w:r w:rsidRPr="00A97959">
              <w:t>6</w:t>
            </w:r>
          </w:p>
        </w:tc>
        <w:tc>
          <w:tcPr>
            <w:tcW w:w="740" w:type="dxa"/>
          </w:tcPr>
          <w:p w14:paraId="0404469E" w14:textId="77777777" w:rsidR="007F0C65" w:rsidRPr="00A97959" w:rsidRDefault="007F0C65" w:rsidP="00F665FC">
            <w:pPr>
              <w:pStyle w:val="TAH"/>
              <w:rPr>
                <w:lang w:eastAsia="ko-KR"/>
              </w:rPr>
            </w:pPr>
            <w:r>
              <w:rPr>
                <w:rFonts w:hint="eastAsia"/>
                <w:lang w:eastAsia="ko-KR"/>
              </w:rPr>
              <w:t>7</w:t>
            </w:r>
          </w:p>
        </w:tc>
        <w:tc>
          <w:tcPr>
            <w:tcW w:w="740" w:type="dxa"/>
          </w:tcPr>
          <w:p w14:paraId="3315D2FF" w14:textId="77777777" w:rsidR="007F0C65" w:rsidRPr="00A97959" w:rsidRDefault="007F0C65" w:rsidP="00F665FC">
            <w:pPr>
              <w:pStyle w:val="TAH"/>
              <w:rPr>
                <w:lang w:eastAsia="ko-KR"/>
              </w:rPr>
            </w:pPr>
            <w:r>
              <w:rPr>
                <w:rFonts w:hint="eastAsia"/>
                <w:lang w:eastAsia="ko-KR"/>
              </w:rPr>
              <w:t>8</w:t>
            </w:r>
          </w:p>
        </w:tc>
      </w:tr>
      <w:tr w:rsidR="007F0C65" w:rsidRPr="00A97959" w14:paraId="79783F2C" w14:textId="77777777" w:rsidTr="00F665FC">
        <w:trPr>
          <w:trHeight w:val="243"/>
          <w:jc w:val="center"/>
        </w:trPr>
        <w:tc>
          <w:tcPr>
            <w:tcW w:w="1168" w:type="dxa"/>
            <w:shd w:val="clear" w:color="auto" w:fill="auto"/>
          </w:tcPr>
          <w:p w14:paraId="75F01ABB" w14:textId="77777777" w:rsidR="007F0C65" w:rsidRPr="00A97959" w:rsidRDefault="007F0C65" w:rsidP="00F665FC">
            <w:pPr>
              <w:pStyle w:val="TAH"/>
              <w:rPr>
                <w:lang w:eastAsia="ko-KR"/>
              </w:rPr>
            </w:pPr>
            <w:r>
              <w:rPr>
                <w:lang w:eastAsia="ko-KR"/>
              </w:rPr>
              <w:t>Solution #7.A</w:t>
            </w:r>
          </w:p>
        </w:tc>
        <w:tc>
          <w:tcPr>
            <w:tcW w:w="740" w:type="dxa"/>
            <w:shd w:val="clear" w:color="auto" w:fill="auto"/>
          </w:tcPr>
          <w:p w14:paraId="173E8121" w14:textId="77777777" w:rsidR="007F0C65" w:rsidRPr="00A97959" w:rsidRDefault="007F0C65" w:rsidP="00F665FC">
            <w:pPr>
              <w:pStyle w:val="TAC"/>
            </w:pPr>
          </w:p>
        </w:tc>
        <w:tc>
          <w:tcPr>
            <w:tcW w:w="740" w:type="dxa"/>
            <w:shd w:val="clear" w:color="auto" w:fill="auto"/>
          </w:tcPr>
          <w:p w14:paraId="53EC98F1" w14:textId="77777777" w:rsidR="007F0C65" w:rsidRPr="00A97959" w:rsidRDefault="007F0C65" w:rsidP="00F665FC">
            <w:pPr>
              <w:pStyle w:val="TAC"/>
            </w:pPr>
          </w:p>
        </w:tc>
        <w:tc>
          <w:tcPr>
            <w:tcW w:w="740" w:type="dxa"/>
            <w:shd w:val="clear" w:color="auto" w:fill="auto"/>
          </w:tcPr>
          <w:p w14:paraId="36B43A1B" w14:textId="77777777" w:rsidR="007F0C65" w:rsidRPr="00A97959" w:rsidRDefault="007F0C65" w:rsidP="00F665FC">
            <w:pPr>
              <w:pStyle w:val="TAC"/>
            </w:pPr>
          </w:p>
        </w:tc>
        <w:tc>
          <w:tcPr>
            <w:tcW w:w="740" w:type="dxa"/>
            <w:shd w:val="clear" w:color="auto" w:fill="auto"/>
          </w:tcPr>
          <w:p w14:paraId="3B25EE82" w14:textId="77777777" w:rsidR="007F0C65" w:rsidRPr="00A97959" w:rsidRDefault="007F0C65" w:rsidP="00F665FC">
            <w:pPr>
              <w:pStyle w:val="TAC"/>
            </w:pPr>
          </w:p>
        </w:tc>
        <w:tc>
          <w:tcPr>
            <w:tcW w:w="740" w:type="dxa"/>
          </w:tcPr>
          <w:p w14:paraId="393BBCC1" w14:textId="77777777" w:rsidR="007F0C65" w:rsidRPr="00A97959" w:rsidRDefault="007F0C65" w:rsidP="00F665FC">
            <w:pPr>
              <w:pStyle w:val="TAC"/>
            </w:pPr>
          </w:p>
        </w:tc>
        <w:tc>
          <w:tcPr>
            <w:tcW w:w="740" w:type="dxa"/>
          </w:tcPr>
          <w:p w14:paraId="43C5158D" w14:textId="77777777" w:rsidR="007F0C65" w:rsidRPr="00A97959" w:rsidRDefault="007F0C65" w:rsidP="00F665FC">
            <w:pPr>
              <w:pStyle w:val="TAC"/>
            </w:pPr>
          </w:p>
        </w:tc>
        <w:tc>
          <w:tcPr>
            <w:tcW w:w="740" w:type="dxa"/>
          </w:tcPr>
          <w:p w14:paraId="7AD8891A" w14:textId="77777777" w:rsidR="007F0C65" w:rsidRPr="00A97959" w:rsidRDefault="007F0C65" w:rsidP="00F665FC">
            <w:pPr>
              <w:pStyle w:val="TAC"/>
            </w:pPr>
            <w:r>
              <w:t>X</w:t>
            </w:r>
          </w:p>
        </w:tc>
        <w:tc>
          <w:tcPr>
            <w:tcW w:w="740" w:type="dxa"/>
          </w:tcPr>
          <w:p w14:paraId="6010A434" w14:textId="77777777" w:rsidR="007F0C65" w:rsidRPr="00A97959" w:rsidRDefault="007F0C65" w:rsidP="00F665FC">
            <w:pPr>
              <w:pStyle w:val="TAC"/>
            </w:pPr>
          </w:p>
        </w:tc>
      </w:tr>
    </w:tbl>
    <w:p w14:paraId="151C647D" w14:textId="77777777" w:rsidR="007F0C65" w:rsidRPr="006D1FE0" w:rsidRDefault="007F0C65" w:rsidP="007F0C65"/>
    <w:p w14:paraId="7D47B94B" w14:textId="598C4303" w:rsidR="007F0C65" w:rsidRDefault="007F0C65" w:rsidP="007F0C65">
      <w:pPr>
        <w:pStyle w:val="41"/>
      </w:pPr>
      <w:r>
        <w:t>6.7.1.2</w:t>
      </w:r>
      <w:r>
        <w:tab/>
        <w:t>Detailed description</w:t>
      </w:r>
    </w:p>
    <w:p w14:paraId="439C60B1" w14:textId="77777777" w:rsidR="007F0C65" w:rsidRPr="00951931" w:rsidRDefault="007F0C65" w:rsidP="007F0C65">
      <w:pPr>
        <w:rPr>
          <w:noProof/>
          <w:lang w:val="en-US" w:eastAsia="ko-KR"/>
        </w:rPr>
      </w:pPr>
      <w:r>
        <w:rPr>
          <w:noProof/>
          <w:lang w:eastAsia="ko-KR"/>
        </w:rPr>
        <w:t>Once the disaster condition occurs in the VPLMN providing 5G-only national roaming the UEs currently connected to it will migrate to the VPLMN providing disaster roaming services in EPS (since it is the one that is currently available). In order to avoid congestion due to a potential large number of UEs migrating at the same time or within a short period of time to the VPLMN providing disaster roaming services in EPS it is necessary t</w:t>
      </w:r>
      <w:r w:rsidRPr="00951931">
        <w:rPr>
          <w:noProof/>
          <w:lang w:eastAsia="ko-KR"/>
        </w:rPr>
        <w:t xml:space="preserve">o distribute and stagger the </w:t>
      </w:r>
      <w:r>
        <w:rPr>
          <w:noProof/>
          <w:lang w:eastAsia="ko-KR"/>
        </w:rPr>
        <w:t>migration</w:t>
      </w:r>
      <w:r w:rsidRPr="00951931">
        <w:rPr>
          <w:noProof/>
          <w:lang w:eastAsia="ko-KR"/>
        </w:rPr>
        <w:t xml:space="preserve"> of the subscribers</w:t>
      </w:r>
      <w:r>
        <w:rPr>
          <w:noProof/>
          <w:lang w:eastAsia="ko-KR"/>
        </w:rPr>
        <w:t>/UEs.</w:t>
      </w:r>
    </w:p>
    <w:p w14:paraId="6136363F" w14:textId="77777777" w:rsidR="007F0C65" w:rsidRPr="00951931" w:rsidRDefault="007F0C65" w:rsidP="007F0C65">
      <w:pPr>
        <w:rPr>
          <w:noProof/>
          <w:lang w:val="en-US" w:eastAsia="ko-KR"/>
        </w:rPr>
      </w:pPr>
      <w:r w:rsidRPr="00951931">
        <w:rPr>
          <w:noProof/>
          <w:lang w:eastAsia="ko-KR"/>
        </w:rPr>
        <w:t>The</w:t>
      </w:r>
      <w:r>
        <w:rPr>
          <w:noProof/>
          <w:lang w:eastAsia="ko-KR"/>
        </w:rPr>
        <w:t>refore the following steps are required for this solution:</w:t>
      </w:r>
    </w:p>
    <w:p w14:paraId="77CC07D1"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t>the UE supports MINT</w:t>
      </w:r>
      <w:r>
        <w:rPr>
          <w:noProof/>
          <w:lang w:val="en-US" w:eastAsia="ko-KR"/>
        </w:rPr>
        <w:t>_Ph2</w:t>
      </w:r>
      <w:r w:rsidRPr="00951931">
        <w:rPr>
          <w:noProof/>
          <w:lang w:val="en-US" w:eastAsia="ko-KR"/>
        </w:rPr>
        <w:t xml:space="preserve"> in the </w:t>
      </w:r>
      <w:r>
        <w:rPr>
          <w:noProof/>
          <w:lang w:val="en-US" w:eastAsia="ko-KR"/>
        </w:rPr>
        <w:t>REGISTRATION REQUEST</w:t>
      </w:r>
      <w:r w:rsidRPr="00951931">
        <w:rPr>
          <w:noProof/>
          <w:lang w:val="en-US" w:eastAsia="ko-KR"/>
        </w:rPr>
        <w:t xml:space="preserve"> </w:t>
      </w:r>
      <w:r>
        <w:rPr>
          <w:noProof/>
          <w:lang w:val="en-US" w:eastAsia="ko-KR"/>
        </w:rPr>
        <w:t>m</w:t>
      </w:r>
      <w:r w:rsidRPr="00951931">
        <w:rPr>
          <w:noProof/>
          <w:lang w:val="en-US" w:eastAsia="ko-KR"/>
        </w:rPr>
        <w:t>essage</w:t>
      </w:r>
      <w:r>
        <w:rPr>
          <w:noProof/>
          <w:lang w:val="en-US" w:eastAsia="ko-KR"/>
        </w:rPr>
        <w:t>;</w:t>
      </w:r>
      <w:r w:rsidRPr="00951931">
        <w:rPr>
          <w:noProof/>
          <w:lang w:val="en-US" w:eastAsia="ko-KR"/>
        </w:rPr>
        <w:t> </w:t>
      </w:r>
    </w:p>
    <w:p w14:paraId="6954E392"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t>the AMF</w:t>
      </w:r>
      <w:r>
        <w:rPr>
          <w:noProof/>
          <w:lang w:val="en-US" w:eastAsia="ko-KR"/>
        </w:rPr>
        <w:t xml:space="preserve"> </w:t>
      </w:r>
      <w:r w:rsidRPr="00F22F73">
        <w:rPr>
          <w:noProof/>
          <w:lang w:val="en-US" w:eastAsia="ko-KR"/>
        </w:rPr>
        <w:t>in the HPLMN or the registered VPLMN (e.g. the VPLMN providing 5G-only national roaming access)</w:t>
      </w:r>
      <w:r>
        <w:rPr>
          <w:noProof/>
          <w:lang w:val="en-US" w:eastAsia="ko-KR"/>
        </w:rPr>
        <w:t xml:space="preserve"> in the REGISTRATION ACCEPT message sends a </w:t>
      </w:r>
      <w:r w:rsidRPr="00C950A7">
        <w:rPr>
          <w:noProof/>
          <w:lang w:val="en-US"/>
        </w:rPr>
        <w:t>disaster roaming wait range</w:t>
      </w:r>
      <w:r>
        <w:rPr>
          <w:noProof/>
          <w:lang w:val="en-US" w:eastAsia="ko-KR"/>
        </w:rPr>
        <w:t>, analogous to the one defined in MINT;</w:t>
      </w:r>
    </w:p>
    <w:p w14:paraId="78AB419C" w14:textId="77777777" w:rsidR="007F0C65" w:rsidRDefault="007F0C65" w:rsidP="007F0C65">
      <w:pPr>
        <w:pStyle w:val="B1"/>
        <w:rPr>
          <w:noProof/>
          <w:lang w:eastAsia="ko-KR"/>
        </w:rPr>
      </w:pPr>
      <w:r w:rsidRPr="00951931">
        <w:rPr>
          <w:noProof/>
          <w:lang w:val="en-US" w:eastAsia="ko-KR"/>
        </w:rPr>
        <w:t>-</w:t>
      </w:r>
      <w:r w:rsidRPr="00951931">
        <w:rPr>
          <w:noProof/>
          <w:lang w:val="en-US" w:eastAsia="ko-KR"/>
        </w:rPr>
        <w:tab/>
        <w:t>the UE is then only allowed to perform registration attempt</w:t>
      </w:r>
      <w:r>
        <w:rPr>
          <w:noProof/>
          <w:lang w:val="en-US" w:eastAsia="ko-KR"/>
        </w:rPr>
        <w:t xml:space="preserve"> to the </w:t>
      </w:r>
      <w:r>
        <w:rPr>
          <w:noProof/>
          <w:lang w:eastAsia="ko-KR"/>
        </w:rPr>
        <w:t xml:space="preserve">VPLMN providing disaster roaming services in EPS </w:t>
      </w:r>
      <w:r>
        <w:rPr>
          <w:noProof/>
          <w:lang w:val="en-US" w:eastAsia="ko-KR"/>
        </w:rPr>
        <w:t xml:space="preserve">upon expiration of the disaster roaming wait range timer and once it has received indication or understands that the </w:t>
      </w:r>
      <w:r>
        <w:rPr>
          <w:noProof/>
          <w:lang w:eastAsia="ko-KR"/>
        </w:rPr>
        <w:t>VPLMN providing 5G-only national roaming is under disaster condition.</w:t>
      </w:r>
    </w:p>
    <w:p w14:paraId="5D00FB40"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r>
      <w:r>
        <w:rPr>
          <w:noProof/>
          <w:lang w:eastAsia="ko-KR"/>
        </w:rPr>
        <w:t>Consider the current overload control mechanism which are available at NAS level both for 4GS and 5GS.</w:t>
      </w:r>
    </w:p>
    <w:p w14:paraId="09B3B094" w14:textId="0468CB63" w:rsidR="007F0C65" w:rsidRPr="006040E0" w:rsidRDefault="007F0C65" w:rsidP="007F0C65">
      <w:pPr>
        <w:pStyle w:val="31"/>
      </w:pPr>
      <w:bookmarkStart w:id="152" w:name="_Toc191502207"/>
      <w:r w:rsidRPr="002A326A">
        <w:t>6.</w:t>
      </w:r>
      <w:r>
        <w:t>7</w:t>
      </w:r>
      <w:r w:rsidRPr="002A326A">
        <w:t>.</w:t>
      </w:r>
      <w:r>
        <w:t>2</w:t>
      </w:r>
      <w:r w:rsidRPr="002A326A">
        <w:rPr>
          <w:rFonts w:hint="eastAsia"/>
        </w:rPr>
        <w:tab/>
      </w:r>
      <w:r>
        <w:t>Impacts on existing nodes and functionality</w:t>
      </w:r>
      <w:bookmarkEnd w:id="152"/>
    </w:p>
    <w:p w14:paraId="4D89C793" w14:textId="77777777" w:rsidR="007F0C65" w:rsidRDefault="007F0C65" w:rsidP="007F0C65">
      <w:pPr>
        <w:rPr>
          <w:noProof/>
          <w:lang w:val="en-US"/>
        </w:rPr>
      </w:pPr>
      <w:r>
        <w:rPr>
          <w:noProof/>
          <w:lang w:val="en-US"/>
        </w:rPr>
        <w:t>The following impacts can be identified:</w:t>
      </w:r>
    </w:p>
    <w:p w14:paraId="39BA39E1" w14:textId="77777777" w:rsidR="007F0C65" w:rsidRPr="00951931" w:rsidRDefault="007F0C65" w:rsidP="007F0C65">
      <w:pPr>
        <w:rPr>
          <w:noProof/>
          <w:lang w:val="en-US" w:eastAsia="ko-KR"/>
        </w:rPr>
      </w:pPr>
      <w:r>
        <w:rPr>
          <w:noProof/>
          <w:lang w:eastAsia="ko-KR"/>
        </w:rPr>
        <w:t>MME/AMF</w:t>
      </w:r>
      <w:r w:rsidRPr="00951931">
        <w:rPr>
          <w:noProof/>
          <w:lang w:eastAsia="ko-KR"/>
        </w:rPr>
        <w:t>:</w:t>
      </w:r>
      <w:r w:rsidRPr="00951931">
        <w:rPr>
          <w:noProof/>
          <w:lang w:val="en-US" w:eastAsia="ko-KR"/>
        </w:rPr>
        <w:t> </w:t>
      </w:r>
    </w:p>
    <w:p w14:paraId="384B40A9" w14:textId="77777777" w:rsidR="007F0C65" w:rsidRPr="00951931" w:rsidRDefault="007F0C65" w:rsidP="007F0C65">
      <w:pPr>
        <w:pStyle w:val="B1"/>
        <w:rPr>
          <w:noProof/>
          <w:lang w:val="en-US" w:eastAsia="ko-KR"/>
        </w:rPr>
      </w:pPr>
      <w:r w:rsidRPr="00951931">
        <w:rPr>
          <w:noProof/>
          <w:lang w:val="en-US" w:eastAsia="ko-KR"/>
        </w:rPr>
        <w:lastRenderedPageBreak/>
        <w:t>-</w:t>
      </w:r>
      <w:r w:rsidRPr="00951931">
        <w:rPr>
          <w:noProof/>
          <w:lang w:val="en-US" w:eastAsia="ko-KR"/>
        </w:rPr>
        <w:tab/>
      </w:r>
      <w:r>
        <w:rPr>
          <w:noProof/>
          <w:lang w:val="en-US" w:eastAsia="ko-KR"/>
        </w:rPr>
        <w:t>The</w:t>
      </w:r>
      <w:r w:rsidRPr="00951931">
        <w:rPr>
          <w:noProof/>
          <w:lang w:val="en-US" w:eastAsia="ko-KR"/>
        </w:rPr>
        <w:t xml:space="preserve"> AMF</w:t>
      </w:r>
      <w:r>
        <w:rPr>
          <w:noProof/>
          <w:lang w:val="en-US" w:eastAsia="ko-KR"/>
        </w:rPr>
        <w:t>/MME</w:t>
      </w:r>
      <w:r w:rsidRPr="00951931">
        <w:rPr>
          <w:noProof/>
          <w:lang w:val="en-US" w:eastAsia="ko-KR"/>
        </w:rPr>
        <w:t xml:space="preserve"> sends a</w:t>
      </w:r>
      <w:r>
        <w:rPr>
          <w:noProof/>
          <w:lang w:val="en-US" w:eastAsia="ko-KR"/>
        </w:rPr>
        <w:t xml:space="preserve"> new </w:t>
      </w:r>
      <w:r w:rsidRPr="00951931">
        <w:rPr>
          <w:noProof/>
          <w:lang w:val="en-US" w:eastAsia="ko-KR"/>
        </w:rPr>
        <w:t xml:space="preserve">information element that contains </w:t>
      </w:r>
      <w:r>
        <w:rPr>
          <w:noProof/>
          <w:lang w:val="en-US" w:eastAsia="ko-KR"/>
        </w:rPr>
        <w:t xml:space="preserve">the disaster return roaming wait range timer </w:t>
      </w:r>
      <w:r w:rsidRPr="00951931">
        <w:rPr>
          <w:noProof/>
          <w:lang w:val="en-US" w:eastAsia="ko-KR"/>
        </w:rPr>
        <w:t xml:space="preserve">to the UE in </w:t>
      </w:r>
      <w:r w:rsidRPr="006C44FD">
        <w:rPr>
          <w:noProof/>
          <w:lang w:eastAsia="ko-KR"/>
        </w:rPr>
        <w:t xml:space="preserve">ATTACH ACCEPT, </w:t>
      </w:r>
      <w:r w:rsidRPr="0082483B">
        <w:rPr>
          <w:noProof/>
          <w:lang w:eastAsia="ko-KR"/>
        </w:rPr>
        <w:t>TRACKING AREA UPDATE ACCEPT</w:t>
      </w:r>
      <w:r w:rsidRPr="006C44FD">
        <w:rPr>
          <w:noProof/>
          <w:lang w:eastAsia="ko-KR"/>
        </w:rPr>
        <w:t xml:space="preserve">, or </w:t>
      </w:r>
      <w:r w:rsidRPr="0082483B">
        <w:rPr>
          <w:noProof/>
          <w:lang w:eastAsia="ko-KR"/>
        </w:rPr>
        <w:t>GUTI REALLOCATION COMMAND</w:t>
      </w:r>
      <w:r>
        <w:rPr>
          <w:noProof/>
          <w:lang w:val="en-US" w:eastAsia="ko-KR"/>
        </w:rPr>
        <w:t>.</w:t>
      </w:r>
    </w:p>
    <w:p w14:paraId="39FC57A8" w14:textId="77777777" w:rsidR="007F0C65" w:rsidRPr="00951931" w:rsidRDefault="007F0C65" w:rsidP="007F0C65">
      <w:pPr>
        <w:rPr>
          <w:noProof/>
          <w:lang w:val="en-US" w:eastAsia="ko-KR"/>
        </w:rPr>
      </w:pPr>
      <w:r w:rsidRPr="00951931">
        <w:rPr>
          <w:noProof/>
          <w:lang w:eastAsia="ko-KR"/>
        </w:rPr>
        <w:t>UE:</w:t>
      </w:r>
      <w:r w:rsidRPr="00951931">
        <w:rPr>
          <w:noProof/>
          <w:lang w:val="en-US" w:eastAsia="ko-KR"/>
        </w:rPr>
        <w:t> </w:t>
      </w:r>
    </w:p>
    <w:p w14:paraId="20BB8DB8"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t>Includes the support of MINT</w:t>
      </w:r>
      <w:r>
        <w:rPr>
          <w:noProof/>
          <w:lang w:val="en-US" w:eastAsia="ko-KR"/>
        </w:rPr>
        <w:t>_Ph2</w:t>
      </w:r>
      <w:r w:rsidRPr="00951931">
        <w:rPr>
          <w:noProof/>
          <w:lang w:val="en-US" w:eastAsia="ko-KR"/>
        </w:rPr>
        <w:t xml:space="preserve"> in its 5GMM capability IE</w:t>
      </w:r>
      <w:r>
        <w:rPr>
          <w:noProof/>
          <w:lang w:val="en-US" w:eastAsia="ko-KR"/>
        </w:rPr>
        <w:t>;</w:t>
      </w:r>
    </w:p>
    <w:p w14:paraId="56387C79" w14:textId="77777777" w:rsidR="007F0C65" w:rsidRDefault="007F0C65" w:rsidP="007F0C65">
      <w:pPr>
        <w:pStyle w:val="B1"/>
        <w:rPr>
          <w:noProof/>
          <w:lang w:val="en-US" w:eastAsia="ko-KR"/>
        </w:rPr>
      </w:pPr>
      <w:r w:rsidRPr="00951931">
        <w:rPr>
          <w:noProof/>
          <w:lang w:val="en-US" w:eastAsia="ko-KR"/>
        </w:rPr>
        <w:t>-</w:t>
      </w:r>
      <w:r w:rsidRPr="00951931">
        <w:rPr>
          <w:noProof/>
          <w:lang w:val="en-US" w:eastAsia="ko-KR"/>
        </w:rPr>
        <w:tab/>
      </w:r>
      <w:r>
        <w:rPr>
          <w:noProof/>
          <w:lang w:val="en-US" w:eastAsia="ko-KR"/>
        </w:rPr>
        <w:t xml:space="preserve">Reuses the timer specified for MINT, i.e., the disaster roaming wait range timer, to migrate to the </w:t>
      </w:r>
      <w:r>
        <w:rPr>
          <w:noProof/>
          <w:lang w:eastAsia="ko-KR"/>
        </w:rPr>
        <w:t>VPLMN providing disaster roaming services in EPS.</w:t>
      </w:r>
      <w:r w:rsidRPr="00951931">
        <w:rPr>
          <w:noProof/>
          <w:lang w:val="en-US" w:eastAsia="ko-KR"/>
        </w:rPr>
        <w:t> </w:t>
      </w:r>
    </w:p>
    <w:p w14:paraId="44462188" w14:textId="0558C2EA" w:rsidR="007F0C65" w:rsidRDefault="007F0C65" w:rsidP="007F0C65">
      <w:pPr>
        <w:pStyle w:val="B1"/>
        <w:rPr>
          <w:noProof/>
          <w:lang w:val="en-US" w:eastAsia="ko-KR"/>
        </w:rPr>
      </w:pPr>
      <w:r>
        <w:rPr>
          <w:noProof/>
          <w:lang w:val="en-US" w:eastAsia="ko-KR"/>
        </w:rPr>
        <w:t>-</w:t>
      </w:r>
      <w:r>
        <w:rPr>
          <w:noProof/>
          <w:lang w:val="en-US" w:eastAsia="ko-KR"/>
        </w:rPr>
        <w:tab/>
        <w:t>To handle a n</w:t>
      </w:r>
      <w:r w:rsidRPr="00817C9A">
        <w:rPr>
          <w:noProof/>
          <w:lang w:val="en-US" w:eastAsia="ko-KR"/>
        </w:rPr>
        <w:t>ew information element that contains the disaster roaming wait range timer</w:t>
      </w:r>
      <w:r>
        <w:rPr>
          <w:noProof/>
          <w:lang w:val="en-US" w:eastAsia="ko-KR"/>
        </w:rPr>
        <w:t>.</w:t>
      </w:r>
    </w:p>
    <w:p w14:paraId="393A46BA" w14:textId="6DF39F9D" w:rsidR="0045068D" w:rsidRDefault="0045068D" w:rsidP="007F0C65">
      <w:pPr>
        <w:pStyle w:val="B1"/>
        <w:rPr>
          <w:noProof/>
          <w:lang w:val="en-US" w:eastAsia="ko-KR"/>
        </w:rPr>
      </w:pPr>
    </w:p>
    <w:p w14:paraId="363F3DE0" w14:textId="0F778290" w:rsidR="0045068D" w:rsidRDefault="0045068D" w:rsidP="007F0C65">
      <w:pPr>
        <w:pStyle w:val="B1"/>
        <w:rPr>
          <w:noProof/>
          <w:lang w:val="en-US" w:eastAsia="ko-KR"/>
        </w:rPr>
      </w:pPr>
    </w:p>
    <w:p w14:paraId="76D875F2" w14:textId="73B716E0" w:rsidR="0045068D" w:rsidRDefault="0045068D" w:rsidP="007F0C65">
      <w:pPr>
        <w:pStyle w:val="B1"/>
        <w:rPr>
          <w:noProof/>
          <w:lang w:val="en-US" w:eastAsia="ko-KR"/>
        </w:rPr>
      </w:pPr>
    </w:p>
    <w:p w14:paraId="7A05DA35" w14:textId="68FA9042" w:rsidR="00517282" w:rsidRDefault="00517282" w:rsidP="00517282">
      <w:pPr>
        <w:pStyle w:val="21"/>
      </w:pPr>
      <w:bookmarkStart w:id="153" w:name="_Toc191502208"/>
      <w:r>
        <w:t>6</w:t>
      </w:r>
      <w:r w:rsidRPr="004D3578">
        <w:t>.</w:t>
      </w:r>
      <w:r>
        <w:t>8</w:t>
      </w:r>
      <w:r w:rsidRPr="004D3578">
        <w:tab/>
      </w:r>
      <w:r>
        <w:t xml:space="preserve">Solution #8: </w:t>
      </w:r>
      <w:r w:rsidRPr="00386CFF">
        <w:t xml:space="preserve">Prevention of signalling overload by returning UEs in </w:t>
      </w:r>
      <w:r w:rsidRPr="00563028">
        <w:t>the VPLMN providing 5G-only national roaming</w:t>
      </w:r>
      <w:bookmarkEnd w:id="153"/>
    </w:p>
    <w:p w14:paraId="4D911080" w14:textId="119DA257" w:rsidR="00517282" w:rsidRDefault="00517282" w:rsidP="00517282">
      <w:pPr>
        <w:pStyle w:val="31"/>
      </w:pPr>
      <w:bookmarkStart w:id="154" w:name="_Toc191502209"/>
      <w:r>
        <w:t>6.8.1</w:t>
      </w:r>
      <w:r>
        <w:tab/>
        <w:t>Description</w:t>
      </w:r>
      <w:bookmarkEnd w:id="154"/>
    </w:p>
    <w:p w14:paraId="5132D20B" w14:textId="5E118A7C" w:rsidR="00517282" w:rsidRDefault="00517282" w:rsidP="00517282">
      <w:pPr>
        <w:pStyle w:val="41"/>
      </w:pPr>
      <w:r>
        <w:t>6.8.1.1</w:t>
      </w:r>
      <w:r>
        <w:tab/>
        <w:t>Introduction</w:t>
      </w:r>
    </w:p>
    <w:p w14:paraId="25B0DE25" w14:textId="77777777" w:rsidR="00517282" w:rsidRDefault="00517282" w:rsidP="00517282">
      <w:r>
        <w:t xml:space="preserve">This solution is mapped to the Key Issue #8: </w:t>
      </w:r>
      <w:r w:rsidRPr="00386CFF">
        <w:t xml:space="preserve">Prevention of signalling overload by returning UEs in </w:t>
      </w:r>
      <w:r w:rsidRPr="00563028">
        <w:t xml:space="preserve">the VPLMN providing 5G-only national roaming </w:t>
      </w:r>
      <w:r>
        <w:t>as shown in the following table:</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517282" w:rsidRPr="00A97959" w14:paraId="117B43BC" w14:textId="77777777" w:rsidTr="00F665FC">
        <w:trPr>
          <w:trHeight w:val="243"/>
          <w:jc w:val="center"/>
        </w:trPr>
        <w:tc>
          <w:tcPr>
            <w:tcW w:w="1168" w:type="dxa"/>
            <w:shd w:val="clear" w:color="auto" w:fill="auto"/>
          </w:tcPr>
          <w:p w14:paraId="0D46E55F" w14:textId="77777777" w:rsidR="00517282" w:rsidRPr="00A97959" w:rsidRDefault="00517282" w:rsidP="00F665FC">
            <w:pPr>
              <w:pStyle w:val="TAC"/>
            </w:pPr>
          </w:p>
        </w:tc>
        <w:tc>
          <w:tcPr>
            <w:tcW w:w="5920" w:type="dxa"/>
            <w:gridSpan w:val="8"/>
            <w:shd w:val="clear" w:color="auto" w:fill="auto"/>
          </w:tcPr>
          <w:p w14:paraId="73DA1C44" w14:textId="77777777" w:rsidR="00517282" w:rsidRPr="00A97959" w:rsidRDefault="00517282" w:rsidP="00F665FC">
            <w:pPr>
              <w:pStyle w:val="TAH"/>
            </w:pPr>
            <w:r w:rsidRPr="00A97959">
              <w:t>Key Issues</w:t>
            </w:r>
          </w:p>
        </w:tc>
      </w:tr>
      <w:tr w:rsidR="00517282" w:rsidRPr="00A97959" w14:paraId="41ECE22B" w14:textId="77777777" w:rsidTr="00F665FC">
        <w:trPr>
          <w:trHeight w:val="261"/>
          <w:jc w:val="center"/>
        </w:trPr>
        <w:tc>
          <w:tcPr>
            <w:tcW w:w="1168" w:type="dxa"/>
            <w:shd w:val="clear" w:color="auto" w:fill="auto"/>
          </w:tcPr>
          <w:p w14:paraId="40E22D7B" w14:textId="77777777" w:rsidR="00517282" w:rsidRPr="00A97959" w:rsidRDefault="00517282" w:rsidP="00F665FC">
            <w:pPr>
              <w:pStyle w:val="TAH"/>
            </w:pPr>
            <w:r w:rsidRPr="00A97959">
              <w:t>Solutions</w:t>
            </w:r>
          </w:p>
        </w:tc>
        <w:tc>
          <w:tcPr>
            <w:tcW w:w="740" w:type="dxa"/>
            <w:shd w:val="clear" w:color="auto" w:fill="auto"/>
          </w:tcPr>
          <w:p w14:paraId="3FF7ABA3" w14:textId="77777777" w:rsidR="00517282" w:rsidRPr="00A97959" w:rsidRDefault="00517282" w:rsidP="00F665FC">
            <w:pPr>
              <w:pStyle w:val="TAH"/>
            </w:pPr>
            <w:r w:rsidRPr="00A97959">
              <w:t>1</w:t>
            </w:r>
          </w:p>
        </w:tc>
        <w:tc>
          <w:tcPr>
            <w:tcW w:w="740" w:type="dxa"/>
            <w:shd w:val="clear" w:color="auto" w:fill="auto"/>
          </w:tcPr>
          <w:p w14:paraId="1B8071E5" w14:textId="77777777" w:rsidR="00517282" w:rsidRPr="00A97959" w:rsidRDefault="00517282" w:rsidP="00F665FC">
            <w:pPr>
              <w:pStyle w:val="TAH"/>
            </w:pPr>
            <w:r w:rsidRPr="00A97959">
              <w:t>2</w:t>
            </w:r>
          </w:p>
        </w:tc>
        <w:tc>
          <w:tcPr>
            <w:tcW w:w="740" w:type="dxa"/>
            <w:shd w:val="clear" w:color="auto" w:fill="auto"/>
          </w:tcPr>
          <w:p w14:paraId="299E2453" w14:textId="77777777" w:rsidR="00517282" w:rsidRPr="00A97959" w:rsidRDefault="00517282" w:rsidP="00F665FC">
            <w:pPr>
              <w:pStyle w:val="TAH"/>
            </w:pPr>
            <w:r w:rsidRPr="00A97959">
              <w:t>3</w:t>
            </w:r>
          </w:p>
        </w:tc>
        <w:tc>
          <w:tcPr>
            <w:tcW w:w="740" w:type="dxa"/>
            <w:shd w:val="clear" w:color="auto" w:fill="auto"/>
          </w:tcPr>
          <w:p w14:paraId="32E45E98" w14:textId="77777777" w:rsidR="00517282" w:rsidRPr="00A97959" w:rsidRDefault="00517282" w:rsidP="00F665FC">
            <w:pPr>
              <w:pStyle w:val="TAH"/>
            </w:pPr>
            <w:r w:rsidRPr="00A97959">
              <w:t>4</w:t>
            </w:r>
          </w:p>
        </w:tc>
        <w:tc>
          <w:tcPr>
            <w:tcW w:w="740" w:type="dxa"/>
          </w:tcPr>
          <w:p w14:paraId="7E0DA9E8" w14:textId="77777777" w:rsidR="00517282" w:rsidRPr="00A97959" w:rsidRDefault="00517282" w:rsidP="00F665FC">
            <w:pPr>
              <w:pStyle w:val="TAH"/>
            </w:pPr>
            <w:r w:rsidRPr="00A97959">
              <w:t>5</w:t>
            </w:r>
          </w:p>
        </w:tc>
        <w:tc>
          <w:tcPr>
            <w:tcW w:w="740" w:type="dxa"/>
          </w:tcPr>
          <w:p w14:paraId="6D3C2E6D" w14:textId="77777777" w:rsidR="00517282" w:rsidRPr="00A97959" w:rsidRDefault="00517282" w:rsidP="00F665FC">
            <w:pPr>
              <w:pStyle w:val="TAH"/>
            </w:pPr>
            <w:r w:rsidRPr="00A97959">
              <w:t>6</w:t>
            </w:r>
          </w:p>
        </w:tc>
        <w:tc>
          <w:tcPr>
            <w:tcW w:w="740" w:type="dxa"/>
          </w:tcPr>
          <w:p w14:paraId="38CE0342" w14:textId="77777777" w:rsidR="00517282" w:rsidRPr="00A97959" w:rsidRDefault="00517282" w:rsidP="00F665FC">
            <w:pPr>
              <w:pStyle w:val="TAH"/>
              <w:rPr>
                <w:lang w:eastAsia="ko-KR"/>
              </w:rPr>
            </w:pPr>
            <w:r>
              <w:rPr>
                <w:rFonts w:hint="eastAsia"/>
                <w:lang w:eastAsia="ko-KR"/>
              </w:rPr>
              <w:t>7</w:t>
            </w:r>
          </w:p>
        </w:tc>
        <w:tc>
          <w:tcPr>
            <w:tcW w:w="740" w:type="dxa"/>
          </w:tcPr>
          <w:p w14:paraId="525FD7F6" w14:textId="77777777" w:rsidR="00517282" w:rsidRPr="00A97959" w:rsidRDefault="00517282" w:rsidP="00F665FC">
            <w:pPr>
              <w:pStyle w:val="TAH"/>
              <w:rPr>
                <w:lang w:eastAsia="ko-KR"/>
              </w:rPr>
            </w:pPr>
            <w:r>
              <w:rPr>
                <w:rFonts w:hint="eastAsia"/>
                <w:lang w:eastAsia="ko-KR"/>
              </w:rPr>
              <w:t>8</w:t>
            </w:r>
          </w:p>
        </w:tc>
      </w:tr>
      <w:tr w:rsidR="00517282" w:rsidRPr="00A97959" w14:paraId="027EDFF6" w14:textId="77777777" w:rsidTr="00F665FC">
        <w:trPr>
          <w:trHeight w:val="243"/>
          <w:jc w:val="center"/>
        </w:trPr>
        <w:tc>
          <w:tcPr>
            <w:tcW w:w="1168" w:type="dxa"/>
            <w:shd w:val="clear" w:color="auto" w:fill="auto"/>
          </w:tcPr>
          <w:p w14:paraId="37AD5161" w14:textId="77777777" w:rsidR="00517282" w:rsidRPr="00A97959" w:rsidRDefault="00517282" w:rsidP="00F665FC">
            <w:pPr>
              <w:pStyle w:val="TAH"/>
              <w:rPr>
                <w:lang w:eastAsia="ko-KR"/>
              </w:rPr>
            </w:pPr>
            <w:r>
              <w:rPr>
                <w:lang w:eastAsia="ko-KR"/>
              </w:rPr>
              <w:t>Solution #8.A</w:t>
            </w:r>
          </w:p>
        </w:tc>
        <w:tc>
          <w:tcPr>
            <w:tcW w:w="740" w:type="dxa"/>
            <w:shd w:val="clear" w:color="auto" w:fill="auto"/>
          </w:tcPr>
          <w:p w14:paraId="0F17D434" w14:textId="77777777" w:rsidR="00517282" w:rsidRPr="00A97959" w:rsidRDefault="00517282" w:rsidP="00F665FC">
            <w:pPr>
              <w:pStyle w:val="TAC"/>
            </w:pPr>
          </w:p>
        </w:tc>
        <w:tc>
          <w:tcPr>
            <w:tcW w:w="740" w:type="dxa"/>
            <w:shd w:val="clear" w:color="auto" w:fill="auto"/>
          </w:tcPr>
          <w:p w14:paraId="203479D4" w14:textId="77777777" w:rsidR="00517282" w:rsidRPr="00A97959" w:rsidRDefault="00517282" w:rsidP="00F665FC">
            <w:pPr>
              <w:pStyle w:val="TAC"/>
            </w:pPr>
          </w:p>
        </w:tc>
        <w:tc>
          <w:tcPr>
            <w:tcW w:w="740" w:type="dxa"/>
            <w:shd w:val="clear" w:color="auto" w:fill="auto"/>
          </w:tcPr>
          <w:p w14:paraId="18327091" w14:textId="77777777" w:rsidR="00517282" w:rsidRPr="00A97959" w:rsidRDefault="00517282" w:rsidP="00F665FC">
            <w:pPr>
              <w:pStyle w:val="TAC"/>
            </w:pPr>
          </w:p>
        </w:tc>
        <w:tc>
          <w:tcPr>
            <w:tcW w:w="740" w:type="dxa"/>
            <w:shd w:val="clear" w:color="auto" w:fill="auto"/>
          </w:tcPr>
          <w:p w14:paraId="62152724" w14:textId="77777777" w:rsidR="00517282" w:rsidRPr="00A97959" w:rsidRDefault="00517282" w:rsidP="00F665FC">
            <w:pPr>
              <w:pStyle w:val="TAC"/>
            </w:pPr>
          </w:p>
        </w:tc>
        <w:tc>
          <w:tcPr>
            <w:tcW w:w="740" w:type="dxa"/>
          </w:tcPr>
          <w:p w14:paraId="608B8052" w14:textId="77777777" w:rsidR="00517282" w:rsidRPr="00A97959" w:rsidRDefault="00517282" w:rsidP="00F665FC">
            <w:pPr>
              <w:pStyle w:val="TAC"/>
            </w:pPr>
          </w:p>
        </w:tc>
        <w:tc>
          <w:tcPr>
            <w:tcW w:w="740" w:type="dxa"/>
          </w:tcPr>
          <w:p w14:paraId="62C6A75F" w14:textId="77777777" w:rsidR="00517282" w:rsidRPr="00A97959" w:rsidRDefault="00517282" w:rsidP="00F665FC">
            <w:pPr>
              <w:pStyle w:val="TAC"/>
            </w:pPr>
          </w:p>
        </w:tc>
        <w:tc>
          <w:tcPr>
            <w:tcW w:w="740" w:type="dxa"/>
          </w:tcPr>
          <w:p w14:paraId="7A0FE2B1" w14:textId="77777777" w:rsidR="00517282" w:rsidRPr="00A97959" w:rsidRDefault="00517282" w:rsidP="00F665FC">
            <w:pPr>
              <w:pStyle w:val="TAC"/>
            </w:pPr>
          </w:p>
        </w:tc>
        <w:tc>
          <w:tcPr>
            <w:tcW w:w="740" w:type="dxa"/>
          </w:tcPr>
          <w:p w14:paraId="4E7891D1" w14:textId="77777777" w:rsidR="00517282" w:rsidRPr="00A97959" w:rsidRDefault="00517282" w:rsidP="00F665FC">
            <w:pPr>
              <w:pStyle w:val="TAC"/>
            </w:pPr>
            <w:r>
              <w:t>X</w:t>
            </w:r>
          </w:p>
        </w:tc>
      </w:tr>
    </w:tbl>
    <w:p w14:paraId="58629C75" w14:textId="77777777" w:rsidR="00517282" w:rsidRPr="006D1FE0" w:rsidRDefault="00517282" w:rsidP="00517282"/>
    <w:p w14:paraId="5A192845" w14:textId="6917E836" w:rsidR="00517282" w:rsidRDefault="00517282" w:rsidP="00517282">
      <w:pPr>
        <w:pStyle w:val="41"/>
      </w:pPr>
      <w:r>
        <w:t>6.8.1.2</w:t>
      </w:r>
      <w:r>
        <w:tab/>
        <w:t>Detailed description</w:t>
      </w:r>
    </w:p>
    <w:p w14:paraId="122AC1E6" w14:textId="77777777" w:rsidR="00517282" w:rsidRPr="00951931" w:rsidRDefault="00517282" w:rsidP="00517282">
      <w:pPr>
        <w:rPr>
          <w:noProof/>
          <w:lang w:val="en-US" w:eastAsia="ko-KR"/>
        </w:rPr>
      </w:pPr>
      <w:r>
        <w:rPr>
          <w:noProof/>
          <w:lang w:eastAsia="ko-KR"/>
        </w:rPr>
        <w:t>Once the disaster condition is no longer applicable or valid in the VPLMN providing 5G-only national roaming the UEs will return to this VPLMN. In order to avoid congestion due to a potential large number of UEs returning at the same time or within a short period of time to the VPLMN providing 5G-only national roaming it is necessary t</w:t>
      </w:r>
      <w:r w:rsidRPr="00951931">
        <w:rPr>
          <w:noProof/>
          <w:lang w:eastAsia="ko-KR"/>
        </w:rPr>
        <w:t>o distribute and stagger the return of the subscribers</w:t>
      </w:r>
      <w:r>
        <w:rPr>
          <w:noProof/>
          <w:lang w:eastAsia="ko-KR"/>
        </w:rPr>
        <w:t>/UEs.</w:t>
      </w:r>
    </w:p>
    <w:p w14:paraId="0D5D5E70" w14:textId="77777777" w:rsidR="00517282" w:rsidRPr="00951931" w:rsidRDefault="00517282" w:rsidP="00517282">
      <w:pPr>
        <w:rPr>
          <w:noProof/>
          <w:lang w:val="en-US" w:eastAsia="ko-KR"/>
        </w:rPr>
      </w:pPr>
      <w:r w:rsidRPr="00951931">
        <w:rPr>
          <w:noProof/>
          <w:lang w:eastAsia="ko-KR"/>
        </w:rPr>
        <w:t>The</w:t>
      </w:r>
      <w:r>
        <w:rPr>
          <w:noProof/>
          <w:lang w:eastAsia="ko-KR"/>
        </w:rPr>
        <w:t>refore the following steps are required for this solution:</w:t>
      </w:r>
    </w:p>
    <w:p w14:paraId="51FCA5E9" w14:textId="77777777" w:rsidR="00517282" w:rsidRPr="00951931" w:rsidRDefault="00517282" w:rsidP="00517282">
      <w:pPr>
        <w:pStyle w:val="B1"/>
        <w:rPr>
          <w:noProof/>
          <w:lang w:val="en-US" w:eastAsia="ko-KR"/>
        </w:rPr>
      </w:pPr>
      <w:r w:rsidRPr="00951931">
        <w:rPr>
          <w:noProof/>
          <w:lang w:val="en-US" w:eastAsia="ko-KR"/>
        </w:rPr>
        <w:t>-</w:t>
      </w:r>
      <w:r w:rsidRPr="00951931">
        <w:rPr>
          <w:noProof/>
          <w:lang w:val="en-US" w:eastAsia="ko-KR"/>
        </w:rPr>
        <w:tab/>
        <w:t>the UE supports MINT</w:t>
      </w:r>
      <w:r>
        <w:rPr>
          <w:noProof/>
          <w:lang w:val="en-US" w:eastAsia="ko-KR"/>
        </w:rPr>
        <w:t>_Ph2</w:t>
      </w:r>
      <w:r w:rsidRPr="00951931">
        <w:rPr>
          <w:noProof/>
          <w:lang w:val="en-US" w:eastAsia="ko-KR"/>
        </w:rPr>
        <w:t xml:space="preserve"> in the </w:t>
      </w:r>
      <w:r>
        <w:rPr>
          <w:noProof/>
          <w:lang w:val="en-US" w:eastAsia="ko-KR"/>
        </w:rPr>
        <w:t>REGISTRATION REQUEST</w:t>
      </w:r>
      <w:r w:rsidRPr="00951931">
        <w:rPr>
          <w:noProof/>
          <w:lang w:val="en-US" w:eastAsia="ko-KR"/>
        </w:rPr>
        <w:t xml:space="preserve"> </w:t>
      </w:r>
      <w:r>
        <w:rPr>
          <w:noProof/>
          <w:lang w:val="en-US" w:eastAsia="ko-KR"/>
        </w:rPr>
        <w:t>m</w:t>
      </w:r>
      <w:r w:rsidRPr="00951931">
        <w:rPr>
          <w:noProof/>
          <w:lang w:val="en-US" w:eastAsia="ko-KR"/>
        </w:rPr>
        <w:t>essage</w:t>
      </w:r>
      <w:r>
        <w:rPr>
          <w:noProof/>
          <w:lang w:val="en-US" w:eastAsia="ko-KR"/>
        </w:rPr>
        <w:t>;</w:t>
      </w:r>
      <w:r w:rsidRPr="00951931">
        <w:rPr>
          <w:noProof/>
          <w:lang w:val="en-US" w:eastAsia="ko-KR"/>
        </w:rPr>
        <w:t> </w:t>
      </w:r>
    </w:p>
    <w:p w14:paraId="6475B076" w14:textId="77777777" w:rsidR="00517282" w:rsidRPr="00951931" w:rsidRDefault="00517282" w:rsidP="00517282">
      <w:pPr>
        <w:pStyle w:val="B1"/>
        <w:rPr>
          <w:noProof/>
          <w:lang w:val="en-US" w:eastAsia="ko-KR"/>
        </w:rPr>
      </w:pPr>
      <w:r w:rsidRPr="00951931">
        <w:rPr>
          <w:noProof/>
          <w:lang w:val="en-US" w:eastAsia="ko-KR"/>
        </w:rPr>
        <w:t>-</w:t>
      </w:r>
      <w:r w:rsidRPr="00951931">
        <w:rPr>
          <w:noProof/>
          <w:lang w:val="en-US" w:eastAsia="ko-KR"/>
        </w:rPr>
        <w:tab/>
        <w:t>the AMF</w:t>
      </w:r>
      <w:r>
        <w:rPr>
          <w:noProof/>
          <w:lang w:val="en-US" w:eastAsia="ko-KR"/>
        </w:rPr>
        <w:t xml:space="preserve"> </w:t>
      </w:r>
      <w:r w:rsidRPr="00C70E6B">
        <w:rPr>
          <w:noProof/>
          <w:lang w:val="en-US" w:eastAsia="ko-KR"/>
        </w:rPr>
        <w:t>in the HPLMN or the registered VPLMN (e.g. the VPLMN providing 5G-only national roaming access)</w:t>
      </w:r>
      <w:r w:rsidRPr="00951931">
        <w:rPr>
          <w:noProof/>
          <w:lang w:val="en-US" w:eastAsia="ko-KR"/>
        </w:rPr>
        <w:t xml:space="preserve"> </w:t>
      </w:r>
      <w:r>
        <w:rPr>
          <w:noProof/>
          <w:lang w:val="en-US" w:eastAsia="ko-KR"/>
        </w:rPr>
        <w:t>in the REGISTRATION ACCEPT message sends a disaster return wait range, same as the one defined in MINT;</w:t>
      </w:r>
    </w:p>
    <w:p w14:paraId="11FF9063" w14:textId="0967694F" w:rsidR="00517282" w:rsidRDefault="00517282" w:rsidP="00517282">
      <w:pPr>
        <w:pStyle w:val="B1"/>
        <w:rPr>
          <w:noProof/>
          <w:lang w:eastAsia="ko-KR"/>
        </w:rPr>
      </w:pPr>
      <w:r w:rsidRPr="00951931">
        <w:rPr>
          <w:noProof/>
          <w:lang w:val="en-US" w:eastAsia="ko-KR"/>
        </w:rPr>
        <w:t>-</w:t>
      </w:r>
      <w:r w:rsidRPr="00951931">
        <w:rPr>
          <w:noProof/>
          <w:lang w:val="en-US" w:eastAsia="ko-KR"/>
        </w:rPr>
        <w:tab/>
        <w:t>the UE is then only allowed to perform registration attempt</w:t>
      </w:r>
      <w:r>
        <w:rPr>
          <w:noProof/>
          <w:lang w:val="en-US" w:eastAsia="ko-KR"/>
        </w:rPr>
        <w:t xml:space="preserve"> to the </w:t>
      </w:r>
      <w:r>
        <w:rPr>
          <w:noProof/>
          <w:lang w:eastAsia="ko-KR"/>
        </w:rPr>
        <w:t>VPLMN providing 5G-only national roaming</w:t>
      </w:r>
      <w:r>
        <w:rPr>
          <w:noProof/>
          <w:lang w:val="en-US" w:eastAsia="ko-KR"/>
        </w:rPr>
        <w:t xml:space="preserve"> access upon expiration of the disaster return wait range</w:t>
      </w:r>
      <w:r>
        <w:rPr>
          <w:noProof/>
          <w:lang w:eastAsia="ko-KR"/>
        </w:rPr>
        <w:t>.</w:t>
      </w:r>
    </w:p>
    <w:p w14:paraId="309C0080" w14:textId="77777777" w:rsidR="003401E6" w:rsidRDefault="003401E6" w:rsidP="003401E6">
      <w:pPr>
        <w:rPr>
          <w:noProof/>
          <w:lang w:val="en-US" w:eastAsia="zh-CN"/>
        </w:rPr>
      </w:pPr>
      <w:r>
        <w:rPr>
          <w:rFonts w:hint="eastAsia"/>
          <w:noProof/>
          <w:lang w:val="en-US" w:eastAsia="zh-CN"/>
        </w:rPr>
        <w:t>In addition, t</w:t>
      </w:r>
      <w:r w:rsidRPr="003E2B81">
        <w:rPr>
          <w:noProof/>
          <w:lang w:val="en-US" w:eastAsia="ko-KR"/>
        </w:rPr>
        <w:t xml:space="preserve">he MME </w:t>
      </w:r>
      <w:r>
        <w:rPr>
          <w:rFonts w:hint="eastAsia"/>
          <w:noProof/>
          <w:lang w:val="en-US" w:eastAsia="zh-CN"/>
        </w:rPr>
        <w:t>in the</w:t>
      </w:r>
      <w:r w:rsidRPr="002E1686">
        <w:rPr>
          <w:noProof/>
          <w:lang w:val="en-US"/>
        </w:rPr>
        <w:t xml:space="preserve"> </w:t>
      </w:r>
      <w:r w:rsidRPr="00E4533E">
        <w:rPr>
          <w:noProof/>
          <w:lang w:val="en-US"/>
        </w:rPr>
        <w:t>VPLMN providing disaster roaming services in EPS</w:t>
      </w:r>
      <w:r w:rsidRPr="002E1686">
        <w:rPr>
          <w:noProof/>
          <w:lang w:val="en-US"/>
        </w:rPr>
        <w:t xml:space="preserve"> </w:t>
      </w:r>
      <w:r>
        <w:rPr>
          <w:rFonts w:hint="eastAsia"/>
          <w:noProof/>
          <w:lang w:val="en-US" w:eastAsia="zh-CN"/>
        </w:rPr>
        <w:t xml:space="preserve">provides </w:t>
      </w:r>
      <w:r w:rsidRPr="003E2B81">
        <w:rPr>
          <w:noProof/>
          <w:lang w:val="en-US" w:eastAsia="ko-KR"/>
        </w:rPr>
        <w:t>a disaster return wait range</w:t>
      </w:r>
      <w:r>
        <w:rPr>
          <w:rFonts w:hint="eastAsia"/>
          <w:noProof/>
          <w:lang w:val="en-US" w:eastAsia="zh-CN"/>
        </w:rPr>
        <w:t xml:space="preserve"> to the UE:</w:t>
      </w:r>
    </w:p>
    <w:p w14:paraId="6BCBFE99" w14:textId="77777777" w:rsidR="003401E6" w:rsidRPr="003E2B81" w:rsidRDefault="003401E6" w:rsidP="003401E6">
      <w:pPr>
        <w:pStyle w:val="B1"/>
        <w:numPr>
          <w:ilvl w:val="0"/>
          <w:numId w:val="23"/>
        </w:numPr>
        <w:rPr>
          <w:noProof/>
          <w:lang w:val="en-US" w:eastAsia="ko-KR"/>
        </w:rPr>
      </w:pPr>
      <w:r>
        <w:rPr>
          <w:rFonts w:hint="eastAsia"/>
          <w:noProof/>
          <w:lang w:val="en-US" w:eastAsia="zh-CN"/>
        </w:rPr>
        <w:t>t</w:t>
      </w:r>
      <w:r w:rsidRPr="003E2B81">
        <w:rPr>
          <w:noProof/>
          <w:lang w:val="en-US" w:eastAsia="ko-KR"/>
        </w:rPr>
        <w:t>he MME sends a disaster return wait range in A</w:t>
      </w:r>
      <w:r>
        <w:rPr>
          <w:rFonts w:hint="eastAsia"/>
          <w:noProof/>
          <w:lang w:val="en-US" w:eastAsia="zh-CN"/>
        </w:rPr>
        <w:t>TTACH</w:t>
      </w:r>
      <w:r w:rsidRPr="003E2B81">
        <w:rPr>
          <w:noProof/>
          <w:lang w:val="en-US" w:eastAsia="ko-KR"/>
        </w:rPr>
        <w:t xml:space="preserve"> </w:t>
      </w:r>
      <w:r>
        <w:rPr>
          <w:rFonts w:hint="eastAsia"/>
          <w:noProof/>
          <w:lang w:val="en-US" w:eastAsia="zh-CN"/>
        </w:rPr>
        <w:t>ACCEPT</w:t>
      </w:r>
      <w:r w:rsidRPr="003E2B81">
        <w:rPr>
          <w:noProof/>
          <w:lang w:val="en-US" w:eastAsia="ko-KR"/>
        </w:rPr>
        <w:t xml:space="preserve"> message</w:t>
      </w:r>
      <w:r>
        <w:rPr>
          <w:rFonts w:hint="eastAsia"/>
          <w:noProof/>
          <w:lang w:val="en-US" w:eastAsia="zh-CN"/>
        </w:rPr>
        <w:t>,</w:t>
      </w:r>
      <w:r w:rsidRPr="003E2B81">
        <w:rPr>
          <w:noProof/>
          <w:lang w:val="en-US" w:eastAsia="ko-KR"/>
        </w:rPr>
        <w:t xml:space="preserve"> </w:t>
      </w:r>
      <w:r w:rsidRPr="009A0408">
        <w:rPr>
          <w:noProof/>
          <w:lang w:val="en-US" w:eastAsia="ko-KR"/>
        </w:rPr>
        <w:t>TRACKING AREA UPDATE ACCEPT</w:t>
      </w:r>
      <w:r w:rsidRPr="003E2B81">
        <w:rPr>
          <w:noProof/>
          <w:lang w:val="en-US" w:eastAsia="ko-KR"/>
        </w:rPr>
        <w:t xml:space="preserve"> message</w:t>
      </w:r>
      <w:r>
        <w:rPr>
          <w:rFonts w:hint="eastAsia"/>
          <w:noProof/>
          <w:lang w:val="en-US" w:eastAsia="zh-CN"/>
        </w:rPr>
        <w:t xml:space="preserve">, or </w:t>
      </w:r>
      <w:r w:rsidRPr="0082483B">
        <w:rPr>
          <w:noProof/>
          <w:lang w:eastAsia="ko-KR"/>
        </w:rPr>
        <w:t>GUTI REALLOCATION COMMAND</w:t>
      </w:r>
      <w:r w:rsidRPr="003E2B81">
        <w:rPr>
          <w:noProof/>
          <w:lang w:val="en-US" w:eastAsia="ko-KR"/>
        </w:rPr>
        <w:t>.</w:t>
      </w:r>
      <w:r w:rsidRPr="005C6CD5">
        <w:rPr>
          <w:rFonts w:hint="eastAsia"/>
          <w:noProof/>
          <w:lang w:val="en-US" w:eastAsia="zh-CN"/>
        </w:rPr>
        <w:t xml:space="preserve"> </w:t>
      </w:r>
      <w:r>
        <w:rPr>
          <w:rFonts w:hint="eastAsia"/>
          <w:noProof/>
          <w:lang w:val="en-US" w:eastAsia="zh-CN"/>
        </w:rPr>
        <w:t>W</w:t>
      </w:r>
      <w:r w:rsidRPr="003E2B81">
        <w:rPr>
          <w:noProof/>
          <w:lang w:val="en-US" w:eastAsia="ko-KR"/>
        </w:rPr>
        <w:t xml:space="preserve">hen the MME determines that disaster condition has ended, the MME sends a disaster return wait range in </w:t>
      </w:r>
      <w:r w:rsidRPr="009A0408">
        <w:rPr>
          <w:noProof/>
          <w:lang w:val="en-US" w:eastAsia="ko-KR"/>
        </w:rPr>
        <w:t>TRACKING AREA UPDATE REJECT</w:t>
      </w:r>
      <w:r w:rsidRPr="003E2B81">
        <w:rPr>
          <w:noProof/>
          <w:lang w:val="en-US" w:eastAsia="ko-KR"/>
        </w:rPr>
        <w:t xml:space="preserve"> message, </w:t>
      </w:r>
      <w:r w:rsidRPr="009A0408">
        <w:rPr>
          <w:noProof/>
          <w:lang w:val="en-US" w:eastAsia="ko-KR"/>
        </w:rPr>
        <w:t>DETACH REQUEST</w:t>
      </w:r>
      <w:r w:rsidRPr="003E2B81">
        <w:rPr>
          <w:noProof/>
          <w:lang w:val="en-US" w:eastAsia="ko-KR"/>
        </w:rPr>
        <w:t xml:space="preserve"> message, </w:t>
      </w:r>
      <w:r w:rsidRPr="009A0408">
        <w:rPr>
          <w:noProof/>
          <w:lang w:val="en-US" w:eastAsia="ko-KR"/>
        </w:rPr>
        <w:t>SERVICE REJECT</w:t>
      </w:r>
      <w:r w:rsidRPr="003E2B81">
        <w:rPr>
          <w:noProof/>
          <w:lang w:val="en-US" w:eastAsia="ko-KR"/>
        </w:rPr>
        <w:t xml:space="preserve"> message</w:t>
      </w:r>
      <w:r>
        <w:rPr>
          <w:rFonts w:hint="eastAsia"/>
          <w:noProof/>
          <w:lang w:val="en-US" w:eastAsia="zh-CN"/>
        </w:rPr>
        <w:t>.</w:t>
      </w:r>
    </w:p>
    <w:p w14:paraId="0BF31418" w14:textId="77777777" w:rsidR="003401E6" w:rsidRPr="003417B2" w:rsidRDefault="003401E6" w:rsidP="003401E6">
      <w:pPr>
        <w:pStyle w:val="B1"/>
        <w:numPr>
          <w:ilvl w:val="0"/>
          <w:numId w:val="23"/>
        </w:numPr>
        <w:rPr>
          <w:noProof/>
          <w:lang w:val="en-US" w:eastAsia="zh-CN"/>
        </w:rPr>
      </w:pPr>
      <w:r w:rsidRPr="003417B2">
        <w:rPr>
          <w:noProof/>
          <w:lang w:val="en-US" w:eastAsia="zh-CN"/>
        </w:rPr>
        <w:t>the UE is then only allowed to perform registration attempt to the VPLMN providing 5G-only national roaming access upon expiration of the disaster return wait range</w:t>
      </w:r>
      <w:r>
        <w:rPr>
          <w:rFonts w:hint="eastAsia"/>
          <w:noProof/>
          <w:lang w:val="en-US" w:eastAsia="zh-CN"/>
        </w:rPr>
        <w:t>.</w:t>
      </w:r>
      <w:r w:rsidRPr="003417B2">
        <w:t xml:space="preserve"> </w:t>
      </w:r>
    </w:p>
    <w:p w14:paraId="5F3FA522" w14:textId="77777777" w:rsidR="003401E6" w:rsidRPr="003401E6" w:rsidRDefault="003401E6" w:rsidP="00517282">
      <w:pPr>
        <w:pStyle w:val="B1"/>
        <w:rPr>
          <w:noProof/>
          <w:lang w:val="en-US" w:eastAsia="ko-KR"/>
        </w:rPr>
      </w:pPr>
    </w:p>
    <w:p w14:paraId="1452E090" w14:textId="1DC3796B" w:rsidR="00517282" w:rsidRPr="006040E0" w:rsidRDefault="00517282" w:rsidP="00517282">
      <w:pPr>
        <w:pStyle w:val="31"/>
      </w:pPr>
      <w:bookmarkStart w:id="155" w:name="_Toc191502210"/>
      <w:r w:rsidRPr="002A326A">
        <w:t>6.</w:t>
      </w:r>
      <w:r>
        <w:t>8</w:t>
      </w:r>
      <w:r w:rsidRPr="002A326A">
        <w:t>.</w:t>
      </w:r>
      <w:r>
        <w:t>2</w:t>
      </w:r>
      <w:r w:rsidRPr="002A326A">
        <w:rPr>
          <w:rFonts w:hint="eastAsia"/>
        </w:rPr>
        <w:tab/>
      </w:r>
      <w:r>
        <w:t>Impacts on existing nodes and functionality</w:t>
      </w:r>
      <w:bookmarkEnd w:id="155"/>
    </w:p>
    <w:p w14:paraId="4A7DA970" w14:textId="77777777" w:rsidR="00517282" w:rsidRDefault="00517282" w:rsidP="00517282">
      <w:pPr>
        <w:rPr>
          <w:noProof/>
          <w:lang w:val="en-US"/>
        </w:rPr>
      </w:pPr>
      <w:r>
        <w:rPr>
          <w:noProof/>
          <w:lang w:val="en-US"/>
        </w:rPr>
        <w:t>The following impacts can be identified:</w:t>
      </w:r>
    </w:p>
    <w:p w14:paraId="51D9FF35" w14:textId="023FA860" w:rsidR="00517282" w:rsidRPr="00951931" w:rsidRDefault="00517282" w:rsidP="00517282">
      <w:pPr>
        <w:rPr>
          <w:noProof/>
          <w:lang w:val="en-US" w:eastAsia="ko-KR"/>
        </w:rPr>
      </w:pPr>
      <w:r>
        <w:rPr>
          <w:noProof/>
          <w:lang w:eastAsia="ko-KR"/>
        </w:rPr>
        <w:t>AMF</w:t>
      </w:r>
      <w:r w:rsidRPr="00951931">
        <w:rPr>
          <w:noProof/>
          <w:lang w:eastAsia="ko-KR"/>
        </w:rPr>
        <w:t>:</w:t>
      </w:r>
      <w:r w:rsidRPr="00951931">
        <w:rPr>
          <w:noProof/>
          <w:lang w:val="en-US" w:eastAsia="ko-KR"/>
        </w:rPr>
        <w:t> </w:t>
      </w:r>
    </w:p>
    <w:p w14:paraId="33208612" w14:textId="14A1BE67" w:rsidR="00517282" w:rsidRDefault="00517282" w:rsidP="00517282">
      <w:pPr>
        <w:pStyle w:val="B1"/>
        <w:rPr>
          <w:noProof/>
          <w:lang w:val="en-US" w:eastAsia="ko-KR"/>
        </w:rPr>
      </w:pPr>
      <w:r w:rsidRPr="00951931">
        <w:rPr>
          <w:noProof/>
          <w:lang w:val="en-US" w:eastAsia="ko-KR"/>
        </w:rPr>
        <w:t>-</w:t>
      </w:r>
      <w:r w:rsidRPr="00951931">
        <w:rPr>
          <w:noProof/>
          <w:lang w:val="en-US" w:eastAsia="ko-KR"/>
        </w:rPr>
        <w:tab/>
      </w:r>
      <w:r>
        <w:rPr>
          <w:noProof/>
          <w:lang w:val="en-US" w:eastAsia="ko-KR"/>
        </w:rPr>
        <w:t>The</w:t>
      </w:r>
      <w:r w:rsidRPr="00951931">
        <w:rPr>
          <w:noProof/>
          <w:lang w:val="en-US" w:eastAsia="ko-KR"/>
        </w:rPr>
        <w:t xml:space="preserve"> AMF sends a</w:t>
      </w:r>
      <w:r>
        <w:rPr>
          <w:noProof/>
          <w:lang w:val="en-US" w:eastAsia="ko-KR"/>
        </w:rPr>
        <w:t xml:space="preserve">n </w:t>
      </w:r>
      <w:r w:rsidRPr="00951931">
        <w:rPr>
          <w:noProof/>
          <w:lang w:val="en-US" w:eastAsia="ko-KR"/>
        </w:rPr>
        <w:t xml:space="preserve">information element that contains </w:t>
      </w:r>
      <w:r>
        <w:rPr>
          <w:noProof/>
          <w:lang w:val="en-US" w:eastAsia="ko-KR"/>
        </w:rPr>
        <w:t>the disaster return wait timer</w:t>
      </w:r>
      <w:r w:rsidRPr="00951931">
        <w:rPr>
          <w:noProof/>
          <w:lang w:val="en-US" w:eastAsia="ko-KR"/>
        </w:rPr>
        <w:t xml:space="preserve"> to the UE in </w:t>
      </w:r>
      <w:r>
        <w:rPr>
          <w:noProof/>
          <w:lang w:val="en-US" w:eastAsia="ko-KR"/>
        </w:rPr>
        <w:t>REGISTRATION ACCEPT</w:t>
      </w:r>
      <w:r w:rsidRPr="00951931">
        <w:rPr>
          <w:noProof/>
          <w:lang w:val="en-US" w:eastAsia="ko-KR"/>
        </w:rPr>
        <w:t xml:space="preserve"> message</w:t>
      </w:r>
      <w:r>
        <w:rPr>
          <w:noProof/>
          <w:lang w:val="en-US" w:eastAsia="ko-KR"/>
        </w:rPr>
        <w:t xml:space="preserve"> or UE configuration update.</w:t>
      </w:r>
    </w:p>
    <w:p w14:paraId="3DD3D616" w14:textId="77777777" w:rsidR="003401E6" w:rsidRPr="003401E6" w:rsidRDefault="003401E6" w:rsidP="003401E6">
      <w:pPr>
        <w:rPr>
          <w:noProof/>
          <w:lang w:eastAsia="ko-KR"/>
        </w:rPr>
      </w:pPr>
      <w:r w:rsidRPr="003401E6">
        <w:rPr>
          <w:rFonts w:hint="eastAsia"/>
          <w:noProof/>
          <w:lang w:val="en-US"/>
        </w:rPr>
        <w:t>MME:</w:t>
      </w:r>
    </w:p>
    <w:p w14:paraId="1C123A21" w14:textId="02C8DC7E" w:rsidR="003401E6" w:rsidRPr="00951931" w:rsidRDefault="003401E6" w:rsidP="003401E6">
      <w:pPr>
        <w:pStyle w:val="B1"/>
        <w:rPr>
          <w:noProof/>
          <w:lang w:val="en-US" w:eastAsia="ko-KR"/>
        </w:rPr>
      </w:pPr>
      <w:r w:rsidRPr="00951931">
        <w:rPr>
          <w:noProof/>
          <w:lang w:val="en-US" w:eastAsia="ko-KR"/>
        </w:rPr>
        <w:t>-</w:t>
      </w:r>
      <w:r w:rsidRPr="00951931">
        <w:rPr>
          <w:noProof/>
          <w:lang w:val="en-US" w:eastAsia="ko-KR"/>
        </w:rPr>
        <w:tab/>
      </w:r>
      <w:r w:rsidRPr="0019710C">
        <w:rPr>
          <w:noProof/>
          <w:lang w:val="en-US" w:eastAsia="ko-KR"/>
        </w:rPr>
        <w:t xml:space="preserve">The MME sends a new information element that contains the disaster return wait timer to the UE in </w:t>
      </w:r>
      <w:r w:rsidRPr="009A0408">
        <w:rPr>
          <w:noProof/>
          <w:lang w:val="en-US" w:eastAsia="ko-KR"/>
        </w:rPr>
        <w:t>TRACKING AREA UPDATE REJECT</w:t>
      </w:r>
      <w:r w:rsidRPr="003E2B81">
        <w:rPr>
          <w:noProof/>
          <w:lang w:val="en-US" w:eastAsia="ko-KR"/>
        </w:rPr>
        <w:t xml:space="preserve"> message, </w:t>
      </w:r>
      <w:r w:rsidRPr="009A0408">
        <w:rPr>
          <w:noProof/>
          <w:lang w:val="en-US" w:eastAsia="ko-KR"/>
        </w:rPr>
        <w:t>DETACH REQUEST</w:t>
      </w:r>
      <w:r w:rsidRPr="003E2B81">
        <w:rPr>
          <w:noProof/>
          <w:lang w:val="en-US" w:eastAsia="ko-KR"/>
        </w:rPr>
        <w:t xml:space="preserve"> message, </w:t>
      </w:r>
      <w:r w:rsidRPr="009A0408">
        <w:rPr>
          <w:noProof/>
          <w:lang w:val="en-US" w:eastAsia="ko-KR"/>
        </w:rPr>
        <w:t>SERVICE REJECT</w:t>
      </w:r>
      <w:r w:rsidRPr="003E2B81">
        <w:rPr>
          <w:noProof/>
          <w:lang w:val="en-US" w:eastAsia="ko-KR"/>
        </w:rPr>
        <w:t xml:space="preserve"> message</w:t>
      </w:r>
      <w:r w:rsidRPr="0019710C">
        <w:rPr>
          <w:noProof/>
          <w:lang w:val="en-US" w:eastAsia="ko-KR"/>
        </w:rPr>
        <w:t xml:space="preserve">, </w:t>
      </w:r>
      <w:r w:rsidRPr="003E2B81">
        <w:rPr>
          <w:noProof/>
          <w:lang w:val="en-US" w:eastAsia="ko-KR"/>
        </w:rPr>
        <w:t>A</w:t>
      </w:r>
      <w:r>
        <w:rPr>
          <w:rFonts w:hint="eastAsia"/>
          <w:noProof/>
          <w:lang w:val="en-US" w:eastAsia="zh-CN"/>
        </w:rPr>
        <w:t>TTACH</w:t>
      </w:r>
      <w:r w:rsidRPr="003E2B81">
        <w:rPr>
          <w:noProof/>
          <w:lang w:val="en-US" w:eastAsia="ko-KR"/>
        </w:rPr>
        <w:t xml:space="preserve"> </w:t>
      </w:r>
      <w:r>
        <w:rPr>
          <w:rFonts w:hint="eastAsia"/>
          <w:noProof/>
          <w:lang w:val="en-US" w:eastAsia="zh-CN"/>
        </w:rPr>
        <w:t>ACCEPT</w:t>
      </w:r>
      <w:r w:rsidRPr="003E2B81">
        <w:rPr>
          <w:noProof/>
          <w:lang w:val="en-US" w:eastAsia="ko-KR"/>
        </w:rPr>
        <w:t xml:space="preserve"> message</w:t>
      </w:r>
      <w:r>
        <w:rPr>
          <w:rFonts w:hint="eastAsia"/>
          <w:noProof/>
          <w:lang w:val="en-US" w:eastAsia="zh-CN"/>
        </w:rPr>
        <w:t>,</w:t>
      </w:r>
      <w:r w:rsidRPr="003E2B81">
        <w:rPr>
          <w:noProof/>
          <w:lang w:val="en-US" w:eastAsia="ko-KR"/>
        </w:rPr>
        <w:t xml:space="preserve"> </w:t>
      </w:r>
      <w:r w:rsidRPr="009A0408">
        <w:rPr>
          <w:noProof/>
          <w:lang w:val="en-US" w:eastAsia="ko-KR"/>
        </w:rPr>
        <w:t>TRACKING AREA UPDATE ACCEPT</w:t>
      </w:r>
      <w:r w:rsidRPr="003E2B81">
        <w:rPr>
          <w:noProof/>
          <w:lang w:val="en-US" w:eastAsia="ko-KR"/>
        </w:rPr>
        <w:t xml:space="preserve"> message</w:t>
      </w:r>
      <w:r>
        <w:rPr>
          <w:rFonts w:hint="eastAsia"/>
          <w:noProof/>
          <w:lang w:val="en-US" w:eastAsia="zh-CN"/>
        </w:rPr>
        <w:t xml:space="preserve">, or </w:t>
      </w:r>
      <w:r w:rsidRPr="0082483B">
        <w:rPr>
          <w:noProof/>
          <w:lang w:eastAsia="ko-KR"/>
        </w:rPr>
        <w:t>GUTI REALLOCATION COMMAND</w:t>
      </w:r>
      <w:r w:rsidRPr="0019710C">
        <w:rPr>
          <w:noProof/>
          <w:lang w:val="en-US" w:eastAsia="ko-KR"/>
        </w:rPr>
        <w:t>.</w:t>
      </w:r>
    </w:p>
    <w:p w14:paraId="01C43703" w14:textId="77777777" w:rsidR="00517282" w:rsidRPr="00951931" w:rsidRDefault="00517282" w:rsidP="00517282">
      <w:pPr>
        <w:rPr>
          <w:noProof/>
          <w:lang w:val="en-US" w:eastAsia="ko-KR"/>
        </w:rPr>
      </w:pPr>
      <w:r w:rsidRPr="00951931">
        <w:rPr>
          <w:noProof/>
          <w:lang w:eastAsia="ko-KR"/>
        </w:rPr>
        <w:t>UE:</w:t>
      </w:r>
      <w:r w:rsidRPr="00951931">
        <w:rPr>
          <w:noProof/>
          <w:lang w:val="en-US" w:eastAsia="ko-KR"/>
        </w:rPr>
        <w:t> </w:t>
      </w:r>
    </w:p>
    <w:p w14:paraId="5F7F12BA" w14:textId="77777777" w:rsidR="00517282" w:rsidRPr="00951931" w:rsidRDefault="00517282" w:rsidP="00517282">
      <w:pPr>
        <w:pStyle w:val="B1"/>
        <w:rPr>
          <w:noProof/>
          <w:lang w:val="en-US" w:eastAsia="ko-KR"/>
        </w:rPr>
      </w:pPr>
      <w:r w:rsidRPr="00951931">
        <w:rPr>
          <w:noProof/>
          <w:lang w:val="en-US" w:eastAsia="ko-KR"/>
        </w:rPr>
        <w:t>-</w:t>
      </w:r>
      <w:r w:rsidRPr="00951931">
        <w:rPr>
          <w:noProof/>
          <w:lang w:val="en-US" w:eastAsia="ko-KR"/>
        </w:rPr>
        <w:tab/>
        <w:t>Includes the support of MINT</w:t>
      </w:r>
      <w:r>
        <w:rPr>
          <w:noProof/>
          <w:lang w:val="en-US" w:eastAsia="ko-KR"/>
        </w:rPr>
        <w:t>_Ph2</w:t>
      </w:r>
      <w:r w:rsidRPr="00951931">
        <w:rPr>
          <w:noProof/>
          <w:lang w:val="en-US" w:eastAsia="ko-KR"/>
        </w:rPr>
        <w:t xml:space="preserve"> in its 5GMM capability IE</w:t>
      </w:r>
      <w:r>
        <w:rPr>
          <w:noProof/>
          <w:lang w:val="en-US" w:eastAsia="ko-KR"/>
        </w:rPr>
        <w:t>;</w:t>
      </w:r>
    </w:p>
    <w:p w14:paraId="51F59486" w14:textId="3C28C385" w:rsidR="0045068D" w:rsidRDefault="00517282" w:rsidP="00517282">
      <w:pPr>
        <w:pStyle w:val="B1"/>
        <w:rPr>
          <w:noProof/>
          <w:lang w:val="en-US" w:eastAsia="ko-KR"/>
        </w:rPr>
      </w:pPr>
      <w:r w:rsidRPr="00951931">
        <w:rPr>
          <w:noProof/>
          <w:lang w:val="en-US" w:eastAsia="ko-KR"/>
        </w:rPr>
        <w:t>-</w:t>
      </w:r>
      <w:r w:rsidRPr="00951931">
        <w:rPr>
          <w:noProof/>
          <w:lang w:val="en-US" w:eastAsia="ko-KR"/>
        </w:rPr>
        <w:tab/>
      </w:r>
      <w:r>
        <w:rPr>
          <w:noProof/>
          <w:lang w:val="en-US" w:eastAsia="ko-KR"/>
        </w:rPr>
        <w:t xml:space="preserve">Reuses the timer specified for MINT, i.e., the disaster return wait range, to return to the </w:t>
      </w:r>
      <w:r>
        <w:rPr>
          <w:noProof/>
          <w:lang w:eastAsia="ko-KR"/>
        </w:rPr>
        <w:t>VPLMN providing 5G-only national roaming.</w:t>
      </w:r>
      <w:r w:rsidRPr="00951931">
        <w:rPr>
          <w:noProof/>
          <w:lang w:val="en-US" w:eastAsia="ko-KR"/>
        </w:rPr>
        <w:t> </w:t>
      </w:r>
    </w:p>
    <w:p w14:paraId="35BBCD54" w14:textId="7B37E1E1" w:rsidR="00421C45" w:rsidRDefault="00BA46B7" w:rsidP="00421C45">
      <w:pPr>
        <w:pStyle w:val="21"/>
      </w:pPr>
      <w:bookmarkStart w:id="156" w:name="_Toc191502211"/>
      <w:r>
        <w:t>6.9</w:t>
      </w:r>
      <w:r>
        <w:tab/>
        <w:t>Solution #9: A</w:t>
      </w:r>
      <w:r w:rsidR="00421C45">
        <w:t>ccess barring for inbound disaster roaming UEs</w:t>
      </w:r>
      <w:bookmarkEnd w:id="156"/>
    </w:p>
    <w:p w14:paraId="00C0D8E0" w14:textId="0FD9F410" w:rsidR="00421C45" w:rsidRDefault="00421C45" w:rsidP="00421C45">
      <w:pPr>
        <w:pStyle w:val="31"/>
        <w:rPr>
          <w:lang w:eastAsia="ko-KR"/>
        </w:rPr>
      </w:pPr>
      <w:bookmarkStart w:id="157" w:name="_Toc191502212"/>
      <w:r>
        <w:rPr>
          <w:lang w:eastAsia="ko-KR"/>
        </w:rPr>
        <w:t>6.9.1</w:t>
      </w:r>
      <w:r>
        <w:rPr>
          <w:lang w:eastAsia="ko-KR"/>
        </w:rPr>
        <w:tab/>
        <w:t>Introduction</w:t>
      </w:r>
      <w:bookmarkEnd w:id="157"/>
    </w:p>
    <w:p w14:paraId="014CB630" w14:textId="77777777" w:rsidR="00421C45" w:rsidRDefault="00421C45" w:rsidP="00421C45">
      <w:pPr>
        <w:rPr>
          <w:lang w:eastAsia="ko-KR"/>
        </w:rPr>
      </w:pPr>
      <w:r>
        <w:rPr>
          <w:lang w:eastAsia="ko-KR"/>
        </w:rPr>
        <w:t>This solution addresses the Key Issue #7 "</w:t>
      </w:r>
      <w:r w:rsidRPr="00452036">
        <w:t xml:space="preserve"> </w:t>
      </w:r>
      <w:r w:rsidRPr="00452036">
        <w:rPr>
          <w:lang w:eastAsia="ko-KR"/>
        </w:rPr>
        <w:t>Prevention of signalling overload in the VPLMN providing d</w:t>
      </w:r>
      <w:r>
        <w:rPr>
          <w:lang w:eastAsia="ko-KR"/>
        </w:rPr>
        <w:t>isaster roaming services in EPS".</w:t>
      </w:r>
    </w:p>
    <w:p w14:paraId="76F5F460" w14:textId="2D1E8A10" w:rsidR="00421C45" w:rsidRDefault="00421C45" w:rsidP="00421C45">
      <w:pPr>
        <w:pStyle w:val="31"/>
      </w:pPr>
      <w:bookmarkStart w:id="158" w:name="_Toc82774770"/>
      <w:bookmarkStart w:id="159" w:name="_Toc70618980"/>
      <w:bookmarkStart w:id="160" w:name="_Toc66462334"/>
      <w:bookmarkStart w:id="161" w:name="_Toc191502213"/>
      <w:r>
        <w:t>6.9.2</w:t>
      </w:r>
      <w:r>
        <w:tab/>
        <w:t>Description</w:t>
      </w:r>
      <w:bookmarkEnd w:id="158"/>
      <w:bookmarkEnd w:id="159"/>
      <w:bookmarkEnd w:id="160"/>
      <w:bookmarkEnd w:id="161"/>
    </w:p>
    <w:p w14:paraId="54AD0144" w14:textId="77777777" w:rsidR="00421C45" w:rsidRPr="00951931" w:rsidRDefault="00421C45" w:rsidP="00421C45">
      <w:pPr>
        <w:rPr>
          <w:noProof/>
          <w:lang w:val="en-US" w:eastAsia="ko-KR"/>
        </w:rPr>
      </w:pPr>
      <w:r>
        <w:rPr>
          <w:noProof/>
          <w:lang w:eastAsia="ko-KR"/>
        </w:rPr>
        <w:t xml:space="preserve">Once the disaster condition occurs in the VPLMN providing 5G-only national roaming, the UEs currently connected to it will try to attach to the VPLMN providing disaster roaming services in EPS (since it is the one that is currently available). In order to avoid congestion due to a potential large number of UEs </w:t>
      </w:r>
      <w:r>
        <w:rPr>
          <w:rFonts w:hint="eastAsia"/>
          <w:noProof/>
          <w:lang w:eastAsia="ko-KR"/>
        </w:rPr>
        <w:t xml:space="preserve">requesting </w:t>
      </w:r>
      <w:r w:rsidRPr="00EC40A8">
        <w:rPr>
          <w:noProof/>
          <w:lang w:eastAsia="ko-KR"/>
        </w:rPr>
        <w:t>the establishment of a NAS-signalling connection</w:t>
      </w:r>
      <w:r>
        <w:rPr>
          <w:noProof/>
          <w:lang w:eastAsia="ko-KR"/>
        </w:rPr>
        <w:t xml:space="preserve"> at the same time or within a short period of time to the VPLMN providing disaster roaming services in EPS, it is necessary t</w:t>
      </w:r>
      <w:r w:rsidRPr="00951931">
        <w:rPr>
          <w:noProof/>
          <w:lang w:eastAsia="ko-KR"/>
        </w:rPr>
        <w:t xml:space="preserve">o </w:t>
      </w:r>
      <w:r>
        <w:rPr>
          <w:noProof/>
          <w:lang w:eastAsia="ko-KR"/>
        </w:rPr>
        <w:t xml:space="preserve">control the access of the UEs to the EPS. </w:t>
      </w:r>
      <w:r w:rsidRPr="009203B0">
        <w:t xml:space="preserve">Although the disaster wait range for EPS </w:t>
      </w:r>
      <w:r>
        <w:t>might</w:t>
      </w:r>
      <w:r w:rsidRPr="009203B0">
        <w:t xml:space="preserve"> </w:t>
      </w:r>
      <w:r>
        <w:t>mitigate</w:t>
      </w:r>
      <w:r w:rsidRPr="009203B0">
        <w:t xml:space="preserve"> the issue of overload</w:t>
      </w:r>
      <w:r>
        <w:t>ing</w:t>
      </w:r>
      <w:r w:rsidRPr="009203B0">
        <w:t xml:space="preserve"> condition up to some extent, it is not enough </w:t>
      </w:r>
      <w:r>
        <w:t xml:space="preserve">to solve it completely </w:t>
      </w:r>
      <w:r w:rsidRPr="009203B0">
        <w:t xml:space="preserve">as the disaster wait range does not dynamically reflect the </w:t>
      </w:r>
      <w:r>
        <w:t xml:space="preserve">network and congestion </w:t>
      </w:r>
      <w:r w:rsidRPr="009203B0">
        <w:t>situation and it is set (e.g., pre-configured) before the disaster</w:t>
      </w:r>
      <w:r>
        <w:t xml:space="preserve"> condition</w:t>
      </w:r>
      <w:r w:rsidRPr="009203B0">
        <w:t xml:space="preserve"> actually happens. This is the reason UAC was modified in </w:t>
      </w:r>
      <w:r>
        <w:t>Release 17 MINT and an additional access identity (</w:t>
      </w:r>
      <w:r w:rsidRPr="00431841">
        <w:t>Access Identity 3</w:t>
      </w:r>
      <w:r>
        <w:t>)</w:t>
      </w:r>
      <w:r w:rsidRPr="009203B0">
        <w:t xml:space="preserve"> </w:t>
      </w:r>
      <w:r>
        <w:t>is used</w:t>
      </w:r>
      <w:r w:rsidRPr="009203B0">
        <w:t xml:space="preserve"> when an inbound disaster roamer wants to make an access attempt in the disaster service providing PLMN</w:t>
      </w:r>
      <w:r>
        <w:t>. However, in</w:t>
      </w:r>
      <w:r w:rsidRPr="009203B0">
        <w:t xml:space="preserve"> Release 19 MINT (MINT Ph2), access control in EPS </w:t>
      </w:r>
      <w:r w:rsidRPr="00564BCE">
        <w:t>is not defined as it is defined in 5GS</w:t>
      </w:r>
      <w:r>
        <w:t xml:space="preserve"> (</w:t>
      </w:r>
      <w:r>
        <w:rPr>
          <w:rFonts w:hint="eastAsia"/>
          <w:lang w:eastAsia="ko-KR"/>
        </w:rPr>
        <w:t xml:space="preserve">Access Identity 3 and </w:t>
      </w:r>
      <w:r w:rsidRPr="00F02ED9">
        <w:rPr>
          <w:i/>
          <w:iCs/>
        </w:rPr>
        <w:t>uac-BarringFactorForAI3</w:t>
      </w:r>
      <w:r>
        <w:rPr>
          <w:rFonts w:hint="eastAsia"/>
          <w:lang w:eastAsia="ko-KR"/>
        </w:rPr>
        <w:t xml:space="preserve"> in 5GS</w:t>
      </w:r>
      <w:r>
        <w:t>)</w:t>
      </w:r>
      <w:r w:rsidRPr="00564BCE">
        <w:t xml:space="preserve">. </w:t>
      </w:r>
    </w:p>
    <w:p w14:paraId="0C167F13" w14:textId="77777777" w:rsidR="00421C45" w:rsidRDefault="00421C45" w:rsidP="00421C45">
      <w:r>
        <w:t>This solution is for a UE and network under the following assumptions:</w:t>
      </w:r>
    </w:p>
    <w:p w14:paraId="5615A88F" w14:textId="77777777" w:rsidR="00421C45" w:rsidRDefault="00421C45" w:rsidP="00421C45">
      <w:pPr>
        <w:pStyle w:val="B1"/>
      </w:pPr>
      <w:r>
        <w:t>-</w:t>
      </w:r>
      <w:r>
        <w:tab/>
        <w:t>the PLMN providing disaster roaming services will broadcast information on disaster condition (e.g. the list of PLMNs with disaster condition) and information on the disaster roaming that PLMN provides (e.g. the list of PLMNs with disaster condition that can receive disaster roaming services through this PLMN);</w:t>
      </w:r>
    </w:p>
    <w:p w14:paraId="17F059AE" w14:textId="77777777" w:rsidR="00421C45" w:rsidRDefault="00421C45" w:rsidP="00421C45">
      <w:pPr>
        <w:pStyle w:val="B1"/>
      </w:pPr>
      <w:r>
        <w:t>-</w:t>
      </w:r>
      <w:r>
        <w:tab/>
        <w:t>the UE capable of MINT_Ph2 features can read and treat the SIB message dedicated to the MINT_Ph2 feature;</w:t>
      </w:r>
    </w:p>
    <w:p w14:paraId="7AAD38FB" w14:textId="77777777" w:rsidR="00421C45" w:rsidRPr="003C13F9" w:rsidRDefault="00421C45" w:rsidP="00421C45">
      <w:pPr>
        <w:pStyle w:val="B1"/>
        <w:ind w:left="0" w:firstLine="0"/>
      </w:pPr>
      <w:r>
        <w:t xml:space="preserve">The </w:t>
      </w:r>
      <w:r w:rsidRPr="003C13F9">
        <w:t>detail description of the solution is as follows:</w:t>
      </w:r>
    </w:p>
    <w:p w14:paraId="626FEE0B" w14:textId="77777777" w:rsidR="00421C45" w:rsidRDefault="00421C45" w:rsidP="00421C45">
      <w:pPr>
        <w:pStyle w:val="B1"/>
      </w:pPr>
      <w:r>
        <w:t>-</w:t>
      </w:r>
      <w:r>
        <w:tab/>
        <w:t xml:space="preserve">While </w:t>
      </w:r>
      <w:proofErr w:type="spellStart"/>
      <w:r>
        <w:t>eNB</w:t>
      </w:r>
      <w:proofErr w:type="spellEnd"/>
      <w:r>
        <w:t xml:space="preserve"> of the PLMN providing disaster roaming services broadcasts disaster related information, similar to SIB30 for E-UTRA connected to 5GC for disaster roaming in 5G, the </w:t>
      </w:r>
      <w:proofErr w:type="spellStart"/>
      <w:r>
        <w:t>eNB</w:t>
      </w:r>
      <w:proofErr w:type="spellEnd"/>
      <w:r>
        <w:t xml:space="preserve"> can provide additional information on the access barring parameters to be applied to the inbound disaster roaming UEs;</w:t>
      </w:r>
    </w:p>
    <w:p w14:paraId="7B0BF562" w14:textId="77777777" w:rsidR="00421C45" w:rsidRDefault="00421C45" w:rsidP="00421C45">
      <w:pPr>
        <w:pStyle w:val="B1"/>
        <w:rPr>
          <w:noProof/>
          <w:lang w:eastAsia="ja-JP"/>
        </w:rPr>
      </w:pPr>
      <w:r>
        <w:t>-</w:t>
      </w:r>
      <w:r>
        <w:tab/>
        <w:t xml:space="preserve">the barring parameters for inbound disaster roaming UEs consist of a barring factor, a probability that the access attempt is barred, and a barring time, </w:t>
      </w:r>
      <w:r>
        <w:rPr>
          <w:noProof/>
          <w:lang w:eastAsia="ja-JP"/>
        </w:rPr>
        <w:t>durations of access control if the access attempt is barred, similar to other barring parameters defined for other access control mechanisms;</w:t>
      </w:r>
    </w:p>
    <w:p w14:paraId="14D1A531" w14:textId="77777777" w:rsidR="00421C45" w:rsidRDefault="00421C45" w:rsidP="00421C45">
      <w:pPr>
        <w:pStyle w:val="B1"/>
      </w:pPr>
      <w:r>
        <w:rPr>
          <w:noProof/>
          <w:lang w:eastAsia="ja-JP"/>
        </w:rPr>
        <w:lastRenderedPageBreak/>
        <w:t>-</w:t>
      </w:r>
      <w:r>
        <w:rPr>
          <w:noProof/>
          <w:lang w:eastAsia="ja-JP"/>
        </w:rPr>
        <w:tab/>
      </w:r>
      <w:r>
        <w:t>the barring parameters for inbound disaster roaming UEs can be provided in conjunction with the SIB message providing disaster related information, i.e. in the same SIB message, or can be provided in a separate SIB message;</w:t>
      </w:r>
    </w:p>
    <w:p w14:paraId="49BB148E" w14:textId="77777777" w:rsidR="00421C45" w:rsidRDefault="00421C45" w:rsidP="00421C45">
      <w:pPr>
        <w:pStyle w:val="B1"/>
        <w:rPr>
          <w:lang w:eastAsia="ja-JP"/>
        </w:rPr>
      </w:pPr>
      <w:r>
        <w:t>-</w:t>
      </w:r>
      <w:r>
        <w:tab/>
        <w:t>When</w:t>
      </w:r>
      <w:r w:rsidRPr="009B56E4">
        <w:rPr>
          <w:lang w:eastAsia="ja-JP"/>
        </w:rPr>
        <w:t xml:space="preserve"> </w:t>
      </w:r>
      <w:r w:rsidRPr="007F2770">
        <w:rPr>
          <w:lang w:eastAsia="ja-JP"/>
        </w:rPr>
        <w:t>the UE is registering or registered for disaster roaming services</w:t>
      </w:r>
      <w:r>
        <w:rPr>
          <w:lang w:eastAsia="ja-JP"/>
        </w:rPr>
        <w:t>, NAS shall notifies the AS layer (i.e. RRC layer) for each access attempts that the current access attempt is for disaster roaming services. This can be done using a new RRC establishment cause or a new call type (e.g. “disaster roaming”) or inter-layer interaction between NAS and AS.</w:t>
      </w:r>
    </w:p>
    <w:p w14:paraId="29105791" w14:textId="77777777" w:rsidR="00421C45" w:rsidRDefault="00421C45" w:rsidP="00421C45">
      <w:pPr>
        <w:pStyle w:val="B1"/>
      </w:pPr>
      <w:r>
        <w:rPr>
          <w:lang w:eastAsia="ja-JP"/>
        </w:rPr>
        <w:t>-</w:t>
      </w:r>
      <w:r>
        <w:rPr>
          <w:lang w:eastAsia="ja-JP"/>
        </w:rPr>
        <w:tab/>
        <w:t>the RRC of the UE performs a barring check for disaster roaming, based on the barring parameter for</w:t>
      </w:r>
      <w:r>
        <w:t xml:space="preserve"> inbound disaster roaming UEs received from the SIB, and notification (e.g. RRC establishment cause</w:t>
      </w:r>
      <w:proofErr w:type="gramStart"/>
      <w:r>
        <w:t>=”disaster</w:t>
      </w:r>
      <w:proofErr w:type="gramEnd"/>
      <w:r>
        <w:t xml:space="preserve"> roaming” or call type=“disaster roaming”) from NAS layer;</w:t>
      </w:r>
    </w:p>
    <w:p w14:paraId="72FC1031" w14:textId="77777777" w:rsidR="00421C45" w:rsidRDefault="00421C45" w:rsidP="00421C45">
      <w:pPr>
        <w:pStyle w:val="B1"/>
      </w:pPr>
      <w:r>
        <w:t>-</w:t>
      </w:r>
      <w:r>
        <w:tab/>
        <w:t>Depending on the result of barring check, the access attempt can be passed or barred in the UE. The AS layer then indicates the NAS layer if the access is barred.</w:t>
      </w:r>
    </w:p>
    <w:p w14:paraId="4B0622AF" w14:textId="77777777" w:rsidR="00421C45" w:rsidRPr="00067D2E" w:rsidRDefault="00421C45" w:rsidP="00421C45">
      <w:pPr>
        <w:pStyle w:val="NO"/>
        <w:overflowPunct w:val="0"/>
        <w:autoSpaceDE w:val="0"/>
        <w:autoSpaceDN w:val="0"/>
        <w:adjustRightInd w:val="0"/>
        <w:ind w:left="0" w:firstLine="284"/>
        <w:textAlignment w:val="baseline"/>
        <w:rPr>
          <w:lang w:eastAsia="en-GB"/>
        </w:rPr>
      </w:pPr>
      <w:r w:rsidRPr="003365A8">
        <w:rPr>
          <w:lang w:eastAsia="en-GB"/>
        </w:rPr>
        <w:t>NOTE:</w:t>
      </w:r>
      <w:r w:rsidRPr="003365A8">
        <w:rPr>
          <w:lang w:eastAsia="en-GB"/>
        </w:rPr>
        <w:tab/>
        <w:t xml:space="preserve">The </w:t>
      </w:r>
      <w:r>
        <w:rPr>
          <w:lang w:eastAsia="en-GB"/>
        </w:rPr>
        <w:t>details of barring information provided via SIB message will be determined in RAN WG2.</w:t>
      </w:r>
    </w:p>
    <w:p w14:paraId="456D6938" w14:textId="296AF573" w:rsidR="00421C45" w:rsidRDefault="00421C45" w:rsidP="00421C45">
      <w:pPr>
        <w:pStyle w:val="31"/>
      </w:pPr>
      <w:bookmarkStart w:id="162" w:name="_Toc82774771"/>
      <w:bookmarkStart w:id="163" w:name="_Toc70618981"/>
      <w:bookmarkStart w:id="164" w:name="_Toc66462335"/>
      <w:bookmarkStart w:id="165" w:name="_Toc191502214"/>
      <w:r>
        <w:t>6.9.3</w:t>
      </w:r>
      <w:r>
        <w:tab/>
        <w:t>Impacts on existing nodes and functionality</w:t>
      </w:r>
      <w:bookmarkEnd w:id="162"/>
      <w:bookmarkEnd w:id="163"/>
      <w:bookmarkEnd w:id="164"/>
      <w:bookmarkEnd w:id="165"/>
    </w:p>
    <w:p w14:paraId="116A546D" w14:textId="77777777" w:rsidR="00421C45" w:rsidRDefault="00421C45" w:rsidP="00421C45">
      <w:pPr>
        <w:rPr>
          <w:noProof/>
          <w:lang w:val="en-US"/>
        </w:rPr>
      </w:pPr>
      <w:r>
        <w:rPr>
          <w:noProof/>
          <w:lang w:val="en-US"/>
        </w:rPr>
        <w:t>UE:</w:t>
      </w:r>
    </w:p>
    <w:p w14:paraId="37358D39" w14:textId="77777777" w:rsidR="00421C45" w:rsidRDefault="00421C45" w:rsidP="00421C45">
      <w:pPr>
        <w:pStyle w:val="B1"/>
        <w:rPr>
          <w:lang w:eastAsia="zh-CN"/>
        </w:rPr>
      </w:pPr>
      <w:r>
        <w:rPr>
          <w:noProof/>
          <w:lang w:val="en-US" w:eastAsia="zh-CN"/>
        </w:rPr>
        <w:t>-</w:t>
      </w:r>
      <w:r>
        <w:rPr>
          <w:noProof/>
          <w:lang w:val="en-US"/>
        </w:rPr>
        <w:tab/>
      </w:r>
      <w:r>
        <w:rPr>
          <w:noProof/>
          <w:lang w:val="en-US" w:eastAsia="zh-CN"/>
        </w:rPr>
        <w:t xml:space="preserve">support for receiving </w:t>
      </w:r>
      <w:r>
        <w:rPr>
          <w:noProof/>
          <w:lang w:val="en-US"/>
        </w:rPr>
        <w:t xml:space="preserve">the </w:t>
      </w:r>
      <w:r>
        <w:rPr>
          <w:lang w:eastAsia="zh-CN"/>
        </w:rPr>
        <w:t xml:space="preserve">access barring parameters for inbound disaster roaming via </w:t>
      </w:r>
      <w:proofErr w:type="spellStart"/>
      <w:r>
        <w:rPr>
          <w:lang w:eastAsia="zh-CN"/>
        </w:rPr>
        <w:t>SIBx</w:t>
      </w:r>
      <w:proofErr w:type="spellEnd"/>
      <w:r>
        <w:rPr>
          <w:lang w:eastAsia="zh-CN"/>
        </w:rPr>
        <w:t>;</w:t>
      </w:r>
    </w:p>
    <w:p w14:paraId="1C77A351" w14:textId="77777777" w:rsidR="00421C45" w:rsidRDefault="00421C45" w:rsidP="00421C45">
      <w:pPr>
        <w:pStyle w:val="B1"/>
        <w:rPr>
          <w:noProof/>
          <w:lang w:val="en-US"/>
        </w:rPr>
      </w:pPr>
      <w:r>
        <w:rPr>
          <w:lang w:eastAsia="zh-CN"/>
        </w:rPr>
        <w:t>-</w:t>
      </w:r>
      <w:r>
        <w:rPr>
          <w:lang w:eastAsia="zh-CN"/>
        </w:rPr>
        <w:tab/>
      </w:r>
      <w:r w:rsidRPr="00BE407D">
        <w:rPr>
          <w:noProof/>
          <w:lang w:val="en-US" w:eastAsia="ko-KR"/>
        </w:rPr>
        <w:t xml:space="preserve">EMM </w:t>
      </w:r>
      <w:r>
        <w:rPr>
          <w:rFonts w:hint="eastAsia"/>
          <w:noProof/>
          <w:lang w:val="en-US" w:eastAsia="ko-KR"/>
        </w:rPr>
        <w:t>sub</w:t>
      </w:r>
      <w:r w:rsidRPr="00BE407D">
        <w:rPr>
          <w:noProof/>
          <w:lang w:val="en-US" w:eastAsia="ko-KR"/>
        </w:rPr>
        <w:t>layer in the UE sends, to the AS layer in the UE</w:t>
      </w:r>
      <w:r>
        <w:rPr>
          <w:noProof/>
          <w:lang w:val="en-US" w:eastAsia="ko-KR"/>
        </w:rPr>
        <w:t xml:space="preserve">, an </w:t>
      </w:r>
      <w:r>
        <w:rPr>
          <w:lang w:eastAsia="zh-CN"/>
        </w:rPr>
        <w:t>inter layer notification between AS and NAS (e.g.</w:t>
      </w:r>
      <w:r>
        <w:rPr>
          <w:rFonts w:hint="eastAsia"/>
          <w:noProof/>
          <w:lang w:val="en-US" w:eastAsia="ko-KR"/>
        </w:rPr>
        <w:t xml:space="preserve"> </w:t>
      </w:r>
      <w:r>
        <w:rPr>
          <w:noProof/>
          <w:lang w:val="en-US" w:eastAsia="ko-KR"/>
        </w:rPr>
        <w:t xml:space="preserve">a </w:t>
      </w:r>
      <w:r>
        <w:rPr>
          <w:rFonts w:hint="eastAsia"/>
          <w:noProof/>
          <w:lang w:val="en-US" w:eastAsia="ko-KR"/>
        </w:rPr>
        <w:t>call type set to</w:t>
      </w:r>
      <w:r w:rsidRPr="00BE407D">
        <w:rPr>
          <w:noProof/>
          <w:lang w:val="en-US" w:eastAsia="ko-KR"/>
        </w:rPr>
        <w:t xml:space="preserve"> </w:t>
      </w:r>
      <w:r>
        <w:rPr>
          <w:rFonts w:hint="eastAsia"/>
          <w:noProof/>
          <w:lang w:val="en-US" w:eastAsia="ko-KR"/>
        </w:rPr>
        <w:t>"</w:t>
      </w:r>
      <w:r w:rsidRPr="00BE407D">
        <w:rPr>
          <w:noProof/>
          <w:lang w:val="en-US" w:eastAsia="ko-KR"/>
        </w:rPr>
        <w:t xml:space="preserve">disaster </w:t>
      </w:r>
      <w:r>
        <w:rPr>
          <w:rFonts w:hint="eastAsia"/>
          <w:noProof/>
          <w:lang w:val="en-US" w:eastAsia="ko-KR"/>
        </w:rPr>
        <w:t>roaming"</w:t>
      </w:r>
      <w:r>
        <w:rPr>
          <w:noProof/>
          <w:lang w:val="en-US" w:eastAsia="ko-KR"/>
        </w:rPr>
        <w:t xml:space="preserve">) </w:t>
      </w:r>
      <w:r>
        <w:rPr>
          <w:lang w:eastAsia="zh-CN"/>
        </w:rPr>
        <w:t>indicating that the current access attempt is for disaster roaming services;</w:t>
      </w:r>
      <w:r w:rsidRPr="00DA1EEF">
        <w:rPr>
          <w:rFonts w:hint="eastAsia"/>
          <w:noProof/>
          <w:lang w:val="en-US" w:eastAsia="ko-KR"/>
        </w:rPr>
        <w:t xml:space="preserve"> </w:t>
      </w:r>
      <w:r>
        <w:rPr>
          <w:rFonts w:hint="eastAsia"/>
          <w:noProof/>
          <w:lang w:val="en-US" w:eastAsia="ko-KR"/>
        </w:rPr>
        <w:t xml:space="preserve">while the UE is </w:t>
      </w:r>
      <w:r>
        <w:rPr>
          <w:noProof/>
          <w:lang w:val="en-US" w:eastAsia="ko-KR"/>
        </w:rPr>
        <w:t>registering or registered for</w:t>
      </w:r>
      <w:r w:rsidRPr="008E2BF5">
        <w:rPr>
          <w:noProof/>
          <w:lang w:val="en-US" w:eastAsia="ko-KR"/>
        </w:rPr>
        <w:t xml:space="preserve"> </w:t>
      </w:r>
      <w:r w:rsidRPr="00FD0259">
        <w:rPr>
          <w:noProof/>
          <w:lang w:val="en-US" w:eastAsia="ko-KR"/>
        </w:rPr>
        <w:t>disaster roaming</w:t>
      </w:r>
      <w:r>
        <w:rPr>
          <w:noProof/>
          <w:lang w:val="en-US" w:eastAsia="ko-KR"/>
        </w:rPr>
        <w:t xml:space="preserve"> services.</w:t>
      </w:r>
    </w:p>
    <w:p w14:paraId="34C12B93" w14:textId="77777777" w:rsidR="00421C45" w:rsidRDefault="00421C45" w:rsidP="00421C45">
      <w:pPr>
        <w:rPr>
          <w:noProof/>
          <w:lang w:val="en-US"/>
        </w:rPr>
      </w:pPr>
      <w:r>
        <w:rPr>
          <w:noProof/>
          <w:lang w:val="en-US" w:eastAsia="zh-CN"/>
        </w:rPr>
        <w:t>RAN of PLMN providing disaster roaming services</w:t>
      </w:r>
      <w:r>
        <w:rPr>
          <w:noProof/>
          <w:lang w:val="en-US"/>
        </w:rPr>
        <w:t>:</w:t>
      </w:r>
    </w:p>
    <w:p w14:paraId="71B17560" w14:textId="77777777" w:rsidR="00421C45" w:rsidRDefault="00421C45" w:rsidP="00421C45">
      <w:pPr>
        <w:pStyle w:val="B1"/>
      </w:pPr>
      <w:r>
        <w:rPr>
          <w:noProof/>
          <w:lang w:val="en-US"/>
        </w:rPr>
        <w:t>-</w:t>
      </w:r>
      <w:r>
        <w:rPr>
          <w:noProof/>
          <w:lang w:val="en-US"/>
        </w:rPr>
        <w:tab/>
        <w:t xml:space="preserve">support for providing </w:t>
      </w:r>
      <w:r>
        <w:rPr>
          <w:noProof/>
          <w:lang w:val="en-US" w:eastAsia="zh-CN"/>
        </w:rPr>
        <w:t>access barring parameters for inbound disaster roaming, either in conjunction with the disaster roaming information or in a dedicated broadcast message for access barring;</w:t>
      </w:r>
    </w:p>
    <w:p w14:paraId="1ECEF1BF" w14:textId="50F8F140" w:rsidR="00A3542E" w:rsidRDefault="00A3542E" w:rsidP="00A3542E">
      <w:pPr>
        <w:pStyle w:val="21"/>
      </w:pPr>
      <w:bookmarkStart w:id="166" w:name="_Toc191502215"/>
      <w:r>
        <w:t>6.10</w:t>
      </w:r>
      <w:r>
        <w:tab/>
      </w:r>
      <w:r w:rsidRPr="004C3318">
        <w:t>Solution</w:t>
      </w:r>
      <w:r>
        <w:t xml:space="preserve"> #10: RAT restriction under disaster conditions handling, pre-disaster configuration</w:t>
      </w:r>
      <w:bookmarkEnd w:id="166"/>
    </w:p>
    <w:p w14:paraId="041CF5BF" w14:textId="132EF7EF" w:rsidR="00A3542E" w:rsidRDefault="00A3542E" w:rsidP="00A3542E">
      <w:pPr>
        <w:pStyle w:val="31"/>
        <w:rPr>
          <w:lang w:eastAsia="ko-KR"/>
        </w:rPr>
      </w:pPr>
      <w:bookmarkStart w:id="167" w:name="_Toc191502216"/>
      <w:r>
        <w:rPr>
          <w:lang w:eastAsia="ko-KR"/>
        </w:rPr>
        <w:t>6.10</w:t>
      </w:r>
      <w:r w:rsidRPr="00A97959">
        <w:rPr>
          <w:lang w:eastAsia="ko-KR"/>
        </w:rPr>
        <w:t>.</w:t>
      </w:r>
      <w:r>
        <w:rPr>
          <w:lang w:eastAsia="ko-KR"/>
        </w:rPr>
        <w:t>1</w:t>
      </w:r>
      <w:r w:rsidRPr="00A97959">
        <w:rPr>
          <w:lang w:eastAsia="ko-KR"/>
        </w:rPr>
        <w:tab/>
      </w:r>
      <w:r>
        <w:rPr>
          <w:lang w:eastAsia="ko-KR"/>
        </w:rPr>
        <w:t>Introduction</w:t>
      </w:r>
      <w:bookmarkEnd w:id="167"/>
    </w:p>
    <w:p w14:paraId="660C4D31" w14:textId="77777777" w:rsidR="00A3542E" w:rsidRDefault="00A3542E" w:rsidP="00A3542E">
      <w:pPr>
        <w:rPr>
          <w:lang w:eastAsia="ko-KR"/>
        </w:rPr>
      </w:pPr>
      <w:r>
        <w:rPr>
          <w:lang w:eastAsia="ko-KR"/>
        </w:rPr>
        <w:t xml:space="preserve">This solution addresses the Key Issue #5 </w:t>
      </w:r>
      <w:r w:rsidRPr="00752D1D">
        <w:rPr>
          <w:lang w:eastAsia="ko-KR"/>
        </w:rPr>
        <w:t>"</w:t>
      </w:r>
      <w:r w:rsidRPr="00E603E4">
        <w:rPr>
          <w:lang w:eastAsia="ko-KR"/>
        </w:rPr>
        <w:t xml:space="preserve">RAT restriction under </w:t>
      </w:r>
      <w:r>
        <w:rPr>
          <w:lang w:eastAsia="ko-KR"/>
        </w:rPr>
        <w:t>disaster</w:t>
      </w:r>
      <w:r w:rsidRPr="00E603E4">
        <w:rPr>
          <w:lang w:eastAsia="ko-KR"/>
        </w:rPr>
        <w:t xml:space="preserve"> </w:t>
      </w:r>
      <w:r>
        <w:rPr>
          <w:lang w:eastAsia="ko-KR"/>
        </w:rPr>
        <w:t>condition</w:t>
      </w:r>
      <w:r w:rsidRPr="00E603E4">
        <w:rPr>
          <w:lang w:eastAsia="ko-KR"/>
        </w:rPr>
        <w:t>s</w:t>
      </w:r>
      <w:bookmarkStart w:id="168" w:name="_Hlk183172993"/>
      <w:r w:rsidRPr="00752D1D">
        <w:rPr>
          <w:lang w:eastAsia="ko-KR"/>
        </w:rPr>
        <w:t>"</w:t>
      </w:r>
      <w:bookmarkEnd w:id="168"/>
      <w:r>
        <w:rPr>
          <w:lang w:eastAsia="ko-KR"/>
        </w:rPr>
        <w:t>.</w:t>
      </w:r>
    </w:p>
    <w:p w14:paraId="00FA4279" w14:textId="77777777" w:rsidR="00A3542E" w:rsidRDefault="00A3542E" w:rsidP="00A3542E">
      <w:pPr>
        <w:rPr>
          <w:lang w:eastAsia="ko-KR"/>
        </w:rPr>
      </w:pPr>
      <w:r>
        <w:t>In this solution, PLMN D is the PLMN with disaster condition on 5GS and PLMN A is the PLMN without disaster condition. PLMN A access technology is restricted as per the RAT utilization control information received by the UE. PLMN A is the same as the PLMN D on 4G (restricted access technology 4G) or equivalent PLMN.</w:t>
      </w:r>
    </w:p>
    <w:p w14:paraId="1BD4BE20" w14:textId="3D0ABC58" w:rsidR="00A3542E" w:rsidRDefault="00A3542E" w:rsidP="00A3542E">
      <w:pPr>
        <w:pStyle w:val="31"/>
      </w:pPr>
      <w:bookmarkStart w:id="169" w:name="_Toc191502217"/>
      <w:r>
        <w:t>6.10.2</w:t>
      </w:r>
      <w:r>
        <w:tab/>
        <w:t>Description</w:t>
      </w:r>
      <w:bookmarkEnd w:id="169"/>
    </w:p>
    <w:p w14:paraId="4B8EA4DF" w14:textId="77777777" w:rsidR="00A3542E" w:rsidRDefault="00A3542E" w:rsidP="00A3542E">
      <w:r>
        <w:t>The UE can be provisioned with RAT utilization under disaster handling information, which the UE will use to select a PLMN upon being notified that a disaster condition applies to the registered PLMN i.e., PLMN D.</w:t>
      </w:r>
    </w:p>
    <w:p w14:paraId="3A57DCC9" w14:textId="77777777" w:rsidR="00A3542E" w:rsidRDefault="00A3542E" w:rsidP="00A3542E">
      <w:r>
        <w:t xml:space="preserve">The </w:t>
      </w:r>
      <w:bookmarkStart w:id="170" w:name="_Hlk181020509"/>
      <w:r>
        <w:t xml:space="preserve">RAT utilization under disaster </w:t>
      </w:r>
      <w:bookmarkEnd w:id="170"/>
      <w:r>
        <w:t>handling information can be:</w:t>
      </w:r>
    </w:p>
    <w:p w14:paraId="57BDDE0A" w14:textId="77777777" w:rsidR="00A3542E" w:rsidRDefault="00A3542E" w:rsidP="00A3542E">
      <w:pPr>
        <w:pStyle w:val="B1"/>
      </w:pPr>
      <w:r>
        <w:t>a)</w:t>
      </w:r>
      <w:r>
        <w:tab/>
        <w:t>pre-configured in the ME, USIM; or</w:t>
      </w:r>
    </w:p>
    <w:p w14:paraId="29FC095D" w14:textId="75362A6D" w:rsidR="00A3542E" w:rsidRDefault="00A3542E" w:rsidP="00A3542E">
      <w:pPr>
        <w:pStyle w:val="B1"/>
      </w:pPr>
      <w:r>
        <w:t>b)</w:t>
      </w:r>
      <w:r>
        <w:tab/>
        <w:t>sent to the UE by the network (e.g. HPLMN) via NAS signal</w:t>
      </w:r>
      <w:r w:rsidR="00381987">
        <w:t>l</w:t>
      </w:r>
      <w:r>
        <w:t>ing (before a disaster condition applies).</w:t>
      </w:r>
    </w:p>
    <w:p w14:paraId="4500058F" w14:textId="77777777" w:rsidR="00A3542E" w:rsidRDefault="00A3542E" w:rsidP="00A3542E">
      <w:r>
        <w:t xml:space="preserve">If the UE is notified that a disaster condition applies to the registered PLMN i.e., PLMN D in 5GS, as specified in the solution(s) to KI#1 Notification of disaster condition to the UE, the UE may use the provisioned RAT utilization under disaster handling information to determine if the UE can un-restrict the RAT restrictions on the PLMN D and its equivalent PLMNs. </w:t>
      </w:r>
    </w:p>
    <w:p w14:paraId="2CE21172" w14:textId="77777777" w:rsidR="00A3542E" w:rsidRDefault="00A3542E" w:rsidP="00A3542E">
      <w:pPr>
        <w:pStyle w:val="NO"/>
      </w:pPr>
      <w:r w:rsidRPr="00C07F3D">
        <w:t>NOTE:</w:t>
      </w:r>
      <w:r>
        <w:tab/>
      </w:r>
      <w:r w:rsidRPr="00C07F3D">
        <w:t>The RAT restriction is defined under the WID ECRATU (Unique identifier: 1040042)</w:t>
      </w:r>
    </w:p>
    <w:p w14:paraId="77C41BBA" w14:textId="5B2CCE39" w:rsidR="00A3542E" w:rsidRDefault="00A3542E" w:rsidP="00A3542E">
      <w:pPr>
        <w:pStyle w:val="31"/>
      </w:pPr>
      <w:bookmarkStart w:id="171" w:name="_Toc191502218"/>
      <w:r>
        <w:lastRenderedPageBreak/>
        <w:t>6.10.3</w:t>
      </w:r>
      <w:r>
        <w:tab/>
        <w:t>Impacts on existing nodes and functionality</w:t>
      </w:r>
      <w:bookmarkEnd w:id="171"/>
    </w:p>
    <w:p w14:paraId="39689C31" w14:textId="77777777" w:rsidR="00A3542E" w:rsidRDefault="00A3542E" w:rsidP="00A3542E">
      <w:pPr>
        <w:rPr>
          <w:noProof/>
          <w:lang w:val="en-US"/>
        </w:rPr>
      </w:pPr>
      <w:r>
        <w:rPr>
          <w:noProof/>
          <w:lang w:val="en-US"/>
        </w:rPr>
        <w:t>UE</w:t>
      </w:r>
    </w:p>
    <w:p w14:paraId="7D3CD3BF" w14:textId="77777777" w:rsidR="00A3542E" w:rsidRDefault="00A3542E" w:rsidP="00A3542E">
      <w:pPr>
        <w:pStyle w:val="B1"/>
        <w:rPr>
          <w:noProof/>
          <w:lang w:val="en-US"/>
        </w:rPr>
      </w:pPr>
      <w:r>
        <w:rPr>
          <w:noProof/>
          <w:lang w:val="en-US"/>
        </w:rPr>
        <w:t>-</w:t>
      </w:r>
      <w:r>
        <w:rPr>
          <w:noProof/>
          <w:lang w:val="en-US"/>
        </w:rPr>
        <w:tab/>
        <w:t xml:space="preserve">support for modifying existing PLMN selection procedures taking into consideration </w:t>
      </w:r>
      <w:r>
        <w:t>RAT utilization under disaster handling information</w:t>
      </w:r>
      <w:r>
        <w:rPr>
          <w:noProof/>
          <w:lang w:val="en-US"/>
        </w:rPr>
        <w:t xml:space="preserve"> while disaster condition applies; and</w:t>
      </w:r>
    </w:p>
    <w:p w14:paraId="21943F53" w14:textId="77777777" w:rsidR="00A3542E" w:rsidRDefault="00A3542E" w:rsidP="00A3542E">
      <w:pPr>
        <w:pStyle w:val="B1"/>
        <w:rPr>
          <w:noProof/>
          <w:lang w:val="en-US"/>
        </w:rPr>
      </w:pPr>
      <w:r>
        <w:rPr>
          <w:noProof/>
          <w:lang w:val="en-US"/>
        </w:rPr>
        <w:t>-</w:t>
      </w:r>
      <w:r>
        <w:rPr>
          <w:noProof/>
          <w:lang w:val="en-US"/>
        </w:rPr>
        <w:tab/>
        <w:t xml:space="preserve">support for handling of </w:t>
      </w:r>
      <w:r>
        <w:t>RAT utilization under disaster handling information</w:t>
      </w:r>
      <w:r>
        <w:rPr>
          <w:noProof/>
          <w:lang w:val="en-US"/>
        </w:rPr>
        <w:t>.</w:t>
      </w:r>
    </w:p>
    <w:p w14:paraId="4F4E0D39" w14:textId="77777777" w:rsidR="00A3542E" w:rsidRDefault="00A3542E" w:rsidP="00A3542E">
      <w:pPr>
        <w:rPr>
          <w:noProof/>
          <w:lang w:val="en-US"/>
        </w:rPr>
      </w:pPr>
      <w:r>
        <w:rPr>
          <w:noProof/>
          <w:lang w:val="en-US"/>
        </w:rPr>
        <w:t>UDM of HPLMN</w:t>
      </w:r>
    </w:p>
    <w:p w14:paraId="005E14C9" w14:textId="77777777" w:rsidR="00A3542E" w:rsidRDefault="00A3542E" w:rsidP="00A3542E">
      <w:pPr>
        <w:pStyle w:val="B1"/>
        <w:rPr>
          <w:noProof/>
          <w:lang w:val="en-US"/>
        </w:rPr>
      </w:pPr>
      <w:r>
        <w:rPr>
          <w:noProof/>
          <w:lang w:val="en-US"/>
        </w:rPr>
        <w:t>-</w:t>
      </w:r>
      <w:r>
        <w:rPr>
          <w:noProof/>
          <w:lang w:val="en-US"/>
        </w:rPr>
        <w:tab/>
        <w:t xml:space="preserve">support for providing </w:t>
      </w:r>
      <w:r>
        <w:t>RAT utilization under disaster handling information</w:t>
      </w:r>
      <w:r w:rsidDel="00B53019">
        <w:rPr>
          <w:noProof/>
          <w:lang w:val="en-US"/>
        </w:rPr>
        <w:t>.</w:t>
      </w:r>
    </w:p>
    <w:p w14:paraId="345004AA" w14:textId="77777777" w:rsidR="00A3542E" w:rsidRDefault="00A3542E" w:rsidP="00A3542E">
      <w:pPr>
        <w:rPr>
          <w:noProof/>
          <w:lang w:val="en-US"/>
        </w:rPr>
      </w:pPr>
      <w:r>
        <w:rPr>
          <w:noProof/>
          <w:lang w:val="en-US"/>
        </w:rPr>
        <w:t>AMF of registered PLMN (with disaster condition)</w:t>
      </w:r>
    </w:p>
    <w:p w14:paraId="7CCFB696" w14:textId="77777777" w:rsidR="00A3542E" w:rsidRPr="00FC058D" w:rsidRDefault="00A3542E" w:rsidP="00A3542E">
      <w:pPr>
        <w:pStyle w:val="B1"/>
      </w:pPr>
      <w:r w:rsidRPr="00FC058D">
        <w:t>-</w:t>
      </w:r>
      <w:r w:rsidRPr="00FC058D">
        <w:tab/>
        <w:t>support for</w:t>
      </w:r>
      <w:r w:rsidRPr="00A3542E">
        <w:rPr>
          <w:u w:val="single"/>
        </w:rPr>
        <w:t xml:space="preserve"> providin</w:t>
      </w:r>
      <w:r w:rsidRPr="00FC058D">
        <w:t xml:space="preserve">g </w:t>
      </w:r>
      <w:r>
        <w:t>RAT utilization under disaster handling information</w:t>
      </w:r>
      <w:r w:rsidRPr="00FC058D" w:rsidDel="00B53019">
        <w:t>.</w:t>
      </w:r>
    </w:p>
    <w:p w14:paraId="3FF0CEF3" w14:textId="77777777" w:rsidR="00421C45" w:rsidRPr="00A3542E" w:rsidRDefault="00421C45" w:rsidP="00421C45"/>
    <w:p w14:paraId="3BCAFAF8" w14:textId="2FB58D5D" w:rsidR="00517282" w:rsidRPr="00421C45" w:rsidRDefault="00517282" w:rsidP="00517282">
      <w:pPr>
        <w:pStyle w:val="B1"/>
        <w:rPr>
          <w:rFonts w:eastAsia="Malgun Gothic"/>
          <w:noProof/>
          <w:lang w:val="en-US" w:eastAsia="ko-KR"/>
        </w:rPr>
      </w:pPr>
    </w:p>
    <w:p w14:paraId="1E39A0BF" w14:textId="05E63DDE" w:rsidR="00D10298" w:rsidRPr="004D3578" w:rsidRDefault="007A7BD6" w:rsidP="00D10298">
      <w:pPr>
        <w:pStyle w:val="1"/>
      </w:pPr>
      <w:bookmarkStart w:id="172" w:name="_Toc58841085"/>
      <w:bookmarkStart w:id="173" w:name="_Toc191502219"/>
      <w:r>
        <w:t>7</w:t>
      </w:r>
      <w:r w:rsidR="00D10298" w:rsidRPr="004D3578">
        <w:tab/>
      </w:r>
      <w:r w:rsidR="00D10298">
        <w:t>Evaluations</w:t>
      </w:r>
      <w:bookmarkEnd w:id="172"/>
      <w:bookmarkEnd w:id="173"/>
    </w:p>
    <w:p w14:paraId="23D88778" w14:textId="77777777" w:rsidR="00D10298" w:rsidRPr="00972943" w:rsidRDefault="00D10298" w:rsidP="00D10298">
      <w:pPr>
        <w:pStyle w:val="EditorsNote"/>
      </w:pPr>
      <w:r w:rsidRPr="00E31168">
        <w:t>Editor's note:</w:t>
      </w:r>
      <w:r w:rsidRPr="00E31168">
        <w:tab/>
        <w:t xml:space="preserve">This clause </w:t>
      </w:r>
      <w:r>
        <w:t>will describe the evaluations on the solutions proposed in clause 6.</w:t>
      </w:r>
    </w:p>
    <w:p w14:paraId="44D1D664" w14:textId="77777777" w:rsidR="00D10298" w:rsidRPr="004D3578" w:rsidRDefault="00D10298" w:rsidP="00D10298">
      <w:pPr>
        <w:pStyle w:val="1"/>
      </w:pPr>
      <w:bookmarkStart w:id="174" w:name="_Toc58841086"/>
      <w:bookmarkStart w:id="175" w:name="_Toc191502220"/>
      <w:r>
        <w:t>8</w:t>
      </w:r>
      <w:r w:rsidRPr="004D3578">
        <w:tab/>
      </w:r>
      <w:r>
        <w:t>Conclusions</w:t>
      </w:r>
      <w:bookmarkEnd w:id="174"/>
      <w:bookmarkEnd w:id="175"/>
    </w:p>
    <w:p w14:paraId="4C3A24CD" w14:textId="77777777" w:rsidR="00E12D2A" w:rsidRDefault="00E12D2A" w:rsidP="00E12D2A">
      <w:pPr>
        <w:pStyle w:val="21"/>
      </w:pPr>
      <w:bookmarkStart w:id="176" w:name="_Toc70619161"/>
      <w:bookmarkStart w:id="177" w:name="_Toc82774949"/>
      <w:bookmarkStart w:id="178" w:name="_Toc191502221"/>
      <w:r>
        <w:t>8.1</w:t>
      </w:r>
      <w:r>
        <w:tab/>
        <w:t>Conclusion</w:t>
      </w:r>
      <w:r>
        <w:rPr>
          <w:lang w:eastAsia="ko-KR"/>
        </w:rPr>
        <w:t>s</w:t>
      </w:r>
      <w:r>
        <w:t xml:space="preserve"> on Key Issue #1</w:t>
      </w:r>
      <w:bookmarkEnd w:id="176"/>
      <w:bookmarkEnd w:id="177"/>
      <w:bookmarkEnd w:id="178"/>
    </w:p>
    <w:p w14:paraId="6DA2BD3D" w14:textId="7DCDE5AD" w:rsidR="00E12D2A" w:rsidRDefault="00E12D2A" w:rsidP="00E12D2A">
      <w:r>
        <w:t>The following are the conclusions for Key Issue #1.</w:t>
      </w:r>
    </w:p>
    <w:p w14:paraId="1742B52A" w14:textId="5E5833EB" w:rsidR="00E12D2A" w:rsidRDefault="00E12D2A" w:rsidP="00E12D2A">
      <w:r>
        <w:t xml:space="preserve">Solution </w:t>
      </w:r>
      <w:r w:rsidRPr="00E12D2A">
        <w:t>#</w:t>
      </w:r>
      <w:r w:rsidR="0015438D">
        <w:t>1</w:t>
      </w:r>
      <w:r>
        <w:t xml:space="preserve"> for Key Issue #1 shall</w:t>
      </w:r>
      <w:r w:rsidRPr="00E20CC7">
        <w:t xml:space="preserve"> be progressed </w:t>
      </w:r>
      <w:r w:rsidR="0015438D">
        <w:t>for normative work. The network</w:t>
      </w:r>
      <w:r>
        <w:t>:</w:t>
      </w:r>
    </w:p>
    <w:p w14:paraId="752CC43A" w14:textId="77777777" w:rsidR="00E12D2A" w:rsidRDefault="00E12D2A" w:rsidP="00E12D2A">
      <w:pPr>
        <w:pStyle w:val="B1"/>
      </w:pPr>
      <w:r>
        <w:t>-</w:t>
      </w:r>
      <w:r>
        <w:tab/>
        <w:t>informs the UE about disaster condition over 3GPP access; and</w:t>
      </w:r>
    </w:p>
    <w:p w14:paraId="5170D935" w14:textId="0BE512EA" w:rsidR="00E12D2A" w:rsidRDefault="00E12D2A" w:rsidP="00E12D2A">
      <w:pPr>
        <w:pStyle w:val="B1"/>
      </w:pPr>
      <w:r>
        <w:t>-</w:t>
      </w:r>
      <w:r>
        <w:tab/>
        <w:t>broadcasts minimal information over E-UTRAN of a 4G PLMN offering disaster roaming service to UEs of a</w:t>
      </w:r>
      <w:r w:rsidR="00573F61">
        <w:t xml:space="preserve"> 5G</w:t>
      </w:r>
      <w:r>
        <w:t xml:space="preserve"> PLMN with disaster condition</w:t>
      </w:r>
      <w:r w:rsidRPr="00335DDF">
        <w:rPr>
          <w:rFonts w:eastAsia="Malgun Gothic"/>
          <w:lang w:eastAsia="ko-KR"/>
        </w:rPr>
        <w:t xml:space="preserve"> and </w:t>
      </w:r>
      <w:r w:rsidR="0015438D" w:rsidRPr="00335DDF">
        <w:rPr>
          <w:rFonts w:eastAsia="Malgun Gothic"/>
          <w:lang w:eastAsia="ko-KR"/>
        </w:rPr>
        <w:t xml:space="preserve">the UE </w:t>
      </w:r>
      <w:r w:rsidRPr="00335DDF">
        <w:rPr>
          <w:rFonts w:eastAsia="Malgun Gothic"/>
          <w:lang w:eastAsia="ko-KR"/>
        </w:rPr>
        <w:t>having 5G-only national roaming access to a VPLMN to obtain 4G connectivity service</w:t>
      </w:r>
      <w:r w:rsidR="0015438D" w:rsidRPr="00335DDF">
        <w:t xml:space="preserve">. The information broadcast is </w:t>
      </w:r>
      <w:r w:rsidRPr="00335DDF">
        <w:t>sufficient to enable the UEs to det</w:t>
      </w:r>
      <w:r>
        <w:t xml:space="preserve">ermine that a disaster condition applies to the </w:t>
      </w:r>
      <w:r w:rsidR="00573F61">
        <w:t xml:space="preserve">5G </w:t>
      </w:r>
      <w:r>
        <w:t>PLMN with disaster condition.</w:t>
      </w:r>
    </w:p>
    <w:p w14:paraId="7149B512" w14:textId="77777777" w:rsidR="00E12D2A" w:rsidRPr="005E4868" w:rsidRDefault="00E12D2A" w:rsidP="00E12D2A">
      <w:pPr>
        <w:pStyle w:val="NO"/>
      </w:pPr>
      <w:r w:rsidRPr="005E4868">
        <w:t>NOTE:</w:t>
      </w:r>
      <w:r>
        <w:tab/>
      </w:r>
      <w:r w:rsidRPr="005E4868">
        <w:t xml:space="preserve">the design of the SIB messages </w:t>
      </w:r>
      <w:r>
        <w:t xml:space="preserve">with broadcast indication </w:t>
      </w:r>
      <w:r w:rsidRPr="005E4868">
        <w:t>is defined by RAN WG2.</w:t>
      </w:r>
    </w:p>
    <w:p w14:paraId="2AC0C941" w14:textId="26CD38A1" w:rsidR="00E12D2A" w:rsidRDefault="00E12D2A" w:rsidP="00E12D2A">
      <w:r w:rsidRPr="00E12D2A">
        <w:t>No further enhancement is needed for handling</w:t>
      </w:r>
      <w:r w:rsidRPr="00E12D2A">
        <w:rPr>
          <w:rFonts w:hint="eastAsia"/>
        </w:rPr>
        <w:t xml:space="preserve"> security </w:t>
      </w:r>
      <w:r w:rsidRPr="00E12D2A">
        <w:t>risks resulting from using broadcast signalling to convey</w:t>
      </w:r>
      <w:r>
        <w:t xml:space="preserve"> </w:t>
      </w:r>
      <w:r w:rsidRPr="00BA560F">
        <w:t>information related to disaster roaming.</w:t>
      </w:r>
    </w:p>
    <w:p w14:paraId="2C109A3F" w14:textId="3E6AE54D" w:rsidR="00656D85" w:rsidRDefault="00656D85" w:rsidP="00656D85">
      <w:pPr>
        <w:pStyle w:val="21"/>
      </w:pPr>
      <w:bookmarkStart w:id="179" w:name="_Toc191502222"/>
      <w:r>
        <w:t>8</w:t>
      </w:r>
      <w:r w:rsidRPr="004D3578">
        <w:t>.</w:t>
      </w:r>
      <w:r>
        <w:t>2</w:t>
      </w:r>
      <w:r w:rsidRPr="004D3578">
        <w:tab/>
      </w:r>
      <w:r>
        <w:t>Conclusions on Key Issue #2</w:t>
      </w:r>
      <w:bookmarkEnd w:id="179"/>
    </w:p>
    <w:p w14:paraId="13FA3370" w14:textId="77777777" w:rsidR="00656D85" w:rsidRPr="00890294" w:rsidRDefault="00656D85" w:rsidP="00656D85">
      <w:r w:rsidRPr="00890294">
        <w:t>The following are the conclusions for Key Issue #</w:t>
      </w:r>
      <w:r>
        <w:t>2</w:t>
      </w:r>
      <w:r w:rsidRPr="00890294">
        <w:t>.</w:t>
      </w:r>
    </w:p>
    <w:p w14:paraId="00940D48" w14:textId="77777777" w:rsidR="00656D85" w:rsidRDefault="00656D85" w:rsidP="00656D85">
      <w:r w:rsidRPr="00890294">
        <w:t>Solution #</w:t>
      </w:r>
      <w:r>
        <w:t>2</w:t>
      </w:r>
      <w:r w:rsidRPr="00890294">
        <w:t xml:space="preserve"> for Key Issue #</w:t>
      </w:r>
      <w:r>
        <w:t>2</w:t>
      </w:r>
      <w:r w:rsidRPr="00890294">
        <w:t xml:space="preserve"> shall be progressed for normative work.</w:t>
      </w:r>
      <w:r>
        <w:t xml:space="preserve"> The solution:</w:t>
      </w:r>
    </w:p>
    <w:p w14:paraId="4ACE4278" w14:textId="4544DF07" w:rsidR="00656D85" w:rsidRPr="000266F1" w:rsidRDefault="00656D85" w:rsidP="00656D85">
      <w:pPr>
        <w:pStyle w:val="B1"/>
        <w:numPr>
          <w:ilvl w:val="0"/>
          <w:numId w:val="23"/>
        </w:numPr>
      </w:pPr>
      <w:r w:rsidRPr="000266F1">
        <w:t xml:space="preserve">The UE can be provisioned by the HPLMN of the UE with the information on whether the UE </w:t>
      </w:r>
      <w:r w:rsidRPr="00656D85">
        <w:t>having 5G-only national roaming access to a 5G VPLMN can obtain disaster roaming service from a 4G VPLMN</w:t>
      </w:r>
    </w:p>
    <w:p w14:paraId="65D8E217" w14:textId="36BB9F85" w:rsidR="00656D85" w:rsidRPr="000266F1" w:rsidRDefault="00656D85" w:rsidP="00656D85">
      <w:pPr>
        <w:pStyle w:val="B1"/>
        <w:numPr>
          <w:ilvl w:val="0"/>
          <w:numId w:val="23"/>
        </w:numPr>
      </w:pPr>
      <w:r w:rsidRPr="000266F1">
        <w:t xml:space="preserve">The network (e.g., HPLMN or VPLMN </w:t>
      </w:r>
      <w:r w:rsidRPr="00656D85">
        <w:t>providing 5G-only national roaming access to the UE</w:t>
      </w:r>
      <w:r w:rsidRPr="000266F1">
        <w:t>) may provide the "list of PLMN(s) providing 4G service to be used in disaster condition", to the UE during a successful attach, tracking area update procedure or during the registration procedure in 5GS.</w:t>
      </w:r>
    </w:p>
    <w:p w14:paraId="4C667242" w14:textId="1DD085C9" w:rsidR="00656D85" w:rsidRPr="000266F1" w:rsidRDefault="00656D85" w:rsidP="00656D85">
      <w:pPr>
        <w:pStyle w:val="B1"/>
        <w:numPr>
          <w:ilvl w:val="0"/>
          <w:numId w:val="23"/>
        </w:numPr>
      </w:pPr>
      <w:r w:rsidRPr="000266F1">
        <w:t xml:space="preserve">The 4G </w:t>
      </w:r>
      <w:r>
        <w:t>V</w:t>
      </w:r>
      <w:r w:rsidRPr="000266F1">
        <w:t>PLMN offering disaster roaming service shall indicate accessibility for disaster inbound roamers through SIB messages.</w:t>
      </w:r>
      <w:r>
        <w:t xml:space="preserve"> </w:t>
      </w:r>
      <w:r w:rsidRPr="00BA0D48">
        <w:t>The indication may contain the list of PLMN(s) with disaster condition for which disaster roaming service in EPS is offered</w:t>
      </w:r>
      <w:r>
        <w:t>.</w:t>
      </w:r>
    </w:p>
    <w:p w14:paraId="113A2905" w14:textId="77777777" w:rsidR="00656D85" w:rsidRPr="00FA6EB3" w:rsidRDefault="00656D85" w:rsidP="00656D85">
      <w:pPr>
        <w:pStyle w:val="NO"/>
        <w:ind w:left="720" w:firstLine="0"/>
      </w:pPr>
      <w:r w:rsidRPr="005E4868">
        <w:t>NOTE:</w:t>
      </w:r>
      <w:r>
        <w:tab/>
        <w:t>T</w:t>
      </w:r>
      <w:r w:rsidRPr="005E4868">
        <w:t>he design of the SIB message</w:t>
      </w:r>
      <w:r>
        <w:t xml:space="preserve"> structure to be</w:t>
      </w:r>
      <w:r w:rsidRPr="005E4868">
        <w:t xml:space="preserve"> defined by RAN WG2.</w:t>
      </w:r>
    </w:p>
    <w:p w14:paraId="0EEADD3B" w14:textId="77777777" w:rsidR="00B05628" w:rsidRDefault="00B05628" w:rsidP="00B05628">
      <w:pPr>
        <w:pStyle w:val="21"/>
      </w:pPr>
      <w:bookmarkStart w:id="180" w:name="_Toc191502223"/>
      <w:r>
        <w:lastRenderedPageBreak/>
        <w:t>8.3</w:t>
      </w:r>
      <w:r>
        <w:tab/>
        <w:t>Conclusion</w:t>
      </w:r>
      <w:r>
        <w:rPr>
          <w:lang w:eastAsia="ko-KR"/>
        </w:rPr>
        <w:t>s</w:t>
      </w:r>
      <w:r>
        <w:t xml:space="preserve"> on Key Issue #3</w:t>
      </w:r>
      <w:bookmarkEnd w:id="180"/>
    </w:p>
    <w:p w14:paraId="6335E118" w14:textId="77777777" w:rsidR="00B05628" w:rsidRDefault="00B05628" w:rsidP="00B05628">
      <w:r>
        <w:t xml:space="preserve">Solution </w:t>
      </w:r>
      <w:r w:rsidRPr="00B05628">
        <w:t>#3</w:t>
      </w:r>
      <w:r>
        <w:t xml:space="preserve"> for Key Issue #3 which is able to distinguish attach request for normal service from disaster roaming service shall</w:t>
      </w:r>
      <w:r w:rsidRPr="00E20CC7">
        <w:t xml:space="preserve"> be progressed </w:t>
      </w:r>
      <w:r>
        <w:t>for normative work.</w:t>
      </w:r>
    </w:p>
    <w:p w14:paraId="25094C8F" w14:textId="77777777" w:rsidR="00B05628" w:rsidRDefault="00B05628" w:rsidP="00B05628">
      <w:pPr>
        <w:rPr>
          <w:noProof/>
        </w:rPr>
      </w:pPr>
      <w:r w:rsidRPr="00754489">
        <w:rPr>
          <w:noProof/>
        </w:rPr>
        <w:t>When the UE</w:t>
      </w:r>
      <w:r>
        <w:rPr>
          <w:rFonts w:eastAsia="Malgun Gothic"/>
          <w:iCs/>
          <w:lang w:eastAsia="ko-KR"/>
        </w:rPr>
        <w:t xml:space="preserve"> </w:t>
      </w:r>
      <w:r w:rsidRPr="00E5414E">
        <w:rPr>
          <w:rFonts w:eastAsia="Malgun Gothic"/>
          <w:iCs/>
          <w:lang w:eastAsia="ko-KR"/>
        </w:rPr>
        <w:t>having 5G-only national roaming access to a VPLMN to obtain 4G connectivity service</w:t>
      </w:r>
      <w:r w:rsidRPr="00754489">
        <w:rPr>
          <w:noProof/>
        </w:rPr>
        <w:t xml:space="preserve"> </w:t>
      </w:r>
      <w:r>
        <w:rPr>
          <w:noProof/>
        </w:rPr>
        <w:t xml:space="preserve">under disaster conditions, </w:t>
      </w:r>
      <w:r w:rsidRPr="00754489">
        <w:rPr>
          <w:noProof/>
        </w:rPr>
        <w:t>performs a</w:t>
      </w:r>
      <w:r>
        <w:rPr>
          <w:noProof/>
        </w:rPr>
        <w:t xml:space="preserve">n attach </w:t>
      </w:r>
      <w:r w:rsidRPr="00754489">
        <w:rPr>
          <w:noProof/>
        </w:rPr>
        <w:t xml:space="preserve">procedure in a </w:t>
      </w:r>
      <w:r>
        <w:rPr>
          <w:noProof/>
        </w:rPr>
        <w:t>4G V</w:t>
      </w:r>
      <w:r w:rsidRPr="00754489">
        <w:rPr>
          <w:noProof/>
        </w:rPr>
        <w:t xml:space="preserve">PLMN which supports disaster roaming, </w:t>
      </w:r>
      <w:r>
        <w:rPr>
          <w:noProof/>
        </w:rPr>
        <w:t xml:space="preserve">the </w:t>
      </w:r>
      <w:r w:rsidRPr="00754489">
        <w:rPr>
          <w:noProof/>
        </w:rPr>
        <w:t>UE indicate</w:t>
      </w:r>
      <w:r>
        <w:rPr>
          <w:noProof/>
        </w:rPr>
        <w:t>s</w:t>
      </w:r>
      <w:r w:rsidRPr="00754489">
        <w:rPr>
          <w:noProof/>
        </w:rPr>
        <w:t xml:space="preserve"> a new </w:t>
      </w:r>
      <w:r>
        <w:rPr>
          <w:noProof/>
        </w:rPr>
        <w:t>EPS attach</w:t>
      </w:r>
      <w:r w:rsidRPr="00754489">
        <w:rPr>
          <w:noProof/>
        </w:rPr>
        <w:t xml:space="preserve"> type in the </w:t>
      </w:r>
      <w:r>
        <w:rPr>
          <w:noProof/>
        </w:rPr>
        <w:t>ATTACH</w:t>
      </w:r>
      <w:r w:rsidRPr="00754489">
        <w:rPr>
          <w:noProof/>
        </w:rPr>
        <w:t xml:space="preserve"> REQUEST message to differentiate between normal </w:t>
      </w:r>
      <w:r>
        <w:rPr>
          <w:noProof/>
        </w:rPr>
        <w:t>attach</w:t>
      </w:r>
      <w:r w:rsidRPr="00754489">
        <w:rPr>
          <w:noProof/>
        </w:rPr>
        <w:t xml:space="preserve"> and </w:t>
      </w:r>
      <w:r>
        <w:rPr>
          <w:noProof/>
        </w:rPr>
        <w:t>attach</w:t>
      </w:r>
      <w:r w:rsidRPr="00754489">
        <w:rPr>
          <w:noProof/>
        </w:rPr>
        <w:t xml:space="preserve"> due to disaster roaming.</w:t>
      </w:r>
      <w:r>
        <w:rPr>
          <w:noProof/>
        </w:rPr>
        <w:t xml:space="preserve"> </w:t>
      </w:r>
      <w:r w:rsidRPr="001F088E">
        <w:t>The</w:t>
      </w:r>
      <w:r>
        <w:t xml:space="preserve"> 4G VPLMN that provides disaster roaming service should be able to </w:t>
      </w:r>
      <w:r w:rsidRPr="001F088E">
        <w:t xml:space="preserve">distinguish the </w:t>
      </w:r>
      <w:r>
        <w:t>attach</w:t>
      </w:r>
      <w:r w:rsidRPr="001F088E">
        <w:t xml:space="preserve"> request </w:t>
      </w:r>
      <w:r>
        <w:t>for</w:t>
      </w:r>
      <w:r w:rsidRPr="001F088E">
        <w:t xml:space="preserve"> normal </w:t>
      </w:r>
      <w:r>
        <w:t>service from</w:t>
      </w:r>
      <w:r w:rsidRPr="001F088E">
        <w:t xml:space="preserve"> disaster roaming</w:t>
      </w:r>
      <w:r>
        <w:t xml:space="preserve"> service. </w:t>
      </w:r>
      <w:r>
        <w:rPr>
          <w:noProof/>
          <w:lang w:val="en-US"/>
        </w:rPr>
        <w:t xml:space="preserve">The 4G VPLMN that provides disaster roaming service determines a registration area for the UE such that the </w:t>
      </w:r>
      <w:r>
        <w:t>EPS tracking area list contains only those tracking area identities (TAIs) that cover the area of the disaster condition.</w:t>
      </w:r>
    </w:p>
    <w:p w14:paraId="70CAC092" w14:textId="77777777" w:rsidR="00B05628" w:rsidRDefault="00B05628" w:rsidP="00B05628">
      <w:pPr>
        <w:rPr>
          <w:noProof/>
        </w:rPr>
      </w:pPr>
      <w:r w:rsidRPr="00754489">
        <w:rPr>
          <w:noProof/>
        </w:rPr>
        <w:t xml:space="preserve">If the UE does not have a valid </w:t>
      </w:r>
      <w:r>
        <w:rPr>
          <w:noProof/>
        </w:rPr>
        <w:t>mapped 4</w:t>
      </w:r>
      <w:r w:rsidRPr="00754489">
        <w:rPr>
          <w:noProof/>
        </w:rPr>
        <w:t xml:space="preserve">G-GUTI assigned by the </w:t>
      </w:r>
      <w:r>
        <w:rPr>
          <w:noProof/>
        </w:rPr>
        <w:t xml:space="preserve">5G </w:t>
      </w:r>
      <w:r w:rsidRPr="00754489">
        <w:rPr>
          <w:noProof/>
        </w:rPr>
        <w:t>PLMN with disaster condition and</w:t>
      </w:r>
      <w:r>
        <w:rPr>
          <w:noProof/>
        </w:rPr>
        <w:t xml:space="preserve"> </w:t>
      </w:r>
      <w:r w:rsidRPr="00754489">
        <w:rPr>
          <w:noProof/>
        </w:rPr>
        <w:t xml:space="preserve">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is not </w:t>
      </w:r>
      <w:r>
        <w:rPr>
          <w:noProof/>
        </w:rPr>
        <w:t xml:space="preserve">the </w:t>
      </w:r>
      <w:r w:rsidRPr="00754489">
        <w:rPr>
          <w:noProof/>
        </w:rPr>
        <w:t>HPLMN of the UE</w:t>
      </w:r>
      <w:r>
        <w:rPr>
          <w:noProof/>
        </w:rPr>
        <w:t xml:space="preserve">, </w:t>
      </w:r>
      <w:r w:rsidRPr="00754489">
        <w:rPr>
          <w:noProof/>
        </w:rPr>
        <w:t xml:space="preserve">in addition to the new </w:t>
      </w:r>
      <w:r>
        <w:rPr>
          <w:noProof/>
        </w:rPr>
        <w:t>EPS attach type</w:t>
      </w:r>
      <w:r w:rsidRPr="00754489">
        <w:rPr>
          <w:noProof/>
        </w:rPr>
        <w:t xml:space="preserve"> type, the UE also indicates 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in the </w:t>
      </w:r>
      <w:r>
        <w:rPr>
          <w:noProof/>
        </w:rPr>
        <w:t>ATTACH REQUEST message</w:t>
      </w:r>
      <w:r w:rsidRPr="00754489">
        <w:rPr>
          <w:noProof/>
        </w:rPr>
        <w:t>.</w:t>
      </w:r>
    </w:p>
    <w:p w14:paraId="2A023EEC" w14:textId="62E6F185" w:rsidR="00656D85" w:rsidRDefault="00B05628" w:rsidP="00B05628">
      <w:r w:rsidRPr="001F2631">
        <w:t xml:space="preserve">The higher priority PLMN search </w:t>
      </w:r>
      <w:r>
        <w:t xml:space="preserve">can </w:t>
      </w:r>
      <w:r w:rsidRPr="001F2631">
        <w:t xml:space="preserve">be modified under </w:t>
      </w:r>
      <w:r>
        <w:t>d</w:t>
      </w:r>
      <w:r w:rsidRPr="001F2631">
        <w:t xml:space="preserve">isaster </w:t>
      </w:r>
      <w:r>
        <w:t>c</w:t>
      </w:r>
      <w:r w:rsidRPr="001F2631">
        <w:t>ondition</w:t>
      </w:r>
      <w:r>
        <w:t>.</w:t>
      </w:r>
    </w:p>
    <w:p w14:paraId="2345E3A0" w14:textId="7E54BB01" w:rsidR="00021BB1" w:rsidRDefault="00021BB1" w:rsidP="00021BB1">
      <w:pPr>
        <w:pStyle w:val="21"/>
      </w:pPr>
      <w:bookmarkStart w:id="181" w:name="_Toc191502224"/>
      <w:r>
        <w:t>8</w:t>
      </w:r>
      <w:r w:rsidRPr="004D3578">
        <w:t>.</w:t>
      </w:r>
      <w:r>
        <w:t>4</w:t>
      </w:r>
      <w:r w:rsidRPr="004D3578">
        <w:tab/>
      </w:r>
      <w:r>
        <w:t>Conclusions on Key Issue #4</w:t>
      </w:r>
      <w:bookmarkEnd w:id="181"/>
    </w:p>
    <w:p w14:paraId="4B3A287F" w14:textId="77777777" w:rsidR="00021BB1" w:rsidRPr="00890294" w:rsidRDefault="00021BB1" w:rsidP="00021BB1">
      <w:r w:rsidRPr="00890294">
        <w:t>The following are the conclusions for Key Issue #</w:t>
      </w:r>
      <w:r>
        <w:t>4</w:t>
      </w:r>
      <w:r w:rsidRPr="00890294">
        <w:t>.</w:t>
      </w:r>
    </w:p>
    <w:p w14:paraId="113072E5" w14:textId="77777777" w:rsidR="00021BB1" w:rsidRDefault="00021BB1" w:rsidP="00021BB1">
      <w:r w:rsidRPr="00890294">
        <w:t>Solution #</w:t>
      </w:r>
      <w:r>
        <w:t>4</w:t>
      </w:r>
      <w:r w:rsidRPr="00890294">
        <w:t xml:space="preserve"> for Key Issue #</w:t>
      </w:r>
      <w:r>
        <w:t>4</w:t>
      </w:r>
      <w:r w:rsidRPr="00890294">
        <w:t xml:space="preserve"> </w:t>
      </w:r>
      <w:r>
        <w:t>can</w:t>
      </w:r>
      <w:r w:rsidRPr="00890294">
        <w:t xml:space="preserve"> be progressed for normative work.</w:t>
      </w:r>
      <w:r>
        <w:t xml:space="preserve"> The solution:</w:t>
      </w:r>
    </w:p>
    <w:p w14:paraId="0AB47E1B" w14:textId="77777777" w:rsidR="00021BB1" w:rsidRDefault="00021BB1" w:rsidP="00021BB1">
      <w:r>
        <w:rPr>
          <w:lang w:eastAsia="zh-CN"/>
        </w:rPr>
        <w:t xml:space="preserve">When the 5G-only national roaming UE is unable to find an allowable PLMN and UE founds </w:t>
      </w:r>
      <w:r>
        <w:t xml:space="preserve">PLMN(s) that provide disaster services in EPS for the PLMN with disaster condition of the UE, then </w:t>
      </w:r>
    </w:p>
    <w:p w14:paraId="49568D27" w14:textId="7665DD4D" w:rsidR="00021BB1" w:rsidRDefault="00021BB1" w:rsidP="00021BB1">
      <w:pPr>
        <w:pStyle w:val="B1"/>
        <w:numPr>
          <w:ilvl w:val="0"/>
          <w:numId w:val="23"/>
        </w:numPr>
      </w:pPr>
      <w:r>
        <w:t>if the PLMN that provides disaster services in EPS is in the forbidden PLMN list of the UE, then UE ignores the forbidden condition and selects the PLMN providing disaster services in EPS; and</w:t>
      </w:r>
    </w:p>
    <w:p w14:paraId="1871E59D" w14:textId="7923EC81" w:rsidR="00021BB1" w:rsidRDefault="00021BB1" w:rsidP="00021BB1">
      <w:pPr>
        <w:pStyle w:val="B1"/>
        <w:numPr>
          <w:ilvl w:val="0"/>
          <w:numId w:val="25"/>
        </w:numPr>
      </w:pPr>
      <w:r>
        <w:rPr>
          <w:rFonts w:hint="eastAsia"/>
          <w:lang w:eastAsia="zh-CN"/>
        </w:rPr>
        <w:t>i</w:t>
      </w:r>
      <w:r w:rsidRPr="00BD6530">
        <w:t xml:space="preserve">f the </w:t>
      </w:r>
      <w:r>
        <w:rPr>
          <w:rFonts w:hint="eastAsia"/>
          <w:lang w:eastAsia="zh-CN"/>
        </w:rPr>
        <w:t xml:space="preserve">above </w:t>
      </w:r>
      <w:r w:rsidRPr="00BD6530">
        <w:t xml:space="preserve">PLMN </w:t>
      </w:r>
      <w:r>
        <w:rPr>
          <w:rFonts w:hint="eastAsia"/>
          <w:lang w:eastAsia="zh-CN"/>
        </w:rPr>
        <w:t>has the same PLMN ID as that</w:t>
      </w:r>
      <w:r w:rsidRPr="00BD6530">
        <w:t xml:space="preserve"> of the UE determined PLMN with disaster condition, the UE </w:t>
      </w:r>
      <w:r>
        <w:rPr>
          <w:rFonts w:hint="eastAsia"/>
          <w:lang w:eastAsia="zh-CN"/>
        </w:rPr>
        <w:t>may</w:t>
      </w:r>
      <w:r w:rsidRPr="00BD6530">
        <w:t xml:space="preserve"> ignore any E-UTRAN restriction for this PLMN ID and select the PLMN /E-UTRAN combination by the following:</w:t>
      </w:r>
    </w:p>
    <w:p w14:paraId="648286B5" w14:textId="77777777" w:rsidR="00021BB1" w:rsidRDefault="00021BB1" w:rsidP="00021BB1">
      <w:pPr>
        <w:pStyle w:val="B2"/>
        <w:numPr>
          <w:ilvl w:val="0"/>
          <w:numId w:val="26"/>
        </w:numPr>
      </w:pPr>
      <w:r>
        <w:t>if S1 Mode capability was disabled for the PLMN above, then S1 capability is enabled; and</w:t>
      </w:r>
    </w:p>
    <w:p w14:paraId="7E76C350" w14:textId="77777777" w:rsidR="00021BB1" w:rsidRDefault="00021BB1" w:rsidP="00021BB1">
      <w:pPr>
        <w:pStyle w:val="B2"/>
        <w:numPr>
          <w:ilvl w:val="0"/>
          <w:numId w:val="26"/>
        </w:numPr>
      </w:pPr>
      <w:r>
        <w:t xml:space="preserve">if RAT restriction for E-UTRAN is applicable for the PLMN above, then RAT restriction for E-UTRAN shall be ignored for the PLMN above; and </w:t>
      </w:r>
    </w:p>
    <w:p w14:paraId="2D2FD40B" w14:textId="77777777" w:rsidR="00021BB1" w:rsidRDefault="00021BB1" w:rsidP="00021BB1">
      <w:pPr>
        <w:pStyle w:val="B2"/>
        <w:numPr>
          <w:ilvl w:val="0"/>
          <w:numId w:val="26"/>
        </w:numPr>
      </w:pPr>
      <w:r>
        <w:t xml:space="preserve">if TAI of any cell broadcasting </w:t>
      </w:r>
      <w:r w:rsidRPr="00421E50">
        <w:t xml:space="preserve">the PLMN ID of the </w:t>
      </w:r>
      <w:r>
        <w:t>PLMN above is in forbidden TAI list, then the TAI shall be removed from the forbidden TAI list.</w:t>
      </w:r>
    </w:p>
    <w:p w14:paraId="50CC6530" w14:textId="2F096131" w:rsidR="00021BB1" w:rsidRDefault="00021BB1" w:rsidP="00021BB1">
      <w:bookmarkStart w:id="182" w:name="_Hlk190894540"/>
      <w:r>
        <w:t>Automatic PLMN selection in 3GPP TS 23.122 [</w:t>
      </w:r>
      <w:r w:rsidR="002B1E83">
        <w:t>r23122</w:t>
      </w:r>
      <w:r>
        <w:t xml:space="preserve">] </w:t>
      </w:r>
      <w:proofErr w:type="spellStart"/>
      <w:r>
        <w:t>subclause</w:t>
      </w:r>
      <w:proofErr w:type="spellEnd"/>
      <w:r>
        <w:t> </w:t>
      </w:r>
      <w:r w:rsidRPr="00D27A95">
        <w:t>4.4.3.1.1</w:t>
      </w:r>
      <w:r>
        <w:t xml:space="preserve"> is updated to enable the UE to select the PLMN and E-UTRAN access technology combination providing disaster services by reusing steps vi and vii of 3GPP TS 23.122 [</w:t>
      </w:r>
      <w:r w:rsidR="002B1E83">
        <w:t>r23122</w:t>
      </w:r>
      <w:r>
        <w:t xml:space="preserve">] </w:t>
      </w:r>
      <w:proofErr w:type="spellStart"/>
      <w:r>
        <w:t>subclause</w:t>
      </w:r>
      <w:proofErr w:type="spellEnd"/>
      <w:r>
        <w:t> </w:t>
      </w:r>
      <w:r w:rsidRPr="00D27A95">
        <w:t>4.4.3.1.1</w:t>
      </w:r>
      <w:r>
        <w:t>.</w:t>
      </w:r>
      <w:bookmarkEnd w:id="182"/>
    </w:p>
    <w:p w14:paraId="15E24F79" w14:textId="77777777" w:rsidR="002B1E83" w:rsidRDefault="002B1E83" w:rsidP="00021BB1"/>
    <w:p w14:paraId="5B667B31" w14:textId="77777777" w:rsidR="008713C8" w:rsidRPr="00656D85" w:rsidRDefault="008713C8" w:rsidP="00021BB1"/>
    <w:p w14:paraId="150B539F" w14:textId="77777777" w:rsidR="00E12D2A" w:rsidRDefault="00E12D2A" w:rsidP="00E12D2A">
      <w:pPr>
        <w:pStyle w:val="21"/>
      </w:pPr>
      <w:bookmarkStart w:id="183" w:name="_Toc82774954"/>
      <w:bookmarkStart w:id="184" w:name="_Toc191502225"/>
      <w:r>
        <w:t>8</w:t>
      </w:r>
      <w:r w:rsidRPr="004D3578">
        <w:t>.</w:t>
      </w:r>
      <w:r>
        <w:t>6</w:t>
      </w:r>
      <w:r w:rsidRPr="004D3578">
        <w:tab/>
      </w:r>
      <w:r>
        <w:t>Conclusions on Key Issue #6</w:t>
      </w:r>
      <w:bookmarkEnd w:id="183"/>
      <w:bookmarkEnd w:id="184"/>
    </w:p>
    <w:p w14:paraId="6E93C8C2" w14:textId="32FDFB7E" w:rsidR="00E12D2A" w:rsidRDefault="00E12D2A" w:rsidP="00E12D2A">
      <w:r>
        <w:t>The following are the conclusions for Key Issue #6.</w:t>
      </w:r>
    </w:p>
    <w:p w14:paraId="3689BE0D" w14:textId="4E3F929F" w:rsidR="00E12D2A" w:rsidRDefault="00E12D2A" w:rsidP="00E12D2A">
      <w:r>
        <w:t xml:space="preserve">Solution </w:t>
      </w:r>
      <w:r w:rsidRPr="00E12D2A">
        <w:t>#</w:t>
      </w:r>
      <w:r w:rsidR="00031755">
        <w:t>6</w:t>
      </w:r>
      <w:r w:rsidRPr="00E12D2A">
        <w:t xml:space="preserve"> f</w:t>
      </w:r>
      <w:r>
        <w:t>or Key Issue #6 shall</w:t>
      </w:r>
      <w:r w:rsidRPr="00E20CC7">
        <w:t xml:space="preserve"> be progressed </w:t>
      </w:r>
      <w:r>
        <w:t xml:space="preserve">for normative work. </w:t>
      </w:r>
    </w:p>
    <w:p w14:paraId="5D4CD110" w14:textId="657B00A9" w:rsidR="00E12D2A" w:rsidRDefault="00E12D2A" w:rsidP="00E12D2A">
      <w:pPr>
        <w:rPr>
          <w:noProof/>
        </w:rPr>
      </w:pPr>
      <w:r>
        <w:t>T</w:t>
      </w:r>
      <w:r>
        <w:rPr>
          <w:noProof/>
          <w:lang w:val="en-US"/>
        </w:rPr>
        <w:t xml:space="preserve">he UE registered for disaster roaming services in EPS determines that the </w:t>
      </w:r>
      <w:r>
        <w:rPr>
          <w:noProof/>
        </w:rPr>
        <w:t>disaster condition has ended on the PLMN providing 5GS services when:</w:t>
      </w:r>
    </w:p>
    <w:p w14:paraId="21995E52" w14:textId="77777777" w:rsidR="00031755" w:rsidRDefault="00031755" w:rsidP="00031755">
      <w:pPr>
        <w:pStyle w:val="B1"/>
      </w:pPr>
      <w:r>
        <w:t>-</w:t>
      </w:r>
      <w:r>
        <w:tab/>
      </w:r>
      <w:r w:rsidRPr="007F2770">
        <w:t xml:space="preserve">UE has successfully registered over non-3GPP access on </w:t>
      </w:r>
      <w:r>
        <w:t>a PLMN;</w:t>
      </w:r>
    </w:p>
    <w:p w14:paraId="66FD3292" w14:textId="333DAD49" w:rsidR="00E12D2A" w:rsidRDefault="00E12D2A" w:rsidP="00E12D2A">
      <w:pPr>
        <w:pStyle w:val="B1"/>
      </w:pPr>
      <w:r>
        <w:t>-</w:t>
      </w:r>
      <w:r>
        <w:tab/>
        <w:t xml:space="preserve">the </w:t>
      </w:r>
      <w:r w:rsidRPr="007F2770">
        <w:t>UE</w:t>
      </w:r>
      <w:r>
        <w:t xml:space="preserve"> receives an indication from the MME </w:t>
      </w:r>
      <w:r w:rsidR="00031755">
        <w:t xml:space="preserve">of 4G VPLMN </w:t>
      </w:r>
      <w:r>
        <w:t>that disaster roaming has ended; or</w:t>
      </w:r>
    </w:p>
    <w:p w14:paraId="364549AE" w14:textId="156518B5" w:rsidR="00D10298" w:rsidRPr="00E12D2A" w:rsidRDefault="00E12D2A" w:rsidP="00E12D2A">
      <w:pPr>
        <w:pStyle w:val="B1"/>
      </w:pPr>
      <w:r>
        <w:lastRenderedPageBreak/>
        <w:t>-</w:t>
      </w:r>
      <w:r>
        <w:tab/>
        <w:t xml:space="preserve">the </w:t>
      </w:r>
      <w:r w:rsidRPr="007F2770">
        <w:t>U</w:t>
      </w:r>
      <w:r>
        <w:t xml:space="preserve">E </w:t>
      </w:r>
      <w:r>
        <w:rPr>
          <w:lang w:eastAsia="zh-CN"/>
        </w:rPr>
        <w:t>performing periodic scan determines that PLMN providing service in 5GS is available</w:t>
      </w:r>
      <w:r>
        <w:rPr>
          <w:noProof/>
          <w:lang w:eastAsia="zh-CN"/>
        </w:rPr>
        <w:t xml:space="preserve">. </w:t>
      </w:r>
      <w:r w:rsidRPr="001F2631">
        <w:t xml:space="preserve">The higher priority PLMN search </w:t>
      </w:r>
      <w:r w:rsidR="00900A8B">
        <w:t xml:space="preserve">when the UE is registered for disaster roaming service which was introduced as part of Rel-17 MINT shall </w:t>
      </w:r>
      <w:r w:rsidRPr="001F2631">
        <w:t xml:space="preserve">be </w:t>
      </w:r>
      <w:r w:rsidR="00900A8B">
        <w:t>reused as much as possible</w:t>
      </w:r>
      <w:r w:rsidR="00900A8B" w:rsidRPr="001F2631">
        <w:t xml:space="preserve"> </w:t>
      </w:r>
      <w:r w:rsidR="00900A8B">
        <w:t>when the UE is registered for disaster roaming services in 4G PLMN</w:t>
      </w:r>
      <w:r>
        <w:t>.</w:t>
      </w:r>
    </w:p>
    <w:p w14:paraId="1B285A9A" w14:textId="77777777" w:rsidR="00D10298" w:rsidRPr="00972943" w:rsidRDefault="00D10298" w:rsidP="00D10298"/>
    <w:p w14:paraId="05BDB769" w14:textId="762876DF" w:rsidR="00BF1FF4" w:rsidRDefault="00D10298" w:rsidP="00D10298">
      <w:pPr>
        <w:pStyle w:val="1"/>
      </w:pPr>
      <w:r>
        <w:br w:type="page"/>
      </w:r>
    </w:p>
    <w:p w14:paraId="05F3A685" w14:textId="77777777" w:rsidR="00D10298" w:rsidRPr="004D3578" w:rsidRDefault="00D10298" w:rsidP="001474E2">
      <w:pPr>
        <w:pStyle w:val="1"/>
      </w:pPr>
      <w:bookmarkStart w:id="185" w:name="_Toc58841087"/>
      <w:bookmarkStart w:id="186" w:name="_Toc191502226"/>
      <w:r w:rsidRPr="004D3578">
        <w:lastRenderedPageBreak/>
        <w:t>Annex &lt;X&gt; (informative):</w:t>
      </w:r>
      <w:r w:rsidRPr="004D3578">
        <w:br/>
        <w:t>Change history</w:t>
      </w:r>
      <w:bookmarkEnd w:id="185"/>
      <w:bookmarkEnd w:id="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10298" w:rsidRPr="0040470B" w14:paraId="35FF1DE6" w14:textId="77777777" w:rsidTr="00F665FC">
        <w:trPr>
          <w:cantSplit/>
        </w:trPr>
        <w:tc>
          <w:tcPr>
            <w:tcW w:w="9639" w:type="dxa"/>
            <w:gridSpan w:val="8"/>
            <w:tcBorders>
              <w:bottom w:val="nil"/>
            </w:tcBorders>
            <w:shd w:val="solid" w:color="FFFFFF" w:fill="auto"/>
          </w:tcPr>
          <w:p w14:paraId="6F47F140" w14:textId="77777777" w:rsidR="00D10298" w:rsidRPr="0040470B" w:rsidRDefault="00D10298" w:rsidP="00215817">
            <w:pPr>
              <w:pStyle w:val="TAL"/>
              <w:jc w:val="center"/>
              <w:rPr>
                <w:b/>
                <w:sz w:val="16"/>
              </w:rPr>
            </w:pPr>
            <w:r w:rsidRPr="0040470B">
              <w:rPr>
                <w:b/>
              </w:rPr>
              <w:t>Change history</w:t>
            </w:r>
          </w:p>
        </w:tc>
      </w:tr>
      <w:tr w:rsidR="00D10298" w:rsidRPr="0040470B" w14:paraId="4FE2109E" w14:textId="77777777" w:rsidTr="00F665FC">
        <w:tc>
          <w:tcPr>
            <w:tcW w:w="800" w:type="dxa"/>
            <w:shd w:val="pct10" w:color="auto" w:fill="FFFFFF"/>
          </w:tcPr>
          <w:p w14:paraId="172AC32B" w14:textId="77777777" w:rsidR="00D10298" w:rsidRPr="0040470B" w:rsidRDefault="00D10298" w:rsidP="00215817">
            <w:pPr>
              <w:pStyle w:val="TAL"/>
              <w:rPr>
                <w:b/>
                <w:sz w:val="16"/>
              </w:rPr>
            </w:pPr>
            <w:r w:rsidRPr="0040470B">
              <w:rPr>
                <w:b/>
                <w:sz w:val="16"/>
              </w:rPr>
              <w:t>Date</w:t>
            </w:r>
          </w:p>
        </w:tc>
        <w:tc>
          <w:tcPr>
            <w:tcW w:w="800" w:type="dxa"/>
            <w:shd w:val="pct10" w:color="auto" w:fill="FFFFFF"/>
          </w:tcPr>
          <w:p w14:paraId="5E8E0E74" w14:textId="77777777" w:rsidR="00D10298" w:rsidRPr="0040470B" w:rsidRDefault="00D10298" w:rsidP="00215817">
            <w:pPr>
              <w:pStyle w:val="TAL"/>
              <w:rPr>
                <w:b/>
                <w:sz w:val="16"/>
              </w:rPr>
            </w:pPr>
            <w:r w:rsidRPr="0040470B">
              <w:rPr>
                <w:b/>
                <w:sz w:val="16"/>
              </w:rPr>
              <w:t>Meeting</w:t>
            </w:r>
          </w:p>
        </w:tc>
        <w:tc>
          <w:tcPr>
            <w:tcW w:w="1094" w:type="dxa"/>
            <w:shd w:val="pct10" w:color="auto" w:fill="FFFFFF"/>
          </w:tcPr>
          <w:p w14:paraId="0ACD5D13" w14:textId="77777777" w:rsidR="00D10298" w:rsidRPr="0040470B" w:rsidRDefault="00D10298" w:rsidP="00215817">
            <w:pPr>
              <w:pStyle w:val="TAL"/>
              <w:rPr>
                <w:b/>
                <w:sz w:val="16"/>
              </w:rPr>
            </w:pPr>
            <w:proofErr w:type="spellStart"/>
            <w:r w:rsidRPr="0040470B">
              <w:rPr>
                <w:b/>
                <w:sz w:val="16"/>
              </w:rPr>
              <w:t>TDoc</w:t>
            </w:r>
            <w:proofErr w:type="spellEnd"/>
          </w:p>
        </w:tc>
        <w:tc>
          <w:tcPr>
            <w:tcW w:w="425" w:type="dxa"/>
            <w:shd w:val="pct10" w:color="auto" w:fill="FFFFFF"/>
          </w:tcPr>
          <w:p w14:paraId="037848B8" w14:textId="77777777" w:rsidR="00D10298" w:rsidRPr="0040470B" w:rsidRDefault="00D10298" w:rsidP="00215817">
            <w:pPr>
              <w:pStyle w:val="TAL"/>
              <w:rPr>
                <w:b/>
                <w:sz w:val="16"/>
              </w:rPr>
            </w:pPr>
            <w:r w:rsidRPr="0040470B">
              <w:rPr>
                <w:b/>
                <w:sz w:val="16"/>
              </w:rPr>
              <w:t>CR</w:t>
            </w:r>
          </w:p>
        </w:tc>
        <w:tc>
          <w:tcPr>
            <w:tcW w:w="425" w:type="dxa"/>
            <w:shd w:val="pct10" w:color="auto" w:fill="FFFFFF"/>
          </w:tcPr>
          <w:p w14:paraId="388A71C4" w14:textId="77777777" w:rsidR="00D10298" w:rsidRPr="0040470B" w:rsidRDefault="00D10298" w:rsidP="00215817">
            <w:pPr>
              <w:pStyle w:val="TAL"/>
              <w:rPr>
                <w:b/>
                <w:sz w:val="16"/>
              </w:rPr>
            </w:pPr>
            <w:r w:rsidRPr="0040470B">
              <w:rPr>
                <w:b/>
                <w:sz w:val="16"/>
              </w:rPr>
              <w:t>Rev</w:t>
            </w:r>
          </w:p>
        </w:tc>
        <w:tc>
          <w:tcPr>
            <w:tcW w:w="425" w:type="dxa"/>
            <w:shd w:val="pct10" w:color="auto" w:fill="FFFFFF"/>
          </w:tcPr>
          <w:p w14:paraId="323B4B83" w14:textId="77777777" w:rsidR="00D10298" w:rsidRPr="0040470B" w:rsidRDefault="00D10298" w:rsidP="00215817">
            <w:pPr>
              <w:pStyle w:val="TAL"/>
              <w:rPr>
                <w:b/>
                <w:sz w:val="16"/>
              </w:rPr>
            </w:pPr>
            <w:r w:rsidRPr="0040470B">
              <w:rPr>
                <w:b/>
                <w:sz w:val="16"/>
              </w:rPr>
              <w:t>Cat</w:t>
            </w:r>
          </w:p>
        </w:tc>
        <w:tc>
          <w:tcPr>
            <w:tcW w:w="4962" w:type="dxa"/>
            <w:shd w:val="pct10" w:color="auto" w:fill="FFFFFF"/>
          </w:tcPr>
          <w:p w14:paraId="27CCBC3B" w14:textId="77777777" w:rsidR="00D10298" w:rsidRPr="0040470B" w:rsidRDefault="00D10298" w:rsidP="00215817">
            <w:pPr>
              <w:pStyle w:val="TAL"/>
              <w:rPr>
                <w:b/>
                <w:sz w:val="16"/>
              </w:rPr>
            </w:pPr>
            <w:r w:rsidRPr="0040470B">
              <w:rPr>
                <w:b/>
                <w:sz w:val="16"/>
              </w:rPr>
              <w:t>Subject/Comment</w:t>
            </w:r>
          </w:p>
        </w:tc>
        <w:tc>
          <w:tcPr>
            <w:tcW w:w="708" w:type="dxa"/>
            <w:shd w:val="pct10" w:color="auto" w:fill="FFFFFF"/>
          </w:tcPr>
          <w:p w14:paraId="745DDC87" w14:textId="77777777" w:rsidR="00D10298" w:rsidRPr="0040470B" w:rsidRDefault="00D10298" w:rsidP="00215817">
            <w:pPr>
              <w:pStyle w:val="TAL"/>
              <w:rPr>
                <w:b/>
                <w:sz w:val="16"/>
              </w:rPr>
            </w:pPr>
            <w:r w:rsidRPr="0040470B">
              <w:rPr>
                <w:b/>
                <w:sz w:val="16"/>
              </w:rPr>
              <w:t>New version</w:t>
            </w:r>
          </w:p>
        </w:tc>
      </w:tr>
      <w:tr w:rsidR="00F665FC" w:rsidRPr="0040470B" w14:paraId="3A32FF24" w14:textId="77777777" w:rsidTr="00F665FC">
        <w:tc>
          <w:tcPr>
            <w:tcW w:w="800" w:type="dxa"/>
            <w:shd w:val="solid" w:color="FFFFFF" w:fill="auto"/>
          </w:tcPr>
          <w:p w14:paraId="2EA454B1" w14:textId="3ED1752D" w:rsidR="00F665FC" w:rsidRPr="0040470B" w:rsidRDefault="00F665FC" w:rsidP="00F665FC">
            <w:pPr>
              <w:pStyle w:val="TAC"/>
              <w:rPr>
                <w:sz w:val="16"/>
                <w:szCs w:val="16"/>
                <w:lang w:eastAsia="zh-CN"/>
              </w:rPr>
            </w:pPr>
            <w:r>
              <w:rPr>
                <w:rFonts w:hint="eastAsia"/>
                <w:sz w:val="16"/>
                <w:szCs w:val="16"/>
                <w:lang w:eastAsia="zh-CN"/>
              </w:rPr>
              <w:t>2</w:t>
            </w:r>
            <w:r>
              <w:rPr>
                <w:sz w:val="16"/>
                <w:szCs w:val="16"/>
                <w:lang w:eastAsia="zh-CN"/>
              </w:rPr>
              <w:t>024-10</w:t>
            </w:r>
          </w:p>
        </w:tc>
        <w:tc>
          <w:tcPr>
            <w:tcW w:w="800" w:type="dxa"/>
            <w:shd w:val="solid" w:color="FFFFFF" w:fill="auto"/>
          </w:tcPr>
          <w:p w14:paraId="7151D53A" w14:textId="0134717B" w:rsidR="00F665FC" w:rsidRPr="0040470B" w:rsidRDefault="00F665FC" w:rsidP="00F665FC">
            <w:pPr>
              <w:pStyle w:val="TAC"/>
              <w:rPr>
                <w:sz w:val="16"/>
                <w:szCs w:val="16"/>
                <w:lang w:eastAsia="zh-CN"/>
              </w:rPr>
            </w:pPr>
            <w:r>
              <w:rPr>
                <w:rFonts w:hint="eastAsia"/>
                <w:sz w:val="16"/>
                <w:szCs w:val="16"/>
                <w:lang w:eastAsia="zh-CN"/>
              </w:rPr>
              <w:t>C</w:t>
            </w:r>
            <w:r>
              <w:rPr>
                <w:sz w:val="16"/>
                <w:szCs w:val="16"/>
                <w:lang w:eastAsia="zh-CN"/>
              </w:rPr>
              <w:t>T1#151</w:t>
            </w:r>
          </w:p>
        </w:tc>
        <w:tc>
          <w:tcPr>
            <w:tcW w:w="1094" w:type="dxa"/>
            <w:shd w:val="solid" w:color="FFFFFF" w:fill="auto"/>
          </w:tcPr>
          <w:p w14:paraId="6B6E047C" w14:textId="767F7610" w:rsidR="00F665FC" w:rsidRPr="0040470B" w:rsidRDefault="00F665FC" w:rsidP="00F665FC">
            <w:pPr>
              <w:pStyle w:val="TAC"/>
              <w:rPr>
                <w:sz w:val="16"/>
                <w:szCs w:val="16"/>
                <w:lang w:eastAsia="ko-KR"/>
              </w:rPr>
            </w:pPr>
          </w:p>
        </w:tc>
        <w:tc>
          <w:tcPr>
            <w:tcW w:w="425" w:type="dxa"/>
            <w:shd w:val="solid" w:color="FFFFFF" w:fill="auto"/>
          </w:tcPr>
          <w:p w14:paraId="76AEF0F8" w14:textId="77777777" w:rsidR="00F665FC" w:rsidRPr="0040470B" w:rsidRDefault="00F665FC" w:rsidP="00F665FC">
            <w:pPr>
              <w:pStyle w:val="TAL"/>
              <w:rPr>
                <w:sz w:val="16"/>
                <w:szCs w:val="16"/>
              </w:rPr>
            </w:pPr>
          </w:p>
        </w:tc>
        <w:tc>
          <w:tcPr>
            <w:tcW w:w="425" w:type="dxa"/>
            <w:shd w:val="solid" w:color="FFFFFF" w:fill="auto"/>
          </w:tcPr>
          <w:p w14:paraId="305F57E6" w14:textId="77777777" w:rsidR="00F665FC" w:rsidRPr="0040470B" w:rsidRDefault="00F665FC" w:rsidP="00F665FC">
            <w:pPr>
              <w:pStyle w:val="TAR"/>
              <w:rPr>
                <w:sz w:val="16"/>
                <w:szCs w:val="16"/>
              </w:rPr>
            </w:pPr>
          </w:p>
        </w:tc>
        <w:tc>
          <w:tcPr>
            <w:tcW w:w="425" w:type="dxa"/>
            <w:shd w:val="solid" w:color="FFFFFF" w:fill="auto"/>
          </w:tcPr>
          <w:p w14:paraId="54BBEB7E" w14:textId="77777777" w:rsidR="00F665FC" w:rsidRPr="0040470B" w:rsidRDefault="00F665FC" w:rsidP="00F665FC">
            <w:pPr>
              <w:pStyle w:val="TAC"/>
              <w:rPr>
                <w:sz w:val="16"/>
                <w:szCs w:val="16"/>
              </w:rPr>
            </w:pPr>
          </w:p>
        </w:tc>
        <w:tc>
          <w:tcPr>
            <w:tcW w:w="4962" w:type="dxa"/>
            <w:shd w:val="solid" w:color="FFFFFF" w:fill="auto"/>
          </w:tcPr>
          <w:p w14:paraId="24985827" w14:textId="77777777" w:rsidR="00F665FC" w:rsidRDefault="00F665FC" w:rsidP="00F665FC">
            <w:pPr>
              <w:pStyle w:val="TAL"/>
              <w:rPr>
                <w:bCs/>
                <w:snapToGrid w:val="0"/>
                <w:sz w:val="16"/>
                <w:lang w:val="en-AU"/>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 xml:space="preserve">C1-245701, C1-245702, C1-245705, C1-245707, C1-245714, </w:t>
            </w:r>
            <w:r>
              <w:rPr>
                <w:bCs/>
                <w:snapToGrid w:val="0"/>
                <w:sz w:val="16"/>
                <w:lang w:val="en-AU"/>
              </w:rPr>
              <w:br/>
              <w:t>C1-245797, C1-245807, C1-245808, C1-245809,C1-246017,</w:t>
            </w:r>
          </w:p>
          <w:p w14:paraId="484631EA" w14:textId="576D91E1" w:rsidR="00F665FC" w:rsidRPr="0040470B" w:rsidRDefault="00F665FC" w:rsidP="00F665FC">
            <w:pPr>
              <w:pStyle w:val="TAL"/>
              <w:rPr>
                <w:sz w:val="16"/>
                <w:szCs w:val="16"/>
                <w:lang w:eastAsia="ko-KR"/>
              </w:rPr>
            </w:pPr>
            <w:r>
              <w:rPr>
                <w:bCs/>
                <w:snapToGrid w:val="0"/>
                <w:sz w:val="16"/>
                <w:lang w:val="en-AU"/>
              </w:rPr>
              <w:t>C1-246018,C1-246019</w:t>
            </w:r>
          </w:p>
        </w:tc>
        <w:tc>
          <w:tcPr>
            <w:tcW w:w="708" w:type="dxa"/>
            <w:shd w:val="solid" w:color="FFFFFF" w:fill="auto"/>
          </w:tcPr>
          <w:p w14:paraId="47F5C27D" w14:textId="7D7A40FC" w:rsidR="00F665FC" w:rsidRPr="0040470B" w:rsidRDefault="00F665FC" w:rsidP="00F665FC">
            <w:pPr>
              <w:pStyle w:val="TAC"/>
              <w:rPr>
                <w:sz w:val="16"/>
                <w:szCs w:val="16"/>
                <w:lang w:eastAsia="zh-CN"/>
              </w:rPr>
            </w:pPr>
            <w:r>
              <w:rPr>
                <w:rFonts w:hint="eastAsia"/>
                <w:sz w:val="16"/>
                <w:szCs w:val="16"/>
                <w:lang w:eastAsia="zh-CN"/>
              </w:rPr>
              <w:t>0</w:t>
            </w:r>
            <w:r>
              <w:rPr>
                <w:sz w:val="16"/>
                <w:szCs w:val="16"/>
                <w:lang w:eastAsia="zh-CN"/>
              </w:rPr>
              <w:t>.1.0</w:t>
            </w:r>
          </w:p>
        </w:tc>
      </w:tr>
      <w:tr w:rsidR="00F665FC" w:rsidRPr="0040470B" w14:paraId="24420CB7" w14:textId="77777777" w:rsidTr="00F665FC">
        <w:tc>
          <w:tcPr>
            <w:tcW w:w="800" w:type="dxa"/>
            <w:shd w:val="solid" w:color="FFFFFF" w:fill="auto"/>
          </w:tcPr>
          <w:p w14:paraId="5172D7BA" w14:textId="67B4ED19" w:rsidR="00F665FC" w:rsidRDefault="00F665FC" w:rsidP="00F665FC">
            <w:pPr>
              <w:pStyle w:val="TAC"/>
              <w:rPr>
                <w:sz w:val="16"/>
                <w:szCs w:val="16"/>
                <w:lang w:eastAsia="zh-CN"/>
              </w:rPr>
            </w:pPr>
            <w:r>
              <w:rPr>
                <w:rFonts w:hint="eastAsia"/>
                <w:sz w:val="16"/>
                <w:szCs w:val="16"/>
                <w:lang w:eastAsia="zh-CN"/>
              </w:rPr>
              <w:t>2</w:t>
            </w:r>
            <w:r>
              <w:rPr>
                <w:sz w:val="16"/>
                <w:szCs w:val="16"/>
                <w:lang w:eastAsia="zh-CN"/>
              </w:rPr>
              <w:t>024-11</w:t>
            </w:r>
          </w:p>
        </w:tc>
        <w:tc>
          <w:tcPr>
            <w:tcW w:w="800" w:type="dxa"/>
            <w:shd w:val="solid" w:color="FFFFFF" w:fill="auto"/>
          </w:tcPr>
          <w:p w14:paraId="3DCAD7A2" w14:textId="4E1B9F66" w:rsidR="00F665FC" w:rsidRDefault="00F665FC" w:rsidP="00F665FC">
            <w:pPr>
              <w:pStyle w:val="TAC"/>
              <w:rPr>
                <w:sz w:val="16"/>
                <w:szCs w:val="16"/>
                <w:lang w:eastAsia="zh-CN"/>
              </w:rPr>
            </w:pPr>
            <w:r>
              <w:rPr>
                <w:rFonts w:hint="eastAsia"/>
                <w:sz w:val="16"/>
                <w:szCs w:val="16"/>
                <w:lang w:eastAsia="zh-CN"/>
              </w:rPr>
              <w:t>C</w:t>
            </w:r>
            <w:r>
              <w:rPr>
                <w:sz w:val="16"/>
                <w:szCs w:val="16"/>
                <w:lang w:eastAsia="zh-CN"/>
              </w:rPr>
              <w:t>T1#152</w:t>
            </w:r>
          </w:p>
        </w:tc>
        <w:tc>
          <w:tcPr>
            <w:tcW w:w="1094" w:type="dxa"/>
            <w:shd w:val="solid" w:color="FFFFFF" w:fill="auto"/>
          </w:tcPr>
          <w:p w14:paraId="29BF2C42" w14:textId="77777777" w:rsidR="00F665FC" w:rsidRDefault="00F665FC" w:rsidP="00F665FC">
            <w:pPr>
              <w:pStyle w:val="TAC"/>
              <w:rPr>
                <w:sz w:val="16"/>
                <w:szCs w:val="16"/>
                <w:lang w:eastAsia="ko-KR"/>
              </w:rPr>
            </w:pPr>
          </w:p>
        </w:tc>
        <w:tc>
          <w:tcPr>
            <w:tcW w:w="425" w:type="dxa"/>
            <w:shd w:val="solid" w:color="FFFFFF" w:fill="auto"/>
          </w:tcPr>
          <w:p w14:paraId="2611A19E" w14:textId="77777777" w:rsidR="00F665FC" w:rsidRPr="0040470B" w:rsidRDefault="00F665FC" w:rsidP="00F665FC">
            <w:pPr>
              <w:pStyle w:val="TAL"/>
              <w:rPr>
                <w:sz w:val="16"/>
                <w:szCs w:val="16"/>
              </w:rPr>
            </w:pPr>
          </w:p>
        </w:tc>
        <w:tc>
          <w:tcPr>
            <w:tcW w:w="425" w:type="dxa"/>
            <w:shd w:val="solid" w:color="FFFFFF" w:fill="auto"/>
          </w:tcPr>
          <w:p w14:paraId="0D71E260" w14:textId="77777777" w:rsidR="00F665FC" w:rsidRPr="0040470B" w:rsidRDefault="00F665FC" w:rsidP="00F665FC">
            <w:pPr>
              <w:pStyle w:val="TAR"/>
              <w:rPr>
                <w:sz w:val="16"/>
                <w:szCs w:val="16"/>
              </w:rPr>
            </w:pPr>
          </w:p>
        </w:tc>
        <w:tc>
          <w:tcPr>
            <w:tcW w:w="425" w:type="dxa"/>
            <w:shd w:val="solid" w:color="FFFFFF" w:fill="auto"/>
          </w:tcPr>
          <w:p w14:paraId="65062449" w14:textId="77777777" w:rsidR="00F665FC" w:rsidRPr="0040470B" w:rsidRDefault="00F665FC" w:rsidP="00F665FC">
            <w:pPr>
              <w:pStyle w:val="TAC"/>
              <w:rPr>
                <w:sz w:val="16"/>
                <w:szCs w:val="16"/>
              </w:rPr>
            </w:pPr>
          </w:p>
        </w:tc>
        <w:tc>
          <w:tcPr>
            <w:tcW w:w="4962" w:type="dxa"/>
            <w:shd w:val="solid" w:color="FFFFFF" w:fill="auto"/>
          </w:tcPr>
          <w:p w14:paraId="51FB9A91" w14:textId="353B194C" w:rsidR="00F665FC" w:rsidRDefault="00F665FC" w:rsidP="00F665FC">
            <w:pPr>
              <w:pStyle w:val="TAL"/>
              <w:rPr>
                <w:bCs/>
                <w:snapToGrid w:val="0"/>
                <w:sz w:val="16"/>
                <w:lang w:val="en-AU"/>
              </w:rPr>
            </w:pPr>
            <w:r>
              <w:rPr>
                <w:bCs/>
                <w:snapToGrid w:val="0"/>
                <w:sz w:val="16"/>
                <w:lang w:val="en-AU" w:eastAsia="ko-KR"/>
              </w:rPr>
              <w:t>Implementing the following p-CR agreed by CT1:</w:t>
            </w:r>
            <w:r>
              <w:rPr>
                <w:bCs/>
                <w:snapToGrid w:val="0"/>
                <w:sz w:val="16"/>
                <w:lang w:val="en-AU" w:eastAsia="ko-KR"/>
              </w:rPr>
              <w:br/>
            </w:r>
            <w:r w:rsidR="0023612D">
              <w:rPr>
                <w:bCs/>
                <w:snapToGrid w:val="0"/>
                <w:sz w:val="16"/>
                <w:lang w:val="en-AU"/>
              </w:rPr>
              <w:t>C1-24616</w:t>
            </w:r>
            <w:r>
              <w:rPr>
                <w:bCs/>
                <w:snapToGrid w:val="0"/>
                <w:sz w:val="16"/>
                <w:lang w:val="en-AU"/>
              </w:rPr>
              <w:t xml:space="preserve">2, C1-246361, C1-246362, C1-246784, C1-246785, </w:t>
            </w:r>
            <w:r>
              <w:rPr>
                <w:bCs/>
                <w:snapToGrid w:val="0"/>
                <w:sz w:val="16"/>
                <w:lang w:val="en-AU"/>
              </w:rPr>
              <w:br/>
              <w:t>C1-246787, C1-246788, C1-246794, C1-246795,C1-247184,</w:t>
            </w:r>
          </w:p>
          <w:p w14:paraId="37AAF330" w14:textId="147F94C0" w:rsidR="00F665FC" w:rsidRPr="00913BB3" w:rsidRDefault="00F665FC" w:rsidP="00F665FC">
            <w:pPr>
              <w:pStyle w:val="TAL"/>
              <w:rPr>
                <w:bCs/>
                <w:snapToGrid w:val="0"/>
                <w:sz w:val="16"/>
                <w:lang w:val="en-AU"/>
              </w:rPr>
            </w:pPr>
            <w:r>
              <w:rPr>
                <w:bCs/>
                <w:snapToGrid w:val="0"/>
                <w:sz w:val="16"/>
                <w:lang w:val="en-AU"/>
              </w:rPr>
              <w:t>C1-247185, C1-247186, C1-247194</w:t>
            </w:r>
          </w:p>
        </w:tc>
        <w:tc>
          <w:tcPr>
            <w:tcW w:w="708" w:type="dxa"/>
            <w:shd w:val="solid" w:color="FFFFFF" w:fill="auto"/>
          </w:tcPr>
          <w:p w14:paraId="34405D24" w14:textId="5379F69A" w:rsidR="00F665FC" w:rsidRDefault="00F665FC" w:rsidP="00F665FC">
            <w:pPr>
              <w:pStyle w:val="TAC"/>
              <w:rPr>
                <w:sz w:val="16"/>
                <w:szCs w:val="16"/>
                <w:lang w:eastAsia="zh-CN"/>
              </w:rPr>
            </w:pPr>
            <w:r>
              <w:rPr>
                <w:rFonts w:hint="eastAsia"/>
                <w:sz w:val="16"/>
                <w:szCs w:val="16"/>
                <w:lang w:eastAsia="zh-CN"/>
              </w:rPr>
              <w:t>1</w:t>
            </w:r>
            <w:r>
              <w:rPr>
                <w:sz w:val="16"/>
                <w:szCs w:val="16"/>
                <w:lang w:eastAsia="zh-CN"/>
              </w:rPr>
              <w:t>.0.0</w:t>
            </w:r>
          </w:p>
        </w:tc>
      </w:tr>
      <w:tr w:rsidR="0023612D" w:rsidRPr="0040470B" w14:paraId="779F9654" w14:textId="77777777" w:rsidTr="00F665FC">
        <w:tc>
          <w:tcPr>
            <w:tcW w:w="800" w:type="dxa"/>
            <w:shd w:val="solid" w:color="FFFFFF" w:fill="auto"/>
          </w:tcPr>
          <w:p w14:paraId="320C8956" w14:textId="4787BF00" w:rsidR="0023612D" w:rsidRDefault="0023612D" w:rsidP="0023612D">
            <w:pPr>
              <w:pStyle w:val="TAC"/>
              <w:rPr>
                <w:sz w:val="16"/>
                <w:szCs w:val="16"/>
                <w:lang w:eastAsia="zh-CN"/>
              </w:rPr>
            </w:pPr>
            <w:r>
              <w:rPr>
                <w:rFonts w:hint="eastAsia"/>
                <w:sz w:val="16"/>
                <w:szCs w:val="16"/>
                <w:lang w:eastAsia="zh-CN"/>
              </w:rPr>
              <w:t>2</w:t>
            </w:r>
            <w:r>
              <w:rPr>
                <w:sz w:val="16"/>
                <w:szCs w:val="16"/>
                <w:lang w:eastAsia="zh-CN"/>
              </w:rPr>
              <w:t>025-02</w:t>
            </w:r>
          </w:p>
        </w:tc>
        <w:tc>
          <w:tcPr>
            <w:tcW w:w="800" w:type="dxa"/>
            <w:shd w:val="solid" w:color="FFFFFF" w:fill="auto"/>
          </w:tcPr>
          <w:p w14:paraId="25FD8395" w14:textId="05AF3379" w:rsidR="0023612D" w:rsidRDefault="0023612D" w:rsidP="0023612D">
            <w:pPr>
              <w:pStyle w:val="TAC"/>
              <w:rPr>
                <w:sz w:val="16"/>
                <w:szCs w:val="16"/>
                <w:lang w:eastAsia="zh-CN"/>
              </w:rPr>
            </w:pPr>
            <w:r>
              <w:rPr>
                <w:rFonts w:hint="eastAsia"/>
                <w:sz w:val="16"/>
                <w:szCs w:val="16"/>
                <w:lang w:eastAsia="zh-CN"/>
              </w:rPr>
              <w:t>C</w:t>
            </w:r>
            <w:r>
              <w:rPr>
                <w:sz w:val="16"/>
                <w:szCs w:val="16"/>
                <w:lang w:eastAsia="zh-CN"/>
              </w:rPr>
              <w:t>T1#153</w:t>
            </w:r>
          </w:p>
        </w:tc>
        <w:tc>
          <w:tcPr>
            <w:tcW w:w="1094" w:type="dxa"/>
            <w:shd w:val="solid" w:color="FFFFFF" w:fill="auto"/>
          </w:tcPr>
          <w:p w14:paraId="09ADAEB8" w14:textId="77777777" w:rsidR="0023612D" w:rsidRDefault="0023612D" w:rsidP="0023612D">
            <w:pPr>
              <w:pStyle w:val="TAC"/>
              <w:rPr>
                <w:sz w:val="16"/>
                <w:szCs w:val="16"/>
                <w:lang w:eastAsia="ko-KR"/>
              </w:rPr>
            </w:pPr>
          </w:p>
        </w:tc>
        <w:tc>
          <w:tcPr>
            <w:tcW w:w="425" w:type="dxa"/>
            <w:shd w:val="solid" w:color="FFFFFF" w:fill="auto"/>
          </w:tcPr>
          <w:p w14:paraId="6714762C" w14:textId="77777777" w:rsidR="0023612D" w:rsidRPr="0040470B" w:rsidRDefault="0023612D" w:rsidP="0023612D">
            <w:pPr>
              <w:pStyle w:val="TAL"/>
              <w:rPr>
                <w:sz w:val="16"/>
                <w:szCs w:val="16"/>
              </w:rPr>
            </w:pPr>
          </w:p>
        </w:tc>
        <w:tc>
          <w:tcPr>
            <w:tcW w:w="425" w:type="dxa"/>
            <w:shd w:val="solid" w:color="FFFFFF" w:fill="auto"/>
          </w:tcPr>
          <w:p w14:paraId="17067212" w14:textId="77777777" w:rsidR="0023612D" w:rsidRPr="0040470B" w:rsidRDefault="0023612D" w:rsidP="0023612D">
            <w:pPr>
              <w:pStyle w:val="TAR"/>
              <w:rPr>
                <w:sz w:val="16"/>
                <w:szCs w:val="16"/>
              </w:rPr>
            </w:pPr>
          </w:p>
        </w:tc>
        <w:tc>
          <w:tcPr>
            <w:tcW w:w="425" w:type="dxa"/>
            <w:shd w:val="solid" w:color="FFFFFF" w:fill="auto"/>
          </w:tcPr>
          <w:p w14:paraId="6D52C838" w14:textId="77777777" w:rsidR="0023612D" w:rsidRPr="0040470B" w:rsidRDefault="0023612D" w:rsidP="0023612D">
            <w:pPr>
              <w:pStyle w:val="TAC"/>
              <w:rPr>
                <w:sz w:val="16"/>
                <w:szCs w:val="16"/>
              </w:rPr>
            </w:pPr>
          </w:p>
        </w:tc>
        <w:tc>
          <w:tcPr>
            <w:tcW w:w="4962" w:type="dxa"/>
            <w:shd w:val="solid" w:color="FFFFFF" w:fill="auto"/>
          </w:tcPr>
          <w:p w14:paraId="74FE7D54" w14:textId="4B66CC73" w:rsidR="0023612D" w:rsidRDefault="0023612D" w:rsidP="0023612D">
            <w:pPr>
              <w:pStyle w:val="TAL"/>
              <w:rPr>
                <w:bCs/>
                <w:snapToGrid w:val="0"/>
                <w:sz w:val="16"/>
                <w:lang w:val="en-AU"/>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 xml:space="preserve">C1-250407, C1-250436, C1-250504, C1-250617, C1-250751, </w:t>
            </w:r>
            <w:r>
              <w:rPr>
                <w:bCs/>
                <w:snapToGrid w:val="0"/>
                <w:sz w:val="16"/>
                <w:lang w:val="en-AU"/>
              </w:rPr>
              <w:br/>
              <w:t>C1-250752, C1-250753, C1-240754, C1-250758, C1-250759</w:t>
            </w:r>
            <w:r>
              <w:rPr>
                <w:bCs/>
                <w:snapToGrid w:val="0"/>
                <w:sz w:val="16"/>
                <w:lang w:val="en-AU"/>
              </w:rPr>
              <w:t>,</w:t>
            </w:r>
          </w:p>
          <w:p w14:paraId="451549EB" w14:textId="11D3E34C" w:rsidR="0023612D" w:rsidRDefault="0023612D" w:rsidP="0023612D">
            <w:pPr>
              <w:pStyle w:val="TAL"/>
              <w:rPr>
                <w:bCs/>
                <w:snapToGrid w:val="0"/>
                <w:sz w:val="16"/>
                <w:lang w:val="en-AU"/>
              </w:rPr>
            </w:pPr>
            <w:r>
              <w:rPr>
                <w:bCs/>
                <w:snapToGrid w:val="0"/>
                <w:sz w:val="16"/>
                <w:lang w:val="en-AU"/>
              </w:rPr>
              <w:t>C1-250760, C1-250762</w:t>
            </w:r>
            <w:r>
              <w:rPr>
                <w:bCs/>
                <w:snapToGrid w:val="0"/>
                <w:sz w:val="16"/>
                <w:lang w:val="en-AU"/>
              </w:rPr>
              <w:t>, C1-24</w:t>
            </w:r>
            <w:r>
              <w:rPr>
                <w:bCs/>
                <w:snapToGrid w:val="0"/>
                <w:sz w:val="16"/>
                <w:lang w:val="en-AU"/>
              </w:rPr>
              <w:t xml:space="preserve">0765, C1-250847, C1-251123, </w:t>
            </w:r>
          </w:p>
          <w:p w14:paraId="1BD80894" w14:textId="5F6A529E" w:rsidR="0023612D" w:rsidRDefault="0023612D" w:rsidP="0023612D">
            <w:pPr>
              <w:pStyle w:val="TAL"/>
              <w:rPr>
                <w:bCs/>
                <w:snapToGrid w:val="0"/>
                <w:sz w:val="16"/>
                <w:lang w:val="en-AU" w:eastAsia="ko-KR"/>
              </w:rPr>
            </w:pPr>
            <w:r>
              <w:rPr>
                <w:bCs/>
                <w:snapToGrid w:val="0"/>
                <w:sz w:val="16"/>
                <w:lang w:val="en-AU"/>
              </w:rPr>
              <w:t>C1-25</w:t>
            </w:r>
            <w:bookmarkStart w:id="187" w:name="_GoBack"/>
            <w:bookmarkEnd w:id="187"/>
            <w:r>
              <w:rPr>
                <w:bCs/>
                <w:snapToGrid w:val="0"/>
                <w:sz w:val="16"/>
                <w:lang w:val="en-AU"/>
              </w:rPr>
              <w:t>1143, C1-251165</w:t>
            </w:r>
          </w:p>
        </w:tc>
        <w:tc>
          <w:tcPr>
            <w:tcW w:w="708" w:type="dxa"/>
            <w:shd w:val="solid" w:color="FFFFFF" w:fill="auto"/>
          </w:tcPr>
          <w:p w14:paraId="49CDCF89" w14:textId="47F5ABED" w:rsidR="0023612D" w:rsidRDefault="0023612D" w:rsidP="0023612D">
            <w:pPr>
              <w:pStyle w:val="TAC"/>
              <w:rPr>
                <w:sz w:val="16"/>
                <w:szCs w:val="16"/>
                <w:lang w:eastAsia="zh-CN"/>
              </w:rPr>
            </w:pPr>
            <w:r>
              <w:rPr>
                <w:rFonts w:hint="eastAsia"/>
                <w:sz w:val="16"/>
                <w:szCs w:val="16"/>
                <w:lang w:eastAsia="zh-CN"/>
              </w:rPr>
              <w:t>2</w:t>
            </w:r>
            <w:r>
              <w:rPr>
                <w:sz w:val="16"/>
                <w:szCs w:val="16"/>
                <w:lang w:eastAsia="zh-CN"/>
              </w:rPr>
              <w:t>.0.0</w:t>
            </w:r>
          </w:p>
        </w:tc>
      </w:tr>
    </w:tbl>
    <w:p w14:paraId="6AE5F0B0" w14:textId="77777777" w:rsidR="00080512" w:rsidRDefault="00080512" w:rsidP="00D10298"/>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EBF98" w14:textId="77777777" w:rsidR="004A5471" w:rsidRDefault="004A5471">
      <w:r>
        <w:separator/>
      </w:r>
    </w:p>
  </w:endnote>
  <w:endnote w:type="continuationSeparator" w:id="0">
    <w:p w14:paraId="74167159" w14:textId="77777777" w:rsidR="004A5471" w:rsidRDefault="004A5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F665FC" w:rsidRDefault="00F665FC">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78C70" w14:textId="77777777" w:rsidR="004A5471" w:rsidRDefault="004A5471">
      <w:r>
        <w:separator/>
      </w:r>
    </w:p>
  </w:footnote>
  <w:footnote w:type="continuationSeparator" w:id="0">
    <w:p w14:paraId="16AB439A" w14:textId="77777777" w:rsidR="004A5471" w:rsidRDefault="004A54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8240282" w:rsidR="00F665FC" w:rsidRDefault="00F665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612D">
      <w:rPr>
        <w:rFonts w:ascii="Arial" w:hAnsi="Arial" w:cs="Arial"/>
        <w:b/>
        <w:noProof/>
        <w:sz w:val="18"/>
        <w:szCs w:val="18"/>
      </w:rPr>
      <w:t>3GPP TR 24.812 V2.0.0 (2025-03)</w:t>
    </w:r>
    <w:r>
      <w:rPr>
        <w:rFonts w:ascii="Arial" w:hAnsi="Arial" w:cs="Arial"/>
        <w:b/>
        <w:sz w:val="18"/>
        <w:szCs w:val="18"/>
      </w:rPr>
      <w:fldChar w:fldCharType="end"/>
    </w:r>
  </w:p>
  <w:p w14:paraId="7A6BC72E" w14:textId="79F8132C" w:rsidR="00F665FC" w:rsidRDefault="00F665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612D">
      <w:rPr>
        <w:rFonts w:ascii="Arial" w:hAnsi="Arial" w:cs="Arial"/>
        <w:b/>
        <w:noProof/>
        <w:sz w:val="18"/>
        <w:szCs w:val="18"/>
      </w:rPr>
      <w:t>25</w:t>
    </w:r>
    <w:r>
      <w:rPr>
        <w:rFonts w:ascii="Arial" w:hAnsi="Arial" w:cs="Arial"/>
        <w:b/>
        <w:sz w:val="18"/>
        <w:szCs w:val="18"/>
      </w:rPr>
      <w:fldChar w:fldCharType="end"/>
    </w:r>
  </w:p>
  <w:p w14:paraId="13C538E8" w14:textId="701D2B5B" w:rsidR="00F665FC" w:rsidRDefault="00F665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612D">
      <w:rPr>
        <w:rFonts w:ascii="Arial" w:hAnsi="Arial" w:cs="Arial"/>
        <w:b/>
        <w:noProof/>
        <w:sz w:val="18"/>
        <w:szCs w:val="18"/>
      </w:rPr>
      <w:t>Release 19</w:t>
    </w:r>
    <w:r>
      <w:rPr>
        <w:rFonts w:ascii="Arial" w:hAnsi="Arial" w:cs="Arial"/>
        <w:b/>
        <w:sz w:val="18"/>
        <w:szCs w:val="18"/>
      </w:rPr>
      <w:fldChar w:fldCharType="end"/>
    </w:r>
  </w:p>
  <w:p w14:paraId="1024E63D" w14:textId="1AE95E98" w:rsidR="00F665FC" w:rsidRDefault="00F665FC">
    <w:pPr>
      <w:pStyle w:val="a5"/>
      <w:rPr>
        <w:rFonts w:eastAsiaTheme="minorEastAsia"/>
      </w:rPr>
    </w:pPr>
  </w:p>
  <w:p w14:paraId="05DEB2FB" w14:textId="77777777" w:rsidR="00F665FC" w:rsidRPr="005B3BC2" w:rsidRDefault="00F665FC">
    <w:pPr>
      <w:pStyle w:val="a5"/>
      <w:rPr>
        <w:rFonts w:eastAsiaTheme="min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5165A7"/>
    <w:multiLevelType w:val="hybridMultilevel"/>
    <w:tmpl w:val="BBFA028C"/>
    <w:lvl w:ilvl="0" w:tplc="085E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F3F0F31"/>
    <w:multiLevelType w:val="hybridMultilevel"/>
    <w:tmpl w:val="DFF8C9F4"/>
    <w:lvl w:ilvl="0" w:tplc="BB82D9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EB3525"/>
    <w:multiLevelType w:val="hybridMultilevel"/>
    <w:tmpl w:val="B69C26AE"/>
    <w:lvl w:ilvl="0" w:tplc="FD10E00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7F30493"/>
    <w:multiLevelType w:val="hybridMultilevel"/>
    <w:tmpl w:val="B8E48832"/>
    <w:lvl w:ilvl="0" w:tplc="2AB6F0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E5582E"/>
    <w:multiLevelType w:val="hybridMultilevel"/>
    <w:tmpl w:val="93B4DB54"/>
    <w:lvl w:ilvl="0" w:tplc="A1F23C1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4E6764"/>
    <w:multiLevelType w:val="hybridMultilevel"/>
    <w:tmpl w:val="57E42122"/>
    <w:lvl w:ilvl="0" w:tplc="BEDE04BE">
      <w:start w:val="9"/>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0E97D0D"/>
    <w:multiLevelType w:val="hybridMultilevel"/>
    <w:tmpl w:val="6A42F84A"/>
    <w:lvl w:ilvl="0" w:tplc="705612FA">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42A732AE"/>
    <w:multiLevelType w:val="hybridMultilevel"/>
    <w:tmpl w:val="A37E94A4"/>
    <w:lvl w:ilvl="0" w:tplc="E842AD1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2F354F"/>
    <w:multiLevelType w:val="hybridMultilevel"/>
    <w:tmpl w:val="AE9C3D26"/>
    <w:lvl w:ilvl="0" w:tplc="2A36D49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5E45464F"/>
    <w:multiLevelType w:val="hybridMultilevel"/>
    <w:tmpl w:val="8864E626"/>
    <w:lvl w:ilvl="0" w:tplc="85E08930">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37383A"/>
    <w:multiLevelType w:val="hybridMultilevel"/>
    <w:tmpl w:val="9E022F9C"/>
    <w:lvl w:ilvl="0" w:tplc="40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E0B58F8"/>
    <w:multiLevelType w:val="hybridMultilevel"/>
    <w:tmpl w:val="8D28B1FA"/>
    <w:lvl w:ilvl="0" w:tplc="599E7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2"/>
  </w:num>
  <w:num w:numId="17">
    <w:abstractNumId w:val="16"/>
  </w:num>
  <w:num w:numId="18">
    <w:abstractNumId w:val="19"/>
  </w:num>
  <w:num w:numId="19">
    <w:abstractNumId w:val="13"/>
  </w:num>
  <w:num w:numId="20">
    <w:abstractNumId w:val="14"/>
  </w:num>
  <w:num w:numId="21">
    <w:abstractNumId w:val="15"/>
  </w:num>
  <w:num w:numId="22">
    <w:abstractNumId w:val="18"/>
  </w:num>
  <w:num w:numId="23">
    <w:abstractNumId w:val="20"/>
  </w:num>
  <w:num w:numId="24">
    <w:abstractNumId w:val="21"/>
  </w:num>
  <w:num w:numId="25">
    <w:abstractNumId w:val="17"/>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7A7"/>
    <w:rsid w:val="00020652"/>
    <w:rsid w:val="00021A09"/>
    <w:rsid w:val="00021BB1"/>
    <w:rsid w:val="000270B9"/>
    <w:rsid w:val="00027DE3"/>
    <w:rsid w:val="00031755"/>
    <w:rsid w:val="00033397"/>
    <w:rsid w:val="00040095"/>
    <w:rsid w:val="00051834"/>
    <w:rsid w:val="00054A22"/>
    <w:rsid w:val="00062023"/>
    <w:rsid w:val="000655A6"/>
    <w:rsid w:val="0008002E"/>
    <w:rsid w:val="00080512"/>
    <w:rsid w:val="0008120F"/>
    <w:rsid w:val="0008706F"/>
    <w:rsid w:val="000A63C4"/>
    <w:rsid w:val="000C47C3"/>
    <w:rsid w:val="000D0687"/>
    <w:rsid w:val="000D58AB"/>
    <w:rsid w:val="00113BA3"/>
    <w:rsid w:val="001141C5"/>
    <w:rsid w:val="00133525"/>
    <w:rsid w:val="001474E2"/>
    <w:rsid w:val="0015438D"/>
    <w:rsid w:val="001723D4"/>
    <w:rsid w:val="00173E3B"/>
    <w:rsid w:val="00174E78"/>
    <w:rsid w:val="00187910"/>
    <w:rsid w:val="001A199D"/>
    <w:rsid w:val="001A4C42"/>
    <w:rsid w:val="001A7420"/>
    <w:rsid w:val="001B6637"/>
    <w:rsid w:val="001C21C3"/>
    <w:rsid w:val="001C571D"/>
    <w:rsid w:val="001D02C2"/>
    <w:rsid w:val="001F0502"/>
    <w:rsid w:val="001F0C1D"/>
    <w:rsid w:val="001F1132"/>
    <w:rsid w:val="001F168B"/>
    <w:rsid w:val="00201F98"/>
    <w:rsid w:val="00203417"/>
    <w:rsid w:val="00215817"/>
    <w:rsid w:val="00222150"/>
    <w:rsid w:val="00232443"/>
    <w:rsid w:val="002347A2"/>
    <w:rsid w:val="0023612D"/>
    <w:rsid w:val="002675F0"/>
    <w:rsid w:val="002760EE"/>
    <w:rsid w:val="002803B1"/>
    <w:rsid w:val="002A6692"/>
    <w:rsid w:val="002B1E83"/>
    <w:rsid w:val="002B5AC8"/>
    <w:rsid w:val="002B6339"/>
    <w:rsid w:val="002C2A7A"/>
    <w:rsid w:val="002D10B7"/>
    <w:rsid w:val="002E00EE"/>
    <w:rsid w:val="002E37D4"/>
    <w:rsid w:val="00315B85"/>
    <w:rsid w:val="003172DC"/>
    <w:rsid w:val="00333E84"/>
    <w:rsid w:val="00335DDF"/>
    <w:rsid w:val="003401E6"/>
    <w:rsid w:val="003405D1"/>
    <w:rsid w:val="00352DD4"/>
    <w:rsid w:val="0035462D"/>
    <w:rsid w:val="00356555"/>
    <w:rsid w:val="00360426"/>
    <w:rsid w:val="003765B8"/>
    <w:rsid w:val="00381987"/>
    <w:rsid w:val="00391E20"/>
    <w:rsid w:val="003936C0"/>
    <w:rsid w:val="00397F6F"/>
    <w:rsid w:val="003C13F9"/>
    <w:rsid w:val="003C3971"/>
    <w:rsid w:val="003E01D1"/>
    <w:rsid w:val="003F339A"/>
    <w:rsid w:val="003F5C73"/>
    <w:rsid w:val="0040062C"/>
    <w:rsid w:val="00421C45"/>
    <w:rsid w:val="00423334"/>
    <w:rsid w:val="00424DF1"/>
    <w:rsid w:val="004345EC"/>
    <w:rsid w:val="004430DA"/>
    <w:rsid w:val="004436F0"/>
    <w:rsid w:val="004463C4"/>
    <w:rsid w:val="0045068D"/>
    <w:rsid w:val="00452700"/>
    <w:rsid w:val="00456A88"/>
    <w:rsid w:val="0046501E"/>
    <w:rsid w:val="00465515"/>
    <w:rsid w:val="0048034E"/>
    <w:rsid w:val="0049073A"/>
    <w:rsid w:val="004964EC"/>
    <w:rsid w:val="0049751D"/>
    <w:rsid w:val="004A5471"/>
    <w:rsid w:val="004B1415"/>
    <w:rsid w:val="004B3DF5"/>
    <w:rsid w:val="004C23DF"/>
    <w:rsid w:val="004C30AC"/>
    <w:rsid w:val="004C4095"/>
    <w:rsid w:val="004D3578"/>
    <w:rsid w:val="004E207D"/>
    <w:rsid w:val="004E213A"/>
    <w:rsid w:val="004E3F63"/>
    <w:rsid w:val="004F0988"/>
    <w:rsid w:val="004F3340"/>
    <w:rsid w:val="004F44DD"/>
    <w:rsid w:val="0051371C"/>
    <w:rsid w:val="00517282"/>
    <w:rsid w:val="0053388B"/>
    <w:rsid w:val="00535773"/>
    <w:rsid w:val="00541D10"/>
    <w:rsid w:val="00543E6C"/>
    <w:rsid w:val="00565087"/>
    <w:rsid w:val="00573F61"/>
    <w:rsid w:val="00597B11"/>
    <w:rsid w:val="005B3BC2"/>
    <w:rsid w:val="005C1146"/>
    <w:rsid w:val="005D2E01"/>
    <w:rsid w:val="005D6097"/>
    <w:rsid w:val="005D7526"/>
    <w:rsid w:val="005E098C"/>
    <w:rsid w:val="005E4BB2"/>
    <w:rsid w:val="005F1AB9"/>
    <w:rsid w:val="005F788A"/>
    <w:rsid w:val="00601B71"/>
    <w:rsid w:val="00602AEA"/>
    <w:rsid w:val="00602F54"/>
    <w:rsid w:val="00606C66"/>
    <w:rsid w:val="00614FDF"/>
    <w:rsid w:val="006207C7"/>
    <w:rsid w:val="006227EE"/>
    <w:rsid w:val="0063543D"/>
    <w:rsid w:val="00647114"/>
    <w:rsid w:val="00654C34"/>
    <w:rsid w:val="00656D85"/>
    <w:rsid w:val="00661985"/>
    <w:rsid w:val="00662BA9"/>
    <w:rsid w:val="0066532D"/>
    <w:rsid w:val="00670CF4"/>
    <w:rsid w:val="00673027"/>
    <w:rsid w:val="00686791"/>
    <w:rsid w:val="00687A54"/>
    <w:rsid w:val="006912E9"/>
    <w:rsid w:val="006A2287"/>
    <w:rsid w:val="006A323F"/>
    <w:rsid w:val="006B05A8"/>
    <w:rsid w:val="006B30D0"/>
    <w:rsid w:val="006B3C81"/>
    <w:rsid w:val="006C3D95"/>
    <w:rsid w:val="006E5C86"/>
    <w:rsid w:val="006E770F"/>
    <w:rsid w:val="006F6B0F"/>
    <w:rsid w:val="007000D6"/>
    <w:rsid w:val="00701116"/>
    <w:rsid w:val="00701F90"/>
    <w:rsid w:val="0071174C"/>
    <w:rsid w:val="0071390D"/>
    <w:rsid w:val="00713C44"/>
    <w:rsid w:val="00724351"/>
    <w:rsid w:val="007328A9"/>
    <w:rsid w:val="00734A5B"/>
    <w:rsid w:val="0074026F"/>
    <w:rsid w:val="00740CF5"/>
    <w:rsid w:val="007429F6"/>
    <w:rsid w:val="00744E76"/>
    <w:rsid w:val="0076027D"/>
    <w:rsid w:val="00765EA3"/>
    <w:rsid w:val="00774A05"/>
    <w:rsid w:val="00774DA4"/>
    <w:rsid w:val="007750E5"/>
    <w:rsid w:val="00780DB5"/>
    <w:rsid w:val="00781F0F"/>
    <w:rsid w:val="007948D2"/>
    <w:rsid w:val="007A7BD6"/>
    <w:rsid w:val="007B600E"/>
    <w:rsid w:val="007C3C6A"/>
    <w:rsid w:val="007C63CA"/>
    <w:rsid w:val="007D40F1"/>
    <w:rsid w:val="007F09CC"/>
    <w:rsid w:val="007F0C65"/>
    <w:rsid w:val="007F0F4A"/>
    <w:rsid w:val="007F34D4"/>
    <w:rsid w:val="008028A4"/>
    <w:rsid w:val="00823B45"/>
    <w:rsid w:val="008250AD"/>
    <w:rsid w:val="00830747"/>
    <w:rsid w:val="00830904"/>
    <w:rsid w:val="008321EA"/>
    <w:rsid w:val="00837898"/>
    <w:rsid w:val="00846717"/>
    <w:rsid w:val="008713C8"/>
    <w:rsid w:val="008768CA"/>
    <w:rsid w:val="00892D4F"/>
    <w:rsid w:val="008A3287"/>
    <w:rsid w:val="008A52B9"/>
    <w:rsid w:val="008B2495"/>
    <w:rsid w:val="008B4F71"/>
    <w:rsid w:val="008C384C"/>
    <w:rsid w:val="008C7B64"/>
    <w:rsid w:val="008E2D68"/>
    <w:rsid w:val="008E6756"/>
    <w:rsid w:val="008F00E4"/>
    <w:rsid w:val="00900A8B"/>
    <w:rsid w:val="0090271F"/>
    <w:rsid w:val="00902E23"/>
    <w:rsid w:val="00903F23"/>
    <w:rsid w:val="00905775"/>
    <w:rsid w:val="009114D7"/>
    <w:rsid w:val="0091348E"/>
    <w:rsid w:val="009141EE"/>
    <w:rsid w:val="00917CCB"/>
    <w:rsid w:val="009328C8"/>
    <w:rsid w:val="00933FB0"/>
    <w:rsid w:val="00942EC2"/>
    <w:rsid w:val="00946905"/>
    <w:rsid w:val="00975DAE"/>
    <w:rsid w:val="009E2532"/>
    <w:rsid w:val="009F37B7"/>
    <w:rsid w:val="009F4056"/>
    <w:rsid w:val="00A10F02"/>
    <w:rsid w:val="00A13389"/>
    <w:rsid w:val="00A15534"/>
    <w:rsid w:val="00A164B4"/>
    <w:rsid w:val="00A20164"/>
    <w:rsid w:val="00A25611"/>
    <w:rsid w:val="00A26956"/>
    <w:rsid w:val="00A27486"/>
    <w:rsid w:val="00A3170B"/>
    <w:rsid w:val="00A3542E"/>
    <w:rsid w:val="00A44F6C"/>
    <w:rsid w:val="00A52493"/>
    <w:rsid w:val="00A534EC"/>
    <w:rsid w:val="00A53724"/>
    <w:rsid w:val="00A56066"/>
    <w:rsid w:val="00A61400"/>
    <w:rsid w:val="00A67B00"/>
    <w:rsid w:val="00A73129"/>
    <w:rsid w:val="00A82346"/>
    <w:rsid w:val="00A82F6B"/>
    <w:rsid w:val="00A84CE3"/>
    <w:rsid w:val="00A91C60"/>
    <w:rsid w:val="00A92BA1"/>
    <w:rsid w:val="00A95A32"/>
    <w:rsid w:val="00AB4A5D"/>
    <w:rsid w:val="00AC46AC"/>
    <w:rsid w:val="00AC6BC6"/>
    <w:rsid w:val="00AD45A1"/>
    <w:rsid w:val="00AD7CB5"/>
    <w:rsid w:val="00AE6164"/>
    <w:rsid w:val="00AE65E2"/>
    <w:rsid w:val="00AF1460"/>
    <w:rsid w:val="00B00C9E"/>
    <w:rsid w:val="00B02E87"/>
    <w:rsid w:val="00B0520A"/>
    <w:rsid w:val="00B05628"/>
    <w:rsid w:val="00B11544"/>
    <w:rsid w:val="00B116B2"/>
    <w:rsid w:val="00B15449"/>
    <w:rsid w:val="00B20828"/>
    <w:rsid w:val="00B275F0"/>
    <w:rsid w:val="00B325AF"/>
    <w:rsid w:val="00B37E6D"/>
    <w:rsid w:val="00B93086"/>
    <w:rsid w:val="00B96CE2"/>
    <w:rsid w:val="00BA19ED"/>
    <w:rsid w:val="00BA46B7"/>
    <w:rsid w:val="00BA4B8D"/>
    <w:rsid w:val="00BB3DC0"/>
    <w:rsid w:val="00BC0858"/>
    <w:rsid w:val="00BC0F7D"/>
    <w:rsid w:val="00BC1C4B"/>
    <w:rsid w:val="00BC7A0C"/>
    <w:rsid w:val="00BD0A10"/>
    <w:rsid w:val="00BD16BA"/>
    <w:rsid w:val="00BD7D31"/>
    <w:rsid w:val="00BE3255"/>
    <w:rsid w:val="00BF128E"/>
    <w:rsid w:val="00BF1FF4"/>
    <w:rsid w:val="00C074DD"/>
    <w:rsid w:val="00C104B0"/>
    <w:rsid w:val="00C1496A"/>
    <w:rsid w:val="00C31445"/>
    <w:rsid w:val="00C33079"/>
    <w:rsid w:val="00C34DDB"/>
    <w:rsid w:val="00C45231"/>
    <w:rsid w:val="00C551FF"/>
    <w:rsid w:val="00C60BE5"/>
    <w:rsid w:val="00C62EAD"/>
    <w:rsid w:val="00C6688B"/>
    <w:rsid w:val="00C72833"/>
    <w:rsid w:val="00C80F1D"/>
    <w:rsid w:val="00C84112"/>
    <w:rsid w:val="00C91962"/>
    <w:rsid w:val="00C93B64"/>
    <w:rsid w:val="00C93F40"/>
    <w:rsid w:val="00CA3D0C"/>
    <w:rsid w:val="00CC1AFF"/>
    <w:rsid w:val="00CC25E4"/>
    <w:rsid w:val="00CC60FB"/>
    <w:rsid w:val="00CC6EA6"/>
    <w:rsid w:val="00CD5839"/>
    <w:rsid w:val="00CF5DBA"/>
    <w:rsid w:val="00D0159D"/>
    <w:rsid w:val="00D01937"/>
    <w:rsid w:val="00D10298"/>
    <w:rsid w:val="00D162EA"/>
    <w:rsid w:val="00D16417"/>
    <w:rsid w:val="00D40C28"/>
    <w:rsid w:val="00D50A8F"/>
    <w:rsid w:val="00D57972"/>
    <w:rsid w:val="00D62B80"/>
    <w:rsid w:val="00D65357"/>
    <w:rsid w:val="00D675A9"/>
    <w:rsid w:val="00D70565"/>
    <w:rsid w:val="00D738D6"/>
    <w:rsid w:val="00D755EB"/>
    <w:rsid w:val="00D75C3B"/>
    <w:rsid w:val="00D76048"/>
    <w:rsid w:val="00D81E3E"/>
    <w:rsid w:val="00D82E6F"/>
    <w:rsid w:val="00D83D22"/>
    <w:rsid w:val="00D87E00"/>
    <w:rsid w:val="00D9134D"/>
    <w:rsid w:val="00D968F4"/>
    <w:rsid w:val="00DA7A03"/>
    <w:rsid w:val="00DB1818"/>
    <w:rsid w:val="00DC309B"/>
    <w:rsid w:val="00DC4DA2"/>
    <w:rsid w:val="00DC598C"/>
    <w:rsid w:val="00DD4C17"/>
    <w:rsid w:val="00DD74A5"/>
    <w:rsid w:val="00DD7BBC"/>
    <w:rsid w:val="00DF1EBE"/>
    <w:rsid w:val="00DF2B1F"/>
    <w:rsid w:val="00DF62CD"/>
    <w:rsid w:val="00DF77D0"/>
    <w:rsid w:val="00E12D2A"/>
    <w:rsid w:val="00E16509"/>
    <w:rsid w:val="00E31385"/>
    <w:rsid w:val="00E40125"/>
    <w:rsid w:val="00E43B6E"/>
    <w:rsid w:val="00E44582"/>
    <w:rsid w:val="00E44FFC"/>
    <w:rsid w:val="00E45D87"/>
    <w:rsid w:val="00E462F1"/>
    <w:rsid w:val="00E507D3"/>
    <w:rsid w:val="00E77645"/>
    <w:rsid w:val="00E93D80"/>
    <w:rsid w:val="00EA15B0"/>
    <w:rsid w:val="00EA5EA7"/>
    <w:rsid w:val="00EA66BD"/>
    <w:rsid w:val="00EC4A25"/>
    <w:rsid w:val="00ED310D"/>
    <w:rsid w:val="00ED4DE8"/>
    <w:rsid w:val="00EF5AD2"/>
    <w:rsid w:val="00EF5CE2"/>
    <w:rsid w:val="00EF608C"/>
    <w:rsid w:val="00F025A2"/>
    <w:rsid w:val="00F04712"/>
    <w:rsid w:val="00F13360"/>
    <w:rsid w:val="00F225E2"/>
    <w:rsid w:val="00F22EC7"/>
    <w:rsid w:val="00F325C8"/>
    <w:rsid w:val="00F34834"/>
    <w:rsid w:val="00F37E1B"/>
    <w:rsid w:val="00F51FCF"/>
    <w:rsid w:val="00F55BAA"/>
    <w:rsid w:val="00F653B8"/>
    <w:rsid w:val="00F665FC"/>
    <w:rsid w:val="00F726AB"/>
    <w:rsid w:val="00F82B6F"/>
    <w:rsid w:val="00F9008D"/>
    <w:rsid w:val="00F911AD"/>
    <w:rsid w:val="00FA1266"/>
    <w:rsid w:val="00FA1B5A"/>
    <w:rsid w:val="00FC1192"/>
    <w:rsid w:val="00FD5962"/>
    <w:rsid w:val="00FF0D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aliases w:val="Bullets,- Bullets,목록 단락,リスト段落,?? ??,?????,????,Lista1,列出段落1,中等深浅网格 1 - 着色 21,列表段落,¥¡¡¡¡ì¬º¥¹¥È¶ÎÂä,ÁÐ³ö¶ÎÂä,¥ê¥¹¥È¶ÎÂä,列表段落1,—ño’i—Ž,1st level - Bullet List Paragraph,Lettre d'introduction,Paragrafo elenco,Normal bullet 2"/>
    <w:basedOn w:val="a1"/>
    <w:link w:val="affd"/>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141C5"/>
    <w:rPr>
      <w:lang w:eastAsia="en-US"/>
    </w:rPr>
  </w:style>
  <w:style w:type="character" w:customStyle="1" w:styleId="EWChar">
    <w:name w:val="EW Char"/>
    <w:link w:val="EW"/>
    <w:qFormat/>
    <w:locked/>
    <w:rsid w:val="001141C5"/>
    <w:rPr>
      <w:lang w:eastAsia="en-US"/>
    </w:rPr>
  </w:style>
  <w:style w:type="character" w:customStyle="1" w:styleId="B1Char">
    <w:name w:val="B1 Char"/>
    <w:link w:val="B1"/>
    <w:rsid w:val="00BF1FF4"/>
    <w:rPr>
      <w:lang w:eastAsia="en-US"/>
    </w:rPr>
  </w:style>
  <w:style w:type="character" w:customStyle="1" w:styleId="NOChar">
    <w:name w:val="NO Char"/>
    <w:link w:val="NO"/>
    <w:qFormat/>
    <w:rsid w:val="00BF1FF4"/>
    <w:rPr>
      <w:lang w:eastAsia="en-US"/>
    </w:rPr>
  </w:style>
  <w:style w:type="character" w:customStyle="1" w:styleId="B2Char">
    <w:name w:val="B2 Char"/>
    <w:link w:val="B2"/>
    <w:qFormat/>
    <w:rsid w:val="00D162EA"/>
    <w:rPr>
      <w:lang w:eastAsia="en-US"/>
    </w:rPr>
  </w:style>
  <w:style w:type="character" w:customStyle="1" w:styleId="EditorsNoteChar">
    <w:name w:val="Editor's Note Char"/>
    <w:link w:val="EditorsNote"/>
    <w:locked/>
    <w:rsid w:val="00D10298"/>
    <w:rPr>
      <w:color w:val="FF0000"/>
      <w:lang w:eastAsia="en-US"/>
    </w:rPr>
  </w:style>
  <w:style w:type="character" w:customStyle="1" w:styleId="TACChar">
    <w:name w:val="TAC Char"/>
    <w:link w:val="TAC"/>
    <w:rsid w:val="00D10298"/>
    <w:rPr>
      <w:rFonts w:ascii="Arial" w:hAnsi="Arial"/>
      <w:sz w:val="18"/>
      <w:lang w:eastAsia="en-US"/>
    </w:rPr>
  </w:style>
  <w:style w:type="character" w:customStyle="1" w:styleId="TAHCar">
    <w:name w:val="TAH Car"/>
    <w:link w:val="TAH"/>
    <w:qFormat/>
    <w:rsid w:val="00D10298"/>
    <w:rPr>
      <w:rFonts w:ascii="Arial" w:hAnsi="Arial"/>
      <w:b/>
      <w:sz w:val="18"/>
      <w:lang w:eastAsia="en-US"/>
    </w:rPr>
  </w:style>
  <w:style w:type="character" w:styleId="affff6">
    <w:name w:val="annotation reference"/>
    <w:basedOn w:val="a2"/>
    <w:rsid w:val="00FF0DD1"/>
    <w:rPr>
      <w:sz w:val="21"/>
      <w:szCs w:val="21"/>
    </w:rPr>
  </w:style>
  <w:style w:type="character" w:customStyle="1" w:styleId="B1Char1">
    <w:name w:val="B1 Char1"/>
    <w:rsid w:val="00D81E3E"/>
    <w:rPr>
      <w:rFonts w:ascii="Times New Roman" w:hAnsi="Times New Roman"/>
      <w:lang w:eastAsia="en-US"/>
    </w:rPr>
  </w:style>
  <w:style w:type="character" w:customStyle="1" w:styleId="NOZchn">
    <w:name w:val="NO Zchn"/>
    <w:qFormat/>
    <w:rsid w:val="00ED4DE8"/>
  </w:style>
  <w:style w:type="character" w:customStyle="1" w:styleId="B3Car">
    <w:name w:val="B3 Car"/>
    <w:link w:val="B3"/>
    <w:rsid w:val="00846717"/>
    <w:rPr>
      <w:lang w:eastAsia="en-US"/>
    </w:rPr>
  </w:style>
  <w:style w:type="character" w:customStyle="1" w:styleId="TAHChar">
    <w:name w:val="TAH Char"/>
    <w:rsid w:val="003C13F9"/>
    <w:rPr>
      <w:rFonts w:ascii="Arial" w:hAnsi="Arial"/>
      <w:b/>
      <w:sz w:val="18"/>
      <w:lang w:val="en-GB" w:eastAsia="en-US" w:bidi="ar-SA"/>
    </w:rPr>
  </w:style>
  <w:style w:type="character" w:customStyle="1" w:styleId="affd">
    <w:name w:val="列出段落 字符"/>
    <w:aliases w:val="Bullets 字符,-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
    <w:basedOn w:val="a2"/>
    <w:link w:val="affc"/>
    <w:uiPriority w:val="34"/>
    <w:qFormat/>
    <w:locked/>
    <w:rsid w:val="00656D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69504-07A5-470B-BFFF-2FE5852F3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25</Pages>
  <Words>9194</Words>
  <Characters>52412</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lmx1</cp:lastModifiedBy>
  <cp:revision>7</cp:revision>
  <cp:lastPrinted>2019-02-25T14:05:00Z</cp:lastPrinted>
  <dcterms:created xsi:type="dcterms:W3CDTF">2025-02-27T03:14:00Z</dcterms:created>
  <dcterms:modified xsi:type="dcterms:W3CDTF">2025-02-27T07:08:00Z</dcterms:modified>
</cp:coreProperties>
</file>