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CA3" w14:textId="0DE83A47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704A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9704AC">
        <w:rPr>
          <w:b/>
          <w:noProof/>
          <w:sz w:val="24"/>
        </w:rPr>
        <w:t>5</w:t>
      </w:r>
      <w:r w:rsidR="00CA4B89">
        <w:rPr>
          <w:b/>
          <w:noProof/>
          <w:sz w:val="24"/>
        </w:rPr>
        <w:t>1174</w:t>
      </w:r>
    </w:p>
    <w:p w14:paraId="660E84FA" w14:textId="17400B23" w:rsidR="00317F7D" w:rsidRDefault="009704A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E502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 February</w:t>
      </w:r>
      <w:r w:rsidR="00E502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BF33C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704AC">
        <w:rPr>
          <w:rFonts w:ascii="Arial" w:eastAsia="Batang" w:hAnsi="Arial" w:cs="Arial"/>
          <w:b/>
          <w:sz w:val="24"/>
          <w:szCs w:val="24"/>
          <w:lang w:eastAsia="zh-CN"/>
        </w:rPr>
        <w:t xml:space="preserve">the support for PWS in </w:t>
      </w:r>
      <w:r w:rsidR="00E0679D" w:rsidRPr="00E0679D">
        <w:rPr>
          <w:rFonts w:ascii="Arial" w:eastAsia="Batang" w:hAnsi="Arial" w:cs="Arial"/>
          <w:b/>
          <w:sz w:val="24"/>
          <w:szCs w:val="24"/>
          <w:lang w:eastAsia="zh-CN"/>
        </w:rPr>
        <w:t>Satellite E-UTRAN and Satellite NG-RAN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4D2E28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BD5FF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ADB21D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C339218" w:rsidR="001E489F" w:rsidRDefault="002A4682" w:rsidP="005875D6">
            <w:pPr>
              <w:pStyle w:val="TAC"/>
            </w:pPr>
            <w:r w:rsidRPr="002A4682"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996C22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4D00A0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517E0E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3AC061FD" w14:textId="287C55CF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017BF4B1" w14:textId="0EF5FAD8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21964CF" w14:textId="20B7AD71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34C4CDB7" w14:textId="4CB09A2F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  <w:r w:rsidR="002A4682">
        <w:t xml:space="preserve"> and CR#0084 to TS 22.268 (</w:t>
      </w:r>
      <w:r w:rsidR="002A4682" w:rsidRPr="002A4682">
        <w:t>S1-244753</w:t>
      </w:r>
      <w:r w:rsidR="002A4682">
        <w:t>/</w:t>
      </w:r>
      <w:r w:rsidR="002A4682" w:rsidRPr="002A4682">
        <w:t>SP-241762</w:t>
      </w:r>
      <w:r w:rsidR="002A4682">
        <w:t>).</w:t>
      </w: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7E7B24" w14:textId="72981B81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2A4682">
        <w:rPr>
          <w:i w:val="0"/>
          <w:iCs/>
        </w:rPr>
        <w:t xml:space="preserve"> and </w:t>
      </w:r>
      <w:r w:rsidR="002A4682" w:rsidRPr="002A4682">
        <w:rPr>
          <w:i w:val="0"/>
          <w:iCs/>
        </w:rPr>
        <w:t>S1-244753/SP-241762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in Rel-17 (see S1-244777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SP-241760</w:t>
      </w:r>
      <w:r w:rsidR="00D43D48">
        <w:rPr>
          <w:i w:val="0"/>
          <w:iCs/>
        </w:rPr>
        <w:t>)</w:t>
      </w:r>
      <w:r w:rsidR="002A4682">
        <w:rPr>
          <w:i w:val="0"/>
          <w:iCs/>
        </w:rPr>
        <w:t xml:space="preserve"> and in Rel-19 (see </w:t>
      </w:r>
      <w:r w:rsidR="002A4682" w:rsidRPr="002A4682">
        <w:rPr>
          <w:i w:val="0"/>
          <w:iCs/>
        </w:rPr>
        <w:t>S1-244753/SP-241762</w:t>
      </w:r>
      <w:r w:rsidR="002A4682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>CT1 is the group</w:t>
      </w:r>
      <w:r w:rsidR="00857E39">
        <w:rPr>
          <w:i w:val="0"/>
          <w:iCs/>
        </w:rPr>
        <w:t xml:space="preserve"> responsible</w:t>
      </w:r>
      <w:r w:rsidR="00F577F2" w:rsidRPr="00F577F2">
        <w:rPr>
          <w:i w:val="0"/>
          <w:iCs/>
        </w:rPr>
        <w:t xml:space="preserve"> for the PWS feature</w:t>
      </w:r>
      <w:r w:rsidR="00857E39">
        <w:rPr>
          <w:i w:val="0"/>
          <w:iCs/>
        </w:rPr>
        <w:t xml:space="preserve"> in stage 2</w:t>
      </w:r>
      <w:r w:rsidR="00F577F2" w:rsidRPr="00F577F2">
        <w:rPr>
          <w:i w:val="0"/>
          <w:iCs/>
        </w:rPr>
        <w:t xml:space="preserve">, with </w:t>
      </w:r>
      <w:r w:rsidR="00857E39" w:rsidRPr="00F577F2">
        <w:rPr>
          <w:i w:val="0"/>
          <w:iCs/>
        </w:rPr>
        <w:t>TS</w:t>
      </w:r>
      <w:r w:rsidR="00857E39">
        <w:rPr>
          <w:i w:val="0"/>
          <w:iCs/>
        </w:rPr>
        <w:t> </w:t>
      </w:r>
      <w:r w:rsidR="00F577F2" w:rsidRPr="00F577F2">
        <w:rPr>
          <w:i w:val="0"/>
          <w:iCs/>
        </w:rPr>
        <w:t>23.041 being the stage 2 spec</w:t>
      </w:r>
      <w:r w:rsidR="00857E39">
        <w:rPr>
          <w:i w:val="0"/>
          <w:iCs/>
        </w:rPr>
        <w:t>ification</w:t>
      </w:r>
      <w:r w:rsidR="00F577F2" w:rsidRPr="00F577F2">
        <w:rPr>
          <w:i w:val="0"/>
          <w:iCs/>
        </w:rPr>
        <w:t xml:space="preserve">. </w:t>
      </w:r>
      <w:r>
        <w:rPr>
          <w:i w:val="0"/>
          <w:iCs/>
        </w:rPr>
        <w:t>Therefore, CT1 needs to provide stage 2 support for the SA1 requirements</w:t>
      </w:r>
      <w:r w:rsidR="00857E39">
        <w:rPr>
          <w:i w:val="0"/>
          <w:iCs/>
        </w:rPr>
        <w:t>,</w:t>
      </w:r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r w:rsidR="00F03637">
        <w:rPr>
          <w:rFonts w:hint="eastAsia"/>
          <w:i w:val="0"/>
          <w:iCs/>
          <w:lang w:eastAsia="ko-KR"/>
        </w:rPr>
        <w:t>CT4 needs to provide the stage 3 support accordingly</w:t>
      </w:r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>"</w:t>
      </w:r>
      <w:r w:rsidR="00857E39">
        <w:rPr>
          <w:bCs/>
          <w:i w:val="0"/>
          <w:iCs/>
        </w:rPr>
        <w:t>,</w:t>
      </w:r>
      <w:r w:rsidR="004F42CF">
        <w:rPr>
          <w:bCs/>
          <w:i w:val="0"/>
          <w:iCs/>
        </w:rPr>
        <w:t xml:space="preserve">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0585A9E5" w14:textId="50641BD3" w:rsidR="00D43D48" w:rsidRDefault="00F577F2" w:rsidP="00C501D6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 xml:space="preserve">, </w:t>
      </w:r>
      <w:r w:rsidR="00C501D6">
        <w:rPr>
          <w:i w:val="0"/>
          <w:iCs/>
        </w:rPr>
        <w:t xml:space="preserve">which may include e.g. duplicate detection, </w:t>
      </w:r>
      <w:r w:rsidR="00857E39">
        <w:rPr>
          <w:i w:val="0"/>
          <w:iCs/>
        </w:rPr>
        <w:t xml:space="preserve">access type </w:t>
      </w:r>
      <w:r w:rsidR="00C501D6">
        <w:rPr>
          <w:i w:val="0"/>
          <w:iCs/>
        </w:rPr>
        <w:t xml:space="preserve">selection, </w:t>
      </w:r>
      <w:r w:rsidR="00DB2FB0">
        <w:rPr>
          <w:i w:val="0"/>
          <w:iCs/>
        </w:rPr>
        <w:t xml:space="preserve">geofencing, </w:t>
      </w:r>
      <w:r w:rsidR="00C501D6">
        <w:rPr>
          <w:i w:val="0"/>
          <w:iCs/>
        </w:rPr>
        <w:t xml:space="preserve">maximum size of the warning message etc.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42CBE0B6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</w:t>
      </w:r>
      <w:proofErr w:type="gramStart"/>
      <w:r w:rsidR="00EA23B7">
        <w:t>RAN</w:t>
      </w:r>
      <w:r w:rsidR="00C501D6">
        <w:t xml:space="preserve"> </w:t>
      </w:r>
      <w:r>
        <w:t>.</w:t>
      </w:r>
      <w:proofErr w:type="gramEnd"/>
      <w:r w:rsidR="00F35ADE">
        <w:t xml:space="preserve"> </w:t>
      </w:r>
    </w:p>
    <w:p w14:paraId="68C52007" w14:textId="7020C223" w:rsidR="001D54F0" w:rsidRDefault="001D54F0" w:rsidP="001E489F">
      <w:pPr>
        <w:pStyle w:val="Guidance"/>
      </w:pPr>
      <w:r>
        <w:t>CT1 aspects:</w:t>
      </w:r>
    </w:p>
    <w:p w14:paraId="678A1343" w14:textId="29E771D4" w:rsidR="00EA23B7" w:rsidRDefault="00C501D6" w:rsidP="00EA23B7">
      <w:pPr>
        <w:pStyle w:val="Guidance"/>
        <w:numPr>
          <w:ilvl w:val="0"/>
          <w:numId w:val="9"/>
        </w:numPr>
      </w:pPr>
      <w:r>
        <w:t xml:space="preserve">Stage 2 support for PWS over satellite E-UTRAN and satellite NG-RAN </w:t>
      </w:r>
    </w:p>
    <w:p w14:paraId="46A8F350" w14:textId="38A84897" w:rsidR="00EA23B7" w:rsidRDefault="00C501D6" w:rsidP="00EA23B7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28402A1F" w14:textId="77777777" w:rsidR="001E489F" w:rsidRDefault="001E489F" w:rsidP="001E489F"/>
    <w:p w14:paraId="33CB7F89" w14:textId="7421F1AE" w:rsidR="001D54F0" w:rsidRDefault="001D54F0" w:rsidP="001D54F0">
      <w:pPr>
        <w:spacing w:after="120"/>
      </w:pPr>
      <w:r>
        <w:t>CT4 aspects:</w:t>
      </w:r>
    </w:p>
    <w:p w14:paraId="745A3316" w14:textId="77777777" w:rsidR="004A5F8B" w:rsidRDefault="004A5F8B" w:rsidP="004A5F8B">
      <w:pPr>
        <w:pStyle w:val="Guidance"/>
        <w:numPr>
          <w:ilvl w:val="0"/>
          <w:numId w:val="9"/>
        </w:numPr>
      </w:pPr>
      <w:r>
        <w:t>Stage 3 support for PWS over satellite E-UTRAN and satellite NG-RAN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1B9BC0B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69F" w14:textId="6AA84851" w:rsidR="00E81271" w:rsidRPr="00E81271" w:rsidRDefault="00C501D6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Stage 2 aspects of support for PWS over satellite E-UTRAN and satellite NG-RAN</w:t>
            </w:r>
          </w:p>
          <w:p w14:paraId="292C4506" w14:textId="00D96DD8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E70" w14:textId="129EFD35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</w:t>
            </w:r>
            <w:r w:rsidR="002C22FE">
              <w:rPr>
                <w:i w:val="0"/>
                <w:iCs/>
              </w:rPr>
              <w:t>9</w:t>
            </w:r>
          </w:p>
          <w:p w14:paraId="2260CA0D" w14:textId="11747973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E63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3E3A85F1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76342A83" w14:textId="652AA5D9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08AA711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lastRenderedPageBreak/>
              <w:t>TS 29.168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8644E8B" w:rsidR="00165F5E" w:rsidRPr="00E81271" w:rsidRDefault="002A4682" w:rsidP="002A4682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r w:rsidRPr="002A4682">
              <w:rPr>
                <w:rFonts w:asciiTheme="majorBidi" w:hAnsiTheme="majorBidi" w:cstheme="majorBidi"/>
                <w:sz w:val="20"/>
                <w:szCs w:val="22"/>
              </w:rPr>
              <w:t>stage 3 aspects of support for PWS over satellite E-UTRAN</w:t>
            </w:r>
            <w:r w:rsidR="00A9089C">
              <w:rPr>
                <w:rFonts w:asciiTheme="majorBidi" w:hAnsiTheme="majorBidi" w:cstheme="majorBidi"/>
                <w:sz w:val="20"/>
                <w:szCs w:val="22"/>
              </w:rPr>
              <w:t xml:space="preserve"> and satellite NG-RAN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179" w14:textId="6F997759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r w:rsidR="002C22FE">
              <w:rPr>
                <w:rFonts w:asciiTheme="majorBidi" w:hAnsiTheme="majorBidi" w:cstheme="majorBidi"/>
                <w:sz w:val="20"/>
                <w:szCs w:val="22"/>
              </w:rPr>
              <w:t>9</w:t>
            </w:r>
          </w:p>
          <w:p w14:paraId="5CCF8DBD" w14:textId="40AD65B8" w:rsidR="00E81271" w:rsidRPr="00E81271" w:rsidRDefault="00F35ADE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53BCD47C" w14:textId="245C1048" w:rsidR="001E489F" w:rsidRPr="00E81271" w:rsidRDefault="001E489F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BD" w14:textId="092687BB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06579D1D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E30731D" w14:textId="610EC1DF" w:rsidR="001E489F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  <w:tr w:rsidR="00165F5E" w:rsidRPr="006C2E80" w14:paraId="4AF211D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E730" w14:textId="209180E6" w:rsidR="00165F5E" w:rsidRPr="00E81271" w:rsidRDefault="002A4682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 xml:space="preserve">TS </w:t>
            </w:r>
            <w:r w:rsidR="00165F5E">
              <w:rPr>
                <w:rFonts w:asciiTheme="majorBidi" w:hAnsiTheme="majorBidi" w:cstheme="majorBidi"/>
                <w:sz w:val="20"/>
                <w:szCs w:val="22"/>
              </w:rPr>
              <w:t>29.518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65E6" w14:textId="2F904790" w:rsidR="00165F5E" w:rsidRDefault="002A4682" w:rsidP="00165F5E">
            <w:pPr>
              <w:pStyle w:val="TAL"/>
              <w:numPr>
                <w:ilvl w:val="0"/>
                <w:numId w:val="9"/>
              </w:numPr>
              <w:ind w:left="422"/>
              <w:rPr>
                <w:rFonts w:asciiTheme="majorBidi" w:hAnsiTheme="majorBidi" w:cstheme="majorBidi"/>
                <w:sz w:val="20"/>
                <w:szCs w:val="22"/>
              </w:rPr>
            </w:pPr>
            <w:r w:rsidRPr="002A4682">
              <w:rPr>
                <w:rFonts w:asciiTheme="majorBidi" w:hAnsiTheme="majorBidi" w:cstheme="majorBidi"/>
                <w:sz w:val="20"/>
                <w:szCs w:val="22"/>
              </w:rPr>
              <w:t>stage 3 aspects of support for PWS over satellite NG-RAN</w:t>
            </w:r>
          </w:p>
          <w:p w14:paraId="1714CF51" w14:textId="77777777" w:rsidR="00165F5E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1F54" w14:textId="64822E0B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</w:t>
            </w:r>
            <w:r w:rsidR="002C22FE">
              <w:rPr>
                <w:rFonts w:asciiTheme="majorBidi" w:hAnsiTheme="majorBidi" w:cstheme="majorBidi"/>
                <w:sz w:val="20"/>
                <w:szCs w:val="22"/>
              </w:rPr>
              <w:t>9</w:t>
            </w:r>
          </w:p>
          <w:p w14:paraId="5D9CAEC8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146216B8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39E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576552FE" w14:textId="77777777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120E557B" w14:textId="652DB802" w:rsidR="00165F5E" w:rsidRPr="00E81271" w:rsidRDefault="00165F5E" w:rsidP="00165F5E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7EAD85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22E867F2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</w:t>
      </w:r>
      <w:r w:rsidR="00C501D6">
        <w:rPr>
          <w:i w:val="0"/>
          <w:iCs/>
        </w:rPr>
        <w:t xml:space="preserve">in the lower layers </w:t>
      </w:r>
      <w:r>
        <w:rPr>
          <w:i w:val="0"/>
          <w:iCs/>
        </w:rPr>
        <w:t>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2E9BC9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8CA650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5534ABB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064626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C528A7F" w:rsidR="001E489F" w:rsidRDefault="00393D2C" w:rsidP="005875D6">
            <w:pPr>
              <w:pStyle w:val="TAL"/>
            </w:pPr>
            <w:proofErr w:type="spellStart"/>
            <w:r>
              <w:t>Skylo</w:t>
            </w:r>
            <w:proofErr w:type="spellEnd"/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5AC9DD28" w:rsidR="00BE6F51" w:rsidRDefault="00BE6F51" w:rsidP="005875D6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6FC8E47F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144CB002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461BB2B3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  <w:tr w:rsidR="00031AFA" w14:paraId="5C4804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97270" w14:textId="7DF0CFB6" w:rsidR="00031AFA" w:rsidRDefault="00031AFA" w:rsidP="005875D6">
            <w:pPr>
              <w:pStyle w:val="TAL"/>
            </w:pPr>
            <w:r>
              <w:t>Novamint</w:t>
            </w:r>
          </w:p>
        </w:tc>
      </w:tr>
      <w:tr w:rsidR="0000485C" w14:paraId="5030FC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0AE06" w14:textId="5AF4F9FE" w:rsidR="0000485C" w:rsidRDefault="0000485C" w:rsidP="005875D6">
            <w:pPr>
              <w:pStyle w:val="TAL"/>
            </w:pPr>
            <w:r>
              <w:t>CATT</w:t>
            </w:r>
          </w:p>
        </w:tc>
      </w:tr>
      <w:tr w:rsidR="00FE5213" w14:paraId="164218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946DB8" w14:textId="26DA5A8E" w:rsidR="00FE5213" w:rsidRDefault="00FE5213" w:rsidP="005875D6">
            <w:pPr>
              <w:pStyle w:val="TAL"/>
            </w:pPr>
            <w:r>
              <w:t>Vodafone</w:t>
            </w:r>
          </w:p>
        </w:tc>
      </w:tr>
      <w:tr w:rsidR="00CA4B89" w14:paraId="0D9F5C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4CBA9A" w14:textId="54A0BD53" w:rsidR="00CA4B89" w:rsidRDefault="00CA4B89" w:rsidP="005875D6">
            <w:pPr>
              <w:pStyle w:val="TAL"/>
            </w:pPr>
            <w:r>
              <w:t>Ericsson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C7AC6" w14:textId="77777777" w:rsidR="007361E7" w:rsidRDefault="007361E7">
      <w:r>
        <w:separator/>
      </w:r>
    </w:p>
  </w:endnote>
  <w:endnote w:type="continuationSeparator" w:id="0">
    <w:p w14:paraId="058B8807" w14:textId="77777777" w:rsidR="007361E7" w:rsidRDefault="0073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12881" w14:textId="77777777" w:rsidR="007361E7" w:rsidRDefault="007361E7">
      <w:r>
        <w:separator/>
      </w:r>
    </w:p>
  </w:footnote>
  <w:footnote w:type="continuationSeparator" w:id="0">
    <w:p w14:paraId="2C8AC7C9" w14:textId="77777777" w:rsidR="007361E7" w:rsidRDefault="00736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2469"/>
    <w:rsid w:val="0000485C"/>
    <w:rsid w:val="00005E54"/>
    <w:rsid w:val="0002191A"/>
    <w:rsid w:val="00023102"/>
    <w:rsid w:val="0003016C"/>
    <w:rsid w:val="00030CD4"/>
    <w:rsid w:val="00031AFA"/>
    <w:rsid w:val="000344A1"/>
    <w:rsid w:val="0004045F"/>
    <w:rsid w:val="00041C1C"/>
    <w:rsid w:val="00042051"/>
    <w:rsid w:val="000448A3"/>
    <w:rsid w:val="00046686"/>
    <w:rsid w:val="00046FDD"/>
    <w:rsid w:val="000475F1"/>
    <w:rsid w:val="00050925"/>
    <w:rsid w:val="00051EB1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A7990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5F5E"/>
    <w:rsid w:val="00166A1B"/>
    <w:rsid w:val="00167F4A"/>
    <w:rsid w:val="00170EDB"/>
    <w:rsid w:val="00180FBE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4682"/>
    <w:rsid w:val="002B074C"/>
    <w:rsid w:val="002B2692"/>
    <w:rsid w:val="002B2FE7"/>
    <w:rsid w:val="002B34EA"/>
    <w:rsid w:val="002B5361"/>
    <w:rsid w:val="002C0913"/>
    <w:rsid w:val="002C1BA4"/>
    <w:rsid w:val="002C22FE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2829"/>
    <w:rsid w:val="00374EEE"/>
    <w:rsid w:val="00376C60"/>
    <w:rsid w:val="0038026E"/>
    <w:rsid w:val="00390C6F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5F8B"/>
    <w:rsid w:val="004A661C"/>
    <w:rsid w:val="004C4C9B"/>
    <w:rsid w:val="004D2FA0"/>
    <w:rsid w:val="004E1010"/>
    <w:rsid w:val="004F0965"/>
    <w:rsid w:val="004F4172"/>
    <w:rsid w:val="004F42CF"/>
    <w:rsid w:val="0050202A"/>
    <w:rsid w:val="00507903"/>
    <w:rsid w:val="0052032E"/>
    <w:rsid w:val="00521896"/>
    <w:rsid w:val="00522A80"/>
    <w:rsid w:val="00526D45"/>
    <w:rsid w:val="00535A39"/>
    <w:rsid w:val="00544D8F"/>
    <w:rsid w:val="00553BDE"/>
    <w:rsid w:val="00556F13"/>
    <w:rsid w:val="00562495"/>
    <w:rsid w:val="0057401B"/>
    <w:rsid w:val="00577727"/>
    <w:rsid w:val="005777AF"/>
    <w:rsid w:val="00580C2C"/>
    <w:rsid w:val="00583903"/>
    <w:rsid w:val="00586562"/>
    <w:rsid w:val="00590B24"/>
    <w:rsid w:val="00593DC4"/>
    <w:rsid w:val="0059529B"/>
    <w:rsid w:val="005954DD"/>
    <w:rsid w:val="005A3249"/>
    <w:rsid w:val="005A6ABC"/>
    <w:rsid w:val="005A6DA8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2E71"/>
    <w:rsid w:val="006061E2"/>
    <w:rsid w:val="00616E18"/>
    <w:rsid w:val="00620287"/>
    <w:rsid w:val="00623AED"/>
    <w:rsid w:val="0062580F"/>
    <w:rsid w:val="00630754"/>
    <w:rsid w:val="00632157"/>
    <w:rsid w:val="00633971"/>
    <w:rsid w:val="0063403D"/>
    <w:rsid w:val="006341C6"/>
    <w:rsid w:val="00635D88"/>
    <w:rsid w:val="00637D0C"/>
    <w:rsid w:val="00640D8E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361E7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31057"/>
    <w:rsid w:val="00837EF8"/>
    <w:rsid w:val="0084119C"/>
    <w:rsid w:val="00842258"/>
    <w:rsid w:val="00850CD4"/>
    <w:rsid w:val="00854A49"/>
    <w:rsid w:val="008578D0"/>
    <w:rsid w:val="00857E39"/>
    <w:rsid w:val="008624DE"/>
    <w:rsid w:val="008634EB"/>
    <w:rsid w:val="00866945"/>
    <w:rsid w:val="00876BD5"/>
    <w:rsid w:val="00897C84"/>
    <w:rsid w:val="008A06BE"/>
    <w:rsid w:val="008A56FD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D6A"/>
    <w:rsid w:val="00922D75"/>
    <w:rsid w:val="00926791"/>
    <w:rsid w:val="0093661C"/>
    <w:rsid w:val="00940736"/>
    <w:rsid w:val="00941253"/>
    <w:rsid w:val="0095038B"/>
    <w:rsid w:val="00950CF7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906A4"/>
    <w:rsid w:val="00A9089C"/>
    <w:rsid w:val="00A97953"/>
    <w:rsid w:val="00AA574E"/>
    <w:rsid w:val="00AC09C4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F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7B6"/>
    <w:rsid w:val="00C501D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A2B4F"/>
    <w:rsid w:val="00CA4B89"/>
    <w:rsid w:val="00CA5DB0"/>
    <w:rsid w:val="00CB1C42"/>
    <w:rsid w:val="00CB274F"/>
    <w:rsid w:val="00CC084E"/>
    <w:rsid w:val="00CC58ED"/>
    <w:rsid w:val="00CF4D72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4514F"/>
    <w:rsid w:val="00D57CD2"/>
    <w:rsid w:val="00D57E66"/>
    <w:rsid w:val="00D60D23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2FB0"/>
    <w:rsid w:val="00DB521B"/>
    <w:rsid w:val="00DC0F52"/>
    <w:rsid w:val="00DC4726"/>
    <w:rsid w:val="00DC5695"/>
    <w:rsid w:val="00DD0AAB"/>
    <w:rsid w:val="00DD3C66"/>
    <w:rsid w:val="00DD40D2"/>
    <w:rsid w:val="00DD7BD8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3DCF"/>
    <w:rsid w:val="00F941B8"/>
    <w:rsid w:val="00FA5FA5"/>
    <w:rsid w:val="00FA6721"/>
    <w:rsid w:val="00FA7365"/>
    <w:rsid w:val="00FA79A7"/>
    <w:rsid w:val="00FC643D"/>
    <w:rsid w:val="00FD1DAF"/>
    <w:rsid w:val="00FE3DCC"/>
    <w:rsid w:val="00FE5213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Qualcomm-Amer-r5</cp:lastModifiedBy>
  <cp:revision>2</cp:revision>
  <cp:lastPrinted>2001-04-23T09:30:00Z</cp:lastPrinted>
  <dcterms:created xsi:type="dcterms:W3CDTF">2025-02-21T09:02:00Z</dcterms:created>
  <dcterms:modified xsi:type="dcterms:W3CDTF">2025-02-21T09:02:00Z</dcterms:modified>
</cp:coreProperties>
</file>