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0C99" w:rsidRDefault="007A0C99" w:rsidP="007A0C99">
      <w:pPr>
        <w:pStyle w:val="CRCoverPage"/>
        <w:tabs>
          <w:tab w:val="right" w:pos="9639"/>
        </w:tabs>
        <w:spacing w:after="0"/>
        <w:rPr>
          <w:b/>
          <w:i/>
          <w:noProof/>
          <w:sz w:val="28"/>
        </w:rPr>
      </w:pPr>
      <w:r>
        <w:rPr>
          <w:b/>
          <w:noProof/>
          <w:sz w:val="24"/>
        </w:rPr>
        <w:t>3GPP TSG-CT WG1 Meeting #153</w:t>
      </w:r>
      <w:r>
        <w:rPr>
          <w:b/>
          <w:i/>
          <w:noProof/>
          <w:sz w:val="28"/>
        </w:rPr>
        <w:tab/>
      </w:r>
      <w:r>
        <w:rPr>
          <w:b/>
          <w:noProof/>
          <w:sz w:val="24"/>
        </w:rPr>
        <w:t>C1-25</w:t>
      </w:r>
      <w:r w:rsidR="00940C80">
        <w:rPr>
          <w:b/>
          <w:noProof/>
          <w:sz w:val="24"/>
        </w:rPr>
        <w:t>0211</w:t>
      </w:r>
    </w:p>
    <w:p w:rsidR="007A0C99" w:rsidRDefault="007A0C99" w:rsidP="007A0C99">
      <w:pPr>
        <w:pStyle w:val="CRCoverPage"/>
        <w:outlineLvl w:val="0"/>
        <w:rPr>
          <w:b/>
          <w:noProof/>
          <w:sz w:val="24"/>
        </w:rPr>
      </w:pPr>
      <w:r>
        <w:rPr>
          <w:b/>
          <w:noProof/>
          <w:sz w:val="24"/>
        </w:rPr>
        <w:t>Athens, Greece, 17-21 February 2025</w:t>
      </w:r>
    </w:p>
    <w:p w:rsidR="0086074A" w:rsidRPr="00882C2A" w:rsidRDefault="0086074A" w:rsidP="005B5906">
      <w:pPr>
        <w:widowControl w:val="0"/>
        <w:overflowPunct w:val="0"/>
        <w:autoSpaceDE w:val="0"/>
        <w:autoSpaceDN w:val="0"/>
        <w:adjustRightInd w:val="0"/>
        <w:textAlignment w:val="baseline"/>
        <w:rPr>
          <w:rFonts w:ascii="Arial" w:hAnsi="Arial"/>
          <w:b/>
          <w:sz w:val="22"/>
          <w:szCs w:val="22"/>
          <w:lang w:eastAsia="ja-JP"/>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243087">
        <w:rPr>
          <w:rFonts w:ascii="Arial" w:hAnsi="Arial" w:cs="Arial"/>
          <w:b/>
          <w:bCs/>
        </w:rPr>
        <w:t xml:space="preserve">Huawei, </w:t>
      </w:r>
      <w:proofErr w:type="spellStart"/>
      <w:r w:rsidR="00243087">
        <w:rPr>
          <w:rFonts w:ascii="Arial" w:hAnsi="Arial" w:cs="Arial"/>
          <w:b/>
          <w:bCs/>
        </w:rPr>
        <w:t>HiSilicon</w:t>
      </w:r>
      <w:proofErr w:type="spellEnd"/>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06937">
        <w:rPr>
          <w:rFonts w:ascii="Arial" w:hAnsi="Arial" w:cs="Arial"/>
          <w:b/>
          <w:bCs/>
        </w:rPr>
        <w:t>IANA registration</w:t>
      </w:r>
      <w:r w:rsidR="0039308F">
        <w:rPr>
          <w:rFonts w:ascii="Arial" w:hAnsi="Arial" w:cs="Arial"/>
          <w:b/>
          <w:bCs/>
        </w:rPr>
        <w:t xml:space="preserve"> request</w:t>
      </w:r>
      <w:r w:rsidR="00B06937">
        <w:rPr>
          <w:rFonts w:ascii="Arial" w:hAnsi="Arial" w:cs="Arial"/>
          <w:b/>
          <w:bCs/>
        </w:rPr>
        <w:t>s</w:t>
      </w:r>
      <w:r w:rsidR="0039308F">
        <w:rPr>
          <w:rFonts w:ascii="Arial" w:hAnsi="Arial" w:cs="Arial"/>
          <w:b/>
          <w:bCs/>
        </w:rPr>
        <w:t xml:space="preserve"> related to TS 24.543, 24.545, and 24.548</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E512B">
        <w:rPr>
          <w:rFonts w:ascii="Arial" w:hAnsi="Arial" w:cs="Arial"/>
          <w:b/>
          <w:bCs/>
        </w:rPr>
        <w:t>1</w:t>
      </w:r>
      <w:r w:rsidR="002623B7">
        <w:rPr>
          <w:rFonts w:ascii="Arial" w:hAnsi="Arial" w:cs="Arial"/>
          <w:b/>
          <w:bCs/>
        </w:rPr>
        <w:t>7</w:t>
      </w:r>
      <w:r w:rsidR="00243087">
        <w:rPr>
          <w:rFonts w:ascii="Arial" w:hAnsi="Arial" w:cs="Arial"/>
          <w:b/>
          <w:bCs/>
        </w:rPr>
        <w:t>.</w:t>
      </w:r>
      <w:r w:rsidR="00E2507F">
        <w:rPr>
          <w:rFonts w:ascii="Arial" w:hAnsi="Arial" w:cs="Arial"/>
          <w:b/>
          <w:bCs/>
        </w:rPr>
        <w:t>54</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243087">
        <w:rPr>
          <w:rFonts w:ascii="Arial" w:hAnsi="Arial" w:cs="Arial"/>
          <w:b/>
          <w:bCs/>
        </w:rPr>
        <w:t>DISCUSSION</w:t>
      </w:r>
    </w:p>
    <w:p w:rsidR="00236D1F" w:rsidRDefault="00236D1F">
      <w:pPr>
        <w:pBdr>
          <w:bottom w:val="single" w:sz="4" w:space="1" w:color="auto"/>
        </w:pBdr>
        <w:rPr>
          <w:rFonts w:ascii="Arial" w:hAnsi="Arial" w:cs="Arial"/>
          <w:b/>
          <w:bCs/>
        </w:rPr>
      </w:pPr>
    </w:p>
    <w:p w:rsidR="00243087" w:rsidRDefault="00243087" w:rsidP="00243087">
      <w:pPr>
        <w:pStyle w:val="Heading1"/>
      </w:pPr>
      <w:r>
        <w:t>Introduction</w:t>
      </w:r>
    </w:p>
    <w:p w:rsidR="00412D4C" w:rsidRDefault="00B06937" w:rsidP="00412D4C">
      <w:r>
        <w:t xml:space="preserve">The stage-3 standardization work of the Rel-18 version of the 3GPP specifications was considered frozen by TSG CT#104. </w:t>
      </w:r>
      <w:r w:rsidR="0039308F">
        <w:t>Back when</w:t>
      </w:r>
      <w:r>
        <w:t xml:space="preserve"> the Rel-18 </w:t>
      </w:r>
      <w:r w:rsidR="0039308F">
        <w:t>wa</w:t>
      </w:r>
      <w:r>
        <w:t xml:space="preserve">s frozen, </w:t>
      </w:r>
      <w:r w:rsidR="0039308F">
        <w:t>CT1</w:t>
      </w:r>
      <w:r>
        <w:t xml:space="preserve"> check</w:t>
      </w:r>
      <w:r w:rsidR="0039308F">
        <w:t>ed</w:t>
      </w:r>
      <w:r>
        <w:t xml:space="preserve"> whether CT1 specifications </w:t>
      </w:r>
      <w:r w:rsidR="00F02EAA">
        <w:t>require</w:t>
      </w:r>
      <w:r>
        <w:t xml:space="preserve"> new IANA registration requests </w:t>
      </w:r>
      <w:r w:rsidR="00F02EAA">
        <w:t>from 3GPP</w:t>
      </w:r>
      <w:r w:rsidR="0039308F">
        <w:t>, and therefore a number of registration requests were sent to IANA.</w:t>
      </w:r>
    </w:p>
    <w:p w:rsidR="00412D4C" w:rsidRDefault="00412D4C" w:rsidP="00412D4C"/>
    <w:p w:rsidR="00412D4C" w:rsidRDefault="00412D4C" w:rsidP="00412D4C">
      <w:r>
        <w:t xml:space="preserve">This paper provides </w:t>
      </w:r>
      <w:r w:rsidR="00F02EAA">
        <w:t xml:space="preserve">information about the </w:t>
      </w:r>
      <w:r w:rsidR="0039308F">
        <w:t xml:space="preserve">result of </w:t>
      </w:r>
      <w:r w:rsidR="00CA2CC5">
        <w:t xml:space="preserve">the </w:t>
      </w:r>
      <w:r w:rsidR="0039308F">
        <w:t>IANA expert review of registration requests sent because of new MIME types added in TS 24.543</w:t>
      </w:r>
      <w:r w:rsidR="00C64894">
        <w:t> [</w:t>
      </w:r>
      <w:r w:rsidR="00C64894">
        <w:t>1</w:t>
      </w:r>
      <w:r w:rsidR="00C64894" w:rsidRPr="004D3578">
        <w:t>]</w:t>
      </w:r>
      <w:r w:rsidR="0039308F">
        <w:t>, 24.545</w:t>
      </w:r>
      <w:r w:rsidR="00C64894">
        <w:t> [2</w:t>
      </w:r>
      <w:r w:rsidR="00C64894" w:rsidRPr="004D3578">
        <w:t>]</w:t>
      </w:r>
      <w:r w:rsidR="0039308F">
        <w:t xml:space="preserve"> and 24.548</w:t>
      </w:r>
      <w:r w:rsidR="00C64894">
        <w:t> [</w:t>
      </w:r>
      <w:r w:rsidR="00C64894">
        <w:t>3</w:t>
      </w:r>
      <w:r w:rsidR="00C64894" w:rsidRPr="004D3578">
        <w:t>]</w:t>
      </w:r>
      <w:r w:rsidR="0039308F">
        <w:t>.</w:t>
      </w:r>
      <w:r w:rsidR="00F02EAA">
        <w:t xml:space="preserve"> </w:t>
      </w:r>
      <w:r>
        <w:t xml:space="preserve">The paper </w:t>
      </w:r>
      <w:r w:rsidR="0039308F">
        <w:t>shows that CT1 needs to update the previously mentioned specifications so that appropriate level of granularity for media types is provided following IANA recommendations. After approval of necessary updates, 3GPP needs to proceed with revised registration request</w:t>
      </w:r>
      <w:r w:rsidR="003F5FBB">
        <w:t>s</w:t>
      </w:r>
      <w:r w:rsidR="0039308F">
        <w:t xml:space="preserve"> of MIME types.</w:t>
      </w:r>
    </w:p>
    <w:p w:rsidR="00412D4C" w:rsidRDefault="00412D4C" w:rsidP="00412D4C"/>
    <w:p w:rsidR="00412D4C" w:rsidRDefault="00412D4C" w:rsidP="00412D4C">
      <w:pPr>
        <w:pStyle w:val="Heading1"/>
      </w:pPr>
      <w:r>
        <w:t>2</w:t>
      </w:r>
      <w:r>
        <w:tab/>
      </w:r>
      <w:r w:rsidR="00440082">
        <w:t xml:space="preserve">IANA </w:t>
      </w:r>
      <w:r w:rsidR="00DD7E29">
        <w:t xml:space="preserve">expert review of </w:t>
      </w:r>
      <w:r w:rsidR="00440082">
        <w:t>3GPP</w:t>
      </w:r>
      <w:r w:rsidR="00DD7E29">
        <w:t xml:space="preserve"> requests related to TS 24.543, 24.545, and 24.548</w:t>
      </w:r>
    </w:p>
    <w:p w:rsidR="00412D4C" w:rsidRDefault="00412D4C" w:rsidP="00412D4C">
      <w:pPr>
        <w:pStyle w:val="Heading2"/>
      </w:pPr>
      <w:proofErr w:type="spellStart"/>
      <w:r>
        <w:t>2</w:t>
      </w:r>
      <w:proofErr w:type="spellEnd"/>
      <w:r>
        <w:t>.1</w:t>
      </w:r>
      <w:r>
        <w:tab/>
        <w:t>General</w:t>
      </w:r>
    </w:p>
    <w:p w:rsidR="00DD7E29" w:rsidRDefault="00440082" w:rsidP="00412D4C">
      <w:r>
        <w:t>Back in 202</w:t>
      </w:r>
      <w:r w:rsidR="00DD7E29">
        <w:t>4</w:t>
      </w:r>
      <w:r>
        <w:t xml:space="preserve">, </w:t>
      </w:r>
      <w:r w:rsidR="00DD7E29">
        <w:t>3GPP sent registration request related to new MIME types added in the Rel-1</w:t>
      </w:r>
      <w:r w:rsidR="00940C80">
        <w:t>7 (</w:t>
      </w:r>
      <w:proofErr w:type="spellStart"/>
      <w:r w:rsidR="00940C80">
        <w:t>eSEAL</w:t>
      </w:r>
      <w:proofErr w:type="spellEnd"/>
      <w:r w:rsidR="00940C80">
        <w:t xml:space="preserve"> WID related) and Rel-18</w:t>
      </w:r>
      <w:r w:rsidR="00DD7E29">
        <w:t xml:space="preserve"> </w:t>
      </w:r>
      <w:r w:rsidR="00940C80">
        <w:t xml:space="preserve">(SEALDD WID related) </w:t>
      </w:r>
      <w:r w:rsidR="00DD7E29">
        <w:t>version</w:t>
      </w:r>
      <w:r w:rsidR="00940C80">
        <w:t>s</w:t>
      </w:r>
      <w:r w:rsidR="00DD7E29">
        <w:t xml:space="preserve"> of CT1 specifications, e.g., </w:t>
      </w:r>
      <w:r w:rsidR="00C64894">
        <w:t>TS 24.543 [1</w:t>
      </w:r>
      <w:r w:rsidR="00C64894" w:rsidRPr="004D3578">
        <w:t>]</w:t>
      </w:r>
      <w:r w:rsidR="00C64894">
        <w:t>, 24.545 [2</w:t>
      </w:r>
      <w:r w:rsidR="00C64894" w:rsidRPr="004D3578">
        <w:t>]</w:t>
      </w:r>
      <w:r w:rsidR="00C64894">
        <w:t xml:space="preserve"> and 24.548 [3</w:t>
      </w:r>
      <w:r w:rsidR="00C64894" w:rsidRPr="004D3578">
        <w:t>]</w:t>
      </w:r>
      <w:r w:rsidR="00C64894">
        <w:t>.</w:t>
      </w:r>
    </w:p>
    <w:p w:rsidR="00DD7E29" w:rsidRDefault="00DD7E29" w:rsidP="00412D4C"/>
    <w:p w:rsidR="00DD7E29" w:rsidRDefault="00DD7E29" w:rsidP="00412D4C">
      <w:r>
        <w:t xml:space="preserve">IANA expert review took place and a number of new MIME types were assigned by IANA under the vendor-specific MIME type, i.e., </w:t>
      </w:r>
      <w:r w:rsidRPr="00DD7E29">
        <w:t>"</w:t>
      </w:r>
      <w:r w:rsidRPr="00DD7E29">
        <w:t>vnd.3gpp"</w:t>
      </w:r>
      <w:r>
        <w:t>.</w:t>
      </w:r>
    </w:p>
    <w:p w:rsidR="00DD7E29" w:rsidRDefault="00DD7E29" w:rsidP="00412D4C"/>
    <w:p w:rsidR="00105062" w:rsidRDefault="00DD7E29" w:rsidP="00412D4C">
      <w:r>
        <w:t xml:space="preserve">However, the IANA expert review indicated that registration request related to </w:t>
      </w:r>
      <w:r w:rsidR="00C64894">
        <w:t>TS 24.543 [1</w:t>
      </w:r>
      <w:r w:rsidR="00C64894" w:rsidRPr="004D3578">
        <w:t>]</w:t>
      </w:r>
      <w:r w:rsidR="00C64894">
        <w:t>, 24.545 [2</w:t>
      </w:r>
      <w:r w:rsidR="00C64894" w:rsidRPr="004D3578">
        <w:t>]</w:t>
      </w:r>
      <w:r w:rsidR="00C64894">
        <w:t xml:space="preserve"> and 24.548 [3</w:t>
      </w:r>
      <w:r w:rsidR="00C64894" w:rsidRPr="004D3578">
        <w:t>]</w:t>
      </w:r>
      <w:r w:rsidR="00F34195">
        <w:t xml:space="preserve"> </w:t>
      </w:r>
      <w:r>
        <w:t>are not accepted. The main reason is that t</w:t>
      </w:r>
      <w:r w:rsidRPr="00DD7E29">
        <w:t>he majority of the media types are direct mappings to a data type that is either a CBOR payload or an XML element</w:t>
      </w:r>
      <w:r>
        <w:t>. Moreover, IANA recommends following a different way, quote:</w:t>
      </w:r>
    </w:p>
    <w:p w:rsidR="00105062" w:rsidRDefault="00105062" w:rsidP="00412D4C"/>
    <w:p w:rsidR="00DD7E29" w:rsidRDefault="00DD7E29" w:rsidP="00412D4C">
      <w:r w:rsidRPr="00DD7E29">
        <w:t>"</w:t>
      </w:r>
      <w:proofErr w:type="gramStart"/>
      <w:r w:rsidRPr="00DD7E29">
        <w:rPr>
          <w:i/>
        </w:rPr>
        <w:t>Therefore</w:t>
      </w:r>
      <w:proofErr w:type="gramEnd"/>
      <w:r w:rsidRPr="00DD7E29">
        <w:rPr>
          <w:i/>
        </w:rPr>
        <w:t xml:space="preserve"> unless an intermediary needs to identify the datatype without parsing the body, then including the type identifier in the media type is redundant.  A mirror structure could be creating in CBOR to identify the contained type using a single root member, or a media type parameter could contain the type in a heade</w:t>
      </w:r>
      <w:r w:rsidR="00C64894">
        <w:rPr>
          <w:i/>
        </w:rPr>
        <w:t>r</w:t>
      </w:r>
      <w:r w:rsidRPr="00DD7E29">
        <w:t>"</w:t>
      </w:r>
      <w:r>
        <w:t>.</w:t>
      </w:r>
    </w:p>
    <w:p w:rsidR="00DD7E29" w:rsidRDefault="00DD7E29" w:rsidP="00412D4C"/>
    <w:p w:rsidR="009E0B85" w:rsidRDefault="009E2319" w:rsidP="00412D4C">
      <w:r>
        <w:t>Note that t</w:t>
      </w:r>
      <w:r w:rsidRPr="009E2319">
        <w:t xml:space="preserve">he goal of the </w:t>
      </w:r>
      <w:r>
        <w:t xml:space="preserve">IANA </w:t>
      </w:r>
      <w:r w:rsidRPr="009E2319">
        <w:t xml:space="preserve">registration process is </w:t>
      </w:r>
      <w:r>
        <w:t xml:space="preserve">not only </w:t>
      </w:r>
      <w:r w:rsidRPr="009E2319">
        <w:t>to make it easy to register new media types</w:t>
      </w:r>
      <w:r>
        <w:t>,</w:t>
      </w:r>
      <w:r w:rsidRPr="009E2319">
        <w:t xml:space="preserve"> but also to provide some sanity checking to make sure the new types are well thought out</w:t>
      </w:r>
      <w:r>
        <w:t>.</w:t>
      </w:r>
      <w:r w:rsidR="009E0B85">
        <w:t xml:space="preserve"> Hence, we have found that the 3GPP MIME definitions for </w:t>
      </w:r>
      <w:r w:rsidR="009E0B85">
        <w:t>TS 24.543 [1</w:t>
      </w:r>
      <w:r w:rsidR="009E0B85" w:rsidRPr="004D3578">
        <w:t>]</w:t>
      </w:r>
      <w:r w:rsidR="009E0B85">
        <w:t>, 24.545 [2</w:t>
      </w:r>
      <w:r w:rsidR="009E0B85" w:rsidRPr="004D3578">
        <w:t>]</w:t>
      </w:r>
      <w:r w:rsidR="009E0B85">
        <w:t xml:space="preserve"> and 24.548 [3</w:t>
      </w:r>
      <w:r w:rsidR="009E0B85" w:rsidRPr="004D3578">
        <w:t>]</w:t>
      </w:r>
      <w:r w:rsidR="009E0B85">
        <w:t xml:space="preserve"> are not the most appropriate ones.</w:t>
      </w:r>
      <w:bookmarkStart w:id="0" w:name="_GoBack"/>
      <w:bookmarkEnd w:id="0"/>
    </w:p>
    <w:p w:rsidR="009E2319" w:rsidRDefault="009E2319" w:rsidP="00412D4C"/>
    <w:p w:rsidR="00412D4C" w:rsidRPr="00235394" w:rsidRDefault="00412D4C" w:rsidP="00412D4C">
      <w:pPr>
        <w:pStyle w:val="Heading2"/>
      </w:pPr>
      <w:r>
        <w:t>2</w:t>
      </w:r>
      <w:r w:rsidRPr="00235394">
        <w:t>.</w:t>
      </w:r>
      <w:r>
        <w:t>2</w:t>
      </w:r>
      <w:r w:rsidRPr="00235394">
        <w:tab/>
      </w:r>
      <w:r w:rsidR="008C215C">
        <w:t>Analysis of IANA expert review and proposal</w:t>
      </w:r>
    </w:p>
    <w:p w:rsidR="00105062" w:rsidRDefault="00105062" w:rsidP="00412D4C">
      <w:r>
        <w:t xml:space="preserve">In light of the IANA expert review response to 3GPP, let’s consider </w:t>
      </w:r>
      <w:r w:rsidR="00C64894">
        <w:t>TS 24.543 [1</w:t>
      </w:r>
      <w:r w:rsidR="00C64894" w:rsidRPr="004D3578">
        <w:t>]</w:t>
      </w:r>
      <w:r w:rsidR="00C64894">
        <w:t xml:space="preserve"> </w:t>
      </w:r>
      <w:r>
        <w:t>and see how CT1 can amend the new MIME types so that a better and more appropriate MIME type design can be defined.</w:t>
      </w:r>
    </w:p>
    <w:p w:rsidR="00105062" w:rsidRDefault="00105062" w:rsidP="00412D4C"/>
    <w:p w:rsidR="00105062" w:rsidRDefault="00105062" w:rsidP="00105062">
      <w:r>
        <w:t xml:space="preserve">Considering the Rel-18 version of </w:t>
      </w:r>
      <w:r w:rsidR="00C64894">
        <w:t>TS 24.543 [1</w:t>
      </w:r>
      <w:r w:rsidR="00C64894" w:rsidRPr="004D3578">
        <w:t>]</w:t>
      </w:r>
      <w:r>
        <w:t xml:space="preserve">, one can see that the specification uses a </w:t>
      </w:r>
      <w:r>
        <w:t>distinct media type for request and response payloads for accessing a specific data type</w:t>
      </w:r>
      <w:r>
        <w:t>.</w:t>
      </w:r>
    </w:p>
    <w:p w:rsidR="00105062" w:rsidRDefault="00105062" w:rsidP="00105062"/>
    <w:p w:rsidR="00105062" w:rsidRDefault="00105062" w:rsidP="00105062">
      <w:r>
        <w:t>Subset of requested media types includes:</w:t>
      </w:r>
    </w:p>
    <w:p w:rsidR="00105062" w:rsidRDefault="00105062" w:rsidP="00105062">
      <w:pPr>
        <w:pStyle w:val="ListParagraph"/>
        <w:numPr>
          <w:ilvl w:val="0"/>
          <w:numId w:val="9"/>
        </w:numPr>
      </w:pPr>
      <w:r>
        <w:t xml:space="preserve">for XML payload </w:t>
      </w:r>
      <w:r w:rsidRPr="00DD7E29">
        <w:t>"</w:t>
      </w:r>
      <w:proofErr w:type="gramStart"/>
      <w:r>
        <w:t>vnd.3gpp.seal</w:t>
      </w:r>
      <w:proofErr w:type="gramEnd"/>
      <w:r>
        <w:t>-data-delivery-info+xml</w:t>
      </w:r>
      <w:r w:rsidRPr="00DD7E29">
        <w:t>"</w:t>
      </w:r>
      <w:r>
        <w:t>; and</w:t>
      </w:r>
    </w:p>
    <w:p w:rsidR="00105062" w:rsidRDefault="00105062" w:rsidP="00105062">
      <w:pPr>
        <w:pStyle w:val="ListParagraph"/>
        <w:numPr>
          <w:ilvl w:val="0"/>
          <w:numId w:val="9"/>
        </w:numPr>
      </w:pPr>
      <w:r>
        <w:t xml:space="preserve">for CBOR payload </w:t>
      </w:r>
      <w:r w:rsidRPr="00687C99">
        <w:rPr>
          <w:b/>
        </w:rPr>
        <w:t>many</w:t>
      </w:r>
      <w:r>
        <w:t xml:space="preserve"> are defined, as follows:</w:t>
      </w:r>
    </w:p>
    <w:p w:rsidR="00105062" w:rsidRDefault="00105062" w:rsidP="00105062">
      <w:pPr>
        <w:pStyle w:val="ListParagraph"/>
      </w:pPr>
      <w:proofErr w:type="gramStart"/>
      <w:r>
        <w:t>vnd.3gpp.seal</w:t>
      </w:r>
      <w:proofErr w:type="gramEnd"/>
      <w:r>
        <w:t>-data-delivery-data-storage-creation-req-info+cbor</w:t>
      </w:r>
    </w:p>
    <w:p w:rsidR="00105062" w:rsidRDefault="00105062" w:rsidP="00105062">
      <w:pPr>
        <w:pStyle w:val="ListParagraph"/>
      </w:pPr>
      <w:proofErr w:type="gramStart"/>
      <w:r>
        <w:t>vnd.3gpp.seal</w:t>
      </w:r>
      <w:proofErr w:type="gramEnd"/>
      <w:r>
        <w:t>-data-delivery-data-storage-creation-res-info+cbor</w:t>
      </w:r>
    </w:p>
    <w:p w:rsidR="00105062" w:rsidRDefault="00105062" w:rsidP="00105062">
      <w:pPr>
        <w:pStyle w:val="ListParagraph"/>
      </w:pPr>
      <w:proofErr w:type="gramStart"/>
      <w:r>
        <w:t>vnd.3gpp.seal</w:t>
      </w:r>
      <w:proofErr w:type="gramEnd"/>
      <w:r>
        <w:t>-data-delivery-data-storage-mgt-req-info+cbor</w:t>
      </w:r>
    </w:p>
    <w:p w:rsidR="00105062" w:rsidRDefault="00105062" w:rsidP="00105062">
      <w:pPr>
        <w:pStyle w:val="ListParagraph"/>
      </w:pPr>
      <w:proofErr w:type="gramStart"/>
      <w:r>
        <w:t>vnd.3gpp.seal</w:t>
      </w:r>
      <w:proofErr w:type="gramEnd"/>
      <w:r>
        <w:t>-data-delivery-data-storage-query-res-info+cbor</w:t>
      </w:r>
    </w:p>
    <w:p w:rsidR="00105062" w:rsidRDefault="00105062" w:rsidP="00105062">
      <w:pPr>
        <w:pStyle w:val="ListParagraph"/>
      </w:pPr>
      <w:proofErr w:type="gramStart"/>
      <w:r>
        <w:t>vnd.3gpp.seal</w:t>
      </w:r>
      <w:proofErr w:type="gramEnd"/>
      <w:r>
        <w:t>-data-delivery-data-storage-reservation-req-info+cbor</w:t>
      </w:r>
    </w:p>
    <w:p w:rsidR="00105062" w:rsidRDefault="00105062" w:rsidP="00105062">
      <w:pPr>
        <w:pStyle w:val="ListParagraph"/>
      </w:pPr>
      <w:proofErr w:type="gramStart"/>
      <w:r>
        <w:t>vnd.3gpp.seal</w:t>
      </w:r>
      <w:proofErr w:type="gramEnd"/>
      <w:r>
        <w:t>-data-delivery-data-storage-reservation-res-info+cbor</w:t>
      </w:r>
    </w:p>
    <w:p w:rsidR="00105062" w:rsidRDefault="00105062" w:rsidP="00105062">
      <w:pPr>
        <w:pStyle w:val="ListParagraph"/>
      </w:pPr>
      <w:proofErr w:type="gramStart"/>
      <w:r>
        <w:lastRenderedPageBreak/>
        <w:t>vnd.3gpp.seal</w:t>
      </w:r>
      <w:proofErr w:type="gramEnd"/>
      <w:r>
        <w:t>-data-delivery-data-storage-status-notification-info+cbor</w:t>
      </w:r>
    </w:p>
    <w:p w:rsidR="00105062" w:rsidRDefault="00105062" w:rsidP="00105062">
      <w:pPr>
        <w:pStyle w:val="ListParagraph"/>
      </w:pPr>
      <w:proofErr w:type="gramStart"/>
      <w:r>
        <w:t>vnd.3gpp.seal</w:t>
      </w:r>
      <w:proofErr w:type="gramEnd"/>
      <w:r>
        <w:t>-data-delivery-establishment-req-info+cbor</w:t>
      </w:r>
    </w:p>
    <w:p w:rsidR="00105062" w:rsidRDefault="00105062" w:rsidP="00105062">
      <w:pPr>
        <w:pStyle w:val="ListParagraph"/>
      </w:pPr>
      <w:proofErr w:type="gramStart"/>
      <w:r>
        <w:t>vnd.3gpp.seal</w:t>
      </w:r>
      <w:proofErr w:type="gramEnd"/>
      <w:r>
        <w:t>-data-delivery-establishment-res-info+cbor</w:t>
      </w:r>
    </w:p>
    <w:p w:rsidR="00105062" w:rsidRDefault="00105062" w:rsidP="00105062">
      <w:pPr>
        <w:pStyle w:val="ListParagraph"/>
      </w:pPr>
      <w:proofErr w:type="gramStart"/>
      <w:r>
        <w:t>vnd.3gpp.seal</w:t>
      </w:r>
      <w:proofErr w:type="gramEnd"/>
      <w:r>
        <w:t>-data-delivery-measurement-notification-info+cbor</w:t>
      </w:r>
    </w:p>
    <w:p w:rsidR="00105062" w:rsidRDefault="00105062" w:rsidP="00105062">
      <w:pPr>
        <w:pStyle w:val="ListParagraph"/>
      </w:pPr>
      <w:proofErr w:type="gramStart"/>
      <w:r>
        <w:t>vnd.3gpp.seal</w:t>
      </w:r>
      <w:proofErr w:type="gramEnd"/>
      <w:r>
        <w:t>-data-delivery-measurement-subscription-req-info+cbor</w:t>
      </w:r>
    </w:p>
    <w:p w:rsidR="00105062" w:rsidRDefault="00105062" w:rsidP="00105062">
      <w:pPr>
        <w:pStyle w:val="ListParagraph"/>
      </w:pPr>
      <w:proofErr w:type="gramStart"/>
      <w:r>
        <w:t>vnd.3gpp.seal</w:t>
      </w:r>
      <w:proofErr w:type="gramEnd"/>
      <w:r>
        <w:t>-data-delivery-measurement-subscription-res-info+cbor</w:t>
      </w:r>
    </w:p>
    <w:p w:rsidR="00105062" w:rsidRDefault="00105062" w:rsidP="00105062">
      <w:pPr>
        <w:pStyle w:val="ListParagraph"/>
      </w:pPr>
      <w:proofErr w:type="gramStart"/>
      <w:r>
        <w:t>vnd.3gpp.seal</w:t>
      </w:r>
      <w:proofErr w:type="gramEnd"/>
      <w:r>
        <w:t>-data-delivery-release-req-info+cbor</w:t>
      </w:r>
    </w:p>
    <w:p w:rsidR="00105062" w:rsidRDefault="00105062" w:rsidP="00105062">
      <w:pPr>
        <w:pStyle w:val="ListParagraph"/>
      </w:pPr>
      <w:proofErr w:type="gramStart"/>
      <w:r>
        <w:t>vnd.3gpp.seal</w:t>
      </w:r>
      <w:proofErr w:type="gramEnd"/>
      <w:r>
        <w:t>-data-delivery-tx-quality-mgt--</w:t>
      </w:r>
      <w:proofErr w:type="spellStart"/>
      <w:r>
        <w:t>res-info+cbor</w:t>
      </w:r>
      <w:proofErr w:type="spellEnd"/>
    </w:p>
    <w:p w:rsidR="00105062" w:rsidRDefault="00105062" w:rsidP="00105062">
      <w:pPr>
        <w:pStyle w:val="ListParagraph"/>
      </w:pPr>
      <w:proofErr w:type="gramStart"/>
      <w:r>
        <w:t>vnd.3gpp.seal</w:t>
      </w:r>
      <w:proofErr w:type="gramEnd"/>
      <w:r>
        <w:t>-data-delivery-tx-quality-mgt-req-info+cbor</w:t>
      </w:r>
    </w:p>
    <w:p w:rsidR="00105062" w:rsidRDefault="00105062" w:rsidP="00105062">
      <w:pPr>
        <w:pStyle w:val="ListParagraph"/>
      </w:pPr>
      <w:proofErr w:type="gramStart"/>
      <w:r>
        <w:t>vnd.3gpp.seal</w:t>
      </w:r>
      <w:proofErr w:type="gramEnd"/>
      <w:r>
        <w:t>-data-delivery-urllc-establishment-req-info+cbor</w:t>
      </w:r>
    </w:p>
    <w:p w:rsidR="00105062" w:rsidRDefault="00105062" w:rsidP="00105062">
      <w:pPr>
        <w:pStyle w:val="ListParagraph"/>
      </w:pPr>
      <w:proofErr w:type="gramStart"/>
      <w:r>
        <w:t>vnd.3gpp.seal</w:t>
      </w:r>
      <w:proofErr w:type="gramEnd"/>
      <w:r>
        <w:t>-data-delivery-urllc-establishment-res-info+cbor</w:t>
      </w:r>
    </w:p>
    <w:p w:rsidR="00105062" w:rsidRDefault="00105062" w:rsidP="00105062">
      <w:pPr>
        <w:pStyle w:val="ListParagraph"/>
      </w:pPr>
      <w:proofErr w:type="gramStart"/>
      <w:r>
        <w:t>vnd.3gpp.seal</w:t>
      </w:r>
      <w:proofErr w:type="gramEnd"/>
      <w:r>
        <w:t>-data-delivery-urllc-release-req-info+cbor</w:t>
      </w:r>
    </w:p>
    <w:p w:rsidR="00105062" w:rsidRDefault="00105062" w:rsidP="00105062">
      <w:pPr>
        <w:pStyle w:val="ListParagraph"/>
      </w:pPr>
      <w:proofErr w:type="gramStart"/>
      <w:r>
        <w:t>vnd.3gpp.seal</w:t>
      </w:r>
      <w:proofErr w:type="gramEnd"/>
      <w:r>
        <w:t>-data-delivery-urllc-update-req-info+cbor</w:t>
      </w:r>
    </w:p>
    <w:p w:rsidR="00105062" w:rsidRDefault="00105062" w:rsidP="00412D4C"/>
    <w:p w:rsidR="00105062" w:rsidRDefault="00105062" w:rsidP="00412D4C">
      <w:r>
        <w:t xml:space="preserve">In view of </w:t>
      </w:r>
      <w:r>
        <w:t xml:space="preserve">the </w:t>
      </w:r>
      <w:r>
        <w:t>IANA expert review</w:t>
      </w:r>
      <w:r w:rsidR="00ED1B77">
        <w:t>,</w:t>
      </w:r>
      <w:r>
        <w:t xml:space="preserve"> doing th</w:t>
      </w:r>
      <w:r w:rsidR="00ED1B77">
        <w:t>e above</w:t>
      </w:r>
      <w:r>
        <w:t xml:space="preserve"> way </w:t>
      </w:r>
      <w:r w:rsidR="00B71038">
        <w:t>(</w:t>
      </w:r>
      <w:r>
        <w:t>of defining MIME types</w:t>
      </w:r>
      <w:r w:rsidR="00B71038">
        <w:t>)</w:t>
      </w:r>
      <w:r>
        <w:t xml:space="preserve"> </w:t>
      </w:r>
      <w:r>
        <w:t>within a large data model is not the appropriate level of granularity for media types.</w:t>
      </w:r>
      <w:r w:rsidR="00915165">
        <w:t xml:space="preserve"> Note that the current way of defining MIME types results in lots of them and it is not scalable.</w:t>
      </w:r>
    </w:p>
    <w:p w:rsidR="00105062" w:rsidRDefault="00105062" w:rsidP="00412D4C"/>
    <w:p w:rsidR="00105062" w:rsidRDefault="00915165" w:rsidP="00105062">
      <w:r>
        <w:t>A way forward could be to define a structure as proposed by the reply from the IANA expert review. Hence, b</w:t>
      </w:r>
      <w:r w:rsidR="00105062">
        <w:t xml:space="preserve">ased on the data model described in </w:t>
      </w:r>
      <w:r w:rsidR="008C215C">
        <w:t>the clause</w:t>
      </w:r>
      <w:r w:rsidR="00105062">
        <w:t xml:space="preserve"> A.3.2.3 of </w:t>
      </w:r>
      <w:r w:rsidR="00C64894">
        <w:t>TS 24.543 [1</w:t>
      </w:r>
      <w:r w:rsidR="00C64894" w:rsidRPr="004D3578">
        <w:t>]</w:t>
      </w:r>
      <w:r w:rsidR="008C215C">
        <w:t xml:space="preserve">, </w:t>
      </w:r>
      <w:r w:rsidR="00105062">
        <w:t>an appropriate design would be a single media type registration with a required parameter to identify the type</w:t>
      </w:r>
      <w:r w:rsidR="008C215C">
        <w:t xml:space="preserve">. For example, for the case of CBOR payload a general and single </w:t>
      </w:r>
      <w:r w:rsidR="00C64894">
        <w:t xml:space="preserve">(root) </w:t>
      </w:r>
      <w:r w:rsidR="008C215C">
        <w:t xml:space="preserve">MIME type can be defined and then this can use a media type parameter to identify a </w:t>
      </w:r>
      <w:r>
        <w:t xml:space="preserve">particular </w:t>
      </w:r>
      <w:r w:rsidR="008C215C">
        <w:t xml:space="preserve">data type, e.g., </w:t>
      </w:r>
      <w:r w:rsidR="008C215C" w:rsidRPr="00DD7E29">
        <w:t>"</w:t>
      </w:r>
      <w:proofErr w:type="gramStart"/>
      <w:r w:rsidR="00105062">
        <w:t>vnd.3gpp.seal</w:t>
      </w:r>
      <w:proofErr w:type="gramEnd"/>
      <w:r w:rsidR="00105062">
        <w:t>-data-delivery-info+cbor</w:t>
      </w:r>
      <w:r w:rsidR="00105062" w:rsidRPr="008C215C">
        <w:rPr>
          <w:b/>
        </w:rPr>
        <w:t>;modeltype=data-storage-creation-req</w:t>
      </w:r>
      <w:r w:rsidR="008C215C" w:rsidRPr="00DD7E29">
        <w:t>"</w:t>
      </w:r>
      <w:r w:rsidR="008C215C">
        <w:t xml:space="preserve"> and </w:t>
      </w:r>
      <w:r w:rsidR="008C215C" w:rsidRPr="00DD7E29">
        <w:t>"</w:t>
      </w:r>
      <w:r w:rsidR="00105062">
        <w:t>vnd.3gpp.seal-data-delivery-info+cbor</w:t>
      </w:r>
      <w:r w:rsidR="00105062" w:rsidRPr="008C215C">
        <w:rPr>
          <w:b/>
        </w:rPr>
        <w:t>;modeltype=data-storage-creation</w:t>
      </w:r>
      <w:r w:rsidR="008C215C" w:rsidRPr="008C215C">
        <w:rPr>
          <w:b/>
        </w:rPr>
        <w:t>-res</w:t>
      </w:r>
      <w:r w:rsidR="008C215C" w:rsidRPr="00DD7E29">
        <w:t>"</w:t>
      </w:r>
      <w:r w:rsidR="008C215C">
        <w:t>.</w:t>
      </w:r>
    </w:p>
    <w:p w:rsidR="008C215C" w:rsidRDefault="008C215C" w:rsidP="00105062"/>
    <w:p w:rsidR="008C215C" w:rsidRDefault="008C215C" w:rsidP="008C215C">
      <w:r>
        <w:t xml:space="preserve">The above proposal </w:t>
      </w:r>
      <w:r>
        <w:t>provides a significantly more manageable way of working with media types</w:t>
      </w:r>
      <w:r>
        <w:t xml:space="preserve"> as a single one should be registered and at the very same time, i</w:t>
      </w:r>
      <w:r>
        <w:t xml:space="preserve">t avoids the need to register </w:t>
      </w:r>
      <w:r>
        <w:t>more and more (</w:t>
      </w:r>
      <w:r>
        <w:t>new</w:t>
      </w:r>
      <w:r>
        <w:t>)</w:t>
      </w:r>
      <w:r>
        <w:t xml:space="preserve"> media types when new types are introduced</w:t>
      </w:r>
      <w:r>
        <w:t xml:space="preserve"> in a new release of the specification, e.g., the current one; Rel-19.</w:t>
      </w:r>
      <w:r w:rsidR="00C64894">
        <w:t xml:space="preserve"> Note that the proposal is in fact easily scalable.</w:t>
      </w:r>
    </w:p>
    <w:p w:rsidR="00105062" w:rsidRDefault="00105062" w:rsidP="00412D4C"/>
    <w:p w:rsidR="008C215C" w:rsidRPr="008C215C" w:rsidRDefault="008C215C" w:rsidP="008C215C">
      <w:r>
        <w:t xml:space="preserve">Similarly, for </w:t>
      </w:r>
      <w:r w:rsidR="00C64894">
        <w:t>TS 24.54</w:t>
      </w:r>
      <w:r w:rsidR="00C64894">
        <w:t>5</w:t>
      </w:r>
      <w:r w:rsidR="00C64894">
        <w:t> [</w:t>
      </w:r>
      <w:r w:rsidR="00C64894">
        <w:t>2</w:t>
      </w:r>
      <w:r w:rsidR="00C64894" w:rsidRPr="004D3578">
        <w:t>]</w:t>
      </w:r>
      <w:r w:rsidR="00C64894">
        <w:t xml:space="preserve">, </w:t>
      </w:r>
      <w:r>
        <w:t>and 24.548</w:t>
      </w:r>
      <w:r w:rsidR="00C64894">
        <w:t> [</w:t>
      </w:r>
      <w:r w:rsidR="00C64894">
        <w:t>3</w:t>
      </w:r>
      <w:r w:rsidR="00C64894" w:rsidRPr="004D3578">
        <w:t>]</w:t>
      </w:r>
      <w:r>
        <w:t xml:space="preserve"> a new MIME type</w:t>
      </w:r>
      <w:r w:rsidRPr="008C215C">
        <w:t xml:space="preserve"> structure </w:t>
      </w:r>
      <w:r w:rsidR="00C64894">
        <w:t>should</w:t>
      </w:r>
      <w:r w:rsidRPr="008C215C">
        <w:t xml:space="preserve"> be creat</w:t>
      </w:r>
      <w:r w:rsidR="00C64894">
        <w:t>ed so that for</w:t>
      </w:r>
      <w:r w:rsidRPr="008C215C">
        <w:t xml:space="preserve"> CBOR </w:t>
      </w:r>
      <w:r w:rsidR="00C64894">
        <w:t xml:space="preserve">payload, </w:t>
      </w:r>
      <w:r w:rsidRPr="008C215C">
        <w:t>a single root member</w:t>
      </w:r>
      <w:r w:rsidR="00C64894">
        <w:t>, and then a</w:t>
      </w:r>
      <w:r w:rsidRPr="008C215C">
        <w:t xml:space="preserve"> parameter </w:t>
      </w:r>
      <w:r w:rsidR="00C64894">
        <w:t xml:space="preserve">will </w:t>
      </w:r>
      <w:r w:rsidRPr="008C215C">
        <w:t>contain the type in a header as has been previously suggested.</w:t>
      </w:r>
    </w:p>
    <w:p w:rsidR="00105062" w:rsidRDefault="00105062" w:rsidP="00412D4C"/>
    <w:p w:rsidR="00412D4C" w:rsidRDefault="00412D4C" w:rsidP="00412D4C">
      <w:pPr>
        <w:pStyle w:val="Heading1"/>
      </w:pPr>
      <w:r>
        <w:t>3</w:t>
      </w:r>
      <w:r>
        <w:tab/>
        <w:t>Conclusion</w:t>
      </w:r>
    </w:p>
    <w:p w:rsidR="00B06937" w:rsidRDefault="00412D4C" w:rsidP="00412D4C">
      <w:r>
        <w:t xml:space="preserve">The authors of this paper provide </w:t>
      </w:r>
      <w:bookmarkStart w:id="1" w:name="OLE_LINK3"/>
      <w:bookmarkStart w:id="2" w:name="OLE_LINK4"/>
      <w:r w:rsidR="00B06937">
        <w:t xml:space="preserve">information about </w:t>
      </w:r>
      <w:bookmarkEnd w:id="1"/>
      <w:bookmarkEnd w:id="2"/>
      <w:r w:rsidR="00C64894">
        <w:t xml:space="preserve">the result of </w:t>
      </w:r>
      <w:r w:rsidR="00B71038">
        <w:t xml:space="preserve">the </w:t>
      </w:r>
      <w:r w:rsidR="00C64894">
        <w:t>IANA expert review of registration requests sent because of new MIME types added in TS 24.543 [1</w:t>
      </w:r>
      <w:r w:rsidR="00C64894" w:rsidRPr="004D3578">
        <w:t>]</w:t>
      </w:r>
      <w:r w:rsidR="00C64894">
        <w:t>, 24.545 [2</w:t>
      </w:r>
      <w:r w:rsidR="00C64894" w:rsidRPr="004D3578">
        <w:t>]</w:t>
      </w:r>
      <w:r w:rsidR="00C64894">
        <w:t xml:space="preserve"> and 24.548 [3</w:t>
      </w:r>
      <w:r w:rsidR="00C64894" w:rsidRPr="004D3578">
        <w:t>]</w:t>
      </w:r>
      <w:r w:rsidR="00B06937">
        <w:t>.</w:t>
      </w:r>
    </w:p>
    <w:p w:rsidR="00B06937" w:rsidRDefault="00B06937" w:rsidP="00412D4C"/>
    <w:p w:rsidR="00F02EAA" w:rsidRDefault="00F02EAA" w:rsidP="00412D4C">
      <w:r>
        <w:t>The present paper</w:t>
      </w:r>
      <w:r w:rsidR="00B06937">
        <w:t xml:space="preserve"> </w:t>
      </w:r>
      <w:bookmarkStart w:id="3" w:name="OLE_LINK5"/>
      <w:r w:rsidR="00C64894">
        <w:t xml:space="preserve">shows that CT1 needs to update the new MIME types added in </w:t>
      </w:r>
      <w:r w:rsidR="00C64894">
        <w:t>TS 24.543 [1</w:t>
      </w:r>
      <w:r w:rsidR="00C64894" w:rsidRPr="004D3578">
        <w:t>]</w:t>
      </w:r>
      <w:r w:rsidR="00C64894">
        <w:t>, 24.545 [2</w:t>
      </w:r>
      <w:r w:rsidR="00C64894" w:rsidRPr="004D3578">
        <w:t>]</w:t>
      </w:r>
      <w:r w:rsidR="00C64894">
        <w:t xml:space="preserve"> and 24.548 [3</w:t>
      </w:r>
      <w:r w:rsidR="00C64894" w:rsidRPr="004D3578">
        <w:t>]</w:t>
      </w:r>
      <w:r w:rsidR="00C64894">
        <w:t xml:space="preserve"> considering the information provided by IANA</w:t>
      </w:r>
      <w:bookmarkEnd w:id="3"/>
      <w:proofErr w:type="gramStart"/>
      <w:r w:rsidR="00C64894">
        <w:t xml:space="preserve">. </w:t>
      </w:r>
      <w:proofErr w:type="gramEnd"/>
      <w:r w:rsidR="00C64894">
        <w:t xml:space="preserve">A proposal is outline so that </w:t>
      </w:r>
      <w:r w:rsidR="00C64894">
        <w:t xml:space="preserve">a single </w:t>
      </w:r>
      <w:r w:rsidR="00BC2129">
        <w:t xml:space="preserve">(root) </w:t>
      </w:r>
      <w:r w:rsidR="00C64894">
        <w:t xml:space="preserve">media type registration </w:t>
      </w:r>
      <w:r w:rsidR="00C64894">
        <w:t xml:space="preserve">is required for a particular payload and then </w:t>
      </w:r>
      <w:r w:rsidR="00C64894">
        <w:t xml:space="preserve">a </w:t>
      </w:r>
      <w:r w:rsidR="00BC2129">
        <w:t xml:space="preserve">media type </w:t>
      </w:r>
      <w:r w:rsidR="00C64894">
        <w:t xml:space="preserve">parameter </w:t>
      </w:r>
      <w:r w:rsidR="00C64894">
        <w:t xml:space="preserve">is used </w:t>
      </w:r>
      <w:r w:rsidR="00C64894">
        <w:t xml:space="preserve">to identify </w:t>
      </w:r>
      <w:r w:rsidR="00BC2129">
        <w:t xml:space="preserve">a data </w:t>
      </w:r>
      <w:r w:rsidR="00C64894">
        <w:t>type.</w:t>
      </w:r>
      <w:r w:rsidR="00BC2129">
        <w:t xml:space="preserve"> An example can be </w:t>
      </w:r>
      <w:r w:rsidR="00BC2129" w:rsidRPr="00DD7E29">
        <w:t>"</w:t>
      </w:r>
      <w:proofErr w:type="gramStart"/>
      <w:r w:rsidR="00BC2129">
        <w:t>vnd.3gpp.seal</w:t>
      </w:r>
      <w:proofErr w:type="gramEnd"/>
      <w:r w:rsidR="00BC2129">
        <w:t>-data-delivery-info+cbor</w:t>
      </w:r>
      <w:r w:rsidR="00BC2129" w:rsidRPr="008C215C">
        <w:rPr>
          <w:b/>
        </w:rPr>
        <w:t>;modeltype=data-storage-creation-req</w:t>
      </w:r>
      <w:r w:rsidR="00BC2129" w:rsidRPr="00DD7E29">
        <w:t>"</w:t>
      </w:r>
      <w:r w:rsidR="00BC2129">
        <w:t>.</w:t>
      </w:r>
    </w:p>
    <w:p w:rsidR="00FF1A85" w:rsidRDefault="00FF1A85" w:rsidP="00412D4C"/>
    <w:p w:rsidR="00BC7095" w:rsidRDefault="00F02EAA" w:rsidP="00F02EAA">
      <w:r>
        <w:t xml:space="preserve">The authors of this paper </w:t>
      </w:r>
      <w:r w:rsidR="00BC2129">
        <w:t xml:space="preserve">have submitted a number of change requests (CRs) based on the proposal outlined so that if approved, 3GPP can </w:t>
      </w:r>
      <w:r w:rsidR="00BC2129">
        <w:t>proceed with revised registration request of MIME types.</w:t>
      </w:r>
      <w:r w:rsidR="00A275D3">
        <w:t xml:space="preserve"> Registration of MIME types is needed for </w:t>
      </w:r>
      <w:r w:rsidR="00FF1A85">
        <w:t>the functionality (APIs)</w:t>
      </w:r>
      <w:r w:rsidR="00A275D3">
        <w:t xml:space="preserve"> defined by </w:t>
      </w:r>
      <w:r w:rsidR="00A275D3">
        <w:t>TS 24.543 [1</w:t>
      </w:r>
      <w:r w:rsidR="00A275D3" w:rsidRPr="004D3578">
        <w:t>]</w:t>
      </w:r>
      <w:r w:rsidR="00A275D3">
        <w:t>, 24.545 [2</w:t>
      </w:r>
      <w:r w:rsidR="00A275D3" w:rsidRPr="004D3578">
        <w:t>]</w:t>
      </w:r>
      <w:r w:rsidR="00A275D3">
        <w:t xml:space="preserve"> and 24.548 [3</w:t>
      </w:r>
      <w:r w:rsidR="00A275D3" w:rsidRPr="004D3578">
        <w:t>]</w:t>
      </w:r>
      <w:r w:rsidR="00A275D3">
        <w:t xml:space="preserve"> (all SEAL-related protocol specifications)</w:t>
      </w:r>
      <w:r w:rsidR="00FF1A85">
        <w:t xml:space="preserve"> can be adopted by the market.</w:t>
      </w:r>
    </w:p>
    <w:p w:rsidR="00412D4C" w:rsidRDefault="00412D4C" w:rsidP="00412D4C">
      <w:pPr>
        <w:rPr>
          <w:rFonts w:ascii="Arial" w:hAnsi="Arial" w:cs="Arial"/>
          <w:b/>
          <w:bCs/>
        </w:rPr>
      </w:pPr>
    </w:p>
    <w:p w:rsidR="00412D4C" w:rsidRDefault="00412D4C" w:rsidP="00412D4C">
      <w:pPr>
        <w:pStyle w:val="Heading1"/>
      </w:pPr>
      <w:r>
        <w:t>References</w:t>
      </w:r>
    </w:p>
    <w:p w:rsidR="00412D4C" w:rsidRDefault="00412D4C" w:rsidP="00412D4C">
      <w:pPr>
        <w:pStyle w:val="EX"/>
      </w:pPr>
      <w:r>
        <w:t>[1]</w:t>
      </w:r>
      <w:r>
        <w:tab/>
      </w:r>
      <w:r w:rsidR="00C64894">
        <w:t>3GPP TS</w:t>
      </w:r>
      <w:r w:rsidR="00C64894" w:rsidRPr="001D0A32">
        <w:t> 2</w:t>
      </w:r>
      <w:r w:rsidR="00C64894">
        <w:t>4.54</w:t>
      </w:r>
      <w:r w:rsidR="0092030C">
        <w:t>3</w:t>
      </w:r>
      <w:r w:rsidR="00C64894" w:rsidRPr="004D3578">
        <w:t>: "</w:t>
      </w:r>
      <w:r w:rsidR="00C64894">
        <w:t>Data Delivery</w:t>
      </w:r>
      <w:r w:rsidR="00C64894" w:rsidRPr="0068211D">
        <w:t xml:space="preserve"> </w:t>
      </w:r>
      <w:r w:rsidR="00C64894">
        <w:t>M</w:t>
      </w:r>
      <w:r w:rsidR="00C64894" w:rsidRPr="0068211D">
        <w:t>anagement - Service Enabler Architecture Layer for Verticals (SEAL); Protocol Specification</w:t>
      </w:r>
    </w:p>
    <w:p w:rsidR="00412D4C" w:rsidRDefault="00412D4C" w:rsidP="00412D4C">
      <w:pPr>
        <w:pStyle w:val="EX"/>
      </w:pPr>
      <w:r>
        <w:t>[</w:t>
      </w:r>
      <w:r w:rsidR="00C64894">
        <w:t>2</w:t>
      </w:r>
      <w:r>
        <w:t>]</w:t>
      </w:r>
      <w:r>
        <w:tab/>
        <w:t>3GPP TS</w:t>
      </w:r>
      <w:r w:rsidRPr="001D0A32">
        <w:t> 2</w:t>
      </w:r>
      <w:r w:rsidR="002F64E7">
        <w:t>4.5</w:t>
      </w:r>
      <w:r w:rsidR="00C64894">
        <w:t>45</w:t>
      </w:r>
      <w:r w:rsidRPr="004D3578">
        <w:t>: "</w:t>
      </w:r>
      <w:r w:rsidR="00C64894">
        <w:t>Location</w:t>
      </w:r>
      <w:r w:rsidR="00C64894" w:rsidRPr="0068211D">
        <w:t xml:space="preserve"> </w:t>
      </w:r>
      <w:r w:rsidR="00C64894">
        <w:t>M</w:t>
      </w:r>
      <w:r w:rsidR="00C64894" w:rsidRPr="0068211D">
        <w:t>anagement - Service Enabler Architecture Layer for Verticals (SEAL); Protocol Specification</w:t>
      </w:r>
      <w:r w:rsidR="00C64894" w:rsidRPr="004D3578">
        <w:t xml:space="preserve"> </w:t>
      </w:r>
      <w:r w:rsidRPr="004D3578">
        <w:t>".</w:t>
      </w:r>
    </w:p>
    <w:p w:rsidR="00412D4C" w:rsidRDefault="002F64E7" w:rsidP="00412D4C">
      <w:pPr>
        <w:pStyle w:val="EX"/>
      </w:pPr>
      <w:r>
        <w:t>[</w:t>
      </w:r>
      <w:r w:rsidR="00C64894">
        <w:t>3</w:t>
      </w:r>
      <w:r w:rsidR="00412D4C">
        <w:t>]</w:t>
      </w:r>
      <w:r w:rsidR="00412D4C">
        <w:tab/>
        <w:t>3GPP TS</w:t>
      </w:r>
      <w:r w:rsidR="00412D4C" w:rsidRPr="001D0A32">
        <w:t> 2</w:t>
      </w:r>
      <w:r w:rsidR="00412D4C">
        <w:t>4.548</w:t>
      </w:r>
      <w:r w:rsidR="00412D4C" w:rsidRPr="004D3578">
        <w:t>: "</w:t>
      </w:r>
      <w:r w:rsidR="00412D4C">
        <w:t>Network Resource</w:t>
      </w:r>
      <w:r w:rsidR="00412D4C" w:rsidRPr="0068211D">
        <w:t xml:space="preserve"> </w:t>
      </w:r>
      <w:r w:rsidR="00412D4C">
        <w:t>M</w:t>
      </w:r>
      <w:r w:rsidR="00412D4C" w:rsidRPr="0068211D">
        <w:t>anagement - Service Enabler Architecture Layer for Verticals (SEAL); Protocol Specification</w:t>
      </w:r>
      <w:r w:rsidR="00412D4C" w:rsidRPr="004D3578">
        <w:t>".</w:t>
      </w:r>
    </w:p>
    <w:p w:rsidR="00412D4C" w:rsidRDefault="00412D4C" w:rsidP="00412D4C">
      <w:pPr>
        <w:rPr>
          <w:rFonts w:ascii="Arial" w:hAnsi="Arial" w:cs="Arial"/>
          <w:b/>
          <w:bCs/>
        </w:rPr>
      </w:pPr>
    </w:p>
    <w:sectPr w:rsidR="00412D4C">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1A83" w:rsidRDefault="00B31A83">
      <w:r>
        <w:separator/>
      </w:r>
    </w:p>
  </w:endnote>
  <w:endnote w:type="continuationSeparator" w:id="0">
    <w:p w:rsidR="00B31A83" w:rsidRDefault="00B31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1A83" w:rsidRDefault="00B31A83">
      <w:r>
        <w:separator/>
      </w:r>
    </w:p>
  </w:footnote>
  <w:footnote w:type="continuationSeparator" w:id="0">
    <w:p w:rsidR="00B31A83" w:rsidRDefault="00B31A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04250"/>
    <w:multiLevelType w:val="hybridMultilevel"/>
    <w:tmpl w:val="8AB607BC"/>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A257A7A"/>
    <w:multiLevelType w:val="hybridMultilevel"/>
    <w:tmpl w:val="ADA62642"/>
    <w:lvl w:ilvl="0" w:tplc="34E813F2">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690034"/>
    <w:multiLevelType w:val="hybridMultilevel"/>
    <w:tmpl w:val="B03A33DE"/>
    <w:lvl w:ilvl="0" w:tplc="45A432FE">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7A5323"/>
    <w:multiLevelType w:val="hybridMultilevel"/>
    <w:tmpl w:val="0DB054DE"/>
    <w:lvl w:ilvl="0" w:tplc="8AEE3798">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B540A1"/>
    <w:multiLevelType w:val="hybridMultilevel"/>
    <w:tmpl w:val="16C6EC8E"/>
    <w:lvl w:ilvl="0" w:tplc="F3C427B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61573CD"/>
    <w:multiLevelType w:val="hybridMultilevel"/>
    <w:tmpl w:val="1AFCBA98"/>
    <w:lvl w:ilvl="0" w:tplc="F8F42F98">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3"/>
  </w:num>
  <w:num w:numId="4">
    <w:abstractNumId w:val="6"/>
  </w:num>
  <w:num w:numId="5">
    <w:abstractNumId w:val="5"/>
  </w:num>
  <w:num w:numId="6">
    <w:abstractNumId w:val="0"/>
  </w:num>
  <w:num w:numId="7">
    <w:abstractNumId w:val="1"/>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88C"/>
    <w:rsid w:val="00010665"/>
    <w:rsid w:val="000149FB"/>
    <w:rsid w:val="000171B6"/>
    <w:rsid w:val="0002294E"/>
    <w:rsid w:val="00024FC7"/>
    <w:rsid w:val="00026029"/>
    <w:rsid w:val="000349A4"/>
    <w:rsid w:val="00036EB1"/>
    <w:rsid w:val="00041F84"/>
    <w:rsid w:val="00051555"/>
    <w:rsid w:val="00053E0F"/>
    <w:rsid w:val="00054CF8"/>
    <w:rsid w:val="00055FA3"/>
    <w:rsid w:val="00056F79"/>
    <w:rsid w:val="0006419B"/>
    <w:rsid w:val="00070E52"/>
    <w:rsid w:val="00075168"/>
    <w:rsid w:val="0007711F"/>
    <w:rsid w:val="00080CF0"/>
    <w:rsid w:val="00080EC8"/>
    <w:rsid w:val="000825AC"/>
    <w:rsid w:val="00087FD8"/>
    <w:rsid w:val="000967F4"/>
    <w:rsid w:val="000B2F95"/>
    <w:rsid w:val="000B5B2E"/>
    <w:rsid w:val="000B721D"/>
    <w:rsid w:val="000D4593"/>
    <w:rsid w:val="000E5B73"/>
    <w:rsid w:val="000F3C6A"/>
    <w:rsid w:val="000F53CD"/>
    <w:rsid w:val="0010162C"/>
    <w:rsid w:val="00101871"/>
    <w:rsid w:val="00105062"/>
    <w:rsid w:val="00112235"/>
    <w:rsid w:val="00127D4F"/>
    <w:rsid w:val="001316DA"/>
    <w:rsid w:val="00133AE1"/>
    <w:rsid w:val="00135045"/>
    <w:rsid w:val="001370D8"/>
    <w:rsid w:val="00143D2E"/>
    <w:rsid w:val="00155ECA"/>
    <w:rsid w:val="00156B72"/>
    <w:rsid w:val="00160FBA"/>
    <w:rsid w:val="0016508D"/>
    <w:rsid w:val="00166FE2"/>
    <w:rsid w:val="00197731"/>
    <w:rsid w:val="001A147D"/>
    <w:rsid w:val="001A4679"/>
    <w:rsid w:val="001B67F4"/>
    <w:rsid w:val="001C1DFB"/>
    <w:rsid w:val="001C4210"/>
    <w:rsid w:val="001D0354"/>
    <w:rsid w:val="001D0676"/>
    <w:rsid w:val="001D2B2A"/>
    <w:rsid w:val="001E2D52"/>
    <w:rsid w:val="001E65AA"/>
    <w:rsid w:val="001F1CDE"/>
    <w:rsid w:val="001F2939"/>
    <w:rsid w:val="00200E9B"/>
    <w:rsid w:val="002070CB"/>
    <w:rsid w:val="002146F5"/>
    <w:rsid w:val="002155B1"/>
    <w:rsid w:val="002203CC"/>
    <w:rsid w:val="002222DD"/>
    <w:rsid w:val="00226CBC"/>
    <w:rsid w:val="002316E9"/>
    <w:rsid w:val="00236D1F"/>
    <w:rsid w:val="0024048C"/>
    <w:rsid w:val="00240AAD"/>
    <w:rsid w:val="00243087"/>
    <w:rsid w:val="00244694"/>
    <w:rsid w:val="00251B94"/>
    <w:rsid w:val="002565F6"/>
    <w:rsid w:val="002623B7"/>
    <w:rsid w:val="00265855"/>
    <w:rsid w:val="00270022"/>
    <w:rsid w:val="00283E84"/>
    <w:rsid w:val="00286F3A"/>
    <w:rsid w:val="00291475"/>
    <w:rsid w:val="002968F2"/>
    <w:rsid w:val="002A5694"/>
    <w:rsid w:val="002B1F06"/>
    <w:rsid w:val="002B4FB5"/>
    <w:rsid w:val="002B5361"/>
    <w:rsid w:val="002B71DE"/>
    <w:rsid w:val="002B7527"/>
    <w:rsid w:val="002C01BB"/>
    <w:rsid w:val="002C2AE5"/>
    <w:rsid w:val="002D2F60"/>
    <w:rsid w:val="002E54A0"/>
    <w:rsid w:val="002F40B4"/>
    <w:rsid w:val="002F64E7"/>
    <w:rsid w:val="002F79D1"/>
    <w:rsid w:val="003073CD"/>
    <w:rsid w:val="003120F6"/>
    <w:rsid w:val="003149E4"/>
    <w:rsid w:val="00314A9D"/>
    <w:rsid w:val="003206D8"/>
    <w:rsid w:val="003216DB"/>
    <w:rsid w:val="00325E33"/>
    <w:rsid w:val="00326E55"/>
    <w:rsid w:val="00340E88"/>
    <w:rsid w:val="0034166F"/>
    <w:rsid w:val="003420E4"/>
    <w:rsid w:val="00350BA7"/>
    <w:rsid w:val="00356C42"/>
    <w:rsid w:val="00363662"/>
    <w:rsid w:val="00364523"/>
    <w:rsid w:val="003709CB"/>
    <w:rsid w:val="00370F1B"/>
    <w:rsid w:val="00375C49"/>
    <w:rsid w:val="00381C4B"/>
    <w:rsid w:val="0038252A"/>
    <w:rsid w:val="0039308F"/>
    <w:rsid w:val="003A0D26"/>
    <w:rsid w:val="003A3EB3"/>
    <w:rsid w:val="003A66BA"/>
    <w:rsid w:val="003B0EE1"/>
    <w:rsid w:val="003B23B5"/>
    <w:rsid w:val="003B240D"/>
    <w:rsid w:val="003D1FC5"/>
    <w:rsid w:val="003E5F93"/>
    <w:rsid w:val="003F2A4B"/>
    <w:rsid w:val="003F5FBB"/>
    <w:rsid w:val="003F6383"/>
    <w:rsid w:val="003F767F"/>
    <w:rsid w:val="003F7E80"/>
    <w:rsid w:val="0040666F"/>
    <w:rsid w:val="00407ADA"/>
    <w:rsid w:val="004110BB"/>
    <w:rsid w:val="00412296"/>
    <w:rsid w:val="00412D4C"/>
    <w:rsid w:val="0041390A"/>
    <w:rsid w:val="00415D4E"/>
    <w:rsid w:val="00417682"/>
    <w:rsid w:val="004233A7"/>
    <w:rsid w:val="004267BA"/>
    <w:rsid w:val="0043464A"/>
    <w:rsid w:val="00440082"/>
    <w:rsid w:val="00440C94"/>
    <w:rsid w:val="00444B15"/>
    <w:rsid w:val="0045162D"/>
    <w:rsid w:val="004552B1"/>
    <w:rsid w:val="0045653A"/>
    <w:rsid w:val="004573AF"/>
    <w:rsid w:val="00460B23"/>
    <w:rsid w:val="00461D67"/>
    <w:rsid w:val="004631B5"/>
    <w:rsid w:val="00472D1F"/>
    <w:rsid w:val="004731DB"/>
    <w:rsid w:val="004733A3"/>
    <w:rsid w:val="0047738E"/>
    <w:rsid w:val="00481D67"/>
    <w:rsid w:val="00485502"/>
    <w:rsid w:val="00485C07"/>
    <w:rsid w:val="00487597"/>
    <w:rsid w:val="004A1FA1"/>
    <w:rsid w:val="004A4AEC"/>
    <w:rsid w:val="004B1746"/>
    <w:rsid w:val="004B262B"/>
    <w:rsid w:val="004B289D"/>
    <w:rsid w:val="004B3B5C"/>
    <w:rsid w:val="004B55A2"/>
    <w:rsid w:val="004B5737"/>
    <w:rsid w:val="004C750A"/>
    <w:rsid w:val="004D6111"/>
    <w:rsid w:val="004E294D"/>
    <w:rsid w:val="004F267A"/>
    <w:rsid w:val="004F2B01"/>
    <w:rsid w:val="004F2B3C"/>
    <w:rsid w:val="004F5156"/>
    <w:rsid w:val="00505310"/>
    <w:rsid w:val="0051018E"/>
    <w:rsid w:val="00515DE4"/>
    <w:rsid w:val="0052032E"/>
    <w:rsid w:val="00530672"/>
    <w:rsid w:val="00543DF1"/>
    <w:rsid w:val="00555B66"/>
    <w:rsid w:val="0056301E"/>
    <w:rsid w:val="00567D6B"/>
    <w:rsid w:val="005748CA"/>
    <w:rsid w:val="005A18C5"/>
    <w:rsid w:val="005B1453"/>
    <w:rsid w:val="005B32FF"/>
    <w:rsid w:val="005B5906"/>
    <w:rsid w:val="005C0FFC"/>
    <w:rsid w:val="005C1131"/>
    <w:rsid w:val="005C202A"/>
    <w:rsid w:val="005C3F71"/>
    <w:rsid w:val="005D7C96"/>
    <w:rsid w:val="005E0CD0"/>
    <w:rsid w:val="005E122C"/>
    <w:rsid w:val="005E1676"/>
    <w:rsid w:val="005E1E0B"/>
    <w:rsid w:val="005E45F9"/>
    <w:rsid w:val="005E5AAB"/>
    <w:rsid w:val="005E7235"/>
    <w:rsid w:val="005F2DF7"/>
    <w:rsid w:val="00614E62"/>
    <w:rsid w:val="0062433A"/>
    <w:rsid w:val="0063137F"/>
    <w:rsid w:val="006474E6"/>
    <w:rsid w:val="00660354"/>
    <w:rsid w:val="00665B9B"/>
    <w:rsid w:val="0066670D"/>
    <w:rsid w:val="00672963"/>
    <w:rsid w:val="00672F5D"/>
    <w:rsid w:val="00672FF5"/>
    <w:rsid w:val="006747CC"/>
    <w:rsid w:val="00674AFB"/>
    <w:rsid w:val="00680E2D"/>
    <w:rsid w:val="00687C99"/>
    <w:rsid w:val="00690C3F"/>
    <w:rsid w:val="006930C7"/>
    <w:rsid w:val="00693147"/>
    <w:rsid w:val="00695FD2"/>
    <w:rsid w:val="00696485"/>
    <w:rsid w:val="006B11F7"/>
    <w:rsid w:val="006B2863"/>
    <w:rsid w:val="006C2E4B"/>
    <w:rsid w:val="006C7895"/>
    <w:rsid w:val="006D09A5"/>
    <w:rsid w:val="006D1A9E"/>
    <w:rsid w:val="006D575E"/>
    <w:rsid w:val="006E2B83"/>
    <w:rsid w:val="006E478F"/>
    <w:rsid w:val="006E512B"/>
    <w:rsid w:val="006F1ECB"/>
    <w:rsid w:val="006F3EB6"/>
    <w:rsid w:val="007025BE"/>
    <w:rsid w:val="00707BF9"/>
    <w:rsid w:val="0071040A"/>
    <w:rsid w:val="00715209"/>
    <w:rsid w:val="00727912"/>
    <w:rsid w:val="00736140"/>
    <w:rsid w:val="00744C06"/>
    <w:rsid w:val="00745DE1"/>
    <w:rsid w:val="00747F48"/>
    <w:rsid w:val="00752B3E"/>
    <w:rsid w:val="00755734"/>
    <w:rsid w:val="00756F9A"/>
    <w:rsid w:val="00757F8E"/>
    <w:rsid w:val="007728D1"/>
    <w:rsid w:val="00777B96"/>
    <w:rsid w:val="00780589"/>
    <w:rsid w:val="00782C53"/>
    <w:rsid w:val="00787383"/>
    <w:rsid w:val="0079169A"/>
    <w:rsid w:val="0079245A"/>
    <w:rsid w:val="00794715"/>
    <w:rsid w:val="007A0C99"/>
    <w:rsid w:val="007A5B7E"/>
    <w:rsid w:val="007A7599"/>
    <w:rsid w:val="007B45AB"/>
    <w:rsid w:val="007C6F90"/>
    <w:rsid w:val="007C6FCB"/>
    <w:rsid w:val="007E1D35"/>
    <w:rsid w:val="007E6FD9"/>
    <w:rsid w:val="007F0D64"/>
    <w:rsid w:val="00801B3D"/>
    <w:rsid w:val="008200DD"/>
    <w:rsid w:val="00821BF4"/>
    <w:rsid w:val="00824B9A"/>
    <w:rsid w:val="008267E8"/>
    <w:rsid w:val="00826E13"/>
    <w:rsid w:val="0083144A"/>
    <w:rsid w:val="008316E2"/>
    <w:rsid w:val="0083200C"/>
    <w:rsid w:val="0083778E"/>
    <w:rsid w:val="00841FE3"/>
    <w:rsid w:val="008519AF"/>
    <w:rsid w:val="008557F7"/>
    <w:rsid w:val="0086074A"/>
    <w:rsid w:val="00866AE9"/>
    <w:rsid w:val="008753FC"/>
    <w:rsid w:val="00880111"/>
    <w:rsid w:val="00880B5B"/>
    <w:rsid w:val="00885DA4"/>
    <w:rsid w:val="00886C75"/>
    <w:rsid w:val="008911CF"/>
    <w:rsid w:val="008921CA"/>
    <w:rsid w:val="008944CE"/>
    <w:rsid w:val="008A1B82"/>
    <w:rsid w:val="008B487A"/>
    <w:rsid w:val="008B65EC"/>
    <w:rsid w:val="008B75C2"/>
    <w:rsid w:val="008C215C"/>
    <w:rsid w:val="008D051F"/>
    <w:rsid w:val="008D4B3A"/>
    <w:rsid w:val="008D654B"/>
    <w:rsid w:val="008E23C7"/>
    <w:rsid w:val="008F0A1F"/>
    <w:rsid w:val="008F45E3"/>
    <w:rsid w:val="0090092C"/>
    <w:rsid w:val="009022A7"/>
    <w:rsid w:val="0091399A"/>
    <w:rsid w:val="00915165"/>
    <w:rsid w:val="0092030C"/>
    <w:rsid w:val="00920C29"/>
    <w:rsid w:val="00931977"/>
    <w:rsid w:val="00940C80"/>
    <w:rsid w:val="0094609D"/>
    <w:rsid w:val="0095261D"/>
    <w:rsid w:val="00962532"/>
    <w:rsid w:val="00965448"/>
    <w:rsid w:val="0096716A"/>
    <w:rsid w:val="00970917"/>
    <w:rsid w:val="009768C3"/>
    <w:rsid w:val="0098256C"/>
    <w:rsid w:val="00982F42"/>
    <w:rsid w:val="00993F53"/>
    <w:rsid w:val="009945EC"/>
    <w:rsid w:val="00995924"/>
    <w:rsid w:val="00995F50"/>
    <w:rsid w:val="009972A6"/>
    <w:rsid w:val="009A62E2"/>
    <w:rsid w:val="009B0F93"/>
    <w:rsid w:val="009B66CF"/>
    <w:rsid w:val="009C3478"/>
    <w:rsid w:val="009C7CE4"/>
    <w:rsid w:val="009D3968"/>
    <w:rsid w:val="009D4C8D"/>
    <w:rsid w:val="009E0B85"/>
    <w:rsid w:val="009E2319"/>
    <w:rsid w:val="009F5D98"/>
    <w:rsid w:val="00A10ADB"/>
    <w:rsid w:val="00A17506"/>
    <w:rsid w:val="00A1781A"/>
    <w:rsid w:val="00A275D3"/>
    <w:rsid w:val="00A33368"/>
    <w:rsid w:val="00A416BC"/>
    <w:rsid w:val="00A4486F"/>
    <w:rsid w:val="00A468D5"/>
    <w:rsid w:val="00A55AC4"/>
    <w:rsid w:val="00A57FF6"/>
    <w:rsid w:val="00A66BDE"/>
    <w:rsid w:val="00A67235"/>
    <w:rsid w:val="00A81514"/>
    <w:rsid w:val="00A82F43"/>
    <w:rsid w:val="00A82FCC"/>
    <w:rsid w:val="00A87530"/>
    <w:rsid w:val="00AA3965"/>
    <w:rsid w:val="00AA3E32"/>
    <w:rsid w:val="00AB0500"/>
    <w:rsid w:val="00AB08B3"/>
    <w:rsid w:val="00AB2A19"/>
    <w:rsid w:val="00AB438D"/>
    <w:rsid w:val="00AB4716"/>
    <w:rsid w:val="00AB588A"/>
    <w:rsid w:val="00AB6377"/>
    <w:rsid w:val="00AB7E19"/>
    <w:rsid w:val="00AC6BF1"/>
    <w:rsid w:val="00AD4CCD"/>
    <w:rsid w:val="00AD5B51"/>
    <w:rsid w:val="00AD6576"/>
    <w:rsid w:val="00AF2A99"/>
    <w:rsid w:val="00AF2E9D"/>
    <w:rsid w:val="00B06937"/>
    <w:rsid w:val="00B13C6C"/>
    <w:rsid w:val="00B22048"/>
    <w:rsid w:val="00B22660"/>
    <w:rsid w:val="00B23857"/>
    <w:rsid w:val="00B23E54"/>
    <w:rsid w:val="00B31A83"/>
    <w:rsid w:val="00B368C1"/>
    <w:rsid w:val="00B403FC"/>
    <w:rsid w:val="00B404BE"/>
    <w:rsid w:val="00B41178"/>
    <w:rsid w:val="00B419E1"/>
    <w:rsid w:val="00B71038"/>
    <w:rsid w:val="00B7458A"/>
    <w:rsid w:val="00B774BC"/>
    <w:rsid w:val="00B84367"/>
    <w:rsid w:val="00B847B1"/>
    <w:rsid w:val="00B8769F"/>
    <w:rsid w:val="00B92660"/>
    <w:rsid w:val="00B96BE0"/>
    <w:rsid w:val="00BA0C9C"/>
    <w:rsid w:val="00BA435F"/>
    <w:rsid w:val="00BA497E"/>
    <w:rsid w:val="00BA4A8C"/>
    <w:rsid w:val="00BA7860"/>
    <w:rsid w:val="00BB6F34"/>
    <w:rsid w:val="00BB7BED"/>
    <w:rsid w:val="00BC2129"/>
    <w:rsid w:val="00BC2A12"/>
    <w:rsid w:val="00BC3705"/>
    <w:rsid w:val="00BC56DD"/>
    <w:rsid w:val="00BC7095"/>
    <w:rsid w:val="00BE0223"/>
    <w:rsid w:val="00BE1F92"/>
    <w:rsid w:val="00BE451F"/>
    <w:rsid w:val="00BF0A84"/>
    <w:rsid w:val="00BF5B2B"/>
    <w:rsid w:val="00BF673B"/>
    <w:rsid w:val="00C006C6"/>
    <w:rsid w:val="00C01C93"/>
    <w:rsid w:val="00C02176"/>
    <w:rsid w:val="00C02B67"/>
    <w:rsid w:val="00C03706"/>
    <w:rsid w:val="00C054F4"/>
    <w:rsid w:val="00C16BAF"/>
    <w:rsid w:val="00C17BBD"/>
    <w:rsid w:val="00C17D3D"/>
    <w:rsid w:val="00C218FF"/>
    <w:rsid w:val="00C231A5"/>
    <w:rsid w:val="00C42176"/>
    <w:rsid w:val="00C50BBF"/>
    <w:rsid w:val="00C526F8"/>
    <w:rsid w:val="00C52CB9"/>
    <w:rsid w:val="00C63CC4"/>
    <w:rsid w:val="00C64894"/>
    <w:rsid w:val="00C6605C"/>
    <w:rsid w:val="00C770D3"/>
    <w:rsid w:val="00C909B6"/>
    <w:rsid w:val="00C92A90"/>
    <w:rsid w:val="00CA2CC5"/>
    <w:rsid w:val="00CB460E"/>
    <w:rsid w:val="00CB5DDA"/>
    <w:rsid w:val="00CB6D96"/>
    <w:rsid w:val="00CC2337"/>
    <w:rsid w:val="00CC2523"/>
    <w:rsid w:val="00CC3D09"/>
    <w:rsid w:val="00CD44A7"/>
    <w:rsid w:val="00CE09CC"/>
    <w:rsid w:val="00CE5677"/>
    <w:rsid w:val="00CE6B2B"/>
    <w:rsid w:val="00CF5859"/>
    <w:rsid w:val="00D0300C"/>
    <w:rsid w:val="00D038B4"/>
    <w:rsid w:val="00D04665"/>
    <w:rsid w:val="00D04FFE"/>
    <w:rsid w:val="00D104A9"/>
    <w:rsid w:val="00D10EC6"/>
    <w:rsid w:val="00D119E1"/>
    <w:rsid w:val="00D15DE7"/>
    <w:rsid w:val="00D22C79"/>
    <w:rsid w:val="00D2712E"/>
    <w:rsid w:val="00D354ED"/>
    <w:rsid w:val="00D36614"/>
    <w:rsid w:val="00D44A74"/>
    <w:rsid w:val="00D45429"/>
    <w:rsid w:val="00D56A54"/>
    <w:rsid w:val="00D57E66"/>
    <w:rsid w:val="00D63AFD"/>
    <w:rsid w:val="00D80CFD"/>
    <w:rsid w:val="00D86686"/>
    <w:rsid w:val="00D8756E"/>
    <w:rsid w:val="00D925F4"/>
    <w:rsid w:val="00D92B3D"/>
    <w:rsid w:val="00DA2CEA"/>
    <w:rsid w:val="00DA6178"/>
    <w:rsid w:val="00DB1E99"/>
    <w:rsid w:val="00DB2761"/>
    <w:rsid w:val="00DD51A7"/>
    <w:rsid w:val="00DD7E29"/>
    <w:rsid w:val="00DE2AB9"/>
    <w:rsid w:val="00DE46F2"/>
    <w:rsid w:val="00DE72A5"/>
    <w:rsid w:val="00DF1DED"/>
    <w:rsid w:val="00E00FDA"/>
    <w:rsid w:val="00E014A8"/>
    <w:rsid w:val="00E01A50"/>
    <w:rsid w:val="00E043AB"/>
    <w:rsid w:val="00E128E3"/>
    <w:rsid w:val="00E201B4"/>
    <w:rsid w:val="00E2507F"/>
    <w:rsid w:val="00E3274E"/>
    <w:rsid w:val="00E35C95"/>
    <w:rsid w:val="00E363A9"/>
    <w:rsid w:val="00E43270"/>
    <w:rsid w:val="00E72B58"/>
    <w:rsid w:val="00E755D2"/>
    <w:rsid w:val="00E83C53"/>
    <w:rsid w:val="00E90299"/>
    <w:rsid w:val="00E90686"/>
    <w:rsid w:val="00E90A43"/>
    <w:rsid w:val="00E97344"/>
    <w:rsid w:val="00E97444"/>
    <w:rsid w:val="00E97B5C"/>
    <w:rsid w:val="00EB18EF"/>
    <w:rsid w:val="00EB4704"/>
    <w:rsid w:val="00EB6219"/>
    <w:rsid w:val="00EB7788"/>
    <w:rsid w:val="00EC2006"/>
    <w:rsid w:val="00ED1B77"/>
    <w:rsid w:val="00ED333C"/>
    <w:rsid w:val="00ED38C1"/>
    <w:rsid w:val="00ED3D1F"/>
    <w:rsid w:val="00EE008E"/>
    <w:rsid w:val="00EF7192"/>
    <w:rsid w:val="00F02EAA"/>
    <w:rsid w:val="00F10E4E"/>
    <w:rsid w:val="00F34195"/>
    <w:rsid w:val="00F410A0"/>
    <w:rsid w:val="00F466FE"/>
    <w:rsid w:val="00F470BC"/>
    <w:rsid w:val="00F5344B"/>
    <w:rsid w:val="00F53FC2"/>
    <w:rsid w:val="00F5481E"/>
    <w:rsid w:val="00F568C6"/>
    <w:rsid w:val="00F56F18"/>
    <w:rsid w:val="00F57B58"/>
    <w:rsid w:val="00F61631"/>
    <w:rsid w:val="00F67F0D"/>
    <w:rsid w:val="00F71EFC"/>
    <w:rsid w:val="00F724C6"/>
    <w:rsid w:val="00F83AD1"/>
    <w:rsid w:val="00F85DCD"/>
    <w:rsid w:val="00F865B7"/>
    <w:rsid w:val="00F92842"/>
    <w:rsid w:val="00F9716A"/>
    <w:rsid w:val="00FA01B8"/>
    <w:rsid w:val="00FA1C97"/>
    <w:rsid w:val="00FA2392"/>
    <w:rsid w:val="00FA3FD1"/>
    <w:rsid w:val="00FA4F33"/>
    <w:rsid w:val="00FB2303"/>
    <w:rsid w:val="00FB634E"/>
    <w:rsid w:val="00FC7675"/>
    <w:rsid w:val="00FD4BB6"/>
    <w:rsid w:val="00FD78F2"/>
    <w:rsid w:val="00FE20E8"/>
    <w:rsid w:val="00FE496C"/>
    <w:rsid w:val="00FE5FB7"/>
    <w:rsid w:val="00FE7077"/>
    <w:rsid w:val="00FF156D"/>
    <w:rsid w:val="00FF1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49667F"/>
  <w15:chartTrackingRefBased/>
  <w15:docId w15:val="{5E85EAA7-A2CB-414F-B45B-5D7591596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paragraph" w:customStyle="1" w:styleId="TH">
    <w:name w:val="TH"/>
    <w:basedOn w:val="Normal"/>
    <w:link w:val="THChar"/>
    <w:rsid w:val="00243087"/>
    <w:pPr>
      <w:keepNext/>
      <w:keepLines/>
      <w:overflowPunct w:val="0"/>
      <w:autoSpaceDE w:val="0"/>
      <w:autoSpaceDN w:val="0"/>
      <w:adjustRightInd w:val="0"/>
      <w:spacing w:before="60" w:after="180"/>
      <w:jc w:val="center"/>
      <w:textAlignment w:val="baseline"/>
    </w:pPr>
    <w:rPr>
      <w:rFonts w:ascii="Arial" w:eastAsia="SimSun" w:hAnsi="Arial"/>
      <w:b/>
      <w:color w:val="000000"/>
      <w:lang w:val="x-none" w:eastAsia="ja-JP"/>
    </w:rPr>
  </w:style>
  <w:style w:type="character" w:customStyle="1" w:styleId="THChar">
    <w:name w:val="TH Char"/>
    <w:link w:val="TH"/>
    <w:rsid w:val="00243087"/>
    <w:rPr>
      <w:rFonts w:ascii="Arial" w:eastAsia="SimSun" w:hAnsi="Arial"/>
      <w:b/>
      <w:color w:val="000000"/>
      <w:lang w:val="x-none" w:eastAsia="ja-JP"/>
    </w:rPr>
  </w:style>
  <w:style w:type="paragraph" w:customStyle="1" w:styleId="TF">
    <w:name w:val="TF"/>
    <w:basedOn w:val="TH"/>
    <w:link w:val="TFChar"/>
    <w:rsid w:val="00243087"/>
    <w:pPr>
      <w:keepNext w:val="0"/>
      <w:spacing w:before="0" w:after="240"/>
    </w:pPr>
  </w:style>
  <w:style w:type="character" w:customStyle="1" w:styleId="TFChar">
    <w:name w:val="TF Char"/>
    <w:link w:val="TF"/>
    <w:locked/>
    <w:rsid w:val="00243087"/>
    <w:rPr>
      <w:rFonts w:ascii="Arial" w:eastAsia="SimSun" w:hAnsi="Arial"/>
      <w:b/>
      <w:color w:val="000000"/>
      <w:lang w:val="x-none" w:eastAsia="ja-JP"/>
    </w:rPr>
  </w:style>
  <w:style w:type="character" w:customStyle="1" w:styleId="B1Char">
    <w:name w:val="B1 Char"/>
    <w:link w:val="B1"/>
    <w:locked/>
    <w:rsid w:val="00E90A43"/>
    <w:rPr>
      <w:rFonts w:ascii="Arial" w:hAnsi="Arial"/>
      <w:lang w:val="en-GB"/>
    </w:rPr>
  </w:style>
  <w:style w:type="paragraph" w:customStyle="1" w:styleId="NO">
    <w:name w:val="NO"/>
    <w:basedOn w:val="Normal"/>
    <w:link w:val="NOZchn"/>
    <w:rsid w:val="009B66CF"/>
    <w:pPr>
      <w:keepLines/>
      <w:overflowPunct w:val="0"/>
      <w:autoSpaceDE w:val="0"/>
      <w:autoSpaceDN w:val="0"/>
      <w:adjustRightInd w:val="0"/>
      <w:spacing w:after="180"/>
      <w:ind w:left="1135" w:hanging="851"/>
      <w:textAlignment w:val="baseline"/>
    </w:pPr>
  </w:style>
  <w:style w:type="character" w:customStyle="1" w:styleId="NOZchn">
    <w:name w:val="NO Zchn"/>
    <w:link w:val="NO"/>
    <w:rsid w:val="009B66CF"/>
    <w:rPr>
      <w:lang w:val="en-GB"/>
    </w:rPr>
  </w:style>
  <w:style w:type="paragraph" w:customStyle="1" w:styleId="EditorsNote">
    <w:name w:val="Editor's Note"/>
    <w:basedOn w:val="NO"/>
    <w:link w:val="EditorsNoteChar"/>
    <w:rsid w:val="009B66CF"/>
    <w:pPr>
      <w:ind w:left="1418" w:hanging="1134"/>
    </w:pPr>
    <w:rPr>
      <w:color w:val="FF0000"/>
    </w:rPr>
  </w:style>
  <w:style w:type="character" w:customStyle="1" w:styleId="EditorsNoteChar">
    <w:name w:val="Editor's Note Char"/>
    <w:link w:val="EditorsNote"/>
    <w:rsid w:val="009B66CF"/>
    <w:rPr>
      <w:color w:val="FF0000"/>
      <w:lang w:val="en-GB"/>
    </w:rPr>
  </w:style>
  <w:style w:type="paragraph" w:customStyle="1" w:styleId="EX">
    <w:name w:val="EX"/>
    <w:basedOn w:val="Normal"/>
    <w:link w:val="EXCar"/>
    <w:qFormat/>
    <w:rsid w:val="00286F3A"/>
    <w:pPr>
      <w:keepLines/>
      <w:spacing w:after="180"/>
      <w:ind w:left="1702" w:hanging="1418"/>
    </w:pPr>
    <w:rPr>
      <w:rFonts w:eastAsia="SimSun"/>
      <w:lang w:eastAsia="x-none"/>
    </w:rPr>
  </w:style>
  <w:style w:type="character" w:customStyle="1" w:styleId="EXCar">
    <w:name w:val="EX Car"/>
    <w:link w:val="EX"/>
    <w:qFormat/>
    <w:rsid w:val="00286F3A"/>
    <w:rPr>
      <w:rFonts w:eastAsia="SimSun"/>
      <w:lang w:val="en-GB" w:eastAsia="x-none"/>
    </w:rPr>
  </w:style>
  <w:style w:type="paragraph" w:customStyle="1" w:styleId="B2">
    <w:name w:val="B2"/>
    <w:basedOn w:val="List2"/>
    <w:rsid w:val="003F6383"/>
    <w:pPr>
      <w:spacing w:after="180"/>
      <w:ind w:left="851" w:hanging="284"/>
      <w:contextualSpacing w:val="0"/>
    </w:pPr>
    <w:rPr>
      <w:lang w:eastAsia="ko-KR"/>
    </w:rPr>
  </w:style>
  <w:style w:type="paragraph" w:styleId="List2">
    <w:name w:val="List 2"/>
    <w:basedOn w:val="Normal"/>
    <w:rsid w:val="003F6383"/>
    <w:pPr>
      <w:ind w:left="566" w:hanging="283"/>
      <w:contextualSpacing/>
    </w:pPr>
  </w:style>
  <w:style w:type="character" w:customStyle="1" w:styleId="CRCoverPageZchn">
    <w:name w:val="CR Cover Page Zchn"/>
    <w:link w:val="CRCoverPage"/>
    <w:rsid w:val="003216DB"/>
    <w:rPr>
      <w:rFonts w:ascii="Arial" w:hAnsi="Arial"/>
      <w:lang w:val="en-GB"/>
    </w:rPr>
  </w:style>
  <w:style w:type="paragraph" w:customStyle="1" w:styleId="B3">
    <w:name w:val="B3"/>
    <w:basedOn w:val="List3"/>
    <w:rsid w:val="00412D4C"/>
    <w:pPr>
      <w:overflowPunct w:val="0"/>
      <w:autoSpaceDE w:val="0"/>
      <w:autoSpaceDN w:val="0"/>
      <w:adjustRightInd w:val="0"/>
      <w:spacing w:after="180"/>
      <w:ind w:left="1135" w:hanging="284"/>
      <w:contextualSpacing w:val="0"/>
      <w:textAlignment w:val="baseline"/>
    </w:pPr>
    <w:rPr>
      <w:lang w:eastAsia="en-GB"/>
    </w:rPr>
  </w:style>
  <w:style w:type="paragraph" w:styleId="List3">
    <w:name w:val="List 3"/>
    <w:basedOn w:val="Normal"/>
    <w:rsid w:val="00412D4C"/>
    <w:pPr>
      <w:ind w:left="849" w:hanging="283"/>
      <w:contextualSpacing/>
    </w:pPr>
  </w:style>
  <w:style w:type="paragraph" w:styleId="ListParagraph">
    <w:name w:val="List Paragraph"/>
    <w:basedOn w:val="Normal"/>
    <w:uiPriority w:val="34"/>
    <w:qFormat/>
    <w:rsid w:val="001050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56712157">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53439470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73440870">
      <w:bodyDiv w:val="1"/>
      <w:marLeft w:val="0"/>
      <w:marRight w:val="0"/>
      <w:marTop w:val="0"/>
      <w:marBottom w:val="0"/>
      <w:divBdr>
        <w:top w:val="none" w:sz="0" w:space="0" w:color="auto"/>
        <w:left w:val="none" w:sz="0" w:space="0" w:color="auto"/>
        <w:bottom w:val="none" w:sz="0" w:space="0" w:color="auto"/>
        <w:right w:val="none" w:sz="0" w:space="0" w:color="auto"/>
      </w:divBdr>
    </w:div>
    <w:div w:id="1341204800">
      <w:bodyDiv w:val="1"/>
      <w:marLeft w:val="0"/>
      <w:marRight w:val="0"/>
      <w:marTop w:val="0"/>
      <w:marBottom w:val="0"/>
      <w:divBdr>
        <w:top w:val="none" w:sz="0" w:space="0" w:color="auto"/>
        <w:left w:val="none" w:sz="0" w:space="0" w:color="auto"/>
        <w:bottom w:val="none" w:sz="0" w:space="0" w:color="auto"/>
        <w:right w:val="none" w:sz="0" w:space="0" w:color="auto"/>
      </w:divBdr>
    </w:div>
    <w:div w:id="1402026450">
      <w:bodyDiv w:val="1"/>
      <w:marLeft w:val="0"/>
      <w:marRight w:val="0"/>
      <w:marTop w:val="0"/>
      <w:marBottom w:val="0"/>
      <w:divBdr>
        <w:top w:val="none" w:sz="0" w:space="0" w:color="auto"/>
        <w:left w:val="none" w:sz="0" w:space="0" w:color="auto"/>
        <w:bottom w:val="none" w:sz="0" w:space="0" w:color="auto"/>
        <w:right w:val="none" w:sz="0" w:space="0" w:color="auto"/>
      </w:divBdr>
    </w:div>
    <w:div w:id="1503279373">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51448394">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857956991">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1064</Words>
  <Characters>6068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Huawei_CHV_1</cp:lastModifiedBy>
  <cp:revision>4</cp:revision>
  <cp:lastPrinted>2001-04-23T09:30:00Z</cp:lastPrinted>
  <dcterms:created xsi:type="dcterms:W3CDTF">2025-02-07T10:47:00Z</dcterms:created>
  <dcterms:modified xsi:type="dcterms:W3CDTF">2025-02-07T10:50:00Z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1613480032</vt:lpwstr>
  </property>
</Properties>
</file>