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F45FB4C"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ins w:id="0" w:author="Carlson draft" w:date="2023-04-18T16:30:00Z">
        <w:r w:rsidR="00260BA7">
          <w:rPr>
            <w:b/>
            <w:noProof/>
            <w:sz w:val="24"/>
          </w:rPr>
          <w:t>XXXX</w:t>
        </w:r>
      </w:ins>
      <w:del w:id="1" w:author="Carlson draft" w:date="2023-04-18T16:30:00Z">
        <w:r w:rsidR="00304ED3" w:rsidDel="00260BA7">
          <w:rPr>
            <w:b/>
            <w:noProof/>
            <w:sz w:val="24"/>
          </w:rPr>
          <w:delText>2453</w:delText>
        </w:r>
      </w:del>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493013" w:rsidR="001E41F3" w:rsidRPr="00410371" w:rsidRDefault="00064D36" w:rsidP="00E13F3D">
            <w:pPr>
              <w:pStyle w:val="CRCoverPage"/>
              <w:spacing w:after="0"/>
              <w:jc w:val="right"/>
              <w:rPr>
                <w:b/>
                <w:noProof/>
                <w:sz w:val="28"/>
              </w:rPr>
            </w:pPr>
            <w:r>
              <w:rPr>
                <w:rFonts w:hint="eastAsia"/>
                <w:b/>
                <w:noProof/>
                <w:sz w:val="28"/>
                <w:lang w:eastAsia="zh-TW"/>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C29258E" w:rsidR="001E41F3" w:rsidRPr="00410371" w:rsidRDefault="00AA34D4" w:rsidP="00547111">
            <w:pPr>
              <w:pStyle w:val="CRCoverPage"/>
              <w:spacing w:after="0"/>
              <w:rPr>
                <w:noProof/>
              </w:rPr>
            </w:pPr>
            <w:r>
              <w:rPr>
                <w:b/>
                <w:noProof/>
                <w:sz w:val="28"/>
              </w:rPr>
              <w:t>5301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C650BA" w:rsidR="001E41F3" w:rsidRPr="00410371" w:rsidRDefault="00064D36" w:rsidP="00E13F3D">
            <w:pPr>
              <w:pStyle w:val="CRCoverPage"/>
              <w:spacing w:after="0"/>
              <w:jc w:val="center"/>
              <w:rPr>
                <w:b/>
                <w:noProof/>
              </w:rPr>
            </w:pPr>
            <w:del w:id="2" w:author="Carlson draft" w:date="2023-04-18T16:30:00Z">
              <w:r w:rsidDel="00260BA7">
                <w:rPr>
                  <w:rFonts w:hint="eastAsia"/>
                  <w:b/>
                  <w:noProof/>
                  <w:sz w:val="28"/>
                  <w:lang w:eastAsia="zh-TW"/>
                </w:rPr>
                <w:delText>-</w:delText>
              </w:r>
            </w:del>
            <w:ins w:id="3" w:author="Carlson draft" w:date="2023-04-18T16:30:00Z">
              <w:r w:rsidR="00260BA7">
                <w:rPr>
                  <w:b/>
                  <w:noProof/>
                  <w:sz w:val="28"/>
                  <w:lang w:eastAsia="zh-TW"/>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6CDF58" w:rsidR="001E41F3" w:rsidRPr="00410371" w:rsidRDefault="00B648C2">
            <w:pPr>
              <w:pStyle w:val="CRCoverPage"/>
              <w:spacing w:after="0"/>
              <w:jc w:val="center"/>
              <w:rPr>
                <w:noProof/>
                <w:sz w:val="28"/>
              </w:rPr>
            </w:pPr>
            <w:r>
              <w:rPr>
                <w:b/>
                <w:noProof/>
                <w:sz w:val="28"/>
              </w:rPr>
              <w:t>18.2.1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736C43" w:rsidR="001E41F3" w:rsidRDefault="00252F0D">
            <w:pPr>
              <w:pStyle w:val="CRCoverPage"/>
              <w:spacing w:after="0"/>
              <w:ind w:left="100"/>
              <w:rPr>
                <w:noProof/>
              </w:rPr>
            </w:pPr>
            <w:r w:rsidRPr="00252F0D">
              <w:t>UE handling upon CAG validity state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FD3893" w:rsidR="001E41F3" w:rsidRDefault="006C01AC">
            <w:pPr>
              <w:pStyle w:val="CRCoverPage"/>
              <w:spacing w:after="0"/>
              <w:ind w:left="100"/>
              <w:rPr>
                <w:noProof/>
                <w:lang w:eastAsia="zh-TW"/>
              </w:rPr>
            </w:pPr>
            <w:r w:rsidRPr="006C01AC">
              <w:t>MediaTek Inc.</w:t>
            </w:r>
            <w:r w:rsidR="00133CA9">
              <w:rPr>
                <w:rFonts w:hint="eastAsia"/>
                <w:lang w:eastAsia="zh-TW"/>
              </w:rPr>
              <w:t>,</w:t>
            </w:r>
            <w:r w:rsidR="00133CA9">
              <w:rPr>
                <w:lang w:eastAsia="zh-TW"/>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BFB8AC" w:rsidR="001E41F3" w:rsidRDefault="004B76A5">
            <w:pPr>
              <w:pStyle w:val="CRCoverPage"/>
              <w:spacing w:after="0"/>
              <w:ind w:left="100"/>
              <w:rPr>
                <w:noProof/>
              </w:rPr>
            </w:pPr>
            <w:r>
              <w:rPr>
                <w:noProof/>
              </w:rPr>
              <w:t>2023-0</w:t>
            </w:r>
            <w:del w:id="5" w:author="Carlson draft" w:date="2023-04-18T16:30:00Z">
              <w:r w:rsidDel="00260BA7">
                <w:rPr>
                  <w:noProof/>
                </w:rPr>
                <w:delText>3</w:delText>
              </w:r>
            </w:del>
            <w:ins w:id="6" w:author="Carlson draft" w:date="2023-04-18T16:30:00Z">
              <w:r w:rsidR="00260BA7">
                <w:rPr>
                  <w:noProof/>
                </w:rPr>
                <w:t>4</w:t>
              </w:r>
            </w:ins>
            <w:r>
              <w:rPr>
                <w:noProof/>
              </w:rPr>
              <w:t>-</w:t>
            </w:r>
            <w:del w:id="7" w:author="Carlson draft" w:date="2023-04-18T16:30:00Z">
              <w:r w:rsidDel="00260BA7">
                <w:rPr>
                  <w:noProof/>
                </w:rPr>
                <w:delText>2</w:delText>
              </w:r>
              <w:r w:rsidR="009B0775" w:rsidDel="00260BA7">
                <w:rPr>
                  <w:noProof/>
                </w:rPr>
                <w:delText>7</w:delText>
              </w:r>
            </w:del>
            <w:ins w:id="8" w:author="Carlson draft" w:date="2023-04-18T16:30:00Z">
              <w:r w:rsidR="00260BA7">
                <w:rPr>
                  <w:noProof/>
                </w:rPr>
                <w:t>1</w:t>
              </w:r>
            </w:ins>
            <w:ins w:id="9" w:author="Carlson draft" w:date="2023-04-19T08:54:00Z">
              <w:r w:rsidR="00420EFB">
                <w:rPr>
                  <w:noProof/>
                </w:rPr>
                <w:t>9</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4757A0" w:rsidR="001E41F3" w:rsidRDefault="00252F0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B0775" w14:paraId="1256F52C" w14:textId="77777777" w:rsidTr="00547111">
        <w:tc>
          <w:tcPr>
            <w:tcW w:w="2694" w:type="dxa"/>
            <w:gridSpan w:val="2"/>
            <w:tcBorders>
              <w:top w:val="single" w:sz="4" w:space="0" w:color="auto"/>
              <w:left w:val="single" w:sz="4" w:space="0" w:color="auto"/>
            </w:tcBorders>
          </w:tcPr>
          <w:p w14:paraId="52C87DB0" w14:textId="77777777" w:rsidR="009B0775" w:rsidRDefault="009B0775" w:rsidP="009B077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C50014" w14:textId="77777777" w:rsidR="009B0775" w:rsidRDefault="009B0775" w:rsidP="009B0775">
            <w:pPr>
              <w:pStyle w:val="CRCoverPage"/>
              <w:spacing w:after="0"/>
              <w:ind w:left="100"/>
              <w:rPr>
                <w:lang w:eastAsia="zh-TW"/>
              </w:rPr>
            </w:pPr>
            <w:r>
              <w:rPr>
                <w:lang w:eastAsia="zh-TW"/>
              </w:rPr>
              <w:t xml:space="preserve">When CAG authorization state is changed and notified by the network via DL NAS signalling, the UE handling behaviours are well defined. However, after the validity information for CAG is introduced in Rel-18, the CAG authorization state can also be changed without any occurrence of DL NAS signalling, e.g., a UE </w:t>
            </w:r>
            <w:proofErr w:type="spellStart"/>
            <w:r>
              <w:rPr>
                <w:lang w:eastAsia="zh-TW"/>
              </w:rPr>
              <w:t>campon</w:t>
            </w:r>
            <w:proofErr w:type="spellEnd"/>
            <w:r>
              <w:rPr>
                <w:lang w:eastAsia="zh-TW"/>
              </w:rPr>
              <w:t xml:space="preserve"> on a CAG cell supporting CAG#1 cell and the CAG#1’s has time validity information which is valid for “today”, when the time passes 23:59:59.xxx the current CAG cell is no longer a “suitable cell”, so UE handling of such kind of scenario needs to be defined. See the definition of “authorized” CAG-ID:</w:t>
            </w:r>
          </w:p>
          <w:p w14:paraId="708AA7DE" w14:textId="76E867BB" w:rsidR="009B0775" w:rsidRDefault="00993BF6" w:rsidP="009B0775">
            <w:pPr>
              <w:pStyle w:val="CRCoverPage"/>
              <w:spacing w:after="0"/>
              <w:ind w:left="100"/>
              <w:rPr>
                <w:noProof/>
              </w:rPr>
            </w:pPr>
            <w:r>
              <w:rPr>
                <w:noProof/>
              </w:rPr>
              <w:drawing>
                <wp:inline distT="0" distB="0" distL="0" distR="0" wp14:anchorId="4CE075C8" wp14:editId="5A135571">
                  <wp:extent cx="4357370" cy="288290"/>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288290"/>
                          </a:xfrm>
                          <a:prstGeom prst="rect">
                            <a:avLst/>
                          </a:prstGeom>
                        </pic:spPr>
                      </pic:pic>
                    </a:graphicData>
                  </a:graphic>
                </wp:inline>
              </w:drawing>
            </w:r>
          </w:p>
        </w:tc>
      </w:tr>
      <w:tr w:rsidR="009B0775" w14:paraId="4CA74D09" w14:textId="77777777" w:rsidTr="00547111">
        <w:tc>
          <w:tcPr>
            <w:tcW w:w="2694" w:type="dxa"/>
            <w:gridSpan w:val="2"/>
            <w:tcBorders>
              <w:left w:val="single" w:sz="4" w:space="0" w:color="auto"/>
            </w:tcBorders>
          </w:tcPr>
          <w:p w14:paraId="2D0866D6" w14:textId="77777777" w:rsidR="009B0775" w:rsidRDefault="009B0775" w:rsidP="009B0775">
            <w:pPr>
              <w:pStyle w:val="CRCoverPage"/>
              <w:spacing w:after="0"/>
              <w:rPr>
                <w:b/>
                <w:i/>
                <w:noProof/>
                <w:sz w:val="8"/>
                <w:szCs w:val="8"/>
              </w:rPr>
            </w:pPr>
          </w:p>
        </w:tc>
        <w:tc>
          <w:tcPr>
            <w:tcW w:w="6946" w:type="dxa"/>
            <w:gridSpan w:val="9"/>
            <w:tcBorders>
              <w:right w:val="single" w:sz="4" w:space="0" w:color="auto"/>
            </w:tcBorders>
          </w:tcPr>
          <w:p w14:paraId="365DEF04" w14:textId="77777777" w:rsidR="009B0775" w:rsidRDefault="009B0775" w:rsidP="009B0775">
            <w:pPr>
              <w:pStyle w:val="CRCoverPage"/>
              <w:spacing w:after="0"/>
              <w:rPr>
                <w:noProof/>
                <w:sz w:val="8"/>
                <w:szCs w:val="8"/>
              </w:rPr>
            </w:pPr>
          </w:p>
        </w:tc>
      </w:tr>
      <w:tr w:rsidR="009B0775" w14:paraId="21016551" w14:textId="77777777" w:rsidTr="00547111">
        <w:tc>
          <w:tcPr>
            <w:tcW w:w="2694" w:type="dxa"/>
            <w:gridSpan w:val="2"/>
            <w:tcBorders>
              <w:left w:val="single" w:sz="4" w:space="0" w:color="auto"/>
            </w:tcBorders>
          </w:tcPr>
          <w:p w14:paraId="49433147" w14:textId="77777777" w:rsidR="009B0775" w:rsidRDefault="009B0775" w:rsidP="009B077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BDE3BAF" w:rsidR="009B0775" w:rsidRDefault="009B0775" w:rsidP="009B0775">
            <w:pPr>
              <w:pStyle w:val="CRCoverPage"/>
              <w:spacing w:after="0"/>
              <w:ind w:left="100"/>
              <w:rPr>
                <w:noProof/>
              </w:rPr>
            </w:pPr>
            <w:r>
              <w:rPr>
                <w:lang w:eastAsia="zh-TW"/>
              </w:rPr>
              <w:t>Define: UE handling of CAG authorization state been changed without any occurrence of DL NAS signalling</w:t>
            </w:r>
          </w:p>
        </w:tc>
      </w:tr>
      <w:tr w:rsidR="009B0775" w14:paraId="1F886379" w14:textId="77777777" w:rsidTr="00547111">
        <w:tc>
          <w:tcPr>
            <w:tcW w:w="2694" w:type="dxa"/>
            <w:gridSpan w:val="2"/>
            <w:tcBorders>
              <w:left w:val="single" w:sz="4" w:space="0" w:color="auto"/>
            </w:tcBorders>
          </w:tcPr>
          <w:p w14:paraId="4D989623" w14:textId="77777777" w:rsidR="009B0775" w:rsidRDefault="009B0775" w:rsidP="009B0775">
            <w:pPr>
              <w:pStyle w:val="CRCoverPage"/>
              <w:spacing w:after="0"/>
              <w:rPr>
                <w:b/>
                <w:i/>
                <w:noProof/>
                <w:sz w:val="8"/>
                <w:szCs w:val="8"/>
              </w:rPr>
            </w:pPr>
          </w:p>
        </w:tc>
        <w:tc>
          <w:tcPr>
            <w:tcW w:w="6946" w:type="dxa"/>
            <w:gridSpan w:val="9"/>
            <w:tcBorders>
              <w:right w:val="single" w:sz="4" w:space="0" w:color="auto"/>
            </w:tcBorders>
          </w:tcPr>
          <w:p w14:paraId="71C4A204" w14:textId="77777777" w:rsidR="009B0775" w:rsidRDefault="009B0775" w:rsidP="009B0775">
            <w:pPr>
              <w:pStyle w:val="CRCoverPage"/>
              <w:spacing w:after="0"/>
              <w:rPr>
                <w:noProof/>
                <w:sz w:val="8"/>
                <w:szCs w:val="8"/>
              </w:rPr>
            </w:pPr>
          </w:p>
        </w:tc>
      </w:tr>
      <w:tr w:rsidR="009B0775" w14:paraId="678D7BF9" w14:textId="77777777" w:rsidTr="00547111">
        <w:tc>
          <w:tcPr>
            <w:tcW w:w="2694" w:type="dxa"/>
            <w:gridSpan w:val="2"/>
            <w:tcBorders>
              <w:left w:val="single" w:sz="4" w:space="0" w:color="auto"/>
              <w:bottom w:val="single" w:sz="4" w:space="0" w:color="auto"/>
            </w:tcBorders>
          </w:tcPr>
          <w:p w14:paraId="4E5CE1B6" w14:textId="77777777" w:rsidR="009B0775" w:rsidRDefault="009B0775" w:rsidP="009B077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08962F" w:rsidR="009B0775" w:rsidRDefault="009B0775" w:rsidP="009B0775">
            <w:pPr>
              <w:pStyle w:val="CRCoverPage"/>
              <w:spacing w:after="0"/>
              <w:ind w:left="100"/>
              <w:rPr>
                <w:noProof/>
              </w:rPr>
            </w:pPr>
            <w:r>
              <w:rPr>
                <w:lang w:eastAsia="zh-TW"/>
              </w:rPr>
              <w:t>UE handling of CAG authorization state been changed without any occurrence of DL NAS signalling is not defined</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EB6D02" w:rsidR="004B76A5" w:rsidRDefault="008A627B" w:rsidP="004B76A5">
            <w:pPr>
              <w:pStyle w:val="CRCoverPage"/>
              <w:spacing w:after="0"/>
              <w:ind w:left="100"/>
              <w:rPr>
                <w:noProof/>
              </w:rPr>
            </w:pPr>
            <w:r>
              <w:rPr>
                <w:noProof/>
                <w:lang w:eastAsia="zh-TW"/>
              </w:rPr>
              <w:t>4.14.3</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68C9CD36" w14:textId="145FC80E"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77B7C2AA" w14:textId="77777777" w:rsidR="0021796F" w:rsidRPr="007F2770" w:rsidRDefault="0021796F" w:rsidP="0021796F">
      <w:pPr>
        <w:pStyle w:val="3"/>
      </w:pPr>
      <w:bookmarkStart w:id="10" w:name="_Toc131395858"/>
      <w:r w:rsidRPr="007F2770">
        <w:t>4.14.3</w:t>
      </w:r>
      <w:r w:rsidRPr="007F2770">
        <w:tab/>
        <w:t>Public network integrated non-public network (PNI-NPN)</w:t>
      </w:r>
      <w:bookmarkEnd w:id="10"/>
    </w:p>
    <w:p w14:paraId="5FB3D9E2" w14:textId="77777777" w:rsidR="0021796F" w:rsidRPr="007F2770" w:rsidRDefault="0021796F" w:rsidP="0021796F">
      <w:r w:rsidRPr="007F2770">
        <w:t>A PNI-NPN is made available by means of e.g. dedicated DNNs or by one or more S-NSSAIs allocated for it. A CAG can be optionally used in order to prevent UEs not allowed to access a PNI-NPN from accessing the PNI-NPN. The key enablers for the CAG in the NAS layer are as follows:</w:t>
      </w:r>
    </w:p>
    <w:p w14:paraId="11BAA31F" w14:textId="77777777" w:rsidR="0021796F" w:rsidRPr="007F2770" w:rsidRDefault="0021796F" w:rsidP="0021796F">
      <w:pPr>
        <w:pStyle w:val="B1"/>
      </w:pPr>
      <w:r w:rsidRPr="007F2770">
        <w:t>a)</w:t>
      </w:r>
      <w:r w:rsidRPr="007F2770">
        <w:tab/>
        <w:t>CAG selection (see 3GPP TS 23.122 [5]); and</w:t>
      </w:r>
    </w:p>
    <w:p w14:paraId="4010A4F1" w14:textId="77777777" w:rsidR="0021796F" w:rsidRPr="007F2770" w:rsidRDefault="0021796F" w:rsidP="0021796F">
      <w:pPr>
        <w:pStyle w:val="B1"/>
      </w:pPr>
      <w:r w:rsidRPr="007F2770">
        <w:t>b)</w:t>
      </w:r>
      <w:r w:rsidRPr="007F2770">
        <w:tab/>
        <w:t xml:space="preserve">provisioning of a "CAG information list" as specified in 3GPP TS 23.122 [5], from network to UE via the generic UE configuration update procedure, the registration procedure, the </w:t>
      </w:r>
      <w:r w:rsidRPr="007F2770">
        <w:rPr>
          <w:rFonts w:hint="eastAsia"/>
          <w:lang w:eastAsia="zh-CN"/>
        </w:rPr>
        <w:t>s</w:t>
      </w:r>
      <w:r w:rsidRPr="007F2770">
        <w:t>ervice request procedure, and the network-initiated de-registration procedure.</w:t>
      </w:r>
    </w:p>
    <w:p w14:paraId="599492BB" w14:textId="77777777" w:rsidR="0021796F" w:rsidRPr="007F2770" w:rsidRDefault="0021796F" w:rsidP="0021796F">
      <w:r w:rsidRPr="007F2770">
        <w:t>The "CAG information list" provisioned by the network, if available, is stored in the non-volatile memory in the ME as specified in annex C. The "CAG information list" stored in the ME is kept when the UE enters 5GMM-DEREGISTERED state. Annex C specifies condition under which the "CAG information list" stored in the ME is deleted. Additionally, when a USIM is inserted, if:</w:t>
      </w:r>
    </w:p>
    <w:p w14:paraId="33CE0054" w14:textId="77777777" w:rsidR="0021796F" w:rsidRPr="007F2770" w:rsidRDefault="0021796F" w:rsidP="0021796F">
      <w:pPr>
        <w:pStyle w:val="B1"/>
      </w:pPr>
      <w:r w:rsidRPr="007F2770">
        <w:t>-</w:t>
      </w:r>
      <w:r w:rsidRPr="007F2770">
        <w:tab/>
        <w:t>no "CAG information list" is stored in the non-volatile memory of the ME; or</w:t>
      </w:r>
    </w:p>
    <w:p w14:paraId="00EF5BAE" w14:textId="77777777" w:rsidR="0021796F" w:rsidRPr="007F2770" w:rsidRDefault="0021796F" w:rsidP="0021796F">
      <w:pPr>
        <w:pStyle w:val="B1"/>
      </w:pPr>
      <w:r w:rsidRPr="007F2770">
        <w:t>-</w:t>
      </w:r>
      <w:r w:rsidRPr="007F2770">
        <w:tab/>
        <w:t>the SUPI from the USIM does not match the SUPI stored together with the "CAG information list" in the non-volatile memory of the ME;</w:t>
      </w:r>
    </w:p>
    <w:p w14:paraId="799CC86C" w14:textId="77777777" w:rsidR="0021796F" w:rsidRPr="007F2770" w:rsidRDefault="0021796F" w:rsidP="0021796F">
      <w:bookmarkStart w:id="11" w:name="_Toc20232472"/>
      <w:bookmarkStart w:id="12" w:name="_Toc27746558"/>
      <w:r w:rsidRPr="007F2770">
        <w:t>and the UE has a "CAG information list" stored in the USIM (</w:t>
      </w:r>
      <w:r w:rsidRPr="007F2770">
        <w:rPr>
          <w:rFonts w:eastAsia="MS Mincho"/>
          <w:lang w:eastAsia="ja-JP"/>
        </w:rPr>
        <w:t>see 3GPP TS 31.102 [22]),</w:t>
      </w:r>
      <w:r w:rsidRPr="007F2770">
        <w:t xml:space="preserve"> the UE shall store the "CAG information list" from the USIM into the ME, as specified in annex C. The "Allowed CAG list" included in the entry for the HPLMN or EHPLMN in "CAG information list" stored in the USIM can contain a range of CAG-IDs.</w:t>
      </w:r>
    </w:p>
    <w:p w14:paraId="0EC1C981" w14:textId="77777777" w:rsidR="0021796F" w:rsidRPr="007F2770" w:rsidRDefault="0021796F" w:rsidP="0021796F">
      <w:r w:rsidRPr="007F2770">
        <w:t>The UE supporting CAG may perform the initial registration for emergency services via a non-CAG cell in a PLMN for which the UE has an "indication that the UE is only allowed to access 5GS via CAG cells" or via a CAG cell for which none of CAG-ID(s) is authorized based on the "Allowed CAG list" (see 3GPP TS 23.122 [5]) for the selected PLMN. If a</w:t>
      </w:r>
      <w:r w:rsidRPr="007F2770">
        <w:rPr>
          <w:rFonts w:hint="eastAsia"/>
        </w:rPr>
        <w:t xml:space="preserve"> UE</w:t>
      </w:r>
      <w:r w:rsidRPr="007F2770">
        <w:t xml:space="preserve"> supporting CAG having an emergency PDU session is camping on:</w:t>
      </w:r>
    </w:p>
    <w:p w14:paraId="3B5C1907" w14:textId="77777777" w:rsidR="0021796F" w:rsidRPr="007F2770" w:rsidRDefault="0021796F" w:rsidP="0021796F">
      <w:pPr>
        <w:pStyle w:val="B1"/>
      </w:pPr>
      <w:r w:rsidRPr="007F2770">
        <w:t>a)</w:t>
      </w:r>
      <w:r w:rsidRPr="007F2770">
        <w:tab/>
        <w:t>a CAG cell and none of the CAG-ID(s) of the CAG cell is authorized based on the "Allowed CAG list" for the current PLMN in the UE's subscription; or</w:t>
      </w:r>
    </w:p>
    <w:p w14:paraId="5739001A" w14:textId="77777777" w:rsidR="0021796F" w:rsidRPr="007F2770" w:rsidRDefault="0021796F" w:rsidP="0021796F">
      <w:pPr>
        <w:pStyle w:val="B1"/>
      </w:pPr>
      <w:r w:rsidRPr="007F2770">
        <w:t>b)</w:t>
      </w:r>
      <w:r w:rsidRPr="007F2770">
        <w:tab/>
        <w:t>a non-CAG cell in a PLMN for which the UE's subscription contains an "indication that the UE is only allowed to access 5GS via CAG cells";</w:t>
      </w:r>
    </w:p>
    <w:p w14:paraId="40C5C820" w14:textId="77777777" w:rsidR="0021796F" w:rsidRPr="007F2770" w:rsidRDefault="0021796F" w:rsidP="0021796F">
      <w:r w:rsidRPr="007F2770">
        <w:t xml:space="preserve">the </w:t>
      </w:r>
      <w:r w:rsidRPr="007F2770">
        <w:rPr>
          <w:rFonts w:hint="eastAsia"/>
        </w:rPr>
        <w:t>AMF</w:t>
      </w:r>
      <w:r w:rsidRPr="007F2770">
        <w:t xml:space="preserve"> shall behave as specified in subclause 5.4.4.2, 5.5.1.3.4 or 5.6.1.4.1</w:t>
      </w:r>
      <w:r w:rsidRPr="007F2770">
        <w:rPr>
          <w:rFonts w:hint="eastAsia"/>
          <w:lang w:eastAsia="zh-CN"/>
        </w:rPr>
        <w:t>.</w:t>
      </w:r>
    </w:p>
    <w:bookmarkEnd w:id="11"/>
    <w:bookmarkEnd w:id="12"/>
    <w:p w14:paraId="7E9B55ED" w14:textId="77777777" w:rsidR="0021796F" w:rsidRPr="007F2770" w:rsidRDefault="0021796F" w:rsidP="0021796F">
      <w:pPr>
        <w:pStyle w:val="NO"/>
      </w:pPr>
      <w:r w:rsidRPr="007F2770">
        <w:t>NOTE:</w:t>
      </w:r>
      <w:r w:rsidRPr="007F2770">
        <w:tab/>
        <w:t>The emergency services in a PLMN for which the UE's subscription contains an "indication that the UE is only allowed to access 5GS via CAG cells" can be subject to local regulation.</w:t>
      </w:r>
    </w:p>
    <w:p w14:paraId="283C714A" w14:textId="77777777" w:rsidR="0021796F" w:rsidRPr="007F2770" w:rsidRDefault="0021796F" w:rsidP="0021796F">
      <w:r w:rsidRPr="007F2770">
        <w:rPr>
          <w:lang w:eastAsia="zh-CN"/>
        </w:rPr>
        <w:t>Proximity based services (</w:t>
      </w:r>
      <w:r w:rsidRPr="007F2770">
        <w:t xml:space="preserve">5G </w:t>
      </w:r>
      <w:proofErr w:type="spellStart"/>
      <w:r w:rsidRPr="007F2770">
        <w:t>ProSe</w:t>
      </w:r>
      <w:proofErr w:type="spellEnd"/>
      <w:r w:rsidRPr="007F2770">
        <w:t xml:space="preserve"> as </w:t>
      </w:r>
      <w:r w:rsidRPr="007F2770">
        <w:rPr>
          <w:lang w:eastAsia="zh-CN"/>
        </w:rPr>
        <w:t>specified in 3GPP TS 24.554 [19E]) are not supported in this release of the specification when a UE is camping on a</w:t>
      </w:r>
      <w:r w:rsidRPr="007F2770">
        <w:t xml:space="preserve"> CAG cell.</w:t>
      </w:r>
    </w:p>
    <w:p w14:paraId="640801D3" w14:textId="26A52C84" w:rsidR="00351340" w:rsidRDefault="0021796F" w:rsidP="001A6F80">
      <w:pPr>
        <w:rPr>
          <w:ins w:id="13" w:author="Carlson draft" w:date="2023-04-18T16:50:00Z"/>
          <w:noProof/>
          <w:lang w:eastAsia="zh-TW"/>
        </w:rPr>
      </w:pPr>
      <w:ins w:id="14" w:author="Carlson" w:date="2023-04-10T11:25:00Z">
        <w:r>
          <w:rPr>
            <w:noProof/>
            <w:lang w:eastAsia="zh-TW"/>
          </w:rPr>
          <w:t>If a UE</w:t>
        </w:r>
      </w:ins>
      <w:ins w:id="15" w:author="Carlson draft" w:date="2023-04-18T16:51:00Z">
        <w:r w:rsidR="001A6F80">
          <w:rPr>
            <w:noProof/>
            <w:lang w:eastAsia="zh-TW"/>
          </w:rPr>
          <w:t xml:space="preserve"> </w:t>
        </w:r>
      </w:ins>
      <w:ins w:id="16" w:author="Carlson" w:date="2023-04-10T11:25:00Z">
        <w:r>
          <w:rPr>
            <w:noProof/>
            <w:lang w:eastAsia="zh-TW"/>
          </w:rPr>
          <w:t>supporting enhanced CAG information</w:t>
        </w:r>
      </w:ins>
      <w:ins w:id="17" w:author="Carlson draft" w:date="2023-04-18T16:51:00Z">
        <w:r w:rsidR="001A6F80">
          <w:rPr>
            <w:noProof/>
            <w:lang w:eastAsia="zh-TW"/>
          </w:rPr>
          <w:t xml:space="preserve"> </w:t>
        </w:r>
      </w:ins>
      <w:ins w:id="18" w:author="Carlson" w:date="2023-04-10T11:25:00Z">
        <w:r>
          <w:rPr>
            <w:noProof/>
            <w:lang w:eastAsia="zh-TW"/>
          </w:rPr>
          <w:t xml:space="preserve">is in a CAG cell </w:t>
        </w:r>
      </w:ins>
      <w:ins w:id="19" w:author="Carlson draft" w:date="2023-04-18T16:52:00Z">
        <w:r w:rsidR="001A6F80">
          <w:rPr>
            <w:noProof/>
            <w:lang w:eastAsia="zh-TW"/>
          </w:rPr>
          <w:t>with</w:t>
        </w:r>
      </w:ins>
      <w:ins w:id="20" w:author="Carlson" w:date="2023-04-10T11:25:00Z">
        <w:r>
          <w:rPr>
            <w:noProof/>
            <w:lang w:eastAsia="zh-TW"/>
          </w:rPr>
          <w:t xml:space="preserve"> a CAG-ID which</w:t>
        </w:r>
      </w:ins>
      <w:ins w:id="21" w:author="Carlson draft" w:date="2023-04-18T16:50:00Z">
        <w:r w:rsidR="00351340">
          <w:rPr>
            <w:noProof/>
            <w:lang w:eastAsia="zh-TW"/>
          </w:rPr>
          <w:t>:</w:t>
        </w:r>
      </w:ins>
    </w:p>
    <w:p w14:paraId="3DAA987F" w14:textId="388CF52E" w:rsidR="00351340" w:rsidRDefault="001A6F80" w:rsidP="001A6F80">
      <w:pPr>
        <w:pStyle w:val="B1"/>
        <w:rPr>
          <w:ins w:id="22" w:author="Carlson draft" w:date="2023-04-18T16:50:00Z"/>
          <w:noProof/>
          <w:lang w:eastAsia="zh-TW"/>
        </w:rPr>
      </w:pPr>
      <w:ins w:id="23" w:author="Carlson draft" w:date="2023-04-18T16:53:00Z">
        <w:r>
          <w:rPr>
            <w:noProof/>
            <w:lang w:eastAsia="zh-TW"/>
          </w:rPr>
          <w:t>a</w:t>
        </w:r>
      </w:ins>
      <w:ins w:id="24" w:author="Carlson draft" w:date="2023-04-18T16:50:00Z">
        <w:r w:rsidR="00351340">
          <w:rPr>
            <w:noProof/>
            <w:lang w:eastAsia="zh-TW"/>
          </w:rPr>
          <w:t>)</w:t>
        </w:r>
        <w:r w:rsidR="00351340">
          <w:rPr>
            <w:noProof/>
            <w:lang w:eastAsia="zh-TW"/>
          </w:rPr>
          <w:tab/>
        </w:r>
      </w:ins>
      <w:ins w:id="25" w:author="Carlson" w:date="2023-04-10T11:25:00Z">
        <w:r w:rsidR="0021796F">
          <w:rPr>
            <w:noProof/>
            <w:lang w:eastAsia="zh-TW"/>
          </w:rPr>
          <w:t xml:space="preserve">was authorized based on the "Allowed CAG list" associated with the current PLMN in </w:t>
        </w:r>
        <w:bookmarkStart w:id="26" w:name="_Hlk132728905"/>
        <w:r w:rsidR="0021796F">
          <w:rPr>
            <w:noProof/>
            <w:lang w:eastAsia="zh-TW"/>
          </w:rPr>
          <w:t>the "CAG information list" stored in the ME</w:t>
        </w:r>
      </w:ins>
      <w:bookmarkEnd w:id="26"/>
      <w:ins w:id="27" w:author="Carlson draft" w:date="2023-04-18T16:50:00Z">
        <w:r w:rsidR="00351340">
          <w:rPr>
            <w:noProof/>
            <w:lang w:eastAsia="zh-TW"/>
          </w:rPr>
          <w:t>;</w:t>
        </w:r>
      </w:ins>
      <w:ins w:id="28" w:author="Carlson draft" w:date="2023-04-18T16:54:00Z">
        <w:r w:rsidR="00BB5903">
          <w:rPr>
            <w:noProof/>
            <w:lang w:eastAsia="zh-TW"/>
          </w:rPr>
          <w:t xml:space="preserve"> and</w:t>
        </w:r>
      </w:ins>
    </w:p>
    <w:p w14:paraId="67EC396B" w14:textId="6D2100DF" w:rsidR="001A6F80" w:rsidRDefault="001A6F80" w:rsidP="001A6F80">
      <w:pPr>
        <w:pStyle w:val="B1"/>
        <w:rPr>
          <w:ins w:id="29" w:author="Carlson draft" w:date="2023-04-18T16:51:00Z"/>
          <w:noProof/>
          <w:lang w:eastAsia="zh-TW"/>
        </w:rPr>
      </w:pPr>
      <w:ins w:id="30" w:author="Carlson draft" w:date="2023-04-18T16:53:00Z">
        <w:r>
          <w:rPr>
            <w:noProof/>
            <w:lang w:eastAsia="zh-TW"/>
          </w:rPr>
          <w:t>b</w:t>
        </w:r>
      </w:ins>
      <w:ins w:id="31" w:author="Carlson draft" w:date="2023-04-18T16:50:00Z">
        <w:r w:rsidR="00351340">
          <w:rPr>
            <w:noProof/>
            <w:lang w:eastAsia="zh-TW"/>
          </w:rPr>
          <w:t>)</w:t>
        </w:r>
        <w:r w:rsidR="00351340">
          <w:rPr>
            <w:noProof/>
            <w:lang w:eastAsia="zh-TW"/>
          </w:rPr>
          <w:tab/>
        </w:r>
      </w:ins>
      <w:ins w:id="32" w:author="Carlson draft" w:date="2023-04-18T16:31:00Z">
        <w:r w:rsidR="00E62CFE">
          <w:rPr>
            <w:noProof/>
            <w:lang w:eastAsia="zh-TW"/>
          </w:rPr>
          <w:t>becomes</w:t>
        </w:r>
      </w:ins>
      <w:ins w:id="33" w:author="Carlson" w:date="2023-04-10T11:25:00Z">
        <w:r w:rsidR="0021796F">
          <w:rPr>
            <w:noProof/>
            <w:lang w:eastAsia="zh-TW"/>
          </w:rPr>
          <w:t xml:space="preserve"> not authorized </w:t>
        </w:r>
      </w:ins>
      <w:ins w:id="34" w:author="Carlson draft" w:date="2023-04-18T16:32:00Z">
        <w:r w:rsidR="00E62CFE" w:rsidRPr="00E62CFE">
          <w:rPr>
            <w:noProof/>
            <w:lang w:eastAsia="zh-TW"/>
          </w:rPr>
          <w:t xml:space="preserve">based on the "Allowed CAG list" </w:t>
        </w:r>
      </w:ins>
      <w:ins w:id="35" w:author="Carlson" w:date="2023-04-10T11:25:00Z">
        <w:r w:rsidR="0021796F">
          <w:rPr>
            <w:noProof/>
            <w:lang w:eastAsia="zh-TW"/>
          </w:rPr>
          <w:t>(e.g., time validity information no longer matches UE's current time)</w:t>
        </w:r>
      </w:ins>
      <w:ins w:id="36" w:author="Carlson draft" w:date="2023-04-18T16:51:00Z">
        <w:r w:rsidR="00351340">
          <w:rPr>
            <w:noProof/>
            <w:lang w:eastAsia="zh-TW"/>
          </w:rPr>
          <w:t>; and</w:t>
        </w:r>
      </w:ins>
    </w:p>
    <w:p w14:paraId="0A603972" w14:textId="08109498" w:rsidR="0021796F" w:rsidRDefault="0021796F" w:rsidP="001A6F80">
      <w:pPr>
        <w:rPr>
          <w:ins w:id="37" w:author="Carlson" w:date="2023-04-10T11:25:00Z"/>
          <w:noProof/>
          <w:lang w:eastAsia="zh-TW"/>
        </w:rPr>
      </w:pPr>
      <w:ins w:id="38" w:author="Carlson" w:date="2023-04-10T11:25:00Z">
        <w:r>
          <w:rPr>
            <w:noProof/>
            <w:lang w:eastAsia="zh-TW"/>
          </w:rPr>
          <w:t>none of the CAG-ID(s) supported by the current CAG cell is currently authorized based on the "Allowed CAG list" of the entry for the current PLMN in the stored "CAG information list", and:</w:t>
        </w:r>
      </w:ins>
    </w:p>
    <w:p w14:paraId="28887E4E" w14:textId="3A7886BC" w:rsidR="0021796F" w:rsidRDefault="0021796F" w:rsidP="0021796F">
      <w:pPr>
        <w:pStyle w:val="B1"/>
        <w:rPr>
          <w:ins w:id="39" w:author="Carlson" w:date="2023-04-10T11:25:00Z"/>
          <w:noProof/>
          <w:lang w:eastAsia="zh-TW"/>
        </w:rPr>
      </w:pPr>
      <w:ins w:id="40" w:author="Carlson" w:date="2023-04-10T11:25:00Z">
        <w:r>
          <w:rPr>
            <w:noProof/>
            <w:lang w:eastAsia="zh-TW"/>
          </w:rPr>
          <w:t>a)</w:t>
        </w:r>
        <w:r>
          <w:rPr>
            <w:noProof/>
            <w:lang w:eastAsia="zh-TW"/>
          </w:rPr>
          <w:tab/>
          <w:t>the entry for the current PLMN in the "CAG information list" does not include an "indication that the UE is only allowed to access 5GS via CAG cells", then the UE shall enter the state 5GMM-REGISTERED.LIMITED-SERVICE and shall search for a suitable cell according to 3GPP</w:t>
        </w:r>
      </w:ins>
      <w:ins w:id="41" w:author="Carlson draft" w:date="2023-04-18T16:33:00Z">
        <w:r w:rsidR="00041213" w:rsidRPr="007F2770">
          <w:t> </w:t>
        </w:r>
      </w:ins>
      <w:ins w:id="42" w:author="Carlson" w:date="2023-04-10T11:25:00Z">
        <w:r>
          <w:rPr>
            <w:noProof/>
            <w:lang w:eastAsia="zh-TW"/>
          </w:rPr>
          <w:t>TS</w:t>
        </w:r>
      </w:ins>
      <w:ins w:id="43" w:author="Carlson draft" w:date="2023-04-18T16:33:00Z">
        <w:r w:rsidR="00041213" w:rsidRPr="007F2770">
          <w:t> </w:t>
        </w:r>
      </w:ins>
      <w:ins w:id="44" w:author="Carlson" w:date="2023-04-10T11:25:00Z">
        <w:r>
          <w:rPr>
            <w:noProof/>
            <w:lang w:eastAsia="zh-TW"/>
          </w:rPr>
          <w:t>38.304</w:t>
        </w:r>
      </w:ins>
      <w:ins w:id="45" w:author="Carlson draft" w:date="2023-04-18T16:33:00Z">
        <w:r w:rsidR="00041213" w:rsidRPr="007F2770">
          <w:t> </w:t>
        </w:r>
      </w:ins>
      <w:ins w:id="46" w:author="Carlson" w:date="2023-04-10T11:25:00Z">
        <w:r>
          <w:rPr>
            <w:noProof/>
            <w:lang w:eastAsia="zh-TW"/>
          </w:rPr>
          <w:t>[28] or 3GPP</w:t>
        </w:r>
      </w:ins>
      <w:ins w:id="47" w:author="Carlson draft" w:date="2023-04-18T16:34:00Z">
        <w:r w:rsidR="00041213" w:rsidRPr="007F2770">
          <w:t> </w:t>
        </w:r>
      </w:ins>
      <w:ins w:id="48" w:author="Carlson" w:date="2023-04-10T11:25:00Z">
        <w:r>
          <w:rPr>
            <w:noProof/>
            <w:lang w:eastAsia="zh-TW"/>
          </w:rPr>
          <w:t>TS</w:t>
        </w:r>
      </w:ins>
      <w:ins w:id="49" w:author="Carlson draft" w:date="2023-04-18T16:34:00Z">
        <w:r w:rsidR="00041213" w:rsidRPr="007F2770">
          <w:t> </w:t>
        </w:r>
      </w:ins>
      <w:ins w:id="50" w:author="Carlson" w:date="2023-04-10T11:25:00Z">
        <w:r>
          <w:rPr>
            <w:noProof/>
            <w:lang w:eastAsia="zh-TW"/>
          </w:rPr>
          <w:t>36.304</w:t>
        </w:r>
      </w:ins>
      <w:ins w:id="51" w:author="Carlson draft" w:date="2023-04-18T16:34:00Z">
        <w:r w:rsidR="00041213" w:rsidRPr="007F2770">
          <w:t> </w:t>
        </w:r>
      </w:ins>
      <w:ins w:id="52" w:author="Carlson" w:date="2023-04-10T11:25:00Z">
        <w:r>
          <w:rPr>
            <w:noProof/>
            <w:lang w:eastAsia="zh-TW"/>
          </w:rPr>
          <w:t>[25C] with the stored "CAG information list"; or</w:t>
        </w:r>
      </w:ins>
    </w:p>
    <w:p w14:paraId="176234CB" w14:textId="77777777" w:rsidR="0021796F" w:rsidRDefault="0021796F" w:rsidP="0021796F">
      <w:pPr>
        <w:pStyle w:val="B1"/>
        <w:rPr>
          <w:ins w:id="53" w:author="Carlson" w:date="2023-04-10T11:25:00Z"/>
          <w:noProof/>
          <w:lang w:eastAsia="zh-TW"/>
        </w:rPr>
      </w:pPr>
      <w:ins w:id="54" w:author="Carlson" w:date="2023-04-10T11:25:00Z">
        <w:r>
          <w:rPr>
            <w:noProof/>
            <w:lang w:eastAsia="zh-TW"/>
          </w:rPr>
          <w:t>b)</w:t>
        </w:r>
        <w:r>
          <w:rPr>
            <w:noProof/>
            <w:lang w:eastAsia="zh-TW"/>
          </w:rPr>
          <w:tab/>
          <w:t>the entry for the current PLMN in the stored "CAG information list" includes an "indication that the UE is only allowed to access 5GS via CAG cells" and:</w:t>
        </w:r>
      </w:ins>
    </w:p>
    <w:p w14:paraId="2D8FFF4A" w14:textId="53BE8146" w:rsidR="0021796F" w:rsidRDefault="0021796F" w:rsidP="0021796F">
      <w:pPr>
        <w:pStyle w:val="B2"/>
        <w:rPr>
          <w:ins w:id="55" w:author="Carlson" w:date="2023-04-10T11:25:00Z"/>
          <w:noProof/>
          <w:lang w:eastAsia="zh-TW"/>
        </w:rPr>
      </w:pPr>
      <w:ins w:id="56" w:author="Carlson" w:date="2023-04-10T11:25:00Z">
        <w:r>
          <w:rPr>
            <w:noProof/>
            <w:lang w:eastAsia="zh-TW"/>
          </w:rPr>
          <w:lastRenderedPageBreak/>
          <w:t>1)</w:t>
        </w:r>
        <w:r>
          <w:rPr>
            <w:noProof/>
            <w:lang w:eastAsia="zh-TW"/>
          </w:rPr>
          <w:tab/>
          <w:t xml:space="preserve">one or more CAG-ID(s) are authorized based on the "Allowed CAG list" of the entry for the current PLMN in the stored "CAG information list", the UE shall enter the state 5GMM-REGISTERED.LIMITED-SERVICE and shall search for a suitable cell according to </w:t>
        </w:r>
        <w:r w:rsidR="00041213">
          <w:rPr>
            <w:noProof/>
            <w:lang w:eastAsia="zh-TW"/>
          </w:rPr>
          <w:t>3GPP</w:t>
        </w:r>
      </w:ins>
      <w:ins w:id="57" w:author="Carlson draft" w:date="2023-04-18T16:33:00Z">
        <w:r w:rsidR="00041213" w:rsidRPr="007F2770">
          <w:t> </w:t>
        </w:r>
      </w:ins>
      <w:ins w:id="58" w:author="Carlson" w:date="2023-04-10T11:25:00Z">
        <w:r w:rsidR="00041213">
          <w:rPr>
            <w:noProof/>
            <w:lang w:eastAsia="zh-TW"/>
          </w:rPr>
          <w:t>TS</w:t>
        </w:r>
      </w:ins>
      <w:ins w:id="59" w:author="Carlson draft" w:date="2023-04-18T16:33:00Z">
        <w:r w:rsidR="00041213" w:rsidRPr="007F2770">
          <w:t> </w:t>
        </w:r>
      </w:ins>
      <w:ins w:id="60" w:author="Carlson" w:date="2023-04-10T11:25:00Z">
        <w:r w:rsidR="00041213">
          <w:rPr>
            <w:noProof/>
            <w:lang w:eastAsia="zh-TW"/>
          </w:rPr>
          <w:t>38.304</w:t>
        </w:r>
      </w:ins>
      <w:ins w:id="61" w:author="Carlson draft" w:date="2023-04-18T16:33:00Z">
        <w:r w:rsidR="00041213" w:rsidRPr="007F2770">
          <w:t> </w:t>
        </w:r>
      </w:ins>
      <w:ins w:id="62" w:author="Carlson" w:date="2023-04-10T11:25:00Z">
        <w:r w:rsidR="00041213">
          <w:rPr>
            <w:noProof/>
            <w:lang w:eastAsia="zh-TW"/>
          </w:rPr>
          <w:t>[28]</w:t>
        </w:r>
        <w:r>
          <w:rPr>
            <w:noProof/>
            <w:lang w:eastAsia="zh-TW"/>
          </w:rPr>
          <w:t xml:space="preserve"> or </w:t>
        </w:r>
        <w:r w:rsidR="00041213">
          <w:rPr>
            <w:noProof/>
            <w:lang w:eastAsia="zh-TW"/>
          </w:rPr>
          <w:t>3GPP</w:t>
        </w:r>
      </w:ins>
      <w:ins w:id="63" w:author="Carlson draft" w:date="2023-04-18T16:34:00Z">
        <w:r w:rsidR="00041213" w:rsidRPr="007F2770">
          <w:t> </w:t>
        </w:r>
      </w:ins>
      <w:ins w:id="64" w:author="Carlson" w:date="2023-04-10T11:25:00Z">
        <w:r w:rsidR="00041213">
          <w:rPr>
            <w:noProof/>
            <w:lang w:eastAsia="zh-TW"/>
          </w:rPr>
          <w:t>TS</w:t>
        </w:r>
      </w:ins>
      <w:ins w:id="65" w:author="Carlson draft" w:date="2023-04-18T16:34:00Z">
        <w:r w:rsidR="00041213" w:rsidRPr="007F2770">
          <w:t> </w:t>
        </w:r>
      </w:ins>
      <w:ins w:id="66" w:author="Carlson" w:date="2023-04-10T11:25:00Z">
        <w:r w:rsidR="00041213">
          <w:rPr>
            <w:noProof/>
            <w:lang w:eastAsia="zh-TW"/>
          </w:rPr>
          <w:t>36.304</w:t>
        </w:r>
      </w:ins>
      <w:ins w:id="67" w:author="Carlson draft" w:date="2023-04-18T16:34:00Z">
        <w:r w:rsidR="00041213" w:rsidRPr="007F2770">
          <w:t> </w:t>
        </w:r>
      </w:ins>
      <w:ins w:id="68" w:author="Carlson" w:date="2023-04-10T11:25:00Z">
        <w:r w:rsidR="00041213">
          <w:rPr>
            <w:noProof/>
            <w:lang w:eastAsia="zh-TW"/>
          </w:rPr>
          <w:t>[25C]</w:t>
        </w:r>
        <w:r>
          <w:rPr>
            <w:noProof/>
            <w:lang w:eastAsia="zh-TW"/>
          </w:rPr>
          <w:t xml:space="preserve"> with the </w:t>
        </w:r>
      </w:ins>
      <w:ins w:id="69" w:author="Carlson draft" w:date="2023-04-19T08:55:00Z">
        <w:r w:rsidR="001073D5">
          <w:rPr>
            <w:noProof/>
            <w:lang w:eastAsia="zh-TW"/>
          </w:rPr>
          <w:t xml:space="preserve">stored </w:t>
        </w:r>
      </w:ins>
      <w:ins w:id="70" w:author="Carlson" w:date="2023-04-10T11:25:00Z">
        <w:r>
          <w:rPr>
            <w:noProof/>
            <w:lang w:eastAsia="zh-TW"/>
          </w:rPr>
          <w:t>"CAG information list"; or</w:t>
        </w:r>
      </w:ins>
    </w:p>
    <w:p w14:paraId="08418A2C" w14:textId="1E0C1954" w:rsidR="0021796F" w:rsidRDefault="0021796F" w:rsidP="0021796F">
      <w:pPr>
        <w:pStyle w:val="B2"/>
        <w:rPr>
          <w:ins w:id="71" w:author="Carlson" w:date="2023-04-10T11:25:00Z"/>
          <w:noProof/>
          <w:lang w:eastAsia="zh-TW"/>
        </w:rPr>
      </w:pPr>
      <w:ins w:id="72" w:author="Carlson" w:date="2023-04-10T11:25:00Z">
        <w:r>
          <w:rPr>
            <w:noProof/>
            <w:lang w:eastAsia="zh-TW"/>
          </w:rPr>
          <w:t>2)</w:t>
        </w:r>
        <w:r>
          <w:rPr>
            <w:noProof/>
            <w:lang w:eastAsia="zh-TW"/>
          </w:rPr>
          <w:tab/>
          <w:t>no CAG-ID is authorized based on the "Allowed CAG list" of the entry for the current PLMN in the stored "CAG information list" and:</w:t>
        </w:r>
      </w:ins>
    </w:p>
    <w:p w14:paraId="555E725E" w14:textId="1865F1A6" w:rsidR="0021796F" w:rsidRDefault="0021796F" w:rsidP="0021796F">
      <w:pPr>
        <w:pStyle w:val="B3"/>
        <w:rPr>
          <w:ins w:id="73" w:author="Carlson" w:date="2023-04-10T11:25:00Z"/>
          <w:noProof/>
          <w:lang w:eastAsia="zh-TW"/>
        </w:rPr>
      </w:pPr>
      <w:ins w:id="74" w:author="Carlson" w:date="2023-04-10T11:25:00Z">
        <w:r>
          <w:rPr>
            <w:noProof/>
            <w:lang w:eastAsia="zh-TW"/>
          </w:rPr>
          <w:t>i)</w:t>
        </w:r>
        <w:r>
          <w:rPr>
            <w:noProof/>
            <w:lang w:eastAsia="zh-TW"/>
          </w:rPr>
          <w:tab/>
          <w:t>the UE does not have an emergency PDU session, then the UE shall enter the state 5GMM-REGISTERED.PLMN-SEARCH and shall apply the PLMN selection process defined in 3GPP</w:t>
        </w:r>
      </w:ins>
      <w:ins w:id="75" w:author="Carlson draft" w:date="2023-04-18T16:35:00Z">
        <w:r w:rsidR="00041213" w:rsidRPr="007F2770">
          <w:t> </w:t>
        </w:r>
      </w:ins>
      <w:ins w:id="76" w:author="Carlson" w:date="2023-04-10T11:25:00Z">
        <w:r>
          <w:rPr>
            <w:noProof/>
            <w:lang w:eastAsia="zh-TW"/>
          </w:rPr>
          <w:t>TS</w:t>
        </w:r>
      </w:ins>
      <w:ins w:id="77" w:author="Carlson draft" w:date="2023-04-18T16:35:00Z">
        <w:r w:rsidR="00041213" w:rsidRPr="007F2770">
          <w:t> </w:t>
        </w:r>
      </w:ins>
      <w:ins w:id="78" w:author="Carlson" w:date="2023-04-10T11:25:00Z">
        <w:r>
          <w:rPr>
            <w:noProof/>
            <w:lang w:eastAsia="zh-TW"/>
          </w:rPr>
          <w:t>23.122</w:t>
        </w:r>
      </w:ins>
      <w:ins w:id="79" w:author="Carlson draft" w:date="2023-04-18T16:35:00Z">
        <w:r w:rsidR="00041213" w:rsidRPr="007F2770">
          <w:t> </w:t>
        </w:r>
      </w:ins>
      <w:ins w:id="80" w:author="Carlson" w:date="2023-04-10T11:25:00Z">
        <w:r>
          <w:rPr>
            <w:noProof/>
            <w:lang w:eastAsia="zh-TW"/>
          </w:rPr>
          <w:t>[5] with the stored "CAG information list"; or</w:t>
        </w:r>
      </w:ins>
    </w:p>
    <w:p w14:paraId="4F34035D" w14:textId="23566112" w:rsidR="00921A4A" w:rsidRPr="0021796F" w:rsidRDefault="0021796F" w:rsidP="0021796F">
      <w:pPr>
        <w:pStyle w:val="B3"/>
        <w:rPr>
          <w:noProof/>
          <w:lang w:eastAsia="zh-TW"/>
        </w:rPr>
      </w:pPr>
      <w:ins w:id="81" w:author="Carlson" w:date="2023-04-10T11:25:00Z">
        <w:r>
          <w:rPr>
            <w:noProof/>
            <w:lang w:eastAsia="zh-TW"/>
          </w:rPr>
          <w:t>ii)</w:t>
        </w:r>
        <w:r>
          <w:rPr>
            <w:noProof/>
            <w:lang w:eastAsia="zh-TW"/>
          </w:rPr>
          <w:tab/>
          <w:t>the UE has an emergency PDU session, then the UE shall perform a local release of all PDU sessions associated with 3GPP access except for the emergency PDU session and enter the state 5GMM-REGISTERED.LIMITED-SERVICE;</w:t>
        </w:r>
      </w:ins>
    </w:p>
    <w:p w14:paraId="3B07F23F" w14:textId="7B867AF8" w:rsidR="00921A4A" w:rsidRDefault="00E41AAE" w:rsidP="00E41AAE">
      <w:pPr>
        <w:jc w:val="center"/>
        <w:rPr>
          <w:noProof/>
          <w:lang w:eastAsia="zh-TW"/>
        </w:rPr>
      </w:pPr>
      <w:r>
        <w:rPr>
          <w:rFonts w:hint="eastAsia"/>
          <w:noProof/>
          <w:highlight w:val="cyan"/>
          <w:lang w:eastAsia="zh-TW"/>
        </w:rPr>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6817" w14:textId="77777777" w:rsidR="004C343D" w:rsidRDefault="004C343D">
      <w:r>
        <w:separator/>
      </w:r>
    </w:p>
  </w:endnote>
  <w:endnote w:type="continuationSeparator" w:id="0">
    <w:p w14:paraId="51EEBF58" w14:textId="77777777" w:rsidR="004C343D" w:rsidRDefault="004C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14CB" w14:textId="77777777" w:rsidR="00420EFB" w:rsidRDefault="00420EF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B506" w14:textId="77777777" w:rsidR="00420EFB" w:rsidRDefault="00420EF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D84D" w14:textId="77777777" w:rsidR="00420EFB" w:rsidRDefault="00420E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1F5D" w14:textId="77777777" w:rsidR="004C343D" w:rsidRDefault="004C343D">
      <w:r>
        <w:separator/>
      </w:r>
    </w:p>
  </w:footnote>
  <w:footnote w:type="continuationSeparator" w:id="0">
    <w:p w14:paraId="550EC97A" w14:textId="77777777" w:rsidR="004C343D" w:rsidRDefault="004C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7C6D" w14:textId="77777777" w:rsidR="00420EFB" w:rsidRDefault="00420E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C9F7" w14:textId="77777777" w:rsidR="00420EFB" w:rsidRDefault="00420EF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raft">
    <w15:presenceInfo w15:providerId="None" w15:userId="Carlson draft"/>
  </w15:person>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213"/>
    <w:rsid w:val="00064D36"/>
    <w:rsid w:val="000A6394"/>
    <w:rsid w:val="000B7FED"/>
    <w:rsid w:val="000C038A"/>
    <w:rsid w:val="000C6598"/>
    <w:rsid w:val="000D44B3"/>
    <w:rsid w:val="001073D5"/>
    <w:rsid w:val="00133CA9"/>
    <w:rsid w:val="00145D43"/>
    <w:rsid w:val="00157849"/>
    <w:rsid w:val="00192C46"/>
    <w:rsid w:val="001A08B3"/>
    <w:rsid w:val="001A6F80"/>
    <w:rsid w:val="001A7B60"/>
    <w:rsid w:val="001B52F0"/>
    <w:rsid w:val="001B7A65"/>
    <w:rsid w:val="001E41F3"/>
    <w:rsid w:val="0021796F"/>
    <w:rsid w:val="00230D07"/>
    <w:rsid w:val="00252F0D"/>
    <w:rsid w:val="0026004D"/>
    <w:rsid w:val="00260BA7"/>
    <w:rsid w:val="002640DD"/>
    <w:rsid w:val="00274CC8"/>
    <w:rsid w:val="00275D12"/>
    <w:rsid w:val="00284FEB"/>
    <w:rsid w:val="002860C4"/>
    <w:rsid w:val="002A7A3E"/>
    <w:rsid w:val="002B5741"/>
    <w:rsid w:val="002E472E"/>
    <w:rsid w:val="00304ED3"/>
    <w:rsid w:val="00305409"/>
    <w:rsid w:val="00305F43"/>
    <w:rsid w:val="00351340"/>
    <w:rsid w:val="003609EF"/>
    <w:rsid w:val="0036231A"/>
    <w:rsid w:val="00374DD4"/>
    <w:rsid w:val="00393A88"/>
    <w:rsid w:val="003E1A36"/>
    <w:rsid w:val="00410371"/>
    <w:rsid w:val="00420EFB"/>
    <w:rsid w:val="004242F1"/>
    <w:rsid w:val="0042640D"/>
    <w:rsid w:val="00453F3E"/>
    <w:rsid w:val="0048491A"/>
    <w:rsid w:val="004B75B7"/>
    <w:rsid w:val="004B76A5"/>
    <w:rsid w:val="004C343D"/>
    <w:rsid w:val="005141D9"/>
    <w:rsid w:val="0051580D"/>
    <w:rsid w:val="00520CA3"/>
    <w:rsid w:val="00547111"/>
    <w:rsid w:val="00592D74"/>
    <w:rsid w:val="005D1A90"/>
    <w:rsid w:val="005E2C44"/>
    <w:rsid w:val="00621188"/>
    <w:rsid w:val="006257ED"/>
    <w:rsid w:val="00653DE4"/>
    <w:rsid w:val="00665C47"/>
    <w:rsid w:val="00695808"/>
    <w:rsid w:val="006B46FB"/>
    <w:rsid w:val="006C01AC"/>
    <w:rsid w:val="006E21FB"/>
    <w:rsid w:val="006F7EDC"/>
    <w:rsid w:val="00792342"/>
    <w:rsid w:val="007977A8"/>
    <w:rsid w:val="007B512A"/>
    <w:rsid w:val="007C2097"/>
    <w:rsid w:val="007D6A07"/>
    <w:rsid w:val="007D6A43"/>
    <w:rsid w:val="007F7259"/>
    <w:rsid w:val="008040A8"/>
    <w:rsid w:val="008279FA"/>
    <w:rsid w:val="008626E7"/>
    <w:rsid w:val="00870EE7"/>
    <w:rsid w:val="008863B9"/>
    <w:rsid w:val="008A45A6"/>
    <w:rsid w:val="008A627B"/>
    <w:rsid w:val="008D3CCC"/>
    <w:rsid w:val="008F3789"/>
    <w:rsid w:val="008F686C"/>
    <w:rsid w:val="009148DE"/>
    <w:rsid w:val="00921A4A"/>
    <w:rsid w:val="00941E30"/>
    <w:rsid w:val="009777D9"/>
    <w:rsid w:val="00991B88"/>
    <w:rsid w:val="00993BF6"/>
    <w:rsid w:val="009A5753"/>
    <w:rsid w:val="009A579D"/>
    <w:rsid w:val="009B0775"/>
    <w:rsid w:val="009E3297"/>
    <w:rsid w:val="009F734F"/>
    <w:rsid w:val="00A12CCD"/>
    <w:rsid w:val="00A246B6"/>
    <w:rsid w:val="00A47E70"/>
    <w:rsid w:val="00A50CF0"/>
    <w:rsid w:val="00A7671C"/>
    <w:rsid w:val="00A80F6E"/>
    <w:rsid w:val="00AA2CBC"/>
    <w:rsid w:val="00AA34D4"/>
    <w:rsid w:val="00AC5820"/>
    <w:rsid w:val="00AD1CD8"/>
    <w:rsid w:val="00B258BB"/>
    <w:rsid w:val="00B648C2"/>
    <w:rsid w:val="00B67B97"/>
    <w:rsid w:val="00B968C8"/>
    <w:rsid w:val="00BA3EC5"/>
    <w:rsid w:val="00BA51D9"/>
    <w:rsid w:val="00BB5903"/>
    <w:rsid w:val="00BB5DFC"/>
    <w:rsid w:val="00BD19D0"/>
    <w:rsid w:val="00BD279D"/>
    <w:rsid w:val="00BD6BB8"/>
    <w:rsid w:val="00C66BA2"/>
    <w:rsid w:val="00C870F6"/>
    <w:rsid w:val="00C95985"/>
    <w:rsid w:val="00CC009F"/>
    <w:rsid w:val="00CC5026"/>
    <w:rsid w:val="00CC68D0"/>
    <w:rsid w:val="00D03F9A"/>
    <w:rsid w:val="00D06D51"/>
    <w:rsid w:val="00D24991"/>
    <w:rsid w:val="00D50255"/>
    <w:rsid w:val="00D66520"/>
    <w:rsid w:val="00D80124"/>
    <w:rsid w:val="00D84AE9"/>
    <w:rsid w:val="00DE34CF"/>
    <w:rsid w:val="00E13F3D"/>
    <w:rsid w:val="00E26F8D"/>
    <w:rsid w:val="00E34898"/>
    <w:rsid w:val="00E41AAE"/>
    <w:rsid w:val="00E42197"/>
    <w:rsid w:val="00E62CFE"/>
    <w:rsid w:val="00EB09B7"/>
    <w:rsid w:val="00EE7D7C"/>
    <w:rsid w:val="00F25D98"/>
    <w:rsid w:val="00F300FB"/>
    <w:rsid w:val="00F61657"/>
    <w:rsid w:val="00F918C0"/>
    <w:rsid w:val="00FB6386"/>
    <w:rsid w:val="00FC445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3</Pages>
  <Words>1065</Words>
  <Characters>6072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draft</cp:lastModifiedBy>
  <cp:revision>31</cp:revision>
  <cp:lastPrinted>1900-01-01T00:00:00Z</cp:lastPrinted>
  <dcterms:created xsi:type="dcterms:W3CDTF">2023-01-09T13:03:00Z</dcterms:created>
  <dcterms:modified xsi:type="dcterms:W3CDTF">2023-04-19T00:55:00Z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