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5D2BF09A"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sidR="00732F61" w:rsidRPr="00732F61">
        <w:rPr>
          <w:b/>
          <w:noProof/>
          <w:sz w:val="24"/>
        </w:rPr>
        <w:t>C1-21</w:t>
      </w:r>
      <w:r w:rsidR="0099186E">
        <w:rPr>
          <w:b/>
          <w:noProof/>
          <w:sz w:val="24"/>
        </w:rPr>
        <w:t>xxxx</w:t>
      </w:r>
    </w:p>
    <w:p w14:paraId="342321DB" w14:textId="5DA5D921" w:rsidR="008D3A88" w:rsidRDefault="00434669" w:rsidP="008D3A88">
      <w:pPr>
        <w:pStyle w:val="CRCoverPage"/>
        <w:tabs>
          <w:tab w:val="right" w:pos="9639"/>
        </w:tabs>
        <w:rPr>
          <w:b/>
          <w:noProof/>
          <w:sz w:val="24"/>
        </w:rPr>
      </w:pPr>
      <w:r>
        <w:rPr>
          <w:b/>
          <w:noProof/>
          <w:sz w:val="24"/>
        </w:rPr>
        <w:t>E-meeting, 19-27 August 2021</w:t>
      </w:r>
      <w:r w:rsidR="008D3A88" w:rsidRPr="00FC3C36">
        <w:rPr>
          <w:b/>
          <w:noProof/>
          <w:sz w:val="13"/>
          <w:szCs w:val="13"/>
        </w:rPr>
        <w:tab/>
      </w:r>
      <w:r w:rsidR="008D3A88" w:rsidRPr="002D6EB5">
        <w:rPr>
          <w:b/>
          <w:noProof/>
          <w:color w:val="4F81BD" w:themeColor="accent1"/>
          <w:sz w:val="13"/>
          <w:szCs w:val="13"/>
        </w:rPr>
        <w:t xml:space="preserve">(was </w:t>
      </w:r>
      <w:r w:rsidR="0099186E" w:rsidRPr="0099186E">
        <w:rPr>
          <w:b/>
          <w:noProof/>
          <w:color w:val="4F81BD" w:themeColor="accent1"/>
          <w:sz w:val="13"/>
          <w:szCs w:val="13"/>
        </w:rPr>
        <w:t>C1-214350</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3B52C19" w:rsidR="001E41F3" w:rsidRPr="00410371" w:rsidRDefault="009B19AB" w:rsidP="00E13F3D">
            <w:pPr>
              <w:pStyle w:val="CRCoverPage"/>
              <w:spacing w:after="0"/>
              <w:jc w:val="right"/>
              <w:rPr>
                <w:b/>
                <w:noProof/>
                <w:sz w:val="28"/>
              </w:rPr>
            </w:pPr>
            <w:r>
              <w:rPr>
                <w:b/>
                <w:noProof/>
                <w:sz w:val="28"/>
              </w:rPr>
              <w:t>2</w:t>
            </w:r>
            <w:r w:rsidR="00385838">
              <w:rPr>
                <w:b/>
                <w:noProof/>
                <w:sz w:val="28"/>
              </w:rPr>
              <w:t>7</w:t>
            </w:r>
            <w:r>
              <w:rPr>
                <w:b/>
                <w:noProof/>
                <w:sz w:val="28"/>
              </w:rPr>
              <w:t>.</w:t>
            </w:r>
            <w:r w:rsidR="00385838">
              <w:rPr>
                <w:b/>
                <w:noProof/>
                <w:sz w:val="28"/>
              </w:rPr>
              <w:t>007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8D8E29E" w:rsidR="001E41F3" w:rsidRPr="00410371" w:rsidRDefault="00732F61" w:rsidP="00547111">
            <w:pPr>
              <w:pStyle w:val="CRCoverPage"/>
              <w:spacing w:after="0"/>
              <w:rPr>
                <w:noProof/>
              </w:rPr>
            </w:pPr>
            <w:r w:rsidRPr="00732F61">
              <w:rPr>
                <w:b/>
                <w:noProof/>
                <w:sz w:val="28"/>
              </w:rPr>
              <w:t>0739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E0C1160" w:rsidR="001E41F3" w:rsidRPr="00410371" w:rsidRDefault="0099186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FD0C1F9" w:rsidR="001E41F3" w:rsidRPr="00410371" w:rsidRDefault="009B19AB">
            <w:pPr>
              <w:pStyle w:val="CRCoverPage"/>
              <w:spacing w:after="0"/>
              <w:jc w:val="center"/>
              <w:rPr>
                <w:noProof/>
                <w:sz w:val="28"/>
              </w:rPr>
            </w:pPr>
            <w:r>
              <w:rPr>
                <w:b/>
                <w:noProof/>
                <w:sz w:val="28"/>
              </w:rPr>
              <w:t>17.</w:t>
            </w:r>
            <w:r w:rsidR="00385838">
              <w:rPr>
                <w:b/>
                <w:noProof/>
                <w:sz w:val="28"/>
              </w:rPr>
              <w:t>2</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3E30CAC" w:rsidR="00F25D98" w:rsidRDefault="00FE7B9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869ED42"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663B54" w:rsidR="001E41F3" w:rsidRDefault="00162BEB">
            <w:pPr>
              <w:pStyle w:val="CRCoverPage"/>
              <w:spacing w:after="0"/>
              <w:ind w:left="100"/>
              <w:rPr>
                <w:noProof/>
              </w:rPr>
            </w:pPr>
            <w:r>
              <w:rPr>
                <w:noProof/>
              </w:rPr>
              <w:t>AT commands with semantical mandatory parameter CID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F9F7F8E" w:rsidR="001E41F3" w:rsidRDefault="008D3A88">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286DBC7" w:rsidR="001E41F3" w:rsidRDefault="008D3A88">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5CFBCE7" w:rsidR="001E41F3" w:rsidRDefault="008D3A88">
            <w:pPr>
              <w:pStyle w:val="CRCoverPage"/>
              <w:spacing w:after="0"/>
              <w:ind w:left="100"/>
              <w:rPr>
                <w:noProof/>
              </w:rPr>
            </w:pPr>
            <w:r>
              <w:rPr>
                <w:noProof/>
              </w:rPr>
              <w:t>2021-08-</w:t>
            </w:r>
            <w:r w:rsidR="0099186E">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25CA00E"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8D3A88">
              <w:rPr>
                <w:b/>
                <w:noProof/>
              </w:rPr>
              <w:t>F</w:t>
            </w:r>
            <w:r>
              <w:rPr>
                <w:b/>
                <w:noProof/>
              </w:rPr>
              <w:fldChar w:fldCharType="end"/>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755FC3" w14:textId="4C59B69B" w:rsidR="001E41F3" w:rsidRDefault="00162BEB" w:rsidP="008D3A88">
            <w:pPr>
              <w:pStyle w:val="CRCoverPage"/>
              <w:ind w:left="100"/>
              <w:rPr>
                <w:noProof/>
              </w:rPr>
            </w:pPr>
            <w:r>
              <w:rPr>
                <w:noProof/>
              </w:rPr>
              <w:t xml:space="preserve">In the AT commands from the sections </w:t>
            </w:r>
            <w:r w:rsidRPr="00385838">
              <w:rPr>
                <w:noProof/>
              </w:rPr>
              <w:t>10.1.1</w:t>
            </w:r>
            <w:r>
              <w:rPr>
                <w:noProof/>
              </w:rPr>
              <w:t xml:space="preserve">, </w:t>
            </w:r>
            <w:r w:rsidRPr="00385838">
              <w:rPr>
                <w:noProof/>
              </w:rPr>
              <w:t>10.1.</w:t>
            </w:r>
            <w:r>
              <w:rPr>
                <w:noProof/>
              </w:rPr>
              <w:t xml:space="preserve">2, </w:t>
            </w:r>
            <w:r w:rsidRPr="00385838">
              <w:rPr>
                <w:noProof/>
              </w:rPr>
              <w:t>10.1.</w:t>
            </w:r>
            <w:r>
              <w:rPr>
                <w:noProof/>
              </w:rPr>
              <w:t>3,</w:t>
            </w:r>
            <w:r w:rsidRPr="00385838">
              <w:rPr>
                <w:noProof/>
              </w:rPr>
              <w:t xml:space="preserve"> 10.1.</w:t>
            </w:r>
            <w:r>
              <w:rPr>
                <w:noProof/>
              </w:rPr>
              <w:t>4,</w:t>
            </w:r>
            <w:r w:rsidRPr="00385838">
              <w:rPr>
                <w:noProof/>
              </w:rPr>
              <w:t xml:space="preserve"> 10.1.</w:t>
            </w:r>
            <w:r>
              <w:rPr>
                <w:noProof/>
              </w:rPr>
              <w:t>5,</w:t>
            </w:r>
            <w:r w:rsidRPr="00385838">
              <w:rPr>
                <w:noProof/>
              </w:rPr>
              <w:t xml:space="preserve"> 10.1.</w:t>
            </w:r>
            <w:r>
              <w:rPr>
                <w:noProof/>
              </w:rPr>
              <w:t xml:space="preserve">6, </w:t>
            </w:r>
            <w:r w:rsidRPr="00385838">
              <w:rPr>
                <w:noProof/>
              </w:rPr>
              <w:t>10.1.</w:t>
            </w:r>
            <w:r>
              <w:rPr>
                <w:noProof/>
              </w:rPr>
              <w:t xml:space="preserve">7, </w:t>
            </w:r>
            <w:r w:rsidRPr="00385838">
              <w:rPr>
                <w:noProof/>
              </w:rPr>
              <w:t>10.1.</w:t>
            </w:r>
            <w:r>
              <w:rPr>
                <w:noProof/>
              </w:rPr>
              <w:t>26,</w:t>
            </w:r>
            <w:r w:rsidRPr="00385838">
              <w:rPr>
                <w:noProof/>
              </w:rPr>
              <w:t xml:space="preserve"> 10.1.</w:t>
            </w:r>
            <w:r>
              <w:rPr>
                <w:noProof/>
              </w:rPr>
              <w:t xml:space="preserve">49, the parameter </w:t>
            </w:r>
            <w:r w:rsidRPr="00032F05">
              <w:rPr>
                <w:rFonts w:ascii="Courier New" w:hAnsi="Courier New"/>
              </w:rPr>
              <w:t>&lt;cid&gt;</w:t>
            </w:r>
            <w:r>
              <w:rPr>
                <w:noProof/>
              </w:rPr>
              <w:t xml:space="preserve"> is optional in the syntax, however if the cid is not provided the AT command is meaningless.</w:t>
            </w:r>
          </w:p>
          <w:p w14:paraId="4AB1CFBA" w14:textId="4A07CC92" w:rsidR="00162BEB" w:rsidRDefault="00162BEB" w:rsidP="008D3A88">
            <w:pPr>
              <w:pStyle w:val="CRCoverPage"/>
              <w:ind w:left="100"/>
              <w:rPr>
                <w:noProof/>
              </w:rPr>
            </w:pPr>
            <w:r>
              <w:rPr>
                <w:noProof/>
              </w:rPr>
              <w:t>But a UE which is following the current sy</w:t>
            </w:r>
            <w:r w:rsidR="000E3BC2">
              <w:rPr>
                <w:noProof/>
              </w:rPr>
              <w:t>nt</w:t>
            </w:r>
            <w:r>
              <w:rPr>
                <w:noProof/>
              </w:rPr>
              <w:t xml:space="preserve">ax would not indicate this error to the user.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62BEB" w14:paraId="4FC2AB41" w14:textId="77777777" w:rsidTr="00547111">
        <w:tc>
          <w:tcPr>
            <w:tcW w:w="2694" w:type="dxa"/>
            <w:gridSpan w:val="2"/>
            <w:tcBorders>
              <w:left w:val="single" w:sz="4" w:space="0" w:color="auto"/>
            </w:tcBorders>
          </w:tcPr>
          <w:p w14:paraId="4A3BE4AC" w14:textId="77777777" w:rsidR="00162BEB" w:rsidRDefault="00162BEB" w:rsidP="00162B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19AEC3C" w:rsidR="00162BEB" w:rsidRDefault="00162BEB" w:rsidP="00162BEB">
            <w:pPr>
              <w:pStyle w:val="CRCoverPage"/>
              <w:ind w:left="100"/>
              <w:rPr>
                <w:noProof/>
              </w:rPr>
            </w:pPr>
            <w:r>
              <w:rPr>
                <w:noProof/>
              </w:rPr>
              <w:t xml:space="preserve">It is proposed to make the parameter </w:t>
            </w:r>
            <w:r w:rsidRPr="00032F05">
              <w:rPr>
                <w:rFonts w:ascii="Courier New" w:hAnsi="Courier New"/>
              </w:rPr>
              <w:t>&lt;cid&gt;</w:t>
            </w:r>
            <w:r>
              <w:rPr>
                <w:noProof/>
              </w:rPr>
              <w:t xml:space="preserve"> mandatory in order to ensure that a</w:t>
            </w:r>
            <w:r w:rsidR="000E3BC2">
              <w:rPr>
                <w:noProof/>
              </w:rPr>
              <w:t>n</w:t>
            </w:r>
            <w:r>
              <w:rPr>
                <w:noProof/>
              </w:rPr>
              <w:t xml:space="preserve"> error is returned.</w:t>
            </w:r>
          </w:p>
        </w:tc>
      </w:tr>
      <w:tr w:rsidR="00162BEB" w14:paraId="67BD561C" w14:textId="77777777" w:rsidTr="00547111">
        <w:tc>
          <w:tcPr>
            <w:tcW w:w="2694" w:type="dxa"/>
            <w:gridSpan w:val="2"/>
            <w:tcBorders>
              <w:left w:val="single" w:sz="4" w:space="0" w:color="auto"/>
            </w:tcBorders>
          </w:tcPr>
          <w:p w14:paraId="7A30C9A1" w14:textId="77777777" w:rsidR="00162BEB" w:rsidRDefault="00162BEB" w:rsidP="00162BEB">
            <w:pPr>
              <w:pStyle w:val="CRCoverPage"/>
              <w:spacing w:after="0"/>
              <w:rPr>
                <w:b/>
                <w:i/>
                <w:noProof/>
                <w:sz w:val="8"/>
                <w:szCs w:val="8"/>
              </w:rPr>
            </w:pPr>
          </w:p>
        </w:tc>
        <w:tc>
          <w:tcPr>
            <w:tcW w:w="6946" w:type="dxa"/>
            <w:gridSpan w:val="9"/>
            <w:tcBorders>
              <w:right w:val="single" w:sz="4" w:space="0" w:color="auto"/>
            </w:tcBorders>
          </w:tcPr>
          <w:p w14:paraId="3CB430B5" w14:textId="77777777" w:rsidR="00162BEB" w:rsidRDefault="00162BEB" w:rsidP="00162BEB">
            <w:pPr>
              <w:pStyle w:val="CRCoverPage"/>
              <w:spacing w:after="0"/>
              <w:rPr>
                <w:noProof/>
                <w:sz w:val="8"/>
                <w:szCs w:val="8"/>
              </w:rPr>
            </w:pPr>
          </w:p>
        </w:tc>
      </w:tr>
      <w:tr w:rsidR="00162BEB" w14:paraId="262596DA" w14:textId="77777777" w:rsidTr="00547111">
        <w:tc>
          <w:tcPr>
            <w:tcW w:w="2694" w:type="dxa"/>
            <w:gridSpan w:val="2"/>
            <w:tcBorders>
              <w:left w:val="single" w:sz="4" w:space="0" w:color="auto"/>
              <w:bottom w:val="single" w:sz="4" w:space="0" w:color="auto"/>
            </w:tcBorders>
          </w:tcPr>
          <w:p w14:paraId="659D5F83" w14:textId="77777777" w:rsidR="00162BEB" w:rsidRDefault="00162BEB" w:rsidP="00162B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83FDFF2" w:rsidR="00162BEB" w:rsidRDefault="00162BEB" w:rsidP="00162BEB">
            <w:pPr>
              <w:pStyle w:val="CRCoverPage"/>
              <w:ind w:left="100"/>
              <w:rPr>
                <w:noProof/>
              </w:rPr>
            </w:pPr>
            <w:r>
              <w:rPr>
                <w:noProof/>
              </w:rPr>
              <w:t>The user could not detect the error of a</w:t>
            </w:r>
            <w:r w:rsidR="000E3BC2">
              <w:rPr>
                <w:noProof/>
              </w:rPr>
              <w:t>n</w:t>
            </w:r>
            <w:r>
              <w:rPr>
                <w:noProof/>
              </w:rPr>
              <w:t xml:space="preserve"> </w:t>
            </w:r>
            <w:r w:rsidR="000E3BC2">
              <w:rPr>
                <w:noProof/>
              </w:rPr>
              <w:t>i</w:t>
            </w:r>
            <w:r>
              <w:rPr>
                <w:noProof/>
              </w:rPr>
              <w:t>ncomplete AT command.</w:t>
            </w:r>
          </w:p>
        </w:tc>
      </w:tr>
      <w:tr w:rsidR="00162BEB" w14:paraId="2E02AFEF" w14:textId="77777777" w:rsidTr="00547111">
        <w:tc>
          <w:tcPr>
            <w:tcW w:w="2694" w:type="dxa"/>
            <w:gridSpan w:val="2"/>
          </w:tcPr>
          <w:p w14:paraId="0B18EFDB" w14:textId="77777777" w:rsidR="00162BEB" w:rsidRDefault="00162BEB" w:rsidP="00162BEB">
            <w:pPr>
              <w:pStyle w:val="CRCoverPage"/>
              <w:spacing w:after="0"/>
              <w:rPr>
                <w:b/>
                <w:i/>
                <w:noProof/>
                <w:sz w:val="8"/>
                <w:szCs w:val="8"/>
              </w:rPr>
            </w:pPr>
          </w:p>
        </w:tc>
        <w:tc>
          <w:tcPr>
            <w:tcW w:w="6946" w:type="dxa"/>
            <w:gridSpan w:val="9"/>
          </w:tcPr>
          <w:p w14:paraId="56B6630C" w14:textId="77777777" w:rsidR="00162BEB" w:rsidRDefault="00162BEB" w:rsidP="00162BEB">
            <w:pPr>
              <w:pStyle w:val="CRCoverPage"/>
              <w:spacing w:after="0"/>
              <w:rPr>
                <w:noProof/>
                <w:sz w:val="8"/>
                <w:szCs w:val="8"/>
              </w:rPr>
            </w:pPr>
          </w:p>
        </w:tc>
      </w:tr>
      <w:tr w:rsidR="00162BEB" w14:paraId="74997849" w14:textId="77777777" w:rsidTr="00547111">
        <w:tc>
          <w:tcPr>
            <w:tcW w:w="2694" w:type="dxa"/>
            <w:gridSpan w:val="2"/>
            <w:tcBorders>
              <w:top w:val="single" w:sz="4" w:space="0" w:color="auto"/>
              <w:left w:val="single" w:sz="4" w:space="0" w:color="auto"/>
            </w:tcBorders>
          </w:tcPr>
          <w:p w14:paraId="38241EDE" w14:textId="77777777" w:rsidR="00162BEB" w:rsidRDefault="00162BEB" w:rsidP="00162B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FB636B6" w:rsidR="00162BEB" w:rsidRDefault="00162BEB" w:rsidP="00162BEB">
            <w:pPr>
              <w:pStyle w:val="CRCoverPage"/>
              <w:spacing w:after="0"/>
              <w:ind w:left="100"/>
              <w:rPr>
                <w:noProof/>
              </w:rPr>
            </w:pPr>
            <w:r w:rsidRPr="00385838">
              <w:rPr>
                <w:noProof/>
              </w:rPr>
              <w:t>10.1.1</w:t>
            </w:r>
            <w:r>
              <w:rPr>
                <w:noProof/>
              </w:rPr>
              <w:t xml:space="preserve">, </w:t>
            </w:r>
            <w:r w:rsidRPr="00385838">
              <w:rPr>
                <w:noProof/>
              </w:rPr>
              <w:t>10.1.</w:t>
            </w:r>
            <w:r>
              <w:rPr>
                <w:noProof/>
              </w:rPr>
              <w:t xml:space="preserve">2, </w:t>
            </w:r>
            <w:r w:rsidRPr="00385838">
              <w:rPr>
                <w:noProof/>
              </w:rPr>
              <w:t>10.1.</w:t>
            </w:r>
            <w:r>
              <w:rPr>
                <w:noProof/>
              </w:rPr>
              <w:t>3,</w:t>
            </w:r>
            <w:r w:rsidRPr="00385838">
              <w:rPr>
                <w:noProof/>
              </w:rPr>
              <w:t xml:space="preserve"> 10.1.</w:t>
            </w:r>
            <w:r>
              <w:rPr>
                <w:noProof/>
              </w:rPr>
              <w:t>4,</w:t>
            </w:r>
            <w:r w:rsidRPr="00385838">
              <w:rPr>
                <w:noProof/>
              </w:rPr>
              <w:t xml:space="preserve"> 10.1.</w:t>
            </w:r>
            <w:r>
              <w:rPr>
                <w:noProof/>
              </w:rPr>
              <w:t>5,</w:t>
            </w:r>
            <w:r w:rsidRPr="00385838">
              <w:rPr>
                <w:noProof/>
              </w:rPr>
              <w:t xml:space="preserve"> 10.1.</w:t>
            </w:r>
            <w:r>
              <w:rPr>
                <w:noProof/>
              </w:rPr>
              <w:t xml:space="preserve">6, </w:t>
            </w:r>
            <w:r w:rsidRPr="00385838">
              <w:rPr>
                <w:noProof/>
              </w:rPr>
              <w:t>10.1.</w:t>
            </w:r>
            <w:r>
              <w:rPr>
                <w:noProof/>
              </w:rPr>
              <w:t xml:space="preserve">7, </w:t>
            </w:r>
            <w:r w:rsidRPr="00385838">
              <w:rPr>
                <w:noProof/>
              </w:rPr>
              <w:t>10.1.</w:t>
            </w:r>
            <w:r>
              <w:rPr>
                <w:noProof/>
              </w:rPr>
              <w:t>26,</w:t>
            </w:r>
            <w:r w:rsidRPr="00385838">
              <w:rPr>
                <w:noProof/>
              </w:rPr>
              <w:t xml:space="preserve"> 10.1.</w:t>
            </w:r>
            <w:r>
              <w:rPr>
                <w:noProof/>
              </w:rPr>
              <w:t>49</w:t>
            </w:r>
          </w:p>
        </w:tc>
      </w:tr>
      <w:tr w:rsidR="00162BEB" w14:paraId="4B9358B6" w14:textId="77777777" w:rsidTr="00547111">
        <w:tc>
          <w:tcPr>
            <w:tcW w:w="2694" w:type="dxa"/>
            <w:gridSpan w:val="2"/>
            <w:tcBorders>
              <w:left w:val="single" w:sz="4" w:space="0" w:color="auto"/>
            </w:tcBorders>
          </w:tcPr>
          <w:p w14:paraId="3EA87C95" w14:textId="77777777" w:rsidR="00162BEB" w:rsidRDefault="00162BEB" w:rsidP="00162BEB">
            <w:pPr>
              <w:pStyle w:val="CRCoverPage"/>
              <w:spacing w:after="0"/>
              <w:rPr>
                <w:b/>
                <w:i/>
                <w:noProof/>
                <w:sz w:val="8"/>
                <w:szCs w:val="8"/>
              </w:rPr>
            </w:pPr>
          </w:p>
        </w:tc>
        <w:tc>
          <w:tcPr>
            <w:tcW w:w="6946" w:type="dxa"/>
            <w:gridSpan w:val="9"/>
            <w:tcBorders>
              <w:right w:val="single" w:sz="4" w:space="0" w:color="auto"/>
            </w:tcBorders>
          </w:tcPr>
          <w:p w14:paraId="60C047E7" w14:textId="77777777" w:rsidR="00162BEB" w:rsidRDefault="00162BEB" w:rsidP="00162BEB">
            <w:pPr>
              <w:pStyle w:val="CRCoverPage"/>
              <w:spacing w:after="0"/>
              <w:rPr>
                <w:noProof/>
                <w:sz w:val="8"/>
                <w:szCs w:val="8"/>
              </w:rPr>
            </w:pPr>
          </w:p>
        </w:tc>
      </w:tr>
      <w:tr w:rsidR="00162BEB" w14:paraId="5F94BADA" w14:textId="77777777" w:rsidTr="00547111">
        <w:tc>
          <w:tcPr>
            <w:tcW w:w="2694" w:type="dxa"/>
            <w:gridSpan w:val="2"/>
            <w:tcBorders>
              <w:left w:val="single" w:sz="4" w:space="0" w:color="auto"/>
            </w:tcBorders>
          </w:tcPr>
          <w:p w14:paraId="6EBF1841" w14:textId="77777777" w:rsidR="00162BEB" w:rsidRDefault="00162BEB" w:rsidP="00162B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62BEB" w:rsidRDefault="00162BEB" w:rsidP="00162B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62BEB" w:rsidRDefault="00162BEB" w:rsidP="00162BEB">
            <w:pPr>
              <w:pStyle w:val="CRCoverPage"/>
              <w:spacing w:after="0"/>
              <w:jc w:val="center"/>
              <w:rPr>
                <w:b/>
                <w:caps/>
                <w:noProof/>
              </w:rPr>
            </w:pPr>
            <w:r>
              <w:rPr>
                <w:b/>
                <w:caps/>
                <w:noProof/>
              </w:rPr>
              <w:t>N</w:t>
            </w:r>
          </w:p>
        </w:tc>
        <w:tc>
          <w:tcPr>
            <w:tcW w:w="2977" w:type="dxa"/>
            <w:gridSpan w:val="4"/>
          </w:tcPr>
          <w:p w14:paraId="12C61BF1" w14:textId="77777777" w:rsidR="00162BEB" w:rsidRDefault="00162BEB" w:rsidP="00162B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62BEB" w:rsidRDefault="00162BEB" w:rsidP="00162BEB">
            <w:pPr>
              <w:pStyle w:val="CRCoverPage"/>
              <w:spacing w:after="0"/>
              <w:ind w:left="99"/>
              <w:rPr>
                <w:noProof/>
              </w:rPr>
            </w:pPr>
          </w:p>
        </w:tc>
      </w:tr>
      <w:tr w:rsidR="00162BEB" w14:paraId="3FE906FB" w14:textId="77777777" w:rsidTr="00547111">
        <w:tc>
          <w:tcPr>
            <w:tcW w:w="2694" w:type="dxa"/>
            <w:gridSpan w:val="2"/>
            <w:tcBorders>
              <w:left w:val="single" w:sz="4" w:space="0" w:color="auto"/>
            </w:tcBorders>
          </w:tcPr>
          <w:p w14:paraId="67D11E86" w14:textId="77777777" w:rsidR="00162BEB" w:rsidRDefault="00162BEB" w:rsidP="00162B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62BEB" w:rsidRDefault="00162BEB" w:rsidP="00162B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62BEB" w:rsidRDefault="00162BEB" w:rsidP="00162BEB">
            <w:pPr>
              <w:pStyle w:val="CRCoverPage"/>
              <w:spacing w:after="0"/>
              <w:jc w:val="center"/>
              <w:rPr>
                <w:b/>
                <w:caps/>
                <w:noProof/>
              </w:rPr>
            </w:pPr>
            <w:r>
              <w:rPr>
                <w:b/>
                <w:caps/>
                <w:noProof/>
              </w:rPr>
              <w:t>X</w:t>
            </w:r>
          </w:p>
        </w:tc>
        <w:tc>
          <w:tcPr>
            <w:tcW w:w="2977" w:type="dxa"/>
            <w:gridSpan w:val="4"/>
          </w:tcPr>
          <w:p w14:paraId="697C0B0D" w14:textId="77777777" w:rsidR="00162BEB" w:rsidRDefault="00162BEB" w:rsidP="00162B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62BEB" w:rsidRDefault="00162BEB" w:rsidP="00162BEB">
            <w:pPr>
              <w:pStyle w:val="CRCoverPage"/>
              <w:spacing w:after="0"/>
              <w:ind w:left="99"/>
              <w:rPr>
                <w:noProof/>
              </w:rPr>
            </w:pPr>
            <w:r>
              <w:rPr>
                <w:noProof/>
              </w:rPr>
              <w:t xml:space="preserve">TS/TR ... CR ... </w:t>
            </w:r>
          </w:p>
        </w:tc>
      </w:tr>
      <w:tr w:rsidR="00162BEB" w14:paraId="54C70661" w14:textId="77777777" w:rsidTr="00547111">
        <w:tc>
          <w:tcPr>
            <w:tcW w:w="2694" w:type="dxa"/>
            <w:gridSpan w:val="2"/>
            <w:tcBorders>
              <w:left w:val="single" w:sz="4" w:space="0" w:color="auto"/>
            </w:tcBorders>
          </w:tcPr>
          <w:p w14:paraId="69BDA791" w14:textId="77777777" w:rsidR="00162BEB" w:rsidRDefault="00162BEB" w:rsidP="00162B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62BEB" w:rsidRDefault="00162BEB" w:rsidP="00162B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62BEB" w:rsidRDefault="00162BEB" w:rsidP="00162BEB">
            <w:pPr>
              <w:pStyle w:val="CRCoverPage"/>
              <w:spacing w:after="0"/>
              <w:jc w:val="center"/>
              <w:rPr>
                <w:b/>
                <w:caps/>
                <w:noProof/>
              </w:rPr>
            </w:pPr>
            <w:r>
              <w:rPr>
                <w:b/>
                <w:caps/>
                <w:noProof/>
              </w:rPr>
              <w:t>X</w:t>
            </w:r>
          </w:p>
        </w:tc>
        <w:tc>
          <w:tcPr>
            <w:tcW w:w="2977" w:type="dxa"/>
            <w:gridSpan w:val="4"/>
          </w:tcPr>
          <w:p w14:paraId="4BE2CB9C" w14:textId="77777777" w:rsidR="00162BEB" w:rsidRDefault="00162BEB" w:rsidP="00162B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62BEB" w:rsidRDefault="00162BEB" w:rsidP="00162BEB">
            <w:pPr>
              <w:pStyle w:val="CRCoverPage"/>
              <w:spacing w:after="0"/>
              <w:ind w:left="99"/>
              <w:rPr>
                <w:noProof/>
              </w:rPr>
            </w:pPr>
            <w:r>
              <w:rPr>
                <w:noProof/>
              </w:rPr>
              <w:t xml:space="preserve">TS/TR ... CR ... </w:t>
            </w:r>
          </w:p>
        </w:tc>
      </w:tr>
      <w:tr w:rsidR="00162BEB" w14:paraId="6D4B164C" w14:textId="77777777" w:rsidTr="00547111">
        <w:tc>
          <w:tcPr>
            <w:tcW w:w="2694" w:type="dxa"/>
            <w:gridSpan w:val="2"/>
            <w:tcBorders>
              <w:left w:val="single" w:sz="4" w:space="0" w:color="auto"/>
            </w:tcBorders>
          </w:tcPr>
          <w:p w14:paraId="724C8B15" w14:textId="77777777" w:rsidR="00162BEB" w:rsidRDefault="00162BEB" w:rsidP="00162B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62BEB" w:rsidRDefault="00162BEB" w:rsidP="00162B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62BEB" w:rsidRDefault="00162BEB" w:rsidP="00162BEB">
            <w:pPr>
              <w:pStyle w:val="CRCoverPage"/>
              <w:spacing w:after="0"/>
              <w:jc w:val="center"/>
              <w:rPr>
                <w:b/>
                <w:caps/>
                <w:noProof/>
              </w:rPr>
            </w:pPr>
            <w:r>
              <w:rPr>
                <w:b/>
                <w:caps/>
                <w:noProof/>
              </w:rPr>
              <w:t>X</w:t>
            </w:r>
          </w:p>
        </w:tc>
        <w:tc>
          <w:tcPr>
            <w:tcW w:w="2977" w:type="dxa"/>
            <w:gridSpan w:val="4"/>
          </w:tcPr>
          <w:p w14:paraId="5EAC6096" w14:textId="77777777" w:rsidR="00162BEB" w:rsidRDefault="00162BEB" w:rsidP="00162B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62BEB" w:rsidRDefault="00162BEB" w:rsidP="00162BEB">
            <w:pPr>
              <w:pStyle w:val="CRCoverPage"/>
              <w:spacing w:after="0"/>
              <w:ind w:left="99"/>
              <w:rPr>
                <w:noProof/>
              </w:rPr>
            </w:pPr>
            <w:r>
              <w:rPr>
                <w:noProof/>
              </w:rPr>
              <w:t xml:space="preserve">TS/TR ... CR ... </w:t>
            </w:r>
          </w:p>
        </w:tc>
      </w:tr>
      <w:tr w:rsidR="00162BEB" w14:paraId="6816D577" w14:textId="77777777" w:rsidTr="008863B9">
        <w:tc>
          <w:tcPr>
            <w:tcW w:w="2694" w:type="dxa"/>
            <w:gridSpan w:val="2"/>
            <w:tcBorders>
              <w:left w:val="single" w:sz="4" w:space="0" w:color="auto"/>
            </w:tcBorders>
          </w:tcPr>
          <w:p w14:paraId="74A365C8" w14:textId="77777777" w:rsidR="00162BEB" w:rsidRDefault="00162BEB" w:rsidP="00162BEB">
            <w:pPr>
              <w:pStyle w:val="CRCoverPage"/>
              <w:spacing w:after="0"/>
              <w:rPr>
                <w:b/>
                <w:i/>
                <w:noProof/>
              </w:rPr>
            </w:pPr>
          </w:p>
        </w:tc>
        <w:tc>
          <w:tcPr>
            <w:tcW w:w="6946" w:type="dxa"/>
            <w:gridSpan w:val="9"/>
            <w:tcBorders>
              <w:right w:val="single" w:sz="4" w:space="0" w:color="auto"/>
            </w:tcBorders>
          </w:tcPr>
          <w:p w14:paraId="3B849361" w14:textId="77777777" w:rsidR="00162BEB" w:rsidRDefault="00162BEB" w:rsidP="00162BEB">
            <w:pPr>
              <w:pStyle w:val="CRCoverPage"/>
              <w:spacing w:after="0"/>
              <w:rPr>
                <w:noProof/>
              </w:rPr>
            </w:pPr>
          </w:p>
        </w:tc>
      </w:tr>
      <w:tr w:rsidR="00162BEB" w14:paraId="204A6CD0" w14:textId="77777777" w:rsidTr="008863B9">
        <w:tc>
          <w:tcPr>
            <w:tcW w:w="2694" w:type="dxa"/>
            <w:gridSpan w:val="2"/>
            <w:tcBorders>
              <w:left w:val="single" w:sz="4" w:space="0" w:color="auto"/>
              <w:bottom w:val="single" w:sz="4" w:space="0" w:color="auto"/>
            </w:tcBorders>
          </w:tcPr>
          <w:p w14:paraId="4F081F48" w14:textId="77777777" w:rsidR="00162BEB" w:rsidRDefault="00162BEB" w:rsidP="00162B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62BEB" w:rsidRDefault="00162BEB" w:rsidP="00162BEB">
            <w:pPr>
              <w:pStyle w:val="CRCoverPage"/>
              <w:spacing w:after="0"/>
              <w:ind w:left="100"/>
              <w:rPr>
                <w:noProof/>
              </w:rPr>
            </w:pPr>
          </w:p>
        </w:tc>
      </w:tr>
      <w:tr w:rsidR="00162BEB" w:rsidRPr="008863B9" w14:paraId="5AF31BAD" w14:textId="77777777" w:rsidTr="008863B9">
        <w:tc>
          <w:tcPr>
            <w:tcW w:w="2694" w:type="dxa"/>
            <w:gridSpan w:val="2"/>
            <w:tcBorders>
              <w:top w:val="single" w:sz="4" w:space="0" w:color="auto"/>
              <w:bottom w:val="single" w:sz="4" w:space="0" w:color="auto"/>
            </w:tcBorders>
          </w:tcPr>
          <w:p w14:paraId="623D351D" w14:textId="77777777" w:rsidR="00162BEB" w:rsidRPr="008863B9" w:rsidRDefault="00162BEB" w:rsidP="00162B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62BEB" w:rsidRPr="008863B9" w:rsidRDefault="00162BEB" w:rsidP="00162BEB">
            <w:pPr>
              <w:pStyle w:val="CRCoverPage"/>
              <w:spacing w:after="0"/>
              <w:ind w:left="100"/>
              <w:rPr>
                <w:noProof/>
                <w:sz w:val="8"/>
                <w:szCs w:val="8"/>
              </w:rPr>
            </w:pPr>
          </w:p>
        </w:tc>
      </w:tr>
      <w:tr w:rsidR="00162BE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62BEB" w:rsidRDefault="00162BEB" w:rsidP="00162B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62BEB" w:rsidRDefault="00162BEB" w:rsidP="00162BEB">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2D1273C9" w14:textId="77777777" w:rsidR="001015BA" w:rsidRDefault="001015BA" w:rsidP="001015BA">
      <w:pPr>
        <w:rPr>
          <w:noProof/>
        </w:rPr>
      </w:pPr>
    </w:p>
    <w:p w14:paraId="65842691" w14:textId="77777777" w:rsidR="00385838" w:rsidRPr="00032F05" w:rsidRDefault="00385838" w:rsidP="00385838">
      <w:pPr>
        <w:pStyle w:val="Heading3"/>
      </w:pPr>
      <w:bookmarkStart w:id="1" w:name="_Toc20207641"/>
      <w:bookmarkStart w:id="2" w:name="_Toc27579524"/>
      <w:bookmarkStart w:id="3" w:name="_Toc36116104"/>
      <w:bookmarkStart w:id="4" w:name="_Toc45214985"/>
      <w:bookmarkStart w:id="5" w:name="_Toc51866753"/>
      <w:bookmarkStart w:id="6" w:name="_Toc76114159"/>
      <w:r w:rsidRPr="00032F05">
        <w:t>10.1.1</w:t>
      </w:r>
      <w:r w:rsidRPr="00032F05">
        <w:tab/>
        <w:t xml:space="preserve">Define PDP </w:t>
      </w:r>
      <w:r>
        <w:t>c</w:t>
      </w:r>
      <w:r w:rsidRPr="00032F05">
        <w:t>ontext +CGDCONT</w:t>
      </w:r>
      <w:bookmarkEnd w:id="1"/>
      <w:bookmarkEnd w:id="2"/>
      <w:bookmarkEnd w:id="3"/>
      <w:bookmarkEnd w:id="4"/>
      <w:bookmarkEnd w:id="5"/>
      <w:bookmarkEnd w:id="6"/>
    </w:p>
    <w:p w14:paraId="19C8818A" w14:textId="77777777" w:rsidR="00385838" w:rsidRPr="00032F05" w:rsidRDefault="00385838" w:rsidP="00385838">
      <w:pPr>
        <w:pStyle w:val="TH"/>
      </w:pPr>
      <w:r w:rsidRPr="00032F05">
        <w:t>Table </w:t>
      </w:r>
      <w:r w:rsidRPr="00032F05">
        <w:rPr>
          <w:noProof/>
        </w:rPr>
        <w:t>111</w:t>
      </w:r>
      <w:r w:rsidRPr="00032F05">
        <w:t>: +CGDCONT parameter command syntax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20"/>
        <w:gridCol w:w="4819"/>
      </w:tblGrid>
      <w:tr w:rsidR="00385838" w:rsidRPr="00032F05" w14:paraId="1C43FC20" w14:textId="77777777" w:rsidTr="00CD59EA">
        <w:trPr>
          <w:cantSplit/>
          <w:jc w:val="center"/>
        </w:trPr>
        <w:tc>
          <w:tcPr>
            <w:tcW w:w="4820" w:type="dxa"/>
          </w:tcPr>
          <w:p w14:paraId="3C1E3E16" w14:textId="77777777" w:rsidR="00385838" w:rsidRPr="00032F05" w:rsidRDefault="00385838" w:rsidP="00CD59EA">
            <w:pPr>
              <w:pStyle w:val="TAH"/>
              <w:rPr>
                <w:rFonts w:ascii="Courier New" w:hAnsi="Courier New"/>
              </w:rPr>
            </w:pPr>
            <w:r w:rsidRPr="00032F05">
              <w:t>Command</w:t>
            </w:r>
          </w:p>
        </w:tc>
        <w:tc>
          <w:tcPr>
            <w:tcW w:w="4819" w:type="dxa"/>
          </w:tcPr>
          <w:p w14:paraId="6F40993F" w14:textId="77777777" w:rsidR="00385838" w:rsidRPr="00032F05" w:rsidRDefault="00385838" w:rsidP="00CD59EA">
            <w:pPr>
              <w:pStyle w:val="TAH"/>
              <w:rPr>
                <w:rFonts w:ascii="Courier New" w:hAnsi="Courier New"/>
              </w:rPr>
            </w:pPr>
            <w:r w:rsidRPr="00032F05">
              <w:t>Possible response(s)</w:t>
            </w:r>
          </w:p>
        </w:tc>
      </w:tr>
      <w:tr w:rsidR="00385838" w:rsidRPr="00032F05" w14:paraId="471F7B03" w14:textId="77777777" w:rsidTr="00CD59EA">
        <w:trPr>
          <w:cantSplit/>
          <w:jc w:val="center"/>
        </w:trPr>
        <w:tc>
          <w:tcPr>
            <w:tcW w:w="4820" w:type="dxa"/>
          </w:tcPr>
          <w:p w14:paraId="772C2360" w14:textId="1BAA1C7A" w:rsidR="00385838" w:rsidRPr="00032F05" w:rsidRDefault="00385838" w:rsidP="00CD59EA">
            <w:pPr>
              <w:spacing w:after="20"/>
              <w:rPr>
                <w:rFonts w:ascii="Courier New" w:hAnsi="Courier New"/>
              </w:rPr>
            </w:pPr>
            <w:r w:rsidRPr="00032F05">
              <w:rPr>
                <w:rFonts w:ascii="Courier New" w:hAnsi="Courier New"/>
              </w:rPr>
              <w:t>+CGDCONT=</w:t>
            </w:r>
            <w:del w:id="7" w:author="GruberRo1" w:date="2021-08-10T16:13:00Z">
              <w:r w:rsidRPr="00032F05" w:rsidDel="00162BEB">
                <w:rPr>
                  <w:rFonts w:ascii="Courier New" w:hAnsi="Courier New"/>
                </w:rPr>
                <w:delText>[</w:delText>
              </w:r>
            </w:del>
            <w:r w:rsidRPr="00032F05">
              <w:rPr>
                <w:rFonts w:ascii="Courier New" w:hAnsi="Courier New"/>
              </w:rPr>
              <w:t>&lt;cid&gt;[,&lt;PDP_type&gt;[,&lt;APN&gt;[,&lt;PDP_addr&gt;[,&lt;d_comp&gt;[,&lt;h_comp&gt;</w:t>
            </w:r>
            <w:r>
              <w:rPr>
                <w:rFonts w:ascii="Courier New" w:hAnsi="Courier New"/>
              </w:rPr>
              <w:t>[,&lt;IPv4AddrAlloc&gt;</w:t>
            </w:r>
            <w:r>
              <w:rPr>
                <w:rFonts w:ascii="Courier New" w:hAnsi="Courier New" w:hint="eastAsia"/>
                <w:lang w:eastAsia="ja-JP"/>
              </w:rPr>
              <w:t>[,&lt;</w:t>
            </w:r>
            <w:r>
              <w:rPr>
                <w:rFonts w:ascii="Courier New" w:hAnsi="Courier New"/>
                <w:lang w:eastAsia="ja-JP"/>
              </w:rPr>
              <w:t>request_type</w:t>
            </w:r>
            <w:r>
              <w:rPr>
                <w:rFonts w:ascii="Courier New" w:hAnsi="Courier New" w:hint="eastAsia"/>
                <w:lang w:eastAsia="ja-JP"/>
              </w:rPr>
              <w:t>&gt;</w:t>
            </w:r>
            <w:r>
              <w:rPr>
                <w:rFonts w:ascii="Courier New" w:hAnsi="Courier New"/>
                <w:lang w:eastAsia="ja-JP"/>
              </w:rPr>
              <w:t>[,&lt;P-CSCF_discovery&gt;</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ascii="Courier New" w:hAnsi="Courier New"/>
                <w:lang w:eastAsia="ja-JP"/>
              </w:rPr>
              <w:t>[,&lt;NSLPI&gt;[,&lt;securePCO&gt;[,&lt;IPv4_MTU_discovery&gt;</w:t>
            </w:r>
            <w:r w:rsidRPr="005B3A22">
              <w:rPr>
                <w:rFonts w:ascii="Courier New" w:hAnsi="Courier New" w:hint="eastAsia"/>
                <w:lang w:eastAsia="ko-KR"/>
              </w:rPr>
              <w:t>[,&lt;Local_Addr_Ind&gt;</w:t>
            </w:r>
            <w:r>
              <w:rPr>
                <w:rFonts w:ascii="Courier New" w:hAnsi="Courier New"/>
                <w:lang w:eastAsia="ja-JP"/>
              </w:rPr>
              <w:t>[,&lt;Non-IP</w:t>
            </w:r>
            <w:r>
              <w:rPr>
                <w:rFonts w:ascii="Courier New" w:eastAsia="PMingLiU" w:hAnsi="Courier New" w:hint="eastAsia"/>
                <w:lang w:eastAsia="zh-TW"/>
              </w:rPr>
              <w:t>_</w:t>
            </w:r>
            <w:r>
              <w:rPr>
                <w:rFonts w:ascii="Courier New" w:hAnsi="Courier New"/>
                <w:lang w:eastAsia="ja-JP"/>
              </w:rPr>
              <w:t>MTU_discovery&gt;[,&lt;Reliable_Data_Service&gt;[,&lt;SSC_mode&gt;[,&lt;S-NSSAI&gt;[,&lt;Pref_access_type&gt;[,&lt;RQoS_ind&gt;[,&lt;</w:t>
            </w:r>
            <w:r w:rsidRPr="00632AC7">
              <w:rPr>
                <w:rFonts w:ascii="Courier New" w:hAnsi="Courier New"/>
                <w:lang w:eastAsia="ja-JP"/>
              </w:rPr>
              <w:t>MH6-PDU</w:t>
            </w:r>
            <w:r>
              <w:rPr>
                <w:rFonts w:ascii="Courier New" w:hAnsi="Courier New"/>
                <w:lang w:eastAsia="ja-JP"/>
              </w:rPr>
              <w:t>&gt;[,&lt;Always-on_req&gt;[,&lt;old-cid&gt;[,&lt;ATSSS-ST&gt;][,&lt;LADN-DNN_ind&gt;][,</w:t>
            </w:r>
            <w:r w:rsidRPr="0059148F">
              <w:rPr>
                <w:rFonts w:ascii="Courier New" w:hAnsi="Courier New" w:cs="Courier New"/>
              </w:rPr>
              <w:t>&lt;</w:t>
            </w:r>
            <w:r w:rsidRPr="0059148F">
              <w:rPr>
                <w:rFonts w:ascii="Courier New" w:hAnsi="Courier New"/>
                <w:lang w:eastAsia="ja-JP"/>
              </w:rPr>
              <w:t>MA-PDU-session-information</w:t>
            </w:r>
            <w:r w:rsidRPr="0059148F">
              <w:rPr>
                <w:rFonts w:ascii="Courier New" w:hAnsi="Courier New" w:cs="Courier New"/>
              </w:rPr>
              <w:t>&gt;</w:t>
            </w:r>
            <w:r>
              <w:rPr>
                <w:rFonts w:ascii="Courier New" w:hAnsi="Courier New"/>
                <w:lang w:eastAsia="ja-JP"/>
              </w:rPr>
              <w:t>]]]]]]]]]]]]]]]]]</w:t>
            </w:r>
            <w:r w:rsidRPr="00032F05">
              <w:rPr>
                <w:rFonts w:ascii="Courier New" w:hAnsi="Courier New"/>
              </w:rPr>
              <w:t>]]]]]]</w:t>
            </w:r>
            <w:del w:id="8" w:author="GruberRo1" w:date="2021-08-10T16:13:00Z">
              <w:r w:rsidDel="00162BEB">
                <w:rPr>
                  <w:rFonts w:ascii="Courier New" w:hAnsi="Courier New"/>
                </w:rPr>
                <w:delText>]</w:delText>
              </w:r>
            </w:del>
          </w:p>
        </w:tc>
        <w:tc>
          <w:tcPr>
            <w:tcW w:w="4819" w:type="dxa"/>
          </w:tcPr>
          <w:p w14:paraId="73560C36" w14:textId="77777777" w:rsidR="00385838" w:rsidRPr="00032F05" w:rsidRDefault="00385838" w:rsidP="00CD59EA">
            <w:pPr>
              <w:spacing w:after="20"/>
              <w:rPr>
                <w:rFonts w:ascii="Courier New" w:hAnsi="Courier New"/>
              </w:rPr>
            </w:pPr>
          </w:p>
        </w:tc>
      </w:tr>
      <w:tr w:rsidR="00385838" w:rsidRPr="00032F05" w14:paraId="063E54CF" w14:textId="77777777" w:rsidTr="00CD59EA">
        <w:trPr>
          <w:cantSplit/>
          <w:jc w:val="center"/>
        </w:trPr>
        <w:tc>
          <w:tcPr>
            <w:tcW w:w="4820" w:type="dxa"/>
          </w:tcPr>
          <w:p w14:paraId="1DBF049F" w14:textId="77777777" w:rsidR="00385838" w:rsidRPr="00032F05" w:rsidRDefault="00385838" w:rsidP="00CD59EA">
            <w:pPr>
              <w:spacing w:after="20"/>
              <w:rPr>
                <w:rFonts w:ascii="Courier New" w:hAnsi="Courier New"/>
              </w:rPr>
            </w:pPr>
            <w:r w:rsidRPr="00032F05">
              <w:rPr>
                <w:rFonts w:ascii="Courier New" w:hAnsi="Courier New"/>
              </w:rPr>
              <w:t>+CGDCONT?</w:t>
            </w:r>
          </w:p>
        </w:tc>
        <w:tc>
          <w:tcPr>
            <w:tcW w:w="4819" w:type="dxa"/>
          </w:tcPr>
          <w:p w14:paraId="44211C22" w14:textId="77777777" w:rsidR="00385838" w:rsidRPr="00032F05" w:rsidRDefault="00385838" w:rsidP="00CD59EA">
            <w:pPr>
              <w:rPr>
                <w:rFonts w:ascii="Courier New" w:hAnsi="Courier New"/>
              </w:rPr>
            </w:pPr>
            <w:r>
              <w:rPr>
                <w:rFonts w:ascii="Courier New" w:hAnsi="Courier New"/>
              </w:rPr>
              <w:t>[</w:t>
            </w:r>
            <w:r w:rsidRPr="00032F05">
              <w:rPr>
                <w:rFonts w:ascii="Courier New" w:hAnsi="Courier New"/>
              </w:rPr>
              <w:t>+CGDCONT:</w:t>
            </w:r>
            <w:r>
              <w:rPr>
                <w:rFonts w:ascii="Courier New" w:hAnsi="Courier New"/>
              </w:rPr>
              <w:t> </w:t>
            </w:r>
            <w:r w:rsidRPr="00032F05">
              <w:rPr>
                <w:rFonts w:ascii="Courier New" w:hAnsi="Courier New"/>
              </w:rPr>
              <w:t>&lt;cid&gt;,&lt;PDP_type&gt;,&lt;APN&gt;,&lt;PDP_addr&gt;,&lt;d_comp&gt;,&lt;h_comp&gt;</w:t>
            </w:r>
            <w:r>
              <w:rPr>
                <w:rFonts w:ascii="Courier New" w:hAnsi="Courier New"/>
              </w:rPr>
              <w:t>[,&lt;IPv4AddrAlloc&gt;</w:t>
            </w:r>
            <w:r>
              <w:rPr>
                <w:rFonts w:ascii="Courier New" w:hAnsi="Courier New" w:hint="eastAsia"/>
                <w:lang w:eastAsia="ja-JP"/>
              </w:rPr>
              <w:t>[,&lt;</w:t>
            </w:r>
            <w:r>
              <w:rPr>
                <w:rFonts w:ascii="Courier New" w:hAnsi="Courier New"/>
                <w:lang w:eastAsia="ja-JP"/>
              </w:rPr>
              <w:t>request_type</w:t>
            </w:r>
            <w:r>
              <w:rPr>
                <w:rFonts w:ascii="Courier New" w:hAnsi="Courier New" w:hint="eastAsia"/>
                <w:lang w:eastAsia="ja-JP"/>
              </w:rPr>
              <w:t>&gt;</w:t>
            </w:r>
            <w:r>
              <w:rPr>
                <w:rFonts w:ascii="Courier New" w:hAnsi="Courier New"/>
                <w:lang w:eastAsia="ja-JP"/>
              </w:rPr>
              <w:t>[,&lt;P-CSCF_discovery&gt;</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ascii="Courier New" w:hAnsi="Courier New"/>
                <w:lang w:eastAsia="ja-JP"/>
              </w:rPr>
              <w:t>[,&lt;NSLPI&gt;[,&lt;securePCO&gt;[,&lt;IPv4_MTU_discovery&gt;</w:t>
            </w:r>
            <w:r w:rsidRPr="005B3A22">
              <w:rPr>
                <w:rFonts w:ascii="Courier New" w:hAnsi="Courier New" w:hint="eastAsia"/>
                <w:lang w:eastAsia="ko-KR"/>
              </w:rPr>
              <w:t>[,&lt;Local_Addr_Ind&gt;</w:t>
            </w:r>
            <w:r>
              <w:rPr>
                <w:rFonts w:ascii="Courier New" w:hAnsi="Courier New"/>
                <w:lang w:eastAsia="ja-JP"/>
              </w:rPr>
              <w:t>[,&lt;Non-IP</w:t>
            </w:r>
            <w:r w:rsidRPr="008E7666">
              <w:rPr>
                <w:rFonts w:ascii="Courier New" w:eastAsia="PMingLiU" w:hAnsi="Courier New" w:cs="Courier New"/>
                <w:lang w:eastAsia="zh-TW"/>
              </w:rPr>
              <w:t>_</w:t>
            </w:r>
            <w:r>
              <w:rPr>
                <w:rFonts w:ascii="Courier New" w:hAnsi="Courier New"/>
                <w:lang w:eastAsia="ja-JP"/>
              </w:rPr>
              <w:t>MTU</w:t>
            </w:r>
            <w:r w:rsidRPr="008E7666">
              <w:rPr>
                <w:rFonts w:ascii="Courier New" w:eastAsia="PMingLiU" w:hAnsi="Courier New" w:cs="Courier New"/>
                <w:lang w:eastAsia="zh-TW"/>
              </w:rPr>
              <w:t>_</w:t>
            </w:r>
            <w:r>
              <w:rPr>
                <w:rFonts w:ascii="Courier New" w:hAnsi="Courier New"/>
                <w:lang w:eastAsia="ja-JP"/>
              </w:rPr>
              <w:t>discovery&gt;[,&lt;Reliable_Data_Service&gt;[,&lt;SSC_mode&gt;[,&lt;S-NSSAI&gt;[,&lt;Pref_access_type&gt;[,&lt;RQoS_ind&gt;[,&lt;</w:t>
            </w:r>
            <w:r w:rsidRPr="00632AC7">
              <w:rPr>
                <w:rFonts w:ascii="Courier New" w:hAnsi="Courier New"/>
                <w:lang w:eastAsia="ja-JP"/>
              </w:rPr>
              <w:t>MH6-PDU</w:t>
            </w:r>
            <w:r>
              <w:rPr>
                <w:rFonts w:ascii="Courier New" w:hAnsi="Courier New"/>
                <w:lang w:eastAsia="ja-JP"/>
              </w:rPr>
              <w:t>&gt;[,&lt;Always-on_req&gt;[,&lt;old-cid&gt;[,&lt;ATSSS-ST&gt;][,&lt;LADN-DNN_ind&gt;][,</w:t>
            </w:r>
            <w:r w:rsidRPr="0059148F">
              <w:rPr>
                <w:rFonts w:ascii="Courier New" w:hAnsi="Courier New" w:cs="Courier New"/>
              </w:rPr>
              <w:t>&lt;</w:t>
            </w:r>
            <w:r w:rsidRPr="0059148F">
              <w:rPr>
                <w:rFonts w:ascii="Courier New" w:hAnsi="Courier New"/>
                <w:lang w:eastAsia="ja-JP"/>
              </w:rPr>
              <w:t>MA-PDU-session-information</w:t>
            </w:r>
            <w:r w:rsidRPr="0059148F">
              <w:rPr>
                <w:rFonts w:ascii="Courier New" w:hAnsi="Courier New" w:cs="Courier New"/>
              </w:rPr>
              <w:t>&gt;</w:t>
            </w:r>
            <w:r>
              <w:rPr>
                <w:rFonts w:ascii="Courier New" w:hAnsi="Courier New"/>
                <w:lang w:eastAsia="ja-JP"/>
              </w:rPr>
              <w:t>]]]]]]]]]]</w:t>
            </w:r>
            <w:r w:rsidRPr="005B3A22">
              <w:rPr>
                <w:rFonts w:ascii="Courier New" w:hAnsi="Courier New" w:hint="eastAsia"/>
                <w:lang w:eastAsia="ko-KR"/>
              </w:rPr>
              <w:t>]</w:t>
            </w:r>
            <w:r>
              <w:rPr>
                <w:rFonts w:ascii="Courier New" w:hAnsi="Courier New"/>
                <w:lang w:eastAsia="ja-JP"/>
              </w:rPr>
              <w:t>]]]]]]</w:t>
            </w:r>
            <w:r>
              <w:rPr>
                <w:rFonts w:ascii="Courier New" w:hAnsi="Courier New"/>
              </w:rPr>
              <w:t>]]</w:t>
            </w:r>
          </w:p>
          <w:p w14:paraId="45410C0F" w14:textId="77777777" w:rsidR="00385838" w:rsidRPr="00032F05" w:rsidRDefault="00385838" w:rsidP="00CD59EA">
            <w:pPr>
              <w:rPr>
                <w:rFonts w:ascii="Courier New" w:hAnsi="Courier New"/>
              </w:rPr>
            </w:pPr>
            <w:r w:rsidRPr="00032F05">
              <w:rPr>
                <w:rFonts w:ascii="Courier New" w:hAnsi="Courier New"/>
              </w:rPr>
              <w:t>[&lt;CR&gt;&lt;LF&gt;+CGDCONT:</w:t>
            </w:r>
            <w:r>
              <w:rPr>
                <w:rFonts w:ascii="Courier New" w:hAnsi="Courier New"/>
              </w:rPr>
              <w:t> </w:t>
            </w:r>
            <w:r w:rsidRPr="00032F05">
              <w:rPr>
                <w:rFonts w:ascii="Courier New" w:hAnsi="Courier New"/>
              </w:rPr>
              <w:t>&lt;cid&gt;,&lt;PDP_type&gt;,&lt;APN&gt;,&lt;PDP_addr&gt;,&lt;d_comp&gt;,&lt;h_comp&gt;</w:t>
            </w:r>
            <w:r>
              <w:rPr>
                <w:rFonts w:ascii="Courier New" w:hAnsi="Courier New"/>
              </w:rPr>
              <w:t>[,&lt;IPv4AddrAlloc&gt;</w:t>
            </w:r>
            <w:r>
              <w:rPr>
                <w:rFonts w:ascii="Courier New" w:hAnsi="Courier New" w:hint="eastAsia"/>
                <w:lang w:eastAsia="ja-JP"/>
              </w:rPr>
              <w:t>[,&lt;</w:t>
            </w:r>
            <w:r>
              <w:rPr>
                <w:rFonts w:ascii="Courier New" w:hAnsi="Courier New"/>
                <w:lang w:eastAsia="ja-JP"/>
              </w:rPr>
              <w:t>request_type</w:t>
            </w:r>
            <w:r>
              <w:rPr>
                <w:rFonts w:ascii="Courier New" w:hAnsi="Courier New" w:hint="eastAsia"/>
                <w:lang w:eastAsia="ja-JP"/>
              </w:rPr>
              <w:t>&gt;</w:t>
            </w:r>
            <w:r>
              <w:rPr>
                <w:rFonts w:ascii="Courier New" w:hAnsi="Courier New"/>
                <w:lang w:eastAsia="ja-JP"/>
              </w:rPr>
              <w:t>[,&lt;P-CSCF_discovery&gt;</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ascii="Courier New" w:hAnsi="Courier New"/>
                <w:lang w:eastAsia="ja-JP"/>
              </w:rPr>
              <w:t>[,&lt;NSLPI&gt;[,&lt;securePCO&gt;[,&lt;IPv4_MTU_discovery&gt;</w:t>
            </w:r>
            <w:r w:rsidRPr="005B3A22">
              <w:rPr>
                <w:rFonts w:ascii="Courier New" w:hAnsi="Courier New" w:hint="eastAsia"/>
                <w:lang w:eastAsia="ko-KR"/>
              </w:rPr>
              <w:t>[,&lt;Local_Addr_Ind&gt;</w:t>
            </w:r>
            <w:r>
              <w:rPr>
                <w:rFonts w:ascii="Courier New" w:hAnsi="Courier New"/>
                <w:lang w:eastAsia="ja-JP"/>
              </w:rPr>
              <w:t>[,&lt;Non-IP</w:t>
            </w:r>
            <w:r w:rsidRPr="008E7666">
              <w:rPr>
                <w:rFonts w:ascii="Courier New" w:eastAsia="PMingLiU" w:hAnsi="Courier New" w:cs="Courier New"/>
                <w:lang w:eastAsia="zh-TW"/>
              </w:rPr>
              <w:t>_</w:t>
            </w:r>
            <w:r>
              <w:rPr>
                <w:rFonts w:ascii="Courier New" w:hAnsi="Courier New"/>
                <w:lang w:eastAsia="ja-JP"/>
              </w:rPr>
              <w:t>MTU</w:t>
            </w:r>
            <w:r w:rsidRPr="008E7666">
              <w:rPr>
                <w:rFonts w:ascii="Courier New" w:eastAsia="PMingLiU" w:hAnsi="Courier New" w:cs="Courier New"/>
                <w:lang w:eastAsia="zh-TW"/>
              </w:rPr>
              <w:t>_</w:t>
            </w:r>
            <w:r>
              <w:rPr>
                <w:rFonts w:ascii="Courier New" w:hAnsi="Courier New"/>
                <w:lang w:eastAsia="ja-JP"/>
              </w:rPr>
              <w:t>discovery&gt;[,&lt;Reliable_Data_Service&gt;[,&lt;SSC_mode&gt;[,&lt;S-NSSAI&gt;[,&lt;Pref_access_type&gt;[,&lt;RQoS_ind&gt;[,&lt;</w:t>
            </w:r>
            <w:r w:rsidRPr="00632AC7">
              <w:rPr>
                <w:rFonts w:ascii="Courier New" w:hAnsi="Courier New"/>
                <w:lang w:eastAsia="ja-JP"/>
              </w:rPr>
              <w:t>MH6-PDU</w:t>
            </w:r>
            <w:r>
              <w:rPr>
                <w:rFonts w:ascii="Courier New" w:hAnsi="Courier New"/>
                <w:lang w:eastAsia="ja-JP"/>
              </w:rPr>
              <w:t>&gt;[,&lt;Always-on_req&gt;[,&lt;old-cid&gt;[,&lt;ATSSS-ST&gt;][,&lt;LADN-DNN_ind&gt;][,</w:t>
            </w:r>
            <w:r w:rsidRPr="0059148F">
              <w:rPr>
                <w:rFonts w:ascii="Courier New" w:hAnsi="Courier New" w:cs="Courier New"/>
              </w:rPr>
              <w:t>&lt;</w:t>
            </w:r>
            <w:r w:rsidRPr="0059148F">
              <w:rPr>
                <w:rFonts w:ascii="Courier New" w:hAnsi="Courier New"/>
                <w:lang w:eastAsia="ja-JP"/>
              </w:rPr>
              <w:t>MA-PDU-session-information</w:t>
            </w:r>
            <w:r w:rsidRPr="0059148F">
              <w:rPr>
                <w:rFonts w:ascii="Courier New" w:hAnsi="Courier New" w:cs="Courier New"/>
              </w:rPr>
              <w:t>&gt;</w:t>
            </w:r>
            <w:r>
              <w:rPr>
                <w:rFonts w:ascii="Courier New" w:hAnsi="Courier New"/>
                <w:lang w:eastAsia="ja-JP"/>
              </w:rPr>
              <w:t>]]]]]]]]]]</w:t>
            </w:r>
            <w:r w:rsidRPr="005B3A22">
              <w:rPr>
                <w:rFonts w:ascii="Courier New" w:hAnsi="Courier New" w:hint="eastAsia"/>
                <w:lang w:eastAsia="ko-KR"/>
              </w:rPr>
              <w:t>]</w:t>
            </w:r>
            <w:r>
              <w:rPr>
                <w:rFonts w:ascii="Courier New" w:hAnsi="Courier New"/>
                <w:lang w:eastAsia="ja-JP"/>
              </w:rPr>
              <w:t>]]]]]]</w:t>
            </w:r>
            <w:r>
              <w:rPr>
                <w:rFonts w:ascii="Courier New" w:hAnsi="Courier New"/>
              </w:rPr>
              <w:t>]</w:t>
            </w:r>
          </w:p>
          <w:p w14:paraId="6B786EC4" w14:textId="77777777" w:rsidR="00385838" w:rsidRPr="00032F05" w:rsidRDefault="00385838" w:rsidP="00CD59EA">
            <w:pPr>
              <w:spacing w:after="20"/>
              <w:rPr>
                <w:rFonts w:ascii="Courier New" w:hAnsi="Courier New"/>
              </w:rPr>
            </w:pPr>
            <w:r w:rsidRPr="00032F05">
              <w:rPr>
                <w:rFonts w:ascii="Courier New" w:hAnsi="Courier New"/>
              </w:rPr>
              <w:t>[...]]</w:t>
            </w:r>
          </w:p>
        </w:tc>
      </w:tr>
      <w:tr w:rsidR="00385838" w:rsidRPr="00032F05" w14:paraId="23E82668" w14:textId="77777777" w:rsidTr="00CD59EA">
        <w:trPr>
          <w:cantSplit/>
          <w:jc w:val="center"/>
        </w:trPr>
        <w:tc>
          <w:tcPr>
            <w:tcW w:w="4820" w:type="dxa"/>
          </w:tcPr>
          <w:p w14:paraId="20484991" w14:textId="77777777" w:rsidR="00385838" w:rsidRPr="00032F05" w:rsidRDefault="00385838" w:rsidP="00CD59EA">
            <w:pPr>
              <w:spacing w:after="20"/>
              <w:rPr>
                <w:rFonts w:ascii="Courier New" w:hAnsi="Courier New"/>
              </w:rPr>
            </w:pPr>
            <w:bookmarkStart w:id="9" w:name="_Hlk501955818"/>
            <w:r w:rsidRPr="00032F05">
              <w:rPr>
                <w:rFonts w:ascii="Courier New" w:hAnsi="Courier New"/>
              </w:rPr>
              <w:lastRenderedPageBreak/>
              <w:t>+CGDCONT=?</w:t>
            </w:r>
          </w:p>
        </w:tc>
        <w:tc>
          <w:tcPr>
            <w:tcW w:w="4819" w:type="dxa"/>
          </w:tcPr>
          <w:p w14:paraId="103AF447" w14:textId="77777777" w:rsidR="00385838" w:rsidRPr="00032F05" w:rsidRDefault="00385838" w:rsidP="00CD59EA">
            <w:pPr>
              <w:spacing w:after="20"/>
              <w:rPr>
                <w:rFonts w:ascii="Courier New" w:hAnsi="Courier New"/>
              </w:rPr>
            </w:pPr>
            <w:r w:rsidRPr="00032F05">
              <w:rPr>
                <w:rFonts w:ascii="Courier New" w:hAnsi="Courier New"/>
              </w:rPr>
              <w:t>+CGDCONT:</w:t>
            </w:r>
            <w:r>
              <w:rPr>
                <w:rFonts w:ascii="Courier New" w:hAnsi="Courier New"/>
              </w:rPr>
              <w:t> </w:t>
            </w:r>
            <w:r w:rsidRPr="00F861DB">
              <w:rPr>
                <w:rFonts w:ascii="Courier New" w:hAnsi="Courier New" w:cs="Courier New"/>
              </w:rPr>
              <w:t>(</w:t>
            </w:r>
            <w:r w:rsidRPr="00032F05">
              <w:t xml:space="preserve">range of supported </w:t>
            </w:r>
            <w:r w:rsidRPr="00032F05">
              <w:rPr>
                <w:rFonts w:ascii="Courier New" w:hAnsi="Courier New"/>
              </w:rPr>
              <w:t>&lt;cid&gt;</w:t>
            </w:r>
            <w:r w:rsidRPr="00032F05">
              <w:t>s</w:t>
            </w:r>
            <w:r w:rsidRPr="00032F05">
              <w:rPr>
                <w:rFonts w:ascii="Courier New" w:hAnsi="Courier New"/>
              </w:rPr>
              <w:t>),&lt;PDP_type&gt;,,,</w:t>
            </w:r>
            <w:r w:rsidRPr="00F861DB">
              <w:rPr>
                <w:rFonts w:ascii="Courier New" w:hAnsi="Courier New" w:cs="Courier New"/>
              </w:rPr>
              <w:t>(</w:t>
            </w:r>
            <w:r w:rsidRPr="00032F05">
              <w:t xml:space="preserve">list of supported </w:t>
            </w:r>
            <w:r w:rsidRPr="00032F05">
              <w:rPr>
                <w:rFonts w:ascii="Courier New" w:hAnsi="Courier New"/>
              </w:rPr>
              <w:t>&lt;d_comp&gt;</w:t>
            </w:r>
            <w:r w:rsidRPr="00032F05">
              <w:t>s</w:t>
            </w:r>
            <w:r w:rsidRPr="00032F05">
              <w:rPr>
                <w:rFonts w:ascii="Courier New" w:hAnsi="Courier New"/>
              </w:rPr>
              <w:t>),</w:t>
            </w:r>
            <w:r w:rsidRPr="00F861DB">
              <w:rPr>
                <w:rFonts w:ascii="Courier New" w:hAnsi="Courier New" w:cs="Courier New"/>
              </w:rPr>
              <w:t>(</w:t>
            </w:r>
            <w:r w:rsidRPr="00032F05">
              <w:t xml:space="preserve">list of supported </w:t>
            </w:r>
            <w:r w:rsidRPr="00032F05">
              <w:rPr>
                <w:rFonts w:ascii="Courier New" w:hAnsi="Courier New"/>
              </w:rPr>
              <w:t>&lt;h_comp&gt;</w:t>
            </w:r>
            <w:r w:rsidRPr="00032F05">
              <w:t>s</w:t>
            </w:r>
            <w:r w:rsidRPr="00032F05">
              <w:rPr>
                <w:rFonts w:ascii="Courier New" w:hAnsi="Courier New"/>
              </w:rPr>
              <w:t>)</w:t>
            </w:r>
            <w:r>
              <w:rPr>
                <w:rFonts w:ascii="Courier New" w:hAnsi="Courier New"/>
              </w:rPr>
              <w:t>,</w:t>
            </w:r>
            <w:r w:rsidRPr="00F861DB">
              <w:rPr>
                <w:rFonts w:ascii="Courier New" w:hAnsi="Courier New" w:cs="Courier New"/>
              </w:rPr>
              <w:t>(</w:t>
            </w:r>
            <w:r w:rsidRPr="003F4434">
              <w:t xml:space="preserve">list of supported </w:t>
            </w:r>
            <w:r>
              <w:rPr>
                <w:rFonts w:ascii="Courier New" w:hAnsi="Courier New"/>
              </w:rPr>
              <w:t>&lt;IPv4AddrAlloc&gt;</w:t>
            </w:r>
            <w:r w:rsidRPr="003F4434">
              <w:t>s</w:t>
            </w:r>
            <w:r w:rsidRPr="008E7666">
              <w:rPr>
                <w:rFonts w:ascii="Courier New" w:hAnsi="Courier New" w:cs="Courier New"/>
              </w:rPr>
              <w:t>)</w:t>
            </w:r>
            <w:r w:rsidRPr="00032F05">
              <w:rPr>
                <w:rFonts w:ascii="Courier New" w:hAnsi="Courier New"/>
              </w:rPr>
              <w:t>,</w:t>
            </w:r>
            <w:r w:rsidRPr="008E7666">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request_type</w:t>
            </w:r>
            <w:r>
              <w:rPr>
                <w:rFonts w:ascii="Courier New" w:hAnsi="Courier New" w:hint="eastAsia"/>
                <w:lang w:eastAsia="ja-JP"/>
              </w:rPr>
              <w:t>&gt;</w:t>
            </w:r>
            <w:r>
              <w:rPr>
                <w:rFonts w:hint="eastAsia"/>
                <w:lang w:eastAsia="ja-JP"/>
              </w:rPr>
              <w:t>s</w:t>
            </w:r>
            <w:r w:rsidRPr="008E7666">
              <w:rPr>
                <w:rFonts w:ascii="Courier New" w:hAnsi="Courier New" w:cs="Courier New"/>
                <w:lang w:eastAsia="ja-JP"/>
              </w:rPr>
              <w:t>)</w:t>
            </w:r>
            <w:r w:rsidRPr="00032F05">
              <w:rPr>
                <w:rFonts w:ascii="Courier New" w:hAnsi="Courier New"/>
              </w:rPr>
              <w:t>,</w:t>
            </w:r>
            <w:r w:rsidRPr="008E7666">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P-CSCF_discovery</w:t>
            </w:r>
            <w:r>
              <w:rPr>
                <w:rFonts w:ascii="Courier New" w:hAnsi="Courier New" w:hint="eastAsia"/>
                <w:lang w:eastAsia="ja-JP"/>
              </w:rPr>
              <w:t>&gt;</w:t>
            </w:r>
            <w:r>
              <w:rPr>
                <w:rFonts w:hint="eastAsia"/>
                <w:lang w:eastAsia="ja-JP"/>
              </w:rPr>
              <w:t>s</w:t>
            </w:r>
            <w:r w:rsidRPr="008E7666">
              <w:rPr>
                <w:rFonts w:ascii="Courier New" w:hAnsi="Courier New" w:cs="Courier New"/>
                <w:lang w:eastAsia="ja-JP"/>
              </w:rPr>
              <w:t>)</w:t>
            </w:r>
            <w:r w:rsidRPr="00006453">
              <w:rPr>
                <w:rFonts w:ascii="Courier New" w:hAnsi="Courier New"/>
              </w:rPr>
              <w:t>,</w:t>
            </w:r>
            <w:r w:rsidRPr="008E7666">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hint="eastAsia"/>
                <w:lang w:eastAsia="ja-JP"/>
              </w:rPr>
              <w:t>s</w:t>
            </w:r>
            <w:r w:rsidRPr="008E7666">
              <w:rPr>
                <w:rFonts w:ascii="Courier New" w:hAnsi="Courier New" w:cs="Courier New"/>
                <w:lang w:eastAsia="ja-JP"/>
              </w:rPr>
              <w:t>)</w:t>
            </w:r>
            <w:r w:rsidRPr="00006453">
              <w:rPr>
                <w:rFonts w:ascii="Courier New" w:hAnsi="Courier New"/>
              </w:rPr>
              <w:t>,</w:t>
            </w:r>
            <w:r w:rsidRPr="008E7666">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NSLPI</w:t>
            </w:r>
            <w:r>
              <w:rPr>
                <w:rFonts w:ascii="Courier New" w:hAnsi="Courier New" w:hint="eastAsia"/>
                <w:lang w:eastAsia="ja-JP"/>
              </w:rPr>
              <w:t>&gt;</w:t>
            </w:r>
            <w:r>
              <w:rPr>
                <w:rFonts w:hint="eastAsia"/>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&lt;securePCO&gt;</w:t>
            </w:r>
            <w:r>
              <w:rPr>
                <w:lang w:eastAsia="ja-JP"/>
              </w:rPr>
              <w:t>s</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&lt;IPv4_MTU_discovery&gt;</w:t>
            </w:r>
            <w:r>
              <w:rPr>
                <w:lang w:eastAsia="ja-JP"/>
              </w:rPr>
              <w:t>s</w:t>
            </w:r>
            <w:r w:rsidRPr="009A545F">
              <w:rPr>
                <w:rFonts w:ascii="Courier New" w:hAnsi="Courier New" w:cs="Courier New"/>
                <w:lang w:eastAsia="ja-JP"/>
              </w:rPr>
              <w:t>)</w:t>
            </w:r>
            <w:r w:rsidRPr="005B3A22">
              <w:rPr>
                <w:rFonts w:ascii="Courier New" w:hAnsi="Courier New" w:cs="Courier New"/>
                <w:lang w:eastAsia="ja-JP"/>
              </w:rPr>
              <w:t>,</w:t>
            </w:r>
            <w:r w:rsidRPr="005B3A22">
              <w:rPr>
                <w:rFonts w:ascii="Courier New" w:hAnsi="Courier New" w:cs="Courier New" w:hint="eastAsia"/>
                <w:lang w:eastAsia="ko-KR"/>
              </w:rPr>
              <w:t>(</w:t>
            </w:r>
            <w:r w:rsidRPr="005B3A22">
              <w:rPr>
                <w:lang w:eastAsia="ja-JP"/>
              </w:rPr>
              <w:t>list of supported</w:t>
            </w:r>
            <w:r w:rsidRPr="005B3A22">
              <w:rPr>
                <w:rFonts w:hint="eastAsia"/>
                <w:lang w:eastAsia="ko-KR"/>
              </w:rPr>
              <w:t xml:space="preserve"> </w:t>
            </w:r>
            <w:r w:rsidRPr="005B3A22">
              <w:rPr>
                <w:rFonts w:ascii="Courier New" w:hAnsi="Courier New" w:hint="eastAsia"/>
                <w:lang w:eastAsia="ko-KR"/>
              </w:rPr>
              <w:t>&lt;Local_Addr_Ind&gt;s)</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&lt;Non-IP_MTU_discovery&gt;</w:t>
            </w:r>
            <w:r>
              <w:rPr>
                <w:lang w:eastAsia="ja-JP"/>
              </w:rPr>
              <w:t>s</w:t>
            </w:r>
            <w:r>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&lt;Reliable_Data_Service&gt;</w:t>
            </w:r>
            <w:r>
              <w:rPr>
                <w:lang w:eastAsia="ja-JP"/>
              </w:rPr>
              <w:t>s</w:t>
            </w:r>
            <w:r w:rsidRPr="008E62B8">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&lt;SSC_mode&gt;</w:t>
            </w:r>
            <w:r>
              <w:rPr>
                <w:lang w:eastAsia="ja-JP"/>
              </w:rPr>
              <w:t>s</w:t>
            </w:r>
            <w:r w:rsidRPr="008E7666">
              <w:rPr>
                <w:rFonts w:ascii="Courier New" w:hAnsi="Courier New" w:cs="Courier New"/>
                <w:lang w:eastAsia="ja-JP"/>
              </w:rPr>
              <w:t>)</w:t>
            </w:r>
            <w:r>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&lt;Pref_access_type&gt;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&lt;RQoS_ind&gt;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w:t>
            </w:r>
            <w:r w:rsidRPr="00632AC7">
              <w:rPr>
                <w:rFonts w:ascii="Courier New" w:hAnsi="Courier New"/>
                <w:lang w:eastAsia="ja-JP"/>
              </w:rPr>
              <w:t>MH6-PDU</w:t>
            </w:r>
            <w:r>
              <w:rPr>
                <w:rFonts w:ascii="Courier New" w:hAnsi="Courier New"/>
                <w:lang w:eastAsia="ja-JP"/>
              </w:rPr>
              <w:t>&gt;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&lt;Always-on_req&gt;</w:t>
            </w:r>
            <w:r>
              <w:rPr>
                <w:lang w:eastAsia="ja-JP"/>
              </w:rPr>
              <w:t>s</w:t>
            </w:r>
            <w:r w:rsidRPr="008E7666">
              <w:rPr>
                <w:rFonts w:ascii="Courier New" w:hAnsi="Courier New" w:cs="Courier New"/>
                <w:lang w:eastAsia="ja-JP"/>
              </w:rPr>
              <w:t>)</w:t>
            </w:r>
            <w:r>
              <w:rPr>
                <w:rFonts w:ascii="Courier New" w:hAnsi="Courier New" w:cs="Courier New"/>
                <w:lang w:eastAsia="ja-JP"/>
              </w:rPr>
              <w:t>,</w:t>
            </w:r>
            <w:r w:rsidRPr="00F861DB">
              <w:rPr>
                <w:rFonts w:ascii="Courier New" w:hAnsi="Courier New" w:cs="Courier New"/>
              </w:rPr>
              <w:t>(</w:t>
            </w:r>
            <w:r w:rsidRPr="00032F05">
              <w:t xml:space="preserve">range of supported </w:t>
            </w:r>
            <w:r w:rsidRPr="00032F05">
              <w:rPr>
                <w:rFonts w:ascii="Courier New" w:hAnsi="Courier New"/>
              </w:rPr>
              <w:t>&lt;</w:t>
            </w:r>
            <w:r>
              <w:rPr>
                <w:rFonts w:ascii="Courier New" w:hAnsi="Courier New"/>
              </w:rPr>
              <w:t>old-</w:t>
            </w:r>
            <w:r w:rsidRPr="00032F05">
              <w:rPr>
                <w:rFonts w:ascii="Courier New" w:hAnsi="Courier New"/>
              </w:rPr>
              <w:t>cid&gt;</w:t>
            </w:r>
            <w:r w:rsidRPr="00032F05">
              <w:t>s</w:t>
            </w:r>
            <w:r w:rsidRPr="00032F05">
              <w:rPr>
                <w:rFonts w:ascii="Courier New" w:hAnsi="Courier New"/>
              </w:rPr>
              <w:t>)</w:t>
            </w:r>
            <w:r>
              <w:rPr>
                <w:rFonts w:ascii="Courier New" w:hAnsi="Courier New" w:cs="Courier New"/>
                <w:lang w:eastAsia="ja-JP"/>
              </w:rPr>
              <w:t>,</w:t>
            </w:r>
            <w:r w:rsidRPr="00F861DB">
              <w:rPr>
                <w:rFonts w:ascii="Courier New" w:hAnsi="Courier New" w:cs="Courier New"/>
              </w:rPr>
              <w:t>(</w:t>
            </w:r>
            <w:r>
              <w:t>list</w:t>
            </w:r>
            <w:r w:rsidRPr="00032F05">
              <w:t xml:space="preserve"> of supported </w:t>
            </w:r>
            <w:r w:rsidRPr="00032F05">
              <w:rPr>
                <w:rFonts w:ascii="Courier New" w:hAnsi="Courier New"/>
              </w:rPr>
              <w:t>&lt;</w:t>
            </w:r>
            <w:r>
              <w:rPr>
                <w:rFonts w:ascii="Courier New" w:hAnsi="Courier New"/>
                <w:lang w:eastAsia="ja-JP"/>
              </w:rPr>
              <w:t>ATSSS-ST</w:t>
            </w:r>
            <w:r w:rsidRPr="00032F05">
              <w:rPr>
                <w:rFonts w:ascii="Courier New" w:hAnsi="Courier New"/>
              </w:rPr>
              <w:t>&gt;</w:t>
            </w:r>
            <w:r w:rsidRPr="00032F05">
              <w:t>s</w:t>
            </w:r>
            <w:r w:rsidRPr="00032F05">
              <w:rPr>
                <w:rFonts w:ascii="Courier New" w:hAnsi="Courier New"/>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&lt;LADN-DNN_ind&gt;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sidRPr="0059148F">
              <w:rPr>
                <w:rFonts w:ascii="Courier New" w:hAnsi="Courier New" w:cs="Courier New"/>
              </w:rPr>
              <w:t>&lt;</w:t>
            </w:r>
            <w:r w:rsidRPr="0059148F">
              <w:rPr>
                <w:rFonts w:ascii="Courier New" w:hAnsi="Courier New"/>
                <w:lang w:eastAsia="ja-JP"/>
              </w:rPr>
              <w:t>MA-PDU-session-information</w:t>
            </w:r>
            <w:r w:rsidRPr="0059148F">
              <w:rPr>
                <w:rFonts w:ascii="Courier New" w:hAnsi="Courier New" w:cs="Courier New"/>
              </w:rPr>
              <w:t>&gt;</w:t>
            </w:r>
            <w:r>
              <w:rPr>
                <w:lang w:eastAsia="ja-JP"/>
              </w:rPr>
              <w:t>s</w:t>
            </w:r>
            <w:r w:rsidRPr="008E7666">
              <w:rPr>
                <w:rFonts w:ascii="Courier New" w:hAnsi="Courier New" w:cs="Courier New"/>
                <w:lang w:eastAsia="ja-JP"/>
              </w:rPr>
              <w:t>)</w:t>
            </w:r>
          </w:p>
          <w:p w14:paraId="40BA0EE6" w14:textId="77777777" w:rsidR="00385838" w:rsidRDefault="00385838" w:rsidP="00CD59EA">
            <w:pPr>
              <w:spacing w:after="20"/>
              <w:rPr>
                <w:lang w:eastAsia="ja-JP"/>
              </w:rPr>
            </w:pPr>
            <w:r w:rsidRPr="00032F05">
              <w:rPr>
                <w:rFonts w:ascii="Courier New" w:hAnsi="Courier New"/>
              </w:rPr>
              <w:t>[&lt;CR&gt;&lt;LF&gt;+CGDCONT:</w:t>
            </w:r>
            <w:r>
              <w:rPr>
                <w:rFonts w:ascii="Courier New" w:hAnsi="Courier New"/>
              </w:rPr>
              <w:t> </w:t>
            </w:r>
            <w:r w:rsidRPr="00F861DB">
              <w:rPr>
                <w:rFonts w:ascii="Courier New" w:hAnsi="Courier New" w:cs="Courier New"/>
              </w:rPr>
              <w:t>(</w:t>
            </w:r>
            <w:r w:rsidRPr="00032F05">
              <w:t xml:space="preserve">range of supported </w:t>
            </w:r>
            <w:r w:rsidRPr="00032F05">
              <w:rPr>
                <w:rFonts w:ascii="Courier New" w:hAnsi="Courier New"/>
              </w:rPr>
              <w:t>&lt;cid&gt;</w:t>
            </w:r>
            <w:r w:rsidRPr="00032F05">
              <w:t>s</w:t>
            </w:r>
            <w:r w:rsidRPr="00032F05">
              <w:rPr>
                <w:rFonts w:ascii="Courier New" w:hAnsi="Courier New"/>
              </w:rPr>
              <w:t>),&lt;PDP_type&gt;,,,</w:t>
            </w:r>
            <w:r w:rsidRPr="00F861DB">
              <w:rPr>
                <w:rFonts w:ascii="Courier New" w:hAnsi="Courier New" w:cs="Courier New"/>
              </w:rPr>
              <w:t>(</w:t>
            </w:r>
            <w:r w:rsidRPr="00032F05">
              <w:t xml:space="preserve">list of supported </w:t>
            </w:r>
            <w:r w:rsidRPr="00032F05">
              <w:rPr>
                <w:rFonts w:ascii="Courier New" w:hAnsi="Courier New"/>
              </w:rPr>
              <w:t>&lt;d_comp&gt;</w:t>
            </w:r>
            <w:r w:rsidRPr="00032F05">
              <w:t>s</w:t>
            </w:r>
            <w:r w:rsidRPr="00032F05">
              <w:rPr>
                <w:rFonts w:ascii="Courier New" w:hAnsi="Courier New"/>
              </w:rPr>
              <w:t>),</w:t>
            </w:r>
            <w:r w:rsidRPr="00F861DB">
              <w:rPr>
                <w:rFonts w:ascii="Courier New" w:hAnsi="Courier New" w:cs="Courier New"/>
              </w:rPr>
              <w:t>(</w:t>
            </w:r>
            <w:r w:rsidRPr="00032F05">
              <w:t xml:space="preserve">list of supported </w:t>
            </w:r>
            <w:r w:rsidRPr="00032F05">
              <w:rPr>
                <w:rFonts w:ascii="Courier New" w:hAnsi="Courier New"/>
              </w:rPr>
              <w:t>&lt;h_comp&gt;</w:t>
            </w:r>
            <w:r w:rsidRPr="00032F05">
              <w:t>s</w:t>
            </w:r>
            <w:r w:rsidRPr="00032F05">
              <w:rPr>
                <w:rFonts w:ascii="Courier New" w:hAnsi="Courier New"/>
              </w:rPr>
              <w:t>)</w:t>
            </w:r>
            <w:r>
              <w:rPr>
                <w:rFonts w:ascii="Courier New" w:hAnsi="Courier New"/>
              </w:rPr>
              <w:t>,</w:t>
            </w:r>
            <w:r w:rsidRPr="00F861DB">
              <w:rPr>
                <w:rFonts w:ascii="Courier New" w:hAnsi="Courier New" w:cs="Courier New"/>
              </w:rPr>
              <w:t>(</w:t>
            </w:r>
            <w:r w:rsidRPr="003F4434">
              <w:t xml:space="preserve">list of supported </w:t>
            </w:r>
            <w:r>
              <w:rPr>
                <w:rFonts w:ascii="Courier New" w:hAnsi="Courier New"/>
              </w:rPr>
              <w:t>&lt;IPv4AddrAlloc&gt;</w:t>
            </w:r>
            <w:r w:rsidRPr="003F4434">
              <w:t>s</w:t>
            </w:r>
            <w:r w:rsidRPr="00F861DB">
              <w:rPr>
                <w:rFonts w:ascii="Courier New" w:hAnsi="Courier New" w:cs="Courier New"/>
              </w:rPr>
              <w:t>)</w:t>
            </w:r>
            <w:r w:rsidRPr="00006453">
              <w:rPr>
                <w:rFonts w:ascii="Courier New" w:hAnsi="Courier New"/>
              </w:rPr>
              <w:t>,</w:t>
            </w:r>
            <w:r w:rsidRPr="00A46F54">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request_type</w:t>
            </w:r>
            <w:r>
              <w:rPr>
                <w:rFonts w:ascii="Courier New" w:hAnsi="Courier New" w:hint="eastAsia"/>
                <w:lang w:eastAsia="ja-JP"/>
              </w:rPr>
              <w:t>&gt;</w:t>
            </w:r>
            <w:r>
              <w:rPr>
                <w:rFonts w:hint="eastAsia"/>
                <w:lang w:eastAsia="ja-JP"/>
              </w:rPr>
              <w:t>s</w:t>
            </w:r>
            <w:r w:rsidRPr="008E7666">
              <w:rPr>
                <w:rFonts w:ascii="Courier New" w:hAnsi="Courier New" w:cs="Courier New"/>
                <w:lang w:eastAsia="ja-JP"/>
              </w:rPr>
              <w:t>)</w:t>
            </w:r>
            <w:r w:rsidRPr="00032F05">
              <w:rPr>
                <w:rFonts w:ascii="Courier New" w:hAnsi="Courier New"/>
              </w:rPr>
              <w:t>,</w:t>
            </w:r>
            <w:r w:rsidRPr="008E7666">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P-CSCF_discovery</w:t>
            </w:r>
            <w:r>
              <w:rPr>
                <w:rFonts w:ascii="Courier New" w:hAnsi="Courier New" w:hint="eastAsia"/>
                <w:lang w:eastAsia="ja-JP"/>
              </w:rPr>
              <w:t>&gt;</w:t>
            </w:r>
            <w:r>
              <w:rPr>
                <w:rFonts w:hint="eastAsia"/>
                <w:lang w:eastAsia="ja-JP"/>
              </w:rPr>
              <w:t>s</w:t>
            </w:r>
            <w:r w:rsidRPr="008E7666">
              <w:rPr>
                <w:rFonts w:ascii="Courier New" w:hAnsi="Courier New" w:cs="Courier New"/>
                <w:lang w:eastAsia="ja-JP"/>
              </w:rPr>
              <w:t>)</w:t>
            </w:r>
            <w:r w:rsidRPr="00006453">
              <w:rPr>
                <w:rFonts w:ascii="Courier New" w:hAnsi="Courier New"/>
              </w:rPr>
              <w:t>,</w:t>
            </w:r>
            <w:r w:rsidRPr="008E7666">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hint="eastAsia"/>
                <w:lang w:eastAsia="ja-JP"/>
              </w:rPr>
              <w:t>s</w:t>
            </w:r>
            <w:r w:rsidRPr="008E7666">
              <w:rPr>
                <w:rFonts w:ascii="Courier New" w:hAnsi="Courier New" w:cs="Courier New"/>
                <w:lang w:eastAsia="ja-JP"/>
              </w:rPr>
              <w:t>)</w:t>
            </w:r>
            <w:r w:rsidRPr="00006453">
              <w:rPr>
                <w:rFonts w:ascii="Courier New" w:hAnsi="Courier New"/>
              </w:rPr>
              <w:t>,</w:t>
            </w:r>
            <w:r w:rsidRPr="008E7666">
              <w:rPr>
                <w:rFonts w:ascii="Courier New" w:hAnsi="Courier New" w:cs="Courier New"/>
                <w:lang w:eastAsia="ja-JP"/>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NSLPI</w:t>
            </w:r>
            <w:r>
              <w:rPr>
                <w:rFonts w:ascii="Courier New" w:hAnsi="Courier New" w:hint="eastAsia"/>
                <w:lang w:eastAsia="ja-JP"/>
              </w:rPr>
              <w:t>&gt;</w:t>
            </w:r>
            <w:r>
              <w:rPr>
                <w:rFonts w:hint="eastAsia"/>
                <w:lang w:eastAsia="ja-JP"/>
              </w:rPr>
              <w:t>s)</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&lt;securePCO&gt;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&lt;IPv4_MTU_discovery&gt;</w:t>
            </w:r>
            <w:r>
              <w:rPr>
                <w:lang w:eastAsia="ja-JP"/>
              </w:rPr>
              <w:t>s</w:t>
            </w:r>
            <w:r w:rsidRPr="009A545F">
              <w:rPr>
                <w:rFonts w:ascii="Courier New" w:hAnsi="Courier New" w:cs="Courier New"/>
                <w:lang w:eastAsia="ja-JP"/>
              </w:rPr>
              <w:t>)</w:t>
            </w:r>
            <w:r w:rsidRPr="005B3A22">
              <w:rPr>
                <w:rFonts w:ascii="Courier New" w:hAnsi="Courier New" w:cs="Courier New"/>
                <w:lang w:eastAsia="ja-JP"/>
              </w:rPr>
              <w:t>,(</w:t>
            </w:r>
            <w:r w:rsidRPr="005B3A22">
              <w:rPr>
                <w:lang w:eastAsia="ja-JP"/>
              </w:rPr>
              <w:t>list of supported</w:t>
            </w:r>
            <w:r w:rsidRPr="005B3A22">
              <w:rPr>
                <w:rFonts w:hint="eastAsia"/>
                <w:lang w:eastAsia="ko-KR"/>
              </w:rPr>
              <w:t xml:space="preserve"> </w:t>
            </w:r>
            <w:r w:rsidRPr="005B3A22">
              <w:rPr>
                <w:rFonts w:ascii="Courier New" w:hAnsi="Courier New" w:hint="eastAsia"/>
                <w:lang w:eastAsia="ko-KR"/>
              </w:rPr>
              <w:t>&lt;Local_Addr_Ind&gt;s</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&lt;Non-IP_MTU_discovery&gt;</w:t>
            </w:r>
            <w:r>
              <w:rPr>
                <w:lang w:eastAsia="ja-JP"/>
              </w:rPr>
              <w:t>s</w:t>
            </w:r>
            <w:r>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&lt;Reliable_Data_Service&gt;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&lt;SSC_mode&gt;</w:t>
            </w:r>
            <w:r>
              <w:rPr>
                <w:lang w:eastAsia="ja-JP"/>
              </w:rPr>
              <w:t>s</w:t>
            </w:r>
            <w:r w:rsidRPr="008E7666">
              <w:rPr>
                <w:rFonts w:ascii="Courier New" w:hAnsi="Courier New" w:cs="Courier New"/>
                <w:lang w:eastAsia="ja-JP"/>
              </w:rPr>
              <w:t>)</w:t>
            </w:r>
            <w:r>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&lt;Pref_access_type&gt;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&lt;RQoS_ind&gt;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w:t>
            </w:r>
            <w:r w:rsidRPr="00632AC7">
              <w:rPr>
                <w:rFonts w:ascii="Courier New" w:hAnsi="Courier New"/>
                <w:lang w:eastAsia="ja-JP"/>
              </w:rPr>
              <w:t>MH6-PDU</w:t>
            </w:r>
            <w:r>
              <w:rPr>
                <w:rFonts w:ascii="Courier New" w:hAnsi="Courier New"/>
                <w:lang w:eastAsia="ja-JP"/>
              </w:rPr>
              <w:t>&gt;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&lt;Always-on_req&gt;</w:t>
            </w:r>
            <w:r>
              <w:rPr>
                <w:lang w:eastAsia="ja-JP"/>
              </w:rPr>
              <w:t>s</w:t>
            </w:r>
            <w:r w:rsidRPr="008E7666">
              <w:rPr>
                <w:rFonts w:ascii="Courier New" w:hAnsi="Courier New" w:cs="Courier New"/>
                <w:lang w:eastAsia="ja-JP"/>
              </w:rPr>
              <w:t>)</w:t>
            </w:r>
            <w:r>
              <w:rPr>
                <w:rFonts w:ascii="Courier New" w:hAnsi="Courier New" w:cs="Courier New"/>
                <w:lang w:eastAsia="ja-JP"/>
              </w:rPr>
              <w:t>,</w:t>
            </w:r>
            <w:r w:rsidRPr="00F861DB">
              <w:rPr>
                <w:rFonts w:ascii="Courier New" w:hAnsi="Courier New" w:cs="Courier New"/>
              </w:rPr>
              <w:t>(</w:t>
            </w:r>
            <w:r w:rsidRPr="00032F05">
              <w:t xml:space="preserve">range of supported </w:t>
            </w:r>
            <w:r w:rsidRPr="00032F05">
              <w:rPr>
                <w:rFonts w:ascii="Courier New" w:hAnsi="Courier New"/>
              </w:rPr>
              <w:t>&lt;</w:t>
            </w:r>
            <w:r>
              <w:rPr>
                <w:rFonts w:ascii="Courier New" w:hAnsi="Courier New"/>
              </w:rPr>
              <w:t>old-</w:t>
            </w:r>
            <w:r w:rsidRPr="00032F05">
              <w:rPr>
                <w:rFonts w:ascii="Courier New" w:hAnsi="Courier New"/>
              </w:rPr>
              <w:t>cid&gt;</w:t>
            </w:r>
            <w:r w:rsidRPr="00032F05">
              <w:t>s</w:t>
            </w:r>
            <w:r w:rsidRPr="00032F05">
              <w:rPr>
                <w:rFonts w:ascii="Courier New" w:hAnsi="Courier New"/>
              </w:rPr>
              <w:t>)</w:t>
            </w:r>
            <w:r>
              <w:rPr>
                <w:rFonts w:ascii="Courier New" w:hAnsi="Courier New" w:cs="Courier New"/>
                <w:lang w:eastAsia="ja-JP"/>
              </w:rPr>
              <w:t>,</w:t>
            </w:r>
            <w:r w:rsidRPr="00F861DB">
              <w:rPr>
                <w:rFonts w:ascii="Courier New" w:hAnsi="Courier New" w:cs="Courier New"/>
              </w:rPr>
              <w:t>(</w:t>
            </w:r>
            <w:r>
              <w:t>list</w:t>
            </w:r>
            <w:r w:rsidRPr="00032F05">
              <w:t xml:space="preserve"> of supported </w:t>
            </w:r>
            <w:r w:rsidRPr="00032F05">
              <w:rPr>
                <w:rFonts w:ascii="Courier New" w:hAnsi="Courier New"/>
              </w:rPr>
              <w:t>&lt;</w:t>
            </w:r>
            <w:r>
              <w:rPr>
                <w:rFonts w:ascii="Courier New" w:hAnsi="Courier New"/>
                <w:lang w:eastAsia="ja-JP"/>
              </w:rPr>
              <w:t>ATSSS-ST</w:t>
            </w:r>
            <w:r w:rsidRPr="00032F05">
              <w:rPr>
                <w:rFonts w:ascii="Courier New" w:hAnsi="Courier New"/>
              </w:rPr>
              <w:t>&gt;</w:t>
            </w:r>
            <w:r w:rsidRPr="00032F05">
              <w:t>s</w:t>
            </w:r>
            <w:r w:rsidRPr="00032F05">
              <w:rPr>
                <w:rFonts w:ascii="Courier New" w:hAnsi="Courier New"/>
              </w:rPr>
              <w:t>)</w:t>
            </w:r>
            <w:r w:rsidRPr="009A545F">
              <w:rPr>
                <w:rFonts w:ascii="Courier New" w:hAnsi="Courier New" w:cs="Courier New"/>
                <w:lang w:eastAsia="ja-JP"/>
              </w:rPr>
              <w:t>,(</w:t>
            </w:r>
            <w:r>
              <w:rPr>
                <w:lang w:eastAsia="ja-JP"/>
              </w:rPr>
              <w:t xml:space="preserve">list of supported </w:t>
            </w:r>
            <w:r>
              <w:rPr>
                <w:rFonts w:ascii="Courier New" w:hAnsi="Courier New"/>
                <w:lang w:eastAsia="ja-JP"/>
              </w:rPr>
              <w:t>&lt;LADN-DNN_ind&gt;</w:t>
            </w:r>
            <w:r>
              <w:rPr>
                <w:lang w:eastAsia="ja-JP"/>
              </w:rPr>
              <w:t>s</w:t>
            </w:r>
            <w:r w:rsidRPr="008E7666">
              <w:rPr>
                <w:rFonts w:ascii="Courier New" w:hAnsi="Courier New" w:cs="Courier New"/>
                <w:lang w:eastAsia="ja-JP"/>
              </w:rPr>
              <w:t>)</w:t>
            </w:r>
            <w:r w:rsidRPr="009A545F">
              <w:rPr>
                <w:rFonts w:ascii="Courier New" w:hAnsi="Courier New" w:cs="Courier New"/>
                <w:lang w:eastAsia="ja-JP"/>
              </w:rPr>
              <w:t>,(</w:t>
            </w:r>
            <w:r>
              <w:rPr>
                <w:lang w:eastAsia="ja-JP"/>
              </w:rPr>
              <w:t xml:space="preserve">list of supported </w:t>
            </w:r>
            <w:r w:rsidRPr="0059148F">
              <w:rPr>
                <w:rFonts w:ascii="Courier New" w:hAnsi="Courier New" w:cs="Courier New"/>
              </w:rPr>
              <w:t>&lt;</w:t>
            </w:r>
            <w:r w:rsidRPr="0059148F">
              <w:rPr>
                <w:rFonts w:ascii="Courier New" w:hAnsi="Courier New"/>
                <w:lang w:eastAsia="ja-JP"/>
              </w:rPr>
              <w:t>MA-PDU-session-information</w:t>
            </w:r>
            <w:r w:rsidRPr="0059148F">
              <w:rPr>
                <w:rFonts w:ascii="Courier New" w:hAnsi="Courier New" w:cs="Courier New"/>
              </w:rPr>
              <w:t>&gt;</w:t>
            </w:r>
            <w:r>
              <w:rPr>
                <w:lang w:eastAsia="ja-JP"/>
              </w:rPr>
              <w:t>s</w:t>
            </w:r>
            <w:r w:rsidRPr="008E7666">
              <w:rPr>
                <w:rFonts w:ascii="Courier New" w:hAnsi="Courier New" w:cs="Courier New"/>
                <w:lang w:eastAsia="ja-JP"/>
              </w:rPr>
              <w:t>)</w:t>
            </w:r>
          </w:p>
          <w:p w14:paraId="3CDA75DB" w14:textId="77777777" w:rsidR="00385838" w:rsidRPr="00032F05" w:rsidRDefault="00385838" w:rsidP="00CD59EA">
            <w:pPr>
              <w:spacing w:after="20"/>
              <w:rPr>
                <w:rFonts w:ascii="Courier New" w:hAnsi="Courier New"/>
              </w:rPr>
            </w:pPr>
            <w:r w:rsidRPr="00032F05">
              <w:rPr>
                <w:rFonts w:ascii="Courier New" w:hAnsi="Courier New"/>
              </w:rPr>
              <w:t>[...]]</w:t>
            </w:r>
          </w:p>
        </w:tc>
      </w:tr>
      <w:bookmarkEnd w:id="9"/>
    </w:tbl>
    <w:p w14:paraId="1C162113" w14:textId="77777777" w:rsidR="00385838" w:rsidRPr="00032F05" w:rsidRDefault="00385838" w:rsidP="00385838"/>
    <w:p w14:paraId="17FF9FB6" w14:textId="77777777" w:rsidR="00385838" w:rsidRPr="00032F05" w:rsidRDefault="00385838" w:rsidP="00385838">
      <w:r w:rsidRPr="00032F05">
        <w:rPr>
          <w:b/>
        </w:rPr>
        <w:t>Description</w:t>
      </w:r>
    </w:p>
    <w:p w14:paraId="449EB95F" w14:textId="77777777" w:rsidR="00385838" w:rsidRDefault="00385838" w:rsidP="00385838">
      <w:r w:rsidRPr="00032F05">
        <w:t xml:space="preserve">The set command specifies PDP context parameter values for a PDP context identified by the (local) context identification parameter, </w:t>
      </w:r>
      <w:r w:rsidRPr="00032F05">
        <w:rPr>
          <w:rFonts w:ascii="Courier New" w:hAnsi="Courier New"/>
        </w:rPr>
        <w:t>&lt;cid&gt;</w:t>
      </w:r>
      <w:r w:rsidRPr="008E7666">
        <w:t xml:space="preserve"> </w:t>
      </w:r>
      <w:proofErr w:type="gramStart"/>
      <w:r>
        <w:t>and also</w:t>
      </w:r>
      <w:proofErr w:type="gramEnd"/>
      <w:r>
        <w:t xml:space="preserve"> allows the TE to specify whether security protected transmission of ESM information is requested, because the PCO can include information that requires ciphering</w:t>
      </w:r>
      <w:r w:rsidRPr="00032F05">
        <w:t>.</w:t>
      </w:r>
      <w:r>
        <w:t xml:space="preserve"> </w:t>
      </w:r>
      <w:r w:rsidRPr="0022514F">
        <w:t xml:space="preserve">There can be other reasons for the UE to use security protected transmission of ESM information, </w:t>
      </w:r>
      <w:proofErr w:type="gramStart"/>
      <w:r w:rsidRPr="0022514F">
        <w:t>e.g.</w:t>
      </w:r>
      <w:proofErr w:type="gramEnd"/>
      <w:r w:rsidRPr="0022514F">
        <w:t xml:space="preserve"> if the UE needs to transfer an APN.</w:t>
      </w:r>
      <w:r w:rsidRPr="00032F05">
        <w:t xml:space="preserve"> The number of PDP contexts that may be in a defined state at the same time is given by the range returned by the test command.</w:t>
      </w:r>
    </w:p>
    <w:p w14:paraId="183A4A74" w14:textId="77777777" w:rsidR="00385838" w:rsidRDefault="00385838" w:rsidP="00385838">
      <w:r>
        <w:t>For EPS the PDN connection and its associated EPS default bearer is identified herewith.</w:t>
      </w:r>
    </w:p>
    <w:p w14:paraId="0F470EEC" w14:textId="77777777" w:rsidR="00385838" w:rsidRPr="00032F05" w:rsidRDefault="00385838" w:rsidP="00385838">
      <w:r>
        <w:t>For 5GS the PDU session and its associated QoS flow of the default QoS rule is identified herewith.</w:t>
      </w:r>
    </w:p>
    <w:p w14:paraId="341431DA" w14:textId="77777777" w:rsidR="00385838" w:rsidRDefault="00385838" w:rsidP="00385838">
      <w:r w:rsidRPr="00032F05">
        <w:t xml:space="preserve">A special form of the set command, </w:t>
      </w:r>
      <w:r w:rsidRPr="00C915C2">
        <w:rPr>
          <w:rFonts w:ascii="Courier New" w:hAnsi="Courier New" w:cs="Courier New"/>
        </w:rPr>
        <w:t>+CGDCONT=</w:t>
      </w:r>
      <w:r w:rsidRPr="00032F05">
        <w:rPr>
          <w:rFonts w:ascii="Courier New" w:hAnsi="Courier New"/>
        </w:rPr>
        <w:t>&lt;cid&gt;</w:t>
      </w:r>
      <w:r w:rsidRPr="00032F05">
        <w:t xml:space="preserve"> causes the values for context number </w:t>
      </w:r>
      <w:r w:rsidRPr="00032F05">
        <w:rPr>
          <w:rFonts w:ascii="Courier New" w:hAnsi="Courier New"/>
        </w:rPr>
        <w:t>&lt;cid&gt;</w:t>
      </w:r>
      <w:r w:rsidRPr="00032F05">
        <w:t xml:space="preserve"> to become undefined.</w:t>
      </w:r>
    </w:p>
    <w:p w14:paraId="05C941EE" w14:textId="77777777" w:rsidR="00385838" w:rsidRPr="00032F05" w:rsidRDefault="00385838" w:rsidP="00385838">
      <w:r>
        <w:lastRenderedPageBreak/>
        <w:t xml:space="preserve">If the initial PDP context is supported, the context with </w:t>
      </w:r>
      <w:r w:rsidRPr="00032F05">
        <w:rPr>
          <w:rFonts w:ascii="Courier New" w:hAnsi="Courier New"/>
        </w:rPr>
        <w:t>&lt;cid&gt;</w:t>
      </w:r>
      <w:r w:rsidRPr="005F1056">
        <w:t>=0</w:t>
      </w:r>
      <w:r w:rsidRPr="009A332B">
        <w:t xml:space="preserve"> </w:t>
      </w:r>
      <w:r>
        <w:t>is</w:t>
      </w:r>
      <w:r w:rsidRPr="009A332B">
        <w:t xml:space="preserve"> </w:t>
      </w:r>
      <w:r>
        <w:t xml:space="preserve">automatically </w:t>
      </w:r>
      <w:r w:rsidRPr="009A332B">
        <w:t>d</w:t>
      </w:r>
      <w:r>
        <w:t xml:space="preserve">efined at startup, see subclause 10.1.0. As all other contexts, the parameters for </w:t>
      </w:r>
      <w:r w:rsidRPr="00032F05">
        <w:rPr>
          <w:rFonts w:ascii="Courier New" w:hAnsi="Courier New"/>
        </w:rPr>
        <w:t>&lt;cid&gt;</w:t>
      </w:r>
      <w:r w:rsidRPr="005F1056">
        <w:t>=0</w:t>
      </w:r>
      <w:r w:rsidRPr="009A332B">
        <w:t xml:space="preserve"> </w:t>
      </w:r>
      <w:r>
        <w:t xml:space="preserve">can be modified with </w:t>
      </w:r>
      <w:r w:rsidRPr="006B70FD">
        <w:rPr>
          <w:rFonts w:ascii="Courier New" w:hAnsi="Courier New" w:cs="Courier New"/>
        </w:rPr>
        <w:t>+CGDCONT</w:t>
      </w:r>
      <w:r>
        <w:t>. If the initial PDP context is supported</w:t>
      </w:r>
      <w:r w:rsidRPr="00480936">
        <w:t>,</w:t>
      </w:r>
      <w:r>
        <w:t xml:space="preserve"> </w:t>
      </w:r>
      <w:r w:rsidRPr="00C915C2">
        <w:rPr>
          <w:rFonts w:ascii="Courier New" w:hAnsi="Courier New" w:cs="Courier New"/>
        </w:rPr>
        <w:t>+CGDCONT=</w:t>
      </w:r>
      <w:r>
        <w:rPr>
          <w:rFonts w:ascii="Courier New" w:hAnsi="Courier New" w:cs="Courier New"/>
        </w:rPr>
        <w:t>0</w:t>
      </w:r>
      <w:r w:rsidRPr="00480936">
        <w:t xml:space="preserve"> </w:t>
      </w:r>
      <w:r>
        <w:t xml:space="preserve">resets context number 0 to its </w:t>
      </w:r>
      <w:proofErr w:type="gramStart"/>
      <w:r>
        <w:t>particular default</w:t>
      </w:r>
      <w:proofErr w:type="gramEnd"/>
      <w:r>
        <w:t xml:space="preserve"> settings.</w:t>
      </w:r>
    </w:p>
    <w:p w14:paraId="14F2F0C0" w14:textId="77777777" w:rsidR="00385838" w:rsidRPr="00032F05" w:rsidRDefault="00385838" w:rsidP="00385838">
      <w:r w:rsidRPr="00032F05">
        <w:t>The read command returns the current settings for each defined context.</w:t>
      </w:r>
    </w:p>
    <w:p w14:paraId="470AAC73" w14:textId="77777777" w:rsidR="00385838" w:rsidRPr="00032F05" w:rsidRDefault="00385838" w:rsidP="00385838">
      <w:r w:rsidRPr="00032F05">
        <w:t>The test command returns values supported as compound value</w:t>
      </w:r>
      <w:r>
        <w:t>s</w:t>
      </w:r>
      <w:r w:rsidRPr="00032F05">
        <w:t xml:space="preserve">. If the MT supports several PDP types, </w:t>
      </w:r>
      <w:r w:rsidRPr="00032F05">
        <w:rPr>
          <w:rFonts w:ascii="Courier New" w:hAnsi="Courier New"/>
        </w:rPr>
        <w:t>&lt;PDP_type&gt;</w:t>
      </w:r>
      <w:r w:rsidRPr="00032F05">
        <w:t xml:space="preserve">, the parameter value ranges for each </w:t>
      </w:r>
      <w:r w:rsidRPr="00032F05">
        <w:rPr>
          <w:rFonts w:ascii="Courier New" w:hAnsi="Courier New"/>
        </w:rPr>
        <w:t>&lt;PDP_type&gt;</w:t>
      </w:r>
      <w:r w:rsidRPr="00032F05">
        <w:t xml:space="preserve"> are returned on a separate line.</w:t>
      </w:r>
    </w:p>
    <w:p w14:paraId="7F86822D" w14:textId="77777777" w:rsidR="00385838" w:rsidRPr="00032F05" w:rsidRDefault="00385838" w:rsidP="00385838">
      <w:r w:rsidRPr="00032F05">
        <w:rPr>
          <w:b/>
        </w:rPr>
        <w:t>Defined values</w:t>
      </w:r>
    </w:p>
    <w:p w14:paraId="663D06B6" w14:textId="77777777" w:rsidR="00385838" w:rsidRDefault="00385838" w:rsidP="00385838">
      <w:pPr>
        <w:pStyle w:val="B1"/>
      </w:pPr>
      <w:r w:rsidRPr="00032F05">
        <w:rPr>
          <w:rFonts w:ascii="Courier New" w:hAnsi="Courier New"/>
        </w:rPr>
        <w:t>&lt;cid&gt;</w:t>
      </w:r>
      <w:r w:rsidRPr="00032F05">
        <w:t xml:space="preserve">: </w:t>
      </w:r>
      <w:r>
        <w:t>integer type;</w:t>
      </w:r>
      <w:r w:rsidRPr="00032F05">
        <w:t xml:space="preserve"> specifies a particular PDP context definition. The parameter is local to the TE-MT interface and is used in other PDP context-related commands. The range of permitted values (minimum value = 1</w:t>
      </w:r>
      <w:r>
        <w:t xml:space="preserve"> or if the initial PDP context is supported (see subclause 10.1.0), minimum value = 0</w:t>
      </w:r>
      <w:r w:rsidRPr="00032F05">
        <w:t>) is returned by the test form of the command.</w:t>
      </w:r>
    </w:p>
    <w:p w14:paraId="4E375274" w14:textId="77777777" w:rsidR="00385838" w:rsidRPr="00032F05" w:rsidRDefault="00385838" w:rsidP="00385838">
      <w:pPr>
        <w:pStyle w:val="NO"/>
      </w:pPr>
      <w:r>
        <w:t>NOTE 1:</w:t>
      </w:r>
      <w:r>
        <w:tab/>
        <w:t xml:space="preserve">The </w:t>
      </w:r>
      <w:r w:rsidRPr="006B5D52">
        <w:rPr>
          <w:rFonts w:ascii="Courier New" w:hAnsi="Courier New" w:cs="Courier New"/>
        </w:rPr>
        <w:t>&lt;cid&gt;</w:t>
      </w:r>
      <w:r w:rsidRPr="0064079E">
        <w:t>s</w:t>
      </w:r>
      <w:r>
        <w:t xml:space="preserve"> for network-initiated PDP contexts will have values outside the ranges indicated for the </w:t>
      </w:r>
      <w:r w:rsidRPr="007F4870">
        <w:rPr>
          <w:rFonts w:ascii="Courier New" w:hAnsi="Courier New" w:cs="Courier New"/>
        </w:rPr>
        <w:t>&lt;cid&gt;</w:t>
      </w:r>
      <w:r>
        <w:t xml:space="preserve"> in the test form of the commands </w:t>
      </w:r>
      <w:r w:rsidRPr="006B5D52">
        <w:rPr>
          <w:rFonts w:ascii="Courier New" w:hAnsi="Courier New" w:cs="Courier New"/>
        </w:rPr>
        <w:t>+CGDCONT</w:t>
      </w:r>
      <w:r>
        <w:t xml:space="preserve"> and </w:t>
      </w:r>
      <w:r w:rsidRPr="006B5D52">
        <w:rPr>
          <w:rFonts w:ascii="Courier New" w:hAnsi="Courier New" w:cs="Courier New"/>
        </w:rPr>
        <w:t>+CGDSCONT</w:t>
      </w:r>
      <w:r>
        <w:t>.</w:t>
      </w:r>
    </w:p>
    <w:p w14:paraId="3B62F9EB" w14:textId="77777777" w:rsidR="00385838" w:rsidRPr="00032F05" w:rsidRDefault="00385838" w:rsidP="00385838">
      <w:pPr>
        <w:pStyle w:val="B1"/>
      </w:pPr>
      <w:r w:rsidRPr="00032F05">
        <w:rPr>
          <w:rFonts w:ascii="Courier New" w:hAnsi="Courier New"/>
        </w:rPr>
        <w:t>&lt;PDP_type&gt;</w:t>
      </w:r>
      <w:r w:rsidRPr="00032F05">
        <w:t xml:space="preserve">: string </w:t>
      </w:r>
      <w:r>
        <w:t>type;</w:t>
      </w:r>
      <w:r w:rsidRPr="00032F05">
        <w:t xml:space="preserve"> specifies the type of packet data protocol</w:t>
      </w:r>
      <w:r>
        <w:t>. The default value is</w:t>
      </w:r>
      <w:r w:rsidRPr="00032F05">
        <w:t xml:space="preserve"> manufacturer specific</w:t>
      </w:r>
      <w:r>
        <w:t>.</w:t>
      </w:r>
    </w:p>
    <w:p w14:paraId="5F1A74AD" w14:textId="77777777" w:rsidR="00385838" w:rsidRPr="005F2F52" w:rsidRDefault="00385838" w:rsidP="00385838">
      <w:pPr>
        <w:pStyle w:val="B2"/>
        <w:ind w:left="1701" w:hanging="1134"/>
        <w:rPr>
          <w:lang w:val="en-US"/>
        </w:rPr>
      </w:pPr>
      <w:r w:rsidRPr="005F2F52">
        <w:rPr>
          <w:lang w:val="en-US"/>
        </w:rPr>
        <w:t>X.25</w:t>
      </w:r>
      <w:r w:rsidRPr="005F2F52">
        <w:rPr>
          <w:lang w:val="en-US"/>
        </w:rPr>
        <w:tab/>
        <w:t>ITU-T/CCITT X.25 layer 3 (Obsolete)</w:t>
      </w:r>
    </w:p>
    <w:p w14:paraId="14FAF58E" w14:textId="77777777" w:rsidR="00385838" w:rsidRPr="00CD0184" w:rsidRDefault="00385838" w:rsidP="00385838">
      <w:pPr>
        <w:pStyle w:val="B2"/>
        <w:ind w:left="1701" w:hanging="1134"/>
        <w:rPr>
          <w:lang w:val="sv-SE"/>
        </w:rPr>
      </w:pPr>
      <w:r w:rsidRPr="00CD0184">
        <w:rPr>
          <w:lang w:val="sv-SE"/>
        </w:rPr>
        <w:t>IP</w:t>
      </w:r>
      <w:r w:rsidRPr="00CD0184">
        <w:rPr>
          <w:lang w:val="sv-SE"/>
        </w:rPr>
        <w:tab/>
        <w:t>Internet Protocol (IETF</w:t>
      </w:r>
      <w:r>
        <w:rPr>
          <w:lang w:val="sv-SE"/>
        </w:rPr>
        <w:t> </w:t>
      </w:r>
      <w:r w:rsidRPr="00CD0184">
        <w:rPr>
          <w:lang w:val="sv-SE"/>
        </w:rPr>
        <w:t>STD</w:t>
      </w:r>
      <w:r>
        <w:rPr>
          <w:lang w:val="sv-SE"/>
        </w:rPr>
        <w:t> </w:t>
      </w:r>
      <w:r w:rsidRPr="00CD0184">
        <w:rPr>
          <w:lang w:val="sv-SE"/>
        </w:rPr>
        <w:t>5</w:t>
      </w:r>
      <w:r>
        <w:rPr>
          <w:lang w:val="sv-SE"/>
        </w:rPr>
        <w:t> [103]</w:t>
      </w:r>
      <w:r w:rsidRPr="00CD0184">
        <w:rPr>
          <w:lang w:val="sv-SE"/>
        </w:rPr>
        <w:t>)</w:t>
      </w:r>
    </w:p>
    <w:p w14:paraId="7AAB00DB" w14:textId="77777777" w:rsidR="00385838" w:rsidRPr="00CD0184" w:rsidRDefault="00385838" w:rsidP="00385838">
      <w:pPr>
        <w:pStyle w:val="B2"/>
        <w:ind w:left="1701" w:hanging="1134"/>
        <w:rPr>
          <w:lang w:val="sv-SE"/>
        </w:rPr>
      </w:pPr>
      <w:r w:rsidRPr="00CD0184">
        <w:rPr>
          <w:lang w:val="sv-SE"/>
        </w:rPr>
        <w:t>IPV6</w:t>
      </w:r>
      <w:r w:rsidRPr="00CD0184">
        <w:rPr>
          <w:lang w:val="sv-SE"/>
        </w:rPr>
        <w:tab/>
        <w:t>Internet Protocol, version 6 (</w:t>
      </w:r>
      <w:r>
        <w:rPr>
          <w:lang w:val="sv-SE"/>
        </w:rPr>
        <w:t xml:space="preserve">see </w:t>
      </w:r>
      <w:r w:rsidRPr="00CD0184">
        <w:rPr>
          <w:lang w:val="sv-SE"/>
        </w:rPr>
        <w:t>RFC 2460</w:t>
      </w:r>
      <w:r>
        <w:rPr>
          <w:lang w:val="sv-SE"/>
        </w:rPr>
        <w:t> [106]</w:t>
      </w:r>
      <w:r w:rsidRPr="00CD0184">
        <w:rPr>
          <w:lang w:val="sv-SE"/>
        </w:rPr>
        <w:t>)</w:t>
      </w:r>
    </w:p>
    <w:p w14:paraId="0D4CBB36" w14:textId="77777777" w:rsidR="00385838" w:rsidRPr="00032F05" w:rsidRDefault="00385838" w:rsidP="00385838">
      <w:pPr>
        <w:pStyle w:val="B2"/>
        <w:ind w:left="1701" w:hanging="1134"/>
      </w:pPr>
      <w:r w:rsidRPr="005F2F52">
        <w:rPr>
          <w:color w:val="000000"/>
          <w:lang w:val="en-US"/>
        </w:rPr>
        <w:t>IPV4V6</w:t>
      </w:r>
      <w:r w:rsidRPr="005F2F52">
        <w:rPr>
          <w:color w:val="000000"/>
          <w:lang w:val="en-US"/>
        </w:rPr>
        <w:tab/>
        <w:t xml:space="preserve">Virtual </w:t>
      </w:r>
      <w:r w:rsidRPr="005F2F52">
        <w:rPr>
          <w:rFonts w:ascii="Courier New" w:hAnsi="Courier New" w:cs="Courier New"/>
          <w:color w:val="000000"/>
          <w:lang w:val="en-US"/>
        </w:rPr>
        <w:t>&lt;PDP_type&gt;</w:t>
      </w:r>
      <w:r w:rsidRPr="005F2F52">
        <w:rPr>
          <w:color w:val="000000"/>
          <w:lang w:val="en-US"/>
        </w:rPr>
        <w:t xml:space="preserve"> introduced to handle dual IP stack UE capability. </w:t>
      </w:r>
      <w:r w:rsidRPr="00C22891">
        <w:rPr>
          <w:color w:val="000000"/>
        </w:rPr>
        <w:t>(</w:t>
      </w:r>
      <w:r>
        <w:rPr>
          <w:color w:val="000000"/>
        </w:rPr>
        <w:t>See 3GPP TS 24.301 [83</w:t>
      </w:r>
      <w:r w:rsidRPr="00C22891">
        <w:rPr>
          <w:color w:val="000000"/>
        </w:rPr>
        <w:t>])</w:t>
      </w:r>
    </w:p>
    <w:p w14:paraId="53B6BE96" w14:textId="77777777" w:rsidR="00385838" w:rsidRPr="00032F05" w:rsidRDefault="00385838" w:rsidP="00385838">
      <w:pPr>
        <w:pStyle w:val="B2"/>
        <w:ind w:left="1701" w:hanging="1134"/>
      </w:pPr>
      <w:r w:rsidRPr="00032F05">
        <w:t>OSPIH</w:t>
      </w:r>
      <w:r w:rsidRPr="00032F05">
        <w:tab/>
        <w:t>Internet Hosted Octect Stream Protocol (Obsolete)</w:t>
      </w:r>
    </w:p>
    <w:p w14:paraId="24BA74A2" w14:textId="77777777" w:rsidR="00385838" w:rsidRDefault="00385838" w:rsidP="00385838">
      <w:pPr>
        <w:pStyle w:val="B2"/>
        <w:ind w:left="1701" w:hanging="1134"/>
      </w:pPr>
      <w:r w:rsidRPr="00032F05">
        <w:t>PPP</w:t>
      </w:r>
      <w:r w:rsidRPr="00032F05">
        <w:tab/>
        <w:t>Point to Point Protocol (IETF</w:t>
      </w:r>
      <w:r>
        <w:t> </w:t>
      </w:r>
      <w:r w:rsidRPr="00032F05">
        <w:t>STD</w:t>
      </w:r>
      <w:r>
        <w:t> </w:t>
      </w:r>
      <w:r w:rsidRPr="00032F05">
        <w:t>51</w:t>
      </w:r>
      <w:r>
        <w:t> [104]</w:t>
      </w:r>
      <w:r w:rsidRPr="00032F05">
        <w:t>)</w:t>
      </w:r>
    </w:p>
    <w:p w14:paraId="20193329" w14:textId="77777777" w:rsidR="00385838" w:rsidRDefault="00385838" w:rsidP="00385838">
      <w:pPr>
        <w:pStyle w:val="B2"/>
        <w:ind w:left="1701" w:hanging="1134"/>
      </w:pPr>
      <w:r>
        <w:t>Non-IP</w:t>
      </w:r>
      <w:r>
        <w:tab/>
        <w:t xml:space="preserve">Transfer of Non-IP data to external packet data network (see </w:t>
      </w:r>
      <w:r w:rsidRPr="00032F05">
        <w:t>3GPP</w:t>
      </w:r>
      <w:r>
        <w:t> </w:t>
      </w:r>
      <w:r w:rsidRPr="00032F05">
        <w:t>TS</w:t>
      </w:r>
      <w:r>
        <w:t> 23.401 [</w:t>
      </w:r>
      <w:r w:rsidRPr="0022133C">
        <w:t>82</w:t>
      </w:r>
      <w:r w:rsidRPr="00032F05">
        <w:t>])</w:t>
      </w:r>
    </w:p>
    <w:p w14:paraId="01CC6A3D" w14:textId="77777777" w:rsidR="00385838" w:rsidRDefault="00385838" w:rsidP="00385838">
      <w:pPr>
        <w:pStyle w:val="B2"/>
        <w:ind w:left="1701" w:hanging="1134"/>
      </w:pPr>
      <w:r>
        <w:t>Ethernet</w:t>
      </w:r>
      <w:r>
        <w:tab/>
        <w:t>Ethernet protocol (</w:t>
      </w:r>
      <w:proofErr w:type="gramStart"/>
      <w:r>
        <w:t>IEEE  802.3</w:t>
      </w:r>
      <w:proofErr w:type="gramEnd"/>
      <w:r>
        <w:t>)</w:t>
      </w:r>
    </w:p>
    <w:p w14:paraId="1A145E6F" w14:textId="77777777" w:rsidR="00385838" w:rsidRDefault="00385838" w:rsidP="00385838">
      <w:pPr>
        <w:pStyle w:val="B2"/>
        <w:ind w:left="1701" w:hanging="1134"/>
      </w:pPr>
      <w:r>
        <w:t>Unstructured</w:t>
      </w:r>
      <w:r>
        <w:tab/>
        <w:t xml:space="preserve">Transfer of Unstructured data </w:t>
      </w:r>
      <w:r w:rsidRPr="00981DB1">
        <w:t>to the Data Network via N6</w:t>
      </w:r>
      <w:r>
        <w:t xml:space="preserve"> (see 3GPP TS 23.501 [165])</w:t>
      </w:r>
    </w:p>
    <w:p w14:paraId="1A778B9D" w14:textId="77777777" w:rsidR="00385838" w:rsidRPr="00032F05" w:rsidRDefault="00385838" w:rsidP="00385838">
      <w:pPr>
        <w:pStyle w:val="NO"/>
      </w:pPr>
      <w:r w:rsidRPr="009471F9">
        <w:t>NOTE</w:t>
      </w:r>
      <w:r>
        <w:t> 2:</w:t>
      </w:r>
      <w:r>
        <w:tab/>
      </w:r>
      <w:r w:rsidRPr="009471F9">
        <w:t>Only IP, IPV6</w:t>
      </w:r>
      <w:r>
        <w:t>,</w:t>
      </w:r>
      <w:r w:rsidRPr="009471F9">
        <w:t xml:space="preserve"> IPV4V6</w:t>
      </w:r>
      <w:r>
        <w:t xml:space="preserve">, Non-IP and Ethernet </w:t>
      </w:r>
      <w:r w:rsidRPr="009471F9">
        <w:t>values are supported for EPS services.</w:t>
      </w:r>
      <w:r>
        <w:t xml:space="preserve"> Only IP, IPV6, IPV4V6, Ethernet and Unstructured values are supported for 5GS service.</w:t>
      </w:r>
    </w:p>
    <w:p w14:paraId="7733D4DB" w14:textId="77777777" w:rsidR="00385838" w:rsidRPr="00032F05" w:rsidRDefault="00385838" w:rsidP="00385838">
      <w:pPr>
        <w:pStyle w:val="B1"/>
      </w:pPr>
      <w:r w:rsidRPr="00032F05">
        <w:rPr>
          <w:rFonts w:ascii="Courier New" w:hAnsi="Courier New"/>
        </w:rPr>
        <w:t>&lt;APN&gt;</w:t>
      </w:r>
      <w:r w:rsidRPr="00032F05">
        <w:t xml:space="preserve">: string </w:t>
      </w:r>
      <w:r>
        <w:t>type;</w:t>
      </w:r>
      <w:r w:rsidRPr="00032F05">
        <w:t xml:space="preserve"> a logical name that is used to select the GGSN or the external packet data network.</w:t>
      </w:r>
    </w:p>
    <w:p w14:paraId="1A79D90F" w14:textId="77777777" w:rsidR="00385838" w:rsidRPr="00032F05" w:rsidRDefault="00385838" w:rsidP="00385838">
      <w:pPr>
        <w:pStyle w:val="B1"/>
        <w:ind w:firstLine="0"/>
      </w:pPr>
      <w:r w:rsidRPr="00032F05">
        <w:t>If the value is null or omitted, then the subscription value will be requested.</w:t>
      </w:r>
    </w:p>
    <w:p w14:paraId="4F88E5E5" w14:textId="77777777" w:rsidR="00385838" w:rsidRPr="00032F05" w:rsidRDefault="00385838" w:rsidP="00385838">
      <w:pPr>
        <w:pStyle w:val="B1"/>
      </w:pPr>
      <w:r w:rsidRPr="00032F05">
        <w:rPr>
          <w:rFonts w:ascii="Courier New" w:hAnsi="Courier New"/>
        </w:rPr>
        <w:t>&lt;</w:t>
      </w:r>
      <w:r w:rsidRPr="007457D8">
        <w:rPr>
          <w:rFonts w:ascii="Courier New" w:hAnsi="Courier New" w:cs="Courier New"/>
        </w:rPr>
        <w:t>PDP</w:t>
      </w:r>
      <w:r w:rsidRPr="00032F05">
        <w:rPr>
          <w:rFonts w:ascii="Courier New" w:hAnsi="Courier New"/>
        </w:rPr>
        <w:t>_addr&gt;</w:t>
      </w:r>
      <w:r w:rsidRPr="00032F05">
        <w:t xml:space="preserve">: string </w:t>
      </w:r>
      <w:r>
        <w:t>type;</w:t>
      </w:r>
      <w:r w:rsidRPr="00032F05">
        <w:t xml:space="preserve"> identifies the MT in the address space applicable to the PDP.</w:t>
      </w:r>
    </w:p>
    <w:p w14:paraId="51E86D0A" w14:textId="77777777" w:rsidR="00385838" w:rsidRDefault="00385838" w:rsidP="00385838">
      <w:pPr>
        <w:pStyle w:val="B1"/>
      </w:pPr>
      <w:r>
        <w:tab/>
      </w:r>
      <w:r w:rsidRPr="002336C7">
        <w:t xml:space="preserve">When </w:t>
      </w:r>
      <w:r w:rsidRPr="002336C7">
        <w:rPr>
          <w:rFonts w:ascii="Courier New" w:hAnsi="Courier New" w:cs="Courier New"/>
        </w:rPr>
        <w:t>+CGPIAF</w:t>
      </w:r>
      <w:r w:rsidRPr="002336C7">
        <w:t xml:space="preserve"> is supported,</w:t>
      </w:r>
      <w:r>
        <w:t xml:space="preserve"> its settings can</w:t>
      </w:r>
      <w:r w:rsidRPr="002336C7">
        <w:t xml:space="preserve"> </w:t>
      </w:r>
      <w:r>
        <w:t xml:space="preserve">influence the format of this parameter returned with </w:t>
      </w:r>
      <w:r w:rsidRPr="002336C7">
        <w:t xml:space="preserve">the read form of </w:t>
      </w:r>
      <w:r w:rsidRPr="002336C7">
        <w:rPr>
          <w:rFonts w:ascii="Courier New" w:hAnsi="Courier New" w:cs="Courier New"/>
        </w:rPr>
        <w:t>+CG</w:t>
      </w:r>
      <w:r>
        <w:rPr>
          <w:rFonts w:ascii="Courier New" w:hAnsi="Courier New" w:cs="Courier New"/>
        </w:rPr>
        <w:t>DCONT</w:t>
      </w:r>
      <w:r>
        <w:t>.</w:t>
      </w:r>
    </w:p>
    <w:p w14:paraId="5CABF338" w14:textId="77777777" w:rsidR="00385838" w:rsidRPr="00D073DA" w:rsidRDefault="00385838" w:rsidP="00385838">
      <w:pPr>
        <w:pStyle w:val="NO"/>
      </w:pPr>
      <w:r w:rsidRPr="00D073DA">
        <w:t>NOTE</w:t>
      </w:r>
      <w:r>
        <w:t> 3</w:t>
      </w:r>
      <w:r w:rsidRPr="00D073DA">
        <w:t>:</w:t>
      </w:r>
      <w:r w:rsidRPr="00D073DA">
        <w:tab/>
      </w:r>
      <w:r>
        <w:t>The value of this parameter is ignored with the set command. The parameter is included in the set command for backwards compatibility reasons only.</w:t>
      </w:r>
    </w:p>
    <w:p w14:paraId="4B9E9C56" w14:textId="77777777" w:rsidR="00385838" w:rsidRDefault="00385838" w:rsidP="00385838">
      <w:pPr>
        <w:pStyle w:val="B1"/>
      </w:pPr>
      <w:r w:rsidRPr="00032F05">
        <w:rPr>
          <w:rFonts w:ascii="Courier New" w:hAnsi="Courier New"/>
        </w:rPr>
        <w:t>&lt;d_comp&gt;</w:t>
      </w:r>
      <w:r w:rsidRPr="00032F05">
        <w:t xml:space="preserve">: </w:t>
      </w:r>
      <w:r>
        <w:t>integer type;</w:t>
      </w:r>
      <w:r w:rsidRPr="00032F05">
        <w:t xml:space="preserve"> controls PDP data compression (applicable for SNDCP only) (refer 3GPP</w:t>
      </w:r>
      <w:r>
        <w:t> </w:t>
      </w:r>
      <w:r w:rsidRPr="00032F05">
        <w:t>TS</w:t>
      </w:r>
      <w:r>
        <w:t> </w:t>
      </w:r>
      <w:r w:rsidRPr="00032F05">
        <w:t>44.065</w:t>
      </w:r>
      <w:r>
        <w:t> </w:t>
      </w:r>
      <w:r w:rsidRPr="00032F05">
        <w:t>[61])</w:t>
      </w:r>
      <w:r>
        <w:t>.</w:t>
      </w:r>
    </w:p>
    <w:p w14:paraId="1EE065C9" w14:textId="77777777" w:rsidR="00385838" w:rsidRDefault="00385838" w:rsidP="00385838">
      <w:pPr>
        <w:pStyle w:val="B2"/>
      </w:pPr>
      <w:r w:rsidRPr="00271255">
        <w:rPr>
          <w:u w:val="single"/>
        </w:rPr>
        <w:t>0</w:t>
      </w:r>
      <w:r>
        <w:tab/>
      </w:r>
      <w:r w:rsidRPr="00032F05">
        <w:t>off</w:t>
      </w:r>
    </w:p>
    <w:p w14:paraId="21ADA1FE" w14:textId="77777777" w:rsidR="00385838" w:rsidRDefault="00385838" w:rsidP="00385838">
      <w:pPr>
        <w:pStyle w:val="B2"/>
      </w:pPr>
      <w:r w:rsidRPr="00032F05">
        <w:t>1</w:t>
      </w:r>
      <w:r>
        <w:tab/>
      </w:r>
      <w:r w:rsidRPr="00032F05">
        <w:t>on (manufacturer preferred compression)</w:t>
      </w:r>
    </w:p>
    <w:p w14:paraId="1D2C5C2D" w14:textId="77777777" w:rsidR="00385838" w:rsidRDefault="00385838" w:rsidP="00385838">
      <w:pPr>
        <w:pStyle w:val="B2"/>
      </w:pPr>
      <w:r w:rsidRPr="00032F05">
        <w:t>2</w:t>
      </w:r>
      <w:r>
        <w:tab/>
      </w:r>
      <w:r w:rsidRPr="00032F05">
        <w:t>V.42bis</w:t>
      </w:r>
    </w:p>
    <w:p w14:paraId="49D8E817" w14:textId="77777777" w:rsidR="00385838" w:rsidRDefault="00385838" w:rsidP="00385838">
      <w:pPr>
        <w:pStyle w:val="B2"/>
      </w:pPr>
      <w:r w:rsidRPr="00032F05">
        <w:t>3</w:t>
      </w:r>
      <w:r>
        <w:tab/>
      </w:r>
      <w:r w:rsidRPr="00032F05">
        <w:t>V.44</w:t>
      </w:r>
    </w:p>
    <w:p w14:paraId="214C879C" w14:textId="77777777" w:rsidR="00385838" w:rsidRDefault="00385838" w:rsidP="00385838">
      <w:pPr>
        <w:pStyle w:val="B1"/>
      </w:pPr>
      <w:r w:rsidRPr="00032F05">
        <w:rPr>
          <w:rFonts w:ascii="Courier New" w:hAnsi="Courier New"/>
        </w:rPr>
        <w:lastRenderedPageBreak/>
        <w:t>&lt;h_comp&gt;</w:t>
      </w:r>
      <w:r w:rsidRPr="00032F05">
        <w:t xml:space="preserve">: </w:t>
      </w:r>
      <w:r>
        <w:t>integer type;</w:t>
      </w:r>
      <w:r w:rsidRPr="00032F05">
        <w:t xml:space="preserve"> controls PDP header compression (refer 3GPP</w:t>
      </w:r>
      <w:r>
        <w:t> </w:t>
      </w:r>
      <w:r w:rsidRPr="00032F05">
        <w:t>TS</w:t>
      </w:r>
      <w:r>
        <w:t> </w:t>
      </w:r>
      <w:r w:rsidRPr="00032F05">
        <w:t>44.065</w:t>
      </w:r>
      <w:r>
        <w:t> </w:t>
      </w:r>
      <w:r w:rsidRPr="00032F05">
        <w:t>[61] and 3GPP</w:t>
      </w:r>
      <w:r>
        <w:t> </w:t>
      </w:r>
      <w:r w:rsidRPr="00032F05">
        <w:t>TS</w:t>
      </w:r>
      <w:r>
        <w:t> </w:t>
      </w:r>
      <w:r w:rsidRPr="00032F05">
        <w:t>25.323</w:t>
      </w:r>
      <w:r>
        <w:t> </w:t>
      </w:r>
      <w:r w:rsidRPr="00032F05">
        <w:t>[62])</w:t>
      </w:r>
      <w:r>
        <w:t>.</w:t>
      </w:r>
    </w:p>
    <w:p w14:paraId="0FFB2991" w14:textId="77777777" w:rsidR="00385838" w:rsidRDefault="00385838" w:rsidP="00385838">
      <w:pPr>
        <w:pStyle w:val="B2"/>
      </w:pPr>
      <w:r w:rsidRPr="00271255">
        <w:rPr>
          <w:u w:val="single"/>
        </w:rPr>
        <w:t>0</w:t>
      </w:r>
      <w:r>
        <w:tab/>
      </w:r>
      <w:r w:rsidRPr="00032F05">
        <w:t>off</w:t>
      </w:r>
    </w:p>
    <w:p w14:paraId="31765480" w14:textId="77777777" w:rsidR="00385838" w:rsidRDefault="00385838" w:rsidP="00385838">
      <w:pPr>
        <w:pStyle w:val="B2"/>
      </w:pPr>
      <w:r w:rsidRPr="00032F05">
        <w:t>1</w:t>
      </w:r>
      <w:r>
        <w:tab/>
      </w:r>
      <w:r w:rsidRPr="00032F05">
        <w:t>on (manufacturer preferred compression)</w:t>
      </w:r>
    </w:p>
    <w:p w14:paraId="23948E84" w14:textId="77777777" w:rsidR="00385838" w:rsidRDefault="00385838" w:rsidP="00385838">
      <w:pPr>
        <w:pStyle w:val="B2"/>
      </w:pPr>
      <w:r w:rsidRPr="00032F05">
        <w:t>2</w:t>
      </w:r>
      <w:r>
        <w:tab/>
      </w:r>
      <w:r w:rsidRPr="00032F05">
        <w:t>RFC</w:t>
      </w:r>
      <w:r>
        <w:t> </w:t>
      </w:r>
      <w:r w:rsidRPr="00032F05">
        <w:t>1144</w:t>
      </w:r>
      <w:r>
        <w:t> [105]</w:t>
      </w:r>
      <w:r w:rsidRPr="00032F05">
        <w:t xml:space="preserve"> (applicable for SNDCP only)</w:t>
      </w:r>
    </w:p>
    <w:p w14:paraId="152C1388" w14:textId="77777777" w:rsidR="00385838" w:rsidRDefault="00385838" w:rsidP="00385838">
      <w:pPr>
        <w:pStyle w:val="B2"/>
      </w:pPr>
      <w:r w:rsidRPr="00032F05">
        <w:t>3</w:t>
      </w:r>
      <w:r>
        <w:tab/>
      </w:r>
      <w:r w:rsidRPr="00032F05">
        <w:t>RFC</w:t>
      </w:r>
      <w:r>
        <w:t> </w:t>
      </w:r>
      <w:r w:rsidRPr="00032F05">
        <w:t>2507</w:t>
      </w:r>
      <w:r>
        <w:t> [107]</w:t>
      </w:r>
    </w:p>
    <w:p w14:paraId="56F5F703" w14:textId="77777777" w:rsidR="00385838" w:rsidRDefault="00385838" w:rsidP="00385838">
      <w:pPr>
        <w:pStyle w:val="B2"/>
      </w:pPr>
      <w:r w:rsidRPr="00032F05">
        <w:t>4</w:t>
      </w:r>
      <w:r>
        <w:tab/>
      </w:r>
      <w:r w:rsidRPr="00032F05">
        <w:t>RFC</w:t>
      </w:r>
      <w:r>
        <w:t> </w:t>
      </w:r>
      <w:r w:rsidRPr="00032F05">
        <w:t>3095</w:t>
      </w:r>
      <w:r>
        <w:t> [108]</w:t>
      </w:r>
      <w:r w:rsidRPr="00032F05">
        <w:t xml:space="preserve"> (applicable for PDCP only)</w:t>
      </w:r>
    </w:p>
    <w:p w14:paraId="3512072E" w14:textId="77777777" w:rsidR="00385838" w:rsidRDefault="00385838" w:rsidP="00385838">
      <w:pPr>
        <w:pStyle w:val="B1"/>
      </w:pPr>
      <w:r>
        <w:rPr>
          <w:rFonts w:ascii="Courier New" w:hAnsi="Courier New"/>
        </w:rPr>
        <w:t>&lt;IPv4AddrAlloc</w:t>
      </w:r>
      <w:r w:rsidRPr="00B02B81">
        <w:t xml:space="preserve">&gt;: </w:t>
      </w:r>
      <w:r>
        <w:t>integer type;</w:t>
      </w:r>
      <w:r w:rsidRPr="00B02B81">
        <w:t xml:space="preserve"> controls how the MT/TA </w:t>
      </w:r>
      <w:r>
        <w:t xml:space="preserve">requests to </w:t>
      </w:r>
      <w:r w:rsidRPr="00B02B81">
        <w:t>get the IPv4 address information</w:t>
      </w:r>
      <w:r>
        <w:t>.</w:t>
      </w:r>
    </w:p>
    <w:p w14:paraId="0FAA486E" w14:textId="77777777" w:rsidR="00385838" w:rsidRDefault="00385838" w:rsidP="00385838">
      <w:pPr>
        <w:pStyle w:val="B2"/>
      </w:pPr>
      <w:r w:rsidRPr="00810D5A">
        <w:rPr>
          <w:u w:val="single"/>
        </w:rPr>
        <w:t>0</w:t>
      </w:r>
      <w:r>
        <w:tab/>
        <w:t>IPv4 address allocation through NAS signalling</w:t>
      </w:r>
    </w:p>
    <w:p w14:paraId="12A959D6" w14:textId="77777777" w:rsidR="00385838" w:rsidRDefault="00385838" w:rsidP="00385838">
      <w:pPr>
        <w:pStyle w:val="B2"/>
      </w:pPr>
      <w:r>
        <w:t>1</w:t>
      </w:r>
      <w:r>
        <w:tab/>
        <w:t xml:space="preserve">IPv4 address </w:t>
      </w:r>
      <w:r w:rsidRPr="00C03851">
        <w:t>a</w:t>
      </w:r>
      <w:r>
        <w:t>llocated through DHCP</w:t>
      </w:r>
    </w:p>
    <w:p w14:paraId="05E8313A" w14:textId="77777777" w:rsidR="00385838" w:rsidRPr="00C03851" w:rsidRDefault="00385838" w:rsidP="00385838">
      <w:pPr>
        <w:pStyle w:val="B1"/>
      </w:pPr>
      <w:r>
        <w:rPr>
          <w:rFonts w:ascii="Courier New" w:hAnsi="Courier New"/>
        </w:rPr>
        <w:t>&lt;</w:t>
      </w:r>
      <w:r>
        <w:rPr>
          <w:rFonts w:ascii="Courier New" w:hAnsi="Courier New"/>
          <w:lang w:eastAsia="ja-JP"/>
        </w:rPr>
        <w:t>request_type</w:t>
      </w:r>
      <w:r w:rsidRPr="00032F05">
        <w:rPr>
          <w:rFonts w:ascii="Courier New" w:hAnsi="Courier New"/>
        </w:rPr>
        <w:t>&gt;</w:t>
      </w:r>
      <w:r w:rsidRPr="00323B28">
        <w:t>:</w:t>
      </w:r>
      <w:r w:rsidRPr="00032F05">
        <w:t xml:space="preserve"> </w:t>
      </w:r>
      <w:r>
        <w:t>integer type;</w:t>
      </w:r>
      <w:r w:rsidRPr="00032F05">
        <w:t xml:space="preserve"> indicate</w:t>
      </w:r>
      <w:r>
        <w:t>s</w:t>
      </w:r>
      <w:r w:rsidRPr="00032F05">
        <w:t xml:space="preserve"> </w:t>
      </w:r>
      <w:r>
        <w:rPr>
          <w:lang w:eastAsia="ja-JP"/>
        </w:rPr>
        <w:t>the type of PDP context activation request for the PDP context, see 3GPP</w:t>
      </w:r>
      <w:r w:rsidRPr="00D75D29">
        <w:t> </w:t>
      </w:r>
      <w:r>
        <w:rPr>
          <w:lang w:eastAsia="ja-JP"/>
        </w:rPr>
        <w:t>TS</w:t>
      </w:r>
      <w:r w:rsidRPr="00D75D29">
        <w:t> </w:t>
      </w:r>
      <w:r>
        <w:rPr>
          <w:lang w:eastAsia="ja-JP"/>
        </w:rPr>
        <w:t>24.501</w:t>
      </w:r>
      <w:r w:rsidRPr="00D75D29">
        <w:t> </w:t>
      </w:r>
      <w:r>
        <w:rPr>
          <w:lang w:eastAsia="ja-JP"/>
        </w:rPr>
        <w:t>[161] (subclause</w:t>
      </w:r>
      <w:r w:rsidRPr="00D75D29">
        <w:t> </w:t>
      </w:r>
      <w:r>
        <w:t>6.4.1</w:t>
      </w:r>
      <w:r>
        <w:rPr>
          <w:lang w:eastAsia="ja-JP"/>
        </w:rPr>
        <w:t>), 3GPP</w:t>
      </w:r>
      <w:r w:rsidRPr="00D75D29">
        <w:t> </w:t>
      </w:r>
      <w:r>
        <w:rPr>
          <w:lang w:eastAsia="ja-JP"/>
        </w:rPr>
        <w:t>TS</w:t>
      </w:r>
      <w:r w:rsidRPr="00D75D29">
        <w:t> </w:t>
      </w:r>
      <w:r>
        <w:rPr>
          <w:lang w:eastAsia="ja-JP"/>
        </w:rPr>
        <w:t>24.301</w:t>
      </w:r>
      <w:r w:rsidRPr="00D75D29">
        <w:t> </w:t>
      </w:r>
      <w:r>
        <w:rPr>
          <w:lang w:eastAsia="ja-JP"/>
        </w:rPr>
        <w:t>[83] (subclause</w:t>
      </w:r>
      <w:r w:rsidRPr="00D75D29">
        <w:t> </w:t>
      </w:r>
      <w:r>
        <w:rPr>
          <w:lang w:eastAsia="ja-JP"/>
        </w:rPr>
        <w:t>6.5.1.2) and 3GPP</w:t>
      </w:r>
      <w:r w:rsidRPr="00D75D29">
        <w:t> </w:t>
      </w:r>
      <w:r>
        <w:rPr>
          <w:lang w:eastAsia="ja-JP"/>
        </w:rPr>
        <w:t>TS</w:t>
      </w:r>
      <w:r w:rsidRPr="00D75D29">
        <w:t> </w:t>
      </w:r>
      <w:r>
        <w:rPr>
          <w:lang w:eastAsia="ja-JP"/>
        </w:rPr>
        <w:t>24.008</w:t>
      </w:r>
      <w:r w:rsidRPr="00D75D29">
        <w:t> </w:t>
      </w:r>
      <w:r>
        <w:rPr>
          <w:lang w:eastAsia="ja-JP"/>
        </w:rPr>
        <w:t>[8] (subclause</w:t>
      </w:r>
      <w:r w:rsidRPr="00D75D29">
        <w:t> </w:t>
      </w:r>
      <w:r>
        <w:t>10.5</w:t>
      </w:r>
      <w:r>
        <w:rPr>
          <w:lang w:eastAsia="ja-JP"/>
        </w:rPr>
        <w:t>.6.17)</w:t>
      </w:r>
      <w:r>
        <w:rPr>
          <w:rFonts w:hint="eastAsia"/>
          <w:lang w:eastAsia="ja-JP"/>
        </w:rPr>
        <w:t>.</w:t>
      </w:r>
      <w:r w:rsidRPr="00C03851">
        <w:t xml:space="preserve"> </w:t>
      </w:r>
      <w:r>
        <w:t>If the initial PDP context is supported</w:t>
      </w:r>
      <w:r w:rsidRPr="009B1C9F">
        <w:t xml:space="preserve"> </w:t>
      </w:r>
      <w:r>
        <w:t>(see subclause 10.1.0) i</w:t>
      </w:r>
      <w:r w:rsidRPr="00C03851">
        <w:t xml:space="preserve">t is not allowed to assign </w:t>
      </w:r>
      <w:r w:rsidRPr="00C03851">
        <w:rPr>
          <w:rFonts w:ascii="Courier New" w:hAnsi="Courier New" w:cs="Courier New"/>
        </w:rPr>
        <w:t>&lt;cid&gt;</w:t>
      </w:r>
      <w:r w:rsidRPr="005F1056">
        <w:t>=0</w:t>
      </w:r>
      <w:r w:rsidRPr="00C03851">
        <w:t xml:space="preserve"> for </w:t>
      </w:r>
      <w:r w:rsidRPr="00A12695">
        <w:t xml:space="preserve">emergency </w:t>
      </w:r>
      <w:r>
        <w:t>(</w:t>
      </w:r>
      <w:r w:rsidRPr="00A12695">
        <w:t>bearer</w:t>
      </w:r>
      <w:r>
        <w:t>)</w:t>
      </w:r>
      <w:r w:rsidRPr="009B1C9F">
        <w:t xml:space="preserve"> services. According to 3GPP TS 24.008 [8] (subclause </w:t>
      </w:r>
      <w:r w:rsidRPr="00C03851">
        <w:t>4.2.4.2.2 and subclause 4.2.5.1.4</w:t>
      </w:r>
      <w:r w:rsidRPr="00A12695">
        <w:t xml:space="preserve">) and 3GPP TS 24.301 [83] </w:t>
      </w:r>
      <w:r w:rsidRPr="009B1C9F">
        <w:t>(subclause </w:t>
      </w:r>
      <w:r w:rsidRPr="00C03851">
        <w:t>5.2.2.3.3 and subclause 5.2.3.2.2</w:t>
      </w:r>
      <w:r w:rsidRPr="00A12695">
        <w:t>), a separate</w:t>
      </w:r>
      <w:r w:rsidRPr="009B1C9F">
        <w:t xml:space="preserve"> PDP context must be established for emergency </w:t>
      </w:r>
      <w:r>
        <w:t>(</w:t>
      </w:r>
      <w:r w:rsidRPr="009B1C9F">
        <w:t>bearer</w:t>
      </w:r>
      <w:r>
        <w:t>)</w:t>
      </w:r>
      <w:r w:rsidRPr="009B1C9F">
        <w:t xml:space="preserve"> services.</w:t>
      </w:r>
    </w:p>
    <w:p w14:paraId="37B52050" w14:textId="77777777" w:rsidR="00385838" w:rsidRDefault="00385838" w:rsidP="00385838">
      <w:pPr>
        <w:pStyle w:val="NO"/>
        <w:rPr>
          <w:lang w:eastAsia="ja-JP"/>
        </w:rPr>
      </w:pPr>
      <w:r w:rsidRPr="00A12695">
        <w:t>NOTE 4:</w:t>
      </w:r>
      <w:r w:rsidRPr="00A12695">
        <w:tab/>
        <w:t>I</w:t>
      </w:r>
      <w:r w:rsidRPr="009B1C9F">
        <w:t xml:space="preserve">f the PDP context for emergency </w:t>
      </w:r>
      <w:r>
        <w:t>(</w:t>
      </w:r>
      <w:r w:rsidRPr="009B1C9F">
        <w:t>bearer</w:t>
      </w:r>
      <w:r>
        <w:t>)</w:t>
      </w:r>
      <w:r w:rsidRPr="009B1C9F">
        <w:t xml:space="preserve"> services is the only activated context, only emergency calls are allowed</w:t>
      </w:r>
      <w:r>
        <w:t>, see 3GPP TS 23.401 [82</w:t>
      </w:r>
      <w:r w:rsidRPr="00C03851">
        <w:t>] subclause </w:t>
      </w:r>
      <w:r>
        <w:t>4.3.12.9</w:t>
      </w:r>
      <w:r w:rsidRPr="00A12695">
        <w:t>.</w:t>
      </w:r>
    </w:p>
    <w:p w14:paraId="3AA57747" w14:textId="77777777" w:rsidR="00385838" w:rsidRDefault="00385838" w:rsidP="00385838">
      <w:pPr>
        <w:pStyle w:val="B2"/>
        <w:rPr>
          <w:lang w:eastAsia="ja-JP"/>
        </w:rPr>
      </w:pPr>
      <w:r w:rsidRPr="00E15570">
        <w:rPr>
          <w:u w:val="single"/>
        </w:rPr>
        <w:t>0</w:t>
      </w:r>
      <w:r>
        <w:tab/>
      </w:r>
      <w:r w:rsidRPr="00032F05">
        <w:t xml:space="preserve">PDP context is for </w:t>
      </w:r>
      <w:r>
        <w:rPr>
          <w:lang w:eastAsia="ja-JP"/>
        </w:rPr>
        <w:t xml:space="preserve">new PDP context establishment </w:t>
      </w:r>
      <w:r>
        <w:rPr>
          <w:lang w:val="en-US" w:eastAsia="ja-JP"/>
        </w:rPr>
        <w:t xml:space="preserve">or for handover from a non-3GPP access network (how the MT decides whether the </w:t>
      </w:r>
      <w:r>
        <w:rPr>
          <w:lang w:val="en-US"/>
        </w:rPr>
        <w:t xml:space="preserve">PDP context is for </w:t>
      </w:r>
      <w:r>
        <w:rPr>
          <w:lang w:val="en-US" w:eastAsia="ja-JP"/>
        </w:rPr>
        <w:t>new PDP context establishment or for handover is implementation specific)</w:t>
      </w:r>
    </w:p>
    <w:p w14:paraId="78DDACF1" w14:textId="77777777" w:rsidR="00385838" w:rsidRDefault="00385838" w:rsidP="00385838">
      <w:pPr>
        <w:pStyle w:val="B2"/>
      </w:pPr>
      <w:r>
        <w:t>1</w:t>
      </w:r>
      <w:r>
        <w:tab/>
        <w:t xml:space="preserve">PDP context is </w:t>
      </w:r>
      <w:r w:rsidRPr="00032F05">
        <w:t xml:space="preserve">for </w:t>
      </w:r>
      <w:r>
        <w:rPr>
          <w:rFonts w:hint="eastAsia"/>
        </w:rPr>
        <w:t xml:space="preserve">emergency </w:t>
      </w:r>
      <w:r>
        <w:t>(</w:t>
      </w:r>
      <w:r>
        <w:rPr>
          <w:rFonts w:hint="eastAsia"/>
        </w:rPr>
        <w:t>bearer</w:t>
      </w:r>
      <w:r>
        <w:t>)</w:t>
      </w:r>
      <w:r>
        <w:rPr>
          <w:rFonts w:hint="eastAsia"/>
        </w:rPr>
        <w:t xml:space="preserve"> services</w:t>
      </w:r>
    </w:p>
    <w:p w14:paraId="6B4084B2" w14:textId="77777777" w:rsidR="00385838" w:rsidRPr="00D75D29" w:rsidRDefault="00385838" w:rsidP="00385838">
      <w:pPr>
        <w:pStyle w:val="B2"/>
      </w:pPr>
      <w:r>
        <w:rPr>
          <w:u w:val="single"/>
        </w:rPr>
        <w:t>2</w:t>
      </w:r>
      <w:r w:rsidRPr="00D75D29">
        <w:tab/>
        <w:t xml:space="preserve">PDP context is for </w:t>
      </w:r>
      <w:r>
        <w:t>new PDP context establishment</w:t>
      </w:r>
    </w:p>
    <w:p w14:paraId="252F9747" w14:textId="77777777" w:rsidR="00385838" w:rsidRDefault="00385838" w:rsidP="00385838">
      <w:pPr>
        <w:pStyle w:val="B2"/>
        <w:rPr>
          <w:lang w:eastAsia="ja-JP"/>
        </w:rPr>
      </w:pPr>
      <w:r>
        <w:rPr>
          <w:lang w:eastAsia="ja-JP"/>
        </w:rPr>
        <w:t>3</w:t>
      </w:r>
      <w:r>
        <w:rPr>
          <w:lang w:eastAsia="ja-JP"/>
        </w:rPr>
        <w:tab/>
        <w:t>PDP context is for handover from a non-3GPP access network</w:t>
      </w:r>
    </w:p>
    <w:p w14:paraId="2DCB46F3" w14:textId="77777777" w:rsidR="00385838" w:rsidRDefault="00385838" w:rsidP="00385838">
      <w:pPr>
        <w:pStyle w:val="B2"/>
        <w:rPr>
          <w:lang w:eastAsia="ja-JP"/>
        </w:rPr>
      </w:pPr>
      <w:r>
        <w:rPr>
          <w:lang w:eastAsia="ja-JP"/>
        </w:rPr>
        <w:t>4</w:t>
      </w:r>
      <w:r w:rsidRPr="001A735C">
        <w:rPr>
          <w:lang w:eastAsia="ja-JP"/>
        </w:rPr>
        <w:tab/>
        <w:t xml:space="preserve">PDP context is for handover </w:t>
      </w:r>
      <w:r>
        <w:rPr>
          <w:lang w:eastAsia="ja-JP"/>
        </w:rPr>
        <w:t xml:space="preserve">of emergency (bearer) services </w:t>
      </w:r>
      <w:r w:rsidRPr="001A735C">
        <w:rPr>
          <w:lang w:eastAsia="ja-JP"/>
        </w:rPr>
        <w:t>from a non-3GPP access network</w:t>
      </w:r>
    </w:p>
    <w:p w14:paraId="6A6DAF0B" w14:textId="77777777" w:rsidR="00385838" w:rsidRDefault="00385838" w:rsidP="00385838">
      <w:pPr>
        <w:pStyle w:val="B2"/>
        <w:rPr>
          <w:lang w:eastAsia="ja-JP"/>
        </w:rPr>
      </w:pPr>
      <w:r>
        <w:rPr>
          <w:lang w:eastAsia="ja-JP"/>
        </w:rPr>
        <w:t>5</w:t>
      </w:r>
      <w:r w:rsidRPr="009E4871">
        <w:rPr>
          <w:lang w:eastAsia="ja-JP"/>
        </w:rPr>
        <w:t xml:space="preserve"> </w:t>
      </w:r>
      <w:r w:rsidRPr="001A735C">
        <w:rPr>
          <w:lang w:eastAsia="ja-JP"/>
        </w:rPr>
        <w:tab/>
      </w:r>
      <w:r>
        <w:rPr>
          <w:lang w:eastAsia="ja-JP"/>
        </w:rPr>
        <w:t>context is for MA PDU session establishment</w:t>
      </w:r>
    </w:p>
    <w:p w14:paraId="0CE11FE0" w14:textId="77777777" w:rsidR="00385838" w:rsidRDefault="00385838" w:rsidP="00385838">
      <w:pPr>
        <w:pStyle w:val="NO"/>
        <w:rPr>
          <w:lang w:eastAsia="ja-JP"/>
        </w:rPr>
      </w:pPr>
      <w:r w:rsidRPr="00A12695">
        <w:t>NOTE </w:t>
      </w:r>
      <w:r>
        <w:t>5</w:t>
      </w:r>
      <w:r w:rsidRPr="00A12695">
        <w:t>:</w:t>
      </w:r>
      <w:r w:rsidRPr="00A12695">
        <w:tab/>
      </w:r>
      <w:r>
        <w:t>A PDP context established for handover of emergency (bearer) services from a non-3GPP access network has the same status as a PDP context for emergency (bearer) services.</w:t>
      </w:r>
    </w:p>
    <w:p w14:paraId="339096EA" w14:textId="77777777" w:rsidR="00385838" w:rsidRDefault="00385838" w:rsidP="00385838">
      <w:pPr>
        <w:pStyle w:val="B1"/>
      </w:pPr>
      <w:r w:rsidRPr="00032F05">
        <w:rPr>
          <w:rFonts w:ascii="Courier New" w:hAnsi="Courier New"/>
        </w:rPr>
        <w:t>&lt;</w:t>
      </w:r>
      <w:r>
        <w:rPr>
          <w:rFonts w:ascii="Courier New" w:hAnsi="Courier New"/>
        </w:rPr>
        <w:t>P-CSCF_discovery</w:t>
      </w:r>
      <w:r w:rsidRPr="00032F05">
        <w:rPr>
          <w:rFonts w:ascii="Courier New" w:hAnsi="Courier New"/>
        </w:rPr>
        <w:t>&gt;</w:t>
      </w:r>
      <w:r>
        <w:t>: integer type; influences how the MT/TA</w:t>
      </w:r>
      <w:r w:rsidRPr="00B02B81">
        <w:t xml:space="preserve"> </w:t>
      </w:r>
      <w:r>
        <w:t xml:space="preserve">requests to </w:t>
      </w:r>
      <w:r w:rsidRPr="00B02B81">
        <w:t>get the</w:t>
      </w:r>
      <w:r>
        <w:t xml:space="preserve"> P-CSCF</w:t>
      </w:r>
      <w:r w:rsidRPr="00B02B81">
        <w:t xml:space="preserve"> address</w:t>
      </w:r>
      <w:r>
        <w:t xml:space="preserve">, see </w:t>
      </w:r>
      <w:r w:rsidRPr="00B84291">
        <w:t>3GPP</w:t>
      </w:r>
      <w:r>
        <w:t> </w:t>
      </w:r>
      <w:r w:rsidRPr="00B84291">
        <w:t>TS</w:t>
      </w:r>
      <w:r>
        <w:t> 24.229 [89] annex B and annex L.</w:t>
      </w:r>
    </w:p>
    <w:p w14:paraId="4CFA4DDF" w14:textId="77777777" w:rsidR="00385838" w:rsidRDefault="00385838" w:rsidP="00385838">
      <w:pPr>
        <w:pStyle w:val="B2"/>
      </w:pPr>
      <w:r w:rsidRPr="00810D5A">
        <w:rPr>
          <w:u w:val="single"/>
        </w:rPr>
        <w:t>0</w:t>
      </w:r>
      <w:r>
        <w:tab/>
        <w:t xml:space="preserve">Preference of P-CSCF address discovery not influenced by </w:t>
      </w:r>
      <w:r w:rsidRPr="00C94258">
        <w:rPr>
          <w:rFonts w:ascii="Courier New" w:hAnsi="Courier New" w:cs="Courier New"/>
        </w:rPr>
        <w:t>+CGDCONT</w:t>
      </w:r>
    </w:p>
    <w:p w14:paraId="398A4D10" w14:textId="77777777" w:rsidR="00385838" w:rsidRDefault="00385838" w:rsidP="00385838">
      <w:pPr>
        <w:pStyle w:val="B2"/>
      </w:pPr>
      <w:r>
        <w:t>1</w:t>
      </w:r>
      <w:r>
        <w:tab/>
        <w:t>Preference of P-CSCF address discovery through NAS signalling</w:t>
      </w:r>
    </w:p>
    <w:p w14:paraId="09BB2B9E" w14:textId="77777777" w:rsidR="00385838" w:rsidRPr="00032F05" w:rsidRDefault="00385838" w:rsidP="00385838">
      <w:pPr>
        <w:pStyle w:val="B2"/>
        <w:rPr>
          <w:lang w:eastAsia="ja-JP"/>
        </w:rPr>
      </w:pPr>
      <w:r>
        <w:t>2</w:t>
      </w:r>
      <w:r>
        <w:tab/>
        <w:t>Preference of P-CSCF</w:t>
      </w:r>
      <w:r w:rsidRPr="00F860A9">
        <w:t xml:space="preserve"> </w:t>
      </w:r>
      <w:r>
        <w:t>address discovery through DHCP</w:t>
      </w:r>
    </w:p>
    <w:p w14:paraId="6C8506D7" w14:textId="77777777" w:rsidR="00385838" w:rsidRDefault="00385838" w:rsidP="00385838">
      <w:pPr>
        <w:pStyle w:val="B1"/>
        <w:rPr>
          <w:lang w:eastAsia="ja-JP"/>
        </w:rPr>
      </w:pPr>
      <w:r>
        <w:rPr>
          <w:rFonts w:ascii="Courier New" w:hAnsi="Courier New"/>
        </w:rPr>
        <w:t>&lt;</w:t>
      </w:r>
      <w:r>
        <w:rPr>
          <w:rFonts w:ascii="Courier New" w:hAnsi="Courier New"/>
          <w:lang w:eastAsia="ja-JP"/>
        </w:rPr>
        <w:t>IM_CN_Signalling_Flag_Ind</w:t>
      </w:r>
      <w:r w:rsidRPr="00032F05">
        <w:rPr>
          <w:rFonts w:ascii="Courier New" w:hAnsi="Courier New"/>
        </w:rPr>
        <w:t>&gt;</w:t>
      </w:r>
      <w:r w:rsidRPr="00A46F54">
        <w:t>:</w:t>
      </w:r>
      <w:r w:rsidRPr="00032F05">
        <w:t xml:space="preserve"> </w:t>
      </w:r>
      <w:r>
        <w:t>integer type;</w:t>
      </w:r>
      <w:r w:rsidRPr="00032F05">
        <w:t xml:space="preserve"> </w:t>
      </w:r>
      <w:r>
        <w:t>indicates to the network</w:t>
      </w:r>
      <w:r w:rsidRPr="00032F05">
        <w:t xml:space="preserve"> </w:t>
      </w:r>
      <w:r>
        <w:rPr>
          <w:rFonts w:hint="eastAsia"/>
          <w:lang w:eastAsia="ja-JP"/>
        </w:rPr>
        <w:t xml:space="preserve">whether the PDP context is </w:t>
      </w:r>
      <w:r>
        <w:rPr>
          <w:lang w:eastAsia="ja-JP"/>
        </w:rPr>
        <w:t>for IM</w:t>
      </w:r>
      <w:r w:rsidRPr="00B81036">
        <w:t xml:space="preserve"> CN subsystem-related signalling only</w:t>
      </w:r>
      <w:r>
        <w:rPr>
          <w:rFonts w:hint="eastAsia"/>
          <w:lang w:eastAsia="ja-JP"/>
        </w:rPr>
        <w:t xml:space="preserve"> or not.</w:t>
      </w:r>
    </w:p>
    <w:p w14:paraId="46645A05" w14:textId="77777777" w:rsidR="00385838" w:rsidRDefault="00385838" w:rsidP="00385838">
      <w:pPr>
        <w:pStyle w:val="B2"/>
        <w:rPr>
          <w:lang w:eastAsia="ja-JP"/>
        </w:rPr>
      </w:pPr>
      <w:r>
        <w:rPr>
          <w:u w:val="single"/>
        </w:rPr>
        <w:t>0</w:t>
      </w:r>
      <w:r>
        <w:tab/>
        <w:t xml:space="preserve">UE indicates that the </w:t>
      </w:r>
      <w:r w:rsidRPr="00032F05">
        <w:t xml:space="preserve">PDP context is </w:t>
      </w:r>
      <w:r>
        <w:t xml:space="preserve">not for </w:t>
      </w:r>
      <w:r w:rsidRPr="00B81036">
        <w:t>IM CN subsystem-related signalling</w:t>
      </w:r>
      <w:r>
        <w:t xml:space="preserve"> only</w:t>
      </w:r>
    </w:p>
    <w:p w14:paraId="12DE4BA9" w14:textId="77777777" w:rsidR="00385838" w:rsidRPr="00475B74" w:rsidRDefault="00385838" w:rsidP="00385838">
      <w:pPr>
        <w:pStyle w:val="B2"/>
        <w:rPr>
          <w:lang w:eastAsia="ja-JP"/>
        </w:rPr>
      </w:pPr>
      <w:r>
        <w:t>1</w:t>
      </w:r>
      <w:r>
        <w:tab/>
        <w:t>UE indicates that the PDP context is for</w:t>
      </w:r>
      <w:r>
        <w:rPr>
          <w:lang w:eastAsia="ja-JP"/>
        </w:rPr>
        <w:t xml:space="preserve"> </w:t>
      </w:r>
      <w:r w:rsidRPr="00B81036">
        <w:t>IM CN subsystem-related signalling</w:t>
      </w:r>
      <w:r>
        <w:t xml:space="preserve"> only</w:t>
      </w:r>
    </w:p>
    <w:p w14:paraId="75093DB3" w14:textId="77777777" w:rsidR="00385838" w:rsidRDefault="00385838" w:rsidP="00385838">
      <w:pPr>
        <w:pStyle w:val="B1"/>
        <w:tabs>
          <w:tab w:val="left" w:pos="851"/>
        </w:tabs>
        <w:rPr>
          <w:lang w:eastAsia="ja-JP"/>
        </w:rPr>
      </w:pPr>
      <w:r>
        <w:rPr>
          <w:rFonts w:ascii="Courier New" w:hAnsi="Courier New"/>
        </w:rPr>
        <w:t>&lt;NSLPI</w:t>
      </w:r>
      <w:r w:rsidRPr="00032F05">
        <w:rPr>
          <w:rFonts w:ascii="Courier New" w:hAnsi="Courier New"/>
        </w:rPr>
        <w:t>&gt;</w:t>
      </w:r>
      <w:r w:rsidRPr="00A46F54">
        <w:t>:</w:t>
      </w:r>
      <w:r w:rsidRPr="00032F05">
        <w:t xml:space="preserve"> </w:t>
      </w:r>
      <w:r>
        <w:t>integer type;</w:t>
      </w:r>
      <w:r w:rsidRPr="00032F05">
        <w:t xml:space="preserve"> </w:t>
      </w:r>
      <w:r>
        <w:t xml:space="preserve">indicates </w:t>
      </w:r>
      <w:r>
        <w:rPr>
          <w:rFonts w:hint="eastAsia"/>
          <w:lang w:eastAsia="ja-JP"/>
        </w:rPr>
        <w:t xml:space="preserve">the </w:t>
      </w:r>
      <w:r>
        <w:rPr>
          <w:lang w:eastAsia="ja-JP"/>
        </w:rPr>
        <w:t xml:space="preserve">NAS signalling priority requested for this </w:t>
      </w:r>
      <w:r>
        <w:rPr>
          <w:rFonts w:hint="eastAsia"/>
          <w:lang w:eastAsia="ja-JP"/>
        </w:rPr>
        <w:t>PDP context</w:t>
      </w:r>
      <w:r>
        <w:rPr>
          <w:lang w:eastAsia="ja-JP"/>
        </w:rPr>
        <w:t>:</w:t>
      </w:r>
    </w:p>
    <w:p w14:paraId="7E90FBC7" w14:textId="77777777" w:rsidR="00385838" w:rsidRDefault="00385838" w:rsidP="00385838">
      <w:pPr>
        <w:pStyle w:val="B2"/>
        <w:rPr>
          <w:lang w:eastAsia="ja-JP"/>
        </w:rPr>
      </w:pPr>
      <w:r>
        <w:rPr>
          <w:u w:val="single"/>
        </w:rPr>
        <w:t>0</w:t>
      </w:r>
      <w:r>
        <w:tab/>
        <w:t xml:space="preserve">indicates that this </w:t>
      </w:r>
      <w:r w:rsidRPr="00032F05">
        <w:t xml:space="preserve">PDP context </w:t>
      </w:r>
      <w:r>
        <w:t>is to be activated with the value for the low priority indicator configured in the MT.</w:t>
      </w:r>
    </w:p>
    <w:p w14:paraId="1B17F5F5" w14:textId="77777777" w:rsidR="00385838" w:rsidRPr="00475B74" w:rsidRDefault="00385838" w:rsidP="00385838">
      <w:pPr>
        <w:pStyle w:val="B2"/>
        <w:rPr>
          <w:lang w:eastAsia="ja-JP"/>
        </w:rPr>
      </w:pPr>
      <w:r>
        <w:lastRenderedPageBreak/>
        <w:t>1</w:t>
      </w:r>
      <w:r>
        <w:tab/>
        <w:t xml:space="preserve">indicates that this </w:t>
      </w:r>
      <w:r w:rsidRPr="00032F05">
        <w:t xml:space="preserve">PDP context </w:t>
      </w:r>
      <w:r>
        <w:t>is to be activated with the value for the low priority indicator set to "</w:t>
      </w:r>
      <w:r w:rsidRPr="00866F6C">
        <w:rPr>
          <w:lang w:eastAsia="zh-CN"/>
        </w:rPr>
        <w:t>MS is</w:t>
      </w:r>
      <w:r>
        <w:rPr>
          <w:lang w:eastAsia="zh-CN"/>
        </w:rPr>
        <w:t xml:space="preserve"> not</w:t>
      </w:r>
      <w:r w:rsidRPr="00866F6C">
        <w:rPr>
          <w:lang w:eastAsia="zh-CN"/>
        </w:rPr>
        <w:t xml:space="preserve"> configured for NAS signalling low priority"</w:t>
      </w:r>
      <w:r>
        <w:t>.</w:t>
      </w:r>
    </w:p>
    <w:p w14:paraId="01438ACE" w14:textId="77777777" w:rsidR="00385838" w:rsidRDefault="00385838" w:rsidP="00385838">
      <w:pPr>
        <w:pStyle w:val="NO"/>
        <w:rPr>
          <w:lang w:eastAsia="zh-CN"/>
        </w:rPr>
      </w:pPr>
      <w:r>
        <w:t>NOTE 6:</w:t>
      </w:r>
      <w:r>
        <w:tab/>
        <w:t>The MT utilises the provide NSLPI information as specified in 3GPP TS 24.301 [83] and 3GPP TS 24.008 [8]</w:t>
      </w:r>
      <w:r w:rsidRPr="007A5A9E">
        <w:rPr>
          <w:lang w:eastAsia="zh-CN"/>
        </w:rPr>
        <w:t>.</w:t>
      </w:r>
    </w:p>
    <w:p w14:paraId="1730A94D" w14:textId="77777777" w:rsidR="00385838" w:rsidRDefault="00385838" w:rsidP="00385838">
      <w:pPr>
        <w:pStyle w:val="B1"/>
      </w:pPr>
      <w:r w:rsidRPr="00760397">
        <w:rPr>
          <w:rFonts w:ascii="Courier New" w:hAnsi="Courier New" w:cs="Courier New"/>
        </w:rPr>
        <w:t>&lt;</w:t>
      </w:r>
      <w:r>
        <w:rPr>
          <w:rFonts w:ascii="Courier New" w:hAnsi="Courier New" w:cs="Courier New"/>
          <w:lang w:val="en-US"/>
        </w:rPr>
        <w:t>secure</w:t>
      </w:r>
      <w:r>
        <w:rPr>
          <w:rFonts w:ascii="Courier New" w:hAnsi="Courier New" w:cs="Courier New"/>
        </w:rPr>
        <w:t>PCO</w:t>
      </w:r>
      <w:r w:rsidRPr="00760397">
        <w:rPr>
          <w:rFonts w:ascii="Courier New" w:hAnsi="Courier New" w:cs="Courier New"/>
        </w:rPr>
        <w:t>&gt;</w:t>
      </w:r>
      <w:r w:rsidRPr="00760397">
        <w:t xml:space="preserve">: </w:t>
      </w:r>
      <w:r>
        <w:t>integer type.</w:t>
      </w:r>
      <w:r w:rsidRPr="00760397">
        <w:t xml:space="preserve"> </w:t>
      </w:r>
      <w:r>
        <w:t xml:space="preserve">Specifies if </w:t>
      </w:r>
      <w:r>
        <w:rPr>
          <w:lang w:val="en-US"/>
        </w:rPr>
        <w:t>security protected</w:t>
      </w:r>
      <w:r>
        <w:t xml:space="preserve"> transmission of PCO is requested or not (applicable for EPS only, see 3GPP TS 23.401 [82</w:t>
      </w:r>
      <w:r w:rsidRPr="00C03851">
        <w:t>] subclause </w:t>
      </w:r>
      <w:r>
        <w:t>6.5.1.2)</w:t>
      </w:r>
      <w:r w:rsidRPr="00A12695">
        <w:t>.</w:t>
      </w:r>
    </w:p>
    <w:p w14:paraId="40DBA5BF" w14:textId="77777777" w:rsidR="00385838" w:rsidRDefault="00385838" w:rsidP="00385838">
      <w:pPr>
        <w:pStyle w:val="B2"/>
      </w:pPr>
      <w:r w:rsidRPr="000B398B">
        <w:rPr>
          <w:u w:val="single"/>
        </w:rPr>
        <w:t>0</w:t>
      </w:r>
      <w:r w:rsidRPr="00093317">
        <w:tab/>
      </w:r>
      <w:r w:rsidRPr="00075C9B">
        <w:rPr>
          <w:lang w:val="en-US"/>
        </w:rPr>
        <w:t>S</w:t>
      </w:r>
      <w:r w:rsidRPr="00CA218D">
        <w:t>ecurity protected</w:t>
      </w:r>
      <w:r>
        <w:t xml:space="preserve"> </w:t>
      </w:r>
      <w:r w:rsidRPr="00075C9B">
        <w:rPr>
          <w:lang w:val="en-US"/>
        </w:rPr>
        <w:t>t</w:t>
      </w:r>
      <w:r>
        <w:t>ransmission of PCO is not requested</w:t>
      </w:r>
    </w:p>
    <w:p w14:paraId="45726D43" w14:textId="77777777" w:rsidR="00385838" w:rsidRDefault="00385838" w:rsidP="00385838">
      <w:pPr>
        <w:pStyle w:val="B2"/>
      </w:pPr>
      <w:r w:rsidRPr="00093317">
        <w:t>1</w:t>
      </w:r>
      <w:r w:rsidRPr="00093317">
        <w:tab/>
      </w:r>
      <w:r w:rsidRPr="00CA218D">
        <w:t>Security protected</w:t>
      </w:r>
      <w:r>
        <w:t xml:space="preserve"> </w:t>
      </w:r>
      <w:r w:rsidRPr="00075C9B">
        <w:rPr>
          <w:lang w:val="en-US"/>
        </w:rPr>
        <w:t>t</w:t>
      </w:r>
      <w:r>
        <w:t>ransmission of PCO is requested</w:t>
      </w:r>
    </w:p>
    <w:p w14:paraId="51D66F77" w14:textId="77777777" w:rsidR="00385838" w:rsidRDefault="00385838" w:rsidP="00385838">
      <w:pPr>
        <w:pStyle w:val="B1"/>
      </w:pPr>
      <w:r w:rsidRPr="00760397">
        <w:rPr>
          <w:rFonts w:ascii="Courier New" w:hAnsi="Courier New" w:cs="Courier New"/>
        </w:rPr>
        <w:t>&lt;</w:t>
      </w:r>
      <w:r>
        <w:rPr>
          <w:rFonts w:ascii="Courier New" w:hAnsi="Courier New" w:cs="Courier New"/>
          <w:lang w:val="en-US"/>
        </w:rPr>
        <w:t>IPv4_MTU_discovery</w:t>
      </w:r>
      <w:r w:rsidRPr="00760397">
        <w:rPr>
          <w:rFonts w:ascii="Courier New" w:hAnsi="Courier New" w:cs="Courier New"/>
        </w:rPr>
        <w:t>&gt;</w:t>
      </w:r>
      <w:r w:rsidRPr="00760397">
        <w:t xml:space="preserve">: </w:t>
      </w:r>
      <w:r>
        <w:t>integer type</w:t>
      </w:r>
      <w:r>
        <w:rPr>
          <w:rFonts w:hint="eastAsia"/>
          <w:lang w:eastAsia="zh-TW"/>
        </w:rPr>
        <w:t>; influences how the MT/TA requests to get the IPv4 MTU size</w:t>
      </w:r>
      <w:r>
        <w:rPr>
          <w:lang w:eastAsia="zh-TW"/>
        </w:rPr>
        <w:t>,</w:t>
      </w:r>
      <w:r w:rsidRPr="0099250E">
        <w:t xml:space="preserve"> </w:t>
      </w:r>
      <w:r>
        <w:t>see 3GPP TS 24.008 [8</w:t>
      </w:r>
      <w:r w:rsidRPr="00C03851">
        <w:t>] subclause </w:t>
      </w:r>
      <w:r>
        <w:t>10.5.6.3.</w:t>
      </w:r>
    </w:p>
    <w:p w14:paraId="2A7F170D" w14:textId="77777777" w:rsidR="00385838" w:rsidRDefault="00385838" w:rsidP="00385838">
      <w:pPr>
        <w:pStyle w:val="B2"/>
      </w:pPr>
      <w:r w:rsidRPr="000B398B">
        <w:rPr>
          <w:u w:val="single"/>
        </w:rPr>
        <w:t>0</w:t>
      </w:r>
      <w:r w:rsidRPr="00093317">
        <w:tab/>
      </w:r>
      <w:r>
        <w:t xml:space="preserve">Preference of </w:t>
      </w:r>
      <w:r>
        <w:rPr>
          <w:rFonts w:hint="eastAsia"/>
          <w:lang w:eastAsia="zh-TW"/>
        </w:rPr>
        <w:t>IPv4 MTU size</w:t>
      </w:r>
      <w:r>
        <w:t xml:space="preserve"> discovery not influenced by </w:t>
      </w:r>
      <w:r w:rsidRPr="00C94258">
        <w:rPr>
          <w:rFonts w:ascii="Courier New" w:hAnsi="Courier New" w:cs="Courier New"/>
        </w:rPr>
        <w:t>+CGDCONT</w:t>
      </w:r>
    </w:p>
    <w:p w14:paraId="68A419FF" w14:textId="77777777" w:rsidR="00385838" w:rsidRPr="008D2096" w:rsidRDefault="00385838" w:rsidP="00385838">
      <w:pPr>
        <w:pStyle w:val="B2"/>
      </w:pPr>
      <w:r w:rsidRPr="00093317">
        <w:t>1</w:t>
      </w:r>
      <w:r w:rsidRPr="00093317">
        <w:tab/>
      </w:r>
      <w:r>
        <w:t xml:space="preserve">Preference of </w:t>
      </w:r>
      <w:r>
        <w:rPr>
          <w:rFonts w:hint="eastAsia"/>
          <w:lang w:eastAsia="zh-TW"/>
        </w:rPr>
        <w:t>IPv4 MTU size</w:t>
      </w:r>
      <w:r>
        <w:t xml:space="preserve"> discovery</w:t>
      </w:r>
      <w:r>
        <w:rPr>
          <w:rFonts w:hint="eastAsia"/>
          <w:lang w:eastAsia="zh-TW"/>
        </w:rPr>
        <w:t xml:space="preserve"> through NAS signalling</w:t>
      </w:r>
    </w:p>
    <w:p w14:paraId="7A864864" w14:textId="77777777" w:rsidR="00385838" w:rsidRDefault="00385838" w:rsidP="00385838">
      <w:pPr>
        <w:pStyle w:val="B1"/>
      </w:pPr>
      <w:r w:rsidRPr="00760397">
        <w:rPr>
          <w:rFonts w:ascii="Courier New" w:hAnsi="Courier New" w:cs="Courier New"/>
        </w:rPr>
        <w:t>&lt;</w:t>
      </w:r>
      <w:r>
        <w:rPr>
          <w:rFonts w:ascii="Courier New" w:hAnsi="Courier New" w:cs="Courier New" w:hint="eastAsia"/>
          <w:lang w:eastAsia="ko-KR"/>
        </w:rPr>
        <w:t>Local_Addr_Ind</w:t>
      </w:r>
      <w:r w:rsidRPr="00760397">
        <w:rPr>
          <w:rFonts w:ascii="Courier New" w:hAnsi="Courier New" w:cs="Courier New"/>
        </w:rPr>
        <w:t>&gt;</w:t>
      </w:r>
      <w:r w:rsidRPr="00760397">
        <w:t xml:space="preserve">: </w:t>
      </w:r>
      <w:r>
        <w:t>integer type</w:t>
      </w:r>
      <w:r>
        <w:rPr>
          <w:rFonts w:hint="eastAsia"/>
          <w:lang w:eastAsia="ko-KR"/>
        </w:rPr>
        <w:t>; indicates to the network</w:t>
      </w:r>
      <w:r>
        <w:t xml:space="preserve"> </w:t>
      </w:r>
      <w:proofErr w:type="gramStart"/>
      <w:r>
        <w:rPr>
          <w:rFonts w:hint="eastAsia"/>
          <w:lang w:eastAsia="ko-KR"/>
        </w:rPr>
        <w:t>whether or not</w:t>
      </w:r>
      <w:proofErr w:type="gramEnd"/>
      <w:r>
        <w:rPr>
          <w:rFonts w:hint="eastAsia"/>
          <w:lang w:eastAsia="ko-KR"/>
        </w:rPr>
        <w:t xml:space="preserve"> the MS supports local IP address in TFTs (see </w:t>
      </w:r>
      <w:r>
        <w:t>3GPP TS 2</w:t>
      </w:r>
      <w:r>
        <w:rPr>
          <w:rFonts w:hint="eastAsia"/>
          <w:lang w:eastAsia="ko-KR"/>
        </w:rPr>
        <w:t>4</w:t>
      </w:r>
      <w:r>
        <w:t>.</w:t>
      </w:r>
      <w:r>
        <w:rPr>
          <w:rFonts w:hint="eastAsia"/>
          <w:lang w:eastAsia="ko-KR"/>
        </w:rPr>
        <w:t>3</w:t>
      </w:r>
      <w:r>
        <w:t>01 [8</w:t>
      </w:r>
      <w:r>
        <w:rPr>
          <w:rFonts w:hint="eastAsia"/>
          <w:lang w:eastAsia="ko-KR"/>
        </w:rPr>
        <w:t>3</w:t>
      </w:r>
      <w:r w:rsidRPr="00C03851">
        <w:t>]</w:t>
      </w:r>
      <w:r>
        <w:rPr>
          <w:rFonts w:hint="eastAsia"/>
          <w:lang w:eastAsia="ko-KR"/>
        </w:rPr>
        <w:t xml:space="preserve"> and </w:t>
      </w:r>
      <w:r>
        <w:t>3GPP TS 24.008 [8</w:t>
      </w:r>
      <w:r w:rsidRPr="00C03851">
        <w:t>] subclause </w:t>
      </w:r>
      <w:r>
        <w:t>10.5.6.3</w:t>
      </w:r>
      <w:r>
        <w:rPr>
          <w:rFonts w:hint="eastAsia"/>
          <w:lang w:eastAsia="ko-KR"/>
        </w:rPr>
        <w:t>)</w:t>
      </w:r>
      <w:r w:rsidRPr="00A12695">
        <w:t>.</w:t>
      </w:r>
    </w:p>
    <w:p w14:paraId="0C940EBB" w14:textId="77777777" w:rsidR="00385838" w:rsidRDefault="00385838" w:rsidP="00385838">
      <w:pPr>
        <w:pStyle w:val="B2"/>
      </w:pPr>
      <w:r w:rsidRPr="000B398B">
        <w:rPr>
          <w:u w:val="single"/>
        </w:rPr>
        <w:t>0</w:t>
      </w:r>
      <w:r w:rsidRPr="00093317">
        <w:tab/>
      </w:r>
      <w:r>
        <w:rPr>
          <w:rFonts w:hint="eastAsia"/>
          <w:lang w:eastAsia="ko-KR"/>
        </w:rPr>
        <w:t xml:space="preserve">indicates that the MS </w:t>
      </w:r>
      <w:r w:rsidRPr="00086E08">
        <w:rPr>
          <w:lang w:eastAsia="ko-KR"/>
        </w:rPr>
        <w:t xml:space="preserve">does not </w:t>
      </w:r>
      <w:r>
        <w:rPr>
          <w:rFonts w:hint="eastAsia"/>
          <w:lang w:eastAsia="ko-KR"/>
        </w:rPr>
        <w:t xml:space="preserve">support </w:t>
      </w:r>
      <w:r>
        <w:rPr>
          <w:lang w:eastAsia="ko-KR"/>
        </w:rPr>
        <w:t>local</w:t>
      </w:r>
      <w:r>
        <w:rPr>
          <w:rFonts w:hint="eastAsia"/>
          <w:lang w:eastAsia="ko-KR"/>
        </w:rPr>
        <w:t xml:space="preserve"> IP address in TFTs</w:t>
      </w:r>
    </w:p>
    <w:p w14:paraId="2705CCB7" w14:textId="77777777" w:rsidR="00385838" w:rsidRDefault="00385838" w:rsidP="00385838">
      <w:pPr>
        <w:pStyle w:val="B2"/>
        <w:rPr>
          <w:lang w:eastAsia="ko-KR"/>
        </w:rPr>
      </w:pPr>
      <w:r w:rsidRPr="00093317">
        <w:t>1</w:t>
      </w:r>
      <w:r w:rsidRPr="00093317">
        <w:tab/>
      </w:r>
      <w:r>
        <w:rPr>
          <w:rFonts w:hint="eastAsia"/>
          <w:lang w:eastAsia="ko-KR"/>
        </w:rPr>
        <w:t>indicates that the MS support</w:t>
      </w:r>
      <w:r>
        <w:rPr>
          <w:lang w:eastAsia="ko-KR"/>
        </w:rPr>
        <w:t>s</w:t>
      </w:r>
      <w:r>
        <w:rPr>
          <w:rFonts w:hint="eastAsia"/>
          <w:lang w:eastAsia="ko-KR"/>
        </w:rPr>
        <w:t xml:space="preserve"> </w:t>
      </w:r>
      <w:r>
        <w:rPr>
          <w:lang w:eastAsia="ko-KR"/>
        </w:rPr>
        <w:t>local</w:t>
      </w:r>
      <w:r>
        <w:rPr>
          <w:rFonts w:hint="eastAsia"/>
          <w:lang w:eastAsia="ko-KR"/>
        </w:rPr>
        <w:t xml:space="preserve"> IP address in TFTs</w:t>
      </w:r>
    </w:p>
    <w:p w14:paraId="248B4579" w14:textId="77777777" w:rsidR="00385838" w:rsidRDefault="00385838" w:rsidP="00385838">
      <w:pPr>
        <w:pStyle w:val="B1"/>
      </w:pPr>
      <w:r w:rsidRPr="00760397">
        <w:rPr>
          <w:rFonts w:ascii="Courier New" w:hAnsi="Courier New" w:cs="Courier New"/>
        </w:rPr>
        <w:t>&lt;</w:t>
      </w:r>
      <w:r>
        <w:rPr>
          <w:rFonts w:ascii="Courier New" w:hAnsi="Courier New" w:cs="Courier New"/>
        </w:rPr>
        <w:t>Non-</w:t>
      </w:r>
      <w:r>
        <w:rPr>
          <w:rFonts w:ascii="Courier New" w:hAnsi="Courier New" w:cs="Courier New"/>
          <w:lang w:val="en-US"/>
        </w:rPr>
        <w:t>IP_MTU_discovery</w:t>
      </w:r>
      <w:r w:rsidRPr="00760397">
        <w:rPr>
          <w:rFonts w:ascii="Courier New" w:hAnsi="Courier New" w:cs="Courier New"/>
        </w:rPr>
        <w:t>&gt;</w:t>
      </w:r>
      <w:r w:rsidRPr="00760397">
        <w:t xml:space="preserve">: </w:t>
      </w:r>
      <w:r>
        <w:t>integer type</w:t>
      </w:r>
      <w:r>
        <w:rPr>
          <w:rFonts w:hint="eastAsia"/>
          <w:lang w:eastAsia="zh-TW"/>
        </w:rPr>
        <w:t xml:space="preserve">; influences how the MT/TA requests to get the </w:t>
      </w:r>
      <w:proofErr w:type="gramStart"/>
      <w:r>
        <w:rPr>
          <w:lang w:eastAsia="zh-TW"/>
        </w:rPr>
        <w:t>Non-IP</w:t>
      </w:r>
      <w:r>
        <w:rPr>
          <w:rFonts w:hint="eastAsia"/>
          <w:lang w:eastAsia="zh-TW"/>
        </w:rPr>
        <w:t xml:space="preserve"> MTU</w:t>
      </w:r>
      <w:proofErr w:type="gramEnd"/>
      <w:r>
        <w:rPr>
          <w:rFonts w:hint="eastAsia"/>
          <w:lang w:eastAsia="zh-TW"/>
        </w:rPr>
        <w:t xml:space="preserve"> size</w:t>
      </w:r>
      <w:r>
        <w:rPr>
          <w:lang w:eastAsia="zh-TW"/>
        </w:rPr>
        <w:t>,</w:t>
      </w:r>
      <w:r w:rsidRPr="0099250E">
        <w:t xml:space="preserve"> </w:t>
      </w:r>
      <w:r>
        <w:t>see 3GPP TS 24.008 [8</w:t>
      </w:r>
      <w:r w:rsidRPr="00C03851">
        <w:t>] subclause </w:t>
      </w:r>
      <w:r>
        <w:t>10.5.6.3.</w:t>
      </w:r>
    </w:p>
    <w:p w14:paraId="0DF50741" w14:textId="77777777" w:rsidR="00385838" w:rsidRDefault="00385838" w:rsidP="00385838">
      <w:pPr>
        <w:pStyle w:val="B2"/>
      </w:pPr>
      <w:r w:rsidRPr="000B398B">
        <w:rPr>
          <w:u w:val="single"/>
        </w:rPr>
        <w:t>0</w:t>
      </w:r>
      <w:r w:rsidRPr="00093317">
        <w:tab/>
      </w:r>
      <w:r>
        <w:t xml:space="preserve">Preference of </w:t>
      </w:r>
      <w:r>
        <w:rPr>
          <w:lang w:eastAsia="zh-TW"/>
        </w:rPr>
        <w:t>Non-IP</w:t>
      </w:r>
      <w:r>
        <w:rPr>
          <w:rFonts w:hint="eastAsia"/>
          <w:lang w:eastAsia="zh-TW"/>
        </w:rPr>
        <w:t xml:space="preserve"> MTU size</w:t>
      </w:r>
      <w:r>
        <w:t xml:space="preserve"> discovery not influenced by </w:t>
      </w:r>
      <w:r w:rsidRPr="00C94258">
        <w:rPr>
          <w:rFonts w:ascii="Courier New" w:hAnsi="Courier New" w:cs="Courier New"/>
        </w:rPr>
        <w:t>+CGDCONT</w:t>
      </w:r>
    </w:p>
    <w:p w14:paraId="0C24095B" w14:textId="77777777" w:rsidR="00385838" w:rsidRDefault="00385838" w:rsidP="00385838">
      <w:pPr>
        <w:pStyle w:val="B2"/>
        <w:rPr>
          <w:lang w:eastAsia="zh-TW"/>
        </w:rPr>
      </w:pPr>
      <w:r w:rsidRPr="00093317">
        <w:t>1</w:t>
      </w:r>
      <w:r w:rsidRPr="00093317">
        <w:tab/>
      </w:r>
      <w:r>
        <w:t xml:space="preserve">Preference of </w:t>
      </w:r>
      <w:r>
        <w:rPr>
          <w:lang w:eastAsia="zh-TW"/>
        </w:rPr>
        <w:t>Non-IP</w:t>
      </w:r>
      <w:r>
        <w:rPr>
          <w:rFonts w:hint="eastAsia"/>
          <w:lang w:eastAsia="zh-TW"/>
        </w:rPr>
        <w:t xml:space="preserve"> MTU size</w:t>
      </w:r>
      <w:r>
        <w:t xml:space="preserve"> discovery</w:t>
      </w:r>
      <w:r>
        <w:rPr>
          <w:rFonts w:hint="eastAsia"/>
          <w:lang w:eastAsia="zh-TW"/>
        </w:rPr>
        <w:t xml:space="preserve"> through NAS signalling</w:t>
      </w:r>
    </w:p>
    <w:p w14:paraId="5D879923" w14:textId="77777777" w:rsidR="00385838" w:rsidRDefault="00385838" w:rsidP="00385838">
      <w:pPr>
        <w:pStyle w:val="B1"/>
      </w:pPr>
      <w:r w:rsidRPr="00760397">
        <w:rPr>
          <w:rFonts w:ascii="Courier New" w:hAnsi="Courier New" w:cs="Courier New"/>
        </w:rPr>
        <w:t>&lt;</w:t>
      </w:r>
      <w:r>
        <w:rPr>
          <w:rFonts w:ascii="Courier New" w:hAnsi="Courier New" w:cs="Courier New"/>
        </w:rPr>
        <w:t>Reliable_Data_Service</w:t>
      </w:r>
      <w:r w:rsidRPr="00760397">
        <w:rPr>
          <w:rFonts w:ascii="Courier New" w:hAnsi="Courier New" w:cs="Courier New"/>
        </w:rPr>
        <w:t>&gt;</w:t>
      </w:r>
      <w:r w:rsidRPr="00760397">
        <w:t xml:space="preserve">: </w:t>
      </w:r>
      <w:r>
        <w:t>integer type</w:t>
      </w:r>
      <w:r>
        <w:rPr>
          <w:rFonts w:hint="eastAsia"/>
          <w:lang w:eastAsia="zh-TW"/>
        </w:rPr>
        <w:t>; in</w:t>
      </w:r>
      <w:r>
        <w:rPr>
          <w:lang w:eastAsia="zh-TW"/>
        </w:rPr>
        <w:t>dicates whether the UE is using Reliable Data Service for a PDN connection or not,</w:t>
      </w:r>
      <w:r w:rsidRPr="0099250E">
        <w:t xml:space="preserve"> </w:t>
      </w:r>
      <w:r>
        <w:t>see 3GPP TS 2</w:t>
      </w:r>
      <w:r>
        <w:rPr>
          <w:rFonts w:hint="eastAsia"/>
          <w:lang w:eastAsia="ko-KR"/>
        </w:rPr>
        <w:t>4</w:t>
      </w:r>
      <w:r>
        <w:t>.</w:t>
      </w:r>
      <w:r>
        <w:rPr>
          <w:rFonts w:hint="eastAsia"/>
          <w:lang w:eastAsia="ko-KR"/>
        </w:rPr>
        <w:t>3</w:t>
      </w:r>
      <w:r>
        <w:t>01 [8</w:t>
      </w:r>
      <w:r>
        <w:rPr>
          <w:rFonts w:hint="eastAsia"/>
          <w:lang w:eastAsia="ko-KR"/>
        </w:rPr>
        <w:t>3</w:t>
      </w:r>
      <w:r w:rsidRPr="00C03851">
        <w:t>]</w:t>
      </w:r>
      <w:r>
        <w:rPr>
          <w:rFonts w:hint="eastAsia"/>
          <w:lang w:eastAsia="ko-KR"/>
        </w:rPr>
        <w:t xml:space="preserve"> </w:t>
      </w:r>
      <w:r>
        <w:rPr>
          <w:lang w:eastAsia="ko-KR"/>
        </w:rPr>
        <w:t xml:space="preserve">and </w:t>
      </w:r>
      <w:r>
        <w:t>3GPP TS 24.008 [8</w:t>
      </w:r>
      <w:r w:rsidRPr="00C03851">
        <w:t>] subclause </w:t>
      </w:r>
      <w:r>
        <w:t>10.5.6.3.</w:t>
      </w:r>
    </w:p>
    <w:p w14:paraId="360AAC95" w14:textId="77777777" w:rsidR="00385838" w:rsidRDefault="00385838" w:rsidP="00385838">
      <w:pPr>
        <w:pStyle w:val="B2"/>
      </w:pPr>
      <w:r w:rsidRPr="000B398B">
        <w:rPr>
          <w:u w:val="single"/>
        </w:rPr>
        <w:t>0</w:t>
      </w:r>
      <w:r w:rsidRPr="00093317">
        <w:tab/>
      </w:r>
      <w:r>
        <w:t>Reliable Data Service is not being used for the PDN connection</w:t>
      </w:r>
    </w:p>
    <w:p w14:paraId="528B93F0" w14:textId="77777777" w:rsidR="00385838" w:rsidRDefault="00385838" w:rsidP="00385838">
      <w:pPr>
        <w:pStyle w:val="B2"/>
      </w:pPr>
      <w:r w:rsidRPr="00093317">
        <w:t>1</w:t>
      </w:r>
      <w:r w:rsidRPr="00093317">
        <w:tab/>
      </w:r>
      <w:r>
        <w:t>Reliable Data Service is being used for the PDN connection</w:t>
      </w:r>
    </w:p>
    <w:p w14:paraId="4FB746C9" w14:textId="77777777" w:rsidR="00385838" w:rsidRDefault="00385838" w:rsidP="00385838">
      <w:pPr>
        <w:pStyle w:val="B1"/>
      </w:pPr>
      <w:r w:rsidRPr="00760397">
        <w:rPr>
          <w:rFonts w:ascii="Courier New" w:hAnsi="Courier New" w:cs="Courier New"/>
        </w:rPr>
        <w:t>&lt;</w:t>
      </w:r>
      <w:r>
        <w:rPr>
          <w:rFonts w:ascii="Courier New" w:hAnsi="Courier New" w:cs="Courier New"/>
        </w:rPr>
        <w:t>SSC_mode</w:t>
      </w:r>
      <w:r w:rsidRPr="00760397">
        <w:rPr>
          <w:rFonts w:ascii="Courier New" w:hAnsi="Courier New" w:cs="Courier New"/>
        </w:rPr>
        <w:t>&gt;</w:t>
      </w:r>
      <w:r w:rsidRPr="00760397">
        <w:t xml:space="preserve">: </w:t>
      </w:r>
      <w:r>
        <w:t>integer type</w:t>
      </w:r>
      <w:r>
        <w:rPr>
          <w:rFonts w:hint="eastAsia"/>
          <w:lang w:eastAsia="zh-TW"/>
        </w:rPr>
        <w:t>; in</w:t>
      </w:r>
      <w:r>
        <w:rPr>
          <w:lang w:eastAsia="zh-TW"/>
        </w:rPr>
        <w:t xml:space="preserve">dicates the </w:t>
      </w:r>
      <w:r w:rsidRPr="00B6630E">
        <w:t>session and service continuity (SSC) mode</w:t>
      </w:r>
      <w:r>
        <w:rPr>
          <w:lang w:eastAsia="zh-TW"/>
        </w:rPr>
        <w:t xml:space="preserve"> for the PDU session in 5GS,</w:t>
      </w:r>
      <w:r w:rsidRPr="0099250E">
        <w:t xml:space="preserve"> </w:t>
      </w:r>
      <w:r>
        <w:t>see 3GPP TS 2</w:t>
      </w:r>
      <w:r>
        <w:rPr>
          <w:rFonts w:hint="eastAsia"/>
          <w:lang w:eastAsia="ko-KR"/>
        </w:rPr>
        <w:t>3</w:t>
      </w:r>
      <w:r>
        <w:t>.</w:t>
      </w:r>
      <w:r>
        <w:rPr>
          <w:rFonts w:hint="eastAsia"/>
          <w:lang w:eastAsia="ko-KR"/>
        </w:rPr>
        <w:t>5</w:t>
      </w:r>
      <w:r>
        <w:t>01 [165].</w:t>
      </w:r>
    </w:p>
    <w:p w14:paraId="45237CBD" w14:textId="77777777" w:rsidR="00385838" w:rsidRDefault="00385838" w:rsidP="00385838">
      <w:pPr>
        <w:pStyle w:val="B2"/>
      </w:pPr>
      <w:r w:rsidRPr="000B398B">
        <w:rPr>
          <w:u w:val="single"/>
        </w:rPr>
        <w:t>0</w:t>
      </w:r>
      <w:r w:rsidRPr="00093317">
        <w:tab/>
      </w:r>
      <w:r>
        <w:t>indicates that the PDU session is associated with SSC mode 1</w:t>
      </w:r>
    </w:p>
    <w:p w14:paraId="7D7531D4" w14:textId="77777777" w:rsidR="00385838" w:rsidRDefault="00385838" w:rsidP="00385838">
      <w:pPr>
        <w:pStyle w:val="B2"/>
      </w:pPr>
      <w:r w:rsidRPr="0020430D">
        <w:t>1</w:t>
      </w:r>
      <w:r w:rsidRPr="00093317">
        <w:tab/>
      </w:r>
      <w:r>
        <w:t>indicates that the PDU session is associated with SSC mode 2</w:t>
      </w:r>
    </w:p>
    <w:p w14:paraId="140583AF" w14:textId="77777777" w:rsidR="00385838" w:rsidRPr="00781B95" w:rsidRDefault="00385838" w:rsidP="00385838">
      <w:pPr>
        <w:pStyle w:val="B2"/>
      </w:pPr>
      <w:r w:rsidRPr="0020430D">
        <w:t>2</w:t>
      </w:r>
      <w:r w:rsidRPr="00093317">
        <w:tab/>
      </w:r>
      <w:r>
        <w:t>indicates that the PDU session is associated with SSC mode 3</w:t>
      </w:r>
    </w:p>
    <w:p w14:paraId="3299992E" w14:textId="77777777" w:rsidR="00385838" w:rsidRDefault="00385838" w:rsidP="00385838">
      <w:pPr>
        <w:pStyle w:val="B1"/>
      </w:pPr>
      <w:bookmarkStart w:id="10" w:name="_Hlk514525451"/>
      <w:r>
        <w:rPr>
          <w:rFonts w:ascii="Courier New" w:hAnsi="Courier New"/>
        </w:rPr>
        <w:t>&lt;S-NSSAI</w:t>
      </w:r>
      <w:r w:rsidRPr="00032F05">
        <w:rPr>
          <w:rFonts w:ascii="Courier New" w:hAnsi="Courier New"/>
        </w:rPr>
        <w:t>&gt;</w:t>
      </w:r>
      <w:r w:rsidRPr="00032F05">
        <w:t xml:space="preserve">: </w:t>
      </w:r>
      <w:bookmarkEnd w:id="10"/>
      <w:r w:rsidRPr="00032F05">
        <w:t xml:space="preserve">string </w:t>
      </w:r>
      <w:r>
        <w:t>type in hexadecimal character format. Dependent of the form, the</w:t>
      </w:r>
      <w:r>
        <w:rPr>
          <w:lang w:val="en-US"/>
        </w:rPr>
        <w:t xml:space="preserve"> string can be separated by dot(s) and semicolon(s).</w:t>
      </w:r>
      <w:r>
        <w:t xml:space="preserve"> The S-NSSAI is associated with the PDU session for identifying a network slice in 5GS, see 3GPP TS 2</w:t>
      </w:r>
      <w:r>
        <w:rPr>
          <w:rFonts w:hint="eastAsia"/>
          <w:lang w:eastAsia="ko-KR"/>
        </w:rPr>
        <w:t>3</w:t>
      </w:r>
      <w:r>
        <w:t>.</w:t>
      </w:r>
      <w:r>
        <w:rPr>
          <w:rFonts w:hint="eastAsia"/>
          <w:lang w:eastAsia="ko-KR"/>
        </w:rPr>
        <w:t>5</w:t>
      </w:r>
      <w:r>
        <w:t>01 [165] and 3GPP TS 2</w:t>
      </w:r>
      <w:r>
        <w:rPr>
          <w:rFonts w:hint="eastAsia"/>
          <w:lang w:eastAsia="ko-KR"/>
        </w:rPr>
        <w:t>4</w:t>
      </w:r>
      <w:r>
        <w:t>.</w:t>
      </w:r>
      <w:r>
        <w:rPr>
          <w:rFonts w:hint="eastAsia"/>
          <w:lang w:eastAsia="ko-KR"/>
        </w:rPr>
        <w:t>5</w:t>
      </w:r>
      <w:r>
        <w:t>01 [161</w:t>
      </w:r>
      <w:r w:rsidRPr="00C03851">
        <w:t>]</w:t>
      </w:r>
      <w:r>
        <w:t xml:space="preserve">. For the format and the encoding of S-NSSAI, see also 3GPP TS 23.003 [7]. </w:t>
      </w:r>
      <w:r w:rsidRPr="00A437E1">
        <w:t xml:space="preserve">This parameter shall not be subject to conventional character conversion as per </w:t>
      </w:r>
      <w:r w:rsidRPr="00A437E1">
        <w:rPr>
          <w:rFonts w:ascii="Courier New" w:hAnsi="Courier New" w:cs="Courier New"/>
        </w:rPr>
        <w:t>+CSCS</w:t>
      </w:r>
      <w:r>
        <w:rPr>
          <w:lang w:eastAsia="zh-TW"/>
        </w:rPr>
        <w:t xml:space="preserve">. </w:t>
      </w:r>
      <w:r>
        <w:t xml:space="preserve">The </w:t>
      </w:r>
      <w:r>
        <w:rPr>
          <w:rFonts w:ascii="Courier New" w:hAnsi="Courier New"/>
        </w:rPr>
        <w:t>&lt;S-NSSAI</w:t>
      </w:r>
      <w:r w:rsidRPr="00032F05">
        <w:rPr>
          <w:rFonts w:ascii="Courier New" w:hAnsi="Courier New"/>
        </w:rPr>
        <w:t>&gt;</w:t>
      </w:r>
      <w:r>
        <w:t xml:space="preserve"> has one of the forms:</w:t>
      </w:r>
    </w:p>
    <w:p w14:paraId="499653ED" w14:textId="77777777" w:rsidR="00385838" w:rsidRDefault="00385838" w:rsidP="00385838">
      <w:pPr>
        <w:pStyle w:val="B1"/>
      </w:pPr>
      <w:r w:rsidRPr="00093317">
        <w:tab/>
      </w:r>
      <w:bookmarkStart w:id="11" w:name="_Hlk532642776"/>
      <w:r>
        <w:t>sst</w:t>
      </w:r>
      <w:r>
        <w:tab/>
      </w:r>
      <w:r>
        <w:tab/>
      </w:r>
      <w:r>
        <w:tab/>
      </w:r>
      <w:r>
        <w:tab/>
      </w:r>
      <w:r>
        <w:tab/>
        <w:t xml:space="preserve">only </w:t>
      </w:r>
      <w:r w:rsidRPr="006D3938">
        <w:t xml:space="preserve">slice/service type (SST) </w:t>
      </w:r>
      <w:r>
        <w:t>is present</w:t>
      </w:r>
      <w:r>
        <w:br/>
      </w:r>
      <w:proofErr w:type="gramStart"/>
      <w:r>
        <w:t>sst;mapped</w:t>
      </w:r>
      <w:proofErr w:type="gramEnd"/>
      <w:r>
        <w:t>_sst</w:t>
      </w:r>
      <w:r>
        <w:tab/>
      </w:r>
      <w:r>
        <w:tab/>
      </w:r>
      <w:r>
        <w:tab/>
        <w:t>SST and mapped configured SST are present</w:t>
      </w:r>
      <w:r>
        <w:br/>
        <w:t>sst.sd</w:t>
      </w:r>
      <w:r>
        <w:tab/>
      </w:r>
      <w:r>
        <w:tab/>
      </w:r>
      <w:r>
        <w:tab/>
      </w:r>
      <w:r>
        <w:tab/>
      </w:r>
      <w:r>
        <w:tab/>
        <w:t>SST and s</w:t>
      </w:r>
      <w:r w:rsidRPr="005F7EB0">
        <w:t xml:space="preserve">lice differentiator </w:t>
      </w:r>
      <w:r>
        <w:t>(SD) are present</w:t>
      </w:r>
      <w:r>
        <w:br/>
        <w:t>sst.sd;mapped_sst</w:t>
      </w:r>
      <w:r>
        <w:tab/>
      </w:r>
      <w:r>
        <w:tab/>
      </w:r>
      <w:r>
        <w:tab/>
        <w:t>SST, SD and mapped configured SST are present</w:t>
      </w:r>
      <w:r>
        <w:br/>
        <w:t>sst.sd;mapped_sst.mapped_sd</w:t>
      </w:r>
      <w:r>
        <w:tab/>
        <w:t>SST, SD, mapped configured SST and mapped configured SD are present</w:t>
      </w:r>
    </w:p>
    <w:bookmarkEnd w:id="11"/>
    <w:p w14:paraId="271E7940" w14:textId="77777777" w:rsidR="00385838" w:rsidRDefault="00385838" w:rsidP="00385838">
      <w:pPr>
        <w:pStyle w:val="B1"/>
      </w:pPr>
      <w:r>
        <w:rPr>
          <w:rFonts w:ascii="Courier New" w:hAnsi="Courier New"/>
          <w:lang w:eastAsia="ja-JP"/>
        </w:rPr>
        <w:t>&lt;Pref_access_type&gt;</w:t>
      </w:r>
      <w:r w:rsidRPr="00760397">
        <w:t xml:space="preserve">: </w:t>
      </w:r>
      <w:r>
        <w:t>integer type</w:t>
      </w:r>
      <w:r>
        <w:rPr>
          <w:rFonts w:hint="eastAsia"/>
          <w:lang w:eastAsia="zh-TW"/>
        </w:rPr>
        <w:t>; in</w:t>
      </w:r>
      <w:r>
        <w:rPr>
          <w:lang w:eastAsia="zh-TW"/>
        </w:rPr>
        <w:t>dicates the preferred access type for the PDU session in 5GS,</w:t>
      </w:r>
      <w:r w:rsidRPr="0099250E">
        <w:t xml:space="preserve"> </w:t>
      </w:r>
      <w:r>
        <w:t>see 3GPP TS 2</w:t>
      </w:r>
      <w:r>
        <w:rPr>
          <w:rFonts w:hint="eastAsia"/>
          <w:lang w:eastAsia="ko-KR"/>
        </w:rPr>
        <w:t>3</w:t>
      </w:r>
      <w:r>
        <w:t>.</w:t>
      </w:r>
      <w:r>
        <w:rPr>
          <w:rFonts w:hint="eastAsia"/>
          <w:lang w:eastAsia="ko-KR"/>
        </w:rPr>
        <w:t>5</w:t>
      </w:r>
      <w:r>
        <w:t>01 [165] and 3GPP TS 2</w:t>
      </w:r>
      <w:r>
        <w:rPr>
          <w:rFonts w:hint="eastAsia"/>
          <w:lang w:eastAsia="ko-KR"/>
        </w:rPr>
        <w:t>4</w:t>
      </w:r>
      <w:r>
        <w:t>.</w:t>
      </w:r>
      <w:r>
        <w:rPr>
          <w:rFonts w:hint="eastAsia"/>
          <w:lang w:eastAsia="ko-KR"/>
        </w:rPr>
        <w:t>5</w:t>
      </w:r>
      <w:r>
        <w:t>01 [161</w:t>
      </w:r>
      <w:r w:rsidRPr="00C03851">
        <w:t>]</w:t>
      </w:r>
      <w:r>
        <w:t>.</w:t>
      </w:r>
    </w:p>
    <w:p w14:paraId="571E5108" w14:textId="77777777" w:rsidR="00385838" w:rsidRDefault="00385838" w:rsidP="00385838">
      <w:pPr>
        <w:pStyle w:val="B2"/>
      </w:pPr>
      <w:r w:rsidRPr="000B398B">
        <w:rPr>
          <w:u w:val="single"/>
        </w:rPr>
        <w:t>0</w:t>
      </w:r>
      <w:r w:rsidRPr="00093317">
        <w:tab/>
      </w:r>
      <w:r>
        <w:t>indicates that the preferred access type is 3GPP access</w:t>
      </w:r>
    </w:p>
    <w:p w14:paraId="4117965E" w14:textId="77777777" w:rsidR="00385838" w:rsidRDefault="00385838" w:rsidP="00385838">
      <w:pPr>
        <w:pStyle w:val="B2"/>
      </w:pPr>
      <w:r w:rsidRPr="0020430D">
        <w:lastRenderedPageBreak/>
        <w:t>1</w:t>
      </w:r>
      <w:r w:rsidRPr="00093317">
        <w:tab/>
      </w:r>
      <w:r>
        <w:t>indicates that the preferred access type is non-3GPP access</w:t>
      </w:r>
    </w:p>
    <w:p w14:paraId="40F074A8" w14:textId="77777777" w:rsidR="00385838" w:rsidRDefault="00385838" w:rsidP="00385838">
      <w:pPr>
        <w:pStyle w:val="B1"/>
      </w:pPr>
      <w:r w:rsidRPr="00760397">
        <w:rPr>
          <w:rFonts w:ascii="Courier New" w:hAnsi="Courier New" w:cs="Courier New"/>
        </w:rPr>
        <w:t>&lt;</w:t>
      </w:r>
      <w:r>
        <w:rPr>
          <w:rFonts w:ascii="Courier New" w:hAnsi="Courier New" w:cs="Courier New"/>
        </w:rPr>
        <w:t>RQoS_ind</w:t>
      </w:r>
      <w:r w:rsidRPr="00760397">
        <w:rPr>
          <w:rFonts w:ascii="Courier New" w:hAnsi="Courier New" w:cs="Courier New"/>
        </w:rPr>
        <w:t>&gt;</w:t>
      </w:r>
      <w:r w:rsidRPr="00760397">
        <w:t xml:space="preserve">: </w:t>
      </w:r>
      <w:r>
        <w:t>integer type</w:t>
      </w:r>
      <w:r>
        <w:rPr>
          <w:rFonts w:hint="eastAsia"/>
          <w:lang w:eastAsia="zh-TW"/>
        </w:rPr>
        <w:t>; in</w:t>
      </w:r>
      <w:r>
        <w:rPr>
          <w:lang w:eastAsia="zh-TW"/>
        </w:rPr>
        <w:t>dicates whether the UE supports reflective QoS for the PDU session,</w:t>
      </w:r>
      <w:r w:rsidRPr="0099250E">
        <w:t xml:space="preserve"> </w:t>
      </w:r>
      <w:r>
        <w:t>see 3GPP TS 2</w:t>
      </w:r>
      <w:r>
        <w:rPr>
          <w:rFonts w:hint="eastAsia"/>
          <w:lang w:eastAsia="ko-KR"/>
        </w:rPr>
        <w:t>3</w:t>
      </w:r>
      <w:r>
        <w:t>.</w:t>
      </w:r>
      <w:r>
        <w:rPr>
          <w:rFonts w:hint="eastAsia"/>
          <w:lang w:eastAsia="ko-KR"/>
        </w:rPr>
        <w:t>5</w:t>
      </w:r>
      <w:r>
        <w:t>01 [165] and 3GPP TS 2</w:t>
      </w:r>
      <w:r>
        <w:rPr>
          <w:rFonts w:hint="eastAsia"/>
          <w:lang w:eastAsia="ko-KR"/>
        </w:rPr>
        <w:t>4</w:t>
      </w:r>
      <w:r>
        <w:t>.</w:t>
      </w:r>
      <w:r>
        <w:rPr>
          <w:rFonts w:hint="eastAsia"/>
          <w:lang w:eastAsia="ko-KR"/>
        </w:rPr>
        <w:t>5</w:t>
      </w:r>
      <w:r>
        <w:t>01 [161</w:t>
      </w:r>
      <w:r w:rsidRPr="00C03851">
        <w:t>]</w:t>
      </w:r>
      <w:r>
        <w:t>.</w:t>
      </w:r>
    </w:p>
    <w:p w14:paraId="63B82912" w14:textId="77777777" w:rsidR="00385838" w:rsidRDefault="00385838" w:rsidP="00385838">
      <w:pPr>
        <w:pStyle w:val="B2"/>
      </w:pPr>
      <w:r w:rsidRPr="000B398B">
        <w:rPr>
          <w:u w:val="single"/>
        </w:rPr>
        <w:t>0</w:t>
      </w:r>
      <w:r w:rsidRPr="00093317">
        <w:tab/>
      </w:r>
      <w:r>
        <w:t>indicates that reflective QoS is not supported for the PDU session</w:t>
      </w:r>
    </w:p>
    <w:p w14:paraId="2B0C81CA" w14:textId="77777777" w:rsidR="00385838" w:rsidRDefault="00385838" w:rsidP="00385838">
      <w:pPr>
        <w:pStyle w:val="B2"/>
      </w:pPr>
      <w:r w:rsidRPr="0020430D">
        <w:t>1</w:t>
      </w:r>
      <w:r w:rsidRPr="00093317">
        <w:tab/>
      </w:r>
      <w:r>
        <w:t>indicates that reflective QoS is supported for the PDU session</w:t>
      </w:r>
    </w:p>
    <w:p w14:paraId="19DBEB97" w14:textId="77777777" w:rsidR="00385838" w:rsidRDefault="00385838" w:rsidP="00385838">
      <w:pPr>
        <w:pStyle w:val="B1"/>
      </w:pPr>
      <w:r w:rsidRPr="00760397">
        <w:rPr>
          <w:rFonts w:ascii="Courier New" w:hAnsi="Courier New" w:cs="Courier New"/>
        </w:rPr>
        <w:t>&lt;</w:t>
      </w:r>
      <w:r w:rsidRPr="00632AC7">
        <w:rPr>
          <w:rFonts w:ascii="Courier New" w:hAnsi="Courier New"/>
          <w:lang w:eastAsia="ja-JP"/>
        </w:rPr>
        <w:t>MH6-PDU</w:t>
      </w:r>
      <w:r w:rsidRPr="00760397">
        <w:rPr>
          <w:rFonts w:ascii="Courier New" w:hAnsi="Courier New" w:cs="Courier New"/>
        </w:rPr>
        <w:t>&gt;</w:t>
      </w:r>
      <w:r w:rsidRPr="00760397">
        <w:t xml:space="preserve">: </w:t>
      </w:r>
      <w:r>
        <w:t>integer type</w:t>
      </w:r>
      <w:r>
        <w:rPr>
          <w:rFonts w:hint="eastAsia"/>
          <w:lang w:eastAsia="zh-TW"/>
        </w:rPr>
        <w:t>; in</w:t>
      </w:r>
      <w:r>
        <w:rPr>
          <w:lang w:eastAsia="zh-TW"/>
        </w:rPr>
        <w:t>dicates whether the UE supports IPv6 multi-homing</w:t>
      </w:r>
      <w:r w:rsidRPr="00A707BD">
        <w:rPr>
          <w:lang w:eastAsia="zh-TW"/>
        </w:rPr>
        <w:t xml:space="preserve"> </w:t>
      </w:r>
      <w:r>
        <w:rPr>
          <w:lang w:eastAsia="zh-TW"/>
        </w:rPr>
        <w:t>for the PDU session,</w:t>
      </w:r>
      <w:r w:rsidRPr="0099250E">
        <w:t xml:space="preserve"> </w:t>
      </w:r>
      <w:r>
        <w:t>see 3GPP TS 2</w:t>
      </w:r>
      <w:r>
        <w:rPr>
          <w:rFonts w:hint="eastAsia"/>
          <w:lang w:eastAsia="ko-KR"/>
        </w:rPr>
        <w:t>3</w:t>
      </w:r>
      <w:r>
        <w:t>.</w:t>
      </w:r>
      <w:r>
        <w:rPr>
          <w:rFonts w:hint="eastAsia"/>
          <w:lang w:eastAsia="ko-KR"/>
        </w:rPr>
        <w:t>5</w:t>
      </w:r>
      <w:r>
        <w:t>01 [165] and 3GPP TS 2</w:t>
      </w:r>
      <w:r>
        <w:rPr>
          <w:rFonts w:hint="eastAsia"/>
          <w:lang w:eastAsia="ko-KR"/>
        </w:rPr>
        <w:t>4</w:t>
      </w:r>
      <w:r>
        <w:t>.</w:t>
      </w:r>
      <w:r>
        <w:rPr>
          <w:rFonts w:hint="eastAsia"/>
          <w:lang w:eastAsia="ko-KR"/>
        </w:rPr>
        <w:t>5</w:t>
      </w:r>
      <w:r>
        <w:t>01 [161</w:t>
      </w:r>
      <w:r w:rsidRPr="00C03851">
        <w:t>]</w:t>
      </w:r>
      <w:r>
        <w:t>.</w:t>
      </w:r>
    </w:p>
    <w:p w14:paraId="24E9C517" w14:textId="77777777" w:rsidR="00385838" w:rsidRDefault="00385838" w:rsidP="00385838">
      <w:pPr>
        <w:pStyle w:val="B2"/>
      </w:pPr>
      <w:r w:rsidRPr="000B398B">
        <w:rPr>
          <w:u w:val="single"/>
        </w:rPr>
        <w:t>0</w:t>
      </w:r>
      <w:r w:rsidRPr="00093317">
        <w:tab/>
      </w:r>
      <w:r>
        <w:t>indicates that IPv6 multi-homing is not supported for the PDU session</w:t>
      </w:r>
    </w:p>
    <w:p w14:paraId="373AD6E7" w14:textId="77777777" w:rsidR="00385838" w:rsidRDefault="00385838" w:rsidP="00385838">
      <w:pPr>
        <w:pStyle w:val="B2"/>
      </w:pPr>
      <w:r w:rsidRPr="0020430D">
        <w:t>1</w:t>
      </w:r>
      <w:r w:rsidRPr="00093317">
        <w:tab/>
      </w:r>
      <w:r>
        <w:t>indicates that IPv6 multi-homing is supported for the PDU session</w:t>
      </w:r>
    </w:p>
    <w:p w14:paraId="675323B2" w14:textId="77777777" w:rsidR="00385838" w:rsidRDefault="00385838" w:rsidP="00385838">
      <w:pPr>
        <w:pStyle w:val="B1"/>
      </w:pPr>
      <w:r w:rsidRPr="00760397">
        <w:rPr>
          <w:rFonts w:ascii="Courier New" w:hAnsi="Courier New" w:cs="Courier New"/>
        </w:rPr>
        <w:t>&lt;</w:t>
      </w:r>
      <w:r>
        <w:rPr>
          <w:rFonts w:ascii="Courier New" w:hAnsi="Courier New"/>
          <w:lang w:eastAsia="ja-JP"/>
        </w:rPr>
        <w:t>Always-on_req</w:t>
      </w:r>
      <w:r w:rsidRPr="00760397">
        <w:rPr>
          <w:rFonts w:ascii="Courier New" w:hAnsi="Courier New" w:cs="Courier New"/>
        </w:rPr>
        <w:t>&gt;</w:t>
      </w:r>
      <w:r w:rsidRPr="00760397">
        <w:t xml:space="preserve">: </w:t>
      </w:r>
      <w:r>
        <w:t>integer type</w:t>
      </w:r>
      <w:r>
        <w:rPr>
          <w:rFonts w:hint="eastAsia"/>
          <w:lang w:eastAsia="zh-TW"/>
        </w:rPr>
        <w:t>; in</w:t>
      </w:r>
      <w:r>
        <w:rPr>
          <w:lang w:eastAsia="zh-TW"/>
        </w:rPr>
        <w:t>dicates whether the UE requests to establish the PDU session as an always-on PDU session,</w:t>
      </w:r>
      <w:r w:rsidRPr="0099250E">
        <w:t xml:space="preserve"> </w:t>
      </w:r>
      <w:r>
        <w:t>see 3GPP TS 2</w:t>
      </w:r>
      <w:r>
        <w:rPr>
          <w:rFonts w:hint="eastAsia"/>
          <w:lang w:eastAsia="ko-KR"/>
        </w:rPr>
        <w:t>4</w:t>
      </w:r>
      <w:r>
        <w:t>.</w:t>
      </w:r>
      <w:r>
        <w:rPr>
          <w:rFonts w:hint="eastAsia"/>
          <w:lang w:eastAsia="ko-KR"/>
        </w:rPr>
        <w:t>5</w:t>
      </w:r>
      <w:r>
        <w:t>01 [161</w:t>
      </w:r>
      <w:r w:rsidRPr="00C03851">
        <w:t>]</w:t>
      </w:r>
      <w:r>
        <w:t>.</w:t>
      </w:r>
    </w:p>
    <w:p w14:paraId="7B8D6450" w14:textId="77777777" w:rsidR="00385838" w:rsidRDefault="00385838" w:rsidP="00385838">
      <w:pPr>
        <w:pStyle w:val="B2"/>
      </w:pPr>
      <w:r w:rsidRPr="000B398B">
        <w:rPr>
          <w:u w:val="single"/>
        </w:rPr>
        <w:t>0</w:t>
      </w:r>
      <w:r w:rsidRPr="00093317">
        <w:tab/>
      </w:r>
      <w:r>
        <w:t>always-on PDU session is not requested</w:t>
      </w:r>
    </w:p>
    <w:p w14:paraId="7A4E4C8B" w14:textId="77777777" w:rsidR="00385838" w:rsidRPr="007C3546" w:rsidRDefault="00385838" w:rsidP="00385838">
      <w:pPr>
        <w:pStyle w:val="B2"/>
        <w:rPr>
          <w:lang w:eastAsia="ko-KR"/>
        </w:rPr>
      </w:pPr>
      <w:r w:rsidRPr="0020430D">
        <w:t>1</w:t>
      </w:r>
      <w:r w:rsidRPr="00093317">
        <w:tab/>
      </w:r>
      <w:r>
        <w:t>always-on PDU session is requested</w:t>
      </w:r>
    </w:p>
    <w:p w14:paraId="28DB5786" w14:textId="77777777" w:rsidR="00385838" w:rsidRPr="007C3546" w:rsidRDefault="00385838" w:rsidP="00385838">
      <w:pPr>
        <w:pStyle w:val="B1"/>
        <w:rPr>
          <w:lang w:eastAsia="ko-KR"/>
        </w:rPr>
      </w:pPr>
      <w:r w:rsidRPr="00032F05">
        <w:rPr>
          <w:rFonts w:ascii="Courier New" w:hAnsi="Courier New"/>
        </w:rPr>
        <w:t>&lt;</w:t>
      </w:r>
      <w:r>
        <w:rPr>
          <w:rFonts w:ascii="Courier New" w:hAnsi="Courier New"/>
        </w:rPr>
        <w:t>old-</w:t>
      </w:r>
      <w:r w:rsidRPr="00032F05">
        <w:rPr>
          <w:rFonts w:ascii="Courier New" w:hAnsi="Courier New"/>
        </w:rPr>
        <w:t>cid&gt;</w:t>
      </w:r>
      <w:r w:rsidRPr="00032F05">
        <w:t xml:space="preserve">: </w:t>
      </w:r>
      <w:r>
        <w:t>integer type; indicates</w:t>
      </w:r>
      <w:r w:rsidRPr="00032F05">
        <w:t xml:space="preserve"> </w:t>
      </w:r>
      <w:r>
        <w:t xml:space="preserve">the context identifier of the QoS flow of the default QoS rule of the SSC mode 2 or SSC mode 3 PDU session where the network requests relocation of the PDU session anchor. </w:t>
      </w:r>
    </w:p>
    <w:p w14:paraId="01B9803B" w14:textId="77777777" w:rsidR="00385838" w:rsidRDefault="00385838" w:rsidP="00385838">
      <w:pPr>
        <w:pStyle w:val="B1"/>
      </w:pPr>
      <w:r w:rsidRPr="00760397">
        <w:rPr>
          <w:rFonts w:ascii="Courier New" w:hAnsi="Courier New" w:cs="Courier New"/>
        </w:rPr>
        <w:t>&lt;</w:t>
      </w:r>
      <w:r>
        <w:rPr>
          <w:rFonts w:ascii="Courier New" w:hAnsi="Courier New"/>
          <w:lang w:eastAsia="ja-JP"/>
        </w:rPr>
        <w:t>ATSSS-ST</w:t>
      </w:r>
      <w:r w:rsidRPr="00760397">
        <w:rPr>
          <w:rFonts w:ascii="Courier New" w:hAnsi="Courier New" w:cs="Courier New"/>
        </w:rPr>
        <w:t>&gt;</w:t>
      </w:r>
      <w:r w:rsidRPr="00760397">
        <w:t xml:space="preserve">: </w:t>
      </w:r>
      <w:r>
        <w:t>integer type</w:t>
      </w:r>
      <w:r>
        <w:rPr>
          <w:rFonts w:hint="eastAsia"/>
          <w:lang w:eastAsia="zh-TW"/>
        </w:rPr>
        <w:t>; in</w:t>
      </w:r>
      <w:r>
        <w:rPr>
          <w:lang w:eastAsia="zh-TW"/>
        </w:rPr>
        <w:t>dicates the "</w:t>
      </w:r>
      <w:r w:rsidRPr="005534B0">
        <w:rPr>
          <w:lang w:eastAsia="zh-TW"/>
        </w:rPr>
        <w:t>Supported ATSSS steering functionalities and steering modes (ATSSS-ST)</w:t>
      </w:r>
      <w:r>
        <w:rPr>
          <w:lang w:eastAsia="zh-TW"/>
        </w:rPr>
        <w:t>"</w:t>
      </w:r>
      <w:r w:rsidRPr="005534B0">
        <w:t xml:space="preserve"> </w:t>
      </w:r>
      <w:r w:rsidRPr="005534B0">
        <w:rPr>
          <w:lang w:eastAsia="zh-TW"/>
        </w:rPr>
        <w:t xml:space="preserve">for the PDU session in 5GS, see </w:t>
      </w:r>
      <w:r>
        <w:t>3GPP TS 2</w:t>
      </w:r>
      <w:r>
        <w:rPr>
          <w:rFonts w:hint="eastAsia"/>
          <w:lang w:eastAsia="ko-KR"/>
        </w:rPr>
        <w:t>4</w:t>
      </w:r>
      <w:r>
        <w:t>.</w:t>
      </w:r>
      <w:r>
        <w:rPr>
          <w:rFonts w:hint="eastAsia"/>
          <w:lang w:eastAsia="ko-KR"/>
        </w:rPr>
        <w:t>5</w:t>
      </w:r>
      <w:r>
        <w:t>01 [161</w:t>
      </w:r>
      <w:r w:rsidRPr="00C03851">
        <w:t>]</w:t>
      </w:r>
      <w:r>
        <w:t>.</w:t>
      </w:r>
    </w:p>
    <w:p w14:paraId="44791506" w14:textId="77777777" w:rsidR="00385838" w:rsidRDefault="00385838" w:rsidP="00385838">
      <w:pPr>
        <w:pStyle w:val="B2"/>
      </w:pPr>
      <w:r w:rsidRPr="000B398B">
        <w:rPr>
          <w:u w:val="single"/>
        </w:rPr>
        <w:t>0</w:t>
      </w:r>
      <w:r w:rsidRPr="00093317">
        <w:tab/>
      </w:r>
      <w:r w:rsidRPr="005534B0">
        <w:t>ATSSS not supported</w:t>
      </w:r>
    </w:p>
    <w:p w14:paraId="74286CDB" w14:textId="77777777" w:rsidR="00385838" w:rsidRDefault="00385838" w:rsidP="00385838">
      <w:pPr>
        <w:pStyle w:val="B2"/>
      </w:pPr>
      <w:r w:rsidRPr="0020430D">
        <w:t>1</w:t>
      </w:r>
      <w:r w:rsidRPr="00093317">
        <w:tab/>
      </w:r>
      <w:r w:rsidRPr="005534B0">
        <w:t>ATSSS Low-Layer functionality with any steering mode supported</w:t>
      </w:r>
    </w:p>
    <w:p w14:paraId="4DE5110F" w14:textId="77777777" w:rsidR="00385838" w:rsidRDefault="00385838" w:rsidP="00385838">
      <w:pPr>
        <w:pStyle w:val="B2"/>
      </w:pPr>
      <w:r>
        <w:t>2</w:t>
      </w:r>
      <w:r w:rsidRPr="00093317">
        <w:tab/>
      </w:r>
      <w:r w:rsidRPr="009A212A">
        <w:rPr>
          <w:lang w:eastAsia="zh-CN"/>
        </w:rPr>
        <w:t>MPTCP functionality</w:t>
      </w:r>
      <w:r w:rsidRPr="009A212A">
        <w:t xml:space="preserve"> </w:t>
      </w:r>
      <w:r w:rsidRPr="00FE1F57">
        <w:t xml:space="preserve">with any steering mode and ATSSS-LL functionality with only </w:t>
      </w:r>
      <w:r>
        <w:t>a</w:t>
      </w:r>
      <w:r w:rsidRPr="00FE1F57">
        <w:t>ctive-</w:t>
      </w:r>
      <w:r>
        <w:t>s</w:t>
      </w:r>
      <w:r w:rsidRPr="00FE1F57">
        <w:t xml:space="preserve">tandby steering mode </w:t>
      </w:r>
      <w:r w:rsidRPr="009A212A">
        <w:t>supported</w:t>
      </w:r>
    </w:p>
    <w:p w14:paraId="67CC3DE5" w14:textId="77777777" w:rsidR="00385838" w:rsidRPr="007C3546" w:rsidRDefault="00385838" w:rsidP="00385838">
      <w:pPr>
        <w:pStyle w:val="B2"/>
        <w:rPr>
          <w:lang w:eastAsia="ko-KR"/>
        </w:rPr>
      </w:pPr>
      <w:r>
        <w:t>3</w:t>
      </w:r>
      <w:r w:rsidRPr="00093317">
        <w:tab/>
      </w:r>
      <w:r w:rsidRPr="005555F3">
        <w:t xml:space="preserve">MPTCP functionality with any steering mode and ATSSS-LL functionality with </w:t>
      </w:r>
      <w:r>
        <w:t>any</w:t>
      </w:r>
      <w:r w:rsidRPr="005555F3">
        <w:t xml:space="preserve"> steering mode</w:t>
      </w:r>
      <w:r w:rsidRPr="009A212A">
        <w:t xml:space="preserve"> supported</w:t>
      </w:r>
    </w:p>
    <w:p w14:paraId="216F650B" w14:textId="77777777" w:rsidR="00385838" w:rsidRDefault="00385838" w:rsidP="00385838">
      <w:pPr>
        <w:pStyle w:val="B1"/>
      </w:pPr>
      <w:r w:rsidRPr="00760397">
        <w:rPr>
          <w:rFonts w:ascii="Courier New" w:hAnsi="Courier New" w:cs="Courier New"/>
        </w:rPr>
        <w:t>&lt;</w:t>
      </w:r>
      <w:r>
        <w:rPr>
          <w:rFonts w:ascii="Courier New" w:hAnsi="Courier New" w:cs="Courier New"/>
        </w:rPr>
        <w:t>LADN-DNN_ind</w:t>
      </w:r>
      <w:r w:rsidRPr="00760397">
        <w:rPr>
          <w:rFonts w:ascii="Courier New" w:hAnsi="Courier New" w:cs="Courier New"/>
        </w:rPr>
        <w:t>&gt;</w:t>
      </w:r>
      <w:r w:rsidRPr="00760397">
        <w:t xml:space="preserve">: </w:t>
      </w:r>
      <w:r>
        <w:t>integer type</w:t>
      </w:r>
      <w:r>
        <w:rPr>
          <w:rFonts w:hint="eastAsia"/>
          <w:lang w:eastAsia="zh-TW"/>
        </w:rPr>
        <w:t>; in</w:t>
      </w:r>
      <w:r>
        <w:rPr>
          <w:lang w:eastAsia="zh-TW"/>
        </w:rPr>
        <w:t xml:space="preserve">dicates whether the </w:t>
      </w:r>
      <w:r w:rsidRPr="0062567E">
        <w:rPr>
          <w:lang w:eastAsia="zh-TW"/>
        </w:rPr>
        <w:t xml:space="preserve">PDP context </w:t>
      </w:r>
      <w:r>
        <w:rPr>
          <w:lang w:eastAsia="zh-TW"/>
        </w:rPr>
        <w:t>is for a LADN DNN,</w:t>
      </w:r>
      <w:r w:rsidRPr="0099250E">
        <w:t xml:space="preserve"> </w:t>
      </w:r>
      <w:r>
        <w:t>see 3GPP TS 2</w:t>
      </w:r>
      <w:r>
        <w:rPr>
          <w:rFonts w:hint="eastAsia"/>
          <w:lang w:eastAsia="ko-KR"/>
        </w:rPr>
        <w:t>3</w:t>
      </w:r>
      <w:r>
        <w:t>.</w:t>
      </w:r>
      <w:r>
        <w:rPr>
          <w:rFonts w:hint="eastAsia"/>
          <w:lang w:eastAsia="ko-KR"/>
        </w:rPr>
        <w:t>5</w:t>
      </w:r>
      <w:r>
        <w:t>01 [165] and 3GPP TS 2</w:t>
      </w:r>
      <w:r>
        <w:rPr>
          <w:rFonts w:hint="eastAsia"/>
          <w:lang w:eastAsia="ko-KR"/>
        </w:rPr>
        <w:t>4</w:t>
      </w:r>
      <w:r>
        <w:t>.</w:t>
      </w:r>
      <w:r>
        <w:rPr>
          <w:rFonts w:hint="eastAsia"/>
          <w:lang w:eastAsia="ko-KR"/>
        </w:rPr>
        <w:t>5</w:t>
      </w:r>
      <w:r>
        <w:t>01 [161</w:t>
      </w:r>
      <w:r w:rsidRPr="00C03851">
        <w:t>]</w:t>
      </w:r>
      <w:r>
        <w:t>.</w:t>
      </w:r>
    </w:p>
    <w:p w14:paraId="49840B39" w14:textId="77777777" w:rsidR="00385838" w:rsidRDefault="00385838" w:rsidP="00385838">
      <w:pPr>
        <w:pStyle w:val="B2"/>
      </w:pPr>
      <w:r w:rsidRPr="000B398B">
        <w:rPr>
          <w:u w:val="single"/>
        </w:rPr>
        <w:t>0</w:t>
      </w:r>
      <w:r w:rsidRPr="00093317">
        <w:tab/>
      </w:r>
      <w:r>
        <w:t xml:space="preserve">indicates that the </w:t>
      </w:r>
      <w:r w:rsidRPr="0062567E">
        <w:rPr>
          <w:lang w:eastAsia="zh-TW"/>
        </w:rPr>
        <w:t>PDP context</w:t>
      </w:r>
      <w:r>
        <w:t xml:space="preserve"> is not for a LADN DNN</w:t>
      </w:r>
    </w:p>
    <w:p w14:paraId="69AF5455" w14:textId="77777777" w:rsidR="00385838" w:rsidRDefault="00385838" w:rsidP="00385838">
      <w:pPr>
        <w:pStyle w:val="B2"/>
      </w:pPr>
      <w:r w:rsidRPr="0020430D">
        <w:t>1</w:t>
      </w:r>
      <w:r w:rsidRPr="00093317">
        <w:tab/>
      </w:r>
      <w:r>
        <w:t xml:space="preserve">indicates that the </w:t>
      </w:r>
      <w:r w:rsidRPr="0062567E">
        <w:rPr>
          <w:lang w:eastAsia="zh-TW"/>
        </w:rPr>
        <w:t>PDP context</w:t>
      </w:r>
      <w:r>
        <w:t xml:space="preserve"> is for a LADN DNN</w:t>
      </w:r>
    </w:p>
    <w:p w14:paraId="06433DCA" w14:textId="77777777" w:rsidR="00385838" w:rsidRPr="0059148F" w:rsidRDefault="00385838" w:rsidP="00385838">
      <w:pPr>
        <w:pStyle w:val="B1"/>
      </w:pPr>
      <w:r w:rsidRPr="0059148F">
        <w:rPr>
          <w:rFonts w:ascii="Courier New" w:hAnsi="Courier New" w:cs="Courier New"/>
        </w:rPr>
        <w:t>&lt;</w:t>
      </w:r>
      <w:r w:rsidRPr="0059148F">
        <w:rPr>
          <w:rFonts w:ascii="Courier New" w:hAnsi="Courier New"/>
          <w:lang w:eastAsia="ja-JP"/>
        </w:rPr>
        <w:t>MA-PDU-session-information</w:t>
      </w:r>
      <w:r w:rsidRPr="0059148F">
        <w:rPr>
          <w:rFonts w:ascii="Courier New" w:hAnsi="Courier New" w:cs="Courier New"/>
        </w:rPr>
        <w:t>&gt;</w:t>
      </w:r>
      <w:r w:rsidRPr="0059148F">
        <w:t>: integer type</w:t>
      </w:r>
      <w:r w:rsidRPr="0059148F">
        <w:rPr>
          <w:rFonts w:hint="eastAsia"/>
          <w:lang w:eastAsia="zh-TW"/>
        </w:rPr>
        <w:t>; in</w:t>
      </w:r>
      <w:r>
        <w:rPr>
          <w:lang w:eastAsia="zh-TW"/>
        </w:rPr>
        <w:t>dicates the value of MA PDU session information</w:t>
      </w:r>
      <w:r w:rsidRPr="0059148F">
        <w:rPr>
          <w:lang w:eastAsia="zh-TW"/>
        </w:rPr>
        <w:t>,</w:t>
      </w:r>
      <w:r w:rsidRPr="0059148F">
        <w:t xml:space="preserve"> see 3GPP TS 2</w:t>
      </w:r>
      <w:r w:rsidRPr="0059148F">
        <w:rPr>
          <w:rFonts w:hint="eastAsia"/>
          <w:lang w:eastAsia="ko-KR"/>
        </w:rPr>
        <w:t>4</w:t>
      </w:r>
      <w:r w:rsidRPr="0059148F">
        <w:t>.</w:t>
      </w:r>
      <w:r w:rsidRPr="0059148F">
        <w:rPr>
          <w:rFonts w:hint="eastAsia"/>
          <w:lang w:eastAsia="ko-KR"/>
        </w:rPr>
        <w:t>5</w:t>
      </w:r>
      <w:r w:rsidRPr="0059148F">
        <w:t>01 [161].</w:t>
      </w:r>
    </w:p>
    <w:p w14:paraId="5CA619FD" w14:textId="77777777" w:rsidR="00385838" w:rsidRPr="0059148F" w:rsidRDefault="00385838" w:rsidP="00385838">
      <w:pPr>
        <w:pStyle w:val="B2"/>
        <w:rPr>
          <w:lang w:eastAsia="ko-KR"/>
        </w:rPr>
      </w:pPr>
      <w:r w:rsidRPr="00D82447">
        <w:rPr>
          <w:u w:val="single"/>
        </w:rPr>
        <w:t>1</w:t>
      </w:r>
      <w:r w:rsidRPr="0059148F">
        <w:tab/>
        <w:t>MA PDU session network upgrade is allowed</w:t>
      </w:r>
    </w:p>
    <w:p w14:paraId="6B3FF42C" w14:textId="77777777" w:rsidR="00385838" w:rsidRPr="00032F05" w:rsidRDefault="00385838" w:rsidP="00385838">
      <w:r w:rsidRPr="00032F05">
        <w:rPr>
          <w:b/>
        </w:rPr>
        <w:t>Implementation</w:t>
      </w:r>
    </w:p>
    <w:p w14:paraId="0F872018" w14:textId="77777777" w:rsidR="00385838" w:rsidRPr="00032F05" w:rsidRDefault="00385838" w:rsidP="00385838">
      <w:r w:rsidRPr="00032F05">
        <w:t>Mandatory unless only a single subscribed context is supported.</w:t>
      </w:r>
    </w:p>
    <w:p w14:paraId="372E1570" w14:textId="77777777" w:rsidR="00385838" w:rsidRDefault="00385838" w:rsidP="00385838">
      <w:pPr>
        <w:rPr>
          <w:noProof/>
        </w:rPr>
      </w:pPr>
      <w:bookmarkStart w:id="12" w:name="_Toc20207642"/>
      <w:bookmarkStart w:id="13" w:name="_Toc27579525"/>
      <w:bookmarkStart w:id="14" w:name="_Toc36116105"/>
      <w:bookmarkStart w:id="15" w:name="_Toc45214986"/>
      <w:bookmarkStart w:id="16" w:name="_Toc51866754"/>
      <w:bookmarkStart w:id="17" w:name="_Toc76114160"/>
    </w:p>
    <w:p w14:paraId="7DF932F7"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C25204B" w14:textId="77777777" w:rsidR="00385838" w:rsidRDefault="00385838" w:rsidP="00385838">
      <w:pPr>
        <w:rPr>
          <w:noProof/>
        </w:rPr>
      </w:pPr>
    </w:p>
    <w:p w14:paraId="4DE6DF9B" w14:textId="77777777" w:rsidR="00385838" w:rsidRPr="00032F05" w:rsidRDefault="00385838" w:rsidP="00385838">
      <w:pPr>
        <w:pStyle w:val="Heading3"/>
      </w:pPr>
      <w:r w:rsidRPr="00032F05">
        <w:lastRenderedPageBreak/>
        <w:t>10.1.2</w:t>
      </w:r>
      <w:r w:rsidRPr="00032F05">
        <w:tab/>
        <w:t xml:space="preserve">Define </w:t>
      </w:r>
      <w:r>
        <w:t>s</w:t>
      </w:r>
      <w:r w:rsidRPr="00032F05">
        <w:t xml:space="preserve">econdary PDP </w:t>
      </w:r>
      <w:r>
        <w:t>c</w:t>
      </w:r>
      <w:r w:rsidRPr="00032F05">
        <w:t>ontext +CGDSCONT</w:t>
      </w:r>
      <w:bookmarkEnd w:id="12"/>
      <w:bookmarkEnd w:id="13"/>
      <w:bookmarkEnd w:id="14"/>
      <w:bookmarkEnd w:id="15"/>
      <w:bookmarkEnd w:id="16"/>
      <w:bookmarkEnd w:id="17"/>
    </w:p>
    <w:p w14:paraId="2D1D2190" w14:textId="77777777" w:rsidR="00385838" w:rsidRPr="00032F05" w:rsidRDefault="00385838" w:rsidP="00385838">
      <w:pPr>
        <w:pStyle w:val="TH"/>
      </w:pPr>
      <w:r w:rsidRPr="00032F05">
        <w:t>Table </w:t>
      </w:r>
      <w:r w:rsidRPr="00032F05">
        <w:rPr>
          <w:noProof/>
        </w:rPr>
        <w:t>112</w:t>
      </w:r>
      <w:r w:rsidRPr="00032F05">
        <w:t>: +CGDSCONT parameter command syntax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58"/>
        <w:gridCol w:w="4881"/>
      </w:tblGrid>
      <w:tr w:rsidR="00385838" w:rsidRPr="00032F05" w14:paraId="1895EB88" w14:textId="77777777" w:rsidTr="00CD59EA">
        <w:trPr>
          <w:cantSplit/>
          <w:jc w:val="center"/>
        </w:trPr>
        <w:tc>
          <w:tcPr>
            <w:tcW w:w="4758" w:type="dxa"/>
          </w:tcPr>
          <w:p w14:paraId="519D6C80" w14:textId="77777777" w:rsidR="00385838" w:rsidRPr="00032F05" w:rsidRDefault="00385838" w:rsidP="00CD59EA">
            <w:pPr>
              <w:pStyle w:val="TAH"/>
              <w:rPr>
                <w:rFonts w:ascii="Courier New" w:hAnsi="Courier New"/>
              </w:rPr>
            </w:pPr>
            <w:r w:rsidRPr="00032F05">
              <w:t>Command</w:t>
            </w:r>
          </w:p>
        </w:tc>
        <w:tc>
          <w:tcPr>
            <w:tcW w:w="4881" w:type="dxa"/>
          </w:tcPr>
          <w:p w14:paraId="1F584684" w14:textId="77777777" w:rsidR="00385838" w:rsidRPr="00032F05" w:rsidRDefault="00385838" w:rsidP="00CD59EA">
            <w:pPr>
              <w:pStyle w:val="TAH"/>
              <w:rPr>
                <w:rFonts w:ascii="Courier New" w:hAnsi="Courier New"/>
              </w:rPr>
            </w:pPr>
            <w:r w:rsidRPr="00032F05">
              <w:t>Possible response(s)</w:t>
            </w:r>
          </w:p>
        </w:tc>
      </w:tr>
      <w:tr w:rsidR="00385838" w:rsidRPr="00032F05" w14:paraId="597B806D" w14:textId="77777777" w:rsidTr="00CD59EA">
        <w:trPr>
          <w:cantSplit/>
          <w:jc w:val="center"/>
        </w:trPr>
        <w:tc>
          <w:tcPr>
            <w:tcW w:w="4758" w:type="dxa"/>
          </w:tcPr>
          <w:p w14:paraId="4A796F03" w14:textId="6377B157" w:rsidR="00385838" w:rsidRPr="00032F05" w:rsidRDefault="00385838" w:rsidP="00CD59EA">
            <w:pPr>
              <w:spacing w:after="20"/>
              <w:rPr>
                <w:rFonts w:ascii="Courier New" w:hAnsi="Courier New"/>
              </w:rPr>
            </w:pPr>
            <w:r w:rsidRPr="00032F05">
              <w:rPr>
                <w:rFonts w:ascii="Courier New" w:hAnsi="Courier New"/>
              </w:rPr>
              <w:t>+CGDSCONT=</w:t>
            </w:r>
            <w:del w:id="18" w:author="GruberRo1" w:date="2021-08-10T16:13:00Z">
              <w:r w:rsidRPr="00032F05" w:rsidDel="00162BEB">
                <w:rPr>
                  <w:rFonts w:ascii="Courier New" w:hAnsi="Courier New"/>
                </w:rPr>
                <w:delText>[</w:delText>
              </w:r>
            </w:del>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p_cid&gt;[,&lt;d_comp&gt;[,&lt;h_comp&gt;</w:t>
            </w:r>
            <w:r>
              <w:rPr>
                <w:rFonts w:ascii="Courier New" w:hAnsi="Courier New"/>
              </w:rPr>
              <w:t>[</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ascii="Courier New" w:hAnsi="Courier New"/>
                <w:lang w:eastAsia="ja-JP"/>
              </w:rPr>
              <w:t>]</w:t>
            </w:r>
            <w:r w:rsidRPr="00032F05">
              <w:rPr>
                <w:rFonts w:ascii="Courier New" w:hAnsi="Courier New"/>
              </w:rPr>
              <w:t>]]</w:t>
            </w:r>
            <w:del w:id="19" w:author="GruberRo1" w:date="2021-08-10T16:13:00Z">
              <w:r w:rsidRPr="00032F05" w:rsidDel="00162BEB">
                <w:rPr>
                  <w:rFonts w:ascii="Courier New" w:hAnsi="Courier New"/>
                </w:rPr>
                <w:delText>]</w:delText>
              </w:r>
            </w:del>
          </w:p>
        </w:tc>
        <w:tc>
          <w:tcPr>
            <w:tcW w:w="4881" w:type="dxa"/>
          </w:tcPr>
          <w:p w14:paraId="2FA49F2E" w14:textId="77777777" w:rsidR="00385838" w:rsidRPr="00032F05" w:rsidRDefault="00385838" w:rsidP="00CD59EA">
            <w:pPr>
              <w:spacing w:after="20"/>
              <w:rPr>
                <w:rFonts w:ascii="Courier New" w:hAnsi="Courier New"/>
              </w:rPr>
            </w:pPr>
          </w:p>
        </w:tc>
      </w:tr>
      <w:tr w:rsidR="00385838" w:rsidRPr="00032F05" w14:paraId="613B58B9" w14:textId="77777777" w:rsidTr="00CD59EA">
        <w:trPr>
          <w:cantSplit/>
          <w:jc w:val="center"/>
        </w:trPr>
        <w:tc>
          <w:tcPr>
            <w:tcW w:w="4758" w:type="dxa"/>
          </w:tcPr>
          <w:p w14:paraId="71FAB1D5" w14:textId="77777777" w:rsidR="00385838" w:rsidRPr="00032F05" w:rsidRDefault="00385838" w:rsidP="00CD59EA">
            <w:pPr>
              <w:spacing w:after="20"/>
              <w:rPr>
                <w:rFonts w:ascii="Courier New" w:hAnsi="Courier New"/>
              </w:rPr>
            </w:pPr>
            <w:r w:rsidRPr="00032F05">
              <w:rPr>
                <w:rFonts w:ascii="Courier New" w:hAnsi="Courier New"/>
              </w:rPr>
              <w:t>+CGDSCONT?</w:t>
            </w:r>
          </w:p>
        </w:tc>
        <w:tc>
          <w:tcPr>
            <w:tcW w:w="4881" w:type="dxa"/>
          </w:tcPr>
          <w:p w14:paraId="39852939" w14:textId="77777777" w:rsidR="00385838" w:rsidRPr="00032F05" w:rsidRDefault="00385838" w:rsidP="00CD59EA">
            <w:pPr>
              <w:rPr>
                <w:rFonts w:ascii="Courier New" w:hAnsi="Courier New"/>
              </w:rPr>
            </w:pPr>
            <w:r>
              <w:rPr>
                <w:rFonts w:ascii="Courier New" w:hAnsi="Courier New"/>
              </w:rPr>
              <w:t>[</w:t>
            </w:r>
            <w:r w:rsidRPr="00032F05">
              <w:rPr>
                <w:rFonts w:ascii="Courier New" w:hAnsi="Courier New"/>
              </w:rPr>
              <w:t>+CGDSCONT:</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p_cid&gt;,&lt;d_comp&gt;,&lt;h_comp&gt;</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ascii="Courier New" w:hAnsi="Courier New"/>
                <w:lang w:eastAsia="ja-JP"/>
              </w:rPr>
              <w:t>]</w:t>
            </w:r>
          </w:p>
          <w:p w14:paraId="448B3876" w14:textId="77777777" w:rsidR="00385838" w:rsidRPr="00032F05" w:rsidRDefault="00385838" w:rsidP="00CD59EA">
            <w:pPr>
              <w:rPr>
                <w:rFonts w:ascii="Courier New" w:hAnsi="Courier New"/>
              </w:rPr>
            </w:pPr>
            <w:r w:rsidRPr="00032F05">
              <w:rPr>
                <w:rFonts w:ascii="Courier New" w:hAnsi="Courier New"/>
              </w:rPr>
              <w:t>[&lt;CR&gt;&lt;LF&gt;+CGDSCONT:</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p_cid&gt;,&lt;d_comp&gt;,&lt;h_comp&gt;</w:t>
            </w:r>
            <w:r>
              <w:rPr>
                <w:rFonts w:ascii="Courier New" w:hAnsi="Courier New"/>
              </w:rPr>
              <w:t>,</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p>
          <w:p w14:paraId="2C01EF05" w14:textId="77777777" w:rsidR="00385838" w:rsidRPr="00032F05" w:rsidRDefault="00385838" w:rsidP="00CD59EA">
            <w:pPr>
              <w:spacing w:after="20"/>
              <w:rPr>
                <w:rFonts w:ascii="Courier New" w:hAnsi="Courier New"/>
              </w:rPr>
            </w:pPr>
            <w:r w:rsidRPr="00032F05">
              <w:rPr>
                <w:rFonts w:ascii="Courier New" w:hAnsi="Courier New"/>
              </w:rPr>
              <w:t>[...]]</w:t>
            </w:r>
          </w:p>
        </w:tc>
      </w:tr>
      <w:tr w:rsidR="00385838" w:rsidRPr="00032F05" w14:paraId="2A6644F2" w14:textId="77777777" w:rsidTr="00CD59EA">
        <w:trPr>
          <w:cantSplit/>
          <w:jc w:val="center"/>
        </w:trPr>
        <w:tc>
          <w:tcPr>
            <w:tcW w:w="4758" w:type="dxa"/>
          </w:tcPr>
          <w:p w14:paraId="3CC79D1B" w14:textId="77777777" w:rsidR="00385838" w:rsidRPr="00032F05" w:rsidRDefault="00385838" w:rsidP="00CD59EA">
            <w:pPr>
              <w:spacing w:after="20"/>
              <w:rPr>
                <w:rFonts w:ascii="Courier New" w:hAnsi="Courier New"/>
              </w:rPr>
            </w:pPr>
            <w:r w:rsidRPr="00032F05">
              <w:rPr>
                <w:rFonts w:ascii="Courier New" w:hAnsi="Courier New"/>
              </w:rPr>
              <w:t>+CGDSCONT=?</w:t>
            </w:r>
          </w:p>
        </w:tc>
        <w:tc>
          <w:tcPr>
            <w:tcW w:w="4881" w:type="dxa"/>
          </w:tcPr>
          <w:p w14:paraId="50E2DDDD" w14:textId="77777777" w:rsidR="00385838" w:rsidRPr="00032F05" w:rsidRDefault="00385838" w:rsidP="00CD59EA">
            <w:pPr>
              <w:spacing w:after="20"/>
              <w:rPr>
                <w:rFonts w:ascii="Courier New" w:hAnsi="Courier New"/>
              </w:rPr>
            </w:pPr>
            <w:r w:rsidRPr="00032F05">
              <w:rPr>
                <w:rFonts w:ascii="Courier New" w:hAnsi="Courier New"/>
              </w:rPr>
              <w:t>+CGDSCONT:</w:t>
            </w:r>
            <w:r>
              <w:rPr>
                <w:rFonts w:ascii="Courier New" w:hAnsi="Courier New"/>
              </w:rPr>
              <w:t> </w:t>
            </w:r>
            <w:r w:rsidRPr="00F861DB">
              <w:rPr>
                <w:rFonts w:ascii="Courier New" w:hAnsi="Courier New" w:cs="Courier New"/>
              </w:rPr>
              <w:t>(</w:t>
            </w:r>
            <w:r w:rsidRPr="00271255">
              <w:t xml:space="preserve">range of supported </w:t>
            </w:r>
            <w:r w:rsidRPr="00032F05">
              <w:rPr>
                <w:rFonts w:ascii="Courier New" w:hAnsi="Courier New"/>
              </w:rPr>
              <w:t>&lt;cid&gt;</w:t>
            </w:r>
            <w:r w:rsidRPr="00271255">
              <w:t>s</w:t>
            </w:r>
            <w:proofErr w:type="gramStart"/>
            <w:r w:rsidRPr="00271255">
              <w:t>)</w:t>
            </w:r>
            <w:r w:rsidRPr="00032F05">
              <w:rPr>
                <w:rFonts w:ascii="Courier New" w:hAnsi="Courier New"/>
              </w:rPr>
              <w:t>,</w:t>
            </w:r>
            <w:r w:rsidRPr="00F861DB">
              <w:rPr>
                <w:rFonts w:ascii="Courier New" w:hAnsi="Courier New" w:cs="Courier New"/>
              </w:rPr>
              <w:t>(</w:t>
            </w:r>
            <w:proofErr w:type="gramEnd"/>
            <w:r w:rsidRPr="00271255">
              <w:t xml:space="preserve">list of </w:t>
            </w:r>
            <w:r w:rsidRPr="00032F05">
              <w:rPr>
                <w:rFonts w:ascii="Courier New" w:hAnsi="Courier New"/>
              </w:rPr>
              <w:t>&lt;</w:t>
            </w:r>
            <w:r>
              <w:rPr>
                <w:rFonts w:ascii="Courier New" w:hAnsi="Courier New"/>
              </w:rPr>
              <w:t>p_</w:t>
            </w:r>
            <w:r w:rsidRPr="00032F05">
              <w:rPr>
                <w:rFonts w:ascii="Courier New" w:hAnsi="Courier New"/>
              </w:rPr>
              <w:t>cid&gt;</w:t>
            </w:r>
            <w:r w:rsidRPr="00271255">
              <w:t>s for active primary contexts</w:t>
            </w:r>
            <w:r w:rsidRPr="00F861DB">
              <w:rPr>
                <w:rFonts w:ascii="Courier New" w:hAnsi="Courier New" w:cs="Courier New"/>
              </w:rPr>
              <w:t>),(</w:t>
            </w:r>
            <w:r w:rsidRPr="00271255">
              <w:t xml:space="preserve">list of supported </w:t>
            </w:r>
            <w:r w:rsidRPr="00032F05">
              <w:rPr>
                <w:rFonts w:ascii="Courier New" w:hAnsi="Courier New"/>
              </w:rPr>
              <w:t>&lt;d_comp&gt;</w:t>
            </w:r>
            <w:r w:rsidRPr="00786A22">
              <w:t>s</w:t>
            </w:r>
            <w:r w:rsidRPr="00F861DB">
              <w:rPr>
                <w:rFonts w:ascii="Courier New" w:hAnsi="Courier New" w:cs="Courier New"/>
              </w:rPr>
              <w:t>),(</w:t>
            </w:r>
            <w:r w:rsidRPr="00786A22">
              <w:t xml:space="preserve">list of supported </w:t>
            </w:r>
            <w:r w:rsidRPr="00032F05">
              <w:rPr>
                <w:rFonts w:ascii="Courier New" w:hAnsi="Courier New"/>
              </w:rPr>
              <w:t>&lt;h_comp&gt;</w:t>
            </w:r>
            <w:r w:rsidRPr="00786A22">
              <w:t>s</w:t>
            </w:r>
            <w:r w:rsidRPr="00F861DB">
              <w:rPr>
                <w:rFonts w:ascii="Courier New" w:hAnsi="Courier New" w:cs="Courier New"/>
              </w:rPr>
              <w:t>)</w:t>
            </w:r>
            <w:r w:rsidRPr="00006453">
              <w:rPr>
                <w:rFonts w:ascii="Courier New" w:hAnsi="Courier New"/>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IM_CN_Signalling_Flag_Ind</w:t>
            </w:r>
            <w:r>
              <w:rPr>
                <w:rFonts w:ascii="Courier New" w:hAnsi="Courier New" w:hint="eastAsia"/>
                <w:lang w:eastAsia="ja-JP"/>
              </w:rPr>
              <w:t>&gt;</w:t>
            </w:r>
            <w:r>
              <w:rPr>
                <w:rFonts w:hint="eastAsia"/>
                <w:lang w:eastAsia="ja-JP"/>
              </w:rPr>
              <w:t>s)</w:t>
            </w:r>
          </w:p>
        </w:tc>
      </w:tr>
    </w:tbl>
    <w:p w14:paraId="306FD3B4" w14:textId="77777777" w:rsidR="00385838" w:rsidRPr="00032F05" w:rsidRDefault="00385838" w:rsidP="00385838"/>
    <w:p w14:paraId="4D19676C" w14:textId="77777777" w:rsidR="00385838" w:rsidRPr="007D1BB8" w:rsidRDefault="00385838" w:rsidP="00385838">
      <w:pPr>
        <w:keepNext/>
        <w:rPr>
          <w:b/>
        </w:rPr>
      </w:pPr>
      <w:r w:rsidRPr="007D1BB8">
        <w:rPr>
          <w:b/>
        </w:rPr>
        <w:t>Description</w:t>
      </w:r>
    </w:p>
    <w:p w14:paraId="62A17B90" w14:textId="77777777" w:rsidR="00385838" w:rsidRPr="00262DB1" w:rsidRDefault="00385838" w:rsidP="00385838">
      <w:pPr>
        <w:keepNext/>
        <w:keepLines/>
      </w:pPr>
      <w:r w:rsidRPr="00032F05">
        <w:t xml:space="preserve">The set command specifies PDP context parameter values for a Secondary PDP context identified by the (local) context identification parameter, </w:t>
      </w:r>
      <w:r w:rsidRPr="00032F05">
        <w:rPr>
          <w:rFonts w:ascii="Courier New" w:hAnsi="Courier New"/>
        </w:rPr>
        <w:t>&lt;cid&gt;</w:t>
      </w:r>
      <w:r w:rsidRPr="00032F05">
        <w:t>. The number of PDP contexts that may be in a defined state at the same time is given by the range returned by the test command.</w:t>
      </w:r>
    </w:p>
    <w:p w14:paraId="680E41A4" w14:textId="77777777" w:rsidR="00385838" w:rsidRDefault="00385838" w:rsidP="00385838">
      <w:pPr>
        <w:keepNext/>
        <w:keepLines/>
      </w:pPr>
      <w:r w:rsidRPr="00262DB1">
        <w:t>In EPS the command is used to define traffic flow</w:t>
      </w:r>
      <w:r>
        <w:t>s</w:t>
      </w:r>
      <w:r w:rsidRPr="00262DB1">
        <w:t>.</w:t>
      </w:r>
    </w:p>
    <w:p w14:paraId="05F913DD" w14:textId="77777777" w:rsidR="00385838" w:rsidRPr="00032F05" w:rsidRDefault="00385838" w:rsidP="00385838">
      <w:pPr>
        <w:keepNext/>
        <w:keepLines/>
      </w:pPr>
      <w:r>
        <w:t>In 5GS the command is used to define QoS flows of non-default QoS rule.</w:t>
      </w:r>
    </w:p>
    <w:p w14:paraId="3F7BAC40" w14:textId="77777777" w:rsidR="00385838" w:rsidRDefault="00385838" w:rsidP="00385838">
      <w:r w:rsidRPr="00032F05">
        <w:t xml:space="preserve">A special form of the set command, </w:t>
      </w:r>
      <w:r w:rsidRPr="00C915C2">
        <w:rPr>
          <w:rFonts w:ascii="Courier New" w:hAnsi="Courier New" w:cs="Courier New"/>
        </w:rPr>
        <w:t>+CGDSCONT=</w:t>
      </w:r>
      <w:r w:rsidRPr="00032F05">
        <w:rPr>
          <w:rFonts w:ascii="Courier New" w:hAnsi="Courier New"/>
        </w:rPr>
        <w:t>&lt;cid&gt;</w:t>
      </w:r>
      <w:r w:rsidRPr="00032F05">
        <w:t xml:space="preserve"> causes the values for context number </w:t>
      </w:r>
      <w:r w:rsidRPr="00032F05">
        <w:rPr>
          <w:rFonts w:ascii="Courier New" w:hAnsi="Courier New"/>
        </w:rPr>
        <w:t>&lt;cid&gt;</w:t>
      </w:r>
      <w:r w:rsidRPr="00032F05">
        <w:t xml:space="preserve"> to become undefined.</w:t>
      </w:r>
    </w:p>
    <w:p w14:paraId="068BD81D" w14:textId="77777777" w:rsidR="00385838" w:rsidRPr="00032F05" w:rsidRDefault="00385838" w:rsidP="00385838">
      <w:pPr>
        <w:pStyle w:val="NO"/>
      </w:pPr>
      <w:r>
        <w:t>NOTE:</w:t>
      </w:r>
      <w:r>
        <w:tab/>
        <w:t xml:space="preserve">If the initial PDP context is supported, the context with </w:t>
      </w:r>
      <w:r w:rsidRPr="00032F05">
        <w:rPr>
          <w:rFonts w:ascii="Courier New" w:hAnsi="Courier New"/>
        </w:rPr>
        <w:t>&lt;cid&gt;</w:t>
      </w:r>
      <w:r w:rsidRPr="005F1056">
        <w:t>=0</w:t>
      </w:r>
      <w:r w:rsidRPr="009A332B">
        <w:t xml:space="preserve"> </w:t>
      </w:r>
      <w:r>
        <w:t>is</w:t>
      </w:r>
      <w:r w:rsidRPr="009A332B">
        <w:t xml:space="preserve"> </w:t>
      </w:r>
      <w:r>
        <w:t xml:space="preserve">automatically </w:t>
      </w:r>
      <w:r w:rsidRPr="009A332B">
        <w:t>d</w:t>
      </w:r>
      <w:r>
        <w:t>efined at startup, see subclause 10.1.0.</w:t>
      </w:r>
    </w:p>
    <w:p w14:paraId="3DEE813D" w14:textId="77777777" w:rsidR="00385838" w:rsidRDefault="00385838" w:rsidP="00385838">
      <w:r w:rsidRPr="00032F05">
        <w:t>The read command returns the current settings for each defined context.</w:t>
      </w:r>
    </w:p>
    <w:p w14:paraId="01E0DD8D" w14:textId="77777777" w:rsidR="00385838" w:rsidRPr="00032F05" w:rsidRDefault="00385838" w:rsidP="00385838">
      <w:r w:rsidRPr="00032F05">
        <w:t>The test command returns values supported as compound value</w:t>
      </w:r>
      <w:r>
        <w:t>s</w:t>
      </w:r>
      <w:r w:rsidRPr="00032F05">
        <w:t>.</w:t>
      </w:r>
    </w:p>
    <w:p w14:paraId="2AA01C47" w14:textId="77777777" w:rsidR="00385838" w:rsidRPr="007D1BB8" w:rsidRDefault="00385838" w:rsidP="00385838">
      <w:pPr>
        <w:rPr>
          <w:b/>
        </w:rPr>
      </w:pPr>
      <w:r w:rsidRPr="007D1BB8">
        <w:rPr>
          <w:b/>
        </w:rPr>
        <w:t>Defined values</w:t>
      </w:r>
    </w:p>
    <w:p w14:paraId="5B699028" w14:textId="77777777" w:rsidR="00385838" w:rsidRDefault="00385838" w:rsidP="00385838">
      <w:pPr>
        <w:pStyle w:val="B1"/>
      </w:pPr>
      <w:r w:rsidRPr="00032F05">
        <w:rPr>
          <w:rFonts w:ascii="Courier New" w:hAnsi="Courier New"/>
        </w:rPr>
        <w:t>&lt;cid&gt;</w:t>
      </w:r>
      <w:r w:rsidRPr="00032F05">
        <w:t xml:space="preserve">: </w:t>
      </w:r>
      <w:r>
        <w:t xml:space="preserve">integer </w:t>
      </w:r>
      <w:proofErr w:type="gramStart"/>
      <w:r>
        <w:t>type;</w:t>
      </w:r>
      <w:proofErr w:type="gramEnd"/>
      <w:r w:rsidRPr="00032F05">
        <w:t xml:space="preserve"> which specifies a particular PDP context definition. The parameter is local to the TE-MT interface and is used in other PDP context-related commands. The range of permitted values (minimum value = 1) is returned by the test form of the command.</w:t>
      </w:r>
    </w:p>
    <w:p w14:paraId="7BCC407E" w14:textId="77777777" w:rsidR="00385838" w:rsidRPr="00032F05" w:rsidRDefault="00385838" w:rsidP="00385838">
      <w:pPr>
        <w:pStyle w:val="NO"/>
      </w:pPr>
      <w:r>
        <w:t>NOTE:</w:t>
      </w:r>
      <w:r>
        <w:tab/>
        <w:t xml:space="preserve">The </w:t>
      </w:r>
      <w:r w:rsidRPr="006B5D52">
        <w:rPr>
          <w:rFonts w:ascii="Courier New" w:hAnsi="Courier New" w:cs="Courier New"/>
        </w:rPr>
        <w:t>&lt;cid&gt;</w:t>
      </w:r>
      <w:r w:rsidRPr="0064079E">
        <w:t>s</w:t>
      </w:r>
      <w:r>
        <w:t xml:space="preserve"> for network-initiated PDP contexts will have values outside the ranges indicated for the </w:t>
      </w:r>
      <w:r w:rsidRPr="007F4870">
        <w:rPr>
          <w:rFonts w:ascii="Courier New" w:hAnsi="Courier New" w:cs="Courier New"/>
        </w:rPr>
        <w:t>&lt;cid&gt;</w:t>
      </w:r>
      <w:r>
        <w:t xml:space="preserve"> in the test form of the commands </w:t>
      </w:r>
      <w:r w:rsidRPr="006B5D52">
        <w:rPr>
          <w:rFonts w:ascii="Courier New" w:hAnsi="Courier New" w:cs="Courier New"/>
        </w:rPr>
        <w:t>+CGDCONT</w:t>
      </w:r>
      <w:r>
        <w:t xml:space="preserve"> and </w:t>
      </w:r>
      <w:r w:rsidRPr="006B5D52">
        <w:rPr>
          <w:rFonts w:ascii="Courier New" w:hAnsi="Courier New" w:cs="Courier New"/>
        </w:rPr>
        <w:t>+CGDSCONT</w:t>
      </w:r>
      <w:r>
        <w:t>.</w:t>
      </w:r>
    </w:p>
    <w:p w14:paraId="65D32C8A" w14:textId="77777777" w:rsidR="00385838" w:rsidRPr="00032F05" w:rsidRDefault="00385838" w:rsidP="00385838">
      <w:pPr>
        <w:pStyle w:val="B1"/>
      </w:pPr>
      <w:r w:rsidRPr="00032F05">
        <w:rPr>
          <w:rFonts w:ascii="Courier New" w:hAnsi="Courier New"/>
        </w:rPr>
        <w:t>&lt;p_cid&gt;</w:t>
      </w:r>
      <w:r w:rsidRPr="00032F05">
        <w:t xml:space="preserve">: </w:t>
      </w:r>
      <w:r>
        <w:t>integer type;</w:t>
      </w:r>
      <w:r w:rsidRPr="00032F05">
        <w:t xml:space="preserve"> specifies a particular PDP context definition which has been specified by use of the </w:t>
      </w:r>
      <w:r w:rsidRPr="00C915C2">
        <w:rPr>
          <w:rFonts w:ascii="Courier New" w:hAnsi="Courier New" w:cs="Courier New"/>
        </w:rPr>
        <w:t>+CGDCONT</w:t>
      </w:r>
      <w:r w:rsidRPr="00032F05">
        <w:t xml:space="preserve"> command. The parameter is local to the TE-MT interface. The list of permitted values is returned by the test form of the command.</w:t>
      </w:r>
    </w:p>
    <w:p w14:paraId="71609341" w14:textId="77777777" w:rsidR="00385838" w:rsidRDefault="00385838" w:rsidP="00385838">
      <w:pPr>
        <w:pStyle w:val="B1"/>
      </w:pPr>
      <w:r w:rsidRPr="00032F05">
        <w:rPr>
          <w:rFonts w:ascii="Courier New" w:hAnsi="Courier New"/>
        </w:rPr>
        <w:t>&lt;d_comp&gt;</w:t>
      </w:r>
      <w:r w:rsidRPr="00032F05">
        <w:t xml:space="preserve">: </w:t>
      </w:r>
      <w:r>
        <w:t>integer type;</w:t>
      </w:r>
      <w:r w:rsidRPr="00032F05">
        <w:t xml:space="preserve"> controls PDP data compression (applicable for SNDCP</w:t>
      </w:r>
      <w:r>
        <w:t xml:space="preserve"> </w:t>
      </w:r>
      <w:r w:rsidRPr="00032F05">
        <w:t>only) (refer 3GPP</w:t>
      </w:r>
      <w:r>
        <w:t> </w:t>
      </w:r>
      <w:r w:rsidRPr="00032F05">
        <w:t>TS</w:t>
      </w:r>
      <w:r>
        <w:t> </w:t>
      </w:r>
      <w:r w:rsidRPr="00032F05">
        <w:t>44.065</w:t>
      </w:r>
      <w:r>
        <w:t> </w:t>
      </w:r>
      <w:r w:rsidRPr="00032F05">
        <w:t>[61])</w:t>
      </w:r>
      <w:r>
        <w:t>.</w:t>
      </w:r>
    </w:p>
    <w:p w14:paraId="20FE1EC0" w14:textId="77777777" w:rsidR="00385838" w:rsidRDefault="00385838" w:rsidP="00385838">
      <w:pPr>
        <w:pStyle w:val="B2"/>
      </w:pPr>
      <w:r w:rsidRPr="00786A22">
        <w:rPr>
          <w:u w:val="single"/>
        </w:rPr>
        <w:t>0</w:t>
      </w:r>
      <w:r>
        <w:tab/>
      </w:r>
      <w:r w:rsidRPr="00032F05">
        <w:t>off</w:t>
      </w:r>
    </w:p>
    <w:p w14:paraId="4FEE6239" w14:textId="77777777" w:rsidR="00385838" w:rsidRDefault="00385838" w:rsidP="00385838">
      <w:pPr>
        <w:pStyle w:val="B2"/>
      </w:pPr>
      <w:r w:rsidRPr="00032F05">
        <w:t>1</w:t>
      </w:r>
      <w:r>
        <w:tab/>
      </w:r>
      <w:r w:rsidRPr="00032F05">
        <w:t>on (manufacturer preferred compression)</w:t>
      </w:r>
    </w:p>
    <w:p w14:paraId="073B0093" w14:textId="77777777" w:rsidR="00385838" w:rsidRDefault="00385838" w:rsidP="00385838">
      <w:pPr>
        <w:pStyle w:val="B2"/>
      </w:pPr>
      <w:r w:rsidRPr="00032F05">
        <w:t>2</w:t>
      </w:r>
      <w:r>
        <w:tab/>
      </w:r>
      <w:r w:rsidRPr="00032F05">
        <w:t>V.42bis</w:t>
      </w:r>
    </w:p>
    <w:p w14:paraId="7D91AF09" w14:textId="77777777" w:rsidR="00385838" w:rsidRDefault="00385838" w:rsidP="00385838">
      <w:pPr>
        <w:pStyle w:val="B2"/>
      </w:pPr>
      <w:r w:rsidRPr="00032F05">
        <w:t>3</w:t>
      </w:r>
      <w:r>
        <w:tab/>
      </w:r>
      <w:r w:rsidRPr="00032F05">
        <w:t>V.44</w:t>
      </w:r>
    </w:p>
    <w:p w14:paraId="58F4EFD8" w14:textId="77777777" w:rsidR="00385838" w:rsidRDefault="00385838" w:rsidP="00385838">
      <w:pPr>
        <w:pStyle w:val="B1"/>
      </w:pPr>
      <w:r w:rsidRPr="00032F05">
        <w:rPr>
          <w:rFonts w:ascii="Courier New" w:hAnsi="Courier New"/>
        </w:rPr>
        <w:t>&lt;h_comp&gt;</w:t>
      </w:r>
      <w:r w:rsidRPr="00032F05">
        <w:t xml:space="preserve">: </w:t>
      </w:r>
      <w:r>
        <w:t>integer type;</w:t>
      </w:r>
      <w:r w:rsidRPr="00032F05">
        <w:t xml:space="preserve"> controls PDP header compression (refer 3GPP</w:t>
      </w:r>
      <w:r>
        <w:t> </w:t>
      </w:r>
      <w:r w:rsidRPr="00032F05">
        <w:t>TS</w:t>
      </w:r>
      <w:r>
        <w:t> </w:t>
      </w:r>
      <w:r w:rsidRPr="00032F05">
        <w:t>44.065</w:t>
      </w:r>
      <w:r>
        <w:t> </w:t>
      </w:r>
      <w:r w:rsidRPr="00032F05">
        <w:t>[61] and 3GPP</w:t>
      </w:r>
      <w:r>
        <w:t> </w:t>
      </w:r>
      <w:r w:rsidRPr="00032F05">
        <w:t>TS</w:t>
      </w:r>
      <w:r>
        <w:t> </w:t>
      </w:r>
      <w:r w:rsidRPr="00032F05">
        <w:t>25.323</w:t>
      </w:r>
      <w:r>
        <w:t> </w:t>
      </w:r>
      <w:r w:rsidRPr="00032F05">
        <w:t>[62])</w:t>
      </w:r>
      <w:r>
        <w:t>.</w:t>
      </w:r>
    </w:p>
    <w:p w14:paraId="47A209CF" w14:textId="77777777" w:rsidR="00385838" w:rsidRDefault="00385838" w:rsidP="00385838">
      <w:pPr>
        <w:pStyle w:val="B2"/>
      </w:pPr>
      <w:r w:rsidRPr="00786A22">
        <w:rPr>
          <w:u w:val="single"/>
        </w:rPr>
        <w:lastRenderedPageBreak/>
        <w:t>0</w:t>
      </w:r>
      <w:r>
        <w:tab/>
      </w:r>
      <w:r w:rsidRPr="00032F05">
        <w:t>off</w:t>
      </w:r>
    </w:p>
    <w:p w14:paraId="2E5F29F5" w14:textId="77777777" w:rsidR="00385838" w:rsidRDefault="00385838" w:rsidP="00385838">
      <w:pPr>
        <w:pStyle w:val="B2"/>
      </w:pPr>
      <w:r w:rsidRPr="00032F05">
        <w:t>1</w:t>
      </w:r>
      <w:r>
        <w:tab/>
      </w:r>
      <w:r w:rsidRPr="00032F05">
        <w:t>on (manufacturer preferred compression)</w:t>
      </w:r>
    </w:p>
    <w:p w14:paraId="13D97B17" w14:textId="77777777" w:rsidR="00385838" w:rsidRDefault="00385838" w:rsidP="00385838">
      <w:pPr>
        <w:pStyle w:val="B2"/>
      </w:pPr>
      <w:r w:rsidRPr="00032F05">
        <w:t>2</w:t>
      </w:r>
      <w:r>
        <w:tab/>
      </w:r>
      <w:r w:rsidRPr="00032F05">
        <w:t>RFC</w:t>
      </w:r>
      <w:r>
        <w:t> </w:t>
      </w:r>
      <w:r w:rsidRPr="00032F05">
        <w:t>1144</w:t>
      </w:r>
      <w:r>
        <w:t> [105]</w:t>
      </w:r>
      <w:r w:rsidRPr="00032F05">
        <w:t xml:space="preserve"> (applicable for SNDCP only)</w:t>
      </w:r>
    </w:p>
    <w:p w14:paraId="1953E817" w14:textId="77777777" w:rsidR="00385838" w:rsidRDefault="00385838" w:rsidP="00385838">
      <w:pPr>
        <w:pStyle w:val="B2"/>
      </w:pPr>
      <w:r w:rsidRPr="00032F05">
        <w:t>3</w:t>
      </w:r>
      <w:r>
        <w:tab/>
      </w:r>
      <w:r w:rsidRPr="00032F05">
        <w:t>RFC</w:t>
      </w:r>
      <w:r>
        <w:t> </w:t>
      </w:r>
      <w:r w:rsidRPr="00032F05">
        <w:t>2507</w:t>
      </w:r>
      <w:r>
        <w:t> [107]</w:t>
      </w:r>
    </w:p>
    <w:p w14:paraId="42FB7FD0" w14:textId="77777777" w:rsidR="00385838" w:rsidRDefault="00385838" w:rsidP="00385838">
      <w:pPr>
        <w:pStyle w:val="B2"/>
      </w:pPr>
      <w:r w:rsidRPr="00032F05">
        <w:t>4</w:t>
      </w:r>
      <w:r>
        <w:tab/>
      </w:r>
      <w:r w:rsidRPr="00032F05">
        <w:t>RFC</w:t>
      </w:r>
      <w:r>
        <w:t> </w:t>
      </w:r>
      <w:r w:rsidRPr="00032F05">
        <w:t>3095</w:t>
      </w:r>
      <w:r>
        <w:t> [108]</w:t>
      </w:r>
      <w:r w:rsidRPr="00032F05">
        <w:t xml:space="preserve"> (applicable for PDCP only)</w:t>
      </w:r>
    </w:p>
    <w:p w14:paraId="45633703" w14:textId="77777777" w:rsidR="00385838" w:rsidRDefault="00385838" w:rsidP="00385838">
      <w:pPr>
        <w:pStyle w:val="B1"/>
        <w:rPr>
          <w:lang w:eastAsia="ja-JP"/>
        </w:rPr>
      </w:pPr>
      <w:r>
        <w:rPr>
          <w:rFonts w:ascii="Courier New" w:hAnsi="Courier New"/>
        </w:rPr>
        <w:t>&lt;</w:t>
      </w:r>
      <w:r>
        <w:rPr>
          <w:rFonts w:ascii="Courier New" w:hAnsi="Courier New"/>
          <w:lang w:eastAsia="ja-JP"/>
        </w:rPr>
        <w:t>IM_CN_Signalling_Flag_Ind</w:t>
      </w:r>
      <w:r w:rsidRPr="00032F05">
        <w:rPr>
          <w:rFonts w:ascii="Courier New" w:hAnsi="Courier New"/>
        </w:rPr>
        <w:t>&gt;</w:t>
      </w:r>
      <w:r w:rsidRPr="00237C75">
        <w:t>:</w:t>
      </w:r>
      <w:r w:rsidRPr="00032F05">
        <w:t xml:space="preserve"> </w:t>
      </w:r>
      <w:r>
        <w:t>integer type;</w:t>
      </w:r>
      <w:r w:rsidRPr="00032F05">
        <w:t xml:space="preserve"> </w:t>
      </w:r>
      <w:r>
        <w:t>indicates to the network</w:t>
      </w:r>
      <w:r w:rsidRPr="00032F05">
        <w:t xml:space="preserve"> </w:t>
      </w:r>
      <w:r>
        <w:rPr>
          <w:rFonts w:hint="eastAsia"/>
          <w:lang w:eastAsia="ja-JP"/>
        </w:rPr>
        <w:t xml:space="preserve">whether the PDP context is </w:t>
      </w:r>
      <w:r>
        <w:rPr>
          <w:lang w:eastAsia="ja-JP"/>
        </w:rPr>
        <w:t>for IM</w:t>
      </w:r>
      <w:r w:rsidRPr="00B81036">
        <w:t xml:space="preserve"> CN subsystem-related signalling only</w:t>
      </w:r>
      <w:r>
        <w:rPr>
          <w:rFonts w:hint="eastAsia"/>
          <w:lang w:eastAsia="ja-JP"/>
        </w:rPr>
        <w:t xml:space="preserve"> or not.</w:t>
      </w:r>
    </w:p>
    <w:p w14:paraId="0A424FE0" w14:textId="77777777" w:rsidR="00385838" w:rsidRDefault="00385838" w:rsidP="00385838">
      <w:pPr>
        <w:pStyle w:val="B2"/>
        <w:rPr>
          <w:lang w:eastAsia="ja-JP"/>
        </w:rPr>
      </w:pPr>
      <w:r>
        <w:rPr>
          <w:u w:val="single"/>
        </w:rPr>
        <w:t>0</w:t>
      </w:r>
      <w:r>
        <w:tab/>
        <w:t xml:space="preserve">UE indicates that the </w:t>
      </w:r>
      <w:r w:rsidRPr="00032F05">
        <w:t xml:space="preserve">PDP context is </w:t>
      </w:r>
      <w:r>
        <w:t xml:space="preserve">not for </w:t>
      </w:r>
      <w:r w:rsidRPr="00B81036">
        <w:t>IM CN subsystem-related signalling</w:t>
      </w:r>
      <w:r>
        <w:t xml:space="preserve"> only</w:t>
      </w:r>
    </w:p>
    <w:p w14:paraId="2CFEF96D" w14:textId="77777777" w:rsidR="00385838" w:rsidRPr="000D241B" w:rsidRDefault="00385838" w:rsidP="00385838">
      <w:pPr>
        <w:pStyle w:val="B2"/>
        <w:rPr>
          <w:lang w:eastAsia="ja-JP"/>
        </w:rPr>
      </w:pPr>
      <w:r>
        <w:t>1</w:t>
      </w:r>
      <w:r>
        <w:tab/>
        <w:t xml:space="preserve">UE indicates that the PDP context is for </w:t>
      </w:r>
      <w:r w:rsidRPr="00B81036">
        <w:t>IM CN subsystem-related signalling</w:t>
      </w:r>
      <w:r>
        <w:t xml:space="preserve"> only</w:t>
      </w:r>
    </w:p>
    <w:p w14:paraId="4CB39527" w14:textId="77777777" w:rsidR="00385838" w:rsidRPr="007D1BB8" w:rsidRDefault="00385838" w:rsidP="00385838">
      <w:pPr>
        <w:rPr>
          <w:b/>
        </w:rPr>
      </w:pPr>
      <w:r w:rsidRPr="007D1BB8">
        <w:rPr>
          <w:b/>
        </w:rPr>
        <w:t>Implementation</w:t>
      </w:r>
    </w:p>
    <w:p w14:paraId="206DC8BE" w14:textId="77777777" w:rsidR="00385838" w:rsidRPr="00032F05" w:rsidRDefault="00385838" w:rsidP="00385838">
      <w:r w:rsidRPr="00032F05">
        <w:t>Optional.</w:t>
      </w:r>
    </w:p>
    <w:p w14:paraId="4505EE1D" w14:textId="51F84B52" w:rsidR="00385838" w:rsidRDefault="00385838" w:rsidP="00385838">
      <w:pPr>
        <w:rPr>
          <w:noProof/>
        </w:rPr>
      </w:pPr>
      <w:bookmarkStart w:id="20" w:name="_Toc20207643"/>
      <w:bookmarkStart w:id="21" w:name="_Toc27579526"/>
      <w:bookmarkStart w:id="22" w:name="_Toc36116106"/>
      <w:bookmarkStart w:id="23" w:name="_Toc45214987"/>
      <w:bookmarkStart w:id="24" w:name="_Toc51866755"/>
      <w:bookmarkStart w:id="25" w:name="_Toc76114161"/>
    </w:p>
    <w:p w14:paraId="0F8C9D70"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20808F6E" w14:textId="77777777" w:rsidR="00385838" w:rsidRDefault="00385838" w:rsidP="00385838">
      <w:pPr>
        <w:rPr>
          <w:noProof/>
        </w:rPr>
      </w:pPr>
    </w:p>
    <w:p w14:paraId="2EBAF71E" w14:textId="7F0B3C35" w:rsidR="00385838" w:rsidRPr="00032F05" w:rsidRDefault="00385838" w:rsidP="00385838">
      <w:pPr>
        <w:pStyle w:val="Heading3"/>
      </w:pPr>
      <w:r w:rsidRPr="00032F05">
        <w:t>10.1.3</w:t>
      </w:r>
      <w:r w:rsidRPr="00032F05">
        <w:tab/>
        <w:t xml:space="preserve">Traffic </w:t>
      </w:r>
      <w:r>
        <w:t>f</w:t>
      </w:r>
      <w:r w:rsidRPr="00032F05">
        <w:t xml:space="preserve">low </w:t>
      </w:r>
      <w:r>
        <w:t>t</w:t>
      </w:r>
      <w:r w:rsidRPr="00032F05">
        <w:t>emplate +CGTFT</w:t>
      </w:r>
      <w:bookmarkEnd w:id="20"/>
      <w:bookmarkEnd w:id="21"/>
      <w:bookmarkEnd w:id="22"/>
      <w:bookmarkEnd w:id="23"/>
      <w:bookmarkEnd w:id="24"/>
      <w:bookmarkEnd w:id="25"/>
    </w:p>
    <w:p w14:paraId="55A7086C" w14:textId="77777777" w:rsidR="00385838" w:rsidRPr="00032F05" w:rsidRDefault="00385838" w:rsidP="00385838">
      <w:pPr>
        <w:pStyle w:val="TH"/>
      </w:pPr>
      <w:r w:rsidRPr="00032F05">
        <w:t>Table </w:t>
      </w:r>
      <w:r w:rsidRPr="00032F05">
        <w:rPr>
          <w:noProof/>
        </w:rPr>
        <w:t>113</w:t>
      </w:r>
      <w:r w:rsidRPr="00032F05">
        <w:t>: +CGTFT parameter command syntax</w:t>
      </w:r>
    </w:p>
    <w:tbl>
      <w:tblPr>
        <w:tblW w:w="0" w:type="auto"/>
        <w:tblLayout w:type="fixed"/>
        <w:tblLook w:val="0000" w:firstRow="0" w:lastRow="0" w:firstColumn="0" w:lastColumn="0" w:noHBand="0" w:noVBand="0"/>
      </w:tblPr>
      <w:tblGrid>
        <w:gridCol w:w="4927"/>
        <w:gridCol w:w="4927"/>
      </w:tblGrid>
      <w:tr w:rsidR="00385838" w:rsidRPr="00032F05" w14:paraId="389FF7AD" w14:textId="77777777" w:rsidTr="00CD59EA">
        <w:trPr>
          <w:tblHeader/>
        </w:trPr>
        <w:tc>
          <w:tcPr>
            <w:tcW w:w="4927" w:type="dxa"/>
            <w:tcBorders>
              <w:top w:val="single" w:sz="6" w:space="0" w:color="auto"/>
              <w:left w:val="single" w:sz="6" w:space="0" w:color="auto"/>
              <w:right w:val="single" w:sz="6" w:space="0" w:color="auto"/>
            </w:tcBorders>
          </w:tcPr>
          <w:p w14:paraId="03FAFEDD" w14:textId="77777777" w:rsidR="00385838" w:rsidRPr="00032F05" w:rsidRDefault="00385838" w:rsidP="00CD59EA">
            <w:pPr>
              <w:pStyle w:val="TAH"/>
            </w:pPr>
            <w:r w:rsidRPr="00032F05">
              <w:t>Command</w:t>
            </w:r>
          </w:p>
        </w:tc>
        <w:tc>
          <w:tcPr>
            <w:tcW w:w="4927" w:type="dxa"/>
            <w:tcBorders>
              <w:top w:val="single" w:sz="6" w:space="0" w:color="auto"/>
              <w:left w:val="nil"/>
              <w:bottom w:val="single" w:sz="6" w:space="0" w:color="auto"/>
              <w:right w:val="single" w:sz="6" w:space="0" w:color="auto"/>
            </w:tcBorders>
          </w:tcPr>
          <w:p w14:paraId="4F101FC7" w14:textId="77777777" w:rsidR="00385838" w:rsidRPr="00032F05" w:rsidRDefault="00385838" w:rsidP="00CD59EA">
            <w:pPr>
              <w:pStyle w:val="TAH"/>
            </w:pPr>
            <w:r w:rsidRPr="00032F05">
              <w:t>Possible Response(s)</w:t>
            </w:r>
          </w:p>
        </w:tc>
      </w:tr>
      <w:tr w:rsidR="00385838" w:rsidRPr="00032F05" w14:paraId="0D212E75" w14:textId="77777777" w:rsidTr="00CD59EA">
        <w:tc>
          <w:tcPr>
            <w:tcW w:w="4927" w:type="dxa"/>
            <w:tcBorders>
              <w:top w:val="single" w:sz="6" w:space="0" w:color="auto"/>
              <w:left w:val="single" w:sz="6" w:space="0" w:color="auto"/>
              <w:bottom w:val="single" w:sz="6" w:space="0" w:color="auto"/>
              <w:right w:val="single" w:sz="6" w:space="0" w:color="auto"/>
            </w:tcBorders>
          </w:tcPr>
          <w:p w14:paraId="6BED6E47" w14:textId="7193940A" w:rsidR="00385838" w:rsidRPr="00032F05" w:rsidRDefault="00385838" w:rsidP="00CD59EA">
            <w:pPr>
              <w:spacing w:line="200" w:lineRule="exact"/>
              <w:rPr>
                <w:rFonts w:ascii="Courier New" w:hAnsi="Courier New"/>
              </w:rPr>
            </w:pPr>
            <w:r w:rsidRPr="00032F05">
              <w:rPr>
                <w:rFonts w:ascii="Courier New" w:hAnsi="Courier New"/>
              </w:rPr>
              <w:t>+CGTFT=</w:t>
            </w:r>
            <w:del w:id="26" w:author="GruberRo1" w:date="2021-08-10T16:13:00Z">
              <w:r w:rsidRPr="00032F05" w:rsidDel="00162BEB">
                <w:rPr>
                  <w:rFonts w:ascii="Courier New" w:hAnsi="Courier New"/>
                </w:rPr>
                <w:delText>[</w:delText>
              </w:r>
            </w:del>
            <w:r w:rsidRPr="00032F05">
              <w:rPr>
                <w:rFonts w:ascii="Courier New" w:hAnsi="Courier New"/>
              </w:rPr>
              <w:t>&lt;cid&gt;</w:t>
            </w:r>
            <w:ins w:id="27" w:author="GruberRo2" w:date="2021-08-24T03:33:00Z">
              <w:r w:rsidR="0099186E" w:rsidRPr="00032F05">
                <w:rPr>
                  <w:rFonts w:ascii="Courier New" w:hAnsi="Courier New"/>
                </w:rPr>
                <w:t>[</w:t>
              </w:r>
            </w:ins>
            <w:r w:rsidRPr="00032F05">
              <w:rPr>
                <w:rFonts w:ascii="Courier New" w:hAnsi="Courier New"/>
              </w:rPr>
              <w:t>,</w:t>
            </w:r>
            <w:del w:id="28" w:author="GruberRo2" w:date="2021-08-24T03:33:00Z">
              <w:r w:rsidRPr="00032F05" w:rsidDel="0099186E">
                <w:rPr>
                  <w:rFonts w:ascii="Courier New" w:hAnsi="Courier New"/>
                </w:rPr>
                <w:delText>[</w:delText>
              </w:r>
            </w:del>
            <w:r w:rsidRPr="00032F05">
              <w:rPr>
                <w:rFonts w:ascii="Courier New" w:hAnsi="Courier New"/>
              </w:rPr>
              <w:t>&lt;packet filter identifier&gt;,&lt;evaluation precedence index&gt;[,&lt;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address and subnet mask&gt;[,&lt;protocol number (ipv4) / next header (ipv6)&gt;[,&lt;</w:t>
            </w:r>
            <w:r>
              <w:rPr>
                <w:rFonts w:ascii="Courier New" w:hAnsi="Courier New" w:hint="eastAsia"/>
                <w:lang w:eastAsia="zh-CN"/>
              </w:rPr>
              <w:t>local</w:t>
            </w:r>
            <w:r w:rsidRPr="00954D61">
              <w:rPr>
                <w:rFonts w:ascii="Courier New" w:hAnsi="Courier New"/>
              </w:rPr>
              <w:t xml:space="preserve"> </w:t>
            </w:r>
            <w:r w:rsidRPr="00032F05">
              <w:rPr>
                <w:rFonts w:ascii="Courier New" w:hAnsi="Courier New"/>
              </w:rPr>
              <w:t>port range&gt;[,&lt;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port range&gt;[,&lt;ipsec security parameter index (spi)&gt;[,&lt;type of service (tos) (ipv4) and mask / traffic class (ipv6) and mask&gt;[,&lt;flow label (ipv6)&gt;</w:t>
            </w:r>
            <w:r>
              <w:rPr>
                <w:rFonts w:ascii="Courier New" w:hAnsi="Courier New"/>
              </w:rPr>
              <w:t>[,&lt;direction&gt;</w:t>
            </w:r>
            <w:r>
              <w:rPr>
                <w:rFonts w:ascii="Courier New" w:hAnsi="Courier New" w:hint="eastAsia"/>
                <w:lang w:eastAsia="ko-KR"/>
              </w:rPr>
              <w:t>[,&lt;local address and subnet mask&gt;</w:t>
            </w:r>
            <w:r>
              <w:rPr>
                <w:rFonts w:ascii="Courier New" w:hAnsi="Courier New"/>
                <w:lang w:eastAsia="ko-KR"/>
              </w:rPr>
              <w:t>[,&lt;QRI&gt;</w:t>
            </w:r>
            <w:r>
              <w:rPr>
                <w:rFonts w:ascii="Courier New" w:hAnsi="Courier New"/>
              </w:rPr>
              <w:t>[</w:t>
            </w:r>
            <w:r>
              <w:rPr>
                <w:rFonts w:ascii="Courier New" w:hAnsi="Courier New" w:hint="eastAsia"/>
                <w:lang w:eastAsia="ja-JP"/>
              </w:rPr>
              <w:t>,&lt;</w:t>
            </w:r>
            <w:r>
              <w:rPr>
                <w:rFonts w:ascii="Courier New" w:hAnsi="Courier New"/>
                <w:lang w:eastAsia="ja-JP"/>
              </w:rPr>
              <w:t>traffic_segregation</w:t>
            </w:r>
            <w:r>
              <w:rPr>
                <w:rFonts w:ascii="Courier New" w:hAnsi="Courier New" w:hint="eastAsia"/>
                <w:lang w:eastAsia="ja-JP"/>
              </w:rPr>
              <w:t>&gt;</w:t>
            </w:r>
            <w:r>
              <w:rPr>
                <w:rFonts w:ascii="Courier New" w:hAnsi="Courier New"/>
                <w:lang w:eastAsia="ja-JP"/>
              </w:rPr>
              <w:t>]</w:t>
            </w:r>
            <w:r>
              <w:rPr>
                <w:rFonts w:ascii="Courier New" w:hAnsi="Courier New"/>
                <w:lang w:eastAsia="ko-KR"/>
              </w:rPr>
              <w:t>]</w:t>
            </w:r>
            <w:r w:rsidRPr="00032F05">
              <w:rPr>
                <w:rFonts w:ascii="Courier New" w:hAnsi="Courier New"/>
              </w:rPr>
              <w:t>]]]]]]]]]</w:t>
            </w:r>
            <w:r>
              <w:rPr>
                <w:rFonts w:ascii="Courier New" w:hAnsi="Courier New"/>
              </w:rPr>
              <w:t>]</w:t>
            </w:r>
            <w:del w:id="29" w:author="GruberRo1" w:date="2021-08-10T16:13:00Z">
              <w:r w:rsidDel="00162BEB">
                <w:rPr>
                  <w:rFonts w:ascii="Courier New" w:hAnsi="Courier New" w:hint="eastAsia"/>
                  <w:lang w:eastAsia="ko-KR"/>
                </w:rPr>
                <w:delText>]</w:delText>
              </w:r>
            </w:del>
          </w:p>
        </w:tc>
        <w:tc>
          <w:tcPr>
            <w:tcW w:w="4927" w:type="dxa"/>
            <w:tcBorders>
              <w:top w:val="single" w:sz="6" w:space="0" w:color="auto"/>
              <w:left w:val="nil"/>
              <w:bottom w:val="single" w:sz="6" w:space="0" w:color="auto"/>
              <w:right w:val="single" w:sz="6" w:space="0" w:color="auto"/>
            </w:tcBorders>
          </w:tcPr>
          <w:p w14:paraId="0EAC901C" w14:textId="77777777" w:rsidR="00385838" w:rsidRPr="00032F05" w:rsidRDefault="00385838" w:rsidP="00CD59EA">
            <w:pPr>
              <w:spacing w:line="200" w:lineRule="exact"/>
            </w:pPr>
            <w:r w:rsidRPr="005B51DB">
              <w:rPr>
                <w:rFonts w:ascii="Courier New" w:hAnsi="Courier New"/>
                <w:i/>
                <w:lang w:val="es-ES_tradnl"/>
              </w:rPr>
              <w:t>+CME</w:t>
            </w:r>
            <w:r>
              <w:rPr>
                <w:rFonts w:ascii="Courier New" w:hAnsi="Courier New"/>
                <w:i/>
                <w:lang w:val="es-ES_tradnl"/>
              </w:rPr>
              <w:t> </w:t>
            </w:r>
            <w:r w:rsidRPr="005B51DB">
              <w:rPr>
                <w:rFonts w:ascii="Courier New" w:hAnsi="Courier New"/>
                <w:i/>
                <w:lang w:val="es-ES_tradnl"/>
              </w:rPr>
              <w:t>ERROR:</w:t>
            </w:r>
            <w:r>
              <w:rPr>
                <w:rFonts w:ascii="Courier New" w:hAnsi="Courier New"/>
                <w:i/>
                <w:lang w:val="es-ES_tradnl"/>
              </w:rPr>
              <w:t> </w:t>
            </w:r>
            <w:r w:rsidRPr="005B51DB">
              <w:rPr>
                <w:rFonts w:ascii="Courier New" w:hAnsi="Courier New"/>
                <w:i/>
                <w:lang w:val="es-ES_tradnl"/>
              </w:rPr>
              <w:t>&lt;err&gt;</w:t>
            </w:r>
          </w:p>
        </w:tc>
      </w:tr>
      <w:tr w:rsidR="00385838" w:rsidRPr="00032F05" w14:paraId="5EFB70AA" w14:textId="77777777" w:rsidTr="00CD59EA">
        <w:tc>
          <w:tcPr>
            <w:tcW w:w="4927" w:type="dxa"/>
            <w:tcBorders>
              <w:top w:val="single" w:sz="6" w:space="0" w:color="auto"/>
              <w:left w:val="single" w:sz="6" w:space="0" w:color="auto"/>
              <w:bottom w:val="single" w:sz="6" w:space="0" w:color="auto"/>
              <w:right w:val="single" w:sz="6" w:space="0" w:color="auto"/>
            </w:tcBorders>
          </w:tcPr>
          <w:p w14:paraId="4CFFFF64" w14:textId="77777777" w:rsidR="00385838" w:rsidRPr="00032F05" w:rsidRDefault="00385838" w:rsidP="00CD59EA">
            <w:pPr>
              <w:spacing w:line="200" w:lineRule="exact"/>
              <w:rPr>
                <w:rFonts w:ascii="Courier New" w:hAnsi="Courier New"/>
              </w:rPr>
            </w:pPr>
            <w:r w:rsidRPr="00032F05">
              <w:rPr>
                <w:rFonts w:ascii="Courier New" w:hAnsi="Courier New"/>
              </w:rPr>
              <w:t>+CGTFT?</w:t>
            </w:r>
          </w:p>
        </w:tc>
        <w:tc>
          <w:tcPr>
            <w:tcW w:w="4927" w:type="dxa"/>
            <w:tcBorders>
              <w:top w:val="single" w:sz="6" w:space="0" w:color="auto"/>
              <w:left w:val="nil"/>
              <w:bottom w:val="single" w:sz="6" w:space="0" w:color="auto"/>
              <w:right w:val="single" w:sz="6" w:space="0" w:color="auto"/>
            </w:tcBorders>
          </w:tcPr>
          <w:p w14:paraId="13F584B6" w14:textId="77777777" w:rsidR="00385838" w:rsidRPr="00032F05" w:rsidRDefault="00385838" w:rsidP="00CD59EA">
            <w:pPr>
              <w:rPr>
                <w:rFonts w:ascii="Courier New" w:hAnsi="Courier New"/>
              </w:rPr>
            </w:pPr>
            <w:r>
              <w:rPr>
                <w:rFonts w:ascii="Courier New" w:hAnsi="Courier New"/>
              </w:rPr>
              <w:t>[</w:t>
            </w:r>
            <w:r w:rsidRPr="00032F05">
              <w:rPr>
                <w:rFonts w:ascii="Courier New" w:hAnsi="Courier New"/>
              </w:rPr>
              <w:t>+CGTFT:</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packet filter identifier&gt;,&lt;evaluation precedence index&gt;,&lt;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address and subnet mask&gt;,&lt;protocol number (ipv4) / next header (ipv6)&gt;,&lt;</w:t>
            </w:r>
            <w:r>
              <w:rPr>
                <w:rFonts w:ascii="Courier New" w:hAnsi="Courier New" w:hint="eastAsia"/>
                <w:lang w:eastAsia="zh-CN"/>
              </w:rPr>
              <w:t>local</w:t>
            </w:r>
            <w:r w:rsidRPr="00954D61">
              <w:rPr>
                <w:rFonts w:ascii="Courier New" w:hAnsi="Courier New"/>
              </w:rPr>
              <w:t xml:space="preserve"> </w:t>
            </w:r>
            <w:r w:rsidRPr="00032F05">
              <w:rPr>
                <w:rFonts w:ascii="Courier New" w:hAnsi="Courier New"/>
              </w:rPr>
              <w:t>port range&gt;,&lt;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port range&gt;,&lt;ipsec security parameter index (spi)&gt;,&lt;type of service (tos) (ipv4) and mask / traffic class (ipv6) and mask&gt;,&lt;flow label (ipv6)&gt;</w:t>
            </w:r>
            <w:r>
              <w:rPr>
                <w:rFonts w:ascii="Courier New" w:hAnsi="Courier New"/>
              </w:rPr>
              <w:t>,&lt;direction&gt;</w:t>
            </w:r>
            <w:r>
              <w:rPr>
                <w:rFonts w:ascii="Courier New" w:hAnsi="Courier New" w:hint="eastAsia"/>
                <w:lang w:eastAsia="ko-KR"/>
              </w:rPr>
              <w:t>,&lt;local address and subnet mask&gt;</w:t>
            </w:r>
            <w:r>
              <w:rPr>
                <w:rFonts w:ascii="Courier New" w:hAnsi="Courier New"/>
                <w:lang w:eastAsia="ko-KR"/>
              </w:rPr>
              <w:t>,&lt;QRI&gt;</w:t>
            </w:r>
            <w:r>
              <w:rPr>
                <w:rFonts w:ascii="Courier New" w:hAnsi="Courier New" w:hint="eastAsia"/>
                <w:lang w:eastAsia="ja-JP"/>
              </w:rPr>
              <w:t>,&lt;</w:t>
            </w:r>
            <w:r>
              <w:rPr>
                <w:rFonts w:ascii="Courier New" w:hAnsi="Courier New"/>
                <w:lang w:eastAsia="ja-JP"/>
              </w:rPr>
              <w:t>traffic_segregation</w:t>
            </w:r>
            <w:r>
              <w:rPr>
                <w:rFonts w:ascii="Courier New" w:hAnsi="Courier New" w:hint="eastAsia"/>
                <w:lang w:eastAsia="ja-JP"/>
              </w:rPr>
              <w:t>&gt;</w:t>
            </w:r>
            <w:r>
              <w:rPr>
                <w:rFonts w:ascii="Courier New" w:hAnsi="Courier New"/>
              </w:rPr>
              <w:t>]</w:t>
            </w:r>
          </w:p>
          <w:p w14:paraId="4CF0E460" w14:textId="77777777" w:rsidR="00385838" w:rsidRPr="00032F05" w:rsidRDefault="00385838" w:rsidP="00CD59EA">
            <w:pPr>
              <w:rPr>
                <w:rFonts w:ascii="Courier New" w:hAnsi="Courier New"/>
              </w:rPr>
            </w:pPr>
            <w:r w:rsidRPr="00032F05">
              <w:rPr>
                <w:rFonts w:ascii="Courier New" w:hAnsi="Courier New"/>
              </w:rPr>
              <w:t>[&lt;CR&gt;&lt;LF&gt;+CGTFT:</w:t>
            </w:r>
            <w:r>
              <w:rPr>
                <w:rFonts w:ascii="Courier New" w:hAnsi="Courier New"/>
              </w:rPr>
              <w:t> </w:t>
            </w:r>
            <w:r w:rsidRPr="00032F05">
              <w:rPr>
                <w:rFonts w:ascii="Courier New" w:hAnsi="Courier New"/>
              </w:rPr>
              <w:t>&lt;cid&gt;,&lt;packet filter identifier&gt;,&lt;evaluation precedence index&gt;,&lt;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address and subnet mask&gt;,&lt;protocol number (ipv4) / next header (ipv6)&gt;,&lt;</w:t>
            </w:r>
            <w:r>
              <w:rPr>
                <w:rFonts w:ascii="Courier New" w:hAnsi="Courier New" w:hint="eastAsia"/>
                <w:lang w:eastAsia="zh-CN"/>
              </w:rPr>
              <w:t>local</w:t>
            </w:r>
            <w:r w:rsidRPr="00954D61">
              <w:rPr>
                <w:rFonts w:ascii="Courier New" w:hAnsi="Courier New"/>
              </w:rPr>
              <w:t xml:space="preserve"> </w:t>
            </w:r>
            <w:r w:rsidRPr="00032F05">
              <w:rPr>
                <w:rFonts w:ascii="Courier New" w:hAnsi="Courier New"/>
              </w:rPr>
              <w:t>port range&gt;, &lt;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 xml:space="preserve">port range&gt;,&lt;ipsec security parameter index (spi)&gt;,&lt;type of service </w:t>
            </w:r>
            <w:r w:rsidRPr="00032F05">
              <w:rPr>
                <w:rFonts w:ascii="Courier New" w:hAnsi="Courier New"/>
              </w:rPr>
              <w:lastRenderedPageBreak/>
              <w:t>(tos) (ipv4) and mask / traffic class (ipv6) and mask&gt;,&lt;flow label (ipv6)&gt;</w:t>
            </w:r>
            <w:r>
              <w:rPr>
                <w:rFonts w:ascii="Courier New" w:hAnsi="Courier New"/>
              </w:rPr>
              <w:t>,&lt;direction&gt;</w:t>
            </w:r>
            <w:r>
              <w:rPr>
                <w:rFonts w:ascii="Courier New" w:hAnsi="Courier New" w:hint="eastAsia"/>
                <w:lang w:eastAsia="ko-KR"/>
              </w:rPr>
              <w:t>,&lt;local address and subnet mask&gt;</w:t>
            </w:r>
            <w:r>
              <w:rPr>
                <w:rFonts w:ascii="Courier New" w:hAnsi="Courier New"/>
                <w:lang w:eastAsia="ko-KR"/>
              </w:rPr>
              <w:t>,&lt;QRI&gt;</w:t>
            </w:r>
            <w:r>
              <w:rPr>
                <w:rFonts w:ascii="Courier New" w:hAnsi="Courier New" w:hint="eastAsia"/>
                <w:lang w:eastAsia="ja-JP"/>
              </w:rPr>
              <w:t>,&lt;</w:t>
            </w:r>
            <w:r>
              <w:rPr>
                <w:rFonts w:ascii="Courier New" w:hAnsi="Courier New"/>
                <w:lang w:eastAsia="ja-JP"/>
              </w:rPr>
              <w:t>traffic_segregation</w:t>
            </w:r>
            <w:r>
              <w:rPr>
                <w:rFonts w:ascii="Courier New" w:hAnsi="Courier New" w:hint="eastAsia"/>
                <w:lang w:eastAsia="ja-JP"/>
              </w:rPr>
              <w:t>&gt;</w:t>
            </w:r>
          </w:p>
          <w:p w14:paraId="507621CC" w14:textId="77777777" w:rsidR="00385838" w:rsidRPr="00032F05" w:rsidRDefault="00385838" w:rsidP="00CD59EA">
            <w:pPr>
              <w:pStyle w:val="Index1"/>
              <w:keepLines w:val="0"/>
              <w:spacing w:after="180" w:line="200" w:lineRule="exact"/>
              <w:rPr>
                <w:rFonts w:ascii="Courier New" w:hAnsi="Courier New"/>
              </w:rPr>
            </w:pPr>
            <w:r w:rsidRPr="00032F05">
              <w:rPr>
                <w:rFonts w:ascii="Courier New" w:hAnsi="Courier New"/>
              </w:rPr>
              <w:t>[...]]</w:t>
            </w:r>
          </w:p>
        </w:tc>
      </w:tr>
      <w:tr w:rsidR="00385838" w:rsidRPr="00032F05" w14:paraId="16805D35" w14:textId="77777777" w:rsidTr="00CD59EA">
        <w:tc>
          <w:tcPr>
            <w:tcW w:w="4927" w:type="dxa"/>
            <w:tcBorders>
              <w:top w:val="single" w:sz="6" w:space="0" w:color="auto"/>
              <w:left w:val="single" w:sz="6" w:space="0" w:color="auto"/>
              <w:bottom w:val="single" w:sz="6" w:space="0" w:color="auto"/>
              <w:right w:val="single" w:sz="6" w:space="0" w:color="auto"/>
            </w:tcBorders>
          </w:tcPr>
          <w:p w14:paraId="6F1E16A0" w14:textId="77777777" w:rsidR="00385838" w:rsidRPr="00032F05" w:rsidRDefault="00385838" w:rsidP="00CD59EA">
            <w:pPr>
              <w:keepNext/>
              <w:keepLines/>
              <w:spacing w:line="200" w:lineRule="exact"/>
              <w:rPr>
                <w:rFonts w:ascii="Courier New" w:hAnsi="Courier New"/>
              </w:rPr>
            </w:pPr>
            <w:r w:rsidRPr="00032F05">
              <w:rPr>
                <w:rFonts w:ascii="Courier New" w:hAnsi="Courier New"/>
              </w:rPr>
              <w:lastRenderedPageBreak/>
              <w:t>+CGTFT=?</w:t>
            </w:r>
          </w:p>
        </w:tc>
        <w:tc>
          <w:tcPr>
            <w:tcW w:w="4927" w:type="dxa"/>
            <w:tcBorders>
              <w:top w:val="single" w:sz="6" w:space="0" w:color="auto"/>
              <w:left w:val="nil"/>
              <w:bottom w:val="single" w:sz="6" w:space="0" w:color="auto"/>
              <w:right w:val="single" w:sz="6" w:space="0" w:color="auto"/>
            </w:tcBorders>
          </w:tcPr>
          <w:p w14:paraId="7056F567" w14:textId="77777777" w:rsidR="00385838" w:rsidRPr="00032F05" w:rsidRDefault="00385838" w:rsidP="00CD59EA">
            <w:pPr>
              <w:keepNext/>
              <w:keepLines/>
              <w:rPr>
                <w:rFonts w:ascii="Courier New" w:hAnsi="Courier New"/>
              </w:rPr>
            </w:pPr>
            <w:r w:rsidRPr="00032F05">
              <w:rPr>
                <w:rFonts w:ascii="Courier New" w:hAnsi="Courier New"/>
              </w:rPr>
              <w:t>+CGTFT:</w:t>
            </w:r>
            <w:r>
              <w:rPr>
                <w:rFonts w:ascii="Courier New" w:hAnsi="Courier New"/>
              </w:rPr>
              <w:t> </w:t>
            </w:r>
            <w:r w:rsidRPr="00032F05">
              <w:rPr>
                <w:rFonts w:ascii="Courier New" w:hAnsi="Courier New"/>
              </w:rPr>
              <w:t>&lt;PDP_type&gt;,</w:t>
            </w:r>
            <w:r w:rsidRPr="00F861DB">
              <w:rPr>
                <w:rFonts w:ascii="Courier New" w:hAnsi="Courier New" w:cs="Courier New"/>
              </w:rPr>
              <w:t>(</w:t>
            </w:r>
            <w:r w:rsidRPr="00786A22">
              <w:t xml:space="preserve">list of supported </w:t>
            </w:r>
            <w:r w:rsidRPr="00032F05">
              <w:rPr>
                <w:rFonts w:ascii="Courier New" w:hAnsi="Courier New"/>
              </w:rPr>
              <w:t>&lt;packet filter identifier&gt;</w:t>
            </w:r>
            <w:r w:rsidRPr="00786A22">
              <w:t>s</w:t>
            </w:r>
            <w:r w:rsidRPr="00F861DB">
              <w:rPr>
                <w:rFonts w:ascii="Courier New" w:hAnsi="Courier New" w:cs="Courier New"/>
              </w:rPr>
              <w:t>),(</w:t>
            </w:r>
            <w:r w:rsidRPr="00786A22">
              <w:t xml:space="preserve">list of supported </w:t>
            </w:r>
            <w:r w:rsidRPr="00032F05">
              <w:rPr>
                <w:rFonts w:ascii="Courier New" w:hAnsi="Courier New"/>
              </w:rPr>
              <w:t>&lt;evaluation precedence index&gt;</w:t>
            </w:r>
            <w:r w:rsidRPr="00786A22">
              <w:t>s</w:t>
            </w:r>
            <w:r w:rsidRPr="00F861DB">
              <w:rPr>
                <w:rFonts w:ascii="Courier New" w:hAnsi="Courier New" w:cs="Courier New"/>
              </w:rPr>
              <w:t>),(</w:t>
            </w:r>
            <w:r w:rsidRPr="00786A22">
              <w:t xml:space="preserve">list of supported </w:t>
            </w:r>
            <w:r w:rsidRPr="00032F05">
              <w:rPr>
                <w:rFonts w:ascii="Courier New" w:hAnsi="Courier New"/>
              </w:rPr>
              <w: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address and subnet mask&gt;</w:t>
            </w:r>
            <w:r w:rsidRPr="00786A22">
              <w:t>s</w:t>
            </w:r>
            <w:r w:rsidRPr="00747170">
              <w:rPr>
                <w:rFonts w:ascii="Courier New" w:hAnsi="Courier New" w:cs="Courier New"/>
              </w:rPr>
              <w:t>),(</w:t>
            </w:r>
            <w:r w:rsidRPr="00786A22">
              <w:t xml:space="preserve">list of supported </w:t>
            </w:r>
            <w:r w:rsidRPr="00032F05">
              <w:rPr>
                <w:rFonts w:ascii="Courier New" w:hAnsi="Courier New"/>
              </w:rPr>
              <w:t>&lt;protocol number (ipv4) / next header (ipv6)&gt;</w:t>
            </w:r>
            <w:r w:rsidRPr="003E78F5">
              <w:t>s</w:t>
            </w:r>
            <w:r w:rsidRPr="00032F05">
              <w:rPr>
                <w:rFonts w:ascii="Courier New" w:hAnsi="Courier New"/>
              </w:rPr>
              <w:t>),</w:t>
            </w:r>
            <w:r w:rsidRPr="00747170">
              <w:rPr>
                <w:rFonts w:ascii="Courier New" w:hAnsi="Courier New" w:cs="Courier New"/>
              </w:rPr>
              <w:t>(</w:t>
            </w:r>
            <w:r w:rsidRPr="00786A22">
              <w:t xml:space="preserve">list of supported </w:t>
            </w:r>
            <w:r w:rsidRPr="00032F05">
              <w:rPr>
                <w:rFonts w:ascii="Courier New" w:hAnsi="Courier New"/>
              </w:rPr>
              <w:t>&lt;</w:t>
            </w:r>
            <w:r>
              <w:rPr>
                <w:rFonts w:ascii="Courier New" w:hAnsi="Courier New" w:hint="eastAsia"/>
                <w:lang w:eastAsia="zh-CN"/>
              </w:rPr>
              <w:t>local</w:t>
            </w:r>
            <w:r w:rsidRPr="00954D61">
              <w:rPr>
                <w:rFonts w:ascii="Courier New" w:hAnsi="Courier New"/>
              </w:rPr>
              <w:t xml:space="preserve"> </w:t>
            </w:r>
            <w:r w:rsidRPr="00032F05">
              <w:rPr>
                <w:rFonts w:ascii="Courier New" w:hAnsi="Courier New"/>
              </w:rPr>
              <w:t>port range&gt;</w:t>
            </w:r>
            <w:r w:rsidRPr="00786A22">
              <w:t>s</w:t>
            </w:r>
            <w:r w:rsidRPr="00747170">
              <w:rPr>
                <w:rFonts w:ascii="Courier New" w:hAnsi="Courier New" w:cs="Courier New"/>
              </w:rPr>
              <w:t>),(</w:t>
            </w:r>
            <w:r w:rsidRPr="00786A22">
              <w:t xml:space="preserve">list of supported </w:t>
            </w:r>
            <w:r w:rsidRPr="00032F05">
              <w:rPr>
                <w:rFonts w:ascii="Courier New" w:hAnsi="Courier New"/>
              </w:rPr>
              <w: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port range&gt;</w:t>
            </w:r>
            <w:r w:rsidRPr="00786A22">
              <w:t>s</w:t>
            </w:r>
            <w:r w:rsidRPr="00747170">
              <w:rPr>
                <w:rFonts w:ascii="Courier New" w:hAnsi="Courier New" w:cs="Courier New"/>
              </w:rPr>
              <w:t>),(</w:t>
            </w:r>
            <w:r w:rsidRPr="00786A22">
              <w:t xml:space="preserve">list of supported </w:t>
            </w:r>
            <w:r w:rsidRPr="00032F05">
              <w:rPr>
                <w:rFonts w:ascii="Courier New" w:hAnsi="Courier New"/>
              </w:rPr>
              <w:t>&lt;ipsec security parameter index (spi)&gt;</w:t>
            </w:r>
            <w:r w:rsidRPr="00786A22">
              <w:t>s</w:t>
            </w:r>
            <w:r w:rsidRPr="00747170">
              <w:rPr>
                <w:rFonts w:ascii="Courier New" w:hAnsi="Courier New" w:cs="Courier New"/>
              </w:rPr>
              <w:t>),(</w:t>
            </w:r>
            <w:r w:rsidRPr="00786A22">
              <w:t xml:space="preserve">list of supported </w:t>
            </w:r>
            <w:r w:rsidRPr="00032F05">
              <w:rPr>
                <w:rFonts w:ascii="Courier New" w:hAnsi="Courier New"/>
              </w:rPr>
              <w:t>&lt;type of service (tos) (ipv4) and mask / traffic class (ipv6) and mask&gt;</w:t>
            </w:r>
            <w:r w:rsidRPr="003E78F5">
              <w:t>s</w:t>
            </w:r>
            <w:r w:rsidRPr="00032F05">
              <w:rPr>
                <w:rFonts w:ascii="Courier New" w:hAnsi="Courier New"/>
              </w:rPr>
              <w:t>),(</w:t>
            </w:r>
            <w:r w:rsidRPr="00786A22">
              <w:t>list of supported</w:t>
            </w:r>
            <w:r w:rsidRPr="00032F05">
              <w:rPr>
                <w:rFonts w:ascii="Courier New" w:hAnsi="Courier New"/>
              </w:rPr>
              <w:t xml:space="preserve"> &lt;flow label (ipv6)&gt;</w:t>
            </w:r>
            <w:r w:rsidRPr="003E78F5">
              <w:t>s</w:t>
            </w:r>
            <w:r w:rsidRPr="00032F05">
              <w:rPr>
                <w:rFonts w:ascii="Courier New" w:hAnsi="Courier New"/>
              </w:rPr>
              <w:t>)</w:t>
            </w:r>
            <w:r>
              <w:rPr>
                <w:rFonts w:ascii="Courier New" w:hAnsi="Courier New"/>
              </w:rPr>
              <w:t>,</w:t>
            </w:r>
            <w:r w:rsidRPr="00747170">
              <w:rPr>
                <w:rFonts w:ascii="Courier New" w:hAnsi="Courier New" w:cs="Courier New"/>
              </w:rPr>
              <w:t>(</w:t>
            </w:r>
            <w:r w:rsidRPr="002D3FB4">
              <w:t xml:space="preserve">list of supported </w:t>
            </w:r>
            <w:r>
              <w:rPr>
                <w:rFonts w:ascii="Courier New" w:hAnsi="Courier New"/>
              </w:rPr>
              <w:t>&lt;direction&gt;</w:t>
            </w:r>
            <w:r w:rsidRPr="002D3FB4">
              <w:t>s)</w:t>
            </w:r>
            <w:r>
              <w:rPr>
                <w:rFonts w:ascii="Courier New" w:hAnsi="Courier New" w:cs="Courier New" w:hint="eastAsia"/>
                <w:lang w:eastAsia="ko-KR"/>
              </w:rPr>
              <w:t>,</w:t>
            </w:r>
            <w:r w:rsidRPr="00F861DB">
              <w:rPr>
                <w:rFonts w:ascii="Courier New" w:hAnsi="Courier New" w:cs="Courier New"/>
              </w:rPr>
              <w:t>(</w:t>
            </w:r>
            <w:r w:rsidRPr="00786A22">
              <w:t xml:space="preserve">list of supported </w:t>
            </w:r>
            <w:r w:rsidRPr="00032F05">
              <w:rPr>
                <w:rFonts w:ascii="Courier New" w:hAnsi="Courier New"/>
              </w:rPr>
              <w:t>&lt;</w:t>
            </w:r>
            <w:r>
              <w:rPr>
                <w:rFonts w:ascii="Courier New" w:hAnsi="Courier New" w:hint="eastAsia"/>
                <w:lang w:eastAsia="ko-KR"/>
              </w:rPr>
              <w:t>local</w:t>
            </w:r>
            <w:r w:rsidRPr="00954D61">
              <w:rPr>
                <w:rFonts w:ascii="Courier New" w:hAnsi="Courier New"/>
              </w:rPr>
              <w:t xml:space="preserve"> </w:t>
            </w:r>
            <w:r w:rsidRPr="00032F05">
              <w:rPr>
                <w:rFonts w:ascii="Courier New" w:hAnsi="Courier New"/>
              </w:rPr>
              <w:t>address and subnet mask&gt;</w:t>
            </w:r>
            <w:r w:rsidRPr="00786A22">
              <w:t>s</w:t>
            </w:r>
            <w:r w:rsidRPr="00747170">
              <w:rPr>
                <w:rFonts w:ascii="Courier New" w:hAnsi="Courier New" w:cs="Courier New"/>
              </w:rPr>
              <w:t>)</w:t>
            </w:r>
            <w:r>
              <w:rPr>
                <w:rFonts w:ascii="Courier New" w:hAnsi="Courier New" w:cs="Courier New" w:hint="eastAsia"/>
                <w:lang w:eastAsia="ko-KR"/>
              </w:rPr>
              <w:t>,</w:t>
            </w:r>
            <w:r w:rsidRPr="00F861DB">
              <w:rPr>
                <w:rFonts w:ascii="Courier New" w:hAnsi="Courier New" w:cs="Courier New"/>
              </w:rPr>
              <w:t>(</w:t>
            </w:r>
            <w:r>
              <w:t xml:space="preserve">range </w:t>
            </w:r>
            <w:r w:rsidRPr="00786A22">
              <w:t xml:space="preserve">of supported </w:t>
            </w:r>
            <w:r w:rsidRPr="00032F05">
              <w:rPr>
                <w:rFonts w:ascii="Courier New" w:hAnsi="Courier New"/>
              </w:rPr>
              <w:t>&lt;</w:t>
            </w:r>
            <w:r>
              <w:rPr>
                <w:rFonts w:ascii="Courier New" w:hAnsi="Courier New"/>
              </w:rPr>
              <w:t>QRI</w:t>
            </w:r>
            <w:r w:rsidRPr="00032F05">
              <w:rPr>
                <w:rFonts w:ascii="Courier New" w:hAnsi="Courier New"/>
              </w:rPr>
              <w:t>&gt;</w:t>
            </w:r>
            <w:r w:rsidRPr="00786A22">
              <w:t>s</w:t>
            </w:r>
            <w:r w:rsidRPr="00747170">
              <w:rPr>
                <w:rFonts w:ascii="Courier New" w:hAnsi="Courier New" w:cs="Courier New"/>
              </w:rPr>
              <w:t>)</w:t>
            </w:r>
            <w:r w:rsidRPr="00006453">
              <w:rPr>
                <w:rFonts w:ascii="Courier New" w:hAnsi="Courier New"/>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traffic_segregation</w:t>
            </w:r>
            <w:r>
              <w:rPr>
                <w:rFonts w:ascii="Courier New" w:hAnsi="Courier New" w:hint="eastAsia"/>
                <w:lang w:eastAsia="ja-JP"/>
              </w:rPr>
              <w:t>&gt;</w:t>
            </w:r>
            <w:r>
              <w:rPr>
                <w:rFonts w:hint="eastAsia"/>
                <w:lang w:eastAsia="ja-JP"/>
              </w:rPr>
              <w:t>s)</w:t>
            </w:r>
          </w:p>
          <w:p w14:paraId="5311653B" w14:textId="77777777" w:rsidR="00385838" w:rsidRPr="00032F05" w:rsidRDefault="00385838" w:rsidP="00CD59EA">
            <w:pPr>
              <w:keepNext/>
              <w:keepLines/>
              <w:rPr>
                <w:rFonts w:ascii="Courier New" w:hAnsi="Courier New"/>
              </w:rPr>
            </w:pPr>
            <w:r w:rsidRPr="00032F05">
              <w:rPr>
                <w:rFonts w:ascii="Courier New" w:hAnsi="Courier New"/>
              </w:rPr>
              <w:t>[&lt;CR&gt;&lt;LF&gt;+CGTFT:</w:t>
            </w:r>
            <w:r>
              <w:rPr>
                <w:rFonts w:ascii="Courier New" w:hAnsi="Courier New"/>
              </w:rPr>
              <w:t> </w:t>
            </w:r>
            <w:r w:rsidRPr="00032F05">
              <w:rPr>
                <w:rFonts w:ascii="Courier New" w:hAnsi="Courier New"/>
              </w:rPr>
              <w:t>&lt;PDP_type&gt;,(</w:t>
            </w:r>
            <w:r w:rsidRPr="00747170">
              <w:t xml:space="preserve">list of supported </w:t>
            </w:r>
            <w:r w:rsidRPr="00032F05">
              <w:rPr>
                <w:rFonts w:ascii="Courier New" w:hAnsi="Courier New"/>
              </w:rPr>
              <w:t>&lt;packet filter identifier&gt;</w:t>
            </w:r>
            <w:r w:rsidRPr="00747170">
              <w:t>s</w:t>
            </w:r>
            <w:r w:rsidRPr="00032F05">
              <w:rPr>
                <w:rFonts w:ascii="Courier New" w:hAnsi="Courier New"/>
              </w:rPr>
              <w:t>),(</w:t>
            </w:r>
            <w:r w:rsidRPr="00747170">
              <w:t xml:space="preserve">list of supported </w:t>
            </w:r>
            <w:r w:rsidRPr="00032F05">
              <w:rPr>
                <w:rFonts w:ascii="Courier New" w:hAnsi="Courier New"/>
              </w:rPr>
              <w:t>&lt;evaluation precedence index&gt;</w:t>
            </w:r>
            <w:r w:rsidRPr="00747170">
              <w:t>s</w:t>
            </w:r>
            <w:r w:rsidRPr="00032F05">
              <w:rPr>
                <w:rFonts w:ascii="Courier New" w:hAnsi="Courier New"/>
              </w:rPr>
              <w:t>),(</w:t>
            </w:r>
            <w:r w:rsidRPr="00747170">
              <w:t>list of supported</w:t>
            </w:r>
            <w:r w:rsidRPr="00032F05">
              <w:rPr>
                <w:rFonts w:ascii="Courier New" w:hAnsi="Courier New"/>
              </w:rPr>
              <w:t xml:space="preserve"> &lt;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address and subnet mask&gt;</w:t>
            </w:r>
            <w:r w:rsidRPr="00747170">
              <w:t>s</w:t>
            </w:r>
            <w:r w:rsidRPr="00032F05">
              <w:rPr>
                <w:rFonts w:ascii="Courier New" w:hAnsi="Courier New"/>
              </w:rPr>
              <w:t>),(</w:t>
            </w:r>
            <w:r w:rsidRPr="00747170">
              <w:t>list of supported</w:t>
            </w:r>
            <w:r w:rsidRPr="00032F05">
              <w:rPr>
                <w:rFonts w:ascii="Courier New" w:hAnsi="Courier New"/>
              </w:rPr>
              <w:t xml:space="preserve"> &lt;protocol number (ipv4) / next header (ipv6)&gt;</w:t>
            </w:r>
            <w:r w:rsidRPr="00747170">
              <w:t>s</w:t>
            </w:r>
            <w:r w:rsidRPr="00032F05">
              <w:rPr>
                <w:rFonts w:ascii="Courier New" w:hAnsi="Courier New"/>
              </w:rPr>
              <w:t>),(</w:t>
            </w:r>
            <w:r w:rsidRPr="00747170">
              <w:t>list of supported</w:t>
            </w:r>
            <w:r w:rsidRPr="00032F05">
              <w:rPr>
                <w:rFonts w:ascii="Courier New" w:hAnsi="Courier New"/>
              </w:rPr>
              <w:t xml:space="preserve"> &lt;</w:t>
            </w:r>
            <w:r>
              <w:rPr>
                <w:rFonts w:ascii="Courier New" w:hAnsi="Courier New" w:hint="eastAsia"/>
                <w:lang w:eastAsia="zh-CN"/>
              </w:rPr>
              <w:t>local</w:t>
            </w:r>
            <w:r w:rsidRPr="00954D61">
              <w:rPr>
                <w:rFonts w:ascii="Courier New" w:hAnsi="Courier New"/>
              </w:rPr>
              <w:t xml:space="preserve"> </w:t>
            </w:r>
            <w:r w:rsidRPr="00032F05">
              <w:rPr>
                <w:rFonts w:ascii="Courier New" w:hAnsi="Courier New"/>
              </w:rPr>
              <w:t>port range&gt;</w:t>
            </w:r>
            <w:r w:rsidRPr="00747170">
              <w:t>s</w:t>
            </w:r>
            <w:r w:rsidRPr="00032F05">
              <w:rPr>
                <w:rFonts w:ascii="Courier New" w:hAnsi="Courier New"/>
              </w:rPr>
              <w:t>),(</w:t>
            </w:r>
            <w:r w:rsidRPr="00747170">
              <w:t>list of supported</w:t>
            </w:r>
            <w:r w:rsidRPr="00032F05">
              <w:rPr>
                <w:rFonts w:ascii="Courier New" w:hAnsi="Courier New"/>
              </w:rPr>
              <w:t xml:space="preserve"> &lt;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port range&gt;</w:t>
            </w:r>
            <w:r w:rsidRPr="00747170">
              <w:t>s</w:t>
            </w:r>
            <w:r w:rsidRPr="00032F05">
              <w:rPr>
                <w:rFonts w:ascii="Courier New" w:hAnsi="Courier New"/>
              </w:rPr>
              <w:t>),(</w:t>
            </w:r>
            <w:r w:rsidRPr="00747170">
              <w:t>list of supported</w:t>
            </w:r>
            <w:r w:rsidRPr="00032F05">
              <w:rPr>
                <w:rFonts w:ascii="Courier New" w:hAnsi="Courier New"/>
              </w:rPr>
              <w:t xml:space="preserve"> &lt;ipsec security parameter index (spi)&gt;</w:t>
            </w:r>
            <w:r w:rsidRPr="00747170">
              <w:t>s</w:t>
            </w:r>
            <w:r w:rsidRPr="00032F05">
              <w:rPr>
                <w:rFonts w:ascii="Courier New" w:hAnsi="Courier New"/>
              </w:rPr>
              <w:t>),(</w:t>
            </w:r>
            <w:r w:rsidRPr="00747170">
              <w:t>list of supported</w:t>
            </w:r>
            <w:r w:rsidRPr="00032F05">
              <w:rPr>
                <w:rFonts w:ascii="Courier New" w:hAnsi="Courier New"/>
              </w:rPr>
              <w:t xml:space="preserve"> &lt;type of service (tos) (ipv4) and mask / traffic class (ipv6) and mask&gt;</w:t>
            </w:r>
            <w:r w:rsidRPr="00747170">
              <w:t>s</w:t>
            </w:r>
            <w:r w:rsidRPr="00032F05">
              <w:rPr>
                <w:rFonts w:ascii="Courier New" w:hAnsi="Courier New"/>
              </w:rPr>
              <w:t>),(</w:t>
            </w:r>
            <w:r w:rsidRPr="00747170">
              <w:t>list of supported</w:t>
            </w:r>
            <w:r w:rsidRPr="00032F05">
              <w:rPr>
                <w:rFonts w:ascii="Courier New" w:hAnsi="Courier New"/>
              </w:rPr>
              <w:t xml:space="preserve"> &lt;flow label (ipv6)&gt;</w:t>
            </w:r>
            <w:r w:rsidRPr="00747170">
              <w:t>s</w:t>
            </w:r>
            <w:r w:rsidRPr="00032F05">
              <w:rPr>
                <w:rFonts w:ascii="Courier New" w:hAnsi="Courier New"/>
              </w:rPr>
              <w:t>)</w:t>
            </w:r>
            <w:r>
              <w:rPr>
                <w:rFonts w:ascii="Courier New" w:hAnsi="Courier New"/>
              </w:rPr>
              <w:t>,</w:t>
            </w:r>
            <w:r w:rsidRPr="00747170">
              <w:rPr>
                <w:rFonts w:ascii="Courier New" w:hAnsi="Courier New" w:cs="Courier New"/>
              </w:rPr>
              <w:t>(</w:t>
            </w:r>
            <w:r w:rsidRPr="002D3FB4">
              <w:t>list of supported</w:t>
            </w:r>
            <w:r>
              <w:rPr>
                <w:rFonts w:ascii="Courier New" w:hAnsi="Courier New"/>
              </w:rPr>
              <w:t xml:space="preserve"> &lt;direction&gt;</w:t>
            </w:r>
            <w:r w:rsidRPr="002D3FB4">
              <w:t>s</w:t>
            </w:r>
            <w:r w:rsidRPr="00747170">
              <w:rPr>
                <w:rFonts w:ascii="Courier New" w:hAnsi="Courier New" w:cs="Courier New"/>
              </w:rPr>
              <w:t>)</w:t>
            </w:r>
            <w:r>
              <w:rPr>
                <w:rFonts w:ascii="Courier New" w:hAnsi="Courier New" w:cs="Courier New" w:hint="eastAsia"/>
                <w:lang w:eastAsia="ko-KR"/>
              </w:rPr>
              <w:t>,</w:t>
            </w:r>
            <w:r w:rsidRPr="00F861DB">
              <w:rPr>
                <w:rFonts w:ascii="Courier New" w:hAnsi="Courier New" w:cs="Courier New"/>
              </w:rPr>
              <w:t>(</w:t>
            </w:r>
            <w:r w:rsidRPr="00786A22">
              <w:t xml:space="preserve">list of supported </w:t>
            </w:r>
            <w:r w:rsidRPr="00032F05">
              <w:rPr>
                <w:rFonts w:ascii="Courier New" w:hAnsi="Courier New"/>
              </w:rPr>
              <w:t>&lt;</w:t>
            </w:r>
            <w:r>
              <w:rPr>
                <w:rFonts w:ascii="Courier New" w:hAnsi="Courier New" w:hint="eastAsia"/>
                <w:lang w:eastAsia="ko-KR"/>
              </w:rPr>
              <w:t>local</w:t>
            </w:r>
            <w:r w:rsidRPr="00954D61">
              <w:rPr>
                <w:rFonts w:ascii="Courier New" w:hAnsi="Courier New"/>
              </w:rPr>
              <w:t xml:space="preserve"> </w:t>
            </w:r>
            <w:r w:rsidRPr="00032F05">
              <w:rPr>
                <w:rFonts w:ascii="Courier New" w:hAnsi="Courier New"/>
              </w:rPr>
              <w:t>address and subnet mask&gt;</w:t>
            </w:r>
            <w:r w:rsidRPr="00786A22">
              <w:t>s</w:t>
            </w:r>
            <w:r w:rsidRPr="00747170">
              <w:rPr>
                <w:rFonts w:ascii="Courier New" w:hAnsi="Courier New" w:cs="Courier New"/>
              </w:rPr>
              <w:t>)</w:t>
            </w:r>
            <w:r>
              <w:rPr>
                <w:rFonts w:ascii="Courier New" w:hAnsi="Courier New" w:cs="Courier New" w:hint="eastAsia"/>
                <w:lang w:eastAsia="ko-KR"/>
              </w:rPr>
              <w:t>,</w:t>
            </w:r>
            <w:r w:rsidRPr="00F861DB">
              <w:rPr>
                <w:rFonts w:ascii="Courier New" w:hAnsi="Courier New" w:cs="Courier New"/>
              </w:rPr>
              <w:t>(</w:t>
            </w:r>
            <w:r>
              <w:t xml:space="preserve">range </w:t>
            </w:r>
            <w:r w:rsidRPr="00786A22">
              <w:t xml:space="preserve">of supported </w:t>
            </w:r>
            <w:r w:rsidRPr="00032F05">
              <w:rPr>
                <w:rFonts w:ascii="Courier New" w:hAnsi="Courier New"/>
              </w:rPr>
              <w:t>&lt;</w:t>
            </w:r>
            <w:r>
              <w:rPr>
                <w:rFonts w:ascii="Courier New" w:hAnsi="Courier New"/>
              </w:rPr>
              <w:t>QRI</w:t>
            </w:r>
            <w:r w:rsidRPr="00032F05">
              <w:rPr>
                <w:rFonts w:ascii="Courier New" w:hAnsi="Courier New"/>
              </w:rPr>
              <w:t>&gt;</w:t>
            </w:r>
            <w:r w:rsidRPr="00786A22">
              <w:t>s</w:t>
            </w:r>
            <w:r w:rsidRPr="00747170">
              <w:rPr>
                <w:rFonts w:ascii="Courier New" w:hAnsi="Courier New" w:cs="Courier New"/>
              </w:rPr>
              <w:t>)</w:t>
            </w:r>
            <w:r w:rsidRPr="00006453">
              <w:rPr>
                <w:rFonts w:ascii="Courier New" w:hAnsi="Courier New"/>
              </w:rPr>
              <w:t>,</w:t>
            </w:r>
            <w:r>
              <w:rPr>
                <w:rFonts w:hint="eastAsia"/>
                <w:lang w:eastAsia="ja-JP"/>
              </w:rPr>
              <w:t xml:space="preserve">(list of supported </w:t>
            </w:r>
            <w:r>
              <w:rPr>
                <w:rFonts w:ascii="Courier New" w:hAnsi="Courier New" w:hint="eastAsia"/>
                <w:lang w:eastAsia="ja-JP"/>
              </w:rPr>
              <w:t>&lt;</w:t>
            </w:r>
            <w:r>
              <w:rPr>
                <w:rFonts w:ascii="Courier New" w:hAnsi="Courier New"/>
                <w:lang w:eastAsia="ja-JP"/>
              </w:rPr>
              <w:t>traffic_segregation</w:t>
            </w:r>
            <w:r>
              <w:rPr>
                <w:rFonts w:ascii="Courier New" w:hAnsi="Courier New" w:hint="eastAsia"/>
                <w:lang w:eastAsia="ja-JP"/>
              </w:rPr>
              <w:t>&gt;</w:t>
            </w:r>
            <w:r>
              <w:rPr>
                <w:rFonts w:hint="eastAsia"/>
                <w:lang w:eastAsia="ja-JP"/>
              </w:rPr>
              <w:t>s)</w:t>
            </w:r>
          </w:p>
          <w:p w14:paraId="5D65692A" w14:textId="77777777" w:rsidR="00385838" w:rsidRPr="00032F05" w:rsidRDefault="00385838" w:rsidP="00CD59EA">
            <w:pPr>
              <w:keepNext/>
              <w:keepLines/>
              <w:spacing w:line="200" w:lineRule="exact"/>
              <w:rPr>
                <w:rFonts w:ascii="Courier New" w:hAnsi="Courier New"/>
              </w:rPr>
            </w:pPr>
            <w:r w:rsidRPr="00032F05">
              <w:rPr>
                <w:rFonts w:ascii="Courier New" w:hAnsi="Courier New"/>
              </w:rPr>
              <w:t>[...]]</w:t>
            </w:r>
          </w:p>
        </w:tc>
      </w:tr>
    </w:tbl>
    <w:p w14:paraId="558471C6" w14:textId="77777777" w:rsidR="00385838" w:rsidRPr="00032F05" w:rsidRDefault="00385838" w:rsidP="00385838">
      <w:pPr>
        <w:rPr>
          <w:b/>
        </w:rPr>
      </w:pPr>
    </w:p>
    <w:p w14:paraId="550DA99F" w14:textId="77777777" w:rsidR="00385838" w:rsidRPr="007D1BB8" w:rsidRDefault="00385838" w:rsidP="00385838">
      <w:pPr>
        <w:rPr>
          <w:b/>
        </w:rPr>
      </w:pPr>
      <w:r w:rsidRPr="007D1BB8">
        <w:rPr>
          <w:b/>
        </w:rPr>
        <w:t>Description</w:t>
      </w:r>
    </w:p>
    <w:p w14:paraId="083119CC" w14:textId="77777777" w:rsidR="00385838" w:rsidRPr="00032F05" w:rsidRDefault="00385838" w:rsidP="00385838">
      <w:r w:rsidRPr="00032F05">
        <w:t>This command allows the TE to specify a Packet Filter - PF for a Traffic Flow Template - TFT that is used in the GGSN</w:t>
      </w:r>
      <w:r>
        <w:t xml:space="preserve"> and in the Packet GW </w:t>
      </w:r>
      <w:r w:rsidRPr="00032F05">
        <w:t>for routing of packets onto different QoS flows towards the TE. The concept is further described in the 3GPP</w:t>
      </w:r>
      <w:r>
        <w:t> </w:t>
      </w:r>
      <w:r w:rsidRPr="00032F05">
        <w:t>TS</w:t>
      </w:r>
      <w:r>
        <w:t> </w:t>
      </w:r>
      <w:r w:rsidRPr="00032F05">
        <w:t>23.060</w:t>
      </w:r>
      <w:r>
        <w:t> </w:t>
      </w:r>
      <w:r w:rsidRPr="00032F05">
        <w:t>[47]</w:t>
      </w:r>
      <w:r>
        <w:t>,</w:t>
      </w:r>
      <w:r w:rsidRPr="00782C4D">
        <w:t xml:space="preserve"> </w:t>
      </w:r>
      <w:r>
        <w:t>3GPP TS 2</w:t>
      </w:r>
      <w:r>
        <w:rPr>
          <w:lang w:eastAsia="ko-KR"/>
        </w:rPr>
        <w:t>3</w:t>
      </w:r>
      <w:r>
        <w:t>.</w:t>
      </w:r>
      <w:r>
        <w:rPr>
          <w:lang w:eastAsia="ko-KR"/>
        </w:rPr>
        <w:t>5</w:t>
      </w:r>
      <w:r>
        <w:t>01 [165] and 3GPP TS 2</w:t>
      </w:r>
      <w:r>
        <w:rPr>
          <w:lang w:eastAsia="ko-KR"/>
        </w:rPr>
        <w:t>4</w:t>
      </w:r>
      <w:r>
        <w:t>.</w:t>
      </w:r>
      <w:r>
        <w:rPr>
          <w:lang w:eastAsia="ko-KR"/>
        </w:rPr>
        <w:t>5</w:t>
      </w:r>
      <w:r>
        <w:t>01 [161]</w:t>
      </w:r>
      <w:r w:rsidRPr="00032F05">
        <w:t xml:space="preserve">. A TFT consists of from one and up to </w:t>
      </w:r>
      <w:r>
        <w:t>16</w:t>
      </w:r>
      <w:r w:rsidRPr="00032F05">
        <w:t xml:space="preserve"> Packet Filters, each identified by a unique </w:t>
      </w:r>
      <w:r w:rsidRPr="00032F05">
        <w:rPr>
          <w:rFonts w:ascii="Courier New" w:hAnsi="Courier New"/>
        </w:rPr>
        <w:t>&lt;packet filter identifier&gt;</w:t>
      </w:r>
      <w:r w:rsidRPr="00032F05">
        <w:t xml:space="preserve">. A Packet Filter also has an </w:t>
      </w:r>
      <w:r w:rsidRPr="00032F05">
        <w:rPr>
          <w:rFonts w:ascii="Courier New" w:hAnsi="Courier New"/>
        </w:rPr>
        <w:t>&lt;evaluation precedence index&gt;</w:t>
      </w:r>
      <w:r w:rsidRPr="00032F05">
        <w:t xml:space="preserve"> that is unique within all TFTs associated with all PDP contexts that are associated with the same PDP address.</w:t>
      </w:r>
    </w:p>
    <w:p w14:paraId="5EB76333" w14:textId="77777777" w:rsidR="00385838" w:rsidRPr="00032F05" w:rsidRDefault="00385838" w:rsidP="00385838">
      <w:r w:rsidRPr="00032F05">
        <w:t xml:space="preserve">The set command specifies a Packet Filter that is to be added to the TFT stored in the MT and used for the context identified by the (local) context identification parameter, </w:t>
      </w:r>
      <w:r w:rsidRPr="00032F05">
        <w:rPr>
          <w:rFonts w:ascii="Courier New" w:hAnsi="Courier New"/>
        </w:rPr>
        <w:t>&lt;cid&gt;</w:t>
      </w:r>
      <w:r w:rsidRPr="00032F05">
        <w:t>. The specified TFT will be stored in the GGSN</w:t>
      </w:r>
      <w:r>
        <w:t>,</w:t>
      </w:r>
      <w:r w:rsidRPr="00032F05">
        <w:t xml:space="preserve"> </w:t>
      </w:r>
      <w:r>
        <w:t xml:space="preserve">the Packet GW and UPF </w:t>
      </w:r>
      <w:r w:rsidRPr="00032F05">
        <w:t xml:space="preserve">only at activation or MS-initiated modification of the related context. Since this is the same </w:t>
      </w:r>
      <w:r w:rsidRPr="00032F05">
        <w:lastRenderedPageBreak/>
        <w:t xml:space="preserve">parameter that is used in the </w:t>
      </w:r>
      <w:r w:rsidRPr="007457D8">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 the </w:t>
      </w:r>
      <w:r w:rsidRPr="00C915C2">
        <w:rPr>
          <w:rFonts w:ascii="Courier New" w:hAnsi="Courier New" w:cs="Courier New"/>
        </w:rPr>
        <w:t>+CGTFT</w:t>
      </w:r>
      <w:r w:rsidRPr="00032F05">
        <w:t xml:space="preserve"> command is effectively an extension to these commands. The Packet Filters consist of </w:t>
      </w:r>
      <w:proofErr w:type="gramStart"/>
      <w:r w:rsidRPr="00032F05">
        <w:t>a number of</w:t>
      </w:r>
      <w:proofErr w:type="gramEnd"/>
      <w:r w:rsidRPr="00032F05">
        <w:t xml:space="preserve"> parameters, each of which may be set to a separate value.</w:t>
      </w:r>
    </w:p>
    <w:p w14:paraId="3C658F4B" w14:textId="77777777" w:rsidR="00385838" w:rsidRPr="00032F05" w:rsidRDefault="00385838" w:rsidP="00385838">
      <w:r w:rsidRPr="00032F05">
        <w:t xml:space="preserve">A special form of the set command, </w:t>
      </w:r>
      <w:r w:rsidRPr="00C915C2">
        <w:rPr>
          <w:rFonts w:ascii="Courier New" w:hAnsi="Courier New" w:cs="Courier New"/>
        </w:rPr>
        <w:t>+CGTFT=</w:t>
      </w:r>
      <w:r w:rsidRPr="00032F05">
        <w:rPr>
          <w:rFonts w:ascii="Courier New" w:hAnsi="Courier New"/>
        </w:rPr>
        <w:t>&lt;cid&gt;</w:t>
      </w:r>
      <w:r w:rsidRPr="00032F05">
        <w:t xml:space="preserve"> causes </w:t>
      </w:r>
      <w:proofErr w:type="gramStart"/>
      <w:r w:rsidRPr="00032F05">
        <w:t>all of</w:t>
      </w:r>
      <w:proofErr w:type="gramEnd"/>
      <w:r w:rsidRPr="00032F05">
        <w:t xml:space="preserve"> the Packet Filters in the TFT for context number </w:t>
      </w:r>
      <w:r w:rsidRPr="00032F05">
        <w:rPr>
          <w:rFonts w:ascii="Courier New" w:hAnsi="Courier New"/>
        </w:rPr>
        <w:t>&lt;cid&gt;</w:t>
      </w:r>
      <w:r w:rsidRPr="00032F05">
        <w:t xml:space="preserve"> to become undefined. At any </w:t>
      </w:r>
      <w:proofErr w:type="gramStart"/>
      <w:r w:rsidRPr="00032F05">
        <w:t>time</w:t>
      </w:r>
      <w:proofErr w:type="gramEnd"/>
      <w:r w:rsidRPr="00032F05">
        <w:t xml:space="preserve"> there may exist only one PDP context with no associated TFT amongst all PDP contexts associated to one PDP address. At an attempt to delete a TFT, which would violate this rule, an </w:t>
      </w:r>
      <w:r w:rsidRPr="00C915C2">
        <w:rPr>
          <w:rFonts w:ascii="Courier New" w:hAnsi="Courier New" w:cs="Courier New"/>
        </w:rPr>
        <w:t>ERROR</w:t>
      </w:r>
      <w:r w:rsidRPr="00032F05">
        <w:t xml:space="preserve"> or </w:t>
      </w:r>
      <w:r w:rsidRPr="00C915C2">
        <w:rPr>
          <w:rFonts w:ascii="Courier New" w:hAnsi="Courier New" w:cs="Courier New"/>
        </w:rPr>
        <w:t>+CME</w:t>
      </w:r>
      <w:r>
        <w:rPr>
          <w:rFonts w:ascii="Courier New" w:hAnsi="Courier New" w:cs="Courier New"/>
        </w:rPr>
        <w:t> </w:t>
      </w:r>
      <w:r w:rsidRPr="00C915C2">
        <w:rPr>
          <w:rFonts w:ascii="Courier New" w:hAnsi="Courier New" w:cs="Courier New"/>
        </w:rPr>
        <w:t>ERROR</w:t>
      </w:r>
      <w:r w:rsidRPr="00032F05">
        <w:t xml:space="preserve"> response is returned. Extended error responses are enabled by the </w:t>
      </w:r>
      <w:r w:rsidRPr="00C915C2">
        <w:rPr>
          <w:rFonts w:ascii="Courier New" w:hAnsi="Courier New" w:cs="Courier New"/>
        </w:rPr>
        <w:t>+CMEE</w:t>
      </w:r>
      <w:r w:rsidRPr="00032F05">
        <w:t xml:space="preserve"> command.</w:t>
      </w:r>
      <w:r>
        <w:t xml:space="preserve"> </w:t>
      </w:r>
      <w:r w:rsidRPr="00032F05">
        <w:t>Refer subclause 9.2 for</w:t>
      </w:r>
      <w:r>
        <w:t xml:space="preserve"> possible</w:t>
      </w:r>
      <w:r w:rsidRPr="00032F05">
        <w:t xml:space="preserve"> </w:t>
      </w:r>
      <w:r w:rsidRPr="00032F05">
        <w:rPr>
          <w:rFonts w:ascii="Courier New" w:hAnsi="Courier New" w:cs="Courier New"/>
        </w:rPr>
        <w:t>&lt;err&gt;</w:t>
      </w:r>
      <w:r w:rsidRPr="00032F05">
        <w:t xml:space="preserve"> values</w:t>
      </w:r>
      <w:r>
        <w:t>.</w:t>
      </w:r>
    </w:p>
    <w:p w14:paraId="1F36FC13" w14:textId="77777777" w:rsidR="00385838" w:rsidRPr="00032F05" w:rsidRDefault="00385838" w:rsidP="00385838">
      <w:r w:rsidRPr="00032F05">
        <w:t>The read command returns the current settings for all Packet Filters for each defined context.</w:t>
      </w:r>
    </w:p>
    <w:p w14:paraId="1B7137DA" w14:textId="77777777" w:rsidR="00385838" w:rsidRPr="00032F05" w:rsidRDefault="00385838" w:rsidP="00385838">
      <w:r w:rsidRPr="00032F05">
        <w:t>The test command returns values supported as compound value</w:t>
      </w:r>
      <w:r>
        <w:t>s</w:t>
      </w:r>
      <w:r w:rsidRPr="00032F05">
        <w:t>. If the MT supports several PDP types, the parameter value ranges for each PDP type are returned on a separate line. TFTs shall be used for PDP-type IP and PPP only. For PDP-type PPP a TFT is applicable only when IP traffic is carried over PPP. If PPP carries header-compressed IP packets, then a TFT cannot be used.</w:t>
      </w:r>
    </w:p>
    <w:p w14:paraId="61785C97" w14:textId="77777777" w:rsidR="00385838" w:rsidRPr="007D1BB8" w:rsidRDefault="00385838" w:rsidP="00385838">
      <w:pPr>
        <w:rPr>
          <w:b/>
        </w:rPr>
      </w:pPr>
      <w:r w:rsidRPr="007D1BB8">
        <w:rPr>
          <w:b/>
        </w:rPr>
        <w:t>Defined values</w:t>
      </w:r>
    </w:p>
    <w:p w14:paraId="6185081C" w14:textId="77777777" w:rsidR="00385838" w:rsidRDefault="00385838" w:rsidP="00385838">
      <w:pPr>
        <w:pStyle w:val="B1"/>
        <w:keepNext/>
        <w:keepLines/>
      </w:pPr>
      <w:r w:rsidRPr="00032F05">
        <w:rPr>
          <w:rFonts w:ascii="Courier New" w:hAnsi="Courier New"/>
        </w:rPr>
        <w:t>&lt;cid&gt;</w:t>
      </w:r>
      <w:r w:rsidRPr="00032F05">
        <w:t xml:space="preserve">: </w:t>
      </w:r>
      <w:r>
        <w:t>integer type. S</w:t>
      </w:r>
      <w:r w:rsidRPr="00032F05">
        <w:t xml:space="preserve">pecifies a particular PDP context definition (see the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w:t>
      </w:r>
    </w:p>
    <w:p w14:paraId="479512A8" w14:textId="77777777" w:rsidR="00385838" w:rsidRPr="00032F05" w:rsidRDefault="00385838" w:rsidP="00385838">
      <w:pPr>
        <w:pStyle w:val="B1"/>
        <w:keepNext/>
        <w:keepLines/>
      </w:pPr>
      <w:r w:rsidRPr="00032F05">
        <w:rPr>
          <w:rFonts w:ascii="Courier New" w:hAnsi="Courier New"/>
        </w:rPr>
        <w:t>&lt;PDP_type&gt;</w:t>
      </w:r>
      <w:r w:rsidRPr="00032F05">
        <w:t xml:space="preserve">: string </w:t>
      </w:r>
      <w:r>
        <w:t>type.</w:t>
      </w:r>
      <w:r w:rsidRPr="00032F05">
        <w:t xml:space="preserve"> </w:t>
      </w:r>
      <w:r>
        <w:t>S</w:t>
      </w:r>
      <w:r w:rsidRPr="00032F05">
        <w:t>pecifies the type of packet data protocol</w:t>
      </w:r>
      <w:r>
        <w:t xml:space="preserve"> </w:t>
      </w:r>
      <w:r w:rsidRPr="00032F05">
        <w:t xml:space="preserve">(see the </w:t>
      </w:r>
      <w:r w:rsidRPr="00C915C2">
        <w:rPr>
          <w:rFonts w:ascii="Courier New" w:hAnsi="Courier New" w:cs="Courier New"/>
        </w:rPr>
        <w:t>+CGDCONT</w:t>
      </w:r>
      <w:r w:rsidRPr="00032F05">
        <w:t xml:space="preserve"> command).</w:t>
      </w:r>
    </w:p>
    <w:p w14:paraId="3CF993DE" w14:textId="77777777" w:rsidR="00385838" w:rsidRPr="00032F05" w:rsidRDefault="00385838" w:rsidP="00385838">
      <w:r>
        <w:t>For t</w:t>
      </w:r>
      <w:r w:rsidRPr="00032F05">
        <w:t>he following parameters</w:t>
      </w:r>
      <w:r>
        <w:t>,</w:t>
      </w:r>
      <w:r w:rsidRPr="00032F05">
        <w:t xml:space="preserve"> </w:t>
      </w:r>
      <w:r>
        <w:t>see also</w:t>
      </w:r>
      <w:r w:rsidRPr="00032F05">
        <w:t xml:space="preserve"> 3GPP</w:t>
      </w:r>
      <w:r>
        <w:t> </w:t>
      </w:r>
      <w:r w:rsidRPr="00032F05">
        <w:t>TS</w:t>
      </w:r>
      <w:r>
        <w:t> </w:t>
      </w:r>
      <w:r w:rsidRPr="00032F05">
        <w:t>23.060</w:t>
      </w:r>
      <w:r>
        <w:t> </w:t>
      </w:r>
      <w:r w:rsidRPr="00032F05">
        <w:t>[47]</w:t>
      </w:r>
      <w:r>
        <w:t>, 3GPP TS 2</w:t>
      </w:r>
      <w:r>
        <w:rPr>
          <w:lang w:eastAsia="ko-KR"/>
        </w:rPr>
        <w:t>3</w:t>
      </w:r>
      <w:r>
        <w:t>.</w:t>
      </w:r>
      <w:r>
        <w:rPr>
          <w:lang w:eastAsia="ko-KR"/>
        </w:rPr>
        <w:t>5</w:t>
      </w:r>
      <w:r>
        <w:t>01 [165] and 3GPP TS 2</w:t>
      </w:r>
      <w:r>
        <w:rPr>
          <w:lang w:eastAsia="ko-KR"/>
        </w:rPr>
        <w:t>4</w:t>
      </w:r>
      <w:r>
        <w:t>.</w:t>
      </w:r>
      <w:r>
        <w:rPr>
          <w:lang w:eastAsia="ko-KR"/>
        </w:rPr>
        <w:t>5</w:t>
      </w:r>
      <w:r>
        <w:t>01 [161]:</w:t>
      </w:r>
    </w:p>
    <w:p w14:paraId="4DAA8783" w14:textId="77777777" w:rsidR="00385838" w:rsidRDefault="00385838" w:rsidP="00385838">
      <w:pPr>
        <w:pStyle w:val="B1"/>
      </w:pPr>
      <w:r w:rsidRPr="00032F05">
        <w:rPr>
          <w:rFonts w:ascii="Courier New" w:hAnsi="Courier New"/>
        </w:rPr>
        <w:t>&lt;packet filter identifier&gt;</w:t>
      </w:r>
      <w:r w:rsidRPr="00032F05">
        <w:t xml:space="preserve">: </w:t>
      </w:r>
      <w:r>
        <w:t>integer type. V</w:t>
      </w:r>
      <w:r w:rsidRPr="00032F05">
        <w:t xml:space="preserve">alue range </w:t>
      </w:r>
      <w:r>
        <w:t xml:space="preserve">is </w:t>
      </w:r>
      <w:r w:rsidRPr="00032F05">
        <w:t xml:space="preserve">from 1 to </w:t>
      </w:r>
      <w:r>
        <w:t>16</w:t>
      </w:r>
      <w:r w:rsidRPr="00032F05">
        <w:t>.</w:t>
      </w:r>
    </w:p>
    <w:p w14:paraId="221D7A98" w14:textId="77777777" w:rsidR="00385838" w:rsidRPr="00032F05" w:rsidRDefault="00385838" w:rsidP="00385838">
      <w:pPr>
        <w:pStyle w:val="B1"/>
      </w:pPr>
      <w:r w:rsidRPr="00032F05">
        <w:rPr>
          <w:rFonts w:ascii="Courier New" w:hAnsi="Courier New"/>
        </w:rPr>
        <w:t>&lt;evaluation precedence index&gt;</w:t>
      </w:r>
      <w:r w:rsidRPr="00032F05">
        <w:t xml:space="preserve">: </w:t>
      </w:r>
      <w:r>
        <w:t>integer type.</w:t>
      </w:r>
      <w:r w:rsidRPr="00032F05">
        <w:t xml:space="preserve"> </w:t>
      </w:r>
      <w:r>
        <w:t xml:space="preserve">The </w:t>
      </w:r>
      <w:r w:rsidRPr="00032F05">
        <w:t xml:space="preserve">value range </w:t>
      </w:r>
      <w:r>
        <w:t xml:space="preserve">is </w:t>
      </w:r>
      <w:r w:rsidRPr="00032F05">
        <w:t>from 0 to 255.</w:t>
      </w:r>
    </w:p>
    <w:p w14:paraId="5FF4D011" w14:textId="77777777" w:rsidR="00385838" w:rsidRDefault="00385838" w:rsidP="00385838">
      <w:pPr>
        <w:pStyle w:val="B1"/>
      </w:pPr>
      <w:r w:rsidRPr="00032F05">
        <w:rPr>
          <w:rFonts w:ascii="Courier New" w:hAnsi="Courier New"/>
        </w:rPr>
        <w:t>&lt;</w:t>
      </w:r>
      <w:r>
        <w:rPr>
          <w:rFonts w:ascii="Courier New" w:hAnsi="Courier New" w:hint="eastAsia"/>
          <w:lang w:eastAsia="zh-CN"/>
        </w:rPr>
        <w:t>remote</w:t>
      </w:r>
      <w:r w:rsidRPr="00954D61">
        <w:rPr>
          <w:rFonts w:ascii="Courier New" w:hAnsi="Courier New"/>
        </w:rPr>
        <w:t xml:space="preserve"> </w:t>
      </w:r>
      <w:r w:rsidRPr="00032F05">
        <w:rPr>
          <w:rFonts w:ascii="Courier New" w:hAnsi="Courier New"/>
        </w:rPr>
        <w:t>address and subnet mask&gt;</w:t>
      </w:r>
      <w:r w:rsidRPr="00032F05">
        <w:t xml:space="preserve">: </w:t>
      </w:r>
      <w:r>
        <w:t xml:space="preserve">string type. The string is given as </w:t>
      </w:r>
      <w:r w:rsidRPr="00032F05">
        <w:t>dot-separated numeric (0-255) parameters on the form</w:t>
      </w:r>
      <w:r>
        <w:t>:</w:t>
      </w:r>
      <w:r>
        <w:br/>
      </w:r>
      <w:r w:rsidRPr="00032F05">
        <w:t xml:space="preserve">"a1.a2.a3.a4.m1.m2.m3.m4" for IPv4 </w:t>
      </w:r>
      <w:r>
        <w:t>or</w:t>
      </w:r>
      <w:r w:rsidRPr="00032F05">
        <w:br/>
        <w:t>"a1.a2.a3.a4.a5.a6.a7.a8.a9.a10.a11.a12.a13.a14.a15.a16.m1.m2.m3.m4.m5.m6.m7.m8.m9.m10.m11.m12.m13.m14.m15.m16", for IPv6.</w:t>
      </w:r>
    </w:p>
    <w:p w14:paraId="4DDEF484" w14:textId="77777777" w:rsidR="00385838" w:rsidRPr="00032F05" w:rsidRDefault="00385838" w:rsidP="00385838">
      <w:pPr>
        <w:pStyle w:val="B1"/>
      </w:pPr>
      <w:r>
        <w:tab/>
      </w:r>
      <w:r w:rsidRPr="002336C7">
        <w:t xml:space="preserve">When </w:t>
      </w:r>
      <w:r w:rsidRPr="002336C7">
        <w:rPr>
          <w:rFonts w:ascii="Courier New" w:hAnsi="Courier New" w:cs="Courier New"/>
        </w:rPr>
        <w:t>+CGPIAF</w:t>
      </w:r>
      <w:r w:rsidRPr="002336C7">
        <w:t xml:space="preserve"> is supported,</w:t>
      </w:r>
      <w:r>
        <w:t xml:space="preserve"> its settings can</w:t>
      </w:r>
      <w:r w:rsidRPr="002336C7">
        <w:t xml:space="preserve"> </w:t>
      </w:r>
      <w:r>
        <w:t>influence the format of this parameter returned with</w:t>
      </w:r>
      <w:r w:rsidRPr="002336C7">
        <w:t xml:space="preserve"> the read form of </w:t>
      </w:r>
      <w:r w:rsidRPr="002336C7">
        <w:rPr>
          <w:rFonts w:ascii="Courier New" w:hAnsi="Courier New" w:cs="Courier New"/>
        </w:rPr>
        <w:t>+CGTFT</w:t>
      </w:r>
      <w:r>
        <w:t>.</w:t>
      </w:r>
    </w:p>
    <w:p w14:paraId="7D574BB5" w14:textId="77777777" w:rsidR="00385838" w:rsidRPr="00032F05" w:rsidRDefault="00385838" w:rsidP="00385838">
      <w:pPr>
        <w:pStyle w:val="B1"/>
      </w:pPr>
      <w:r w:rsidRPr="00032F05">
        <w:rPr>
          <w:rFonts w:ascii="Courier New" w:hAnsi="Courier New"/>
        </w:rPr>
        <w:t>&lt;protocol number (ipv4) / next header (ipv6)&gt;</w:t>
      </w:r>
      <w:r w:rsidRPr="00032F05">
        <w:t xml:space="preserve">: </w:t>
      </w:r>
      <w:r>
        <w:t>integer type. V</w:t>
      </w:r>
      <w:r w:rsidRPr="00032F05">
        <w:t xml:space="preserve">alue range </w:t>
      </w:r>
      <w:r>
        <w:t xml:space="preserve">is </w:t>
      </w:r>
      <w:r w:rsidRPr="00032F05">
        <w:t>from 0 to 255.</w:t>
      </w:r>
    </w:p>
    <w:p w14:paraId="19006434" w14:textId="77777777" w:rsidR="00385838" w:rsidRPr="00032F05" w:rsidRDefault="00385838" w:rsidP="00385838">
      <w:pPr>
        <w:pStyle w:val="B1"/>
      </w:pPr>
      <w:r w:rsidRPr="00B063D5">
        <w:rPr>
          <w:rFonts w:ascii="Courier New" w:hAnsi="Courier New"/>
          <w:lang w:val="en-US"/>
        </w:rPr>
        <w:t>&lt;</w:t>
      </w:r>
      <w:r w:rsidRPr="00B063D5">
        <w:rPr>
          <w:rFonts w:ascii="Courier New" w:hAnsi="Courier New" w:hint="eastAsia"/>
          <w:lang w:val="en-US" w:eastAsia="zh-CN"/>
        </w:rPr>
        <w:t>local</w:t>
      </w:r>
      <w:r w:rsidRPr="00B063D5">
        <w:rPr>
          <w:rFonts w:ascii="Courier New" w:hAnsi="Courier New"/>
          <w:lang w:val="en-US"/>
        </w:rPr>
        <w:t xml:space="preserve"> port range&gt;</w:t>
      </w:r>
      <w:r w:rsidRPr="00B063D5">
        <w:rPr>
          <w:lang w:val="en-US"/>
        </w:rPr>
        <w:t xml:space="preserve">: string type. </w:t>
      </w:r>
      <w:r>
        <w:t xml:space="preserve">The string is given as </w:t>
      </w:r>
      <w:r w:rsidRPr="00032F05">
        <w:t>dot-separated numeric (0-65535) parameters on the form "f.t".</w:t>
      </w:r>
    </w:p>
    <w:p w14:paraId="3F10E5B3" w14:textId="77777777" w:rsidR="00385838" w:rsidRPr="00032F05" w:rsidRDefault="00385838" w:rsidP="00385838">
      <w:pPr>
        <w:pStyle w:val="B1"/>
      </w:pPr>
      <w:r w:rsidRPr="005F2F52">
        <w:rPr>
          <w:rFonts w:ascii="Courier New" w:hAnsi="Courier New"/>
          <w:lang w:val="en-US"/>
        </w:rPr>
        <w:t>&lt;</w:t>
      </w:r>
      <w:r w:rsidRPr="00887D4D">
        <w:rPr>
          <w:rFonts w:ascii="Courier New" w:hAnsi="Courier New" w:hint="eastAsia"/>
          <w:lang w:val="en-US" w:eastAsia="zh-CN"/>
        </w:rPr>
        <w:t>remote</w:t>
      </w:r>
      <w:r w:rsidRPr="00887D4D">
        <w:rPr>
          <w:rFonts w:ascii="Courier New" w:hAnsi="Courier New"/>
          <w:lang w:val="en-US"/>
        </w:rPr>
        <w:t xml:space="preserve"> </w:t>
      </w:r>
      <w:r w:rsidRPr="005F2F52">
        <w:rPr>
          <w:rFonts w:ascii="Courier New" w:hAnsi="Courier New"/>
          <w:lang w:val="en-US"/>
        </w:rPr>
        <w:t>port range&gt;</w:t>
      </w:r>
      <w:r w:rsidRPr="005F2F52">
        <w:rPr>
          <w:lang w:val="en-US"/>
        </w:rPr>
        <w:t xml:space="preserve">: string type. </w:t>
      </w:r>
      <w:r>
        <w:t xml:space="preserve">The string is given as </w:t>
      </w:r>
      <w:r w:rsidRPr="00032F05">
        <w:t>dot-separated numeric (0-65535) parameters on the form "f.t".</w:t>
      </w:r>
    </w:p>
    <w:p w14:paraId="0648D075" w14:textId="77777777" w:rsidR="00385838" w:rsidRPr="00032F05" w:rsidRDefault="00385838" w:rsidP="00385838">
      <w:pPr>
        <w:pStyle w:val="B1"/>
      </w:pPr>
      <w:r w:rsidRPr="00032F05">
        <w:rPr>
          <w:rFonts w:ascii="Courier New" w:hAnsi="Courier New"/>
        </w:rPr>
        <w:t>&lt;ipsec security parameter index (spi)&gt;</w:t>
      </w:r>
      <w:r w:rsidRPr="00032F05">
        <w:t xml:space="preserve">: </w:t>
      </w:r>
      <w:r>
        <w:t>numeric value</w:t>
      </w:r>
      <w:r w:rsidRPr="00032F05">
        <w:t xml:space="preserve"> in </w:t>
      </w:r>
      <w:r>
        <w:t>h</w:t>
      </w:r>
      <w:r w:rsidRPr="00032F05">
        <w:t xml:space="preserve">exadecimal </w:t>
      </w:r>
      <w:r>
        <w:t>format.</w:t>
      </w:r>
      <w:r w:rsidRPr="00032F05">
        <w:t xml:space="preserve"> </w:t>
      </w:r>
      <w:r>
        <w:t xml:space="preserve">The </w:t>
      </w:r>
      <w:r w:rsidRPr="00032F05">
        <w:t xml:space="preserve">value range </w:t>
      </w:r>
      <w:r>
        <w:t xml:space="preserve">is </w:t>
      </w:r>
      <w:r w:rsidRPr="00032F05">
        <w:t>from 00000000 to FFFFFFFF.</w:t>
      </w:r>
    </w:p>
    <w:p w14:paraId="3271D679" w14:textId="77777777" w:rsidR="00385838" w:rsidRPr="00032F05" w:rsidRDefault="00385838" w:rsidP="00385838">
      <w:pPr>
        <w:pStyle w:val="B1"/>
      </w:pPr>
      <w:r w:rsidRPr="00032F05">
        <w:rPr>
          <w:rFonts w:ascii="Courier New" w:hAnsi="Courier New"/>
        </w:rPr>
        <w:t>&lt;type of service (tos) (ipv4) and mask / traffic class (ipv6) and mask&gt;</w:t>
      </w:r>
      <w:r w:rsidRPr="00032F05">
        <w:t xml:space="preserve">: </w:t>
      </w:r>
      <w:r w:rsidRPr="00032F05">
        <w:br/>
      </w:r>
      <w:r>
        <w:t>string type. The string is given as d</w:t>
      </w:r>
      <w:r w:rsidRPr="00032F05">
        <w:t>ot-separated numeric (0-255) parameters on the form "t.m".</w:t>
      </w:r>
    </w:p>
    <w:p w14:paraId="543D9BC0" w14:textId="77777777" w:rsidR="00385838" w:rsidDel="00D60CBF" w:rsidRDefault="00385838" w:rsidP="00385838">
      <w:pPr>
        <w:pStyle w:val="B1"/>
      </w:pPr>
      <w:r w:rsidRPr="00032F05">
        <w:rPr>
          <w:rFonts w:ascii="Courier New" w:hAnsi="Courier New"/>
        </w:rPr>
        <w:t>&lt;flow label (ipv6)&gt;</w:t>
      </w:r>
      <w:r w:rsidRPr="00032F05">
        <w:t xml:space="preserve">: </w:t>
      </w:r>
      <w:r>
        <w:t>numeric value in</w:t>
      </w:r>
      <w:r w:rsidRPr="00032F05">
        <w:t xml:space="preserve"> </w:t>
      </w:r>
      <w:r>
        <w:t>h</w:t>
      </w:r>
      <w:r w:rsidRPr="00032F05">
        <w:t xml:space="preserve">exadecimal </w:t>
      </w:r>
      <w:r>
        <w:t>format.</w:t>
      </w:r>
      <w:r w:rsidRPr="00032F05">
        <w:t xml:space="preserve"> </w:t>
      </w:r>
      <w:r>
        <w:t xml:space="preserve">The </w:t>
      </w:r>
      <w:r w:rsidRPr="00032F05">
        <w:t xml:space="preserve">value range </w:t>
      </w:r>
      <w:r>
        <w:t xml:space="preserve">is </w:t>
      </w:r>
      <w:r w:rsidRPr="00032F05">
        <w:t>from 00000 to FFFFF. Valid for IPv6 only.</w:t>
      </w:r>
    </w:p>
    <w:p w14:paraId="5A8CECA4" w14:textId="77777777" w:rsidR="00385838" w:rsidRDefault="00385838" w:rsidP="00385838">
      <w:pPr>
        <w:pStyle w:val="B1"/>
      </w:pPr>
      <w:r w:rsidRPr="00431407">
        <w:rPr>
          <w:rFonts w:ascii="Courier New" w:hAnsi="Courier New" w:cs="Courier New"/>
        </w:rPr>
        <w:t>&lt;</w:t>
      </w:r>
      <w:r>
        <w:rPr>
          <w:rFonts w:ascii="Courier New" w:hAnsi="Courier New"/>
        </w:rPr>
        <w:t>direc</w:t>
      </w:r>
      <w:r w:rsidRPr="00032F05">
        <w:rPr>
          <w:rFonts w:ascii="Courier New" w:hAnsi="Courier New"/>
        </w:rPr>
        <w:t>tion</w:t>
      </w:r>
      <w:r w:rsidRPr="00431407">
        <w:rPr>
          <w:rFonts w:ascii="Courier New" w:hAnsi="Courier New" w:cs="Courier New"/>
        </w:rPr>
        <w:t>&gt;</w:t>
      </w:r>
      <w:r>
        <w:t>: integer type. Specifies the transmission direction in which the packet filter shall be applied.</w:t>
      </w:r>
    </w:p>
    <w:p w14:paraId="6B5F2BE3" w14:textId="77777777" w:rsidR="00385838" w:rsidRDefault="00385838" w:rsidP="00385838">
      <w:pPr>
        <w:pStyle w:val="B2"/>
      </w:pPr>
      <w:r>
        <w:t>0</w:t>
      </w:r>
      <w:r>
        <w:tab/>
        <w:t>Pre-Release 7 TFT filter (see 3GPP TS 24.008 [8], table 10.5.162)</w:t>
      </w:r>
    </w:p>
    <w:p w14:paraId="3D239B47" w14:textId="77777777" w:rsidR="00385838" w:rsidRDefault="00385838" w:rsidP="00385838">
      <w:pPr>
        <w:pStyle w:val="B2"/>
      </w:pPr>
      <w:r>
        <w:t>1</w:t>
      </w:r>
      <w:r>
        <w:tab/>
        <w:t>Uplink</w:t>
      </w:r>
    </w:p>
    <w:p w14:paraId="1A08B75B" w14:textId="77777777" w:rsidR="00385838" w:rsidRDefault="00385838" w:rsidP="00385838">
      <w:pPr>
        <w:pStyle w:val="B2"/>
      </w:pPr>
      <w:r>
        <w:t>2</w:t>
      </w:r>
      <w:r>
        <w:tab/>
        <w:t>Downlink</w:t>
      </w:r>
    </w:p>
    <w:p w14:paraId="5B6ED940" w14:textId="77777777" w:rsidR="00385838" w:rsidRDefault="00385838" w:rsidP="00385838">
      <w:pPr>
        <w:pStyle w:val="B2"/>
        <w:rPr>
          <w:lang w:eastAsia="ko-KR"/>
        </w:rPr>
      </w:pPr>
      <w:r w:rsidRPr="000045EC">
        <w:rPr>
          <w:u w:val="single"/>
        </w:rPr>
        <w:t>3</w:t>
      </w:r>
      <w:r>
        <w:tab/>
        <w:t>Bidirectional (Up &amp; Downlink)</w:t>
      </w:r>
    </w:p>
    <w:p w14:paraId="4691591F" w14:textId="77777777" w:rsidR="00385838" w:rsidRDefault="00385838" w:rsidP="00385838">
      <w:pPr>
        <w:pStyle w:val="B1"/>
      </w:pPr>
      <w:r w:rsidRPr="00032F05">
        <w:rPr>
          <w:rFonts w:ascii="Courier New" w:hAnsi="Courier New"/>
        </w:rPr>
        <w:lastRenderedPageBreak/>
        <w:t>&lt;</w:t>
      </w:r>
      <w:r>
        <w:rPr>
          <w:rFonts w:ascii="Courier New" w:hAnsi="Courier New" w:hint="eastAsia"/>
          <w:lang w:eastAsia="ko-KR"/>
        </w:rPr>
        <w:t>local</w:t>
      </w:r>
      <w:r w:rsidRPr="00954D61">
        <w:rPr>
          <w:rFonts w:ascii="Courier New" w:hAnsi="Courier New"/>
        </w:rPr>
        <w:t xml:space="preserve"> </w:t>
      </w:r>
      <w:r w:rsidRPr="00032F05">
        <w:rPr>
          <w:rFonts w:ascii="Courier New" w:hAnsi="Courier New"/>
        </w:rPr>
        <w:t>address and subnet mask&gt;</w:t>
      </w:r>
      <w:r w:rsidRPr="00032F05">
        <w:t xml:space="preserve">: </w:t>
      </w:r>
      <w:r>
        <w:t xml:space="preserve">string type. The string is given as </w:t>
      </w:r>
      <w:r w:rsidRPr="00032F05">
        <w:t>dot-separated numeric (0-255) parameters on the form</w:t>
      </w:r>
      <w:r>
        <w:t>:</w:t>
      </w:r>
      <w:r>
        <w:br/>
      </w:r>
      <w:r w:rsidRPr="00032F05">
        <w:t xml:space="preserve">"a1.a2.a3.a4.m1.m2.m3.m4" for IPv4 </w:t>
      </w:r>
      <w:r>
        <w:t>or</w:t>
      </w:r>
      <w:r w:rsidRPr="00032F05">
        <w:br/>
        <w:t>"a1.a2.a3.a4.a5.a6.a7.a8.a9.a10.a11.a12.a13.a14.a15.a16.m1.m2.m3.m4.m5.m6.m7.m8.m9.m10.m11.m12.m13.m14.m15.m16", for IPv6.</w:t>
      </w:r>
    </w:p>
    <w:p w14:paraId="5114D12E" w14:textId="77777777" w:rsidR="00385838" w:rsidRDefault="00385838" w:rsidP="00385838">
      <w:pPr>
        <w:pStyle w:val="B1"/>
      </w:pPr>
      <w:r>
        <w:tab/>
      </w:r>
      <w:r w:rsidRPr="002336C7">
        <w:t xml:space="preserve">When </w:t>
      </w:r>
      <w:r w:rsidRPr="002336C7">
        <w:rPr>
          <w:rFonts w:ascii="Courier New" w:hAnsi="Courier New" w:cs="Courier New"/>
        </w:rPr>
        <w:t>+CGPIAF</w:t>
      </w:r>
      <w:r w:rsidRPr="002336C7">
        <w:t xml:space="preserve"> is supported,</w:t>
      </w:r>
      <w:r>
        <w:t xml:space="preserve"> its settings can</w:t>
      </w:r>
      <w:r w:rsidRPr="002336C7">
        <w:t xml:space="preserve"> </w:t>
      </w:r>
      <w:r>
        <w:t>influence the format of this parameter returned with</w:t>
      </w:r>
      <w:r w:rsidRPr="002336C7">
        <w:t xml:space="preserve"> the read form of </w:t>
      </w:r>
      <w:r w:rsidRPr="002336C7">
        <w:rPr>
          <w:rFonts w:ascii="Courier New" w:hAnsi="Courier New" w:cs="Courier New"/>
        </w:rPr>
        <w:t>+CGTFT</w:t>
      </w:r>
      <w:r>
        <w:t>.</w:t>
      </w:r>
    </w:p>
    <w:p w14:paraId="26A9A02A" w14:textId="77777777" w:rsidR="00385838" w:rsidRDefault="00385838" w:rsidP="00385838">
      <w:pPr>
        <w:pStyle w:val="B1"/>
      </w:pPr>
      <w:r w:rsidRPr="00431407">
        <w:rPr>
          <w:rFonts w:ascii="Courier New" w:hAnsi="Courier New" w:cs="Courier New"/>
        </w:rPr>
        <w:t>&lt;</w:t>
      </w:r>
      <w:r>
        <w:rPr>
          <w:rFonts w:ascii="Courier New" w:hAnsi="Courier New"/>
        </w:rPr>
        <w:t>QRI</w:t>
      </w:r>
      <w:r w:rsidRPr="00431407">
        <w:rPr>
          <w:rFonts w:ascii="Courier New" w:hAnsi="Courier New" w:cs="Courier New"/>
        </w:rPr>
        <w:t>&gt;</w:t>
      </w:r>
      <w:r>
        <w:t>: integer type. Identifies the QoS rule, see 3GPP TS 2</w:t>
      </w:r>
      <w:r>
        <w:rPr>
          <w:rFonts w:hint="eastAsia"/>
          <w:lang w:eastAsia="ko-KR"/>
        </w:rPr>
        <w:t>3</w:t>
      </w:r>
      <w:r>
        <w:t>.</w:t>
      </w:r>
      <w:r>
        <w:rPr>
          <w:rFonts w:hint="eastAsia"/>
          <w:lang w:eastAsia="ko-KR"/>
        </w:rPr>
        <w:t>5</w:t>
      </w:r>
      <w:r>
        <w:t>01 [165</w:t>
      </w:r>
      <w:r w:rsidRPr="00C03851">
        <w:t>]</w:t>
      </w:r>
      <w:r>
        <w:t xml:space="preserve"> and 3GPP TS 2</w:t>
      </w:r>
      <w:r>
        <w:rPr>
          <w:rFonts w:hint="eastAsia"/>
          <w:lang w:eastAsia="ko-KR"/>
        </w:rPr>
        <w:t>4</w:t>
      </w:r>
      <w:r>
        <w:t>.</w:t>
      </w:r>
      <w:r>
        <w:rPr>
          <w:rFonts w:hint="eastAsia"/>
          <w:lang w:eastAsia="ko-KR"/>
        </w:rPr>
        <w:t>5</w:t>
      </w:r>
      <w:r>
        <w:t>01 [161</w:t>
      </w:r>
      <w:r w:rsidRPr="00C03851">
        <w:t>]</w:t>
      </w:r>
      <w:r>
        <w:t>.</w:t>
      </w:r>
    </w:p>
    <w:p w14:paraId="5472258D" w14:textId="77777777" w:rsidR="00385838" w:rsidRDefault="00385838" w:rsidP="00385838">
      <w:pPr>
        <w:pStyle w:val="B1"/>
        <w:rPr>
          <w:lang w:eastAsia="ja-JP"/>
        </w:rPr>
      </w:pPr>
      <w:r>
        <w:rPr>
          <w:rFonts w:ascii="Courier New" w:hAnsi="Courier New"/>
        </w:rPr>
        <w:t>&lt;traffic_segregation</w:t>
      </w:r>
      <w:r w:rsidRPr="00032F05">
        <w:rPr>
          <w:rFonts w:ascii="Courier New" w:hAnsi="Courier New"/>
        </w:rPr>
        <w:t>&gt;</w:t>
      </w:r>
      <w:r w:rsidRPr="00237C75">
        <w:t>:</w:t>
      </w:r>
      <w:r w:rsidRPr="00032F05">
        <w:t xml:space="preserve"> </w:t>
      </w:r>
      <w:r>
        <w:t>integer type;</w:t>
      </w:r>
      <w:r w:rsidRPr="00032F05">
        <w:t xml:space="preserve"> </w:t>
      </w:r>
      <w:r>
        <w:t>indicates to the network</w:t>
      </w:r>
      <w:r w:rsidRPr="00032F05">
        <w:t xml:space="preserve"> </w:t>
      </w:r>
      <w:r>
        <w:rPr>
          <w:rFonts w:hint="eastAsia"/>
          <w:lang w:eastAsia="ja-JP"/>
        </w:rPr>
        <w:t xml:space="preserve">whether </w:t>
      </w:r>
      <w:r>
        <w:rPr>
          <w:lang w:eastAsia="ja-JP"/>
        </w:rPr>
        <w:t>traffic segregation is requested</w:t>
      </w:r>
      <w:r>
        <w:rPr>
          <w:rFonts w:hint="eastAsia"/>
          <w:lang w:eastAsia="ja-JP"/>
        </w:rPr>
        <w:t xml:space="preserve"> or not</w:t>
      </w:r>
      <w:r>
        <w:rPr>
          <w:lang w:eastAsia="ja-JP"/>
        </w:rPr>
        <w:t xml:space="preserve">, </w:t>
      </w:r>
      <w:r>
        <w:t>see 3GPP TS 2</w:t>
      </w:r>
      <w:r>
        <w:rPr>
          <w:rFonts w:hint="eastAsia"/>
          <w:lang w:eastAsia="ko-KR"/>
        </w:rPr>
        <w:t>4</w:t>
      </w:r>
      <w:r>
        <w:t>.</w:t>
      </w:r>
      <w:r>
        <w:rPr>
          <w:rFonts w:hint="eastAsia"/>
          <w:lang w:eastAsia="ko-KR"/>
        </w:rPr>
        <w:t>5</w:t>
      </w:r>
      <w:r>
        <w:t>01 [161</w:t>
      </w:r>
      <w:r w:rsidRPr="00C03851">
        <w:t>]</w:t>
      </w:r>
      <w:r>
        <w:rPr>
          <w:rFonts w:hint="eastAsia"/>
          <w:lang w:eastAsia="ja-JP"/>
        </w:rPr>
        <w:t>.</w:t>
      </w:r>
    </w:p>
    <w:p w14:paraId="3A177833" w14:textId="77777777" w:rsidR="00385838" w:rsidRDefault="00385838" w:rsidP="00385838">
      <w:pPr>
        <w:pStyle w:val="B2"/>
        <w:rPr>
          <w:lang w:eastAsia="ja-JP"/>
        </w:rPr>
      </w:pPr>
      <w:r>
        <w:rPr>
          <w:u w:val="single"/>
        </w:rPr>
        <w:t>0</w:t>
      </w:r>
      <w:r>
        <w:tab/>
        <w:t>traffic segregation is not requested</w:t>
      </w:r>
    </w:p>
    <w:p w14:paraId="316B1E89" w14:textId="77777777" w:rsidR="00385838" w:rsidRPr="00032F05" w:rsidRDefault="00385838" w:rsidP="00385838">
      <w:pPr>
        <w:pStyle w:val="B2"/>
      </w:pPr>
      <w:r>
        <w:t>1</w:t>
      </w:r>
      <w:r>
        <w:tab/>
        <w:t>traffic segregation is requested</w:t>
      </w:r>
    </w:p>
    <w:p w14:paraId="757F37B9" w14:textId="77777777" w:rsidR="00385838" w:rsidRPr="00032F05" w:rsidRDefault="00385838" w:rsidP="00385838">
      <w:pPr>
        <w:tabs>
          <w:tab w:val="left" w:pos="360"/>
        </w:tabs>
        <w:spacing w:after="120"/>
      </w:pPr>
      <w:r w:rsidRPr="00032F05">
        <w:t>Some of the above listed attributes may coexist in a Packet Filter while others mutually exclude each other, the possible combinations are shown in 3GPP</w:t>
      </w:r>
      <w:r>
        <w:t> </w:t>
      </w:r>
      <w:r w:rsidRPr="00032F05">
        <w:t>TS</w:t>
      </w:r>
      <w:r>
        <w:t> </w:t>
      </w:r>
      <w:r w:rsidRPr="00032F05">
        <w:t>23.060</w:t>
      </w:r>
      <w:r>
        <w:t> </w:t>
      </w:r>
      <w:r w:rsidRPr="00032F05">
        <w:t>[47]</w:t>
      </w:r>
      <w:r>
        <w:t>, 3GPP TS 2</w:t>
      </w:r>
      <w:r>
        <w:rPr>
          <w:lang w:eastAsia="ko-KR"/>
        </w:rPr>
        <w:t>3</w:t>
      </w:r>
      <w:r>
        <w:t>.</w:t>
      </w:r>
      <w:r>
        <w:rPr>
          <w:lang w:eastAsia="ko-KR"/>
        </w:rPr>
        <w:t>5</w:t>
      </w:r>
      <w:r>
        <w:t>01 [165] and 3GPP TS 2</w:t>
      </w:r>
      <w:r>
        <w:rPr>
          <w:lang w:eastAsia="ko-KR"/>
        </w:rPr>
        <w:t>4</w:t>
      </w:r>
      <w:r>
        <w:t>.</w:t>
      </w:r>
      <w:r>
        <w:rPr>
          <w:lang w:eastAsia="ko-KR"/>
        </w:rPr>
        <w:t>5</w:t>
      </w:r>
      <w:r>
        <w:t>01 [161]</w:t>
      </w:r>
      <w:r w:rsidRPr="00032F05">
        <w:t>.</w:t>
      </w:r>
    </w:p>
    <w:p w14:paraId="2C8998C3" w14:textId="77777777" w:rsidR="00385838" w:rsidRPr="007D1BB8" w:rsidRDefault="00385838" w:rsidP="00385838">
      <w:pPr>
        <w:rPr>
          <w:b/>
        </w:rPr>
      </w:pPr>
      <w:r w:rsidRPr="007D1BB8">
        <w:rPr>
          <w:b/>
        </w:rPr>
        <w:t>Implementation</w:t>
      </w:r>
    </w:p>
    <w:p w14:paraId="35B641B0" w14:textId="77777777" w:rsidR="00385838" w:rsidRPr="00032F05" w:rsidRDefault="00385838" w:rsidP="00385838">
      <w:r w:rsidRPr="00032F05">
        <w:t>Optional.</w:t>
      </w:r>
    </w:p>
    <w:p w14:paraId="3D6E7A88" w14:textId="77777777" w:rsidR="00385838" w:rsidRDefault="00385838" w:rsidP="00385838">
      <w:pPr>
        <w:rPr>
          <w:noProof/>
        </w:rPr>
      </w:pPr>
      <w:bookmarkStart w:id="30" w:name="_Toc20207644"/>
      <w:bookmarkStart w:id="31" w:name="_Toc27579527"/>
      <w:bookmarkStart w:id="32" w:name="_Toc36116107"/>
      <w:bookmarkStart w:id="33" w:name="_Toc45214988"/>
      <w:bookmarkStart w:id="34" w:name="_Toc51866756"/>
      <w:bookmarkStart w:id="35" w:name="_Toc76114162"/>
    </w:p>
    <w:p w14:paraId="525F82E8"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52DCD68" w14:textId="77777777" w:rsidR="00385838" w:rsidRDefault="00385838" w:rsidP="00385838">
      <w:pPr>
        <w:rPr>
          <w:noProof/>
        </w:rPr>
      </w:pPr>
    </w:p>
    <w:p w14:paraId="2C02D667" w14:textId="77777777" w:rsidR="00385838" w:rsidRPr="00032F05" w:rsidRDefault="00385838" w:rsidP="00385838">
      <w:pPr>
        <w:pStyle w:val="Heading3"/>
      </w:pPr>
      <w:r w:rsidRPr="00032F05">
        <w:t>10.1.4</w:t>
      </w:r>
      <w:r w:rsidRPr="00032F05">
        <w:tab/>
        <w:t xml:space="preserve">Quality of </w:t>
      </w:r>
      <w:r>
        <w:t>s</w:t>
      </w:r>
      <w:r w:rsidRPr="00032F05">
        <w:t xml:space="preserve">ervice </w:t>
      </w:r>
      <w:r>
        <w:t>p</w:t>
      </w:r>
      <w:r w:rsidRPr="00032F05">
        <w:t>rofile (</w:t>
      </w:r>
      <w:r>
        <w:t>r</w:t>
      </w:r>
      <w:r w:rsidRPr="00032F05">
        <w:t>equested) +CGQREQ</w:t>
      </w:r>
      <w:bookmarkEnd w:id="30"/>
      <w:bookmarkEnd w:id="31"/>
      <w:bookmarkEnd w:id="32"/>
      <w:bookmarkEnd w:id="33"/>
      <w:bookmarkEnd w:id="34"/>
      <w:bookmarkEnd w:id="35"/>
    </w:p>
    <w:p w14:paraId="03E8029E" w14:textId="77777777" w:rsidR="00385838" w:rsidRPr="00032F05" w:rsidRDefault="00385838" w:rsidP="00385838">
      <w:pPr>
        <w:pStyle w:val="TH"/>
      </w:pPr>
      <w:r w:rsidRPr="00032F05">
        <w:t>Table </w:t>
      </w:r>
      <w:r w:rsidRPr="00032F05">
        <w:rPr>
          <w:noProof/>
        </w:rPr>
        <w:t>114</w:t>
      </w:r>
      <w:r w:rsidRPr="00032F05">
        <w:t>: +CGQREQ parameter command syntax</w:t>
      </w:r>
    </w:p>
    <w:tbl>
      <w:tblPr>
        <w:tblW w:w="0" w:type="auto"/>
        <w:tblLayout w:type="fixed"/>
        <w:tblLook w:val="0000" w:firstRow="0" w:lastRow="0" w:firstColumn="0" w:lastColumn="0" w:noHBand="0" w:noVBand="0"/>
      </w:tblPr>
      <w:tblGrid>
        <w:gridCol w:w="4927"/>
        <w:gridCol w:w="4927"/>
      </w:tblGrid>
      <w:tr w:rsidR="00385838" w:rsidRPr="00032F05" w14:paraId="764B8364" w14:textId="77777777" w:rsidTr="00CD59EA">
        <w:tc>
          <w:tcPr>
            <w:tcW w:w="4927" w:type="dxa"/>
            <w:tcBorders>
              <w:top w:val="single" w:sz="6" w:space="0" w:color="auto"/>
              <w:left w:val="single" w:sz="6" w:space="0" w:color="auto"/>
              <w:right w:val="single" w:sz="6" w:space="0" w:color="auto"/>
            </w:tcBorders>
          </w:tcPr>
          <w:p w14:paraId="76B908AA" w14:textId="77777777" w:rsidR="00385838" w:rsidRPr="00032F05" w:rsidRDefault="00385838" w:rsidP="00CD59EA">
            <w:pPr>
              <w:pStyle w:val="TAH"/>
            </w:pPr>
            <w:r w:rsidRPr="00032F05">
              <w:t>Command</w:t>
            </w:r>
          </w:p>
        </w:tc>
        <w:tc>
          <w:tcPr>
            <w:tcW w:w="4927" w:type="dxa"/>
            <w:tcBorders>
              <w:top w:val="single" w:sz="6" w:space="0" w:color="auto"/>
              <w:left w:val="nil"/>
              <w:bottom w:val="single" w:sz="6" w:space="0" w:color="auto"/>
              <w:right w:val="single" w:sz="6" w:space="0" w:color="auto"/>
            </w:tcBorders>
          </w:tcPr>
          <w:p w14:paraId="338E5479" w14:textId="77777777" w:rsidR="00385838" w:rsidRPr="00032F05" w:rsidRDefault="00385838" w:rsidP="00CD59EA">
            <w:pPr>
              <w:pStyle w:val="TAH"/>
            </w:pPr>
            <w:r w:rsidRPr="00032F05">
              <w:t>Possible Response(s)</w:t>
            </w:r>
          </w:p>
        </w:tc>
      </w:tr>
      <w:tr w:rsidR="00385838" w:rsidRPr="00032F05" w14:paraId="24F6E410" w14:textId="77777777" w:rsidTr="00CD59EA">
        <w:tc>
          <w:tcPr>
            <w:tcW w:w="4927" w:type="dxa"/>
            <w:tcBorders>
              <w:top w:val="single" w:sz="6" w:space="0" w:color="auto"/>
              <w:left w:val="single" w:sz="6" w:space="0" w:color="auto"/>
              <w:bottom w:val="single" w:sz="6" w:space="0" w:color="auto"/>
              <w:right w:val="single" w:sz="6" w:space="0" w:color="auto"/>
            </w:tcBorders>
          </w:tcPr>
          <w:p w14:paraId="49FC8093" w14:textId="1D14882A" w:rsidR="00385838" w:rsidRPr="00C915C2" w:rsidRDefault="00385838" w:rsidP="00CD59EA">
            <w:pPr>
              <w:spacing w:line="200" w:lineRule="exact"/>
              <w:rPr>
                <w:rFonts w:ascii="Courier New" w:hAnsi="Courier New" w:cs="Courier New"/>
              </w:rPr>
            </w:pPr>
            <w:r w:rsidRPr="00C915C2">
              <w:rPr>
                <w:rFonts w:ascii="Courier New" w:hAnsi="Courier New" w:cs="Courier New"/>
              </w:rPr>
              <w:t>+CGQREQ=</w:t>
            </w:r>
            <w:del w:id="36" w:author="GruberRo1" w:date="2021-08-10T16:14:00Z">
              <w:r w:rsidRPr="00C915C2" w:rsidDel="00162BEB">
                <w:rPr>
                  <w:rFonts w:ascii="Courier New" w:hAnsi="Courier New" w:cs="Courier New"/>
                </w:rPr>
                <w:delText>[</w:delText>
              </w:r>
            </w:del>
            <w:r w:rsidRPr="00C915C2">
              <w:rPr>
                <w:rFonts w:ascii="Courier New" w:hAnsi="Courier New" w:cs="Courier New"/>
              </w:rPr>
              <w:t>&lt;cid&gt;</w:t>
            </w:r>
            <w:proofErr w:type="gramStart"/>
            <w:r w:rsidRPr="00C915C2">
              <w:rPr>
                <w:rFonts w:ascii="Courier New" w:hAnsi="Courier New" w:cs="Courier New"/>
              </w:rPr>
              <w:t>[,&lt;</w:t>
            </w:r>
            <w:proofErr w:type="gramEnd"/>
            <w:r w:rsidRPr="00C915C2">
              <w:rPr>
                <w:rFonts w:ascii="Courier New" w:hAnsi="Courier New" w:cs="Courier New"/>
              </w:rPr>
              <w:t>precedence&gt;[,&lt;delay&gt;[,&lt;reliability&gt;[,&lt;peak&gt;[,&lt;mean&gt;]]]]]</w:t>
            </w:r>
            <w:del w:id="37" w:author="GruberRo1" w:date="2021-08-10T16:14:00Z">
              <w:r w:rsidRPr="00C915C2" w:rsidDel="00162BEB">
                <w:rPr>
                  <w:rFonts w:ascii="Courier New" w:hAnsi="Courier New" w:cs="Courier New"/>
                </w:rPr>
                <w:delText>]</w:delText>
              </w:r>
            </w:del>
          </w:p>
        </w:tc>
        <w:tc>
          <w:tcPr>
            <w:tcW w:w="4927" w:type="dxa"/>
            <w:tcBorders>
              <w:top w:val="single" w:sz="6" w:space="0" w:color="auto"/>
              <w:left w:val="nil"/>
              <w:bottom w:val="single" w:sz="6" w:space="0" w:color="auto"/>
              <w:right w:val="single" w:sz="6" w:space="0" w:color="auto"/>
            </w:tcBorders>
          </w:tcPr>
          <w:p w14:paraId="76DD5AF2" w14:textId="77777777" w:rsidR="00385838" w:rsidRPr="00032F05" w:rsidRDefault="00385838" w:rsidP="00CD59EA">
            <w:pPr>
              <w:spacing w:line="200" w:lineRule="exact"/>
            </w:pPr>
          </w:p>
        </w:tc>
      </w:tr>
      <w:tr w:rsidR="00385838" w:rsidRPr="00032F05" w14:paraId="3E1C8910" w14:textId="77777777" w:rsidTr="00CD59EA">
        <w:tc>
          <w:tcPr>
            <w:tcW w:w="4927" w:type="dxa"/>
            <w:tcBorders>
              <w:top w:val="single" w:sz="6" w:space="0" w:color="auto"/>
              <w:left w:val="single" w:sz="6" w:space="0" w:color="auto"/>
              <w:bottom w:val="single" w:sz="6" w:space="0" w:color="auto"/>
              <w:right w:val="single" w:sz="6" w:space="0" w:color="auto"/>
            </w:tcBorders>
          </w:tcPr>
          <w:p w14:paraId="2E97EDE4" w14:textId="77777777" w:rsidR="00385838" w:rsidRPr="00C915C2" w:rsidRDefault="00385838" w:rsidP="00CD59EA">
            <w:pPr>
              <w:spacing w:line="200" w:lineRule="exact"/>
              <w:rPr>
                <w:rFonts w:ascii="Courier New" w:hAnsi="Courier New" w:cs="Courier New"/>
              </w:rPr>
            </w:pPr>
            <w:r w:rsidRPr="00C915C2">
              <w:rPr>
                <w:rFonts w:ascii="Courier New" w:hAnsi="Courier New" w:cs="Courier New"/>
              </w:rPr>
              <w:t>+CGQREQ?</w:t>
            </w:r>
          </w:p>
        </w:tc>
        <w:tc>
          <w:tcPr>
            <w:tcW w:w="4927" w:type="dxa"/>
            <w:tcBorders>
              <w:top w:val="single" w:sz="6" w:space="0" w:color="auto"/>
              <w:left w:val="nil"/>
              <w:bottom w:val="single" w:sz="6" w:space="0" w:color="auto"/>
              <w:right w:val="single" w:sz="6" w:space="0" w:color="auto"/>
            </w:tcBorders>
          </w:tcPr>
          <w:p w14:paraId="158E0086" w14:textId="77777777" w:rsidR="00385838" w:rsidRDefault="00385838" w:rsidP="00CD59EA">
            <w:pPr>
              <w:spacing w:line="200" w:lineRule="exact"/>
              <w:rPr>
                <w:rFonts w:ascii="Courier New" w:hAnsi="Courier New"/>
              </w:rPr>
            </w:pPr>
            <w:r>
              <w:rPr>
                <w:rFonts w:ascii="Courier New" w:hAnsi="Courier New"/>
              </w:rPr>
              <w:t>[</w:t>
            </w:r>
            <w:r w:rsidRPr="00032F05">
              <w:rPr>
                <w:rFonts w:ascii="Courier New" w:hAnsi="Courier New"/>
              </w:rPr>
              <w:t>+CGQREQ:</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precedence&gt;,&lt;delay&gt;,&lt;reliability&gt;,&lt;peak&gt;,&lt;mean&gt;</w:t>
            </w:r>
            <w:r>
              <w:rPr>
                <w:rFonts w:ascii="Courier New" w:hAnsi="Courier New"/>
              </w:rPr>
              <w:t>]</w:t>
            </w:r>
          </w:p>
          <w:p w14:paraId="03B6CD1B" w14:textId="77777777" w:rsidR="00385838" w:rsidRDefault="00385838" w:rsidP="00CD59EA">
            <w:pPr>
              <w:spacing w:line="200" w:lineRule="exact"/>
              <w:rPr>
                <w:rFonts w:ascii="Courier New" w:hAnsi="Courier New"/>
              </w:rPr>
            </w:pPr>
            <w:r w:rsidRPr="00032F05">
              <w:rPr>
                <w:rFonts w:ascii="Courier New" w:hAnsi="Courier New"/>
              </w:rPr>
              <w:t>[&lt;CR&gt;&lt;LF&gt;+CGQREQ:</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precedence&gt;,&lt;delay&gt;,&lt;reliability&gt;,&lt;peak&gt;,&lt;mean&gt;</w:t>
            </w:r>
          </w:p>
          <w:p w14:paraId="16E72FAC" w14:textId="77777777" w:rsidR="00385838" w:rsidRPr="00032F05" w:rsidRDefault="00385838" w:rsidP="00CD59EA">
            <w:pPr>
              <w:spacing w:line="200" w:lineRule="exact"/>
            </w:pPr>
            <w:r w:rsidRPr="00032F05">
              <w:rPr>
                <w:rFonts w:ascii="Courier New" w:hAnsi="Courier New"/>
              </w:rPr>
              <w:t>[...]]</w:t>
            </w:r>
          </w:p>
        </w:tc>
      </w:tr>
      <w:tr w:rsidR="00385838" w:rsidRPr="00032F05" w14:paraId="65BD859C" w14:textId="77777777" w:rsidTr="00CD59EA">
        <w:tc>
          <w:tcPr>
            <w:tcW w:w="4927" w:type="dxa"/>
            <w:tcBorders>
              <w:top w:val="single" w:sz="6" w:space="0" w:color="auto"/>
              <w:left w:val="single" w:sz="6" w:space="0" w:color="auto"/>
              <w:bottom w:val="single" w:sz="6" w:space="0" w:color="auto"/>
              <w:right w:val="single" w:sz="6" w:space="0" w:color="auto"/>
            </w:tcBorders>
          </w:tcPr>
          <w:p w14:paraId="67C311C3" w14:textId="77777777" w:rsidR="00385838" w:rsidRPr="00C915C2" w:rsidRDefault="00385838" w:rsidP="00CD59EA">
            <w:pPr>
              <w:spacing w:line="200" w:lineRule="exact"/>
              <w:rPr>
                <w:rFonts w:ascii="Courier New" w:hAnsi="Courier New" w:cs="Courier New"/>
              </w:rPr>
            </w:pPr>
            <w:r w:rsidRPr="00C915C2">
              <w:rPr>
                <w:rFonts w:ascii="Courier New" w:hAnsi="Courier New" w:cs="Courier New"/>
              </w:rPr>
              <w:t>+CGQREQ=?</w:t>
            </w:r>
          </w:p>
        </w:tc>
        <w:tc>
          <w:tcPr>
            <w:tcW w:w="4927" w:type="dxa"/>
            <w:tcBorders>
              <w:top w:val="single" w:sz="6" w:space="0" w:color="auto"/>
              <w:left w:val="nil"/>
              <w:bottom w:val="single" w:sz="6" w:space="0" w:color="auto"/>
              <w:right w:val="single" w:sz="6" w:space="0" w:color="auto"/>
            </w:tcBorders>
          </w:tcPr>
          <w:p w14:paraId="418D55B5" w14:textId="77777777" w:rsidR="00385838" w:rsidRDefault="00385838" w:rsidP="00CD59EA">
            <w:pPr>
              <w:spacing w:line="200" w:lineRule="exact"/>
            </w:pPr>
            <w:r w:rsidRPr="00032F05">
              <w:rPr>
                <w:rFonts w:ascii="Courier New" w:hAnsi="Courier New"/>
              </w:rPr>
              <w:t>+CGQREQ:</w:t>
            </w:r>
            <w:r>
              <w:rPr>
                <w:rFonts w:ascii="Courier New" w:hAnsi="Courier New"/>
              </w:rPr>
              <w:t> </w:t>
            </w:r>
            <w:r w:rsidRPr="00032F05">
              <w:rPr>
                <w:rFonts w:ascii="Courier New" w:hAnsi="Courier New"/>
              </w:rPr>
              <w:t>&lt;PDP_type</w:t>
            </w:r>
            <w:proofErr w:type="gramStart"/>
            <w:r w:rsidRPr="00032F05">
              <w:rPr>
                <w:rFonts w:ascii="Courier New" w:hAnsi="Courier New"/>
              </w:rPr>
              <w:t>&gt;,</w:t>
            </w:r>
            <w:r w:rsidRPr="00747170">
              <w:rPr>
                <w:rFonts w:ascii="Courier New" w:hAnsi="Courier New" w:cs="Courier New"/>
              </w:rPr>
              <w:t>(</w:t>
            </w:r>
            <w:proofErr w:type="gramEnd"/>
            <w:r w:rsidRPr="00786A22">
              <w:t xml:space="preserve">list of supported </w:t>
            </w:r>
            <w:r w:rsidRPr="00032F05">
              <w:rPr>
                <w:rFonts w:ascii="Courier New" w:hAnsi="Courier New"/>
              </w:rPr>
              <w:t>&lt;precedence&gt;</w:t>
            </w:r>
            <w:r w:rsidRPr="00786A22">
              <w:t>s</w:t>
            </w:r>
            <w:r w:rsidRPr="00747170">
              <w:rPr>
                <w:rFonts w:ascii="Courier New" w:hAnsi="Courier New" w:cs="Courier New"/>
              </w:rPr>
              <w:t>),(</w:t>
            </w:r>
            <w:r w:rsidRPr="00786A22">
              <w:t xml:space="preserve">list of supported </w:t>
            </w:r>
            <w:r w:rsidRPr="00032F05">
              <w:rPr>
                <w:rFonts w:ascii="Courier New" w:hAnsi="Courier New"/>
              </w:rPr>
              <w:t>&lt;delay&gt;</w:t>
            </w:r>
            <w:r w:rsidRPr="00786A22">
              <w:t>s</w:t>
            </w:r>
            <w:r w:rsidRPr="00747170">
              <w:rPr>
                <w:rFonts w:ascii="Courier New" w:hAnsi="Courier New" w:cs="Courier New"/>
              </w:rPr>
              <w:t>),(</w:t>
            </w:r>
            <w:r w:rsidRPr="00786A22">
              <w:t xml:space="preserve">list of supported </w:t>
            </w:r>
            <w:r w:rsidRPr="00032F05">
              <w:rPr>
                <w:rFonts w:ascii="Courier New" w:hAnsi="Courier New"/>
              </w:rPr>
              <w:t>&lt;reliability&gt;</w:t>
            </w:r>
            <w:r w:rsidRPr="00786A22">
              <w:t>s</w:t>
            </w:r>
            <w:r w:rsidRPr="00747170">
              <w:rPr>
                <w:rFonts w:ascii="Courier New" w:hAnsi="Courier New" w:cs="Courier New"/>
              </w:rPr>
              <w:t>),(</w:t>
            </w:r>
            <w:r w:rsidRPr="00786A22">
              <w:t xml:space="preserve">list of supported </w:t>
            </w:r>
            <w:r w:rsidRPr="00032F05">
              <w:rPr>
                <w:rFonts w:ascii="Courier New" w:hAnsi="Courier New"/>
              </w:rPr>
              <w:t>&lt;peak&gt;</w:t>
            </w:r>
            <w:r w:rsidRPr="00786A22">
              <w:t>s</w:t>
            </w:r>
            <w:r w:rsidRPr="00747170">
              <w:rPr>
                <w:rFonts w:ascii="Courier New" w:hAnsi="Courier New" w:cs="Courier New"/>
              </w:rPr>
              <w:t>),(</w:t>
            </w:r>
            <w:r w:rsidRPr="00786A22">
              <w:t xml:space="preserve">list of supported </w:t>
            </w:r>
            <w:r w:rsidRPr="00032F05">
              <w:rPr>
                <w:rFonts w:ascii="Courier New" w:hAnsi="Courier New"/>
              </w:rPr>
              <w:t>&lt;mean&gt;</w:t>
            </w:r>
            <w:r w:rsidRPr="00786A22">
              <w:t>s</w:t>
            </w:r>
            <w:r w:rsidRPr="00747170">
              <w:rPr>
                <w:rFonts w:ascii="Courier New" w:hAnsi="Courier New" w:cs="Courier New"/>
              </w:rPr>
              <w:t>)</w:t>
            </w:r>
          </w:p>
          <w:p w14:paraId="661DE1DC" w14:textId="77777777" w:rsidR="00385838" w:rsidRDefault="00385838" w:rsidP="00CD59EA">
            <w:pPr>
              <w:spacing w:line="200" w:lineRule="exact"/>
              <w:rPr>
                <w:rFonts w:ascii="Courier New" w:hAnsi="Courier New"/>
              </w:rPr>
            </w:pPr>
            <w:r w:rsidRPr="00032F05">
              <w:rPr>
                <w:rFonts w:ascii="Courier New" w:hAnsi="Courier New"/>
              </w:rPr>
              <w:t>[&lt;CR&gt;&lt;LF&gt;+CGQREQ:</w:t>
            </w:r>
            <w:r>
              <w:rPr>
                <w:rFonts w:ascii="Courier New" w:hAnsi="Courier New"/>
              </w:rPr>
              <w:t> </w:t>
            </w:r>
            <w:r w:rsidRPr="00032F05">
              <w:rPr>
                <w:rFonts w:ascii="Courier New" w:hAnsi="Courier New"/>
              </w:rPr>
              <w:t>&lt;PDP_type</w:t>
            </w:r>
            <w:proofErr w:type="gramStart"/>
            <w:r w:rsidRPr="00032F05">
              <w:rPr>
                <w:rFonts w:ascii="Courier New" w:hAnsi="Courier New"/>
              </w:rPr>
              <w:t>&gt;,</w:t>
            </w:r>
            <w:r w:rsidRPr="00747170">
              <w:rPr>
                <w:rFonts w:ascii="Courier New" w:hAnsi="Courier New" w:cs="Courier New"/>
              </w:rPr>
              <w:t>(</w:t>
            </w:r>
            <w:proofErr w:type="gramEnd"/>
            <w:r w:rsidRPr="00786A22">
              <w:t xml:space="preserve">list of supported </w:t>
            </w:r>
            <w:r w:rsidRPr="00032F05">
              <w:rPr>
                <w:rFonts w:ascii="Courier New" w:hAnsi="Courier New"/>
              </w:rPr>
              <w:t>&lt;precedence&gt;</w:t>
            </w:r>
            <w:r w:rsidRPr="00786A22">
              <w:t>s</w:t>
            </w:r>
            <w:r w:rsidRPr="00747170">
              <w:rPr>
                <w:rFonts w:ascii="Courier New" w:hAnsi="Courier New" w:cs="Courier New"/>
              </w:rPr>
              <w:t>),(</w:t>
            </w:r>
            <w:r w:rsidRPr="00786A22">
              <w:t xml:space="preserve">list of supported </w:t>
            </w:r>
            <w:r w:rsidRPr="00032F05">
              <w:rPr>
                <w:rFonts w:ascii="Courier New" w:hAnsi="Courier New"/>
              </w:rPr>
              <w:t>&lt;delay&gt;</w:t>
            </w:r>
            <w:r w:rsidRPr="00786A22">
              <w:t>s</w:t>
            </w:r>
            <w:r w:rsidRPr="00747170">
              <w:rPr>
                <w:rFonts w:ascii="Courier New" w:hAnsi="Courier New" w:cs="Courier New"/>
              </w:rPr>
              <w:t>),(</w:t>
            </w:r>
            <w:r w:rsidRPr="00786A22">
              <w:t xml:space="preserve">list of supported </w:t>
            </w:r>
            <w:r w:rsidRPr="00032F05">
              <w:rPr>
                <w:rFonts w:ascii="Courier New" w:hAnsi="Courier New"/>
              </w:rPr>
              <w:t>&lt;reliability&gt;</w:t>
            </w:r>
            <w:r w:rsidRPr="00786A22">
              <w:t>s</w:t>
            </w:r>
            <w:r w:rsidRPr="00747170">
              <w:rPr>
                <w:rFonts w:ascii="Courier New" w:hAnsi="Courier New" w:cs="Courier New"/>
              </w:rPr>
              <w:t>),(</w:t>
            </w:r>
            <w:r w:rsidRPr="00786A22">
              <w:t xml:space="preserve">list of supported </w:t>
            </w:r>
            <w:r w:rsidRPr="00032F05">
              <w:rPr>
                <w:rFonts w:ascii="Courier New" w:hAnsi="Courier New"/>
              </w:rPr>
              <w:t>&lt;peak&gt;</w:t>
            </w:r>
            <w:r w:rsidRPr="00786A22">
              <w:t>s</w:t>
            </w:r>
            <w:r w:rsidRPr="00747170">
              <w:rPr>
                <w:rFonts w:ascii="Courier New" w:hAnsi="Courier New" w:cs="Courier New"/>
              </w:rPr>
              <w:t>),(</w:t>
            </w:r>
            <w:r w:rsidRPr="00786A22">
              <w:t xml:space="preserve">list of supported </w:t>
            </w:r>
            <w:r w:rsidRPr="00032F05">
              <w:rPr>
                <w:rFonts w:ascii="Courier New" w:hAnsi="Courier New"/>
              </w:rPr>
              <w:t>&lt;mean&gt;</w:t>
            </w:r>
            <w:r w:rsidRPr="00786A22">
              <w:t>s</w:t>
            </w:r>
            <w:r w:rsidRPr="00747170">
              <w:rPr>
                <w:rFonts w:ascii="Courier New" w:hAnsi="Courier New" w:cs="Courier New"/>
              </w:rPr>
              <w:t>)</w:t>
            </w:r>
          </w:p>
          <w:p w14:paraId="236E9E59" w14:textId="77777777" w:rsidR="00385838" w:rsidRPr="00032F05" w:rsidRDefault="00385838" w:rsidP="00CD59EA">
            <w:pPr>
              <w:spacing w:line="200" w:lineRule="exact"/>
            </w:pPr>
            <w:r w:rsidRPr="00032F05">
              <w:rPr>
                <w:rFonts w:ascii="Courier New" w:hAnsi="Courier New"/>
              </w:rPr>
              <w:t>[...]]</w:t>
            </w:r>
          </w:p>
        </w:tc>
      </w:tr>
    </w:tbl>
    <w:p w14:paraId="32BBA43D" w14:textId="77777777" w:rsidR="00385838" w:rsidRPr="00032F05" w:rsidRDefault="00385838" w:rsidP="00385838">
      <w:pPr>
        <w:rPr>
          <w:b/>
        </w:rPr>
      </w:pPr>
    </w:p>
    <w:p w14:paraId="63988795" w14:textId="77777777" w:rsidR="00385838" w:rsidRPr="00F70197" w:rsidRDefault="00385838" w:rsidP="00385838">
      <w:pPr>
        <w:rPr>
          <w:b/>
        </w:rPr>
      </w:pPr>
      <w:r w:rsidRPr="00F70197">
        <w:rPr>
          <w:b/>
        </w:rPr>
        <w:t>Description</w:t>
      </w:r>
    </w:p>
    <w:p w14:paraId="6D964DA5" w14:textId="77777777" w:rsidR="00385838" w:rsidRPr="00032F05" w:rsidRDefault="00385838" w:rsidP="00385838">
      <w:pPr>
        <w:keepNext/>
        <w:keepLines/>
      </w:pPr>
      <w:r w:rsidRPr="00032F05">
        <w:lastRenderedPageBreak/>
        <w:t xml:space="preserve">This command allows the TE to specify a </w:t>
      </w:r>
      <w:proofErr w:type="gramStart"/>
      <w:r w:rsidRPr="00032F05">
        <w:t>Quality of Service</w:t>
      </w:r>
      <w:proofErr w:type="gramEnd"/>
      <w:r w:rsidRPr="00032F05">
        <w:t xml:space="preserve"> Profile that is used when the MT </w:t>
      </w:r>
      <w:r>
        <w:t>a</w:t>
      </w:r>
      <w:r w:rsidRPr="00032F05">
        <w:t>ctivate</w:t>
      </w:r>
      <w:r>
        <w:t>s a</w:t>
      </w:r>
      <w:r w:rsidRPr="00032F05">
        <w:t xml:space="preserve"> PDP </w:t>
      </w:r>
      <w:r>
        <w:t>c</w:t>
      </w:r>
      <w:r w:rsidRPr="00032F05">
        <w:t>ontext.</w:t>
      </w:r>
    </w:p>
    <w:p w14:paraId="3A2DB013" w14:textId="77777777" w:rsidR="00385838" w:rsidRPr="00032F05" w:rsidRDefault="00385838" w:rsidP="00385838">
      <w:r w:rsidRPr="00032F05">
        <w:t xml:space="preserve">The set command specifies a profile for the context identified by the (local) context identification parameter, </w:t>
      </w:r>
      <w:r w:rsidRPr="00032F05">
        <w:rPr>
          <w:rFonts w:ascii="Courier New" w:hAnsi="Courier New"/>
        </w:rPr>
        <w:t>&lt;cid&gt;</w:t>
      </w:r>
      <w:r w:rsidRPr="00032F05">
        <w:t xml:space="preserve">. Since this is the same parameter that is used in the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 the </w:t>
      </w:r>
      <w:r w:rsidRPr="00C915C2">
        <w:rPr>
          <w:rFonts w:ascii="Courier New" w:hAnsi="Courier New" w:cs="Courier New"/>
        </w:rPr>
        <w:t>+CGQREQ</w:t>
      </w:r>
      <w:r w:rsidRPr="00032F05">
        <w:t xml:space="preserve"> command is effectively an extension to these commands. The QoS profile consists of </w:t>
      </w:r>
      <w:proofErr w:type="gramStart"/>
      <w:r w:rsidRPr="00032F05">
        <w:t>a number of</w:t>
      </w:r>
      <w:proofErr w:type="gramEnd"/>
      <w:r w:rsidRPr="00032F05">
        <w:t xml:space="preserve"> parameters, each of which may be set to a separate value.</w:t>
      </w:r>
    </w:p>
    <w:p w14:paraId="05C88992" w14:textId="77777777" w:rsidR="00385838" w:rsidRPr="00032F05" w:rsidRDefault="00385838" w:rsidP="00385838">
      <w:r w:rsidRPr="00032F05">
        <w:t xml:space="preserve">A special form of the set command, </w:t>
      </w:r>
      <w:r w:rsidRPr="00C915C2">
        <w:rPr>
          <w:rFonts w:ascii="Courier New" w:hAnsi="Courier New" w:cs="Courier New"/>
        </w:rPr>
        <w:t>+CGQREQ=</w:t>
      </w:r>
      <w:r w:rsidRPr="00032F05">
        <w:rPr>
          <w:rFonts w:ascii="Courier New" w:hAnsi="Courier New"/>
        </w:rPr>
        <w:t>&lt;cid&gt;</w:t>
      </w:r>
      <w:r w:rsidRPr="00032F05">
        <w:t xml:space="preserve"> causes the requested profile for context number </w:t>
      </w:r>
      <w:r w:rsidRPr="00032F05">
        <w:rPr>
          <w:rFonts w:ascii="Courier New" w:hAnsi="Courier New"/>
        </w:rPr>
        <w:t>&lt;cid&gt;</w:t>
      </w:r>
      <w:r w:rsidRPr="00032F05">
        <w:t xml:space="preserve"> to become undefined.</w:t>
      </w:r>
    </w:p>
    <w:p w14:paraId="79525025" w14:textId="77777777" w:rsidR="00385838" w:rsidRPr="00032F05" w:rsidRDefault="00385838" w:rsidP="00385838">
      <w:r w:rsidRPr="00032F05">
        <w:t>The read command returns the current settings for each defined context.</w:t>
      </w:r>
    </w:p>
    <w:p w14:paraId="65D99ECA" w14:textId="77777777" w:rsidR="00385838" w:rsidRPr="00032F05" w:rsidRDefault="00385838" w:rsidP="00385838">
      <w:r w:rsidRPr="00032F05">
        <w:t>The test command returns values supported as compound value</w:t>
      </w:r>
      <w:r>
        <w:t>s</w:t>
      </w:r>
      <w:r w:rsidRPr="00032F05">
        <w:t>. If the MT supports several PDP types, the parameter value ranges for each PDP type are returned on a separate line.</w:t>
      </w:r>
    </w:p>
    <w:p w14:paraId="68AD9541" w14:textId="77777777" w:rsidR="00385838" w:rsidRPr="00032F05" w:rsidRDefault="00385838" w:rsidP="00385838">
      <w:r w:rsidRPr="00032F05">
        <w:rPr>
          <w:b/>
        </w:rPr>
        <w:t>Defined values</w:t>
      </w:r>
    </w:p>
    <w:p w14:paraId="6643D1B3" w14:textId="77777777" w:rsidR="00385838" w:rsidRDefault="00385838" w:rsidP="00385838">
      <w:pPr>
        <w:pStyle w:val="B1"/>
      </w:pPr>
      <w:r w:rsidRPr="00032F05">
        <w:rPr>
          <w:rFonts w:ascii="Courier New" w:hAnsi="Courier New"/>
        </w:rPr>
        <w:t>&lt;cid&gt;</w:t>
      </w:r>
      <w:r w:rsidRPr="00032F05">
        <w:t xml:space="preserve">: </w:t>
      </w:r>
      <w:r>
        <w:t>integer type;</w:t>
      </w:r>
      <w:r w:rsidRPr="00032F05">
        <w:t xml:space="preserve"> specifies a particular PDP context definition (see the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w:t>
      </w:r>
    </w:p>
    <w:p w14:paraId="52D0C03B" w14:textId="77777777" w:rsidR="00385838" w:rsidRPr="00032F05" w:rsidRDefault="00385838" w:rsidP="00385838">
      <w:pPr>
        <w:pStyle w:val="B1"/>
      </w:pPr>
      <w:r w:rsidRPr="00032F05">
        <w:rPr>
          <w:rFonts w:ascii="Courier New" w:hAnsi="Courier New"/>
        </w:rPr>
        <w:t>&lt;PDP_type&gt;</w:t>
      </w:r>
      <w:r w:rsidRPr="00032F05">
        <w:t xml:space="preserve">: string </w:t>
      </w:r>
      <w:r>
        <w:t>type;</w:t>
      </w:r>
      <w:r w:rsidRPr="00032F05">
        <w:t xml:space="preserve"> specifies the type of packet data protocol</w:t>
      </w:r>
      <w:r>
        <w:t xml:space="preserve"> </w:t>
      </w:r>
      <w:r w:rsidRPr="00032F05">
        <w:t xml:space="preserve">(see the </w:t>
      </w:r>
      <w:r w:rsidRPr="00C915C2">
        <w:rPr>
          <w:rFonts w:ascii="Courier New" w:hAnsi="Courier New" w:cs="Courier New"/>
        </w:rPr>
        <w:t>+CGDCONT</w:t>
      </w:r>
      <w:r w:rsidRPr="00032F05">
        <w:t xml:space="preserve"> command).</w:t>
      </w:r>
    </w:p>
    <w:p w14:paraId="2D6B691B" w14:textId="77777777" w:rsidR="00385838" w:rsidRPr="00032F05" w:rsidRDefault="00385838" w:rsidP="00385838">
      <w:r w:rsidRPr="00032F05">
        <w:t>The following parameters are defined in 3GPP</w:t>
      </w:r>
      <w:r>
        <w:t> </w:t>
      </w:r>
      <w:r w:rsidRPr="00032F05">
        <w:t>TS</w:t>
      </w:r>
      <w:r>
        <w:t> </w:t>
      </w:r>
      <w:r w:rsidRPr="00032F05">
        <w:t>23.107</w:t>
      </w:r>
      <w:r>
        <w:t> </w:t>
      </w:r>
      <w:r w:rsidRPr="00032F05">
        <w:t>[46]:</w:t>
      </w:r>
    </w:p>
    <w:p w14:paraId="0CAC0A34" w14:textId="77777777" w:rsidR="00385838" w:rsidRPr="00032F05" w:rsidRDefault="00385838" w:rsidP="00385838">
      <w:pPr>
        <w:pStyle w:val="B1"/>
      </w:pPr>
      <w:r w:rsidRPr="00032F05">
        <w:rPr>
          <w:rFonts w:ascii="Courier New" w:hAnsi="Courier New"/>
        </w:rPr>
        <w:t>&lt;precedence&gt;</w:t>
      </w:r>
      <w:r w:rsidRPr="00032F05">
        <w:t xml:space="preserve">: </w:t>
      </w:r>
      <w:r>
        <w:t>integer type;</w:t>
      </w:r>
      <w:r w:rsidRPr="00032F05">
        <w:t xml:space="preserve"> specifies the precedence class</w:t>
      </w:r>
    </w:p>
    <w:p w14:paraId="3F1014C1" w14:textId="77777777" w:rsidR="00385838" w:rsidRPr="00032F05" w:rsidRDefault="00385838" w:rsidP="00385838">
      <w:pPr>
        <w:pStyle w:val="B1"/>
      </w:pPr>
      <w:r w:rsidRPr="00032F05">
        <w:rPr>
          <w:rFonts w:ascii="Courier New" w:hAnsi="Courier New"/>
        </w:rPr>
        <w:t>&lt;delay&gt;</w:t>
      </w:r>
      <w:r w:rsidRPr="00032F05">
        <w:t xml:space="preserve">: </w:t>
      </w:r>
      <w:r w:rsidRPr="00B34667">
        <w:t>integer type;</w:t>
      </w:r>
      <w:r w:rsidRPr="00032F05">
        <w:t xml:space="preserve"> specifies the delay class</w:t>
      </w:r>
    </w:p>
    <w:p w14:paraId="66F8FBDD" w14:textId="77777777" w:rsidR="00385838" w:rsidRPr="00032F05" w:rsidRDefault="00385838" w:rsidP="00385838">
      <w:pPr>
        <w:pStyle w:val="B1"/>
      </w:pPr>
      <w:r w:rsidRPr="00032F05">
        <w:rPr>
          <w:rFonts w:ascii="Courier New" w:hAnsi="Courier New"/>
        </w:rPr>
        <w:t>&lt;reliability&gt;</w:t>
      </w:r>
      <w:r w:rsidRPr="00032F05">
        <w:t xml:space="preserve">: </w:t>
      </w:r>
      <w:r w:rsidRPr="00B34667">
        <w:t>integer type;</w:t>
      </w:r>
      <w:r w:rsidRPr="00032F05">
        <w:t xml:space="preserve"> specifies the reliability class</w:t>
      </w:r>
    </w:p>
    <w:p w14:paraId="78E33F9F" w14:textId="77777777" w:rsidR="00385838" w:rsidRPr="00032F05" w:rsidRDefault="00385838" w:rsidP="00385838">
      <w:pPr>
        <w:pStyle w:val="B1"/>
      </w:pPr>
      <w:r w:rsidRPr="00032F05">
        <w:rPr>
          <w:rFonts w:ascii="Courier New" w:hAnsi="Courier New"/>
        </w:rPr>
        <w:t>&lt;peak&gt;</w:t>
      </w:r>
      <w:r w:rsidRPr="00032F05">
        <w:t xml:space="preserve">: </w:t>
      </w:r>
      <w:r w:rsidRPr="00B34667">
        <w:t>integer type;</w:t>
      </w:r>
      <w:r w:rsidRPr="00032F05">
        <w:t xml:space="preserve"> specifies the peak throughput class</w:t>
      </w:r>
    </w:p>
    <w:p w14:paraId="410CBE02" w14:textId="77777777" w:rsidR="00385838" w:rsidRPr="00032F05" w:rsidRDefault="00385838" w:rsidP="00385838">
      <w:pPr>
        <w:pStyle w:val="B1"/>
      </w:pPr>
      <w:r w:rsidRPr="00032F05">
        <w:rPr>
          <w:rFonts w:ascii="Courier New" w:hAnsi="Courier New"/>
        </w:rPr>
        <w:t>&lt;mean&gt;</w:t>
      </w:r>
      <w:r w:rsidRPr="00032F05">
        <w:t xml:space="preserve">: </w:t>
      </w:r>
      <w:r w:rsidRPr="00B34667">
        <w:t>integer type;</w:t>
      </w:r>
      <w:r w:rsidRPr="00032F05">
        <w:t xml:space="preserve"> specifies the mean throughput class</w:t>
      </w:r>
    </w:p>
    <w:p w14:paraId="20E22753" w14:textId="77777777" w:rsidR="00385838" w:rsidRPr="00032F05" w:rsidRDefault="00385838" w:rsidP="00385838">
      <w:r w:rsidRPr="00032F05">
        <w:t xml:space="preserve">If a value is omitted for a particular </w:t>
      </w:r>
      <w:proofErr w:type="gramStart"/>
      <w:r w:rsidRPr="00032F05">
        <w:t>class</w:t>
      </w:r>
      <w:proofErr w:type="gramEnd"/>
      <w:r w:rsidRPr="00032F05">
        <w:t xml:space="preserve"> then the value is considered to be unspecified.</w:t>
      </w:r>
    </w:p>
    <w:p w14:paraId="1F0B5167" w14:textId="77777777" w:rsidR="00385838" w:rsidRPr="00032F05" w:rsidRDefault="00385838" w:rsidP="00385838">
      <w:r w:rsidRPr="00032F05">
        <w:rPr>
          <w:b/>
        </w:rPr>
        <w:t>Implementation</w:t>
      </w:r>
    </w:p>
    <w:p w14:paraId="103EA361" w14:textId="77777777" w:rsidR="00385838" w:rsidRPr="00032F05" w:rsidRDefault="00385838" w:rsidP="00385838">
      <w:r w:rsidRPr="00032F05">
        <w:t xml:space="preserve">Optional. If the command is not </w:t>
      </w:r>
      <w:proofErr w:type="gramStart"/>
      <w:r w:rsidRPr="00032F05">
        <w:t>implemented</w:t>
      </w:r>
      <w:proofErr w:type="gramEnd"/>
      <w:r w:rsidRPr="00032F05">
        <w:t xml:space="preserve"> then all the values are considered to be unspecified.</w:t>
      </w:r>
    </w:p>
    <w:p w14:paraId="6ED6DF35" w14:textId="77777777" w:rsidR="00385838" w:rsidRDefault="00385838" w:rsidP="00385838">
      <w:pPr>
        <w:rPr>
          <w:noProof/>
        </w:rPr>
      </w:pPr>
      <w:bookmarkStart w:id="38" w:name="_Toc20207645"/>
      <w:bookmarkStart w:id="39" w:name="_Toc27579528"/>
      <w:bookmarkStart w:id="40" w:name="_Toc36116108"/>
      <w:bookmarkStart w:id="41" w:name="_Toc45214989"/>
      <w:bookmarkStart w:id="42" w:name="_Toc51866757"/>
      <w:bookmarkStart w:id="43" w:name="_Toc76114163"/>
    </w:p>
    <w:p w14:paraId="443DEB3D"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6766E16" w14:textId="77777777" w:rsidR="00385838" w:rsidRDefault="00385838" w:rsidP="00385838">
      <w:pPr>
        <w:rPr>
          <w:noProof/>
        </w:rPr>
      </w:pPr>
    </w:p>
    <w:p w14:paraId="4E0E743D" w14:textId="302DF9DA" w:rsidR="00385838" w:rsidRPr="00032F05" w:rsidRDefault="00385838" w:rsidP="00385838">
      <w:pPr>
        <w:pStyle w:val="Heading3"/>
      </w:pPr>
      <w:r w:rsidRPr="00032F05">
        <w:t>10.1.5</w:t>
      </w:r>
      <w:r w:rsidRPr="00032F05">
        <w:tab/>
        <w:t xml:space="preserve">Quality of </w:t>
      </w:r>
      <w:r>
        <w:t>s</w:t>
      </w:r>
      <w:r w:rsidRPr="00032F05">
        <w:t xml:space="preserve">ervice </w:t>
      </w:r>
      <w:r>
        <w:t>p</w:t>
      </w:r>
      <w:r w:rsidRPr="00032F05">
        <w:t>rofile (</w:t>
      </w:r>
      <w:r>
        <w:t>m</w:t>
      </w:r>
      <w:r w:rsidRPr="00032F05">
        <w:t>inimum acceptable) +CGQMIN</w:t>
      </w:r>
      <w:bookmarkEnd w:id="38"/>
      <w:bookmarkEnd w:id="39"/>
      <w:bookmarkEnd w:id="40"/>
      <w:bookmarkEnd w:id="41"/>
      <w:bookmarkEnd w:id="42"/>
      <w:bookmarkEnd w:id="43"/>
    </w:p>
    <w:p w14:paraId="1B8E2440" w14:textId="77777777" w:rsidR="00385838" w:rsidRPr="00032F05" w:rsidRDefault="00385838" w:rsidP="00385838">
      <w:pPr>
        <w:pStyle w:val="TH"/>
      </w:pPr>
      <w:r w:rsidRPr="00032F05">
        <w:t>Table </w:t>
      </w:r>
      <w:r w:rsidRPr="00032F05">
        <w:rPr>
          <w:noProof/>
        </w:rPr>
        <w:t>115</w:t>
      </w:r>
      <w:r w:rsidRPr="00032F05">
        <w:t>: +CGQMIN parameter command syntax</w:t>
      </w:r>
    </w:p>
    <w:tbl>
      <w:tblPr>
        <w:tblW w:w="0" w:type="auto"/>
        <w:tblLayout w:type="fixed"/>
        <w:tblLook w:val="0000" w:firstRow="0" w:lastRow="0" w:firstColumn="0" w:lastColumn="0" w:noHBand="0" w:noVBand="0"/>
      </w:tblPr>
      <w:tblGrid>
        <w:gridCol w:w="4927"/>
        <w:gridCol w:w="4927"/>
      </w:tblGrid>
      <w:tr w:rsidR="00385838" w:rsidRPr="00032F05" w14:paraId="53754BAF" w14:textId="77777777" w:rsidTr="00CD59EA">
        <w:tc>
          <w:tcPr>
            <w:tcW w:w="4927" w:type="dxa"/>
            <w:tcBorders>
              <w:top w:val="single" w:sz="6" w:space="0" w:color="auto"/>
              <w:left w:val="single" w:sz="6" w:space="0" w:color="auto"/>
              <w:right w:val="single" w:sz="6" w:space="0" w:color="auto"/>
            </w:tcBorders>
          </w:tcPr>
          <w:p w14:paraId="371167CB" w14:textId="77777777" w:rsidR="00385838" w:rsidRPr="00032F05" w:rsidRDefault="00385838" w:rsidP="00CD59EA">
            <w:pPr>
              <w:pStyle w:val="TAH"/>
            </w:pPr>
            <w:r w:rsidRPr="00032F05">
              <w:t>Command</w:t>
            </w:r>
          </w:p>
        </w:tc>
        <w:tc>
          <w:tcPr>
            <w:tcW w:w="4927" w:type="dxa"/>
            <w:tcBorders>
              <w:top w:val="single" w:sz="6" w:space="0" w:color="auto"/>
              <w:left w:val="nil"/>
              <w:bottom w:val="single" w:sz="6" w:space="0" w:color="auto"/>
              <w:right w:val="single" w:sz="6" w:space="0" w:color="auto"/>
            </w:tcBorders>
          </w:tcPr>
          <w:p w14:paraId="31C7A798" w14:textId="77777777" w:rsidR="00385838" w:rsidRPr="00032F05" w:rsidRDefault="00385838" w:rsidP="00CD59EA">
            <w:pPr>
              <w:pStyle w:val="TAH"/>
            </w:pPr>
            <w:r w:rsidRPr="00032F05">
              <w:t>Possible Response(s)</w:t>
            </w:r>
          </w:p>
        </w:tc>
      </w:tr>
      <w:tr w:rsidR="00385838" w:rsidRPr="00032F05" w14:paraId="6EC2DEE0" w14:textId="77777777" w:rsidTr="00CD59EA">
        <w:tc>
          <w:tcPr>
            <w:tcW w:w="4927" w:type="dxa"/>
            <w:tcBorders>
              <w:top w:val="single" w:sz="6" w:space="0" w:color="auto"/>
              <w:left w:val="single" w:sz="6" w:space="0" w:color="auto"/>
              <w:bottom w:val="single" w:sz="6" w:space="0" w:color="auto"/>
              <w:right w:val="single" w:sz="6" w:space="0" w:color="auto"/>
            </w:tcBorders>
          </w:tcPr>
          <w:p w14:paraId="55E54DC4" w14:textId="397D9E22" w:rsidR="00385838" w:rsidRPr="00C915C2" w:rsidRDefault="00385838" w:rsidP="00CD59EA">
            <w:pPr>
              <w:spacing w:line="200" w:lineRule="exact"/>
              <w:rPr>
                <w:rFonts w:ascii="Courier New" w:hAnsi="Courier New" w:cs="Courier New"/>
              </w:rPr>
            </w:pPr>
            <w:r w:rsidRPr="00C915C2">
              <w:rPr>
                <w:rFonts w:ascii="Courier New" w:hAnsi="Courier New" w:cs="Courier New"/>
              </w:rPr>
              <w:t>+CGQMIN=</w:t>
            </w:r>
            <w:del w:id="44" w:author="GruberRo1" w:date="2021-08-10T16:14:00Z">
              <w:r w:rsidRPr="00C915C2" w:rsidDel="00162BEB">
                <w:rPr>
                  <w:rFonts w:ascii="Courier New" w:hAnsi="Courier New" w:cs="Courier New"/>
                </w:rPr>
                <w:delText>[</w:delText>
              </w:r>
            </w:del>
            <w:r w:rsidRPr="00C915C2">
              <w:rPr>
                <w:rFonts w:ascii="Courier New" w:hAnsi="Courier New" w:cs="Courier New"/>
              </w:rPr>
              <w:t>&lt;cid&gt;</w:t>
            </w:r>
            <w:proofErr w:type="gramStart"/>
            <w:r w:rsidRPr="00C915C2">
              <w:rPr>
                <w:rFonts w:ascii="Courier New" w:hAnsi="Courier New" w:cs="Courier New"/>
              </w:rPr>
              <w:t>[,&lt;</w:t>
            </w:r>
            <w:proofErr w:type="gramEnd"/>
            <w:r w:rsidRPr="00C915C2">
              <w:rPr>
                <w:rFonts w:ascii="Courier New" w:hAnsi="Courier New" w:cs="Courier New"/>
              </w:rPr>
              <w:t>precedence&gt;[,&lt;delay&gt;[,&lt;reliability&gt;[,&lt;peak&gt;[,&lt;mean&gt;]]]]]</w:t>
            </w:r>
            <w:del w:id="45" w:author="GruberRo1" w:date="2021-08-10T16:14:00Z">
              <w:r w:rsidRPr="00C915C2" w:rsidDel="00162BEB">
                <w:rPr>
                  <w:rFonts w:ascii="Courier New" w:hAnsi="Courier New" w:cs="Courier New"/>
                </w:rPr>
                <w:delText>]</w:delText>
              </w:r>
            </w:del>
          </w:p>
        </w:tc>
        <w:tc>
          <w:tcPr>
            <w:tcW w:w="4927" w:type="dxa"/>
            <w:tcBorders>
              <w:top w:val="single" w:sz="6" w:space="0" w:color="auto"/>
              <w:left w:val="nil"/>
              <w:bottom w:val="single" w:sz="6" w:space="0" w:color="auto"/>
              <w:right w:val="single" w:sz="6" w:space="0" w:color="auto"/>
            </w:tcBorders>
          </w:tcPr>
          <w:p w14:paraId="58E54632" w14:textId="77777777" w:rsidR="00385838" w:rsidRPr="00032F05" w:rsidRDefault="00385838" w:rsidP="00CD59EA">
            <w:pPr>
              <w:spacing w:line="200" w:lineRule="exact"/>
            </w:pPr>
          </w:p>
        </w:tc>
      </w:tr>
      <w:tr w:rsidR="00385838" w:rsidRPr="00032F05" w14:paraId="31FB6547" w14:textId="77777777" w:rsidTr="00CD59EA">
        <w:tc>
          <w:tcPr>
            <w:tcW w:w="4927" w:type="dxa"/>
            <w:tcBorders>
              <w:top w:val="single" w:sz="6" w:space="0" w:color="auto"/>
              <w:left w:val="single" w:sz="6" w:space="0" w:color="auto"/>
              <w:bottom w:val="single" w:sz="6" w:space="0" w:color="auto"/>
              <w:right w:val="single" w:sz="6" w:space="0" w:color="auto"/>
            </w:tcBorders>
          </w:tcPr>
          <w:p w14:paraId="44ED3B19" w14:textId="77777777" w:rsidR="00385838" w:rsidRPr="00C915C2" w:rsidRDefault="00385838" w:rsidP="00CD59EA">
            <w:pPr>
              <w:spacing w:line="200" w:lineRule="exact"/>
              <w:rPr>
                <w:rFonts w:ascii="Courier New" w:hAnsi="Courier New" w:cs="Courier New"/>
              </w:rPr>
            </w:pPr>
            <w:r w:rsidRPr="00C915C2">
              <w:rPr>
                <w:rFonts w:ascii="Courier New" w:hAnsi="Courier New" w:cs="Courier New"/>
              </w:rPr>
              <w:t>+CGQMIN?</w:t>
            </w:r>
          </w:p>
        </w:tc>
        <w:tc>
          <w:tcPr>
            <w:tcW w:w="4927" w:type="dxa"/>
            <w:tcBorders>
              <w:top w:val="single" w:sz="6" w:space="0" w:color="auto"/>
              <w:left w:val="nil"/>
              <w:bottom w:val="single" w:sz="6" w:space="0" w:color="auto"/>
              <w:right w:val="single" w:sz="6" w:space="0" w:color="auto"/>
            </w:tcBorders>
          </w:tcPr>
          <w:p w14:paraId="5C011482" w14:textId="77777777" w:rsidR="00385838" w:rsidRDefault="00385838" w:rsidP="00CD59EA">
            <w:pPr>
              <w:spacing w:line="200" w:lineRule="exact"/>
              <w:rPr>
                <w:rFonts w:ascii="Courier New" w:hAnsi="Courier New"/>
              </w:rPr>
            </w:pPr>
            <w:r>
              <w:rPr>
                <w:rFonts w:ascii="Courier New" w:hAnsi="Courier New"/>
              </w:rPr>
              <w:t>[</w:t>
            </w:r>
            <w:r w:rsidRPr="00032F05">
              <w:rPr>
                <w:rFonts w:ascii="Courier New" w:hAnsi="Courier New"/>
              </w:rPr>
              <w:t>+CGQMIN:</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precedence&gt;,&lt;delay&gt;,&lt;reliability&gt;,&lt;peak&gt;,&lt;mean&gt;</w:t>
            </w:r>
            <w:r>
              <w:rPr>
                <w:rFonts w:ascii="Courier New" w:hAnsi="Courier New"/>
              </w:rPr>
              <w:t>]</w:t>
            </w:r>
          </w:p>
          <w:p w14:paraId="307CA4AE" w14:textId="77777777" w:rsidR="00385838" w:rsidRDefault="00385838" w:rsidP="00CD59EA">
            <w:pPr>
              <w:spacing w:line="200" w:lineRule="exact"/>
              <w:rPr>
                <w:rFonts w:ascii="Courier New" w:hAnsi="Courier New"/>
              </w:rPr>
            </w:pPr>
            <w:r w:rsidRPr="00032F05">
              <w:rPr>
                <w:rFonts w:ascii="Courier New" w:hAnsi="Courier New"/>
              </w:rPr>
              <w:t>[&lt;CR&gt;&lt;LF&gt;+CGQMIN:</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precedence&gt;,&lt;delay&gt;,&lt;reliability&gt;,&lt;peak&gt;,&lt;mean&gt;</w:t>
            </w:r>
          </w:p>
          <w:p w14:paraId="38C67ECE" w14:textId="77777777" w:rsidR="00385838" w:rsidRPr="00032F05" w:rsidRDefault="00385838" w:rsidP="00CD59EA">
            <w:pPr>
              <w:spacing w:line="200" w:lineRule="exact"/>
            </w:pPr>
            <w:r w:rsidRPr="00032F05">
              <w:rPr>
                <w:rFonts w:ascii="Courier New" w:hAnsi="Courier New"/>
              </w:rPr>
              <w:t>[...]]</w:t>
            </w:r>
          </w:p>
        </w:tc>
      </w:tr>
      <w:tr w:rsidR="00385838" w:rsidRPr="00032F05" w14:paraId="7B62ADE1" w14:textId="77777777" w:rsidTr="00CD59EA">
        <w:tc>
          <w:tcPr>
            <w:tcW w:w="4927" w:type="dxa"/>
            <w:tcBorders>
              <w:top w:val="single" w:sz="6" w:space="0" w:color="auto"/>
              <w:left w:val="single" w:sz="6" w:space="0" w:color="auto"/>
              <w:bottom w:val="single" w:sz="6" w:space="0" w:color="auto"/>
              <w:right w:val="single" w:sz="6" w:space="0" w:color="auto"/>
            </w:tcBorders>
          </w:tcPr>
          <w:p w14:paraId="1469105D" w14:textId="77777777" w:rsidR="00385838" w:rsidRPr="00C915C2" w:rsidRDefault="00385838" w:rsidP="00CD59EA">
            <w:pPr>
              <w:spacing w:line="200" w:lineRule="exact"/>
              <w:rPr>
                <w:rFonts w:ascii="Courier New" w:hAnsi="Courier New" w:cs="Courier New"/>
              </w:rPr>
            </w:pPr>
            <w:r w:rsidRPr="00C915C2">
              <w:rPr>
                <w:rFonts w:ascii="Courier New" w:hAnsi="Courier New" w:cs="Courier New"/>
              </w:rPr>
              <w:t>+CGQMIN=?</w:t>
            </w:r>
          </w:p>
        </w:tc>
        <w:tc>
          <w:tcPr>
            <w:tcW w:w="4927" w:type="dxa"/>
            <w:tcBorders>
              <w:top w:val="single" w:sz="6" w:space="0" w:color="auto"/>
              <w:left w:val="nil"/>
              <w:bottom w:val="single" w:sz="6" w:space="0" w:color="auto"/>
              <w:right w:val="single" w:sz="6" w:space="0" w:color="auto"/>
            </w:tcBorders>
          </w:tcPr>
          <w:p w14:paraId="1DA582C6" w14:textId="77777777" w:rsidR="00385838" w:rsidRDefault="00385838" w:rsidP="00CD59EA">
            <w:pPr>
              <w:spacing w:line="200" w:lineRule="exact"/>
              <w:rPr>
                <w:rFonts w:ascii="Courier New" w:hAnsi="Courier New"/>
              </w:rPr>
            </w:pPr>
            <w:r w:rsidRPr="00032F05">
              <w:rPr>
                <w:rFonts w:ascii="Courier New" w:hAnsi="Courier New"/>
              </w:rPr>
              <w:t>+CGQMIN:</w:t>
            </w:r>
            <w:r>
              <w:rPr>
                <w:rFonts w:ascii="Courier New" w:hAnsi="Courier New"/>
              </w:rPr>
              <w:t> </w:t>
            </w:r>
            <w:r w:rsidRPr="00032F05">
              <w:rPr>
                <w:rFonts w:ascii="Courier New" w:hAnsi="Courier New"/>
              </w:rPr>
              <w:t>&lt;PDP_type</w:t>
            </w:r>
            <w:proofErr w:type="gramStart"/>
            <w:r w:rsidRPr="00032F05">
              <w:rPr>
                <w:rFonts w:ascii="Courier New" w:hAnsi="Courier New"/>
              </w:rPr>
              <w:t>&gt;,</w:t>
            </w:r>
            <w:r w:rsidRPr="00786A22">
              <w:t>(</w:t>
            </w:r>
            <w:proofErr w:type="gramEnd"/>
            <w:r w:rsidRPr="00786A22">
              <w:t xml:space="preserve">list of supported </w:t>
            </w:r>
            <w:r w:rsidRPr="00032F05">
              <w:rPr>
                <w:rFonts w:ascii="Courier New" w:hAnsi="Courier New"/>
              </w:rPr>
              <w:t>&lt;precedence&gt;</w:t>
            </w:r>
            <w:r w:rsidRPr="00786A22">
              <w:t>s</w:t>
            </w:r>
            <w:r w:rsidRPr="00747170">
              <w:rPr>
                <w:rFonts w:ascii="Courier New" w:hAnsi="Courier New" w:cs="Courier New"/>
              </w:rPr>
              <w:t>),(</w:t>
            </w:r>
            <w:r w:rsidRPr="00786A22">
              <w:t xml:space="preserve">list of supported </w:t>
            </w:r>
            <w:r w:rsidRPr="00032F05">
              <w:rPr>
                <w:rFonts w:ascii="Courier New" w:hAnsi="Courier New"/>
              </w:rPr>
              <w:t>&lt;delay&gt;</w:t>
            </w:r>
            <w:r w:rsidRPr="00786A22">
              <w:t>s</w:t>
            </w:r>
            <w:r w:rsidRPr="00747170">
              <w:rPr>
                <w:rFonts w:ascii="Courier New" w:hAnsi="Courier New" w:cs="Courier New"/>
              </w:rPr>
              <w:t>),(</w:t>
            </w:r>
            <w:r w:rsidRPr="00786A22">
              <w:t xml:space="preserve">list of supported </w:t>
            </w:r>
            <w:r w:rsidRPr="00032F05">
              <w:rPr>
                <w:rFonts w:ascii="Courier New" w:hAnsi="Courier New"/>
              </w:rPr>
              <w:lastRenderedPageBreak/>
              <w:t>&lt;reliability&gt;</w:t>
            </w:r>
            <w:r w:rsidRPr="00786A22">
              <w:t>s</w:t>
            </w:r>
            <w:r w:rsidRPr="00747170">
              <w:rPr>
                <w:rFonts w:ascii="Courier New" w:hAnsi="Courier New" w:cs="Courier New"/>
              </w:rPr>
              <w:t>),(</w:t>
            </w:r>
            <w:r w:rsidRPr="00786A22">
              <w:t xml:space="preserve">list of supported </w:t>
            </w:r>
            <w:r w:rsidRPr="00032F05">
              <w:rPr>
                <w:rFonts w:ascii="Courier New" w:hAnsi="Courier New"/>
              </w:rPr>
              <w:t>&lt;peak&gt;</w:t>
            </w:r>
            <w:r w:rsidRPr="00786A22">
              <w:t>s</w:t>
            </w:r>
            <w:r w:rsidRPr="00747170">
              <w:rPr>
                <w:rFonts w:ascii="Courier New" w:hAnsi="Courier New" w:cs="Courier New"/>
              </w:rPr>
              <w:t>),(</w:t>
            </w:r>
            <w:r w:rsidRPr="00786A22">
              <w:t xml:space="preserve">list of supported </w:t>
            </w:r>
            <w:r w:rsidRPr="00032F05">
              <w:rPr>
                <w:rFonts w:ascii="Courier New" w:hAnsi="Courier New"/>
              </w:rPr>
              <w:t>&lt;mean&gt;</w:t>
            </w:r>
            <w:r w:rsidRPr="009B4884">
              <w:t>s</w:t>
            </w:r>
            <w:r w:rsidRPr="00032F05">
              <w:rPr>
                <w:rFonts w:ascii="Courier New" w:hAnsi="Courier New"/>
              </w:rPr>
              <w:t>)</w:t>
            </w:r>
          </w:p>
          <w:p w14:paraId="7196A83D" w14:textId="77777777" w:rsidR="00385838" w:rsidRDefault="00385838" w:rsidP="00CD59EA">
            <w:pPr>
              <w:spacing w:line="200" w:lineRule="exact"/>
            </w:pPr>
            <w:r w:rsidRPr="00032F05">
              <w:rPr>
                <w:rFonts w:ascii="Courier New" w:hAnsi="Courier New"/>
              </w:rPr>
              <w:t>[&lt;CR&gt;&lt;LF&gt;+CGQMIN:</w:t>
            </w:r>
            <w:r>
              <w:rPr>
                <w:rFonts w:ascii="Courier New" w:hAnsi="Courier New"/>
              </w:rPr>
              <w:t> </w:t>
            </w:r>
            <w:r w:rsidRPr="00032F05">
              <w:rPr>
                <w:rFonts w:ascii="Courier New" w:hAnsi="Courier New"/>
              </w:rPr>
              <w:t>&lt;PDP_type</w:t>
            </w:r>
            <w:proofErr w:type="gramStart"/>
            <w:r w:rsidRPr="00032F05">
              <w:rPr>
                <w:rFonts w:ascii="Courier New" w:hAnsi="Courier New"/>
              </w:rPr>
              <w:t>&gt;,</w:t>
            </w:r>
            <w:r w:rsidRPr="00747170">
              <w:rPr>
                <w:rFonts w:ascii="Courier New" w:hAnsi="Courier New" w:cs="Courier New"/>
              </w:rPr>
              <w:t>(</w:t>
            </w:r>
            <w:proofErr w:type="gramEnd"/>
            <w:r w:rsidRPr="00786A22">
              <w:t xml:space="preserve">list of supported </w:t>
            </w:r>
            <w:r w:rsidRPr="00032F05">
              <w:rPr>
                <w:rFonts w:ascii="Courier New" w:hAnsi="Courier New"/>
              </w:rPr>
              <w:t>&lt;precedence&gt;</w:t>
            </w:r>
            <w:r w:rsidRPr="009B4884">
              <w:t>s</w:t>
            </w:r>
            <w:r w:rsidRPr="00747170">
              <w:rPr>
                <w:rFonts w:ascii="Courier New" w:hAnsi="Courier New" w:cs="Courier New"/>
              </w:rPr>
              <w:t>),(</w:t>
            </w:r>
            <w:r w:rsidRPr="00786A22">
              <w:t xml:space="preserve">list of supported </w:t>
            </w:r>
            <w:r w:rsidRPr="00032F05">
              <w:rPr>
                <w:rFonts w:ascii="Courier New" w:hAnsi="Courier New"/>
              </w:rPr>
              <w:t>&lt;delay&gt;</w:t>
            </w:r>
            <w:r w:rsidRPr="00786A22">
              <w:t>s</w:t>
            </w:r>
            <w:r w:rsidRPr="00747170">
              <w:rPr>
                <w:rFonts w:ascii="Courier New" w:hAnsi="Courier New" w:cs="Courier New"/>
              </w:rPr>
              <w:t>),(</w:t>
            </w:r>
            <w:r w:rsidRPr="00786A22">
              <w:t xml:space="preserve">list of supported </w:t>
            </w:r>
            <w:r w:rsidRPr="00032F05">
              <w:rPr>
                <w:rFonts w:ascii="Courier New" w:hAnsi="Courier New"/>
              </w:rPr>
              <w:t>&lt;reliability&gt;</w:t>
            </w:r>
            <w:r w:rsidRPr="00786A22">
              <w:t>s</w:t>
            </w:r>
            <w:r w:rsidRPr="00747170">
              <w:rPr>
                <w:rFonts w:ascii="Courier New" w:hAnsi="Courier New" w:cs="Courier New"/>
              </w:rPr>
              <w:t>),(</w:t>
            </w:r>
            <w:r w:rsidRPr="00786A22">
              <w:t xml:space="preserve">list of supported </w:t>
            </w:r>
            <w:r w:rsidRPr="00032F05">
              <w:rPr>
                <w:rFonts w:ascii="Courier New" w:hAnsi="Courier New"/>
              </w:rPr>
              <w:t>&lt;peak&gt;</w:t>
            </w:r>
            <w:r w:rsidRPr="00786A22">
              <w:t>s</w:t>
            </w:r>
            <w:r w:rsidRPr="00747170">
              <w:rPr>
                <w:rFonts w:ascii="Courier New" w:hAnsi="Courier New" w:cs="Courier New"/>
              </w:rPr>
              <w:t>),(</w:t>
            </w:r>
            <w:r w:rsidRPr="00786A22">
              <w:t xml:space="preserve">list of supported </w:t>
            </w:r>
            <w:r w:rsidRPr="00032F05">
              <w:rPr>
                <w:rFonts w:ascii="Courier New" w:hAnsi="Courier New"/>
              </w:rPr>
              <w:t>&lt;mean&gt;</w:t>
            </w:r>
            <w:r w:rsidRPr="00786A22">
              <w:t>s</w:t>
            </w:r>
            <w:r w:rsidRPr="00747170">
              <w:rPr>
                <w:rFonts w:ascii="Courier New" w:hAnsi="Courier New" w:cs="Courier New"/>
              </w:rPr>
              <w:t>)</w:t>
            </w:r>
          </w:p>
          <w:p w14:paraId="3BC122D9" w14:textId="77777777" w:rsidR="00385838" w:rsidRPr="00032F05" w:rsidRDefault="00385838" w:rsidP="00CD59EA">
            <w:pPr>
              <w:spacing w:line="200" w:lineRule="exact"/>
            </w:pPr>
            <w:r w:rsidRPr="00032F05">
              <w:rPr>
                <w:rFonts w:ascii="Courier New" w:hAnsi="Courier New"/>
              </w:rPr>
              <w:t>[...]]</w:t>
            </w:r>
          </w:p>
        </w:tc>
      </w:tr>
    </w:tbl>
    <w:p w14:paraId="13B582C8" w14:textId="77777777" w:rsidR="00385838" w:rsidRPr="00032F05" w:rsidRDefault="00385838" w:rsidP="00385838">
      <w:pPr>
        <w:rPr>
          <w:b/>
        </w:rPr>
      </w:pPr>
    </w:p>
    <w:p w14:paraId="3566F7D1" w14:textId="77777777" w:rsidR="00385838" w:rsidRPr="00032F05" w:rsidRDefault="00385838" w:rsidP="00385838">
      <w:r w:rsidRPr="00032F05">
        <w:rPr>
          <w:b/>
        </w:rPr>
        <w:t>Description</w:t>
      </w:r>
    </w:p>
    <w:p w14:paraId="4A3DD981" w14:textId="77777777" w:rsidR="00385838" w:rsidRPr="00032F05" w:rsidRDefault="00385838" w:rsidP="00385838">
      <w:r w:rsidRPr="00032F05">
        <w:t xml:space="preserve">This command allows the TE to specify a minimum acceptable profile which is checked by the MT against the negotiated profile </w:t>
      </w:r>
      <w:r>
        <w:t>when</w:t>
      </w:r>
      <w:r w:rsidRPr="00032F05">
        <w:t xml:space="preserve"> the PDP </w:t>
      </w:r>
      <w:r>
        <w:t>c</w:t>
      </w:r>
      <w:r w:rsidRPr="00032F05">
        <w:t xml:space="preserve">ontext </w:t>
      </w:r>
      <w:r>
        <w:t>is activated</w:t>
      </w:r>
      <w:r w:rsidRPr="00032F05">
        <w:t>.</w:t>
      </w:r>
    </w:p>
    <w:p w14:paraId="41CDF5C4" w14:textId="77777777" w:rsidR="00385838" w:rsidRPr="00032F05" w:rsidRDefault="00385838" w:rsidP="00385838">
      <w:r w:rsidRPr="00032F05">
        <w:t xml:space="preserve">The set command specifies a profile for the context identified by the (local) context identification parameter, </w:t>
      </w:r>
      <w:r w:rsidRPr="00032F05">
        <w:rPr>
          <w:rFonts w:ascii="Courier New" w:hAnsi="Courier New"/>
        </w:rPr>
        <w:t>&lt;cid&gt;</w:t>
      </w:r>
      <w:r w:rsidRPr="00032F05">
        <w:t xml:space="preserve">. Since this is the same parameter that is used in the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 the </w:t>
      </w:r>
      <w:r w:rsidRPr="00C915C2">
        <w:rPr>
          <w:rFonts w:ascii="Courier New" w:hAnsi="Courier New" w:cs="Courier New"/>
        </w:rPr>
        <w:t>+CGQMIN</w:t>
      </w:r>
      <w:r w:rsidRPr="00032F05">
        <w:t xml:space="preserve"> command is effectively an extension to these commands. The QoS profile consists of </w:t>
      </w:r>
      <w:proofErr w:type="gramStart"/>
      <w:r w:rsidRPr="00032F05">
        <w:t>a number of</w:t>
      </w:r>
      <w:proofErr w:type="gramEnd"/>
      <w:r w:rsidRPr="00032F05">
        <w:t xml:space="preserve"> parameters, each of which may be set to a separate value.</w:t>
      </w:r>
    </w:p>
    <w:p w14:paraId="155A3A1F" w14:textId="77777777" w:rsidR="00385838" w:rsidRPr="00032F05" w:rsidRDefault="00385838" w:rsidP="00385838">
      <w:r w:rsidRPr="00032F05">
        <w:t xml:space="preserve">A special form of the set command, </w:t>
      </w:r>
      <w:r w:rsidRPr="00C915C2">
        <w:rPr>
          <w:rFonts w:ascii="Courier New" w:hAnsi="Courier New" w:cs="Courier New"/>
        </w:rPr>
        <w:t>+CGQMIN=</w:t>
      </w:r>
      <w:r w:rsidRPr="00032F05">
        <w:rPr>
          <w:rFonts w:ascii="Courier New" w:hAnsi="Courier New"/>
        </w:rPr>
        <w:t>&lt;cid&gt;</w:t>
      </w:r>
      <w:r w:rsidRPr="00032F05">
        <w:t xml:space="preserve"> causes the minimum acceptable profile for context number </w:t>
      </w:r>
      <w:r w:rsidRPr="00032F05">
        <w:rPr>
          <w:rFonts w:ascii="Courier New" w:hAnsi="Courier New"/>
        </w:rPr>
        <w:t>&lt;cid&gt;</w:t>
      </w:r>
      <w:r w:rsidRPr="00032F05">
        <w:t xml:space="preserve"> to become undefined. In this case no check is made against the negotiated profile.</w:t>
      </w:r>
    </w:p>
    <w:p w14:paraId="4174698A" w14:textId="77777777" w:rsidR="00385838" w:rsidRPr="00032F05" w:rsidRDefault="00385838" w:rsidP="00385838">
      <w:r w:rsidRPr="00032F05">
        <w:t>The read command returns the current settings for each defined context.</w:t>
      </w:r>
    </w:p>
    <w:p w14:paraId="2A01A867" w14:textId="77777777" w:rsidR="00385838" w:rsidRPr="00032F05" w:rsidRDefault="00385838" w:rsidP="00385838">
      <w:r w:rsidRPr="00032F05">
        <w:t>The test command returns values supported as compound value</w:t>
      </w:r>
      <w:r>
        <w:t>s</w:t>
      </w:r>
      <w:r w:rsidRPr="00032F05">
        <w:t>. If the MT supports several PDP types, the parameter value ranges for each PDP type are returned on a separate line.</w:t>
      </w:r>
    </w:p>
    <w:p w14:paraId="1CA64605" w14:textId="77777777" w:rsidR="00385838" w:rsidRPr="00032F05" w:rsidRDefault="00385838" w:rsidP="00385838">
      <w:r w:rsidRPr="00032F05">
        <w:rPr>
          <w:b/>
        </w:rPr>
        <w:t>Defined values</w:t>
      </w:r>
    </w:p>
    <w:p w14:paraId="31D8F60C" w14:textId="77777777" w:rsidR="00385838" w:rsidRDefault="00385838" w:rsidP="00385838">
      <w:pPr>
        <w:pStyle w:val="B1"/>
      </w:pPr>
      <w:r w:rsidRPr="00032F05">
        <w:rPr>
          <w:rFonts w:ascii="Courier New" w:hAnsi="Courier New"/>
        </w:rPr>
        <w:t>&lt;cid&gt;</w:t>
      </w:r>
      <w:r w:rsidRPr="00032F05">
        <w:t xml:space="preserve">: </w:t>
      </w:r>
      <w:r>
        <w:t>integer type;</w:t>
      </w:r>
      <w:r w:rsidRPr="00032F05">
        <w:t xml:space="preserve"> specifies a particular PDP context definition (see the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w:t>
      </w:r>
    </w:p>
    <w:p w14:paraId="6B640818" w14:textId="77777777" w:rsidR="00385838" w:rsidRPr="00032F05" w:rsidRDefault="00385838" w:rsidP="00385838">
      <w:pPr>
        <w:pStyle w:val="B1"/>
      </w:pPr>
      <w:r w:rsidRPr="00032F05">
        <w:rPr>
          <w:rFonts w:ascii="Courier New" w:hAnsi="Courier New"/>
        </w:rPr>
        <w:t>&lt;PDP_type&gt;</w:t>
      </w:r>
      <w:r w:rsidRPr="00032F05">
        <w:t xml:space="preserve">: string </w:t>
      </w:r>
      <w:r>
        <w:t>type;</w:t>
      </w:r>
      <w:r w:rsidRPr="00032F05">
        <w:t xml:space="preserve"> specifies the type of packet data protocol</w:t>
      </w:r>
      <w:r>
        <w:t xml:space="preserve"> </w:t>
      </w:r>
      <w:r w:rsidRPr="00032F05">
        <w:t xml:space="preserve">(see the </w:t>
      </w:r>
      <w:r w:rsidRPr="00C915C2">
        <w:rPr>
          <w:rFonts w:ascii="Courier New" w:hAnsi="Courier New" w:cs="Courier New"/>
        </w:rPr>
        <w:t>+CGDCONT</w:t>
      </w:r>
      <w:r w:rsidRPr="00032F05">
        <w:t xml:space="preserve"> command).</w:t>
      </w:r>
    </w:p>
    <w:p w14:paraId="77976379" w14:textId="77777777" w:rsidR="00385838" w:rsidRPr="00032F05" w:rsidRDefault="00385838" w:rsidP="00385838">
      <w:r w:rsidRPr="00032F05">
        <w:t>The following parameters are defined in 3GPP</w:t>
      </w:r>
      <w:r>
        <w:t> </w:t>
      </w:r>
      <w:r w:rsidRPr="00032F05">
        <w:t>TS</w:t>
      </w:r>
      <w:r>
        <w:t> </w:t>
      </w:r>
      <w:r w:rsidRPr="00032F05">
        <w:t>23.107</w:t>
      </w:r>
      <w:r>
        <w:t> </w:t>
      </w:r>
      <w:r w:rsidRPr="00032F05">
        <w:t>[46]:</w:t>
      </w:r>
    </w:p>
    <w:p w14:paraId="05D00263" w14:textId="77777777" w:rsidR="00385838" w:rsidRPr="00032F05" w:rsidRDefault="00385838" w:rsidP="00385838">
      <w:pPr>
        <w:pStyle w:val="B1"/>
      </w:pPr>
      <w:r w:rsidRPr="00032F05">
        <w:rPr>
          <w:rFonts w:ascii="Courier New" w:hAnsi="Courier New"/>
        </w:rPr>
        <w:t>&lt;precedence&gt;</w:t>
      </w:r>
      <w:r w:rsidRPr="00032F05">
        <w:t xml:space="preserve">: </w:t>
      </w:r>
      <w:r>
        <w:t>integer type;</w:t>
      </w:r>
      <w:r w:rsidRPr="00032F05">
        <w:t xml:space="preserve"> specifies the precedence class</w:t>
      </w:r>
    </w:p>
    <w:p w14:paraId="17F832F6" w14:textId="77777777" w:rsidR="00385838" w:rsidRPr="00032F05" w:rsidRDefault="00385838" w:rsidP="00385838">
      <w:pPr>
        <w:pStyle w:val="B1"/>
      </w:pPr>
      <w:r w:rsidRPr="00032F05">
        <w:rPr>
          <w:rFonts w:ascii="Courier New" w:hAnsi="Courier New"/>
        </w:rPr>
        <w:t>&lt;delay&gt;</w:t>
      </w:r>
      <w:r w:rsidRPr="00032F05">
        <w:t xml:space="preserve">: </w:t>
      </w:r>
      <w:r>
        <w:t>integer type;</w:t>
      </w:r>
      <w:r w:rsidRPr="00032F05">
        <w:t xml:space="preserve"> specifies the delay class</w:t>
      </w:r>
    </w:p>
    <w:p w14:paraId="27C7B42D" w14:textId="77777777" w:rsidR="00385838" w:rsidRPr="00032F05" w:rsidRDefault="00385838" w:rsidP="00385838">
      <w:pPr>
        <w:pStyle w:val="B1"/>
      </w:pPr>
      <w:r w:rsidRPr="00032F05">
        <w:rPr>
          <w:rFonts w:ascii="Courier New" w:hAnsi="Courier New"/>
        </w:rPr>
        <w:t>&lt;reliability&gt;</w:t>
      </w:r>
      <w:r w:rsidRPr="00032F05">
        <w:t xml:space="preserve">: </w:t>
      </w:r>
      <w:r>
        <w:t>integer type;</w:t>
      </w:r>
      <w:r w:rsidRPr="00032F05">
        <w:t xml:space="preserve"> specifies the reliability class</w:t>
      </w:r>
    </w:p>
    <w:p w14:paraId="3357EDA7" w14:textId="77777777" w:rsidR="00385838" w:rsidRPr="00032F05" w:rsidRDefault="00385838" w:rsidP="00385838">
      <w:pPr>
        <w:pStyle w:val="B1"/>
      </w:pPr>
      <w:r w:rsidRPr="00032F05">
        <w:rPr>
          <w:rFonts w:ascii="Courier New" w:hAnsi="Courier New"/>
        </w:rPr>
        <w:t>&lt;peak&gt;</w:t>
      </w:r>
      <w:r w:rsidRPr="00032F05">
        <w:t xml:space="preserve">: </w:t>
      </w:r>
      <w:r>
        <w:t>integer type;</w:t>
      </w:r>
      <w:r w:rsidRPr="00032F05">
        <w:t xml:space="preserve"> specifies the peak throughput class</w:t>
      </w:r>
    </w:p>
    <w:p w14:paraId="4F44E833" w14:textId="77777777" w:rsidR="00385838" w:rsidRPr="00032F05" w:rsidRDefault="00385838" w:rsidP="00385838">
      <w:pPr>
        <w:pStyle w:val="B1"/>
      </w:pPr>
      <w:r w:rsidRPr="00032F05">
        <w:rPr>
          <w:rFonts w:ascii="Courier New" w:hAnsi="Courier New"/>
        </w:rPr>
        <w:t>&lt;mean&gt;</w:t>
      </w:r>
      <w:r w:rsidRPr="00032F05">
        <w:t xml:space="preserve">: </w:t>
      </w:r>
      <w:r>
        <w:t>integer type;</w:t>
      </w:r>
      <w:r w:rsidRPr="00032F05">
        <w:t xml:space="preserve"> specifies the mean throughput class</w:t>
      </w:r>
    </w:p>
    <w:p w14:paraId="218CBFC6" w14:textId="77777777" w:rsidR="00385838" w:rsidRPr="00032F05" w:rsidRDefault="00385838" w:rsidP="00385838">
      <w:r w:rsidRPr="00032F05">
        <w:t xml:space="preserve">If a value is omitted for a particular </w:t>
      </w:r>
      <w:proofErr w:type="gramStart"/>
      <w:r w:rsidRPr="00032F05">
        <w:t>class</w:t>
      </w:r>
      <w:proofErr w:type="gramEnd"/>
      <w:r w:rsidRPr="00032F05">
        <w:t xml:space="preserve"> then this class is not checked.</w:t>
      </w:r>
    </w:p>
    <w:p w14:paraId="2FA5E134" w14:textId="77777777" w:rsidR="00385838" w:rsidRPr="00032F05" w:rsidRDefault="00385838" w:rsidP="00385838">
      <w:pPr>
        <w:keepNext/>
        <w:keepLines/>
      </w:pPr>
      <w:r w:rsidRPr="00032F05">
        <w:rPr>
          <w:b/>
        </w:rPr>
        <w:t>Implementation</w:t>
      </w:r>
    </w:p>
    <w:p w14:paraId="09BD4C4E" w14:textId="77777777" w:rsidR="00385838" w:rsidRPr="00032F05" w:rsidRDefault="00385838" w:rsidP="00385838">
      <w:pPr>
        <w:keepNext/>
        <w:keepLines/>
      </w:pPr>
      <w:r w:rsidRPr="00032F05">
        <w:t xml:space="preserve">Optional. If the command is not </w:t>
      </w:r>
      <w:proofErr w:type="gramStart"/>
      <w:r w:rsidRPr="00032F05">
        <w:t>implemented</w:t>
      </w:r>
      <w:proofErr w:type="gramEnd"/>
      <w:r w:rsidRPr="00032F05">
        <w:t xml:space="preserve"> then no check is made against the negotiated profile.</w:t>
      </w:r>
    </w:p>
    <w:p w14:paraId="7522E0F1" w14:textId="77777777" w:rsidR="00385838" w:rsidRDefault="00385838" w:rsidP="00385838">
      <w:pPr>
        <w:rPr>
          <w:noProof/>
        </w:rPr>
      </w:pPr>
      <w:bookmarkStart w:id="46" w:name="_Toc20207646"/>
      <w:bookmarkStart w:id="47" w:name="_Toc27579529"/>
      <w:bookmarkStart w:id="48" w:name="_Toc36116109"/>
      <w:bookmarkStart w:id="49" w:name="_Toc45214990"/>
      <w:bookmarkStart w:id="50" w:name="_Toc51866758"/>
      <w:bookmarkStart w:id="51" w:name="_Toc76114164"/>
    </w:p>
    <w:p w14:paraId="561C7AD4"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DA10BD5" w14:textId="77777777" w:rsidR="00385838" w:rsidRDefault="00385838" w:rsidP="00385838">
      <w:pPr>
        <w:rPr>
          <w:noProof/>
        </w:rPr>
      </w:pPr>
    </w:p>
    <w:p w14:paraId="3E24F998" w14:textId="77777777" w:rsidR="00385838" w:rsidRPr="00032F05" w:rsidRDefault="00385838" w:rsidP="00385838">
      <w:pPr>
        <w:pStyle w:val="Heading3"/>
      </w:pPr>
      <w:r w:rsidRPr="00032F05">
        <w:lastRenderedPageBreak/>
        <w:t>10.1.6</w:t>
      </w:r>
      <w:r w:rsidRPr="00032F05">
        <w:tab/>
        <w:t xml:space="preserve">3G </w:t>
      </w:r>
      <w:r>
        <w:t>q</w:t>
      </w:r>
      <w:r w:rsidRPr="00032F05">
        <w:t xml:space="preserve">uality of </w:t>
      </w:r>
      <w:r>
        <w:t>s</w:t>
      </w:r>
      <w:r w:rsidRPr="00032F05">
        <w:t xml:space="preserve">ervice </w:t>
      </w:r>
      <w:r>
        <w:t>p</w:t>
      </w:r>
      <w:r w:rsidRPr="00032F05">
        <w:t>rofile (</w:t>
      </w:r>
      <w:r>
        <w:t>r</w:t>
      </w:r>
      <w:r w:rsidRPr="00032F05">
        <w:t>equested) +CGEQREQ</w:t>
      </w:r>
      <w:bookmarkEnd w:id="46"/>
      <w:bookmarkEnd w:id="47"/>
      <w:bookmarkEnd w:id="48"/>
      <w:bookmarkEnd w:id="49"/>
      <w:bookmarkEnd w:id="50"/>
      <w:bookmarkEnd w:id="51"/>
    </w:p>
    <w:p w14:paraId="2B880AF8" w14:textId="77777777" w:rsidR="00385838" w:rsidRPr="00032F05" w:rsidRDefault="00385838" w:rsidP="00385838">
      <w:pPr>
        <w:pStyle w:val="TH"/>
      </w:pPr>
      <w:r w:rsidRPr="00032F05">
        <w:t>Table </w:t>
      </w:r>
      <w:r w:rsidRPr="00032F05">
        <w:rPr>
          <w:noProof/>
        </w:rPr>
        <w:t>116</w:t>
      </w:r>
      <w:r w:rsidRPr="00032F05">
        <w:t>: +CGEQREQ parameter command syntax</w:t>
      </w:r>
    </w:p>
    <w:tbl>
      <w:tblPr>
        <w:tblW w:w="0" w:type="auto"/>
        <w:tblLayout w:type="fixed"/>
        <w:tblLook w:val="0000" w:firstRow="0" w:lastRow="0" w:firstColumn="0" w:lastColumn="0" w:noHBand="0" w:noVBand="0"/>
      </w:tblPr>
      <w:tblGrid>
        <w:gridCol w:w="4927"/>
        <w:gridCol w:w="4927"/>
      </w:tblGrid>
      <w:tr w:rsidR="00385838" w:rsidRPr="00032F05" w14:paraId="7B5003E1" w14:textId="77777777" w:rsidTr="00CD59EA">
        <w:trPr>
          <w:tblHeader/>
        </w:trPr>
        <w:tc>
          <w:tcPr>
            <w:tcW w:w="4927" w:type="dxa"/>
            <w:tcBorders>
              <w:top w:val="single" w:sz="6" w:space="0" w:color="auto"/>
              <w:left w:val="single" w:sz="6" w:space="0" w:color="auto"/>
              <w:right w:val="single" w:sz="6" w:space="0" w:color="auto"/>
            </w:tcBorders>
          </w:tcPr>
          <w:p w14:paraId="1D19A244" w14:textId="77777777" w:rsidR="00385838" w:rsidRPr="00032F05" w:rsidRDefault="00385838" w:rsidP="00CD59EA">
            <w:pPr>
              <w:pStyle w:val="TAH"/>
            </w:pPr>
            <w:r w:rsidRPr="00032F05">
              <w:t>Command</w:t>
            </w:r>
          </w:p>
        </w:tc>
        <w:tc>
          <w:tcPr>
            <w:tcW w:w="4927" w:type="dxa"/>
            <w:tcBorders>
              <w:top w:val="single" w:sz="6" w:space="0" w:color="auto"/>
              <w:left w:val="nil"/>
              <w:bottom w:val="single" w:sz="6" w:space="0" w:color="auto"/>
              <w:right w:val="single" w:sz="6" w:space="0" w:color="auto"/>
            </w:tcBorders>
          </w:tcPr>
          <w:p w14:paraId="7B72B9D4" w14:textId="77777777" w:rsidR="00385838" w:rsidRPr="00032F05" w:rsidRDefault="00385838" w:rsidP="00CD59EA">
            <w:pPr>
              <w:pStyle w:val="TAH"/>
            </w:pPr>
            <w:r w:rsidRPr="00032F05">
              <w:t>Possible Response(s)</w:t>
            </w:r>
          </w:p>
        </w:tc>
      </w:tr>
      <w:tr w:rsidR="00385838" w:rsidRPr="00032F05" w14:paraId="3FD828B9" w14:textId="77777777" w:rsidTr="00CD59EA">
        <w:tc>
          <w:tcPr>
            <w:tcW w:w="4927" w:type="dxa"/>
            <w:tcBorders>
              <w:top w:val="single" w:sz="6" w:space="0" w:color="auto"/>
              <w:left w:val="single" w:sz="6" w:space="0" w:color="auto"/>
              <w:bottom w:val="single" w:sz="6" w:space="0" w:color="auto"/>
              <w:right w:val="single" w:sz="6" w:space="0" w:color="auto"/>
            </w:tcBorders>
          </w:tcPr>
          <w:p w14:paraId="47B1D755" w14:textId="5AE3A2F7" w:rsidR="00385838" w:rsidRPr="00032F05" w:rsidRDefault="00385838" w:rsidP="00CD59EA">
            <w:pPr>
              <w:spacing w:line="200" w:lineRule="exact"/>
              <w:rPr>
                <w:rFonts w:ascii="Courier New" w:hAnsi="Courier New"/>
              </w:rPr>
            </w:pPr>
            <w:r w:rsidRPr="00032F05">
              <w:rPr>
                <w:rFonts w:ascii="Courier New" w:hAnsi="Courier New"/>
              </w:rPr>
              <w:t>+CGEQREQ=</w:t>
            </w:r>
            <w:del w:id="52" w:author="GruberRo1" w:date="2021-08-10T16:14:00Z">
              <w:r w:rsidRPr="00032F05" w:rsidDel="00162BEB">
                <w:rPr>
                  <w:rFonts w:ascii="Courier New" w:hAnsi="Courier New"/>
                </w:rPr>
                <w:delText>[</w:delText>
              </w:r>
            </w:del>
            <w:r w:rsidRPr="00032F05">
              <w:rPr>
                <w:rFonts w:ascii="Courier New" w:hAnsi="Courier New"/>
              </w:rPr>
              <w:t>&lt;cid&gt;[,&lt;Traffic class&gt;[,&lt;Maximum bitrate UL&gt;[,&lt;Maximum bitrate DL&gt;[,&lt;Guaranteed bitrate UL&gt;[,&lt;Guaranteed bitrate DL&gt;[,&lt;Delivery order&gt;[,&lt;Maximum SDU size&gt;[,&lt;SDU error ratio&gt;[,&lt;Residual bit error ratio&gt;[,&lt;Delivery of erroneous SDUs&gt;[,&lt;Transfer delay&gt;[,&lt;Traffic handling priority&gt;</w:t>
            </w:r>
            <w:r w:rsidRPr="00032F05">
              <w:rPr>
                <w:rFonts w:ascii="Courier New" w:hAnsi="Courier New" w:cs="Courier New"/>
              </w:rPr>
              <w:t>[,&lt;Source statistics descriptor&gt;[,&lt;Signalling indication&gt;</w:t>
            </w:r>
            <w:r w:rsidRPr="00032F05">
              <w:rPr>
                <w:rFonts w:ascii="Courier New" w:hAnsi="Courier New"/>
              </w:rPr>
              <w:t>]]]]]]]]]]]]]</w:t>
            </w:r>
            <w:r w:rsidRPr="00032F05">
              <w:rPr>
                <w:rFonts w:ascii="Courier New" w:hAnsi="Courier New" w:cs="Courier New"/>
              </w:rPr>
              <w:t>]</w:t>
            </w:r>
            <w:del w:id="53" w:author="GruberRo1" w:date="2021-08-10T16:14:00Z">
              <w:r w:rsidRPr="00032F05" w:rsidDel="00162BEB">
                <w:rPr>
                  <w:rFonts w:ascii="Courier New" w:hAnsi="Courier New" w:cs="Courier New"/>
                </w:rPr>
                <w:delText>]</w:delText>
              </w:r>
            </w:del>
          </w:p>
        </w:tc>
        <w:tc>
          <w:tcPr>
            <w:tcW w:w="4927" w:type="dxa"/>
            <w:tcBorders>
              <w:top w:val="single" w:sz="6" w:space="0" w:color="auto"/>
              <w:left w:val="nil"/>
              <w:bottom w:val="single" w:sz="6" w:space="0" w:color="auto"/>
              <w:right w:val="single" w:sz="6" w:space="0" w:color="auto"/>
            </w:tcBorders>
          </w:tcPr>
          <w:p w14:paraId="0C9EB6D1" w14:textId="77777777" w:rsidR="00385838" w:rsidRPr="00032F05" w:rsidRDefault="00385838" w:rsidP="00CD59EA">
            <w:pPr>
              <w:spacing w:line="200" w:lineRule="exact"/>
              <w:rPr>
                <w:rFonts w:ascii="Courier New" w:hAnsi="Courier New"/>
              </w:rPr>
            </w:pPr>
          </w:p>
        </w:tc>
      </w:tr>
      <w:tr w:rsidR="00385838" w:rsidRPr="00032F05" w14:paraId="7DD2EDB7" w14:textId="77777777" w:rsidTr="00CD59EA">
        <w:tc>
          <w:tcPr>
            <w:tcW w:w="4927" w:type="dxa"/>
            <w:tcBorders>
              <w:top w:val="single" w:sz="6" w:space="0" w:color="auto"/>
              <w:left w:val="single" w:sz="6" w:space="0" w:color="auto"/>
              <w:bottom w:val="single" w:sz="6" w:space="0" w:color="auto"/>
              <w:right w:val="single" w:sz="6" w:space="0" w:color="auto"/>
            </w:tcBorders>
          </w:tcPr>
          <w:p w14:paraId="629F0EE8" w14:textId="77777777" w:rsidR="00385838" w:rsidRPr="00032F05" w:rsidRDefault="00385838" w:rsidP="00CD59EA">
            <w:pPr>
              <w:spacing w:line="200" w:lineRule="exact"/>
              <w:rPr>
                <w:rFonts w:ascii="Courier New" w:hAnsi="Courier New"/>
              </w:rPr>
            </w:pPr>
            <w:r w:rsidRPr="00032F05">
              <w:rPr>
                <w:rFonts w:ascii="Courier New" w:hAnsi="Courier New"/>
              </w:rPr>
              <w:t>+CGEQREQ?</w:t>
            </w:r>
          </w:p>
        </w:tc>
        <w:tc>
          <w:tcPr>
            <w:tcW w:w="4927" w:type="dxa"/>
            <w:tcBorders>
              <w:top w:val="single" w:sz="6" w:space="0" w:color="auto"/>
              <w:left w:val="nil"/>
              <w:bottom w:val="single" w:sz="6" w:space="0" w:color="auto"/>
              <w:right w:val="single" w:sz="6" w:space="0" w:color="auto"/>
            </w:tcBorders>
          </w:tcPr>
          <w:p w14:paraId="0B0BC1FC" w14:textId="77777777" w:rsidR="00385838" w:rsidRPr="00032F05" w:rsidRDefault="00385838" w:rsidP="00CD59EA">
            <w:pPr>
              <w:rPr>
                <w:rFonts w:ascii="Courier New" w:hAnsi="Courier New"/>
              </w:rPr>
            </w:pPr>
            <w:r>
              <w:rPr>
                <w:rFonts w:ascii="Courier New" w:hAnsi="Courier New"/>
              </w:rPr>
              <w:t>[</w:t>
            </w:r>
            <w:r w:rsidRPr="00032F05">
              <w:rPr>
                <w:rFonts w:ascii="Courier New" w:hAnsi="Courier New"/>
              </w:rPr>
              <w:t>+CGEQREQ:</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Traffic class&gt;,&lt;Maximum bitrate UL&gt;,&lt;Maximum bitrate DL&gt;,</w:t>
            </w:r>
            <w:r>
              <w:rPr>
                <w:rFonts w:ascii="Courier New" w:hAnsi="Courier New"/>
              </w:rPr>
              <w:t xml:space="preserve"> </w:t>
            </w:r>
            <w:r w:rsidRPr="00032F05">
              <w:rPr>
                <w:rFonts w:ascii="Courier New" w:hAnsi="Courier New"/>
              </w:rPr>
              <w:t>&lt;Guaranteed bitrate UL&gt;,&lt;Guaranteed bitrate DL&gt;,&lt;Delivery order&gt;,&lt;Maximum SDU size&gt;,&lt;SDU error ratio&gt;,&lt;Residual bit error ratio&gt;,&lt;Delivery of erroneous SDUs&gt;,&lt;Transfer delay&gt;,&lt;Traffic handling priority&gt;,</w:t>
            </w:r>
            <w:r w:rsidRPr="00032F05">
              <w:rPr>
                <w:rFonts w:ascii="Courier New" w:hAnsi="Courier New" w:cs="Courier New"/>
              </w:rPr>
              <w:t>&lt;Source statistics descriptor&gt;,&lt;Signalling indication&gt;</w:t>
            </w:r>
            <w:r>
              <w:rPr>
                <w:rFonts w:ascii="Courier New" w:hAnsi="Courier New" w:cs="Courier New"/>
              </w:rPr>
              <w:t>]</w:t>
            </w:r>
          </w:p>
          <w:p w14:paraId="5D1DA302" w14:textId="77777777" w:rsidR="00385838" w:rsidRPr="00032F05" w:rsidRDefault="00385838" w:rsidP="00CD59EA">
            <w:pPr>
              <w:rPr>
                <w:rFonts w:ascii="Courier New" w:hAnsi="Courier New"/>
              </w:rPr>
            </w:pPr>
            <w:r w:rsidRPr="00032F05">
              <w:rPr>
                <w:rFonts w:ascii="Courier New" w:hAnsi="Courier New"/>
              </w:rPr>
              <w:t>[&lt;CR&gt;&lt;LF&gt;+CGEQREQ:</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Traffic class&gt;,&lt;Maximum bitrate UL&gt;,&lt;Maximum bitrate DL&gt;,&lt;Guaranteed bitrate UL&gt;,&lt;Guaranteed bitrate DL&gt;,&lt;Delivery order&gt;,&lt;Maximum SDU size&gt;,&lt;SDU error ratio&gt;,&lt;Residual bit error ratio&gt;,&lt;Delivery of erroneous SDUs&gt;,&lt;Transfer delay&gt;,&lt;Traffic handling priority&gt;,</w:t>
            </w:r>
            <w:r w:rsidRPr="00032F05">
              <w:rPr>
                <w:rFonts w:ascii="Courier New" w:hAnsi="Courier New" w:cs="Courier New"/>
              </w:rPr>
              <w:t>&lt;Source Statistics Descriptor&gt;,&lt;Signalling Indication&gt;</w:t>
            </w:r>
          </w:p>
          <w:p w14:paraId="550361FC" w14:textId="77777777" w:rsidR="00385838" w:rsidRPr="00032F05" w:rsidRDefault="00385838" w:rsidP="00CD59EA">
            <w:pPr>
              <w:spacing w:line="200" w:lineRule="exact"/>
              <w:rPr>
                <w:rFonts w:ascii="Courier New" w:hAnsi="Courier New"/>
              </w:rPr>
            </w:pPr>
            <w:r w:rsidRPr="00032F05">
              <w:rPr>
                <w:rFonts w:ascii="Courier New" w:hAnsi="Courier New"/>
              </w:rPr>
              <w:t>[...]]</w:t>
            </w:r>
          </w:p>
        </w:tc>
      </w:tr>
      <w:tr w:rsidR="00385838" w:rsidRPr="00032F05" w14:paraId="3B4A4498" w14:textId="77777777" w:rsidTr="00CD59EA">
        <w:tc>
          <w:tcPr>
            <w:tcW w:w="4927" w:type="dxa"/>
            <w:tcBorders>
              <w:top w:val="single" w:sz="6" w:space="0" w:color="auto"/>
              <w:left w:val="single" w:sz="6" w:space="0" w:color="auto"/>
              <w:bottom w:val="single" w:sz="6" w:space="0" w:color="auto"/>
              <w:right w:val="single" w:sz="6" w:space="0" w:color="auto"/>
            </w:tcBorders>
          </w:tcPr>
          <w:p w14:paraId="1FF67846" w14:textId="77777777" w:rsidR="00385838" w:rsidRPr="00032F05" w:rsidRDefault="00385838" w:rsidP="00CD59EA">
            <w:pPr>
              <w:spacing w:line="200" w:lineRule="exact"/>
              <w:rPr>
                <w:rFonts w:ascii="Courier New" w:hAnsi="Courier New"/>
              </w:rPr>
            </w:pPr>
            <w:r w:rsidRPr="00032F05">
              <w:rPr>
                <w:rFonts w:ascii="Courier New" w:hAnsi="Courier New"/>
              </w:rPr>
              <w:t>+CGEQREQ=?</w:t>
            </w:r>
          </w:p>
        </w:tc>
        <w:tc>
          <w:tcPr>
            <w:tcW w:w="4927" w:type="dxa"/>
            <w:tcBorders>
              <w:top w:val="single" w:sz="6" w:space="0" w:color="auto"/>
              <w:left w:val="nil"/>
              <w:bottom w:val="single" w:sz="6" w:space="0" w:color="auto"/>
              <w:right w:val="single" w:sz="6" w:space="0" w:color="auto"/>
            </w:tcBorders>
          </w:tcPr>
          <w:p w14:paraId="4D70D365" w14:textId="77777777" w:rsidR="00385838" w:rsidRPr="00032F05" w:rsidRDefault="00385838" w:rsidP="00CD59EA">
            <w:pPr>
              <w:rPr>
                <w:rFonts w:ascii="Courier New" w:hAnsi="Courier New"/>
              </w:rPr>
            </w:pPr>
            <w:r w:rsidRPr="00032F05">
              <w:rPr>
                <w:rFonts w:ascii="Courier New" w:hAnsi="Courier New"/>
              </w:rPr>
              <w:t>+CGEQREQ:</w:t>
            </w:r>
            <w:r>
              <w:rPr>
                <w:rFonts w:ascii="Courier New" w:hAnsi="Courier New"/>
              </w:rPr>
              <w:t> </w:t>
            </w:r>
            <w:r w:rsidRPr="00032F05">
              <w:rPr>
                <w:rFonts w:ascii="Courier New" w:hAnsi="Courier New"/>
              </w:rPr>
              <w:t>&lt;PDP_type&gt;,</w:t>
            </w:r>
            <w:r w:rsidRPr="00B03E28">
              <w:rPr>
                <w:rFonts w:ascii="Courier New" w:hAnsi="Courier New" w:cs="Courier New"/>
              </w:rPr>
              <w:t>(</w:t>
            </w:r>
            <w:r w:rsidRPr="00E15570">
              <w:t xml:space="preserve">list of supported </w:t>
            </w:r>
            <w:r w:rsidRPr="00032F05">
              <w:rPr>
                <w:rFonts w:ascii="Courier New" w:hAnsi="Courier New"/>
              </w:rPr>
              <w:t>&lt;Traffic class&gt;</w:t>
            </w:r>
            <w:r w:rsidRPr="00E15570">
              <w:t>s</w:t>
            </w:r>
            <w:r w:rsidRPr="00B03E28">
              <w:rPr>
                <w:rFonts w:ascii="Courier New" w:hAnsi="Courier New" w:cs="Courier New"/>
              </w:rPr>
              <w:t>),(</w:t>
            </w:r>
            <w:r w:rsidRPr="00E15570">
              <w:t xml:space="preserve">list of supported </w:t>
            </w:r>
            <w:r w:rsidRPr="00032F05">
              <w:rPr>
                <w:rFonts w:ascii="Courier New" w:hAnsi="Courier New"/>
              </w:rPr>
              <w:t>&lt;Maximum bitrate UL&gt;</w:t>
            </w:r>
            <w:r w:rsidRPr="00E15570">
              <w:t>s</w:t>
            </w:r>
            <w:r w:rsidRPr="00B03E28">
              <w:rPr>
                <w:rFonts w:ascii="Courier New" w:hAnsi="Courier New" w:cs="Courier New"/>
              </w:rPr>
              <w:t>),(</w:t>
            </w:r>
            <w:r w:rsidRPr="00E15570">
              <w:t xml:space="preserve">list of supported </w:t>
            </w:r>
            <w:r w:rsidRPr="00032F05">
              <w:rPr>
                <w:rFonts w:ascii="Courier New" w:hAnsi="Courier New"/>
              </w:rPr>
              <w:t>&lt;Maximum bitrate DL&gt;</w:t>
            </w:r>
            <w:r w:rsidRPr="00E15570">
              <w:t>s</w:t>
            </w:r>
            <w:r w:rsidRPr="00B03E28">
              <w:rPr>
                <w:rFonts w:ascii="Courier New" w:hAnsi="Courier New" w:cs="Courier New"/>
              </w:rPr>
              <w:t>),(</w:t>
            </w:r>
            <w:r w:rsidRPr="00E15570">
              <w:t xml:space="preserve">list of supported </w:t>
            </w:r>
            <w:r w:rsidRPr="00032F05">
              <w:rPr>
                <w:rFonts w:ascii="Courier New" w:hAnsi="Courier New"/>
              </w:rPr>
              <w:t>&lt;Guaranteed bitrate UL&gt;</w:t>
            </w:r>
            <w:r w:rsidRPr="00E15570">
              <w:t>s</w:t>
            </w:r>
            <w:r w:rsidRPr="00B03E28">
              <w:rPr>
                <w:rFonts w:ascii="Courier New" w:hAnsi="Courier New" w:cs="Courier New"/>
              </w:rPr>
              <w:t>),(</w:t>
            </w:r>
            <w:r w:rsidRPr="00E15570">
              <w:t xml:space="preserve">list of supported </w:t>
            </w:r>
            <w:r w:rsidRPr="00032F05">
              <w:rPr>
                <w:rFonts w:ascii="Courier New" w:hAnsi="Courier New"/>
              </w:rPr>
              <w:t>&lt;Guaranteed bitrate DL&gt;</w:t>
            </w:r>
            <w:r w:rsidRPr="00E15570">
              <w:t>s</w:t>
            </w:r>
            <w:r w:rsidRPr="00B03E28">
              <w:rPr>
                <w:rFonts w:ascii="Courier New" w:hAnsi="Courier New" w:cs="Courier New"/>
              </w:rPr>
              <w:t>),(</w:t>
            </w:r>
            <w:r w:rsidRPr="00E15570">
              <w:t xml:space="preserve">list of supported </w:t>
            </w:r>
            <w:r w:rsidRPr="00032F05">
              <w:rPr>
                <w:rFonts w:ascii="Courier New" w:hAnsi="Courier New"/>
              </w:rPr>
              <w:t>&lt;Delivery order&gt;</w:t>
            </w:r>
            <w:r w:rsidRPr="00E15570">
              <w:t>s</w:t>
            </w:r>
            <w:r w:rsidRPr="00B03E28">
              <w:rPr>
                <w:rFonts w:ascii="Courier New" w:hAnsi="Courier New" w:cs="Courier New"/>
              </w:rPr>
              <w:t>),(</w:t>
            </w:r>
            <w:r w:rsidRPr="00E15570">
              <w:t xml:space="preserve">list of supported </w:t>
            </w:r>
            <w:r w:rsidRPr="00032F05">
              <w:rPr>
                <w:rFonts w:ascii="Courier New" w:hAnsi="Courier New"/>
              </w:rPr>
              <w:t>&lt;Maximum SDU size&gt;</w:t>
            </w:r>
            <w:r w:rsidRPr="00E15570">
              <w:t>s</w:t>
            </w:r>
            <w:r w:rsidRPr="00B03E28">
              <w:rPr>
                <w:rFonts w:ascii="Courier New" w:hAnsi="Courier New" w:cs="Courier New"/>
              </w:rPr>
              <w:t>),(</w:t>
            </w:r>
            <w:r w:rsidRPr="00E15570">
              <w:t xml:space="preserve">list of supported </w:t>
            </w:r>
            <w:r w:rsidRPr="00032F05">
              <w:rPr>
                <w:rFonts w:ascii="Courier New" w:hAnsi="Courier New"/>
              </w:rPr>
              <w:t>&lt;SDU error ratio&gt;</w:t>
            </w:r>
            <w:r w:rsidRPr="00E15570">
              <w:t>s</w:t>
            </w:r>
            <w:r w:rsidRPr="00B03E28">
              <w:rPr>
                <w:rFonts w:ascii="Courier New" w:hAnsi="Courier New" w:cs="Courier New"/>
              </w:rPr>
              <w:t>),(</w:t>
            </w:r>
            <w:r w:rsidRPr="00E15570">
              <w:t xml:space="preserve">list of supported </w:t>
            </w:r>
            <w:r w:rsidRPr="00032F05">
              <w:rPr>
                <w:rFonts w:ascii="Courier New" w:hAnsi="Courier New"/>
              </w:rPr>
              <w:t>&lt;Residual bit error ratio&gt;</w:t>
            </w:r>
            <w:r w:rsidRPr="00E15570">
              <w:t>s</w:t>
            </w:r>
            <w:r w:rsidRPr="00B03E28">
              <w:rPr>
                <w:rFonts w:ascii="Courier New" w:hAnsi="Courier New" w:cs="Courier New"/>
              </w:rPr>
              <w:t>),(</w:t>
            </w:r>
            <w:r w:rsidRPr="00E15570">
              <w:t xml:space="preserve">list of supported </w:t>
            </w:r>
            <w:r w:rsidRPr="00032F05">
              <w:rPr>
                <w:rFonts w:ascii="Courier New" w:hAnsi="Courier New"/>
              </w:rPr>
              <w:t>&lt;Delivery of erroneous SDUs&gt;</w:t>
            </w:r>
            <w:r w:rsidRPr="00E15570">
              <w:t>s</w:t>
            </w:r>
            <w:r w:rsidRPr="00B03E28">
              <w:rPr>
                <w:rFonts w:ascii="Courier New" w:hAnsi="Courier New" w:cs="Courier New"/>
              </w:rPr>
              <w:t>),(</w:t>
            </w:r>
            <w:r w:rsidRPr="00E15570">
              <w:t xml:space="preserve">list of supported </w:t>
            </w:r>
            <w:r w:rsidRPr="00032F05">
              <w:rPr>
                <w:rFonts w:ascii="Courier New" w:hAnsi="Courier New"/>
              </w:rPr>
              <w:t>&lt;Transfer delay&gt;</w:t>
            </w:r>
            <w:r w:rsidRPr="00E15570">
              <w:t>s</w:t>
            </w:r>
            <w:r w:rsidRPr="00B03E28">
              <w:rPr>
                <w:rFonts w:ascii="Courier New" w:hAnsi="Courier New" w:cs="Courier New"/>
              </w:rPr>
              <w:t>),(</w:t>
            </w:r>
            <w:r w:rsidRPr="00E15570">
              <w:t xml:space="preserve">list of supported </w:t>
            </w:r>
            <w:r w:rsidRPr="00032F05">
              <w:rPr>
                <w:rFonts w:ascii="Courier New" w:hAnsi="Courier New"/>
              </w:rPr>
              <w:t>&lt;Traffic handling priority&gt;</w:t>
            </w:r>
            <w:r w:rsidRPr="00E15570">
              <w:t>s</w:t>
            </w:r>
            <w:r w:rsidRPr="00B03E28">
              <w:rPr>
                <w:rFonts w:ascii="Courier New" w:hAnsi="Courier New" w:cs="Courier New"/>
              </w:rPr>
              <w:t>),(</w:t>
            </w:r>
            <w:r w:rsidRPr="00E15570">
              <w:t xml:space="preserve">list of supported </w:t>
            </w:r>
            <w:r w:rsidRPr="00032F05">
              <w:rPr>
                <w:rFonts w:ascii="Courier New" w:hAnsi="Courier New" w:cs="Courier New"/>
              </w:rPr>
              <w:t>&lt;Source statistics descriptor&gt;</w:t>
            </w:r>
            <w:r w:rsidRPr="00E15570">
              <w:t>s</w:t>
            </w:r>
            <w:r w:rsidRPr="00B03E28">
              <w:rPr>
                <w:rFonts w:ascii="Courier New" w:hAnsi="Courier New" w:cs="Courier New"/>
              </w:rPr>
              <w:t>),(</w:t>
            </w:r>
            <w:r w:rsidRPr="00E15570">
              <w:t xml:space="preserve">list of supported </w:t>
            </w:r>
            <w:r w:rsidRPr="00032F05">
              <w:rPr>
                <w:rFonts w:ascii="Courier New" w:hAnsi="Courier New" w:cs="Courier New"/>
              </w:rPr>
              <w:t>&lt;Signalling indication&gt;</w:t>
            </w:r>
            <w:r w:rsidRPr="00E15570">
              <w:t>s</w:t>
            </w:r>
            <w:r w:rsidRPr="00B03E28">
              <w:rPr>
                <w:rFonts w:ascii="Courier New" w:hAnsi="Courier New" w:cs="Courier New"/>
              </w:rPr>
              <w:t>)</w:t>
            </w:r>
          </w:p>
          <w:p w14:paraId="7C6AABD8" w14:textId="77777777" w:rsidR="00385838" w:rsidRPr="00032F05" w:rsidRDefault="00385838" w:rsidP="00CD59EA">
            <w:pPr>
              <w:rPr>
                <w:rFonts w:ascii="Courier New" w:hAnsi="Courier New"/>
              </w:rPr>
            </w:pPr>
            <w:r w:rsidRPr="00032F05">
              <w:rPr>
                <w:rFonts w:ascii="Courier New" w:hAnsi="Courier New"/>
              </w:rPr>
              <w:t>[&lt;CR&gt;&lt;LF&gt;+CGEQREQ:</w:t>
            </w:r>
            <w:r>
              <w:rPr>
                <w:rFonts w:ascii="Courier New" w:hAnsi="Courier New"/>
              </w:rPr>
              <w:t> </w:t>
            </w:r>
            <w:r w:rsidRPr="00032F05">
              <w:rPr>
                <w:rFonts w:ascii="Courier New" w:hAnsi="Courier New"/>
              </w:rPr>
              <w:t>&lt;PDP_type&gt;,</w:t>
            </w:r>
            <w:r w:rsidRPr="00B03E28">
              <w:rPr>
                <w:rFonts w:ascii="Courier New" w:hAnsi="Courier New" w:cs="Courier New"/>
              </w:rPr>
              <w:t>(</w:t>
            </w:r>
            <w:r w:rsidRPr="00E15570">
              <w:t xml:space="preserve">list of supported </w:t>
            </w:r>
            <w:r w:rsidRPr="00032F05">
              <w:rPr>
                <w:rFonts w:ascii="Courier New" w:hAnsi="Courier New"/>
              </w:rPr>
              <w:t>&lt;Traffic class&gt;</w:t>
            </w:r>
            <w:r w:rsidRPr="00E15570">
              <w:t>s</w:t>
            </w:r>
            <w:r w:rsidRPr="00B03E28">
              <w:rPr>
                <w:rFonts w:ascii="Courier New" w:hAnsi="Courier New" w:cs="Courier New"/>
              </w:rPr>
              <w:t>),(</w:t>
            </w:r>
            <w:r w:rsidRPr="00E15570">
              <w:t xml:space="preserve">list of supported </w:t>
            </w:r>
            <w:r w:rsidRPr="00032F05">
              <w:rPr>
                <w:rFonts w:ascii="Courier New" w:hAnsi="Courier New"/>
              </w:rPr>
              <w:t>&lt;Maximum bitrate UL&gt;</w:t>
            </w:r>
            <w:r w:rsidRPr="00E15570">
              <w:t>s</w:t>
            </w:r>
            <w:r w:rsidRPr="00B03E28">
              <w:rPr>
                <w:rFonts w:ascii="Courier New" w:hAnsi="Courier New" w:cs="Courier New"/>
              </w:rPr>
              <w:t>),(</w:t>
            </w:r>
            <w:r w:rsidRPr="00E15570">
              <w:t xml:space="preserve">list of supported </w:t>
            </w:r>
            <w:r w:rsidRPr="00032F05">
              <w:rPr>
                <w:rFonts w:ascii="Courier New" w:hAnsi="Courier New"/>
              </w:rPr>
              <w:t>&lt;Maximum bitrate DL&gt;</w:t>
            </w:r>
            <w:r w:rsidRPr="00E15570">
              <w:t>s</w:t>
            </w:r>
            <w:r w:rsidRPr="00B03E28">
              <w:rPr>
                <w:rFonts w:ascii="Courier New" w:hAnsi="Courier New" w:cs="Courier New"/>
              </w:rPr>
              <w:t>),(</w:t>
            </w:r>
            <w:r w:rsidRPr="00E15570">
              <w:t xml:space="preserve">list of supported </w:t>
            </w:r>
            <w:r w:rsidRPr="00032F05">
              <w:rPr>
                <w:rFonts w:ascii="Courier New" w:hAnsi="Courier New"/>
              </w:rPr>
              <w:t>&lt;Guaranteed bitrate UL&gt;</w:t>
            </w:r>
            <w:r w:rsidRPr="00E15570">
              <w:t>s</w:t>
            </w:r>
            <w:r w:rsidRPr="00B03E28">
              <w:rPr>
                <w:rFonts w:ascii="Courier New" w:hAnsi="Courier New" w:cs="Courier New"/>
              </w:rPr>
              <w:t>),(</w:t>
            </w:r>
            <w:r w:rsidRPr="00E15570">
              <w:t xml:space="preserve">list of supported </w:t>
            </w:r>
            <w:r w:rsidRPr="00032F05">
              <w:rPr>
                <w:rFonts w:ascii="Courier New" w:hAnsi="Courier New"/>
              </w:rPr>
              <w:t>&lt;Guaranteed bitrate DL&gt;</w:t>
            </w:r>
            <w:r w:rsidRPr="00E15570">
              <w:t>s</w:t>
            </w:r>
            <w:r w:rsidRPr="00B03E28">
              <w:rPr>
                <w:rFonts w:ascii="Courier New" w:hAnsi="Courier New" w:cs="Courier New"/>
              </w:rPr>
              <w:t>),(</w:t>
            </w:r>
            <w:r w:rsidRPr="00E15570">
              <w:t xml:space="preserve">list of supported </w:t>
            </w:r>
            <w:r w:rsidRPr="00032F05">
              <w:rPr>
                <w:rFonts w:ascii="Courier New" w:hAnsi="Courier New"/>
              </w:rPr>
              <w:lastRenderedPageBreak/>
              <w:t>&lt;Delivery order&gt;</w:t>
            </w:r>
            <w:r w:rsidRPr="00E15570">
              <w:t>s</w:t>
            </w:r>
            <w:r w:rsidRPr="00B03E28">
              <w:rPr>
                <w:rFonts w:ascii="Courier New" w:hAnsi="Courier New" w:cs="Courier New"/>
              </w:rPr>
              <w:t>),(</w:t>
            </w:r>
            <w:r w:rsidRPr="00E15570">
              <w:t xml:space="preserve">list of supported </w:t>
            </w:r>
            <w:r w:rsidRPr="00032F05">
              <w:rPr>
                <w:rFonts w:ascii="Courier New" w:hAnsi="Courier New"/>
              </w:rPr>
              <w:t>&lt;Maximum SDU size&gt;</w:t>
            </w:r>
            <w:r w:rsidRPr="00E15570">
              <w:t>s</w:t>
            </w:r>
            <w:r w:rsidRPr="00B03E28">
              <w:rPr>
                <w:rFonts w:ascii="Courier New" w:hAnsi="Courier New" w:cs="Courier New"/>
              </w:rPr>
              <w:t>),(</w:t>
            </w:r>
            <w:r w:rsidRPr="00E15570">
              <w:t xml:space="preserve">list of supported </w:t>
            </w:r>
            <w:r w:rsidRPr="00032F05">
              <w:rPr>
                <w:rFonts w:ascii="Courier New" w:hAnsi="Courier New"/>
              </w:rPr>
              <w:t>&lt;SDU error ratio&gt;</w:t>
            </w:r>
            <w:r w:rsidRPr="00E15570">
              <w:t>s</w:t>
            </w:r>
            <w:r w:rsidRPr="00B03E28">
              <w:rPr>
                <w:rFonts w:ascii="Courier New" w:hAnsi="Courier New" w:cs="Courier New"/>
              </w:rPr>
              <w:t>),(</w:t>
            </w:r>
            <w:r w:rsidRPr="00E15570">
              <w:t xml:space="preserve">list of supported </w:t>
            </w:r>
            <w:r w:rsidRPr="00032F05">
              <w:rPr>
                <w:rFonts w:ascii="Courier New" w:hAnsi="Courier New"/>
              </w:rPr>
              <w:t>&lt;Residual bit error ratio&gt;</w:t>
            </w:r>
            <w:r w:rsidRPr="00E15570">
              <w:t>s</w:t>
            </w:r>
            <w:r w:rsidRPr="00B03E28">
              <w:rPr>
                <w:rFonts w:ascii="Courier New" w:hAnsi="Courier New" w:cs="Courier New"/>
              </w:rPr>
              <w:t>),(</w:t>
            </w:r>
            <w:r w:rsidRPr="00E15570">
              <w:t xml:space="preserve">list of supported </w:t>
            </w:r>
            <w:r w:rsidRPr="00032F05">
              <w:rPr>
                <w:rFonts w:ascii="Courier New" w:hAnsi="Courier New"/>
              </w:rPr>
              <w:t>&lt;Delivery of erroneous SDUs&gt;</w:t>
            </w:r>
            <w:r w:rsidRPr="00E15570">
              <w:t>s</w:t>
            </w:r>
            <w:r w:rsidRPr="00B03E28">
              <w:rPr>
                <w:rFonts w:ascii="Courier New" w:hAnsi="Courier New" w:cs="Courier New"/>
              </w:rPr>
              <w:t>),(</w:t>
            </w:r>
            <w:r w:rsidRPr="00E15570">
              <w:t xml:space="preserve">list of supported </w:t>
            </w:r>
            <w:r w:rsidRPr="00032F05">
              <w:rPr>
                <w:rFonts w:ascii="Courier New" w:hAnsi="Courier New"/>
              </w:rPr>
              <w:t>&lt;Transfer delay&gt;</w:t>
            </w:r>
            <w:r w:rsidRPr="00E15570">
              <w:t>s</w:t>
            </w:r>
            <w:r w:rsidRPr="00B03E28">
              <w:rPr>
                <w:rFonts w:ascii="Courier New" w:hAnsi="Courier New" w:cs="Courier New"/>
              </w:rPr>
              <w:t>),(</w:t>
            </w:r>
            <w:r w:rsidRPr="00E15570">
              <w:t xml:space="preserve">list of supported </w:t>
            </w:r>
            <w:r w:rsidRPr="00032F05">
              <w:rPr>
                <w:rFonts w:ascii="Courier New" w:hAnsi="Courier New"/>
              </w:rPr>
              <w:t>&lt;Traffic handling priority&gt;s),(</w:t>
            </w:r>
            <w:r w:rsidRPr="00E15570">
              <w:t xml:space="preserve">list of supported </w:t>
            </w:r>
            <w:r w:rsidRPr="00032F05">
              <w:rPr>
                <w:rFonts w:ascii="Courier New" w:hAnsi="Courier New" w:cs="Courier New"/>
              </w:rPr>
              <w:t>&lt;Source statistics descriptor&gt;</w:t>
            </w:r>
            <w:r w:rsidRPr="00E15570">
              <w:t>s</w:t>
            </w:r>
            <w:r w:rsidRPr="00B03E28">
              <w:rPr>
                <w:rFonts w:ascii="Courier New" w:hAnsi="Courier New" w:cs="Courier New"/>
              </w:rPr>
              <w:t>),(</w:t>
            </w:r>
            <w:r w:rsidRPr="00E15570">
              <w:t xml:space="preserve">list of supported </w:t>
            </w:r>
            <w:r w:rsidRPr="00032F05">
              <w:rPr>
                <w:rFonts w:ascii="Courier New" w:hAnsi="Courier New" w:cs="Courier New"/>
              </w:rPr>
              <w:t>&lt;Signalling indication&gt;</w:t>
            </w:r>
            <w:r w:rsidRPr="00E15570">
              <w:t>s</w:t>
            </w:r>
            <w:r w:rsidRPr="00B03E28">
              <w:rPr>
                <w:rFonts w:ascii="Courier New" w:hAnsi="Courier New" w:cs="Courier New"/>
              </w:rPr>
              <w:t>)</w:t>
            </w:r>
          </w:p>
          <w:p w14:paraId="234F7BBA" w14:textId="77777777" w:rsidR="00385838" w:rsidRPr="00032F05" w:rsidRDefault="00385838" w:rsidP="00CD59EA">
            <w:pPr>
              <w:spacing w:line="200" w:lineRule="exact"/>
              <w:rPr>
                <w:rFonts w:ascii="Courier New" w:hAnsi="Courier New"/>
              </w:rPr>
            </w:pPr>
            <w:r w:rsidRPr="00032F05">
              <w:rPr>
                <w:rFonts w:ascii="Courier New" w:hAnsi="Courier New"/>
              </w:rPr>
              <w:t>[...]]</w:t>
            </w:r>
          </w:p>
        </w:tc>
      </w:tr>
    </w:tbl>
    <w:p w14:paraId="2B3653A3" w14:textId="77777777" w:rsidR="00385838" w:rsidRPr="00032F05" w:rsidRDefault="00385838" w:rsidP="00385838">
      <w:pPr>
        <w:rPr>
          <w:b/>
        </w:rPr>
      </w:pPr>
    </w:p>
    <w:p w14:paraId="5E335494" w14:textId="77777777" w:rsidR="00385838" w:rsidRPr="007D1BB8" w:rsidRDefault="00385838" w:rsidP="00385838">
      <w:pPr>
        <w:rPr>
          <w:b/>
        </w:rPr>
      </w:pPr>
      <w:r w:rsidRPr="007D1BB8">
        <w:rPr>
          <w:b/>
        </w:rPr>
        <w:t>Description</w:t>
      </w:r>
    </w:p>
    <w:p w14:paraId="72408CBA" w14:textId="77777777" w:rsidR="00385838" w:rsidRPr="00032F05" w:rsidRDefault="00385838" w:rsidP="00385838">
      <w:r w:rsidRPr="00032F05">
        <w:t xml:space="preserve">This command allows the TE to specify a UMTS Quality of Service Profile that is used when the MT </w:t>
      </w:r>
      <w:r>
        <w:t>a</w:t>
      </w:r>
      <w:r w:rsidRPr="00032F05">
        <w:t>ctivate</w:t>
      </w:r>
      <w:r>
        <w:t>s a</w:t>
      </w:r>
      <w:r w:rsidRPr="00032F05">
        <w:t xml:space="preserve"> PDP </w:t>
      </w:r>
      <w:r>
        <w:t>c</w:t>
      </w:r>
      <w:r w:rsidRPr="00032F05">
        <w:t>ontext.</w:t>
      </w:r>
    </w:p>
    <w:p w14:paraId="3163A90B" w14:textId="77777777" w:rsidR="00385838" w:rsidRPr="00032F05" w:rsidRDefault="00385838" w:rsidP="00385838">
      <w:r w:rsidRPr="00032F05">
        <w:t xml:space="preserve">The set command specifies a profile for the context identified by the (local) context identification parameter, </w:t>
      </w:r>
      <w:r w:rsidRPr="00032F05">
        <w:rPr>
          <w:rFonts w:ascii="Courier New" w:hAnsi="Courier New"/>
        </w:rPr>
        <w:t>&lt;cid&gt;</w:t>
      </w:r>
      <w:r w:rsidRPr="00032F05">
        <w:t xml:space="preserve">. The specified profile will be stored in the MT and sent to the network only at activation or MS-initiated modification of the related context. Since this is the same parameter that is used in the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 the </w:t>
      </w:r>
      <w:r w:rsidRPr="00C915C2">
        <w:rPr>
          <w:rFonts w:ascii="Courier New" w:hAnsi="Courier New" w:cs="Courier New"/>
        </w:rPr>
        <w:t>+CGEQREQ</w:t>
      </w:r>
      <w:r w:rsidRPr="00032F05">
        <w:t xml:space="preserve"> command is effectively an extension to these commands. The QoS profile consists of </w:t>
      </w:r>
      <w:proofErr w:type="gramStart"/>
      <w:r w:rsidRPr="00032F05">
        <w:t>a number of</w:t>
      </w:r>
      <w:proofErr w:type="gramEnd"/>
      <w:r w:rsidRPr="00032F05">
        <w:t xml:space="preserve"> parameters, each of which may be set to a separate value.</w:t>
      </w:r>
    </w:p>
    <w:p w14:paraId="5758CD02" w14:textId="77777777" w:rsidR="00385838" w:rsidRPr="00032F05" w:rsidRDefault="00385838" w:rsidP="00385838">
      <w:r w:rsidRPr="00032F05">
        <w:t xml:space="preserve">A special form of the set command, </w:t>
      </w:r>
      <w:r w:rsidRPr="00C915C2">
        <w:rPr>
          <w:rFonts w:ascii="Courier New" w:hAnsi="Courier New" w:cs="Courier New"/>
        </w:rPr>
        <w:t>+CGEQREQ=</w:t>
      </w:r>
      <w:r w:rsidRPr="00032F05">
        <w:rPr>
          <w:rFonts w:ascii="Courier New" w:hAnsi="Courier New"/>
        </w:rPr>
        <w:t>&lt;cid&gt;</w:t>
      </w:r>
      <w:r w:rsidRPr="00032F05">
        <w:t xml:space="preserve"> causes the requested profile for context number </w:t>
      </w:r>
      <w:r w:rsidRPr="00032F05">
        <w:rPr>
          <w:rFonts w:ascii="Courier New" w:hAnsi="Courier New"/>
        </w:rPr>
        <w:t>&lt;cid&gt;</w:t>
      </w:r>
      <w:r w:rsidRPr="00032F05">
        <w:t xml:space="preserve"> to become undefined.</w:t>
      </w:r>
    </w:p>
    <w:p w14:paraId="04BDA08B" w14:textId="77777777" w:rsidR="00385838" w:rsidRPr="00032F05" w:rsidRDefault="00385838" w:rsidP="00385838">
      <w:r w:rsidRPr="00032F05">
        <w:t>The read command returns the current settings for each defined context.</w:t>
      </w:r>
    </w:p>
    <w:p w14:paraId="79C4ADAA" w14:textId="77777777" w:rsidR="00385838" w:rsidRPr="00032F05" w:rsidRDefault="00385838" w:rsidP="00385838">
      <w:r w:rsidRPr="00032F05">
        <w:t>The test command returns values supported as compound value</w:t>
      </w:r>
      <w:r>
        <w:t>s</w:t>
      </w:r>
      <w:r w:rsidRPr="00032F05">
        <w:t>. If the MT supports several PDP types, the parameter value ranges for each PDP type are returned on a separate line.</w:t>
      </w:r>
    </w:p>
    <w:p w14:paraId="0947434E" w14:textId="77777777" w:rsidR="00385838" w:rsidRPr="007D1BB8" w:rsidRDefault="00385838" w:rsidP="00385838">
      <w:pPr>
        <w:rPr>
          <w:b/>
        </w:rPr>
      </w:pPr>
      <w:r w:rsidRPr="007D1BB8">
        <w:rPr>
          <w:b/>
        </w:rPr>
        <w:t>Defined values</w:t>
      </w:r>
    </w:p>
    <w:p w14:paraId="0DEDB439" w14:textId="77777777" w:rsidR="00385838" w:rsidRDefault="00385838" w:rsidP="00385838">
      <w:pPr>
        <w:pStyle w:val="B1"/>
      </w:pPr>
      <w:r w:rsidRPr="00032F05">
        <w:rPr>
          <w:rFonts w:ascii="Courier New" w:hAnsi="Courier New"/>
        </w:rPr>
        <w:t>&lt;cid&gt;</w:t>
      </w:r>
      <w:r w:rsidRPr="00032F05">
        <w:t xml:space="preserve">: </w:t>
      </w:r>
      <w:r>
        <w:t>integer type;</w:t>
      </w:r>
      <w:r w:rsidRPr="00032F05">
        <w:t xml:space="preserve"> specifies a particular PDP context definition (see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w:t>
      </w:r>
    </w:p>
    <w:p w14:paraId="73279A9D" w14:textId="77777777" w:rsidR="00385838" w:rsidRPr="00032F05" w:rsidRDefault="00385838" w:rsidP="00385838">
      <w:pPr>
        <w:pStyle w:val="B1"/>
      </w:pPr>
      <w:r w:rsidRPr="00032F05">
        <w:rPr>
          <w:rFonts w:ascii="Courier New" w:hAnsi="Courier New"/>
        </w:rPr>
        <w:t>&lt;PDP_type&gt;</w:t>
      </w:r>
      <w:r w:rsidRPr="00032F05">
        <w:t xml:space="preserve">: string </w:t>
      </w:r>
      <w:r>
        <w:t>type;</w:t>
      </w:r>
      <w:r w:rsidRPr="00032F05">
        <w:t xml:space="preserve"> specifies the type of packet data protocol</w:t>
      </w:r>
      <w:r>
        <w:t xml:space="preserve"> </w:t>
      </w:r>
      <w:r w:rsidRPr="00032F05">
        <w:t xml:space="preserve">(see the </w:t>
      </w:r>
      <w:r w:rsidRPr="00C915C2">
        <w:rPr>
          <w:rFonts w:ascii="Courier New" w:hAnsi="Courier New" w:cs="Courier New"/>
        </w:rPr>
        <w:t>+CGDCONT</w:t>
      </w:r>
      <w:r w:rsidRPr="00032F05">
        <w:t xml:space="preserve"> command).</w:t>
      </w:r>
    </w:p>
    <w:p w14:paraId="516363CF" w14:textId="77777777" w:rsidR="00385838" w:rsidRPr="00032F05" w:rsidRDefault="00385838" w:rsidP="00385838">
      <w:r>
        <w:t>For t</w:t>
      </w:r>
      <w:r w:rsidRPr="00032F05">
        <w:t>he following parameters</w:t>
      </w:r>
      <w:r>
        <w:t>,</w:t>
      </w:r>
      <w:r w:rsidRPr="00032F05">
        <w:t xml:space="preserve"> </w:t>
      </w:r>
      <w:r>
        <w:t>see also</w:t>
      </w:r>
      <w:r w:rsidRPr="00032F05">
        <w:t xml:space="preserve"> 3GPP</w:t>
      </w:r>
      <w:r>
        <w:t> </w:t>
      </w:r>
      <w:r w:rsidRPr="00032F05">
        <w:t>TS</w:t>
      </w:r>
      <w:r>
        <w:t> </w:t>
      </w:r>
      <w:r w:rsidRPr="00032F05">
        <w:t>23.107</w:t>
      </w:r>
      <w:r>
        <w:t> </w:t>
      </w:r>
      <w:r w:rsidRPr="00032F05">
        <w:t>[46]</w:t>
      </w:r>
      <w:r>
        <w:t>.</w:t>
      </w:r>
    </w:p>
    <w:p w14:paraId="6CF8CFE4" w14:textId="77777777" w:rsidR="00385838" w:rsidRDefault="00385838" w:rsidP="00385838">
      <w:pPr>
        <w:pStyle w:val="B1"/>
      </w:pPr>
      <w:r w:rsidRPr="00032F05">
        <w:rPr>
          <w:rFonts w:ascii="Courier New" w:hAnsi="Courier New"/>
        </w:rPr>
        <w:t>&lt;Traffic class&gt;</w:t>
      </w:r>
      <w:r w:rsidRPr="00237C75">
        <w:t>:</w:t>
      </w:r>
      <w:r w:rsidRPr="00032F05">
        <w:t xml:space="preserve"> </w:t>
      </w:r>
      <w:r>
        <w:t>integer type;</w:t>
      </w:r>
      <w:r w:rsidRPr="00032F05">
        <w:t xml:space="preserve"> indicates the type of application for which the UMTS bearer service is optimised (refer 3GPP TS 24.008 [8] subclause</w:t>
      </w:r>
      <w:r>
        <w:t> </w:t>
      </w:r>
      <w:r w:rsidRPr="00032F05">
        <w:t>10.5.6.5).</w:t>
      </w:r>
    </w:p>
    <w:p w14:paraId="204C59E9" w14:textId="77777777" w:rsidR="00385838" w:rsidRDefault="00385838" w:rsidP="00385838">
      <w:pPr>
        <w:pStyle w:val="B2"/>
      </w:pPr>
      <w:r w:rsidRPr="00032F05">
        <w:t>0</w:t>
      </w:r>
      <w:r>
        <w:tab/>
      </w:r>
      <w:r w:rsidRPr="00032F05">
        <w:t>conversational</w:t>
      </w:r>
    </w:p>
    <w:p w14:paraId="2C2211B1" w14:textId="77777777" w:rsidR="00385838" w:rsidRDefault="00385838" w:rsidP="00385838">
      <w:pPr>
        <w:pStyle w:val="B2"/>
      </w:pPr>
      <w:r w:rsidRPr="00032F05">
        <w:t>1</w:t>
      </w:r>
      <w:r>
        <w:tab/>
      </w:r>
      <w:r w:rsidRPr="00032F05">
        <w:t>streaming</w:t>
      </w:r>
    </w:p>
    <w:p w14:paraId="320D892B" w14:textId="77777777" w:rsidR="00385838" w:rsidRDefault="00385838" w:rsidP="00385838">
      <w:pPr>
        <w:pStyle w:val="B2"/>
      </w:pPr>
      <w:r w:rsidRPr="00032F05">
        <w:t>2</w:t>
      </w:r>
      <w:r>
        <w:tab/>
      </w:r>
      <w:proofErr w:type="gramStart"/>
      <w:r w:rsidRPr="00032F05">
        <w:t>interactive</w:t>
      </w:r>
      <w:proofErr w:type="gramEnd"/>
    </w:p>
    <w:p w14:paraId="4C54169B" w14:textId="77777777" w:rsidR="00385838" w:rsidRDefault="00385838" w:rsidP="00385838">
      <w:pPr>
        <w:pStyle w:val="B2"/>
      </w:pPr>
      <w:r w:rsidRPr="00032F05">
        <w:t>3</w:t>
      </w:r>
      <w:r>
        <w:tab/>
      </w:r>
      <w:proofErr w:type="gramStart"/>
      <w:r w:rsidRPr="00032F05">
        <w:t>background</w:t>
      </w:r>
      <w:proofErr w:type="gramEnd"/>
    </w:p>
    <w:p w14:paraId="50F405EF" w14:textId="77777777" w:rsidR="00385838" w:rsidRPr="00032F05" w:rsidRDefault="00385838" w:rsidP="00385838">
      <w:pPr>
        <w:pStyle w:val="B2"/>
      </w:pPr>
      <w:r w:rsidRPr="00032F05">
        <w:t>4</w:t>
      </w:r>
      <w:r>
        <w:tab/>
      </w:r>
      <w:r w:rsidRPr="00032F05">
        <w:t xml:space="preserve">subscribed </w:t>
      </w:r>
      <w:proofErr w:type="gramStart"/>
      <w:r w:rsidRPr="00032F05">
        <w:t>value</w:t>
      </w:r>
      <w:proofErr w:type="gramEnd"/>
    </w:p>
    <w:p w14:paraId="3C94828F" w14:textId="77777777" w:rsidR="00385838" w:rsidRPr="00F70197" w:rsidRDefault="00385838" w:rsidP="00385838">
      <w:pPr>
        <w:pStyle w:val="B1"/>
        <w:ind w:hanging="1"/>
      </w:pPr>
      <w:r w:rsidRPr="00F70197">
        <w:t>If the Traffic class is specified as conversational or streaming, then the Guaranteed and Maximum bitrate parameters should also be provided.</w:t>
      </w:r>
    </w:p>
    <w:p w14:paraId="28616E89" w14:textId="77777777" w:rsidR="00385838" w:rsidRPr="00032F05" w:rsidRDefault="00385838" w:rsidP="00385838">
      <w:pPr>
        <w:pStyle w:val="B1"/>
        <w:rPr>
          <w:rFonts w:ascii="Courier New" w:hAnsi="Courier New"/>
        </w:rPr>
      </w:pPr>
      <w:r w:rsidRPr="00032F05">
        <w:rPr>
          <w:rFonts w:ascii="Courier New" w:hAnsi="Courier New"/>
        </w:rPr>
        <w:t>&lt;Maximum bitrate UL&gt;</w:t>
      </w:r>
      <w:r w:rsidRPr="001B5E67">
        <w:t>:</w:t>
      </w:r>
      <w:r w:rsidRPr="00032F05">
        <w:t xml:space="preserve"> </w:t>
      </w:r>
      <w:r>
        <w:t>integer type;</w:t>
      </w:r>
      <w:r w:rsidRPr="00032F05">
        <w:t xml:space="preserve"> indicates the maximum number of kbits/s delivered to UMTS (up-link traffic) at </w:t>
      </w:r>
      <w:proofErr w:type="gramStart"/>
      <w:r w:rsidRPr="00032F05">
        <w:t>a</w:t>
      </w:r>
      <w:proofErr w:type="gramEnd"/>
      <w:r w:rsidRPr="00032F05">
        <w:t xml:space="preserve"> SAP. As an </w:t>
      </w:r>
      <w:proofErr w:type="gramStart"/>
      <w:r w:rsidRPr="00032F05">
        <w:t>example</w:t>
      </w:r>
      <w:proofErr w:type="gramEnd"/>
      <w:r w:rsidRPr="00032F05">
        <w:t xml:space="preserve"> a bitrate of 32kbit/s would be specified as '32' (e.g. </w:t>
      </w:r>
      <w:r w:rsidRPr="007457D8">
        <w:rPr>
          <w:rFonts w:ascii="Courier New" w:hAnsi="Courier New" w:cs="Courier New"/>
        </w:rPr>
        <w:t>AT+CGEQREQ=…,32, …</w:t>
      </w:r>
      <w:r w:rsidRPr="00032F05">
        <w:t>). This parameter should be provided if the Traffic class is specified as conversational or streaming (refer 3GPP TS 24.008 [8] subclause</w:t>
      </w:r>
      <w:r>
        <w:t> </w:t>
      </w:r>
      <w:r w:rsidRPr="00032F05">
        <w:t>10.5.6.5).</w:t>
      </w:r>
    </w:p>
    <w:p w14:paraId="3CDA354B" w14:textId="77777777" w:rsidR="00385838" w:rsidRPr="00032F05" w:rsidRDefault="00385838" w:rsidP="00385838">
      <w:pPr>
        <w:pStyle w:val="B1"/>
      </w:pPr>
      <w:r w:rsidRPr="00032F05">
        <w:rPr>
          <w:rFonts w:ascii="Courier New" w:hAnsi="Courier New"/>
        </w:rPr>
        <w:t>&lt;Maximum bitrate DL&gt;</w:t>
      </w:r>
      <w:r w:rsidRPr="001B5E67">
        <w:t>:</w:t>
      </w:r>
      <w:r w:rsidRPr="00032F05">
        <w:t xml:space="preserve"> </w:t>
      </w:r>
      <w:r>
        <w:t>integer type;</w:t>
      </w:r>
      <w:r w:rsidRPr="00032F05">
        <w:t xml:space="preserve"> indicates the maximum number of kbits/s delivered by UMTS (down-link traffic) at </w:t>
      </w:r>
      <w:proofErr w:type="gramStart"/>
      <w:r w:rsidRPr="00032F05">
        <w:t>a</w:t>
      </w:r>
      <w:proofErr w:type="gramEnd"/>
      <w:r w:rsidRPr="00032F05">
        <w:t xml:space="preserve"> SAP. As an </w:t>
      </w:r>
      <w:proofErr w:type="gramStart"/>
      <w:r w:rsidRPr="00032F05">
        <w:t>example</w:t>
      </w:r>
      <w:proofErr w:type="gramEnd"/>
      <w:r w:rsidRPr="00032F05">
        <w:t xml:space="preserve"> a bitrate of 32kbit/s would be specified as '32' (e.g. </w:t>
      </w:r>
      <w:r w:rsidRPr="008A52A7">
        <w:rPr>
          <w:rFonts w:ascii="Courier New" w:hAnsi="Courier New" w:cs="Courier New"/>
        </w:rPr>
        <w:t xml:space="preserve">AT+CGEQREQ=…,32, </w:t>
      </w:r>
      <w:r w:rsidRPr="008A52A7">
        <w:rPr>
          <w:rFonts w:ascii="Courier New" w:hAnsi="Courier New" w:cs="Courier New"/>
        </w:rPr>
        <w:lastRenderedPageBreak/>
        <w:t>…</w:t>
      </w:r>
      <w:r w:rsidRPr="00032F05">
        <w:t>). If the parameter is set to '0' the subscribed value will be requested. This parameter should be provided if the Traffic class is specified as conversational or streaming (refer 3GPP TS 24.008 [8] subclause</w:t>
      </w:r>
      <w:r>
        <w:t> </w:t>
      </w:r>
      <w:r w:rsidRPr="00032F05">
        <w:t>10.5.6.5).</w:t>
      </w:r>
    </w:p>
    <w:p w14:paraId="1A3B4894" w14:textId="77777777" w:rsidR="00385838" w:rsidRPr="00032F05" w:rsidRDefault="00385838" w:rsidP="00385838">
      <w:pPr>
        <w:pStyle w:val="B1"/>
      </w:pPr>
      <w:r w:rsidRPr="00032F05">
        <w:rPr>
          <w:rFonts w:ascii="Courier New" w:hAnsi="Courier New"/>
        </w:rPr>
        <w:t>&lt;Guaranteed bitrate UL&gt;</w:t>
      </w:r>
      <w:r w:rsidRPr="001B5E67">
        <w:t>:</w:t>
      </w:r>
      <w:r w:rsidRPr="00032F05">
        <w:t xml:space="preserve"> </w:t>
      </w:r>
      <w:r>
        <w:t>integer type;</w:t>
      </w:r>
      <w:r w:rsidRPr="00032F05">
        <w:t xml:space="preserve"> indicates the guaranteed number of kbits/s delivered to UMTS (up-link traffic) at </w:t>
      </w:r>
      <w:proofErr w:type="gramStart"/>
      <w:r w:rsidRPr="00032F05">
        <w:t>a</w:t>
      </w:r>
      <w:proofErr w:type="gramEnd"/>
      <w:r w:rsidRPr="00032F05">
        <w:t xml:space="preserve"> SAP (provided that there is data to deliver). As an </w:t>
      </w:r>
      <w:proofErr w:type="gramStart"/>
      <w:r w:rsidRPr="00032F05">
        <w:t>example</w:t>
      </w:r>
      <w:proofErr w:type="gramEnd"/>
      <w:r w:rsidRPr="00032F05">
        <w:t xml:space="preserve"> a bitrate of 32kbit/s would be specified as '32' (e.g. </w:t>
      </w:r>
      <w:r w:rsidRPr="008A52A7">
        <w:rPr>
          <w:rFonts w:ascii="Courier New" w:hAnsi="Courier New" w:cs="Courier New"/>
        </w:rPr>
        <w:t>AT+CGEQREQ=…,32, …</w:t>
      </w:r>
      <w:r w:rsidRPr="00032F05">
        <w:t>). If the parameter is set to '0' the subscribed value will be requested. This parameter should be provided if the Traffic class is specified as conversational or streaming (refer 3GPP TS 24.008 [8] subclause</w:t>
      </w:r>
      <w:r>
        <w:t> </w:t>
      </w:r>
      <w:r w:rsidRPr="00032F05">
        <w:t>10.5.6.5).</w:t>
      </w:r>
    </w:p>
    <w:p w14:paraId="6F5C106F" w14:textId="77777777" w:rsidR="00385838" w:rsidRPr="00032F05" w:rsidRDefault="00385838" w:rsidP="00385838">
      <w:pPr>
        <w:pStyle w:val="B1"/>
      </w:pPr>
      <w:r w:rsidRPr="00032F05">
        <w:rPr>
          <w:rFonts w:ascii="Courier New" w:hAnsi="Courier New"/>
        </w:rPr>
        <w:t>&lt;Guaranteed bitrate DL&gt;</w:t>
      </w:r>
      <w:r w:rsidRPr="001B5E67">
        <w:t>:</w:t>
      </w:r>
      <w:r w:rsidRPr="00032F05">
        <w:t xml:space="preserve"> </w:t>
      </w:r>
      <w:r>
        <w:t>integer type;</w:t>
      </w:r>
      <w:r w:rsidRPr="00032F05">
        <w:t xml:space="preserve"> indicates the guaranteed number of kbits/s delivered by UMTS (down-link traffic) at </w:t>
      </w:r>
      <w:proofErr w:type="gramStart"/>
      <w:r w:rsidRPr="00032F05">
        <w:t>a</w:t>
      </w:r>
      <w:proofErr w:type="gramEnd"/>
      <w:r w:rsidRPr="00032F05">
        <w:t xml:space="preserve"> SAP (provided that there is data to deliver). As an </w:t>
      </w:r>
      <w:proofErr w:type="gramStart"/>
      <w:r w:rsidRPr="00032F05">
        <w:t>example</w:t>
      </w:r>
      <w:proofErr w:type="gramEnd"/>
      <w:r w:rsidRPr="00032F05">
        <w:t xml:space="preserve"> a bitrate of 32kbit/s would be specified as '32' (e.g. </w:t>
      </w:r>
      <w:r w:rsidRPr="008A52A7">
        <w:rPr>
          <w:rFonts w:ascii="Courier New" w:hAnsi="Courier New" w:cs="Courier New"/>
        </w:rPr>
        <w:t>AT+CGEQREQ=…,32, …</w:t>
      </w:r>
      <w:r w:rsidRPr="00032F05">
        <w:t>). If the parameter is set to '0' the subscribed value will be requested. This parameter should be provided if the Traffic class is specified as conversational or streaming (refer 3GPP TS 24.008 [8] subclause</w:t>
      </w:r>
      <w:r>
        <w:t> </w:t>
      </w:r>
      <w:r w:rsidRPr="00032F05">
        <w:t>10.5.6.5).</w:t>
      </w:r>
    </w:p>
    <w:p w14:paraId="39EF54C8" w14:textId="77777777" w:rsidR="00385838" w:rsidRDefault="00385838" w:rsidP="00385838">
      <w:pPr>
        <w:pStyle w:val="B1"/>
      </w:pPr>
      <w:r w:rsidRPr="00032F05">
        <w:rPr>
          <w:rFonts w:ascii="Courier New" w:hAnsi="Courier New"/>
        </w:rPr>
        <w:t>&lt;Delivery order&gt;</w:t>
      </w:r>
      <w:r w:rsidRPr="001B5E67">
        <w:t>:</w:t>
      </w:r>
      <w:r w:rsidRPr="00032F05">
        <w:t xml:space="preserve"> </w:t>
      </w:r>
      <w:r>
        <w:t>integer type;</w:t>
      </w:r>
      <w:r w:rsidRPr="00032F05">
        <w:t xml:space="preserve"> indicates whether the UMTS bearer shall provide in-sequence SDU delivery or not (refer 3GPP TS 24.008 [8] subclause</w:t>
      </w:r>
      <w:r>
        <w:t> </w:t>
      </w:r>
      <w:r w:rsidRPr="00032F05">
        <w:t>10.5.6.5).</w:t>
      </w:r>
    </w:p>
    <w:p w14:paraId="2D944A35" w14:textId="77777777" w:rsidR="00385838" w:rsidRDefault="00385838" w:rsidP="00385838">
      <w:pPr>
        <w:pStyle w:val="B2"/>
      </w:pPr>
      <w:r w:rsidRPr="00032F05">
        <w:t>0</w:t>
      </w:r>
      <w:r>
        <w:tab/>
      </w:r>
      <w:r w:rsidRPr="00032F05">
        <w:t>no</w:t>
      </w:r>
    </w:p>
    <w:p w14:paraId="2CEFAD05" w14:textId="77777777" w:rsidR="00385838" w:rsidRDefault="00385838" w:rsidP="00385838">
      <w:pPr>
        <w:pStyle w:val="B2"/>
      </w:pPr>
      <w:r w:rsidRPr="00032F05">
        <w:t>1</w:t>
      </w:r>
      <w:r>
        <w:tab/>
      </w:r>
      <w:r w:rsidRPr="00032F05">
        <w:t>yes</w:t>
      </w:r>
    </w:p>
    <w:p w14:paraId="01CD6386" w14:textId="77777777" w:rsidR="00385838" w:rsidRPr="00032F05" w:rsidRDefault="00385838" w:rsidP="00385838">
      <w:pPr>
        <w:pStyle w:val="B2"/>
      </w:pPr>
      <w:r w:rsidRPr="00032F05">
        <w:t>2</w:t>
      </w:r>
      <w:r>
        <w:tab/>
      </w:r>
      <w:r w:rsidRPr="00032F05">
        <w:t xml:space="preserve">subscribed </w:t>
      </w:r>
      <w:proofErr w:type="gramStart"/>
      <w:r w:rsidRPr="00032F05">
        <w:t>value</w:t>
      </w:r>
      <w:proofErr w:type="gramEnd"/>
    </w:p>
    <w:p w14:paraId="3F6FC2D4" w14:textId="77777777" w:rsidR="00385838" w:rsidRPr="00032F05" w:rsidRDefault="00385838" w:rsidP="00385838">
      <w:pPr>
        <w:pStyle w:val="B1"/>
      </w:pPr>
      <w:r w:rsidRPr="00032F05">
        <w:rPr>
          <w:rFonts w:ascii="Courier New" w:hAnsi="Courier New"/>
        </w:rPr>
        <w:t>&lt;Maximum SDU size&gt;</w:t>
      </w:r>
      <w:r w:rsidRPr="001B5E67">
        <w:t>:</w:t>
      </w:r>
      <w:r w:rsidRPr="00032F05">
        <w:t xml:space="preserve"> </w:t>
      </w:r>
      <w:r>
        <w:t>integer type;</w:t>
      </w:r>
      <w:r w:rsidRPr="00032F05">
        <w:t xml:space="preserve"> (1,</w:t>
      </w:r>
      <w:proofErr w:type="gramStart"/>
      <w:r w:rsidRPr="00032F05">
        <w:t>2,3,…</w:t>
      </w:r>
      <w:proofErr w:type="gramEnd"/>
      <w:r w:rsidRPr="00032F05">
        <w:t>) indicates the maximum allowed SDU size in octets. If the parameter is set to '0' the subscribed value will be requested (refer 3GPP TS 24.008 [8] subclause</w:t>
      </w:r>
      <w:r>
        <w:t> </w:t>
      </w:r>
      <w:r w:rsidRPr="00032F05">
        <w:t>10.5.6.5).</w:t>
      </w:r>
    </w:p>
    <w:p w14:paraId="3D920CDE" w14:textId="77777777" w:rsidR="00385838" w:rsidRPr="00032F05" w:rsidRDefault="00385838" w:rsidP="00385838">
      <w:pPr>
        <w:pStyle w:val="B1"/>
      </w:pPr>
      <w:r w:rsidRPr="00032F05">
        <w:rPr>
          <w:rFonts w:ascii="Courier New" w:hAnsi="Courier New"/>
        </w:rPr>
        <w:t>&lt;SDU error ratio&gt;</w:t>
      </w:r>
      <w:r w:rsidRPr="001B5E67">
        <w:t>:</w:t>
      </w:r>
      <w:r w:rsidRPr="00032F05">
        <w:t xml:space="preserve"> string </w:t>
      </w:r>
      <w:r>
        <w:t>type;</w:t>
      </w:r>
      <w:r w:rsidRPr="00032F05">
        <w:t xml:space="preserve"> indicates the target value for the fraction of SDUs lost or detected as erroneous. SDU error ratio is defined only for conforming traffic. The value is specified as 'mEe'. As an example a target SDU error ratio of 5•10</w:t>
      </w:r>
      <w:r w:rsidRPr="00032F05">
        <w:rPr>
          <w:vertAlign w:val="superscript"/>
        </w:rPr>
        <w:t xml:space="preserve">-3 </w:t>
      </w:r>
      <w:r w:rsidRPr="00032F05">
        <w:t xml:space="preserve">would be specified as "5E3" (e.g. </w:t>
      </w:r>
      <w:r w:rsidRPr="008A52A7">
        <w:rPr>
          <w:rFonts w:ascii="Courier New" w:hAnsi="Courier New" w:cs="Courier New"/>
        </w:rPr>
        <w:t>AT+CGEQREQ=…,"5E3</w:t>
      </w:r>
      <w:proofErr w:type="gramStart"/>
      <w:r w:rsidRPr="008A52A7">
        <w:rPr>
          <w:rFonts w:ascii="Courier New" w:hAnsi="Courier New" w:cs="Courier New"/>
        </w:rPr>
        <w:t>",…</w:t>
      </w:r>
      <w:proofErr w:type="gramEnd"/>
      <w:r w:rsidRPr="00032F05">
        <w:t>). "0E0" means subscribed value (refer 3GPP TS 24.008 [8] subclause</w:t>
      </w:r>
      <w:r>
        <w:t> </w:t>
      </w:r>
      <w:r w:rsidRPr="00032F05">
        <w:t>10.5.6.5).</w:t>
      </w:r>
    </w:p>
    <w:p w14:paraId="270486ED" w14:textId="77777777" w:rsidR="00385838" w:rsidRPr="00032F05" w:rsidRDefault="00385838" w:rsidP="00385838">
      <w:pPr>
        <w:pStyle w:val="B1"/>
      </w:pPr>
      <w:r w:rsidRPr="00032F05">
        <w:rPr>
          <w:rFonts w:ascii="Courier New" w:hAnsi="Courier New"/>
        </w:rPr>
        <w:t>&lt;Residual bit error ratio&gt;</w:t>
      </w:r>
      <w:r w:rsidRPr="001B5E67">
        <w:t>:</w:t>
      </w:r>
      <w:r w:rsidRPr="00032F05">
        <w:t xml:space="preserve"> string </w:t>
      </w:r>
      <w:r>
        <w:t>type;</w:t>
      </w:r>
      <w:r w:rsidRPr="00032F05">
        <w:t xml:space="preserve"> indicates the target value for the undetected bit error ratio in the delivered SDUs. If no error detection is requested, Residual bit error ratio indicates the bit error ratio in the delivered SDUs. The value is specified as "mEe". As an example a target residual bit error ratio of 5•10</w:t>
      </w:r>
      <w:r w:rsidRPr="00032F05">
        <w:rPr>
          <w:vertAlign w:val="superscript"/>
        </w:rPr>
        <w:t xml:space="preserve">-3 </w:t>
      </w:r>
      <w:r w:rsidRPr="00032F05">
        <w:t xml:space="preserve">would be specified as "5E3" (e.g. </w:t>
      </w:r>
      <w:r w:rsidRPr="008A52A7">
        <w:rPr>
          <w:rFonts w:ascii="Courier New" w:hAnsi="Courier New" w:cs="Courier New"/>
        </w:rPr>
        <w:t>AT+CGEQREQ=…,"5E3</w:t>
      </w:r>
      <w:proofErr w:type="gramStart"/>
      <w:r w:rsidRPr="008A52A7">
        <w:rPr>
          <w:rFonts w:ascii="Courier New" w:hAnsi="Courier New" w:cs="Courier New"/>
        </w:rPr>
        <w:t>",…</w:t>
      </w:r>
      <w:proofErr w:type="gramEnd"/>
      <w:r w:rsidRPr="00032F05">
        <w:t>). "0E0" means subscribed value (refer 3GPP TS 24.008 [8] subclause</w:t>
      </w:r>
      <w:r>
        <w:t> </w:t>
      </w:r>
      <w:r w:rsidRPr="00032F05">
        <w:t>10.5.6.5).</w:t>
      </w:r>
    </w:p>
    <w:p w14:paraId="73B9099C" w14:textId="77777777" w:rsidR="00385838" w:rsidRDefault="00385838" w:rsidP="00385838">
      <w:pPr>
        <w:pStyle w:val="B1"/>
      </w:pPr>
      <w:r w:rsidRPr="00032F05">
        <w:rPr>
          <w:rFonts w:ascii="Courier New" w:hAnsi="Courier New"/>
        </w:rPr>
        <w:t>&lt;Delivery of erroneous SDUs&gt;</w:t>
      </w:r>
      <w:r w:rsidRPr="001B5E67">
        <w:t>:</w:t>
      </w:r>
      <w:r w:rsidRPr="00032F05">
        <w:t xml:space="preserve"> </w:t>
      </w:r>
      <w:r>
        <w:t>integer type;</w:t>
      </w:r>
      <w:r w:rsidRPr="00032F05">
        <w:t xml:space="preserve"> indicates whether SDUs detected as erroneous shall be delivered or not (refer 3GPP TS 24.008 [8] subclause</w:t>
      </w:r>
      <w:r>
        <w:t> </w:t>
      </w:r>
      <w:r w:rsidRPr="00032F05">
        <w:t>10.5.6.5).</w:t>
      </w:r>
    </w:p>
    <w:p w14:paraId="1CB2ABDF" w14:textId="77777777" w:rsidR="00385838" w:rsidRDefault="00385838" w:rsidP="00385838">
      <w:pPr>
        <w:pStyle w:val="B2"/>
      </w:pPr>
      <w:r w:rsidRPr="00032F05">
        <w:t>0</w:t>
      </w:r>
      <w:r>
        <w:tab/>
      </w:r>
      <w:r w:rsidRPr="00032F05">
        <w:t>no</w:t>
      </w:r>
    </w:p>
    <w:p w14:paraId="0D7849C7" w14:textId="77777777" w:rsidR="00385838" w:rsidRDefault="00385838" w:rsidP="00385838">
      <w:pPr>
        <w:pStyle w:val="B2"/>
      </w:pPr>
      <w:r w:rsidRPr="00032F05">
        <w:t>1</w:t>
      </w:r>
      <w:r>
        <w:tab/>
      </w:r>
      <w:r w:rsidRPr="00032F05">
        <w:t>yes</w:t>
      </w:r>
    </w:p>
    <w:p w14:paraId="5AB320DF" w14:textId="77777777" w:rsidR="00385838" w:rsidRDefault="00385838" w:rsidP="00385838">
      <w:pPr>
        <w:pStyle w:val="B2"/>
      </w:pPr>
      <w:r w:rsidRPr="00032F05">
        <w:t>2</w:t>
      </w:r>
      <w:r>
        <w:tab/>
      </w:r>
      <w:r w:rsidRPr="00032F05">
        <w:t>no detect</w:t>
      </w:r>
    </w:p>
    <w:p w14:paraId="2500F317" w14:textId="77777777" w:rsidR="00385838" w:rsidRPr="00032F05" w:rsidRDefault="00385838" w:rsidP="00385838">
      <w:pPr>
        <w:pStyle w:val="B2"/>
      </w:pPr>
      <w:r w:rsidRPr="00032F05">
        <w:t>3</w:t>
      </w:r>
      <w:r>
        <w:tab/>
      </w:r>
      <w:r w:rsidRPr="00032F05">
        <w:t xml:space="preserve">subscribed </w:t>
      </w:r>
      <w:proofErr w:type="gramStart"/>
      <w:r w:rsidRPr="00032F05">
        <w:t>value</w:t>
      </w:r>
      <w:proofErr w:type="gramEnd"/>
    </w:p>
    <w:p w14:paraId="307A784C" w14:textId="77777777" w:rsidR="00385838" w:rsidRPr="00032F05" w:rsidRDefault="00385838" w:rsidP="00385838">
      <w:pPr>
        <w:pStyle w:val="B1"/>
      </w:pPr>
      <w:r w:rsidRPr="00032F05">
        <w:rPr>
          <w:rFonts w:ascii="Courier New" w:hAnsi="Courier New"/>
        </w:rPr>
        <w:t>&lt;Transfer delay&gt;</w:t>
      </w:r>
      <w:r w:rsidRPr="001B5E67">
        <w:t>:</w:t>
      </w:r>
      <w:r w:rsidRPr="00032F05">
        <w:t xml:space="preserve"> </w:t>
      </w:r>
      <w:r>
        <w:t>integer type;</w:t>
      </w:r>
      <w:r w:rsidRPr="00032F05">
        <w:t xml:space="preserve"> (0,</w:t>
      </w:r>
      <w:proofErr w:type="gramStart"/>
      <w:r w:rsidRPr="00032F05">
        <w:t>1,2,…</w:t>
      </w:r>
      <w:proofErr w:type="gramEnd"/>
      <w:r w:rsidRPr="00032F05">
        <w:t>) indicates the targeted time between request to transfer an SDU at one SAP to its delivery at the other SAP, in milliseconds. If the parameter is set to '0' the subscribed value will be requested (refer 3GPP TS 24.008 [8] subclause</w:t>
      </w:r>
      <w:r>
        <w:t> </w:t>
      </w:r>
      <w:r w:rsidRPr="00032F05">
        <w:t>10.5.6.5).</w:t>
      </w:r>
    </w:p>
    <w:p w14:paraId="6565C543" w14:textId="77777777" w:rsidR="00385838" w:rsidRPr="00032F05" w:rsidRDefault="00385838" w:rsidP="00385838">
      <w:pPr>
        <w:pStyle w:val="B1"/>
      </w:pPr>
      <w:r w:rsidRPr="00032F05">
        <w:rPr>
          <w:rFonts w:ascii="Courier New" w:hAnsi="Courier New"/>
        </w:rPr>
        <w:t>&lt;Traffic handling priority&gt;</w:t>
      </w:r>
      <w:r w:rsidRPr="001B5E67">
        <w:t>:</w:t>
      </w:r>
      <w:r w:rsidRPr="00032F05">
        <w:t xml:space="preserve"> </w:t>
      </w:r>
      <w:r>
        <w:t>integer type;</w:t>
      </w:r>
      <w:r w:rsidRPr="00032F05">
        <w:t xml:space="preserve"> (1,</w:t>
      </w:r>
      <w:proofErr w:type="gramStart"/>
      <w:r w:rsidRPr="00032F05">
        <w:t>2,3,…</w:t>
      </w:r>
      <w:proofErr w:type="gramEnd"/>
      <w:r w:rsidRPr="00032F05">
        <w:t>) specifies the relative importance for handling of all SDUs belonging to the UMTS bearer compared to the SDUs of other bearers. If the parameter is set to '0' the subscribed value will be requested (refer 3GPP TS 24.008 [8] subclause</w:t>
      </w:r>
      <w:r>
        <w:t> </w:t>
      </w:r>
      <w:r w:rsidRPr="00032F05">
        <w:t>10.5.6.5).</w:t>
      </w:r>
    </w:p>
    <w:p w14:paraId="0C4D8A63" w14:textId="77777777" w:rsidR="00385838" w:rsidRDefault="00385838" w:rsidP="00385838">
      <w:pPr>
        <w:pStyle w:val="B1"/>
      </w:pPr>
      <w:r w:rsidRPr="00032F05">
        <w:rPr>
          <w:rFonts w:ascii="Courier New" w:hAnsi="Courier New"/>
        </w:rPr>
        <w:t>&lt;Source Statistics Descriptor&gt;</w:t>
      </w:r>
      <w:r w:rsidRPr="001B5E67">
        <w:t>:</w:t>
      </w:r>
      <w:r w:rsidRPr="00032F05">
        <w:t xml:space="preserve"> </w:t>
      </w:r>
      <w:r>
        <w:t>integer type;</w:t>
      </w:r>
      <w:r w:rsidRPr="00032F05">
        <w:t xml:space="preserve"> specifies characteristics of the source of the submitted SDUs for a PDP context. This parameter should be provided if the Traffic class is specified as conversational or streaming (refer 3GPP TS 24.008 [8] subclause</w:t>
      </w:r>
      <w:r>
        <w:t> </w:t>
      </w:r>
      <w:r w:rsidRPr="00032F05">
        <w:t>10.5.6.5).</w:t>
      </w:r>
    </w:p>
    <w:p w14:paraId="15C2B2C9" w14:textId="77777777" w:rsidR="00385838" w:rsidRDefault="00385838" w:rsidP="00385838">
      <w:pPr>
        <w:pStyle w:val="B2"/>
      </w:pPr>
      <w:r w:rsidRPr="00E15570">
        <w:rPr>
          <w:u w:val="single"/>
        </w:rPr>
        <w:t>0</w:t>
      </w:r>
      <w:r>
        <w:tab/>
      </w:r>
      <w:r w:rsidRPr="00032F05">
        <w:t>Characteristics of SDUs is unknown</w:t>
      </w:r>
    </w:p>
    <w:p w14:paraId="6951930C" w14:textId="77777777" w:rsidR="00385838" w:rsidRPr="00032F05" w:rsidRDefault="00385838" w:rsidP="00385838">
      <w:pPr>
        <w:pStyle w:val="B2"/>
      </w:pPr>
      <w:r w:rsidRPr="00032F05">
        <w:t>1</w:t>
      </w:r>
      <w:r>
        <w:tab/>
      </w:r>
      <w:r w:rsidRPr="00032F05">
        <w:t>Characteristics of SDUs corresponds to a speech source</w:t>
      </w:r>
    </w:p>
    <w:p w14:paraId="79831EE1" w14:textId="77777777" w:rsidR="00385838" w:rsidRDefault="00385838" w:rsidP="00385838">
      <w:pPr>
        <w:pStyle w:val="B1"/>
      </w:pPr>
      <w:r w:rsidRPr="00032F05">
        <w:rPr>
          <w:rFonts w:ascii="Courier New" w:hAnsi="Courier New"/>
        </w:rPr>
        <w:lastRenderedPageBreak/>
        <w:t>&lt;Signalling Indication&gt;</w:t>
      </w:r>
      <w:r w:rsidRPr="001B5E67">
        <w:t>:</w:t>
      </w:r>
      <w:r w:rsidRPr="00032F05">
        <w:t xml:space="preserve"> </w:t>
      </w:r>
      <w:r>
        <w:t>integer type;</w:t>
      </w:r>
      <w:r w:rsidRPr="00032F05">
        <w:t xml:space="preserve"> indicate</w:t>
      </w:r>
      <w:r>
        <w:t>s</w:t>
      </w:r>
      <w:r w:rsidRPr="00032F05">
        <w:t xml:space="preserve"> signalling content of submitted SDUs for a PDP context. This parameter should be provided if the Traffic class is specified as interactive (refer 3GPP TS 24.008 [8] subclause</w:t>
      </w:r>
      <w:r>
        <w:t> </w:t>
      </w:r>
      <w:r w:rsidRPr="00032F05">
        <w:t>10.5.6.5).</w:t>
      </w:r>
    </w:p>
    <w:p w14:paraId="364490AE" w14:textId="77777777" w:rsidR="00385838" w:rsidRDefault="00385838" w:rsidP="00385838">
      <w:pPr>
        <w:pStyle w:val="B2"/>
      </w:pPr>
      <w:r w:rsidRPr="00E15570">
        <w:rPr>
          <w:u w:val="single"/>
        </w:rPr>
        <w:t>0</w:t>
      </w:r>
      <w:r>
        <w:tab/>
      </w:r>
      <w:r w:rsidRPr="00032F05">
        <w:t>PDP context is not optimized for signalling</w:t>
      </w:r>
    </w:p>
    <w:p w14:paraId="7F6F2F42" w14:textId="77777777" w:rsidR="00385838" w:rsidRPr="00032F05" w:rsidRDefault="00385838" w:rsidP="00385838">
      <w:pPr>
        <w:pStyle w:val="B2"/>
      </w:pPr>
      <w:r w:rsidRPr="00032F05">
        <w:t>1</w:t>
      </w:r>
      <w:r>
        <w:tab/>
      </w:r>
      <w:r w:rsidRPr="00032F05">
        <w:t>PDP context is optimized for signalling</w:t>
      </w:r>
      <w:r w:rsidRPr="00032F05">
        <w:rPr>
          <w:rFonts w:ascii="Courier New" w:hAnsi="Courier New"/>
        </w:rPr>
        <w:t>&lt;PDP_type&gt;</w:t>
      </w:r>
      <w:r w:rsidRPr="00F70197">
        <w:t xml:space="preserve"> </w:t>
      </w:r>
      <w:r w:rsidRPr="00032F05">
        <w:t xml:space="preserve">(see </w:t>
      </w:r>
      <w:r w:rsidRPr="008A52A7">
        <w:rPr>
          <w:rFonts w:ascii="Courier New" w:hAnsi="Courier New" w:cs="Courier New"/>
        </w:rPr>
        <w:t>+CGDCONT</w:t>
      </w:r>
      <w:r w:rsidRPr="00032F05">
        <w:t xml:space="preserve"> and </w:t>
      </w:r>
      <w:r w:rsidRPr="008A52A7">
        <w:rPr>
          <w:rFonts w:ascii="Courier New" w:hAnsi="Courier New" w:cs="Courier New"/>
        </w:rPr>
        <w:t>+CGDSCONT</w:t>
      </w:r>
      <w:r w:rsidRPr="00032F05">
        <w:t xml:space="preserve"> commands).</w:t>
      </w:r>
    </w:p>
    <w:p w14:paraId="67750530" w14:textId="77777777" w:rsidR="00385838" w:rsidRPr="00032F05" w:rsidRDefault="00385838" w:rsidP="00385838">
      <w:r w:rsidRPr="00032F05">
        <w:t xml:space="preserve">If a value is omitted for a particular </w:t>
      </w:r>
      <w:proofErr w:type="gramStart"/>
      <w:r w:rsidRPr="00032F05">
        <w:t>class</w:t>
      </w:r>
      <w:proofErr w:type="gramEnd"/>
      <w:r w:rsidRPr="00032F05">
        <w:t xml:space="preserve"> then the value is considered to be unspecified.</w:t>
      </w:r>
    </w:p>
    <w:p w14:paraId="0F54F95A" w14:textId="77777777" w:rsidR="00385838" w:rsidRDefault="00385838" w:rsidP="00385838">
      <w:pPr>
        <w:pStyle w:val="NO"/>
      </w:pPr>
      <w:r>
        <w:t>N</w:t>
      </w:r>
      <w:r w:rsidRPr="00E33AA7">
        <w:t>OTE:</w:t>
      </w:r>
      <w:r>
        <w:tab/>
      </w:r>
      <w:r w:rsidRPr="00E33AA7">
        <w:t>W</w:t>
      </w:r>
      <w:r>
        <w:t>hen in dual mode with EPS the MT provides a mapping function to EPS Quality of Service parameter used for an EPS bearer resource activation request.</w:t>
      </w:r>
    </w:p>
    <w:p w14:paraId="49EEAF49" w14:textId="77777777" w:rsidR="00385838" w:rsidRPr="007D1BB8" w:rsidRDefault="00385838" w:rsidP="00385838">
      <w:pPr>
        <w:rPr>
          <w:b/>
        </w:rPr>
      </w:pPr>
      <w:r w:rsidRPr="007D1BB8">
        <w:rPr>
          <w:b/>
        </w:rPr>
        <w:t>Implementation</w:t>
      </w:r>
    </w:p>
    <w:p w14:paraId="64C76932" w14:textId="77777777" w:rsidR="00385838" w:rsidRPr="00032F05" w:rsidRDefault="00385838" w:rsidP="00385838">
      <w:r w:rsidRPr="00032F05">
        <w:t xml:space="preserve">Optional. If the command is not </w:t>
      </w:r>
      <w:proofErr w:type="gramStart"/>
      <w:r w:rsidRPr="00032F05">
        <w:t>implemented</w:t>
      </w:r>
      <w:proofErr w:type="gramEnd"/>
      <w:r w:rsidRPr="00032F05">
        <w:t xml:space="preserve"> then all the values are considered to be unspecified.</w:t>
      </w:r>
    </w:p>
    <w:p w14:paraId="786D4075" w14:textId="77777777" w:rsidR="00385838" w:rsidRDefault="00385838" w:rsidP="00385838">
      <w:pPr>
        <w:rPr>
          <w:noProof/>
        </w:rPr>
      </w:pPr>
      <w:bookmarkStart w:id="54" w:name="_Toc20207647"/>
      <w:bookmarkStart w:id="55" w:name="_Toc27579530"/>
      <w:bookmarkStart w:id="56" w:name="_Toc36116110"/>
      <w:bookmarkStart w:id="57" w:name="_Toc45214991"/>
      <w:bookmarkStart w:id="58" w:name="_Toc51866759"/>
      <w:bookmarkStart w:id="59" w:name="_Toc76114165"/>
    </w:p>
    <w:p w14:paraId="124ED0E0"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4AFEB54" w14:textId="77777777" w:rsidR="00385838" w:rsidRDefault="00385838" w:rsidP="00385838">
      <w:pPr>
        <w:rPr>
          <w:noProof/>
        </w:rPr>
      </w:pPr>
    </w:p>
    <w:p w14:paraId="511B8FA9" w14:textId="77777777" w:rsidR="00385838" w:rsidRPr="00032F05" w:rsidRDefault="00385838" w:rsidP="00385838">
      <w:pPr>
        <w:pStyle w:val="Heading3"/>
      </w:pPr>
      <w:r w:rsidRPr="00032F05">
        <w:t>10.1.7</w:t>
      </w:r>
      <w:r w:rsidRPr="00032F05">
        <w:tab/>
        <w:t xml:space="preserve">3G </w:t>
      </w:r>
      <w:r>
        <w:t>q</w:t>
      </w:r>
      <w:r w:rsidRPr="00032F05">
        <w:t xml:space="preserve">uality of </w:t>
      </w:r>
      <w:r>
        <w:t>s</w:t>
      </w:r>
      <w:r w:rsidRPr="00032F05">
        <w:t xml:space="preserve">ervice </w:t>
      </w:r>
      <w:r>
        <w:t>p</w:t>
      </w:r>
      <w:r w:rsidRPr="00032F05">
        <w:t>rofile (</w:t>
      </w:r>
      <w:r>
        <w:t>m</w:t>
      </w:r>
      <w:r w:rsidRPr="00032F05">
        <w:t>inimum acceptable) +CGEQMIN</w:t>
      </w:r>
      <w:bookmarkEnd w:id="54"/>
      <w:bookmarkEnd w:id="55"/>
      <w:bookmarkEnd w:id="56"/>
      <w:bookmarkEnd w:id="57"/>
      <w:bookmarkEnd w:id="58"/>
      <w:bookmarkEnd w:id="59"/>
    </w:p>
    <w:p w14:paraId="296320D6" w14:textId="77777777" w:rsidR="00385838" w:rsidRPr="00032F05" w:rsidRDefault="00385838" w:rsidP="00385838">
      <w:pPr>
        <w:pStyle w:val="TH"/>
      </w:pPr>
      <w:r w:rsidRPr="00032F05">
        <w:t>Table </w:t>
      </w:r>
      <w:r w:rsidRPr="00032F05">
        <w:rPr>
          <w:noProof/>
        </w:rPr>
        <w:t>117</w:t>
      </w:r>
      <w:r w:rsidRPr="00032F05">
        <w:t>: +CGEQMIN parameter command syntax</w:t>
      </w:r>
    </w:p>
    <w:tbl>
      <w:tblPr>
        <w:tblW w:w="0" w:type="auto"/>
        <w:tblLayout w:type="fixed"/>
        <w:tblLook w:val="0000" w:firstRow="0" w:lastRow="0" w:firstColumn="0" w:lastColumn="0" w:noHBand="0" w:noVBand="0"/>
      </w:tblPr>
      <w:tblGrid>
        <w:gridCol w:w="4927"/>
        <w:gridCol w:w="4927"/>
      </w:tblGrid>
      <w:tr w:rsidR="00385838" w:rsidRPr="00032F05" w14:paraId="12223E66" w14:textId="77777777" w:rsidTr="00CD59EA">
        <w:trPr>
          <w:tblHeader/>
        </w:trPr>
        <w:tc>
          <w:tcPr>
            <w:tcW w:w="4927" w:type="dxa"/>
            <w:tcBorders>
              <w:top w:val="single" w:sz="6" w:space="0" w:color="auto"/>
              <w:left w:val="single" w:sz="6" w:space="0" w:color="auto"/>
              <w:right w:val="single" w:sz="6" w:space="0" w:color="auto"/>
            </w:tcBorders>
          </w:tcPr>
          <w:p w14:paraId="5AEF6E6F" w14:textId="77777777" w:rsidR="00385838" w:rsidRPr="00032F05" w:rsidRDefault="00385838" w:rsidP="00CD59EA">
            <w:pPr>
              <w:pStyle w:val="TAH"/>
            </w:pPr>
            <w:r w:rsidRPr="00032F05">
              <w:t>Command</w:t>
            </w:r>
          </w:p>
        </w:tc>
        <w:tc>
          <w:tcPr>
            <w:tcW w:w="4927" w:type="dxa"/>
            <w:tcBorders>
              <w:top w:val="single" w:sz="6" w:space="0" w:color="auto"/>
              <w:left w:val="nil"/>
              <w:bottom w:val="single" w:sz="6" w:space="0" w:color="auto"/>
              <w:right w:val="single" w:sz="6" w:space="0" w:color="auto"/>
            </w:tcBorders>
          </w:tcPr>
          <w:p w14:paraId="2E6C771C" w14:textId="77777777" w:rsidR="00385838" w:rsidRPr="00032F05" w:rsidRDefault="00385838" w:rsidP="00CD59EA">
            <w:pPr>
              <w:pStyle w:val="TAH"/>
            </w:pPr>
            <w:r w:rsidRPr="00032F05">
              <w:t>Possible Response(s)</w:t>
            </w:r>
          </w:p>
        </w:tc>
      </w:tr>
      <w:tr w:rsidR="00385838" w:rsidRPr="00032F05" w14:paraId="2883EF58" w14:textId="77777777" w:rsidTr="00CD59EA">
        <w:tc>
          <w:tcPr>
            <w:tcW w:w="4927" w:type="dxa"/>
            <w:tcBorders>
              <w:top w:val="single" w:sz="6" w:space="0" w:color="auto"/>
              <w:left w:val="single" w:sz="6" w:space="0" w:color="auto"/>
              <w:bottom w:val="single" w:sz="6" w:space="0" w:color="auto"/>
              <w:right w:val="single" w:sz="6" w:space="0" w:color="auto"/>
            </w:tcBorders>
          </w:tcPr>
          <w:p w14:paraId="46C07EA2" w14:textId="40A17A38" w:rsidR="00385838" w:rsidRPr="00032F05" w:rsidRDefault="00385838" w:rsidP="00CD59EA">
            <w:pPr>
              <w:spacing w:line="200" w:lineRule="exact"/>
              <w:rPr>
                <w:rFonts w:ascii="Courier New" w:hAnsi="Courier New"/>
              </w:rPr>
            </w:pPr>
            <w:r w:rsidRPr="00032F05">
              <w:rPr>
                <w:rFonts w:ascii="Courier New" w:hAnsi="Courier New"/>
              </w:rPr>
              <w:t>+CGEQMIN=</w:t>
            </w:r>
            <w:del w:id="60" w:author="GruberRo1" w:date="2021-08-10T16:14:00Z">
              <w:r w:rsidRPr="00032F05" w:rsidDel="00162BEB">
                <w:rPr>
                  <w:rFonts w:ascii="Courier New" w:hAnsi="Courier New"/>
                </w:rPr>
                <w:delText>[</w:delText>
              </w:r>
            </w:del>
            <w:r w:rsidRPr="00032F05">
              <w:rPr>
                <w:rFonts w:ascii="Courier New" w:hAnsi="Courier New"/>
              </w:rPr>
              <w:t>&lt;cid&gt;[,&lt;Traffic class&gt;[,&lt;Maximum bitrate UL&gt;[,&lt;Maximum bitrate DL&gt;[,&lt;Guaranteed bitrate UL&gt;[,&lt;Guaranteed bitrate DL&gt;[,&lt;Delivery order&gt;[,&lt;Maximum SDU size&gt;[,&lt;SDU error ratio&gt;[,&lt;Residual bit error ratio&gt;[,&lt;Delivery of erroneous SDUs&gt; [,&lt;Transfer delay&gt;[,&lt;Traffic handling priority&gt;</w:t>
            </w:r>
            <w:r w:rsidRPr="00032F05">
              <w:rPr>
                <w:rFonts w:ascii="Courier New" w:hAnsi="Courier New" w:cs="Courier New"/>
              </w:rPr>
              <w:t>[,&lt;Source statistics descriptor&gt;[,&lt;Signalling indication&gt;</w:t>
            </w:r>
            <w:r w:rsidRPr="00032F05">
              <w:rPr>
                <w:rFonts w:ascii="Courier New" w:hAnsi="Courier New"/>
              </w:rPr>
              <w:t>]]]]]]]]]]]]]]</w:t>
            </w:r>
            <w:del w:id="61" w:author="GruberRo1" w:date="2021-08-10T16:14:00Z">
              <w:r w:rsidRPr="00032F05" w:rsidDel="00162BEB">
                <w:rPr>
                  <w:rFonts w:ascii="Courier New" w:hAnsi="Courier New"/>
                </w:rPr>
                <w:delText>]</w:delText>
              </w:r>
            </w:del>
          </w:p>
        </w:tc>
        <w:tc>
          <w:tcPr>
            <w:tcW w:w="4927" w:type="dxa"/>
            <w:tcBorders>
              <w:top w:val="single" w:sz="6" w:space="0" w:color="auto"/>
              <w:left w:val="nil"/>
              <w:bottom w:val="single" w:sz="6" w:space="0" w:color="auto"/>
              <w:right w:val="single" w:sz="6" w:space="0" w:color="auto"/>
            </w:tcBorders>
          </w:tcPr>
          <w:p w14:paraId="61C6F3CD" w14:textId="77777777" w:rsidR="00385838" w:rsidRPr="00032F05" w:rsidRDefault="00385838" w:rsidP="00CD59EA">
            <w:pPr>
              <w:spacing w:line="200" w:lineRule="exact"/>
              <w:rPr>
                <w:rFonts w:ascii="Courier New" w:hAnsi="Courier New"/>
              </w:rPr>
            </w:pPr>
          </w:p>
        </w:tc>
      </w:tr>
      <w:tr w:rsidR="00385838" w:rsidRPr="00032F05" w14:paraId="5CD3BA8F" w14:textId="77777777" w:rsidTr="00CD59EA">
        <w:tc>
          <w:tcPr>
            <w:tcW w:w="4927" w:type="dxa"/>
            <w:tcBorders>
              <w:top w:val="single" w:sz="6" w:space="0" w:color="auto"/>
              <w:left w:val="single" w:sz="6" w:space="0" w:color="auto"/>
              <w:bottom w:val="single" w:sz="6" w:space="0" w:color="auto"/>
              <w:right w:val="single" w:sz="6" w:space="0" w:color="auto"/>
            </w:tcBorders>
          </w:tcPr>
          <w:p w14:paraId="6881BDB6" w14:textId="77777777" w:rsidR="00385838" w:rsidRPr="00032F05" w:rsidRDefault="00385838" w:rsidP="00CD59EA">
            <w:pPr>
              <w:spacing w:line="200" w:lineRule="exact"/>
              <w:rPr>
                <w:rFonts w:ascii="Courier New" w:hAnsi="Courier New"/>
              </w:rPr>
            </w:pPr>
            <w:r w:rsidRPr="00032F05">
              <w:rPr>
                <w:rFonts w:ascii="Courier New" w:hAnsi="Courier New"/>
              </w:rPr>
              <w:t>+CGEQMIN?</w:t>
            </w:r>
          </w:p>
        </w:tc>
        <w:tc>
          <w:tcPr>
            <w:tcW w:w="4927" w:type="dxa"/>
            <w:tcBorders>
              <w:top w:val="single" w:sz="6" w:space="0" w:color="auto"/>
              <w:left w:val="nil"/>
              <w:bottom w:val="single" w:sz="6" w:space="0" w:color="auto"/>
              <w:right w:val="single" w:sz="6" w:space="0" w:color="auto"/>
            </w:tcBorders>
          </w:tcPr>
          <w:p w14:paraId="5457D88A" w14:textId="77777777" w:rsidR="00385838" w:rsidRPr="00032F05" w:rsidRDefault="00385838" w:rsidP="00CD59EA">
            <w:pPr>
              <w:rPr>
                <w:rFonts w:ascii="Courier New" w:hAnsi="Courier New"/>
              </w:rPr>
            </w:pPr>
            <w:r>
              <w:rPr>
                <w:rFonts w:ascii="Courier New" w:hAnsi="Courier New"/>
              </w:rPr>
              <w:t>[</w:t>
            </w:r>
            <w:r w:rsidRPr="00032F05">
              <w:rPr>
                <w:rFonts w:ascii="Courier New" w:hAnsi="Courier New"/>
              </w:rPr>
              <w:t>+CGEQMIN:</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Traffic class&gt;,&lt;Maximum bitrate UL&gt;,&lt;Maximum bitrate DL&gt;,&lt;Guaranteed bitrate UL&gt;,&lt;Guaranteed bitrate DL&gt;,&lt;Delivery order&gt;,&lt;Maximum SDU size&gt;,&lt;SDU error ratio&gt;,&lt;Residual bit error ratio&gt;,&lt;Delivery of erroneous SDUs&gt;,&lt;Transfer delay&gt;,&lt;Traffic handling priority&gt;,</w:t>
            </w:r>
            <w:r w:rsidRPr="00032F05">
              <w:rPr>
                <w:rFonts w:ascii="Courier New" w:hAnsi="Courier New" w:cs="Courier New"/>
              </w:rPr>
              <w:t>&lt;Source statistics descriptor&gt;,&lt;Signalling indication&gt;</w:t>
            </w:r>
            <w:r>
              <w:rPr>
                <w:rFonts w:ascii="Courier New" w:hAnsi="Courier New" w:cs="Courier New"/>
              </w:rPr>
              <w:t>]</w:t>
            </w:r>
          </w:p>
          <w:p w14:paraId="491B15C7" w14:textId="77777777" w:rsidR="00385838" w:rsidRPr="00032F05" w:rsidRDefault="00385838" w:rsidP="00CD59EA">
            <w:pPr>
              <w:rPr>
                <w:rFonts w:ascii="Courier New" w:hAnsi="Courier New"/>
              </w:rPr>
            </w:pPr>
            <w:r w:rsidRPr="00032F05">
              <w:rPr>
                <w:rFonts w:ascii="Courier New" w:hAnsi="Courier New"/>
              </w:rPr>
              <w:t>[&lt;CR&gt;&lt;LF&gt;+CGEQMIN:</w:t>
            </w:r>
            <w:r>
              <w:rPr>
                <w:rFonts w:ascii="Courier New" w:hAnsi="Courier New"/>
              </w:rPr>
              <w:t> </w:t>
            </w:r>
            <w:r w:rsidRPr="00032F05">
              <w:rPr>
                <w:rFonts w:ascii="Courier New" w:hAnsi="Courier New"/>
              </w:rPr>
              <w:t>&lt;cid</w:t>
            </w:r>
            <w:proofErr w:type="gramStart"/>
            <w:r w:rsidRPr="00032F05">
              <w:rPr>
                <w:rFonts w:ascii="Courier New" w:hAnsi="Courier New"/>
              </w:rPr>
              <w:t>&gt;,&lt;</w:t>
            </w:r>
            <w:proofErr w:type="gramEnd"/>
            <w:r w:rsidRPr="00032F05">
              <w:rPr>
                <w:rFonts w:ascii="Courier New" w:hAnsi="Courier New"/>
              </w:rPr>
              <w:t>Traffic class&gt;,&lt;Maximum bitrate UL&gt;,&lt;Maximum bitrate DL&gt;,&lt;Guaranteed bitrate UL&gt;,&lt;Guaranteed bitrate DL&gt;,&lt;Delivery order&gt;,&lt;Maximum SDU size&gt;,&lt;SDU error ratio&gt;,&lt;Residual bit error ratio&gt;,&lt;Delivery of erroneous SDUs&gt;,&lt;Transfer delay&gt;,&lt;Traffic handling priority&gt;,</w:t>
            </w:r>
            <w:r w:rsidRPr="00032F05">
              <w:rPr>
                <w:rFonts w:ascii="Courier New" w:hAnsi="Courier New" w:cs="Courier New"/>
              </w:rPr>
              <w:t>&lt;Source statistics descriptor&gt;,&lt;Signalling indication&gt;</w:t>
            </w:r>
          </w:p>
          <w:p w14:paraId="2F1F3F7F" w14:textId="77777777" w:rsidR="00385838" w:rsidRPr="00032F05" w:rsidRDefault="00385838" w:rsidP="00CD59EA">
            <w:pPr>
              <w:spacing w:line="200" w:lineRule="exact"/>
              <w:rPr>
                <w:rFonts w:ascii="Courier New" w:hAnsi="Courier New"/>
              </w:rPr>
            </w:pPr>
            <w:r w:rsidRPr="00032F05">
              <w:rPr>
                <w:rFonts w:ascii="Courier New" w:hAnsi="Courier New"/>
              </w:rPr>
              <w:t>[...]]</w:t>
            </w:r>
          </w:p>
        </w:tc>
      </w:tr>
      <w:tr w:rsidR="00385838" w:rsidRPr="00032F05" w14:paraId="5E769474" w14:textId="77777777" w:rsidTr="00CD59EA">
        <w:tc>
          <w:tcPr>
            <w:tcW w:w="4927" w:type="dxa"/>
            <w:tcBorders>
              <w:top w:val="single" w:sz="6" w:space="0" w:color="auto"/>
              <w:left w:val="single" w:sz="6" w:space="0" w:color="auto"/>
              <w:bottom w:val="single" w:sz="6" w:space="0" w:color="auto"/>
              <w:right w:val="single" w:sz="6" w:space="0" w:color="auto"/>
            </w:tcBorders>
          </w:tcPr>
          <w:p w14:paraId="41A8EE78" w14:textId="77777777" w:rsidR="00385838" w:rsidRPr="00032F05" w:rsidRDefault="00385838" w:rsidP="00CD59EA">
            <w:pPr>
              <w:spacing w:line="200" w:lineRule="exact"/>
              <w:rPr>
                <w:rFonts w:ascii="Courier New" w:hAnsi="Courier New"/>
              </w:rPr>
            </w:pPr>
            <w:r w:rsidRPr="00032F05">
              <w:rPr>
                <w:rFonts w:ascii="Courier New" w:hAnsi="Courier New"/>
              </w:rPr>
              <w:t>+CGEQMIN=?</w:t>
            </w:r>
          </w:p>
        </w:tc>
        <w:tc>
          <w:tcPr>
            <w:tcW w:w="4927" w:type="dxa"/>
            <w:tcBorders>
              <w:top w:val="single" w:sz="6" w:space="0" w:color="auto"/>
              <w:left w:val="nil"/>
              <w:bottom w:val="single" w:sz="6" w:space="0" w:color="auto"/>
              <w:right w:val="single" w:sz="6" w:space="0" w:color="auto"/>
            </w:tcBorders>
          </w:tcPr>
          <w:p w14:paraId="08D1485D" w14:textId="77777777" w:rsidR="00385838" w:rsidRPr="00032F05" w:rsidRDefault="00385838" w:rsidP="00CD59EA">
            <w:pPr>
              <w:rPr>
                <w:rFonts w:ascii="Courier New" w:hAnsi="Courier New"/>
              </w:rPr>
            </w:pPr>
            <w:r w:rsidRPr="00032F05">
              <w:rPr>
                <w:rFonts w:ascii="Courier New" w:hAnsi="Courier New"/>
              </w:rPr>
              <w:t>+CGEQMIN:</w:t>
            </w:r>
            <w:r>
              <w:rPr>
                <w:rFonts w:ascii="Courier New" w:hAnsi="Courier New"/>
              </w:rPr>
              <w:t> </w:t>
            </w:r>
            <w:r w:rsidRPr="00032F05">
              <w:rPr>
                <w:rFonts w:ascii="Courier New" w:hAnsi="Courier New"/>
              </w:rPr>
              <w:t>&lt;PDP_type&gt;,</w:t>
            </w:r>
            <w:r w:rsidRPr="001420E4">
              <w:rPr>
                <w:rFonts w:ascii="Courier New" w:hAnsi="Courier New" w:cs="Courier New"/>
              </w:rPr>
              <w:t>(</w:t>
            </w:r>
            <w:r w:rsidRPr="00E15570">
              <w:t xml:space="preserve">list of supported </w:t>
            </w:r>
            <w:r w:rsidRPr="00032F05">
              <w:rPr>
                <w:rFonts w:ascii="Courier New" w:hAnsi="Courier New"/>
              </w:rPr>
              <w:t>&lt;Traffic class&gt;</w:t>
            </w:r>
            <w:r w:rsidRPr="00E15570">
              <w:t>s</w:t>
            </w:r>
            <w:r w:rsidRPr="001420E4">
              <w:rPr>
                <w:rFonts w:ascii="Courier New" w:hAnsi="Courier New" w:cs="Courier New"/>
              </w:rPr>
              <w:t>),(</w:t>
            </w:r>
            <w:r w:rsidRPr="00E15570">
              <w:t xml:space="preserve">list of supported </w:t>
            </w:r>
            <w:r w:rsidRPr="00032F05">
              <w:rPr>
                <w:rFonts w:ascii="Courier New" w:hAnsi="Courier New"/>
              </w:rPr>
              <w:t xml:space="preserve">&lt;Maximum </w:t>
            </w:r>
            <w:r w:rsidRPr="00032F05">
              <w:rPr>
                <w:rFonts w:ascii="Courier New" w:hAnsi="Courier New"/>
              </w:rPr>
              <w:lastRenderedPageBreak/>
              <w:t>bitrate UL&gt;</w:t>
            </w:r>
            <w:r w:rsidRPr="00E15570">
              <w:t>s</w:t>
            </w:r>
            <w:r w:rsidRPr="001420E4">
              <w:rPr>
                <w:rFonts w:ascii="Courier New" w:hAnsi="Courier New" w:cs="Courier New"/>
              </w:rPr>
              <w:t>),(</w:t>
            </w:r>
            <w:r w:rsidRPr="00E15570">
              <w:t xml:space="preserve">list of supported </w:t>
            </w:r>
            <w:r w:rsidRPr="00032F05">
              <w:rPr>
                <w:rFonts w:ascii="Courier New" w:hAnsi="Courier New"/>
              </w:rPr>
              <w:t>&lt;Maximum bitrate DL&gt;</w:t>
            </w:r>
            <w:r w:rsidRPr="00E15570">
              <w:t>s</w:t>
            </w:r>
            <w:r w:rsidRPr="001420E4">
              <w:rPr>
                <w:rFonts w:ascii="Courier New" w:hAnsi="Courier New" w:cs="Courier New"/>
              </w:rPr>
              <w:t>),(</w:t>
            </w:r>
            <w:r w:rsidRPr="00E15570">
              <w:t xml:space="preserve">list of supported </w:t>
            </w:r>
            <w:r w:rsidRPr="00032F05">
              <w:rPr>
                <w:rFonts w:ascii="Courier New" w:hAnsi="Courier New"/>
              </w:rPr>
              <w:t>&lt;Guaranteed bitrate UL&gt;</w:t>
            </w:r>
            <w:r w:rsidRPr="00E15570">
              <w:t>s</w:t>
            </w:r>
            <w:r w:rsidRPr="001420E4">
              <w:rPr>
                <w:rFonts w:ascii="Courier New" w:hAnsi="Courier New" w:cs="Courier New"/>
              </w:rPr>
              <w:t>),(</w:t>
            </w:r>
            <w:r w:rsidRPr="00E15570">
              <w:t xml:space="preserve">list of supported </w:t>
            </w:r>
            <w:r w:rsidRPr="00032F05">
              <w:rPr>
                <w:rFonts w:ascii="Courier New" w:hAnsi="Courier New"/>
              </w:rPr>
              <w:t>&lt;Guaranteed bitrate DL&gt;</w:t>
            </w:r>
            <w:r w:rsidRPr="00E15570">
              <w:t>s</w:t>
            </w:r>
            <w:r w:rsidRPr="001420E4">
              <w:rPr>
                <w:rFonts w:ascii="Courier New" w:hAnsi="Courier New" w:cs="Courier New"/>
              </w:rPr>
              <w:t>),(</w:t>
            </w:r>
            <w:r w:rsidRPr="00E15570">
              <w:t xml:space="preserve">list of supported </w:t>
            </w:r>
            <w:r w:rsidRPr="00032F05">
              <w:rPr>
                <w:rFonts w:ascii="Courier New" w:hAnsi="Courier New"/>
              </w:rPr>
              <w:t>&lt;Delivery order&gt;</w:t>
            </w:r>
            <w:r w:rsidRPr="00E15570">
              <w:t>s</w:t>
            </w:r>
            <w:r w:rsidRPr="001420E4">
              <w:rPr>
                <w:rFonts w:ascii="Courier New" w:hAnsi="Courier New" w:cs="Courier New"/>
              </w:rPr>
              <w:t>),(</w:t>
            </w:r>
            <w:r w:rsidRPr="00E15570">
              <w:t xml:space="preserve">list of supported </w:t>
            </w:r>
            <w:r w:rsidRPr="00032F05">
              <w:rPr>
                <w:rFonts w:ascii="Courier New" w:hAnsi="Courier New"/>
              </w:rPr>
              <w:t>&lt;Maximum SDU size&gt;</w:t>
            </w:r>
            <w:r w:rsidRPr="00E15570">
              <w:t>s</w:t>
            </w:r>
            <w:r w:rsidRPr="001420E4">
              <w:rPr>
                <w:rFonts w:ascii="Courier New" w:hAnsi="Courier New" w:cs="Courier New"/>
              </w:rPr>
              <w:t>),(</w:t>
            </w:r>
            <w:r w:rsidRPr="00E15570">
              <w:t xml:space="preserve">list of supported </w:t>
            </w:r>
            <w:r w:rsidRPr="00032F05">
              <w:rPr>
                <w:rFonts w:ascii="Courier New" w:hAnsi="Courier New"/>
              </w:rPr>
              <w:t>&lt;SDU error ratio&gt;</w:t>
            </w:r>
            <w:r w:rsidRPr="00E15570">
              <w:t>s</w:t>
            </w:r>
            <w:r w:rsidRPr="001420E4">
              <w:rPr>
                <w:rFonts w:ascii="Courier New" w:hAnsi="Courier New" w:cs="Courier New"/>
              </w:rPr>
              <w:t>),(</w:t>
            </w:r>
            <w:r w:rsidRPr="00E15570">
              <w:t xml:space="preserve">list of supported </w:t>
            </w:r>
            <w:r w:rsidRPr="00032F05">
              <w:rPr>
                <w:rFonts w:ascii="Courier New" w:hAnsi="Courier New"/>
              </w:rPr>
              <w:t>&lt;Residual bit error ratio&gt;</w:t>
            </w:r>
            <w:r w:rsidRPr="00E15570">
              <w:t>s</w:t>
            </w:r>
            <w:r w:rsidRPr="001420E4">
              <w:rPr>
                <w:rFonts w:ascii="Courier New" w:hAnsi="Courier New" w:cs="Courier New"/>
              </w:rPr>
              <w:t>),(</w:t>
            </w:r>
            <w:r w:rsidRPr="00E15570">
              <w:t xml:space="preserve">list of supported </w:t>
            </w:r>
            <w:r w:rsidRPr="00032F05">
              <w:rPr>
                <w:rFonts w:ascii="Courier New" w:hAnsi="Courier New"/>
              </w:rPr>
              <w:t>&lt;Delivery of erroneous SDUs&gt;</w:t>
            </w:r>
            <w:r w:rsidRPr="00E15570">
              <w:t>s</w:t>
            </w:r>
            <w:r w:rsidRPr="001420E4">
              <w:rPr>
                <w:rFonts w:ascii="Courier New" w:hAnsi="Courier New" w:cs="Courier New"/>
              </w:rPr>
              <w:t>),(</w:t>
            </w:r>
            <w:r w:rsidRPr="00E15570">
              <w:t xml:space="preserve">list of supported </w:t>
            </w:r>
            <w:r w:rsidRPr="00032F05">
              <w:rPr>
                <w:rFonts w:ascii="Courier New" w:hAnsi="Courier New"/>
              </w:rPr>
              <w:t>&lt;Transfer delay&gt;</w:t>
            </w:r>
            <w:r w:rsidRPr="00E15570">
              <w:t>s</w:t>
            </w:r>
            <w:r w:rsidRPr="001420E4">
              <w:rPr>
                <w:rFonts w:ascii="Courier New" w:hAnsi="Courier New" w:cs="Courier New"/>
              </w:rPr>
              <w:t>),(</w:t>
            </w:r>
            <w:r w:rsidRPr="00E15570">
              <w:t xml:space="preserve">list of supported </w:t>
            </w:r>
            <w:r w:rsidRPr="00032F05">
              <w:rPr>
                <w:rFonts w:ascii="Courier New" w:hAnsi="Courier New"/>
              </w:rPr>
              <w:t>&lt;Traffic handling priority&gt;</w:t>
            </w:r>
            <w:r w:rsidRPr="00E15570">
              <w:t>s</w:t>
            </w:r>
            <w:r w:rsidRPr="001420E4">
              <w:rPr>
                <w:rFonts w:ascii="Courier New" w:hAnsi="Courier New" w:cs="Courier New"/>
              </w:rPr>
              <w:t>),(</w:t>
            </w:r>
            <w:r w:rsidRPr="00E15570">
              <w:t xml:space="preserve">list of supported </w:t>
            </w:r>
            <w:r w:rsidRPr="00032F05">
              <w:rPr>
                <w:rFonts w:ascii="Courier New" w:hAnsi="Courier New" w:cs="Courier New"/>
              </w:rPr>
              <w:t>&lt;Source statistics descriptor&gt;</w:t>
            </w:r>
            <w:r w:rsidRPr="00E15570">
              <w:t>s</w:t>
            </w:r>
            <w:r w:rsidRPr="001420E4">
              <w:rPr>
                <w:rFonts w:ascii="Courier New" w:hAnsi="Courier New" w:cs="Courier New"/>
              </w:rPr>
              <w:t>),(</w:t>
            </w:r>
            <w:r w:rsidRPr="00E15570">
              <w:t xml:space="preserve">list of supported </w:t>
            </w:r>
            <w:r w:rsidRPr="00032F05">
              <w:rPr>
                <w:rFonts w:ascii="Courier New" w:hAnsi="Courier New" w:cs="Courier New"/>
              </w:rPr>
              <w:t>&lt;Signalling indication&gt;</w:t>
            </w:r>
            <w:r w:rsidRPr="00E15570">
              <w:t>s</w:t>
            </w:r>
            <w:r w:rsidRPr="001420E4">
              <w:rPr>
                <w:rFonts w:ascii="Courier New" w:hAnsi="Courier New" w:cs="Courier New"/>
              </w:rPr>
              <w:t>)</w:t>
            </w:r>
          </w:p>
          <w:p w14:paraId="5FD1D84C" w14:textId="77777777" w:rsidR="00385838" w:rsidRPr="00032F05" w:rsidRDefault="00385838" w:rsidP="00CD59EA">
            <w:pPr>
              <w:rPr>
                <w:rFonts w:ascii="Courier New" w:hAnsi="Courier New"/>
              </w:rPr>
            </w:pPr>
            <w:r w:rsidRPr="00032F05">
              <w:rPr>
                <w:rFonts w:ascii="Courier New" w:hAnsi="Courier New"/>
              </w:rPr>
              <w:t>[&lt;CR&gt;&lt;LF&gt;+CGEQMIN:</w:t>
            </w:r>
            <w:r>
              <w:rPr>
                <w:rFonts w:ascii="Courier New" w:hAnsi="Courier New"/>
              </w:rPr>
              <w:t> </w:t>
            </w:r>
            <w:r w:rsidRPr="00032F05">
              <w:rPr>
                <w:rFonts w:ascii="Courier New" w:hAnsi="Courier New"/>
              </w:rPr>
              <w:t>&lt;PDP_type&gt;,</w:t>
            </w:r>
            <w:r w:rsidRPr="001420E4">
              <w:rPr>
                <w:rFonts w:ascii="Courier New" w:hAnsi="Courier New" w:cs="Courier New"/>
              </w:rPr>
              <w:t>(</w:t>
            </w:r>
            <w:r w:rsidRPr="00E15570">
              <w:t xml:space="preserve">list of supported </w:t>
            </w:r>
            <w:r w:rsidRPr="00032F05">
              <w:rPr>
                <w:rFonts w:ascii="Courier New" w:hAnsi="Courier New"/>
              </w:rPr>
              <w:t>&lt;Traffic class&gt;</w:t>
            </w:r>
            <w:r w:rsidRPr="00E15570">
              <w:t>s</w:t>
            </w:r>
            <w:r w:rsidRPr="001420E4">
              <w:rPr>
                <w:rFonts w:ascii="Courier New" w:hAnsi="Courier New" w:cs="Courier New"/>
              </w:rPr>
              <w:t>),(</w:t>
            </w:r>
            <w:r w:rsidRPr="00E15570">
              <w:t xml:space="preserve">list of supported </w:t>
            </w:r>
            <w:r w:rsidRPr="00032F05">
              <w:rPr>
                <w:rFonts w:ascii="Courier New" w:hAnsi="Courier New"/>
              </w:rPr>
              <w:t>&lt;Maximum bitrate UL&gt;</w:t>
            </w:r>
            <w:r w:rsidRPr="00E15570">
              <w:t>s</w:t>
            </w:r>
            <w:r w:rsidRPr="001420E4">
              <w:rPr>
                <w:rFonts w:ascii="Courier New" w:hAnsi="Courier New" w:cs="Courier New"/>
              </w:rPr>
              <w:t>),(</w:t>
            </w:r>
            <w:r w:rsidRPr="00E15570">
              <w:t xml:space="preserve">list of supported </w:t>
            </w:r>
            <w:r w:rsidRPr="00032F05">
              <w:rPr>
                <w:rFonts w:ascii="Courier New" w:hAnsi="Courier New"/>
              </w:rPr>
              <w:t>&lt;Maximum bitrate DL&gt;</w:t>
            </w:r>
            <w:r w:rsidRPr="00E15570">
              <w:t>s</w:t>
            </w:r>
            <w:r w:rsidRPr="001420E4">
              <w:rPr>
                <w:rFonts w:ascii="Courier New" w:hAnsi="Courier New" w:cs="Courier New"/>
              </w:rPr>
              <w:t>),(</w:t>
            </w:r>
            <w:r w:rsidRPr="00E15570">
              <w:t xml:space="preserve">list of supported </w:t>
            </w:r>
            <w:r w:rsidRPr="00032F05">
              <w:rPr>
                <w:rFonts w:ascii="Courier New" w:hAnsi="Courier New"/>
              </w:rPr>
              <w:t>&lt;Guaranteed bitrate UL&gt;</w:t>
            </w:r>
            <w:r w:rsidRPr="00E15570">
              <w:t>s</w:t>
            </w:r>
            <w:r w:rsidRPr="001420E4">
              <w:rPr>
                <w:rFonts w:ascii="Courier New" w:hAnsi="Courier New" w:cs="Courier New"/>
              </w:rPr>
              <w:t>),(</w:t>
            </w:r>
            <w:r w:rsidRPr="00E15570">
              <w:t xml:space="preserve">list of supported </w:t>
            </w:r>
            <w:r w:rsidRPr="00032F05">
              <w:rPr>
                <w:rFonts w:ascii="Courier New" w:hAnsi="Courier New"/>
              </w:rPr>
              <w:t>&lt;Guaranteed bitrate DL&gt;</w:t>
            </w:r>
            <w:r w:rsidRPr="00E15570">
              <w:t>s</w:t>
            </w:r>
            <w:r w:rsidRPr="001420E4">
              <w:rPr>
                <w:rFonts w:ascii="Courier New" w:hAnsi="Courier New" w:cs="Courier New"/>
              </w:rPr>
              <w:t>),(</w:t>
            </w:r>
            <w:r w:rsidRPr="00E15570">
              <w:t xml:space="preserve">list of supported </w:t>
            </w:r>
            <w:r w:rsidRPr="00032F05">
              <w:rPr>
                <w:rFonts w:ascii="Courier New" w:hAnsi="Courier New"/>
              </w:rPr>
              <w:t>&lt;Delivery order&gt;</w:t>
            </w:r>
            <w:r w:rsidRPr="00E15570">
              <w:t>s</w:t>
            </w:r>
            <w:r w:rsidRPr="001420E4">
              <w:rPr>
                <w:rFonts w:ascii="Courier New" w:hAnsi="Courier New" w:cs="Courier New"/>
              </w:rPr>
              <w:t>),(</w:t>
            </w:r>
            <w:r w:rsidRPr="00E15570">
              <w:t xml:space="preserve">list of supported </w:t>
            </w:r>
            <w:r w:rsidRPr="00032F05">
              <w:rPr>
                <w:rFonts w:ascii="Courier New" w:hAnsi="Courier New"/>
              </w:rPr>
              <w:t>&lt;Maximum SDU size&gt;</w:t>
            </w:r>
            <w:r w:rsidRPr="00E15570">
              <w:t>s</w:t>
            </w:r>
            <w:r w:rsidRPr="001420E4">
              <w:rPr>
                <w:rFonts w:ascii="Courier New" w:hAnsi="Courier New" w:cs="Courier New"/>
              </w:rPr>
              <w:t>),(</w:t>
            </w:r>
            <w:r w:rsidRPr="00E15570">
              <w:t xml:space="preserve">list of supported </w:t>
            </w:r>
            <w:r w:rsidRPr="00032F05">
              <w:rPr>
                <w:rFonts w:ascii="Courier New" w:hAnsi="Courier New"/>
              </w:rPr>
              <w:t>&lt;SDU error ratio&gt;</w:t>
            </w:r>
            <w:r w:rsidRPr="00E15570">
              <w:t>s</w:t>
            </w:r>
            <w:r w:rsidRPr="001420E4">
              <w:rPr>
                <w:rFonts w:ascii="Courier New" w:hAnsi="Courier New" w:cs="Courier New"/>
              </w:rPr>
              <w:t>),(</w:t>
            </w:r>
            <w:r w:rsidRPr="00E15570">
              <w:t xml:space="preserve">list of supported </w:t>
            </w:r>
            <w:r w:rsidRPr="00032F05">
              <w:rPr>
                <w:rFonts w:ascii="Courier New" w:hAnsi="Courier New"/>
              </w:rPr>
              <w:t>&lt;Residual bit error ratio&gt;</w:t>
            </w:r>
            <w:r w:rsidRPr="00E15570">
              <w:t>s</w:t>
            </w:r>
            <w:r w:rsidRPr="001420E4">
              <w:rPr>
                <w:rFonts w:ascii="Courier New" w:hAnsi="Courier New" w:cs="Courier New"/>
              </w:rPr>
              <w:t>),(</w:t>
            </w:r>
            <w:r w:rsidRPr="00E15570">
              <w:t xml:space="preserve">list of supported </w:t>
            </w:r>
            <w:r w:rsidRPr="00032F05">
              <w:rPr>
                <w:rFonts w:ascii="Courier New" w:hAnsi="Courier New"/>
              </w:rPr>
              <w:t>&lt;Delivery of erroneous SDUs&gt;</w:t>
            </w:r>
            <w:r w:rsidRPr="00E15570">
              <w:t>s</w:t>
            </w:r>
            <w:r w:rsidRPr="001420E4">
              <w:rPr>
                <w:rFonts w:ascii="Courier New" w:hAnsi="Courier New" w:cs="Courier New"/>
              </w:rPr>
              <w:t>),(</w:t>
            </w:r>
            <w:r w:rsidRPr="00E15570">
              <w:t xml:space="preserve">list of supported </w:t>
            </w:r>
            <w:r w:rsidRPr="00032F05">
              <w:rPr>
                <w:rFonts w:ascii="Courier New" w:hAnsi="Courier New"/>
              </w:rPr>
              <w:t>&lt;Transfer delay&gt;</w:t>
            </w:r>
            <w:r w:rsidRPr="00E15570">
              <w:t>s</w:t>
            </w:r>
            <w:r w:rsidRPr="001420E4">
              <w:rPr>
                <w:rFonts w:ascii="Courier New" w:hAnsi="Courier New" w:cs="Courier New"/>
              </w:rPr>
              <w:t>),(</w:t>
            </w:r>
            <w:r w:rsidRPr="00E15570">
              <w:t xml:space="preserve">list of supported </w:t>
            </w:r>
            <w:r w:rsidRPr="00032F05">
              <w:rPr>
                <w:rFonts w:ascii="Courier New" w:hAnsi="Courier New"/>
              </w:rPr>
              <w:t>&lt;Traffic handling priority&gt;</w:t>
            </w:r>
            <w:r w:rsidRPr="00E15570">
              <w:t>s</w:t>
            </w:r>
            <w:r w:rsidRPr="001420E4">
              <w:rPr>
                <w:rFonts w:ascii="Courier New" w:hAnsi="Courier New" w:cs="Courier New"/>
              </w:rPr>
              <w:t>),(</w:t>
            </w:r>
            <w:r w:rsidRPr="00E15570">
              <w:t xml:space="preserve">list of supported </w:t>
            </w:r>
            <w:r w:rsidRPr="00032F05">
              <w:rPr>
                <w:rFonts w:ascii="Courier New" w:hAnsi="Courier New" w:cs="Courier New"/>
              </w:rPr>
              <w:t>&lt;Source statistics descriptor&gt;</w:t>
            </w:r>
            <w:r w:rsidRPr="00FA4D2A">
              <w:t>s</w:t>
            </w:r>
            <w:r w:rsidRPr="001420E4">
              <w:rPr>
                <w:rFonts w:ascii="Courier New" w:hAnsi="Courier New" w:cs="Courier New"/>
              </w:rPr>
              <w:t>)</w:t>
            </w:r>
            <w:r w:rsidRPr="00032F05">
              <w:rPr>
                <w:rFonts w:ascii="Courier New" w:hAnsi="Courier New"/>
              </w:rPr>
              <w:t>,</w:t>
            </w:r>
            <w:r w:rsidRPr="001420E4">
              <w:rPr>
                <w:rFonts w:ascii="Courier New" w:hAnsi="Courier New" w:cs="Courier New"/>
              </w:rPr>
              <w:t>(</w:t>
            </w:r>
            <w:r w:rsidRPr="00FA4D2A">
              <w:t xml:space="preserve">list of supported </w:t>
            </w:r>
            <w:r w:rsidRPr="00032F05">
              <w:rPr>
                <w:rFonts w:ascii="Courier New" w:hAnsi="Courier New" w:cs="Courier New"/>
              </w:rPr>
              <w:t>&lt;Signalling indication&gt;</w:t>
            </w:r>
            <w:r w:rsidRPr="00FA4D2A">
              <w:t>s</w:t>
            </w:r>
            <w:r w:rsidRPr="001420E4">
              <w:rPr>
                <w:rFonts w:ascii="Courier New" w:hAnsi="Courier New" w:cs="Courier New"/>
              </w:rPr>
              <w:t>)</w:t>
            </w:r>
          </w:p>
          <w:p w14:paraId="1063C483" w14:textId="77777777" w:rsidR="00385838" w:rsidRPr="00032F05" w:rsidRDefault="00385838" w:rsidP="00CD59EA">
            <w:pPr>
              <w:spacing w:line="200" w:lineRule="exact"/>
              <w:rPr>
                <w:rFonts w:ascii="Courier New" w:hAnsi="Courier New"/>
              </w:rPr>
            </w:pPr>
            <w:r w:rsidRPr="00032F05">
              <w:rPr>
                <w:rFonts w:ascii="Courier New" w:hAnsi="Courier New"/>
              </w:rPr>
              <w:t>[...]]</w:t>
            </w:r>
          </w:p>
        </w:tc>
      </w:tr>
    </w:tbl>
    <w:p w14:paraId="062A0F32" w14:textId="77777777" w:rsidR="00385838" w:rsidRPr="00032F05" w:rsidRDefault="00385838" w:rsidP="00385838">
      <w:pPr>
        <w:rPr>
          <w:b/>
        </w:rPr>
      </w:pPr>
    </w:p>
    <w:p w14:paraId="1695979B" w14:textId="77777777" w:rsidR="00385838" w:rsidRPr="007D1BB8" w:rsidRDefault="00385838" w:rsidP="00385838">
      <w:pPr>
        <w:rPr>
          <w:b/>
        </w:rPr>
      </w:pPr>
      <w:r w:rsidRPr="007D1BB8">
        <w:rPr>
          <w:b/>
        </w:rPr>
        <w:t>Description</w:t>
      </w:r>
    </w:p>
    <w:p w14:paraId="03E5CFC2" w14:textId="77777777" w:rsidR="00385838" w:rsidRPr="00032F05" w:rsidRDefault="00385838" w:rsidP="00385838">
      <w:r w:rsidRPr="00032F05">
        <w:t xml:space="preserve">This command allows the TE to specify a minimum acceptable profile, which is checked by the MT against the negotiated profile returned in the PDP </w:t>
      </w:r>
      <w:r>
        <w:t>c</w:t>
      </w:r>
      <w:r w:rsidRPr="00032F05">
        <w:t xml:space="preserve">ontext </w:t>
      </w:r>
      <w:r>
        <w:t>establishment and PDP contect modification procedures</w:t>
      </w:r>
      <w:r w:rsidRPr="00032F05">
        <w:t>.</w:t>
      </w:r>
    </w:p>
    <w:p w14:paraId="225FECAB" w14:textId="77777777" w:rsidR="00385838" w:rsidRPr="00032F05" w:rsidRDefault="00385838" w:rsidP="00385838">
      <w:r w:rsidRPr="00032F05">
        <w:t xml:space="preserve">The set command specifies a profile for the context identified by the (local) context identification parameter, </w:t>
      </w:r>
      <w:r w:rsidRPr="00032F05">
        <w:rPr>
          <w:rFonts w:ascii="Courier New" w:hAnsi="Courier New"/>
        </w:rPr>
        <w:t>&lt;cid&gt;</w:t>
      </w:r>
      <w:r w:rsidRPr="00032F05">
        <w:t xml:space="preserve">. The specified profile will be stored in the MT and checked against the negotiated profile only at activation or MS-initiated modification of the related context. Since this is the same parameter that is used in the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 the </w:t>
      </w:r>
      <w:r w:rsidRPr="00C915C2">
        <w:rPr>
          <w:rFonts w:ascii="Courier New" w:hAnsi="Courier New" w:cs="Courier New"/>
        </w:rPr>
        <w:t>+CGEQMIN</w:t>
      </w:r>
      <w:r w:rsidRPr="00032F05">
        <w:t xml:space="preserve"> command is effectively an extension to these commands. The QoS profile consists of </w:t>
      </w:r>
      <w:proofErr w:type="gramStart"/>
      <w:r w:rsidRPr="00032F05">
        <w:t>a number of</w:t>
      </w:r>
      <w:proofErr w:type="gramEnd"/>
      <w:r w:rsidRPr="00032F05">
        <w:t xml:space="preserve"> parameters, each of which may be set to a separate value.</w:t>
      </w:r>
    </w:p>
    <w:p w14:paraId="55070F85" w14:textId="77777777" w:rsidR="00385838" w:rsidRPr="00032F05" w:rsidRDefault="00385838" w:rsidP="00385838">
      <w:r w:rsidRPr="00032F05">
        <w:t xml:space="preserve">A special form of the set command, </w:t>
      </w:r>
      <w:r w:rsidRPr="00C915C2">
        <w:rPr>
          <w:rFonts w:ascii="Courier New" w:hAnsi="Courier New" w:cs="Courier New"/>
        </w:rPr>
        <w:t>+CGEQMIN=</w:t>
      </w:r>
      <w:r w:rsidRPr="00032F05">
        <w:rPr>
          <w:rFonts w:ascii="Courier New" w:hAnsi="Courier New"/>
        </w:rPr>
        <w:t>&lt;cid&gt;</w:t>
      </w:r>
      <w:r w:rsidRPr="00032F05">
        <w:t xml:space="preserve"> causes the minimum acceptable profile for context number </w:t>
      </w:r>
      <w:r w:rsidRPr="00032F05">
        <w:rPr>
          <w:rFonts w:ascii="Courier New" w:hAnsi="Courier New"/>
        </w:rPr>
        <w:t>&lt;cid&gt;</w:t>
      </w:r>
      <w:r w:rsidRPr="00032F05">
        <w:t xml:space="preserve"> to become undefined. In this case no check is made against the negotiated profile.</w:t>
      </w:r>
    </w:p>
    <w:p w14:paraId="0AEB5263" w14:textId="77777777" w:rsidR="00385838" w:rsidRPr="00032F05" w:rsidRDefault="00385838" w:rsidP="00385838">
      <w:r w:rsidRPr="00032F05">
        <w:t>The read command returns the current settings for each defined context.</w:t>
      </w:r>
    </w:p>
    <w:p w14:paraId="00C4571E" w14:textId="77777777" w:rsidR="00385838" w:rsidRPr="00032F05" w:rsidRDefault="00385838" w:rsidP="00385838">
      <w:r w:rsidRPr="00032F05">
        <w:t>The test command returns values supported as compound value</w:t>
      </w:r>
      <w:r>
        <w:t>s</w:t>
      </w:r>
      <w:r w:rsidRPr="00032F05">
        <w:t>. If the MT supports several PDP types, the parameter value ranges for each PDP type are returned on a separate line.</w:t>
      </w:r>
    </w:p>
    <w:p w14:paraId="074EC164" w14:textId="77777777" w:rsidR="00385838" w:rsidRPr="007D1BB8" w:rsidRDefault="00385838" w:rsidP="00385838">
      <w:pPr>
        <w:rPr>
          <w:b/>
        </w:rPr>
      </w:pPr>
      <w:r w:rsidRPr="007D1BB8">
        <w:rPr>
          <w:b/>
        </w:rPr>
        <w:t>Defined values</w:t>
      </w:r>
    </w:p>
    <w:p w14:paraId="735DC23D" w14:textId="77777777" w:rsidR="00385838" w:rsidRDefault="00385838" w:rsidP="00385838">
      <w:pPr>
        <w:pStyle w:val="B1"/>
      </w:pPr>
      <w:r w:rsidRPr="00032F05">
        <w:rPr>
          <w:rFonts w:ascii="Courier New" w:hAnsi="Courier New"/>
        </w:rPr>
        <w:t>&lt;cid&gt;</w:t>
      </w:r>
      <w:r w:rsidRPr="00032F05">
        <w:t xml:space="preserve">: </w:t>
      </w:r>
      <w:r>
        <w:t>integer type;</w:t>
      </w:r>
      <w:r w:rsidRPr="00032F05">
        <w:t xml:space="preserve"> specifies a particular PDP context definition (see </w:t>
      </w:r>
      <w:r w:rsidRPr="00C915C2">
        <w:rPr>
          <w:rFonts w:ascii="Courier New" w:hAnsi="Courier New" w:cs="Courier New"/>
        </w:rPr>
        <w:t>+CGDCONT</w:t>
      </w:r>
      <w:r w:rsidRPr="00032F05">
        <w:t xml:space="preserve"> and </w:t>
      </w:r>
      <w:r w:rsidRPr="00C915C2">
        <w:rPr>
          <w:rFonts w:ascii="Courier New" w:hAnsi="Courier New" w:cs="Courier New"/>
        </w:rPr>
        <w:t>+CGDSCONT</w:t>
      </w:r>
      <w:r w:rsidRPr="00032F05">
        <w:t xml:space="preserve"> commands).</w:t>
      </w:r>
    </w:p>
    <w:p w14:paraId="6EF18A3E" w14:textId="77777777" w:rsidR="00385838" w:rsidRPr="00032F05" w:rsidRDefault="00385838" w:rsidP="00385838">
      <w:pPr>
        <w:pStyle w:val="B1"/>
      </w:pPr>
      <w:r w:rsidRPr="00032F05">
        <w:rPr>
          <w:rFonts w:ascii="Courier New" w:hAnsi="Courier New"/>
        </w:rPr>
        <w:t>&lt;PDP_type&gt;</w:t>
      </w:r>
      <w:r w:rsidRPr="00032F05">
        <w:t xml:space="preserve">: string </w:t>
      </w:r>
      <w:r>
        <w:t>type;</w:t>
      </w:r>
      <w:r w:rsidRPr="00032F05">
        <w:t xml:space="preserve"> specifies the type of packet data protocol</w:t>
      </w:r>
      <w:r>
        <w:t xml:space="preserve"> </w:t>
      </w:r>
      <w:r w:rsidRPr="00032F05">
        <w:t xml:space="preserve">(see the </w:t>
      </w:r>
      <w:r w:rsidRPr="00C915C2">
        <w:rPr>
          <w:rFonts w:ascii="Courier New" w:hAnsi="Courier New" w:cs="Courier New"/>
        </w:rPr>
        <w:t>+CGDCONT</w:t>
      </w:r>
      <w:r w:rsidRPr="00032F05">
        <w:t xml:space="preserve"> command).</w:t>
      </w:r>
    </w:p>
    <w:p w14:paraId="43515A4B" w14:textId="77777777" w:rsidR="00385838" w:rsidRDefault="00385838" w:rsidP="00385838">
      <w:r>
        <w:t>For t</w:t>
      </w:r>
      <w:r w:rsidRPr="00032F05">
        <w:t>he following parameters</w:t>
      </w:r>
      <w:r>
        <w:t>,</w:t>
      </w:r>
      <w:r w:rsidRPr="00032F05">
        <w:t xml:space="preserve"> </w:t>
      </w:r>
      <w:r>
        <w:t>see also</w:t>
      </w:r>
      <w:r w:rsidRPr="00032F05">
        <w:t xml:space="preserve"> 3GPP</w:t>
      </w:r>
      <w:r>
        <w:t> </w:t>
      </w:r>
      <w:r w:rsidRPr="00032F05">
        <w:t>TS</w:t>
      </w:r>
      <w:r>
        <w:t> </w:t>
      </w:r>
      <w:r w:rsidRPr="00032F05">
        <w:t>23.107</w:t>
      </w:r>
      <w:r>
        <w:t> </w:t>
      </w:r>
      <w:r w:rsidRPr="00032F05">
        <w:t>[46]</w:t>
      </w:r>
      <w:r>
        <w:t>.</w:t>
      </w:r>
    </w:p>
    <w:p w14:paraId="2301CD22" w14:textId="77777777" w:rsidR="00385838" w:rsidRDefault="00385838" w:rsidP="00385838">
      <w:pPr>
        <w:pStyle w:val="B1"/>
      </w:pPr>
      <w:r w:rsidRPr="00032F05">
        <w:rPr>
          <w:rFonts w:ascii="Courier New" w:hAnsi="Courier New"/>
        </w:rPr>
        <w:lastRenderedPageBreak/>
        <w:t>&lt;Traffic class&gt;</w:t>
      </w:r>
      <w:r w:rsidRPr="001B5E67">
        <w:t>:</w:t>
      </w:r>
      <w:r w:rsidRPr="00032F05">
        <w:t xml:space="preserve"> </w:t>
      </w:r>
      <w:r>
        <w:t>integer type;</w:t>
      </w:r>
      <w:r w:rsidRPr="00032F05">
        <w:t xml:space="preserve"> indicates the type of application for which the UMTS bearer service is optimised</w:t>
      </w:r>
      <w:r>
        <w:t xml:space="preserve"> </w:t>
      </w:r>
      <w:r w:rsidRPr="00032F05">
        <w:t>(refer 3GPP TS 24.008 [8] subclause</w:t>
      </w:r>
      <w:r>
        <w:t> </w:t>
      </w:r>
      <w:r w:rsidRPr="00032F05">
        <w:t>10.5.6.5).</w:t>
      </w:r>
    </w:p>
    <w:p w14:paraId="17275BAF" w14:textId="77777777" w:rsidR="00385838" w:rsidRDefault="00385838" w:rsidP="00385838">
      <w:pPr>
        <w:pStyle w:val="B2"/>
      </w:pPr>
      <w:r w:rsidRPr="00032F05">
        <w:t>0</w:t>
      </w:r>
      <w:r>
        <w:tab/>
      </w:r>
      <w:r w:rsidRPr="00032F05">
        <w:t>conversational</w:t>
      </w:r>
    </w:p>
    <w:p w14:paraId="5BF5033E" w14:textId="77777777" w:rsidR="00385838" w:rsidRDefault="00385838" w:rsidP="00385838">
      <w:pPr>
        <w:pStyle w:val="B2"/>
      </w:pPr>
      <w:r w:rsidRPr="00032F05">
        <w:t>1</w:t>
      </w:r>
      <w:r>
        <w:tab/>
      </w:r>
      <w:r w:rsidRPr="00032F05">
        <w:t>streaming</w:t>
      </w:r>
    </w:p>
    <w:p w14:paraId="618A43FA" w14:textId="77777777" w:rsidR="00385838" w:rsidRDefault="00385838" w:rsidP="00385838">
      <w:pPr>
        <w:pStyle w:val="B2"/>
      </w:pPr>
      <w:r w:rsidRPr="00032F05">
        <w:t>2</w:t>
      </w:r>
      <w:r>
        <w:tab/>
      </w:r>
      <w:proofErr w:type="gramStart"/>
      <w:r w:rsidRPr="00032F05">
        <w:t>interactive</w:t>
      </w:r>
      <w:proofErr w:type="gramEnd"/>
    </w:p>
    <w:p w14:paraId="105EC196" w14:textId="77777777" w:rsidR="00385838" w:rsidRPr="00032F05" w:rsidRDefault="00385838" w:rsidP="00385838">
      <w:pPr>
        <w:pStyle w:val="B2"/>
      </w:pPr>
      <w:r w:rsidRPr="00032F05">
        <w:t>3</w:t>
      </w:r>
      <w:r>
        <w:tab/>
      </w:r>
      <w:proofErr w:type="gramStart"/>
      <w:r w:rsidRPr="00032F05">
        <w:t>background</w:t>
      </w:r>
      <w:proofErr w:type="gramEnd"/>
    </w:p>
    <w:p w14:paraId="1E356352" w14:textId="77777777" w:rsidR="00385838" w:rsidRPr="00032F05" w:rsidRDefault="00385838" w:rsidP="00385838">
      <w:pPr>
        <w:pStyle w:val="B1"/>
        <w:rPr>
          <w:rFonts w:ascii="Courier New" w:hAnsi="Courier New"/>
        </w:rPr>
      </w:pPr>
      <w:r w:rsidRPr="00032F05">
        <w:rPr>
          <w:rFonts w:ascii="Courier New" w:hAnsi="Courier New"/>
        </w:rPr>
        <w:t>&lt;Maximum bitrate UL&gt;</w:t>
      </w:r>
      <w:r w:rsidRPr="001B5E67">
        <w:t>:</w:t>
      </w:r>
      <w:r w:rsidRPr="00032F05">
        <w:t xml:space="preserve"> </w:t>
      </w:r>
      <w:r>
        <w:t>integer type;</w:t>
      </w:r>
      <w:r w:rsidRPr="00032F05">
        <w:t xml:space="preserve"> indicates the maximum number of kbits/s delivered to UMTS (up-link traffic) at </w:t>
      </w:r>
      <w:proofErr w:type="gramStart"/>
      <w:r w:rsidRPr="00032F05">
        <w:t>a</w:t>
      </w:r>
      <w:proofErr w:type="gramEnd"/>
      <w:r w:rsidRPr="00032F05">
        <w:t xml:space="preserve"> SAP. As an </w:t>
      </w:r>
      <w:proofErr w:type="gramStart"/>
      <w:r w:rsidRPr="00032F05">
        <w:t>example</w:t>
      </w:r>
      <w:proofErr w:type="gramEnd"/>
      <w:r w:rsidRPr="00032F05">
        <w:t xml:space="preserve"> a bitrate of 32kbit/s would be specified as '32' (e.g. </w:t>
      </w:r>
      <w:r w:rsidRPr="008A52A7">
        <w:rPr>
          <w:rFonts w:ascii="Courier New" w:hAnsi="Courier New" w:cs="Courier New"/>
        </w:rPr>
        <w:t>AT+CGEQMIN=…,32, …</w:t>
      </w:r>
      <w:r w:rsidRPr="00032F05">
        <w:t>) (refer 3GPP TS 24.008 [8] subclause</w:t>
      </w:r>
      <w:r>
        <w:t> </w:t>
      </w:r>
      <w:r w:rsidRPr="00032F05">
        <w:t>10.5.6.5).</w:t>
      </w:r>
    </w:p>
    <w:p w14:paraId="013013BD" w14:textId="77777777" w:rsidR="00385838" w:rsidRPr="00032F05" w:rsidRDefault="00385838" w:rsidP="00385838">
      <w:pPr>
        <w:pStyle w:val="B1"/>
      </w:pPr>
      <w:r w:rsidRPr="00032F05">
        <w:rPr>
          <w:rFonts w:ascii="Courier New" w:hAnsi="Courier New"/>
        </w:rPr>
        <w:t>&lt;Maximum bitrate DL&gt;</w:t>
      </w:r>
      <w:r w:rsidRPr="001B5E67">
        <w:t>:</w:t>
      </w:r>
      <w:r w:rsidRPr="00032F05">
        <w:t xml:space="preserve"> </w:t>
      </w:r>
      <w:r>
        <w:t>integer type;</w:t>
      </w:r>
      <w:r w:rsidRPr="00032F05">
        <w:t xml:space="preserve"> indicates the maximum number of kbits/s delivered by UMTS (down-link traffic) at </w:t>
      </w:r>
      <w:proofErr w:type="gramStart"/>
      <w:r w:rsidRPr="00032F05">
        <w:t>a</w:t>
      </w:r>
      <w:proofErr w:type="gramEnd"/>
      <w:r w:rsidRPr="00032F05">
        <w:t xml:space="preserve"> SAP. As an </w:t>
      </w:r>
      <w:proofErr w:type="gramStart"/>
      <w:r w:rsidRPr="00032F05">
        <w:t>example</w:t>
      </w:r>
      <w:proofErr w:type="gramEnd"/>
      <w:r w:rsidRPr="00032F05">
        <w:t xml:space="preserve"> a bitrate of 32kbit/s would be specified as '32' (e.g. </w:t>
      </w:r>
      <w:r w:rsidRPr="008A52A7">
        <w:rPr>
          <w:rFonts w:ascii="Courier New" w:hAnsi="Courier New" w:cs="Courier New"/>
        </w:rPr>
        <w:t>AT+CGEQMIN=…,32, …</w:t>
      </w:r>
      <w:r w:rsidRPr="00032F05">
        <w:t>) (refer 3GPP TS 24.008 [8] subclause</w:t>
      </w:r>
      <w:r>
        <w:t> </w:t>
      </w:r>
      <w:r w:rsidRPr="00032F05">
        <w:t>10.5.6.5).</w:t>
      </w:r>
    </w:p>
    <w:p w14:paraId="2C71F00F" w14:textId="77777777" w:rsidR="00385838" w:rsidRPr="00032F05" w:rsidRDefault="00385838" w:rsidP="00385838">
      <w:pPr>
        <w:pStyle w:val="B1"/>
        <w:rPr>
          <w:rFonts w:ascii="Courier New" w:hAnsi="Courier New"/>
        </w:rPr>
      </w:pPr>
      <w:r w:rsidRPr="00032F05">
        <w:rPr>
          <w:rFonts w:ascii="Courier New" w:hAnsi="Courier New"/>
        </w:rPr>
        <w:t>&lt;Guaranteed bitrate UL&gt;</w:t>
      </w:r>
      <w:r w:rsidRPr="001B5E67">
        <w:t>:</w:t>
      </w:r>
      <w:r w:rsidRPr="00032F05">
        <w:t xml:space="preserve"> </w:t>
      </w:r>
      <w:r>
        <w:t>integer type;</w:t>
      </w:r>
      <w:r w:rsidRPr="00032F05">
        <w:t xml:space="preserve"> indicates the guaranteed number of kbits/s delivered to UMTS (up-link traffic) at </w:t>
      </w:r>
      <w:proofErr w:type="gramStart"/>
      <w:r w:rsidRPr="00032F05">
        <w:t>a</w:t>
      </w:r>
      <w:proofErr w:type="gramEnd"/>
      <w:r w:rsidRPr="00032F05">
        <w:t xml:space="preserve"> SAP (provided that there is data to deliver). As an </w:t>
      </w:r>
      <w:proofErr w:type="gramStart"/>
      <w:r w:rsidRPr="00032F05">
        <w:t>example</w:t>
      </w:r>
      <w:proofErr w:type="gramEnd"/>
      <w:r w:rsidRPr="00032F05">
        <w:t xml:space="preserve"> a bitrate of 32kbit/s would be specified as '32' (e.g. </w:t>
      </w:r>
      <w:r w:rsidRPr="008A52A7">
        <w:rPr>
          <w:rFonts w:ascii="Courier New" w:hAnsi="Courier New" w:cs="Courier New"/>
        </w:rPr>
        <w:t>AT+CGEQMIN=…,32, …</w:t>
      </w:r>
      <w:r w:rsidRPr="00032F05">
        <w:t>) (refer 3GPP TS 24.008 [8] subclause</w:t>
      </w:r>
      <w:r>
        <w:t> </w:t>
      </w:r>
      <w:r w:rsidRPr="00032F05">
        <w:t>10.5.6.5).</w:t>
      </w:r>
    </w:p>
    <w:p w14:paraId="2A134459" w14:textId="77777777" w:rsidR="00385838" w:rsidRPr="00032F05" w:rsidRDefault="00385838" w:rsidP="00385838">
      <w:pPr>
        <w:pStyle w:val="B1"/>
      </w:pPr>
      <w:r w:rsidRPr="00032F05">
        <w:rPr>
          <w:rFonts w:ascii="Courier New" w:hAnsi="Courier New"/>
        </w:rPr>
        <w:t>&lt;Guaranteed bitrate DL&gt;</w:t>
      </w:r>
      <w:r w:rsidRPr="001B5E67">
        <w:t>:</w:t>
      </w:r>
      <w:r w:rsidRPr="00032F05">
        <w:t xml:space="preserve"> </w:t>
      </w:r>
      <w:r>
        <w:t>integer type;</w:t>
      </w:r>
      <w:r w:rsidRPr="00032F05">
        <w:t xml:space="preserve"> indicates the guaranteed number of kbits/s delivered by UMTS (down-link traffic) at </w:t>
      </w:r>
      <w:proofErr w:type="gramStart"/>
      <w:r w:rsidRPr="00032F05">
        <w:t>a</w:t>
      </w:r>
      <w:proofErr w:type="gramEnd"/>
      <w:r w:rsidRPr="00032F05">
        <w:t xml:space="preserve"> SAP (provided that there is data to deliver). As an </w:t>
      </w:r>
      <w:proofErr w:type="gramStart"/>
      <w:r w:rsidRPr="00032F05">
        <w:t>example</w:t>
      </w:r>
      <w:proofErr w:type="gramEnd"/>
      <w:r w:rsidRPr="00032F05">
        <w:t xml:space="preserve"> a bitrate of 32kbit/s would be specified as '32' (e.g. </w:t>
      </w:r>
      <w:r w:rsidRPr="008A52A7">
        <w:rPr>
          <w:rFonts w:ascii="Courier New" w:hAnsi="Courier New" w:cs="Courier New"/>
        </w:rPr>
        <w:t>AT+CGEQMIN=…,32, …</w:t>
      </w:r>
      <w:r w:rsidRPr="00032F05">
        <w:t>) (refer 3GPP TS 24.008 [8] subclause</w:t>
      </w:r>
      <w:r>
        <w:t> </w:t>
      </w:r>
      <w:r w:rsidRPr="00032F05">
        <w:t>10.5.6.5).</w:t>
      </w:r>
    </w:p>
    <w:p w14:paraId="4031C198" w14:textId="77777777" w:rsidR="00385838" w:rsidRDefault="00385838" w:rsidP="00385838">
      <w:pPr>
        <w:pStyle w:val="B1"/>
      </w:pPr>
      <w:r w:rsidRPr="00032F05">
        <w:rPr>
          <w:rFonts w:ascii="Courier New" w:hAnsi="Courier New"/>
        </w:rPr>
        <w:t>&lt;Delivery order&gt;</w:t>
      </w:r>
      <w:r w:rsidRPr="001B5E67">
        <w:t>:</w:t>
      </w:r>
      <w:r w:rsidRPr="00032F05">
        <w:t xml:space="preserve"> </w:t>
      </w:r>
      <w:r>
        <w:t>integer type;</w:t>
      </w:r>
      <w:r w:rsidRPr="00032F05">
        <w:t xml:space="preserve"> indicates whether the UMTS bearer shall provide in-sequence SDU delivery or not</w:t>
      </w:r>
      <w:r>
        <w:t xml:space="preserve"> </w:t>
      </w:r>
      <w:r w:rsidRPr="00032F05">
        <w:t>(refer 3GPP TS 24.008 [8] subclause</w:t>
      </w:r>
      <w:r>
        <w:t> </w:t>
      </w:r>
      <w:r w:rsidRPr="00032F05">
        <w:t>10.5.6.5).</w:t>
      </w:r>
    </w:p>
    <w:p w14:paraId="4FDCA957" w14:textId="77777777" w:rsidR="00385838" w:rsidRDefault="00385838" w:rsidP="00385838">
      <w:pPr>
        <w:pStyle w:val="B2"/>
      </w:pPr>
      <w:r w:rsidRPr="00032F05">
        <w:t>0</w:t>
      </w:r>
      <w:r>
        <w:tab/>
      </w:r>
      <w:r w:rsidRPr="00032F05">
        <w:t>no</w:t>
      </w:r>
    </w:p>
    <w:p w14:paraId="5F594AEA" w14:textId="77777777" w:rsidR="00385838" w:rsidRDefault="00385838" w:rsidP="00385838">
      <w:pPr>
        <w:pStyle w:val="B2"/>
      </w:pPr>
      <w:r w:rsidRPr="00032F05">
        <w:t>1</w:t>
      </w:r>
      <w:r>
        <w:tab/>
      </w:r>
      <w:r w:rsidRPr="00032F05">
        <w:t>yes</w:t>
      </w:r>
    </w:p>
    <w:p w14:paraId="7F9BEAD1" w14:textId="77777777" w:rsidR="00385838" w:rsidRPr="00032F05" w:rsidRDefault="00385838" w:rsidP="00385838">
      <w:pPr>
        <w:pStyle w:val="B1"/>
      </w:pPr>
      <w:r w:rsidRPr="00032F05">
        <w:rPr>
          <w:rFonts w:ascii="Courier New" w:hAnsi="Courier New"/>
        </w:rPr>
        <w:t>&lt;Maximum SDU size&gt;</w:t>
      </w:r>
      <w:r w:rsidRPr="001B5E67">
        <w:t>:</w:t>
      </w:r>
      <w:r w:rsidRPr="00032F05">
        <w:t xml:space="preserve"> </w:t>
      </w:r>
      <w:r>
        <w:t>integer type;</w:t>
      </w:r>
      <w:r w:rsidRPr="00032F05">
        <w:t xml:space="preserve"> (1,</w:t>
      </w:r>
      <w:proofErr w:type="gramStart"/>
      <w:r w:rsidRPr="00032F05">
        <w:t>2,3,…</w:t>
      </w:r>
      <w:proofErr w:type="gramEnd"/>
      <w:r w:rsidRPr="00032F05">
        <w:t>) indicates the maximum allowed SDU size in octets (refer 3GPP TS 24.008 [8] subclause</w:t>
      </w:r>
      <w:r>
        <w:t> </w:t>
      </w:r>
      <w:r w:rsidRPr="00032F05">
        <w:t>10.5.6.5).</w:t>
      </w:r>
    </w:p>
    <w:p w14:paraId="1B8C3EC7" w14:textId="77777777" w:rsidR="00385838" w:rsidRPr="00032F05" w:rsidRDefault="00385838" w:rsidP="00385838">
      <w:pPr>
        <w:pStyle w:val="B1"/>
      </w:pPr>
      <w:r w:rsidRPr="00032F05">
        <w:rPr>
          <w:rFonts w:ascii="Courier New" w:hAnsi="Courier New"/>
        </w:rPr>
        <w:t>&lt;SDU error ratio&gt;</w:t>
      </w:r>
      <w:r w:rsidRPr="001B5E67">
        <w:t>:</w:t>
      </w:r>
      <w:r w:rsidRPr="00032F05">
        <w:t xml:space="preserve"> string </w:t>
      </w:r>
      <w:r>
        <w:t>type;</w:t>
      </w:r>
      <w:r w:rsidRPr="00032F05">
        <w:t xml:space="preserve"> indicates the target value for the fraction of SDUs lost or detected as erroneous. SDU error ratio is defined only for conforming traffic. The value is specified as "mEe". As an example a target SDU error ratio of 5•10</w:t>
      </w:r>
      <w:r w:rsidRPr="00032F05">
        <w:rPr>
          <w:vertAlign w:val="superscript"/>
        </w:rPr>
        <w:t xml:space="preserve">-3 </w:t>
      </w:r>
      <w:r w:rsidRPr="00032F05">
        <w:t xml:space="preserve">would be specified as "5E3" (e.g. </w:t>
      </w:r>
      <w:r w:rsidRPr="008A52A7">
        <w:rPr>
          <w:rFonts w:ascii="Courier New" w:hAnsi="Courier New" w:cs="Courier New"/>
        </w:rPr>
        <w:t>AT+CGEQMIN=…,"5E3</w:t>
      </w:r>
      <w:proofErr w:type="gramStart"/>
      <w:r w:rsidRPr="008A52A7">
        <w:rPr>
          <w:rFonts w:ascii="Courier New" w:hAnsi="Courier New" w:cs="Courier New"/>
        </w:rPr>
        <w:t>",…</w:t>
      </w:r>
      <w:proofErr w:type="gramEnd"/>
      <w:r w:rsidRPr="00032F05">
        <w:t>) (refer 3GPP TS 24.008 [8] subclause</w:t>
      </w:r>
      <w:r>
        <w:t> </w:t>
      </w:r>
      <w:r w:rsidRPr="00032F05">
        <w:t>10.5.6.5).</w:t>
      </w:r>
    </w:p>
    <w:p w14:paraId="6E510CAA" w14:textId="77777777" w:rsidR="00385838" w:rsidRPr="00032F05" w:rsidRDefault="00385838" w:rsidP="00385838">
      <w:pPr>
        <w:pStyle w:val="B1"/>
      </w:pPr>
      <w:r w:rsidRPr="00032F05">
        <w:rPr>
          <w:rFonts w:ascii="Courier New" w:hAnsi="Courier New"/>
        </w:rPr>
        <w:t>&lt;Residual bit error ratio&gt;</w:t>
      </w:r>
      <w:r w:rsidRPr="001B5E67">
        <w:t>:</w:t>
      </w:r>
      <w:r w:rsidRPr="00032F05">
        <w:t xml:space="preserve"> string </w:t>
      </w:r>
      <w:r>
        <w:t>type;</w:t>
      </w:r>
      <w:r w:rsidRPr="00032F05">
        <w:t xml:space="preserve"> indicates the target value for the undetected bit error ratio in the delivered SDUs. If no error detection is requested, Residual bit error ratio indicates the bit error ratio in the delivered SDUs. The value is specified as "mEe". As an example a target residual bit error ratio of 5•10</w:t>
      </w:r>
      <w:r w:rsidRPr="00032F05">
        <w:rPr>
          <w:vertAlign w:val="superscript"/>
        </w:rPr>
        <w:t xml:space="preserve">-3 </w:t>
      </w:r>
      <w:r w:rsidRPr="00032F05">
        <w:t xml:space="preserve">would be specified as "5E3" (e.g. </w:t>
      </w:r>
      <w:r w:rsidRPr="008A52A7">
        <w:rPr>
          <w:rFonts w:ascii="Courier New" w:hAnsi="Courier New" w:cs="Courier New"/>
        </w:rPr>
        <w:t>AT+CGEQMIN=…,"5E3</w:t>
      </w:r>
      <w:proofErr w:type="gramStart"/>
      <w:r w:rsidRPr="008A52A7">
        <w:rPr>
          <w:rFonts w:ascii="Courier New" w:hAnsi="Courier New" w:cs="Courier New"/>
        </w:rPr>
        <w:t>",…</w:t>
      </w:r>
      <w:proofErr w:type="gramEnd"/>
      <w:r w:rsidRPr="00032F05">
        <w:t>) (refer 3GPP TS 24.008 [8] subclause</w:t>
      </w:r>
      <w:r>
        <w:t> </w:t>
      </w:r>
      <w:r w:rsidRPr="00032F05">
        <w:t>10.5.6.5).</w:t>
      </w:r>
    </w:p>
    <w:p w14:paraId="365FD4B0" w14:textId="77777777" w:rsidR="00385838" w:rsidRDefault="00385838" w:rsidP="00385838">
      <w:pPr>
        <w:pStyle w:val="B1"/>
      </w:pPr>
      <w:r w:rsidRPr="00032F05">
        <w:rPr>
          <w:rFonts w:ascii="Courier New" w:hAnsi="Courier New"/>
        </w:rPr>
        <w:t>&lt;Delivery of erroneous SDUs&gt;</w:t>
      </w:r>
      <w:r w:rsidRPr="001B5E67">
        <w:t>:</w:t>
      </w:r>
      <w:r w:rsidRPr="00032F05">
        <w:t xml:space="preserve"> </w:t>
      </w:r>
      <w:r>
        <w:t>integer type;</w:t>
      </w:r>
      <w:r w:rsidRPr="00032F05">
        <w:t xml:space="preserve"> indicates whether SDUs detected as erroneous shall be delivered or not</w:t>
      </w:r>
      <w:r>
        <w:t xml:space="preserve"> </w:t>
      </w:r>
      <w:r w:rsidRPr="00032F05">
        <w:t>(refer 3GPP TS 24.008 [8] subclause</w:t>
      </w:r>
      <w:r>
        <w:t> </w:t>
      </w:r>
      <w:r w:rsidRPr="00032F05">
        <w:t>10.5.6.5).</w:t>
      </w:r>
    </w:p>
    <w:p w14:paraId="156F3264" w14:textId="77777777" w:rsidR="00385838" w:rsidRDefault="00385838" w:rsidP="00385838">
      <w:pPr>
        <w:pStyle w:val="B2"/>
      </w:pPr>
      <w:r w:rsidRPr="00032F05">
        <w:t>0</w:t>
      </w:r>
      <w:r>
        <w:tab/>
      </w:r>
      <w:r w:rsidRPr="00032F05">
        <w:t>no</w:t>
      </w:r>
    </w:p>
    <w:p w14:paraId="65ECE09F" w14:textId="77777777" w:rsidR="00385838" w:rsidRDefault="00385838" w:rsidP="00385838">
      <w:pPr>
        <w:pStyle w:val="B2"/>
      </w:pPr>
      <w:r w:rsidRPr="00032F05">
        <w:t>1</w:t>
      </w:r>
      <w:r>
        <w:tab/>
      </w:r>
      <w:r w:rsidRPr="00032F05">
        <w:t>yes</w:t>
      </w:r>
    </w:p>
    <w:p w14:paraId="4B7219BD" w14:textId="77777777" w:rsidR="00385838" w:rsidRPr="00032F05" w:rsidRDefault="00385838" w:rsidP="00385838">
      <w:pPr>
        <w:pStyle w:val="B2"/>
      </w:pPr>
      <w:r w:rsidRPr="00032F05">
        <w:t>2</w:t>
      </w:r>
      <w:r>
        <w:tab/>
      </w:r>
      <w:r w:rsidRPr="00032F05">
        <w:t>no detect</w:t>
      </w:r>
    </w:p>
    <w:p w14:paraId="735249AA" w14:textId="77777777" w:rsidR="00385838" w:rsidRPr="00032F05" w:rsidRDefault="00385838" w:rsidP="00385838">
      <w:pPr>
        <w:pStyle w:val="B1"/>
      </w:pPr>
      <w:r w:rsidRPr="00032F05">
        <w:rPr>
          <w:rFonts w:ascii="Courier New" w:hAnsi="Courier New"/>
        </w:rPr>
        <w:t>&lt;Transfer delay&gt;</w:t>
      </w:r>
      <w:r w:rsidRPr="001B5E67">
        <w:t>:</w:t>
      </w:r>
      <w:r w:rsidRPr="00032F05">
        <w:t xml:space="preserve"> </w:t>
      </w:r>
      <w:r>
        <w:t>integer type;</w:t>
      </w:r>
      <w:r w:rsidRPr="00032F05">
        <w:t xml:space="preserve"> (0,</w:t>
      </w:r>
      <w:proofErr w:type="gramStart"/>
      <w:r w:rsidRPr="00032F05">
        <w:t>1,2,…</w:t>
      </w:r>
      <w:proofErr w:type="gramEnd"/>
      <w:r w:rsidRPr="00032F05">
        <w:t>) indicates the targeted time between request to transfer an SDU at one SAP to its delivery at the other SAP, in milliseconds (refer 3GPP TS 24.008 [8] subclause</w:t>
      </w:r>
      <w:r>
        <w:t> </w:t>
      </w:r>
      <w:r w:rsidRPr="00032F05">
        <w:t>10.5.6.5).</w:t>
      </w:r>
    </w:p>
    <w:p w14:paraId="36E0EF14" w14:textId="77777777" w:rsidR="00385838" w:rsidRPr="00032F05" w:rsidRDefault="00385838" w:rsidP="00385838">
      <w:pPr>
        <w:pStyle w:val="B1"/>
      </w:pPr>
      <w:r w:rsidRPr="00032F05">
        <w:rPr>
          <w:rFonts w:ascii="Courier New" w:hAnsi="Courier New"/>
        </w:rPr>
        <w:t>&lt;Traffic handling priority&gt;</w:t>
      </w:r>
      <w:r w:rsidRPr="001B5E67">
        <w:t>:</w:t>
      </w:r>
      <w:r w:rsidRPr="00032F05">
        <w:t xml:space="preserve"> </w:t>
      </w:r>
      <w:r>
        <w:t>integer type;</w:t>
      </w:r>
      <w:r w:rsidRPr="00032F05">
        <w:t xml:space="preserve"> (1,</w:t>
      </w:r>
      <w:proofErr w:type="gramStart"/>
      <w:r w:rsidRPr="00032F05">
        <w:t>2,3,…</w:t>
      </w:r>
      <w:proofErr w:type="gramEnd"/>
      <w:r w:rsidRPr="00032F05">
        <w:t>) specifies the relative importance for handling of all SDUs belonging to the UMTS bearer compared to the SDUs of other bearers (refer 3GPP TS 24.008 [8] subclause</w:t>
      </w:r>
      <w:r>
        <w:t> </w:t>
      </w:r>
      <w:r w:rsidRPr="00032F05">
        <w:t>10.5.6.5).</w:t>
      </w:r>
    </w:p>
    <w:p w14:paraId="6E409087" w14:textId="77777777" w:rsidR="00385838" w:rsidRDefault="00385838" w:rsidP="00385838">
      <w:pPr>
        <w:pStyle w:val="B1"/>
      </w:pPr>
      <w:r w:rsidRPr="00032F05">
        <w:rPr>
          <w:rFonts w:ascii="Courier New" w:hAnsi="Courier New"/>
        </w:rPr>
        <w:lastRenderedPageBreak/>
        <w:t>&lt;Source Statistics Descriptor&gt;</w:t>
      </w:r>
      <w:r w:rsidRPr="001B5E67">
        <w:t>:</w:t>
      </w:r>
      <w:r w:rsidRPr="00032F05">
        <w:t xml:space="preserve"> </w:t>
      </w:r>
      <w:r>
        <w:t>integer type;</w:t>
      </w:r>
      <w:r w:rsidRPr="00032F05">
        <w:t xml:space="preserve"> specifies characteristics of the source of the submitted SDUs for a PDP context. This parameter should be provided if the Traffic class is specified as conversational or streaming (refer 3GPP TS 24.008 [8] subclause</w:t>
      </w:r>
      <w:r>
        <w:t> </w:t>
      </w:r>
      <w:r w:rsidRPr="00032F05">
        <w:t>10.5.6.5).</w:t>
      </w:r>
    </w:p>
    <w:p w14:paraId="3DF58913" w14:textId="77777777" w:rsidR="00385838" w:rsidRDefault="00385838" w:rsidP="00385838">
      <w:pPr>
        <w:pStyle w:val="B2"/>
      </w:pPr>
      <w:r w:rsidRPr="00FA4D2A">
        <w:rPr>
          <w:u w:val="single"/>
        </w:rPr>
        <w:t>0</w:t>
      </w:r>
      <w:r>
        <w:tab/>
      </w:r>
      <w:r w:rsidRPr="00032F05">
        <w:t>Characteristics of SDUs is unknown</w:t>
      </w:r>
    </w:p>
    <w:p w14:paraId="0F986576" w14:textId="77777777" w:rsidR="00385838" w:rsidRPr="00032F05" w:rsidRDefault="00385838" w:rsidP="00385838">
      <w:pPr>
        <w:pStyle w:val="B2"/>
      </w:pPr>
      <w:r w:rsidRPr="00032F05">
        <w:t>1</w:t>
      </w:r>
      <w:r>
        <w:tab/>
      </w:r>
      <w:r w:rsidRPr="00032F05">
        <w:t>Characteristics of SDUs corresponds to a speech source</w:t>
      </w:r>
    </w:p>
    <w:p w14:paraId="64792540" w14:textId="77777777" w:rsidR="00385838" w:rsidRDefault="00385838" w:rsidP="00385838">
      <w:pPr>
        <w:pStyle w:val="B1"/>
      </w:pPr>
      <w:r w:rsidRPr="00032F05">
        <w:rPr>
          <w:rFonts w:ascii="Courier New" w:hAnsi="Courier New"/>
        </w:rPr>
        <w:t>&lt;Signalling Indication&gt;</w:t>
      </w:r>
      <w:r w:rsidRPr="001B5E67">
        <w:t>:</w:t>
      </w:r>
      <w:r w:rsidRPr="00032F05">
        <w:t xml:space="preserve"> </w:t>
      </w:r>
      <w:r>
        <w:t>integer type;</w:t>
      </w:r>
      <w:r w:rsidRPr="00032F05">
        <w:t xml:space="preserve"> indicate</w:t>
      </w:r>
      <w:r>
        <w:t>s</w:t>
      </w:r>
      <w:r w:rsidRPr="00032F05">
        <w:t xml:space="preserve"> signalling content of submitted SDUs for a PDP context. This parameter should be provided if the Traffic class is specified as interactive (refer 3GPP TS 24.008 [8] subclause</w:t>
      </w:r>
      <w:r>
        <w:t> </w:t>
      </w:r>
      <w:r w:rsidRPr="00032F05">
        <w:t>10.5.6.5).</w:t>
      </w:r>
    </w:p>
    <w:p w14:paraId="1696E9BC" w14:textId="77777777" w:rsidR="00385838" w:rsidRDefault="00385838" w:rsidP="00385838">
      <w:pPr>
        <w:pStyle w:val="B2"/>
      </w:pPr>
      <w:r w:rsidRPr="00FA4D2A">
        <w:rPr>
          <w:u w:val="single"/>
        </w:rPr>
        <w:t>0</w:t>
      </w:r>
      <w:r>
        <w:tab/>
      </w:r>
      <w:r w:rsidRPr="00032F05">
        <w:t>PDP context is not optimized for signalling</w:t>
      </w:r>
    </w:p>
    <w:p w14:paraId="369190D6" w14:textId="77777777" w:rsidR="00385838" w:rsidRPr="00032F05" w:rsidRDefault="00385838" w:rsidP="00385838">
      <w:pPr>
        <w:pStyle w:val="B2"/>
      </w:pPr>
      <w:r w:rsidRPr="00032F05">
        <w:t>1</w:t>
      </w:r>
      <w:r>
        <w:tab/>
      </w:r>
      <w:r w:rsidRPr="00032F05">
        <w:t>PDP context is optimized for signalling</w:t>
      </w:r>
    </w:p>
    <w:p w14:paraId="096E3CC9" w14:textId="77777777" w:rsidR="00385838" w:rsidRPr="00032F05" w:rsidRDefault="00385838" w:rsidP="00385838">
      <w:r w:rsidRPr="00032F05">
        <w:t xml:space="preserve">If a value is omitted for a particular </w:t>
      </w:r>
      <w:proofErr w:type="gramStart"/>
      <w:r w:rsidRPr="00032F05">
        <w:t>class</w:t>
      </w:r>
      <w:proofErr w:type="gramEnd"/>
      <w:r w:rsidRPr="00032F05">
        <w:t xml:space="preserve"> then the value is considered to be unspecified.</w:t>
      </w:r>
    </w:p>
    <w:p w14:paraId="651E92BB" w14:textId="77777777" w:rsidR="00385838" w:rsidRPr="007D1BB8" w:rsidRDefault="00385838" w:rsidP="00385838">
      <w:pPr>
        <w:rPr>
          <w:b/>
        </w:rPr>
      </w:pPr>
      <w:r w:rsidRPr="007D1BB8">
        <w:rPr>
          <w:b/>
        </w:rPr>
        <w:t>Implementation</w:t>
      </w:r>
    </w:p>
    <w:p w14:paraId="60EFF41C" w14:textId="77777777" w:rsidR="00385838" w:rsidRPr="00032F05" w:rsidRDefault="00385838" w:rsidP="00385838">
      <w:r w:rsidRPr="00032F05">
        <w:t xml:space="preserve">Optional. If the command is not </w:t>
      </w:r>
      <w:proofErr w:type="gramStart"/>
      <w:r w:rsidRPr="00032F05">
        <w:t>implemented</w:t>
      </w:r>
      <w:proofErr w:type="gramEnd"/>
      <w:r w:rsidRPr="00032F05">
        <w:t xml:space="preserve"> then no check is made against the negotiated profile.</w:t>
      </w:r>
    </w:p>
    <w:p w14:paraId="37F0B7C4" w14:textId="77777777" w:rsidR="001015BA" w:rsidRDefault="001015BA" w:rsidP="001015BA">
      <w:pPr>
        <w:rPr>
          <w:noProof/>
        </w:rPr>
      </w:pPr>
    </w:p>
    <w:p w14:paraId="56ABF452" w14:textId="77777777" w:rsidR="00385838" w:rsidRDefault="00385838" w:rsidP="00385838">
      <w:pPr>
        <w:rPr>
          <w:noProof/>
        </w:rPr>
      </w:pPr>
    </w:p>
    <w:p w14:paraId="1DC8E48E"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EF4CB3E" w14:textId="77777777" w:rsidR="00385838" w:rsidRDefault="00385838" w:rsidP="00385838">
      <w:pPr>
        <w:rPr>
          <w:noProof/>
        </w:rPr>
      </w:pPr>
    </w:p>
    <w:p w14:paraId="56892547" w14:textId="77777777" w:rsidR="00385838" w:rsidRPr="00D75217" w:rsidRDefault="00385838" w:rsidP="00385838">
      <w:pPr>
        <w:pStyle w:val="Heading3"/>
      </w:pPr>
      <w:bookmarkStart w:id="62" w:name="_Toc20207666"/>
      <w:bookmarkStart w:id="63" w:name="_Toc27579549"/>
      <w:bookmarkStart w:id="64" w:name="_Toc36116129"/>
      <w:bookmarkStart w:id="65" w:name="_Toc45215010"/>
      <w:bookmarkStart w:id="66" w:name="_Toc51866778"/>
      <w:bookmarkStart w:id="67" w:name="_Toc76114184"/>
      <w:r w:rsidRPr="00D75217">
        <w:t>10.1.26</w:t>
      </w:r>
      <w:r w:rsidRPr="00D75217">
        <w:tab/>
        <w:t xml:space="preserve">Define EPS </w:t>
      </w:r>
      <w:r>
        <w:t>q</w:t>
      </w:r>
      <w:r w:rsidRPr="00D75217">
        <w:t xml:space="preserve">uality </w:t>
      </w:r>
      <w:r>
        <w:t>o</w:t>
      </w:r>
      <w:r w:rsidRPr="00D75217">
        <w:t xml:space="preserve">f </w:t>
      </w:r>
      <w:r>
        <w:t>s</w:t>
      </w:r>
      <w:r w:rsidRPr="00D75217">
        <w:t>ervice +CGEQOS</w:t>
      </w:r>
      <w:bookmarkEnd w:id="62"/>
      <w:bookmarkEnd w:id="63"/>
      <w:bookmarkEnd w:id="64"/>
      <w:bookmarkEnd w:id="65"/>
      <w:bookmarkEnd w:id="66"/>
      <w:bookmarkEnd w:id="67"/>
    </w:p>
    <w:p w14:paraId="6667F78C" w14:textId="77777777" w:rsidR="00385838" w:rsidRPr="009471F9" w:rsidRDefault="00385838" w:rsidP="00385838">
      <w:pPr>
        <w:pStyle w:val="TH"/>
      </w:pPr>
      <w:r w:rsidRPr="009471F9">
        <w:t>Table</w:t>
      </w:r>
      <w:r>
        <w:t> 10.1.26-1</w:t>
      </w:r>
      <w:r w:rsidRPr="009471F9">
        <w:t>: +CGEQOS parameter command syntax</w:t>
      </w:r>
    </w:p>
    <w:tbl>
      <w:tblPr>
        <w:tblW w:w="9854" w:type="dxa"/>
        <w:tblLayout w:type="fixed"/>
        <w:tblLook w:val="0000" w:firstRow="0" w:lastRow="0" w:firstColumn="0" w:lastColumn="0" w:noHBand="0" w:noVBand="0"/>
      </w:tblPr>
      <w:tblGrid>
        <w:gridCol w:w="4927"/>
        <w:gridCol w:w="4927"/>
      </w:tblGrid>
      <w:tr w:rsidR="00385838" w:rsidRPr="009471F9" w14:paraId="58A2BCE4" w14:textId="77777777" w:rsidTr="00CD59EA">
        <w:trPr>
          <w:tblHeader/>
        </w:trPr>
        <w:tc>
          <w:tcPr>
            <w:tcW w:w="4927" w:type="dxa"/>
            <w:tcBorders>
              <w:top w:val="single" w:sz="6" w:space="0" w:color="auto"/>
              <w:left w:val="single" w:sz="6" w:space="0" w:color="auto"/>
              <w:right w:val="single" w:sz="6" w:space="0" w:color="auto"/>
            </w:tcBorders>
          </w:tcPr>
          <w:p w14:paraId="3D909F22" w14:textId="77777777" w:rsidR="00385838" w:rsidRPr="009471F9" w:rsidRDefault="00385838" w:rsidP="00CD59EA">
            <w:pPr>
              <w:pStyle w:val="TAH"/>
              <w:rPr>
                <w:color w:val="000000"/>
              </w:rPr>
            </w:pPr>
            <w:r w:rsidRPr="009471F9">
              <w:rPr>
                <w:color w:val="000000"/>
              </w:rPr>
              <w:t>Command</w:t>
            </w:r>
          </w:p>
        </w:tc>
        <w:tc>
          <w:tcPr>
            <w:tcW w:w="4927" w:type="dxa"/>
            <w:tcBorders>
              <w:top w:val="single" w:sz="6" w:space="0" w:color="auto"/>
              <w:left w:val="nil"/>
              <w:bottom w:val="single" w:sz="6" w:space="0" w:color="auto"/>
              <w:right w:val="single" w:sz="6" w:space="0" w:color="auto"/>
            </w:tcBorders>
          </w:tcPr>
          <w:p w14:paraId="7035BD0E" w14:textId="77777777" w:rsidR="00385838" w:rsidRPr="009471F9" w:rsidRDefault="00385838" w:rsidP="00CD59EA">
            <w:pPr>
              <w:pStyle w:val="TAH"/>
              <w:rPr>
                <w:color w:val="000000"/>
              </w:rPr>
            </w:pPr>
            <w:r w:rsidRPr="009471F9">
              <w:rPr>
                <w:color w:val="000000"/>
              </w:rPr>
              <w:t>Possible Response(s)</w:t>
            </w:r>
          </w:p>
        </w:tc>
      </w:tr>
      <w:tr w:rsidR="00385838" w:rsidRPr="009471F9" w14:paraId="54F2B27C" w14:textId="77777777" w:rsidTr="00CD59EA">
        <w:tc>
          <w:tcPr>
            <w:tcW w:w="4927" w:type="dxa"/>
            <w:tcBorders>
              <w:top w:val="single" w:sz="6" w:space="0" w:color="auto"/>
              <w:left w:val="single" w:sz="6" w:space="0" w:color="auto"/>
              <w:bottom w:val="single" w:sz="6" w:space="0" w:color="auto"/>
              <w:right w:val="single" w:sz="6" w:space="0" w:color="auto"/>
            </w:tcBorders>
          </w:tcPr>
          <w:p w14:paraId="76356BF0" w14:textId="41C37682" w:rsidR="00385838" w:rsidRPr="00C81F4F" w:rsidRDefault="00385838" w:rsidP="00CD59EA">
            <w:pPr>
              <w:rPr>
                <w:rFonts w:ascii="Courier New" w:hAnsi="Courier New"/>
                <w:color w:val="000000"/>
              </w:rPr>
            </w:pPr>
            <w:r w:rsidRPr="009471F9">
              <w:rPr>
                <w:rFonts w:ascii="Courier New" w:hAnsi="Courier New"/>
                <w:color w:val="000000"/>
              </w:rPr>
              <w:t>+CGEQOS=</w:t>
            </w:r>
            <w:del w:id="68" w:author="GruberRo1" w:date="2021-08-10T16:14:00Z">
              <w:r w:rsidDel="00162BEB">
                <w:rPr>
                  <w:rFonts w:ascii="Courier New" w:hAnsi="Courier New"/>
                  <w:color w:val="000000"/>
                </w:rPr>
                <w:delText>[</w:delText>
              </w:r>
            </w:del>
            <w:r>
              <w:rPr>
                <w:rFonts w:ascii="Courier New" w:hAnsi="Courier New"/>
                <w:color w:val="000000"/>
              </w:rPr>
              <w:t>&lt;</w:t>
            </w:r>
            <w:r w:rsidRPr="00C81F4F">
              <w:rPr>
                <w:rFonts w:ascii="Courier New" w:hAnsi="Courier New"/>
                <w:color w:val="000000"/>
              </w:rPr>
              <w:t>cid&gt;</w:t>
            </w:r>
            <w:proofErr w:type="gramStart"/>
            <w:r w:rsidRPr="00C81F4F">
              <w:rPr>
                <w:rFonts w:ascii="Courier New" w:hAnsi="Courier New"/>
                <w:color w:val="000000"/>
              </w:rPr>
              <w:t>[,&lt;</w:t>
            </w:r>
            <w:proofErr w:type="gramEnd"/>
            <w:r w:rsidRPr="00C81F4F">
              <w:rPr>
                <w:rFonts w:ascii="Courier New" w:hAnsi="Courier New"/>
                <w:color w:val="000000"/>
              </w:rPr>
              <w:t>QCI&gt;[,&lt;DL_GBR&gt;,&lt;UL_GBR&gt;[,&lt;DL_MBR&gt;,&lt;UL_MBR</w:t>
            </w:r>
            <w:r>
              <w:rPr>
                <w:rFonts w:ascii="Courier New" w:hAnsi="Courier New"/>
                <w:color w:val="000000"/>
              </w:rPr>
              <w:t>&gt;</w:t>
            </w:r>
            <w:r w:rsidRPr="00C81F4F">
              <w:rPr>
                <w:rFonts w:ascii="Courier New" w:hAnsi="Courier New"/>
                <w:color w:val="000000"/>
              </w:rPr>
              <w:t>]]]</w:t>
            </w:r>
            <w:del w:id="69" w:author="GruberRo1" w:date="2021-08-10T16:14:00Z">
              <w:r w:rsidRPr="00C81F4F" w:rsidDel="00162BEB">
                <w:rPr>
                  <w:rFonts w:ascii="Courier New" w:hAnsi="Courier New"/>
                  <w:color w:val="000000"/>
                </w:rPr>
                <w:delText>]</w:delText>
              </w:r>
            </w:del>
          </w:p>
        </w:tc>
        <w:tc>
          <w:tcPr>
            <w:tcW w:w="4927" w:type="dxa"/>
            <w:tcBorders>
              <w:top w:val="single" w:sz="6" w:space="0" w:color="auto"/>
              <w:left w:val="nil"/>
              <w:bottom w:val="single" w:sz="6" w:space="0" w:color="auto"/>
              <w:right w:val="single" w:sz="6" w:space="0" w:color="auto"/>
            </w:tcBorders>
          </w:tcPr>
          <w:p w14:paraId="7A7AD2B7" w14:textId="77777777" w:rsidR="00385838" w:rsidRPr="009471F9" w:rsidRDefault="00385838" w:rsidP="00CD59EA">
            <w:pPr>
              <w:spacing w:line="200" w:lineRule="exact"/>
              <w:rPr>
                <w:rFonts w:ascii="Courier New" w:hAnsi="Courier New"/>
                <w:color w:val="000000"/>
              </w:rPr>
            </w:pPr>
            <w:r w:rsidRPr="005B51DB">
              <w:rPr>
                <w:rFonts w:ascii="Courier New" w:hAnsi="Courier New"/>
                <w:i/>
                <w:lang w:val="es-ES_tradnl"/>
              </w:rPr>
              <w:t>+CME</w:t>
            </w:r>
            <w:r>
              <w:rPr>
                <w:rFonts w:ascii="Courier New" w:hAnsi="Courier New"/>
                <w:i/>
                <w:lang w:val="es-ES_tradnl"/>
              </w:rPr>
              <w:t> </w:t>
            </w:r>
            <w:r w:rsidRPr="005B51DB">
              <w:rPr>
                <w:rFonts w:ascii="Courier New" w:hAnsi="Courier New"/>
                <w:i/>
                <w:lang w:val="es-ES_tradnl"/>
              </w:rPr>
              <w:t>ERROR:</w:t>
            </w:r>
            <w:r>
              <w:rPr>
                <w:rFonts w:ascii="Courier New" w:hAnsi="Courier New"/>
                <w:i/>
                <w:lang w:val="es-ES_tradnl"/>
              </w:rPr>
              <w:t> </w:t>
            </w:r>
            <w:r w:rsidRPr="005B51DB">
              <w:rPr>
                <w:rFonts w:ascii="Courier New" w:hAnsi="Courier New"/>
                <w:i/>
                <w:lang w:val="es-ES_tradnl"/>
              </w:rPr>
              <w:t>&lt;err&gt;</w:t>
            </w:r>
          </w:p>
        </w:tc>
      </w:tr>
      <w:tr w:rsidR="00385838" w:rsidRPr="009471F9" w14:paraId="66F8A167" w14:textId="77777777" w:rsidTr="00CD59EA">
        <w:tc>
          <w:tcPr>
            <w:tcW w:w="4927" w:type="dxa"/>
            <w:tcBorders>
              <w:top w:val="single" w:sz="6" w:space="0" w:color="auto"/>
              <w:left w:val="single" w:sz="6" w:space="0" w:color="auto"/>
              <w:bottom w:val="single" w:sz="6" w:space="0" w:color="auto"/>
              <w:right w:val="single" w:sz="6" w:space="0" w:color="auto"/>
            </w:tcBorders>
          </w:tcPr>
          <w:p w14:paraId="7DB6308F" w14:textId="77777777" w:rsidR="00385838" w:rsidRPr="00DC365E" w:rsidRDefault="00385838" w:rsidP="00CD59EA">
            <w:pPr>
              <w:spacing w:line="200" w:lineRule="exact"/>
              <w:rPr>
                <w:rFonts w:ascii="Courier New" w:hAnsi="Courier New"/>
                <w:color w:val="000000"/>
                <w:highlight w:val="lightGray"/>
              </w:rPr>
            </w:pPr>
            <w:r w:rsidRPr="00C17A55">
              <w:rPr>
                <w:color w:val="000000"/>
              </w:rPr>
              <w:br w:type="page"/>
            </w:r>
            <w:r>
              <w:rPr>
                <w:rFonts w:ascii="Courier New" w:hAnsi="Courier New"/>
                <w:color w:val="000000"/>
              </w:rPr>
              <w:t>+CGEQOS</w:t>
            </w:r>
            <w:r w:rsidRPr="009471F9">
              <w:rPr>
                <w:rFonts w:ascii="Courier New" w:hAnsi="Courier New"/>
                <w:color w:val="000000"/>
              </w:rPr>
              <w:t>?</w:t>
            </w:r>
          </w:p>
        </w:tc>
        <w:tc>
          <w:tcPr>
            <w:tcW w:w="4927" w:type="dxa"/>
            <w:tcBorders>
              <w:top w:val="single" w:sz="6" w:space="0" w:color="auto"/>
              <w:left w:val="nil"/>
              <w:bottom w:val="single" w:sz="6" w:space="0" w:color="auto"/>
              <w:right w:val="single" w:sz="6" w:space="0" w:color="auto"/>
            </w:tcBorders>
          </w:tcPr>
          <w:p w14:paraId="5171E545" w14:textId="77777777" w:rsidR="00385838" w:rsidRDefault="00385838" w:rsidP="00CD59EA">
            <w:pPr>
              <w:rPr>
                <w:rFonts w:ascii="Courier New" w:hAnsi="Courier New"/>
                <w:color w:val="000000"/>
              </w:rPr>
            </w:pPr>
            <w:r>
              <w:rPr>
                <w:rFonts w:ascii="Courier New" w:hAnsi="Courier New"/>
                <w:color w:val="000000"/>
              </w:rPr>
              <w:t>[+CGEQOS: &lt;cid</w:t>
            </w:r>
            <w:proofErr w:type="gramStart"/>
            <w:r>
              <w:rPr>
                <w:rFonts w:ascii="Courier New" w:hAnsi="Courier New"/>
                <w:color w:val="000000"/>
              </w:rPr>
              <w:t>&gt;,&lt;</w:t>
            </w:r>
            <w:proofErr w:type="gramEnd"/>
            <w:r>
              <w:rPr>
                <w:rFonts w:ascii="Courier New" w:hAnsi="Courier New"/>
                <w:color w:val="000000"/>
              </w:rPr>
              <w:t>QCI&gt;,</w:t>
            </w:r>
            <w:r w:rsidRPr="00893B6D">
              <w:rPr>
                <w:rFonts w:ascii="Courier New" w:hAnsi="Courier New" w:cs="Courier New"/>
              </w:rPr>
              <w:t>[&lt;DL_GBR&gt;,&lt;UL_GBR&gt;],[&lt;DL_MBR&gt;,&lt;UL_MBR&gt;]</w:t>
            </w:r>
            <w:r>
              <w:rPr>
                <w:rFonts w:ascii="Courier New" w:hAnsi="Courier New" w:cs="Courier New"/>
              </w:rPr>
              <w:t>]</w:t>
            </w:r>
          </w:p>
          <w:p w14:paraId="197563B5" w14:textId="77777777" w:rsidR="00385838" w:rsidRDefault="00385838" w:rsidP="00CD59EA">
            <w:pPr>
              <w:rPr>
                <w:rFonts w:ascii="Courier New" w:hAnsi="Courier New"/>
                <w:color w:val="000000"/>
              </w:rPr>
            </w:pPr>
            <w:r>
              <w:rPr>
                <w:rFonts w:ascii="Courier New" w:hAnsi="Courier New"/>
                <w:color w:val="000000"/>
              </w:rPr>
              <w:t>[&lt;CR&gt;&lt;LF&gt;+CGEQOS: &lt;cid</w:t>
            </w:r>
            <w:proofErr w:type="gramStart"/>
            <w:r>
              <w:rPr>
                <w:rFonts w:ascii="Courier New" w:hAnsi="Courier New"/>
                <w:color w:val="000000"/>
              </w:rPr>
              <w:t>&gt;,&lt;</w:t>
            </w:r>
            <w:proofErr w:type="gramEnd"/>
            <w:r>
              <w:rPr>
                <w:rFonts w:ascii="Courier New" w:hAnsi="Courier New"/>
                <w:color w:val="000000"/>
              </w:rPr>
              <w:t>QCI&gt;,</w:t>
            </w:r>
            <w:r w:rsidRPr="00893B6D">
              <w:rPr>
                <w:rFonts w:ascii="Courier New" w:hAnsi="Courier New" w:cs="Courier New"/>
              </w:rPr>
              <w:t>[&lt;DL_GBR&gt;,&lt;UL_GBR&gt;],[&lt;DL_MBR&gt;,&lt;UL_MBR&gt;]</w:t>
            </w:r>
          </w:p>
          <w:p w14:paraId="477ECFD9" w14:textId="77777777" w:rsidR="00385838" w:rsidRPr="00DC365E" w:rsidRDefault="00385838" w:rsidP="00CD59EA">
            <w:pPr>
              <w:rPr>
                <w:rFonts w:ascii="Courier New" w:hAnsi="Courier New"/>
                <w:color w:val="000000"/>
                <w:highlight w:val="lightGray"/>
              </w:rPr>
            </w:pPr>
            <w:r>
              <w:rPr>
                <w:rFonts w:ascii="Courier New" w:hAnsi="Courier New"/>
                <w:color w:val="000000"/>
              </w:rPr>
              <w:t>[</w:t>
            </w:r>
            <w:r w:rsidRPr="00032F05">
              <w:rPr>
                <w:rFonts w:ascii="Courier New" w:hAnsi="Courier New"/>
              </w:rPr>
              <w:t>...</w:t>
            </w:r>
            <w:r>
              <w:rPr>
                <w:rFonts w:ascii="Courier New" w:hAnsi="Courier New"/>
                <w:color w:val="000000"/>
              </w:rPr>
              <w:t>]]</w:t>
            </w:r>
          </w:p>
        </w:tc>
      </w:tr>
      <w:tr w:rsidR="00385838" w:rsidRPr="009471F9" w14:paraId="60343E9D" w14:textId="77777777" w:rsidTr="00CD59EA">
        <w:tc>
          <w:tcPr>
            <w:tcW w:w="4927" w:type="dxa"/>
            <w:tcBorders>
              <w:top w:val="single" w:sz="6" w:space="0" w:color="auto"/>
              <w:left w:val="single" w:sz="6" w:space="0" w:color="auto"/>
              <w:bottom w:val="single" w:sz="6" w:space="0" w:color="auto"/>
              <w:right w:val="single" w:sz="6" w:space="0" w:color="auto"/>
            </w:tcBorders>
          </w:tcPr>
          <w:p w14:paraId="6B54E9FF" w14:textId="77777777" w:rsidR="00385838" w:rsidRPr="00DC365E" w:rsidRDefault="00385838" w:rsidP="00CD59EA">
            <w:pPr>
              <w:spacing w:line="200" w:lineRule="exact"/>
              <w:rPr>
                <w:color w:val="000000"/>
                <w:highlight w:val="lightGray"/>
              </w:rPr>
            </w:pPr>
            <w:r w:rsidRPr="009471F9">
              <w:rPr>
                <w:rFonts w:ascii="Courier New" w:hAnsi="Courier New"/>
                <w:color w:val="000000"/>
              </w:rPr>
              <w:t>+CGEQOS</w:t>
            </w:r>
            <w:r>
              <w:rPr>
                <w:rFonts w:ascii="Courier New" w:hAnsi="Courier New"/>
                <w:color w:val="000000"/>
              </w:rPr>
              <w:t>=?</w:t>
            </w:r>
          </w:p>
        </w:tc>
        <w:tc>
          <w:tcPr>
            <w:tcW w:w="4927" w:type="dxa"/>
            <w:tcBorders>
              <w:top w:val="single" w:sz="6" w:space="0" w:color="auto"/>
              <w:left w:val="nil"/>
              <w:bottom w:val="single" w:sz="6" w:space="0" w:color="auto"/>
              <w:right w:val="single" w:sz="6" w:space="0" w:color="auto"/>
            </w:tcBorders>
          </w:tcPr>
          <w:p w14:paraId="33A1C5F6" w14:textId="77777777" w:rsidR="00385838" w:rsidRPr="00B4361B" w:rsidRDefault="00385838" w:rsidP="00CD59EA">
            <w:pPr>
              <w:rPr>
                <w:rFonts w:ascii="Courier New" w:hAnsi="Courier New"/>
              </w:rPr>
            </w:pPr>
            <w:r w:rsidRPr="00032F05">
              <w:rPr>
                <w:rFonts w:ascii="Courier New" w:hAnsi="Courier New"/>
              </w:rPr>
              <w:t>+CGEQ</w:t>
            </w:r>
            <w:r>
              <w:rPr>
                <w:rFonts w:ascii="Courier New" w:hAnsi="Courier New"/>
              </w:rPr>
              <w:t>OS</w:t>
            </w:r>
            <w:r w:rsidRPr="00032F05">
              <w:rPr>
                <w:rFonts w:ascii="Courier New" w:hAnsi="Courier New"/>
              </w:rPr>
              <w:t>:</w:t>
            </w:r>
            <w:r>
              <w:rPr>
                <w:rFonts w:ascii="Courier New" w:hAnsi="Courier New"/>
              </w:rPr>
              <w:t> </w:t>
            </w:r>
            <w:r w:rsidRPr="00EF54C8">
              <w:rPr>
                <w:rFonts w:ascii="Courier New" w:hAnsi="Courier New" w:cs="Courier New"/>
              </w:rPr>
              <w:t>(</w:t>
            </w:r>
            <w:r w:rsidRPr="0083121F">
              <w:t xml:space="preserve">range of supported </w:t>
            </w:r>
            <w:r w:rsidRPr="00032F05">
              <w:rPr>
                <w:rFonts w:ascii="Courier New" w:hAnsi="Courier New"/>
              </w:rPr>
              <w:t>&lt;</w:t>
            </w:r>
            <w:r>
              <w:rPr>
                <w:rFonts w:ascii="Courier New" w:hAnsi="Courier New"/>
              </w:rPr>
              <w:t>cid&gt;</w:t>
            </w:r>
            <w:r w:rsidRPr="0083121F">
              <w:t>s</w:t>
            </w:r>
            <w:proofErr w:type="gramStart"/>
            <w:r w:rsidRPr="00EF54C8">
              <w:rPr>
                <w:rFonts w:ascii="Courier New" w:hAnsi="Courier New" w:cs="Courier New"/>
              </w:rPr>
              <w:t>),(</w:t>
            </w:r>
            <w:proofErr w:type="gramEnd"/>
            <w:r w:rsidRPr="0083121F">
              <w:t xml:space="preserve">list of supported </w:t>
            </w:r>
            <w:r w:rsidRPr="00032F05">
              <w:rPr>
                <w:rFonts w:ascii="Courier New" w:hAnsi="Courier New"/>
              </w:rPr>
              <w:t>&lt;</w:t>
            </w:r>
            <w:r>
              <w:rPr>
                <w:rFonts w:ascii="Courier New" w:hAnsi="Courier New"/>
              </w:rPr>
              <w:t>QCI</w:t>
            </w:r>
            <w:r w:rsidRPr="00032F05">
              <w:rPr>
                <w:rFonts w:ascii="Courier New" w:hAnsi="Courier New"/>
              </w:rPr>
              <w:t>&gt;</w:t>
            </w:r>
            <w:r w:rsidRPr="0083121F">
              <w:t>s</w:t>
            </w:r>
            <w:r w:rsidRPr="00EF54C8">
              <w:rPr>
                <w:rFonts w:ascii="Courier New" w:hAnsi="Courier New" w:cs="Courier New"/>
              </w:rPr>
              <w:t>),(</w:t>
            </w:r>
            <w:r w:rsidRPr="0083121F">
              <w:t xml:space="preserve">list of supported </w:t>
            </w:r>
            <w:r w:rsidRPr="00032F05">
              <w:rPr>
                <w:rFonts w:ascii="Courier New" w:hAnsi="Courier New"/>
              </w:rPr>
              <w:t>&lt;</w:t>
            </w:r>
            <w:r>
              <w:rPr>
                <w:rFonts w:ascii="Courier New" w:hAnsi="Courier New"/>
              </w:rPr>
              <w:t>D</w:t>
            </w:r>
            <w:r w:rsidRPr="00032F05">
              <w:rPr>
                <w:rFonts w:ascii="Courier New" w:hAnsi="Courier New"/>
              </w:rPr>
              <w:t>L</w:t>
            </w:r>
            <w:r>
              <w:rPr>
                <w:rFonts w:ascii="Courier New" w:hAnsi="Courier New"/>
              </w:rPr>
              <w:t>_GBR</w:t>
            </w:r>
            <w:r w:rsidRPr="00032F05">
              <w:rPr>
                <w:rFonts w:ascii="Courier New" w:hAnsi="Courier New"/>
              </w:rPr>
              <w:t>&gt;</w:t>
            </w:r>
            <w:r w:rsidRPr="0083121F">
              <w:t>s</w:t>
            </w:r>
            <w:r w:rsidRPr="00EF54C8">
              <w:rPr>
                <w:rFonts w:ascii="Courier New" w:hAnsi="Courier New" w:cs="Courier New"/>
              </w:rPr>
              <w:t>),(</w:t>
            </w:r>
            <w:r w:rsidRPr="0083121F">
              <w:t xml:space="preserve">list of supported </w:t>
            </w:r>
            <w:r w:rsidRPr="00032F05">
              <w:rPr>
                <w:rFonts w:ascii="Courier New" w:hAnsi="Courier New"/>
              </w:rPr>
              <w:t>&lt;UL</w:t>
            </w:r>
            <w:r>
              <w:rPr>
                <w:rFonts w:ascii="Courier New" w:hAnsi="Courier New"/>
              </w:rPr>
              <w:t>_GBR&gt;</w:t>
            </w:r>
            <w:r w:rsidRPr="0083121F">
              <w:t>s</w:t>
            </w:r>
            <w:r w:rsidRPr="00EF54C8">
              <w:rPr>
                <w:rFonts w:ascii="Courier New" w:hAnsi="Courier New" w:cs="Courier New"/>
              </w:rPr>
              <w:t>),(</w:t>
            </w:r>
            <w:r w:rsidRPr="0083121F">
              <w:t xml:space="preserve">list of supported </w:t>
            </w:r>
            <w:r w:rsidRPr="00032F05">
              <w:rPr>
                <w:rFonts w:ascii="Courier New" w:hAnsi="Courier New"/>
              </w:rPr>
              <w:t>&lt;</w:t>
            </w:r>
            <w:r>
              <w:rPr>
                <w:rFonts w:ascii="Courier New" w:hAnsi="Courier New"/>
              </w:rPr>
              <w:t>D</w:t>
            </w:r>
            <w:r w:rsidRPr="00032F05">
              <w:rPr>
                <w:rFonts w:ascii="Courier New" w:hAnsi="Courier New"/>
              </w:rPr>
              <w:t>L</w:t>
            </w:r>
            <w:r>
              <w:rPr>
                <w:rFonts w:ascii="Courier New" w:hAnsi="Courier New"/>
              </w:rPr>
              <w:t>_MBR&gt;</w:t>
            </w:r>
            <w:r w:rsidRPr="0083121F">
              <w:t>s</w:t>
            </w:r>
            <w:r w:rsidRPr="00EF54C8">
              <w:rPr>
                <w:rFonts w:ascii="Courier New" w:hAnsi="Courier New" w:cs="Courier New"/>
              </w:rPr>
              <w:t>),(</w:t>
            </w:r>
            <w:r w:rsidRPr="0083121F">
              <w:t xml:space="preserve">list of supported </w:t>
            </w:r>
            <w:r w:rsidRPr="00032F05">
              <w:rPr>
                <w:rFonts w:ascii="Courier New" w:hAnsi="Courier New"/>
              </w:rPr>
              <w:t>&lt;</w:t>
            </w:r>
            <w:r>
              <w:rPr>
                <w:rFonts w:ascii="Courier New" w:hAnsi="Courier New"/>
              </w:rPr>
              <w:t>UL_MBR</w:t>
            </w:r>
            <w:r w:rsidRPr="00032F05">
              <w:rPr>
                <w:rFonts w:ascii="Courier New" w:hAnsi="Courier New"/>
              </w:rPr>
              <w:t>&gt;</w:t>
            </w:r>
            <w:r w:rsidRPr="0083121F">
              <w:t>s</w:t>
            </w:r>
            <w:r w:rsidRPr="00EF54C8">
              <w:rPr>
                <w:rFonts w:ascii="Courier New" w:hAnsi="Courier New" w:cs="Courier New"/>
              </w:rPr>
              <w:t>)</w:t>
            </w:r>
          </w:p>
        </w:tc>
      </w:tr>
    </w:tbl>
    <w:p w14:paraId="4F52FB7B" w14:textId="77777777" w:rsidR="00385838" w:rsidRPr="00C17A55" w:rsidRDefault="00385838" w:rsidP="00385838">
      <w:pPr>
        <w:rPr>
          <w:b/>
          <w:color w:val="000000"/>
        </w:rPr>
      </w:pPr>
    </w:p>
    <w:p w14:paraId="3D866D7C" w14:textId="77777777" w:rsidR="00385838" w:rsidRPr="00733DBB" w:rsidRDefault="00385838" w:rsidP="00385838">
      <w:pPr>
        <w:keepNext/>
        <w:rPr>
          <w:b/>
          <w:color w:val="000000"/>
        </w:rPr>
      </w:pPr>
      <w:r w:rsidRPr="00733DBB">
        <w:rPr>
          <w:b/>
          <w:color w:val="000000"/>
        </w:rPr>
        <w:t>Description</w:t>
      </w:r>
    </w:p>
    <w:p w14:paraId="6922F2AE" w14:textId="77777777" w:rsidR="00385838" w:rsidRPr="00241694" w:rsidRDefault="00385838" w:rsidP="00385838">
      <w:r w:rsidRPr="00BA2286">
        <w:t xml:space="preserve">The set command allows the TE to specify the EPS </w:t>
      </w:r>
      <w:r>
        <w:t>Q</w:t>
      </w:r>
      <w:r w:rsidRPr="00BA2286">
        <w:t xml:space="preserve">uality of </w:t>
      </w:r>
      <w:r>
        <w:t>S</w:t>
      </w:r>
      <w:r w:rsidRPr="00BA2286">
        <w:t xml:space="preserve">ervice parameters </w:t>
      </w:r>
      <w:r>
        <w:rPr>
          <w:rFonts w:ascii="Courier New" w:hAnsi="Courier New"/>
          <w:color w:val="000000"/>
        </w:rPr>
        <w:t>&lt;cid&gt;</w:t>
      </w:r>
      <w:r w:rsidRPr="00F4192C">
        <w:rPr>
          <w:color w:val="000000"/>
        </w:rPr>
        <w:t xml:space="preserve">, </w:t>
      </w:r>
      <w:r>
        <w:rPr>
          <w:rFonts w:ascii="Courier New" w:hAnsi="Courier New"/>
          <w:color w:val="000000"/>
        </w:rPr>
        <w:t>&lt;QCI&gt;</w:t>
      </w:r>
      <w:r w:rsidRPr="00F4192C">
        <w:rPr>
          <w:color w:val="000000"/>
        </w:rPr>
        <w:t xml:space="preserve">, </w:t>
      </w:r>
      <w:r>
        <w:rPr>
          <w:rFonts w:ascii="Courier New" w:hAnsi="Courier New"/>
          <w:color w:val="000000"/>
        </w:rPr>
        <w:t>[&lt;DL_GBR&gt;</w:t>
      </w:r>
      <w:r w:rsidRPr="0083121F">
        <w:rPr>
          <w:color w:val="000000"/>
        </w:rPr>
        <w:t xml:space="preserve"> and </w:t>
      </w:r>
      <w:r w:rsidRPr="0083121F">
        <w:rPr>
          <w:rFonts w:ascii="Courier New" w:hAnsi="Courier New" w:cs="Courier New"/>
          <w:color w:val="000000"/>
        </w:rPr>
        <w:t>&lt;UL_GBR</w:t>
      </w:r>
      <w:r>
        <w:rPr>
          <w:rFonts w:ascii="Courier New" w:hAnsi="Courier New"/>
          <w:color w:val="000000"/>
        </w:rPr>
        <w:t>&gt;]</w:t>
      </w:r>
      <w:r w:rsidRPr="0083121F">
        <w:rPr>
          <w:color w:val="000000"/>
        </w:rPr>
        <w:t xml:space="preserve"> and </w:t>
      </w:r>
      <w:r>
        <w:rPr>
          <w:rFonts w:ascii="Courier New" w:hAnsi="Courier New"/>
          <w:color w:val="000000"/>
        </w:rPr>
        <w:t>[&lt;DL_MBR&gt;</w:t>
      </w:r>
      <w:r w:rsidRPr="0083121F">
        <w:rPr>
          <w:color w:val="000000"/>
        </w:rPr>
        <w:t xml:space="preserve"> and </w:t>
      </w:r>
      <w:r w:rsidRPr="0083121F">
        <w:rPr>
          <w:rFonts w:ascii="Courier New" w:hAnsi="Courier New" w:cs="Courier New"/>
          <w:color w:val="000000"/>
        </w:rPr>
        <w:t>&lt;UL_MBR&gt;]</w:t>
      </w:r>
      <w:r>
        <w:t xml:space="preserve"> </w:t>
      </w:r>
      <w:r w:rsidRPr="00BA2286">
        <w:t>for a PDP context or Traffic Flow</w:t>
      </w:r>
      <w:r w:rsidRPr="00B26B5E">
        <w:t>s</w:t>
      </w:r>
      <w:r>
        <w:t xml:space="preserve"> </w:t>
      </w:r>
      <w:r w:rsidRPr="00241694">
        <w:t>(see</w:t>
      </w:r>
      <w:r>
        <w:t xml:space="preserve"> </w:t>
      </w:r>
      <w:r w:rsidRPr="004219F5">
        <w:t>3GPP TS 24.301 [83]</w:t>
      </w:r>
      <w:r w:rsidRPr="00241694">
        <w:t xml:space="preserve"> </w:t>
      </w:r>
      <w:r>
        <w:t xml:space="preserve">and </w:t>
      </w:r>
      <w:r w:rsidRPr="00241694">
        <w:t>3GPP TS 23.203 [85])</w:t>
      </w:r>
      <w:r w:rsidRPr="00BA2286">
        <w:t>. When in UMTS/GPRS the MT applies a mapping function to UTMS/GPRS Quality of Service.</w:t>
      </w:r>
      <w:r w:rsidRPr="00032F05">
        <w:t xml:space="preserve"> Refer subclause 9.2 for</w:t>
      </w:r>
      <w:r>
        <w:t xml:space="preserve"> possible</w:t>
      </w:r>
      <w:r w:rsidRPr="00032F05">
        <w:t xml:space="preserve"> </w:t>
      </w:r>
      <w:r w:rsidRPr="00032F05">
        <w:rPr>
          <w:rFonts w:ascii="Courier New" w:hAnsi="Courier New" w:cs="Courier New"/>
        </w:rPr>
        <w:t>&lt;err&gt;</w:t>
      </w:r>
      <w:r w:rsidRPr="00032F05">
        <w:t xml:space="preserve"> values.</w:t>
      </w:r>
    </w:p>
    <w:p w14:paraId="7CC4E5BC" w14:textId="77777777" w:rsidR="00385838" w:rsidRPr="00BA2286" w:rsidRDefault="00385838" w:rsidP="00385838">
      <w:r w:rsidRPr="00BA2286">
        <w:t xml:space="preserve">A special form of the set command, </w:t>
      </w:r>
      <w:r w:rsidRPr="00134C4E">
        <w:rPr>
          <w:rFonts w:ascii="Courier New" w:hAnsi="Courier New" w:cs="Courier New"/>
        </w:rPr>
        <w:t>+CGEQOS=</w:t>
      </w:r>
      <w:r>
        <w:rPr>
          <w:rFonts w:ascii="Courier New" w:hAnsi="Courier New" w:cs="Courier New"/>
        </w:rPr>
        <w:t> </w:t>
      </w:r>
      <w:r w:rsidRPr="00BA2286">
        <w:rPr>
          <w:rFonts w:ascii="Courier New" w:hAnsi="Courier New"/>
        </w:rPr>
        <w:t>&lt;cid&gt;</w:t>
      </w:r>
      <w:r w:rsidRPr="00BA2286">
        <w:t xml:space="preserve"> causes the values for context number </w:t>
      </w:r>
      <w:r w:rsidRPr="00BA2286">
        <w:rPr>
          <w:rFonts w:ascii="Courier New" w:hAnsi="Courier New"/>
        </w:rPr>
        <w:t>&lt;cid&gt;</w:t>
      </w:r>
      <w:r w:rsidRPr="00BA2286">
        <w:t xml:space="preserve"> to become undefined.</w:t>
      </w:r>
    </w:p>
    <w:p w14:paraId="28AE460C" w14:textId="77777777" w:rsidR="00385838" w:rsidRPr="00032F05" w:rsidRDefault="00385838" w:rsidP="00385838">
      <w:r w:rsidRPr="00032F05">
        <w:t>The read command returns the current s</w:t>
      </w:r>
      <w:r>
        <w:t>ettings for each defined QoS</w:t>
      </w:r>
      <w:r w:rsidRPr="00032F05">
        <w:t>.</w:t>
      </w:r>
    </w:p>
    <w:p w14:paraId="40C211CD" w14:textId="77777777" w:rsidR="00385838" w:rsidRPr="00A8198A" w:rsidRDefault="00385838" w:rsidP="00385838">
      <w:r w:rsidRPr="009471F9">
        <w:rPr>
          <w:color w:val="000000"/>
        </w:rPr>
        <w:lastRenderedPageBreak/>
        <w:t xml:space="preserve">The test command returns the ranges of </w:t>
      </w:r>
      <w:r>
        <w:rPr>
          <w:color w:val="000000"/>
        </w:rPr>
        <w:t xml:space="preserve">the </w:t>
      </w:r>
      <w:r w:rsidRPr="009471F9">
        <w:rPr>
          <w:color w:val="000000"/>
        </w:rPr>
        <w:t>supported parameters</w:t>
      </w:r>
      <w:r>
        <w:rPr>
          <w:color w:val="000000"/>
        </w:rPr>
        <w:t xml:space="preserve"> as compound values.</w:t>
      </w:r>
    </w:p>
    <w:p w14:paraId="7031BE56" w14:textId="77777777" w:rsidR="00385838" w:rsidRPr="009471F9" w:rsidRDefault="00385838" w:rsidP="00385838">
      <w:pPr>
        <w:keepNext/>
        <w:rPr>
          <w:b/>
          <w:color w:val="000000"/>
        </w:rPr>
      </w:pPr>
      <w:r w:rsidRPr="009471F9">
        <w:rPr>
          <w:b/>
          <w:color w:val="000000"/>
        </w:rPr>
        <w:t>Defined values</w:t>
      </w:r>
    </w:p>
    <w:p w14:paraId="3F5FD36A" w14:textId="77777777" w:rsidR="00385838" w:rsidRPr="00241694" w:rsidRDefault="00385838" w:rsidP="00385838">
      <w:pPr>
        <w:pStyle w:val="B1"/>
      </w:pPr>
      <w:r w:rsidRPr="00241694">
        <w:rPr>
          <w:rFonts w:ascii="Courier New" w:hAnsi="Courier New" w:cs="Courier New"/>
        </w:rPr>
        <w:t>&lt;cid&gt;</w:t>
      </w:r>
      <w:r w:rsidRPr="00241694">
        <w:t xml:space="preserve">: </w:t>
      </w:r>
      <w:r>
        <w:t>integer type;</w:t>
      </w:r>
      <w:r w:rsidRPr="00241694">
        <w:t xml:space="preserve"> specifies a particular EPS Traffic Flow</w:t>
      </w:r>
      <w:r w:rsidRPr="0063653B">
        <w:t>s</w:t>
      </w:r>
      <w:r w:rsidRPr="00241694">
        <w:t xml:space="preserve"> </w:t>
      </w:r>
      <w:r w:rsidRPr="0063653B">
        <w:t>definition</w:t>
      </w:r>
      <w:r w:rsidRPr="00241694">
        <w:t xml:space="preserve"> and a PDP Context definition </w:t>
      </w:r>
      <w:r>
        <w:t>(</w:t>
      </w:r>
      <w:r w:rsidRPr="00032F05">
        <w:t xml:space="preserve">see the </w:t>
      </w:r>
      <w:r w:rsidRPr="00C915C2">
        <w:rPr>
          <w:rFonts w:ascii="Courier New" w:hAnsi="Courier New" w:cs="Courier New"/>
        </w:rPr>
        <w:t>+CGDCONT</w:t>
      </w:r>
      <w:r w:rsidRPr="004963FD">
        <w:t xml:space="preserve"> and </w:t>
      </w:r>
      <w:r w:rsidRPr="00C915C2">
        <w:rPr>
          <w:rFonts w:ascii="Courier New" w:hAnsi="Courier New" w:cs="Courier New"/>
        </w:rPr>
        <w:t>+CGD</w:t>
      </w:r>
      <w:r>
        <w:rPr>
          <w:rFonts w:ascii="Courier New" w:hAnsi="Courier New" w:cs="Courier New"/>
        </w:rPr>
        <w:t>S</w:t>
      </w:r>
      <w:r w:rsidRPr="00C915C2">
        <w:rPr>
          <w:rFonts w:ascii="Courier New" w:hAnsi="Courier New" w:cs="Courier New"/>
        </w:rPr>
        <w:t>CONT</w:t>
      </w:r>
      <w:r w:rsidRPr="004963FD">
        <w:t xml:space="preserve"> commands</w:t>
      </w:r>
      <w:r>
        <w:t>)</w:t>
      </w:r>
      <w:r w:rsidRPr="00241694">
        <w:t>.</w:t>
      </w:r>
    </w:p>
    <w:p w14:paraId="5A3E722E" w14:textId="77777777" w:rsidR="00385838" w:rsidRDefault="00385838" w:rsidP="00385838">
      <w:pPr>
        <w:pStyle w:val="B1"/>
      </w:pPr>
      <w:r w:rsidRPr="00241694">
        <w:rPr>
          <w:rFonts w:ascii="Courier New" w:hAnsi="Courier New" w:cs="Courier New"/>
        </w:rPr>
        <w:t>&lt;QCI&gt;</w:t>
      </w:r>
      <w:r w:rsidRPr="00241694">
        <w:t xml:space="preserve">: </w:t>
      </w:r>
      <w:r>
        <w:t>integer type;</w:t>
      </w:r>
      <w:r w:rsidRPr="00241694">
        <w:t xml:space="preserve"> specifies a class of EPS QoS (see </w:t>
      </w:r>
      <w:r>
        <w:t xml:space="preserve">3GPP TS 23.203 [85] and </w:t>
      </w:r>
      <w:r w:rsidRPr="00241694">
        <w:t>3GPP TS 2</w:t>
      </w:r>
      <w:r>
        <w:t>4.301</w:t>
      </w:r>
      <w:r w:rsidRPr="00241694">
        <w:t> [8</w:t>
      </w:r>
      <w:r>
        <w:t>3</w:t>
      </w:r>
      <w:r w:rsidRPr="00241694">
        <w:t>])</w:t>
      </w:r>
      <w:r>
        <w:t>.</w:t>
      </w:r>
    </w:p>
    <w:p w14:paraId="28AF4566" w14:textId="77777777" w:rsidR="00385838" w:rsidRDefault="00385838" w:rsidP="00385838">
      <w:pPr>
        <w:pStyle w:val="B2"/>
        <w:ind w:left="1418" w:hanging="851"/>
      </w:pPr>
      <w:r w:rsidRPr="00733DBB">
        <w:t>0</w:t>
      </w:r>
      <w:r>
        <w:tab/>
      </w:r>
      <w:r>
        <w:tab/>
      </w:r>
      <w:r w:rsidRPr="00241694">
        <w:t>QCI is selected by network</w:t>
      </w:r>
    </w:p>
    <w:p w14:paraId="6706291A" w14:textId="77777777" w:rsidR="00385838" w:rsidRDefault="00385838" w:rsidP="00385838">
      <w:pPr>
        <w:pStyle w:val="B2"/>
        <w:ind w:left="1418" w:hanging="851"/>
      </w:pPr>
      <w:r w:rsidRPr="00241694">
        <w:t>[1 – 4]</w:t>
      </w:r>
      <w:r>
        <w:tab/>
      </w:r>
      <w:r>
        <w:tab/>
      </w:r>
      <w:r w:rsidRPr="00241694">
        <w:t>value range for gu</w:t>
      </w:r>
      <w:r>
        <w:t>a</w:t>
      </w:r>
      <w:r w:rsidRPr="00241694">
        <w:t>ranteed bit rate Traffic Flows</w:t>
      </w:r>
    </w:p>
    <w:p w14:paraId="7263BC7C" w14:textId="77777777" w:rsidR="00385838" w:rsidRDefault="00385838" w:rsidP="00385838">
      <w:pPr>
        <w:pStyle w:val="B2"/>
        <w:ind w:left="1418" w:hanging="851"/>
      </w:pPr>
      <w:r>
        <w:t>[71 – 76]</w:t>
      </w:r>
      <w:r>
        <w:tab/>
      </w:r>
      <w:r>
        <w:tab/>
      </w:r>
      <w:r w:rsidRPr="00241694">
        <w:t xml:space="preserve">value </w:t>
      </w:r>
      <w:r>
        <w:t xml:space="preserve">range </w:t>
      </w:r>
      <w:r w:rsidRPr="00241694">
        <w:t>for gu</w:t>
      </w:r>
      <w:r>
        <w:t>a</w:t>
      </w:r>
      <w:r w:rsidRPr="00241694">
        <w:t>ranteed bit rate Traffic Flows</w:t>
      </w:r>
    </w:p>
    <w:p w14:paraId="7742CC6B" w14:textId="77777777" w:rsidR="00385838" w:rsidRDefault="00385838" w:rsidP="00385838">
      <w:pPr>
        <w:pStyle w:val="B2"/>
        <w:ind w:left="1418" w:hanging="851"/>
      </w:pPr>
      <w:r w:rsidRPr="00241694">
        <w:t>[</w:t>
      </w:r>
      <w:r>
        <w:t>82</w:t>
      </w:r>
      <w:r w:rsidRPr="00241694">
        <w:t xml:space="preserve"> – </w:t>
      </w:r>
      <w:r>
        <w:t>85</w:t>
      </w:r>
      <w:r w:rsidRPr="00241694">
        <w:t>]</w:t>
      </w:r>
      <w:r>
        <w:tab/>
      </w:r>
      <w:r>
        <w:tab/>
        <w:t>value range for guaranteed bit rate Traffic Flows</w:t>
      </w:r>
    </w:p>
    <w:p w14:paraId="58A909F3" w14:textId="77777777" w:rsidR="00385838" w:rsidRDefault="00385838" w:rsidP="00385838">
      <w:pPr>
        <w:pStyle w:val="B2"/>
        <w:ind w:left="1418" w:hanging="851"/>
      </w:pPr>
      <w:r w:rsidRPr="00241694">
        <w:t>[5 – 9]</w:t>
      </w:r>
      <w:r>
        <w:tab/>
      </w:r>
      <w:r>
        <w:tab/>
      </w:r>
      <w:r w:rsidRPr="00241694">
        <w:t>value range for non-guar</w:t>
      </w:r>
      <w:r>
        <w:t>a</w:t>
      </w:r>
      <w:r w:rsidRPr="00241694">
        <w:t>nteed bit rate Traffic Flows</w:t>
      </w:r>
    </w:p>
    <w:p w14:paraId="67EF8A77" w14:textId="77777777" w:rsidR="00385838" w:rsidRDefault="00385838" w:rsidP="00385838">
      <w:pPr>
        <w:pStyle w:val="B2"/>
        <w:ind w:left="1418" w:hanging="851"/>
      </w:pPr>
      <w:r>
        <w:t>79</w:t>
      </w:r>
      <w:r>
        <w:tab/>
      </w:r>
      <w:r>
        <w:tab/>
      </w:r>
      <w:proofErr w:type="gramStart"/>
      <w:r w:rsidRPr="00241694">
        <w:t>value</w:t>
      </w:r>
      <w:proofErr w:type="gramEnd"/>
      <w:r w:rsidRPr="00241694">
        <w:t xml:space="preserve"> for non-gu</w:t>
      </w:r>
      <w:r>
        <w:t>a</w:t>
      </w:r>
      <w:r w:rsidRPr="00241694">
        <w:t>ranteed bit rate Traffic Flows</w:t>
      </w:r>
    </w:p>
    <w:p w14:paraId="6B9FD33D" w14:textId="77777777" w:rsidR="00385838" w:rsidRDefault="00385838" w:rsidP="00385838">
      <w:pPr>
        <w:pStyle w:val="B2"/>
        <w:ind w:left="1418" w:hanging="851"/>
      </w:pPr>
      <w:r>
        <w:t>[128 – 254</w:t>
      </w:r>
      <w:r w:rsidRPr="00241694">
        <w:t>]</w:t>
      </w:r>
      <w:r>
        <w:tab/>
      </w:r>
      <w:r w:rsidRPr="00241694">
        <w:t xml:space="preserve">value range for </w:t>
      </w:r>
      <w:r>
        <w:rPr>
          <w:lang w:eastAsia="ja-JP"/>
        </w:rPr>
        <w:t>Operator-specific QCIs</w:t>
      </w:r>
    </w:p>
    <w:p w14:paraId="6D77CD75" w14:textId="77777777" w:rsidR="00385838" w:rsidRDefault="00385838" w:rsidP="00385838">
      <w:r>
        <w:t xml:space="preserve">The QCI values 65, 66, 67, 69 and 70 are not allowed to be requested by the UE. If the TE requests a QCI parameter 65, 66, 67, 69 or 70, the MT responds with result code </w:t>
      </w:r>
      <w:r>
        <w:rPr>
          <w:rFonts w:ascii="Courier New" w:hAnsi="Courier New" w:cs="Courier New"/>
          <w:iCs/>
        </w:rPr>
        <w:t>+CME ERROR: 181</w:t>
      </w:r>
      <w:r w:rsidRPr="00E973DD">
        <w:rPr>
          <w:iCs/>
        </w:rPr>
        <w:t xml:space="preserve"> </w:t>
      </w:r>
      <w:r>
        <w:t>(</w:t>
      </w:r>
      <w:r w:rsidRPr="009279C2">
        <w:t>unsupported QCI value</w:t>
      </w:r>
      <w:r>
        <w:t>).</w:t>
      </w:r>
    </w:p>
    <w:p w14:paraId="2811FCEA" w14:textId="77777777" w:rsidR="00385838" w:rsidRDefault="00385838" w:rsidP="00385838">
      <w:pPr>
        <w:pStyle w:val="B1"/>
      </w:pPr>
      <w:r w:rsidRPr="00241694">
        <w:rPr>
          <w:rFonts w:ascii="Courier New" w:hAnsi="Courier New" w:cs="Courier New"/>
        </w:rPr>
        <w:t>&lt;DL_GBR&gt;</w:t>
      </w:r>
      <w:r w:rsidRPr="004219F5">
        <w:t xml:space="preserve">: </w:t>
      </w:r>
      <w:r>
        <w:t xml:space="preserve">integer type; </w:t>
      </w:r>
      <w:r w:rsidRPr="004219F5">
        <w:t>indicates</w:t>
      </w:r>
      <w:r>
        <w:t xml:space="preserve"> </w:t>
      </w:r>
      <w:r w:rsidRPr="004219F5">
        <w:t xml:space="preserve">DL GBR in case of GBR QCI. </w:t>
      </w:r>
      <w:r>
        <w:t>The v</w:t>
      </w:r>
      <w:r w:rsidRPr="004219F5">
        <w:t>alue is</w:t>
      </w:r>
      <w:r>
        <w:t xml:space="preserve"> in </w:t>
      </w:r>
      <w:r w:rsidRPr="004219F5">
        <w:t xml:space="preserve">kbit/s. This parameter is omitted </w:t>
      </w:r>
      <w:r>
        <w:t>for a</w:t>
      </w:r>
      <w:r w:rsidRPr="004219F5">
        <w:t xml:space="preserve"> non-GBR QCI (see 3GPP TS 24.301 [83])</w:t>
      </w:r>
      <w:r>
        <w:t>.</w:t>
      </w:r>
    </w:p>
    <w:p w14:paraId="552056C7" w14:textId="77777777" w:rsidR="00385838" w:rsidRPr="004219F5" w:rsidRDefault="00385838" w:rsidP="00385838">
      <w:pPr>
        <w:pStyle w:val="B1"/>
      </w:pPr>
      <w:r w:rsidRPr="00241694">
        <w:rPr>
          <w:rFonts w:ascii="Courier New" w:hAnsi="Courier New" w:cs="Courier New"/>
        </w:rPr>
        <w:t>&lt;UL_GBR&gt;</w:t>
      </w:r>
      <w:r w:rsidRPr="004219F5">
        <w:t xml:space="preserve">: </w:t>
      </w:r>
      <w:r>
        <w:t xml:space="preserve">integer type; </w:t>
      </w:r>
      <w:r w:rsidRPr="004219F5">
        <w:t>indicates</w:t>
      </w:r>
      <w:r>
        <w:t xml:space="preserve"> </w:t>
      </w:r>
      <w:r w:rsidRPr="004219F5">
        <w:t xml:space="preserve">UL GBR in case of GBR QCI. </w:t>
      </w:r>
      <w:r>
        <w:t>The v</w:t>
      </w:r>
      <w:r w:rsidRPr="004219F5">
        <w:t xml:space="preserve">alue is </w:t>
      </w:r>
      <w:r>
        <w:t xml:space="preserve">in </w:t>
      </w:r>
      <w:r w:rsidRPr="004219F5">
        <w:t xml:space="preserve">kbit/s. This parameter is omitted </w:t>
      </w:r>
      <w:r>
        <w:t>for a</w:t>
      </w:r>
      <w:r w:rsidRPr="004219F5">
        <w:t xml:space="preserve"> non-GBR QCI (see 3GPP TS 24.301 [83])</w:t>
      </w:r>
      <w:r>
        <w:t>.</w:t>
      </w:r>
    </w:p>
    <w:p w14:paraId="54ADEBDB" w14:textId="77777777" w:rsidR="00385838" w:rsidRDefault="00385838" w:rsidP="00385838">
      <w:pPr>
        <w:pStyle w:val="B1"/>
      </w:pPr>
      <w:r w:rsidRPr="00241694">
        <w:rPr>
          <w:rFonts w:ascii="Courier New" w:hAnsi="Courier New" w:cs="Courier New"/>
        </w:rPr>
        <w:t>&lt;DL_MBR&gt;</w:t>
      </w:r>
      <w:r w:rsidRPr="004219F5">
        <w:t xml:space="preserve">: </w:t>
      </w:r>
      <w:r>
        <w:t>integer type;</w:t>
      </w:r>
      <w:r w:rsidRPr="004219F5">
        <w:t xml:space="preserve"> indicates DL MBR in case of GBR QCI. </w:t>
      </w:r>
      <w:r>
        <w:t>The v</w:t>
      </w:r>
      <w:r w:rsidRPr="004219F5">
        <w:t>alue</w:t>
      </w:r>
      <w:r>
        <w:t xml:space="preserve"> is</w:t>
      </w:r>
      <w:r w:rsidRPr="004219F5">
        <w:t xml:space="preserve"> </w:t>
      </w:r>
      <w:r>
        <w:t xml:space="preserve">in </w:t>
      </w:r>
      <w:r w:rsidRPr="004219F5">
        <w:t xml:space="preserve">kbit/s. This parameter is omitted </w:t>
      </w:r>
      <w:r>
        <w:t>for a</w:t>
      </w:r>
      <w:r w:rsidRPr="004219F5">
        <w:t xml:space="preserve"> non-GBR QCI (see 3GPP TS 24.301 [83])</w:t>
      </w:r>
      <w:r>
        <w:t>.</w:t>
      </w:r>
    </w:p>
    <w:p w14:paraId="2F3E090D" w14:textId="77777777" w:rsidR="00385838" w:rsidRPr="004219F5" w:rsidRDefault="00385838" w:rsidP="00385838">
      <w:pPr>
        <w:pStyle w:val="B1"/>
      </w:pPr>
      <w:r w:rsidRPr="00241694">
        <w:rPr>
          <w:rFonts w:ascii="Courier New" w:hAnsi="Courier New" w:cs="Courier New"/>
        </w:rPr>
        <w:t>&lt;UL_MBR&gt;</w:t>
      </w:r>
      <w:r w:rsidRPr="004219F5">
        <w:t xml:space="preserve">: </w:t>
      </w:r>
      <w:r>
        <w:t>integer type;</w:t>
      </w:r>
      <w:r w:rsidRPr="004219F5">
        <w:t xml:space="preserve"> indicates UL MBR in case of GBR QCI. </w:t>
      </w:r>
      <w:r>
        <w:t>The v</w:t>
      </w:r>
      <w:r w:rsidRPr="004219F5">
        <w:t xml:space="preserve">alue is </w:t>
      </w:r>
      <w:r>
        <w:t xml:space="preserve">in </w:t>
      </w:r>
      <w:r w:rsidRPr="004219F5">
        <w:t xml:space="preserve">kbit/s. This parameter is omitted </w:t>
      </w:r>
      <w:r>
        <w:t>for a</w:t>
      </w:r>
      <w:r w:rsidRPr="004219F5">
        <w:t xml:space="preserve"> non-GBR QCI (see 3GPP TS 24.301 [83])</w:t>
      </w:r>
      <w:r>
        <w:t>.</w:t>
      </w:r>
    </w:p>
    <w:p w14:paraId="79EDFF0D" w14:textId="77777777" w:rsidR="00385838" w:rsidRPr="006E770B" w:rsidRDefault="00385838" w:rsidP="00385838">
      <w:pPr>
        <w:keepNext/>
        <w:rPr>
          <w:b/>
          <w:color w:val="000000"/>
        </w:rPr>
      </w:pPr>
      <w:r w:rsidRPr="009471F9">
        <w:rPr>
          <w:b/>
          <w:color w:val="000000"/>
        </w:rPr>
        <w:t>Implementation</w:t>
      </w:r>
    </w:p>
    <w:p w14:paraId="3A5E92EE" w14:textId="77777777" w:rsidR="00385838" w:rsidRPr="009471F9" w:rsidRDefault="00385838" w:rsidP="00385838">
      <w:pPr>
        <w:rPr>
          <w:color w:val="000000"/>
        </w:rPr>
      </w:pPr>
      <w:r>
        <w:rPr>
          <w:color w:val="000000"/>
        </w:rPr>
        <w:t>Optional</w:t>
      </w:r>
      <w:r w:rsidRPr="009471F9">
        <w:rPr>
          <w:color w:val="000000"/>
        </w:rPr>
        <w:t>.</w:t>
      </w:r>
    </w:p>
    <w:p w14:paraId="55D2D803" w14:textId="77777777" w:rsidR="00385838" w:rsidRDefault="00385838" w:rsidP="00385838">
      <w:pPr>
        <w:rPr>
          <w:noProof/>
        </w:rPr>
      </w:pPr>
    </w:p>
    <w:p w14:paraId="14B5CC93" w14:textId="77777777" w:rsidR="00385838" w:rsidRPr="003107D0" w:rsidRDefault="00385838" w:rsidP="0038583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D75E2F2" w14:textId="77777777" w:rsidR="00385838" w:rsidRDefault="00385838" w:rsidP="00385838">
      <w:pPr>
        <w:rPr>
          <w:noProof/>
        </w:rPr>
      </w:pPr>
    </w:p>
    <w:p w14:paraId="16948FE5" w14:textId="77777777" w:rsidR="00385838" w:rsidRPr="00AD38E9" w:rsidRDefault="00385838" w:rsidP="00385838">
      <w:pPr>
        <w:pStyle w:val="Heading3"/>
      </w:pPr>
      <w:bookmarkStart w:id="70" w:name="_Toc20207689"/>
      <w:bookmarkStart w:id="71" w:name="_Toc27579572"/>
      <w:bookmarkStart w:id="72" w:name="_Toc36116152"/>
      <w:bookmarkStart w:id="73" w:name="_Toc45215033"/>
      <w:bookmarkStart w:id="74" w:name="_Toc51866801"/>
      <w:bookmarkStart w:id="75" w:name="_Toc76114207"/>
      <w:r w:rsidRPr="00AD38E9">
        <w:t>10.1.</w:t>
      </w:r>
      <w:r w:rsidRPr="00125837">
        <w:t>49</w:t>
      </w:r>
      <w:r w:rsidRPr="00AD38E9">
        <w:tab/>
        <w:t>Define 5GS quality of service +C5</w:t>
      </w:r>
      <w:r>
        <w:t>G</w:t>
      </w:r>
      <w:r w:rsidRPr="00AD38E9">
        <w:t>QOS</w:t>
      </w:r>
      <w:bookmarkEnd w:id="70"/>
      <w:bookmarkEnd w:id="71"/>
      <w:bookmarkEnd w:id="72"/>
      <w:bookmarkEnd w:id="73"/>
      <w:bookmarkEnd w:id="74"/>
      <w:bookmarkEnd w:id="75"/>
    </w:p>
    <w:p w14:paraId="5C60FAF6" w14:textId="77777777" w:rsidR="00385838" w:rsidRPr="00125837" w:rsidRDefault="00385838" w:rsidP="00385838">
      <w:pPr>
        <w:pStyle w:val="TH"/>
        <w:rPr>
          <w:lang w:val="fr-FR"/>
        </w:rPr>
      </w:pPr>
      <w:r w:rsidRPr="00125837">
        <w:rPr>
          <w:lang w:val="fr-FR"/>
        </w:rPr>
        <w:t>Table</w:t>
      </w:r>
      <w:r w:rsidRPr="00AD38E9">
        <w:rPr>
          <w:lang w:val="fr-FR"/>
        </w:rPr>
        <w:t> 10.1.</w:t>
      </w:r>
      <w:r>
        <w:rPr>
          <w:lang w:val="fr-FR"/>
        </w:rPr>
        <w:t>49</w:t>
      </w:r>
      <w:r w:rsidRPr="00125837">
        <w:rPr>
          <w:lang w:val="fr-FR"/>
        </w:rPr>
        <w:t>-</w:t>
      </w:r>
      <w:proofErr w:type="gramStart"/>
      <w:r w:rsidRPr="00125837">
        <w:rPr>
          <w:lang w:val="fr-FR"/>
        </w:rPr>
        <w:t>1:</w:t>
      </w:r>
      <w:proofErr w:type="gramEnd"/>
      <w:r w:rsidRPr="00125837">
        <w:rPr>
          <w:lang w:val="fr-FR"/>
        </w:rPr>
        <w:t xml:space="preserve"> +C5</w:t>
      </w:r>
      <w:r>
        <w:rPr>
          <w:lang w:val="fr-FR"/>
        </w:rPr>
        <w:t>G</w:t>
      </w:r>
      <w:r w:rsidRPr="00125837">
        <w:rPr>
          <w:lang w:val="fr-FR"/>
        </w:rPr>
        <w:t>QOS parameter command syntax</w:t>
      </w:r>
    </w:p>
    <w:tbl>
      <w:tblPr>
        <w:tblW w:w="9854" w:type="dxa"/>
        <w:tblLayout w:type="fixed"/>
        <w:tblLook w:val="0000" w:firstRow="0" w:lastRow="0" w:firstColumn="0" w:lastColumn="0" w:noHBand="0" w:noVBand="0"/>
      </w:tblPr>
      <w:tblGrid>
        <w:gridCol w:w="4927"/>
        <w:gridCol w:w="4927"/>
      </w:tblGrid>
      <w:tr w:rsidR="00385838" w:rsidRPr="009471F9" w14:paraId="1C9E72DD" w14:textId="77777777" w:rsidTr="00CD59EA">
        <w:trPr>
          <w:tblHeader/>
        </w:trPr>
        <w:tc>
          <w:tcPr>
            <w:tcW w:w="4927" w:type="dxa"/>
            <w:tcBorders>
              <w:top w:val="single" w:sz="6" w:space="0" w:color="auto"/>
              <w:left w:val="single" w:sz="6" w:space="0" w:color="auto"/>
              <w:right w:val="single" w:sz="6" w:space="0" w:color="auto"/>
            </w:tcBorders>
          </w:tcPr>
          <w:p w14:paraId="0F88A71B" w14:textId="77777777" w:rsidR="00385838" w:rsidRPr="009471F9" w:rsidRDefault="00385838" w:rsidP="00CD59EA">
            <w:pPr>
              <w:pStyle w:val="TAH"/>
              <w:rPr>
                <w:color w:val="000000"/>
              </w:rPr>
            </w:pPr>
            <w:r w:rsidRPr="009471F9">
              <w:rPr>
                <w:color w:val="000000"/>
              </w:rPr>
              <w:t>Command</w:t>
            </w:r>
          </w:p>
        </w:tc>
        <w:tc>
          <w:tcPr>
            <w:tcW w:w="4927" w:type="dxa"/>
            <w:tcBorders>
              <w:top w:val="single" w:sz="6" w:space="0" w:color="auto"/>
              <w:left w:val="nil"/>
              <w:bottom w:val="single" w:sz="6" w:space="0" w:color="auto"/>
              <w:right w:val="single" w:sz="6" w:space="0" w:color="auto"/>
            </w:tcBorders>
          </w:tcPr>
          <w:p w14:paraId="087F7454" w14:textId="77777777" w:rsidR="00385838" w:rsidRPr="009471F9" w:rsidRDefault="00385838" w:rsidP="00CD59EA">
            <w:pPr>
              <w:pStyle w:val="TAH"/>
              <w:rPr>
                <w:color w:val="000000"/>
              </w:rPr>
            </w:pPr>
            <w:r w:rsidRPr="009471F9">
              <w:rPr>
                <w:color w:val="000000"/>
              </w:rPr>
              <w:t>Possible Response(s)</w:t>
            </w:r>
          </w:p>
        </w:tc>
      </w:tr>
      <w:tr w:rsidR="00385838" w:rsidRPr="009471F9" w14:paraId="11EE2EBE" w14:textId="77777777" w:rsidTr="00CD59EA">
        <w:tc>
          <w:tcPr>
            <w:tcW w:w="4927" w:type="dxa"/>
            <w:tcBorders>
              <w:top w:val="single" w:sz="6" w:space="0" w:color="auto"/>
              <w:left w:val="single" w:sz="6" w:space="0" w:color="auto"/>
              <w:bottom w:val="single" w:sz="6" w:space="0" w:color="auto"/>
              <w:right w:val="single" w:sz="6" w:space="0" w:color="auto"/>
            </w:tcBorders>
          </w:tcPr>
          <w:p w14:paraId="05A9528B" w14:textId="04A5867C" w:rsidR="00385838" w:rsidRPr="00C81F4F" w:rsidRDefault="00385838" w:rsidP="00CD59EA">
            <w:pPr>
              <w:rPr>
                <w:rFonts w:ascii="Courier New" w:hAnsi="Courier New"/>
                <w:color w:val="000000"/>
              </w:rPr>
            </w:pPr>
            <w:r w:rsidRPr="009471F9">
              <w:rPr>
                <w:rFonts w:ascii="Courier New" w:hAnsi="Courier New"/>
                <w:color w:val="000000"/>
              </w:rPr>
              <w:t>+C</w:t>
            </w:r>
            <w:r>
              <w:rPr>
                <w:rFonts w:ascii="Courier New" w:hAnsi="Courier New"/>
                <w:color w:val="000000"/>
              </w:rPr>
              <w:t>5G</w:t>
            </w:r>
            <w:r w:rsidRPr="009471F9">
              <w:rPr>
                <w:rFonts w:ascii="Courier New" w:hAnsi="Courier New"/>
                <w:color w:val="000000"/>
              </w:rPr>
              <w:t>QOS=</w:t>
            </w:r>
            <w:del w:id="76" w:author="GruberRo1" w:date="2021-08-10T16:14:00Z">
              <w:r w:rsidDel="00162BEB">
                <w:rPr>
                  <w:rFonts w:ascii="Courier New" w:hAnsi="Courier New"/>
                  <w:color w:val="000000"/>
                </w:rPr>
                <w:delText>[</w:delText>
              </w:r>
            </w:del>
            <w:r>
              <w:rPr>
                <w:rFonts w:ascii="Courier New" w:hAnsi="Courier New"/>
                <w:color w:val="000000"/>
              </w:rPr>
              <w:t>&lt;</w:t>
            </w:r>
            <w:r w:rsidRPr="00C81F4F">
              <w:rPr>
                <w:rFonts w:ascii="Courier New" w:hAnsi="Courier New"/>
                <w:color w:val="000000"/>
              </w:rPr>
              <w:t>cid&gt;</w:t>
            </w:r>
            <w:proofErr w:type="gramStart"/>
            <w:r w:rsidRPr="00C81F4F">
              <w:rPr>
                <w:rFonts w:ascii="Courier New" w:hAnsi="Courier New"/>
                <w:color w:val="000000"/>
              </w:rPr>
              <w:t>[,&lt;</w:t>
            </w:r>
            <w:proofErr w:type="gramEnd"/>
            <w:r>
              <w:rPr>
                <w:rFonts w:ascii="Courier New" w:hAnsi="Courier New"/>
                <w:color w:val="000000"/>
              </w:rPr>
              <w:t>5QI</w:t>
            </w:r>
            <w:r w:rsidRPr="00C81F4F">
              <w:rPr>
                <w:rFonts w:ascii="Courier New" w:hAnsi="Courier New"/>
                <w:color w:val="000000"/>
              </w:rPr>
              <w:t>&gt;[,</w:t>
            </w:r>
            <w:r>
              <w:rPr>
                <w:rFonts w:ascii="Courier New" w:hAnsi="Courier New"/>
                <w:color w:val="000000"/>
              </w:rPr>
              <w:t>[</w:t>
            </w:r>
            <w:r w:rsidRPr="00C81F4F">
              <w:rPr>
                <w:rFonts w:ascii="Courier New" w:hAnsi="Courier New"/>
                <w:color w:val="000000"/>
              </w:rPr>
              <w:t>&lt;DL_G</w:t>
            </w:r>
            <w:r>
              <w:rPr>
                <w:rFonts w:ascii="Courier New" w:hAnsi="Courier New"/>
                <w:color w:val="000000"/>
              </w:rPr>
              <w:t>F</w:t>
            </w:r>
            <w:r w:rsidRPr="00C81F4F">
              <w:rPr>
                <w:rFonts w:ascii="Courier New" w:hAnsi="Courier New"/>
                <w:color w:val="000000"/>
              </w:rPr>
              <w:t>BR&gt;</w:t>
            </w:r>
            <w:r>
              <w:rPr>
                <w:rFonts w:ascii="Courier New" w:hAnsi="Courier New"/>
                <w:color w:val="000000"/>
              </w:rPr>
              <w:t>]</w:t>
            </w:r>
            <w:r w:rsidRPr="00C81F4F">
              <w:rPr>
                <w:rFonts w:ascii="Courier New" w:hAnsi="Courier New"/>
                <w:color w:val="000000"/>
              </w:rPr>
              <w:t>,</w:t>
            </w:r>
            <w:r>
              <w:rPr>
                <w:rFonts w:ascii="Courier New" w:hAnsi="Courier New"/>
                <w:color w:val="000000"/>
              </w:rPr>
              <w:t>[</w:t>
            </w:r>
            <w:r w:rsidRPr="00C81F4F">
              <w:rPr>
                <w:rFonts w:ascii="Courier New" w:hAnsi="Courier New"/>
                <w:color w:val="000000"/>
              </w:rPr>
              <w:t>&lt;UL_G</w:t>
            </w:r>
            <w:r>
              <w:rPr>
                <w:rFonts w:ascii="Courier New" w:hAnsi="Courier New"/>
                <w:color w:val="000000"/>
              </w:rPr>
              <w:t>F</w:t>
            </w:r>
            <w:r w:rsidRPr="00C81F4F">
              <w:rPr>
                <w:rFonts w:ascii="Courier New" w:hAnsi="Courier New"/>
                <w:color w:val="000000"/>
              </w:rPr>
              <w:t>BR&gt;</w:t>
            </w:r>
            <w:r>
              <w:rPr>
                <w:rFonts w:ascii="Courier New" w:hAnsi="Courier New"/>
                <w:color w:val="000000"/>
              </w:rPr>
              <w:t>]</w:t>
            </w:r>
            <w:r w:rsidRPr="00C81F4F">
              <w:rPr>
                <w:rFonts w:ascii="Courier New" w:hAnsi="Courier New"/>
                <w:color w:val="000000"/>
              </w:rPr>
              <w:t>[,</w:t>
            </w:r>
            <w:r>
              <w:rPr>
                <w:rFonts w:ascii="Courier New" w:hAnsi="Courier New"/>
                <w:color w:val="000000"/>
              </w:rPr>
              <w:t>[</w:t>
            </w:r>
            <w:r w:rsidRPr="00C81F4F">
              <w:rPr>
                <w:rFonts w:ascii="Courier New" w:hAnsi="Courier New"/>
                <w:color w:val="000000"/>
              </w:rPr>
              <w:t>&lt;DL_M</w:t>
            </w:r>
            <w:r>
              <w:rPr>
                <w:rFonts w:ascii="Courier New" w:hAnsi="Courier New"/>
                <w:color w:val="000000"/>
              </w:rPr>
              <w:t>F</w:t>
            </w:r>
            <w:r w:rsidRPr="00C81F4F">
              <w:rPr>
                <w:rFonts w:ascii="Courier New" w:hAnsi="Courier New"/>
                <w:color w:val="000000"/>
              </w:rPr>
              <w:t>BR&gt;</w:t>
            </w:r>
            <w:r>
              <w:rPr>
                <w:rFonts w:ascii="Courier New" w:hAnsi="Courier New"/>
                <w:color w:val="000000"/>
              </w:rPr>
              <w:t>]</w:t>
            </w:r>
            <w:r w:rsidRPr="00C81F4F">
              <w:rPr>
                <w:rFonts w:ascii="Courier New" w:hAnsi="Courier New"/>
                <w:color w:val="000000"/>
              </w:rPr>
              <w:t>,</w:t>
            </w:r>
            <w:r>
              <w:rPr>
                <w:rFonts w:ascii="Courier New" w:hAnsi="Courier New"/>
                <w:color w:val="000000"/>
              </w:rPr>
              <w:t>[</w:t>
            </w:r>
            <w:r w:rsidRPr="00C81F4F">
              <w:rPr>
                <w:rFonts w:ascii="Courier New" w:hAnsi="Courier New"/>
                <w:color w:val="000000"/>
              </w:rPr>
              <w:t>&lt;UL_M</w:t>
            </w:r>
            <w:r>
              <w:rPr>
                <w:rFonts w:ascii="Courier New" w:hAnsi="Courier New"/>
                <w:color w:val="000000"/>
              </w:rPr>
              <w:t>F</w:t>
            </w:r>
            <w:r w:rsidRPr="00C81F4F">
              <w:rPr>
                <w:rFonts w:ascii="Courier New" w:hAnsi="Courier New"/>
                <w:color w:val="000000"/>
              </w:rPr>
              <w:t>BR</w:t>
            </w:r>
            <w:r>
              <w:rPr>
                <w:rFonts w:ascii="Courier New" w:hAnsi="Courier New"/>
                <w:color w:val="000000"/>
              </w:rPr>
              <w:t>&gt;]</w:t>
            </w:r>
            <w:r w:rsidRPr="00C81F4F">
              <w:rPr>
                <w:rFonts w:ascii="Courier New" w:hAnsi="Courier New"/>
                <w:color w:val="000000"/>
              </w:rPr>
              <w:t>]]]</w:t>
            </w:r>
            <w:del w:id="77" w:author="GruberRo1" w:date="2021-08-10T16:14:00Z">
              <w:r w:rsidRPr="00C81F4F" w:rsidDel="00162BEB">
                <w:rPr>
                  <w:rFonts w:ascii="Courier New" w:hAnsi="Courier New"/>
                  <w:color w:val="000000"/>
                </w:rPr>
                <w:delText>]</w:delText>
              </w:r>
            </w:del>
          </w:p>
        </w:tc>
        <w:tc>
          <w:tcPr>
            <w:tcW w:w="4927" w:type="dxa"/>
            <w:tcBorders>
              <w:top w:val="single" w:sz="6" w:space="0" w:color="auto"/>
              <w:left w:val="nil"/>
              <w:bottom w:val="single" w:sz="6" w:space="0" w:color="auto"/>
              <w:right w:val="single" w:sz="6" w:space="0" w:color="auto"/>
            </w:tcBorders>
          </w:tcPr>
          <w:p w14:paraId="4BD05232" w14:textId="77777777" w:rsidR="00385838" w:rsidRPr="009471F9" w:rsidRDefault="00385838" w:rsidP="00CD59EA">
            <w:pPr>
              <w:spacing w:line="200" w:lineRule="exact"/>
              <w:rPr>
                <w:rFonts w:ascii="Courier New" w:hAnsi="Courier New"/>
                <w:color w:val="000000"/>
              </w:rPr>
            </w:pPr>
            <w:r w:rsidRPr="005B51DB">
              <w:rPr>
                <w:rFonts w:ascii="Courier New" w:hAnsi="Courier New"/>
                <w:i/>
                <w:lang w:val="es-ES_tradnl"/>
              </w:rPr>
              <w:t>+CME</w:t>
            </w:r>
            <w:r>
              <w:rPr>
                <w:rFonts w:ascii="Courier New" w:hAnsi="Courier New"/>
                <w:i/>
                <w:lang w:val="es-ES_tradnl"/>
              </w:rPr>
              <w:t> </w:t>
            </w:r>
            <w:r w:rsidRPr="005B51DB">
              <w:rPr>
                <w:rFonts w:ascii="Courier New" w:hAnsi="Courier New"/>
                <w:i/>
                <w:lang w:val="es-ES_tradnl"/>
              </w:rPr>
              <w:t>ERROR:</w:t>
            </w:r>
            <w:r>
              <w:rPr>
                <w:rFonts w:ascii="Courier New" w:hAnsi="Courier New"/>
                <w:i/>
                <w:lang w:val="es-ES_tradnl"/>
              </w:rPr>
              <w:t> </w:t>
            </w:r>
            <w:r w:rsidRPr="005B51DB">
              <w:rPr>
                <w:rFonts w:ascii="Courier New" w:hAnsi="Courier New"/>
                <w:i/>
                <w:lang w:val="es-ES_tradnl"/>
              </w:rPr>
              <w:t>&lt;err&gt;</w:t>
            </w:r>
          </w:p>
        </w:tc>
      </w:tr>
      <w:tr w:rsidR="00385838" w:rsidRPr="009471F9" w14:paraId="37A70411" w14:textId="77777777" w:rsidTr="00CD59EA">
        <w:tc>
          <w:tcPr>
            <w:tcW w:w="4927" w:type="dxa"/>
            <w:tcBorders>
              <w:top w:val="single" w:sz="6" w:space="0" w:color="auto"/>
              <w:left w:val="single" w:sz="6" w:space="0" w:color="auto"/>
              <w:bottom w:val="single" w:sz="6" w:space="0" w:color="auto"/>
              <w:right w:val="single" w:sz="6" w:space="0" w:color="auto"/>
            </w:tcBorders>
          </w:tcPr>
          <w:p w14:paraId="7983FC0C" w14:textId="77777777" w:rsidR="00385838" w:rsidRPr="00DC365E" w:rsidRDefault="00385838" w:rsidP="00CD59EA">
            <w:pPr>
              <w:spacing w:line="200" w:lineRule="exact"/>
              <w:rPr>
                <w:rFonts w:ascii="Courier New" w:hAnsi="Courier New"/>
                <w:color w:val="000000"/>
                <w:highlight w:val="lightGray"/>
              </w:rPr>
            </w:pPr>
            <w:r w:rsidRPr="00C17A55">
              <w:rPr>
                <w:color w:val="000000"/>
              </w:rPr>
              <w:br w:type="page"/>
            </w:r>
            <w:r>
              <w:rPr>
                <w:rFonts w:ascii="Courier New" w:hAnsi="Courier New"/>
                <w:color w:val="000000"/>
              </w:rPr>
              <w:t>+C5GQOS</w:t>
            </w:r>
            <w:r w:rsidRPr="009471F9">
              <w:rPr>
                <w:rFonts w:ascii="Courier New" w:hAnsi="Courier New"/>
                <w:color w:val="000000"/>
              </w:rPr>
              <w:t>?</w:t>
            </w:r>
          </w:p>
        </w:tc>
        <w:tc>
          <w:tcPr>
            <w:tcW w:w="4927" w:type="dxa"/>
            <w:tcBorders>
              <w:top w:val="single" w:sz="6" w:space="0" w:color="auto"/>
              <w:left w:val="nil"/>
              <w:bottom w:val="single" w:sz="6" w:space="0" w:color="auto"/>
              <w:right w:val="single" w:sz="6" w:space="0" w:color="auto"/>
            </w:tcBorders>
          </w:tcPr>
          <w:p w14:paraId="57694E12" w14:textId="77777777" w:rsidR="00385838" w:rsidRDefault="00385838" w:rsidP="00CD59EA">
            <w:pPr>
              <w:rPr>
                <w:rFonts w:ascii="Courier New" w:hAnsi="Courier New"/>
                <w:color w:val="000000"/>
              </w:rPr>
            </w:pPr>
            <w:r>
              <w:rPr>
                <w:rFonts w:ascii="Courier New" w:hAnsi="Courier New"/>
                <w:color w:val="000000"/>
              </w:rPr>
              <w:t>[+C5GQOS: &lt;cid</w:t>
            </w:r>
            <w:proofErr w:type="gramStart"/>
            <w:r>
              <w:rPr>
                <w:rFonts w:ascii="Courier New" w:hAnsi="Courier New"/>
                <w:color w:val="000000"/>
              </w:rPr>
              <w:t>&gt;,&lt;</w:t>
            </w:r>
            <w:proofErr w:type="gramEnd"/>
            <w:r>
              <w:rPr>
                <w:rFonts w:ascii="Courier New" w:hAnsi="Courier New"/>
                <w:color w:val="000000"/>
              </w:rPr>
              <w:t>5QI&gt;</w:t>
            </w:r>
            <w:r w:rsidRPr="00893B6D">
              <w:rPr>
                <w:rFonts w:ascii="Courier New" w:hAnsi="Courier New" w:cs="Courier New"/>
              </w:rPr>
              <w:t>[</w:t>
            </w:r>
            <w:r>
              <w:rPr>
                <w:rFonts w:ascii="Courier New" w:hAnsi="Courier New" w:cs="Courier New"/>
              </w:rPr>
              <w:t>,</w:t>
            </w:r>
            <w:r w:rsidRPr="00893B6D">
              <w:rPr>
                <w:rFonts w:ascii="Courier New" w:hAnsi="Courier New" w:cs="Courier New"/>
              </w:rPr>
              <w:t>&lt;DL_G</w:t>
            </w:r>
            <w:r>
              <w:rPr>
                <w:rFonts w:ascii="Courier New" w:hAnsi="Courier New" w:cs="Courier New"/>
              </w:rPr>
              <w:t>F</w:t>
            </w:r>
            <w:r w:rsidRPr="00893B6D">
              <w:rPr>
                <w:rFonts w:ascii="Courier New" w:hAnsi="Courier New" w:cs="Courier New"/>
              </w:rPr>
              <w:t>BR&gt;,&lt;UL_G</w:t>
            </w:r>
            <w:r>
              <w:rPr>
                <w:rFonts w:ascii="Courier New" w:hAnsi="Courier New" w:cs="Courier New"/>
              </w:rPr>
              <w:t>F</w:t>
            </w:r>
            <w:r w:rsidRPr="00893B6D">
              <w:rPr>
                <w:rFonts w:ascii="Courier New" w:hAnsi="Courier New" w:cs="Courier New"/>
              </w:rPr>
              <w:t>BR&gt;[</w:t>
            </w:r>
            <w:r>
              <w:rPr>
                <w:rFonts w:ascii="Courier New" w:hAnsi="Courier New" w:cs="Courier New"/>
              </w:rPr>
              <w:t>,</w:t>
            </w:r>
            <w:r w:rsidRPr="00893B6D">
              <w:rPr>
                <w:rFonts w:ascii="Courier New" w:hAnsi="Courier New" w:cs="Courier New"/>
              </w:rPr>
              <w:t>&lt;DL_M</w:t>
            </w:r>
            <w:r>
              <w:rPr>
                <w:rFonts w:ascii="Courier New" w:hAnsi="Courier New" w:cs="Courier New"/>
              </w:rPr>
              <w:t>F</w:t>
            </w:r>
            <w:r w:rsidRPr="00893B6D">
              <w:rPr>
                <w:rFonts w:ascii="Courier New" w:hAnsi="Courier New" w:cs="Courier New"/>
              </w:rPr>
              <w:t>BR&gt;,&lt;UL_M</w:t>
            </w:r>
            <w:r>
              <w:rPr>
                <w:rFonts w:ascii="Courier New" w:hAnsi="Courier New" w:cs="Courier New"/>
              </w:rPr>
              <w:t>F</w:t>
            </w:r>
            <w:r w:rsidRPr="00893B6D">
              <w:rPr>
                <w:rFonts w:ascii="Courier New" w:hAnsi="Courier New" w:cs="Courier New"/>
              </w:rPr>
              <w:t>BR</w:t>
            </w:r>
            <w:r w:rsidRPr="002F2C11">
              <w:rPr>
                <w:rFonts w:ascii="Courier New" w:hAnsi="Courier New" w:cs="Courier New"/>
              </w:rPr>
              <w:t>&gt;]]]</w:t>
            </w:r>
          </w:p>
          <w:p w14:paraId="7DE4F029" w14:textId="77777777" w:rsidR="00385838" w:rsidRPr="002F2C11" w:rsidRDefault="00385838" w:rsidP="00CD59EA">
            <w:pPr>
              <w:rPr>
                <w:rFonts w:ascii="Courier New" w:hAnsi="Courier New"/>
              </w:rPr>
            </w:pPr>
            <w:r>
              <w:rPr>
                <w:rFonts w:ascii="Courier New" w:hAnsi="Courier New"/>
                <w:color w:val="000000"/>
              </w:rPr>
              <w:t>[&lt;CR&gt;&lt;LF&gt;+C5GQOS: &lt;cid</w:t>
            </w:r>
            <w:proofErr w:type="gramStart"/>
            <w:r>
              <w:rPr>
                <w:rFonts w:ascii="Courier New" w:hAnsi="Courier New"/>
                <w:color w:val="000000"/>
              </w:rPr>
              <w:t>&gt;,&lt;</w:t>
            </w:r>
            <w:proofErr w:type="gramEnd"/>
            <w:r>
              <w:rPr>
                <w:rFonts w:ascii="Courier New" w:hAnsi="Courier New"/>
                <w:color w:val="000000"/>
              </w:rPr>
              <w:t>5QI</w:t>
            </w:r>
            <w:r w:rsidRPr="002F2C11">
              <w:rPr>
                <w:rFonts w:ascii="Courier New" w:hAnsi="Courier New"/>
              </w:rPr>
              <w:t>&gt;,</w:t>
            </w:r>
            <w:r w:rsidRPr="002F2C11">
              <w:rPr>
                <w:rFonts w:ascii="Courier New" w:hAnsi="Courier New" w:cs="Courier New"/>
              </w:rPr>
              <w:t>[&lt;DL_GFBR&gt;,&lt;UL_GFBR&gt;[,&lt;DL_MFBR&gt;,&lt;UL_MFBR&gt;]]</w:t>
            </w:r>
          </w:p>
          <w:p w14:paraId="52DE5D1D" w14:textId="77777777" w:rsidR="00385838" w:rsidRPr="00DC365E" w:rsidRDefault="00385838" w:rsidP="00CD59EA">
            <w:pPr>
              <w:rPr>
                <w:rFonts w:ascii="Courier New" w:hAnsi="Courier New"/>
                <w:color w:val="000000"/>
                <w:highlight w:val="lightGray"/>
              </w:rPr>
            </w:pPr>
            <w:r>
              <w:rPr>
                <w:rFonts w:ascii="Courier New" w:hAnsi="Courier New"/>
                <w:color w:val="000000"/>
              </w:rPr>
              <w:t>[</w:t>
            </w:r>
            <w:r w:rsidRPr="00032F05">
              <w:rPr>
                <w:rFonts w:ascii="Courier New" w:hAnsi="Courier New"/>
              </w:rPr>
              <w:t>...</w:t>
            </w:r>
            <w:r>
              <w:rPr>
                <w:rFonts w:ascii="Courier New" w:hAnsi="Courier New"/>
                <w:color w:val="000000"/>
              </w:rPr>
              <w:t>]]</w:t>
            </w:r>
          </w:p>
        </w:tc>
      </w:tr>
      <w:tr w:rsidR="00385838" w:rsidRPr="009471F9" w14:paraId="0F877C00" w14:textId="77777777" w:rsidTr="00CD59EA">
        <w:tc>
          <w:tcPr>
            <w:tcW w:w="4927" w:type="dxa"/>
            <w:tcBorders>
              <w:top w:val="single" w:sz="6" w:space="0" w:color="auto"/>
              <w:left w:val="single" w:sz="6" w:space="0" w:color="auto"/>
              <w:bottom w:val="single" w:sz="6" w:space="0" w:color="auto"/>
              <w:right w:val="single" w:sz="6" w:space="0" w:color="auto"/>
            </w:tcBorders>
          </w:tcPr>
          <w:p w14:paraId="1D53D48C" w14:textId="77777777" w:rsidR="00385838" w:rsidRPr="00DC365E" w:rsidRDefault="00385838" w:rsidP="00CD59EA">
            <w:pPr>
              <w:spacing w:line="200" w:lineRule="exact"/>
              <w:rPr>
                <w:color w:val="000000"/>
                <w:highlight w:val="lightGray"/>
              </w:rPr>
            </w:pPr>
            <w:r>
              <w:rPr>
                <w:rFonts w:ascii="Courier New" w:hAnsi="Courier New"/>
                <w:color w:val="000000"/>
              </w:rPr>
              <w:t>+C5G</w:t>
            </w:r>
            <w:r w:rsidRPr="009471F9">
              <w:rPr>
                <w:rFonts w:ascii="Courier New" w:hAnsi="Courier New"/>
                <w:color w:val="000000"/>
              </w:rPr>
              <w:t>QOS</w:t>
            </w:r>
            <w:r>
              <w:rPr>
                <w:rFonts w:ascii="Courier New" w:hAnsi="Courier New"/>
                <w:color w:val="000000"/>
              </w:rPr>
              <w:t>=?</w:t>
            </w:r>
          </w:p>
        </w:tc>
        <w:tc>
          <w:tcPr>
            <w:tcW w:w="4927" w:type="dxa"/>
            <w:tcBorders>
              <w:top w:val="single" w:sz="6" w:space="0" w:color="auto"/>
              <w:left w:val="nil"/>
              <w:bottom w:val="single" w:sz="6" w:space="0" w:color="auto"/>
              <w:right w:val="single" w:sz="6" w:space="0" w:color="auto"/>
            </w:tcBorders>
          </w:tcPr>
          <w:p w14:paraId="340DC691" w14:textId="77777777" w:rsidR="00385838" w:rsidRPr="00B4361B" w:rsidRDefault="00385838" w:rsidP="00CD59EA">
            <w:pPr>
              <w:rPr>
                <w:rFonts w:ascii="Courier New" w:hAnsi="Courier New"/>
              </w:rPr>
            </w:pPr>
            <w:r>
              <w:rPr>
                <w:rFonts w:ascii="Courier New" w:hAnsi="Courier New"/>
              </w:rPr>
              <w:t>+C5G</w:t>
            </w:r>
            <w:r w:rsidRPr="00032F05">
              <w:rPr>
                <w:rFonts w:ascii="Courier New" w:hAnsi="Courier New"/>
              </w:rPr>
              <w:t>Q</w:t>
            </w:r>
            <w:r>
              <w:rPr>
                <w:rFonts w:ascii="Courier New" w:hAnsi="Courier New"/>
              </w:rPr>
              <w:t>OS</w:t>
            </w:r>
            <w:r w:rsidRPr="00032F05">
              <w:rPr>
                <w:rFonts w:ascii="Courier New" w:hAnsi="Courier New"/>
              </w:rPr>
              <w:t>:</w:t>
            </w:r>
            <w:r>
              <w:rPr>
                <w:rFonts w:ascii="Courier New" w:hAnsi="Courier New"/>
              </w:rPr>
              <w:t> </w:t>
            </w:r>
            <w:r w:rsidRPr="00EF54C8">
              <w:rPr>
                <w:rFonts w:ascii="Courier New" w:hAnsi="Courier New" w:cs="Courier New"/>
              </w:rPr>
              <w:t>(</w:t>
            </w:r>
            <w:r w:rsidRPr="0083121F">
              <w:t xml:space="preserve">range of supported </w:t>
            </w:r>
            <w:r w:rsidRPr="00032F05">
              <w:rPr>
                <w:rFonts w:ascii="Courier New" w:hAnsi="Courier New"/>
              </w:rPr>
              <w:t>&lt;</w:t>
            </w:r>
            <w:r>
              <w:rPr>
                <w:rFonts w:ascii="Courier New" w:hAnsi="Courier New"/>
              </w:rPr>
              <w:t>cid&gt;</w:t>
            </w:r>
            <w:r w:rsidRPr="0083121F">
              <w:t>s</w:t>
            </w:r>
            <w:proofErr w:type="gramStart"/>
            <w:r w:rsidRPr="00EF54C8">
              <w:rPr>
                <w:rFonts w:ascii="Courier New" w:hAnsi="Courier New" w:cs="Courier New"/>
              </w:rPr>
              <w:t>),(</w:t>
            </w:r>
            <w:proofErr w:type="gramEnd"/>
            <w:r w:rsidRPr="0083121F">
              <w:t xml:space="preserve">list of supported </w:t>
            </w:r>
            <w:r w:rsidRPr="00032F05">
              <w:rPr>
                <w:rFonts w:ascii="Courier New" w:hAnsi="Courier New"/>
              </w:rPr>
              <w:t>&lt;</w:t>
            </w:r>
            <w:r>
              <w:rPr>
                <w:rFonts w:ascii="Courier New" w:hAnsi="Courier New"/>
              </w:rPr>
              <w:t>5QI</w:t>
            </w:r>
            <w:r w:rsidRPr="00032F05">
              <w:rPr>
                <w:rFonts w:ascii="Courier New" w:hAnsi="Courier New"/>
              </w:rPr>
              <w:t>&gt;</w:t>
            </w:r>
            <w:r w:rsidRPr="0083121F">
              <w:t>s</w:t>
            </w:r>
            <w:r w:rsidRPr="00EF54C8">
              <w:rPr>
                <w:rFonts w:ascii="Courier New" w:hAnsi="Courier New" w:cs="Courier New"/>
              </w:rPr>
              <w:t>),(</w:t>
            </w:r>
            <w:r w:rsidRPr="0083121F">
              <w:t xml:space="preserve">list of supported </w:t>
            </w:r>
            <w:r w:rsidRPr="00032F05">
              <w:rPr>
                <w:rFonts w:ascii="Courier New" w:hAnsi="Courier New"/>
              </w:rPr>
              <w:lastRenderedPageBreak/>
              <w:t>&lt;</w:t>
            </w:r>
            <w:r>
              <w:rPr>
                <w:rFonts w:ascii="Courier New" w:hAnsi="Courier New"/>
              </w:rPr>
              <w:t>D</w:t>
            </w:r>
            <w:r w:rsidRPr="00032F05">
              <w:rPr>
                <w:rFonts w:ascii="Courier New" w:hAnsi="Courier New"/>
              </w:rPr>
              <w:t>L</w:t>
            </w:r>
            <w:r>
              <w:rPr>
                <w:rFonts w:ascii="Courier New" w:hAnsi="Courier New"/>
              </w:rPr>
              <w:t>_GFBR</w:t>
            </w:r>
            <w:r w:rsidRPr="00032F05">
              <w:rPr>
                <w:rFonts w:ascii="Courier New" w:hAnsi="Courier New"/>
              </w:rPr>
              <w:t>&gt;</w:t>
            </w:r>
            <w:r w:rsidRPr="0083121F">
              <w:t>s</w:t>
            </w:r>
            <w:r w:rsidRPr="00EF54C8">
              <w:rPr>
                <w:rFonts w:ascii="Courier New" w:hAnsi="Courier New" w:cs="Courier New"/>
              </w:rPr>
              <w:t>),(</w:t>
            </w:r>
            <w:r w:rsidRPr="0083121F">
              <w:t xml:space="preserve">list of supported </w:t>
            </w:r>
            <w:r w:rsidRPr="00032F05">
              <w:rPr>
                <w:rFonts w:ascii="Courier New" w:hAnsi="Courier New"/>
              </w:rPr>
              <w:t>&lt;UL</w:t>
            </w:r>
            <w:r>
              <w:rPr>
                <w:rFonts w:ascii="Courier New" w:hAnsi="Courier New"/>
              </w:rPr>
              <w:t>_GFBR&gt;</w:t>
            </w:r>
            <w:r w:rsidRPr="0083121F">
              <w:t>s</w:t>
            </w:r>
            <w:r w:rsidRPr="00EF54C8">
              <w:rPr>
                <w:rFonts w:ascii="Courier New" w:hAnsi="Courier New" w:cs="Courier New"/>
              </w:rPr>
              <w:t>),(</w:t>
            </w:r>
            <w:r w:rsidRPr="0083121F">
              <w:t xml:space="preserve">list of supported </w:t>
            </w:r>
            <w:r w:rsidRPr="00032F05">
              <w:rPr>
                <w:rFonts w:ascii="Courier New" w:hAnsi="Courier New"/>
              </w:rPr>
              <w:t>&lt;</w:t>
            </w:r>
            <w:r>
              <w:rPr>
                <w:rFonts w:ascii="Courier New" w:hAnsi="Courier New"/>
              </w:rPr>
              <w:t>D</w:t>
            </w:r>
            <w:r w:rsidRPr="00032F05">
              <w:rPr>
                <w:rFonts w:ascii="Courier New" w:hAnsi="Courier New"/>
              </w:rPr>
              <w:t>L</w:t>
            </w:r>
            <w:r>
              <w:rPr>
                <w:rFonts w:ascii="Courier New" w:hAnsi="Courier New"/>
              </w:rPr>
              <w:t>_MFBR&gt;</w:t>
            </w:r>
            <w:r w:rsidRPr="0083121F">
              <w:t>s</w:t>
            </w:r>
            <w:r w:rsidRPr="00EF54C8">
              <w:rPr>
                <w:rFonts w:ascii="Courier New" w:hAnsi="Courier New" w:cs="Courier New"/>
              </w:rPr>
              <w:t>),(</w:t>
            </w:r>
            <w:r w:rsidRPr="0083121F">
              <w:t xml:space="preserve">list of supported </w:t>
            </w:r>
            <w:r w:rsidRPr="00032F05">
              <w:rPr>
                <w:rFonts w:ascii="Courier New" w:hAnsi="Courier New"/>
              </w:rPr>
              <w:t>&lt;</w:t>
            </w:r>
            <w:r>
              <w:rPr>
                <w:rFonts w:ascii="Courier New" w:hAnsi="Courier New"/>
              </w:rPr>
              <w:t>UL_MFBR</w:t>
            </w:r>
            <w:r w:rsidRPr="00032F05">
              <w:rPr>
                <w:rFonts w:ascii="Courier New" w:hAnsi="Courier New"/>
              </w:rPr>
              <w:t>&gt;</w:t>
            </w:r>
            <w:r w:rsidRPr="0083121F">
              <w:t>s</w:t>
            </w:r>
            <w:r w:rsidRPr="00EF54C8">
              <w:rPr>
                <w:rFonts w:ascii="Courier New" w:hAnsi="Courier New" w:cs="Courier New"/>
              </w:rPr>
              <w:t>)</w:t>
            </w:r>
          </w:p>
        </w:tc>
      </w:tr>
    </w:tbl>
    <w:p w14:paraId="5BACBEE0" w14:textId="77777777" w:rsidR="00385838" w:rsidRPr="00C17A55" w:rsidRDefault="00385838" w:rsidP="00385838">
      <w:pPr>
        <w:rPr>
          <w:b/>
          <w:color w:val="000000"/>
        </w:rPr>
      </w:pPr>
    </w:p>
    <w:p w14:paraId="0D237E08" w14:textId="77777777" w:rsidR="00385838" w:rsidRPr="00733DBB" w:rsidRDefault="00385838" w:rsidP="00385838">
      <w:pPr>
        <w:keepNext/>
        <w:rPr>
          <w:b/>
          <w:color w:val="000000"/>
        </w:rPr>
      </w:pPr>
      <w:r w:rsidRPr="00733DBB">
        <w:rPr>
          <w:b/>
          <w:color w:val="000000"/>
        </w:rPr>
        <w:t>Description</w:t>
      </w:r>
    </w:p>
    <w:p w14:paraId="25A6A68A" w14:textId="77777777" w:rsidR="00385838" w:rsidRDefault="00385838" w:rsidP="00385838">
      <w:r w:rsidRPr="00BA2286">
        <w:t>The set command</w:t>
      </w:r>
      <w:r>
        <w:t xml:space="preserve"> allows the TE to specify the 5G</w:t>
      </w:r>
      <w:r w:rsidRPr="00BA2286">
        <w:t xml:space="preserve">S </w:t>
      </w:r>
      <w:r>
        <w:t>Q</w:t>
      </w:r>
      <w:r w:rsidRPr="00BA2286">
        <w:t xml:space="preserve">uality of </w:t>
      </w:r>
      <w:r>
        <w:t>S</w:t>
      </w:r>
      <w:r w:rsidRPr="00BA2286">
        <w:t xml:space="preserve">ervice parameters </w:t>
      </w:r>
      <w:r>
        <w:rPr>
          <w:rFonts w:ascii="Courier New" w:hAnsi="Courier New"/>
          <w:color w:val="000000"/>
        </w:rPr>
        <w:t>&lt;cid&gt;</w:t>
      </w:r>
      <w:r w:rsidRPr="00F4192C">
        <w:rPr>
          <w:color w:val="000000"/>
        </w:rPr>
        <w:t xml:space="preserve">, </w:t>
      </w:r>
      <w:r>
        <w:rPr>
          <w:rFonts w:ascii="Courier New" w:hAnsi="Courier New"/>
          <w:color w:val="000000"/>
        </w:rPr>
        <w:t>&lt;5QI&gt;</w:t>
      </w:r>
      <w:r w:rsidRPr="00F4192C">
        <w:rPr>
          <w:color w:val="000000"/>
        </w:rPr>
        <w:t xml:space="preserve">, </w:t>
      </w:r>
      <w:r>
        <w:rPr>
          <w:rFonts w:ascii="Courier New" w:hAnsi="Courier New"/>
          <w:color w:val="000000"/>
        </w:rPr>
        <w:t>[&lt;DL_GFBR&gt;</w:t>
      </w:r>
      <w:r w:rsidRPr="0083121F">
        <w:rPr>
          <w:color w:val="000000"/>
        </w:rPr>
        <w:t xml:space="preserve"> and </w:t>
      </w:r>
      <w:r w:rsidRPr="0083121F">
        <w:rPr>
          <w:rFonts w:ascii="Courier New" w:hAnsi="Courier New" w:cs="Courier New"/>
          <w:color w:val="000000"/>
        </w:rPr>
        <w:t>&lt;UL_G</w:t>
      </w:r>
      <w:r>
        <w:rPr>
          <w:rFonts w:ascii="Courier New" w:hAnsi="Courier New" w:cs="Courier New"/>
          <w:color w:val="000000"/>
        </w:rPr>
        <w:t>F</w:t>
      </w:r>
      <w:r w:rsidRPr="0083121F">
        <w:rPr>
          <w:rFonts w:ascii="Courier New" w:hAnsi="Courier New" w:cs="Courier New"/>
          <w:color w:val="000000"/>
        </w:rPr>
        <w:t>BR</w:t>
      </w:r>
      <w:r>
        <w:rPr>
          <w:rFonts w:ascii="Courier New" w:hAnsi="Courier New"/>
          <w:color w:val="000000"/>
        </w:rPr>
        <w:t>&gt;]</w:t>
      </w:r>
      <w:r w:rsidRPr="0083121F">
        <w:rPr>
          <w:color w:val="000000"/>
        </w:rPr>
        <w:t xml:space="preserve"> and </w:t>
      </w:r>
      <w:r>
        <w:rPr>
          <w:rFonts w:ascii="Courier New" w:hAnsi="Courier New"/>
          <w:color w:val="000000"/>
        </w:rPr>
        <w:t>[&lt;DL_MFBR&gt;</w:t>
      </w:r>
      <w:r w:rsidRPr="0083121F">
        <w:rPr>
          <w:color w:val="000000"/>
        </w:rPr>
        <w:t xml:space="preserve"> and </w:t>
      </w:r>
      <w:r w:rsidRPr="0083121F">
        <w:rPr>
          <w:rFonts w:ascii="Courier New" w:hAnsi="Courier New" w:cs="Courier New"/>
          <w:color w:val="000000"/>
        </w:rPr>
        <w:t>&lt;UL_M</w:t>
      </w:r>
      <w:r>
        <w:rPr>
          <w:rFonts w:ascii="Courier New" w:hAnsi="Courier New" w:cs="Courier New"/>
          <w:color w:val="000000"/>
        </w:rPr>
        <w:t>F</w:t>
      </w:r>
      <w:r w:rsidRPr="0083121F">
        <w:rPr>
          <w:rFonts w:ascii="Courier New" w:hAnsi="Courier New" w:cs="Courier New"/>
          <w:color w:val="000000"/>
        </w:rPr>
        <w:t>BR&gt;]</w:t>
      </w:r>
      <w:r>
        <w:t xml:space="preserve"> </w:t>
      </w:r>
      <w:r w:rsidRPr="00BA2286">
        <w:t xml:space="preserve">for a </w:t>
      </w:r>
      <w:r>
        <w:t>QoS flow (see 3GPP TS 2</w:t>
      </w:r>
      <w:r>
        <w:rPr>
          <w:rFonts w:hint="eastAsia"/>
          <w:lang w:eastAsia="ko-KR"/>
        </w:rPr>
        <w:t>3</w:t>
      </w:r>
      <w:r>
        <w:t>.</w:t>
      </w:r>
      <w:r>
        <w:rPr>
          <w:rFonts w:hint="eastAsia"/>
          <w:lang w:eastAsia="ko-KR"/>
        </w:rPr>
        <w:t>5</w:t>
      </w:r>
      <w:r>
        <w:t>01 [165</w:t>
      </w:r>
      <w:r w:rsidRPr="00C03851">
        <w:t>]</w:t>
      </w:r>
      <w:r>
        <w:t xml:space="preserve"> and 3GPP TS 2</w:t>
      </w:r>
      <w:r>
        <w:rPr>
          <w:rFonts w:hint="eastAsia"/>
          <w:lang w:eastAsia="ko-KR"/>
        </w:rPr>
        <w:t>4</w:t>
      </w:r>
      <w:r>
        <w:t>.</w:t>
      </w:r>
      <w:r>
        <w:rPr>
          <w:rFonts w:hint="eastAsia"/>
          <w:lang w:eastAsia="ko-KR"/>
        </w:rPr>
        <w:t>5</w:t>
      </w:r>
      <w:r>
        <w:t>01 [161</w:t>
      </w:r>
      <w:r w:rsidRPr="00C03851">
        <w:t>]</w:t>
      </w:r>
      <w:r w:rsidRPr="00241694">
        <w:t>)</w:t>
      </w:r>
      <w:r w:rsidRPr="00BA2286">
        <w:t xml:space="preserve">. </w:t>
      </w:r>
      <w:r w:rsidRPr="00032F05">
        <w:t>Refer subclause 9.2 for</w:t>
      </w:r>
      <w:r>
        <w:t xml:space="preserve"> possible</w:t>
      </w:r>
      <w:r w:rsidRPr="00032F05">
        <w:t xml:space="preserve"> </w:t>
      </w:r>
      <w:r w:rsidRPr="00032F05">
        <w:rPr>
          <w:rFonts w:ascii="Courier New" w:hAnsi="Courier New" w:cs="Courier New"/>
        </w:rPr>
        <w:t>&lt;err&gt;</w:t>
      </w:r>
      <w:r w:rsidRPr="00032F05">
        <w:t xml:space="preserve"> values.</w:t>
      </w:r>
    </w:p>
    <w:p w14:paraId="054FC75D" w14:textId="77777777" w:rsidR="00385838" w:rsidRPr="00BA2286" w:rsidRDefault="00385838" w:rsidP="00385838">
      <w:r w:rsidRPr="00BA2286">
        <w:t xml:space="preserve">A special form of the set command, </w:t>
      </w:r>
      <w:r>
        <w:rPr>
          <w:rFonts w:ascii="Courier New" w:hAnsi="Courier New" w:cs="Courier New"/>
        </w:rPr>
        <w:t>+C5G</w:t>
      </w:r>
      <w:r w:rsidRPr="00134C4E">
        <w:rPr>
          <w:rFonts w:ascii="Courier New" w:hAnsi="Courier New" w:cs="Courier New"/>
        </w:rPr>
        <w:t>QOS=</w:t>
      </w:r>
      <w:r>
        <w:rPr>
          <w:rFonts w:ascii="Courier New" w:hAnsi="Courier New" w:cs="Courier New"/>
        </w:rPr>
        <w:t> </w:t>
      </w:r>
      <w:r w:rsidRPr="00BA2286">
        <w:rPr>
          <w:rFonts w:ascii="Courier New" w:hAnsi="Courier New"/>
        </w:rPr>
        <w:t>&lt;cid&gt;</w:t>
      </w:r>
      <w:r w:rsidRPr="00BA2286">
        <w:t xml:space="preserve"> causes the values for context number </w:t>
      </w:r>
      <w:r w:rsidRPr="00BA2286">
        <w:rPr>
          <w:rFonts w:ascii="Courier New" w:hAnsi="Courier New"/>
        </w:rPr>
        <w:t>&lt;cid&gt;</w:t>
      </w:r>
      <w:r w:rsidRPr="00BA2286">
        <w:t xml:space="preserve"> to become undefined.</w:t>
      </w:r>
    </w:p>
    <w:p w14:paraId="609FFC59" w14:textId="77777777" w:rsidR="00385838" w:rsidRPr="00032F05" w:rsidRDefault="00385838" w:rsidP="00385838">
      <w:r w:rsidRPr="00032F05">
        <w:t>The read command returns the current s</w:t>
      </w:r>
      <w:r>
        <w:t>ettings for each defined QoS</w:t>
      </w:r>
      <w:r w:rsidRPr="00032F05">
        <w:t>.</w:t>
      </w:r>
    </w:p>
    <w:p w14:paraId="74A0B9B2" w14:textId="77777777" w:rsidR="00385838" w:rsidRPr="00A8198A" w:rsidRDefault="00385838" w:rsidP="00385838">
      <w:r w:rsidRPr="009471F9">
        <w:rPr>
          <w:color w:val="000000"/>
        </w:rPr>
        <w:t xml:space="preserve">The test command returns the ranges of </w:t>
      </w:r>
      <w:r>
        <w:rPr>
          <w:color w:val="000000"/>
        </w:rPr>
        <w:t xml:space="preserve">the </w:t>
      </w:r>
      <w:r w:rsidRPr="009471F9">
        <w:rPr>
          <w:color w:val="000000"/>
        </w:rPr>
        <w:t>supported parameters</w:t>
      </w:r>
      <w:r>
        <w:rPr>
          <w:color w:val="000000"/>
        </w:rPr>
        <w:t xml:space="preserve"> as compound values.</w:t>
      </w:r>
    </w:p>
    <w:p w14:paraId="5500D9EC" w14:textId="77777777" w:rsidR="00385838" w:rsidRPr="009471F9" w:rsidRDefault="00385838" w:rsidP="00385838">
      <w:pPr>
        <w:keepNext/>
        <w:rPr>
          <w:b/>
          <w:color w:val="000000"/>
        </w:rPr>
      </w:pPr>
      <w:r w:rsidRPr="009471F9">
        <w:rPr>
          <w:b/>
          <w:color w:val="000000"/>
        </w:rPr>
        <w:t>Defined values</w:t>
      </w:r>
    </w:p>
    <w:p w14:paraId="1CB5211B" w14:textId="77777777" w:rsidR="00385838" w:rsidRPr="00241694" w:rsidRDefault="00385838" w:rsidP="00385838">
      <w:pPr>
        <w:pStyle w:val="B1"/>
      </w:pPr>
      <w:r w:rsidRPr="00241694">
        <w:rPr>
          <w:rFonts w:ascii="Courier New" w:hAnsi="Courier New" w:cs="Courier New"/>
        </w:rPr>
        <w:t>&lt;cid&gt;</w:t>
      </w:r>
      <w:r w:rsidRPr="00241694">
        <w:t xml:space="preserve">: </w:t>
      </w:r>
      <w:r>
        <w:t>integer type;</w:t>
      </w:r>
      <w:r w:rsidRPr="00241694">
        <w:t xml:space="preserve"> specifies a particular </w:t>
      </w:r>
      <w:r>
        <w:t xml:space="preserve">QoS flow definition, </w:t>
      </w:r>
      <w:r w:rsidRPr="00241694">
        <w:t>EPS Traffic Flow</w:t>
      </w:r>
      <w:r w:rsidRPr="0063653B">
        <w:t>s</w:t>
      </w:r>
      <w:r w:rsidRPr="00241694">
        <w:t xml:space="preserve"> </w:t>
      </w:r>
      <w:r w:rsidRPr="0063653B">
        <w:t>definition</w:t>
      </w:r>
      <w:r w:rsidRPr="00241694">
        <w:t xml:space="preserve"> and a PDP Context definition </w:t>
      </w:r>
      <w:r>
        <w:t>(</w:t>
      </w:r>
      <w:r w:rsidRPr="00032F05">
        <w:t xml:space="preserve">see the </w:t>
      </w:r>
      <w:r w:rsidRPr="00C915C2">
        <w:rPr>
          <w:rFonts w:ascii="Courier New" w:hAnsi="Courier New" w:cs="Courier New"/>
        </w:rPr>
        <w:t>+CGDCONT</w:t>
      </w:r>
      <w:r w:rsidRPr="004963FD">
        <w:t xml:space="preserve"> and </w:t>
      </w:r>
      <w:r w:rsidRPr="00C915C2">
        <w:rPr>
          <w:rFonts w:ascii="Courier New" w:hAnsi="Courier New" w:cs="Courier New"/>
        </w:rPr>
        <w:t>+CGD</w:t>
      </w:r>
      <w:r>
        <w:rPr>
          <w:rFonts w:ascii="Courier New" w:hAnsi="Courier New" w:cs="Courier New"/>
        </w:rPr>
        <w:t>S</w:t>
      </w:r>
      <w:r w:rsidRPr="00C915C2">
        <w:rPr>
          <w:rFonts w:ascii="Courier New" w:hAnsi="Courier New" w:cs="Courier New"/>
        </w:rPr>
        <w:t>CONT</w:t>
      </w:r>
      <w:r w:rsidRPr="004963FD">
        <w:t xml:space="preserve"> commands</w:t>
      </w:r>
      <w:r>
        <w:t>)</w:t>
      </w:r>
      <w:r w:rsidRPr="00241694">
        <w:t>.</w:t>
      </w:r>
    </w:p>
    <w:p w14:paraId="6BC3D1A3" w14:textId="77777777" w:rsidR="00385838" w:rsidRDefault="00385838" w:rsidP="00385838">
      <w:pPr>
        <w:pStyle w:val="B1"/>
      </w:pPr>
      <w:r>
        <w:rPr>
          <w:rFonts w:ascii="Courier New" w:hAnsi="Courier New" w:cs="Courier New"/>
        </w:rPr>
        <w:t>&lt;5QI</w:t>
      </w:r>
      <w:r w:rsidRPr="00241694">
        <w:rPr>
          <w:rFonts w:ascii="Courier New" w:hAnsi="Courier New" w:cs="Courier New"/>
        </w:rPr>
        <w:t>&gt;</w:t>
      </w:r>
      <w:r w:rsidRPr="00241694">
        <w:t xml:space="preserve">: </w:t>
      </w:r>
      <w:r>
        <w:t>integer type; specifies a class of 5G</w:t>
      </w:r>
      <w:r w:rsidRPr="00241694">
        <w:t>S QoS (</w:t>
      </w:r>
      <w:r>
        <w:t>see 3GPP TS 2</w:t>
      </w:r>
      <w:r>
        <w:rPr>
          <w:rFonts w:hint="eastAsia"/>
          <w:lang w:eastAsia="ko-KR"/>
        </w:rPr>
        <w:t>3</w:t>
      </w:r>
      <w:r>
        <w:t>.</w:t>
      </w:r>
      <w:r>
        <w:rPr>
          <w:rFonts w:hint="eastAsia"/>
          <w:lang w:eastAsia="ko-KR"/>
        </w:rPr>
        <w:t>5</w:t>
      </w:r>
      <w:r>
        <w:t>01 [165</w:t>
      </w:r>
      <w:r w:rsidRPr="00C03851">
        <w:t>]</w:t>
      </w:r>
      <w:r>
        <w:t xml:space="preserve"> and 3GPP TS 2</w:t>
      </w:r>
      <w:r>
        <w:rPr>
          <w:rFonts w:hint="eastAsia"/>
          <w:lang w:eastAsia="ko-KR"/>
        </w:rPr>
        <w:t>4</w:t>
      </w:r>
      <w:r>
        <w:t>.</w:t>
      </w:r>
      <w:r>
        <w:rPr>
          <w:rFonts w:hint="eastAsia"/>
          <w:lang w:eastAsia="ko-KR"/>
        </w:rPr>
        <w:t>5</w:t>
      </w:r>
      <w:r>
        <w:t>01 [161</w:t>
      </w:r>
      <w:r w:rsidRPr="00C03851">
        <w:t>]</w:t>
      </w:r>
      <w:r w:rsidRPr="00241694">
        <w:t>)</w:t>
      </w:r>
      <w:r>
        <w:t>.</w:t>
      </w:r>
    </w:p>
    <w:p w14:paraId="524E4955" w14:textId="77777777" w:rsidR="00385838" w:rsidRDefault="00385838" w:rsidP="00385838">
      <w:pPr>
        <w:pStyle w:val="B2"/>
        <w:ind w:left="1418" w:hanging="851"/>
      </w:pPr>
      <w:r w:rsidRPr="00733DBB">
        <w:t>0</w:t>
      </w:r>
      <w:r>
        <w:tab/>
      </w:r>
      <w:r>
        <w:tab/>
      </w:r>
      <w:r>
        <w:tab/>
        <w:t>5Q</w:t>
      </w:r>
      <w:r w:rsidRPr="00241694">
        <w:t>I is selected by network</w:t>
      </w:r>
    </w:p>
    <w:p w14:paraId="20602A1B" w14:textId="77777777" w:rsidR="00385838" w:rsidRDefault="00385838" w:rsidP="00385838">
      <w:pPr>
        <w:pStyle w:val="B2"/>
        <w:ind w:left="1418" w:hanging="851"/>
      </w:pPr>
      <w:r w:rsidRPr="00241694">
        <w:t>[1 – 4]</w:t>
      </w:r>
      <w:r>
        <w:tab/>
      </w:r>
      <w:r>
        <w:tab/>
      </w:r>
      <w:r>
        <w:tab/>
      </w:r>
      <w:r w:rsidRPr="00241694">
        <w:t>value range for gu</w:t>
      </w:r>
      <w:r>
        <w:t>a</w:t>
      </w:r>
      <w:r w:rsidRPr="00241694">
        <w:t xml:space="preserve">ranteed bit rate </w:t>
      </w:r>
      <w:r>
        <w:t>QoS flows</w:t>
      </w:r>
    </w:p>
    <w:p w14:paraId="243C1AB0" w14:textId="77777777" w:rsidR="00385838" w:rsidRDefault="00385838" w:rsidP="00385838">
      <w:pPr>
        <w:pStyle w:val="B2"/>
        <w:ind w:left="1418" w:hanging="851"/>
      </w:pPr>
      <w:r>
        <w:t>[71 – 76]</w:t>
      </w:r>
      <w:r>
        <w:tab/>
      </w:r>
      <w:r>
        <w:tab/>
      </w:r>
      <w:r>
        <w:tab/>
        <w:t>value range for guaranteed bit rate QoS flows</w:t>
      </w:r>
    </w:p>
    <w:p w14:paraId="30D8935A" w14:textId="77777777" w:rsidR="00385838" w:rsidRDefault="00385838" w:rsidP="00385838">
      <w:pPr>
        <w:pStyle w:val="B2"/>
        <w:ind w:left="1418" w:hanging="851"/>
      </w:pPr>
      <w:r w:rsidRPr="00241694">
        <w:t xml:space="preserve">[5 – </w:t>
      </w:r>
      <w:r>
        <w:t>10</w:t>
      </w:r>
      <w:r w:rsidRPr="00241694">
        <w:t>]</w:t>
      </w:r>
      <w:r>
        <w:tab/>
      </w:r>
      <w:r>
        <w:tab/>
      </w:r>
      <w:r>
        <w:tab/>
      </w:r>
      <w:r w:rsidRPr="00241694">
        <w:t xml:space="preserve">value range for non-guaranteed bit rate </w:t>
      </w:r>
      <w:r>
        <w:t>QoS flows</w:t>
      </w:r>
    </w:p>
    <w:p w14:paraId="7F99AD1F" w14:textId="77777777" w:rsidR="00385838" w:rsidRDefault="00385838" w:rsidP="00385838">
      <w:pPr>
        <w:pStyle w:val="B2"/>
        <w:ind w:left="1418" w:hanging="851"/>
      </w:pPr>
      <w:r>
        <w:t>79, 80</w:t>
      </w:r>
      <w:r>
        <w:tab/>
      </w:r>
      <w:r>
        <w:tab/>
      </w:r>
      <w:r>
        <w:tab/>
        <w:t>values</w:t>
      </w:r>
      <w:r w:rsidRPr="00241694">
        <w:t xml:space="preserve"> for non-guaranteed bit rate </w:t>
      </w:r>
      <w:r>
        <w:t>QoS flows</w:t>
      </w:r>
    </w:p>
    <w:p w14:paraId="45937EC4" w14:textId="77777777" w:rsidR="00385838" w:rsidRDefault="00385838" w:rsidP="00385838">
      <w:pPr>
        <w:pStyle w:val="B2"/>
        <w:ind w:left="1418" w:hanging="851"/>
      </w:pPr>
      <w:r>
        <w:t>[82 – 85</w:t>
      </w:r>
      <w:r w:rsidRPr="00241694">
        <w:t>]</w:t>
      </w:r>
      <w:r>
        <w:tab/>
      </w:r>
      <w:r>
        <w:tab/>
      </w:r>
      <w:r>
        <w:tab/>
      </w:r>
      <w:r w:rsidRPr="00241694">
        <w:t xml:space="preserve">value range for </w:t>
      </w:r>
      <w:r>
        <w:t xml:space="preserve">delay critical </w:t>
      </w:r>
      <w:r w:rsidRPr="00241694">
        <w:t>gu</w:t>
      </w:r>
      <w:r>
        <w:t>a</w:t>
      </w:r>
      <w:r w:rsidRPr="00241694">
        <w:t xml:space="preserve">ranteed bit rate </w:t>
      </w:r>
      <w:r>
        <w:t>QoS flows</w:t>
      </w:r>
    </w:p>
    <w:p w14:paraId="4672EC76" w14:textId="77777777" w:rsidR="00385838" w:rsidRDefault="00385838" w:rsidP="00385838">
      <w:pPr>
        <w:pStyle w:val="B2"/>
        <w:ind w:left="1418" w:hanging="851"/>
      </w:pPr>
      <w:r>
        <w:t>[128 – 254</w:t>
      </w:r>
      <w:r w:rsidRPr="00241694">
        <w:t>]</w:t>
      </w:r>
      <w:r>
        <w:tab/>
      </w:r>
      <w:r>
        <w:tab/>
      </w:r>
      <w:r w:rsidRPr="00241694">
        <w:t xml:space="preserve">value range for </w:t>
      </w:r>
      <w:r>
        <w:rPr>
          <w:lang w:eastAsia="ja-JP"/>
        </w:rPr>
        <w:t>Operator-specific 5QIs</w:t>
      </w:r>
    </w:p>
    <w:p w14:paraId="41E63ABE" w14:textId="77777777" w:rsidR="00385838" w:rsidRDefault="00385838" w:rsidP="00385838">
      <w:r>
        <w:t>The 5Q</w:t>
      </w:r>
      <w:r w:rsidRPr="00FC6805">
        <w:t>I values 65, 66, 67, 69 and 70 are not allowed to be requested by</w:t>
      </w:r>
      <w:r>
        <w:t xml:space="preserve"> the UE. If the TE requests a 5Q</w:t>
      </w:r>
      <w:r w:rsidRPr="00FC6805">
        <w:t xml:space="preserve">I </w:t>
      </w:r>
      <w:r>
        <w:t>value</w:t>
      </w:r>
      <w:r w:rsidRPr="00FC6805">
        <w:t xml:space="preserve"> 65, 66, 67, 69 or 70, the MT responds with result code </w:t>
      </w:r>
      <w:r w:rsidRPr="00F104E7">
        <w:rPr>
          <w:rFonts w:ascii="Courier New" w:hAnsi="Courier New" w:cs="Courier New"/>
        </w:rPr>
        <w:t>+CME ERROR: 181</w:t>
      </w:r>
      <w:r w:rsidRPr="00FC6805">
        <w:t xml:space="preserve"> (unsupported </w:t>
      </w:r>
      <w:r>
        <w:t>5</w:t>
      </w:r>
      <w:r w:rsidRPr="00FC6805">
        <w:t>QI value).</w:t>
      </w:r>
    </w:p>
    <w:p w14:paraId="386856A0" w14:textId="77777777" w:rsidR="00385838" w:rsidRDefault="00385838" w:rsidP="00385838">
      <w:r>
        <w:t>The 5QI value of 10 can be requested by the UE only over NR satellite access. If the TE requests a 5Q</w:t>
      </w:r>
      <w:r w:rsidRPr="00FC6805">
        <w:t xml:space="preserve">I </w:t>
      </w:r>
      <w:r>
        <w:t>value 10 over another access</w:t>
      </w:r>
      <w:r w:rsidRPr="00FC6805">
        <w:t xml:space="preserve">, the MT responds with result code </w:t>
      </w:r>
      <w:r w:rsidRPr="00F104E7">
        <w:rPr>
          <w:rFonts w:ascii="Courier New" w:hAnsi="Courier New" w:cs="Courier New"/>
        </w:rPr>
        <w:t>+CME ERROR: 181</w:t>
      </w:r>
      <w:r w:rsidRPr="00FC6805">
        <w:t xml:space="preserve"> (unsupported </w:t>
      </w:r>
      <w:r>
        <w:t>5</w:t>
      </w:r>
      <w:r w:rsidRPr="00FC6805">
        <w:t>QI value).</w:t>
      </w:r>
    </w:p>
    <w:p w14:paraId="15D01C88" w14:textId="77777777" w:rsidR="00385838" w:rsidRDefault="00385838" w:rsidP="00385838">
      <w:pPr>
        <w:pStyle w:val="B1"/>
      </w:pPr>
      <w:r w:rsidRPr="00241694">
        <w:rPr>
          <w:rFonts w:ascii="Courier New" w:hAnsi="Courier New" w:cs="Courier New"/>
        </w:rPr>
        <w:t>&lt;DL_G</w:t>
      </w:r>
      <w:r>
        <w:rPr>
          <w:rFonts w:ascii="Courier New" w:hAnsi="Courier New" w:cs="Courier New"/>
        </w:rPr>
        <w:t>F</w:t>
      </w:r>
      <w:r w:rsidRPr="00241694">
        <w:rPr>
          <w:rFonts w:ascii="Courier New" w:hAnsi="Courier New" w:cs="Courier New"/>
        </w:rPr>
        <w:t>BR&gt;</w:t>
      </w:r>
      <w:r w:rsidRPr="004219F5">
        <w:t xml:space="preserve">: </w:t>
      </w:r>
      <w:r>
        <w:t xml:space="preserve">integer type; </w:t>
      </w:r>
      <w:r w:rsidRPr="004219F5">
        <w:t>indicates</w:t>
      </w:r>
      <w:r>
        <w:t xml:space="preserve"> </w:t>
      </w:r>
      <w:r w:rsidRPr="004219F5">
        <w:t>DL G</w:t>
      </w:r>
      <w:r>
        <w:t>FBR in case of GBR 5Q</w:t>
      </w:r>
      <w:r w:rsidRPr="004219F5">
        <w:t xml:space="preserve">I. </w:t>
      </w:r>
      <w:r>
        <w:t>The v</w:t>
      </w:r>
      <w:r w:rsidRPr="004219F5">
        <w:t>alue is</w:t>
      </w:r>
      <w:r>
        <w:t xml:space="preserve"> in </w:t>
      </w:r>
      <w:r w:rsidRPr="004219F5">
        <w:t xml:space="preserve">kbit/s. This parameter is omitted </w:t>
      </w:r>
      <w:r>
        <w:t>for a non-GBR 5QI (see 3GPP TS 24.501 [161</w:t>
      </w:r>
      <w:r w:rsidRPr="004219F5">
        <w:t>])</w:t>
      </w:r>
      <w:r>
        <w:t xml:space="preserve">. For a GBR 5QI, this parameter can be omitted to indicate </w:t>
      </w:r>
      <w:r w:rsidRPr="00F67985">
        <w:t xml:space="preserve">subscribed </w:t>
      </w:r>
      <w:r>
        <w:t xml:space="preserve">DL </w:t>
      </w:r>
      <w:r w:rsidRPr="00F67985">
        <w:t>GFBR</w:t>
      </w:r>
      <w:r>
        <w:t>.</w:t>
      </w:r>
    </w:p>
    <w:p w14:paraId="6BE3502A" w14:textId="77777777" w:rsidR="00385838" w:rsidRPr="004219F5" w:rsidRDefault="00385838" w:rsidP="00385838">
      <w:pPr>
        <w:pStyle w:val="B1"/>
      </w:pPr>
      <w:r w:rsidRPr="00241694">
        <w:rPr>
          <w:rFonts w:ascii="Courier New" w:hAnsi="Courier New" w:cs="Courier New"/>
        </w:rPr>
        <w:t>&lt;UL_G</w:t>
      </w:r>
      <w:r>
        <w:rPr>
          <w:rFonts w:ascii="Courier New" w:hAnsi="Courier New" w:cs="Courier New"/>
        </w:rPr>
        <w:t>F</w:t>
      </w:r>
      <w:r w:rsidRPr="00241694">
        <w:rPr>
          <w:rFonts w:ascii="Courier New" w:hAnsi="Courier New" w:cs="Courier New"/>
        </w:rPr>
        <w:t>BR&gt;</w:t>
      </w:r>
      <w:r w:rsidRPr="004219F5">
        <w:t xml:space="preserve">: </w:t>
      </w:r>
      <w:r>
        <w:t xml:space="preserve">integer type; </w:t>
      </w:r>
      <w:r w:rsidRPr="004219F5">
        <w:t>indicates</w:t>
      </w:r>
      <w:r>
        <w:t xml:space="preserve"> </w:t>
      </w:r>
      <w:r w:rsidRPr="004219F5">
        <w:t>UL G</w:t>
      </w:r>
      <w:r>
        <w:t>FBR in case of GBR 5Q</w:t>
      </w:r>
      <w:r w:rsidRPr="004219F5">
        <w:t xml:space="preserve">I. </w:t>
      </w:r>
      <w:r>
        <w:t>The v</w:t>
      </w:r>
      <w:r w:rsidRPr="004219F5">
        <w:t xml:space="preserve">alue is </w:t>
      </w:r>
      <w:r>
        <w:t xml:space="preserve">in </w:t>
      </w:r>
      <w:r w:rsidRPr="004219F5">
        <w:t xml:space="preserve">kbit/s. This parameter is omitted </w:t>
      </w:r>
      <w:r>
        <w:t>for a</w:t>
      </w:r>
      <w:r w:rsidRPr="004219F5">
        <w:t xml:space="preserve"> non-GB</w:t>
      </w:r>
      <w:r>
        <w:t>R 5QI (see 3GPP TS 24.501 [161</w:t>
      </w:r>
      <w:r w:rsidRPr="004219F5">
        <w:t>])</w:t>
      </w:r>
      <w:r>
        <w:t xml:space="preserve">. For a GBR 5QI, this parameter can be omitted to indicate </w:t>
      </w:r>
      <w:r w:rsidRPr="00F67985">
        <w:t xml:space="preserve">subscribed </w:t>
      </w:r>
      <w:r>
        <w:t xml:space="preserve">UL </w:t>
      </w:r>
      <w:r w:rsidRPr="00F67985">
        <w:t>GFBR</w:t>
      </w:r>
      <w:r>
        <w:t>.</w:t>
      </w:r>
    </w:p>
    <w:p w14:paraId="0A875565" w14:textId="77777777" w:rsidR="00385838" w:rsidRDefault="00385838" w:rsidP="00385838">
      <w:pPr>
        <w:pStyle w:val="B1"/>
      </w:pPr>
      <w:r w:rsidRPr="00241694">
        <w:rPr>
          <w:rFonts w:ascii="Courier New" w:hAnsi="Courier New" w:cs="Courier New"/>
        </w:rPr>
        <w:t>&lt;DL_M</w:t>
      </w:r>
      <w:r>
        <w:rPr>
          <w:rFonts w:ascii="Courier New" w:hAnsi="Courier New" w:cs="Courier New"/>
        </w:rPr>
        <w:t>F</w:t>
      </w:r>
      <w:r w:rsidRPr="00241694">
        <w:rPr>
          <w:rFonts w:ascii="Courier New" w:hAnsi="Courier New" w:cs="Courier New"/>
        </w:rPr>
        <w:t>BR&gt;</w:t>
      </w:r>
      <w:r w:rsidRPr="004219F5">
        <w:t xml:space="preserve">: </w:t>
      </w:r>
      <w:r>
        <w:t>integer type;</w:t>
      </w:r>
      <w:r w:rsidRPr="004219F5">
        <w:t xml:space="preserve"> indicates DL M</w:t>
      </w:r>
      <w:r>
        <w:t>F</w:t>
      </w:r>
      <w:r w:rsidRPr="004219F5">
        <w:t xml:space="preserve">BR in case of GBR </w:t>
      </w:r>
      <w:r>
        <w:t>5</w:t>
      </w:r>
      <w:r w:rsidRPr="004219F5">
        <w:t xml:space="preserve">QI. </w:t>
      </w:r>
      <w:r>
        <w:t>The v</w:t>
      </w:r>
      <w:r w:rsidRPr="004219F5">
        <w:t>alue</w:t>
      </w:r>
      <w:r>
        <w:t xml:space="preserve"> is</w:t>
      </w:r>
      <w:r w:rsidRPr="004219F5">
        <w:t xml:space="preserve"> </w:t>
      </w:r>
      <w:r>
        <w:t xml:space="preserve">in </w:t>
      </w:r>
      <w:r w:rsidRPr="004219F5">
        <w:t xml:space="preserve">kbit/s. This parameter is omitted </w:t>
      </w:r>
      <w:r>
        <w:t>for a non-GBR 5QI (see 3GPP TS 24.501 [161</w:t>
      </w:r>
      <w:r w:rsidRPr="004219F5">
        <w:t>])</w:t>
      </w:r>
      <w:r>
        <w:t xml:space="preserve">. For a GBR 5QI, this parameter can be omitted to indicate </w:t>
      </w:r>
      <w:r w:rsidRPr="00F67985">
        <w:t xml:space="preserve">subscribed </w:t>
      </w:r>
      <w:r>
        <w:t>DL M</w:t>
      </w:r>
      <w:r w:rsidRPr="00F67985">
        <w:t>FBR</w:t>
      </w:r>
      <w:r>
        <w:t>.</w:t>
      </w:r>
    </w:p>
    <w:p w14:paraId="04E3BA2B" w14:textId="77777777" w:rsidR="00385838" w:rsidRPr="004219F5" w:rsidRDefault="00385838" w:rsidP="00385838">
      <w:pPr>
        <w:pStyle w:val="B1"/>
      </w:pPr>
      <w:r w:rsidRPr="00241694">
        <w:rPr>
          <w:rFonts w:ascii="Courier New" w:hAnsi="Courier New" w:cs="Courier New"/>
        </w:rPr>
        <w:t>&lt;UL_M</w:t>
      </w:r>
      <w:r>
        <w:rPr>
          <w:rFonts w:ascii="Courier New" w:hAnsi="Courier New" w:cs="Courier New"/>
        </w:rPr>
        <w:t>F</w:t>
      </w:r>
      <w:r w:rsidRPr="00241694">
        <w:rPr>
          <w:rFonts w:ascii="Courier New" w:hAnsi="Courier New" w:cs="Courier New"/>
        </w:rPr>
        <w:t>BR&gt;</w:t>
      </w:r>
      <w:r w:rsidRPr="004219F5">
        <w:t xml:space="preserve">: </w:t>
      </w:r>
      <w:r>
        <w:t>integer type;</w:t>
      </w:r>
      <w:r w:rsidRPr="004219F5">
        <w:t xml:space="preserve"> indicates UL M</w:t>
      </w:r>
      <w:r>
        <w:t>F</w:t>
      </w:r>
      <w:r w:rsidRPr="004219F5">
        <w:t xml:space="preserve">BR in case of GBR </w:t>
      </w:r>
      <w:r>
        <w:t>5</w:t>
      </w:r>
      <w:r w:rsidRPr="004219F5">
        <w:t xml:space="preserve">QI. </w:t>
      </w:r>
      <w:r>
        <w:t>The v</w:t>
      </w:r>
      <w:r w:rsidRPr="004219F5">
        <w:t xml:space="preserve">alue is </w:t>
      </w:r>
      <w:r>
        <w:t xml:space="preserve">in </w:t>
      </w:r>
      <w:r w:rsidRPr="004219F5">
        <w:t xml:space="preserve">kbit/s. This parameter is omitted </w:t>
      </w:r>
      <w:r>
        <w:t>for a non-GBR 5QI (see 3GPP TS 24.501 [161</w:t>
      </w:r>
      <w:r w:rsidRPr="004219F5">
        <w:t>])</w:t>
      </w:r>
      <w:r>
        <w:t xml:space="preserve">. For a GBR 5QI, this parameter can be omitted to indicate </w:t>
      </w:r>
      <w:r w:rsidRPr="00F67985">
        <w:t xml:space="preserve">subscribed </w:t>
      </w:r>
      <w:r>
        <w:t>UL M</w:t>
      </w:r>
      <w:r w:rsidRPr="00F67985">
        <w:t>FBR</w:t>
      </w:r>
      <w:r>
        <w:t>.</w:t>
      </w:r>
    </w:p>
    <w:p w14:paraId="2F69B91F" w14:textId="77777777" w:rsidR="00385838" w:rsidRPr="006E770B" w:rsidRDefault="00385838" w:rsidP="00385838">
      <w:pPr>
        <w:keepNext/>
        <w:rPr>
          <w:b/>
          <w:color w:val="000000"/>
        </w:rPr>
      </w:pPr>
      <w:r w:rsidRPr="009471F9">
        <w:rPr>
          <w:b/>
          <w:color w:val="000000"/>
        </w:rPr>
        <w:t>Implementation</w:t>
      </w:r>
    </w:p>
    <w:p w14:paraId="05EFA844" w14:textId="77777777" w:rsidR="00385838" w:rsidRPr="009471F9" w:rsidRDefault="00385838" w:rsidP="00385838">
      <w:pPr>
        <w:rPr>
          <w:color w:val="000000"/>
        </w:rPr>
      </w:pPr>
      <w:r>
        <w:rPr>
          <w:color w:val="000000"/>
        </w:rPr>
        <w:t>Optional</w:t>
      </w:r>
      <w:r w:rsidRPr="009471F9">
        <w:rPr>
          <w:color w:val="000000"/>
        </w:rPr>
        <w:t>.</w:t>
      </w:r>
    </w:p>
    <w:p w14:paraId="3B47DAC2" w14:textId="77777777" w:rsidR="001015BA" w:rsidRDefault="001015BA" w:rsidP="001015BA">
      <w:pPr>
        <w:rPr>
          <w:noProof/>
        </w:rPr>
      </w:pPr>
    </w:p>
    <w:p w14:paraId="4EA01B9E"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last change ***</w:t>
      </w:r>
    </w:p>
    <w:p w14:paraId="6F505FC0" w14:textId="77777777" w:rsidR="001015BA" w:rsidRDefault="001015BA" w:rsidP="001015BA">
      <w:pPr>
        <w:rPr>
          <w:noProof/>
        </w:r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0890" w14:textId="77777777" w:rsidR="00057449" w:rsidRDefault="00057449">
      <w:r>
        <w:separator/>
      </w:r>
    </w:p>
  </w:endnote>
  <w:endnote w:type="continuationSeparator" w:id="0">
    <w:p w14:paraId="689056D7" w14:textId="77777777" w:rsidR="00057449" w:rsidRDefault="000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0AC0" w14:textId="77777777" w:rsidR="00057449" w:rsidRDefault="00057449">
      <w:r>
        <w:separator/>
      </w:r>
    </w:p>
  </w:footnote>
  <w:footnote w:type="continuationSeparator" w:id="0">
    <w:p w14:paraId="2B2632D2" w14:textId="77777777" w:rsidR="00057449" w:rsidRDefault="0005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125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E5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92507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7907C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5" w15:restartNumberingAfterBreak="0">
    <w:nsid w:val="09936AD9"/>
    <w:multiLevelType w:val="hybridMultilevel"/>
    <w:tmpl w:val="A4CA4706"/>
    <w:lvl w:ilvl="0" w:tplc="050E49DA">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B62668A0"/>
    <w:lvl w:ilvl="0" w:tplc="9AFAD19E">
      <w:start w:val="1"/>
      <w:numFmt w:val="bullet"/>
      <w:pStyle w:val="IB3"/>
      <w:lvlText w:val=""/>
      <w:lvlJc w:val="left"/>
      <w:pPr>
        <w:tabs>
          <w:tab w:val="num" w:pos="927"/>
        </w:tabs>
        <w:ind w:left="284" w:firstLine="283"/>
      </w:pPr>
      <w:rPr>
        <w:rFonts w:ascii="Wingdings" w:hAnsi="Wingdings" w:hint="default"/>
      </w:rPr>
    </w:lvl>
    <w:lvl w:ilvl="1" w:tplc="2AD6DE00" w:tentative="1">
      <w:start w:val="1"/>
      <w:numFmt w:val="bullet"/>
      <w:lvlText w:val="o"/>
      <w:lvlJc w:val="left"/>
      <w:pPr>
        <w:tabs>
          <w:tab w:val="num" w:pos="1440"/>
        </w:tabs>
        <w:ind w:left="1440" w:hanging="360"/>
      </w:pPr>
      <w:rPr>
        <w:rFonts w:ascii="Courier New" w:hAnsi="Courier New" w:hint="default"/>
      </w:rPr>
    </w:lvl>
    <w:lvl w:ilvl="2" w:tplc="3528973A" w:tentative="1">
      <w:start w:val="1"/>
      <w:numFmt w:val="bullet"/>
      <w:lvlText w:val=""/>
      <w:lvlJc w:val="left"/>
      <w:pPr>
        <w:tabs>
          <w:tab w:val="num" w:pos="2160"/>
        </w:tabs>
        <w:ind w:left="2160" w:hanging="360"/>
      </w:pPr>
      <w:rPr>
        <w:rFonts w:ascii="Wingdings" w:hAnsi="Wingdings" w:hint="default"/>
      </w:rPr>
    </w:lvl>
    <w:lvl w:ilvl="3" w:tplc="17709FF8" w:tentative="1">
      <w:start w:val="1"/>
      <w:numFmt w:val="bullet"/>
      <w:lvlText w:val=""/>
      <w:lvlJc w:val="left"/>
      <w:pPr>
        <w:tabs>
          <w:tab w:val="num" w:pos="2880"/>
        </w:tabs>
        <w:ind w:left="2880" w:hanging="360"/>
      </w:pPr>
      <w:rPr>
        <w:rFonts w:ascii="Symbol" w:hAnsi="Symbol" w:hint="default"/>
      </w:rPr>
    </w:lvl>
    <w:lvl w:ilvl="4" w:tplc="7B20EBB4" w:tentative="1">
      <w:start w:val="1"/>
      <w:numFmt w:val="bullet"/>
      <w:lvlText w:val="o"/>
      <w:lvlJc w:val="left"/>
      <w:pPr>
        <w:tabs>
          <w:tab w:val="num" w:pos="3600"/>
        </w:tabs>
        <w:ind w:left="3600" w:hanging="360"/>
      </w:pPr>
      <w:rPr>
        <w:rFonts w:ascii="Courier New" w:hAnsi="Courier New" w:hint="default"/>
      </w:rPr>
    </w:lvl>
    <w:lvl w:ilvl="5" w:tplc="07FE11E4" w:tentative="1">
      <w:start w:val="1"/>
      <w:numFmt w:val="bullet"/>
      <w:lvlText w:val=""/>
      <w:lvlJc w:val="left"/>
      <w:pPr>
        <w:tabs>
          <w:tab w:val="num" w:pos="4320"/>
        </w:tabs>
        <w:ind w:left="4320" w:hanging="360"/>
      </w:pPr>
      <w:rPr>
        <w:rFonts w:ascii="Wingdings" w:hAnsi="Wingdings" w:hint="default"/>
      </w:rPr>
    </w:lvl>
    <w:lvl w:ilvl="6" w:tplc="BC9079B8" w:tentative="1">
      <w:start w:val="1"/>
      <w:numFmt w:val="bullet"/>
      <w:lvlText w:val=""/>
      <w:lvlJc w:val="left"/>
      <w:pPr>
        <w:tabs>
          <w:tab w:val="num" w:pos="5040"/>
        </w:tabs>
        <w:ind w:left="5040" w:hanging="360"/>
      </w:pPr>
      <w:rPr>
        <w:rFonts w:ascii="Symbol" w:hAnsi="Symbol" w:hint="default"/>
      </w:rPr>
    </w:lvl>
    <w:lvl w:ilvl="7" w:tplc="E734505A" w:tentative="1">
      <w:start w:val="1"/>
      <w:numFmt w:val="bullet"/>
      <w:lvlText w:val="o"/>
      <w:lvlJc w:val="left"/>
      <w:pPr>
        <w:tabs>
          <w:tab w:val="num" w:pos="5760"/>
        </w:tabs>
        <w:ind w:left="5760" w:hanging="360"/>
      </w:pPr>
      <w:rPr>
        <w:rFonts w:ascii="Courier New" w:hAnsi="Courier New" w:hint="default"/>
      </w:rPr>
    </w:lvl>
    <w:lvl w:ilvl="8" w:tplc="FC3E8D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45C7D"/>
    <w:multiLevelType w:val="multilevel"/>
    <w:tmpl w:val="D5E07766"/>
    <w:lvl w:ilvl="0">
      <w:start w:val="1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F978E9"/>
    <w:multiLevelType w:val="hybridMultilevel"/>
    <w:tmpl w:val="9C7E1708"/>
    <w:lvl w:ilvl="0" w:tplc="B3DA2F20">
      <w:start w:val="1"/>
      <w:numFmt w:val="bullet"/>
      <w:pStyle w:val="IB1"/>
      <w:lvlText w:val=""/>
      <w:lvlJc w:val="left"/>
      <w:pPr>
        <w:tabs>
          <w:tab w:val="num" w:pos="360"/>
        </w:tabs>
        <w:ind w:left="284" w:hanging="284"/>
      </w:pPr>
      <w:rPr>
        <w:rFonts w:ascii="Symbol" w:hAnsi="Symbol" w:hint="default"/>
      </w:rPr>
    </w:lvl>
    <w:lvl w:ilvl="1" w:tplc="5C4AF2DA" w:tentative="1">
      <w:start w:val="1"/>
      <w:numFmt w:val="bullet"/>
      <w:lvlText w:val="o"/>
      <w:lvlJc w:val="left"/>
      <w:pPr>
        <w:tabs>
          <w:tab w:val="num" w:pos="1440"/>
        </w:tabs>
        <w:ind w:left="1440" w:hanging="360"/>
      </w:pPr>
      <w:rPr>
        <w:rFonts w:ascii="Courier New" w:hAnsi="Courier New" w:hint="default"/>
      </w:rPr>
    </w:lvl>
    <w:lvl w:ilvl="2" w:tplc="606CA04E" w:tentative="1">
      <w:start w:val="1"/>
      <w:numFmt w:val="bullet"/>
      <w:lvlText w:val=""/>
      <w:lvlJc w:val="left"/>
      <w:pPr>
        <w:tabs>
          <w:tab w:val="num" w:pos="2160"/>
        </w:tabs>
        <w:ind w:left="2160" w:hanging="360"/>
      </w:pPr>
      <w:rPr>
        <w:rFonts w:ascii="Wingdings" w:hAnsi="Wingdings" w:hint="default"/>
      </w:rPr>
    </w:lvl>
    <w:lvl w:ilvl="3" w:tplc="67B87BAC" w:tentative="1">
      <w:start w:val="1"/>
      <w:numFmt w:val="bullet"/>
      <w:lvlText w:val=""/>
      <w:lvlJc w:val="left"/>
      <w:pPr>
        <w:tabs>
          <w:tab w:val="num" w:pos="2880"/>
        </w:tabs>
        <w:ind w:left="2880" w:hanging="360"/>
      </w:pPr>
      <w:rPr>
        <w:rFonts w:ascii="Symbol" w:hAnsi="Symbol" w:hint="default"/>
      </w:rPr>
    </w:lvl>
    <w:lvl w:ilvl="4" w:tplc="D44AA428" w:tentative="1">
      <w:start w:val="1"/>
      <w:numFmt w:val="bullet"/>
      <w:lvlText w:val="o"/>
      <w:lvlJc w:val="left"/>
      <w:pPr>
        <w:tabs>
          <w:tab w:val="num" w:pos="3600"/>
        </w:tabs>
        <w:ind w:left="3600" w:hanging="360"/>
      </w:pPr>
      <w:rPr>
        <w:rFonts w:ascii="Courier New" w:hAnsi="Courier New" w:hint="default"/>
      </w:rPr>
    </w:lvl>
    <w:lvl w:ilvl="5" w:tplc="FCE438F6" w:tentative="1">
      <w:start w:val="1"/>
      <w:numFmt w:val="bullet"/>
      <w:lvlText w:val=""/>
      <w:lvlJc w:val="left"/>
      <w:pPr>
        <w:tabs>
          <w:tab w:val="num" w:pos="4320"/>
        </w:tabs>
        <w:ind w:left="4320" w:hanging="360"/>
      </w:pPr>
      <w:rPr>
        <w:rFonts w:ascii="Wingdings" w:hAnsi="Wingdings" w:hint="default"/>
      </w:rPr>
    </w:lvl>
    <w:lvl w:ilvl="6" w:tplc="AC467DB0" w:tentative="1">
      <w:start w:val="1"/>
      <w:numFmt w:val="bullet"/>
      <w:lvlText w:val=""/>
      <w:lvlJc w:val="left"/>
      <w:pPr>
        <w:tabs>
          <w:tab w:val="num" w:pos="5040"/>
        </w:tabs>
        <w:ind w:left="5040" w:hanging="360"/>
      </w:pPr>
      <w:rPr>
        <w:rFonts w:ascii="Symbol" w:hAnsi="Symbol" w:hint="default"/>
      </w:rPr>
    </w:lvl>
    <w:lvl w:ilvl="7" w:tplc="70141276" w:tentative="1">
      <w:start w:val="1"/>
      <w:numFmt w:val="bullet"/>
      <w:lvlText w:val="o"/>
      <w:lvlJc w:val="left"/>
      <w:pPr>
        <w:tabs>
          <w:tab w:val="num" w:pos="5760"/>
        </w:tabs>
        <w:ind w:left="5760" w:hanging="360"/>
      </w:pPr>
      <w:rPr>
        <w:rFonts w:ascii="Courier New" w:hAnsi="Courier New" w:hint="default"/>
      </w:rPr>
    </w:lvl>
    <w:lvl w:ilvl="8" w:tplc="A288C8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73695"/>
    <w:multiLevelType w:val="multilevel"/>
    <w:tmpl w:val="81E6D066"/>
    <w:styleLink w:val="IFXBulletList"/>
    <w:lvl w:ilvl="0">
      <w:start w:val="1"/>
      <w:numFmt w:val="bullet"/>
      <w:pStyle w:val="Bullet"/>
      <w:lvlText w:val=""/>
      <w:lvlJc w:val="left"/>
      <w:pPr>
        <w:tabs>
          <w:tab w:val="num" w:pos="312"/>
        </w:tabs>
        <w:ind w:left="312" w:hanging="31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05D88C4E"/>
    <w:lvl w:ilvl="0" w:tplc="8CF8A540">
      <w:start w:val="1"/>
      <w:numFmt w:val="decimal"/>
      <w:pStyle w:val="IBN"/>
      <w:lvlText w:val="%1)"/>
      <w:lvlJc w:val="left"/>
      <w:pPr>
        <w:tabs>
          <w:tab w:val="num" w:pos="644"/>
        </w:tabs>
        <w:ind w:left="284" w:firstLine="0"/>
      </w:pPr>
      <w:rPr>
        <w:rFonts w:hint="default"/>
      </w:rPr>
    </w:lvl>
    <w:lvl w:ilvl="1" w:tplc="FCB2FEB4" w:tentative="1">
      <w:start w:val="1"/>
      <w:numFmt w:val="lowerLetter"/>
      <w:lvlText w:val="%2."/>
      <w:lvlJc w:val="left"/>
      <w:pPr>
        <w:tabs>
          <w:tab w:val="num" w:pos="1440"/>
        </w:tabs>
        <w:ind w:left="1440" w:hanging="360"/>
      </w:pPr>
    </w:lvl>
    <w:lvl w:ilvl="2" w:tplc="D02E2E00" w:tentative="1">
      <w:start w:val="1"/>
      <w:numFmt w:val="lowerRoman"/>
      <w:lvlText w:val="%3."/>
      <w:lvlJc w:val="right"/>
      <w:pPr>
        <w:tabs>
          <w:tab w:val="num" w:pos="2160"/>
        </w:tabs>
        <w:ind w:left="2160" w:hanging="180"/>
      </w:pPr>
    </w:lvl>
    <w:lvl w:ilvl="3" w:tplc="03C292C4" w:tentative="1">
      <w:start w:val="1"/>
      <w:numFmt w:val="decimal"/>
      <w:lvlText w:val="%4."/>
      <w:lvlJc w:val="left"/>
      <w:pPr>
        <w:tabs>
          <w:tab w:val="num" w:pos="2880"/>
        </w:tabs>
        <w:ind w:left="2880" w:hanging="360"/>
      </w:pPr>
    </w:lvl>
    <w:lvl w:ilvl="4" w:tplc="00ECDC5E" w:tentative="1">
      <w:start w:val="1"/>
      <w:numFmt w:val="lowerLetter"/>
      <w:lvlText w:val="%5."/>
      <w:lvlJc w:val="left"/>
      <w:pPr>
        <w:tabs>
          <w:tab w:val="num" w:pos="3600"/>
        </w:tabs>
        <w:ind w:left="3600" w:hanging="360"/>
      </w:pPr>
    </w:lvl>
    <w:lvl w:ilvl="5" w:tplc="B5A4EC9C" w:tentative="1">
      <w:start w:val="1"/>
      <w:numFmt w:val="lowerRoman"/>
      <w:lvlText w:val="%6."/>
      <w:lvlJc w:val="right"/>
      <w:pPr>
        <w:tabs>
          <w:tab w:val="num" w:pos="4320"/>
        </w:tabs>
        <w:ind w:left="4320" w:hanging="180"/>
      </w:pPr>
    </w:lvl>
    <w:lvl w:ilvl="6" w:tplc="9DFA2E58" w:tentative="1">
      <w:start w:val="1"/>
      <w:numFmt w:val="decimal"/>
      <w:lvlText w:val="%7."/>
      <w:lvlJc w:val="left"/>
      <w:pPr>
        <w:tabs>
          <w:tab w:val="num" w:pos="5040"/>
        </w:tabs>
        <w:ind w:left="5040" w:hanging="360"/>
      </w:pPr>
    </w:lvl>
    <w:lvl w:ilvl="7" w:tplc="70584DB4" w:tentative="1">
      <w:start w:val="1"/>
      <w:numFmt w:val="lowerLetter"/>
      <w:lvlText w:val="%8."/>
      <w:lvlJc w:val="left"/>
      <w:pPr>
        <w:tabs>
          <w:tab w:val="num" w:pos="5760"/>
        </w:tabs>
        <w:ind w:left="5760" w:hanging="360"/>
      </w:pPr>
    </w:lvl>
    <w:lvl w:ilvl="8" w:tplc="829E6BF6" w:tentative="1">
      <w:start w:val="1"/>
      <w:numFmt w:val="lowerRoman"/>
      <w:lvlText w:val="%9."/>
      <w:lvlJc w:val="right"/>
      <w:pPr>
        <w:tabs>
          <w:tab w:val="num" w:pos="6480"/>
        </w:tabs>
        <w:ind w:left="6480" w:hanging="180"/>
      </w:pPr>
    </w:lvl>
  </w:abstractNum>
  <w:abstractNum w:abstractNumId="11" w15:restartNumberingAfterBreak="0">
    <w:nsid w:val="36121CF6"/>
    <w:multiLevelType w:val="multilevel"/>
    <w:tmpl w:val="9B1616BC"/>
    <w:lvl w:ilvl="0">
      <w:start w:val="1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0956E0"/>
    <w:multiLevelType w:val="hybridMultilevel"/>
    <w:tmpl w:val="0C80FD0A"/>
    <w:lvl w:ilvl="0" w:tplc="8F88C61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D4F4CB3"/>
    <w:multiLevelType w:val="hybridMultilevel"/>
    <w:tmpl w:val="F8CAEA78"/>
    <w:lvl w:ilvl="0" w:tplc="11984F98">
      <w:numFmt w:val="decimal"/>
      <w:lvlText w:val="%1"/>
      <w:lvlJc w:val="left"/>
      <w:pPr>
        <w:ind w:left="927" w:hanging="360"/>
      </w:pPr>
      <w:rPr>
        <w:rFonts w:hint="default"/>
        <w:u w:val="single"/>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4" w15:restartNumberingAfterBreak="0">
    <w:nsid w:val="453544B8"/>
    <w:multiLevelType w:val="hybridMultilevel"/>
    <w:tmpl w:val="2E5862E2"/>
    <w:lvl w:ilvl="0" w:tplc="EB2A58CA">
      <w:start w:val="1"/>
      <w:numFmt w:val="decimal"/>
      <w:lvlText w:val="%1."/>
      <w:lvlJc w:val="left"/>
      <w:pPr>
        <w:tabs>
          <w:tab w:val="num" w:pos="720"/>
        </w:tabs>
        <w:ind w:left="720" w:hanging="360"/>
      </w:pPr>
    </w:lvl>
    <w:lvl w:ilvl="1" w:tplc="DA1047B8" w:tentative="1">
      <w:start w:val="1"/>
      <w:numFmt w:val="decimal"/>
      <w:lvlText w:val="%2."/>
      <w:lvlJc w:val="left"/>
      <w:pPr>
        <w:tabs>
          <w:tab w:val="num" w:pos="1440"/>
        </w:tabs>
        <w:ind w:left="1440" w:hanging="360"/>
      </w:pPr>
    </w:lvl>
    <w:lvl w:ilvl="2" w:tplc="BE764DDA" w:tentative="1">
      <w:start w:val="1"/>
      <w:numFmt w:val="decimal"/>
      <w:lvlText w:val="%3."/>
      <w:lvlJc w:val="left"/>
      <w:pPr>
        <w:tabs>
          <w:tab w:val="num" w:pos="2160"/>
        </w:tabs>
        <w:ind w:left="2160" w:hanging="360"/>
      </w:pPr>
    </w:lvl>
    <w:lvl w:ilvl="3" w:tplc="28B06EB6" w:tentative="1">
      <w:start w:val="1"/>
      <w:numFmt w:val="decimal"/>
      <w:lvlText w:val="%4."/>
      <w:lvlJc w:val="left"/>
      <w:pPr>
        <w:tabs>
          <w:tab w:val="num" w:pos="2880"/>
        </w:tabs>
        <w:ind w:left="2880" w:hanging="360"/>
      </w:pPr>
    </w:lvl>
    <w:lvl w:ilvl="4" w:tplc="DE76F84C" w:tentative="1">
      <w:start w:val="1"/>
      <w:numFmt w:val="decimal"/>
      <w:lvlText w:val="%5."/>
      <w:lvlJc w:val="left"/>
      <w:pPr>
        <w:tabs>
          <w:tab w:val="num" w:pos="3600"/>
        </w:tabs>
        <w:ind w:left="3600" w:hanging="360"/>
      </w:pPr>
    </w:lvl>
    <w:lvl w:ilvl="5" w:tplc="23E21EF2" w:tentative="1">
      <w:start w:val="1"/>
      <w:numFmt w:val="decimal"/>
      <w:lvlText w:val="%6."/>
      <w:lvlJc w:val="left"/>
      <w:pPr>
        <w:tabs>
          <w:tab w:val="num" w:pos="4320"/>
        </w:tabs>
        <w:ind w:left="4320" w:hanging="360"/>
      </w:pPr>
    </w:lvl>
    <w:lvl w:ilvl="6" w:tplc="88F6B4D8" w:tentative="1">
      <w:start w:val="1"/>
      <w:numFmt w:val="decimal"/>
      <w:lvlText w:val="%7."/>
      <w:lvlJc w:val="left"/>
      <w:pPr>
        <w:tabs>
          <w:tab w:val="num" w:pos="5040"/>
        </w:tabs>
        <w:ind w:left="5040" w:hanging="360"/>
      </w:pPr>
    </w:lvl>
    <w:lvl w:ilvl="7" w:tplc="45B8205A" w:tentative="1">
      <w:start w:val="1"/>
      <w:numFmt w:val="decimal"/>
      <w:lvlText w:val="%8."/>
      <w:lvlJc w:val="left"/>
      <w:pPr>
        <w:tabs>
          <w:tab w:val="num" w:pos="5760"/>
        </w:tabs>
        <w:ind w:left="5760" w:hanging="360"/>
      </w:pPr>
    </w:lvl>
    <w:lvl w:ilvl="8" w:tplc="622822D4" w:tentative="1">
      <w:start w:val="1"/>
      <w:numFmt w:val="decimal"/>
      <w:lvlText w:val="%9."/>
      <w:lvlJc w:val="left"/>
      <w:pPr>
        <w:tabs>
          <w:tab w:val="num" w:pos="6480"/>
        </w:tabs>
        <w:ind w:left="6480" w:hanging="360"/>
      </w:pPr>
    </w:lvl>
  </w:abstractNum>
  <w:abstractNum w:abstractNumId="15" w15:restartNumberingAfterBreak="0">
    <w:nsid w:val="4F2D3CBA"/>
    <w:multiLevelType w:val="hybridMultilevel"/>
    <w:tmpl w:val="EFA4108A"/>
    <w:lvl w:ilvl="0" w:tplc="7D10654A">
      <w:start w:val="1"/>
      <w:numFmt w:val="lowerLetter"/>
      <w:pStyle w:val="IBL"/>
      <w:lvlText w:val="%1)"/>
      <w:lvlJc w:val="left"/>
      <w:pPr>
        <w:tabs>
          <w:tab w:val="num" w:pos="360"/>
        </w:tabs>
        <w:ind w:left="284" w:hanging="284"/>
      </w:pPr>
      <w:rPr>
        <w:rFonts w:hint="default"/>
      </w:rPr>
    </w:lvl>
    <w:lvl w:ilvl="1" w:tplc="24449774" w:tentative="1">
      <w:start w:val="1"/>
      <w:numFmt w:val="lowerLetter"/>
      <w:lvlText w:val="%2."/>
      <w:lvlJc w:val="left"/>
      <w:pPr>
        <w:tabs>
          <w:tab w:val="num" w:pos="1440"/>
        </w:tabs>
        <w:ind w:left="1440" w:hanging="360"/>
      </w:pPr>
    </w:lvl>
    <w:lvl w:ilvl="2" w:tplc="AA309516" w:tentative="1">
      <w:start w:val="1"/>
      <w:numFmt w:val="lowerRoman"/>
      <w:lvlText w:val="%3."/>
      <w:lvlJc w:val="right"/>
      <w:pPr>
        <w:tabs>
          <w:tab w:val="num" w:pos="2160"/>
        </w:tabs>
        <w:ind w:left="2160" w:hanging="180"/>
      </w:pPr>
    </w:lvl>
    <w:lvl w:ilvl="3" w:tplc="FACE60C6" w:tentative="1">
      <w:start w:val="1"/>
      <w:numFmt w:val="decimal"/>
      <w:lvlText w:val="%4."/>
      <w:lvlJc w:val="left"/>
      <w:pPr>
        <w:tabs>
          <w:tab w:val="num" w:pos="2880"/>
        </w:tabs>
        <w:ind w:left="2880" w:hanging="360"/>
      </w:pPr>
    </w:lvl>
    <w:lvl w:ilvl="4" w:tplc="FB626EEA" w:tentative="1">
      <w:start w:val="1"/>
      <w:numFmt w:val="lowerLetter"/>
      <w:lvlText w:val="%5."/>
      <w:lvlJc w:val="left"/>
      <w:pPr>
        <w:tabs>
          <w:tab w:val="num" w:pos="3600"/>
        </w:tabs>
        <w:ind w:left="3600" w:hanging="360"/>
      </w:pPr>
    </w:lvl>
    <w:lvl w:ilvl="5" w:tplc="A0FA26F0" w:tentative="1">
      <w:start w:val="1"/>
      <w:numFmt w:val="lowerRoman"/>
      <w:lvlText w:val="%6."/>
      <w:lvlJc w:val="right"/>
      <w:pPr>
        <w:tabs>
          <w:tab w:val="num" w:pos="4320"/>
        </w:tabs>
        <w:ind w:left="4320" w:hanging="180"/>
      </w:pPr>
    </w:lvl>
    <w:lvl w:ilvl="6" w:tplc="09D825B2" w:tentative="1">
      <w:start w:val="1"/>
      <w:numFmt w:val="decimal"/>
      <w:lvlText w:val="%7."/>
      <w:lvlJc w:val="left"/>
      <w:pPr>
        <w:tabs>
          <w:tab w:val="num" w:pos="5040"/>
        </w:tabs>
        <w:ind w:left="5040" w:hanging="360"/>
      </w:pPr>
    </w:lvl>
    <w:lvl w:ilvl="7" w:tplc="A9C4438E" w:tentative="1">
      <w:start w:val="1"/>
      <w:numFmt w:val="lowerLetter"/>
      <w:lvlText w:val="%8."/>
      <w:lvlJc w:val="left"/>
      <w:pPr>
        <w:tabs>
          <w:tab w:val="num" w:pos="5760"/>
        </w:tabs>
        <w:ind w:left="5760" w:hanging="360"/>
      </w:pPr>
    </w:lvl>
    <w:lvl w:ilvl="8" w:tplc="0B0C2E2E" w:tentative="1">
      <w:start w:val="1"/>
      <w:numFmt w:val="lowerRoman"/>
      <w:lvlText w:val="%9."/>
      <w:lvlJc w:val="right"/>
      <w:pPr>
        <w:tabs>
          <w:tab w:val="num" w:pos="6480"/>
        </w:tabs>
        <w:ind w:left="6480" w:hanging="180"/>
      </w:pPr>
    </w:lvl>
  </w:abstractNum>
  <w:abstractNum w:abstractNumId="16" w15:restartNumberingAfterBreak="0">
    <w:nsid w:val="4FF70D22"/>
    <w:multiLevelType w:val="hybridMultilevel"/>
    <w:tmpl w:val="6AAE2EFA"/>
    <w:lvl w:ilvl="0" w:tplc="4D309472">
      <w:numFmt w:val="decimal"/>
      <w:lvlText w:val="%1"/>
      <w:lvlJc w:val="left"/>
      <w:pPr>
        <w:ind w:left="927" w:hanging="360"/>
      </w:pPr>
      <w:rPr>
        <w:rFonts w:hint="default"/>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561A679C"/>
    <w:multiLevelType w:val="hybridMultilevel"/>
    <w:tmpl w:val="D44C10FA"/>
    <w:lvl w:ilvl="0" w:tplc="C0341932">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DA12B1C"/>
    <w:multiLevelType w:val="hybridMultilevel"/>
    <w:tmpl w:val="909AC972"/>
    <w:lvl w:ilvl="0" w:tplc="547A54FA">
      <w:start w:val="17"/>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E1566F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0" w15:restartNumberingAfterBreak="0">
    <w:nsid w:val="710A4D6C"/>
    <w:multiLevelType w:val="hybridMultilevel"/>
    <w:tmpl w:val="D6F2C516"/>
    <w:lvl w:ilvl="0" w:tplc="7E76D34C">
      <w:start w:val="1"/>
      <w:numFmt w:val="bullet"/>
      <w:lvlText w:val="∙"/>
      <w:lvlJc w:val="left"/>
      <w:pPr>
        <w:tabs>
          <w:tab w:val="num" w:pos="720"/>
        </w:tabs>
        <w:ind w:left="720" w:hanging="360"/>
      </w:pPr>
      <w:rPr>
        <w:rFonts w:ascii="Lucida Sans Unicode" w:hAnsi="Lucida Sans Unicode" w:hint="default"/>
      </w:rPr>
    </w:lvl>
    <w:lvl w:ilvl="1" w:tplc="821256C8">
      <w:start w:val="4379"/>
      <w:numFmt w:val="bullet"/>
      <w:lvlText w:val="∙"/>
      <w:lvlJc w:val="left"/>
      <w:pPr>
        <w:tabs>
          <w:tab w:val="num" w:pos="1440"/>
        </w:tabs>
        <w:ind w:left="1440" w:hanging="360"/>
      </w:pPr>
      <w:rPr>
        <w:rFonts w:ascii="Lucida Sans Unicode" w:hAnsi="Lucida Sans Unicode" w:hint="default"/>
      </w:rPr>
    </w:lvl>
    <w:lvl w:ilvl="2" w:tplc="BA7832B2" w:tentative="1">
      <w:start w:val="1"/>
      <w:numFmt w:val="bullet"/>
      <w:lvlText w:val="∙"/>
      <w:lvlJc w:val="left"/>
      <w:pPr>
        <w:tabs>
          <w:tab w:val="num" w:pos="2160"/>
        </w:tabs>
        <w:ind w:left="2160" w:hanging="360"/>
      </w:pPr>
      <w:rPr>
        <w:rFonts w:ascii="Lucida Sans Unicode" w:hAnsi="Lucida Sans Unicode" w:hint="default"/>
      </w:rPr>
    </w:lvl>
    <w:lvl w:ilvl="3" w:tplc="3DE4E550" w:tentative="1">
      <w:start w:val="1"/>
      <w:numFmt w:val="bullet"/>
      <w:lvlText w:val="∙"/>
      <w:lvlJc w:val="left"/>
      <w:pPr>
        <w:tabs>
          <w:tab w:val="num" w:pos="2880"/>
        </w:tabs>
        <w:ind w:left="2880" w:hanging="360"/>
      </w:pPr>
      <w:rPr>
        <w:rFonts w:ascii="Lucida Sans Unicode" w:hAnsi="Lucida Sans Unicode" w:hint="default"/>
      </w:rPr>
    </w:lvl>
    <w:lvl w:ilvl="4" w:tplc="C3F29372" w:tentative="1">
      <w:start w:val="1"/>
      <w:numFmt w:val="bullet"/>
      <w:lvlText w:val="∙"/>
      <w:lvlJc w:val="left"/>
      <w:pPr>
        <w:tabs>
          <w:tab w:val="num" w:pos="3600"/>
        </w:tabs>
        <w:ind w:left="3600" w:hanging="360"/>
      </w:pPr>
      <w:rPr>
        <w:rFonts w:ascii="Lucida Sans Unicode" w:hAnsi="Lucida Sans Unicode" w:hint="default"/>
      </w:rPr>
    </w:lvl>
    <w:lvl w:ilvl="5" w:tplc="F8CA24C4" w:tentative="1">
      <w:start w:val="1"/>
      <w:numFmt w:val="bullet"/>
      <w:lvlText w:val="∙"/>
      <w:lvlJc w:val="left"/>
      <w:pPr>
        <w:tabs>
          <w:tab w:val="num" w:pos="4320"/>
        </w:tabs>
        <w:ind w:left="4320" w:hanging="360"/>
      </w:pPr>
      <w:rPr>
        <w:rFonts w:ascii="Lucida Sans Unicode" w:hAnsi="Lucida Sans Unicode" w:hint="default"/>
      </w:rPr>
    </w:lvl>
    <w:lvl w:ilvl="6" w:tplc="DA8847D8" w:tentative="1">
      <w:start w:val="1"/>
      <w:numFmt w:val="bullet"/>
      <w:lvlText w:val="∙"/>
      <w:lvlJc w:val="left"/>
      <w:pPr>
        <w:tabs>
          <w:tab w:val="num" w:pos="5040"/>
        </w:tabs>
        <w:ind w:left="5040" w:hanging="360"/>
      </w:pPr>
      <w:rPr>
        <w:rFonts w:ascii="Lucida Sans Unicode" w:hAnsi="Lucida Sans Unicode" w:hint="default"/>
      </w:rPr>
    </w:lvl>
    <w:lvl w:ilvl="7" w:tplc="87CAFA88" w:tentative="1">
      <w:start w:val="1"/>
      <w:numFmt w:val="bullet"/>
      <w:lvlText w:val="∙"/>
      <w:lvlJc w:val="left"/>
      <w:pPr>
        <w:tabs>
          <w:tab w:val="num" w:pos="5760"/>
        </w:tabs>
        <w:ind w:left="5760" w:hanging="360"/>
      </w:pPr>
      <w:rPr>
        <w:rFonts w:ascii="Lucida Sans Unicode" w:hAnsi="Lucida Sans Unicode" w:hint="default"/>
      </w:rPr>
    </w:lvl>
    <w:lvl w:ilvl="8" w:tplc="E29643C6" w:tentative="1">
      <w:start w:val="1"/>
      <w:numFmt w:val="bullet"/>
      <w:lvlText w:val="∙"/>
      <w:lvlJc w:val="left"/>
      <w:pPr>
        <w:tabs>
          <w:tab w:val="num" w:pos="6480"/>
        </w:tabs>
        <w:ind w:left="6480" w:hanging="360"/>
      </w:pPr>
      <w:rPr>
        <w:rFonts w:ascii="Lucida Sans Unicode" w:hAnsi="Lucida Sans Unicode" w:hint="default"/>
      </w:rPr>
    </w:lvl>
  </w:abstractNum>
  <w:abstractNum w:abstractNumId="21" w15:restartNumberingAfterBreak="0">
    <w:nsid w:val="79156C54"/>
    <w:multiLevelType w:val="hybridMultilevel"/>
    <w:tmpl w:val="509E308C"/>
    <w:lvl w:ilvl="0" w:tplc="F8E043B6">
      <w:start w:val="1"/>
      <w:numFmt w:val="bullet"/>
      <w:pStyle w:val="IB2"/>
      <w:lvlText w:val="-"/>
      <w:lvlJc w:val="left"/>
      <w:pPr>
        <w:tabs>
          <w:tab w:val="num" w:pos="644"/>
        </w:tabs>
        <w:ind w:left="284" w:firstLine="0"/>
      </w:pPr>
      <w:rPr>
        <w:rFonts w:hint="default"/>
      </w:rPr>
    </w:lvl>
    <w:lvl w:ilvl="1" w:tplc="EEA8372E" w:tentative="1">
      <w:start w:val="1"/>
      <w:numFmt w:val="bullet"/>
      <w:lvlText w:val="o"/>
      <w:lvlJc w:val="left"/>
      <w:pPr>
        <w:tabs>
          <w:tab w:val="num" w:pos="1440"/>
        </w:tabs>
        <w:ind w:left="1440" w:hanging="360"/>
      </w:pPr>
      <w:rPr>
        <w:rFonts w:ascii="Courier New" w:hAnsi="Courier New" w:hint="default"/>
      </w:rPr>
    </w:lvl>
    <w:lvl w:ilvl="2" w:tplc="667C30B6" w:tentative="1">
      <w:start w:val="1"/>
      <w:numFmt w:val="bullet"/>
      <w:lvlText w:val=""/>
      <w:lvlJc w:val="left"/>
      <w:pPr>
        <w:tabs>
          <w:tab w:val="num" w:pos="2160"/>
        </w:tabs>
        <w:ind w:left="2160" w:hanging="360"/>
      </w:pPr>
      <w:rPr>
        <w:rFonts w:ascii="Wingdings" w:hAnsi="Wingdings" w:hint="default"/>
      </w:rPr>
    </w:lvl>
    <w:lvl w:ilvl="3" w:tplc="3A1EEFA6" w:tentative="1">
      <w:start w:val="1"/>
      <w:numFmt w:val="bullet"/>
      <w:lvlText w:val=""/>
      <w:lvlJc w:val="left"/>
      <w:pPr>
        <w:tabs>
          <w:tab w:val="num" w:pos="2880"/>
        </w:tabs>
        <w:ind w:left="2880" w:hanging="360"/>
      </w:pPr>
      <w:rPr>
        <w:rFonts w:ascii="Symbol" w:hAnsi="Symbol" w:hint="default"/>
      </w:rPr>
    </w:lvl>
    <w:lvl w:ilvl="4" w:tplc="603EAA56" w:tentative="1">
      <w:start w:val="1"/>
      <w:numFmt w:val="bullet"/>
      <w:lvlText w:val="o"/>
      <w:lvlJc w:val="left"/>
      <w:pPr>
        <w:tabs>
          <w:tab w:val="num" w:pos="3600"/>
        </w:tabs>
        <w:ind w:left="3600" w:hanging="360"/>
      </w:pPr>
      <w:rPr>
        <w:rFonts w:ascii="Courier New" w:hAnsi="Courier New" w:hint="default"/>
      </w:rPr>
    </w:lvl>
    <w:lvl w:ilvl="5" w:tplc="4228579C" w:tentative="1">
      <w:start w:val="1"/>
      <w:numFmt w:val="bullet"/>
      <w:lvlText w:val=""/>
      <w:lvlJc w:val="left"/>
      <w:pPr>
        <w:tabs>
          <w:tab w:val="num" w:pos="4320"/>
        </w:tabs>
        <w:ind w:left="4320" w:hanging="360"/>
      </w:pPr>
      <w:rPr>
        <w:rFonts w:ascii="Wingdings" w:hAnsi="Wingdings" w:hint="default"/>
      </w:rPr>
    </w:lvl>
    <w:lvl w:ilvl="6" w:tplc="8F2E7A74" w:tentative="1">
      <w:start w:val="1"/>
      <w:numFmt w:val="bullet"/>
      <w:lvlText w:val=""/>
      <w:lvlJc w:val="left"/>
      <w:pPr>
        <w:tabs>
          <w:tab w:val="num" w:pos="5040"/>
        </w:tabs>
        <w:ind w:left="5040" w:hanging="360"/>
      </w:pPr>
      <w:rPr>
        <w:rFonts w:ascii="Symbol" w:hAnsi="Symbol" w:hint="default"/>
      </w:rPr>
    </w:lvl>
    <w:lvl w:ilvl="7" w:tplc="13F86C44" w:tentative="1">
      <w:start w:val="1"/>
      <w:numFmt w:val="bullet"/>
      <w:lvlText w:val="o"/>
      <w:lvlJc w:val="left"/>
      <w:pPr>
        <w:tabs>
          <w:tab w:val="num" w:pos="5760"/>
        </w:tabs>
        <w:ind w:left="5760" w:hanging="360"/>
      </w:pPr>
      <w:rPr>
        <w:rFonts w:ascii="Courier New" w:hAnsi="Courier New" w:hint="default"/>
      </w:rPr>
    </w:lvl>
    <w:lvl w:ilvl="8" w:tplc="0B5C316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1"/>
  </w:num>
  <w:num w:numId="4">
    <w:abstractNumId w:val="6"/>
  </w:num>
  <w:num w:numId="5">
    <w:abstractNumId w:val="10"/>
  </w:num>
  <w:num w:numId="6">
    <w:abstractNumId w:val="15"/>
  </w:num>
  <w:num w:numId="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20"/>
  </w:num>
  <w:num w:numId="10">
    <w:abstractNumId w:val="12"/>
  </w:num>
  <w:num w:numId="11">
    <w:abstractNumId w:val="2"/>
  </w:num>
  <w:num w:numId="12">
    <w:abstractNumId w:val="1"/>
  </w:num>
  <w:num w:numId="13">
    <w:abstractNumId w:val="0"/>
  </w:num>
  <w:num w:numId="14">
    <w:abstractNumId w:val="9"/>
  </w:num>
  <w:num w:numId="15">
    <w:abstractNumId w:val="14"/>
  </w:num>
  <w:num w:numId="16">
    <w:abstractNumId w:val="17"/>
  </w:num>
  <w:num w:numId="17">
    <w:abstractNumId w:val="5"/>
  </w:num>
  <w:num w:numId="18">
    <w:abstractNumId w:val="13"/>
  </w:num>
  <w:num w:numId="19">
    <w:abstractNumId w:val="19"/>
  </w:num>
  <w:num w:numId="20">
    <w:abstractNumId w:val="4"/>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98"/>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7449"/>
    <w:rsid w:val="000977DF"/>
    <w:rsid w:val="000A1F6F"/>
    <w:rsid w:val="000A6394"/>
    <w:rsid w:val="000B7FED"/>
    <w:rsid w:val="000C038A"/>
    <w:rsid w:val="000C6598"/>
    <w:rsid w:val="000E3BC2"/>
    <w:rsid w:val="001015BA"/>
    <w:rsid w:val="00143DCF"/>
    <w:rsid w:val="00145D43"/>
    <w:rsid w:val="00162BEB"/>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96794"/>
    <w:rsid w:val="002A1ABE"/>
    <w:rsid w:val="002B5741"/>
    <w:rsid w:val="00305409"/>
    <w:rsid w:val="003229A4"/>
    <w:rsid w:val="0034622D"/>
    <w:rsid w:val="003609EF"/>
    <w:rsid w:val="0036231A"/>
    <w:rsid w:val="00363DF6"/>
    <w:rsid w:val="003674C0"/>
    <w:rsid w:val="00374DD4"/>
    <w:rsid w:val="00385838"/>
    <w:rsid w:val="003B729C"/>
    <w:rsid w:val="003E1A36"/>
    <w:rsid w:val="00410371"/>
    <w:rsid w:val="004242F1"/>
    <w:rsid w:val="00434669"/>
    <w:rsid w:val="004750F7"/>
    <w:rsid w:val="004A6835"/>
    <w:rsid w:val="004B75B7"/>
    <w:rsid w:val="004E1669"/>
    <w:rsid w:val="00512317"/>
    <w:rsid w:val="0051580D"/>
    <w:rsid w:val="00547111"/>
    <w:rsid w:val="00570453"/>
    <w:rsid w:val="00592D74"/>
    <w:rsid w:val="005E2C44"/>
    <w:rsid w:val="00621188"/>
    <w:rsid w:val="006240FB"/>
    <w:rsid w:val="006257ED"/>
    <w:rsid w:val="00677E82"/>
    <w:rsid w:val="00695808"/>
    <w:rsid w:val="006B46FB"/>
    <w:rsid w:val="006E21FB"/>
    <w:rsid w:val="006F7E2F"/>
    <w:rsid w:val="00732F61"/>
    <w:rsid w:val="0076678C"/>
    <w:rsid w:val="00792342"/>
    <w:rsid w:val="007977A8"/>
    <w:rsid w:val="007B512A"/>
    <w:rsid w:val="007C2097"/>
    <w:rsid w:val="007D6A07"/>
    <w:rsid w:val="007E2B6B"/>
    <w:rsid w:val="007F7259"/>
    <w:rsid w:val="00803B82"/>
    <w:rsid w:val="008040A8"/>
    <w:rsid w:val="008279FA"/>
    <w:rsid w:val="008438B9"/>
    <w:rsid w:val="00843F64"/>
    <w:rsid w:val="00851459"/>
    <w:rsid w:val="008626E7"/>
    <w:rsid w:val="00870EE7"/>
    <w:rsid w:val="008863B9"/>
    <w:rsid w:val="008A45A6"/>
    <w:rsid w:val="008D3A88"/>
    <w:rsid w:val="008F686C"/>
    <w:rsid w:val="009148DE"/>
    <w:rsid w:val="00941BFE"/>
    <w:rsid w:val="00941E30"/>
    <w:rsid w:val="009777D9"/>
    <w:rsid w:val="0099186E"/>
    <w:rsid w:val="00991B88"/>
    <w:rsid w:val="009A5753"/>
    <w:rsid w:val="009A579D"/>
    <w:rsid w:val="009B19AB"/>
    <w:rsid w:val="009E27D4"/>
    <w:rsid w:val="009E3297"/>
    <w:rsid w:val="009E6C24"/>
    <w:rsid w:val="009F734F"/>
    <w:rsid w:val="00A13D41"/>
    <w:rsid w:val="00A17804"/>
    <w:rsid w:val="00A246B6"/>
    <w:rsid w:val="00A47E70"/>
    <w:rsid w:val="00A50CF0"/>
    <w:rsid w:val="00A542A2"/>
    <w:rsid w:val="00A56556"/>
    <w:rsid w:val="00A7671C"/>
    <w:rsid w:val="00AA2CBC"/>
    <w:rsid w:val="00AC5820"/>
    <w:rsid w:val="00AD1CD8"/>
    <w:rsid w:val="00B258BB"/>
    <w:rsid w:val="00B468EF"/>
    <w:rsid w:val="00B5336E"/>
    <w:rsid w:val="00B67B97"/>
    <w:rsid w:val="00B968C8"/>
    <w:rsid w:val="00BA3EC5"/>
    <w:rsid w:val="00BA51D9"/>
    <w:rsid w:val="00BB5DFC"/>
    <w:rsid w:val="00BD279D"/>
    <w:rsid w:val="00BD6BB8"/>
    <w:rsid w:val="00BE70D2"/>
    <w:rsid w:val="00C13771"/>
    <w:rsid w:val="00C66BA2"/>
    <w:rsid w:val="00C75CB0"/>
    <w:rsid w:val="00C95985"/>
    <w:rsid w:val="00CA21C3"/>
    <w:rsid w:val="00CC5026"/>
    <w:rsid w:val="00CC68D0"/>
    <w:rsid w:val="00D03F9A"/>
    <w:rsid w:val="00D06D51"/>
    <w:rsid w:val="00D24991"/>
    <w:rsid w:val="00D50255"/>
    <w:rsid w:val="00D66520"/>
    <w:rsid w:val="00D91B51"/>
    <w:rsid w:val="00DA32A8"/>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 w:val="00FE7B9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385838"/>
    <w:pPr>
      <w:spacing w:after="0"/>
    </w:pPr>
  </w:style>
  <w:style w:type="paragraph" w:styleId="NormalIndent">
    <w:name w:val="Normal Indent"/>
    <w:basedOn w:val="Normal"/>
    <w:next w:val="Normal"/>
    <w:rsid w:val="00385838"/>
    <w:pPr>
      <w:ind w:left="567"/>
    </w:pPr>
  </w:style>
  <w:style w:type="paragraph" w:customStyle="1" w:styleId="TAJ">
    <w:name w:val="TAJ"/>
    <w:basedOn w:val="Normal"/>
    <w:rsid w:val="00385838"/>
    <w:pPr>
      <w:keepNext/>
      <w:keepLines/>
      <w:spacing w:after="0"/>
    </w:pPr>
  </w:style>
  <w:style w:type="paragraph" w:customStyle="1" w:styleId="HO">
    <w:name w:val="HO"/>
    <w:basedOn w:val="Normal"/>
    <w:rsid w:val="00385838"/>
    <w:pPr>
      <w:spacing w:after="0"/>
      <w:jc w:val="right"/>
    </w:pPr>
    <w:rPr>
      <w:b/>
    </w:rPr>
  </w:style>
  <w:style w:type="paragraph" w:customStyle="1" w:styleId="HE">
    <w:name w:val="HE"/>
    <w:basedOn w:val="Normal"/>
    <w:rsid w:val="00385838"/>
    <w:pPr>
      <w:spacing w:after="0"/>
    </w:pPr>
    <w:rPr>
      <w:b/>
    </w:rPr>
  </w:style>
  <w:style w:type="paragraph" w:customStyle="1" w:styleId="WP">
    <w:name w:val="WP"/>
    <w:basedOn w:val="Normal"/>
    <w:rsid w:val="00385838"/>
    <w:pPr>
      <w:spacing w:after="0"/>
    </w:pPr>
  </w:style>
  <w:style w:type="paragraph" w:customStyle="1" w:styleId="ZK">
    <w:name w:val="ZK"/>
    <w:rsid w:val="00385838"/>
    <w:pPr>
      <w:spacing w:after="240" w:line="240" w:lineRule="atLeast"/>
      <w:ind w:left="1191" w:right="113" w:hanging="1191"/>
    </w:pPr>
    <w:rPr>
      <w:rFonts w:ascii="Arial" w:hAnsi="Arial"/>
      <w:lang w:val="en-GB" w:eastAsia="en-US"/>
    </w:rPr>
  </w:style>
  <w:style w:type="paragraph" w:customStyle="1" w:styleId="ZC">
    <w:name w:val="ZC"/>
    <w:rsid w:val="00385838"/>
    <w:pPr>
      <w:spacing w:line="360" w:lineRule="atLeast"/>
      <w:jc w:val="center"/>
    </w:pPr>
    <w:rPr>
      <w:rFonts w:ascii="Arial" w:hAnsi="Arial"/>
      <w:lang w:val="en-GB" w:eastAsia="en-US"/>
    </w:rPr>
  </w:style>
  <w:style w:type="paragraph" w:customStyle="1" w:styleId="INDENT1">
    <w:name w:val="INDENT1"/>
    <w:basedOn w:val="Normal"/>
    <w:rsid w:val="00385838"/>
    <w:pPr>
      <w:ind w:left="851"/>
    </w:pPr>
  </w:style>
  <w:style w:type="character" w:customStyle="1" w:styleId="B1Char2">
    <w:name w:val="B1 Char2"/>
    <w:rsid w:val="00385838"/>
    <w:rPr>
      <w:rFonts w:ascii="Times New Roman" w:hAnsi="Times New Roman"/>
      <w:lang w:val="en-GB"/>
    </w:rPr>
  </w:style>
  <w:style w:type="paragraph" w:styleId="BodyTextIndent">
    <w:name w:val="Body Text Indent"/>
    <w:basedOn w:val="Normal"/>
    <w:link w:val="BodyTextIndentChar"/>
    <w:rsid w:val="00385838"/>
    <w:pPr>
      <w:spacing w:after="240"/>
      <w:ind w:left="720" w:hanging="720"/>
    </w:pPr>
    <w:rPr>
      <w:rFonts w:ascii="Arial" w:hAnsi="Arial"/>
      <w:lang w:eastAsia="x-none"/>
    </w:rPr>
  </w:style>
  <w:style w:type="character" w:customStyle="1" w:styleId="BodyTextIndentChar">
    <w:name w:val="Body Text Indent Char"/>
    <w:basedOn w:val="DefaultParagraphFont"/>
    <w:link w:val="BodyTextIndent"/>
    <w:rsid w:val="00385838"/>
    <w:rPr>
      <w:rFonts w:ascii="Arial" w:hAnsi="Arial"/>
      <w:lang w:val="en-GB" w:eastAsia="x-none"/>
    </w:rPr>
  </w:style>
  <w:style w:type="paragraph" w:customStyle="1" w:styleId="CRfront">
    <w:name w:val="CR_front"/>
    <w:next w:val="Normal"/>
    <w:rsid w:val="00385838"/>
    <w:pPr>
      <w:widowControl w:val="0"/>
    </w:pPr>
    <w:rPr>
      <w:rFonts w:ascii="Arial" w:hAnsi="Arial"/>
      <w:lang w:val="en-GB" w:eastAsia="en-US"/>
    </w:rPr>
  </w:style>
  <w:style w:type="paragraph" w:styleId="BodyText">
    <w:name w:val="Body Text"/>
    <w:basedOn w:val="Normal"/>
    <w:link w:val="BodyTextChar"/>
    <w:rsid w:val="00385838"/>
    <w:pPr>
      <w:spacing w:after="20"/>
    </w:pPr>
    <w:rPr>
      <w:rFonts w:ascii="Courier New" w:hAnsi="Courier New"/>
      <w:color w:val="0000FF"/>
      <w:lang w:eastAsia="x-none"/>
    </w:rPr>
  </w:style>
  <w:style w:type="character" w:customStyle="1" w:styleId="BodyTextChar">
    <w:name w:val="Body Text Char"/>
    <w:basedOn w:val="DefaultParagraphFont"/>
    <w:link w:val="BodyText"/>
    <w:rsid w:val="00385838"/>
    <w:rPr>
      <w:rFonts w:ascii="Courier New" w:hAnsi="Courier New"/>
      <w:color w:val="0000FF"/>
      <w:lang w:val="en-GB" w:eastAsia="x-none"/>
    </w:rPr>
  </w:style>
  <w:style w:type="paragraph" w:customStyle="1" w:styleId="berschrift2H2">
    <w:name w:val="Überschrift 2.H2"/>
    <w:basedOn w:val="Heading1"/>
    <w:next w:val="Normal"/>
    <w:rsid w:val="00385838"/>
    <w:pPr>
      <w:pBdr>
        <w:top w:val="none" w:sz="0" w:space="0" w:color="auto"/>
      </w:pBdr>
      <w:spacing w:before="180"/>
      <w:outlineLvl w:val="1"/>
    </w:pPr>
    <w:rPr>
      <w:sz w:val="32"/>
      <w:lang w:eastAsia="de-DE"/>
    </w:rPr>
  </w:style>
  <w:style w:type="paragraph" w:customStyle="1" w:styleId="I1">
    <w:name w:val="I1"/>
    <w:basedOn w:val="List"/>
    <w:rsid w:val="00385838"/>
  </w:style>
  <w:style w:type="paragraph" w:customStyle="1" w:styleId="I2">
    <w:name w:val="I2"/>
    <w:basedOn w:val="List2"/>
    <w:rsid w:val="00385838"/>
  </w:style>
  <w:style w:type="paragraph" w:customStyle="1" w:styleId="I3">
    <w:name w:val="I3"/>
    <w:basedOn w:val="List3"/>
    <w:rsid w:val="00385838"/>
  </w:style>
  <w:style w:type="paragraph" w:customStyle="1" w:styleId="IB3">
    <w:name w:val="IB3"/>
    <w:basedOn w:val="Normal"/>
    <w:rsid w:val="00385838"/>
    <w:pPr>
      <w:numPr>
        <w:numId w:val="4"/>
      </w:numPr>
      <w:tabs>
        <w:tab w:val="clear" w:pos="927"/>
        <w:tab w:val="left" w:pos="851"/>
      </w:tabs>
    </w:pPr>
  </w:style>
  <w:style w:type="paragraph" w:customStyle="1" w:styleId="IB1">
    <w:name w:val="IB1"/>
    <w:basedOn w:val="Normal"/>
    <w:rsid w:val="00385838"/>
    <w:pPr>
      <w:numPr>
        <w:numId w:val="2"/>
      </w:numPr>
      <w:tabs>
        <w:tab w:val="clear" w:pos="360"/>
        <w:tab w:val="left" w:pos="284"/>
      </w:tabs>
    </w:pPr>
  </w:style>
  <w:style w:type="paragraph" w:customStyle="1" w:styleId="IB2">
    <w:name w:val="IB2"/>
    <w:basedOn w:val="Normal"/>
    <w:rsid w:val="00385838"/>
    <w:pPr>
      <w:numPr>
        <w:numId w:val="3"/>
      </w:numPr>
      <w:tabs>
        <w:tab w:val="clear" w:pos="644"/>
        <w:tab w:val="left" w:pos="567"/>
      </w:tabs>
    </w:pPr>
  </w:style>
  <w:style w:type="paragraph" w:customStyle="1" w:styleId="IBN">
    <w:name w:val="IBN"/>
    <w:basedOn w:val="Normal"/>
    <w:rsid w:val="00385838"/>
    <w:pPr>
      <w:numPr>
        <w:numId w:val="5"/>
      </w:numPr>
      <w:tabs>
        <w:tab w:val="clear" w:pos="644"/>
        <w:tab w:val="left" w:pos="567"/>
      </w:tabs>
    </w:pPr>
  </w:style>
  <w:style w:type="paragraph" w:customStyle="1" w:styleId="IBL">
    <w:name w:val="IBL"/>
    <w:basedOn w:val="Normal"/>
    <w:rsid w:val="00385838"/>
    <w:pPr>
      <w:numPr>
        <w:numId w:val="6"/>
      </w:numPr>
      <w:tabs>
        <w:tab w:val="clear" w:pos="360"/>
        <w:tab w:val="left" w:pos="284"/>
      </w:tabs>
    </w:pPr>
  </w:style>
  <w:style w:type="paragraph" w:styleId="BodyText2">
    <w:name w:val="Body Text 2"/>
    <w:basedOn w:val="Normal"/>
    <w:link w:val="BodyText2Char"/>
    <w:rsid w:val="00385838"/>
    <w:pPr>
      <w:spacing w:after="0"/>
      <w:jc w:val="both"/>
    </w:pPr>
    <w:rPr>
      <w:rFonts w:ascii="Arial" w:hAnsi="Arial"/>
    </w:rPr>
  </w:style>
  <w:style w:type="character" w:customStyle="1" w:styleId="BodyText2Char">
    <w:name w:val="Body Text 2 Char"/>
    <w:basedOn w:val="DefaultParagraphFont"/>
    <w:link w:val="BodyText2"/>
    <w:rsid w:val="00385838"/>
    <w:rPr>
      <w:rFonts w:ascii="Arial" w:hAnsi="Arial"/>
      <w:lang w:val="en-GB" w:eastAsia="en-US"/>
    </w:rPr>
  </w:style>
  <w:style w:type="character" w:customStyle="1" w:styleId="NOChar">
    <w:name w:val="NO Char"/>
    <w:link w:val="NO"/>
    <w:rsid w:val="00385838"/>
    <w:rPr>
      <w:rFonts w:ascii="Times New Roman" w:hAnsi="Times New Roman"/>
      <w:lang w:val="en-GB" w:eastAsia="en-US"/>
    </w:rPr>
  </w:style>
  <w:style w:type="character" w:customStyle="1" w:styleId="B1Char">
    <w:name w:val="B1 Char"/>
    <w:link w:val="B1"/>
    <w:qFormat/>
    <w:rsid w:val="00385838"/>
    <w:rPr>
      <w:rFonts w:ascii="Times New Roman" w:hAnsi="Times New Roman"/>
      <w:lang w:val="en-GB" w:eastAsia="en-US"/>
    </w:rPr>
  </w:style>
  <w:style w:type="character" w:customStyle="1" w:styleId="NOZchn">
    <w:name w:val="NO Zchn"/>
    <w:rsid w:val="00385838"/>
    <w:rPr>
      <w:lang w:val="en-GB" w:eastAsia="en-US" w:bidi="ar-SA"/>
    </w:rPr>
  </w:style>
  <w:style w:type="table" w:styleId="TableGrid">
    <w:name w:val="Table Grid"/>
    <w:basedOn w:val="TableNormal"/>
    <w:rsid w:val="0038583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Nw">
    <w:name w:val="Courier Nw"/>
    <w:basedOn w:val="NO"/>
    <w:link w:val="CourierNwChar"/>
    <w:rsid w:val="00385838"/>
    <w:rPr>
      <w:lang w:eastAsia="x-none"/>
    </w:rPr>
  </w:style>
  <w:style w:type="character" w:customStyle="1" w:styleId="CourierNwChar">
    <w:name w:val="Courier Nw Char"/>
    <w:link w:val="CourierNw"/>
    <w:rsid w:val="00385838"/>
    <w:rPr>
      <w:rFonts w:ascii="Times New Roman" w:hAnsi="Times New Roman"/>
      <w:lang w:val="en-GB" w:eastAsia="x-none"/>
    </w:rPr>
  </w:style>
  <w:style w:type="paragraph" w:styleId="Caption">
    <w:name w:val="caption"/>
    <w:basedOn w:val="Normal"/>
    <w:next w:val="Normal"/>
    <w:qFormat/>
    <w:rsid w:val="00385838"/>
    <w:pPr>
      <w:adjustRightInd w:val="0"/>
      <w:snapToGrid w:val="0"/>
      <w:spacing w:before="120" w:after="120"/>
    </w:pPr>
    <w:rPr>
      <w:rFonts w:ascii="Arial" w:eastAsia="SimSun" w:hAnsi="Arial"/>
      <w:b/>
      <w:bCs/>
      <w:snapToGrid w:val="0"/>
      <w:lang w:val="en-US"/>
    </w:rPr>
  </w:style>
  <w:style w:type="character" w:customStyle="1" w:styleId="B2Char">
    <w:name w:val="B2 Char"/>
    <w:link w:val="B2"/>
    <w:qFormat/>
    <w:rsid w:val="00385838"/>
    <w:rPr>
      <w:rFonts w:ascii="Times New Roman" w:hAnsi="Times New Roman"/>
      <w:lang w:val="en-GB" w:eastAsia="en-US"/>
    </w:rPr>
  </w:style>
  <w:style w:type="character" w:customStyle="1" w:styleId="EXChar">
    <w:name w:val="EX Char"/>
    <w:link w:val="EX"/>
    <w:qFormat/>
    <w:locked/>
    <w:rsid w:val="00385838"/>
    <w:rPr>
      <w:rFonts w:ascii="Times New Roman" w:hAnsi="Times New Roman"/>
      <w:lang w:val="en-GB" w:eastAsia="en-US"/>
    </w:rPr>
  </w:style>
  <w:style w:type="character" w:customStyle="1" w:styleId="h11">
    <w:name w:val="h11"/>
    <w:rsid w:val="00385838"/>
    <w:rPr>
      <w:rFonts w:ascii="Courier New" w:hAnsi="Courier New" w:cs="Courier New" w:hint="default"/>
      <w:b/>
      <w:bCs/>
      <w:vanish w:val="0"/>
      <w:webHidden w:val="0"/>
      <w:sz w:val="24"/>
      <w:szCs w:val="24"/>
      <w:specVanish w:val="0"/>
    </w:rPr>
  </w:style>
  <w:style w:type="paragraph" w:styleId="HTMLPreformatted">
    <w:name w:val="HTML Preformatted"/>
    <w:basedOn w:val="Normal"/>
    <w:link w:val="HTMLPreformattedChar"/>
    <w:unhideWhenUsed/>
    <w:rsid w:val="0038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nb-NO" w:eastAsia="nb-NO"/>
    </w:rPr>
  </w:style>
  <w:style w:type="character" w:customStyle="1" w:styleId="HTMLPreformattedChar">
    <w:name w:val="HTML Preformatted Char"/>
    <w:basedOn w:val="DefaultParagraphFont"/>
    <w:link w:val="HTMLPreformatted"/>
    <w:rsid w:val="00385838"/>
    <w:rPr>
      <w:rFonts w:ascii="Courier New" w:hAnsi="Courier New" w:cs="Courier New"/>
      <w:lang w:val="nb-NO" w:eastAsia="nb-NO"/>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qFormat/>
    <w:rsid w:val="00385838"/>
    <w:rPr>
      <w:rFonts w:ascii="Arial" w:hAnsi="Arial"/>
      <w:sz w:val="32"/>
      <w:lang w:val="en-GB" w:eastAsia="en-US"/>
    </w:rPr>
  </w:style>
  <w:style w:type="character" w:customStyle="1" w:styleId="msoins0">
    <w:name w:val="msoins"/>
    <w:basedOn w:val="DefaultParagraphFont"/>
    <w:rsid w:val="00385838"/>
  </w:style>
  <w:style w:type="character" w:customStyle="1" w:styleId="mw-headline">
    <w:name w:val="mw-headline"/>
    <w:basedOn w:val="DefaultParagraphFont"/>
    <w:rsid w:val="00385838"/>
  </w:style>
  <w:style w:type="character" w:styleId="Strong">
    <w:name w:val="Strong"/>
    <w:qFormat/>
    <w:rsid w:val="00385838"/>
    <w:rPr>
      <w:rFonts w:ascii="Lucida Sans" w:hAnsi="Lucida Sans" w:cs="Times New Roman"/>
      <w:b/>
      <w:bCs/>
      <w:sz w:val="18"/>
    </w:rPr>
  </w:style>
  <w:style w:type="character" w:customStyle="1" w:styleId="apple-style-span">
    <w:name w:val="apple-style-span"/>
    <w:rsid w:val="00385838"/>
    <w:rPr>
      <w:rFonts w:cs="Times New Roman"/>
    </w:rPr>
  </w:style>
  <w:style w:type="character" w:customStyle="1" w:styleId="NOChar2">
    <w:name w:val="NO Char2"/>
    <w:locked/>
    <w:rsid w:val="00385838"/>
    <w:rPr>
      <w:rFonts w:ascii="Times New Roman" w:hAnsi="Times New Roman"/>
      <w:lang w:val="en-GB"/>
    </w:rPr>
  </w:style>
  <w:style w:type="character" w:customStyle="1" w:styleId="THChar">
    <w:name w:val="TH Char"/>
    <w:link w:val="TH"/>
    <w:qFormat/>
    <w:rsid w:val="00385838"/>
    <w:rPr>
      <w:rFonts w:ascii="Arial" w:hAnsi="Arial"/>
      <w:b/>
      <w:lang w:val="en-GB" w:eastAsia="en-US"/>
    </w:rPr>
  </w:style>
  <w:style w:type="character" w:customStyle="1" w:styleId="TALZchn">
    <w:name w:val="TAL Zchn"/>
    <w:link w:val="TAL"/>
    <w:rsid w:val="00385838"/>
    <w:rPr>
      <w:rFonts w:ascii="Arial" w:hAnsi="Arial"/>
      <w:sz w:val="18"/>
      <w:lang w:val="en-GB" w:eastAsia="en-US"/>
    </w:rPr>
  </w:style>
  <w:style w:type="character" w:customStyle="1" w:styleId="PLChar">
    <w:name w:val="PL Char"/>
    <w:link w:val="PL"/>
    <w:rsid w:val="00385838"/>
    <w:rPr>
      <w:rFonts w:ascii="Courier New" w:hAnsi="Courier New"/>
      <w:noProof/>
      <w:sz w:val="16"/>
      <w:lang w:val="en-GB" w:eastAsia="en-US"/>
    </w:rPr>
  </w:style>
  <w:style w:type="character" w:customStyle="1" w:styleId="EXCar">
    <w:name w:val="EX Car"/>
    <w:qFormat/>
    <w:rsid w:val="00385838"/>
    <w:rPr>
      <w:rFonts w:ascii="Times New Roman" w:hAnsi="Times New Roman"/>
      <w:lang w:val="en-GB"/>
    </w:rPr>
  </w:style>
  <w:style w:type="paragraph" w:customStyle="1" w:styleId="Body">
    <w:name w:val="Body"/>
    <w:link w:val="BodyChar"/>
    <w:rsid w:val="00385838"/>
    <w:pPr>
      <w:spacing w:before="60" w:after="60"/>
      <w:jc w:val="both"/>
    </w:pPr>
    <w:rPr>
      <w:rFonts w:ascii="Arial" w:hAnsi="Arial"/>
      <w:lang w:val="en-GB" w:eastAsia="de-DE"/>
    </w:rPr>
  </w:style>
  <w:style w:type="character" w:customStyle="1" w:styleId="CommentTextChar">
    <w:name w:val="Comment Text Char"/>
    <w:link w:val="CommentText"/>
    <w:semiHidden/>
    <w:rsid w:val="00385838"/>
    <w:rPr>
      <w:rFonts w:ascii="Times New Roman" w:hAnsi="Times New Roman"/>
      <w:lang w:val="en-GB" w:eastAsia="en-US"/>
    </w:rPr>
  </w:style>
  <w:style w:type="paragraph" w:customStyle="1" w:styleId="Bullet">
    <w:name w:val="Bullet"/>
    <w:basedOn w:val="Body"/>
    <w:link w:val="BulletChar"/>
    <w:rsid w:val="00385838"/>
    <w:pPr>
      <w:numPr>
        <w:numId w:val="14"/>
      </w:numPr>
      <w:spacing w:before="0" w:after="0"/>
    </w:pPr>
    <w:rPr>
      <w:lang w:val="x-none"/>
    </w:rPr>
  </w:style>
  <w:style w:type="paragraph" w:customStyle="1" w:styleId="TableCell">
    <w:name w:val="TableCell"/>
    <w:link w:val="TableCellChar"/>
    <w:rsid w:val="00385838"/>
    <w:pPr>
      <w:spacing w:before="40" w:after="20"/>
    </w:pPr>
    <w:rPr>
      <w:rFonts w:ascii="Arial" w:hAnsi="Arial"/>
      <w:lang w:val="en-GB" w:eastAsia="de-DE"/>
    </w:rPr>
  </w:style>
  <w:style w:type="numbering" w:customStyle="1" w:styleId="IFXBulletList">
    <w:name w:val="IFX Bullet List"/>
    <w:rsid w:val="00385838"/>
    <w:pPr>
      <w:numPr>
        <w:numId w:val="14"/>
      </w:numPr>
    </w:pPr>
  </w:style>
  <w:style w:type="character" w:customStyle="1" w:styleId="BodyChar">
    <w:name w:val="Body Char"/>
    <w:link w:val="Body"/>
    <w:rsid w:val="00385838"/>
    <w:rPr>
      <w:rFonts w:ascii="Arial" w:hAnsi="Arial"/>
      <w:lang w:val="en-GB" w:eastAsia="de-DE"/>
    </w:rPr>
  </w:style>
  <w:style w:type="character" w:customStyle="1" w:styleId="TableCellChar">
    <w:name w:val="TableCell Char"/>
    <w:link w:val="TableCell"/>
    <w:rsid w:val="00385838"/>
    <w:rPr>
      <w:rFonts w:ascii="Arial" w:hAnsi="Arial"/>
      <w:lang w:val="en-GB" w:eastAsia="de-DE"/>
    </w:rPr>
  </w:style>
  <w:style w:type="character" w:customStyle="1" w:styleId="BulletChar">
    <w:name w:val="Bullet Char"/>
    <w:link w:val="Bullet"/>
    <w:rsid w:val="00385838"/>
    <w:rPr>
      <w:rFonts w:ascii="Arial" w:hAnsi="Arial"/>
      <w:lang w:val="x-none" w:eastAsia="de-DE"/>
    </w:rPr>
  </w:style>
  <w:style w:type="character" w:customStyle="1" w:styleId="Heading3Char">
    <w:name w:val="Heading 3 Char"/>
    <w:link w:val="Heading3"/>
    <w:rsid w:val="00385838"/>
    <w:rPr>
      <w:rFonts w:ascii="Arial" w:hAnsi="Arial"/>
      <w:sz w:val="28"/>
      <w:lang w:val="en-GB" w:eastAsia="en-US"/>
    </w:rPr>
  </w:style>
  <w:style w:type="character" w:customStyle="1" w:styleId="EditorsNoteChar">
    <w:name w:val="Editor's Note Char"/>
    <w:aliases w:val="EN Char"/>
    <w:link w:val="EditorsNote"/>
    <w:rsid w:val="00385838"/>
    <w:rPr>
      <w:rFonts w:ascii="Times New Roman" w:hAnsi="Times New Roman"/>
      <w:color w:val="FF0000"/>
      <w:lang w:val="en-GB" w:eastAsia="en-US"/>
    </w:rPr>
  </w:style>
  <w:style w:type="character" w:customStyle="1" w:styleId="B1Char1">
    <w:name w:val="B1 Char1"/>
    <w:qFormat/>
    <w:rsid w:val="00385838"/>
    <w:rPr>
      <w:rFonts w:ascii="Times New Roman" w:hAnsi="Times New Roman"/>
      <w:lang w:val="en-GB" w:eastAsia="en-US"/>
    </w:rPr>
  </w:style>
  <w:style w:type="character" w:customStyle="1" w:styleId="TALChar">
    <w:name w:val="TAL Char"/>
    <w:locked/>
    <w:rsid w:val="00385838"/>
    <w:rPr>
      <w:rFonts w:ascii="Arial" w:hAnsi="Arial"/>
      <w:sz w:val="18"/>
      <w:lang w:val="en-GB"/>
    </w:rPr>
  </w:style>
  <w:style w:type="character" w:customStyle="1" w:styleId="TAHCar">
    <w:name w:val="TAH Car"/>
    <w:link w:val="TAH"/>
    <w:qFormat/>
    <w:rsid w:val="00385838"/>
    <w:rPr>
      <w:rFonts w:ascii="Arial" w:hAnsi="Arial"/>
      <w:b/>
      <w:sz w:val="18"/>
      <w:lang w:val="en-GB" w:eastAsia="en-US"/>
    </w:rPr>
  </w:style>
  <w:style w:type="character" w:customStyle="1" w:styleId="EWChar">
    <w:name w:val="EW Char"/>
    <w:link w:val="EW"/>
    <w:qFormat/>
    <w:locked/>
    <w:rsid w:val="00385838"/>
    <w:rPr>
      <w:rFonts w:ascii="Times New Roman" w:hAnsi="Times New Roman"/>
      <w:lang w:val="en-GB" w:eastAsia="en-US"/>
    </w:rPr>
  </w:style>
  <w:style w:type="character" w:customStyle="1" w:styleId="B2Char1">
    <w:name w:val="B2 Char1"/>
    <w:rsid w:val="00385838"/>
    <w:rPr>
      <w:rFonts w:ascii="Times New Roman" w:hAnsi="Times New Roman"/>
      <w:lang w:val="en-GB" w:eastAsia="en-US"/>
    </w:rPr>
  </w:style>
  <w:style w:type="character" w:customStyle="1" w:styleId="H6Char">
    <w:name w:val="H6 Char"/>
    <w:link w:val="H6"/>
    <w:rsid w:val="00385838"/>
    <w:rPr>
      <w:rFonts w:ascii="Arial" w:hAnsi="Arial"/>
      <w:lang w:val="en-GB" w:eastAsia="en-US"/>
    </w:rPr>
  </w:style>
  <w:style w:type="paragraph" w:styleId="ListParagraph">
    <w:name w:val="List Paragraph"/>
    <w:basedOn w:val="Normal"/>
    <w:uiPriority w:val="34"/>
    <w:qFormat/>
    <w:rsid w:val="0038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4347199">
      <w:bodyDiv w:val="1"/>
      <w:marLeft w:val="0"/>
      <w:marRight w:val="0"/>
      <w:marTop w:val="0"/>
      <w:marBottom w:val="0"/>
      <w:divBdr>
        <w:top w:val="none" w:sz="0" w:space="0" w:color="auto"/>
        <w:left w:val="none" w:sz="0" w:space="0" w:color="auto"/>
        <w:bottom w:val="none" w:sz="0" w:space="0" w:color="auto"/>
        <w:right w:val="none" w:sz="0" w:space="0" w:color="auto"/>
      </w:divBdr>
    </w:div>
    <w:div w:id="18600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3</TotalTime>
  <Pages>24</Pages>
  <Words>8235</Words>
  <Characters>46943</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3</cp:revision>
  <cp:lastPrinted>1899-12-31T23:00:00Z</cp:lastPrinted>
  <dcterms:created xsi:type="dcterms:W3CDTF">2021-08-24T01:31:00Z</dcterms:created>
  <dcterms:modified xsi:type="dcterms:W3CDTF">2021-08-24T01:42:00Z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