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44936B00"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90D65">
        <w:rPr>
          <w:b/>
          <w:noProof/>
          <w:sz w:val="24"/>
        </w:rPr>
        <w:t>4247</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B7755B9" w:rsidR="001E41F3" w:rsidRPr="00410371" w:rsidRDefault="00640853" w:rsidP="00E13F3D">
            <w:pPr>
              <w:pStyle w:val="CRCoverPage"/>
              <w:spacing w:after="0"/>
              <w:jc w:val="right"/>
              <w:rPr>
                <w:b/>
                <w:noProof/>
                <w:sz w:val="28"/>
              </w:rPr>
            </w:pPr>
            <w:r>
              <w:rPr>
                <w:b/>
                <w:noProof/>
                <w:sz w:val="28"/>
              </w:rPr>
              <w:t>27.007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9B6EEE" w:rsidR="001E41F3" w:rsidRPr="00410371" w:rsidRDefault="00990D65" w:rsidP="00547111">
            <w:pPr>
              <w:pStyle w:val="CRCoverPage"/>
              <w:spacing w:after="0"/>
              <w:rPr>
                <w:noProof/>
              </w:rPr>
            </w:pPr>
            <w:r>
              <w:rPr>
                <w:b/>
                <w:noProof/>
                <w:sz w:val="28"/>
              </w:rPr>
              <w:t>0738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FDC4CC" w:rsidR="001E41F3" w:rsidRPr="00410371" w:rsidRDefault="00640853">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76DB8B" w:rsidR="00F25D98" w:rsidRDefault="00DA5EA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66166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640853" w14:paraId="7EDDB17B" w14:textId="77777777" w:rsidTr="00547111">
        <w:tc>
          <w:tcPr>
            <w:tcW w:w="1843" w:type="dxa"/>
            <w:tcBorders>
              <w:top w:val="single" w:sz="4" w:space="0" w:color="auto"/>
              <w:left w:val="single" w:sz="4" w:space="0" w:color="auto"/>
            </w:tcBorders>
          </w:tcPr>
          <w:p w14:paraId="4FBF233A" w14:textId="77777777" w:rsidR="00640853" w:rsidRDefault="00640853" w:rsidP="0064085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8A20B73" w:rsidR="00640853" w:rsidRDefault="00640853" w:rsidP="00640853">
            <w:pPr>
              <w:pStyle w:val="CRCoverPage"/>
              <w:spacing w:after="0"/>
              <w:ind w:left="100"/>
              <w:rPr>
                <w:noProof/>
              </w:rPr>
            </w:pPr>
            <w:r>
              <w:rPr>
                <w:noProof/>
              </w:rPr>
              <w:t>PFI numbering in 27.007 and in 24.008</w:t>
            </w:r>
          </w:p>
        </w:tc>
      </w:tr>
      <w:tr w:rsidR="00640853" w14:paraId="6328AE39" w14:textId="77777777" w:rsidTr="00547111">
        <w:tc>
          <w:tcPr>
            <w:tcW w:w="1843" w:type="dxa"/>
            <w:tcBorders>
              <w:left w:val="single" w:sz="4" w:space="0" w:color="auto"/>
            </w:tcBorders>
          </w:tcPr>
          <w:p w14:paraId="19EEB84B" w14:textId="77777777" w:rsidR="00640853" w:rsidRDefault="00640853" w:rsidP="00640853">
            <w:pPr>
              <w:pStyle w:val="CRCoverPage"/>
              <w:spacing w:after="0"/>
              <w:rPr>
                <w:b/>
                <w:i/>
                <w:noProof/>
                <w:sz w:val="8"/>
                <w:szCs w:val="8"/>
              </w:rPr>
            </w:pPr>
          </w:p>
        </w:tc>
        <w:tc>
          <w:tcPr>
            <w:tcW w:w="7797" w:type="dxa"/>
            <w:gridSpan w:val="10"/>
            <w:tcBorders>
              <w:right w:val="single" w:sz="4" w:space="0" w:color="auto"/>
            </w:tcBorders>
          </w:tcPr>
          <w:p w14:paraId="7620CB6B" w14:textId="77777777" w:rsidR="00640853" w:rsidRDefault="00640853" w:rsidP="00640853">
            <w:pPr>
              <w:pStyle w:val="CRCoverPage"/>
              <w:spacing w:after="0"/>
              <w:rPr>
                <w:noProof/>
                <w:sz w:val="8"/>
                <w:szCs w:val="8"/>
              </w:rPr>
            </w:pPr>
          </w:p>
        </w:tc>
      </w:tr>
      <w:tr w:rsidR="00640853" w14:paraId="58A5B9CC" w14:textId="77777777" w:rsidTr="00547111">
        <w:tc>
          <w:tcPr>
            <w:tcW w:w="1843" w:type="dxa"/>
            <w:tcBorders>
              <w:left w:val="single" w:sz="4" w:space="0" w:color="auto"/>
            </w:tcBorders>
          </w:tcPr>
          <w:p w14:paraId="2AB09F58" w14:textId="77777777" w:rsidR="00640853" w:rsidRDefault="00640853" w:rsidP="006408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32AF686" w:rsidR="00640853" w:rsidRDefault="00640853" w:rsidP="00640853">
            <w:pPr>
              <w:pStyle w:val="CRCoverPage"/>
              <w:spacing w:after="0"/>
              <w:ind w:left="100"/>
              <w:rPr>
                <w:noProof/>
              </w:rPr>
            </w:pPr>
            <w:r>
              <w:rPr>
                <w:noProof/>
              </w:rPr>
              <w:t>OPPO, 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751C3AB" w:rsidR="001E41F3" w:rsidRDefault="00E72080">
            <w:pPr>
              <w:pStyle w:val="CRCoverPage"/>
              <w:spacing w:after="0"/>
              <w:ind w:left="100"/>
              <w:rPr>
                <w:noProof/>
              </w:rPr>
            </w:pPr>
            <w:r>
              <w:rPr>
                <w:noProof/>
              </w:rPr>
              <w:t>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BDDA02B" w:rsidR="001E41F3" w:rsidRDefault="00E72080">
            <w:pPr>
              <w:pStyle w:val="CRCoverPage"/>
              <w:spacing w:after="0"/>
              <w:ind w:left="100"/>
              <w:rPr>
                <w:noProof/>
              </w:rPr>
            </w:pPr>
            <w:r>
              <w:rPr>
                <w:noProof/>
              </w:rPr>
              <w:t>2021-0</w:t>
            </w:r>
            <w:r w:rsidR="008B1BE6">
              <w:rPr>
                <w:noProof/>
              </w:rPr>
              <w:t>8-</w:t>
            </w:r>
            <w:r w:rsidR="00990D65">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AA3818" w:rsidR="001E41F3" w:rsidRDefault="00DA5EA5"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D316DB9" w:rsidR="001E41F3" w:rsidRDefault="00E72080">
            <w:pPr>
              <w:pStyle w:val="CRCoverPage"/>
              <w:spacing w:after="0"/>
              <w:ind w:left="100"/>
              <w:rPr>
                <w:noProof/>
              </w:rPr>
            </w:pPr>
            <w:r>
              <w:rPr>
                <w:noProof/>
              </w:rPr>
              <w:t>Rel-1</w:t>
            </w:r>
            <w:r w:rsidR="00DA5EA5">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8B1BE6" w14:paraId="227AEAD7" w14:textId="77777777" w:rsidTr="00547111">
        <w:tc>
          <w:tcPr>
            <w:tcW w:w="2694" w:type="dxa"/>
            <w:gridSpan w:val="2"/>
            <w:tcBorders>
              <w:top w:val="single" w:sz="4" w:space="0" w:color="auto"/>
              <w:left w:val="single" w:sz="4" w:space="0" w:color="auto"/>
            </w:tcBorders>
          </w:tcPr>
          <w:p w14:paraId="4D121B65" w14:textId="77777777" w:rsidR="008B1BE6" w:rsidRDefault="008B1BE6" w:rsidP="008B1B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001876" w14:textId="77777777" w:rsidR="008B1BE6" w:rsidRDefault="008B1BE6" w:rsidP="008B1BE6">
            <w:pPr>
              <w:pStyle w:val="CRCoverPage"/>
              <w:spacing w:after="0"/>
              <w:ind w:left="100"/>
              <w:rPr>
                <w:noProof/>
              </w:rPr>
            </w:pPr>
            <w:r>
              <w:rPr>
                <w:noProof/>
              </w:rPr>
              <w:t>27.007 CR0715 (C1-210972), agreed at CT1#128e (Feb 2021), has introduced an inconsistency in the numbering of packet filter identifiers (PFI) and a backward incompatibility with TE-ME interfaces using earlier versions of 27.007.</w:t>
            </w:r>
          </w:p>
          <w:p w14:paraId="2FB745BA" w14:textId="77777777" w:rsidR="008B1BE6" w:rsidRDefault="008B1BE6" w:rsidP="008B1BE6">
            <w:pPr>
              <w:pStyle w:val="CRCoverPage"/>
              <w:spacing w:after="0"/>
              <w:ind w:left="100"/>
              <w:rPr>
                <w:noProof/>
              </w:rPr>
            </w:pPr>
          </w:p>
          <w:p w14:paraId="24FAC8C3" w14:textId="77777777" w:rsidR="008B1BE6" w:rsidRDefault="008B1BE6" w:rsidP="008B1BE6">
            <w:pPr>
              <w:pStyle w:val="CRCoverPage"/>
              <w:spacing w:after="0"/>
              <w:ind w:left="100"/>
              <w:rPr>
                <w:noProof/>
              </w:rPr>
            </w:pPr>
            <w:r>
              <w:rPr>
                <w:noProof/>
              </w:rPr>
              <w:t>27.007 CR0715 (C1-210972) changed the numbering of the &lt;</w:t>
            </w:r>
            <w:r w:rsidRPr="00CD0F54">
              <w:rPr>
                <w:b/>
                <w:bCs/>
                <w:noProof/>
              </w:rPr>
              <w:t>NW</w:t>
            </w:r>
            <w:r>
              <w:rPr>
                <w:noProof/>
              </w:rPr>
              <w:t xml:space="preserve"> packet filter identifier&gt; parameter for the AT command +CGTFTRDP from 1 to 16 to 0 to 15. But </w:t>
            </w:r>
            <w:r w:rsidRPr="00842761">
              <w:rPr>
                <w:b/>
                <w:bCs/>
                <w:noProof/>
                <w:u w:val="single"/>
              </w:rPr>
              <w:t>since Rel-8</w:t>
            </w:r>
            <w:r>
              <w:rPr>
                <w:b/>
                <w:bCs/>
                <w:noProof/>
                <w:u w:val="single"/>
              </w:rPr>
              <w:t>,</w:t>
            </w:r>
            <w:r>
              <w:rPr>
                <w:noProof/>
              </w:rPr>
              <w:t xml:space="preserve"> the packet filter identifiers in several AT Commands (see +CGTFT, +CGTFTRDP, +CGLNKPF, +CGDELPF) in 27.007 have been numbered from 1 to 16, regardless whether the packet filter and its identifier value is requested by the TE or by the network. So by this change an inconsistency has been created between the range of identifiers for packet filters requested by the TE and the range of identifiers for packet filters requested by the network.</w:t>
            </w:r>
          </w:p>
          <w:p w14:paraId="43F4B2A9" w14:textId="77777777" w:rsidR="008B1BE6" w:rsidRDefault="008B1BE6" w:rsidP="008B1BE6">
            <w:pPr>
              <w:pStyle w:val="CRCoverPage"/>
              <w:spacing w:after="0"/>
              <w:ind w:left="100"/>
              <w:rPr>
                <w:noProof/>
              </w:rPr>
            </w:pPr>
          </w:p>
          <w:p w14:paraId="1D76E4B9" w14:textId="77777777" w:rsidR="008B1BE6" w:rsidRDefault="008B1BE6" w:rsidP="008B1BE6">
            <w:pPr>
              <w:pStyle w:val="CRCoverPage"/>
              <w:spacing w:after="0"/>
              <w:ind w:left="100"/>
              <w:rPr>
                <w:noProof/>
              </w:rPr>
            </w:pPr>
            <w:r>
              <w:rPr>
                <w:noProof/>
              </w:rPr>
              <w:t>Note that according to TS 23.060, subclause 15.3.0, "a</w:t>
            </w:r>
            <w:r>
              <w:t xml:space="preserve"> TFT consists of one or more packet filters, each identified by a unique packet filter identifier", and</w:t>
            </w:r>
            <w:r>
              <w:rPr>
                <w:noProof/>
              </w:rPr>
              <w:t xml:space="preserve"> for bearer control mode "MS/NW" the TFT can include both packet filters requested by the TE and packet filters requested by the network. So defining inconsistent value ranges for the 2 sorts of packet filters at an interface will result in an unnecessarily complex implementation.</w:t>
            </w:r>
          </w:p>
          <w:p w14:paraId="75315330" w14:textId="77777777" w:rsidR="008B1BE6" w:rsidRDefault="008B1BE6" w:rsidP="008B1BE6">
            <w:pPr>
              <w:pStyle w:val="CRCoverPage"/>
              <w:spacing w:after="0"/>
              <w:ind w:left="100"/>
            </w:pPr>
          </w:p>
          <w:p w14:paraId="00514B4F" w14:textId="77777777" w:rsidR="008B1BE6" w:rsidRDefault="008B1BE6" w:rsidP="008B1BE6">
            <w:pPr>
              <w:pStyle w:val="CRCoverPage"/>
              <w:spacing w:after="0"/>
              <w:ind w:left="100"/>
            </w:pPr>
            <w:r>
              <w:t>Furthermore, this change was introduced to Rel-16, but &lt;</w:t>
            </w:r>
            <w:r>
              <w:rPr>
                <w:noProof/>
              </w:rPr>
              <w:t xml:space="preserve"> NW packet filter identifier</w:t>
            </w:r>
            <w:r>
              <w:t>&gt; already existed in Rel-15 and before. Thus, this change creates a backward compatible issue if a TE using an AT Command interface according to a pre-Rel-16 version of 27.007 needs to interoperate with a Rel-16 MT (or vice versa).</w:t>
            </w:r>
          </w:p>
          <w:p w14:paraId="49C2B458" w14:textId="77777777" w:rsidR="008B1BE6" w:rsidRDefault="008B1BE6" w:rsidP="008B1BE6">
            <w:pPr>
              <w:pStyle w:val="CRCoverPage"/>
              <w:spacing w:after="0"/>
              <w:ind w:left="100"/>
            </w:pPr>
          </w:p>
          <w:p w14:paraId="4D8D78F9" w14:textId="77777777" w:rsidR="008B1BE6" w:rsidRDefault="008B1BE6" w:rsidP="008B1BE6">
            <w:pPr>
              <w:pStyle w:val="CRCoverPage"/>
              <w:spacing w:after="0"/>
              <w:ind w:left="100"/>
            </w:pPr>
            <w:r w:rsidRPr="006C03E5">
              <w:t xml:space="preserve">However, it is understandable that implementers can be confused by the fact that the range of PFI in 27.007 is running from 1 to 16 while the PFI range in 24.008 and in the NAS protocols runs from 0 to 15.. Thus this CR, </w:t>
            </w:r>
            <w:r w:rsidRPr="006C03E5">
              <w:lastRenderedPageBreak/>
              <w:t xml:space="preserve">apart from reverting the change of </w:t>
            </w:r>
            <w:r w:rsidRPr="006C03E5">
              <w:rPr>
                <w:noProof/>
              </w:rPr>
              <w:t xml:space="preserve">27.007 CR0715 (C1-210972), </w:t>
            </w:r>
            <w:r w:rsidRPr="006C03E5">
              <w:t>proposes a note in the relevant subclauses of 27.007 where PFI is specified to clarify that the MT is expected to perform a mapping between the value ranges used at the TE/MT interface and at the radio interface.</w:t>
            </w:r>
          </w:p>
          <w:p w14:paraId="4766CAFD" w14:textId="6DF36816" w:rsidR="008B1BE6" w:rsidRDefault="008B1BE6" w:rsidP="008B1BE6">
            <w:pPr>
              <w:pStyle w:val="CRCoverPage"/>
              <w:spacing w:after="0"/>
              <w:ind w:left="100"/>
              <w:rPr>
                <w:noProof/>
              </w:rPr>
            </w:pPr>
          </w:p>
          <w:p w14:paraId="7683A981" w14:textId="77777777" w:rsidR="002E7F40" w:rsidRPr="001D5022" w:rsidRDefault="002E7F40" w:rsidP="002E7F40">
            <w:pPr>
              <w:pStyle w:val="CRCoverPage"/>
              <w:spacing w:after="0"/>
              <w:ind w:left="100"/>
              <w:rPr>
                <w:b/>
                <w:bCs/>
                <w:noProof/>
                <w:highlight w:val="cyan"/>
                <w:u w:val="single"/>
              </w:rPr>
            </w:pPr>
            <w:r w:rsidRPr="001D5022">
              <w:rPr>
                <w:b/>
                <w:bCs/>
                <w:noProof/>
                <w:highlight w:val="cyan"/>
                <w:u w:val="single"/>
              </w:rPr>
              <w:t>Backward compatibility notes:</w:t>
            </w:r>
          </w:p>
          <w:p w14:paraId="340AA982" w14:textId="77777777" w:rsidR="002E7F40" w:rsidRPr="001D5022" w:rsidRDefault="002E7F40" w:rsidP="002E7F40">
            <w:pPr>
              <w:pStyle w:val="CRCoverPage"/>
              <w:spacing w:after="0"/>
              <w:ind w:left="100"/>
              <w:rPr>
                <w:noProof/>
                <w:highlight w:val="cyan"/>
              </w:rPr>
            </w:pPr>
          </w:p>
          <w:p w14:paraId="1815AC95" w14:textId="0E1848BC" w:rsidR="002E7F40" w:rsidRDefault="002E7F40" w:rsidP="002E7F40">
            <w:pPr>
              <w:pStyle w:val="CRCoverPage"/>
              <w:spacing w:after="0"/>
              <w:ind w:left="100"/>
              <w:rPr>
                <w:noProof/>
              </w:rPr>
            </w:pPr>
            <w:r w:rsidRPr="001D5022">
              <w:rPr>
                <w:noProof/>
                <w:highlight w:val="cyan"/>
              </w:rPr>
              <w:t xml:space="preserve">This CR is backwards compatible with 27.007 v17.0.0 (2020-12), but is </w:t>
            </w:r>
            <w:r w:rsidRPr="001D5022">
              <w:rPr>
                <w:noProof/>
                <w:highlight w:val="cyan"/>
              </w:rPr>
              <w:br/>
              <w:t xml:space="preserve">not backwards compatible with 27.007 v17.1.0 (2021-04) and </w:t>
            </w:r>
            <w:r w:rsidRPr="001D5022">
              <w:rPr>
                <w:noProof/>
                <w:highlight w:val="cyan"/>
              </w:rPr>
              <w:br/>
              <w:t>not backwards compatible with 27.007 v17.2.0 (2021-07).</w:t>
            </w:r>
            <w:r w:rsidRPr="001D5022">
              <w:rPr>
                <w:noProof/>
                <w:highlight w:val="cyan"/>
              </w:rPr>
              <w:br/>
              <w:t>Note: 27.007 v17.1.0 and 27.007 v17.2.0 are not backwards compatible to 27.007 v17.0.0 due to 27..07 CR0715 which this 27.007 CR073</w:t>
            </w:r>
            <w:r>
              <w:rPr>
                <w:noProof/>
                <w:highlight w:val="cyan"/>
              </w:rPr>
              <w:t>8</w:t>
            </w:r>
            <w:r w:rsidRPr="001D5022">
              <w:rPr>
                <w:noProof/>
                <w:highlight w:val="cyan"/>
              </w:rPr>
              <w:t xml:space="preserve"> is reversing.</w:t>
            </w:r>
          </w:p>
          <w:p w14:paraId="2DECF51A" w14:textId="77777777" w:rsidR="002E7F40" w:rsidRDefault="002E7F40" w:rsidP="008B1BE6">
            <w:pPr>
              <w:pStyle w:val="CRCoverPage"/>
              <w:spacing w:after="0"/>
              <w:ind w:left="100"/>
              <w:rPr>
                <w:noProof/>
              </w:rPr>
            </w:pPr>
          </w:p>
          <w:p w14:paraId="4AB1CFBA" w14:textId="7824CDB2" w:rsidR="008B1BE6" w:rsidRDefault="008B1BE6" w:rsidP="008B1BE6">
            <w:pPr>
              <w:pStyle w:val="CRCoverPage"/>
              <w:spacing w:after="0"/>
              <w:ind w:left="100"/>
              <w:rPr>
                <w:noProof/>
              </w:rPr>
            </w:pPr>
          </w:p>
        </w:tc>
      </w:tr>
      <w:tr w:rsidR="008B1BE6" w14:paraId="0C8E4D65" w14:textId="77777777" w:rsidTr="00547111">
        <w:tc>
          <w:tcPr>
            <w:tcW w:w="2694" w:type="dxa"/>
            <w:gridSpan w:val="2"/>
            <w:tcBorders>
              <w:left w:val="single" w:sz="4" w:space="0" w:color="auto"/>
            </w:tcBorders>
          </w:tcPr>
          <w:p w14:paraId="608FEC88" w14:textId="77777777" w:rsidR="008B1BE6" w:rsidRDefault="008B1BE6" w:rsidP="008B1BE6">
            <w:pPr>
              <w:pStyle w:val="CRCoverPage"/>
              <w:spacing w:after="0"/>
              <w:rPr>
                <w:b/>
                <w:i/>
                <w:noProof/>
                <w:sz w:val="8"/>
                <w:szCs w:val="8"/>
              </w:rPr>
            </w:pPr>
          </w:p>
        </w:tc>
        <w:tc>
          <w:tcPr>
            <w:tcW w:w="6946" w:type="dxa"/>
            <w:gridSpan w:val="9"/>
            <w:tcBorders>
              <w:right w:val="single" w:sz="4" w:space="0" w:color="auto"/>
            </w:tcBorders>
          </w:tcPr>
          <w:p w14:paraId="0C72009D" w14:textId="77777777" w:rsidR="008B1BE6" w:rsidRDefault="008B1BE6" w:rsidP="008B1BE6">
            <w:pPr>
              <w:pStyle w:val="CRCoverPage"/>
              <w:spacing w:after="0"/>
              <w:rPr>
                <w:noProof/>
                <w:sz w:val="8"/>
                <w:szCs w:val="8"/>
              </w:rPr>
            </w:pPr>
          </w:p>
        </w:tc>
      </w:tr>
      <w:tr w:rsidR="008B1BE6" w14:paraId="4FC2AB41" w14:textId="77777777" w:rsidTr="00547111">
        <w:tc>
          <w:tcPr>
            <w:tcW w:w="2694" w:type="dxa"/>
            <w:gridSpan w:val="2"/>
            <w:tcBorders>
              <w:left w:val="single" w:sz="4" w:space="0" w:color="auto"/>
            </w:tcBorders>
          </w:tcPr>
          <w:p w14:paraId="4A3BE4AC" w14:textId="77777777" w:rsidR="008B1BE6" w:rsidRDefault="008B1BE6" w:rsidP="008B1B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862047" w14:textId="77777777" w:rsidR="008B1BE6" w:rsidRDefault="008B1BE6" w:rsidP="008B1BE6">
            <w:pPr>
              <w:pStyle w:val="CRCoverPage"/>
              <w:spacing w:after="0"/>
              <w:ind w:left="100"/>
              <w:rPr>
                <w:noProof/>
              </w:rPr>
            </w:pPr>
            <w:r>
              <w:rPr>
                <w:noProof/>
              </w:rPr>
              <w:t>NW packet filter identifier range of values is reverted to 1 to 16.</w:t>
            </w:r>
          </w:p>
          <w:p w14:paraId="76C0712C" w14:textId="2D9131DD" w:rsidR="008B1BE6" w:rsidRDefault="008B1BE6" w:rsidP="008B1BE6">
            <w:pPr>
              <w:pStyle w:val="CRCoverPage"/>
              <w:spacing w:after="0"/>
              <w:ind w:left="100"/>
              <w:rPr>
                <w:noProof/>
              </w:rPr>
            </w:pPr>
            <w:r>
              <w:rPr>
                <w:noProof/>
              </w:rPr>
              <w:t xml:space="preserve">A Note is added to relevant subclauses indicating </w:t>
            </w:r>
            <w:r>
              <w:t xml:space="preserve">that the MT is expected to perform a mapping between the value ranges </w:t>
            </w:r>
            <w:r>
              <w:rPr>
                <w:noProof/>
              </w:rPr>
              <w:t>used in 27.007 and in 24.008</w:t>
            </w:r>
          </w:p>
        </w:tc>
      </w:tr>
      <w:tr w:rsidR="008B1BE6" w14:paraId="67BD561C" w14:textId="77777777" w:rsidTr="00547111">
        <w:tc>
          <w:tcPr>
            <w:tcW w:w="2694" w:type="dxa"/>
            <w:gridSpan w:val="2"/>
            <w:tcBorders>
              <w:left w:val="single" w:sz="4" w:space="0" w:color="auto"/>
            </w:tcBorders>
          </w:tcPr>
          <w:p w14:paraId="7A30C9A1" w14:textId="77777777" w:rsidR="008B1BE6" w:rsidRDefault="008B1BE6" w:rsidP="008B1BE6">
            <w:pPr>
              <w:pStyle w:val="CRCoverPage"/>
              <w:spacing w:after="0"/>
              <w:rPr>
                <w:b/>
                <w:i/>
                <w:noProof/>
                <w:sz w:val="8"/>
                <w:szCs w:val="8"/>
              </w:rPr>
            </w:pPr>
          </w:p>
        </w:tc>
        <w:tc>
          <w:tcPr>
            <w:tcW w:w="6946" w:type="dxa"/>
            <w:gridSpan w:val="9"/>
            <w:tcBorders>
              <w:right w:val="single" w:sz="4" w:space="0" w:color="auto"/>
            </w:tcBorders>
          </w:tcPr>
          <w:p w14:paraId="3CB430B5" w14:textId="77777777" w:rsidR="008B1BE6" w:rsidRDefault="008B1BE6" w:rsidP="008B1BE6">
            <w:pPr>
              <w:pStyle w:val="CRCoverPage"/>
              <w:spacing w:after="0"/>
              <w:rPr>
                <w:noProof/>
                <w:sz w:val="8"/>
                <w:szCs w:val="8"/>
              </w:rPr>
            </w:pPr>
          </w:p>
        </w:tc>
      </w:tr>
      <w:tr w:rsidR="008B1BE6" w14:paraId="262596DA" w14:textId="77777777" w:rsidTr="00547111">
        <w:tc>
          <w:tcPr>
            <w:tcW w:w="2694" w:type="dxa"/>
            <w:gridSpan w:val="2"/>
            <w:tcBorders>
              <w:left w:val="single" w:sz="4" w:space="0" w:color="auto"/>
              <w:bottom w:val="single" w:sz="4" w:space="0" w:color="auto"/>
            </w:tcBorders>
          </w:tcPr>
          <w:p w14:paraId="659D5F83" w14:textId="77777777" w:rsidR="008B1BE6" w:rsidRDefault="008B1BE6" w:rsidP="008B1B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32BE9B" w14:textId="77777777" w:rsidR="008B1BE6" w:rsidRDefault="008B1BE6" w:rsidP="008B1BE6">
            <w:pPr>
              <w:pStyle w:val="CRCoverPage"/>
              <w:spacing w:after="0"/>
              <w:ind w:left="100"/>
              <w:rPr>
                <w:noProof/>
              </w:rPr>
            </w:pPr>
            <w:r>
              <w:rPr>
                <w:noProof/>
              </w:rPr>
              <w:t xml:space="preserve">Inconsistency remains between TE requested PFI values and NW requested PFI values over the TE-ME interface. </w:t>
            </w:r>
          </w:p>
          <w:p w14:paraId="616621A5" w14:textId="53C7198C" w:rsidR="008B1BE6" w:rsidRDefault="008B1BE6" w:rsidP="008B1BE6">
            <w:pPr>
              <w:pStyle w:val="CRCoverPage"/>
              <w:spacing w:after="0"/>
              <w:ind w:left="100"/>
              <w:rPr>
                <w:noProof/>
              </w:rPr>
            </w:pPr>
            <w:r>
              <w:rPr>
                <w:noProof/>
              </w:rPr>
              <w:t>There will be backwards incompatibility when different version of 27.007 is used by TE and by ME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B9D30C6" w:rsidR="001E41F3" w:rsidRDefault="002B3F5E">
            <w:pPr>
              <w:pStyle w:val="CRCoverPage"/>
              <w:spacing w:after="0"/>
              <w:ind w:left="100"/>
              <w:rPr>
                <w:noProof/>
              </w:rPr>
            </w:pPr>
            <w:r>
              <w:rPr>
                <w:noProof/>
              </w:rPr>
              <w:t>10.1.3, 10.1.25, 10.1.66, 10.1.67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CA65C3B" w14:textId="77777777" w:rsidR="00203CDE" w:rsidRDefault="00203CDE" w:rsidP="00203CDE">
      <w:pPr>
        <w:rPr>
          <w:noProof/>
        </w:rPr>
      </w:pPr>
    </w:p>
    <w:p w14:paraId="752D37DF" w14:textId="77777777" w:rsidR="00203CDE" w:rsidRPr="00200658" w:rsidRDefault="00203CDE" w:rsidP="00203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First Change * * * *</w:t>
      </w:r>
    </w:p>
    <w:p w14:paraId="62C54A30" w14:textId="77777777" w:rsidR="00203CDE" w:rsidRDefault="00203CDE" w:rsidP="00203CDE">
      <w:pPr>
        <w:rPr>
          <w:noProof/>
          <w:lang w:val="en-US"/>
        </w:rPr>
      </w:pPr>
    </w:p>
    <w:p w14:paraId="3A5C93CF" w14:textId="6AE7A4E6" w:rsidR="00A83DFF" w:rsidRPr="00032F05" w:rsidRDefault="00A83DFF" w:rsidP="00A83DFF">
      <w:pPr>
        <w:pStyle w:val="Heading3"/>
      </w:pPr>
      <w:bookmarkStart w:id="1" w:name="_Toc20207643"/>
      <w:bookmarkStart w:id="2" w:name="_Toc27579526"/>
      <w:bookmarkStart w:id="3" w:name="_Toc36116106"/>
      <w:bookmarkStart w:id="4" w:name="_Toc45214987"/>
      <w:bookmarkStart w:id="5" w:name="_Toc51866755"/>
      <w:bookmarkStart w:id="6" w:name="_Toc76114161"/>
      <w:r w:rsidRPr="00032F05">
        <w:t>10.1.3</w:t>
      </w:r>
      <w:r w:rsidRPr="00032F05">
        <w:tab/>
        <w:t xml:space="preserve">Traffic </w:t>
      </w:r>
      <w:r>
        <w:t>f</w:t>
      </w:r>
      <w:r w:rsidRPr="00032F05">
        <w:t xml:space="preserve">low </w:t>
      </w:r>
      <w:r>
        <w:t>t</w:t>
      </w:r>
      <w:r w:rsidRPr="00032F05">
        <w:t>emplate +CGTFT</w:t>
      </w:r>
      <w:bookmarkEnd w:id="1"/>
      <w:bookmarkEnd w:id="2"/>
      <w:bookmarkEnd w:id="3"/>
      <w:bookmarkEnd w:id="4"/>
      <w:bookmarkEnd w:id="5"/>
      <w:bookmarkEnd w:id="6"/>
    </w:p>
    <w:p w14:paraId="0C9F48D0" w14:textId="77777777" w:rsidR="00A83DFF" w:rsidRPr="00032F05" w:rsidRDefault="00A83DFF" w:rsidP="00A83DFF">
      <w:pPr>
        <w:pStyle w:val="TH"/>
      </w:pPr>
      <w:r w:rsidRPr="00032F05">
        <w:t>Table </w:t>
      </w:r>
      <w:r w:rsidRPr="00032F05">
        <w:rPr>
          <w:noProof/>
        </w:rPr>
        <w:t>113</w:t>
      </w:r>
      <w:r w:rsidRPr="00032F05">
        <w:t>: +CGTFT parameter command syntax</w:t>
      </w:r>
    </w:p>
    <w:tbl>
      <w:tblPr>
        <w:tblW w:w="0" w:type="auto"/>
        <w:tblLayout w:type="fixed"/>
        <w:tblLook w:val="0000" w:firstRow="0" w:lastRow="0" w:firstColumn="0" w:lastColumn="0" w:noHBand="0" w:noVBand="0"/>
      </w:tblPr>
      <w:tblGrid>
        <w:gridCol w:w="4927"/>
        <w:gridCol w:w="4927"/>
      </w:tblGrid>
      <w:tr w:rsidR="00A83DFF" w:rsidRPr="00032F05" w14:paraId="3047014D" w14:textId="77777777" w:rsidTr="00AC5E2A">
        <w:trPr>
          <w:tblHeader/>
        </w:trPr>
        <w:tc>
          <w:tcPr>
            <w:tcW w:w="4927" w:type="dxa"/>
            <w:tcBorders>
              <w:top w:val="single" w:sz="6" w:space="0" w:color="auto"/>
              <w:left w:val="single" w:sz="6" w:space="0" w:color="auto"/>
              <w:right w:val="single" w:sz="6" w:space="0" w:color="auto"/>
            </w:tcBorders>
          </w:tcPr>
          <w:p w14:paraId="55B91A85" w14:textId="77777777" w:rsidR="00A83DFF" w:rsidRPr="00032F05" w:rsidRDefault="00A83DFF" w:rsidP="00AC5E2A">
            <w:pPr>
              <w:pStyle w:val="TAH"/>
            </w:pPr>
            <w:r w:rsidRPr="00032F05">
              <w:t>Command</w:t>
            </w:r>
          </w:p>
        </w:tc>
        <w:tc>
          <w:tcPr>
            <w:tcW w:w="4927" w:type="dxa"/>
            <w:tcBorders>
              <w:top w:val="single" w:sz="6" w:space="0" w:color="auto"/>
              <w:left w:val="nil"/>
              <w:bottom w:val="single" w:sz="6" w:space="0" w:color="auto"/>
              <w:right w:val="single" w:sz="6" w:space="0" w:color="auto"/>
            </w:tcBorders>
          </w:tcPr>
          <w:p w14:paraId="393B3AAE" w14:textId="77777777" w:rsidR="00A83DFF" w:rsidRPr="00032F05" w:rsidRDefault="00A83DFF" w:rsidP="00AC5E2A">
            <w:pPr>
              <w:pStyle w:val="TAH"/>
            </w:pPr>
            <w:r w:rsidRPr="00032F05">
              <w:t>Possible Response(s)</w:t>
            </w:r>
          </w:p>
        </w:tc>
      </w:tr>
      <w:tr w:rsidR="00A83DFF" w:rsidRPr="00032F05" w14:paraId="757AC4EF" w14:textId="77777777" w:rsidTr="00AC5E2A">
        <w:tc>
          <w:tcPr>
            <w:tcW w:w="4927" w:type="dxa"/>
            <w:tcBorders>
              <w:top w:val="single" w:sz="6" w:space="0" w:color="auto"/>
              <w:left w:val="single" w:sz="6" w:space="0" w:color="auto"/>
              <w:bottom w:val="single" w:sz="6" w:space="0" w:color="auto"/>
              <w:right w:val="single" w:sz="6" w:space="0" w:color="auto"/>
            </w:tcBorders>
          </w:tcPr>
          <w:p w14:paraId="2F09A384" w14:textId="77777777" w:rsidR="00A83DFF" w:rsidRPr="00032F05" w:rsidRDefault="00A83DFF" w:rsidP="00AC5E2A">
            <w:pPr>
              <w:spacing w:line="200" w:lineRule="exact"/>
              <w:rPr>
                <w:rFonts w:ascii="Courier New" w:hAnsi="Courier New"/>
              </w:rPr>
            </w:pPr>
            <w:r w:rsidRPr="00032F05">
              <w:rPr>
                <w:rFonts w:ascii="Courier New" w:hAnsi="Courier New"/>
              </w:rPr>
              <w:t>+CGTFT=[&lt;</w:t>
            </w:r>
            <w:proofErr w:type="spellStart"/>
            <w:r w:rsidRPr="00032F05">
              <w:rPr>
                <w:rFonts w:ascii="Courier New" w:hAnsi="Courier New"/>
              </w:rPr>
              <w:t>cid</w:t>
            </w:r>
            <w:proofErr w:type="spellEnd"/>
            <w:r w:rsidRPr="00032F05">
              <w:rPr>
                <w:rFonts w:ascii="Courier New" w:hAnsi="Courier New"/>
              </w:rPr>
              <w:t>&gt;,[&lt;packet filter identifier&gt;,&lt;evaluation precedence index&gt;[,&lt;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address and subnet mask&gt;[,&lt;protocol number (ipv4) / next header (ipv6)&gt;[,&lt;</w:t>
            </w:r>
            <w:r>
              <w:rPr>
                <w:rFonts w:ascii="Courier New" w:hAnsi="Courier New" w:hint="eastAsia"/>
                <w:lang w:eastAsia="zh-CN"/>
              </w:rPr>
              <w:t>local</w:t>
            </w:r>
            <w:r w:rsidRPr="00954D61">
              <w:rPr>
                <w:rFonts w:ascii="Courier New" w:hAnsi="Courier New"/>
              </w:rPr>
              <w:t xml:space="preserve"> </w:t>
            </w:r>
            <w:r w:rsidRPr="00032F05">
              <w:rPr>
                <w:rFonts w:ascii="Courier New" w:hAnsi="Courier New"/>
              </w:rPr>
              <w:t>port range&gt;[,&lt;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port range&gt;[,&lt;</w:t>
            </w:r>
            <w:proofErr w:type="spellStart"/>
            <w:r w:rsidRPr="00032F05">
              <w:rPr>
                <w:rFonts w:ascii="Courier New" w:hAnsi="Courier New"/>
              </w:rPr>
              <w:t>ipsec</w:t>
            </w:r>
            <w:proofErr w:type="spellEnd"/>
            <w:r w:rsidRPr="00032F05">
              <w:rPr>
                <w:rFonts w:ascii="Courier New" w:hAnsi="Courier New"/>
              </w:rPr>
              <w:t xml:space="preserve"> security parameter index (</w:t>
            </w:r>
            <w:proofErr w:type="spellStart"/>
            <w:r w:rsidRPr="00032F05">
              <w:rPr>
                <w:rFonts w:ascii="Courier New" w:hAnsi="Courier New"/>
              </w:rPr>
              <w:t>spi</w:t>
            </w:r>
            <w:proofErr w:type="spellEnd"/>
            <w:r w:rsidRPr="00032F05">
              <w:rPr>
                <w:rFonts w:ascii="Courier New" w:hAnsi="Courier New"/>
              </w:rPr>
              <w:t>)&gt;[,&lt;type of service (</w:t>
            </w:r>
            <w:proofErr w:type="spellStart"/>
            <w:r w:rsidRPr="00032F05">
              <w:rPr>
                <w:rFonts w:ascii="Courier New" w:hAnsi="Courier New"/>
              </w:rPr>
              <w:t>tos</w:t>
            </w:r>
            <w:proofErr w:type="spellEnd"/>
            <w:r w:rsidRPr="00032F05">
              <w:rPr>
                <w:rFonts w:ascii="Courier New" w:hAnsi="Courier New"/>
              </w:rPr>
              <w:t>) (ipv4) and mask / traffic class (ipv6) and mask&gt;[,&lt;flow label (ipv6)&gt;</w:t>
            </w:r>
            <w:r>
              <w:rPr>
                <w:rFonts w:ascii="Courier New" w:hAnsi="Courier New"/>
              </w:rPr>
              <w:t>[,&lt;direction&gt;</w:t>
            </w:r>
            <w:r>
              <w:rPr>
                <w:rFonts w:ascii="Courier New" w:hAnsi="Courier New" w:hint="eastAsia"/>
                <w:lang w:eastAsia="ko-KR"/>
              </w:rPr>
              <w:t>[,&lt;local address and subnet mask&gt;</w:t>
            </w:r>
            <w:r>
              <w:rPr>
                <w:rFonts w:ascii="Courier New" w:hAnsi="Courier New"/>
                <w:lang w:eastAsia="ko-KR"/>
              </w:rPr>
              <w:t>[,&lt;QRI&gt;</w:t>
            </w:r>
            <w:r>
              <w:rPr>
                <w:rFonts w:ascii="Courier New" w:hAnsi="Courier New"/>
              </w:rPr>
              <w:t>[</w:t>
            </w:r>
            <w:r>
              <w:rPr>
                <w:rFonts w:ascii="Courier New" w:hAnsi="Courier New" w:hint="eastAsia"/>
                <w:lang w:eastAsia="ja-JP"/>
              </w:rPr>
              <w:t>,&lt;</w:t>
            </w:r>
            <w:proofErr w:type="spellStart"/>
            <w:r>
              <w:rPr>
                <w:rFonts w:ascii="Courier New" w:hAnsi="Courier New"/>
                <w:lang w:eastAsia="ja-JP"/>
              </w:rPr>
              <w:t>traffic_segregation</w:t>
            </w:r>
            <w:proofErr w:type="spellEnd"/>
            <w:r>
              <w:rPr>
                <w:rFonts w:ascii="Courier New" w:hAnsi="Courier New" w:hint="eastAsia"/>
                <w:lang w:eastAsia="ja-JP"/>
              </w:rPr>
              <w:t>&gt;</w:t>
            </w:r>
            <w:r>
              <w:rPr>
                <w:rFonts w:ascii="Courier New" w:hAnsi="Courier New"/>
                <w:lang w:eastAsia="ja-JP"/>
              </w:rPr>
              <w:t>]</w:t>
            </w:r>
            <w:r>
              <w:rPr>
                <w:rFonts w:ascii="Courier New" w:hAnsi="Courier New"/>
                <w:lang w:eastAsia="ko-KR"/>
              </w:rPr>
              <w:t>]</w:t>
            </w:r>
            <w:r w:rsidRPr="00032F05">
              <w:rPr>
                <w:rFonts w:ascii="Courier New" w:hAnsi="Courier New"/>
              </w:rPr>
              <w:t>]]]]]]]]]</w:t>
            </w:r>
            <w:r>
              <w:rPr>
                <w:rFonts w:ascii="Courier New" w:hAnsi="Courier New"/>
              </w:rPr>
              <w:t>]</w:t>
            </w:r>
            <w:r>
              <w:rPr>
                <w:rFonts w:ascii="Courier New" w:hAnsi="Courier New" w:hint="eastAsia"/>
                <w:lang w:eastAsia="ko-KR"/>
              </w:rPr>
              <w:t>]</w:t>
            </w:r>
          </w:p>
        </w:tc>
        <w:tc>
          <w:tcPr>
            <w:tcW w:w="4927" w:type="dxa"/>
            <w:tcBorders>
              <w:top w:val="single" w:sz="6" w:space="0" w:color="auto"/>
              <w:left w:val="nil"/>
              <w:bottom w:val="single" w:sz="6" w:space="0" w:color="auto"/>
              <w:right w:val="single" w:sz="6" w:space="0" w:color="auto"/>
            </w:tcBorders>
          </w:tcPr>
          <w:p w14:paraId="1FD2CFCE" w14:textId="77777777" w:rsidR="00A83DFF" w:rsidRPr="00032F05" w:rsidRDefault="00A83DFF" w:rsidP="00AC5E2A">
            <w:pPr>
              <w:spacing w:line="200" w:lineRule="exact"/>
            </w:pPr>
            <w:r w:rsidRPr="005B51DB">
              <w:rPr>
                <w:rFonts w:ascii="Courier New" w:hAnsi="Courier New"/>
                <w:i/>
                <w:lang w:val="es-ES_tradnl"/>
              </w:rPr>
              <w:t>+CME</w:t>
            </w:r>
            <w:r>
              <w:rPr>
                <w:rFonts w:ascii="Courier New" w:hAnsi="Courier New"/>
                <w:i/>
                <w:lang w:val="es-ES_tradnl"/>
              </w:rPr>
              <w:t> </w:t>
            </w:r>
            <w:r w:rsidRPr="005B51DB">
              <w:rPr>
                <w:rFonts w:ascii="Courier New" w:hAnsi="Courier New"/>
                <w:i/>
                <w:lang w:val="es-ES_tradnl"/>
              </w:rPr>
              <w:t>ERROR:</w:t>
            </w:r>
            <w:r>
              <w:rPr>
                <w:rFonts w:ascii="Courier New" w:hAnsi="Courier New"/>
                <w:i/>
                <w:lang w:val="es-ES_tradnl"/>
              </w:rPr>
              <w:t> </w:t>
            </w:r>
            <w:r w:rsidRPr="005B51DB">
              <w:rPr>
                <w:rFonts w:ascii="Courier New" w:hAnsi="Courier New"/>
                <w:i/>
                <w:lang w:val="es-ES_tradnl"/>
              </w:rPr>
              <w:t>&lt;</w:t>
            </w:r>
            <w:proofErr w:type="spellStart"/>
            <w:r w:rsidRPr="005B51DB">
              <w:rPr>
                <w:rFonts w:ascii="Courier New" w:hAnsi="Courier New"/>
                <w:i/>
                <w:lang w:val="es-ES_tradnl"/>
              </w:rPr>
              <w:t>err</w:t>
            </w:r>
            <w:proofErr w:type="spellEnd"/>
            <w:r w:rsidRPr="005B51DB">
              <w:rPr>
                <w:rFonts w:ascii="Courier New" w:hAnsi="Courier New"/>
                <w:i/>
                <w:lang w:val="es-ES_tradnl"/>
              </w:rPr>
              <w:t>&gt;</w:t>
            </w:r>
          </w:p>
        </w:tc>
      </w:tr>
      <w:tr w:rsidR="00A83DFF" w:rsidRPr="00032F05" w14:paraId="520ADA09" w14:textId="77777777" w:rsidTr="00AC5E2A">
        <w:tc>
          <w:tcPr>
            <w:tcW w:w="4927" w:type="dxa"/>
            <w:tcBorders>
              <w:top w:val="single" w:sz="6" w:space="0" w:color="auto"/>
              <w:left w:val="single" w:sz="6" w:space="0" w:color="auto"/>
              <w:bottom w:val="single" w:sz="6" w:space="0" w:color="auto"/>
              <w:right w:val="single" w:sz="6" w:space="0" w:color="auto"/>
            </w:tcBorders>
          </w:tcPr>
          <w:p w14:paraId="01E20063" w14:textId="77777777" w:rsidR="00A83DFF" w:rsidRPr="00032F05" w:rsidRDefault="00A83DFF" w:rsidP="00AC5E2A">
            <w:pPr>
              <w:spacing w:line="200" w:lineRule="exact"/>
              <w:rPr>
                <w:rFonts w:ascii="Courier New" w:hAnsi="Courier New"/>
              </w:rPr>
            </w:pPr>
            <w:r w:rsidRPr="00032F05">
              <w:rPr>
                <w:rFonts w:ascii="Courier New" w:hAnsi="Courier New"/>
              </w:rPr>
              <w:t>+CGTFT?</w:t>
            </w:r>
          </w:p>
        </w:tc>
        <w:tc>
          <w:tcPr>
            <w:tcW w:w="4927" w:type="dxa"/>
            <w:tcBorders>
              <w:top w:val="single" w:sz="6" w:space="0" w:color="auto"/>
              <w:left w:val="nil"/>
              <w:bottom w:val="single" w:sz="6" w:space="0" w:color="auto"/>
              <w:right w:val="single" w:sz="6" w:space="0" w:color="auto"/>
            </w:tcBorders>
          </w:tcPr>
          <w:p w14:paraId="5635774F" w14:textId="77777777" w:rsidR="00A83DFF" w:rsidRPr="00032F05" w:rsidRDefault="00A83DFF" w:rsidP="00AC5E2A">
            <w:pPr>
              <w:rPr>
                <w:rFonts w:ascii="Courier New" w:hAnsi="Courier New"/>
              </w:rPr>
            </w:pPr>
            <w:r>
              <w:rPr>
                <w:rFonts w:ascii="Courier New" w:hAnsi="Courier New"/>
              </w:rPr>
              <w:t>[</w:t>
            </w:r>
            <w:r w:rsidRPr="00032F05">
              <w:rPr>
                <w:rFonts w:ascii="Courier New" w:hAnsi="Courier New"/>
              </w:rPr>
              <w:t>+CGTFT:</w:t>
            </w:r>
            <w:r>
              <w:rPr>
                <w:rFonts w:ascii="Courier New" w:hAnsi="Courier New"/>
              </w:rPr>
              <w:t> </w:t>
            </w: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&gt;,&lt;packet filter identifier&gt;,&lt;evaluation precedence index&gt;,&lt;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address and subnet mask&gt;,&lt;protocol number (ipv4) / next header (ipv6)&gt;,&lt;</w:t>
            </w:r>
            <w:r>
              <w:rPr>
                <w:rFonts w:ascii="Courier New" w:hAnsi="Courier New" w:hint="eastAsia"/>
                <w:lang w:eastAsia="zh-CN"/>
              </w:rPr>
              <w:t>local</w:t>
            </w:r>
            <w:r w:rsidRPr="00954D61">
              <w:rPr>
                <w:rFonts w:ascii="Courier New" w:hAnsi="Courier New"/>
              </w:rPr>
              <w:t xml:space="preserve"> </w:t>
            </w:r>
            <w:r w:rsidRPr="00032F05">
              <w:rPr>
                <w:rFonts w:ascii="Courier New" w:hAnsi="Courier New"/>
              </w:rPr>
              <w:t>port range&gt;,&lt;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port range&gt;,&lt;</w:t>
            </w:r>
            <w:proofErr w:type="spellStart"/>
            <w:r w:rsidRPr="00032F05">
              <w:rPr>
                <w:rFonts w:ascii="Courier New" w:hAnsi="Courier New"/>
              </w:rPr>
              <w:t>ipsec</w:t>
            </w:r>
            <w:proofErr w:type="spellEnd"/>
            <w:r w:rsidRPr="00032F05">
              <w:rPr>
                <w:rFonts w:ascii="Courier New" w:hAnsi="Courier New"/>
              </w:rPr>
              <w:t xml:space="preserve"> security parameter index (</w:t>
            </w:r>
            <w:proofErr w:type="spellStart"/>
            <w:r w:rsidRPr="00032F05">
              <w:rPr>
                <w:rFonts w:ascii="Courier New" w:hAnsi="Courier New"/>
              </w:rPr>
              <w:t>spi</w:t>
            </w:r>
            <w:proofErr w:type="spellEnd"/>
            <w:r w:rsidRPr="00032F05">
              <w:rPr>
                <w:rFonts w:ascii="Courier New" w:hAnsi="Courier New"/>
              </w:rPr>
              <w:t>)&gt;,&lt;type of service (</w:t>
            </w:r>
            <w:proofErr w:type="spellStart"/>
            <w:r w:rsidRPr="00032F05">
              <w:rPr>
                <w:rFonts w:ascii="Courier New" w:hAnsi="Courier New"/>
              </w:rPr>
              <w:t>tos</w:t>
            </w:r>
            <w:proofErr w:type="spellEnd"/>
            <w:r w:rsidRPr="00032F05">
              <w:rPr>
                <w:rFonts w:ascii="Courier New" w:hAnsi="Courier New"/>
              </w:rPr>
              <w:t>) (ipv4) and mask / traffic class (ipv6) and mask&gt;,&lt;flow label (ipv6)&gt;</w:t>
            </w:r>
            <w:r>
              <w:rPr>
                <w:rFonts w:ascii="Courier New" w:hAnsi="Courier New"/>
              </w:rPr>
              <w:t>,&lt;direction&gt;</w:t>
            </w:r>
            <w:r>
              <w:rPr>
                <w:rFonts w:ascii="Courier New" w:hAnsi="Courier New" w:hint="eastAsia"/>
                <w:lang w:eastAsia="ko-KR"/>
              </w:rPr>
              <w:t>,&lt;local address and subnet mask&gt;</w:t>
            </w:r>
            <w:r>
              <w:rPr>
                <w:rFonts w:ascii="Courier New" w:hAnsi="Courier New"/>
                <w:lang w:eastAsia="ko-KR"/>
              </w:rPr>
              <w:t>,&lt;QRI&gt;</w:t>
            </w:r>
            <w:r>
              <w:rPr>
                <w:rFonts w:ascii="Courier New" w:hAnsi="Courier New" w:hint="eastAsia"/>
                <w:lang w:eastAsia="ja-JP"/>
              </w:rPr>
              <w:t>,&lt;</w:t>
            </w:r>
            <w:proofErr w:type="spellStart"/>
            <w:r>
              <w:rPr>
                <w:rFonts w:ascii="Courier New" w:hAnsi="Courier New"/>
                <w:lang w:eastAsia="ja-JP"/>
              </w:rPr>
              <w:t>traffic_segregation</w:t>
            </w:r>
            <w:proofErr w:type="spellEnd"/>
            <w:r>
              <w:rPr>
                <w:rFonts w:ascii="Courier New" w:hAnsi="Courier New" w:hint="eastAsia"/>
                <w:lang w:eastAsia="ja-JP"/>
              </w:rPr>
              <w:t>&gt;</w:t>
            </w:r>
            <w:r>
              <w:rPr>
                <w:rFonts w:ascii="Courier New" w:hAnsi="Courier New"/>
              </w:rPr>
              <w:t>]</w:t>
            </w:r>
          </w:p>
          <w:p w14:paraId="5C2EE505" w14:textId="77777777" w:rsidR="00A83DFF" w:rsidRPr="00032F05" w:rsidRDefault="00A83DFF" w:rsidP="00AC5E2A">
            <w:pPr>
              <w:rPr>
                <w:rFonts w:ascii="Courier New" w:hAnsi="Courier New"/>
              </w:rPr>
            </w:pPr>
            <w:r w:rsidRPr="00032F05">
              <w:rPr>
                <w:rFonts w:ascii="Courier New" w:hAnsi="Courier New"/>
              </w:rPr>
              <w:t>[&lt;CR&gt;&lt;LF&gt;+CGTFT:</w:t>
            </w:r>
            <w:r>
              <w:rPr>
                <w:rFonts w:ascii="Courier New" w:hAnsi="Courier New"/>
              </w:rPr>
              <w:t> </w:t>
            </w: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&gt;,&lt;packet filter identifier&gt;,&lt;evaluation precedence index&gt;,&lt;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address and subnet mask&gt;,&lt;protocol number (ipv4) / next header (ipv6)&gt;,&lt;</w:t>
            </w:r>
            <w:r>
              <w:rPr>
                <w:rFonts w:ascii="Courier New" w:hAnsi="Courier New" w:hint="eastAsia"/>
                <w:lang w:eastAsia="zh-CN"/>
              </w:rPr>
              <w:t>local</w:t>
            </w:r>
            <w:r w:rsidRPr="00954D61">
              <w:rPr>
                <w:rFonts w:ascii="Courier New" w:hAnsi="Courier New"/>
              </w:rPr>
              <w:t xml:space="preserve"> </w:t>
            </w:r>
            <w:r w:rsidRPr="00032F05">
              <w:rPr>
                <w:rFonts w:ascii="Courier New" w:hAnsi="Courier New"/>
              </w:rPr>
              <w:t>port range&gt;, &lt;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port range&gt;,&lt;</w:t>
            </w:r>
            <w:proofErr w:type="spellStart"/>
            <w:r w:rsidRPr="00032F05">
              <w:rPr>
                <w:rFonts w:ascii="Courier New" w:hAnsi="Courier New"/>
              </w:rPr>
              <w:t>ipsec</w:t>
            </w:r>
            <w:proofErr w:type="spellEnd"/>
            <w:r w:rsidRPr="00032F05">
              <w:rPr>
                <w:rFonts w:ascii="Courier New" w:hAnsi="Courier New"/>
              </w:rPr>
              <w:t xml:space="preserve"> security parameter index (</w:t>
            </w:r>
            <w:proofErr w:type="spellStart"/>
            <w:r w:rsidRPr="00032F05">
              <w:rPr>
                <w:rFonts w:ascii="Courier New" w:hAnsi="Courier New"/>
              </w:rPr>
              <w:t>spi</w:t>
            </w:r>
            <w:proofErr w:type="spellEnd"/>
            <w:r w:rsidRPr="00032F05">
              <w:rPr>
                <w:rFonts w:ascii="Courier New" w:hAnsi="Courier New"/>
              </w:rPr>
              <w:t>)&gt;,&lt;type of service (</w:t>
            </w:r>
            <w:proofErr w:type="spellStart"/>
            <w:r w:rsidRPr="00032F05">
              <w:rPr>
                <w:rFonts w:ascii="Courier New" w:hAnsi="Courier New"/>
              </w:rPr>
              <w:t>tos</w:t>
            </w:r>
            <w:proofErr w:type="spellEnd"/>
            <w:r w:rsidRPr="00032F05">
              <w:rPr>
                <w:rFonts w:ascii="Courier New" w:hAnsi="Courier New"/>
              </w:rPr>
              <w:t>) (ipv4) and mask / traffic class (ipv6) and mask&gt;,&lt;flow label (ipv6)&gt;</w:t>
            </w:r>
            <w:r>
              <w:rPr>
                <w:rFonts w:ascii="Courier New" w:hAnsi="Courier New"/>
              </w:rPr>
              <w:t>,&lt;direction&gt;</w:t>
            </w:r>
            <w:r>
              <w:rPr>
                <w:rFonts w:ascii="Courier New" w:hAnsi="Courier New" w:hint="eastAsia"/>
                <w:lang w:eastAsia="ko-KR"/>
              </w:rPr>
              <w:t>,&lt;local address and subnet mask&gt;</w:t>
            </w:r>
            <w:r>
              <w:rPr>
                <w:rFonts w:ascii="Courier New" w:hAnsi="Courier New"/>
                <w:lang w:eastAsia="ko-KR"/>
              </w:rPr>
              <w:t>,&lt;QRI&gt;</w:t>
            </w:r>
            <w:r>
              <w:rPr>
                <w:rFonts w:ascii="Courier New" w:hAnsi="Courier New" w:hint="eastAsia"/>
                <w:lang w:eastAsia="ja-JP"/>
              </w:rPr>
              <w:t>,&lt;</w:t>
            </w:r>
            <w:proofErr w:type="spellStart"/>
            <w:r>
              <w:rPr>
                <w:rFonts w:ascii="Courier New" w:hAnsi="Courier New"/>
                <w:lang w:eastAsia="ja-JP"/>
              </w:rPr>
              <w:t>traffic_segregation</w:t>
            </w:r>
            <w:proofErr w:type="spellEnd"/>
            <w:r>
              <w:rPr>
                <w:rFonts w:ascii="Courier New" w:hAnsi="Courier New" w:hint="eastAsia"/>
                <w:lang w:eastAsia="ja-JP"/>
              </w:rPr>
              <w:t>&gt;</w:t>
            </w:r>
          </w:p>
          <w:p w14:paraId="0E14E110" w14:textId="77777777" w:rsidR="00A83DFF" w:rsidRPr="00032F05" w:rsidRDefault="00A83DFF" w:rsidP="00AC5E2A">
            <w:pPr>
              <w:pStyle w:val="Index1"/>
              <w:keepLines w:val="0"/>
              <w:spacing w:after="180" w:line="200" w:lineRule="exact"/>
              <w:rPr>
                <w:rFonts w:ascii="Courier New" w:hAnsi="Courier New"/>
              </w:rPr>
            </w:pPr>
            <w:r w:rsidRPr="00032F05">
              <w:rPr>
                <w:rFonts w:ascii="Courier New" w:hAnsi="Courier New"/>
              </w:rPr>
              <w:t>[...]]</w:t>
            </w:r>
          </w:p>
        </w:tc>
      </w:tr>
      <w:tr w:rsidR="00A83DFF" w:rsidRPr="00032F05" w14:paraId="5B07C0D5" w14:textId="77777777" w:rsidTr="00AC5E2A">
        <w:tc>
          <w:tcPr>
            <w:tcW w:w="4927" w:type="dxa"/>
            <w:tcBorders>
              <w:top w:val="single" w:sz="6" w:space="0" w:color="auto"/>
              <w:left w:val="single" w:sz="6" w:space="0" w:color="auto"/>
              <w:bottom w:val="single" w:sz="6" w:space="0" w:color="auto"/>
              <w:right w:val="single" w:sz="6" w:space="0" w:color="auto"/>
            </w:tcBorders>
          </w:tcPr>
          <w:p w14:paraId="055B6018" w14:textId="77777777" w:rsidR="00A83DFF" w:rsidRPr="00032F05" w:rsidRDefault="00A83DFF" w:rsidP="00AC5E2A">
            <w:pPr>
              <w:keepNext/>
              <w:keepLines/>
              <w:spacing w:line="200" w:lineRule="exact"/>
              <w:rPr>
                <w:rFonts w:ascii="Courier New" w:hAnsi="Courier New"/>
              </w:rPr>
            </w:pPr>
            <w:r w:rsidRPr="00032F05">
              <w:rPr>
                <w:rFonts w:ascii="Courier New" w:hAnsi="Courier New"/>
              </w:rPr>
              <w:lastRenderedPageBreak/>
              <w:t>+CGTFT=?</w:t>
            </w:r>
          </w:p>
        </w:tc>
        <w:tc>
          <w:tcPr>
            <w:tcW w:w="4927" w:type="dxa"/>
            <w:tcBorders>
              <w:top w:val="single" w:sz="6" w:space="0" w:color="auto"/>
              <w:left w:val="nil"/>
              <w:bottom w:val="single" w:sz="6" w:space="0" w:color="auto"/>
              <w:right w:val="single" w:sz="6" w:space="0" w:color="auto"/>
            </w:tcBorders>
          </w:tcPr>
          <w:p w14:paraId="1D821D83" w14:textId="77777777" w:rsidR="00A83DFF" w:rsidRPr="00032F05" w:rsidRDefault="00A83DFF" w:rsidP="00AC5E2A">
            <w:pPr>
              <w:keepNext/>
              <w:keepLines/>
              <w:rPr>
                <w:rFonts w:ascii="Courier New" w:hAnsi="Courier New"/>
              </w:rPr>
            </w:pPr>
            <w:r w:rsidRPr="00032F05">
              <w:rPr>
                <w:rFonts w:ascii="Courier New" w:hAnsi="Courier New"/>
              </w:rPr>
              <w:t>+CGTFT:</w:t>
            </w:r>
            <w:r>
              <w:rPr>
                <w:rFonts w:ascii="Courier New" w:hAnsi="Courier New"/>
              </w:rPr>
              <w:t> </w:t>
            </w:r>
            <w:r w:rsidRPr="00032F05">
              <w:rPr>
                <w:rFonts w:ascii="Courier New" w:hAnsi="Courier New"/>
              </w:rPr>
              <w:t>&lt;</w:t>
            </w:r>
            <w:proofErr w:type="spellStart"/>
            <w:r w:rsidRPr="00032F05">
              <w:rPr>
                <w:rFonts w:ascii="Courier New" w:hAnsi="Courier New"/>
              </w:rPr>
              <w:t>PDP_type</w:t>
            </w:r>
            <w:proofErr w:type="spellEnd"/>
            <w:r w:rsidRPr="00032F05">
              <w:rPr>
                <w:rFonts w:ascii="Courier New" w:hAnsi="Courier New"/>
              </w:rPr>
              <w:t>&gt;,</w:t>
            </w:r>
            <w:r w:rsidRPr="00F861DB">
              <w:rPr>
                <w:rFonts w:ascii="Courier New" w:hAnsi="Courier New" w:cs="Courier New"/>
              </w:rPr>
              <w:t>(</w:t>
            </w:r>
            <w:r w:rsidRPr="00786A22">
              <w:t xml:space="preserve">list of supported </w:t>
            </w:r>
            <w:r w:rsidRPr="00032F05">
              <w:rPr>
                <w:rFonts w:ascii="Courier New" w:hAnsi="Courier New"/>
              </w:rPr>
              <w:t>&lt;packet filter identifier&gt;</w:t>
            </w:r>
            <w:r w:rsidRPr="00786A22">
              <w:t>s</w:t>
            </w:r>
            <w:r w:rsidRPr="00F861DB">
              <w:rPr>
                <w:rFonts w:ascii="Courier New" w:hAnsi="Courier New" w:cs="Courier New"/>
              </w:rPr>
              <w:t>),(</w:t>
            </w:r>
            <w:r w:rsidRPr="00786A22">
              <w:t xml:space="preserve">list of supported </w:t>
            </w:r>
            <w:r w:rsidRPr="00032F05">
              <w:rPr>
                <w:rFonts w:ascii="Courier New" w:hAnsi="Courier New"/>
              </w:rPr>
              <w:t>&lt;evaluation precedence index&gt;</w:t>
            </w:r>
            <w:r w:rsidRPr="00786A22">
              <w:t>s</w:t>
            </w:r>
            <w:r w:rsidRPr="00F861DB">
              <w:rPr>
                <w:rFonts w:ascii="Courier New" w:hAnsi="Courier New" w:cs="Courier New"/>
              </w:rPr>
              <w:t>),(</w:t>
            </w:r>
            <w:r w:rsidRPr="00786A22">
              <w:t xml:space="preserve">list of supported </w:t>
            </w:r>
            <w:r w:rsidRPr="00032F05">
              <w:rPr>
                <w:rFonts w:ascii="Courier New" w:hAnsi="Courier New"/>
              </w:rPr>
              <w:t>&lt;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address and subnet mask&gt;</w:t>
            </w:r>
            <w:r w:rsidRPr="00786A22">
              <w:t>s</w:t>
            </w:r>
            <w:r w:rsidRPr="00747170">
              <w:rPr>
                <w:rFonts w:ascii="Courier New" w:hAnsi="Courier New" w:cs="Courier New"/>
              </w:rPr>
              <w:t>),(</w:t>
            </w:r>
            <w:r w:rsidRPr="00786A22">
              <w:t xml:space="preserve">list of supported </w:t>
            </w:r>
            <w:r w:rsidRPr="00032F05">
              <w:rPr>
                <w:rFonts w:ascii="Courier New" w:hAnsi="Courier New"/>
              </w:rPr>
              <w:t>&lt;protocol number (ipv4) / next header (ipv6)&gt;</w:t>
            </w:r>
            <w:r w:rsidRPr="003E78F5">
              <w:t>s</w:t>
            </w:r>
            <w:r w:rsidRPr="00032F05">
              <w:rPr>
                <w:rFonts w:ascii="Courier New" w:hAnsi="Courier New"/>
              </w:rPr>
              <w:t>),</w:t>
            </w:r>
            <w:r w:rsidRPr="00747170">
              <w:rPr>
                <w:rFonts w:ascii="Courier New" w:hAnsi="Courier New" w:cs="Courier New"/>
              </w:rPr>
              <w:t>(</w:t>
            </w:r>
            <w:r w:rsidRPr="00786A22">
              <w:t xml:space="preserve">list of supported </w:t>
            </w:r>
            <w:r w:rsidRPr="00032F05">
              <w:rPr>
                <w:rFonts w:ascii="Courier New" w:hAnsi="Courier New"/>
              </w:rPr>
              <w:t>&lt;</w:t>
            </w:r>
            <w:r>
              <w:rPr>
                <w:rFonts w:ascii="Courier New" w:hAnsi="Courier New" w:hint="eastAsia"/>
                <w:lang w:eastAsia="zh-CN"/>
              </w:rPr>
              <w:t>local</w:t>
            </w:r>
            <w:r w:rsidRPr="00954D61">
              <w:rPr>
                <w:rFonts w:ascii="Courier New" w:hAnsi="Courier New"/>
              </w:rPr>
              <w:t xml:space="preserve"> </w:t>
            </w:r>
            <w:r w:rsidRPr="00032F05">
              <w:rPr>
                <w:rFonts w:ascii="Courier New" w:hAnsi="Courier New"/>
              </w:rPr>
              <w:t>port range&gt;</w:t>
            </w:r>
            <w:r w:rsidRPr="00786A22">
              <w:t>s</w:t>
            </w:r>
            <w:r w:rsidRPr="00747170">
              <w:rPr>
                <w:rFonts w:ascii="Courier New" w:hAnsi="Courier New" w:cs="Courier New"/>
              </w:rPr>
              <w:t>),(</w:t>
            </w:r>
            <w:r w:rsidRPr="00786A22">
              <w:t xml:space="preserve">list of supported </w:t>
            </w:r>
            <w:r w:rsidRPr="00032F05">
              <w:rPr>
                <w:rFonts w:ascii="Courier New" w:hAnsi="Courier New"/>
              </w:rPr>
              <w:t>&lt;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port range&gt;</w:t>
            </w:r>
            <w:r w:rsidRPr="00786A22">
              <w:t>s</w:t>
            </w:r>
            <w:r w:rsidRPr="00747170">
              <w:rPr>
                <w:rFonts w:ascii="Courier New" w:hAnsi="Courier New" w:cs="Courier New"/>
              </w:rPr>
              <w:t>),(</w:t>
            </w:r>
            <w:r w:rsidRPr="00786A22">
              <w:t xml:space="preserve">list of supported </w:t>
            </w:r>
            <w:r w:rsidRPr="00032F05">
              <w:rPr>
                <w:rFonts w:ascii="Courier New" w:hAnsi="Courier New"/>
              </w:rPr>
              <w:t>&lt;</w:t>
            </w:r>
            <w:proofErr w:type="spellStart"/>
            <w:r w:rsidRPr="00032F05">
              <w:rPr>
                <w:rFonts w:ascii="Courier New" w:hAnsi="Courier New"/>
              </w:rPr>
              <w:t>ipsec</w:t>
            </w:r>
            <w:proofErr w:type="spellEnd"/>
            <w:r w:rsidRPr="00032F05">
              <w:rPr>
                <w:rFonts w:ascii="Courier New" w:hAnsi="Courier New"/>
              </w:rPr>
              <w:t xml:space="preserve"> security parameter index (</w:t>
            </w:r>
            <w:proofErr w:type="spellStart"/>
            <w:r w:rsidRPr="00032F05">
              <w:rPr>
                <w:rFonts w:ascii="Courier New" w:hAnsi="Courier New"/>
              </w:rPr>
              <w:t>spi</w:t>
            </w:r>
            <w:proofErr w:type="spellEnd"/>
            <w:r w:rsidRPr="00032F05">
              <w:rPr>
                <w:rFonts w:ascii="Courier New" w:hAnsi="Courier New"/>
              </w:rPr>
              <w:t>)&gt;</w:t>
            </w:r>
            <w:r w:rsidRPr="00786A22">
              <w:t>s</w:t>
            </w:r>
            <w:r w:rsidRPr="00747170">
              <w:rPr>
                <w:rFonts w:ascii="Courier New" w:hAnsi="Courier New" w:cs="Courier New"/>
              </w:rPr>
              <w:t>),(</w:t>
            </w:r>
            <w:r w:rsidRPr="00786A22">
              <w:t xml:space="preserve">list of supported </w:t>
            </w:r>
            <w:r w:rsidRPr="00032F05">
              <w:rPr>
                <w:rFonts w:ascii="Courier New" w:hAnsi="Courier New"/>
              </w:rPr>
              <w:t>&lt;type of service (</w:t>
            </w:r>
            <w:proofErr w:type="spellStart"/>
            <w:r w:rsidRPr="00032F05">
              <w:rPr>
                <w:rFonts w:ascii="Courier New" w:hAnsi="Courier New"/>
              </w:rPr>
              <w:t>tos</w:t>
            </w:r>
            <w:proofErr w:type="spellEnd"/>
            <w:r w:rsidRPr="00032F05">
              <w:rPr>
                <w:rFonts w:ascii="Courier New" w:hAnsi="Courier New"/>
              </w:rPr>
              <w:t>) (ipv4) and mask / traffic class (ipv6) and mask&gt;</w:t>
            </w:r>
            <w:r w:rsidRPr="003E78F5">
              <w:t>s</w:t>
            </w:r>
            <w:r w:rsidRPr="00032F05">
              <w:rPr>
                <w:rFonts w:ascii="Courier New" w:hAnsi="Courier New"/>
              </w:rPr>
              <w:t>),(</w:t>
            </w:r>
            <w:r w:rsidRPr="00786A22">
              <w:t>list of supported</w:t>
            </w:r>
            <w:r w:rsidRPr="00032F05">
              <w:rPr>
                <w:rFonts w:ascii="Courier New" w:hAnsi="Courier New"/>
              </w:rPr>
              <w:t xml:space="preserve"> &lt;flow label (ipv6)&gt;</w:t>
            </w:r>
            <w:r w:rsidRPr="003E78F5">
              <w:t>s</w:t>
            </w:r>
            <w:r w:rsidRPr="00032F05">
              <w:rPr>
                <w:rFonts w:ascii="Courier New" w:hAnsi="Courier New"/>
              </w:rPr>
              <w:t>)</w:t>
            </w:r>
            <w:r>
              <w:rPr>
                <w:rFonts w:ascii="Courier New" w:hAnsi="Courier New"/>
              </w:rPr>
              <w:t>,</w:t>
            </w:r>
            <w:r w:rsidRPr="00747170">
              <w:rPr>
                <w:rFonts w:ascii="Courier New" w:hAnsi="Courier New" w:cs="Courier New"/>
              </w:rPr>
              <w:t>(</w:t>
            </w:r>
            <w:r w:rsidRPr="002D3FB4">
              <w:t xml:space="preserve">list of supported </w:t>
            </w:r>
            <w:r>
              <w:rPr>
                <w:rFonts w:ascii="Courier New" w:hAnsi="Courier New"/>
              </w:rPr>
              <w:t>&lt;direction&gt;</w:t>
            </w:r>
            <w:r w:rsidRPr="002D3FB4">
              <w:t>s)</w:t>
            </w:r>
            <w:r>
              <w:rPr>
                <w:rFonts w:ascii="Courier New" w:hAnsi="Courier New" w:cs="Courier New" w:hint="eastAsia"/>
                <w:lang w:eastAsia="ko-KR"/>
              </w:rPr>
              <w:t>,</w:t>
            </w:r>
            <w:r w:rsidRPr="00F861DB">
              <w:rPr>
                <w:rFonts w:ascii="Courier New" w:hAnsi="Courier New" w:cs="Courier New"/>
              </w:rPr>
              <w:t>(</w:t>
            </w:r>
            <w:r w:rsidRPr="00786A22">
              <w:t xml:space="preserve">list of supported </w:t>
            </w:r>
            <w:r w:rsidRPr="00032F05">
              <w:rPr>
                <w:rFonts w:ascii="Courier New" w:hAnsi="Courier New"/>
              </w:rPr>
              <w:t>&lt;</w:t>
            </w:r>
            <w:r>
              <w:rPr>
                <w:rFonts w:ascii="Courier New" w:hAnsi="Courier New" w:hint="eastAsia"/>
                <w:lang w:eastAsia="ko-KR"/>
              </w:rPr>
              <w:t>local</w:t>
            </w:r>
            <w:r w:rsidRPr="00954D61">
              <w:rPr>
                <w:rFonts w:ascii="Courier New" w:hAnsi="Courier New"/>
              </w:rPr>
              <w:t xml:space="preserve"> </w:t>
            </w:r>
            <w:r w:rsidRPr="00032F05">
              <w:rPr>
                <w:rFonts w:ascii="Courier New" w:hAnsi="Courier New"/>
              </w:rPr>
              <w:t>address and subnet mask&gt;</w:t>
            </w:r>
            <w:r w:rsidRPr="00786A22">
              <w:t>s</w:t>
            </w:r>
            <w:r w:rsidRPr="00747170">
              <w:rPr>
                <w:rFonts w:ascii="Courier New" w:hAnsi="Courier New" w:cs="Courier New"/>
              </w:rPr>
              <w:t>)</w:t>
            </w:r>
            <w:r>
              <w:rPr>
                <w:rFonts w:ascii="Courier New" w:hAnsi="Courier New" w:cs="Courier New" w:hint="eastAsia"/>
                <w:lang w:eastAsia="ko-KR"/>
              </w:rPr>
              <w:t>,</w:t>
            </w:r>
            <w:r w:rsidRPr="00F861DB">
              <w:rPr>
                <w:rFonts w:ascii="Courier New" w:hAnsi="Courier New" w:cs="Courier New"/>
              </w:rPr>
              <w:t>(</w:t>
            </w:r>
            <w:r>
              <w:t xml:space="preserve">range </w:t>
            </w:r>
            <w:r w:rsidRPr="00786A22">
              <w:t xml:space="preserve">of supported </w:t>
            </w:r>
            <w:r w:rsidRPr="00032F05">
              <w:rPr>
                <w:rFonts w:ascii="Courier New" w:hAnsi="Courier New"/>
              </w:rPr>
              <w:t>&lt;</w:t>
            </w:r>
            <w:r>
              <w:rPr>
                <w:rFonts w:ascii="Courier New" w:hAnsi="Courier New"/>
              </w:rPr>
              <w:t>QRI</w:t>
            </w:r>
            <w:r w:rsidRPr="00032F05">
              <w:rPr>
                <w:rFonts w:ascii="Courier New" w:hAnsi="Courier New"/>
              </w:rPr>
              <w:t>&gt;</w:t>
            </w:r>
            <w:r w:rsidRPr="00786A22">
              <w:t>s</w:t>
            </w:r>
            <w:r w:rsidRPr="00747170">
              <w:rPr>
                <w:rFonts w:ascii="Courier New" w:hAnsi="Courier New" w:cs="Courier New"/>
              </w:rPr>
              <w:t>)</w:t>
            </w:r>
            <w:r w:rsidRPr="00006453">
              <w:rPr>
                <w:rFonts w:ascii="Courier New" w:hAnsi="Courier New"/>
              </w:rPr>
              <w:t>,</w:t>
            </w:r>
            <w:r>
              <w:rPr>
                <w:rFonts w:hint="eastAsia"/>
                <w:lang w:eastAsia="ja-JP"/>
              </w:rPr>
              <w:t xml:space="preserve">(list of supported </w:t>
            </w:r>
            <w:r>
              <w:rPr>
                <w:rFonts w:ascii="Courier New" w:hAnsi="Courier New" w:hint="eastAsia"/>
                <w:lang w:eastAsia="ja-JP"/>
              </w:rPr>
              <w:t>&lt;</w:t>
            </w:r>
            <w:proofErr w:type="spellStart"/>
            <w:r>
              <w:rPr>
                <w:rFonts w:ascii="Courier New" w:hAnsi="Courier New"/>
                <w:lang w:eastAsia="ja-JP"/>
              </w:rPr>
              <w:t>traffic_segregation</w:t>
            </w:r>
            <w:proofErr w:type="spellEnd"/>
            <w:r>
              <w:rPr>
                <w:rFonts w:ascii="Courier New" w:hAnsi="Courier New" w:hint="eastAsia"/>
                <w:lang w:eastAsia="ja-JP"/>
              </w:rPr>
              <w:t>&gt;</w:t>
            </w:r>
            <w:r>
              <w:rPr>
                <w:rFonts w:hint="eastAsia"/>
                <w:lang w:eastAsia="ja-JP"/>
              </w:rPr>
              <w:t>s)</w:t>
            </w:r>
          </w:p>
          <w:p w14:paraId="23B2E530" w14:textId="77777777" w:rsidR="00A83DFF" w:rsidRPr="00032F05" w:rsidRDefault="00A83DFF" w:rsidP="00AC5E2A">
            <w:pPr>
              <w:keepNext/>
              <w:keepLines/>
              <w:rPr>
                <w:rFonts w:ascii="Courier New" w:hAnsi="Courier New"/>
              </w:rPr>
            </w:pPr>
            <w:r w:rsidRPr="00032F05">
              <w:rPr>
                <w:rFonts w:ascii="Courier New" w:hAnsi="Courier New"/>
              </w:rPr>
              <w:t>[&lt;CR&gt;&lt;LF&gt;+CGTFT:</w:t>
            </w:r>
            <w:r>
              <w:rPr>
                <w:rFonts w:ascii="Courier New" w:hAnsi="Courier New"/>
              </w:rPr>
              <w:t> </w:t>
            </w:r>
            <w:r w:rsidRPr="00032F05">
              <w:rPr>
                <w:rFonts w:ascii="Courier New" w:hAnsi="Courier New"/>
              </w:rPr>
              <w:t>&lt;</w:t>
            </w:r>
            <w:proofErr w:type="spellStart"/>
            <w:r w:rsidRPr="00032F05">
              <w:rPr>
                <w:rFonts w:ascii="Courier New" w:hAnsi="Courier New"/>
              </w:rPr>
              <w:t>PDP_type</w:t>
            </w:r>
            <w:proofErr w:type="spellEnd"/>
            <w:r w:rsidRPr="00032F05">
              <w:rPr>
                <w:rFonts w:ascii="Courier New" w:hAnsi="Courier New"/>
              </w:rPr>
              <w:t>&gt;,(</w:t>
            </w:r>
            <w:r w:rsidRPr="00747170">
              <w:t xml:space="preserve">list of supported </w:t>
            </w:r>
            <w:r w:rsidRPr="00032F05">
              <w:rPr>
                <w:rFonts w:ascii="Courier New" w:hAnsi="Courier New"/>
              </w:rPr>
              <w:t>&lt;packet filter identifier&gt;</w:t>
            </w:r>
            <w:r w:rsidRPr="00747170">
              <w:t>s</w:t>
            </w:r>
            <w:r w:rsidRPr="00032F05">
              <w:rPr>
                <w:rFonts w:ascii="Courier New" w:hAnsi="Courier New"/>
              </w:rPr>
              <w:t>),(</w:t>
            </w:r>
            <w:r w:rsidRPr="00747170">
              <w:t xml:space="preserve">list of supported </w:t>
            </w:r>
            <w:r w:rsidRPr="00032F05">
              <w:rPr>
                <w:rFonts w:ascii="Courier New" w:hAnsi="Courier New"/>
              </w:rPr>
              <w:t>&lt;evaluation precedence index&gt;</w:t>
            </w:r>
            <w:r w:rsidRPr="00747170">
              <w:t>s</w:t>
            </w:r>
            <w:r w:rsidRPr="00032F05">
              <w:rPr>
                <w:rFonts w:ascii="Courier New" w:hAnsi="Courier New"/>
              </w:rPr>
              <w:t>),(</w:t>
            </w:r>
            <w:r w:rsidRPr="00747170">
              <w:t>list of supported</w:t>
            </w:r>
            <w:r w:rsidRPr="00032F05">
              <w:rPr>
                <w:rFonts w:ascii="Courier New" w:hAnsi="Courier New"/>
              </w:rPr>
              <w:t xml:space="preserve"> &lt;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address and subnet mask&gt;</w:t>
            </w:r>
            <w:r w:rsidRPr="00747170">
              <w:t>s</w:t>
            </w:r>
            <w:r w:rsidRPr="00032F05">
              <w:rPr>
                <w:rFonts w:ascii="Courier New" w:hAnsi="Courier New"/>
              </w:rPr>
              <w:t>),(</w:t>
            </w:r>
            <w:r w:rsidRPr="00747170">
              <w:t>list of supported</w:t>
            </w:r>
            <w:r w:rsidRPr="00032F05">
              <w:rPr>
                <w:rFonts w:ascii="Courier New" w:hAnsi="Courier New"/>
              </w:rPr>
              <w:t xml:space="preserve"> &lt;protocol number (ipv4) / next header (ipv6)&gt;</w:t>
            </w:r>
            <w:r w:rsidRPr="00747170">
              <w:t>s</w:t>
            </w:r>
            <w:r w:rsidRPr="00032F05">
              <w:rPr>
                <w:rFonts w:ascii="Courier New" w:hAnsi="Courier New"/>
              </w:rPr>
              <w:t>),(</w:t>
            </w:r>
            <w:r w:rsidRPr="00747170">
              <w:t>list of supported</w:t>
            </w:r>
            <w:r w:rsidRPr="00032F05">
              <w:rPr>
                <w:rFonts w:ascii="Courier New" w:hAnsi="Courier New"/>
              </w:rPr>
              <w:t xml:space="preserve"> &lt;</w:t>
            </w:r>
            <w:r>
              <w:rPr>
                <w:rFonts w:ascii="Courier New" w:hAnsi="Courier New" w:hint="eastAsia"/>
                <w:lang w:eastAsia="zh-CN"/>
              </w:rPr>
              <w:t>local</w:t>
            </w:r>
            <w:r w:rsidRPr="00954D61">
              <w:rPr>
                <w:rFonts w:ascii="Courier New" w:hAnsi="Courier New"/>
              </w:rPr>
              <w:t xml:space="preserve"> </w:t>
            </w:r>
            <w:r w:rsidRPr="00032F05">
              <w:rPr>
                <w:rFonts w:ascii="Courier New" w:hAnsi="Courier New"/>
              </w:rPr>
              <w:t>port range&gt;</w:t>
            </w:r>
            <w:r w:rsidRPr="00747170">
              <w:t>s</w:t>
            </w:r>
            <w:r w:rsidRPr="00032F05">
              <w:rPr>
                <w:rFonts w:ascii="Courier New" w:hAnsi="Courier New"/>
              </w:rPr>
              <w:t>),(</w:t>
            </w:r>
            <w:r w:rsidRPr="00747170">
              <w:t>list of supported</w:t>
            </w:r>
            <w:r w:rsidRPr="00032F05">
              <w:rPr>
                <w:rFonts w:ascii="Courier New" w:hAnsi="Courier New"/>
              </w:rPr>
              <w:t xml:space="preserve"> &lt;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port range&gt;</w:t>
            </w:r>
            <w:r w:rsidRPr="00747170">
              <w:t>s</w:t>
            </w:r>
            <w:r w:rsidRPr="00032F05">
              <w:rPr>
                <w:rFonts w:ascii="Courier New" w:hAnsi="Courier New"/>
              </w:rPr>
              <w:t>),(</w:t>
            </w:r>
            <w:r w:rsidRPr="00747170">
              <w:t>list of supported</w:t>
            </w:r>
            <w:r w:rsidRPr="00032F05">
              <w:rPr>
                <w:rFonts w:ascii="Courier New" w:hAnsi="Courier New"/>
              </w:rPr>
              <w:t xml:space="preserve"> &lt;</w:t>
            </w:r>
            <w:proofErr w:type="spellStart"/>
            <w:r w:rsidRPr="00032F05">
              <w:rPr>
                <w:rFonts w:ascii="Courier New" w:hAnsi="Courier New"/>
              </w:rPr>
              <w:t>ipsec</w:t>
            </w:r>
            <w:proofErr w:type="spellEnd"/>
            <w:r w:rsidRPr="00032F05">
              <w:rPr>
                <w:rFonts w:ascii="Courier New" w:hAnsi="Courier New"/>
              </w:rPr>
              <w:t xml:space="preserve"> security parameter index (</w:t>
            </w:r>
            <w:proofErr w:type="spellStart"/>
            <w:r w:rsidRPr="00032F05">
              <w:rPr>
                <w:rFonts w:ascii="Courier New" w:hAnsi="Courier New"/>
              </w:rPr>
              <w:t>spi</w:t>
            </w:r>
            <w:proofErr w:type="spellEnd"/>
            <w:r w:rsidRPr="00032F05">
              <w:rPr>
                <w:rFonts w:ascii="Courier New" w:hAnsi="Courier New"/>
              </w:rPr>
              <w:t>)&gt;</w:t>
            </w:r>
            <w:r w:rsidRPr="00747170">
              <w:t>s</w:t>
            </w:r>
            <w:r w:rsidRPr="00032F05">
              <w:rPr>
                <w:rFonts w:ascii="Courier New" w:hAnsi="Courier New"/>
              </w:rPr>
              <w:t>),(</w:t>
            </w:r>
            <w:r w:rsidRPr="00747170">
              <w:t>list of supported</w:t>
            </w:r>
            <w:r w:rsidRPr="00032F05">
              <w:rPr>
                <w:rFonts w:ascii="Courier New" w:hAnsi="Courier New"/>
              </w:rPr>
              <w:t xml:space="preserve"> &lt;type of service (</w:t>
            </w:r>
            <w:proofErr w:type="spellStart"/>
            <w:r w:rsidRPr="00032F05">
              <w:rPr>
                <w:rFonts w:ascii="Courier New" w:hAnsi="Courier New"/>
              </w:rPr>
              <w:t>tos</w:t>
            </w:r>
            <w:proofErr w:type="spellEnd"/>
            <w:r w:rsidRPr="00032F05">
              <w:rPr>
                <w:rFonts w:ascii="Courier New" w:hAnsi="Courier New"/>
              </w:rPr>
              <w:t>) (ipv4) and mask / traffic class (ipv6) and mask&gt;</w:t>
            </w:r>
            <w:r w:rsidRPr="00747170">
              <w:t>s</w:t>
            </w:r>
            <w:r w:rsidRPr="00032F05">
              <w:rPr>
                <w:rFonts w:ascii="Courier New" w:hAnsi="Courier New"/>
              </w:rPr>
              <w:t>),(</w:t>
            </w:r>
            <w:r w:rsidRPr="00747170">
              <w:t>list of supported</w:t>
            </w:r>
            <w:r w:rsidRPr="00032F05">
              <w:rPr>
                <w:rFonts w:ascii="Courier New" w:hAnsi="Courier New"/>
              </w:rPr>
              <w:t xml:space="preserve"> &lt;flow label (ipv6)&gt;</w:t>
            </w:r>
            <w:r w:rsidRPr="00747170">
              <w:t>s</w:t>
            </w:r>
            <w:r w:rsidRPr="00032F05">
              <w:rPr>
                <w:rFonts w:ascii="Courier New" w:hAnsi="Courier New"/>
              </w:rPr>
              <w:t>)</w:t>
            </w:r>
            <w:r>
              <w:rPr>
                <w:rFonts w:ascii="Courier New" w:hAnsi="Courier New"/>
              </w:rPr>
              <w:t>,</w:t>
            </w:r>
            <w:r w:rsidRPr="00747170">
              <w:rPr>
                <w:rFonts w:ascii="Courier New" w:hAnsi="Courier New" w:cs="Courier New"/>
              </w:rPr>
              <w:t>(</w:t>
            </w:r>
            <w:r w:rsidRPr="002D3FB4">
              <w:t>list of supported</w:t>
            </w:r>
            <w:r>
              <w:rPr>
                <w:rFonts w:ascii="Courier New" w:hAnsi="Courier New"/>
              </w:rPr>
              <w:t xml:space="preserve"> &lt;direction&gt;</w:t>
            </w:r>
            <w:r w:rsidRPr="002D3FB4">
              <w:t>s</w:t>
            </w:r>
            <w:r w:rsidRPr="00747170">
              <w:rPr>
                <w:rFonts w:ascii="Courier New" w:hAnsi="Courier New" w:cs="Courier New"/>
              </w:rPr>
              <w:t>)</w:t>
            </w:r>
            <w:r>
              <w:rPr>
                <w:rFonts w:ascii="Courier New" w:hAnsi="Courier New" w:cs="Courier New" w:hint="eastAsia"/>
                <w:lang w:eastAsia="ko-KR"/>
              </w:rPr>
              <w:t>,</w:t>
            </w:r>
            <w:r w:rsidRPr="00F861DB">
              <w:rPr>
                <w:rFonts w:ascii="Courier New" w:hAnsi="Courier New" w:cs="Courier New"/>
              </w:rPr>
              <w:t>(</w:t>
            </w:r>
            <w:r w:rsidRPr="00786A22">
              <w:t xml:space="preserve">list of supported </w:t>
            </w:r>
            <w:r w:rsidRPr="00032F05">
              <w:rPr>
                <w:rFonts w:ascii="Courier New" w:hAnsi="Courier New"/>
              </w:rPr>
              <w:t>&lt;</w:t>
            </w:r>
            <w:r>
              <w:rPr>
                <w:rFonts w:ascii="Courier New" w:hAnsi="Courier New" w:hint="eastAsia"/>
                <w:lang w:eastAsia="ko-KR"/>
              </w:rPr>
              <w:t>local</w:t>
            </w:r>
            <w:r w:rsidRPr="00954D61">
              <w:rPr>
                <w:rFonts w:ascii="Courier New" w:hAnsi="Courier New"/>
              </w:rPr>
              <w:t xml:space="preserve"> </w:t>
            </w:r>
            <w:r w:rsidRPr="00032F05">
              <w:rPr>
                <w:rFonts w:ascii="Courier New" w:hAnsi="Courier New"/>
              </w:rPr>
              <w:t>address and subnet mask&gt;</w:t>
            </w:r>
            <w:r w:rsidRPr="00786A22">
              <w:t>s</w:t>
            </w:r>
            <w:r w:rsidRPr="00747170">
              <w:rPr>
                <w:rFonts w:ascii="Courier New" w:hAnsi="Courier New" w:cs="Courier New"/>
              </w:rPr>
              <w:t>)</w:t>
            </w:r>
            <w:r>
              <w:rPr>
                <w:rFonts w:ascii="Courier New" w:hAnsi="Courier New" w:cs="Courier New" w:hint="eastAsia"/>
                <w:lang w:eastAsia="ko-KR"/>
              </w:rPr>
              <w:t>,</w:t>
            </w:r>
            <w:r w:rsidRPr="00F861DB">
              <w:rPr>
                <w:rFonts w:ascii="Courier New" w:hAnsi="Courier New" w:cs="Courier New"/>
              </w:rPr>
              <w:t>(</w:t>
            </w:r>
            <w:r>
              <w:t xml:space="preserve">range </w:t>
            </w:r>
            <w:r w:rsidRPr="00786A22">
              <w:t xml:space="preserve">of supported </w:t>
            </w:r>
            <w:r w:rsidRPr="00032F05">
              <w:rPr>
                <w:rFonts w:ascii="Courier New" w:hAnsi="Courier New"/>
              </w:rPr>
              <w:t>&lt;</w:t>
            </w:r>
            <w:r>
              <w:rPr>
                <w:rFonts w:ascii="Courier New" w:hAnsi="Courier New"/>
              </w:rPr>
              <w:t>QRI</w:t>
            </w:r>
            <w:r w:rsidRPr="00032F05">
              <w:rPr>
                <w:rFonts w:ascii="Courier New" w:hAnsi="Courier New"/>
              </w:rPr>
              <w:t>&gt;</w:t>
            </w:r>
            <w:r w:rsidRPr="00786A22">
              <w:t>s</w:t>
            </w:r>
            <w:r w:rsidRPr="00747170">
              <w:rPr>
                <w:rFonts w:ascii="Courier New" w:hAnsi="Courier New" w:cs="Courier New"/>
              </w:rPr>
              <w:t>)</w:t>
            </w:r>
            <w:r w:rsidRPr="00006453">
              <w:rPr>
                <w:rFonts w:ascii="Courier New" w:hAnsi="Courier New"/>
              </w:rPr>
              <w:t>,</w:t>
            </w:r>
            <w:r>
              <w:rPr>
                <w:rFonts w:hint="eastAsia"/>
                <w:lang w:eastAsia="ja-JP"/>
              </w:rPr>
              <w:t xml:space="preserve">(list of supported </w:t>
            </w:r>
            <w:r>
              <w:rPr>
                <w:rFonts w:ascii="Courier New" w:hAnsi="Courier New" w:hint="eastAsia"/>
                <w:lang w:eastAsia="ja-JP"/>
              </w:rPr>
              <w:t>&lt;</w:t>
            </w:r>
            <w:proofErr w:type="spellStart"/>
            <w:r>
              <w:rPr>
                <w:rFonts w:ascii="Courier New" w:hAnsi="Courier New"/>
                <w:lang w:eastAsia="ja-JP"/>
              </w:rPr>
              <w:t>traffic_segregation</w:t>
            </w:r>
            <w:proofErr w:type="spellEnd"/>
            <w:r>
              <w:rPr>
                <w:rFonts w:ascii="Courier New" w:hAnsi="Courier New" w:hint="eastAsia"/>
                <w:lang w:eastAsia="ja-JP"/>
              </w:rPr>
              <w:t>&gt;</w:t>
            </w:r>
            <w:r>
              <w:rPr>
                <w:rFonts w:hint="eastAsia"/>
                <w:lang w:eastAsia="ja-JP"/>
              </w:rPr>
              <w:t>s)</w:t>
            </w:r>
          </w:p>
          <w:p w14:paraId="210F1790" w14:textId="77777777" w:rsidR="00A83DFF" w:rsidRPr="00032F05" w:rsidRDefault="00A83DFF" w:rsidP="00AC5E2A">
            <w:pPr>
              <w:keepNext/>
              <w:keepLines/>
              <w:spacing w:line="200" w:lineRule="exact"/>
              <w:rPr>
                <w:rFonts w:ascii="Courier New" w:hAnsi="Courier New"/>
              </w:rPr>
            </w:pPr>
            <w:r w:rsidRPr="00032F05">
              <w:rPr>
                <w:rFonts w:ascii="Courier New" w:hAnsi="Courier New"/>
              </w:rPr>
              <w:t>[...]]</w:t>
            </w:r>
          </w:p>
        </w:tc>
      </w:tr>
    </w:tbl>
    <w:p w14:paraId="537D9D32" w14:textId="77777777" w:rsidR="00A83DFF" w:rsidRPr="00032F05" w:rsidRDefault="00A83DFF" w:rsidP="00A83DFF">
      <w:pPr>
        <w:rPr>
          <w:b/>
        </w:rPr>
      </w:pPr>
    </w:p>
    <w:p w14:paraId="15045DA2" w14:textId="77777777" w:rsidR="00A83DFF" w:rsidRPr="007D1BB8" w:rsidRDefault="00A83DFF" w:rsidP="00A83DFF">
      <w:pPr>
        <w:rPr>
          <w:b/>
        </w:rPr>
      </w:pPr>
      <w:r w:rsidRPr="007D1BB8">
        <w:rPr>
          <w:b/>
        </w:rPr>
        <w:t>Description</w:t>
      </w:r>
    </w:p>
    <w:p w14:paraId="6388DADA" w14:textId="77777777" w:rsidR="00A83DFF" w:rsidRPr="00032F05" w:rsidRDefault="00A83DFF" w:rsidP="00A83DFF">
      <w:r w:rsidRPr="00032F05">
        <w:t>This command allows the TE to specify a Packet Filter - PF for a Traffic Flow Template - TFT that is used in the GGSN</w:t>
      </w:r>
      <w:r>
        <w:t xml:space="preserve"> and in the Packet GW </w:t>
      </w:r>
      <w:r w:rsidRPr="00032F05">
        <w:t>for routing of packets onto different QoS flows towards the TE. The concept is further described in the 3GPP</w:t>
      </w:r>
      <w:r>
        <w:t> </w:t>
      </w:r>
      <w:r w:rsidRPr="00032F05">
        <w:t>TS</w:t>
      </w:r>
      <w:r>
        <w:t> </w:t>
      </w:r>
      <w:r w:rsidRPr="00032F05">
        <w:t>23.060</w:t>
      </w:r>
      <w:r>
        <w:t> </w:t>
      </w:r>
      <w:r w:rsidRPr="00032F05">
        <w:t>[47]</w:t>
      </w:r>
      <w:r>
        <w:t>,</w:t>
      </w:r>
      <w:r w:rsidRPr="00782C4D">
        <w:t xml:space="preserve"> </w:t>
      </w:r>
      <w:r>
        <w:t>3GPP TS 2</w:t>
      </w:r>
      <w:r>
        <w:rPr>
          <w:lang w:eastAsia="ko-KR"/>
        </w:rPr>
        <w:t>3</w:t>
      </w:r>
      <w:r>
        <w:t>.</w:t>
      </w:r>
      <w:r>
        <w:rPr>
          <w:lang w:eastAsia="ko-KR"/>
        </w:rPr>
        <w:t>5</w:t>
      </w:r>
      <w:r>
        <w:t>01 [165] and 3GPP TS 2</w:t>
      </w:r>
      <w:r>
        <w:rPr>
          <w:lang w:eastAsia="ko-KR"/>
        </w:rPr>
        <w:t>4</w:t>
      </w:r>
      <w:r>
        <w:t>.</w:t>
      </w:r>
      <w:r>
        <w:rPr>
          <w:lang w:eastAsia="ko-KR"/>
        </w:rPr>
        <w:t>5</w:t>
      </w:r>
      <w:r>
        <w:t>01 [161]</w:t>
      </w:r>
      <w:r w:rsidRPr="00032F05">
        <w:t xml:space="preserve">. A TFT consists of from one and up to </w:t>
      </w:r>
      <w:r>
        <w:t>16</w:t>
      </w:r>
      <w:r w:rsidRPr="00032F05">
        <w:t xml:space="preserve"> Packet Filters, each identified by a unique </w:t>
      </w:r>
      <w:r w:rsidRPr="00032F05">
        <w:rPr>
          <w:rFonts w:ascii="Courier New" w:hAnsi="Courier New"/>
        </w:rPr>
        <w:t>&lt;packet filter identifier&gt;</w:t>
      </w:r>
      <w:r w:rsidRPr="00032F05">
        <w:t xml:space="preserve">. A Packet Filter also has an </w:t>
      </w:r>
      <w:r w:rsidRPr="00032F05">
        <w:rPr>
          <w:rFonts w:ascii="Courier New" w:hAnsi="Courier New"/>
        </w:rPr>
        <w:t>&lt;evaluation precedence index&gt;</w:t>
      </w:r>
      <w:r w:rsidRPr="00032F05">
        <w:t xml:space="preserve"> that is unique within all TFTs associated with all PDP contexts that are associated with the same PDP address.</w:t>
      </w:r>
    </w:p>
    <w:p w14:paraId="1440D695" w14:textId="77777777" w:rsidR="00A83DFF" w:rsidRPr="00032F05" w:rsidRDefault="00A83DFF" w:rsidP="00A83DFF">
      <w:r w:rsidRPr="00032F05">
        <w:t xml:space="preserve">The set command specifies a Packet Filter that is to be added to the TFT stored in the MT and used for the context identified by the (local) context identification parameter, </w:t>
      </w: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w:t>
      </w:r>
      <w:r w:rsidRPr="00032F05">
        <w:t>. The specified TFT will be stored in the GGSN</w:t>
      </w:r>
      <w:r>
        <w:t>,</w:t>
      </w:r>
      <w:r w:rsidRPr="00032F05">
        <w:t xml:space="preserve"> </w:t>
      </w:r>
      <w:r>
        <w:t xml:space="preserve">the Packet GW and UPF </w:t>
      </w:r>
      <w:r w:rsidRPr="00032F05">
        <w:t xml:space="preserve">only at activation or MS-initiated modification of the related context. Since this is the same parameter that is used in the </w:t>
      </w:r>
      <w:r w:rsidRPr="007457D8">
        <w:rPr>
          <w:rFonts w:ascii="Courier New" w:hAnsi="Courier New" w:cs="Courier New"/>
        </w:rPr>
        <w:t>+CGDCONT</w:t>
      </w:r>
      <w:r w:rsidRPr="00032F05">
        <w:t xml:space="preserve"> and </w:t>
      </w:r>
      <w:r w:rsidRPr="00C915C2">
        <w:rPr>
          <w:rFonts w:ascii="Courier New" w:hAnsi="Courier New" w:cs="Courier New"/>
        </w:rPr>
        <w:t>+CGDSCONT</w:t>
      </w:r>
      <w:r w:rsidRPr="00032F05">
        <w:t xml:space="preserve"> commands, the </w:t>
      </w:r>
      <w:r w:rsidRPr="00C915C2">
        <w:rPr>
          <w:rFonts w:ascii="Courier New" w:hAnsi="Courier New" w:cs="Courier New"/>
        </w:rPr>
        <w:t>+CGTFT</w:t>
      </w:r>
      <w:r w:rsidRPr="00032F05">
        <w:t xml:space="preserve"> command is effectively an extension to these commands. The Packet Filters consist of a number of parameters, each of which may be set to a separate value.</w:t>
      </w:r>
    </w:p>
    <w:p w14:paraId="1674CF7F" w14:textId="77777777" w:rsidR="00A83DFF" w:rsidRPr="00032F05" w:rsidRDefault="00A83DFF" w:rsidP="00A83DFF">
      <w:r w:rsidRPr="00032F05">
        <w:t xml:space="preserve">A special form of the set command, </w:t>
      </w:r>
      <w:r w:rsidRPr="00C915C2">
        <w:rPr>
          <w:rFonts w:ascii="Courier New" w:hAnsi="Courier New" w:cs="Courier New"/>
        </w:rPr>
        <w:t>+CGTFT=</w:t>
      </w: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w:t>
      </w:r>
      <w:r w:rsidRPr="00032F05">
        <w:t xml:space="preserve"> causes all of the Packet Filters in the TFT for context number </w:t>
      </w: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w:t>
      </w:r>
      <w:r w:rsidRPr="00032F05">
        <w:t xml:space="preserve"> to become undefined. At any time there may exist only one PDP context with no associated TFT amongst all PDP contexts associated to one PDP address. At an attempt to delete a TFT, which would violate this rule, an </w:t>
      </w:r>
      <w:r w:rsidRPr="00C915C2">
        <w:rPr>
          <w:rFonts w:ascii="Courier New" w:hAnsi="Courier New" w:cs="Courier New"/>
        </w:rPr>
        <w:t>ERROR</w:t>
      </w:r>
      <w:r w:rsidRPr="00032F05">
        <w:t xml:space="preserve"> or </w:t>
      </w:r>
      <w:r w:rsidRPr="00C915C2">
        <w:rPr>
          <w:rFonts w:ascii="Courier New" w:hAnsi="Courier New" w:cs="Courier New"/>
        </w:rPr>
        <w:lastRenderedPageBreak/>
        <w:t>+CME</w:t>
      </w:r>
      <w:r>
        <w:rPr>
          <w:rFonts w:ascii="Courier New" w:hAnsi="Courier New" w:cs="Courier New"/>
        </w:rPr>
        <w:t> </w:t>
      </w:r>
      <w:r w:rsidRPr="00C915C2">
        <w:rPr>
          <w:rFonts w:ascii="Courier New" w:hAnsi="Courier New" w:cs="Courier New"/>
        </w:rPr>
        <w:t>ERROR</w:t>
      </w:r>
      <w:r w:rsidRPr="00032F05">
        <w:t xml:space="preserve"> response is returned. Extended error responses are enabled by the </w:t>
      </w:r>
      <w:r w:rsidRPr="00C915C2">
        <w:rPr>
          <w:rFonts w:ascii="Courier New" w:hAnsi="Courier New" w:cs="Courier New"/>
        </w:rPr>
        <w:t>+CMEE</w:t>
      </w:r>
      <w:r w:rsidRPr="00032F05">
        <w:t xml:space="preserve"> command.</w:t>
      </w:r>
      <w:r>
        <w:t xml:space="preserve"> </w:t>
      </w:r>
      <w:r w:rsidRPr="00032F05">
        <w:t>Refer subclause 9.2 for</w:t>
      </w:r>
      <w:r>
        <w:t xml:space="preserve"> possible</w:t>
      </w:r>
      <w:r w:rsidRPr="00032F05">
        <w:t xml:space="preserve"> </w:t>
      </w:r>
      <w:r w:rsidRPr="00032F05">
        <w:rPr>
          <w:rFonts w:ascii="Courier New" w:hAnsi="Courier New" w:cs="Courier New"/>
        </w:rPr>
        <w:t>&lt;err&gt;</w:t>
      </w:r>
      <w:r w:rsidRPr="00032F05">
        <w:t xml:space="preserve"> values</w:t>
      </w:r>
      <w:r>
        <w:t>.</w:t>
      </w:r>
    </w:p>
    <w:p w14:paraId="1A490BE9" w14:textId="77777777" w:rsidR="00A83DFF" w:rsidRPr="00032F05" w:rsidRDefault="00A83DFF" w:rsidP="00A83DFF">
      <w:r w:rsidRPr="00032F05">
        <w:t>The read command returns the current settings for all Packet Filters for each defined context.</w:t>
      </w:r>
    </w:p>
    <w:p w14:paraId="7F5ABC23" w14:textId="77777777" w:rsidR="00A83DFF" w:rsidRPr="00032F05" w:rsidRDefault="00A83DFF" w:rsidP="00A83DFF">
      <w:r w:rsidRPr="00032F05">
        <w:t>The test command returns values supported as compound value</w:t>
      </w:r>
      <w:r>
        <w:t>s</w:t>
      </w:r>
      <w:r w:rsidRPr="00032F05">
        <w:t>. If the MT supports several PDP types, the parameter value ranges for each PDP type are returned on a separate line. TFTs shall be used for PDP-type IP and PPP only. For PDP-type PPP a TFT is applicable only when IP traffic is carried over PPP. If PPP carries header-compressed IP packets, then a TFT cannot be used.</w:t>
      </w:r>
    </w:p>
    <w:p w14:paraId="56F08A64" w14:textId="77777777" w:rsidR="00A83DFF" w:rsidRPr="007D1BB8" w:rsidRDefault="00A83DFF" w:rsidP="00A83DFF">
      <w:pPr>
        <w:rPr>
          <w:b/>
        </w:rPr>
      </w:pPr>
      <w:r w:rsidRPr="007D1BB8">
        <w:rPr>
          <w:b/>
        </w:rPr>
        <w:t>Defined values</w:t>
      </w:r>
    </w:p>
    <w:p w14:paraId="64FA0BF2" w14:textId="77777777" w:rsidR="00A83DFF" w:rsidRDefault="00A83DFF" w:rsidP="00A83DFF">
      <w:pPr>
        <w:pStyle w:val="B1"/>
        <w:keepNext/>
        <w:keepLines/>
      </w:pP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w:t>
      </w:r>
      <w:r w:rsidRPr="00032F05">
        <w:t xml:space="preserve">: </w:t>
      </w:r>
      <w:r>
        <w:t>integer type. S</w:t>
      </w:r>
      <w:r w:rsidRPr="00032F05">
        <w:t xml:space="preserve">pecifies a particular PDP context definition (see the </w:t>
      </w:r>
      <w:r w:rsidRPr="00C915C2">
        <w:rPr>
          <w:rFonts w:ascii="Courier New" w:hAnsi="Courier New" w:cs="Courier New"/>
        </w:rPr>
        <w:t>+CGDCONT</w:t>
      </w:r>
      <w:r w:rsidRPr="00032F05">
        <w:t xml:space="preserve"> and </w:t>
      </w:r>
      <w:r w:rsidRPr="00C915C2">
        <w:rPr>
          <w:rFonts w:ascii="Courier New" w:hAnsi="Courier New" w:cs="Courier New"/>
        </w:rPr>
        <w:t>+CGDSCONT</w:t>
      </w:r>
      <w:r w:rsidRPr="00032F05">
        <w:t xml:space="preserve"> commands).</w:t>
      </w:r>
    </w:p>
    <w:p w14:paraId="67A93926" w14:textId="77777777" w:rsidR="00A83DFF" w:rsidRPr="00032F05" w:rsidRDefault="00A83DFF" w:rsidP="00A83DFF">
      <w:pPr>
        <w:pStyle w:val="B1"/>
        <w:keepNext/>
        <w:keepLines/>
      </w:pPr>
      <w:r w:rsidRPr="00032F05">
        <w:rPr>
          <w:rFonts w:ascii="Courier New" w:hAnsi="Courier New"/>
        </w:rPr>
        <w:t>&lt;</w:t>
      </w:r>
      <w:proofErr w:type="spellStart"/>
      <w:r w:rsidRPr="00032F05">
        <w:rPr>
          <w:rFonts w:ascii="Courier New" w:hAnsi="Courier New"/>
        </w:rPr>
        <w:t>PDP_type</w:t>
      </w:r>
      <w:proofErr w:type="spellEnd"/>
      <w:r w:rsidRPr="00032F05">
        <w:rPr>
          <w:rFonts w:ascii="Courier New" w:hAnsi="Courier New"/>
        </w:rPr>
        <w:t>&gt;</w:t>
      </w:r>
      <w:r w:rsidRPr="00032F05">
        <w:t xml:space="preserve">: string </w:t>
      </w:r>
      <w:r>
        <w:t>type.</w:t>
      </w:r>
      <w:r w:rsidRPr="00032F05">
        <w:t xml:space="preserve"> </w:t>
      </w:r>
      <w:r>
        <w:t>S</w:t>
      </w:r>
      <w:r w:rsidRPr="00032F05">
        <w:t>pecifies the type of packet data protocol</w:t>
      </w:r>
      <w:r>
        <w:t xml:space="preserve"> </w:t>
      </w:r>
      <w:r w:rsidRPr="00032F05">
        <w:t xml:space="preserve">(see the </w:t>
      </w:r>
      <w:r w:rsidRPr="00C915C2">
        <w:rPr>
          <w:rFonts w:ascii="Courier New" w:hAnsi="Courier New" w:cs="Courier New"/>
        </w:rPr>
        <w:t>+CGDCONT</w:t>
      </w:r>
      <w:r w:rsidRPr="00032F05">
        <w:t xml:space="preserve"> command).</w:t>
      </w:r>
    </w:p>
    <w:p w14:paraId="620258C5" w14:textId="77777777" w:rsidR="00A83DFF" w:rsidRPr="00032F05" w:rsidRDefault="00A83DFF" w:rsidP="00A83DFF">
      <w:r>
        <w:t>For t</w:t>
      </w:r>
      <w:r w:rsidRPr="00032F05">
        <w:t>he following parameters</w:t>
      </w:r>
      <w:r>
        <w:t>,</w:t>
      </w:r>
      <w:r w:rsidRPr="00032F05">
        <w:t xml:space="preserve"> </w:t>
      </w:r>
      <w:r>
        <w:t>see also</w:t>
      </w:r>
      <w:r w:rsidRPr="00032F05">
        <w:t xml:space="preserve"> 3GPP</w:t>
      </w:r>
      <w:r>
        <w:t> </w:t>
      </w:r>
      <w:r w:rsidRPr="00032F05">
        <w:t>TS</w:t>
      </w:r>
      <w:r>
        <w:t> </w:t>
      </w:r>
      <w:r w:rsidRPr="00032F05">
        <w:t>23.060</w:t>
      </w:r>
      <w:r>
        <w:t> </w:t>
      </w:r>
      <w:r w:rsidRPr="00032F05">
        <w:t>[47]</w:t>
      </w:r>
      <w:r>
        <w:t>, 3GPP TS 2</w:t>
      </w:r>
      <w:r>
        <w:rPr>
          <w:lang w:eastAsia="ko-KR"/>
        </w:rPr>
        <w:t>3</w:t>
      </w:r>
      <w:r>
        <w:t>.</w:t>
      </w:r>
      <w:r>
        <w:rPr>
          <w:lang w:eastAsia="ko-KR"/>
        </w:rPr>
        <w:t>5</w:t>
      </w:r>
      <w:r>
        <w:t>01 [165] and 3GPP TS 2</w:t>
      </w:r>
      <w:r>
        <w:rPr>
          <w:lang w:eastAsia="ko-KR"/>
        </w:rPr>
        <w:t>4</w:t>
      </w:r>
      <w:r>
        <w:t>.</w:t>
      </w:r>
      <w:r>
        <w:rPr>
          <w:lang w:eastAsia="ko-KR"/>
        </w:rPr>
        <w:t>5</w:t>
      </w:r>
      <w:r>
        <w:t>01 [161]:</w:t>
      </w:r>
    </w:p>
    <w:p w14:paraId="0F1461F9" w14:textId="77777777" w:rsidR="00A83DFF" w:rsidRDefault="00A83DFF" w:rsidP="00A83DFF">
      <w:pPr>
        <w:pStyle w:val="B1"/>
      </w:pPr>
      <w:r w:rsidRPr="00032F05">
        <w:rPr>
          <w:rFonts w:ascii="Courier New" w:hAnsi="Courier New"/>
        </w:rPr>
        <w:t>&lt;packet filter identifier&gt;</w:t>
      </w:r>
      <w:r w:rsidRPr="00032F05">
        <w:t xml:space="preserve">: </w:t>
      </w:r>
      <w:r>
        <w:t>integer type. V</w:t>
      </w:r>
      <w:r w:rsidRPr="00032F05">
        <w:t xml:space="preserve">alue range </w:t>
      </w:r>
      <w:r>
        <w:t xml:space="preserve">is </w:t>
      </w:r>
      <w:r w:rsidRPr="00032F05">
        <w:t xml:space="preserve">from 1 to </w:t>
      </w:r>
      <w:r>
        <w:t>16</w:t>
      </w:r>
      <w:r w:rsidRPr="00032F05">
        <w:t>.</w:t>
      </w:r>
    </w:p>
    <w:p w14:paraId="5A5624C2" w14:textId="036A10CC" w:rsidR="00EE0447" w:rsidRPr="00032F05" w:rsidRDefault="00EE0447" w:rsidP="00EE0447">
      <w:pPr>
        <w:pStyle w:val="NO"/>
        <w:rPr>
          <w:ins w:id="7" w:author="Robert Zaus" w:date="2021-07-27T11:50:00Z"/>
        </w:rPr>
      </w:pPr>
      <w:ins w:id="8" w:author="Robert Zaus" w:date="2021-07-27T11:50:00Z">
        <w:r>
          <w:t>NOTE:</w:t>
        </w:r>
        <w:r>
          <w:tab/>
        </w:r>
      </w:ins>
      <w:ins w:id="9" w:author="chc" w:date="2021-07-05T11:51:00Z">
        <w:r>
          <w:t>While the numbering of packet filter identifier in this specification ranges from 1 to 16, the numbering of packet filter identifier in 3GPP TS 24.008 [8] ranges from 0 to 15.</w:t>
        </w:r>
      </w:ins>
      <w:ins w:id="10" w:author="Robert Zaus" w:date="2021-08-02T12:19:00Z">
        <w:r>
          <w:t xml:space="preserve"> </w:t>
        </w:r>
      </w:ins>
      <w:ins w:id="11" w:author="Robert Zaus" w:date="2021-07-27T11:50:00Z">
        <w:r>
          <w:t xml:space="preserve">It is up to MT implementation to </w:t>
        </w:r>
      </w:ins>
      <w:ins w:id="12" w:author="Robert Zaus" w:date="2021-08-02T12:17:00Z">
        <w:r>
          <w:t>perf</w:t>
        </w:r>
      </w:ins>
      <w:ins w:id="13" w:author="Robert Zaus" w:date="2021-08-02T12:18:00Z">
        <w:r>
          <w:t xml:space="preserve">orm a </w:t>
        </w:r>
      </w:ins>
      <w:ins w:id="14" w:author="Robert Zaus" w:date="2021-07-27T11:50:00Z">
        <w:r>
          <w:t>map</w:t>
        </w:r>
      </w:ins>
      <w:ins w:id="15" w:author="Robert Zaus" w:date="2021-08-02T12:18:00Z">
        <w:r>
          <w:t xml:space="preserve">ping between the </w:t>
        </w:r>
      </w:ins>
      <w:ins w:id="16" w:author="chc" w:date="2021-08-02T12:49:00Z">
        <w:r w:rsidR="00F708B5">
          <w:t>two</w:t>
        </w:r>
      </w:ins>
      <w:ins w:id="17" w:author="Robert Zaus" w:date="2021-08-02T12:18:00Z">
        <w:r>
          <w:t xml:space="preserve"> value ranges.</w:t>
        </w:r>
      </w:ins>
    </w:p>
    <w:p w14:paraId="1BFF5038" w14:textId="77777777" w:rsidR="00A83DFF" w:rsidRPr="00032F05" w:rsidRDefault="00A83DFF" w:rsidP="00A83DFF">
      <w:pPr>
        <w:pStyle w:val="B1"/>
      </w:pPr>
      <w:r w:rsidRPr="00032F05">
        <w:rPr>
          <w:rFonts w:ascii="Courier New" w:hAnsi="Courier New"/>
        </w:rPr>
        <w:t>&lt;evaluation precedence index&gt;</w:t>
      </w:r>
      <w:r w:rsidRPr="00032F05">
        <w:t xml:space="preserve">: </w:t>
      </w:r>
      <w:r>
        <w:t>integer type.</w:t>
      </w:r>
      <w:r w:rsidRPr="00032F05">
        <w:t xml:space="preserve"> </w:t>
      </w:r>
      <w:r>
        <w:t xml:space="preserve">The </w:t>
      </w:r>
      <w:r w:rsidRPr="00032F05">
        <w:t xml:space="preserve">value range </w:t>
      </w:r>
      <w:r>
        <w:t xml:space="preserve">is </w:t>
      </w:r>
      <w:r w:rsidRPr="00032F05">
        <w:t>from 0 to 255.</w:t>
      </w:r>
    </w:p>
    <w:p w14:paraId="2CB5481D" w14:textId="77777777" w:rsidR="00A83DFF" w:rsidRDefault="00A83DFF" w:rsidP="00A83DFF">
      <w:pPr>
        <w:pStyle w:val="B1"/>
      </w:pPr>
      <w:r w:rsidRPr="00032F05">
        <w:rPr>
          <w:rFonts w:ascii="Courier New" w:hAnsi="Courier New"/>
        </w:rPr>
        <w:t>&lt;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address and subnet mask&gt;</w:t>
      </w:r>
      <w:r w:rsidRPr="00032F05">
        <w:t xml:space="preserve">: </w:t>
      </w:r>
      <w:r>
        <w:t xml:space="preserve">string type. The string is given as </w:t>
      </w:r>
      <w:r w:rsidRPr="00032F05">
        <w:t>dot-separated numeric (0-255) parameters on the form</w:t>
      </w:r>
      <w:r>
        <w:t>:</w:t>
      </w:r>
      <w:r>
        <w:br/>
      </w:r>
      <w:r w:rsidRPr="00032F05">
        <w:t xml:space="preserve">"a1.a2.a3.a4.m1.m2.m3.m4" for IPv4 </w:t>
      </w:r>
      <w:r>
        <w:t>or</w:t>
      </w:r>
      <w:r w:rsidRPr="00032F05">
        <w:br/>
        <w:t>"a1.a2.a3.a4.a5.a6.a7.a8.a9.a10.a11.a12.a13.a14.a15.a16.m1.m2.m3.m4.m5.m6.m7.m8.m9.m10.m11.m12.m13.m14.m15.m16", for IPv6.</w:t>
      </w:r>
    </w:p>
    <w:p w14:paraId="419C5D39" w14:textId="77777777" w:rsidR="00A83DFF" w:rsidRPr="00032F05" w:rsidRDefault="00A83DFF" w:rsidP="00A83DFF">
      <w:pPr>
        <w:pStyle w:val="B1"/>
      </w:pPr>
      <w:r>
        <w:tab/>
      </w:r>
      <w:r w:rsidRPr="002336C7">
        <w:t xml:space="preserve">When </w:t>
      </w:r>
      <w:r w:rsidRPr="002336C7">
        <w:rPr>
          <w:rFonts w:ascii="Courier New" w:hAnsi="Courier New" w:cs="Courier New"/>
        </w:rPr>
        <w:t>+CGPIAF</w:t>
      </w:r>
      <w:r w:rsidRPr="002336C7">
        <w:t xml:space="preserve"> is supported,</w:t>
      </w:r>
      <w:r>
        <w:t xml:space="preserve"> its settings can</w:t>
      </w:r>
      <w:r w:rsidRPr="002336C7">
        <w:t xml:space="preserve"> </w:t>
      </w:r>
      <w:r>
        <w:t>influence the format of this parameter returned with</w:t>
      </w:r>
      <w:r w:rsidRPr="002336C7">
        <w:t xml:space="preserve"> the read form of </w:t>
      </w:r>
      <w:r w:rsidRPr="002336C7">
        <w:rPr>
          <w:rFonts w:ascii="Courier New" w:hAnsi="Courier New" w:cs="Courier New"/>
        </w:rPr>
        <w:t>+CGTFT</w:t>
      </w:r>
      <w:r>
        <w:t>.</w:t>
      </w:r>
    </w:p>
    <w:p w14:paraId="26B121A2" w14:textId="77777777" w:rsidR="00A83DFF" w:rsidRPr="00032F05" w:rsidRDefault="00A83DFF" w:rsidP="00A83DFF">
      <w:pPr>
        <w:pStyle w:val="B1"/>
      </w:pPr>
      <w:r w:rsidRPr="00032F05">
        <w:rPr>
          <w:rFonts w:ascii="Courier New" w:hAnsi="Courier New"/>
        </w:rPr>
        <w:t>&lt;protocol number (ipv4) / next header (ipv6)&gt;</w:t>
      </w:r>
      <w:r w:rsidRPr="00032F05">
        <w:t xml:space="preserve">: </w:t>
      </w:r>
      <w:r>
        <w:t>integer type. V</w:t>
      </w:r>
      <w:r w:rsidRPr="00032F05">
        <w:t xml:space="preserve">alue range </w:t>
      </w:r>
      <w:r>
        <w:t xml:space="preserve">is </w:t>
      </w:r>
      <w:r w:rsidRPr="00032F05">
        <w:t>from 0 to 255.</w:t>
      </w:r>
    </w:p>
    <w:p w14:paraId="74641A17" w14:textId="77777777" w:rsidR="00A83DFF" w:rsidRPr="00032F05" w:rsidRDefault="00A83DFF" w:rsidP="00A83DFF">
      <w:pPr>
        <w:pStyle w:val="B1"/>
      </w:pPr>
      <w:r w:rsidRPr="00B063D5">
        <w:rPr>
          <w:rFonts w:ascii="Courier New" w:hAnsi="Courier New"/>
          <w:lang w:val="en-US"/>
        </w:rPr>
        <w:t>&lt;</w:t>
      </w:r>
      <w:r w:rsidRPr="00B063D5">
        <w:rPr>
          <w:rFonts w:ascii="Courier New" w:hAnsi="Courier New" w:hint="eastAsia"/>
          <w:lang w:val="en-US" w:eastAsia="zh-CN"/>
        </w:rPr>
        <w:t>local</w:t>
      </w:r>
      <w:r w:rsidRPr="00B063D5">
        <w:rPr>
          <w:rFonts w:ascii="Courier New" w:hAnsi="Courier New"/>
          <w:lang w:val="en-US"/>
        </w:rPr>
        <w:t xml:space="preserve"> port range&gt;</w:t>
      </w:r>
      <w:r w:rsidRPr="00B063D5">
        <w:rPr>
          <w:lang w:val="en-US"/>
        </w:rPr>
        <w:t xml:space="preserve">: string type. </w:t>
      </w:r>
      <w:r>
        <w:t xml:space="preserve">The string is given as </w:t>
      </w:r>
      <w:r w:rsidRPr="00032F05">
        <w:t>dot-separated numeric (0-65535) parameters on the form "f.t".</w:t>
      </w:r>
    </w:p>
    <w:p w14:paraId="3F49E72E" w14:textId="77777777" w:rsidR="00A83DFF" w:rsidRPr="00032F05" w:rsidRDefault="00A83DFF" w:rsidP="00A83DFF">
      <w:pPr>
        <w:pStyle w:val="B1"/>
      </w:pPr>
      <w:r w:rsidRPr="005F2F52">
        <w:rPr>
          <w:rFonts w:ascii="Courier New" w:hAnsi="Courier New"/>
          <w:lang w:val="en-US"/>
        </w:rPr>
        <w:t>&lt;</w:t>
      </w:r>
      <w:r w:rsidRPr="00887D4D">
        <w:rPr>
          <w:rFonts w:ascii="Courier New" w:hAnsi="Courier New" w:hint="eastAsia"/>
          <w:lang w:val="en-US" w:eastAsia="zh-CN"/>
        </w:rPr>
        <w:t>remote</w:t>
      </w:r>
      <w:r w:rsidRPr="00887D4D">
        <w:rPr>
          <w:rFonts w:ascii="Courier New" w:hAnsi="Courier New"/>
          <w:lang w:val="en-US"/>
        </w:rPr>
        <w:t xml:space="preserve"> </w:t>
      </w:r>
      <w:r w:rsidRPr="005F2F52">
        <w:rPr>
          <w:rFonts w:ascii="Courier New" w:hAnsi="Courier New"/>
          <w:lang w:val="en-US"/>
        </w:rPr>
        <w:t>port range&gt;</w:t>
      </w:r>
      <w:r w:rsidRPr="005F2F52">
        <w:rPr>
          <w:lang w:val="en-US"/>
        </w:rPr>
        <w:t xml:space="preserve">: string type. </w:t>
      </w:r>
      <w:r>
        <w:t xml:space="preserve">The string is given as </w:t>
      </w:r>
      <w:r w:rsidRPr="00032F05">
        <w:t>dot-separated numeric (0-65535) parameters on the form "f.t".</w:t>
      </w:r>
    </w:p>
    <w:p w14:paraId="1136AF3F" w14:textId="77777777" w:rsidR="00A83DFF" w:rsidRPr="00032F05" w:rsidRDefault="00A83DFF" w:rsidP="00A83DFF">
      <w:pPr>
        <w:pStyle w:val="B1"/>
      </w:pPr>
      <w:r w:rsidRPr="00032F05">
        <w:rPr>
          <w:rFonts w:ascii="Courier New" w:hAnsi="Courier New"/>
        </w:rPr>
        <w:t>&lt;</w:t>
      </w:r>
      <w:proofErr w:type="spellStart"/>
      <w:r w:rsidRPr="00032F05">
        <w:rPr>
          <w:rFonts w:ascii="Courier New" w:hAnsi="Courier New"/>
        </w:rPr>
        <w:t>ipsec</w:t>
      </w:r>
      <w:proofErr w:type="spellEnd"/>
      <w:r w:rsidRPr="00032F05">
        <w:rPr>
          <w:rFonts w:ascii="Courier New" w:hAnsi="Courier New"/>
        </w:rPr>
        <w:t xml:space="preserve"> security parameter index (</w:t>
      </w:r>
      <w:proofErr w:type="spellStart"/>
      <w:r w:rsidRPr="00032F05">
        <w:rPr>
          <w:rFonts w:ascii="Courier New" w:hAnsi="Courier New"/>
        </w:rPr>
        <w:t>spi</w:t>
      </w:r>
      <w:proofErr w:type="spellEnd"/>
      <w:r w:rsidRPr="00032F05">
        <w:rPr>
          <w:rFonts w:ascii="Courier New" w:hAnsi="Courier New"/>
        </w:rPr>
        <w:t>)&gt;</w:t>
      </w:r>
      <w:r w:rsidRPr="00032F05">
        <w:t xml:space="preserve">: </w:t>
      </w:r>
      <w:r>
        <w:t>numeric value</w:t>
      </w:r>
      <w:r w:rsidRPr="00032F05">
        <w:t xml:space="preserve"> in </w:t>
      </w:r>
      <w:r>
        <w:t>h</w:t>
      </w:r>
      <w:r w:rsidRPr="00032F05">
        <w:t xml:space="preserve">exadecimal </w:t>
      </w:r>
      <w:r>
        <w:t>format.</w:t>
      </w:r>
      <w:r w:rsidRPr="00032F05">
        <w:t xml:space="preserve"> </w:t>
      </w:r>
      <w:r>
        <w:t xml:space="preserve">The </w:t>
      </w:r>
      <w:r w:rsidRPr="00032F05">
        <w:t xml:space="preserve">value range </w:t>
      </w:r>
      <w:r>
        <w:t xml:space="preserve">is </w:t>
      </w:r>
      <w:r w:rsidRPr="00032F05">
        <w:t>from 00000000 to FFFFFFFF.</w:t>
      </w:r>
    </w:p>
    <w:p w14:paraId="79EDCE10" w14:textId="77777777" w:rsidR="00A83DFF" w:rsidRPr="00032F05" w:rsidRDefault="00A83DFF" w:rsidP="00A83DFF">
      <w:pPr>
        <w:pStyle w:val="B1"/>
      </w:pPr>
      <w:r w:rsidRPr="00032F05">
        <w:rPr>
          <w:rFonts w:ascii="Courier New" w:hAnsi="Courier New"/>
        </w:rPr>
        <w:t>&lt;type of service (</w:t>
      </w:r>
      <w:proofErr w:type="spellStart"/>
      <w:r w:rsidRPr="00032F05">
        <w:rPr>
          <w:rFonts w:ascii="Courier New" w:hAnsi="Courier New"/>
        </w:rPr>
        <w:t>tos</w:t>
      </w:r>
      <w:proofErr w:type="spellEnd"/>
      <w:r w:rsidRPr="00032F05">
        <w:rPr>
          <w:rFonts w:ascii="Courier New" w:hAnsi="Courier New"/>
        </w:rPr>
        <w:t>) (ipv4) and mask / traffic class (ipv6) and mask&gt;</w:t>
      </w:r>
      <w:r w:rsidRPr="00032F05">
        <w:t xml:space="preserve">: </w:t>
      </w:r>
      <w:r w:rsidRPr="00032F05">
        <w:br/>
      </w:r>
      <w:r>
        <w:t>string type. The string is given as d</w:t>
      </w:r>
      <w:r w:rsidRPr="00032F05">
        <w:t>ot-separated numeric (0-255) parameters on the form "</w:t>
      </w:r>
      <w:proofErr w:type="spellStart"/>
      <w:r w:rsidRPr="00032F05">
        <w:t>t.m</w:t>
      </w:r>
      <w:proofErr w:type="spellEnd"/>
      <w:r w:rsidRPr="00032F05">
        <w:t>".</w:t>
      </w:r>
    </w:p>
    <w:p w14:paraId="33073546" w14:textId="77777777" w:rsidR="00A83DFF" w:rsidDel="00D60CBF" w:rsidRDefault="00A83DFF" w:rsidP="00A83DFF">
      <w:pPr>
        <w:pStyle w:val="B1"/>
      </w:pPr>
      <w:r w:rsidRPr="00032F05">
        <w:rPr>
          <w:rFonts w:ascii="Courier New" w:hAnsi="Courier New"/>
        </w:rPr>
        <w:t>&lt;flow label (ipv6)&gt;</w:t>
      </w:r>
      <w:r w:rsidRPr="00032F05">
        <w:t xml:space="preserve">: </w:t>
      </w:r>
      <w:r>
        <w:t>numeric value in</w:t>
      </w:r>
      <w:r w:rsidRPr="00032F05">
        <w:t xml:space="preserve"> </w:t>
      </w:r>
      <w:r>
        <w:t>h</w:t>
      </w:r>
      <w:r w:rsidRPr="00032F05">
        <w:t xml:space="preserve">exadecimal </w:t>
      </w:r>
      <w:r>
        <w:t>format.</w:t>
      </w:r>
      <w:r w:rsidRPr="00032F05">
        <w:t xml:space="preserve"> </w:t>
      </w:r>
      <w:r>
        <w:t xml:space="preserve">The </w:t>
      </w:r>
      <w:r w:rsidRPr="00032F05">
        <w:t xml:space="preserve">value range </w:t>
      </w:r>
      <w:r>
        <w:t xml:space="preserve">is </w:t>
      </w:r>
      <w:r w:rsidRPr="00032F05">
        <w:t>from 00000 to FFFFF. Valid for IPv6 only.</w:t>
      </w:r>
    </w:p>
    <w:p w14:paraId="369382D7" w14:textId="77777777" w:rsidR="00A83DFF" w:rsidRDefault="00A83DFF" w:rsidP="00A83DFF">
      <w:pPr>
        <w:pStyle w:val="B1"/>
      </w:pPr>
      <w:r w:rsidRPr="00431407">
        <w:rPr>
          <w:rFonts w:ascii="Courier New" w:hAnsi="Courier New" w:cs="Courier New"/>
        </w:rPr>
        <w:t>&lt;</w:t>
      </w:r>
      <w:r>
        <w:rPr>
          <w:rFonts w:ascii="Courier New" w:hAnsi="Courier New"/>
        </w:rPr>
        <w:t>direc</w:t>
      </w:r>
      <w:r w:rsidRPr="00032F05">
        <w:rPr>
          <w:rFonts w:ascii="Courier New" w:hAnsi="Courier New"/>
        </w:rPr>
        <w:t>tion</w:t>
      </w:r>
      <w:r w:rsidRPr="00431407">
        <w:rPr>
          <w:rFonts w:ascii="Courier New" w:hAnsi="Courier New" w:cs="Courier New"/>
        </w:rPr>
        <w:t>&gt;</w:t>
      </w:r>
      <w:r>
        <w:t>: integer type. Specifies the transmission direction in which the packet filter shall be applied.</w:t>
      </w:r>
    </w:p>
    <w:p w14:paraId="540F45B9" w14:textId="77777777" w:rsidR="00A83DFF" w:rsidRDefault="00A83DFF" w:rsidP="00A83DFF">
      <w:pPr>
        <w:pStyle w:val="B2"/>
      </w:pPr>
      <w:r>
        <w:t>0</w:t>
      </w:r>
      <w:r>
        <w:tab/>
        <w:t>Pre-Release 7 TFT filter (see 3GPP TS 24.008 [8], table 10.5.162)</w:t>
      </w:r>
    </w:p>
    <w:p w14:paraId="68F2BF51" w14:textId="77777777" w:rsidR="00A83DFF" w:rsidRDefault="00A83DFF" w:rsidP="00A83DFF">
      <w:pPr>
        <w:pStyle w:val="B2"/>
      </w:pPr>
      <w:r>
        <w:t>1</w:t>
      </w:r>
      <w:r>
        <w:tab/>
        <w:t>Uplink</w:t>
      </w:r>
    </w:p>
    <w:p w14:paraId="43A282F5" w14:textId="77777777" w:rsidR="00A83DFF" w:rsidRDefault="00A83DFF" w:rsidP="00A83DFF">
      <w:pPr>
        <w:pStyle w:val="B2"/>
      </w:pPr>
      <w:r>
        <w:t>2</w:t>
      </w:r>
      <w:r>
        <w:tab/>
        <w:t>Downlink</w:t>
      </w:r>
    </w:p>
    <w:p w14:paraId="4C86C67F" w14:textId="77777777" w:rsidR="00A83DFF" w:rsidRDefault="00A83DFF" w:rsidP="00A83DFF">
      <w:pPr>
        <w:pStyle w:val="B2"/>
        <w:rPr>
          <w:lang w:eastAsia="ko-KR"/>
        </w:rPr>
      </w:pPr>
      <w:r w:rsidRPr="000045EC">
        <w:rPr>
          <w:u w:val="single"/>
        </w:rPr>
        <w:t>3</w:t>
      </w:r>
      <w:r>
        <w:tab/>
        <w:t>Bidirectional (Up &amp; Downlink)</w:t>
      </w:r>
    </w:p>
    <w:p w14:paraId="6979D9A4" w14:textId="77777777" w:rsidR="00A83DFF" w:rsidRDefault="00A83DFF" w:rsidP="00A83DFF">
      <w:pPr>
        <w:pStyle w:val="B1"/>
      </w:pPr>
      <w:r w:rsidRPr="00032F05">
        <w:rPr>
          <w:rFonts w:ascii="Courier New" w:hAnsi="Courier New"/>
        </w:rPr>
        <w:t>&lt;</w:t>
      </w:r>
      <w:r>
        <w:rPr>
          <w:rFonts w:ascii="Courier New" w:hAnsi="Courier New" w:hint="eastAsia"/>
          <w:lang w:eastAsia="ko-KR"/>
        </w:rPr>
        <w:t>local</w:t>
      </w:r>
      <w:r w:rsidRPr="00954D61">
        <w:rPr>
          <w:rFonts w:ascii="Courier New" w:hAnsi="Courier New"/>
        </w:rPr>
        <w:t xml:space="preserve"> </w:t>
      </w:r>
      <w:r w:rsidRPr="00032F05">
        <w:rPr>
          <w:rFonts w:ascii="Courier New" w:hAnsi="Courier New"/>
        </w:rPr>
        <w:t>address and subnet mask&gt;</w:t>
      </w:r>
      <w:r w:rsidRPr="00032F05">
        <w:t xml:space="preserve">: </w:t>
      </w:r>
      <w:r>
        <w:t xml:space="preserve">string type. The string is given as </w:t>
      </w:r>
      <w:r w:rsidRPr="00032F05">
        <w:t>dot-separated numeric (0-255) parameters on the form</w:t>
      </w:r>
      <w:r>
        <w:t>:</w:t>
      </w:r>
      <w:r>
        <w:br/>
      </w:r>
      <w:r w:rsidRPr="00032F05">
        <w:lastRenderedPageBreak/>
        <w:t xml:space="preserve">"a1.a2.a3.a4.m1.m2.m3.m4" for IPv4 </w:t>
      </w:r>
      <w:r>
        <w:t>or</w:t>
      </w:r>
      <w:r w:rsidRPr="00032F05">
        <w:br/>
        <w:t>"a1.a2.a3.a4.a5.a6.a7.a8.a9.a10.a11.a12.a13.a14.a15.a16.m1.m2.m3.m4.m5.m6.m7.m8.m9.m10.m11.m12.m13.m14.m15.m16", for IPv6.</w:t>
      </w:r>
    </w:p>
    <w:p w14:paraId="029F4AD0" w14:textId="77777777" w:rsidR="00A83DFF" w:rsidRDefault="00A83DFF" w:rsidP="00A83DFF">
      <w:pPr>
        <w:pStyle w:val="B1"/>
      </w:pPr>
      <w:r>
        <w:tab/>
      </w:r>
      <w:r w:rsidRPr="002336C7">
        <w:t xml:space="preserve">When </w:t>
      </w:r>
      <w:r w:rsidRPr="002336C7">
        <w:rPr>
          <w:rFonts w:ascii="Courier New" w:hAnsi="Courier New" w:cs="Courier New"/>
        </w:rPr>
        <w:t>+CGPIAF</w:t>
      </w:r>
      <w:r w:rsidRPr="002336C7">
        <w:t xml:space="preserve"> is supported,</w:t>
      </w:r>
      <w:r>
        <w:t xml:space="preserve"> its settings can</w:t>
      </w:r>
      <w:r w:rsidRPr="002336C7">
        <w:t xml:space="preserve"> </w:t>
      </w:r>
      <w:r>
        <w:t>influence the format of this parameter returned with</w:t>
      </w:r>
      <w:r w:rsidRPr="002336C7">
        <w:t xml:space="preserve"> the read form of </w:t>
      </w:r>
      <w:r w:rsidRPr="002336C7">
        <w:rPr>
          <w:rFonts w:ascii="Courier New" w:hAnsi="Courier New" w:cs="Courier New"/>
        </w:rPr>
        <w:t>+CGTFT</w:t>
      </w:r>
      <w:r>
        <w:t>.</w:t>
      </w:r>
    </w:p>
    <w:p w14:paraId="3405C60F" w14:textId="77777777" w:rsidR="00A83DFF" w:rsidRDefault="00A83DFF" w:rsidP="00A83DFF">
      <w:pPr>
        <w:pStyle w:val="B1"/>
      </w:pPr>
      <w:r w:rsidRPr="00431407">
        <w:rPr>
          <w:rFonts w:ascii="Courier New" w:hAnsi="Courier New" w:cs="Courier New"/>
        </w:rPr>
        <w:t>&lt;</w:t>
      </w:r>
      <w:r>
        <w:rPr>
          <w:rFonts w:ascii="Courier New" w:hAnsi="Courier New"/>
        </w:rPr>
        <w:t>QRI</w:t>
      </w:r>
      <w:r w:rsidRPr="00431407">
        <w:rPr>
          <w:rFonts w:ascii="Courier New" w:hAnsi="Courier New" w:cs="Courier New"/>
        </w:rPr>
        <w:t>&gt;</w:t>
      </w:r>
      <w:r>
        <w:t>: integer type. Identifies the QoS rule, see 3GPP TS 2</w:t>
      </w:r>
      <w:r>
        <w:rPr>
          <w:rFonts w:hint="eastAsia"/>
          <w:lang w:eastAsia="ko-KR"/>
        </w:rPr>
        <w:t>3</w:t>
      </w:r>
      <w:r>
        <w:t>.</w:t>
      </w:r>
      <w:r>
        <w:rPr>
          <w:rFonts w:hint="eastAsia"/>
          <w:lang w:eastAsia="ko-KR"/>
        </w:rPr>
        <w:t>5</w:t>
      </w:r>
      <w:r>
        <w:t>01 [165</w:t>
      </w:r>
      <w:r w:rsidRPr="00C03851">
        <w:t>]</w:t>
      </w:r>
      <w:r>
        <w:t xml:space="preserve"> and 3GPP TS 2</w:t>
      </w:r>
      <w:r>
        <w:rPr>
          <w:rFonts w:hint="eastAsia"/>
          <w:lang w:eastAsia="ko-KR"/>
        </w:rPr>
        <w:t>4</w:t>
      </w:r>
      <w:r>
        <w:t>.</w:t>
      </w:r>
      <w:r>
        <w:rPr>
          <w:rFonts w:hint="eastAsia"/>
          <w:lang w:eastAsia="ko-KR"/>
        </w:rPr>
        <w:t>5</w:t>
      </w:r>
      <w:r>
        <w:t>01 [161</w:t>
      </w:r>
      <w:r w:rsidRPr="00C03851">
        <w:t>]</w:t>
      </w:r>
      <w:r>
        <w:t>.</w:t>
      </w:r>
    </w:p>
    <w:p w14:paraId="5C8C05A4" w14:textId="77777777" w:rsidR="00A83DFF" w:rsidRDefault="00A83DFF" w:rsidP="00A83DFF">
      <w:pPr>
        <w:pStyle w:val="B1"/>
        <w:rPr>
          <w:lang w:eastAsia="ja-JP"/>
        </w:rPr>
      </w:pPr>
      <w:r>
        <w:rPr>
          <w:rFonts w:ascii="Courier New" w:hAnsi="Courier New"/>
        </w:rPr>
        <w:t>&lt;</w:t>
      </w:r>
      <w:proofErr w:type="spellStart"/>
      <w:r>
        <w:rPr>
          <w:rFonts w:ascii="Courier New" w:hAnsi="Courier New"/>
        </w:rPr>
        <w:t>traffic_segregation</w:t>
      </w:r>
      <w:proofErr w:type="spellEnd"/>
      <w:r w:rsidRPr="00032F05">
        <w:rPr>
          <w:rFonts w:ascii="Courier New" w:hAnsi="Courier New"/>
        </w:rPr>
        <w:t>&gt;</w:t>
      </w:r>
      <w:r w:rsidRPr="00237C75">
        <w:t>:</w:t>
      </w:r>
      <w:r w:rsidRPr="00032F05">
        <w:t xml:space="preserve"> </w:t>
      </w:r>
      <w:r>
        <w:t>integer type;</w:t>
      </w:r>
      <w:r w:rsidRPr="00032F05">
        <w:t xml:space="preserve"> </w:t>
      </w:r>
      <w:r>
        <w:t>indicates to the network</w:t>
      </w:r>
      <w:r w:rsidRPr="00032F05">
        <w:t xml:space="preserve"> </w:t>
      </w:r>
      <w:r>
        <w:rPr>
          <w:rFonts w:hint="eastAsia"/>
          <w:lang w:eastAsia="ja-JP"/>
        </w:rPr>
        <w:t xml:space="preserve">whether </w:t>
      </w:r>
      <w:r>
        <w:rPr>
          <w:lang w:eastAsia="ja-JP"/>
        </w:rPr>
        <w:t>traffic segregation is requested</w:t>
      </w:r>
      <w:r>
        <w:rPr>
          <w:rFonts w:hint="eastAsia"/>
          <w:lang w:eastAsia="ja-JP"/>
        </w:rPr>
        <w:t xml:space="preserve"> or not</w:t>
      </w:r>
      <w:r>
        <w:rPr>
          <w:lang w:eastAsia="ja-JP"/>
        </w:rPr>
        <w:t xml:space="preserve">, </w:t>
      </w:r>
      <w:r>
        <w:t>see 3GPP TS 2</w:t>
      </w:r>
      <w:r>
        <w:rPr>
          <w:rFonts w:hint="eastAsia"/>
          <w:lang w:eastAsia="ko-KR"/>
        </w:rPr>
        <w:t>4</w:t>
      </w:r>
      <w:r>
        <w:t>.</w:t>
      </w:r>
      <w:r>
        <w:rPr>
          <w:rFonts w:hint="eastAsia"/>
          <w:lang w:eastAsia="ko-KR"/>
        </w:rPr>
        <w:t>5</w:t>
      </w:r>
      <w:r>
        <w:t>01 [161</w:t>
      </w:r>
      <w:r w:rsidRPr="00C03851">
        <w:t>]</w:t>
      </w:r>
      <w:r>
        <w:rPr>
          <w:rFonts w:hint="eastAsia"/>
          <w:lang w:eastAsia="ja-JP"/>
        </w:rPr>
        <w:t>.</w:t>
      </w:r>
    </w:p>
    <w:p w14:paraId="02C14D68" w14:textId="77777777" w:rsidR="00A83DFF" w:rsidRDefault="00A83DFF" w:rsidP="00A83DFF">
      <w:pPr>
        <w:pStyle w:val="B2"/>
        <w:rPr>
          <w:lang w:eastAsia="ja-JP"/>
        </w:rPr>
      </w:pPr>
      <w:r>
        <w:rPr>
          <w:u w:val="single"/>
        </w:rPr>
        <w:t>0</w:t>
      </w:r>
      <w:r>
        <w:tab/>
        <w:t>traffic segregation is not requested</w:t>
      </w:r>
    </w:p>
    <w:p w14:paraId="4CC346AD" w14:textId="77777777" w:rsidR="00A83DFF" w:rsidRPr="00032F05" w:rsidRDefault="00A83DFF" w:rsidP="00A83DFF">
      <w:pPr>
        <w:pStyle w:val="B2"/>
      </w:pPr>
      <w:r>
        <w:t>1</w:t>
      </w:r>
      <w:r>
        <w:tab/>
        <w:t>traffic segregation is requested</w:t>
      </w:r>
    </w:p>
    <w:p w14:paraId="7A7B4804" w14:textId="77777777" w:rsidR="00A83DFF" w:rsidRPr="00032F05" w:rsidRDefault="00A83DFF" w:rsidP="00A83DFF">
      <w:pPr>
        <w:tabs>
          <w:tab w:val="left" w:pos="360"/>
        </w:tabs>
        <w:spacing w:after="120"/>
      </w:pPr>
      <w:r w:rsidRPr="00032F05">
        <w:t>Some of the above listed attributes may coexist in a Packet Filter while others mutually exclude each other, the possible combinations are shown in 3GPP</w:t>
      </w:r>
      <w:r>
        <w:t> </w:t>
      </w:r>
      <w:r w:rsidRPr="00032F05">
        <w:t>TS</w:t>
      </w:r>
      <w:r>
        <w:t> </w:t>
      </w:r>
      <w:r w:rsidRPr="00032F05">
        <w:t>23.060</w:t>
      </w:r>
      <w:r>
        <w:t> </w:t>
      </w:r>
      <w:r w:rsidRPr="00032F05">
        <w:t>[47]</w:t>
      </w:r>
      <w:r>
        <w:t>, 3GPP TS 2</w:t>
      </w:r>
      <w:r>
        <w:rPr>
          <w:lang w:eastAsia="ko-KR"/>
        </w:rPr>
        <w:t>3</w:t>
      </w:r>
      <w:r>
        <w:t>.</w:t>
      </w:r>
      <w:r>
        <w:rPr>
          <w:lang w:eastAsia="ko-KR"/>
        </w:rPr>
        <w:t>5</w:t>
      </w:r>
      <w:r>
        <w:t>01 [165] and 3GPP TS 2</w:t>
      </w:r>
      <w:r>
        <w:rPr>
          <w:lang w:eastAsia="ko-KR"/>
        </w:rPr>
        <w:t>4</w:t>
      </w:r>
      <w:r>
        <w:t>.</w:t>
      </w:r>
      <w:r>
        <w:rPr>
          <w:lang w:eastAsia="ko-KR"/>
        </w:rPr>
        <w:t>5</w:t>
      </w:r>
      <w:r>
        <w:t>01 [161]</w:t>
      </w:r>
      <w:r w:rsidRPr="00032F05">
        <w:t>.</w:t>
      </w:r>
    </w:p>
    <w:p w14:paraId="6686CB3F" w14:textId="77777777" w:rsidR="00A83DFF" w:rsidRPr="007D1BB8" w:rsidRDefault="00A83DFF" w:rsidP="00A83DFF">
      <w:pPr>
        <w:rPr>
          <w:b/>
        </w:rPr>
      </w:pPr>
      <w:r w:rsidRPr="007D1BB8">
        <w:rPr>
          <w:b/>
        </w:rPr>
        <w:t>Implementation</w:t>
      </w:r>
    </w:p>
    <w:p w14:paraId="5C300B39" w14:textId="77777777" w:rsidR="00A83DFF" w:rsidRPr="00032F05" w:rsidRDefault="00A83DFF" w:rsidP="00A83DFF">
      <w:r w:rsidRPr="00032F05">
        <w:t>Optional.</w:t>
      </w:r>
    </w:p>
    <w:p w14:paraId="45BC0E18" w14:textId="77777777" w:rsidR="00203CDE" w:rsidRDefault="00203CDE" w:rsidP="00203CDE">
      <w:pPr>
        <w:rPr>
          <w:noProof/>
        </w:rPr>
      </w:pPr>
    </w:p>
    <w:p w14:paraId="5A7595D2" w14:textId="77777777" w:rsidR="00203CDE" w:rsidRPr="00200658" w:rsidRDefault="00203CDE" w:rsidP="00203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6C0170BA" w14:textId="77777777" w:rsidR="00203CDE" w:rsidRDefault="00203CDE" w:rsidP="00203CDE">
      <w:pPr>
        <w:rPr>
          <w:noProof/>
          <w:lang w:val="en-US"/>
        </w:rPr>
      </w:pPr>
    </w:p>
    <w:p w14:paraId="729433D1" w14:textId="77777777" w:rsidR="00A83DFF" w:rsidRPr="00D75217" w:rsidRDefault="00A83DFF" w:rsidP="00A83DFF">
      <w:pPr>
        <w:pStyle w:val="Heading3"/>
      </w:pPr>
      <w:bookmarkStart w:id="18" w:name="_Toc20207665"/>
      <w:bookmarkStart w:id="19" w:name="_Toc27579548"/>
      <w:bookmarkStart w:id="20" w:name="_Toc36116128"/>
      <w:bookmarkStart w:id="21" w:name="_Toc45215009"/>
      <w:bookmarkStart w:id="22" w:name="_Toc51866777"/>
      <w:bookmarkStart w:id="23" w:name="_Toc76114183"/>
      <w:r w:rsidRPr="00D75217">
        <w:t>10.1.25</w:t>
      </w:r>
      <w:r w:rsidRPr="00D75217">
        <w:tab/>
        <w:t xml:space="preserve">Traffic </w:t>
      </w:r>
      <w:r>
        <w:t>f</w:t>
      </w:r>
      <w:r w:rsidRPr="00D75217">
        <w:t xml:space="preserve">low </w:t>
      </w:r>
      <w:r>
        <w:t>t</w:t>
      </w:r>
      <w:r w:rsidRPr="00D75217">
        <w:t xml:space="preserve">emplate </w:t>
      </w:r>
      <w:r>
        <w:t>r</w:t>
      </w:r>
      <w:r w:rsidRPr="00D75217">
        <w:t xml:space="preserve">ead </w:t>
      </w:r>
      <w:r>
        <w:t>d</w:t>
      </w:r>
      <w:r w:rsidRPr="00D75217">
        <w:t xml:space="preserve">ynamic </w:t>
      </w:r>
      <w:r>
        <w:t>p</w:t>
      </w:r>
      <w:r w:rsidRPr="00D75217">
        <w:t>arameters +CGTFTRDP</w:t>
      </w:r>
      <w:bookmarkEnd w:id="18"/>
      <w:bookmarkEnd w:id="19"/>
      <w:bookmarkEnd w:id="20"/>
      <w:bookmarkEnd w:id="21"/>
      <w:bookmarkEnd w:id="22"/>
      <w:bookmarkEnd w:id="23"/>
    </w:p>
    <w:p w14:paraId="3A94D8E7" w14:textId="77777777" w:rsidR="00A83DFF" w:rsidRPr="00032F05" w:rsidRDefault="00A83DFF" w:rsidP="00A83DFF">
      <w:pPr>
        <w:pStyle w:val="TH"/>
      </w:pPr>
      <w:r w:rsidRPr="00032F05">
        <w:t>Table </w:t>
      </w:r>
      <w:r>
        <w:rPr>
          <w:noProof/>
        </w:rPr>
        <w:t>10.1.25-1</w:t>
      </w:r>
      <w:r w:rsidRPr="00032F05">
        <w:t>: +CGTFT</w:t>
      </w:r>
      <w:r>
        <w:t>RDP</w:t>
      </w:r>
      <w:r w:rsidRPr="00032F05">
        <w:t xml:space="preserve"> </w:t>
      </w:r>
      <w:r>
        <w:t>action</w:t>
      </w:r>
      <w:r w:rsidRPr="00032F05">
        <w:t xml:space="preserve"> command syntax</w:t>
      </w:r>
    </w:p>
    <w:tbl>
      <w:tblPr>
        <w:tblW w:w="0" w:type="auto"/>
        <w:tblLayout w:type="fixed"/>
        <w:tblLook w:val="0000" w:firstRow="0" w:lastRow="0" w:firstColumn="0" w:lastColumn="0" w:noHBand="0" w:noVBand="0"/>
      </w:tblPr>
      <w:tblGrid>
        <w:gridCol w:w="2943"/>
        <w:gridCol w:w="6237"/>
      </w:tblGrid>
      <w:tr w:rsidR="00A83DFF" w:rsidRPr="00032F05" w14:paraId="3D0550C9" w14:textId="77777777" w:rsidTr="00AC5E2A">
        <w:trPr>
          <w:tblHeader/>
        </w:trPr>
        <w:tc>
          <w:tcPr>
            <w:tcW w:w="2943" w:type="dxa"/>
            <w:tcBorders>
              <w:top w:val="single" w:sz="6" w:space="0" w:color="auto"/>
              <w:left w:val="single" w:sz="6" w:space="0" w:color="auto"/>
              <w:right w:val="single" w:sz="6" w:space="0" w:color="auto"/>
            </w:tcBorders>
          </w:tcPr>
          <w:p w14:paraId="7B51F90B" w14:textId="77777777" w:rsidR="00A83DFF" w:rsidRPr="00032F05" w:rsidRDefault="00A83DFF" w:rsidP="00AC5E2A">
            <w:pPr>
              <w:pStyle w:val="TAH"/>
            </w:pPr>
            <w:r w:rsidRPr="00032F05">
              <w:t>Command</w:t>
            </w:r>
          </w:p>
        </w:tc>
        <w:tc>
          <w:tcPr>
            <w:tcW w:w="6237" w:type="dxa"/>
            <w:tcBorders>
              <w:top w:val="single" w:sz="6" w:space="0" w:color="auto"/>
              <w:left w:val="nil"/>
              <w:bottom w:val="single" w:sz="6" w:space="0" w:color="auto"/>
              <w:right w:val="single" w:sz="6" w:space="0" w:color="auto"/>
            </w:tcBorders>
          </w:tcPr>
          <w:p w14:paraId="12CC271D" w14:textId="77777777" w:rsidR="00A83DFF" w:rsidRPr="00032F05" w:rsidRDefault="00A83DFF" w:rsidP="00AC5E2A">
            <w:pPr>
              <w:pStyle w:val="TAH"/>
            </w:pPr>
            <w:r w:rsidRPr="00032F05">
              <w:t>Possible Response(s)</w:t>
            </w:r>
          </w:p>
        </w:tc>
      </w:tr>
      <w:tr w:rsidR="00A83DFF" w:rsidRPr="00032F05" w14:paraId="2009FE9A" w14:textId="77777777" w:rsidTr="00AC5E2A">
        <w:tc>
          <w:tcPr>
            <w:tcW w:w="2943" w:type="dxa"/>
            <w:tcBorders>
              <w:top w:val="single" w:sz="6" w:space="0" w:color="auto"/>
              <w:left w:val="single" w:sz="6" w:space="0" w:color="auto"/>
              <w:bottom w:val="single" w:sz="6" w:space="0" w:color="auto"/>
              <w:right w:val="single" w:sz="6" w:space="0" w:color="auto"/>
            </w:tcBorders>
          </w:tcPr>
          <w:p w14:paraId="0FF91347" w14:textId="77777777" w:rsidR="00A83DFF" w:rsidRPr="00032F05" w:rsidRDefault="00A83DFF" w:rsidP="00AC5E2A">
            <w:pPr>
              <w:spacing w:line="200" w:lineRule="exact"/>
              <w:rPr>
                <w:rFonts w:ascii="Courier New" w:hAnsi="Courier New"/>
              </w:rPr>
            </w:pPr>
            <w:r w:rsidRPr="00032F05">
              <w:rPr>
                <w:rFonts w:ascii="Courier New" w:hAnsi="Courier New"/>
              </w:rPr>
              <w:t>+CGTFT</w:t>
            </w:r>
            <w:r>
              <w:rPr>
                <w:rFonts w:ascii="Courier New" w:hAnsi="Courier New"/>
              </w:rPr>
              <w:t>RDP[</w:t>
            </w:r>
            <w:r w:rsidRPr="00032F05">
              <w:rPr>
                <w:rFonts w:ascii="Courier New" w:hAnsi="Courier New"/>
              </w:rPr>
              <w:t>=&lt;</w:t>
            </w:r>
            <w:proofErr w:type="spellStart"/>
            <w:r w:rsidRPr="00032F05">
              <w:rPr>
                <w:rFonts w:ascii="Courier New" w:hAnsi="Courier New"/>
              </w:rPr>
              <w:t>cid</w:t>
            </w:r>
            <w:proofErr w:type="spellEnd"/>
            <w:r>
              <w:rPr>
                <w:rFonts w:ascii="Courier New" w:hAnsi="Courier New"/>
              </w:rPr>
              <w:t>&gt;]</w:t>
            </w:r>
          </w:p>
        </w:tc>
        <w:tc>
          <w:tcPr>
            <w:tcW w:w="6237" w:type="dxa"/>
            <w:tcBorders>
              <w:top w:val="single" w:sz="6" w:space="0" w:color="auto"/>
              <w:left w:val="nil"/>
              <w:bottom w:val="single" w:sz="6" w:space="0" w:color="auto"/>
              <w:right w:val="single" w:sz="6" w:space="0" w:color="auto"/>
            </w:tcBorders>
          </w:tcPr>
          <w:p w14:paraId="61653F9E" w14:textId="77777777" w:rsidR="00A83DFF" w:rsidRDefault="00A83DFF" w:rsidP="00AC5E2A">
            <w:pPr>
              <w:rPr>
                <w:rFonts w:ascii="Courier New" w:hAnsi="Courier New"/>
              </w:rPr>
            </w:pPr>
            <w:r>
              <w:rPr>
                <w:rFonts w:ascii="Courier New" w:hAnsi="Courier New"/>
              </w:rPr>
              <w:t>[</w:t>
            </w:r>
            <w:r w:rsidRPr="00032F05">
              <w:rPr>
                <w:rFonts w:ascii="Courier New" w:hAnsi="Courier New"/>
              </w:rPr>
              <w:t>+CGTFT</w:t>
            </w:r>
            <w:r>
              <w:rPr>
                <w:rFonts w:ascii="Courier New" w:hAnsi="Courier New"/>
              </w:rPr>
              <w:t>RDP</w:t>
            </w:r>
            <w:r w:rsidRPr="00032F05">
              <w:rPr>
                <w:rFonts w:ascii="Courier New" w:hAnsi="Courier New"/>
              </w:rPr>
              <w:t>:</w:t>
            </w:r>
            <w:r>
              <w:rPr>
                <w:rFonts w:ascii="Courier New" w:hAnsi="Courier New"/>
              </w:rPr>
              <w:t> </w:t>
            </w: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&gt;,&lt;packet filter identifier&gt;,&lt;evaluation precedence index&gt;,&lt;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address and subnet mask&gt;,&lt;protocol number (ipv4) / next header (ipv6)&gt;,&lt;</w:t>
            </w:r>
            <w:r>
              <w:rPr>
                <w:rFonts w:ascii="Courier New" w:hAnsi="Courier New" w:hint="eastAsia"/>
                <w:lang w:eastAsia="zh-CN"/>
              </w:rPr>
              <w:t>local</w:t>
            </w:r>
            <w:r w:rsidRPr="00954D61">
              <w:rPr>
                <w:rFonts w:ascii="Courier New" w:hAnsi="Courier New"/>
              </w:rPr>
              <w:t xml:space="preserve"> </w:t>
            </w:r>
            <w:r w:rsidRPr="00032F05">
              <w:rPr>
                <w:rFonts w:ascii="Courier New" w:hAnsi="Courier New"/>
              </w:rPr>
              <w:t>port range&gt;,&lt;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port range&gt;,&lt;</w:t>
            </w:r>
            <w:proofErr w:type="spellStart"/>
            <w:r w:rsidRPr="00032F05">
              <w:rPr>
                <w:rFonts w:ascii="Courier New" w:hAnsi="Courier New"/>
              </w:rPr>
              <w:t>ipsec</w:t>
            </w:r>
            <w:proofErr w:type="spellEnd"/>
            <w:r w:rsidRPr="00032F05">
              <w:rPr>
                <w:rFonts w:ascii="Courier New" w:hAnsi="Courier New"/>
              </w:rPr>
              <w:t xml:space="preserve"> security parameter index (</w:t>
            </w:r>
            <w:proofErr w:type="spellStart"/>
            <w:r w:rsidRPr="00032F05">
              <w:rPr>
                <w:rFonts w:ascii="Courier New" w:hAnsi="Courier New"/>
              </w:rPr>
              <w:t>spi</w:t>
            </w:r>
            <w:proofErr w:type="spellEnd"/>
            <w:r w:rsidRPr="00032F05">
              <w:rPr>
                <w:rFonts w:ascii="Courier New" w:hAnsi="Courier New"/>
              </w:rPr>
              <w:t>)&gt;,&lt;type of service (</w:t>
            </w:r>
            <w:proofErr w:type="spellStart"/>
            <w:r w:rsidRPr="00032F05">
              <w:rPr>
                <w:rFonts w:ascii="Courier New" w:hAnsi="Courier New"/>
              </w:rPr>
              <w:t>tos</w:t>
            </w:r>
            <w:proofErr w:type="spellEnd"/>
            <w:r w:rsidRPr="00032F05">
              <w:rPr>
                <w:rFonts w:ascii="Courier New" w:hAnsi="Courier New"/>
              </w:rPr>
              <w:t>) (ipv4) and mask / traffic class (ipv6) and mask&gt;,&lt;flow label (ipv6)&gt;</w:t>
            </w:r>
            <w:r>
              <w:rPr>
                <w:rFonts w:ascii="Courier New" w:hAnsi="Courier New"/>
              </w:rPr>
              <w:t>,&lt;direction&gt;,&lt;NW packet filter Identifier&gt;</w:t>
            </w:r>
            <w:r>
              <w:rPr>
                <w:rFonts w:ascii="Courier New" w:hAnsi="Courier New" w:hint="eastAsia"/>
                <w:lang w:eastAsia="ko-KR"/>
              </w:rPr>
              <w:t>,&lt;local address and subnet mask&gt;</w:t>
            </w:r>
            <w:r>
              <w:rPr>
                <w:rFonts w:ascii="Courier New" w:hAnsi="Courier New"/>
                <w:lang w:eastAsia="ko-KR"/>
              </w:rPr>
              <w:t>,&lt;QRI&gt;</w:t>
            </w:r>
            <w:r>
              <w:rPr>
                <w:rFonts w:ascii="Courier New" w:hAnsi="Courier New"/>
              </w:rPr>
              <w:t>]</w:t>
            </w:r>
          </w:p>
          <w:p w14:paraId="04466C6A" w14:textId="77777777" w:rsidR="00A83DFF" w:rsidRPr="00032F05" w:rsidRDefault="00A83DFF" w:rsidP="00AC5E2A">
            <w:pPr>
              <w:rPr>
                <w:rFonts w:ascii="Courier New" w:hAnsi="Courier New"/>
              </w:rPr>
            </w:pPr>
            <w:r w:rsidRPr="00032F05">
              <w:rPr>
                <w:rFonts w:ascii="Courier New" w:hAnsi="Courier New"/>
              </w:rPr>
              <w:t>[&lt;CR&gt;&lt;LF&gt;+CGTFT</w:t>
            </w:r>
            <w:r>
              <w:rPr>
                <w:rFonts w:ascii="Courier New" w:hAnsi="Courier New"/>
              </w:rPr>
              <w:t>RDP</w:t>
            </w:r>
            <w:r w:rsidRPr="00032F05">
              <w:rPr>
                <w:rFonts w:ascii="Courier New" w:hAnsi="Courier New"/>
              </w:rPr>
              <w:t>:</w:t>
            </w:r>
            <w:r>
              <w:rPr>
                <w:rFonts w:ascii="Courier New" w:hAnsi="Courier New"/>
              </w:rPr>
              <w:t> </w:t>
            </w: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&gt;,&lt;packet filter identifier&gt;,&lt;evaluation precedence index&gt;,&lt;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address and subnet mask&gt;,&lt;protocol number (ipv4) / next header (ipv6)&gt;,&lt;</w:t>
            </w:r>
            <w:r>
              <w:rPr>
                <w:rFonts w:ascii="Courier New" w:hAnsi="Courier New" w:hint="eastAsia"/>
                <w:lang w:eastAsia="zh-CN"/>
              </w:rPr>
              <w:t>local</w:t>
            </w:r>
            <w:r w:rsidRPr="00954D61">
              <w:rPr>
                <w:rFonts w:ascii="Courier New" w:hAnsi="Courier New"/>
              </w:rPr>
              <w:t xml:space="preserve"> </w:t>
            </w:r>
            <w:r w:rsidRPr="00032F05">
              <w:rPr>
                <w:rFonts w:ascii="Courier New" w:hAnsi="Courier New"/>
              </w:rPr>
              <w:t>port range&gt;, &lt;</w:t>
            </w:r>
            <w:r>
              <w:rPr>
                <w:rFonts w:ascii="Courier New" w:hAnsi="Courier New" w:hint="eastAsia"/>
                <w:lang w:eastAsia="zh-CN"/>
              </w:rPr>
              <w:t>remote</w:t>
            </w:r>
            <w:r w:rsidRPr="00954D61">
              <w:rPr>
                <w:rFonts w:ascii="Courier New" w:hAnsi="Courier New"/>
              </w:rPr>
              <w:t xml:space="preserve"> </w:t>
            </w:r>
            <w:r w:rsidRPr="00032F05">
              <w:rPr>
                <w:rFonts w:ascii="Courier New" w:hAnsi="Courier New"/>
              </w:rPr>
              <w:t>port range&gt;</w:t>
            </w:r>
            <w:r>
              <w:rPr>
                <w:rFonts w:ascii="Courier New" w:hAnsi="Courier New"/>
              </w:rPr>
              <w:t>,&lt;</w:t>
            </w:r>
            <w:proofErr w:type="spellStart"/>
            <w:r w:rsidRPr="00032F05">
              <w:rPr>
                <w:rFonts w:ascii="Courier New" w:hAnsi="Courier New"/>
              </w:rPr>
              <w:t>ipsec</w:t>
            </w:r>
            <w:proofErr w:type="spellEnd"/>
            <w:r w:rsidRPr="00032F05">
              <w:rPr>
                <w:rFonts w:ascii="Courier New" w:hAnsi="Courier New"/>
              </w:rPr>
              <w:t xml:space="preserve"> security parameter index (</w:t>
            </w:r>
            <w:proofErr w:type="spellStart"/>
            <w:r w:rsidRPr="00032F05">
              <w:rPr>
                <w:rFonts w:ascii="Courier New" w:hAnsi="Courier New"/>
              </w:rPr>
              <w:t>spi</w:t>
            </w:r>
            <w:proofErr w:type="spellEnd"/>
            <w:r w:rsidRPr="00032F05">
              <w:rPr>
                <w:rFonts w:ascii="Courier New" w:hAnsi="Courier New"/>
              </w:rPr>
              <w:t>)&gt;,&lt;type of service (</w:t>
            </w:r>
            <w:proofErr w:type="spellStart"/>
            <w:r w:rsidRPr="00032F05">
              <w:rPr>
                <w:rFonts w:ascii="Courier New" w:hAnsi="Courier New"/>
              </w:rPr>
              <w:t>tos</w:t>
            </w:r>
            <w:proofErr w:type="spellEnd"/>
            <w:r w:rsidRPr="00032F05">
              <w:rPr>
                <w:rFonts w:ascii="Courier New" w:hAnsi="Courier New"/>
              </w:rPr>
              <w:t>) (ipv4) and mask / traffic class (ipv6) and mask&gt;,&lt;flow label (ipv6)&gt;</w:t>
            </w:r>
            <w:r>
              <w:rPr>
                <w:rFonts w:ascii="Courier New" w:hAnsi="Courier New"/>
              </w:rPr>
              <w:t>,&lt;direction&gt;,&lt;NW packet filter Identifier&gt;</w:t>
            </w:r>
            <w:r>
              <w:rPr>
                <w:rFonts w:ascii="Courier New" w:hAnsi="Courier New" w:hint="eastAsia"/>
                <w:lang w:eastAsia="ko-KR"/>
              </w:rPr>
              <w:t xml:space="preserve">,&lt;local address and </w:t>
            </w:r>
            <w:proofErr w:type="spellStart"/>
            <w:r>
              <w:rPr>
                <w:rFonts w:ascii="Courier New" w:hAnsi="Courier New" w:hint="eastAsia"/>
                <w:lang w:eastAsia="ko-KR"/>
              </w:rPr>
              <w:t>subnetmask</w:t>
            </w:r>
            <w:proofErr w:type="spellEnd"/>
            <w:r>
              <w:rPr>
                <w:rFonts w:ascii="Courier New" w:hAnsi="Courier New" w:hint="eastAsia"/>
                <w:lang w:eastAsia="ko-KR"/>
              </w:rPr>
              <w:t>&gt;</w:t>
            </w:r>
            <w:r>
              <w:rPr>
                <w:rFonts w:ascii="Courier New" w:hAnsi="Courier New"/>
                <w:lang w:eastAsia="ko-KR"/>
              </w:rPr>
              <w:t>,&lt;QRI&gt;</w:t>
            </w:r>
          </w:p>
          <w:p w14:paraId="1CB9D416" w14:textId="77777777" w:rsidR="00A83DFF" w:rsidRPr="00F4192C" w:rsidRDefault="00A83DFF" w:rsidP="00AC5E2A">
            <w:pPr>
              <w:rPr>
                <w:rFonts w:ascii="Courier New" w:hAnsi="Courier New"/>
              </w:rPr>
            </w:pPr>
            <w:r w:rsidRPr="00032F05">
              <w:rPr>
                <w:rFonts w:ascii="Courier New" w:hAnsi="Courier New"/>
              </w:rPr>
              <w:t>[...]]</w:t>
            </w:r>
          </w:p>
        </w:tc>
      </w:tr>
      <w:tr w:rsidR="00A83DFF" w:rsidRPr="00032F05" w14:paraId="6E9CAFC3" w14:textId="77777777" w:rsidTr="00AC5E2A">
        <w:tc>
          <w:tcPr>
            <w:tcW w:w="2943" w:type="dxa"/>
            <w:tcBorders>
              <w:top w:val="single" w:sz="6" w:space="0" w:color="auto"/>
              <w:left w:val="single" w:sz="6" w:space="0" w:color="auto"/>
              <w:bottom w:val="single" w:sz="6" w:space="0" w:color="auto"/>
              <w:right w:val="single" w:sz="6" w:space="0" w:color="auto"/>
            </w:tcBorders>
          </w:tcPr>
          <w:p w14:paraId="3A790CAC" w14:textId="77777777" w:rsidR="00A83DFF" w:rsidRPr="00032F05" w:rsidRDefault="00A83DFF" w:rsidP="00AC5E2A">
            <w:pPr>
              <w:spacing w:line="200" w:lineRule="exact"/>
              <w:rPr>
                <w:rFonts w:ascii="Courier New" w:hAnsi="Courier New"/>
              </w:rPr>
            </w:pPr>
            <w:r w:rsidRPr="00032F05">
              <w:rPr>
                <w:rFonts w:ascii="Courier New" w:hAnsi="Courier New"/>
              </w:rPr>
              <w:t>+CGTFT</w:t>
            </w:r>
            <w:r>
              <w:rPr>
                <w:rFonts w:ascii="Courier New" w:hAnsi="Courier New"/>
              </w:rPr>
              <w:t>RDP=</w:t>
            </w:r>
            <w:r w:rsidRPr="00032F05">
              <w:rPr>
                <w:rFonts w:ascii="Courier New" w:hAnsi="Courier New"/>
              </w:rPr>
              <w:t>?</w:t>
            </w:r>
          </w:p>
        </w:tc>
        <w:tc>
          <w:tcPr>
            <w:tcW w:w="6237" w:type="dxa"/>
            <w:tcBorders>
              <w:top w:val="single" w:sz="6" w:space="0" w:color="auto"/>
              <w:left w:val="nil"/>
              <w:bottom w:val="single" w:sz="6" w:space="0" w:color="auto"/>
              <w:right w:val="single" w:sz="6" w:space="0" w:color="auto"/>
            </w:tcBorders>
          </w:tcPr>
          <w:p w14:paraId="50E7FB33" w14:textId="77777777" w:rsidR="00A83DFF" w:rsidRPr="00032F05" w:rsidRDefault="00A83DFF" w:rsidP="00AC5E2A">
            <w:r w:rsidRPr="00142B49">
              <w:rPr>
                <w:rFonts w:ascii="Courier New" w:hAnsi="Courier New" w:cs="Courier New"/>
              </w:rPr>
              <w:t>+CGTFTR</w:t>
            </w:r>
            <w:r>
              <w:rPr>
                <w:rFonts w:ascii="Courier New" w:hAnsi="Courier New" w:cs="Courier New"/>
              </w:rPr>
              <w:t>DP</w:t>
            </w:r>
            <w:r w:rsidRPr="00142B49">
              <w:rPr>
                <w:rFonts w:ascii="Courier New" w:hAnsi="Courier New" w:cs="Courier New"/>
              </w:rPr>
              <w:t>:</w:t>
            </w:r>
            <w:r>
              <w:rPr>
                <w:rFonts w:ascii="Courier New" w:hAnsi="Courier New" w:cs="Courier New"/>
              </w:rPr>
              <w:t> </w:t>
            </w:r>
            <w:r w:rsidRPr="00A941D9">
              <w:rPr>
                <w:rFonts w:ascii="Courier New" w:hAnsi="Courier New" w:cs="Courier New"/>
              </w:rPr>
              <w:t>(</w:t>
            </w:r>
            <w:r w:rsidRPr="00EE4FC0">
              <w:t xml:space="preserve">list of </w:t>
            </w: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w:t>
            </w:r>
            <w:r w:rsidRPr="00EE4FC0">
              <w:t>s associated with active contexts</w:t>
            </w:r>
            <w:r w:rsidRPr="00A941D9">
              <w:rPr>
                <w:rFonts w:ascii="Courier New" w:hAnsi="Courier New" w:cs="Courier New"/>
              </w:rPr>
              <w:t>)</w:t>
            </w:r>
          </w:p>
        </w:tc>
      </w:tr>
      <w:tr w:rsidR="00A83DFF" w:rsidRPr="00032F05" w14:paraId="52C64E54" w14:textId="77777777" w:rsidTr="00AC5E2A">
        <w:tc>
          <w:tcPr>
            <w:tcW w:w="9180" w:type="dxa"/>
            <w:gridSpan w:val="2"/>
            <w:tcBorders>
              <w:top w:val="single" w:sz="6" w:space="0" w:color="auto"/>
              <w:left w:val="single" w:sz="6" w:space="0" w:color="auto"/>
              <w:bottom w:val="single" w:sz="6" w:space="0" w:color="auto"/>
              <w:right w:val="single" w:sz="6" w:space="0" w:color="auto"/>
            </w:tcBorders>
          </w:tcPr>
          <w:p w14:paraId="0C0FBCAF" w14:textId="77777777" w:rsidR="00A83DFF" w:rsidRPr="00142B49" w:rsidRDefault="00A83DFF" w:rsidP="00AC5E2A">
            <w:pPr>
              <w:pStyle w:val="TAN"/>
              <w:rPr>
                <w:rFonts w:ascii="Courier New" w:hAnsi="Courier New" w:cs="Courier New"/>
              </w:rPr>
            </w:pPr>
            <w:r w:rsidRPr="002D30AE">
              <w:t>NOTE:</w:t>
            </w:r>
            <w:r w:rsidRPr="002D30AE">
              <w:tab/>
              <w:t xml:space="preserve">The </w:t>
            </w:r>
            <w:r>
              <w:t xml:space="preserve">syntax of the </w:t>
            </w:r>
            <w:r w:rsidRPr="002D30AE">
              <w:t>AT Set Command</w:t>
            </w:r>
            <w:r>
              <w:t xml:space="preserve"> is corrected to be according to ITU</w:t>
            </w:r>
            <w:r>
              <w:noBreakHyphen/>
              <w:t>T Recommendation </w:t>
            </w:r>
            <w:r w:rsidRPr="00032F05">
              <w:t>V.250</w:t>
            </w:r>
            <w:r>
              <w:t xml:space="preserve"> [14]. Older versions of the specification specify incorrect syntax </w:t>
            </w:r>
            <w:r>
              <w:rPr>
                <w:rFonts w:ascii="Courier New" w:hAnsi="Courier New" w:cs="Courier New"/>
              </w:rPr>
              <w:t>+CGTFTRDP</w:t>
            </w:r>
            <w:r w:rsidRPr="00DC68E1">
              <w:rPr>
                <w:rFonts w:ascii="Courier New" w:hAnsi="Courier New" w:cs="Courier New"/>
              </w:rPr>
              <w:t>=[&lt;</w:t>
            </w:r>
            <w:proofErr w:type="spellStart"/>
            <w:r w:rsidRPr="00DC68E1">
              <w:rPr>
                <w:rFonts w:ascii="Courier New" w:hAnsi="Courier New" w:cs="Courier New"/>
              </w:rPr>
              <w:t>ci</w:t>
            </w:r>
            <w:r>
              <w:rPr>
                <w:rFonts w:ascii="Courier New" w:hAnsi="Courier New" w:cs="Courier New"/>
              </w:rPr>
              <w:t>d</w:t>
            </w:r>
            <w:proofErr w:type="spellEnd"/>
            <w:r>
              <w:rPr>
                <w:rFonts w:ascii="Courier New" w:hAnsi="Courier New" w:cs="Courier New"/>
              </w:rPr>
              <w:t>&gt;</w:t>
            </w:r>
            <w:r w:rsidRPr="00DC68E1">
              <w:rPr>
                <w:rFonts w:ascii="Courier New" w:hAnsi="Courier New" w:cs="Courier New"/>
              </w:rPr>
              <w:t>]</w:t>
            </w:r>
          </w:p>
        </w:tc>
      </w:tr>
    </w:tbl>
    <w:p w14:paraId="1CB7D4AB" w14:textId="77777777" w:rsidR="00A83DFF" w:rsidRPr="00032F05" w:rsidRDefault="00A83DFF" w:rsidP="00A83DFF">
      <w:pPr>
        <w:rPr>
          <w:b/>
        </w:rPr>
      </w:pPr>
    </w:p>
    <w:p w14:paraId="53666A07" w14:textId="77777777" w:rsidR="00A83DFF" w:rsidRPr="007D1BB8" w:rsidRDefault="00A83DFF" w:rsidP="00A83DFF">
      <w:pPr>
        <w:rPr>
          <w:b/>
        </w:rPr>
      </w:pPr>
      <w:r w:rsidRPr="007D1BB8">
        <w:rPr>
          <w:b/>
        </w:rPr>
        <w:t>Description</w:t>
      </w:r>
    </w:p>
    <w:p w14:paraId="1AFE7A71" w14:textId="77777777" w:rsidR="00A83DFF" w:rsidRDefault="00A83DFF" w:rsidP="00A83DFF">
      <w:r>
        <w:lastRenderedPageBreak/>
        <w:t>The execution</w:t>
      </w:r>
      <w:r w:rsidRPr="00BA2286">
        <w:t xml:space="preserve"> command returns </w:t>
      </w:r>
      <w:r>
        <w:t xml:space="preserve">the relevant </w:t>
      </w:r>
      <w:r w:rsidRPr="00B02B81">
        <w:t>information</w:t>
      </w:r>
      <w:r>
        <w:t xml:space="preserve"> </w:t>
      </w:r>
      <w:r w:rsidRPr="00BA2286">
        <w:t xml:space="preserve">about </w:t>
      </w:r>
      <w:r>
        <w:t>T</w:t>
      </w:r>
      <w:r w:rsidRPr="00BA2286">
        <w:t xml:space="preserve">raffic </w:t>
      </w:r>
      <w:r>
        <w:t>F</w:t>
      </w:r>
      <w:r w:rsidRPr="00BA2286">
        <w:t xml:space="preserve">low </w:t>
      </w:r>
      <w:r>
        <w:t>T</w:t>
      </w:r>
      <w:r w:rsidRPr="00BA2286">
        <w:t xml:space="preserve">emplate </w:t>
      </w:r>
      <w:r>
        <w:t xml:space="preserve">for an active secondary or non secondary PDP context specified by </w:t>
      </w:r>
      <w:r w:rsidRPr="00241694">
        <w:rPr>
          <w:rFonts w:ascii="Courier New" w:hAnsi="Courier New" w:cs="Courier New"/>
        </w:rPr>
        <w:t>&lt;</w:t>
      </w:r>
      <w:proofErr w:type="spellStart"/>
      <w:r w:rsidRPr="00241694">
        <w:rPr>
          <w:rFonts w:ascii="Courier New" w:hAnsi="Courier New" w:cs="Courier New"/>
        </w:rPr>
        <w:t>cid</w:t>
      </w:r>
      <w:proofErr w:type="spellEnd"/>
      <w:r w:rsidRPr="00241694">
        <w:rPr>
          <w:rFonts w:ascii="Courier New" w:hAnsi="Courier New" w:cs="Courier New"/>
        </w:rPr>
        <w:t>&gt;</w:t>
      </w:r>
      <w:r w:rsidRPr="00BA2286">
        <w:t xml:space="preserve"> together with the additional network assigned values when established by the network. </w:t>
      </w:r>
      <w:r>
        <w:t xml:space="preserve">If the parameter </w:t>
      </w:r>
      <w:r w:rsidRPr="004A0FF4">
        <w:rPr>
          <w:rFonts w:ascii="Courier New" w:hAnsi="Courier New" w:cs="Courier New"/>
        </w:rPr>
        <w:t>&lt;</w:t>
      </w:r>
      <w:proofErr w:type="spellStart"/>
      <w:r w:rsidRPr="004A0FF4">
        <w:rPr>
          <w:rFonts w:ascii="Courier New" w:hAnsi="Courier New" w:cs="Courier New"/>
        </w:rPr>
        <w:t>cid</w:t>
      </w:r>
      <w:proofErr w:type="spellEnd"/>
      <w:r w:rsidRPr="004A0FF4">
        <w:rPr>
          <w:rFonts w:ascii="Courier New" w:hAnsi="Courier New" w:cs="Courier New"/>
        </w:rPr>
        <w:t>&gt;</w:t>
      </w:r>
      <w:r>
        <w:t xml:space="preserve"> is omitted, the T</w:t>
      </w:r>
      <w:r w:rsidRPr="00BA2286">
        <w:t xml:space="preserve">raffic </w:t>
      </w:r>
      <w:r>
        <w:t>F</w:t>
      </w:r>
      <w:r w:rsidRPr="00BA2286">
        <w:t xml:space="preserve">low </w:t>
      </w:r>
      <w:r>
        <w:t>T</w:t>
      </w:r>
      <w:r w:rsidRPr="00BA2286">
        <w:t>emplate</w:t>
      </w:r>
      <w:r>
        <w:t>s</w:t>
      </w:r>
      <w:r w:rsidRPr="00BA2286">
        <w:t xml:space="preserve"> </w:t>
      </w:r>
      <w:r w:rsidRPr="00AD611E">
        <w:t xml:space="preserve">for all </w:t>
      </w:r>
      <w:r>
        <w:t xml:space="preserve">active secondary and non secondary </w:t>
      </w:r>
      <w:r w:rsidRPr="00AD611E">
        <w:t>PDP contexts</w:t>
      </w:r>
      <w:r>
        <w:t xml:space="preserve"> are returned.</w:t>
      </w:r>
    </w:p>
    <w:p w14:paraId="2FAC0A1B" w14:textId="77777777" w:rsidR="00A83DFF" w:rsidRPr="00BA2286" w:rsidRDefault="00A83DFF" w:rsidP="00A83DFF">
      <w:r w:rsidRPr="00BA2286">
        <w:t>Parameters of both network and MT/TA initiated PDP contexts will be returned.</w:t>
      </w:r>
    </w:p>
    <w:p w14:paraId="760C8B77" w14:textId="77777777" w:rsidR="00A83DFF" w:rsidRPr="00A8198A" w:rsidRDefault="00A83DFF" w:rsidP="00A83DFF">
      <w:r w:rsidRPr="00032F05">
        <w:t xml:space="preserve">The test command returns a list of </w:t>
      </w: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w:t>
      </w:r>
      <w:r w:rsidRPr="00032F05">
        <w:t xml:space="preserve">s associated with active </w:t>
      </w:r>
      <w:r>
        <w:t xml:space="preserve">secondary and non secondary </w:t>
      </w:r>
      <w:r w:rsidRPr="00032F05">
        <w:t>contexts.</w:t>
      </w:r>
    </w:p>
    <w:p w14:paraId="5A4F5661" w14:textId="77777777" w:rsidR="00A83DFF" w:rsidRPr="007D1BB8" w:rsidRDefault="00A83DFF" w:rsidP="00A83DFF">
      <w:pPr>
        <w:rPr>
          <w:b/>
        </w:rPr>
      </w:pPr>
      <w:r w:rsidRPr="007D1BB8">
        <w:rPr>
          <w:b/>
        </w:rPr>
        <w:t>Defined values</w:t>
      </w:r>
    </w:p>
    <w:p w14:paraId="30B1B4B6" w14:textId="77777777" w:rsidR="00A83DFF" w:rsidRDefault="00A83DFF" w:rsidP="00A83DFF">
      <w:pPr>
        <w:pStyle w:val="B1"/>
        <w:keepNext/>
        <w:keepLines/>
      </w:pPr>
      <w:r w:rsidRPr="00032F05">
        <w:rPr>
          <w:rFonts w:ascii="Courier New" w:hAnsi="Courier New"/>
        </w:rPr>
        <w:t>&lt;</w:t>
      </w:r>
      <w:proofErr w:type="spellStart"/>
      <w:r w:rsidRPr="00032F05">
        <w:rPr>
          <w:rFonts w:ascii="Courier New" w:hAnsi="Courier New"/>
        </w:rPr>
        <w:t>cid</w:t>
      </w:r>
      <w:proofErr w:type="spellEnd"/>
      <w:r w:rsidRPr="00032F05">
        <w:rPr>
          <w:rFonts w:ascii="Courier New" w:hAnsi="Courier New"/>
        </w:rPr>
        <w:t>&gt;</w:t>
      </w:r>
      <w:r w:rsidRPr="00032F05">
        <w:t xml:space="preserve">: </w:t>
      </w:r>
      <w:r>
        <w:t>integer type;</w:t>
      </w:r>
      <w:r w:rsidRPr="00032F05">
        <w:t xml:space="preserve"> </w:t>
      </w:r>
      <w:r>
        <w:t>S</w:t>
      </w:r>
      <w:r w:rsidRPr="00032F05">
        <w:t xml:space="preserve">pecifies a particular </w:t>
      </w:r>
      <w:r>
        <w:t xml:space="preserve">secondary or non secondary </w:t>
      </w:r>
      <w:r w:rsidRPr="00032F05">
        <w:t>PDP context definition</w:t>
      </w:r>
      <w:r>
        <w:t xml:space="preserve"> or Traffic Flow</w:t>
      </w:r>
      <w:r w:rsidRPr="00B26B5E">
        <w:t xml:space="preserve">s </w:t>
      </w:r>
      <w:r>
        <w:t xml:space="preserve">definition </w:t>
      </w:r>
      <w:r w:rsidRPr="00032F05">
        <w:t xml:space="preserve">(see </w:t>
      </w:r>
      <w:r w:rsidRPr="00EE7DDD">
        <w:rPr>
          <w:rFonts w:ascii="Courier New" w:hAnsi="Courier New" w:cs="Courier New"/>
        </w:rPr>
        <w:t>+CGDCONT</w:t>
      </w:r>
      <w:r w:rsidRPr="00032F05">
        <w:t xml:space="preserve"> and </w:t>
      </w:r>
      <w:r w:rsidRPr="00EE7DDD">
        <w:rPr>
          <w:rFonts w:ascii="Courier New" w:hAnsi="Courier New" w:cs="Courier New"/>
        </w:rPr>
        <w:t>+CGDSCONT</w:t>
      </w:r>
      <w:r w:rsidRPr="00032F05">
        <w:t xml:space="preserve"> commands).</w:t>
      </w:r>
    </w:p>
    <w:p w14:paraId="2C6E6C0E" w14:textId="77777777" w:rsidR="00A83DFF" w:rsidRPr="00032F05" w:rsidRDefault="00A83DFF" w:rsidP="00A83DFF">
      <w:r>
        <w:t>For t</w:t>
      </w:r>
      <w:r w:rsidRPr="00032F05">
        <w:t>he following parameters</w:t>
      </w:r>
      <w:r>
        <w:t>, see also</w:t>
      </w:r>
      <w:r w:rsidRPr="00032F05">
        <w:t xml:space="preserve"> 3GPP</w:t>
      </w:r>
      <w:r>
        <w:t> </w:t>
      </w:r>
      <w:r w:rsidRPr="00032F05">
        <w:t>TS</w:t>
      </w:r>
      <w:r>
        <w:t> </w:t>
      </w:r>
      <w:r w:rsidRPr="00032F05">
        <w:t>23.060</w:t>
      </w:r>
      <w:r>
        <w:t> </w:t>
      </w:r>
      <w:r w:rsidRPr="00032F05">
        <w:t>[47]</w:t>
      </w:r>
      <w:r>
        <w:t>, 3GPP TS 2</w:t>
      </w:r>
      <w:r>
        <w:rPr>
          <w:lang w:eastAsia="ko-KR"/>
        </w:rPr>
        <w:t>3</w:t>
      </w:r>
      <w:r>
        <w:t>.</w:t>
      </w:r>
      <w:r>
        <w:rPr>
          <w:lang w:eastAsia="ko-KR"/>
        </w:rPr>
        <w:t>5</w:t>
      </w:r>
      <w:r>
        <w:t>01 [165] and 3GPP TS 2</w:t>
      </w:r>
      <w:r>
        <w:rPr>
          <w:lang w:eastAsia="ko-KR"/>
        </w:rPr>
        <w:t>4</w:t>
      </w:r>
      <w:r>
        <w:t>.</w:t>
      </w:r>
      <w:r>
        <w:rPr>
          <w:lang w:eastAsia="ko-KR"/>
        </w:rPr>
        <w:t>5</w:t>
      </w:r>
      <w:r>
        <w:t>01 [161].</w:t>
      </w:r>
    </w:p>
    <w:p w14:paraId="233428EF" w14:textId="77777777" w:rsidR="00A83DFF" w:rsidRDefault="00A83DFF" w:rsidP="00A83DFF">
      <w:pPr>
        <w:pStyle w:val="B1"/>
      </w:pPr>
      <w:r w:rsidRPr="00032F05">
        <w:rPr>
          <w:rFonts w:ascii="Courier New" w:hAnsi="Courier New"/>
        </w:rPr>
        <w:t>&lt;packet filter identifier&gt;</w:t>
      </w:r>
      <w:r>
        <w:t>: integer type. The value range is from 1 to 16</w:t>
      </w:r>
      <w:r w:rsidRPr="00032F05">
        <w:t>.</w:t>
      </w:r>
    </w:p>
    <w:p w14:paraId="319AB441" w14:textId="0FBC38B6" w:rsidR="00EE0447" w:rsidRPr="00032F05" w:rsidRDefault="00EE0447" w:rsidP="00EE0447">
      <w:pPr>
        <w:pStyle w:val="NO"/>
        <w:rPr>
          <w:ins w:id="24" w:author="Robert Zaus" w:date="2021-07-27T11:50:00Z"/>
        </w:rPr>
      </w:pPr>
      <w:ins w:id="25" w:author="Robert Zaus" w:date="2021-07-27T11:50:00Z">
        <w:r>
          <w:t>NOTE</w:t>
        </w:r>
      </w:ins>
      <w:ins w:id="26" w:author="chc" w:date="2021-08-02T12:20:00Z">
        <w:r>
          <w:t> </w:t>
        </w:r>
      </w:ins>
      <w:ins w:id="27" w:author="chc" w:date="2021-08-02T12:23:00Z">
        <w:r>
          <w:t>1</w:t>
        </w:r>
      </w:ins>
      <w:ins w:id="28" w:author="Robert Zaus" w:date="2021-07-27T11:50:00Z">
        <w:r>
          <w:t>:</w:t>
        </w:r>
        <w:r>
          <w:tab/>
        </w:r>
      </w:ins>
      <w:ins w:id="29" w:author="chc" w:date="2021-07-05T11:51:00Z">
        <w:r>
          <w:t>While the numbering of packet filter identifier in this specification ranges from 1 to 16, the numbering of packet filter identifier in 3GPP TS 24.008 [8] ranges from 0 to 15.</w:t>
        </w:r>
      </w:ins>
      <w:ins w:id="30" w:author="Robert Zaus" w:date="2021-08-02T12:19:00Z">
        <w:r>
          <w:t xml:space="preserve"> </w:t>
        </w:r>
      </w:ins>
      <w:ins w:id="31" w:author="Robert Zaus" w:date="2021-07-27T11:50:00Z">
        <w:r>
          <w:t xml:space="preserve">It is up to MT implementation to </w:t>
        </w:r>
      </w:ins>
      <w:ins w:id="32" w:author="Robert Zaus" w:date="2021-08-02T12:17:00Z">
        <w:r>
          <w:t>perf</w:t>
        </w:r>
      </w:ins>
      <w:ins w:id="33" w:author="Robert Zaus" w:date="2021-08-02T12:18:00Z">
        <w:r>
          <w:t xml:space="preserve">orm a </w:t>
        </w:r>
      </w:ins>
      <w:ins w:id="34" w:author="Robert Zaus" w:date="2021-07-27T11:50:00Z">
        <w:r>
          <w:t>map</w:t>
        </w:r>
      </w:ins>
      <w:ins w:id="35" w:author="Robert Zaus" w:date="2021-08-02T12:18:00Z">
        <w:r>
          <w:t xml:space="preserve">ping between the </w:t>
        </w:r>
      </w:ins>
      <w:ins w:id="36" w:author="chc" w:date="2021-08-02T12:49:00Z">
        <w:r w:rsidR="00F708B5">
          <w:t>two</w:t>
        </w:r>
      </w:ins>
      <w:ins w:id="37" w:author="Robert Zaus" w:date="2021-08-02T12:18:00Z">
        <w:r>
          <w:t xml:space="preserve"> value ranges.</w:t>
        </w:r>
      </w:ins>
    </w:p>
    <w:p w14:paraId="2313161E" w14:textId="77777777" w:rsidR="00A83DFF" w:rsidRDefault="00A83DFF" w:rsidP="00A83DFF">
      <w:pPr>
        <w:pStyle w:val="B1"/>
      </w:pPr>
      <w:r w:rsidRPr="00032F05">
        <w:rPr>
          <w:rFonts w:ascii="Courier New" w:hAnsi="Courier New"/>
        </w:rPr>
        <w:t>&lt;evaluation precedence index&gt;</w:t>
      </w:r>
      <w:r w:rsidRPr="00032F05">
        <w:t xml:space="preserve">: </w:t>
      </w:r>
      <w:r>
        <w:t>integer type. The</w:t>
      </w:r>
      <w:r w:rsidRPr="00032F05">
        <w:t xml:space="preserve"> value range </w:t>
      </w:r>
      <w:r>
        <w:t xml:space="preserve">is </w:t>
      </w:r>
      <w:r w:rsidRPr="00032F05">
        <w:t>from 0 to 255.</w:t>
      </w:r>
    </w:p>
    <w:p w14:paraId="2E4446B4" w14:textId="77777777" w:rsidR="00A83DFF" w:rsidRDefault="00A83DFF" w:rsidP="00A83DFF">
      <w:pPr>
        <w:pStyle w:val="B1"/>
      </w:pPr>
      <w:r w:rsidRPr="00032F05">
        <w:rPr>
          <w:rFonts w:ascii="Courier New" w:hAnsi="Courier New"/>
        </w:rPr>
        <w:t>&lt;</w:t>
      </w:r>
      <w:r>
        <w:rPr>
          <w:rFonts w:ascii="Courier New" w:hAnsi="Courier New" w:hint="eastAsia"/>
          <w:lang w:eastAsia="zh-CN"/>
        </w:rPr>
        <w:t>remote</w:t>
      </w:r>
      <w:r w:rsidRPr="00032F05">
        <w:rPr>
          <w:rFonts w:ascii="Courier New" w:hAnsi="Courier New"/>
        </w:rPr>
        <w:t xml:space="preserve"> address and subnet mask&gt;</w:t>
      </w:r>
      <w:r w:rsidRPr="00032F05">
        <w:t xml:space="preserve">: </w:t>
      </w:r>
      <w:r>
        <w:t xml:space="preserve">string type. The string is given as </w:t>
      </w:r>
      <w:r w:rsidRPr="00032F05">
        <w:t>dot-separated numeric (0-255) parameters on the form</w:t>
      </w:r>
      <w:r>
        <w:t>:</w:t>
      </w:r>
      <w:r>
        <w:br/>
      </w:r>
      <w:r w:rsidRPr="00032F05">
        <w:t xml:space="preserve">"a1.a2.a3.a4.m1.m2.m3.m4" for IPv4 </w:t>
      </w:r>
      <w:r>
        <w:t>or</w:t>
      </w:r>
      <w:r w:rsidRPr="00032F05">
        <w:t xml:space="preserve"> </w:t>
      </w:r>
      <w:r w:rsidRPr="00032F05">
        <w:br/>
        <w:t>"a1.a2.a3.a4.a5.a6.a7.a8.a9.a10.a11.a12.a13.a14.a15.a16.m1.m2.m3.m4.m5.m6.m7.m8.m9.m10.m11.m12.m13.m14.m15.m16" for IPv6.</w:t>
      </w:r>
    </w:p>
    <w:p w14:paraId="0C593E03" w14:textId="77777777" w:rsidR="00A83DFF" w:rsidRPr="00032F05" w:rsidRDefault="00A83DFF" w:rsidP="00A83DFF">
      <w:pPr>
        <w:pStyle w:val="B1"/>
      </w:pPr>
      <w:r>
        <w:tab/>
      </w:r>
      <w:r w:rsidRPr="002336C7">
        <w:t xml:space="preserve">When </w:t>
      </w:r>
      <w:r w:rsidRPr="002336C7">
        <w:rPr>
          <w:rFonts w:ascii="Courier New" w:hAnsi="Courier New" w:cs="Courier New"/>
        </w:rPr>
        <w:t>+CGPIAF</w:t>
      </w:r>
      <w:r w:rsidRPr="002336C7">
        <w:t xml:space="preserve"> is supported,</w:t>
      </w:r>
      <w:r>
        <w:t xml:space="preserve"> its settings can</w:t>
      </w:r>
      <w:r w:rsidRPr="002336C7">
        <w:t xml:space="preserve"> </w:t>
      </w:r>
      <w:r>
        <w:t>influence the format of this parameter returned with</w:t>
      </w:r>
      <w:r w:rsidRPr="002336C7">
        <w:t xml:space="preserve"> the </w:t>
      </w:r>
      <w:r>
        <w:t>execute</w:t>
      </w:r>
      <w:r w:rsidRPr="002336C7">
        <w:t xml:space="preserve"> form of </w:t>
      </w:r>
      <w:r w:rsidRPr="002336C7">
        <w:rPr>
          <w:rFonts w:ascii="Courier New" w:hAnsi="Courier New" w:cs="Courier New"/>
        </w:rPr>
        <w:t>+CGTFT</w:t>
      </w:r>
      <w:r>
        <w:rPr>
          <w:rFonts w:ascii="Courier New" w:hAnsi="Courier New" w:cs="Courier New"/>
        </w:rPr>
        <w:t>RDP</w:t>
      </w:r>
      <w:r w:rsidRPr="002336C7">
        <w:t>.</w:t>
      </w:r>
    </w:p>
    <w:p w14:paraId="56ACABAA" w14:textId="77777777" w:rsidR="00A83DFF" w:rsidRPr="00032F05" w:rsidRDefault="00A83DFF" w:rsidP="00A83DFF">
      <w:pPr>
        <w:pStyle w:val="B1"/>
      </w:pPr>
      <w:r w:rsidRPr="00032F05">
        <w:rPr>
          <w:rFonts w:ascii="Courier New" w:hAnsi="Courier New"/>
        </w:rPr>
        <w:t>&lt;protocol number (ipv4) / next header (ipv6)&gt;</w:t>
      </w:r>
      <w:r w:rsidRPr="00032F05">
        <w:t xml:space="preserve">: </w:t>
      </w:r>
      <w:r>
        <w:t>integer type.</w:t>
      </w:r>
      <w:r w:rsidRPr="00032F05">
        <w:t xml:space="preserve"> </w:t>
      </w:r>
      <w:r>
        <w:t xml:space="preserve">The </w:t>
      </w:r>
      <w:r w:rsidRPr="00032F05">
        <w:t xml:space="preserve">value range </w:t>
      </w:r>
      <w:r>
        <w:t xml:space="preserve">is </w:t>
      </w:r>
      <w:r w:rsidRPr="00032F05">
        <w:t>from 0 to 255.</w:t>
      </w:r>
    </w:p>
    <w:p w14:paraId="394289E6" w14:textId="77777777" w:rsidR="00A83DFF" w:rsidRPr="00032F05" w:rsidRDefault="00A83DFF" w:rsidP="00A83DFF">
      <w:pPr>
        <w:pStyle w:val="B1"/>
      </w:pPr>
      <w:r w:rsidRPr="00887D4D">
        <w:rPr>
          <w:rFonts w:ascii="Courier New" w:hAnsi="Courier New"/>
          <w:lang w:val="en-US"/>
        </w:rPr>
        <w:t>&lt;</w:t>
      </w:r>
      <w:r w:rsidRPr="00887D4D">
        <w:rPr>
          <w:rFonts w:ascii="Courier New" w:hAnsi="Courier New" w:hint="eastAsia"/>
          <w:lang w:val="en-US" w:eastAsia="zh-CN"/>
        </w:rPr>
        <w:t>local</w:t>
      </w:r>
      <w:r w:rsidRPr="00887D4D">
        <w:rPr>
          <w:rFonts w:ascii="Courier New" w:hAnsi="Courier New"/>
          <w:lang w:val="en-US"/>
        </w:rPr>
        <w:t xml:space="preserve"> port range&gt;</w:t>
      </w:r>
      <w:r w:rsidRPr="00887D4D">
        <w:rPr>
          <w:lang w:val="en-US"/>
        </w:rPr>
        <w:t xml:space="preserve">: string type. </w:t>
      </w:r>
      <w:r>
        <w:t xml:space="preserve">The string is given as </w:t>
      </w:r>
      <w:r w:rsidRPr="00032F05">
        <w:t>dot-separated numeric (0-65535) parameters on the form "f.t".</w:t>
      </w:r>
    </w:p>
    <w:p w14:paraId="48B12109" w14:textId="77777777" w:rsidR="00A83DFF" w:rsidRPr="00032F05" w:rsidRDefault="00A83DFF" w:rsidP="00A83DFF">
      <w:pPr>
        <w:pStyle w:val="B1"/>
      </w:pPr>
      <w:r w:rsidRPr="00C42B70">
        <w:rPr>
          <w:rFonts w:ascii="Courier New" w:hAnsi="Courier New"/>
          <w:lang w:val="en-US"/>
        </w:rPr>
        <w:t>&lt;</w:t>
      </w:r>
      <w:r w:rsidRPr="00887D4D">
        <w:rPr>
          <w:rFonts w:ascii="Courier New" w:hAnsi="Courier New" w:hint="eastAsia"/>
          <w:lang w:val="en-US" w:eastAsia="zh-CN"/>
        </w:rPr>
        <w:t>remote</w:t>
      </w:r>
      <w:r w:rsidRPr="00887D4D">
        <w:rPr>
          <w:rFonts w:ascii="Courier New" w:hAnsi="Courier New"/>
          <w:lang w:val="en-US"/>
        </w:rPr>
        <w:t xml:space="preserve"> </w:t>
      </w:r>
      <w:r w:rsidRPr="00C42B70">
        <w:rPr>
          <w:rFonts w:ascii="Courier New" w:hAnsi="Courier New"/>
          <w:lang w:val="en-US"/>
        </w:rPr>
        <w:t>port range&gt;</w:t>
      </w:r>
      <w:r w:rsidRPr="00C42B70">
        <w:rPr>
          <w:lang w:val="en-US"/>
        </w:rPr>
        <w:t xml:space="preserve">: string type. </w:t>
      </w:r>
      <w:r>
        <w:t xml:space="preserve">The string is given as </w:t>
      </w:r>
      <w:r w:rsidRPr="00032F05">
        <w:t>dot-separated numeric (0-65535) parameters on the form "f.t".</w:t>
      </w:r>
    </w:p>
    <w:p w14:paraId="4E4D2000" w14:textId="77777777" w:rsidR="00A83DFF" w:rsidRPr="00032F05" w:rsidRDefault="00A83DFF" w:rsidP="00A83DFF">
      <w:pPr>
        <w:pStyle w:val="B1"/>
      </w:pPr>
      <w:r w:rsidRPr="00032F05">
        <w:rPr>
          <w:rFonts w:ascii="Courier New" w:hAnsi="Courier New"/>
        </w:rPr>
        <w:t>&lt;</w:t>
      </w:r>
      <w:proofErr w:type="spellStart"/>
      <w:r w:rsidRPr="00032F05">
        <w:rPr>
          <w:rFonts w:ascii="Courier New" w:hAnsi="Courier New"/>
        </w:rPr>
        <w:t>ipsec</w:t>
      </w:r>
      <w:proofErr w:type="spellEnd"/>
      <w:r w:rsidRPr="00032F05">
        <w:rPr>
          <w:rFonts w:ascii="Courier New" w:hAnsi="Courier New"/>
        </w:rPr>
        <w:t xml:space="preserve"> security parameter index (</w:t>
      </w:r>
      <w:proofErr w:type="spellStart"/>
      <w:r w:rsidRPr="00032F05">
        <w:rPr>
          <w:rFonts w:ascii="Courier New" w:hAnsi="Courier New"/>
        </w:rPr>
        <w:t>spi</w:t>
      </w:r>
      <w:proofErr w:type="spellEnd"/>
      <w:r w:rsidRPr="00032F05">
        <w:rPr>
          <w:rFonts w:ascii="Courier New" w:hAnsi="Courier New"/>
        </w:rPr>
        <w:t>)&gt;</w:t>
      </w:r>
      <w:r w:rsidRPr="00032F05">
        <w:t xml:space="preserve">: </w:t>
      </w:r>
      <w:r>
        <w:t>numeric value</w:t>
      </w:r>
      <w:r w:rsidRPr="00032F05">
        <w:t xml:space="preserve"> in </w:t>
      </w:r>
      <w:r>
        <w:t>h</w:t>
      </w:r>
      <w:r w:rsidRPr="00032F05">
        <w:t xml:space="preserve">exadecimal </w:t>
      </w:r>
      <w:r>
        <w:t>format.</w:t>
      </w:r>
      <w:r w:rsidRPr="00032F05">
        <w:t xml:space="preserve"> </w:t>
      </w:r>
      <w:r>
        <w:t xml:space="preserve">The </w:t>
      </w:r>
      <w:r w:rsidRPr="00032F05">
        <w:t xml:space="preserve">value range </w:t>
      </w:r>
      <w:r>
        <w:t xml:space="preserve">is </w:t>
      </w:r>
      <w:r w:rsidRPr="00032F05">
        <w:t>from 00000000 to FFFFFFFF.</w:t>
      </w:r>
    </w:p>
    <w:p w14:paraId="7FD16FA5" w14:textId="77777777" w:rsidR="00A83DFF" w:rsidRPr="00032F05" w:rsidRDefault="00A83DFF" w:rsidP="00A83DFF">
      <w:pPr>
        <w:pStyle w:val="B1"/>
      </w:pPr>
      <w:r w:rsidRPr="00032F05">
        <w:rPr>
          <w:rFonts w:ascii="Courier New" w:hAnsi="Courier New"/>
        </w:rPr>
        <w:t>&lt;type of service (</w:t>
      </w:r>
      <w:proofErr w:type="spellStart"/>
      <w:r w:rsidRPr="00032F05">
        <w:rPr>
          <w:rFonts w:ascii="Courier New" w:hAnsi="Courier New"/>
        </w:rPr>
        <w:t>tos</w:t>
      </w:r>
      <w:proofErr w:type="spellEnd"/>
      <w:r w:rsidRPr="00032F05">
        <w:rPr>
          <w:rFonts w:ascii="Courier New" w:hAnsi="Courier New"/>
        </w:rPr>
        <w:t>) (ipv4) and mask / traffic class (ipv6) and mask&gt;</w:t>
      </w:r>
      <w:r w:rsidRPr="00032F05">
        <w:t xml:space="preserve">: </w:t>
      </w:r>
      <w:r w:rsidRPr="00032F05">
        <w:br/>
      </w:r>
      <w:r>
        <w:t>string type. The string is given as d</w:t>
      </w:r>
      <w:r w:rsidRPr="00032F05">
        <w:t>ot-separated numeric (0-255) parameters on the form "</w:t>
      </w:r>
      <w:proofErr w:type="spellStart"/>
      <w:r w:rsidRPr="00032F05">
        <w:t>t.m</w:t>
      </w:r>
      <w:proofErr w:type="spellEnd"/>
      <w:r w:rsidRPr="00032F05">
        <w:t>".</w:t>
      </w:r>
    </w:p>
    <w:p w14:paraId="20B5105E" w14:textId="77777777" w:rsidR="00A83DFF" w:rsidRPr="00032F05" w:rsidRDefault="00A83DFF" w:rsidP="00A83DFF">
      <w:pPr>
        <w:pStyle w:val="B1"/>
      </w:pPr>
      <w:r w:rsidRPr="00032F05">
        <w:rPr>
          <w:rFonts w:ascii="Courier New" w:hAnsi="Courier New"/>
        </w:rPr>
        <w:t>&lt;flow label (ipv6)&gt;</w:t>
      </w:r>
      <w:r w:rsidRPr="00032F05">
        <w:t xml:space="preserve">: </w:t>
      </w:r>
      <w:r>
        <w:t>numeric value</w:t>
      </w:r>
      <w:r w:rsidRPr="00032F05">
        <w:t xml:space="preserve"> in </w:t>
      </w:r>
      <w:r>
        <w:t>h</w:t>
      </w:r>
      <w:r w:rsidRPr="00032F05">
        <w:t xml:space="preserve">exadecimal </w:t>
      </w:r>
      <w:r>
        <w:t>format.</w:t>
      </w:r>
      <w:r w:rsidRPr="00032F05">
        <w:t xml:space="preserve"> </w:t>
      </w:r>
      <w:r>
        <w:t xml:space="preserve">The </w:t>
      </w:r>
      <w:r w:rsidRPr="00032F05">
        <w:t xml:space="preserve">value range </w:t>
      </w:r>
      <w:r>
        <w:t xml:space="preserve">is </w:t>
      </w:r>
      <w:r w:rsidRPr="00032F05">
        <w:t>from 00000 to FFFFF. Valid for IPv6 only.</w:t>
      </w:r>
    </w:p>
    <w:p w14:paraId="5D41B0B3" w14:textId="77777777" w:rsidR="00A83DFF" w:rsidRDefault="00A83DFF" w:rsidP="00A83DFF">
      <w:pPr>
        <w:pStyle w:val="B1"/>
      </w:pPr>
      <w:r w:rsidRPr="00431407">
        <w:rPr>
          <w:rFonts w:ascii="Courier New" w:hAnsi="Courier New" w:cs="Courier New"/>
        </w:rPr>
        <w:t>&lt;</w:t>
      </w:r>
      <w:r>
        <w:rPr>
          <w:rFonts w:ascii="Courier New" w:hAnsi="Courier New"/>
        </w:rPr>
        <w:t>direc</w:t>
      </w:r>
      <w:r w:rsidRPr="00032F05">
        <w:rPr>
          <w:rFonts w:ascii="Courier New" w:hAnsi="Courier New"/>
        </w:rPr>
        <w:t>tion</w:t>
      </w:r>
      <w:r w:rsidRPr="00431407">
        <w:rPr>
          <w:rFonts w:ascii="Courier New" w:hAnsi="Courier New" w:cs="Courier New"/>
        </w:rPr>
        <w:t>&gt;</w:t>
      </w:r>
      <w:r>
        <w:t xml:space="preserve"> integer type. Specifies the transmission direction in which the Packet Filter shall be applied.</w:t>
      </w:r>
    </w:p>
    <w:p w14:paraId="3C24B8F7" w14:textId="77777777" w:rsidR="00A83DFF" w:rsidRDefault="00A83DFF" w:rsidP="00A83DFF">
      <w:pPr>
        <w:pStyle w:val="B2"/>
      </w:pPr>
      <w:r>
        <w:t>0</w:t>
      </w:r>
      <w:r>
        <w:tab/>
        <w:t>Pre Release 7 TFT Filter (see 3GPP TS 24.008 [8], table 10.5.162)</w:t>
      </w:r>
    </w:p>
    <w:p w14:paraId="67D8B1D2" w14:textId="77777777" w:rsidR="00A83DFF" w:rsidRDefault="00A83DFF" w:rsidP="00A83DFF">
      <w:pPr>
        <w:pStyle w:val="B2"/>
      </w:pPr>
      <w:r>
        <w:t>1</w:t>
      </w:r>
      <w:r>
        <w:tab/>
        <w:t>U</w:t>
      </w:r>
      <w:r w:rsidRPr="007E22F6">
        <w:t>plink</w:t>
      </w:r>
    </w:p>
    <w:p w14:paraId="7F2ABA2C" w14:textId="77777777" w:rsidR="00A83DFF" w:rsidRDefault="00A83DFF" w:rsidP="00A83DFF">
      <w:pPr>
        <w:pStyle w:val="B2"/>
      </w:pPr>
      <w:r>
        <w:t>2</w:t>
      </w:r>
      <w:r>
        <w:tab/>
        <w:t>Downlink</w:t>
      </w:r>
    </w:p>
    <w:p w14:paraId="253537FA" w14:textId="77777777" w:rsidR="00A83DFF" w:rsidRDefault="00A83DFF" w:rsidP="00A83DFF">
      <w:pPr>
        <w:pStyle w:val="B2"/>
      </w:pPr>
      <w:r>
        <w:t>3</w:t>
      </w:r>
      <w:r>
        <w:tab/>
        <w:t>Bidirectional (Used for Uplink and Downlink)</w:t>
      </w:r>
    </w:p>
    <w:p w14:paraId="05B12D64" w14:textId="34BDD870" w:rsidR="00A83DFF" w:rsidRDefault="00A83DFF" w:rsidP="00A83DFF">
      <w:pPr>
        <w:pStyle w:val="B1"/>
        <w:rPr>
          <w:lang w:eastAsia="ko-KR"/>
        </w:rPr>
      </w:pPr>
      <w:r w:rsidRPr="00EE7DDD">
        <w:rPr>
          <w:rFonts w:ascii="Courier New" w:hAnsi="Courier New" w:cs="Courier New"/>
        </w:rPr>
        <w:t>&lt;NW packet filter Identifier&gt;</w:t>
      </w:r>
      <w:r>
        <w:t xml:space="preserve"> integer type. The value range is from </w:t>
      </w:r>
      <w:ins w:id="38" w:author="chc" w:date="2021-07-05T12:51:00Z">
        <w:r>
          <w:t>1</w:t>
        </w:r>
      </w:ins>
      <w:del w:id="39" w:author="chc" w:date="2021-07-05T12:51:00Z">
        <w:r w:rsidDel="00A83DFF">
          <w:delText>0</w:delText>
        </w:r>
      </w:del>
      <w:r>
        <w:t xml:space="preserve"> to </w:t>
      </w:r>
      <w:ins w:id="40" w:author="chc" w:date="2021-07-05T12:51:00Z">
        <w:r>
          <w:t>16</w:t>
        </w:r>
      </w:ins>
      <w:del w:id="41" w:author="chc" w:date="2021-07-05T12:51:00Z">
        <w:r w:rsidDel="00A83DFF">
          <w:delText>15</w:delText>
        </w:r>
      </w:del>
      <w:r>
        <w:t>. In EPS the value is assigned by the network when established</w:t>
      </w:r>
    </w:p>
    <w:p w14:paraId="78030BC4" w14:textId="61DB9066" w:rsidR="00EE0447" w:rsidRPr="00032F05" w:rsidRDefault="00EE0447" w:rsidP="00EE0447">
      <w:pPr>
        <w:pStyle w:val="NO"/>
        <w:rPr>
          <w:ins w:id="42" w:author="Robert Zaus" w:date="2021-07-27T11:50:00Z"/>
        </w:rPr>
      </w:pPr>
      <w:ins w:id="43" w:author="Robert Zaus" w:date="2021-07-27T11:50:00Z">
        <w:r>
          <w:lastRenderedPageBreak/>
          <w:t>NOTE</w:t>
        </w:r>
      </w:ins>
      <w:ins w:id="44" w:author="chc" w:date="2021-08-02T12:20:00Z">
        <w:r>
          <w:t> </w:t>
        </w:r>
      </w:ins>
      <w:ins w:id="45" w:author="chc" w:date="2021-08-02T12:23:00Z">
        <w:r>
          <w:t>2</w:t>
        </w:r>
      </w:ins>
      <w:ins w:id="46" w:author="Robert Zaus" w:date="2021-07-27T11:50:00Z">
        <w:r>
          <w:t>:</w:t>
        </w:r>
        <w:r>
          <w:tab/>
        </w:r>
      </w:ins>
      <w:ins w:id="47" w:author="chc" w:date="2021-07-05T11:51:00Z">
        <w:r>
          <w:t>While the numbering of packet filter identifier in this specification ranges from 1 to 16, the numbering of packet filter identifier in 3GPP TS 24.008 [8] ranges from 0 to 15.</w:t>
        </w:r>
      </w:ins>
      <w:ins w:id="48" w:author="Robert Zaus" w:date="2021-08-02T12:19:00Z">
        <w:r>
          <w:t xml:space="preserve"> </w:t>
        </w:r>
      </w:ins>
      <w:ins w:id="49" w:author="Robert Zaus" w:date="2021-07-27T11:50:00Z">
        <w:r>
          <w:t xml:space="preserve">It is up to MT implementation to </w:t>
        </w:r>
      </w:ins>
      <w:ins w:id="50" w:author="Robert Zaus" w:date="2021-08-02T12:17:00Z">
        <w:r>
          <w:t>perf</w:t>
        </w:r>
      </w:ins>
      <w:ins w:id="51" w:author="Robert Zaus" w:date="2021-08-02T12:18:00Z">
        <w:r>
          <w:t xml:space="preserve">orm a </w:t>
        </w:r>
      </w:ins>
      <w:ins w:id="52" w:author="Robert Zaus" w:date="2021-07-27T11:50:00Z">
        <w:r>
          <w:t>map</w:t>
        </w:r>
      </w:ins>
      <w:ins w:id="53" w:author="Robert Zaus" w:date="2021-08-02T12:18:00Z">
        <w:r>
          <w:t xml:space="preserve">ping between the </w:t>
        </w:r>
      </w:ins>
      <w:ins w:id="54" w:author="chc" w:date="2021-08-02T12:50:00Z">
        <w:r w:rsidR="00F708B5">
          <w:t>two</w:t>
        </w:r>
      </w:ins>
      <w:ins w:id="55" w:author="Robert Zaus" w:date="2021-08-02T12:18:00Z">
        <w:r>
          <w:t xml:space="preserve"> value ranges.</w:t>
        </w:r>
      </w:ins>
    </w:p>
    <w:p w14:paraId="79271850" w14:textId="77777777" w:rsidR="00A83DFF" w:rsidRDefault="00A83DFF" w:rsidP="00A83DFF">
      <w:pPr>
        <w:pStyle w:val="B1"/>
      </w:pPr>
      <w:r w:rsidRPr="00032F05">
        <w:rPr>
          <w:rFonts w:ascii="Courier New" w:hAnsi="Courier New"/>
        </w:rPr>
        <w:t>&lt;</w:t>
      </w:r>
      <w:r>
        <w:rPr>
          <w:rFonts w:ascii="Courier New" w:hAnsi="Courier New" w:hint="eastAsia"/>
          <w:lang w:eastAsia="ko-KR"/>
        </w:rPr>
        <w:t>local</w:t>
      </w:r>
      <w:r w:rsidRPr="00954D61">
        <w:rPr>
          <w:rFonts w:ascii="Courier New" w:hAnsi="Courier New"/>
        </w:rPr>
        <w:t xml:space="preserve"> </w:t>
      </w:r>
      <w:r w:rsidRPr="00032F05">
        <w:rPr>
          <w:rFonts w:ascii="Courier New" w:hAnsi="Courier New"/>
        </w:rPr>
        <w:t>address and subnet mask&gt;</w:t>
      </w:r>
      <w:r w:rsidRPr="00032F05">
        <w:t xml:space="preserve">: </w:t>
      </w:r>
      <w:r>
        <w:t xml:space="preserve">string type. The string is given as </w:t>
      </w:r>
      <w:r w:rsidRPr="00032F05">
        <w:t>dot-separated numeric (0-255) parameters on the form</w:t>
      </w:r>
      <w:r>
        <w:t>:</w:t>
      </w:r>
      <w:r>
        <w:br/>
      </w:r>
      <w:r w:rsidRPr="00032F05">
        <w:t xml:space="preserve">"a1.a2.a3.a4.m1.m2.m3.m4" for IPv4 </w:t>
      </w:r>
      <w:r>
        <w:t>or</w:t>
      </w:r>
      <w:r w:rsidRPr="00032F05">
        <w:br/>
        <w:t>"a1.a2.a3.a4.a5.a6.a7.a8.a9.a10.a11.a12.a13.a14.a15.a16.m1.m2.m3.m4.m5.m6.m7.m8.m9.m10.m11.m12.m13.m14.m15.m16", for IPv6.</w:t>
      </w:r>
    </w:p>
    <w:p w14:paraId="6BDC9DBC" w14:textId="77777777" w:rsidR="00A83DFF" w:rsidRDefault="00A83DFF" w:rsidP="00A83DFF">
      <w:pPr>
        <w:pStyle w:val="B1"/>
      </w:pPr>
      <w:r>
        <w:tab/>
      </w:r>
      <w:r w:rsidRPr="002336C7">
        <w:t xml:space="preserve">When </w:t>
      </w:r>
      <w:r w:rsidRPr="002336C7">
        <w:rPr>
          <w:rFonts w:ascii="Courier New" w:hAnsi="Courier New" w:cs="Courier New"/>
        </w:rPr>
        <w:t>+CGPIAF</w:t>
      </w:r>
      <w:r w:rsidRPr="002336C7">
        <w:t xml:space="preserve"> is supported,</w:t>
      </w:r>
      <w:r>
        <w:t xml:space="preserve"> its settings can</w:t>
      </w:r>
      <w:r w:rsidRPr="002336C7">
        <w:t xml:space="preserve"> </w:t>
      </w:r>
      <w:r>
        <w:t>influence the format of this parameter returned with</w:t>
      </w:r>
      <w:r w:rsidRPr="002336C7">
        <w:t xml:space="preserve"> the read form of </w:t>
      </w:r>
      <w:r w:rsidRPr="002336C7">
        <w:rPr>
          <w:rFonts w:ascii="Courier New" w:hAnsi="Courier New" w:cs="Courier New"/>
        </w:rPr>
        <w:t>+CG</w:t>
      </w:r>
      <w:r>
        <w:rPr>
          <w:rFonts w:ascii="Courier New" w:hAnsi="Courier New" w:cs="Courier New" w:hint="eastAsia"/>
          <w:lang w:eastAsia="ko-KR"/>
        </w:rPr>
        <w:t>TFTRDP</w:t>
      </w:r>
      <w:r>
        <w:t>.</w:t>
      </w:r>
    </w:p>
    <w:p w14:paraId="099C2C10" w14:textId="77777777" w:rsidR="00A83DFF" w:rsidRDefault="00A83DFF" w:rsidP="00A83DFF">
      <w:pPr>
        <w:pStyle w:val="B1"/>
      </w:pPr>
      <w:r w:rsidRPr="00431407">
        <w:rPr>
          <w:rFonts w:ascii="Courier New" w:hAnsi="Courier New" w:cs="Courier New"/>
        </w:rPr>
        <w:t>&lt;</w:t>
      </w:r>
      <w:r>
        <w:rPr>
          <w:rFonts w:ascii="Courier New" w:hAnsi="Courier New"/>
        </w:rPr>
        <w:t>QRI</w:t>
      </w:r>
      <w:r w:rsidRPr="00431407">
        <w:rPr>
          <w:rFonts w:ascii="Courier New" w:hAnsi="Courier New" w:cs="Courier New"/>
        </w:rPr>
        <w:t>&gt;</w:t>
      </w:r>
      <w:r>
        <w:t>: integer type. Identifies the QoS rule, see 3GPP TS 2</w:t>
      </w:r>
      <w:r>
        <w:rPr>
          <w:rFonts w:hint="eastAsia"/>
          <w:lang w:eastAsia="ko-KR"/>
        </w:rPr>
        <w:t>3</w:t>
      </w:r>
      <w:r>
        <w:t>.</w:t>
      </w:r>
      <w:r>
        <w:rPr>
          <w:rFonts w:hint="eastAsia"/>
          <w:lang w:eastAsia="ko-KR"/>
        </w:rPr>
        <w:t>5</w:t>
      </w:r>
      <w:r>
        <w:t>01 [165</w:t>
      </w:r>
      <w:r w:rsidRPr="00C03851">
        <w:t>]</w:t>
      </w:r>
      <w:r>
        <w:t xml:space="preserve"> and 3GPP TS 2</w:t>
      </w:r>
      <w:r>
        <w:rPr>
          <w:rFonts w:hint="eastAsia"/>
          <w:lang w:eastAsia="ko-KR"/>
        </w:rPr>
        <w:t>4</w:t>
      </w:r>
      <w:r>
        <w:t>.</w:t>
      </w:r>
      <w:r>
        <w:rPr>
          <w:rFonts w:hint="eastAsia"/>
          <w:lang w:eastAsia="ko-KR"/>
        </w:rPr>
        <w:t>5</w:t>
      </w:r>
      <w:r>
        <w:t>01 [161</w:t>
      </w:r>
      <w:r w:rsidRPr="00C03851">
        <w:t>]</w:t>
      </w:r>
      <w:r>
        <w:t>.</w:t>
      </w:r>
    </w:p>
    <w:p w14:paraId="4753118B" w14:textId="1732AD11" w:rsidR="00A83DFF" w:rsidRPr="00032F05" w:rsidRDefault="00A83DFF" w:rsidP="00A83DFF">
      <w:pPr>
        <w:pStyle w:val="NO"/>
      </w:pPr>
      <w:r>
        <w:t>NOTE</w:t>
      </w:r>
      <w:ins w:id="56" w:author="chc" w:date="2021-07-05T12:51:00Z">
        <w:r>
          <w:t> </w:t>
        </w:r>
      </w:ins>
      <w:ins w:id="57" w:author="chc" w:date="2021-08-02T12:31:00Z">
        <w:r w:rsidR="00EE0447">
          <w:t>3</w:t>
        </w:r>
      </w:ins>
      <w:r>
        <w:t>:</w:t>
      </w:r>
      <w:r>
        <w:tab/>
      </w:r>
      <w:r w:rsidRPr="00032F05">
        <w:t xml:space="preserve">Some of the above listed attributes </w:t>
      </w:r>
      <w:r>
        <w:t>can</w:t>
      </w:r>
      <w:r w:rsidRPr="00032F05">
        <w:t xml:space="preserve"> coexist in a Packet Filter while others mutually exclude each other</w:t>
      </w:r>
      <w:r>
        <w:t>. T</w:t>
      </w:r>
      <w:r w:rsidRPr="00032F05">
        <w:t>he possible combinations are shown in 3GPP</w:t>
      </w:r>
      <w:r>
        <w:t> </w:t>
      </w:r>
      <w:r w:rsidRPr="00032F05">
        <w:t>TS</w:t>
      </w:r>
      <w:r>
        <w:t> </w:t>
      </w:r>
      <w:r w:rsidRPr="00032F05">
        <w:t>23.060</w:t>
      </w:r>
      <w:r>
        <w:t> </w:t>
      </w:r>
      <w:r w:rsidRPr="00032F05">
        <w:t>[47]</w:t>
      </w:r>
      <w:r>
        <w:t>, 3GPP TS 2</w:t>
      </w:r>
      <w:r>
        <w:rPr>
          <w:lang w:eastAsia="ko-KR"/>
        </w:rPr>
        <w:t>3</w:t>
      </w:r>
      <w:r>
        <w:t>.</w:t>
      </w:r>
      <w:r>
        <w:rPr>
          <w:lang w:eastAsia="ko-KR"/>
        </w:rPr>
        <w:t>5</w:t>
      </w:r>
      <w:r>
        <w:t>01 [165] and 3GPP TS 2</w:t>
      </w:r>
      <w:r>
        <w:rPr>
          <w:lang w:eastAsia="ko-KR"/>
        </w:rPr>
        <w:t>4</w:t>
      </w:r>
      <w:r>
        <w:t>.</w:t>
      </w:r>
      <w:r>
        <w:rPr>
          <w:lang w:eastAsia="ko-KR"/>
        </w:rPr>
        <w:t>5</w:t>
      </w:r>
      <w:r>
        <w:t>01 [161]</w:t>
      </w:r>
      <w:r w:rsidRPr="00032F05">
        <w:t>.</w:t>
      </w:r>
    </w:p>
    <w:p w14:paraId="58D4D005" w14:textId="77777777" w:rsidR="00A83DFF" w:rsidRPr="007D1BB8" w:rsidRDefault="00A83DFF" w:rsidP="00A83DFF">
      <w:pPr>
        <w:rPr>
          <w:b/>
        </w:rPr>
      </w:pPr>
      <w:r w:rsidRPr="007D1BB8">
        <w:rPr>
          <w:b/>
        </w:rPr>
        <w:t>Implementation</w:t>
      </w:r>
    </w:p>
    <w:p w14:paraId="773D3770" w14:textId="77777777" w:rsidR="00A83DFF" w:rsidRPr="00032F05" w:rsidRDefault="00A83DFF" w:rsidP="00A83DFF">
      <w:r>
        <w:t>Optional.</w:t>
      </w:r>
    </w:p>
    <w:p w14:paraId="453F3B77" w14:textId="77777777" w:rsidR="00107D56" w:rsidRDefault="00107D56" w:rsidP="00107D56">
      <w:pPr>
        <w:rPr>
          <w:noProof/>
        </w:rPr>
      </w:pPr>
    </w:p>
    <w:p w14:paraId="25D9147B" w14:textId="77777777" w:rsidR="00107D56" w:rsidRPr="00200658" w:rsidRDefault="00107D56" w:rsidP="00107D5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13F37AC5" w14:textId="77777777" w:rsidR="00107D56" w:rsidRDefault="00107D56" w:rsidP="00107D56">
      <w:pPr>
        <w:rPr>
          <w:noProof/>
          <w:lang w:val="en-US"/>
        </w:rPr>
      </w:pPr>
    </w:p>
    <w:p w14:paraId="68D5DA4E" w14:textId="77777777" w:rsidR="00A83DFF" w:rsidRPr="00D75217" w:rsidRDefault="00A83DFF" w:rsidP="00A83DFF">
      <w:pPr>
        <w:pStyle w:val="Heading3"/>
      </w:pPr>
      <w:bookmarkStart w:id="58" w:name="_Toc45215050"/>
      <w:bookmarkStart w:id="59" w:name="_Toc51866818"/>
      <w:bookmarkStart w:id="60" w:name="_Toc76114224"/>
      <w:r>
        <w:t>10.1.66</w:t>
      </w:r>
      <w:r w:rsidRPr="00D75217">
        <w:tab/>
      </w:r>
      <w:r>
        <w:rPr>
          <w:rFonts w:hint="eastAsia"/>
          <w:lang w:eastAsia="zh-TW"/>
        </w:rPr>
        <w:t xml:space="preserve">Link </w:t>
      </w:r>
      <w:r>
        <w:rPr>
          <w:lang w:eastAsia="zh-TW"/>
        </w:rPr>
        <w:t>packet filters</w:t>
      </w:r>
      <w:r w:rsidRPr="00D75217">
        <w:t xml:space="preserve"> +CG</w:t>
      </w:r>
      <w:r>
        <w:t>LNKPF</w:t>
      </w:r>
      <w:bookmarkEnd w:id="58"/>
      <w:bookmarkEnd w:id="59"/>
      <w:bookmarkEnd w:id="60"/>
    </w:p>
    <w:p w14:paraId="6F24D5CC" w14:textId="77777777" w:rsidR="00A83DFF" w:rsidRDefault="00A83DFF" w:rsidP="00A83DFF">
      <w:pPr>
        <w:pStyle w:val="TH"/>
      </w:pPr>
      <w:r w:rsidRPr="009471F9">
        <w:t>Table</w:t>
      </w:r>
      <w:r>
        <w:t> 10.1.66-1: +CGLNKPF</w:t>
      </w:r>
      <w:r w:rsidRPr="009471F9">
        <w:t xml:space="preserve"> parameter command syntax</w:t>
      </w:r>
    </w:p>
    <w:tbl>
      <w:tblPr>
        <w:tblW w:w="9854" w:type="dxa"/>
        <w:tblLayout w:type="fixed"/>
        <w:tblLook w:val="0000" w:firstRow="0" w:lastRow="0" w:firstColumn="0" w:lastColumn="0" w:noHBand="0" w:noVBand="0"/>
      </w:tblPr>
      <w:tblGrid>
        <w:gridCol w:w="4762"/>
        <w:gridCol w:w="5092"/>
      </w:tblGrid>
      <w:tr w:rsidR="00A83DFF" w:rsidRPr="009471F9" w14:paraId="51F235E6" w14:textId="77777777" w:rsidTr="00AC5E2A">
        <w:trPr>
          <w:tblHeader/>
        </w:trPr>
        <w:tc>
          <w:tcPr>
            <w:tcW w:w="4762" w:type="dxa"/>
            <w:tcBorders>
              <w:top w:val="single" w:sz="6" w:space="0" w:color="auto"/>
              <w:left w:val="single" w:sz="6" w:space="0" w:color="auto"/>
              <w:right w:val="single" w:sz="6" w:space="0" w:color="auto"/>
            </w:tcBorders>
          </w:tcPr>
          <w:p w14:paraId="732AEFCA" w14:textId="77777777" w:rsidR="00A83DFF" w:rsidRPr="009471F9" w:rsidRDefault="00A83DFF" w:rsidP="00AC5E2A">
            <w:pPr>
              <w:pStyle w:val="TAH"/>
              <w:rPr>
                <w:color w:val="000000"/>
              </w:rPr>
            </w:pPr>
            <w:r w:rsidRPr="009471F9">
              <w:rPr>
                <w:color w:val="000000"/>
              </w:rPr>
              <w:t>Command</w:t>
            </w:r>
          </w:p>
        </w:tc>
        <w:tc>
          <w:tcPr>
            <w:tcW w:w="5092" w:type="dxa"/>
            <w:tcBorders>
              <w:top w:val="single" w:sz="6" w:space="0" w:color="auto"/>
              <w:left w:val="nil"/>
              <w:bottom w:val="single" w:sz="6" w:space="0" w:color="auto"/>
              <w:right w:val="single" w:sz="6" w:space="0" w:color="auto"/>
            </w:tcBorders>
          </w:tcPr>
          <w:p w14:paraId="513DFBD0" w14:textId="77777777" w:rsidR="00A83DFF" w:rsidRPr="009471F9" w:rsidRDefault="00A83DFF" w:rsidP="00AC5E2A">
            <w:pPr>
              <w:pStyle w:val="TAH"/>
              <w:rPr>
                <w:color w:val="000000"/>
              </w:rPr>
            </w:pPr>
            <w:r w:rsidRPr="009471F9">
              <w:rPr>
                <w:color w:val="000000"/>
              </w:rPr>
              <w:t>Possible Response(s)</w:t>
            </w:r>
          </w:p>
        </w:tc>
      </w:tr>
      <w:tr w:rsidR="00A83DFF" w:rsidRPr="009471F9" w14:paraId="6FB3FDAA" w14:textId="77777777" w:rsidTr="00AC5E2A">
        <w:tc>
          <w:tcPr>
            <w:tcW w:w="4762" w:type="dxa"/>
            <w:tcBorders>
              <w:top w:val="single" w:sz="6" w:space="0" w:color="auto"/>
              <w:left w:val="single" w:sz="6" w:space="0" w:color="auto"/>
              <w:bottom w:val="single" w:sz="6" w:space="0" w:color="auto"/>
              <w:right w:val="single" w:sz="6" w:space="0" w:color="auto"/>
            </w:tcBorders>
          </w:tcPr>
          <w:p w14:paraId="540AA281" w14:textId="77777777" w:rsidR="00A83DFF" w:rsidRPr="008B789A" w:rsidRDefault="00A83DFF" w:rsidP="00AC5E2A">
            <w:pPr>
              <w:rPr>
                <w:rFonts w:ascii="Courier New" w:hAnsi="Courier New"/>
                <w:color w:val="000000"/>
                <w:lang w:val="en-US"/>
              </w:rPr>
            </w:pPr>
            <w:r w:rsidRPr="008B789A">
              <w:rPr>
                <w:rFonts w:ascii="Courier New" w:hAnsi="Courier New"/>
                <w:color w:val="000000"/>
              </w:rPr>
              <w:t>+CGLNKPF=</w:t>
            </w:r>
            <w:r>
              <w:rPr>
                <w:rFonts w:ascii="Courier New" w:hAnsi="Courier New"/>
                <w:color w:val="000000"/>
              </w:rPr>
              <w:t>[</w:t>
            </w:r>
            <w:r w:rsidRPr="008B789A">
              <w:rPr>
                <w:rFonts w:ascii="Courier New" w:hAnsi="Courier New"/>
                <w:color w:val="000000"/>
              </w:rPr>
              <w:t>&lt;</w:t>
            </w:r>
            <w:proofErr w:type="spellStart"/>
            <w:r w:rsidRPr="008B789A">
              <w:rPr>
                <w:rFonts w:ascii="Courier New" w:hAnsi="Courier New"/>
                <w:color w:val="000000"/>
              </w:rPr>
              <w:t>cid</w:t>
            </w:r>
            <w:proofErr w:type="spellEnd"/>
            <w:r w:rsidRPr="008B789A">
              <w:rPr>
                <w:rFonts w:ascii="Courier New" w:hAnsi="Courier New"/>
                <w:color w:val="000000"/>
              </w:rPr>
              <w:t>&gt;</w:t>
            </w:r>
            <w:r>
              <w:rPr>
                <w:rFonts w:ascii="Courier New" w:hAnsi="Courier New"/>
                <w:color w:val="000000"/>
              </w:rPr>
              <w:t>[</w:t>
            </w:r>
            <w:r w:rsidRPr="008B789A">
              <w:rPr>
                <w:rFonts w:ascii="Courier New" w:hAnsi="Courier New"/>
                <w:color w:val="000000"/>
              </w:rPr>
              <w:t>,</w:t>
            </w:r>
            <w:r w:rsidRPr="00B20A15">
              <w:rPr>
                <w:rFonts w:ascii="Courier New" w:hAnsi="Courier New"/>
                <w:color w:val="000000"/>
              </w:rPr>
              <w:t>&lt;packet filter identifier&gt;</w:t>
            </w:r>
            <w:r>
              <w:rPr>
                <w:rFonts w:ascii="Courier New" w:hAnsi="Courier New"/>
                <w:color w:val="000000"/>
              </w:rPr>
              <w:t>]]</w:t>
            </w:r>
          </w:p>
        </w:tc>
        <w:tc>
          <w:tcPr>
            <w:tcW w:w="5092" w:type="dxa"/>
            <w:tcBorders>
              <w:top w:val="single" w:sz="6" w:space="0" w:color="auto"/>
              <w:left w:val="nil"/>
              <w:bottom w:val="single" w:sz="6" w:space="0" w:color="auto"/>
              <w:right w:val="single" w:sz="6" w:space="0" w:color="auto"/>
            </w:tcBorders>
          </w:tcPr>
          <w:p w14:paraId="3709028F" w14:textId="77777777" w:rsidR="00A83DFF" w:rsidRPr="009471F9" w:rsidRDefault="00A83DFF" w:rsidP="00AC5E2A">
            <w:pPr>
              <w:spacing w:line="200" w:lineRule="exact"/>
              <w:rPr>
                <w:rFonts w:ascii="Courier New" w:hAnsi="Courier New"/>
                <w:color w:val="000000"/>
              </w:rPr>
            </w:pPr>
            <w:r w:rsidRPr="005B51DB">
              <w:rPr>
                <w:rFonts w:ascii="Courier New" w:hAnsi="Courier New"/>
                <w:i/>
                <w:lang w:val="es-ES_tradnl"/>
              </w:rPr>
              <w:t>+CME</w:t>
            </w:r>
            <w:r>
              <w:rPr>
                <w:rFonts w:ascii="Courier New" w:hAnsi="Courier New"/>
                <w:i/>
                <w:lang w:val="es-ES_tradnl"/>
              </w:rPr>
              <w:t> </w:t>
            </w:r>
            <w:r w:rsidRPr="005B51DB">
              <w:rPr>
                <w:rFonts w:ascii="Courier New" w:hAnsi="Courier New"/>
                <w:i/>
                <w:lang w:val="es-ES_tradnl"/>
              </w:rPr>
              <w:t>ERROR:</w:t>
            </w:r>
            <w:r>
              <w:rPr>
                <w:rFonts w:ascii="Courier New" w:hAnsi="Courier New"/>
                <w:i/>
                <w:lang w:val="es-ES_tradnl"/>
              </w:rPr>
              <w:t> </w:t>
            </w:r>
            <w:r w:rsidRPr="005B51DB">
              <w:rPr>
                <w:rFonts w:ascii="Courier New" w:hAnsi="Courier New"/>
                <w:i/>
                <w:lang w:val="es-ES_tradnl"/>
              </w:rPr>
              <w:t>&lt;</w:t>
            </w:r>
            <w:proofErr w:type="spellStart"/>
            <w:r w:rsidRPr="005B51DB">
              <w:rPr>
                <w:rFonts w:ascii="Courier New" w:hAnsi="Courier New"/>
                <w:i/>
                <w:lang w:val="es-ES_tradnl"/>
              </w:rPr>
              <w:t>err</w:t>
            </w:r>
            <w:proofErr w:type="spellEnd"/>
            <w:r w:rsidRPr="005B51DB">
              <w:rPr>
                <w:rFonts w:ascii="Courier New" w:hAnsi="Courier New"/>
                <w:i/>
                <w:lang w:val="es-ES_tradnl"/>
              </w:rPr>
              <w:t>&gt;</w:t>
            </w:r>
          </w:p>
        </w:tc>
      </w:tr>
      <w:tr w:rsidR="00A83DFF" w:rsidRPr="009471F9" w14:paraId="6EF1E55C" w14:textId="77777777" w:rsidTr="00AC5E2A">
        <w:tc>
          <w:tcPr>
            <w:tcW w:w="4762" w:type="dxa"/>
            <w:tcBorders>
              <w:top w:val="single" w:sz="6" w:space="0" w:color="auto"/>
              <w:left w:val="single" w:sz="6" w:space="0" w:color="auto"/>
              <w:bottom w:val="single" w:sz="6" w:space="0" w:color="auto"/>
              <w:right w:val="single" w:sz="6" w:space="0" w:color="auto"/>
            </w:tcBorders>
          </w:tcPr>
          <w:p w14:paraId="67175B2A" w14:textId="77777777" w:rsidR="00A83DFF" w:rsidRPr="00DC365E" w:rsidRDefault="00A83DFF" w:rsidP="00AC5E2A">
            <w:pPr>
              <w:spacing w:line="200" w:lineRule="exact"/>
              <w:rPr>
                <w:rFonts w:ascii="Courier New" w:hAnsi="Courier New"/>
                <w:color w:val="000000"/>
                <w:highlight w:val="lightGray"/>
              </w:rPr>
            </w:pPr>
            <w:r w:rsidRPr="00DC365E">
              <w:rPr>
                <w:color w:val="000000"/>
                <w:highlight w:val="lightGray"/>
              </w:rPr>
              <w:br w:type="page"/>
            </w:r>
            <w:r>
              <w:rPr>
                <w:rFonts w:ascii="Courier New" w:hAnsi="Courier New"/>
                <w:color w:val="000000"/>
              </w:rPr>
              <w:t>+CGLNKPF</w:t>
            </w:r>
            <w:r w:rsidRPr="009471F9">
              <w:rPr>
                <w:rFonts w:ascii="Courier New" w:hAnsi="Courier New"/>
                <w:color w:val="000000"/>
              </w:rPr>
              <w:t>?</w:t>
            </w:r>
          </w:p>
        </w:tc>
        <w:tc>
          <w:tcPr>
            <w:tcW w:w="5092" w:type="dxa"/>
            <w:tcBorders>
              <w:top w:val="single" w:sz="6" w:space="0" w:color="auto"/>
              <w:left w:val="nil"/>
              <w:bottom w:val="single" w:sz="6" w:space="0" w:color="auto"/>
              <w:right w:val="single" w:sz="6" w:space="0" w:color="auto"/>
            </w:tcBorders>
          </w:tcPr>
          <w:p w14:paraId="06115691" w14:textId="77777777" w:rsidR="00A83DFF" w:rsidRDefault="00A83DFF" w:rsidP="00AC5E2A">
            <w:pPr>
              <w:rPr>
                <w:rFonts w:ascii="Courier New" w:hAnsi="Courier New"/>
                <w:color w:val="000000"/>
              </w:rPr>
            </w:pPr>
            <w:r>
              <w:rPr>
                <w:rFonts w:ascii="Courier New" w:hAnsi="Courier New"/>
                <w:color w:val="000000"/>
              </w:rPr>
              <w:t>[+CGLNKPF: &lt;</w:t>
            </w:r>
            <w:proofErr w:type="spellStart"/>
            <w:r>
              <w:rPr>
                <w:rFonts w:ascii="Courier New" w:hAnsi="Courier New"/>
                <w:color w:val="000000"/>
              </w:rPr>
              <w:t>cid</w:t>
            </w:r>
            <w:proofErr w:type="spellEnd"/>
            <w:r>
              <w:rPr>
                <w:rFonts w:ascii="Courier New" w:hAnsi="Courier New"/>
                <w:color w:val="000000"/>
              </w:rPr>
              <w:t>&gt;,</w:t>
            </w:r>
            <w:r w:rsidRPr="008B789A">
              <w:rPr>
                <w:rFonts w:ascii="Courier New" w:hAnsi="Courier New"/>
                <w:color w:val="000000"/>
              </w:rPr>
              <w:t>&lt;</w:t>
            </w:r>
            <w:r w:rsidRPr="00B20A15">
              <w:rPr>
                <w:rFonts w:ascii="Courier New" w:hAnsi="Courier New"/>
                <w:color w:val="000000"/>
              </w:rPr>
              <w:t>packet filter identifier</w:t>
            </w:r>
            <w:r w:rsidRPr="008B789A">
              <w:rPr>
                <w:rFonts w:ascii="Courier New" w:hAnsi="Courier New"/>
                <w:color w:val="000000"/>
              </w:rPr>
              <w:t>&gt;</w:t>
            </w:r>
            <w:r w:rsidRPr="002F2C11">
              <w:rPr>
                <w:rFonts w:ascii="Courier New" w:hAnsi="Courier New" w:cs="Courier New"/>
              </w:rPr>
              <w:t>]</w:t>
            </w:r>
          </w:p>
          <w:p w14:paraId="6232B943" w14:textId="77777777" w:rsidR="00A83DFF" w:rsidRPr="002F2C11" w:rsidRDefault="00A83DFF" w:rsidP="00AC5E2A">
            <w:pPr>
              <w:rPr>
                <w:rFonts w:ascii="Courier New" w:hAnsi="Courier New"/>
              </w:rPr>
            </w:pPr>
            <w:r>
              <w:rPr>
                <w:rFonts w:ascii="Courier New" w:hAnsi="Courier New"/>
                <w:color w:val="000000"/>
              </w:rPr>
              <w:t>[&lt;CR&gt;&lt;LF&gt;+CGLNKPF: &lt;</w:t>
            </w:r>
            <w:proofErr w:type="spellStart"/>
            <w:r>
              <w:rPr>
                <w:rFonts w:ascii="Courier New" w:hAnsi="Courier New"/>
                <w:color w:val="000000"/>
              </w:rPr>
              <w:t>cid</w:t>
            </w:r>
            <w:proofErr w:type="spellEnd"/>
            <w:r>
              <w:rPr>
                <w:rFonts w:ascii="Courier New" w:hAnsi="Courier New"/>
                <w:color w:val="000000"/>
              </w:rPr>
              <w:t>&gt;,</w:t>
            </w:r>
            <w:r w:rsidRPr="008B789A">
              <w:rPr>
                <w:rFonts w:ascii="Courier New" w:hAnsi="Courier New"/>
                <w:color w:val="000000"/>
              </w:rPr>
              <w:t>&lt;</w:t>
            </w:r>
            <w:r w:rsidRPr="00B20A15">
              <w:rPr>
                <w:rFonts w:ascii="Courier New" w:hAnsi="Courier New"/>
                <w:color w:val="000000"/>
              </w:rPr>
              <w:t>packet filter identifier</w:t>
            </w:r>
            <w:r w:rsidRPr="008B789A">
              <w:rPr>
                <w:rFonts w:ascii="Courier New" w:hAnsi="Courier New"/>
                <w:color w:val="000000"/>
              </w:rPr>
              <w:t>&gt;</w:t>
            </w:r>
          </w:p>
          <w:p w14:paraId="4EFA2F35" w14:textId="77777777" w:rsidR="00A83DFF" w:rsidRPr="00DC365E" w:rsidRDefault="00A83DFF" w:rsidP="00AC5E2A">
            <w:pPr>
              <w:rPr>
                <w:rFonts w:ascii="Courier New" w:hAnsi="Courier New"/>
                <w:color w:val="000000"/>
                <w:highlight w:val="lightGray"/>
              </w:rPr>
            </w:pPr>
            <w:r>
              <w:rPr>
                <w:rFonts w:ascii="Courier New" w:hAnsi="Courier New"/>
                <w:color w:val="000000"/>
              </w:rPr>
              <w:t>[</w:t>
            </w:r>
            <w:r w:rsidRPr="00032F05">
              <w:rPr>
                <w:rFonts w:ascii="Courier New" w:hAnsi="Courier New"/>
              </w:rPr>
              <w:t>...</w:t>
            </w:r>
            <w:r>
              <w:rPr>
                <w:rFonts w:ascii="Courier New" w:hAnsi="Courier New"/>
                <w:color w:val="000000"/>
              </w:rPr>
              <w:t>]]</w:t>
            </w:r>
          </w:p>
        </w:tc>
      </w:tr>
      <w:tr w:rsidR="00A83DFF" w:rsidRPr="009471F9" w14:paraId="641E959B" w14:textId="77777777" w:rsidTr="00AC5E2A">
        <w:tc>
          <w:tcPr>
            <w:tcW w:w="4762" w:type="dxa"/>
            <w:tcBorders>
              <w:top w:val="single" w:sz="6" w:space="0" w:color="auto"/>
              <w:left w:val="single" w:sz="6" w:space="0" w:color="auto"/>
              <w:bottom w:val="single" w:sz="6" w:space="0" w:color="auto"/>
              <w:right w:val="single" w:sz="6" w:space="0" w:color="auto"/>
            </w:tcBorders>
          </w:tcPr>
          <w:p w14:paraId="50F8E3D8" w14:textId="77777777" w:rsidR="00A83DFF" w:rsidRPr="00DC365E" w:rsidRDefault="00A83DFF" w:rsidP="00AC5E2A">
            <w:pPr>
              <w:spacing w:line="200" w:lineRule="exact"/>
              <w:rPr>
                <w:color w:val="000000"/>
                <w:highlight w:val="lightGray"/>
              </w:rPr>
            </w:pPr>
            <w:r>
              <w:rPr>
                <w:rFonts w:ascii="Courier New" w:hAnsi="Courier New"/>
                <w:color w:val="000000"/>
              </w:rPr>
              <w:t>+CGLNKPF=?</w:t>
            </w:r>
          </w:p>
        </w:tc>
        <w:tc>
          <w:tcPr>
            <w:tcW w:w="5092" w:type="dxa"/>
            <w:tcBorders>
              <w:top w:val="single" w:sz="6" w:space="0" w:color="auto"/>
              <w:left w:val="nil"/>
              <w:bottom w:val="single" w:sz="6" w:space="0" w:color="auto"/>
              <w:right w:val="single" w:sz="6" w:space="0" w:color="auto"/>
            </w:tcBorders>
          </w:tcPr>
          <w:p w14:paraId="7749C52F" w14:textId="77777777" w:rsidR="00A83DFF" w:rsidRPr="00B4361B" w:rsidRDefault="00A83DFF" w:rsidP="00AC5E2A">
            <w:pPr>
              <w:rPr>
                <w:rFonts w:ascii="Courier New" w:hAnsi="Courier New"/>
              </w:rPr>
            </w:pPr>
            <w:r>
              <w:rPr>
                <w:rFonts w:ascii="Courier New" w:hAnsi="Courier New"/>
              </w:rPr>
              <w:t>+CGLNKPF</w:t>
            </w:r>
            <w:r w:rsidRPr="00032F05">
              <w:rPr>
                <w:rFonts w:ascii="Courier New" w:hAnsi="Courier New"/>
              </w:rPr>
              <w:t>:</w:t>
            </w:r>
            <w:r>
              <w:rPr>
                <w:rFonts w:ascii="Courier New" w:hAnsi="Courier New"/>
              </w:rPr>
              <w:t> </w:t>
            </w:r>
            <w:r w:rsidRPr="00EF54C8">
              <w:rPr>
                <w:rFonts w:ascii="Courier New" w:hAnsi="Courier New" w:cs="Courier New"/>
              </w:rPr>
              <w:t>(</w:t>
            </w:r>
            <w:r w:rsidRPr="0083121F">
              <w:t xml:space="preserve">range of supported </w:t>
            </w:r>
            <w:r w:rsidRPr="00032F05">
              <w:rPr>
                <w:rFonts w:ascii="Courier New" w:hAnsi="Courier New"/>
              </w:rPr>
              <w:t>&lt;</w:t>
            </w:r>
            <w:proofErr w:type="spellStart"/>
            <w:r>
              <w:rPr>
                <w:rFonts w:ascii="Courier New" w:hAnsi="Courier New"/>
              </w:rPr>
              <w:t>cid</w:t>
            </w:r>
            <w:proofErr w:type="spellEnd"/>
            <w:r>
              <w:rPr>
                <w:rFonts w:ascii="Courier New" w:hAnsi="Courier New"/>
              </w:rPr>
              <w:t>&gt;</w:t>
            </w:r>
            <w:r w:rsidRPr="0083121F">
              <w:t>s</w:t>
            </w:r>
            <w:r w:rsidRPr="00EF54C8">
              <w:rPr>
                <w:rFonts w:ascii="Courier New" w:hAnsi="Courier New" w:cs="Courier New"/>
              </w:rPr>
              <w:t>),(</w:t>
            </w:r>
            <w:r>
              <w:t>list</w:t>
            </w:r>
            <w:r w:rsidRPr="0083121F">
              <w:t xml:space="preserve"> of supported </w:t>
            </w:r>
            <w:r w:rsidRPr="00032F05">
              <w:rPr>
                <w:rFonts w:ascii="Courier New" w:hAnsi="Courier New"/>
              </w:rPr>
              <w:t>&lt;</w:t>
            </w:r>
            <w:r w:rsidRPr="00B20A15">
              <w:rPr>
                <w:rFonts w:ascii="Courier New" w:hAnsi="Courier New"/>
                <w:color w:val="000000"/>
              </w:rPr>
              <w:t>packet filter identifier</w:t>
            </w:r>
            <w:r w:rsidRPr="00032F05">
              <w:rPr>
                <w:rFonts w:ascii="Courier New" w:hAnsi="Courier New"/>
              </w:rPr>
              <w:t>&gt;</w:t>
            </w:r>
            <w:r w:rsidRPr="0083121F">
              <w:t>s</w:t>
            </w:r>
            <w:r w:rsidRPr="00EF54C8">
              <w:rPr>
                <w:rFonts w:ascii="Courier New" w:hAnsi="Courier New" w:cs="Courier New"/>
              </w:rPr>
              <w:t>)</w:t>
            </w:r>
          </w:p>
        </w:tc>
      </w:tr>
    </w:tbl>
    <w:p w14:paraId="045E4D21" w14:textId="77777777" w:rsidR="00A83DFF" w:rsidRDefault="00A83DFF" w:rsidP="00A83DFF">
      <w:pPr>
        <w:rPr>
          <w:noProof/>
        </w:rPr>
      </w:pPr>
    </w:p>
    <w:p w14:paraId="30C19B18" w14:textId="77777777" w:rsidR="00A83DFF" w:rsidRPr="00733DBB" w:rsidRDefault="00A83DFF" w:rsidP="00A83DFF">
      <w:pPr>
        <w:keepNext/>
        <w:rPr>
          <w:b/>
          <w:color w:val="000000"/>
        </w:rPr>
      </w:pPr>
      <w:r w:rsidRPr="00733DBB">
        <w:rPr>
          <w:b/>
          <w:color w:val="000000"/>
        </w:rPr>
        <w:t>Description</w:t>
      </w:r>
    </w:p>
    <w:p w14:paraId="0E67B2BA" w14:textId="77777777" w:rsidR="00A83DFF" w:rsidRDefault="00A83DFF" w:rsidP="00A83DFF">
      <w:pPr>
        <w:rPr>
          <w:color w:val="000000"/>
        </w:rPr>
      </w:pPr>
      <w:r w:rsidRPr="00BA2286">
        <w:t>The set command</w:t>
      </w:r>
      <w:r>
        <w:t xml:space="preserve"> allows the TE to specify the existing packet filter identified by the packet filter identifier </w:t>
      </w:r>
      <w:r>
        <w:rPr>
          <w:rFonts w:ascii="Courier New" w:hAnsi="Courier New"/>
          <w:color w:val="000000"/>
        </w:rPr>
        <w:t>&lt;</w:t>
      </w:r>
      <w:r w:rsidRPr="00B20A15">
        <w:rPr>
          <w:rFonts w:ascii="Courier New" w:hAnsi="Courier New"/>
          <w:color w:val="000000"/>
        </w:rPr>
        <w:t>packet filter identifier</w:t>
      </w:r>
      <w:r>
        <w:rPr>
          <w:rFonts w:ascii="Courier New" w:hAnsi="Courier New"/>
          <w:color w:val="000000"/>
        </w:rPr>
        <w:t>&gt;</w:t>
      </w:r>
      <w:r w:rsidRPr="0083121F">
        <w:rPr>
          <w:color w:val="000000"/>
        </w:rPr>
        <w:t xml:space="preserve"> </w:t>
      </w:r>
      <w:r>
        <w:rPr>
          <w:color w:val="000000"/>
        </w:rPr>
        <w:t xml:space="preserve">of the TFT </w:t>
      </w:r>
    </w:p>
    <w:p w14:paraId="3B40363A" w14:textId="77777777" w:rsidR="00A83DFF" w:rsidRDefault="00A83DFF" w:rsidP="00A83DFF">
      <w:pPr>
        <w:pStyle w:val="B1"/>
        <w:ind w:left="284" w:firstLine="0"/>
      </w:pPr>
      <w:r>
        <w:rPr>
          <w:color w:val="000000"/>
        </w:rPr>
        <w:t>-</w:t>
      </w:r>
      <w:r>
        <w:rPr>
          <w:color w:val="000000"/>
        </w:rPr>
        <w:tab/>
        <w:t xml:space="preserve">which is linked to the </w:t>
      </w:r>
      <w:r>
        <w:t>new packet filter(s) to be are added; or</w:t>
      </w:r>
    </w:p>
    <w:p w14:paraId="296D32CD" w14:textId="77777777" w:rsidR="00A83DFF" w:rsidRPr="00A87E8E" w:rsidRDefault="00A83DFF" w:rsidP="00A83DFF">
      <w:pPr>
        <w:pStyle w:val="B1"/>
      </w:pPr>
      <w:r>
        <w:t>-</w:t>
      </w:r>
      <w:r>
        <w:tab/>
      </w:r>
      <w:r w:rsidRPr="00A87E8E">
        <w:t>for which a change of the GBR is to be requested</w:t>
      </w:r>
    </w:p>
    <w:p w14:paraId="5D42B33E" w14:textId="77777777" w:rsidR="00A83DFF" w:rsidRPr="00241694" w:rsidRDefault="00A83DFF" w:rsidP="00A83DFF">
      <w:r>
        <w:t xml:space="preserve">(i.e. the packet filter identifier(s) indicated in the </w:t>
      </w:r>
      <w:r w:rsidRPr="006955AB">
        <w:t>Parameters list</w:t>
      </w:r>
      <w:r>
        <w:t xml:space="preserve"> of the </w:t>
      </w:r>
      <w:r w:rsidRPr="00CC0C94">
        <w:t>Traffic flow aggregate</w:t>
      </w:r>
      <w:r>
        <w:t xml:space="preserve"> IE, see 3GPP TS 2</w:t>
      </w:r>
      <w:r>
        <w:rPr>
          <w:rFonts w:hint="eastAsia"/>
          <w:lang w:eastAsia="ko-KR"/>
        </w:rPr>
        <w:t>4</w:t>
      </w:r>
      <w:r>
        <w:t>.</w:t>
      </w:r>
      <w:r>
        <w:rPr>
          <w:rFonts w:hint="eastAsia"/>
          <w:lang w:eastAsia="ko-KR"/>
        </w:rPr>
        <w:t>3</w:t>
      </w:r>
      <w:r>
        <w:t>01 [83</w:t>
      </w:r>
      <w:r w:rsidRPr="00C03851">
        <w:t>]</w:t>
      </w:r>
      <w:r>
        <w:t xml:space="preserve"> subclause 6.5.4.2</w:t>
      </w:r>
      <w:r w:rsidRPr="00241694">
        <w:t>)</w:t>
      </w:r>
      <w:r w:rsidRPr="00BA2286">
        <w:t xml:space="preserve">. </w:t>
      </w:r>
      <w:r w:rsidRPr="00032F05">
        <w:t>Refer subclause 9.2 for</w:t>
      </w:r>
      <w:r>
        <w:t xml:space="preserve"> possible</w:t>
      </w:r>
      <w:r w:rsidRPr="00032F05">
        <w:t xml:space="preserve"> </w:t>
      </w:r>
      <w:r w:rsidRPr="00032F05">
        <w:rPr>
          <w:rFonts w:ascii="Courier New" w:hAnsi="Courier New" w:cs="Courier New"/>
        </w:rPr>
        <w:t>&lt;err&gt;</w:t>
      </w:r>
      <w:r w:rsidRPr="00032F05">
        <w:t xml:space="preserve"> values.</w:t>
      </w:r>
    </w:p>
    <w:p w14:paraId="62E34A62" w14:textId="77777777" w:rsidR="00A83DFF" w:rsidRPr="00BA2286" w:rsidRDefault="00A83DFF" w:rsidP="00A83DFF">
      <w:r w:rsidRPr="00BA2286">
        <w:t xml:space="preserve">A special form of the set command, </w:t>
      </w:r>
      <w:r>
        <w:rPr>
          <w:rFonts w:ascii="Courier New" w:hAnsi="Courier New" w:cs="Courier New"/>
        </w:rPr>
        <w:t>+CGLNKPF</w:t>
      </w:r>
      <w:r w:rsidRPr="00134C4E">
        <w:rPr>
          <w:rFonts w:ascii="Courier New" w:hAnsi="Courier New" w:cs="Courier New"/>
        </w:rPr>
        <w:t>=</w:t>
      </w:r>
      <w:r w:rsidRPr="00BA2286">
        <w:rPr>
          <w:rFonts w:ascii="Courier New" w:hAnsi="Courier New"/>
        </w:rPr>
        <w:t>&lt;</w:t>
      </w:r>
      <w:proofErr w:type="spellStart"/>
      <w:r w:rsidRPr="00BA2286">
        <w:rPr>
          <w:rFonts w:ascii="Courier New" w:hAnsi="Courier New"/>
        </w:rPr>
        <w:t>cid</w:t>
      </w:r>
      <w:proofErr w:type="spellEnd"/>
      <w:r w:rsidRPr="00BA2286">
        <w:rPr>
          <w:rFonts w:ascii="Courier New" w:hAnsi="Courier New"/>
        </w:rPr>
        <w:t>&gt;</w:t>
      </w:r>
      <w:r w:rsidRPr="00BA2286">
        <w:t xml:space="preserve"> causes the </w:t>
      </w:r>
      <w:r>
        <w:t xml:space="preserve">packet filter identifier </w:t>
      </w:r>
      <w:r w:rsidRPr="00BA2286">
        <w:t xml:space="preserve">for context number </w:t>
      </w:r>
      <w:r w:rsidRPr="00BA2286">
        <w:rPr>
          <w:rFonts w:ascii="Courier New" w:hAnsi="Courier New"/>
        </w:rPr>
        <w:t>&lt;</w:t>
      </w:r>
      <w:proofErr w:type="spellStart"/>
      <w:r w:rsidRPr="00BA2286">
        <w:rPr>
          <w:rFonts w:ascii="Courier New" w:hAnsi="Courier New"/>
        </w:rPr>
        <w:t>cid</w:t>
      </w:r>
      <w:proofErr w:type="spellEnd"/>
      <w:r w:rsidRPr="00BA2286">
        <w:rPr>
          <w:rFonts w:ascii="Courier New" w:hAnsi="Courier New"/>
        </w:rPr>
        <w:t>&gt;</w:t>
      </w:r>
      <w:r w:rsidRPr="00BA2286">
        <w:t xml:space="preserve"> to become undefined.</w:t>
      </w:r>
      <w:r>
        <w:t xml:space="preserve"> A special form of the set command, </w:t>
      </w:r>
      <w:r>
        <w:rPr>
          <w:rFonts w:ascii="Courier New" w:hAnsi="Courier New" w:cs="Courier New"/>
        </w:rPr>
        <w:t>+CGLNKPF</w:t>
      </w:r>
      <w:r w:rsidRPr="008934FB">
        <w:rPr>
          <w:rFonts w:ascii="Courier New" w:hAnsi="Courier New" w:cs="Courier New"/>
        </w:rPr>
        <w:t>=</w:t>
      </w:r>
      <w:r w:rsidRPr="008934FB">
        <w:t xml:space="preserve"> cause</w:t>
      </w:r>
      <w:r>
        <w:t>s the linked packet filter identifiers for all the contexts to become undefined.</w:t>
      </w:r>
    </w:p>
    <w:p w14:paraId="44A96AEB" w14:textId="77777777" w:rsidR="00A83DFF" w:rsidRPr="00032F05" w:rsidRDefault="00A83DFF" w:rsidP="00A83DFF">
      <w:r w:rsidRPr="00A01705">
        <w:lastRenderedPageBreak/>
        <w:t>The read command returns the current settings for each defined context.</w:t>
      </w:r>
    </w:p>
    <w:p w14:paraId="327780A1" w14:textId="77777777" w:rsidR="00A83DFF" w:rsidRPr="00A8198A" w:rsidRDefault="00A83DFF" w:rsidP="00A83DFF">
      <w:r w:rsidRPr="009471F9">
        <w:rPr>
          <w:color w:val="000000"/>
        </w:rPr>
        <w:t xml:space="preserve">The test command returns the ranges of </w:t>
      </w:r>
      <w:r>
        <w:rPr>
          <w:color w:val="000000"/>
        </w:rPr>
        <w:t xml:space="preserve">the </w:t>
      </w:r>
      <w:r w:rsidRPr="009471F9">
        <w:rPr>
          <w:color w:val="000000"/>
        </w:rPr>
        <w:t>supported parameters</w:t>
      </w:r>
      <w:r>
        <w:rPr>
          <w:color w:val="000000"/>
        </w:rPr>
        <w:t xml:space="preserve"> as compound values.</w:t>
      </w:r>
    </w:p>
    <w:p w14:paraId="2D8E705D" w14:textId="77777777" w:rsidR="00A83DFF" w:rsidRPr="009471F9" w:rsidRDefault="00A83DFF" w:rsidP="00A83DFF">
      <w:pPr>
        <w:keepNext/>
        <w:rPr>
          <w:b/>
          <w:color w:val="000000"/>
        </w:rPr>
      </w:pPr>
      <w:r w:rsidRPr="009471F9">
        <w:rPr>
          <w:b/>
          <w:color w:val="000000"/>
        </w:rPr>
        <w:t>Defined values</w:t>
      </w:r>
    </w:p>
    <w:p w14:paraId="4C796B63" w14:textId="77777777" w:rsidR="00A83DFF" w:rsidRPr="00241694" w:rsidRDefault="00A83DFF" w:rsidP="00A83DFF">
      <w:pPr>
        <w:pStyle w:val="B1"/>
      </w:pPr>
      <w:r w:rsidRPr="00241694">
        <w:rPr>
          <w:rFonts w:ascii="Courier New" w:hAnsi="Courier New" w:cs="Courier New"/>
        </w:rPr>
        <w:t>&lt;</w:t>
      </w:r>
      <w:proofErr w:type="spellStart"/>
      <w:r w:rsidRPr="00241694">
        <w:rPr>
          <w:rFonts w:ascii="Courier New" w:hAnsi="Courier New" w:cs="Courier New"/>
        </w:rPr>
        <w:t>cid</w:t>
      </w:r>
      <w:proofErr w:type="spellEnd"/>
      <w:r w:rsidRPr="00241694">
        <w:rPr>
          <w:rFonts w:ascii="Courier New" w:hAnsi="Courier New" w:cs="Courier New"/>
        </w:rPr>
        <w:t>&gt;</w:t>
      </w:r>
      <w:r w:rsidRPr="00241694">
        <w:t xml:space="preserve">: </w:t>
      </w:r>
      <w:r>
        <w:t>integer type;</w:t>
      </w:r>
      <w:r w:rsidRPr="00241694">
        <w:t xml:space="preserve"> specifies a particular </w:t>
      </w:r>
      <w:r>
        <w:t xml:space="preserve">QoS flow definition, </w:t>
      </w:r>
      <w:r w:rsidRPr="00241694">
        <w:t>EPS Traffic Flow</w:t>
      </w:r>
      <w:r w:rsidRPr="0063653B">
        <w:t>s</w:t>
      </w:r>
      <w:r w:rsidRPr="00241694">
        <w:t xml:space="preserve"> </w:t>
      </w:r>
      <w:r w:rsidRPr="0063653B">
        <w:t>definition</w:t>
      </w:r>
      <w:r w:rsidRPr="00241694">
        <w:t xml:space="preserve"> and a PDP Context definition </w:t>
      </w:r>
      <w:r>
        <w:t>(</w:t>
      </w:r>
      <w:r w:rsidRPr="00032F05">
        <w:t xml:space="preserve">see the </w:t>
      </w:r>
      <w:r w:rsidRPr="00C915C2">
        <w:rPr>
          <w:rFonts w:ascii="Courier New" w:hAnsi="Courier New" w:cs="Courier New"/>
        </w:rPr>
        <w:t>+CGDCONT</w:t>
      </w:r>
      <w:r w:rsidRPr="004963FD">
        <w:t xml:space="preserve"> and </w:t>
      </w:r>
      <w:r w:rsidRPr="00C915C2">
        <w:rPr>
          <w:rFonts w:ascii="Courier New" w:hAnsi="Courier New" w:cs="Courier New"/>
        </w:rPr>
        <w:t>+CGD</w:t>
      </w:r>
      <w:r>
        <w:rPr>
          <w:rFonts w:ascii="Courier New" w:hAnsi="Courier New" w:cs="Courier New"/>
        </w:rPr>
        <w:t>S</w:t>
      </w:r>
      <w:r w:rsidRPr="00C915C2">
        <w:rPr>
          <w:rFonts w:ascii="Courier New" w:hAnsi="Courier New" w:cs="Courier New"/>
        </w:rPr>
        <w:t>CONT</w:t>
      </w:r>
      <w:r w:rsidRPr="004963FD">
        <w:t xml:space="preserve"> commands</w:t>
      </w:r>
      <w:r>
        <w:t>)</w:t>
      </w:r>
      <w:r w:rsidRPr="00241694">
        <w:t>.</w:t>
      </w:r>
    </w:p>
    <w:p w14:paraId="6919995E" w14:textId="77777777" w:rsidR="00A83DFF" w:rsidRDefault="00A83DFF" w:rsidP="00A83DFF">
      <w:pPr>
        <w:pStyle w:val="B1"/>
      </w:pPr>
      <w:r>
        <w:rPr>
          <w:rFonts w:ascii="Courier New" w:hAnsi="Courier New" w:cs="Courier New"/>
        </w:rPr>
        <w:t>&lt;</w:t>
      </w:r>
      <w:r w:rsidRPr="00B20A15">
        <w:rPr>
          <w:rFonts w:ascii="Courier New" w:hAnsi="Courier New"/>
          <w:color w:val="000000"/>
        </w:rPr>
        <w:t>packet filter identifier</w:t>
      </w:r>
      <w:r w:rsidRPr="00241694">
        <w:rPr>
          <w:rFonts w:ascii="Courier New" w:hAnsi="Courier New" w:cs="Courier New"/>
        </w:rPr>
        <w:t>&gt;</w:t>
      </w:r>
      <w:r w:rsidRPr="00241694">
        <w:t xml:space="preserve">: </w:t>
      </w:r>
      <w:r>
        <w:t xml:space="preserve">integer type. </w:t>
      </w:r>
      <w:r w:rsidRPr="00EE23EA">
        <w:t>Value range is from 1 to 16.</w:t>
      </w:r>
    </w:p>
    <w:p w14:paraId="726862BD" w14:textId="25BF9A0F" w:rsidR="00EE0447" w:rsidRPr="00032F05" w:rsidRDefault="00EE0447" w:rsidP="00EE0447">
      <w:pPr>
        <w:pStyle w:val="NO"/>
        <w:rPr>
          <w:ins w:id="61" w:author="Robert Zaus" w:date="2021-07-27T11:50:00Z"/>
        </w:rPr>
      </w:pPr>
      <w:bookmarkStart w:id="62" w:name="_Hlk76381964"/>
      <w:ins w:id="63" w:author="Robert Zaus" w:date="2021-07-27T11:50:00Z">
        <w:r>
          <w:t>NOTE:</w:t>
        </w:r>
        <w:r>
          <w:tab/>
        </w:r>
      </w:ins>
      <w:ins w:id="64" w:author="chc" w:date="2021-07-05T11:51:00Z">
        <w:r>
          <w:t>While the numbering of packet filter identifier in this specification ranges from 1 to 16, the numbering of packet filter identifier in 3GPP TS 24.008 [8] ranges from 0 to 15.</w:t>
        </w:r>
      </w:ins>
      <w:ins w:id="65" w:author="Robert Zaus" w:date="2021-08-02T12:19:00Z">
        <w:r>
          <w:t xml:space="preserve"> </w:t>
        </w:r>
      </w:ins>
      <w:ins w:id="66" w:author="Robert Zaus" w:date="2021-07-27T11:50:00Z">
        <w:r>
          <w:t xml:space="preserve">It is up to MT implementation to </w:t>
        </w:r>
      </w:ins>
      <w:ins w:id="67" w:author="Robert Zaus" w:date="2021-08-02T12:17:00Z">
        <w:r>
          <w:t>perf</w:t>
        </w:r>
      </w:ins>
      <w:ins w:id="68" w:author="Robert Zaus" w:date="2021-08-02T12:18:00Z">
        <w:r>
          <w:t xml:space="preserve">orm a </w:t>
        </w:r>
      </w:ins>
      <w:ins w:id="69" w:author="Robert Zaus" w:date="2021-07-27T11:50:00Z">
        <w:r>
          <w:t>map</w:t>
        </w:r>
      </w:ins>
      <w:ins w:id="70" w:author="Robert Zaus" w:date="2021-08-02T12:18:00Z">
        <w:r>
          <w:t xml:space="preserve">ping between the </w:t>
        </w:r>
      </w:ins>
      <w:ins w:id="71" w:author="chc" w:date="2021-08-02T12:50:00Z">
        <w:r w:rsidR="00F708B5">
          <w:t>two</w:t>
        </w:r>
      </w:ins>
      <w:ins w:id="72" w:author="Robert Zaus" w:date="2021-08-02T12:18:00Z">
        <w:r>
          <w:t xml:space="preserve"> value ranges.</w:t>
        </w:r>
      </w:ins>
    </w:p>
    <w:bookmarkEnd w:id="62"/>
    <w:p w14:paraId="161D9447" w14:textId="77777777" w:rsidR="00A83DFF" w:rsidRPr="006E770B" w:rsidRDefault="00A83DFF" w:rsidP="00A83DFF">
      <w:pPr>
        <w:keepNext/>
        <w:rPr>
          <w:b/>
          <w:color w:val="000000"/>
        </w:rPr>
      </w:pPr>
      <w:r w:rsidRPr="009471F9">
        <w:rPr>
          <w:b/>
          <w:color w:val="000000"/>
        </w:rPr>
        <w:t>Implementation</w:t>
      </w:r>
    </w:p>
    <w:p w14:paraId="07CE1534" w14:textId="77777777" w:rsidR="00A83DFF" w:rsidRPr="009471F9" w:rsidRDefault="00A83DFF" w:rsidP="00A83DFF">
      <w:pPr>
        <w:rPr>
          <w:color w:val="000000"/>
        </w:rPr>
      </w:pPr>
      <w:r>
        <w:rPr>
          <w:color w:val="000000"/>
        </w:rPr>
        <w:t>Optional</w:t>
      </w:r>
      <w:r w:rsidRPr="009471F9">
        <w:rPr>
          <w:color w:val="000000"/>
        </w:rPr>
        <w:t>.</w:t>
      </w:r>
    </w:p>
    <w:p w14:paraId="7EB98100" w14:textId="77777777" w:rsidR="00107D56" w:rsidRDefault="00107D56" w:rsidP="00107D56">
      <w:pPr>
        <w:rPr>
          <w:noProof/>
        </w:rPr>
      </w:pPr>
    </w:p>
    <w:p w14:paraId="2D96C800" w14:textId="77777777" w:rsidR="00107D56" w:rsidRPr="00200658" w:rsidRDefault="00107D56" w:rsidP="00107D5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0C836A2A" w14:textId="77777777" w:rsidR="00107D56" w:rsidRDefault="00107D56" w:rsidP="00107D56">
      <w:pPr>
        <w:rPr>
          <w:noProof/>
          <w:lang w:val="en-US"/>
        </w:rPr>
      </w:pPr>
    </w:p>
    <w:p w14:paraId="4CAD5E4B" w14:textId="77777777" w:rsidR="00A83DFF" w:rsidRPr="00D75217" w:rsidRDefault="00A83DFF" w:rsidP="00A83DFF">
      <w:pPr>
        <w:pStyle w:val="Heading3"/>
      </w:pPr>
      <w:bookmarkStart w:id="73" w:name="_Toc45215051"/>
      <w:bookmarkStart w:id="74" w:name="_Toc51866819"/>
      <w:bookmarkStart w:id="75" w:name="_Toc76114225"/>
      <w:r>
        <w:t>10.1.67</w:t>
      </w:r>
      <w:r w:rsidRPr="00D75217">
        <w:tab/>
      </w:r>
      <w:r>
        <w:rPr>
          <w:lang w:eastAsia="zh-TW"/>
        </w:rPr>
        <w:t>Delete</w:t>
      </w:r>
      <w:r>
        <w:rPr>
          <w:rFonts w:hint="eastAsia"/>
          <w:lang w:eastAsia="zh-TW"/>
        </w:rPr>
        <w:t xml:space="preserve"> </w:t>
      </w:r>
      <w:r>
        <w:rPr>
          <w:lang w:eastAsia="zh-TW"/>
        </w:rPr>
        <w:t>packet filters</w:t>
      </w:r>
      <w:r w:rsidRPr="00D75217">
        <w:t xml:space="preserve"> +CG</w:t>
      </w:r>
      <w:r>
        <w:t>DELPF</w:t>
      </w:r>
      <w:bookmarkEnd w:id="73"/>
      <w:bookmarkEnd w:id="74"/>
      <w:bookmarkEnd w:id="75"/>
    </w:p>
    <w:p w14:paraId="32074A6D" w14:textId="77777777" w:rsidR="00A83DFF" w:rsidRDefault="00A83DFF" w:rsidP="00A83DFF">
      <w:pPr>
        <w:pStyle w:val="TH"/>
      </w:pPr>
      <w:r w:rsidRPr="009471F9">
        <w:t>Table</w:t>
      </w:r>
      <w:r>
        <w:t> 10.1.67-1: +CGDELPF</w:t>
      </w:r>
      <w:r w:rsidRPr="009471F9">
        <w:t xml:space="preserve"> parameter command syntax</w:t>
      </w:r>
    </w:p>
    <w:tbl>
      <w:tblPr>
        <w:tblW w:w="9854" w:type="dxa"/>
        <w:tblLayout w:type="fixed"/>
        <w:tblLook w:val="0000" w:firstRow="0" w:lastRow="0" w:firstColumn="0" w:lastColumn="0" w:noHBand="0" w:noVBand="0"/>
      </w:tblPr>
      <w:tblGrid>
        <w:gridCol w:w="4762"/>
        <w:gridCol w:w="5092"/>
      </w:tblGrid>
      <w:tr w:rsidR="00A83DFF" w:rsidRPr="009471F9" w14:paraId="62AD5D8E" w14:textId="77777777" w:rsidTr="00AC5E2A">
        <w:trPr>
          <w:tblHeader/>
        </w:trPr>
        <w:tc>
          <w:tcPr>
            <w:tcW w:w="4762" w:type="dxa"/>
            <w:tcBorders>
              <w:top w:val="single" w:sz="6" w:space="0" w:color="auto"/>
              <w:left w:val="single" w:sz="6" w:space="0" w:color="auto"/>
              <w:right w:val="single" w:sz="6" w:space="0" w:color="auto"/>
            </w:tcBorders>
          </w:tcPr>
          <w:p w14:paraId="5CBF06A5" w14:textId="77777777" w:rsidR="00A83DFF" w:rsidRPr="009471F9" w:rsidRDefault="00A83DFF" w:rsidP="00AC5E2A">
            <w:pPr>
              <w:pStyle w:val="TAH"/>
              <w:rPr>
                <w:color w:val="000000"/>
              </w:rPr>
            </w:pPr>
            <w:r w:rsidRPr="009471F9">
              <w:rPr>
                <w:color w:val="000000"/>
              </w:rPr>
              <w:t>Command</w:t>
            </w:r>
          </w:p>
        </w:tc>
        <w:tc>
          <w:tcPr>
            <w:tcW w:w="5092" w:type="dxa"/>
            <w:tcBorders>
              <w:top w:val="single" w:sz="6" w:space="0" w:color="auto"/>
              <w:left w:val="nil"/>
              <w:bottom w:val="single" w:sz="6" w:space="0" w:color="auto"/>
              <w:right w:val="single" w:sz="6" w:space="0" w:color="auto"/>
            </w:tcBorders>
          </w:tcPr>
          <w:p w14:paraId="276ED9FC" w14:textId="77777777" w:rsidR="00A83DFF" w:rsidRPr="009471F9" w:rsidRDefault="00A83DFF" w:rsidP="00AC5E2A">
            <w:pPr>
              <w:pStyle w:val="TAH"/>
              <w:rPr>
                <w:color w:val="000000"/>
              </w:rPr>
            </w:pPr>
            <w:r w:rsidRPr="009471F9">
              <w:rPr>
                <w:color w:val="000000"/>
              </w:rPr>
              <w:t>Possible Response(s)</w:t>
            </w:r>
          </w:p>
        </w:tc>
      </w:tr>
      <w:tr w:rsidR="00A83DFF" w:rsidRPr="009471F9" w14:paraId="1BA7B72B" w14:textId="77777777" w:rsidTr="00AC5E2A">
        <w:tc>
          <w:tcPr>
            <w:tcW w:w="4762" w:type="dxa"/>
            <w:tcBorders>
              <w:top w:val="single" w:sz="6" w:space="0" w:color="auto"/>
              <w:left w:val="single" w:sz="6" w:space="0" w:color="auto"/>
              <w:bottom w:val="single" w:sz="6" w:space="0" w:color="auto"/>
              <w:right w:val="single" w:sz="6" w:space="0" w:color="auto"/>
            </w:tcBorders>
          </w:tcPr>
          <w:p w14:paraId="2FEAF597" w14:textId="77777777" w:rsidR="00A83DFF" w:rsidRPr="008B789A" w:rsidRDefault="00A83DFF" w:rsidP="00AC5E2A">
            <w:pPr>
              <w:rPr>
                <w:rFonts w:ascii="Courier New" w:hAnsi="Courier New"/>
                <w:color w:val="000000"/>
                <w:lang w:val="en-US"/>
              </w:rPr>
            </w:pPr>
            <w:r w:rsidRPr="008B789A">
              <w:rPr>
                <w:rFonts w:ascii="Courier New" w:hAnsi="Courier New"/>
                <w:color w:val="000000"/>
              </w:rPr>
              <w:t>+CG</w:t>
            </w:r>
            <w:r>
              <w:rPr>
                <w:rFonts w:ascii="Courier New" w:hAnsi="Courier New"/>
                <w:color w:val="000000"/>
              </w:rPr>
              <w:t>DEL</w:t>
            </w:r>
            <w:r w:rsidRPr="008B789A">
              <w:rPr>
                <w:rFonts w:ascii="Courier New" w:hAnsi="Courier New"/>
                <w:color w:val="000000"/>
              </w:rPr>
              <w:t>PF=</w:t>
            </w:r>
            <w:r>
              <w:rPr>
                <w:rFonts w:ascii="Courier New" w:hAnsi="Courier New"/>
                <w:color w:val="000000"/>
              </w:rPr>
              <w:t>[</w:t>
            </w:r>
            <w:r w:rsidRPr="008B789A">
              <w:rPr>
                <w:rFonts w:ascii="Courier New" w:hAnsi="Courier New"/>
                <w:color w:val="000000"/>
              </w:rPr>
              <w:t>&lt;</w:t>
            </w:r>
            <w:proofErr w:type="spellStart"/>
            <w:r w:rsidRPr="008B789A">
              <w:rPr>
                <w:rFonts w:ascii="Courier New" w:hAnsi="Courier New"/>
                <w:color w:val="000000"/>
              </w:rPr>
              <w:t>cid</w:t>
            </w:r>
            <w:proofErr w:type="spellEnd"/>
            <w:r w:rsidRPr="008B789A">
              <w:rPr>
                <w:rFonts w:ascii="Courier New" w:hAnsi="Courier New"/>
                <w:color w:val="000000"/>
              </w:rPr>
              <w:t>&gt;</w:t>
            </w:r>
            <w:r>
              <w:rPr>
                <w:rFonts w:ascii="Courier New" w:hAnsi="Courier New"/>
                <w:color w:val="000000"/>
              </w:rPr>
              <w:t>[</w:t>
            </w:r>
            <w:r w:rsidRPr="008B789A">
              <w:rPr>
                <w:rFonts w:ascii="Courier New" w:hAnsi="Courier New"/>
                <w:color w:val="000000"/>
              </w:rPr>
              <w:t>,&lt;</w:t>
            </w:r>
            <w:r w:rsidRPr="00B20A15">
              <w:rPr>
                <w:rFonts w:ascii="Courier New" w:hAnsi="Courier New"/>
                <w:color w:val="000000"/>
              </w:rPr>
              <w:t>packet filter identifier</w:t>
            </w:r>
            <w:r w:rsidRPr="008B789A">
              <w:rPr>
                <w:rFonts w:ascii="Courier New" w:hAnsi="Courier New"/>
                <w:color w:val="000000"/>
              </w:rPr>
              <w:t>&gt;</w:t>
            </w:r>
            <w:r>
              <w:rPr>
                <w:rFonts w:ascii="Courier New" w:hAnsi="Courier New"/>
                <w:color w:val="000000"/>
              </w:rPr>
              <w:t>[,&lt;QRI&gt;]]]</w:t>
            </w:r>
          </w:p>
        </w:tc>
        <w:tc>
          <w:tcPr>
            <w:tcW w:w="5092" w:type="dxa"/>
            <w:tcBorders>
              <w:top w:val="single" w:sz="6" w:space="0" w:color="auto"/>
              <w:left w:val="nil"/>
              <w:bottom w:val="single" w:sz="6" w:space="0" w:color="auto"/>
              <w:right w:val="single" w:sz="6" w:space="0" w:color="auto"/>
            </w:tcBorders>
          </w:tcPr>
          <w:p w14:paraId="63DC7600" w14:textId="77777777" w:rsidR="00A83DFF" w:rsidRPr="009471F9" w:rsidRDefault="00A83DFF" w:rsidP="00AC5E2A">
            <w:pPr>
              <w:spacing w:line="200" w:lineRule="exact"/>
              <w:rPr>
                <w:rFonts w:ascii="Courier New" w:hAnsi="Courier New"/>
                <w:color w:val="000000"/>
              </w:rPr>
            </w:pPr>
            <w:r w:rsidRPr="005B51DB">
              <w:rPr>
                <w:rFonts w:ascii="Courier New" w:hAnsi="Courier New"/>
                <w:i/>
                <w:lang w:val="es-ES_tradnl"/>
              </w:rPr>
              <w:t>+CME</w:t>
            </w:r>
            <w:r>
              <w:rPr>
                <w:rFonts w:ascii="Courier New" w:hAnsi="Courier New"/>
                <w:i/>
                <w:lang w:val="es-ES_tradnl"/>
              </w:rPr>
              <w:t> </w:t>
            </w:r>
            <w:r w:rsidRPr="005B51DB">
              <w:rPr>
                <w:rFonts w:ascii="Courier New" w:hAnsi="Courier New"/>
                <w:i/>
                <w:lang w:val="es-ES_tradnl"/>
              </w:rPr>
              <w:t>ERROR:</w:t>
            </w:r>
            <w:r>
              <w:rPr>
                <w:rFonts w:ascii="Courier New" w:hAnsi="Courier New"/>
                <w:i/>
                <w:lang w:val="es-ES_tradnl"/>
              </w:rPr>
              <w:t> </w:t>
            </w:r>
            <w:r w:rsidRPr="005B51DB">
              <w:rPr>
                <w:rFonts w:ascii="Courier New" w:hAnsi="Courier New"/>
                <w:i/>
                <w:lang w:val="es-ES_tradnl"/>
              </w:rPr>
              <w:t>&lt;</w:t>
            </w:r>
            <w:proofErr w:type="spellStart"/>
            <w:r w:rsidRPr="005B51DB">
              <w:rPr>
                <w:rFonts w:ascii="Courier New" w:hAnsi="Courier New"/>
                <w:i/>
                <w:lang w:val="es-ES_tradnl"/>
              </w:rPr>
              <w:t>err</w:t>
            </w:r>
            <w:proofErr w:type="spellEnd"/>
            <w:r w:rsidRPr="005B51DB">
              <w:rPr>
                <w:rFonts w:ascii="Courier New" w:hAnsi="Courier New"/>
                <w:i/>
                <w:lang w:val="es-ES_tradnl"/>
              </w:rPr>
              <w:t>&gt;</w:t>
            </w:r>
          </w:p>
        </w:tc>
      </w:tr>
      <w:tr w:rsidR="00A83DFF" w:rsidRPr="009471F9" w14:paraId="222CB0E4" w14:textId="77777777" w:rsidTr="00AC5E2A">
        <w:tc>
          <w:tcPr>
            <w:tcW w:w="4762" w:type="dxa"/>
            <w:tcBorders>
              <w:top w:val="single" w:sz="6" w:space="0" w:color="auto"/>
              <w:left w:val="single" w:sz="6" w:space="0" w:color="auto"/>
              <w:bottom w:val="single" w:sz="6" w:space="0" w:color="auto"/>
              <w:right w:val="single" w:sz="6" w:space="0" w:color="auto"/>
            </w:tcBorders>
          </w:tcPr>
          <w:p w14:paraId="0C2AA5F2" w14:textId="77777777" w:rsidR="00A83DFF" w:rsidRPr="00DC365E" w:rsidRDefault="00A83DFF" w:rsidP="00AC5E2A">
            <w:pPr>
              <w:spacing w:line="200" w:lineRule="exact"/>
              <w:rPr>
                <w:rFonts w:ascii="Courier New" w:hAnsi="Courier New"/>
                <w:color w:val="000000"/>
                <w:highlight w:val="lightGray"/>
              </w:rPr>
            </w:pPr>
            <w:r w:rsidRPr="00DC365E">
              <w:rPr>
                <w:color w:val="000000"/>
                <w:highlight w:val="lightGray"/>
              </w:rPr>
              <w:br w:type="page"/>
            </w:r>
            <w:r>
              <w:rPr>
                <w:rFonts w:ascii="Courier New" w:hAnsi="Courier New"/>
                <w:color w:val="000000"/>
              </w:rPr>
              <w:t>+CGDELPF</w:t>
            </w:r>
            <w:r w:rsidRPr="009471F9">
              <w:rPr>
                <w:rFonts w:ascii="Courier New" w:hAnsi="Courier New"/>
                <w:color w:val="000000"/>
              </w:rPr>
              <w:t>?</w:t>
            </w:r>
          </w:p>
        </w:tc>
        <w:tc>
          <w:tcPr>
            <w:tcW w:w="5092" w:type="dxa"/>
            <w:tcBorders>
              <w:top w:val="single" w:sz="6" w:space="0" w:color="auto"/>
              <w:left w:val="nil"/>
              <w:bottom w:val="single" w:sz="6" w:space="0" w:color="auto"/>
              <w:right w:val="single" w:sz="6" w:space="0" w:color="auto"/>
            </w:tcBorders>
          </w:tcPr>
          <w:p w14:paraId="5B2CE6AA" w14:textId="77777777" w:rsidR="00A83DFF" w:rsidRDefault="00A83DFF" w:rsidP="00AC5E2A">
            <w:pPr>
              <w:rPr>
                <w:rFonts w:ascii="Courier New" w:hAnsi="Courier New"/>
                <w:color w:val="000000"/>
              </w:rPr>
            </w:pPr>
            <w:r>
              <w:rPr>
                <w:rFonts w:ascii="Courier New" w:hAnsi="Courier New"/>
                <w:color w:val="000000"/>
              </w:rPr>
              <w:t>[+CGDELPF: &lt;</w:t>
            </w:r>
            <w:proofErr w:type="spellStart"/>
            <w:r>
              <w:rPr>
                <w:rFonts w:ascii="Courier New" w:hAnsi="Courier New"/>
                <w:color w:val="000000"/>
              </w:rPr>
              <w:t>cid</w:t>
            </w:r>
            <w:proofErr w:type="spellEnd"/>
            <w:r>
              <w:rPr>
                <w:rFonts w:ascii="Courier New" w:hAnsi="Courier New"/>
                <w:color w:val="000000"/>
              </w:rPr>
              <w:t>&gt;,</w:t>
            </w:r>
            <w:r w:rsidRPr="008B789A">
              <w:rPr>
                <w:rFonts w:ascii="Courier New" w:hAnsi="Courier New"/>
                <w:color w:val="000000"/>
              </w:rPr>
              <w:t>&lt;</w:t>
            </w:r>
            <w:r w:rsidRPr="00B20A15">
              <w:rPr>
                <w:rFonts w:ascii="Courier New" w:hAnsi="Courier New"/>
                <w:color w:val="000000"/>
              </w:rPr>
              <w:t>packet filter identifier</w:t>
            </w:r>
            <w:r w:rsidRPr="008B789A">
              <w:rPr>
                <w:rFonts w:ascii="Courier New" w:hAnsi="Courier New"/>
                <w:color w:val="000000"/>
              </w:rPr>
              <w:t>&gt;</w:t>
            </w:r>
            <w:r>
              <w:rPr>
                <w:rFonts w:ascii="Courier New" w:hAnsi="Courier New"/>
                <w:color w:val="000000"/>
              </w:rPr>
              <w:t>[,&lt;QRI&gt;]]</w:t>
            </w:r>
          </w:p>
          <w:p w14:paraId="6499F8F9" w14:textId="77777777" w:rsidR="00A83DFF" w:rsidRPr="002F2C11" w:rsidRDefault="00A83DFF" w:rsidP="00AC5E2A">
            <w:pPr>
              <w:rPr>
                <w:rFonts w:ascii="Courier New" w:hAnsi="Courier New"/>
              </w:rPr>
            </w:pPr>
            <w:r>
              <w:rPr>
                <w:rFonts w:ascii="Courier New" w:hAnsi="Courier New"/>
                <w:color w:val="000000"/>
              </w:rPr>
              <w:t>[&lt;CR&gt;&lt;LF&gt;+CGDELPF: &lt;</w:t>
            </w:r>
            <w:proofErr w:type="spellStart"/>
            <w:r>
              <w:rPr>
                <w:rFonts w:ascii="Courier New" w:hAnsi="Courier New"/>
                <w:color w:val="000000"/>
              </w:rPr>
              <w:t>cid</w:t>
            </w:r>
            <w:proofErr w:type="spellEnd"/>
            <w:r>
              <w:rPr>
                <w:rFonts w:ascii="Courier New" w:hAnsi="Courier New"/>
                <w:color w:val="000000"/>
              </w:rPr>
              <w:t>&gt;,</w:t>
            </w:r>
            <w:r w:rsidRPr="008B789A">
              <w:rPr>
                <w:rFonts w:ascii="Courier New" w:hAnsi="Courier New"/>
                <w:color w:val="000000"/>
              </w:rPr>
              <w:t>&lt;</w:t>
            </w:r>
            <w:r w:rsidRPr="00B20A15">
              <w:rPr>
                <w:rFonts w:ascii="Courier New" w:hAnsi="Courier New"/>
                <w:color w:val="000000"/>
              </w:rPr>
              <w:t>packet filter identifier</w:t>
            </w:r>
            <w:r w:rsidRPr="008B789A">
              <w:rPr>
                <w:rFonts w:ascii="Courier New" w:hAnsi="Courier New"/>
                <w:color w:val="000000"/>
              </w:rPr>
              <w:t>&gt;</w:t>
            </w:r>
            <w:r>
              <w:rPr>
                <w:rFonts w:ascii="Courier New" w:hAnsi="Courier New"/>
                <w:color w:val="000000"/>
              </w:rPr>
              <w:t>[,&lt;QRI&gt;]</w:t>
            </w:r>
          </w:p>
          <w:p w14:paraId="01F153E9" w14:textId="77777777" w:rsidR="00A83DFF" w:rsidRPr="00DC365E" w:rsidRDefault="00A83DFF" w:rsidP="00AC5E2A">
            <w:pPr>
              <w:rPr>
                <w:rFonts w:ascii="Courier New" w:hAnsi="Courier New"/>
                <w:color w:val="000000"/>
                <w:highlight w:val="lightGray"/>
              </w:rPr>
            </w:pPr>
            <w:r>
              <w:rPr>
                <w:rFonts w:ascii="Courier New" w:hAnsi="Courier New"/>
                <w:color w:val="000000"/>
              </w:rPr>
              <w:t>[</w:t>
            </w:r>
            <w:r w:rsidRPr="00032F05">
              <w:rPr>
                <w:rFonts w:ascii="Courier New" w:hAnsi="Courier New"/>
              </w:rPr>
              <w:t>...</w:t>
            </w:r>
            <w:r>
              <w:rPr>
                <w:rFonts w:ascii="Courier New" w:hAnsi="Courier New"/>
                <w:color w:val="000000"/>
              </w:rPr>
              <w:t>]]</w:t>
            </w:r>
          </w:p>
        </w:tc>
      </w:tr>
      <w:tr w:rsidR="00A83DFF" w:rsidRPr="009471F9" w14:paraId="70902EC1" w14:textId="77777777" w:rsidTr="00AC5E2A">
        <w:tc>
          <w:tcPr>
            <w:tcW w:w="4762" w:type="dxa"/>
            <w:tcBorders>
              <w:top w:val="single" w:sz="6" w:space="0" w:color="auto"/>
              <w:left w:val="single" w:sz="6" w:space="0" w:color="auto"/>
              <w:bottom w:val="single" w:sz="6" w:space="0" w:color="auto"/>
              <w:right w:val="single" w:sz="6" w:space="0" w:color="auto"/>
            </w:tcBorders>
          </w:tcPr>
          <w:p w14:paraId="278AEADB" w14:textId="77777777" w:rsidR="00A83DFF" w:rsidRPr="00DC365E" w:rsidRDefault="00A83DFF" w:rsidP="00AC5E2A">
            <w:pPr>
              <w:spacing w:line="200" w:lineRule="exact"/>
              <w:rPr>
                <w:color w:val="000000"/>
                <w:highlight w:val="lightGray"/>
              </w:rPr>
            </w:pPr>
            <w:r>
              <w:rPr>
                <w:rFonts w:ascii="Courier New" w:hAnsi="Courier New"/>
                <w:color w:val="000000"/>
              </w:rPr>
              <w:t>+CGDELPF=?</w:t>
            </w:r>
          </w:p>
        </w:tc>
        <w:tc>
          <w:tcPr>
            <w:tcW w:w="5092" w:type="dxa"/>
            <w:tcBorders>
              <w:top w:val="single" w:sz="6" w:space="0" w:color="auto"/>
              <w:left w:val="nil"/>
              <w:bottom w:val="single" w:sz="6" w:space="0" w:color="auto"/>
              <w:right w:val="single" w:sz="6" w:space="0" w:color="auto"/>
            </w:tcBorders>
          </w:tcPr>
          <w:p w14:paraId="17609DBE" w14:textId="77777777" w:rsidR="00A83DFF" w:rsidRPr="00B4361B" w:rsidRDefault="00A83DFF" w:rsidP="00AC5E2A">
            <w:pPr>
              <w:rPr>
                <w:rFonts w:ascii="Courier New" w:hAnsi="Courier New"/>
              </w:rPr>
            </w:pPr>
            <w:r>
              <w:rPr>
                <w:rFonts w:ascii="Courier New" w:hAnsi="Courier New"/>
              </w:rPr>
              <w:t>+CGDELPF</w:t>
            </w:r>
            <w:r w:rsidRPr="00032F05">
              <w:rPr>
                <w:rFonts w:ascii="Courier New" w:hAnsi="Courier New"/>
              </w:rPr>
              <w:t>:</w:t>
            </w:r>
            <w:r>
              <w:rPr>
                <w:rFonts w:ascii="Courier New" w:hAnsi="Courier New"/>
              </w:rPr>
              <w:t> </w:t>
            </w:r>
            <w:r w:rsidRPr="00EF54C8">
              <w:rPr>
                <w:rFonts w:ascii="Courier New" w:hAnsi="Courier New" w:cs="Courier New"/>
              </w:rPr>
              <w:t>(</w:t>
            </w:r>
            <w:r w:rsidRPr="0083121F">
              <w:t xml:space="preserve">range of supported </w:t>
            </w:r>
            <w:r w:rsidRPr="00032F05">
              <w:rPr>
                <w:rFonts w:ascii="Courier New" w:hAnsi="Courier New"/>
              </w:rPr>
              <w:t>&lt;</w:t>
            </w:r>
            <w:proofErr w:type="spellStart"/>
            <w:r>
              <w:rPr>
                <w:rFonts w:ascii="Courier New" w:hAnsi="Courier New"/>
              </w:rPr>
              <w:t>cid</w:t>
            </w:r>
            <w:proofErr w:type="spellEnd"/>
            <w:r>
              <w:rPr>
                <w:rFonts w:ascii="Courier New" w:hAnsi="Courier New"/>
              </w:rPr>
              <w:t>&gt;</w:t>
            </w:r>
            <w:r w:rsidRPr="0083121F">
              <w:t>s</w:t>
            </w:r>
            <w:r w:rsidRPr="00EF54C8">
              <w:rPr>
                <w:rFonts w:ascii="Courier New" w:hAnsi="Courier New" w:cs="Courier New"/>
              </w:rPr>
              <w:t>),(</w:t>
            </w:r>
            <w:r>
              <w:t>list</w:t>
            </w:r>
            <w:r w:rsidRPr="0083121F">
              <w:t xml:space="preserve"> of supported </w:t>
            </w:r>
            <w:r w:rsidRPr="00032F05">
              <w:rPr>
                <w:rFonts w:ascii="Courier New" w:hAnsi="Courier New"/>
              </w:rPr>
              <w:t>&lt;</w:t>
            </w:r>
            <w:r w:rsidRPr="00B20A15">
              <w:rPr>
                <w:rFonts w:ascii="Courier New" w:hAnsi="Courier New"/>
                <w:color w:val="000000"/>
              </w:rPr>
              <w:t>packet filter identifier</w:t>
            </w:r>
            <w:r w:rsidRPr="00032F05">
              <w:rPr>
                <w:rFonts w:ascii="Courier New" w:hAnsi="Courier New"/>
              </w:rPr>
              <w:t>&gt;</w:t>
            </w:r>
            <w:r w:rsidRPr="0083121F">
              <w:t>s</w:t>
            </w:r>
            <w:r w:rsidRPr="00EF54C8">
              <w:rPr>
                <w:rFonts w:ascii="Courier New" w:hAnsi="Courier New" w:cs="Courier New"/>
              </w:rPr>
              <w:t>)</w:t>
            </w:r>
            <w:r>
              <w:rPr>
                <w:rFonts w:ascii="Courier New" w:hAnsi="Courier New" w:cs="Courier New"/>
              </w:rPr>
              <w:t>,</w:t>
            </w:r>
            <w:r w:rsidRPr="0083121F">
              <w:t xml:space="preserve"> </w:t>
            </w:r>
            <w:r>
              <w:t>(range</w:t>
            </w:r>
            <w:r w:rsidRPr="0083121F">
              <w:t xml:space="preserve"> of supported </w:t>
            </w:r>
            <w:r w:rsidRPr="00032F05">
              <w:rPr>
                <w:rFonts w:ascii="Courier New" w:hAnsi="Courier New"/>
              </w:rPr>
              <w:t>&lt;</w:t>
            </w:r>
            <w:r>
              <w:rPr>
                <w:rFonts w:ascii="Courier New" w:hAnsi="Courier New"/>
              </w:rPr>
              <w:t>QRI</w:t>
            </w:r>
            <w:r w:rsidRPr="00032F05">
              <w:rPr>
                <w:rFonts w:ascii="Courier New" w:hAnsi="Courier New"/>
              </w:rPr>
              <w:t>&gt;</w:t>
            </w:r>
            <w:r w:rsidRPr="0083121F">
              <w:t>s</w:t>
            </w:r>
            <w:r w:rsidRPr="00EF54C8">
              <w:rPr>
                <w:rFonts w:ascii="Courier New" w:hAnsi="Courier New" w:cs="Courier New"/>
              </w:rPr>
              <w:t>)</w:t>
            </w:r>
          </w:p>
        </w:tc>
      </w:tr>
    </w:tbl>
    <w:p w14:paraId="665E8CCF" w14:textId="77777777" w:rsidR="00A83DFF" w:rsidRDefault="00A83DFF" w:rsidP="00A83DFF">
      <w:pPr>
        <w:rPr>
          <w:noProof/>
        </w:rPr>
      </w:pPr>
    </w:p>
    <w:p w14:paraId="544CD437" w14:textId="77777777" w:rsidR="00A83DFF" w:rsidRPr="00733DBB" w:rsidRDefault="00A83DFF" w:rsidP="00A83DFF">
      <w:pPr>
        <w:keepNext/>
        <w:rPr>
          <w:b/>
          <w:color w:val="000000"/>
        </w:rPr>
      </w:pPr>
      <w:r w:rsidRPr="00733DBB">
        <w:rPr>
          <w:b/>
          <w:color w:val="000000"/>
        </w:rPr>
        <w:t>Description</w:t>
      </w:r>
    </w:p>
    <w:p w14:paraId="227614DA" w14:textId="77777777" w:rsidR="00A83DFF" w:rsidRPr="00241694" w:rsidRDefault="00A83DFF" w:rsidP="00A83DFF">
      <w:r w:rsidRPr="00BA2286">
        <w:t>The set command</w:t>
      </w:r>
      <w:r>
        <w:t xml:space="preserve"> allows the TE to specify the packet filter identified by the packet filter identifier </w:t>
      </w:r>
      <w:r>
        <w:rPr>
          <w:rFonts w:ascii="Courier New" w:hAnsi="Courier New"/>
          <w:color w:val="000000"/>
        </w:rPr>
        <w:t>&lt;</w:t>
      </w:r>
      <w:r w:rsidRPr="00B20A15">
        <w:rPr>
          <w:rFonts w:ascii="Courier New" w:hAnsi="Courier New"/>
          <w:color w:val="000000"/>
        </w:rPr>
        <w:t>packet filter</w:t>
      </w:r>
      <w:r>
        <w:rPr>
          <w:rFonts w:ascii="Courier New" w:hAnsi="Courier New"/>
          <w:color w:val="000000"/>
        </w:rPr>
        <w:t xml:space="preserve"> identifier&gt;</w:t>
      </w:r>
      <w:r w:rsidRPr="0083121F">
        <w:rPr>
          <w:color w:val="000000"/>
        </w:rPr>
        <w:t xml:space="preserve"> </w:t>
      </w:r>
      <w:r w:rsidRPr="00A169C4">
        <w:t>to</w:t>
      </w:r>
      <w:r>
        <w:t xml:space="preserve"> be deleted</w:t>
      </w:r>
      <w:r>
        <w:rPr>
          <w:rFonts w:ascii="Courier New" w:hAnsi="Courier New"/>
          <w:color w:val="000000"/>
        </w:rPr>
        <w:t>,</w:t>
      </w:r>
      <w:r w:rsidRPr="00387705">
        <w:t xml:space="preserve"> </w:t>
      </w:r>
      <w:r>
        <w:rPr>
          <w:color w:val="000000"/>
        </w:rPr>
        <w:t xml:space="preserve">or the QoS rule identified by the QoS rule identifier </w:t>
      </w:r>
      <w:r>
        <w:rPr>
          <w:rFonts w:ascii="Courier New" w:hAnsi="Courier New"/>
          <w:color w:val="000000"/>
        </w:rPr>
        <w:t>&lt;QRI&gt;</w:t>
      </w:r>
      <w:r w:rsidRPr="00387705">
        <w:t xml:space="preserve"> to</w:t>
      </w:r>
      <w:r>
        <w:t xml:space="preserve"> be deleted</w:t>
      </w:r>
      <w:r w:rsidRPr="00BA2286">
        <w:t xml:space="preserve">. </w:t>
      </w:r>
      <w:r>
        <w:t xml:space="preserve">To delete a packet filter in 5GS, both the filter identifier </w:t>
      </w:r>
      <w:r>
        <w:rPr>
          <w:rFonts w:ascii="Courier New" w:hAnsi="Courier New"/>
          <w:color w:val="000000"/>
        </w:rPr>
        <w:t>&lt;</w:t>
      </w:r>
      <w:r w:rsidRPr="00B20A15">
        <w:rPr>
          <w:rFonts w:ascii="Courier New" w:hAnsi="Courier New"/>
          <w:color w:val="000000"/>
        </w:rPr>
        <w:t>packet filter</w:t>
      </w:r>
      <w:r>
        <w:rPr>
          <w:rFonts w:ascii="Courier New" w:hAnsi="Courier New"/>
          <w:color w:val="000000"/>
        </w:rPr>
        <w:t xml:space="preserve"> identifier&gt;</w:t>
      </w:r>
      <w:r w:rsidRPr="0083121F">
        <w:rPr>
          <w:color w:val="000000"/>
        </w:rPr>
        <w:t xml:space="preserve"> </w:t>
      </w:r>
      <w:r>
        <w:rPr>
          <w:color w:val="000000"/>
        </w:rPr>
        <w:t xml:space="preserve">and the corresponding QoS rule identifier </w:t>
      </w:r>
      <w:r>
        <w:rPr>
          <w:rFonts w:ascii="Courier New" w:hAnsi="Courier New"/>
          <w:color w:val="000000"/>
        </w:rPr>
        <w:t>&lt;QRI&gt;</w:t>
      </w:r>
      <w:r w:rsidRPr="00D41B54">
        <w:t xml:space="preserve"> </w:t>
      </w:r>
      <w:r>
        <w:t xml:space="preserve">are required. </w:t>
      </w:r>
      <w:r w:rsidRPr="00032F05">
        <w:t>Refer subclause 9.2 for</w:t>
      </w:r>
      <w:r>
        <w:t xml:space="preserve"> possible</w:t>
      </w:r>
      <w:r w:rsidRPr="00032F05">
        <w:t xml:space="preserve"> </w:t>
      </w:r>
      <w:r w:rsidRPr="00032F05">
        <w:rPr>
          <w:rFonts w:ascii="Courier New" w:hAnsi="Courier New" w:cs="Courier New"/>
        </w:rPr>
        <w:t>&lt;err&gt;</w:t>
      </w:r>
      <w:r w:rsidRPr="00032F05">
        <w:t xml:space="preserve"> values.</w:t>
      </w:r>
    </w:p>
    <w:p w14:paraId="270AC4FD" w14:textId="77777777" w:rsidR="00A83DFF" w:rsidRPr="00BA2286" w:rsidRDefault="00A83DFF" w:rsidP="00A83DFF">
      <w:r w:rsidRPr="00BA2286">
        <w:t xml:space="preserve">A special form of the set command, </w:t>
      </w:r>
      <w:r>
        <w:rPr>
          <w:rFonts w:ascii="Courier New" w:hAnsi="Courier New" w:cs="Courier New"/>
        </w:rPr>
        <w:t>+CGDELPF</w:t>
      </w:r>
      <w:r w:rsidRPr="00134C4E">
        <w:rPr>
          <w:rFonts w:ascii="Courier New" w:hAnsi="Courier New" w:cs="Courier New"/>
        </w:rPr>
        <w:t>=</w:t>
      </w:r>
      <w:r w:rsidRPr="00BA2286">
        <w:rPr>
          <w:rFonts w:ascii="Courier New" w:hAnsi="Courier New"/>
        </w:rPr>
        <w:t>&lt;</w:t>
      </w:r>
      <w:proofErr w:type="spellStart"/>
      <w:r w:rsidRPr="00BA2286">
        <w:rPr>
          <w:rFonts w:ascii="Courier New" w:hAnsi="Courier New"/>
        </w:rPr>
        <w:t>cid</w:t>
      </w:r>
      <w:proofErr w:type="spellEnd"/>
      <w:r w:rsidRPr="00BA2286">
        <w:rPr>
          <w:rFonts w:ascii="Courier New" w:hAnsi="Courier New"/>
        </w:rPr>
        <w:t>&gt;</w:t>
      </w:r>
      <w:r w:rsidRPr="00BA2286">
        <w:t xml:space="preserve"> causes the values for context number </w:t>
      </w:r>
      <w:r w:rsidRPr="00BA2286">
        <w:rPr>
          <w:rFonts w:ascii="Courier New" w:hAnsi="Courier New"/>
        </w:rPr>
        <w:t>&lt;</w:t>
      </w:r>
      <w:proofErr w:type="spellStart"/>
      <w:r w:rsidRPr="00BA2286">
        <w:rPr>
          <w:rFonts w:ascii="Courier New" w:hAnsi="Courier New"/>
        </w:rPr>
        <w:t>cid</w:t>
      </w:r>
      <w:proofErr w:type="spellEnd"/>
      <w:r w:rsidRPr="00BA2286">
        <w:rPr>
          <w:rFonts w:ascii="Courier New" w:hAnsi="Courier New"/>
        </w:rPr>
        <w:t>&gt;</w:t>
      </w:r>
      <w:r w:rsidRPr="00BA2286">
        <w:t xml:space="preserve"> to become undefined.</w:t>
      </w:r>
      <w:r>
        <w:t xml:space="preserve"> </w:t>
      </w:r>
      <w:r w:rsidRPr="00BA2286">
        <w:t xml:space="preserve">A special form of the set command, </w:t>
      </w:r>
      <w:r>
        <w:rPr>
          <w:rFonts w:ascii="Courier New" w:hAnsi="Courier New" w:cs="Courier New"/>
        </w:rPr>
        <w:t>+CGDELPF</w:t>
      </w:r>
      <w:r w:rsidRPr="00134C4E">
        <w:rPr>
          <w:rFonts w:ascii="Courier New" w:hAnsi="Courier New" w:cs="Courier New"/>
        </w:rPr>
        <w:t>=</w:t>
      </w:r>
      <w:r w:rsidRPr="00BA2286">
        <w:t xml:space="preserve"> causes </w:t>
      </w:r>
      <w:r w:rsidRPr="007D43F3">
        <w:t>the current settings for each packet filter and QoS rule to become undefined</w:t>
      </w:r>
      <w:r w:rsidRPr="00BA2286">
        <w:t>.</w:t>
      </w:r>
    </w:p>
    <w:p w14:paraId="6333F6EC" w14:textId="77777777" w:rsidR="00A83DFF" w:rsidRPr="00032F05" w:rsidRDefault="00A83DFF" w:rsidP="00A83DFF">
      <w:r w:rsidRPr="00A01705">
        <w:t>The read command returns the current settings for each defined context.</w:t>
      </w:r>
    </w:p>
    <w:p w14:paraId="5B94B3D8" w14:textId="77777777" w:rsidR="00A83DFF" w:rsidRPr="00A8198A" w:rsidRDefault="00A83DFF" w:rsidP="00A83DFF">
      <w:r w:rsidRPr="009471F9">
        <w:rPr>
          <w:color w:val="000000"/>
        </w:rPr>
        <w:t xml:space="preserve">The test command returns the ranges of </w:t>
      </w:r>
      <w:r>
        <w:rPr>
          <w:color w:val="000000"/>
        </w:rPr>
        <w:t xml:space="preserve">the </w:t>
      </w:r>
      <w:r w:rsidRPr="009471F9">
        <w:rPr>
          <w:color w:val="000000"/>
        </w:rPr>
        <w:t>supported parameters</w:t>
      </w:r>
      <w:r>
        <w:rPr>
          <w:color w:val="000000"/>
        </w:rPr>
        <w:t xml:space="preserve"> as compound values.</w:t>
      </w:r>
    </w:p>
    <w:p w14:paraId="72C445D3" w14:textId="77777777" w:rsidR="00A83DFF" w:rsidRPr="009471F9" w:rsidRDefault="00A83DFF" w:rsidP="00A83DFF">
      <w:pPr>
        <w:keepNext/>
        <w:rPr>
          <w:b/>
          <w:color w:val="000000"/>
        </w:rPr>
      </w:pPr>
      <w:r w:rsidRPr="009471F9">
        <w:rPr>
          <w:b/>
          <w:color w:val="000000"/>
        </w:rPr>
        <w:lastRenderedPageBreak/>
        <w:t>Defined values</w:t>
      </w:r>
    </w:p>
    <w:p w14:paraId="6EB7A01E" w14:textId="77777777" w:rsidR="00A83DFF" w:rsidRPr="00241694" w:rsidRDefault="00A83DFF" w:rsidP="00A83DFF">
      <w:pPr>
        <w:pStyle w:val="B1"/>
      </w:pPr>
      <w:r w:rsidRPr="00241694">
        <w:rPr>
          <w:rFonts w:ascii="Courier New" w:hAnsi="Courier New" w:cs="Courier New"/>
        </w:rPr>
        <w:t>&lt;</w:t>
      </w:r>
      <w:proofErr w:type="spellStart"/>
      <w:r w:rsidRPr="00241694">
        <w:rPr>
          <w:rFonts w:ascii="Courier New" w:hAnsi="Courier New" w:cs="Courier New"/>
        </w:rPr>
        <w:t>cid</w:t>
      </w:r>
      <w:proofErr w:type="spellEnd"/>
      <w:r w:rsidRPr="00241694">
        <w:rPr>
          <w:rFonts w:ascii="Courier New" w:hAnsi="Courier New" w:cs="Courier New"/>
        </w:rPr>
        <w:t>&gt;</w:t>
      </w:r>
      <w:r w:rsidRPr="00241694">
        <w:t xml:space="preserve">: </w:t>
      </w:r>
      <w:r>
        <w:t>integer type;</w:t>
      </w:r>
      <w:r w:rsidRPr="00241694">
        <w:t xml:space="preserve"> specifies a particular </w:t>
      </w:r>
      <w:r>
        <w:t xml:space="preserve">QoS flow definition, </w:t>
      </w:r>
      <w:r w:rsidRPr="00241694">
        <w:t>EPS Traffic Flow</w:t>
      </w:r>
      <w:r w:rsidRPr="0063653B">
        <w:t>s</w:t>
      </w:r>
      <w:r w:rsidRPr="00241694">
        <w:t xml:space="preserve"> </w:t>
      </w:r>
      <w:r w:rsidRPr="0063653B">
        <w:t>definition</w:t>
      </w:r>
      <w:r w:rsidRPr="00241694">
        <w:t xml:space="preserve"> and a PDP Context definition </w:t>
      </w:r>
      <w:r>
        <w:t>(</w:t>
      </w:r>
      <w:r w:rsidRPr="00032F05">
        <w:t xml:space="preserve">see the </w:t>
      </w:r>
      <w:r w:rsidRPr="00C915C2">
        <w:rPr>
          <w:rFonts w:ascii="Courier New" w:hAnsi="Courier New" w:cs="Courier New"/>
        </w:rPr>
        <w:t>+CGDCONT</w:t>
      </w:r>
      <w:r w:rsidRPr="004963FD">
        <w:t xml:space="preserve"> and </w:t>
      </w:r>
      <w:r w:rsidRPr="00C915C2">
        <w:rPr>
          <w:rFonts w:ascii="Courier New" w:hAnsi="Courier New" w:cs="Courier New"/>
        </w:rPr>
        <w:t>+CGD</w:t>
      </w:r>
      <w:r>
        <w:rPr>
          <w:rFonts w:ascii="Courier New" w:hAnsi="Courier New" w:cs="Courier New"/>
        </w:rPr>
        <w:t>S</w:t>
      </w:r>
      <w:r w:rsidRPr="00C915C2">
        <w:rPr>
          <w:rFonts w:ascii="Courier New" w:hAnsi="Courier New" w:cs="Courier New"/>
        </w:rPr>
        <w:t>CONT</w:t>
      </w:r>
      <w:r w:rsidRPr="004963FD">
        <w:t xml:space="preserve"> commands</w:t>
      </w:r>
      <w:r>
        <w:t>)</w:t>
      </w:r>
      <w:r w:rsidRPr="00241694">
        <w:t>.</w:t>
      </w:r>
    </w:p>
    <w:p w14:paraId="15869177" w14:textId="77777777" w:rsidR="00A83DFF" w:rsidRDefault="00A83DFF" w:rsidP="00A83DFF">
      <w:pPr>
        <w:pStyle w:val="B1"/>
      </w:pPr>
      <w:r>
        <w:rPr>
          <w:rFonts w:ascii="Courier New" w:hAnsi="Courier New" w:cs="Courier New"/>
        </w:rPr>
        <w:t>&lt;</w:t>
      </w:r>
      <w:r w:rsidRPr="00B20A15">
        <w:rPr>
          <w:rFonts w:ascii="Courier New" w:hAnsi="Courier New"/>
          <w:color w:val="000000"/>
        </w:rPr>
        <w:t>packet filter identifier</w:t>
      </w:r>
      <w:r w:rsidRPr="00241694">
        <w:rPr>
          <w:rFonts w:ascii="Courier New" w:hAnsi="Courier New" w:cs="Courier New"/>
        </w:rPr>
        <w:t>&gt;</w:t>
      </w:r>
      <w:r w:rsidRPr="00241694">
        <w:t xml:space="preserve">: </w:t>
      </w:r>
      <w:r>
        <w:t xml:space="preserve">integer type. </w:t>
      </w:r>
      <w:r w:rsidRPr="00EE23EA">
        <w:t>Value range is from 1 to 16.</w:t>
      </w:r>
    </w:p>
    <w:p w14:paraId="0759C9FB" w14:textId="58226118" w:rsidR="00EE0447" w:rsidRPr="00032F05" w:rsidRDefault="00EE0447" w:rsidP="00EE0447">
      <w:pPr>
        <w:pStyle w:val="NO"/>
        <w:rPr>
          <w:ins w:id="76" w:author="Robert Zaus" w:date="2021-07-27T11:50:00Z"/>
        </w:rPr>
      </w:pPr>
      <w:ins w:id="77" w:author="Robert Zaus" w:date="2021-07-27T11:50:00Z">
        <w:r>
          <w:t>NOTE:</w:t>
        </w:r>
        <w:r>
          <w:tab/>
        </w:r>
      </w:ins>
      <w:ins w:id="78" w:author="chc" w:date="2021-07-05T11:51:00Z">
        <w:r>
          <w:t>While the numbering of packet filter identifier in this specification ranges from 1 to 16, the numbering of packet filter identifier in 3GPP TS 24.008 [8] ranges from 0 to 15.</w:t>
        </w:r>
      </w:ins>
      <w:ins w:id="79" w:author="Robert Zaus" w:date="2021-08-02T12:19:00Z">
        <w:r>
          <w:t xml:space="preserve"> </w:t>
        </w:r>
      </w:ins>
      <w:ins w:id="80" w:author="Robert Zaus" w:date="2021-07-27T11:50:00Z">
        <w:r>
          <w:t xml:space="preserve">It is up to MT implementation to </w:t>
        </w:r>
      </w:ins>
      <w:ins w:id="81" w:author="Robert Zaus" w:date="2021-08-02T12:17:00Z">
        <w:r>
          <w:t>perf</w:t>
        </w:r>
      </w:ins>
      <w:ins w:id="82" w:author="Robert Zaus" w:date="2021-08-02T12:18:00Z">
        <w:r>
          <w:t xml:space="preserve">orm a </w:t>
        </w:r>
      </w:ins>
      <w:ins w:id="83" w:author="Robert Zaus" w:date="2021-07-27T11:50:00Z">
        <w:r>
          <w:t>map</w:t>
        </w:r>
      </w:ins>
      <w:ins w:id="84" w:author="Robert Zaus" w:date="2021-08-02T12:18:00Z">
        <w:r>
          <w:t xml:space="preserve">ping between the </w:t>
        </w:r>
      </w:ins>
      <w:ins w:id="85" w:author="chc" w:date="2021-08-02T12:50:00Z">
        <w:r w:rsidR="00F708B5">
          <w:t>two</w:t>
        </w:r>
      </w:ins>
      <w:ins w:id="86" w:author="Robert Zaus" w:date="2021-08-02T12:18:00Z">
        <w:r>
          <w:t xml:space="preserve"> value ranges.</w:t>
        </w:r>
      </w:ins>
    </w:p>
    <w:p w14:paraId="668751BA" w14:textId="77777777" w:rsidR="00A83DFF" w:rsidRDefault="00A83DFF" w:rsidP="00A83DFF">
      <w:pPr>
        <w:pStyle w:val="B1"/>
      </w:pPr>
      <w:r>
        <w:rPr>
          <w:rFonts w:ascii="Courier New" w:hAnsi="Courier New" w:cs="Courier New"/>
        </w:rPr>
        <w:t>&lt;</w:t>
      </w:r>
      <w:r>
        <w:rPr>
          <w:rFonts w:ascii="Courier New" w:hAnsi="Courier New"/>
          <w:color w:val="000000"/>
        </w:rPr>
        <w:t>QRI</w:t>
      </w:r>
      <w:r w:rsidRPr="00241694">
        <w:rPr>
          <w:rFonts w:ascii="Courier New" w:hAnsi="Courier New" w:cs="Courier New"/>
        </w:rPr>
        <w:t>&gt;</w:t>
      </w:r>
      <w:r w:rsidRPr="00241694">
        <w:t xml:space="preserve">: </w:t>
      </w:r>
      <w:r>
        <w:t>integer type. Identifies the QoS rule, see 3GPP TS 2</w:t>
      </w:r>
      <w:r>
        <w:rPr>
          <w:rFonts w:hint="eastAsia"/>
          <w:lang w:eastAsia="ko-KR"/>
        </w:rPr>
        <w:t>3</w:t>
      </w:r>
      <w:r>
        <w:t>.</w:t>
      </w:r>
      <w:r>
        <w:rPr>
          <w:rFonts w:hint="eastAsia"/>
          <w:lang w:eastAsia="ko-KR"/>
        </w:rPr>
        <w:t>5</w:t>
      </w:r>
      <w:r>
        <w:t>01 [165</w:t>
      </w:r>
      <w:r w:rsidRPr="00C03851">
        <w:t>]</w:t>
      </w:r>
      <w:r>
        <w:t xml:space="preserve"> and 3GPP TS 2</w:t>
      </w:r>
      <w:r>
        <w:rPr>
          <w:rFonts w:hint="eastAsia"/>
          <w:lang w:eastAsia="ko-KR"/>
        </w:rPr>
        <w:t>4</w:t>
      </w:r>
      <w:r>
        <w:t>.</w:t>
      </w:r>
      <w:r>
        <w:rPr>
          <w:rFonts w:hint="eastAsia"/>
          <w:lang w:eastAsia="ko-KR"/>
        </w:rPr>
        <w:t>5</w:t>
      </w:r>
      <w:r>
        <w:t>01 [161</w:t>
      </w:r>
      <w:r w:rsidRPr="00C03851">
        <w:t>]</w:t>
      </w:r>
      <w:r>
        <w:t>.</w:t>
      </w:r>
      <w:r w:rsidRPr="005A5529">
        <w:t xml:space="preserve"> </w:t>
      </w:r>
    </w:p>
    <w:p w14:paraId="7057420E" w14:textId="77777777" w:rsidR="00A83DFF" w:rsidRPr="006E770B" w:rsidRDefault="00A83DFF" w:rsidP="00A83DFF">
      <w:pPr>
        <w:keepNext/>
        <w:rPr>
          <w:b/>
          <w:color w:val="000000"/>
        </w:rPr>
      </w:pPr>
      <w:r w:rsidRPr="009471F9">
        <w:rPr>
          <w:b/>
          <w:color w:val="000000"/>
        </w:rPr>
        <w:t>Implementation</w:t>
      </w:r>
    </w:p>
    <w:p w14:paraId="5E8E0C18" w14:textId="77777777" w:rsidR="00A83DFF" w:rsidRPr="009471F9" w:rsidRDefault="00A83DFF" w:rsidP="00A83DFF">
      <w:pPr>
        <w:rPr>
          <w:color w:val="000000"/>
        </w:rPr>
      </w:pPr>
      <w:r>
        <w:rPr>
          <w:color w:val="000000"/>
        </w:rPr>
        <w:t>Optional</w:t>
      </w:r>
      <w:r w:rsidRPr="009471F9">
        <w:rPr>
          <w:color w:val="000000"/>
        </w:rPr>
        <w:t>.</w:t>
      </w:r>
    </w:p>
    <w:p w14:paraId="0E4E8ECD" w14:textId="77777777" w:rsidR="00203CDE" w:rsidRPr="00107D56" w:rsidRDefault="00203CDE" w:rsidP="00203CDE">
      <w:pPr>
        <w:rPr>
          <w:noProof/>
          <w:lang w:val="en-US"/>
        </w:rPr>
      </w:pPr>
    </w:p>
    <w:p w14:paraId="76C9126E" w14:textId="77777777" w:rsidR="00203CDE" w:rsidRPr="00200658" w:rsidRDefault="00203CDE" w:rsidP="00203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End of Changes * * * *</w:t>
      </w:r>
    </w:p>
    <w:p w14:paraId="1AD4FC80" w14:textId="77777777" w:rsidR="00203CDE" w:rsidRDefault="00203CDE" w:rsidP="00203CDE">
      <w:pPr>
        <w:rPr>
          <w:noProof/>
          <w:lang w:val="en-US"/>
        </w:r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CDE64" w14:textId="77777777" w:rsidR="002B63BD" w:rsidRDefault="002B63BD">
      <w:r>
        <w:separator/>
      </w:r>
    </w:p>
  </w:endnote>
  <w:endnote w:type="continuationSeparator" w:id="0">
    <w:p w14:paraId="649FCEC6" w14:textId="77777777" w:rsidR="002B63BD" w:rsidRDefault="002B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ADE4" w14:textId="77777777" w:rsidR="002B63BD" w:rsidRDefault="002B63BD">
      <w:r>
        <w:separator/>
      </w:r>
    </w:p>
  </w:footnote>
  <w:footnote w:type="continuationSeparator" w:id="0">
    <w:p w14:paraId="29A113D4" w14:textId="77777777" w:rsidR="002B63BD" w:rsidRDefault="002B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Zaus">
    <w15:presenceInfo w15:providerId="None" w15:userId="Robert Zaus"/>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07D56"/>
    <w:rsid w:val="00143DCF"/>
    <w:rsid w:val="00145D43"/>
    <w:rsid w:val="00185EEA"/>
    <w:rsid w:val="00192C46"/>
    <w:rsid w:val="001A08B3"/>
    <w:rsid w:val="001A7B60"/>
    <w:rsid w:val="001B52F0"/>
    <w:rsid w:val="001B7A65"/>
    <w:rsid w:val="001E41F3"/>
    <w:rsid w:val="00203CDE"/>
    <w:rsid w:val="00227EAD"/>
    <w:rsid w:val="00230865"/>
    <w:rsid w:val="0026004D"/>
    <w:rsid w:val="002640DD"/>
    <w:rsid w:val="00275D12"/>
    <w:rsid w:val="002816BF"/>
    <w:rsid w:val="00284FEB"/>
    <w:rsid w:val="002860C4"/>
    <w:rsid w:val="002A1ABE"/>
    <w:rsid w:val="002B3F5E"/>
    <w:rsid w:val="002B5741"/>
    <w:rsid w:val="002B63BD"/>
    <w:rsid w:val="002E7F40"/>
    <w:rsid w:val="00305409"/>
    <w:rsid w:val="003609EF"/>
    <w:rsid w:val="0036231A"/>
    <w:rsid w:val="00363DF6"/>
    <w:rsid w:val="003674C0"/>
    <w:rsid w:val="00374DD4"/>
    <w:rsid w:val="00382C00"/>
    <w:rsid w:val="003B729C"/>
    <w:rsid w:val="003E1A36"/>
    <w:rsid w:val="00410371"/>
    <w:rsid w:val="004242F1"/>
    <w:rsid w:val="00434669"/>
    <w:rsid w:val="004A6835"/>
    <w:rsid w:val="004B75B7"/>
    <w:rsid w:val="004E1669"/>
    <w:rsid w:val="00512317"/>
    <w:rsid w:val="0051580D"/>
    <w:rsid w:val="00547111"/>
    <w:rsid w:val="00570453"/>
    <w:rsid w:val="005813EB"/>
    <w:rsid w:val="00592D74"/>
    <w:rsid w:val="005B193F"/>
    <w:rsid w:val="005E2C44"/>
    <w:rsid w:val="00621188"/>
    <w:rsid w:val="006257ED"/>
    <w:rsid w:val="00640853"/>
    <w:rsid w:val="00677E82"/>
    <w:rsid w:val="00695808"/>
    <w:rsid w:val="006B46FB"/>
    <w:rsid w:val="006C03E5"/>
    <w:rsid w:val="006E21FB"/>
    <w:rsid w:val="006F777E"/>
    <w:rsid w:val="0074336D"/>
    <w:rsid w:val="00745634"/>
    <w:rsid w:val="0076678C"/>
    <w:rsid w:val="00792342"/>
    <w:rsid w:val="007977A8"/>
    <w:rsid w:val="007B512A"/>
    <w:rsid w:val="007C2097"/>
    <w:rsid w:val="007D6A07"/>
    <w:rsid w:val="007F7259"/>
    <w:rsid w:val="00803B82"/>
    <w:rsid w:val="008040A8"/>
    <w:rsid w:val="008152F5"/>
    <w:rsid w:val="008279FA"/>
    <w:rsid w:val="00842761"/>
    <w:rsid w:val="008438B9"/>
    <w:rsid w:val="00843F64"/>
    <w:rsid w:val="008626E7"/>
    <w:rsid w:val="00870EE7"/>
    <w:rsid w:val="008863B9"/>
    <w:rsid w:val="008A45A6"/>
    <w:rsid w:val="008B1BE6"/>
    <w:rsid w:val="008B24BB"/>
    <w:rsid w:val="008F686C"/>
    <w:rsid w:val="009148DE"/>
    <w:rsid w:val="009249F8"/>
    <w:rsid w:val="00941BFE"/>
    <w:rsid w:val="00941E30"/>
    <w:rsid w:val="009777D9"/>
    <w:rsid w:val="00990D65"/>
    <w:rsid w:val="00991B88"/>
    <w:rsid w:val="009A5753"/>
    <w:rsid w:val="009A579D"/>
    <w:rsid w:val="009E27D4"/>
    <w:rsid w:val="009E3297"/>
    <w:rsid w:val="009E6C24"/>
    <w:rsid w:val="009F734F"/>
    <w:rsid w:val="00A246B6"/>
    <w:rsid w:val="00A47E70"/>
    <w:rsid w:val="00A50CF0"/>
    <w:rsid w:val="00A542A2"/>
    <w:rsid w:val="00A56556"/>
    <w:rsid w:val="00A7671C"/>
    <w:rsid w:val="00A83DFF"/>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A5EA5"/>
    <w:rsid w:val="00DE34CF"/>
    <w:rsid w:val="00DF27CE"/>
    <w:rsid w:val="00E02C44"/>
    <w:rsid w:val="00E13F3D"/>
    <w:rsid w:val="00E34898"/>
    <w:rsid w:val="00E47A01"/>
    <w:rsid w:val="00E72080"/>
    <w:rsid w:val="00E8079D"/>
    <w:rsid w:val="00EB09B7"/>
    <w:rsid w:val="00EC02F2"/>
    <w:rsid w:val="00EE0447"/>
    <w:rsid w:val="00EE7D7C"/>
    <w:rsid w:val="00EF659A"/>
    <w:rsid w:val="00F078C1"/>
    <w:rsid w:val="00F25D98"/>
    <w:rsid w:val="00F300FB"/>
    <w:rsid w:val="00F708B5"/>
    <w:rsid w:val="00F95DCB"/>
    <w:rsid w:val="00FB6386"/>
    <w:rsid w:val="00FE4C1E"/>
    <w:rsid w:val="00FE57D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A83DFF"/>
    <w:rPr>
      <w:rFonts w:ascii="Times New Roman" w:hAnsi="Times New Roman"/>
      <w:lang w:val="en-GB" w:eastAsia="en-US"/>
    </w:rPr>
  </w:style>
  <w:style w:type="character" w:customStyle="1" w:styleId="B2Char">
    <w:name w:val="B2 Char"/>
    <w:link w:val="B2"/>
    <w:qFormat/>
    <w:rsid w:val="00A83DFF"/>
    <w:rPr>
      <w:rFonts w:ascii="Times New Roman" w:hAnsi="Times New Roman"/>
      <w:lang w:val="en-GB" w:eastAsia="en-US"/>
    </w:rPr>
  </w:style>
  <w:style w:type="character" w:customStyle="1" w:styleId="THChar">
    <w:name w:val="TH Char"/>
    <w:link w:val="TH"/>
    <w:qFormat/>
    <w:rsid w:val="00A83DFF"/>
    <w:rPr>
      <w:rFonts w:ascii="Arial" w:hAnsi="Arial"/>
      <w:b/>
      <w:lang w:val="en-GB" w:eastAsia="en-US"/>
    </w:rPr>
  </w:style>
  <w:style w:type="character" w:customStyle="1" w:styleId="Heading3Char">
    <w:name w:val="Heading 3 Char"/>
    <w:link w:val="Heading3"/>
    <w:rsid w:val="00A83DFF"/>
    <w:rPr>
      <w:rFonts w:ascii="Arial" w:hAnsi="Arial"/>
      <w:sz w:val="28"/>
      <w:lang w:val="en-GB" w:eastAsia="en-US"/>
    </w:rPr>
  </w:style>
  <w:style w:type="character" w:customStyle="1" w:styleId="TAHCar">
    <w:name w:val="TAH Car"/>
    <w:link w:val="TAH"/>
    <w:qFormat/>
    <w:rsid w:val="00A83DFF"/>
    <w:rPr>
      <w:rFonts w:ascii="Arial" w:hAnsi="Arial"/>
      <w:b/>
      <w:sz w:val="18"/>
      <w:lang w:val="en-GB" w:eastAsia="en-US"/>
    </w:rPr>
  </w:style>
  <w:style w:type="character" w:customStyle="1" w:styleId="NOChar">
    <w:name w:val="NO Char"/>
    <w:link w:val="NO"/>
    <w:rsid w:val="00A83D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3188</Words>
  <Characters>18178</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chc-210822</cp:lastModifiedBy>
  <cp:revision>41</cp:revision>
  <cp:lastPrinted>1899-12-31T23:00:00Z</cp:lastPrinted>
  <dcterms:created xsi:type="dcterms:W3CDTF">2018-11-05T09:14:00Z</dcterms:created>
  <dcterms:modified xsi:type="dcterms:W3CDTF">2021-08-22T09:54:00Z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