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708F5D3" w:rsidR="00E8079D" w:rsidRPr="001F6E20" w:rsidRDefault="00E8079D" w:rsidP="00A10C5C">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4735A9">
        <w:rPr>
          <w:b/>
          <w:sz w:val="24"/>
        </w:rPr>
        <w:t>3</w:t>
      </w:r>
      <w:r w:rsidR="005E0CBB">
        <w:rPr>
          <w:b/>
          <w:sz w:val="24"/>
        </w:rPr>
        <w:t>1</w:t>
      </w:r>
      <w:r w:rsidR="00941BFE" w:rsidRPr="001F6E20">
        <w:rPr>
          <w:b/>
          <w:sz w:val="24"/>
        </w:rPr>
        <w:t>-e</w:t>
      </w:r>
      <w:r w:rsidRPr="001F6E20">
        <w:rPr>
          <w:b/>
          <w:i/>
          <w:sz w:val="28"/>
        </w:rPr>
        <w:tab/>
      </w:r>
      <w:r w:rsidR="00A10C5C" w:rsidRPr="00A10C5C">
        <w:rPr>
          <w:b/>
          <w:sz w:val="24"/>
        </w:rPr>
        <w:t>C1-214362</w:t>
      </w:r>
    </w:p>
    <w:p w14:paraId="5DC21640" w14:textId="021A3788" w:rsidR="003674C0" w:rsidRPr="001F6E20" w:rsidRDefault="00567944" w:rsidP="00567944">
      <w:pPr>
        <w:pStyle w:val="CRCoverPage"/>
        <w:rPr>
          <w:b/>
          <w:sz w:val="24"/>
        </w:rPr>
      </w:pPr>
      <w:r w:rsidRPr="00567944">
        <w:rPr>
          <w:b/>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4B695AD5" w:rsidR="001E41F3" w:rsidRPr="001F6E20" w:rsidRDefault="00ED4F94" w:rsidP="00E13F3D">
            <w:pPr>
              <w:pStyle w:val="CRCoverPage"/>
              <w:spacing w:after="0"/>
              <w:jc w:val="right"/>
              <w:rPr>
                <w:b/>
                <w:sz w:val="28"/>
              </w:rPr>
            </w:pPr>
            <w:r>
              <w:rPr>
                <w:b/>
                <w:sz w:val="28"/>
              </w:rPr>
              <w:t>24.</w:t>
            </w:r>
            <w:r w:rsidR="000B090F">
              <w:rPr>
                <w:b/>
                <w:sz w:val="28"/>
              </w:rPr>
              <w:t>3</w:t>
            </w:r>
            <w:r>
              <w:rPr>
                <w:b/>
                <w:sz w:val="28"/>
              </w:rPr>
              <w:t>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07E15889" w:rsidR="001E41F3" w:rsidRPr="001F6E20" w:rsidRDefault="00BB638A" w:rsidP="00BB638A">
            <w:pPr>
              <w:pStyle w:val="CRCoverPage"/>
              <w:spacing w:after="0"/>
            </w:pPr>
            <w:r w:rsidRPr="00BB638A">
              <w:rPr>
                <w:b/>
                <w:sz w:val="28"/>
              </w:rPr>
              <w:t>3568</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71052BB3" w:rsidR="001E41F3" w:rsidRPr="00034848" w:rsidRDefault="00034848">
            <w:pPr>
              <w:pStyle w:val="CRCoverPage"/>
              <w:spacing w:after="0"/>
              <w:jc w:val="center"/>
              <w:rPr>
                <w:b/>
                <w:bCs/>
                <w:sz w:val="28"/>
              </w:rPr>
            </w:pPr>
            <w:r w:rsidRPr="00034848">
              <w:rPr>
                <w:b/>
                <w:bCs/>
                <w:sz w:val="28"/>
              </w:rPr>
              <w:t>17.3.0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AF34966" w:rsidR="00F25D98" w:rsidRPr="001F6E20" w:rsidRDefault="00CE41D6"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6516718" w:rsidR="00F25D98" w:rsidRPr="001F6E20" w:rsidRDefault="00FE6653" w:rsidP="004E1669">
            <w:pPr>
              <w:pStyle w:val="CRCoverPage"/>
              <w:spacing w:after="0"/>
              <w:rPr>
                <w:b/>
                <w:bCs/>
                <w:caps/>
              </w:rPr>
            </w:pPr>
            <w:r>
              <w:rPr>
                <w:b/>
                <w:bCs/>
                <w:caps/>
              </w:rPr>
              <w:t>X</w:t>
            </w: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0C219AC2" w:rsidR="0044130F" w:rsidRPr="001F6E20" w:rsidRDefault="00FA3C26" w:rsidP="009A0090">
            <w:pPr>
              <w:pStyle w:val="CRCoverPage"/>
              <w:spacing w:after="0"/>
              <w:ind w:left="100"/>
            </w:pPr>
            <w:r>
              <w:t xml:space="preserve">Resolving the </w:t>
            </w:r>
            <w:r w:rsidR="009A0090">
              <w:t xml:space="preserve">Editor's note related to </w:t>
            </w:r>
            <w:r w:rsidR="009A0090" w:rsidRPr="009A0090">
              <w:t>supporting paging timing collision control as a capability for MUSIM</w:t>
            </w:r>
            <w:r w:rsidR="00CB0CDF">
              <w:t xml:space="preserve"> in EPS</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108DED29" w:rsidR="001E41F3" w:rsidRPr="001F6E20" w:rsidRDefault="00BE1886">
            <w:pPr>
              <w:pStyle w:val="CRCoverPage"/>
              <w:spacing w:after="0"/>
              <w:ind w:left="100"/>
            </w:pPr>
            <w:r>
              <w:t>MUSIM</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14DD409B" w:rsidR="001E41F3" w:rsidRPr="001F6E20" w:rsidRDefault="00A71A8D">
            <w:pPr>
              <w:pStyle w:val="CRCoverPage"/>
              <w:spacing w:after="0"/>
              <w:ind w:left="100"/>
            </w:pPr>
            <w:r w:rsidRPr="00A71A8D">
              <w:t>2021-0</w:t>
            </w:r>
            <w:r w:rsidR="00924733">
              <w:t>7</w:t>
            </w:r>
            <w:r w:rsidRPr="00A71A8D">
              <w:t>-</w:t>
            </w:r>
            <w:r w:rsidR="00924733">
              <w:t>15</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6B9FDCE6" w:rsidR="001E41F3" w:rsidRPr="001F6E20" w:rsidRDefault="00B933A9"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FE0F34C" w:rsidR="001E41F3" w:rsidRPr="001F6E20" w:rsidRDefault="00A71A8D">
            <w:pPr>
              <w:pStyle w:val="CRCoverPage"/>
              <w:spacing w:after="0"/>
              <w:ind w:left="100"/>
            </w:pPr>
            <w:r w:rsidRPr="00A71A8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2170706A" w14:textId="45BFBD50" w:rsidR="0092664A" w:rsidRDefault="001C6048" w:rsidP="00344DAC">
            <w:pPr>
              <w:pStyle w:val="CRCoverPage"/>
              <w:spacing w:after="0"/>
              <w:ind w:left="100"/>
            </w:pPr>
            <w:r>
              <w:t xml:space="preserve">It was concluded in SA2 that the </w:t>
            </w:r>
            <w:r w:rsidRPr="001C6048">
              <w:t xml:space="preserve">paging timing collision control </w:t>
            </w:r>
            <w:r>
              <w:t>is a possible MUSIM capability</w:t>
            </w:r>
            <w:r w:rsidR="009B31AF">
              <w:t xml:space="preserve"> in EPS</w:t>
            </w:r>
            <w:r>
              <w:t xml:space="preserve"> </w:t>
            </w:r>
            <w:r w:rsidR="001538A7">
              <w:t>where both the UE and the Network shall indicate if they support it or not.</w:t>
            </w:r>
            <w:r w:rsidR="00344DAC">
              <w:t xml:space="preserve"> </w:t>
            </w:r>
            <w:r w:rsidR="0092664A">
              <w:t>That can be seen in the text added in</w:t>
            </w:r>
            <w:r w:rsidR="009B31AF">
              <w:t xml:space="preserve"> stage-2 spec</w:t>
            </w:r>
            <w:r w:rsidR="0092664A">
              <w:t xml:space="preserve"> TS 23.401 related to MUSIM.</w:t>
            </w:r>
          </w:p>
          <w:p w14:paraId="67CE88BE" w14:textId="77777777" w:rsidR="009B31AF" w:rsidRDefault="009B31AF" w:rsidP="00344DAC">
            <w:pPr>
              <w:pStyle w:val="CRCoverPage"/>
              <w:spacing w:after="0"/>
              <w:ind w:left="100"/>
            </w:pPr>
          </w:p>
          <w:p w14:paraId="38547805" w14:textId="709F1188" w:rsidR="001538A7" w:rsidRDefault="00344DAC" w:rsidP="00344DAC">
            <w:pPr>
              <w:pStyle w:val="CRCoverPage"/>
              <w:spacing w:after="0"/>
              <w:ind w:left="100"/>
            </w:pPr>
            <w:r>
              <w:t xml:space="preserve">Hence the Network shall check if it supports the </w:t>
            </w:r>
            <w:r w:rsidRPr="00344DAC">
              <w:t xml:space="preserve">paging timing collision control </w:t>
            </w:r>
            <w:r>
              <w:t>before sending an IMSI Offset to the UE.</w:t>
            </w:r>
          </w:p>
          <w:p w14:paraId="14043CB4" w14:textId="77777777" w:rsidR="001538A7" w:rsidRDefault="001538A7" w:rsidP="001538A7">
            <w:pPr>
              <w:pStyle w:val="CRCoverPage"/>
              <w:spacing w:after="0"/>
              <w:ind w:left="100"/>
            </w:pPr>
          </w:p>
          <w:p w14:paraId="1C3732FF" w14:textId="1EE0D9C2" w:rsidR="001C6048" w:rsidRDefault="00344DAC" w:rsidP="001538A7">
            <w:pPr>
              <w:pStyle w:val="CRCoverPage"/>
              <w:spacing w:after="0"/>
              <w:ind w:left="100"/>
            </w:pPr>
            <w:r>
              <w:t>Based on that, the existing normative text in</w:t>
            </w:r>
            <w:r w:rsidR="00505AA1">
              <w:t xml:space="preserve"> TS 24.301</w:t>
            </w:r>
            <w:r>
              <w:t xml:space="preserve"> related to IMSI Offset is correct, hence</w:t>
            </w:r>
            <w:r w:rsidR="001C6048">
              <w:t xml:space="preserve"> the following EN that was added in several places can </w:t>
            </w:r>
            <w:r w:rsidR="009B31AF">
              <w:t xml:space="preserve">be </w:t>
            </w:r>
            <w:r w:rsidR="001C6048">
              <w:t>safely removed from the spec:</w:t>
            </w:r>
          </w:p>
          <w:p w14:paraId="237C6641" w14:textId="77777777" w:rsidR="00804EFA" w:rsidRDefault="00804EFA" w:rsidP="00A35336">
            <w:pPr>
              <w:pStyle w:val="CRCoverPage"/>
              <w:spacing w:after="0"/>
              <w:ind w:left="100"/>
            </w:pPr>
          </w:p>
          <w:p w14:paraId="1B95C7E2" w14:textId="77777777" w:rsidR="001C6048" w:rsidRPr="006354B5" w:rsidRDefault="001C6048" w:rsidP="001C6048">
            <w:pPr>
              <w:keepLines/>
              <w:ind w:left="1135" w:hanging="851"/>
              <w:rPr>
                <w:rStyle w:val="EditorsNoteCharChar"/>
                <w:rFonts w:eastAsia="SimSun"/>
              </w:rPr>
            </w:pPr>
            <w:r w:rsidRPr="00FE4BC6">
              <w:rPr>
                <w:rStyle w:val="EditorsNoteCharChar"/>
                <w:rFonts w:eastAsia="SimSun"/>
              </w:rPr>
              <w:t>Editor's note:</w:t>
            </w:r>
            <w:r w:rsidRPr="00FE4BC6">
              <w:rPr>
                <w:rStyle w:val="EditorsNoteCharChar"/>
                <w:rFonts w:eastAsia="SimSun"/>
              </w:rPr>
              <w:tab/>
              <w:t xml:space="preserve">The indication of </w:t>
            </w:r>
            <w:r w:rsidRPr="006354B5">
              <w:rPr>
                <w:rStyle w:val="EditorsNoteCharChar"/>
                <w:rFonts w:eastAsia="SimSun"/>
              </w:rPr>
              <w:t>supporting paging timing collision control as a capability for MUSIM is FFS and is waiting for SA2 conclusion</w:t>
            </w:r>
            <w:r w:rsidRPr="00FE4BC6">
              <w:rPr>
                <w:rStyle w:val="EditorsNoteCharChar"/>
                <w:rFonts w:eastAsia="SimSun"/>
              </w:rPr>
              <w:t>.</w:t>
            </w:r>
          </w:p>
          <w:p w14:paraId="4AB1CFBA" w14:textId="659AB74E" w:rsidR="001C6048" w:rsidRPr="001F6E20" w:rsidRDefault="001C6048" w:rsidP="00A35336">
            <w:pPr>
              <w:pStyle w:val="CRCoverPage"/>
              <w:spacing w:after="0"/>
              <w:ind w:left="100"/>
            </w:pPr>
          </w:p>
        </w:tc>
      </w:tr>
      <w:tr w:rsidR="0044130F" w:rsidRPr="001F6E20"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6C0712C" w14:textId="1A2F6906" w:rsidR="00F06C9A" w:rsidRPr="001F6E20" w:rsidRDefault="00505AA1" w:rsidP="00405436">
            <w:pPr>
              <w:pStyle w:val="CRCoverPage"/>
              <w:spacing w:after="0"/>
              <w:ind w:left="100"/>
            </w:pPr>
            <w:r>
              <w:t>Removing the mentioned EN.</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75D6EB7" w:rsidR="0044130F" w:rsidRPr="001F6E20" w:rsidRDefault="00505AA1" w:rsidP="00505AA1">
            <w:pPr>
              <w:pStyle w:val="CRCoverPage"/>
              <w:spacing w:after="0"/>
              <w:ind w:left="100"/>
            </w:pPr>
            <w:r>
              <w:t xml:space="preserve">EN remains which leads to wrong understanding that the support of </w:t>
            </w:r>
            <w:r w:rsidRPr="00505AA1">
              <w:t>paging timing collision control</w:t>
            </w:r>
            <w:r>
              <w:t xml:space="preserve"> as a MUSIM capability is still not concluded.</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6A9EE065" w:rsidR="001E41F3" w:rsidRPr="001F6E20" w:rsidRDefault="00505AA1" w:rsidP="00583658">
            <w:pPr>
              <w:pStyle w:val="CRCoverPage"/>
              <w:spacing w:after="0"/>
              <w:ind w:left="100"/>
            </w:pPr>
            <w:r w:rsidRPr="00505AA1">
              <w:t>5.5.1.2.4</w:t>
            </w:r>
            <w:r>
              <w:t xml:space="preserve">, </w:t>
            </w:r>
            <w:r w:rsidR="00583658" w:rsidRPr="00583658">
              <w:t>5.5.3.2.2</w:t>
            </w:r>
            <w:r w:rsidR="00583658">
              <w:t xml:space="preserve">, </w:t>
            </w:r>
            <w:r w:rsidR="00583658" w:rsidRPr="00583658">
              <w:t>5.5.3.2.4</w:t>
            </w:r>
            <w:r w:rsidR="00583658">
              <w:t xml:space="preserve">, </w:t>
            </w:r>
            <w:r w:rsidR="00583658" w:rsidRPr="00583658">
              <w:rPr>
                <w:lang w:val="en-US"/>
              </w:rPr>
              <w:t>8.2.1.26</w:t>
            </w:r>
            <w:r w:rsidR="00583658">
              <w:rPr>
                <w:lang w:val="en-US"/>
              </w:rPr>
              <w:t xml:space="preserve">, </w:t>
            </w:r>
            <w:r w:rsidR="00583658" w:rsidRPr="00583658">
              <w:rPr>
                <w:lang w:val="en-US"/>
              </w:rPr>
              <w:t>8.2.26.29</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AC461C" w14:textId="0C1D2057" w:rsidR="001F6E20" w:rsidRDefault="001F6E20" w:rsidP="001F6E20">
      <w:pPr>
        <w:jc w:val="center"/>
      </w:pPr>
      <w:r w:rsidRPr="001F6E20">
        <w:rPr>
          <w:highlight w:val="green"/>
        </w:rPr>
        <w:lastRenderedPageBreak/>
        <w:t xml:space="preserve">***** </w:t>
      </w:r>
      <w:r w:rsidR="00CE33B9">
        <w:rPr>
          <w:highlight w:val="green"/>
        </w:rPr>
        <w:t>First</w:t>
      </w:r>
      <w:r w:rsidRPr="001F6E20">
        <w:rPr>
          <w:highlight w:val="green"/>
        </w:rPr>
        <w:t xml:space="preserve"> change *****</w:t>
      </w:r>
    </w:p>
    <w:p w14:paraId="7CC3F2BC" w14:textId="77777777" w:rsidR="001A1216" w:rsidRPr="00CC0C94" w:rsidRDefault="001A1216" w:rsidP="001A1216">
      <w:pPr>
        <w:pStyle w:val="Heading5"/>
      </w:pPr>
      <w:bookmarkStart w:id="1" w:name="_Toc20217939"/>
      <w:bookmarkStart w:id="2" w:name="_Toc27743824"/>
      <w:bookmarkStart w:id="3" w:name="_Toc35959395"/>
      <w:bookmarkStart w:id="4" w:name="_Toc45202826"/>
      <w:bookmarkStart w:id="5" w:name="_Toc45700202"/>
      <w:bookmarkStart w:id="6" w:name="_Toc51919938"/>
      <w:bookmarkStart w:id="7" w:name="_Toc68250998"/>
      <w:bookmarkStart w:id="8" w:name="_Toc74915975"/>
      <w:r w:rsidRPr="00CC0C94">
        <w:t>5.5.1.2.4</w:t>
      </w:r>
      <w:r w:rsidRPr="00CC0C94">
        <w:tab/>
        <w:t>Attach accepted by the network</w:t>
      </w:r>
      <w:bookmarkEnd w:id="1"/>
      <w:bookmarkEnd w:id="2"/>
      <w:bookmarkEnd w:id="3"/>
      <w:bookmarkEnd w:id="4"/>
      <w:bookmarkEnd w:id="5"/>
      <w:bookmarkEnd w:id="6"/>
      <w:bookmarkEnd w:id="7"/>
      <w:bookmarkEnd w:id="8"/>
    </w:p>
    <w:p w14:paraId="04440A71" w14:textId="77777777" w:rsidR="001A1216" w:rsidRPr="00CC0C94" w:rsidRDefault="001A1216" w:rsidP="001A1216">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14:paraId="41513325" w14:textId="77777777" w:rsidR="001A1216" w:rsidRDefault="001A1216" w:rsidP="001A1216">
      <w:r>
        <w:t>During an attach for access to RLOS, the MME shall not check for access restrictions, regional restrictions and subscription restrictions when processing the ATTACH REQUEST message.</w:t>
      </w:r>
    </w:p>
    <w:p w14:paraId="6323DEB7" w14:textId="77777777" w:rsidR="001A1216" w:rsidRPr="00CC0C94" w:rsidRDefault="001A1216" w:rsidP="001A1216">
      <w:r w:rsidRPr="00CC0C94">
        <w:t>If the attach request is accepted by the network, the MME shall send an ATTACH ACCEPT message to the UE</w:t>
      </w:r>
      <w:r w:rsidRPr="00CC0C94">
        <w:rPr>
          <w:rFonts w:hint="eastAsia"/>
          <w:lang w:eastAsia="ko-KR"/>
        </w:rPr>
        <w:t xml:space="preserve"> and start timer T3450</w:t>
      </w:r>
      <w:r w:rsidRPr="00CC0C94">
        <w:t>.</w:t>
      </w:r>
    </w:p>
    <w:p w14:paraId="72240F3C" w14:textId="77777777" w:rsidR="001A1216" w:rsidRPr="00CC0C94" w:rsidRDefault="001A1216" w:rsidP="001A1216">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14:paraId="6C695B31" w14:textId="77777777" w:rsidR="001A1216" w:rsidRPr="00CC0C94" w:rsidRDefault="001A1216" w:rsidP="001A1216">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14:paraId="20DC644F" w14:textId="77777777" w:rsidR="001A1216" w:rsidRPr="00CC0C94" w:rsidRDefault="001A1216" w:rsidP="001A1216">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14:paraId="4200E7C4" w14:textId="77777777" w:rsidR="001A1216" w:rsidRPr="00CC0C94" w:rsidRDefault="001A1216" w:rsidP="001A1216">
      <w:pPr>
        <w:pStyle w:val="B2"/>
      </w:pPr>
      <w:r w:rsidRPr="00CC0C94">
        <w:t>-</w:t>
      </w:r>
      <w:r w:rsidRPr="00CC0C94">
        <w:tab/>
        <w:t>the MME supports EMM-REGISTERED without PDN connection and PDN connection is restricted according to the user's subscription data</w:t>
      </w:r>
      <w:r w:rsidRPr="00CC0C94">
        <w:rPr>
          <w:noProof/>
          <w:lang w:val="en-US" w:eastAsia="zh-CN"/>
        </w:rPr>
        <w:t>;</w:t>
      </w:r>
    </w:p>
    <w:p w14:paraId="37C82577" w14:textId="77777777" w:rsidR="001A1216" w:rsidRPr="00CC0C94" w:rsidRDefault="001A1216" w:rsidP="001A1216">
      <w:pPr>
        <w:pStyle w:val="B2"/>
      </w:pPr>
      <w:r w:rsidRPr="00CC0C94">
        <w:t>-</w:t>
      </w:r>
      <w:r w:rsidRPr="00CC0C94">
        <w:tab/>
        <w:t>the attach type is not set to "EPS emergency attach"</w:t>
      </w:r>
      <w:r>
        <w:t xml:space="preserve"> or "EPS RLOS attach"</w:t>
      </w:r>
      <w:r w:rsidRPr="00CC0C94">
        <w:t>; and</w:t>
      </w:r>
    </w:p>
    <w:p w14:paraId="14522937" w14:textId="77777777" w:rsidR="001A1216" w:rsidRPr="00CC0C94" w:rsidRDefault="001A1216" w:rsidP="001A1216">
      <w:pPr>
        <w:pStyle w:val="B2"/>
      </w:pPr>
      <w:r w:rsidRPr="00CC0C94">
        <w:t>-</w:t>
      </w:r>
      <w:r w:rsidRPr="00CC0C94">
        <w:tab/>
        <w:t xml:space="preserve">the request type of the UE requested PDN connection is not set to </w:t>
      </w:r>
      <w:r w:rsidRPr="00DF09F7">
        <w:t>"handover of emergency bearer services"</w:t>
      </w:r>
      <w:r>
        <w:t xml:space="preserve">, </w:t>
      </w:r>
      <w:r w:rsidRPr="00CC0C94">
        <w:t>"emergency"</w:t>
      </w:r>
      <w:r>
        <w:t xml:space="preserve"> or "RLOS"</w:t>
      </w:r>
      <w:r w:rsidRPr="00CC0C94">
        <w:rPr>
          <w:noProof/>
          <w:lang w:val="en-US" w:eastAsia="zh-CN"/>
        </w:rPr>
        <w:t>;</w:t>
      </w:r>
    </w:p>
    <w:p w14:paraId="2F03D46F" w14:textId="77777777" w:rsidR="001A1216" w:rsidRPr="00CC0C94" w:rsidRDefault="001A1216" w:rsidP="001A1216">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 xml:space="preserve">to activate the default bearer (see </w:t>
      </w:r>
      <w:r>
        <w:rPr>
          <w:rFonts w:hint="eastAsia"/>
          <w:lang w:eastAsia="ko-KR"/>
        </w:rPr>
        <w:t>clause</w:t>
      </w:r>
      <w:r w:rsidRPr="00CC0C94">
        <w:rPr>
          <w:rFonts w:hint="eastAsia"/>
          <w:lang w:eastAsia="ko-KR"/>
        </w:rPr>
        <w:t> 6.4.1)</w:t>
      </w:r>
      <w:r w:rsidRPr="00CC0C94">
        <w:t xml:space="preserve">. In WB-S1 mode, the network may also initiate the activation of dedicated bearers towards the UE by invoking the dedicated EPS bearer context activation procedure (see </w:t>
      </w:r>
      <w:r>
        <w:t>clause</w:t>
      </w:r>
      <w:r w:rsidRPr="00CC0C94">
        <w:t> 6.4.2). In NB-S1 mode the network shall not initiate the activation of dedicated bearers.</w:t>
      </w:r>
    </w:p>
    <w:p w14:paraId="40F97BAB" w14:textId="77777777" w:rsidR="001A1216" w:rsidRPr="00CC0C94" w:rsidRDefault="001A1216" w:rsidP="001A1216">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3E0A24B1" w14:textId="77777777" w:rsidR="001A1216" w:rsidRPr="00CC0C94" w:rsidRDefault="001A1216" w:rsidP="001A1216">
      <w:r w:rsidRPr="00CC0C94">
        <w:t>If the attach request is accepted by the network, the MME shall delete the stored UE radio capability information</w:t>
      </w:r>
      <w:r>
        <w:t xml:space="preserve"> or the UE radio capability ID</w:t>
      </w:r>
      <w:r w:rsidRPr="00CC0C94">
        <w:t>, if any.</w:t>
      </w:r>
    </w:p>
    <w:p w14:paraId="262E5E6A" w14:textId="77777777" w:rsidR="001A1216" w:rsidRPr="00CC0C94" w:rsidRDefault="001A1216" w:rsidP="001A1216">
      <w:r w:rsidRPr="00CC0C94">
        <w:t xml:space="preserve">In NB-S1 mode, if the attach request is accepted by the network, the MME shall set the </w:t>
      </w:r>
      <w:r w:rsidRPr="00CC0C94">
        <w:rPr>
          <w:lang w:val="es-ES"/>
        </w:rPr>
        <w:t>EMC BS bit to zero in the EPS network feature support IE included in the ATTACH ACCEPT message to indicate that support of emergency bearer services in NB-S1 mode is not available.</w:t>
      </w:r>
    </w:p>
    <w:p w14:paraId="5BE8C041" w14:textId="77777777" w:rsidR="001A1216" w:rsidRPr="00CC0C94" w:rsidRDefault="001A1216" w:rsidP="001A1216">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14:paraId="0B245CDA" w14:textId="77777777" w:rsidR="001A1216" w:rsidRPr="00CC0C94" w:rsidRDefault="001A1216" w:rsidP="001A1216">
      <w:pPr>
        <w:pStyle w:val="NO"/>
        <w:rPr>
          <w:lang w:eastAsia="ja-JP"/>
        </w:rPr>
      </w:pPr>
      <w:r w:rsidRPr="00CC0C94">
        <w:t>NOTE 1:</w:t>
      </w:r>
      <w:r w:rsidRPr="00CC0C94">
        <w:tab/>
        <w:t>This information is forwarded to the new MME during inter-MME handover or to the new SGSN during inter-system handover to A/Gb mode or Iu mode.</w:t>
      </w:r>
    </w:p>
    <w:p w14:paraId="0D0AC581" w14:textId="77777777" w:rsidR="001A1216" w:rsidRPr="00CC0C94" w:rsidRDefault="001A1216" w:rsidP="001A1216">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7147A314" w14:textId="77777777" w:rsidR="001A1216" w:rsidRDefault="001A1216" w:rsidP="001A1216">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r>
        <w:t xml:space="preserve"> in WB-S1 mode</w:t>
      </w:r>
      <w:r w:rsidRPr="00CC0C94">
        <w:t>.</w:t>
      </w:r>
    </w:p>
    <w:p w14:paraId="64481F77" w14:textId="77777777" w:rsidR="001A1216" w:rsidRDefault="001A1216" w:rsidP="001A1216">
      <w:pPr>
        <w:rPr>
          <w:highlight w:val="yellow"/>
        </w:rPr>
      </w:pPr>
      <w:r w:rsidRPr="00CC0C94">
        <w:lastRenderedPageBreak/>
        <w:t>In NB-S1 mode,</w:t>
      </w:r>
      <w:r>
        <w:t xml:space="preserve"> if the </w:t>
      </w:r>
      <w:r w:rsidRPr="00CC0C94">
        <w:t xml:space="preserve">DRX parameter </w:t>
      </w:r>
      <w:r>
        <w:t xml:space="preserve">in NB-S1 mode IE </w:t>
      </w:r>
      <w:r w:rsidRPr="00CC0C94">
        <w:t>was included in the ATTACH REQUEST message</w:t>
      </w:r>
      <w:r>
        <w:t>, the MME</w:t>
      </w:r>
      <w:r w:rsidRPr="00CC0C94">
        <w:t xml:space="preserve"> shall </w:t>
      </w:r>
      <w:r>
        <w:t xml:space="preserve">provide to the UE </w:t>
      </w:r>
      <w:r w:rsidRPr="00CC0C94">
        <w:t xml:space="preserve">the </w:t>
      </w:r>
      <w:r>
        <w:t xml:space="preserve">Negotiated </w:t>
      </w:r>
      <w:r w:rsidRPr="00CC0C94">
        <w:t xml:space="preserve">DRX parameter </w:t>
      </w:r>
      <w:r>
        <w:t xml:space="preserve">in NB-S1 mode </w:t>
      </w:r>
      <w:r w:rsidRPr="00CC0C94">
        <w:t>IE</w:t>
      </w:r>
      <w:r>
        <w:t xml:space="preserve"> in the </w:t>
      </w:r>
      <w:r>
        <w:rPr>
          <w:lang w:val="en-US"/>
        </w:rPr>
        <w:t>ATTACH ACCEPT message</w:t>
      </w:r>
      <w:r>
        <w:t>.</w:t>
      </w:r>
      <w:r w:rsidRPr="00A345DD">
        <w:t xml:space="preserve"> </w:t>
      </w:r>
      <w:r w:rsidRPr="006B5D51">
        <w:t xml:space="preserve">The MME shall replace any stored </w:t>
      </w:r>
      <w:r w:rsidRPr="00EF116B">
        <w:t xml:space="preserve">UE specific DRX </w:t>
      </w:r>
      <w:r w:rsidRPr="008466B7">
        <w:t>parameter in NB-S1 mode</w:t>
      </w:r>
      <w:r w:rsidRPr="006B5D51">
        <w:t xml:space="preserve"> with the </w:t>
      </w:r>
      <w:r>
        <w:t>n</w:t>
      </w:r>
      <w:r w:rsidRPr="006B5D51">
        <w:t xml:space="preserve">egotiated DRX parameter and use </w:t>
      </w:r>
      <w:r>
        <w:t xml:space="preserve">it </w:t>
      </w:r>
      <w:r w:rsidRPr="006B5D51">
        <w:t>for the downlink transfer of signalling and user data in NB-S1 mode.</w:t>
      </w:r>
    </w:p>
    <w:p w14:paraId="3DEBF2F8" w14:textId="77777777" w:rsidR="001A1216" w:rsidRPr="00CC0C94" w:rsidRDefault="001A1216" w:rsidP="001A1216">
      <w:pPr>
        <w:pStyle w:val="NO"/>
      </w:pPr>
      <w:r w:rsidRPr="00CC0C94">
        <w:rPr>
          <w:rFonts w:hint="eastAsia"/>
          <w:lang w:eastAsia="ja-JP"/>
        </w:rPr>
        <w:t>NOTE</w:t>
      </w:r>
      <w:r w:rsidRPr="00CC0C94">
        <w:rPr>
          <w:lang w:eastAsia="ja-JP"/>
        </w:rPr>
        <w:t> </w:t>
      </w:r>
      <w:r>
        <w:rPr>
          <w:lang w:eastAsia="ja-JP"/>
        </w:rPr>
        <w:t>3</w:t>
      </w:r>
      <w:r w:rsidRPr="00CC0C94">
        <w:rPr>
          <w:rFonts w:hint="eastAsia"/>
          <w:lang w:eastAsia="ja-JP"/>
        </w:rPr>
        <w:t>:</w:t>
      </w:r>
      <w:r>
        <w:rPr>
          <w:lang w:eastAsia="ja-JP"/>
        </w:rPr>
        <w:tab/>
      </w:r>
      <w:r w:rsidRPr="000E2AB5">
        <w:rPr>
          <w:lang w:eastAsia="ja-JP"/>
        </w:rPr>
        <w:t>In NB-S1 mode, if a DRX parameter was included in the Negotiated DRX parameter in NB-S1 mode IE in the ATTACH ACCEPT message, then the UE store</w:t>
      </w:r>
      <w:r>
        <w:rPr>
          <w:lang w:eastAsia="ja-JP"/>
        </w:rPr>
        <w:t>s</w:t>
      </w:r>
      <w:r w:rsidRPr="000E2AB5">
        <w:rPr>
          <w:lang w:eastAsia="ja-JP"/>
        </w:rPr>
        <w:t xml:space="preserve"> and use</w:t>
      </w:r>
      <w:r>
        <w:rPr>
          <w:lang w:eastAsia="ja-JP"/>
        </w:rPr>
        <w:t>s</w:t>
      </w:r>
      <w:r w:rsidRPr="000E2AB5">
        <w:rPr>
          <w:lang w:eastAsia="ja-JP"/>
        </w:rPr>
        <w:t xml:space="preserve"> the received DRX parameter in NB-S1 mode (see 3GPP TS 36.304 [21]). If the UE did not receive a DRX parameter in the Negotiated DRX parameter in NB-S1 mode IE, or if the Negotiated DRX parameter in NB-S1 mode IE was not included in the ATTACH ACCEPT message, then the UE use</w:t>
      </w:r>
      <w:r>
        <w:rPr>
          <w:lang w:eastAsia="ja-JP"/>
        </w:rPr>
        <w:t>s</w:t>
      </w:r>
      <w:r w:rsidRPr="000E2AB5">
        <w:rPr>
          <w:lang w:eastAsia="ja-JP"/>
        </w:rPr>
        <w:t xml:space="preserve"> the cell specific DRX value in NB-S1 mode (see 3GPP TS 36.304 [21]).</w:t>
      </w:r>
    </w:p>
    <w:p w14:paraId="1FD4ECA9" w14:textId="77777777" w:rsidR="001A1216" w:rsidRPr="00CC0C94" w:rsidRDefault="001A1216" w:rsidP="001A1216">
      <w:r w:rsidRPr="00CC0C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4687DDB2" w14:textId="77777777" w:rsidR="001A1216" w:rsidRPr="00CC0C94" w:rsidDel="00D243BC" w:rsidRDefault="001A1216" w:rsidP="001A1216">
      <w:pPr>
        <w:rPr>
          <w:bCs/>
        </w:rPr>
      </w:pPr>
      <w:r w:rsidRPr="00CC0C94">
        <w:t>The MME shall include the extended DRX parameters IE in the ATTACH ACCEPT message only if the extended DRX parameters IE was included in the ATTACH REQUEST message, and the MME supports and accepts the use of eDRX.</w:t>
      </w:r>
    </w:p>
    <w:p w14:paraId="6550C862" w14:textId="77777777" w:rsidR="001A1216" w:rsidRDefault="001A1216" w:rsidP="001A1216">
      <w:r>
        <w:t>If</w:t>
      </w:r>
    </w:p>
    <w:p w14:paraId="672445D2" w14:textId="77777777" w:rsidR="001A1216" w:rsidRPr="009F636B" w:rsidRDefault="001A1216" w:rsidP="001A1216">
      <w:pPr>
        <w:pStyle w:val="B1"/>
      </w:pPr>
      <w:r w:rsidRPr="009F636B">
        <w:t>-</w:t>
      </w:r>
      <w:r>
        <w:tab/>
      </w:r>
      <w:r w:rsidRPr="009F636B">
        <w:t>the UE supports WUS assistance; and</w:t>
      </w:r>
    </w:p>
    <w:p w14:paraId="75976A8B" w14:textId="77777777" w:rsidR="001A1216" w:rsidRPr="0063402D" w:rsidRDefault="001A1216" w:rsidP="001A1216">
      <w:pPr>
        <w:pStyle w:val="B1"/>
      </w:pPr>
      <w:r w:rsidRPr="004F2C22">
        <w:t>-</w:t>
      </w:r>
      <w:r>
        <w:tab/>
      </w:r>
      <w:r w:rsidRPr="004F2C22">
        <w:t>the MME supports and accepts the use of WUS</w:t>
      </w:r>
      <w:r w:rsidRPr="008C58C2">
        <w:t xml:space="preserve"> </w:t>
      </w:r>
      <w:r w:rsidRPr="0063402D">
        <w:t>assistance,</w:t>
      </w:r>
    </w:p>
    <w:p w14:paraId="4CDF4DDB" w14:textId="77777777" w:rsidR="001A1216" w:rsidRPr="00CC0C94" w:rsidRDefault="001A1216" w:rsidP="001A1216">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ATTACH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DBAB209" w14:textId="77777777" w:rsidR="001A1216" w:rsidRPr="00CC0C94" w:rsidRDefault="001A1216" w:rsidP="001A1216">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6E4CD730" w14:textId="77777777" w:rsidR="001A1216" w:rsidRPr="00CC0C94" w:rsidRDefault="001A1216" w:rsidP="001A1216">
      <w:pPr>
        <w:rPr>
          <w:lang w:eastAsia="zh-CN"/>
        </w:rPr>
      </w:pPr>
      <w:r w:rsidRPr="00CC0C94">
        <w:t xml:space="preserve">The MME shall assign and include the TAI list the UE is registered to in the ATTACH ACCEPT message. </w:t>
      </w:r>
      <w:r w:rsidRPr="00CC0C94">
        <w:rPr>
          <w:rFonts w:hint="eastAsia"/>
          <w:lang w:eastAsia="zh-CN"/>
        </w:rPr>
        <w:t xml:space="preserve">The MME shall not assign a TAI list containing both tracking areas in NB-S1 mode and tracking areas in WB-S1 mode. </w:t>
      </w:r>
      <w:r w:rsidRPr="00CC0C94">
        <w:t>The UE, upon receiving an ATTACH ACCEPT message, shall delete its old TAI list and store the received TAI list.</w:t>
      </w:r>
    </w:p>
    <w:p w14:paraId="14E83710" w14:textId="77777777" w:rsidR="001A1216" w:rsidRPr="00CC0C94" w:rsidRDefault="001A1216" w:rsidP="001A1216">
      <w:pPr>
        <w:pStyle w:val="NO"/>
      </w:pPr>
      <w:r w:rsidRPr="00CC0C94">
        <w:t>NOTE </w:t>
      </w:r>
      <w:r>
        <w:t>5</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w:t>
      </w:r>
      <w:r>
        <w:rPr>
          <w:lang w:eastAsia="zh-CN"/>
        </w:rPr>
        <w:t xml:space="preserve"> </w:t>
      </w:r>
      <w:r w:rsidRPr="00CC0C94">
        <w:rPr>
          <w:rFonts w:hint="eastAsia"/>
          <w:lang w:eastAsia="zh-CN"/>
        </w:rPr>
        <w:t>CIoT EPS optimization.</w:t>
      </w:r>
    </w:p>
    <w:p w14:paraId="2B952693" w14:textId="77777777" w:rsidR="001A1216" w:rsidRPr="00CC0C94" w:rsidRDefault="001A1216" w:rsidP="001A1216">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ATTACH ACCEPT message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ATTACH REQUEST message.</w:t>
      </w:r>
    </w:p>
    <w:p w14:paraId="13F58D01" w14:textId="77777777" w:rsidR="001A1216" w:rsidRPr="00CC0C94" w:rsidRDefault="001A1216" w:rsidP="001A1216">
      <w:r w:rsidRPr="00CC0C94">
        <w:t>The MME shall include the T3324 value IE in the ATTACH ACCEPT message only if the T3324 value IE was included in the ATTACH REQUEST message, and the MME supports and accepts the use of PSM.</w:t>
      </w:r>
    </w:p>
    <w:p w14:paraId="4E2F0A4C" w14:textId="77777777" w:rsidR="001A1216" w:rsidRPr="00CC0C94" w:rsidRDefault="001A1216" w:rsidP="001A1216">
      <w:r w:rsidRPr="00CC0C94">
        <w:t xml:space="preserve">If the MME supports and accepts the use of PSM, and the UE included the T3412 extended value IE in the ATTACH REQUEST message, then the MME shall take into account the T3412 value requested when providing the T3412 value IE and the </w:t>
      </w:r>
      <w:r w:rsidRPr="00CC0C94">
        <w:rPr>
          <w:rFonts w:hint="eastAsia"/>
          <w:lang w:eastAsia="zh-CN"/>
        </w:rPr>
        <w:t xml:space="preserve">T3412 extended value IE </w:t>
      </w:r>
      <w:r w:rsidRPr="00CC0C94">
        <w:t>in the ATTACH ACCEPT message.</w:t>
      </w:r>
    </w:p>
    <w:p w14:paraId="7DAAE284" w14:textId="77777777" w:rsidR="001A1216" w:rsidRPr="00CC0C94" w:rsidRDefault="001A1216" w:rsidP="001A1216">
      <w:pPr>
        <w:pStyle w:val="NO"/>
        <w:rPr>
          <w:lang w:eastAsia="ja-JP"/>
        </w:rPr>
      </w:pPr>
      <w:r w:rsidRPr="00CC0C94">
        <w:t>NOTE </w:t>
      </w:r>
      <w:r>
        <w:t>6</w:t>
      </w:r>
      <w:r w:rsidRPr="00CC0C94">
        <w:t>:</w:t>
      </w:r>
      <w:r w:rsidRPr="00CC0C94">
        <w:tab/>
        <w:t>Besides the value requested by the UE, the MME can take local configuration or subscription data provided by the HSS into account when selecting a value for T3412</w:t>
      </w:r>
      <w:r w:rsidRPr="00CC0C94">
        <w:rPr>
          <w:lang w:eastAsia="ja-JP"/>
        </w:rPr>
        <w:t xml:space="preserve"> (</w:t>
      </w:r>
      <w:r w:rsidRPr="00CC0C94">
        <w:t xml:space="preserve">3GPP TS 23.401 [10] </w:t>
      </w:r>
      <w:r>
        <w:t>clause</w:t>
      </w:r>
      <w:r w:rsidRPr="00CC0C94">
        <w:t> 4.3.17.3).</w:t>
      </w:r>
    </w:p>
    <w:p w14:paraId="1FC0EB26" w14:textId="77777777" w:rsidR="001A1216" w:rsidRPr="00CC0C94" w:rsidRDefault="001A1216" w:rsidP="001A1216">
      <w:r w:rsidRPr="00CC0C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4709DAC2" w14:textId="77777777" w:rsidR="001A1216" w:rsidRPr="00CC0C94" w:rsidRDefault="001A1216" w:rsidP="001A1216">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 xml:space="preserve">CIoT EPS </w:t>
      </w:r>
      <w:r w:rsidRPr="00CC0C94">
        <w:lastRenderedPageBreak/>
        <w:t>optimization</w:t>
      </w:r>
      <w:r w:rsidRPr="00CC0C94">
        <w:rPr>
          <w:rFonts w:hint="eastAsia"/>
          <w:lang w:eastAsia="ja-JP"/>
        </w:rPr>
        <w:t xml:space="preserve"> and</w:t>
      </w:r>
      <w:r w:rsidRPr="00CC0C94">
        <w:t xml:space="preserve"> the attach request, the MME shall indicate "control plane CIoT EPS optimization supported" in the EPS network feature support IE.</w:t>
      </w:r>
    </w:p>
    <w:p w14:paraId="601A2907" w14:textId="77777777" w:rsidR="001A1216" w:rsidRDefault="001A1216" w:rsidP="001A1216">
      <w:r w:rsidRPr="00CC0C94">
        <w:rPr>
          <w:lang w:eastAsia="ko-KR"/>
        </w:rPr>
        <w:t>If the MME</w:t>
      </w:r>
      <w:r w:rsidRPr="00CC0C94">
        <w:t xml:space="preserve"> supports NB-S1 mode, Non-IP </w:t>
      </w:r>
      <w:r>
        <w:t xml:space="preserve">or Ethernet </w:t>
      </w:r>
      <w:r w:rsidRPr="00CC0C94">
        <w:t>PDN type, inter-system change with 5GS</w:t>
      </w:r>
      <w:r>
        <w:t xml:space="preserve"> or the</w:t>
      </w:r>
      <w:r w:rsidRPr="00095DAB">
        <w:t xml:space="preserv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CC0C94">
        <w:t>, then the MME shall support the extended protocol configuration options IE.</w:t>
      </w:r>
    </w:p>
    <w:p w14:paraId="66A4E89A" w14:textId="77777777" w:rsidR="001A1216" w:rsidRPr="00CC0C94" w:rsidRDefault="001A1216" w:rsidP="001A1216">
      <w:pPr>
        <w:pStyle w:val="NO"/>
      </w:pPr>
      <w:r>
        <w:rPr>
          <w:lang w:val="en-US" w:eastAsia="zh-CN"/>
        </w:rPr>
        <w:t>NOTE</w:t>
      </w:r>
      <w:r w:rsidRPr="00CC0C94">
        <w:t> </w:t>
      </w:r>
      <w:r>
        <w:t>7</w:t>
      </w:r>
      <w:r>
        <w:rPr>
          <w:lang w:val="en-US" w:eastAsia="zh-CN"/>
        </w:rPr>
        <w:t>:</w:t>
      </w:r>
      <w:r>
        <w:rPr>
          <w:lang w:val="en-US" w:eastAsia="zh-CN"/>
        </w:rPr>
        <w:tab/>
        <w:t xml:space="preserve">Support of DNS over (D)TLS is based on the informative requirements as specified </w:t>
      </w:r>
      <w:r w:rsidRPr="00E45A74">
        <w:rPr>
          <w:lang w:val="en-US" w:eastAsia="zh-CN"/>
        </w:rPr>
        <w:t xml:space="preserve">in </w:t>
      </w:r>
      <w:r w:rsidRPr="006E79E8">
        <w:rPr>
          <w:lang w:val="en-US" w:eastAsia="zh-CN"/>
        </w:rPr>
        <w:t>3GPP TS 33.401 [19]</w:t>
      </w:r>
      <w:r w:rsidRPr="00E45A74">
        <w:rPr>
          <w:lang w:val="en-US" w:eastAsia="zh-CN"/>
        </w:rPr>
        <w:t xml:space="preserve"> and it is implemented based on the operator requirement.</w:t>
      </w:r>
    </w:p>
    <w:p w14:paraId="5F7C4DD6" w14:textId="77777777" w:rsidR="001A1216" w:rsidRPr="00CC0C94" w:rsidRDefault="001A1216" w:rsidP="001A1216">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3EC2E82E" w14:textId="77777777" w:rsidR="001A1216" w:rsidRPr="00CC0C94" w:rsidRDefault="001A1216" w:rsidP="001A1216">
      <w:pPr>
        <w:rPr>
          <w:lang w:eastAsia="ja-JP"/>
        </w:rPr>
      </w:pPr>
      <w:r w:rsidRPr="00CC0C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5651F398" w14:textId="77777777" w:rsidR="001A1216" w:rsidRPr="00CC0C94" w:rsidRDefault="001A1216" w:rsidP="001A1216">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ATTACH ACCEPT message.</w:t>
      </w:r>
    </w:p>
    <w:p w14:paraId="20FAE19E" w14:textId="77777777" w:rsidR="001A1216" w:rsidRPr="00CC0C94" w:rsidRDefault="001A1216" w:rsidP="001A1216">
      <w:pPr>
        <w:rPr>
          <w:lang w:eastAsia="ja-JP"/>
        </w:rPr>
      </w:pPr>
      <w:r w:rsidRPr="00CC0C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53AE243E" w14:textId="77777777" w:rsidR="001A1216" w:rsidRPr="00CC0C94" w:rsidRDefault="001A1216" w:rsidP="001A1216">
      <w:r w:rsidRPr="00CC0C94">
        <w:t>If the UE indicates support for N1 mode in the ATTACH REQUEST message and the MME supports inter-system interworking with 5GS, the MME may set the IWK N26 bit to either:</w:t>
      </w:r>
    </w:p>
    <w:p w14:paraId="5AB1410E" w14:textId="77777777" w:rsidR="001A1216" w:rsidRPr="00CC0C94" w:rsidRDefault="001A1216" w:rsidP="001A1216">
      <w:pPr>
        <w:pStyle w:val="B1"/>
      </w:pPr>
      <w:r w:rsidRPr="00CC0C94">
        <w:t>-</w:t>
      </w:r>
      <w:r w:rsidRPr="00CC0C94">
        <w:tab/>
        <w:t>"interworking without N26</w:t>
      </w:r>
      <w:r>
        <w:t xml:space="preserve"> interface</w:t>
      </w:r>
      <w:r w:rsidRPr="00CC0C94">
        <w:t xml:space="preserve"> not supported" if the MME </w:t>
      </w:r>
      <w:r>
        <w:t>supports N26 interface</w:t>
      </w:r>
      <w:r w:rsidRPr="00CC0C94">
        <w:t>; or</w:t>
      </w:r>
    </w:p>
    <w:p w14:paraId="5D198A74" w14:textId="77777777" w:rsidR="001A1216" w:rsidRPr="00CC0C94" w:rsidRDefault="001A1216" w:rsidP="001A1216">
      <w:pPr>
        <w:pStyle w:val="B1"/>
      </w:pPr>
      <w:r w:rsidRPr="00CC0C94">
        <w:t>-</w:t>
      </w:r>
      <w:r w:rsidRPr="00CC0C94">
        <w:tab/>
        <w:t>"interworking without N26</w:t>
      </w:r>
      <w:r>
        <w:t xml:space="preserve"> interface</w:t>
      </w:r>
      <w:r w:rsidRPr="00CC0C94">
        <w:t xml:space="preserve"> supported" if the MME </w:t>
      </w:r>
      <w:r>
        <w:t>does not support N26 interface</w:t>
      </w:r>
    </w:p>
    <w:p w14:paraId="37E17236" w14:textId="77777777" w:rsidR="001A1216" w:rsidRPr="00CC0C94" w:rsidRDefault="001A1216" w:rsidP="001A1216">
      <w:r w:rsidRPr="00CC0C94">
        <w:t>in the EPS network feature support IE in the ATTACH ACCEPT message.</w:t>
      </w:r>
    </w:p>
    <w:p w14:paraId="5EE754F0" w14:textId="77777777" w:rsidR="001A1216" w:rsidRPr="00CC0C94" w:rsidRDefault="001A1216" w:rsidP="001A1216">
      <w:pPr>
        <w:rPr>
          <w:lang w:eastAsia="ja-JP"/>
        </w:rPr>
      </w:pPr>
      <w:r w:rsidRPr="00CC0C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6BB2546D" w14:textId="77777777" w:rsidR="001A1216" w:rsidRDefault="001A1216" w:rsidP="001A1216">
      <w:bookmarkStart w:id="9" w:name="_Hlk70500135"/>
      <w:r>
        <w:t xml:space="preserve">If the MUSIM capable UE has included a </w:t>
      </w:r>
      <w:r w:rsidRPr="00632A77">
        <w:t>Requested IMSI offset IE</w:t>
      </w:r>
      <w:r>
        <w:t xml:space="preserve"> </w:t>
      </w:r>
      <w:r w:rsidRPr="00632A77">
        <w:t>in the ATTACH REQUEST message</w:t>
      </w:r>
      <w:r>
        <w:t xml:space="preserve"> and </w:t>
      </w:r>
      <w:r w:rsidRPr="00302B36">
        <w:t>if the MME supports paging timing collision control</w:t>
      </w:r>
      <w:r>
        <w:t>, t</w:t>
      </w:r>
      <w:r w:rsidRPr="00632A77">
        <w:t xml:space="preserve">he MME shall include the </w:t>
      </w:r>
      <w:r>
        <w:t>Negotiated IMSI</w:t>
      </w:r>
      <w:r w:rsidRPr="0014287F">
        <w:t xml:space="preserve"> offset IE </w:t>
      </w:r>
      <w:r w:rsidRPr="00632A77">
        <w:t>in the ATTACH ACCEPT message</w:t>
      </w:r>
      <w:r>
        <w:t xml:space="preserve">, and the MME shall set </w:t>
      </w:r>
      <w:r w:rsidRPr="0014287F">
        <w:t xml:space="preserve">the IMSI offset value </w:t>
      </w:r>
      <w:r>
        <w:t>to:</w:t>
      </w:r>
    </w:p>
    <w:p w14:paraId="335DC040" w14:textId="77777777" w:rsidR="001A1216" w:rsidRDefault="001A1216" w:rsidP="001A1216">
      <w:pPr>
        <w:pStyle w:val="B1"/>
      </w:pPr>
      <w:r w:rsidRPr="0032073F">
        <w:t>-</w:t>
      </w:r>
      <w:r w:rsidRPr="0032073F">
        <w:tab/>
      </w:r>
      <w:r>
        <w:t>A value that is different than what the UE has provided, if the MME has a different value; or</w:t>
      </w:r>
    </w:p>
    <w:p w14:paraId="2EA52B65" w14:textId="77777777" w:rsidR="001A1216" w:rsidRDefault="001A1216" w:rsidP="001A1216">
      <w:pPr>
        <w:pStyle w:val="B1"/>
      </w:pPr>
      <w:r w:rsidRPr="0032073F">
        <w:t>-</w:t>
      </w:r>
      <w:r w:rsidRPr="0032073F">
        <w:tab/>
      </w:r>
      <w:r>
        <w:t>A value that is same as what the UE has provided, if the MME does not have a different value;</w:t>
      </w:r>
    </w:p>
    <w:p w14:paraId="117E9ADC" w14:textId="77777777" w:rsidR="001A1216" w:rsidRDefault="001A1216" w:rsidP="001A1216">
      <w:r>
        <w:t xml:space="preserve">and the MME shall store the </w:t>
      </w:r>
      <w:r w:rsidRPr="00E74704">
        <w:t>IMSI offset</w:t>
      </w:r>
      <w:r>
        <w:t xml:space="preserve"> value and use it in calculating an </w:t>
      </w:r>
      <w:r w:rsidRPr="00E22370">
        <w:t>alternative IMSI</w:t>
      </w:r>
      <w:r>
        <w:t xml:space="preserve"> </w:t>
      </w:r>
      <w:r w:rsidRPr="00845B7C">
        <w:t>as specified in 3GPP TS 23.401 [10]</w:t>
      </w:r>
      <w:r>
        <w:t xml:space="preserve"> that is used for deriving the paging occasion as </w:t>
      </w:r>
      <w:r w:rsidRPr="005A2333">
        <w:t>specified in</w:t>
      </w:r>
      <w:r>
        <w:t xml:space="preserve"> </w:t>
      </w:r>
      <w:r w:rsidRPr="005A2333">
        <w:t>3GPP TS 3</w:t>
      </w:r>
      <w:r>
        <w:t>6</w:t>
      </w:r>
      <w:r w:rsidRPr="005A2333">
        <w:t>.</w:t>
      </w:r>
      <w:r>
        <w:t>304</w:t>
      </w:r>
      <w:r w:rsidRPr="005A2333">
        <w:t> [2</w:t>
      </w:r>
      <w:r>
        <w:t>1</w:t>
      </w:r>
      <w:r w:rsidRPr="005A2333">
        <w:t>]</w:t>
      </w:r>
      <w:r>
        <w:t>.</w:t>
      </w:r>
    </w:p>
    <w:p w14:paraId="4107A33E" w14:textId="77777777" w:rsidR="001A1216" w:rsidRDefault="001A1216" w:rsidP="001A1216">
      <w:r w:rsidRPr="00E74704">
        <w:t>If the MUSIM capable UE has</w:t>
      </w:r>
      <w:r>
        <w:t xml:space="preserve"> not</w:t>
      </w:r>
      <w:r w:rsidRPr="00E74704">
        <w:t xml:space="preserve"> included a Requested IMSI offset IE in the ATTACH REQUEST message, the MME shall</w:t>
      </w:r>
      <w:r>
        <w:t xml:space="preserve"> erase any stored </w:t>
      </w:r>
      <w:r w:rsidRPr="000B487A">
        <w:t>alternative IMSI</w:t>
      </w:r>
      <w:r>
        <w:t xml:space="preserve"> for that UE, if available.</w:t>
      </w:r>
      <w:bookmarkEnd w:id="9"/>
    </w:p>
    <w:p w14:paraId="5D0E59A3" w14:textId="01542259" w:rsidR="001A1216" w:rsidRPr="006354B5" w:rsidDel="006D733D" w:rsidRDefault="001A1216" w:rsidP="001A1216">
      <w:pPr>
        <w:keepLines/>
        <w:ind w:left="1135" w:hanging="851"/>
        <w:rPr>
          <w:del w:id="10" w:author="Nassar, Mohamed A. (Nokia - DE/Munich)" w:date="2021-07-02T21:26:00Z"/>
          <w:rStyle w:val="EditorsNoteCharChar"/>
          <w:rFonts w:eastAsia="SimSun"/>
        </w:rPr>
      </w:pPr>
      <w:del w:id="11" w:author="Nassar, Mohamed A. (Nokia - DE/Munich)" w:date="2021-07-02T21:26:00Z">
        <w:r w:rsidRPr="00FE4BC6" w:rsidDel="006D733D">
          <w:rPr>
            <w:rStyle w:val="EditorsNoteCharChar"/>
            <w:rFonts w:eastAsia="SimSun"/>
          </w:rPr>
          <w:delText>Editor's note:</w:delText>
        </w:r>
        <w:r w:rsidRPr="00FE4BC6" w:rsidDel="006D733D">
          <w:rPr>
            <w:rStyle w:val="EditorsNoteCharChar"/>
            <w:rFonts w:eastAsia="SimSun"/>
          </w:rPr>
          <w:tab/>
          <w:delText xml:space="preserve">The indication of </w:delText>
        </w:r>
        <w:r w:rsidRPr="006354B5" w:rsidDel="006D733D">
          <w:rPr>
            <w:rStyle w:val="EditorsNoteCharChar"/>
            <w:rFonts w:eastAsia="SimSun"/>
          </w:rPr>
          <w:delText>supporting paging timing collision control as a capability for MUSIM is FFS and is waiting for SA2 conclusion</w:delText>
        </w:r>
        <w:r w:rsidRPr="00FE4BC6" w:rsidDel="006D733D">
          <w:rPr>
            <w:rStyle w:val="EditorsNoteCharChar"/>
            <w:rFonts w:eastAsia="SimSun"/>
          </w:rPr>
          <w:delText>.</w:delText>
        </w:r>
      </w:del>
    </w:p>
    <w:p w14:paraId="0A91B36F" w14:textId="77777777" w:rsidR="001A1216" w:rsidRPr="00CC0C94" w:rsidRDefault="001A1216" w:rsidP="001A1216">
      <w:r w:rsidRPr="00CC0C94">
        <w:t>If due to operator policies unsecured redirection to a GERAN cell is not allowed in the current PLMN, the MME shall set the redir-policy bit to "Unsecured redirection to GERAN not allowed" in the Network policy IE of the ATTACH ACCEPT message.</w:t>
      </w:r>
    </w:p>
    <w:p w14:paraId="129D6E69" w14:textId="77777777" w:rsidR="001A1216" w:rsidRPr="00CC0C94" w:rsidRDefault="001A1216" w:rsidP="001A1216">
      <w:r w:rsidRPr="00CC0C94">
        <w:t>The MME may include the T3447 value IE set to the service gap time value in the ATTACH ACCEPT message if:</w:t>
      </w:r>
    </w:p>
    <w:p w14:paraId="3CA177C1" w14:textId="77777777" w:rsidR="001A1216" w:rsidRPr="00CC0C94" w:rsidRDefault="001A1216" w:rsidP="001A1216">
      <w:pPr>
        <w:pStyle w:val="B1"/>
      </w:pPr>
      <w:r w:rsidRPr="00CC0C94">
        <w:t>-</w:t>
      </w:r>
      <w:r w:rsidRPr="00CC0C94">
        <w:tab/>
        <w:t>the UE has indicated support for service gap control; and</w:t>
      </w:r>
    </w:p>
    <w:p w14:paraId="197BF724" w14:textId="77777777" w:rsidR="001A1216" w:rsidRPr="00CC0C94" w:rsidRDefault="001A1216" w:rsidP="001A1216">
      <w:pPr>
        <w:pStyle w:val="B1"/>
      </w:pPr>
      <w:r w:rsidRPr="00CC0C94">
        <w:t>-</w:t>
      </w:r>
      <w:r w:rsidRPr="00CC0C94">
        <w:tab/>
        <w:t>a service gap time value is available in the EMM context.</w:t>
      </w:r>
    </w:p>
    <w:p w14:paraId="43C4D341" w14:textId="77777777" w:rsidR="001A1216" w:rsidRPr="00CC0C94" w:rsidRDefault="001A1216" w:rsidP="001A1216">
      <w:pPr>
        <w:rPr>
          <w:lang w:eastAsia="ja-JP"/>
        </w:rPr>
      </w:pPr>
      <w:r w:rsidRPr="00CC0C94">
        <w:lastRenderedPageBreak/>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70E940C6" w14:textId="77777777" w:rsidR="001A1216" w:rsidRPr="00CC0C94" w:rsidRDefault="001A1216" w:rsidP="001A1216">
      <w:r w:rsidRPr="00CC0C94">
        <w:t>Upon receiving the ATTACH ACCEPT message, the UE shall stop timer T3410.</w:t>
      </w:r>
    </w:p>
    <w:p w14:paraId="3F66D5CE" w14:textId="77777777" w:rsidR="001A1216" w:rsidRPr="00CC0C94" w:rsidRDefault="001A1216" w:rsidP="001A1216">
      <w:pPr>
        <w:tabs>
          <w:tab w:val="left" w:pos="4253"/>
        </w:tabs>
      </w:pPr>
      <w:r w:rsidRPr="00CC0C94">
        <w:t>The GUTI reallocation may be part of the attach procedure. When the ATTACH REQUEST message includes the IMSI</w:t>
      </w:r>
      <w:r w:rsidRPr="00CC0C94">
        <w:rPr>
          <w:rFonts w:hint="eastAsia"/>
          <w:lang w:eastAsia="zh-CN"/>
        </w:rPr>
        <w:t xml:space="preserve"> or IMEI</w:t>
      </w:r>
      <w:r w:rsidRPr="00CC0C94">
        <w:t>, or the MME considers the GUTI provided by the UE is invalid,</w:t>
      </w:r>
      <w:r w:rsidRPr="00CC0C94">
        <w:rPr>
          <w:rFonts w:hint="eastAsia"/>
          <w:lang w:eastAsia="ko-KR"/>
        </w:rPr>
        <w:t xml:space="preserve"> or the GUTI provided by the UE was assigned by another MME</w:t>
      </w:r>
      <w:r w:rsidRPr="00CC0C94">
        <w:t xml:space="preserve">, the MME shall allocate a new GUTI to the UE. The MME shall include in the ATTACH ACCEPT message the new assigned GUTI together with the assigned TAI list. In this case the MME shall enter state EMM-COMMON-PROCEDURE-INITIATED as described in </w:t>
      </w:r>
      <w:r>
        <w:t>clause</w:t>
      </w:r>
      <w:r w:rsidRPr="00CC0C94">
        <w:t> 5.4.1.</w:t>
      </w:r>
    </w:p>
    <w:p w14:paraId="67250CA3" w14:textId="77777777" w:rsidR="001A1216" w:rsidRPr="00CC0C94" w:rsidRDefault="001A1216" w:rsidP="001A1216">
      <w:r w:rsidRPr="00CC0C94">
        <w:rPr>
          <w:rFonts w:hint="eastAsia"/>
        </w:rPr>
        <w:t xml:space="preserve">For a shared network, the TAIs included in the TAI list can contain </w:t>
      </w:r>
      <w:r w:rsidRPr="00CC0C94">
        <w:t>different</w:t>
      </w:r>
      <w:r w:rsidRPr="00CC0C94">
        <w:rPr>
          <w:rFonts w:hint="eastAsia"/>
        </w:rPr>
        <w:t xml:space="preserve"> PLMN identities.</w:t>
      </w:r>
      <w:bookmarkStart w:id="12" w:name="OLE_LINK1"/>
      <w:bookmarkStart w:id="13" w:name="OLE_LINK2"/>
      <w:r w:rsidRPr="00CC0C94">
        <w:t xml:space="preserve"> The MME indicates the selected core network operator PLMN identity to the UE in the GUTI (see 3GPP TS 23.251 [8B]).</w:t>
      </w:r>
      <w:bookmarkEnd w:id="12"/>
      <w:bookmarkEnd w:id="13"/>
    </w:p>
    <w:p w14:paraId="1362AA06" w14:textId="77777777" w:rsidR="001A1216" w:rsidRPr="00CC0C94" w:rsidRDefault="001A1216" w:rsidP="001A1216">
      <w:r w:rsidRPr="00CC0C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4B2175BB" w14:textId="77777777" w:rsidR="001A1216" w:rsidRPr="00CC0C94" w:rsidRDefault="001A1216" w:rsidP="001A1216">
      <w:r w:rsidRPr="00CC0C94">
        <w:t>If A/Gb mode or Iu mode is supported in the UE, the UE shall set its TIN to "GUTI" when receiving the ATTACH ACCEPT message.</w:t>
      </w:r>
    </w:p>
    <w:p w14:paraId="5DAE60B2" w14:textId="77777777" w:rsidR="001A1216" w:rsidRPr="00CC0C94" w:rsidRDefault="001A1216" w:rsidP="001A1216">
      <w:r w:rsidRPr="00CC0C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05C07DBC" w14:textId="77777777" w:rsidR="001A1216" w:rsidRPr="00CC0C94" w:rsidRDefault="001A1216" w:rsidP="001A1216">
      <w:r w:rsidRPr="00CC0C94">
        <w:t xml:space="preserve">If the ATTACH ACCEPT message contains the T3324 value IE, then the UE shall use the included timer value for T3324 as specified in 3GPP TS 24.008 [13], </w:t>
      </w:r>
      <w:r>
        <w:t>clause</w:t>
      </w:r>
      <w:r w:rsidRPr="00CC0C94">
        <w:t> 4.7.2.8.</w:t>
      </w:r>
    </w:p>
    <w:p w14:paraId="44A44C72" w14:textId="77777777" w:rsidR="001A1216" w:rsidRPr="00CC0C94" w:rsidRDefault="001A1216" w:rsidP="001A1216">
      <w:r w:rsidRPr="00CC0C94">
        <w:t>If the ATTACH ACCEPT message contains the DCN-ID IE, then the UE shall store the included DCN-ID value together with the PLMN code of the registered PLMN in a DCN-ID list in a non-volatile memory in the ME as specified in annex C.</w:t>
      </w:r>
    </w:p>
    <w:p w14:paraId="6E157F43" w14:textId="77777777" w:rsidR="001A1216" w:rsidRPr="00CC0C94" w:rsidRDefault="001A1216" w:rsidP="001A1216">
      <w:r>
        <w:t xml:space="preserve">If </w:t>
      </w:r>
      <w:r w:rsidRPr="005A78C5">
        <w:t>the ATTACH ACCEPT message contains</w:t>
      </w:r>
      <w:r>
        <w:t xml:space="preserve"> Negotiated IMSI</w:t>
      </w:r>
      <w:r w:rsidRPr="005A78C5">
        <w:t xml:space="preserve"> offset IE</w:t>
      </w:r>
      <w:r>
        <w:t xml:space="preserve">, the MUSIM capable UE shall forward the </w:t>
      </w:r>
      <w:r w:rsidRPr="000E6850">
        <w:t>IMSI offset</w:t>
      </w:r>
      <w:r>
        <w:t xml:space="preserve"> value to lower layers. </w:t>
      </w:r>
      <w:r w:rsidRPr="00693B14">
        <w:t>If the ATTACH ACCEPT message</w:t>
      </w:r>
      <w:r>
        <w:t xml:space="preserve"> does not</w:t>
      </w:r>
      <w:r w:rsidRPr="00693B14">
        <w:t xml:space="preserve"> contain </w:t>
      </w:r>
      <w:r>
        <w:t>Negotiated IMSI</w:t>
      </w:r>
      <w:r w:rsidRPr="00693B14">
        <w:t xml:space="preserve"> offset IE</w:t>
      </w:r>
      <w:r>
        <w:t xml:space="preserve">, the MUSIM capable UE shall indicate to lower layers to erase any </w:t>
      </w:r>
      <w:r w:rsidRPr="00845952">
        <w:t>IMSI offset</w:t>
      </w:r>
      <w:r>
        <w:t xml:space="preserve"> value, if available.</w:t>
      </w:r>
    </w:p>
    <w:p w14:paraId="49C022FA" w14:textId="77777777" w:rsidR="001A1216" w:rsidRPr="00CC0C94" w:rsidRDefault="001A1216" w:rsidP="001A1216">
      <w:r w:rsidRPr="00CC0C94">
        <w:t xml:space="preserve">The MME may also include a list of equivalent PLMNs in the ATTACH ACCEPT message. Each entry in the list contains a PLMN code (MCC+MNC). The UE shall store the list as provided by the network, </w:t>
      </w:r>
      <w:r w:rsidRPr="00CC0C94">
        <w:rPr>
          <w:rFonts w:hint="eastAsia"/>
          <w:lang w:eastAsia="zh-CN"/>
        </w:rPr>
        <w:t xml:space="preserve">and if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w:t>
      </w:r>
      <w:r>
        <w:t xml:space="preserve"> for</w:t>
      </w:r>
      <w:r w:rsidRPr="005F12E8">
        <w:t xml:space="preserve"> </w:t>
      </w:r>
      <w:r>
        <w:t xml:space="preserve">access to </w:t>
      </w:r>
      <w:r w:rsidRPr="005F12E8">
        <w:t>RLOS</w:t>
      </w:r>
      <w:r w:rsidRPr="00CC0C94">
        <w:rPr>
          <w:rFonts w:hint="eastAsia"/>
          <w:lang w:eastAsia="zh-CN"/>
        </w:rPr>
        <w:t xml:space="preserve">, the UE shall remove </w:t>
      </w:r>
      <w:r w:rsidRPr="00CC0C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6B0AB18D" w14:textId="77777777" w:rsidR="001A1216" w:rsidRPr="00CC0C94" w:rsidRDefault="001A1216" w:rsidP="001A1216">
      <w:r w:rsidRPr="00CC0C94">
        <w:rPr>
          <w:lang w:eastAsia="zh-CN"/>
        </w:rPr>
        <w:t>I</w:t>
      </w:r>
      <w:r w:rsidRPr="00CC0C94">
        <w:rPr>
          <w:rFonts w:hint="eastAsia"/>
          <w:lang w:eastAsia="zh-CN"/>
        </w:rPr>
        <w:t xml:space="preserve">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 </w:t>
      </w:r>
      <w:r>
        <w:t>for</w:t>
      </w:r>
      <w:r w:rsidRPr="005F12E8">
        <w:t xml:space="preserve"> </w:t>
      </w:r>
      <w:r>
        <w:t xml:space="preserve">access to </w:t>
      </w:r>
      <w:r w:rsidRPr="005F12E8">
        <w:t>RLOS</w:t>
      </w:r>
      <w:r w:rsidRPr="00CC0C94">
        <w:rPr>
          <w:lang w:eastAsia="zh-CN"/>
        </w:rPr>
        <w:t>, and</w:t>
      </w:r>
      <w:r w:rsidRPr="00CC0C94">
        <w:t xml:space="preserve"> if the PLMN identity of the registered PLMN is a member of the list of "forbidden PLMNs" or the list of "forbidden PLMNs for GPRS service", any such PLMN identity shall be deleted from the corresponding list(s).</w:t>
      </w:r>
    </w:p>
    <w:p w14:paraId="144A5B2C" w14:textId="77777777" w:rsidR="001A1216" w:rsidRPr="00CC0C94" w:rsidRDefault="001A1216" w:rsidP="001A1216">
      <w:pPr>
        <w:rPr>
          <w:lang w:eastAsia="ja-JP"/>
        </w:rPr>
      </w:pPr>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w:t>
      </w:r>
      <w:r w:rsidRPr="00CC0C94">
        <w:rPr>
          <w:rFonts w:hint="eastAsia"/>
        </w:rPr>
        <w:t xml:space="preserve"> or </w:t>
      </w:r>
      <w:r w:rsidRPr="00CC0C94">
        <w:t>CIoT EPS optimizations</w:t>
      </w:r>
      <w:r w:rsidRPr="00CC0C94">
        <w:rPr>
          <w:rFonts w:hint="eastAsia"/>
        </w:rPr>
        <w:t>,</w:t>
      </w:r>
      <w:r w:rsidRPr="00CC0C94">
        <w:t xml:space="preserve"> 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w:t>
      </w:r>
      <w:r>
        <w:rPr>
          <w:lang w:eastAsia="ja-JP"/>
        </w:rPr>
        <w:t>clause</w:t>
      </w:r>
      <w:r w:rsidRPr="00CC0C94">
        <w:rPr>
          <w:lang w:eastAsia="ja-JP"/>
        </w:rPr>
        <w:t xml:space="preserve"> 7.2a and </w:t>
      </w:r>
      <w:r>
        <w:rPr>
          <w:lang w:eastAsia="ja-JP"/>
        </w:rPr>
        <w:t>clause</w:t>
      </w:r>
      <w:r w:rsidRPr="00CC0C94">
        <w:rPr>
          <w:lang w:eastAsia="ja-JP"/>
        </w:rPr>
        <w:t>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03985EA9" w14:textId="77777777" w:rsidR="001A1216" w:rsidRPr="00CC0C94" w:rsidRDefault="001A1216" w:rsidP="001A1216">
      <w:pPr>
        <w:rPr>
          <w:lang w:eastAsia="ja-JP"/>
        </w:rPr>
      </w:pPr>
      <w:r w:rsidRPr="00CC0C94">
        <w:rPr>
          <w:lang w:eastAsia="ja-JP"/>
        </w:rPr>
        <w:lastRenderedPageBreak/>
        <w:t xml:space="preserve">If the </w:t>
      </w:r>
      <w:r w:rsidRPr="00CC0C94">
        <w:t>RestrictDCNR bit is set to "Use of dual connectivity with NR is restricted" in the EPS network feature support IE of the ATTACH ACCEPT message</w:t>
      </w:r>
      <w:r w:rsidRPr="00CC0C94">
        <w:rPr>
          <w:lang w:eastAsia="ja-JP"/>
        </w:rPr>
        <w:t>, the UE shall provide the indication that dual connectivity with NR is restricted to the upper layers.</w:t>
      </w:r>
    </w:p>
    <w:p w14:paraId="07742B4D" w14:textId="77777777" w:rsidR="001A1216" w:rsidRPr="00CC0C94" w:rsidRDefault="001A1216" w:rsidP="001A1216">
      <w:r w:rsidRPr="00CC0C94">
        <w:t>The UE supporting N1 mode shall operate in the mode for inter-system interworking with 5GS as follows:</w:t>
      </w:r>
    </w:p>
    <w:p w14:paraId="0EADDB67" w14:textId="77777777" w:rsidR="001A1216" w:rsidRPr="00CC0C94" w:rsidRDefault="001A1216" w:rsidP="001A1216">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3EC6BB43" w14:textId="77777777" w:rsidR="001A1216" w:rsidRPr="00CC0C94" w:rsidRDefault="001A1216" w:rsidP="001A1216">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690ABFB2" w14:textId="77777777" w:rsidR="001A1216" w:rsidRPr="00CC0C94" w:rsidRDefault="001A1216" w:rsidP="001A1216">
      <w:pPr>
        <w:pStyle w:val="NO"/>
      </w:pPr>
      <w:r w:rsidRPr="00CC0C94">
        <w:rPr>
          <w:rFonts w:eastAsia="Malgun Gothic"/>
        </w:rPr>
        <w:t>NOTE</w:t>
      </w:r>
      <w:r>
        <w:rPr>
          <w:rFonts w:eastAsia="Malgun Gothic"/>
        </w:rPr>
        <w:t> 8</w:t>
      </w:r>
      <w:r w:rsidRPr="00CC0C94">
        <w:rPr>
          <w:rFonts w:eastAsia="Malgun Gothic"/>
        </w:rPr>
        <w:t>:</w:t>
      </w:r>
      <w:r w:rsidRPr="00CC0C94">
        <w:rPr>
          <w:rFonts w:eastAsia="Malgun Gothic"/>
        </w:rPr>
        <w:tab/>
        <w:t>The registration mode used by the UE is implementation dependent.</w:t>
      </w:r>
    </w:p>
    <w:p w14:paraId="5C68FF02" w14:textId="77777777" w:rsidR="001A1216" w:rsidRPr="00CC0C94" w:rsidRDefault="001A1216" w:rsidP="001A1216">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430BC66B" w14:textId="77777777" w:rsidR="001A1216" w:rsidRPr="00CC0C94" w:rsidRDefault="001A1216" w:rsidP="001A1216">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35C7D6C8" w14:textId="77777777" w:rsidR="001A1216" w:rsidRPr="00CC0C94" w:rsidRDefault="001A1216" w:rsidP="001A1216">
      <w:pPr>
        <w:rPr>
          <w:lang w:eastAsia="ja-JP"/>
        </w:rPr>
      </w:pPr>
      <w:r w:rsidRPr="00CC0C94">
        <w:rPr>
          <w:lang w:eastAsia="ja-JP"/>
        </w:rPr>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4E877D50" w14:textId="77777777" w:rsidR="001A1216" w:rsidRPr="00CC0C94" w:rsidRDefault="001A1216" w:rsidP="001A1216">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3EDF4AEB" w14:textId="77777777" w:rsidR="001A1216" w:rsidRPr="00CC0C94" w:rsidRDefault="001A1216" w:rsidP="001A1216">
      <w:pPr>
        <w:pStyle w:val="B1"/>
        <w:rPr>
          <w:lang w:eastAsia="ja-JP"/>
        </w:rPr>
      </w:pPr>
      <w:r w:rsidRPr="00CC0C94">
        <w:rPr>
          <w:lang w:eastAsia="ja-JP"/>
        </w:rPr>
        <w:t>-</w:t>
      </w:r>
      <w:r w:rsidRPr="00CC0C94">
        <w:rPr>
          <w:lang w:eastAsia="ja-JP"/>
        </w:rPr>
        <w:tab/>
        <w:t>the UE is switched on; or</w:t>
      </w:r>
    </w:p>
    <w:p w14:paraId="1749DF95" w14:textId="77777777" w:rsidR="001A1216" w:rsidRPr="00CC0C94" w:rsidRDefault="001A1216" w:rsidP="001A1216">
      <w:pPr>
        <w:pStyle w:val="B1"/>
        <w:rPr>
          <w:lang w:eastAsia="ja-JP"/>
        </w:rPr>
      </w:pPr>
      <w:r w:rsidRPr="00CC0C94">
        <w:rPr>
          <w:lang w:eastAsia="ja-JP"/>
        </w:rPr>
        <w:t>-</w:t>
      </w:r>
      <w:r w:rsidRPr="00CC0C94">
        <w:rPr>
          <w:lang w:eastAsia="ja-JP"/>
        </w:rPr>
        <w:tab/>
        <w:t>the UICC containing the USIM is removed.</w:t>
      </w:r>
    </w:p>
    <w:p w14:paraId="0813122D" w14:textId="77777777" w:rsidR="001A1216" w:rsidRPr="00CC0C94" w:rsidRDefault="001A1216" w:rsidP="001A1216">
      <w:r w:rsidRPr="00CC0C94">
        <w:rPr>
          <w:rFonts w:hint="eastAsia"/>
          <w:lang w:eastAsia="ja-JP"/>
        </w:rPr>
        <w:t xml:space="preserve">If the UE has </w:t>
      </w:r>
      <w:r w:rsidRPr="00CC0C94">
        <w:rPr>
          <w:lang w:eastAsia="ja-JP"/>
        </w:rPr>
        <w:t xml:space="preserve">initiated the </w:t>
      </w:r>
      <w:r w:rsidRPr="00CC0C94">
        <w:rPr>
          <w:rFonts w:hint="eastAsia"/>
          <w:lang w:eastAsia="ko-KR"/>
        </w:rPr>
        <w:t>attach</w:t>
      </w:r>
      <w:r w:rsidRPr="00CC0C94">
        <w:rPr>
          <w:lang w:eastAsia="ja-JP"/>
        </w:rPr>
        <w:t xml:space="preserve"> procedure due to</w:t>
      </w:r>
      <w:r w:rsidRPr="00CC0C94">
        <w:rPr>
          <w:rFonts w:hint="eastAsia"/>
          <w:lang w:eastAsia="ja-JP"/>
        </w:rPr>
        <w:t xml:space="preserve"> manual CSG selection</w:t>
      </w:r>
      <w:r w:rsidRPr="00CC0C94">
        <w:rPr>
          <w:lang w:eastAsia="ko-KR"/>
        </w:rPr>
        <w:t xml:space="preserve"> and </w:t>
      </w:r>
      <w:r w:rsidRPr="00CC0C94">
        <w:t>receives a</w:t>
      </w:r>
      <w:r w:rsidRPr="00CC0C94">
        <w:rPr>
          <w:rFonts w:hint="eastAsia"/>
          <w:lang w:eastAsia="ko-KR"/>
        </w:rPr>
        <w:t>n</w:t>
      </w:r>
      <w:r w:rsidRPr="00CC0C94">
        <w:t xml:space="preserve"> </w:t>
      </w:r>
      <w:r w:rsidRPr="00CC0C94">
        <w:rPr>
          <w:rFonts w:hint="eastAsia"/>
          <w:lang w:eastAsia="ko-KR"/>
        </w:rPr>
        <w:t>ATTACH</w:t>
      </w:r>
      <w:r w:rsidRPr="00CC0C94">
        <w:t xml:space="preserve"> ACCEPT </w:t>
      </w:r>
      <w:r w:rsidRPr="00CC0C94">
        <w:rPr>
          <w:rFonts w:hint="eastAsia"/>
          <w:lang w:eastAsia="ko-KR"/>
        </w:rPr>
        <w:t>message</w:t>
      </w:r>
      <w:r w:rsidRPr="00CC0C94">
        <w:t xml:space="preserve">; </w:t>
      </w:r>
      <w:r w:rsidRPr="00CC0C94">
        <w:rPr>
          <w:rFonts w:hint="eastAsia"/>
          <w:lang w:eastAsia="ko-KR"/>
        </w:rPr>
        <w:t xml:space="preserve">and the </w:t>
      </w:r>
      <w:r w:rsidRPr="00CC0C94">
        <w:rPr>
          <w:lang w:eastAsia="ko-KR"/>
        </w:rPr>
        <w:t xml:space="preserve">UE sent the </w:t>
      </w:r>
      <w:r w:rsidRPr="00CC0C94">
        <w:rPr>
          <w:rFonts w:hint="eastAsia"/>
          <w:lang w:eastAsia="ko-KR"/>
        </w:rPr>
        <w:t>ATTACH</w:t>
      </w:r>
      <w:r w:rsidRPr="00CC0C94">
        <w:rPr>
          <w:lang w:eastAsia="ko-KR"/>
        </w:rPr>
        <w:t xml:space="preserve"> REQUEST message</w:t>
      </w:r>
      <w:r w:rsidRPr="00CC0C94">
        <w:rPr>
          <w:rFonts w:hint="eastAsia"/>
          <w:lang w:eastAsia="ko-KR"/>
        </w:rPr>
        <w:t xml:space="preserve"> </w:t>
      </w:r>
      <w:r w:rsidRPr="00CC0C94">
        <w:rPr>
          <w:rFonts w:hint="eastAsia"/>
          <w:lang w:eastAsia="zh-CN"/>
        </w:rPr>
        <w:t xml:space="preserve">in a </w:t>
      </w:r>
      <w:r w:rsidRPr="00CC0C94">
        <w:rPr>
          <w:lang w:eastAsia="zh-CN"/>
        </w:rPr>
        <w:t>CSG cell</w:t>
      </w:r>
      <w:r w:rsidRPr="00CC0C94">
        <w:rPr>
          <w:rFonts w:hint="eastAsia"/>
          <w:lang w:eastAsia="ko-KR"/>
        </w:rPr>
        <w:t xml:space="preserve">, </w:t>
      </w:r>
      <w:r w:rsidRPr="00CC0C94">
        <w:t>the UE</w:t>
      </w:r>
      <w:r w:rsidRPr="00CC0C94">
        <w:rPr>
          <w:lang w:eastAsia="ko-KR"/>
        </w:rPr>
        <w:t xml:space="preserve"> shall check if the CSG ID </w:t>
      </w:r>
      <w:r w:rsidRPr="00CC0C94">
        <w:t xml:space="preserve">and associated PLMN identity </w:t>
      </w:r>
      <w:r w:rsidRPr="00CC0C94">
        <w:rPr>
          <w:lang w:eastAsia="ko-KR"/>
        </w:rPr>
        <w:t>of the cell are contained in the Allowed CSG list. If not, the UE shall add that CS</w:t>
      </w:r>
      <w:r w:rsidRPr="00CC0C94">
        <w:rPr>
          <w:rFonts w:hint="eastAsia"/>
          <w:lang w:eastAsia="ko-KR"/>
        </w:rPr>
        <w:t>G</w:t>
      </w:r>
      <w:r w:rsidRPr="00CC0C94">
        <w:rPr>
          <w:lang w:eastAsia="ko-KR"/>
        </w:rPr>
        <w:t xml:space="preserve">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5EAD00EB" w14:textId="77777777" w:rsidR="001A1216" w:rsidRPr="00CC0C94" w:rsidRDefault="001A1216" w:rsidP="001A1216">
      <w:r w:rsidRPr="00CC0C94">
        <w:t xml:space="preserve">When the UE receives the ATTACH ACCEPT </w:t>
      </w:r>
      <w:r w:rsidRPr="00CC0C94">
        <w:rPr>
          <w:rFonts w:hint="eastAsia"/>
          <w:lang w:eastAsia="ko-KR"/>
        </w:rPr>
        <w:t xml:space="preserve">message combined with the </w:t>
      </w:r>
      <w:r w:rsidRPr="00CC0C94">
        <w:t xml:space="preserve">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 xml:space="preserve">message, and if the UE has requested PDN connectivity the UE shall forward the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 to the ESM sublayer. Upon receipt of an indication from the ESM sublayer that the default EPS bearer context has been activated, the UE shall send an ATTACH COMPLETE</w:t>
      </w:r>
      <w:r w:rsidRPr="00CC0C94">
        <w:rPr>
          <w:rFonts w:hint="eastAsia"/>
          <w:lang w:eastAsia="ko-KR"/>
        </w:rPr>
        <w:t xml:space="preserve"> message </w:t>
      </w:r>
      <w:r w:rsidRPr="00CC0C94">
        <w:rPr>
          <w:lang w:eastAsia="ko-KR"/>
        </w:rPr>
        <w:t>together</w:t>
      </w:r>
      <w:r w:rsidRPr="00CC0C94">
        <w:rPr>
          <w:rFonts w:hint="eastAsia"/>
          <w:lang w:eastAsia="ko-KR"/>
        </w:rPr>
        <w:t xml:space="preserve"> with an </w:t>
      </w:r>
      <w:r w:rsidRPr="00CC0C94">
        <w:t xml:space="preserve">ACTIVATE DEFAULT EPS BEARER CONTEXT ACCEPT message </w:t>
      </w:r>
      <w:r w:rsidRPr="00CC0C94">
        <w:rPr>
          <w:lang w:eastAsia="ko-KR"/>
        </w:rPr>
        <w:t>contained in the ESM message container information element</w:t>
      </w:r>
      <w:r w:rsidRPr="00CC0C94">
        <w:t xml:space="preserve"> to the network.</w:t>
      </w:r>
    </w:p>
    <w:p w14:paraId="2E091688" w14:textId="77777777" w:rsidR="001A1216" w:rsidRPr="00CC0C94" w:rsidRDefault="001A1216" w:rsidP="001A1216">
      <w:r w:rsidRPr="00CC0C94">
        <w:t>Additionally, the UE shall reset the attach attempt counter, enter state EMM-REGISTERED</w:t>
      </w:r>
      <w:r w:rsidRPr="00F223F6">
        <w:t>,</w:t>
      </w:r>
      <w:r w:rsidRPr="00CC0C94">
        <w:t xml:space="preserve"> and set the EPS update status to EU1 UPDATED.</w:t>
      </w:r>
    </w:p>
    <w:p w14:paraId="2DB22D1C" w14:textId="77777777" w:rsidR="001A1216" w:rsidRPr="00CC0C94" w:rsidRDefault="001A1216" w:rsidP="001A1216">
      <w:r w:rsidRPr="00CC0C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27794C83" w14:textId="77777777" w:rsidR="001A1216" w:rsidRPr="00CC0C94" w:rsidRDefault="001A1216" w:rsidP="001A1216">
      <w:r w:rsidRPr="00CC0C94">
        <w:t xml:space="preserve">If the UE receives the ATTACH ACCEPT message from a PLMN for which a PLMN-specific attempt counter or PLMN-specific PS-attempt counter is maintained (see </w:t>
      </w:r>
      <w:r>
        <w:t>clause</w:t>
      </w:r>
      <w:r w:rsidRPr="00CC0C94">
        <w:t> 5.3.7b), then the UE shall reset these counters. If the UE maintains a counter for "SIM/USIM considered invalid for GPRS services", then the UE shall reset this counter.</w:t>
      </w:r>
    </w:p>
    <w:p w14:paraId="7379000C" w14:textId="77777777" w:rsidR="001A1216" w:rsidRPr="00CC0C94" w:rsidRDefault="001A1216" w:rsidP="001A1216">
      <w:r w:rsidRPr="00CC0C94">
        <w:t xml:space="preserve">When the UE receives </w:t>
      </w:r>
      <w:r w:rsidRPr="00CC0C94">
        <w:rPr>
          <w:lang w:eastAsia="ko-KR"/>
        </w:rPr>
        <w:t>any</w:t>
      </w:r>
      <w:r w:rsidRPr="00CC0C94">
        <w:rPr>
          <w:rFonts w:hint="eastAsia"/>
          <w:lang w:eastAsia="ko-KR"/>
        </w:rPr>
        <w:t xml:space="preserve"> </w:t>
      </w:r>
      <w:r w:rsidRPr="00CC0C94">
        <w:t xml:space="preserve">ACTIVATE DEDICATED EPS BEARER CONTEXT REQUEST messages during the attach procedure, and if the UE has requested PDN connectivity the UE shall forward the ACTIVATE DEDICATED </w:t>
      </w:r>
      <w:r w:rsidRPr="00CC0C94">
        <w:lastRenderedPageBreak/>
        <w:t>EPS BEARER CONTEXT REQUEST message(s) to the ESM sublayer. The UE shall send a response to the ACTIVATE DEDICATED EPS BEARER CONTEXT REQUEST message(s) after successful completion of the attach procedure.</w:t>
      </w:r>
    </w:p>
    <w:p w14:paraId="0403D0FD" w14:textId="77777777" w:rsidR="001A1216" w:rsidRPr="00CC0C94" w:rsidRDefault="001A1216" w:rsidP="001A1216">
      <w:r w:rsidRPr="00CC0C94">
        <w:t>If the attach procedure was initiated in S101 mode, the lower layers are informed about the successful completion of the procedure.</w:t>
      </w:r>
    </w:p>
    <w:p w14:paraId="21751A82" w14:textId="77777777" w:rsidR="001A1216" w:rsidRPr="00CC0C94" w:rsidRDefault="001A1216" w:rsidP="001A1216">
      <w:r w:rsidRPr="00CC0C94">
        <w:t>Upon receiving an ATTACH COMPLETE message, the MME shall stop timer T3450, enter state EMM-REGISTERED and consider the GUTI sent in the ATTACH ACCEPT message as valid.</w:t>
      </w:r>
    </w:p>
    <w:p w14:paraId="2486A13B" w14:textId="77777777" w:rsidR="001A1216" w:rsidRPr="00CC0C94" w:rsidRDefault="001A1216" w:rsidP="001A1216">
      <w:r w:rsidRPr="00CC0C94">
        <w:t>If the T3448 value IE is present in the received ATTACH ACCEPT message, the UE shall:</w:t>
      </w:r>
    </w:p>
    <w:p w14:paraId="5BE40A28" w14:textId="77777777" w:rsidR="001A1216" w:rsidRPr="00CC0C94" w:rsidRDefault="001A1216" w:rsidP="001A1216">
      <w:pPr>
        <w:pStyle w:val="B1"/>
      </w:pPr>
      <w:r w:rsidRPr="00CC0C94">
        <w:t>-</w:t>
      </w:r>
      <w:r w:rsidRPr="00CC0C94">
        <w:tab/>
        <w:t>stop timer T3448 if it is running; and</w:t>
      </w:r>
    </w:p>
    <w:p w14:paraId="56668370" w14:textId="77777777" w:rsidR="001A1216" w:rsidRPr="00CC0C94" w:rsidRDefault="001A1216" w:rsidP="001A1216">
      <w:pPr>
        <w:pStyle w:val="B1"/>
        <w:rPr>
          <w:lang w:eastAsia="ja-JP"/>
        </w:rPr>
      </w:pPr>
      <w:r w:rsidRPr="00CC0C94">
        <w:t>-</w:t>
      </w:r>
      <w:r w:rsidRPr="00CC0C94">
        <w:tab/>
        <w:t>start timer T3448 with the value provided in the T3448 value IE.</w:t>
      </w:r>
    </w:p>
    <w:p w14:paraId="35CD3089" w14:textId="77777777" w:rsidR="001A1216" w:rsidRPr="00CC0C94" w:rsidRDefault="001A1216" w:rsidP="001A1216">
      <w:r w:rsidRPr="00CC0C94">
        <w:t>If the UE is using EPS services with control plane CIoT EPS optimization, the T3448 value IE is present in the ATTACH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1BCBD13D" w14:textId="77777777" w:rsidR="001A1216" w:rsidRPr="00CC0C94" w:rsidRDefault="001A1216" w:rsidP="001A1216">
      <w:r w:rsidRPr="00CC0C94">
        <w:t>If the UE has indicated "service gap control supported" in the ATTACH REQUEST message and:</w:t>
      </w:r>
    </w:p>
    <w:p w14:paraId="7526BFFD" w14:textId="77777777" w:rsidR="001A1216" w:rsidRPr="00CC0C94" w:rsidRDefault="001A1216" w:rsidP="001A1216">
      <w:pPr>
        <w:pStyle w:val="B1"/>
      </w:pPr>
      <w:r w:rsidRPr="00CC0C94">
        <w:t>-</w:t>
      </w:r>
      <w:r w:rsidRPr="00CC0C94">
        <w:tab/>
        <w:t>the ATTACH ACCEPT message contains the T3447 value IE, then the UE shall store the new T3447 value, erase any previous stored T3447 value if exists and use the new T3447 value with the T3447 timer next time it is started; or</w:t>
      </w:r>
    </w:p>
    <w:p w14:paraId="6AA03AE7" w14:textId="77777777" w:rsidR="001A1216" w:rsidRPr="00CC0C94" w:rsidRDefault="001A1216" w:rsidP="001A1216">
      <w:pPr>
        <w:pStyle w:val="B1"/>
      </w:pPr>
      <w:r w:rsidRPr="00CC0C94">
        <w:t>-</w:t>
      </w:r>
      <w:r w:rsidRPr="00CC0C94">
        <w:tab/>
        <w:t>the ATTACH ACCEPT message does not contain the T3447 value IE, then the UE shall erase any previous stored T3447 value if exists and stop the T3447 timer if running.</w:t>
      </w:r>
    </w:p>
    <w:p w14:paraId="2000A2A3" w14:textId="77777777" w:rsidR="001A1216" w:rsidRDefault="001A1216" w:rsidP="001A1216">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the MME may include a UE radio capability ID IE or a UE radio capability ID deletion indication IE in the ATTACH ACCEPT message.</w:t>
      </w:r>
    </w:p>
    <w:p w14:paraId="536BFE36" w14:textId="77777777" w:rsidR="001A1216" w:rsidRDefault="001A1216" w:rsidP="001A1216">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and the ATTACH ACCEPT message includes:</w:t>
      </w:r>
    </w:p>
    <w:p w14:paraId="710443E4" w14:textId="77777777" w:rsidR="001A1216" w:rsidRDefault="001A1216" w:rsidP="001A1216">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registered PLMN stored at the UE, then the UE shall, after the completion of the ongoing attach procedure, initiate a tracking area updating procedure as specified in clause</w:t>
      </w:r>
      <w:r w:rsidRPr="001344AD">
        <w:t> </w:t>
      </w:r>
      <w:r>
        <w:t>5.5.3 over the existing NAS signalling connection; and</w:t>
      </w:r>
    </w:p>
    <w:p w14:paraId="4BAD7FB5" w14:textId="77777777" w:rsidR="001A1216" w:rsidRDefault="001A1216" w:rsidP="001A1216">
      <w:pPr>
        <w:pStyle w:val="B1"/>
      </w:pPr>
      <w:r>
        <w:rPr>
          <w:lang w:val="en-US"/>
        </w:rPr>
        <w:t>-</w:t>
      </w:r>
      <w:r>
        <w:rPr>
          <w:lang w:val="en-US"/>
        </w:rPr>
        <w:tab/>
        <w:t>a UE radio capability ID IE, the UE shall store the UE radio capability ID as specified in annex</w:t>
      </w:r>
      <w:r w:rsidRPr="001344AD">
        <w:t> </w:t>
      </w:r>
      <w:r>
        <w:rPr>
          <w:lang w:val="en-US"/>
        </w:rPr>
        <w:t>C.</w:t>
      </w:r>
    </w:p>
    <w:p w14:paraId="02AA12F0" w14:textId="5DEE5180" w:rsidR="003D76A8" w:rsidRDefault="003D76A8" w:rsidP="003D76A8">
      <w:pPr>
        <w:jc w:val="center"/>
      </w:pPr>
      <w:r w:rsidRPr="001F6E20">
        <w:rPr>
          <w:highlight w:val="green"/>
        </w:rPr>
        <w:t xml:space="preserve">***** </w:t>
      </w:r>
      <w:r>
        <w:rPr>
          <w:highlight w:val="green"/>
        </w:rPr>
        <w:t>Next</w:t>
      </w:r>
      <w:r w:rsidRPr="001F6E20">
        <w:rPr>
          <w:highlight w:val="green"/>
        </w:rPr>
        <w:t xml:space="preserve"> change *****</w:t>
      </w:r>
    </w:p>
    <w:p w14:paraId="02D8E2E9" w14:textId="77777777" w:rsidR="00AA0409" w:rsidRPr="00CC0C94" w:rsidRDefault="00AA0409" w:rsidP="00AA0409">
      <w:pPr>
        <w:pStyle w:val="Heading5"/>
      </w:pPr>
      <w:bookmarkStart w:id="14" w:name="_Toc20217977"/>
      <w:bookmarkStart w:id="15" w:name="_Toc27743862"/>
      <w:bookmarkStart w:id="16" w:name="_Toc35959433"/>
      <w:bookmarkStart w:id="17" w:name="_Toc45202865"/>
      <w:bookmarkStart w:id="18" w:name="_Toc45700241"/>
      <w:bookmarkStart w:id="19" w:name="_Toc51919977"/>
      <w:bookmarkStart w:id="20" w:name="_Toc68251037"/>
      <w:bookmarkStart w:id="21" w:name="_Toc74916014"/>
      <w:r w:rsidRPr="00CC0C94">
        <w:t>5.5.3.2.2</w:t>
      </w:r>
      <w:r w:rsidRPr="00CC0C94">
        <w:tab/>
        <w:t>Normal and periodic tracking area updating procedure initiation</w:t>
      </w:r>
      <w:bookmarkEnd w:id="14"/>
      <w:bookmarkEnd w:id="15"/>
      <w:bookmarkEnd w:id="16"/>
      <w:bookmarkEnd w:id="17"/>
      <w:bookmarkEnd w:id="18"/>
      <w:bookmarkEnd w:id="19"/>
      <w:bookmarkEnd w:id="20"/>
      <w:bookmarkEnd w:id="21"/>
    </w:p>
    <w:p w14:paraId="5585C109" w14:textId="77777777" w:rsidR="00AA0409" w:rsidRPr="00CC0C94" w:rsidRDefault="00AA0409" w:rsidP="00AA0409">
      <w:r w:rsidRPr="00CC0C94">
        <w:t>The UE in state EMM-REGISTERED shall initiate the tracking area updating procedure by sending a TRACKING AREA UPDATE REQUEST message to the MME,</w:t>
      </w:r>
    </w:p>
    <w:p w14:paraId="074B5F8D" w14:textId="77777777" w:rsidR="00AA0409" w:rsidRPr="00CC0C94" w:rsidRDefault="00AA0409" w:rsidP="00AA0409">
      <w:pPr>
        <w:pStyle w:val="B1"/>
      </w:pPr>
      <w:r w:rsidRPr="00CC0C94">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719D5034" w14:textId="77777777" w:rsidR="00AA0409" w:rsidRPr="00CC0C94" w:rsidRDefault="00AA0409" w:rsidP="00AA0409">
      <w:pPr>
        <w:pStyle w:val="B1"/>
      </w:pPr>
      <w:r w:rsidRPr="00CC0C94">
        <w:t>b)</w:t>
      </w:r>
      <w:r w:rsidRPr="00CC0C94">
        <w:tab/>
        <w:t>when the periodic tracking area updating timer T3412 expires;</w:t>
      </w:r>
    </w:p>
    <w:p w14:paraId="3B1ACCA2" w14:textId="77777777" w:rsidR="00AA0409" w:rsidRPr="00CC0C94" w:rsidRDefault="00AA0409" w:rsidP="00AA0409">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0E293281" w14:textId="77777777" w:rsidR="00AA0409" w:rsidRPr="00CC0C94" w:rsidRDefault="00AA0409" w:rsidP="00AA0409">
      <w:pPr>
        <w:pStyle w:val="B1"/>
      </w:pPr>
      <w:r w:rsidRPr="00CC0C94">
        <w:t>d)</w:t>
      </w:r>
      <w:r w:rsidRPr="00CC0C94">
        <w:tab/>
        <w:t>when the UE performs an inter-system change from S101 mode to S1 mode and has no user data pending;</w:t>
      </w:r>
    </w:p>
    <w:p w14:paraId="5D83358F" w14:textId="77777777" w:rsidR="00AA0409" w:rsidRPr="00CC0C94" w:rsidRDefault="00AA0409" w:rsidP="00AA0409">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0DAA9FB8" w14:textId="77777777" w:rsidR="00AA0409" w:rsidRPr="00CC0C94" w:rsidRDefault="00AA0409" w:rsidP="00AA0409">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w:t>
      </w:r>
      <w:r w:rsidRPr="00CC0C94">
        <w:lastRenderedPageBreak/>
        <w:t xml:space="preserve">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65BE177B" w14:textId="77777777" w:rsidR="00AA0409" w:rsidRPr="00CC0C94" w:rsidRDefault="00AA0409" w:rsidP="00AA0409">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w:t>
      </w:r>
      <w:r>
        <w:t xml:space="preserve">any one of </w:t>
      </w:r>
      <w:r w:rsidRPr="00CC0C94">
        <w:t>the UE network capability information</w:t>
      </w:r>
      <w:r>
        <w:t xml:space="preserve">, </w:t>
      </w:r>
      <w:r w:rsidRPr="00CC0C94">
        <w:t xml:space="preserve">the MS network capability information or </w:t>
      </w:r>
      <w:r>
        <w:t>the N1 UE network capability information</w:t>
      </w:r>
      <w:r w:rsidRPr="00CC0C94">
        <w:t>;</w:t>
      </w:r>
    </w:p>
    <w:p w14:paraId="4897A805" w14:textId="77777777" w:rsidR="00AA0409" w:rsidRPr="00CC0C94" w:rsidRDefault="00AA0409" w:rsidP="00AA0409">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r>
        <w:t xml:space="preserve"> </w:t>
      </w:r>
      <w:r w:rsidRPr="004B2EC8">
        <w:t>(in WB-S1 mode or NB-S1</w:t>
      </w:r>
      <w:r>
        <w:t xml:space="preserve"> </w:t>
      </w:r>
      <w:r w:rsidRPr="004B2EC8">
        <w:t>mode)</w:t>
      </w:r>
      <w:r w:rsidRPr="00CC0C94">
        <w:t>;</w:t>
      </w:r>
    </w:p>
    <w:p w14:paraId="7D159597" w14:textId="77777777" w:rsidR="00AA0409" w:rsidRPr="00CC0C94" w:rsidRDefault="00AA0409" w:rsidP="00AA0409">
      <w:pPr>
        <w:pStyle w:val="B1"/>
      </w:pPr>
      <w:r w:rsidRPr="00CC0C94">
        <w:t>i)</w:t>
      </w:r>
      <w:r w:rsidRPr="00CC0C94">
        <w:tab/>
        <w:t>when the UE receives an indication of "RRC Connection failure" from the lower layers and has no signalling or user uplink data pending (i.e</w:t>
      </w:r>
      <w:r>
        <w:t>.</w:t>
      </w:r>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4018B086" w14:textId="77777777" w:rsidR="00AA0409" w:rsidRPr="00CC0C94" w:rsidRDefault="00AA0409" w:rsidP="00AA0409">
      <w:pPr>
        <w:pStyle w:val="B1"/>
      </w:pPr>
      <w:r w:rsidRPr="00CC0C94">
        <w:t>j)</w:t>
      </w:r>
      <w:r w:rsidRPr="00CC0C94">
        <w:tab/>
        <w:t>when the UE enters S1 mode after 1xCS fallback</w:t>
      </w:r>
      <w:r w:rsidRPr="00CC0C94">
        <w:rPr>
          <w:rFonts w:hint="eastAsia"/>
          <w:lang w:eastAsia="ko-KR"/>
        </w:rPr>
        <w:t xml:space="preserve"> or 1xSRVCC</w:t>
      </w:r>
      <w:r w:rsidRPr="00CC0C94">
        <w:t>;</w:t>
      </w:r>
    </w:p>
    <w:p w14:paraId="0E38E976" w14:textId="77777777" w:rsidR="00AA0409" w:rsidRPr="00CC0C94" w:rsidRDefault="00AA0409" w:rsidP="00AA0409">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3861131C" w14:textId="77777777" w:rsidR="00AA0409" w:rsidRPr="00CC0C94" w:rsidRDefault="00AA0409" w:rsidP="00AA0409">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7F26D855" w14:textId="77777777" w:rsidR="00AA0409" w:rsidRPr="00CC0C94" w:rsidRDefault="00AA0409" w:rsidP="00AA0409">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14:paraId="104639CE" w14:textId="77777777" w:rsidR="00AA0409" w:rsidRPr="00CC0C94" w:rsidRDefault="00AA0409" w:rsidP="00AA0409">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7124504D" w14:textId="77777777" w:rsidR="00AA0409" w:rsidRDefault="00AA0409" w:rsidP="00AA0409">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19298A38" w14:textId="77777777" w:rsidR="00AA0409" w:rsidRPr="00CC0C94" w:rsidRDefault="00AA0409" w:rsidP="00AA0409">
      <w:pPr>
        <w:pStyle w:val="NO"/>
        <w:rPr>
          <w:lang w:val="en-US" w:eastAsia="ja-JP"/>
        </w:rPr>
      </w:pPr>
      <w:r w:rsidRPr="00CC0C94">
        <w:rPr>
          <w:lang w:eastAsia="zh-CN"/>
        </w:rPr>
        <w:t>NOTE </w:t>
      </w:r>
      <w:r>
        <w:rPr>
          <w:lang w:eastAsia="zh-CN"/>
        </w:rPr>
        <w:t>1</w:t>
      </w:r>
      <w:r w:rsidRPr="00CC0C94">
        <w:rPr>
          <w:lang w:eastAsia="zh-CN"/>
        </w:rPr>
        <w:t>:</w:t>
      </w:r>
      <w:r w:rsidRPr="00CC0C94">
        <w:rPr>
          <w:lang w:eastAsia="zh-CN"/>
        </w:rPr>
        <w:tab/>
      </w:r>
      <w:r>
        <w:rPr>
          <w:lang w:eastAsia="zh-CN"/>
        </w:rPr>
        <w:t>For the change of UE's usage setting or the voice domain preference for E-UTRAN which results in disabling UE's E-UTRA capability, the UE can skip sending TRACKING AREA UPDATE REQUEST message</w:t>
      </w:r>
      <w:r w:rsidRPr="005578AA">
        <w:rPr>
          <w:lang w:eastAsia="zh-CN"/>
        </w:rPr>
        <w:t xml:space="preserve"> and directly perform disabling of</w:t>
      </w:r>
      <w:r>
        <w:rPr>
          <w:lang w:eastAsia="zh-CN"/>
        </w:rPr>
        <w:t xml:space="preserve"> UE's</w:t>
      </w:r>
      <w:r w:rsidRPr="005578AA">
        <w:rPr>
          <w:lang w:eastAsia="zh-CN"/>
        </w:rPr>
        <w:t xml:space="preserve"> E-UTRA capability</w:t>
      </w:r>
      <w:r w:rsidRPr="00CC0C94">
        <w:rPr>
          <w:lang w:eastAsia="zh-CN"/>
        </w:rPr>
        <w:t>.</w:t>
      </w:r>
    </w:p>
    <w:p w14:paraId="69A83DB7" w14:textId="77777777" w:rsidR="00AA0409" w:rsidRPr="00CC0C94" w:rsidDel="001D42AF" w:rsidRDefault="00AA0409" w:rsidP="00AA0409">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7654783C" w14:textId="77777777" w:rsidR="00AA0409" w:rsidRPr="00CC0C94" w:rsidRDefault="00AA0409" w:rsidP="00AA0409">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21957F13" w14:textId="77777777" w:rsidR="00AA0409" w:rsidRPr="00CC0C94" w:rsidRDefault="00AA0409" w:rsidP="00AA0409">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7F38B751" w14:textId="77777777" w:rsidR="00AA0409" w:rsidRPr="00CC0C94" w:rsidRDefault="00AA0409" w:rsidP="00AA0409">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w:t>
      </w:r>
      <w:r>
        <w:rPr>
          <w:lang w:val="en-US" w:eastAsia="ko-KR"/>
        </w:rPr>
        <w:t>clause</w:t>
      </w:r>
      <w:r w:rsidRPr="00CC0C94">
        <w:rPr>
          <w:lang w:val="en-US" w:eastAsia="ko-KR"/>
        </w:rPr>
        <w:t> </w:t>
      </w:r>
      <w:r w:rsidRPr="00CC0C94">
        <w:t>6.</w:t>
      </w:r>
      <w:r w:rsidRPr="00CC0C94">
        <w:rPr>
          <w:rFonts w:hint="eastAsia"/>
          <w:lang w:eastAsia="zh-CN"/>
        </w:rPr>
        <w:t>5</w:t>
      </w:r>
      <w:r w:rsidRPr="00CC0C94">
        <w:t>.1.4A;</w:t>
      </w:r>
    </w:p>
    <w:p w14:paraId="3DDDA034" w14:textId="77777777" w:rsidR="00AA0409" w:rsidRPr="00CC0C94" w:rsidRDefault="00AA0409" w:rsidP="00AA0409">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7A57B571" w14:textId="77777777" w:rsidR="00AA0409" w:rsidRPr="00CC0C94" w:rsidRDefault="00AA0409" w:rsidP="00AA0409">
      <w:pPr>
        <w:pStyle w:val="B1"/>
        <w:rPr>
          <w:lang w:val="en-US" w:eastAsia="ko-KR"/>
        </w:rPr>
      </w:pPr>
      <w:r w:rsidRPr="00CC0C94">
        <w:rPr>
          <w:lang w:val="en-US" w:eastAsia="ko-KR"/>
        </w:rPr>
        <w:t>u)</w:t>
      </w:r>
      <w:r w:rsidRPr="00CC0C94">
        <w:rPr>
          <w:lang w:val="en-US" w:eastAsia="ko-KR"/>
        </w:rPr>
        <w:tab/>
        <w:t>when the UE needs to request the use of eDRX or needs to stop the use of eDRX;</w:t>
      </w:r>
    </w:p>
    <w:p w14:paraId="11D8A5FE" w14:textId="77777777" w:rsidR="00AA0409" w:rsidRPr="00CC0C94" w:rsidRDefault="00AA0409" w:rsidP="00AA0409">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eDRX usage conditions at the UE requires </w:t>
      </w:r>
      <w:r w:rsidRPr="00CC0C94">
        <w:t>different extended DRX parameters;</w:t>
      </w:r>
    </w:p>
    <w:p w14:paraId="3F64B127" w14:textId="77777777" w:rsidR="00AA0409" w:rsidRPr="00CC0C94" w:rsidRDefault="00AA0409" w:rsidP="00AA0409">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14:paraId="14ED01A2" w14:textId="77777777" w:rsidR="00AA0409" w:rsidRPr="00CC0C94" w:rsidRDefault="00AA0409" w:rsidP="00AA0409">
      <w:pPr>
        <w:pStyle w:val="NO"/>
        <w:rPr>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14:paraId="63645CDF" w14:textId="77777777" w:rsidR="00AA0409" w:rsidRPr="00CC0C94" w:rsidRDefault="00AA0409" w:rsidP="00AA0409">
      <w:pPr>
        <w:pStyle w:val="B1"/>
      </w:pPr>
      <w:r w:rsidRPr="00CC0C94">
        <w:rPr>
          <w:lang w:eastAsia="ko-KR"/>
        </w:rPr>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1C4BB99F" w14:textId="77777777" w:rsidR="00AA0409" w:rsidRPr="00CC0C94" w:rsidRDefault="00AA0409" w:rsidP="00AA0409">
      <w:pPr>
        <w:pStyle w:val="B1"/>
        <w:rPr>
          <w:snapToGrid w:val="0"/>
        </w:rPr>
      </w:pPr>
      <w:r w:rsidRPr="00CC0C94">
        <w:t>y)</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201CBDBD" w14:textId="77777777" w:rsidR="00AA0409" w:rsidRPr="00CC0C94" w:rsidRDefault="00AA0409" w:rsidP="00AA0409">
      <w:pPr>
        <w:pStyle w:val="NO"/>
      </w:pPr>
      <w:r w:rsidRPr="00CC0C94">
        <w:t>NOTE 3:</w:t>
      </w:r>
      <w:r w:rsidRPr="00CC0C94">
        <w:tab/>
        <w:t>The tracking area updating procedure is initiated after deleting the DCN-ID list as specified in annex C.</w:t>
      </w:r>
    </w:p>
    <w:p w14:paraId="09A7BF40" w14:textId="77777777" w:rsidR="00AA0409" w:rsidRPr="00CC0C94" w:rsidRDefault="00AA0409" w:rsidP="00AA0409">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0360A796" w14:textId="77777777" w:rsidR="00AA0409" w:rsidRPr="00CC0C94" w:rsidRDefault="00AA0409" w:rsidP="00AA0409">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2E09D4D9" w14:textId="77777777" w:rsidR="00AA0409" w:rsidRDefault="00AA0409" w:rsidP="00AA0409">
      <w:pPr>
        <w:pStyle w:val="B1"/>
        <w:rPr>
          <w:lang w:val="en-US" w:eastAsia="ko-KR"/>
        </w:rPr>
      </w:pPr>
      <w:r w:rsidRPr="00CC0C94">
        <w:rPr>
          <w:lang w:val="en-US" w:eastAsia="ko-KR"/>
        </w:rPr>
        <w:lastRenderedPageBreak/>
        <w:t>zb)</w:t>
      </w:r>
      <w:r w:rsidRPr="00CC0C94">
        <w:rPr>
          <w:lang w:val="en-US" w:eastAsia="ko-KR"/>
        </w:rPr>
        <w:tab/>
        <w:t>when the UE needs to request new ciphering keys for ciphered broadcast assistance data</w:t>
      </w:r>
      <w:r>
        <w:rPr>
          <w:lang w:val="en-US" w:eastAsia="ko-KR"/>
        </w:rPr>
        <w:t>;</w:t>
      </w:r>
    </w:p>
    <w:p w14:paraId="4A375AE1" w14:textId="77777777" w:rsidR="00AA0409" w:rsidRPr="00CC0C94" w:rsidRDefault="00AA0409" w:rsidP="00AA0409">
      <w:pPr>
        <w:pStyle w:val="B1"/>
        <w:rPr>
          <w:lang w:val="en-US" w:eastAsia="ko-KR"/>
        </w:rPr>
      </w:pPr>
      <w:r>
        <w:rPr>
          <w:lang w:val="en-US" w:eastAsia="ko-KR"/>
        </w:rPr>
        <w:t>zc)</w:t>
      </w:r>
      <w:r>
        <w:rPr>
          <w:lang w:val="en-US" w:eastAsia="ko-KR"/>
        </w:rPr>
        <w:tab/>
        <w:t>when the UE in EMM-IDLE mode changes the radio capability for NG-RAN;</w:t>
      </w:r>
    </w:p>
    <w:p w14:paraId="48A63F9B" w14:textId="77777777" w:rsidR="00AA0409" w:rsidRDefault="00AA0409" w:rsidP="00AA0409">
      <w:pPr>
        <w:pStyle w:val="B1"/>
        <w:rPr>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r>
        <w:t>;</w:t>
      </w:r>
    </w:p>
    <w:p w14:paraId="2CE2FD4B" w14:textId="77777777" w:rsidR="00AA0409" w:rsidRDefault="00AA0409" w:rsidP="00AA0409">
      <w:pPr>
        <w:pStyle w:val="B1"/>
        <w:rPr>
          <w:lang w:eastAsia="zh-CN"/>
        </w:rPr>
      </w:pPr>
      <w:r>
        <w:rPr>
          <w:lang w:val="en-US" w:eastAsia="ko-KR"/>
        </w:rPr>
        <w:t>ze)</w:t>
      </w:r>
      <w:r>
        <w:rPr>
          <w:lang w:val="en-US" w:eastAsia="ko-KR"/>
        </w:rPr>
        <w:tab/>
        <w:t xml:space="preserve">in WB-S1 mode, when </w:t>
      </w:r>
      <w:r>
        <w:rPr>
          <w:lang w:eastAsia="zh-CN"/>
        </w:rPr>
        <w:t>the applicable UE radio capability ID for the current UE radio configuration changes due to a revocation of the network-assigned UE radio capability IDs by the serving PLMN;</w:t>
      </w:r>
    </w:p>
    <w:p w14:paraId="1B1BF3E0" w14:textId="77777777" w:rsidR="00AA0409" w:rsidRDefault="00AA0409" w:rsidP="00AA0409">
      <w:pPr>
        <w:pStyle w:val="B1"/>
        <w:rPr>
          <w:lang w:val="en-US" w:eastAsia="ko-KR"/>
        </w:rPr>
      </w:pPr>
      <w:r>
        <w:rPr>
          <w:lang w:val="en-US" w:eastAsia="ko-KR"/>
        </w:rPr>
        <w:t>zf</w:t>
      </w:r>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 xml:space="preserve">, </w:t>
      </w:r>
      <w:r w:rsidRPr="00CC0C94">
        <w:rPr>
          <w:lang w:val="en-US" w:eastAsia="ko-KR"/>
        </w:rPr>
        <w:t xml:space="preserve">stop </w:t>
      </w:r>
      <w:r>
        <w:rPr>
          <w:lang w:val="en-US" w:eastAsia="ko-KR"/>
        </w:rPr>
        <w:t>to use the WUS</w:t>
      </w:r>
      <w:r w:rsidRPr="00AA169C">
        <w:t xml:space="preserve"> </w:t>
      </w:r>
      <w:r w:rsidRPr="00DF5503">
        <w:t>assistance</w:t>
      </w:r>
      <w:r>
        <w:rPr>
          <w:lang w:val="en-US" w:eastAsia="ko-KR"/>
        </w:rPr>
        <w:t>, or change the conditions for using the WUS</w:t>
      </w:r>
      <w:r w:rsidRPr="00AA169C">
        <w:t xml:space="preserve"> </w:t>
      </w:r>
      <w:r w:rsidRPr="00DF5503">
        <w:t>assistance</w:t>
      </w:r>
      <w:r>
        <w:t>; or</w:t>
      </w:r>
    </w:p>
    <w:p w14:paraId="1A6792BF" w14:textId="77777777" w:rsidR="00AA0409" w:rsidRPr="00CC0C94" w:rsidRDefault="00AA0409" w:rsidP="00AA0409">
      <w:pPr>
        <w:pStyle w:val="B1"/>
        <w:rPr>
          <w:lang w:val="en-US" w:eastAsia="ko-KR"/>
        </w:rPr>
      </w:pPr>
      <w:r w:rsidRPr="00CE02BE">
        <w:rPr>
          <w:lang w:val="en-US" w:eastAsia="ko-KR"/>
        </w:rPr>
        <w:t>z</w:t>
      </w:r>
      <w:r>
        <w:rPr>
          <w:lang w:val="en-US" w:eastAsia="ko-KR"/>
        </w:rPr>
        <w:t>g</w:t>
      </w:r>
      <w:r w:rsidRPr="00CE02BE">
        <w:rPr>
          <w:lang w:val="en-US" w:eastAsia="ko-KR"/>
        </w:rPr>
        <w:t>)</w:t>
      </w:r>
      <w:r w:rsidRPr="00CE02BE">
        <w:rPr>
          <w:lang w:val="en-US" w:eastAsia="ko-KR"/>
        </w:rPr>
        <w:tab/>
      </w:r>
      <w:r>
        <w:rPr>
          <w:lang w:val="en-US" w:eastAsia="ko-KR"/>
        </w:rPr>
        <w:t xml:space="preserve">when </w:t>
      </w:r>
      <w:r w:rsidRPr="00CE02BE">
        <w:rPr>
          <w:lang w:val="en-US" w:eastAsia="ko-KR"/>
        </w:rPr>
        <w:t xml:space="preserve">the MUSIM capable UE </w:t>
      </w:r>
      <w:r>
        <w:rPr>
          <w:lang w:val="en-US" w:eastAsia="ko-KR"/>
        </w:rPr>
        <w:t>needs</w:t>
      </w:r>
      <w:r w:rsidRPr="00CE02BE">
        <w:rPr>
          <w:lang w:val="en-US" w:eastAsia="ko-KR"/>
        </w:rPr>
        <w:t xml:space="preserve"> to </w:t>
      </w:r>
      <w:r>
        <w:rPr>
          <w:lang w:val="en-US" w:eastAsia="ko-KR"/>
        </w:rPr>
        <w:t>request</w:t>
      </w:r>
      <w:r w:rsidRPr="00CE02BE">
        <w:rPr>
          <w:lang w:val="en-US" w:eastAsia="ko-KR"/>
        </w:rPr>
        <w:t xml:space="preserve"> an </w:t>
      </w:r>
      <w:r w:rsidRPr="00CE02BE">
        <w:rPr>
          <w:lang w:eastAsia="ko-KR"/>
        </w:rPr>
        <w:t xml:space="preserve">IMSI Offset value </w:t>
      </w:r>
      <w:r w:rsidRPr="00966359">
        <w:rPr>
          <w:lang w:eastAsia="ko-KR"/>
        </w:rPr>
        <w:t>as specified in 3GPP TS 23.401 [10]</w:t>
      </w:r>
      <w:r w:rsidRPr="00CE02BE">
        <w:rPr>
          <w:lang w:eastAsia="ko-KR"/>
        </w:rPr>
        <w:t xml:space="preserve"> that is used for deriving the paging occasion as specified in 3GPP TS 36.304 [21]</w:t>
      </w:r>
      <w:r w:rsidRPr="00CE02BE">
        <w:rPr>
          <w:lang w:val="en-US" w:eastAsia="ko-KR"/>
        </w:rPr>
        <w:t>.</w:t>
      </w:r>
    </w:p>
    <w:p w14:paraId="12756FF9" w14:textId="77777777" w:rsidR="00AA0409" w:rsidRPr="00CC0C94" w:rsidRDefault="00AA0409" w:rsidP="00AA0409">
      <w:r w:rsidRPr="00860CCD">
        <w:t>If case b) is the only reason for initiating the normal and periodic tracking area updating procedure, the UE shall indicate "periodic updating" in the EPS update type IE; otherwise the UE shall indicate "TA updating".</w:t>
      </w:r>
    </w:p>
    <w:p w14:paraId="3E555AFB" w14:textId="77777777" w:rsidR="00AA0409" w:rsidRPr="00CC0C94" w:rsidRDefault="00AA0409" w:rsidP="00AA0409">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zc</w:t>
      </w:r>
      <w:r w:rsidRPr="00CC0C94">
        <w:t>, the UE shall include a UE radio capability information update needed IE in the TRACKING AREA UPDATE REQUEST message.</w:t>
      </w:r>
    </w:p>
    <w:p w14:paraId="6B901983" w14:textId="77777777" w:rsidR="00AA0409" w:rsidRPr="00CC0C94" w:rsidRDefault="00AA0409" w:rsidP="00AA0409">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122F97A0" w14:textId="77777777" w:rsidR="00AA0409" w:rsidRPr="00CC0C94" w:rsidRDefault="00AA0409" w:rsidP="00AA0409">
      <w:r w:rsidRPr="00CC0C94">
        <w:t>For case l, if the TIN indicates "RAT-related TMSI", the UE shall set the TIN to "P-TMSI" before initiating the tracking area updating procedure.</w:t>
      </w:r>
    </w:p>
    <w:p w14:paraId="46D8914B" w14:textId="77777777" w:rsidR="00AA0409" w:rsidRPr="00CC0C94" w:rsidRDefault="00AA0409" w:rsidP="00AA0409">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14:paraId="7D4ABE9D" w14:textId="77777777" w:rsidR="00AA0409" w:rsidRPr="00CC0C94" w:rsidRDefault="00AA0409" w:rsidP="00AA0409">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 xml:space="preserve">user data via the control plane procedure (see </w:t>
      </w:r>
      <w:r>
        <w:rPr>
          <w:lang w:eastAsia="ko-KR"/>
        </w:rPr>
        <w:t>clause</w:t>
      </w:r>
      <w:r w:rsidRPr="00CC0C94">
        <w:rPr>
          <w:lang w:eastAsia="ko-KR"/>
        </w:rPr>
        <w:t> 6.6.4).</w:t>
      </w:r>
    </w:p>
    <w:p w14:paraId="377F7B1B" w14:textId="77777777" w:rsidR="00AA0409" w:rsidRPr="00CC0C94" w:rsidRDefault="00AA0409" w:rsidP="00AA0409">
      <w:r w:rsidRPr="00CC0C94">
        <w:t xml:space="preserve">If the UE has to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30A28E34" w14:textId="77777777" w:rsidR="00AA0409" w:rsidRPr="00CC0C94" w:rsidRDefault="00AA0409" w:rsidP="00AA0409">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n</w:t>
      </w:r>
      <w:r>
        <w:rPr>
          <w:rFonts w:eastAsia="SimSun"/>
          <w:color w:val="000000"/>
          <w:lang w:eastAsia="zh-CN"/>
        </w:rPr>
        <w:t xml:space="preserve">, </w:t>
      </w:r>
      <w:r w:rsidRPr="00904D29">
        <w:rPr>
          <w:rFonts w:eastAsia="SimSun"/>
          <w:color w:val="000000"/>
          <w:lang w:eastAsia="zh-CN"/>
        </w:rPr>
        <w:t>and the inter-system change from N1 mode to S1 mode is not due to emergency services fallback</w:t>
      </w:r>
      <w:r w:rsidRPr="00CC0C94">
        <w:rPr>
          <w:rFonts w:eastAsia="SimSun"/>
          <w:color w:val="000000"/>
          <w:lang w:eastAsia="zh-CN"/>
        </w:rPr>
        <w:t xml:space="preserve">, </w:t>
      </w:r>
      <w:r w:rsidRPr="00CC0C94">
        <w:t>the "active" flag in the EPS update type IE shall be set to 0.</w:t>
      </w:r>
    </w:p>
    <w:p w14:paraId="67364119" w14:textId="77777777" w:rsidR="00AA0409" w:rsidRPr="00CC0C94" w:rsidDel="00994EE1" w:rsidRDefault="00AA0409" w:rsidP="00AA0409">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276C3E9D" w14:textId="77777777" w:rsidR="00AA0409" w:rsidRPr="00CC0C94" w:rsidRDefault="00AA0409" w:rsidP="00AA0409">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14:paraId="7EAAE167" w14:textId="77777777" w:rsidR="00AA0409" w:rsidRDefault="00AA0409" w:rsidP="00AA0409">
      <w:r w:rsidRPr="00CC0C94">
        <w:t xml:space="preserve">In order to indicate its UE specific DRX parameter </w:t>
      </w:r>
      <w:r w:rsidRPr="00BC5972">
        <w:t xml:space="preserve">for WB-S1 mode </w:t>
      </w:r>
      <w:r w:rsidRPr="00CC0C94">
        <w:t>while in E-UTRAN coverage, the UE shall send the TRACKING AREA UPDATE REQUEST message containing the UE specific DRX parameter in the DRX parameter IE to the network, with the exception of the case if the UE had indicated its DRX parameter</w:t>
      </w:r>
      <w:r>
        <w:t xml:space="preserve"> </w:t>
      </w:r>
      <w:r w:rsidRPr="00BC5972">
        <w:t>for WB-S1 mode</w:t>
      </w:r>
      <w:r w:rsidRPr="00CC0C94">
        <w:t xml:space="preserv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7C961A7C" w14:textId="77777777" w:rsidR="00AA0409" w:rsidRPr="00D312E2" w:rsidRDefault="00AA0409" w:rsidP="00AA0409">
      <w:r w:rsidRPr="00D312E2">
        <w:t>In NB-S1 mode, a UE that wishes to use or change a UE specific DRX parameter in NB-S1 mode shall include its requested value in every TRACKING AREA UPDATE REQUEST message except when initiating the periodic tracking area updating procedure.</w:t>
      </w:r>
    </w:p>
    <w:p w14:paraId="258300CF" w14:textId="77777777" w:rsidR="00AA0409" w:rsidRPr="00CC0C94" w:rsidRDefault="00AA0409" w:rsidP="00AA0409">
      <w:r w:rsidRPr="00CC0C94">
        <w:t>If the UE supports eDRX and requests the use of eDRX, the UE shall include the extended DRX parameters IE in the TRACKING AREA UPDATE REQUEST message.</w:t>
      </w:r>
    </w:p>
    <w:p w14:paraId="2DC2BF1F" w14:textId="77777777" w:rsidR="00AA0409" w:rsidRPr="00CC0C94" w:rsidRDefault="00AA0409" w:rsidP="00AA0409">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xml:space="preserve">. When the UE includes the T3324 value IE and the UE </w:t>
      </w:r>
      <w:r w:rsidRPr="00CC0C94">
        <w:lastRenderedPageBreak/>
        <w:t>indicates support for extended periodic timer value in the MS network feature support IE, it may also include the T3412 extended value IE to request a particular T3412 value to be allocated.</w:t>
      </w:r>
    </w:p>
    <w:p w14:paraId="232ACB66" w14:textId="77777777" w:rsidR="00AA0409" w:rsidRPr="00CC0C94" w:rsidRDefault="00AA0409" w:rsidP="00AA0409">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14:paraId="3BC9D84E" w14:textId="77777777" w:rsidR="00AA0409" w:rsidRPr="00CC0C94" w:rsidRDefault="00AA0409" w:rsidP="00AA0409">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497BF06B" w14:textId="77777777" w:rsidR="00AA0409" w:rsidDel="007270C8" w:rsidRDefault="00AA0409" w:rsidP="00AA0409">
      <w:pPr>
        <w:rPr>
          <w:noProof/>
        </w:rPr>
      </w:pPr>
      <w:r w:rsidRPr="00CC0C94">
        <w:rPr>
          <w:lang w:eastAsia="ko-KR"/>
        </w:rPr>
        <w:t>If</w:t>
      </w:r>
      <w:r w:rsidRPr="00CC0C94">
        <w:t xml:space="preserve"> the UE is in NB-S1 mode, then the UE shall set the </w:t>
      </w:r>
      <w:r>
        <w:t>C</w:t>
      </w:r>
      <w:r w:rsidRPr="00CC0C94">
        <w:t>ontrol plane CIoT EPS optimization bit to "</w:t>
      </w:r>
      <w:r>
        <w:t>C</w:t>
      </w:r>
      <w:r w:rsidRPr="00CC0C94">
        <w:t>ontrol plane CIoT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32C308AC" w14:textId="77777777" w:rsidR="00AA0409" w:rsidRDefault="00AA0409" w:rsidP="00AA0409">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7F30731D" w14:textId="77777777" w:rsidR="00AA0409" w:rsidDel="007270C8" w:rsidRDefault="00AA0409" w:rsidP="00AA0409">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00BD2E6D" w14:textId="77777777" w:rsidR="00AA0409" w:rsidRPr="00CC0C94" w:rsidRDefault="00AA0409" w:rsidP="00AA0409">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14:paraId="74AACE0E" w14:textId="77777777" w:rsidR="00AA0409" w:rsidRPr="00CC0C94" w:rsidRDefault="00AA0409" w:rsidP="00AA0409">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57AFF3B6" w14:textId="77777777" w:rsidR="00AA0409" w:rsidRDefault="00AA0409" w:rsidP="00AA0409">
      <w:r>
        <w:t>For all cases except cases z and zd:</w:t>
      </w:r>
    </w:p>
    <w:p w14:paraId="14255F77" w14:textId="77777777" w:rsidR="00AA0409" w:rsidRPr="00CC0C94" w:rsidRDefault="00AA0409" w:rsidP="00AA0409">
      <w:pPr>
        <w:pStyle w:val="B1"/>
      </w:pPr>
      <w:r>
        <w:t>1)</w:t>
      </w:r>
      <w:r>
        <w:tab/>
        <w:t>i</w:t>
      </w:r>
      <w:r w:rsidRPr="00CC0C94">
        <w:t>f the UE supports neither A/Gb mode nor Iu mode, the UE shall include a valid GUTI in the Old GUTI IE in the TRACKING AREA UPDATE REQUEST message. In addition, the UE shall include Old GUTI type IE with GUTI type set to "native GUTI"</w:t>
      </w:r>
      <w:r>
        <w:t>; or</w:t>
      </w:r>
    </w:p>
    <w:p w14:paraId="78CC239B" w14:textId="77777777" w:rsidR="00AA0409" w:rsidRPr="00CC0C94" w:rsidRDefault="00AA0409" w:rsidP="00AA0409">
      <w:pPr>
        <w:pStyle w:val="B1"/>
      </w:pPr>
      <w:r>
        <w:t>2)</w:t>
      </w:r>
      <w:r>
        <w:tab/>
        <w:t>i</w:t>
      </w:r>
      <w:r w:rsidRPr="00CC0C94">
        <w:t>f the UE supports A/Gb mode or Iu mode</w:t>
      </w:r>
      <w:r w:rsidRPr="00CC0C94">
        <w:rPr>
          <w:rFonts w:hint="eastAsia"/>
          <w:lang w:eastAsia="zh-TW"/>
        </w:rPr>
        <w:t xml:space="preserve"> or both</w:t>
      </w:r>
      <w:r w:rsidRPr="00CC0C94">
        <w:t>, the UE shall handle the Old GUTI IE as follows:</w:t>
      </w:r>
    </w:p>
    <w:p w14:paraId="4A7EE72C" w14:textId="77777777" w:rsidR="00AA0409" w:rsidRPr="00CC0C94" w:rsidRDefault="00AA0409" w:rsidP="00AA0409">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01775230" w14:textId="77777777" w:rsidR="00AA0409" w:rsidRPr="00CC0C94" w:rsidRDefault="00AA0409" w:rsidP="00AA0409">
      <w:pPr>
        <w:pStyle w:val="NO"/>
      </w:pPr>
      <w:r w:rsidRPr="00CC0C94">
        <w:t>NOTE </w:t>
      </w:r>
      <w:r>
        <w:t>4</w:t>
      </w:r>
      <w:r w:rsidRPr="00CC0C94">
        <w:t>:</w:t>
      </w:r>
      <w:r w:rsidRPr="00CC0C94">
        <w:tab/>
        <w:t>The mapping of the P-TMSI and RAI to the GUTI is specified in 3GPP TS 23.003 [2].</w:t>
      </w:r>
    </w:p>
    <w:p w14:paraId="5998AEB0" w14:textId="77777777" w:rsidR="00AA0409" w:rsidRPr="00CC0C94" w:rsidDel="00994EE1" w:rsidRDefault="00AA0409" w:rsidP="00AA0409">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14:paraId="51727911" w14:textId="77777777" w:rsidR="00AA0409" w:rsidRPr="00CC0C94" w:rsidRDefault="00AA0409" w:rsidP="00AA0409">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lane CIoT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14:paraId="2F9B7265" w14:textId="77777777" w:rsidR="00AA0409" w:rsidRPr="00CC0C94" w:rsidRDefault="00AA0409" w:rsidP="00AA0409">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798051C6" w14:textId="77777777" w:rsidR="00AA0409" w:rsidRPr="00CC0C94" w:rsidRDefault="00AA0409" w:rsidP="00AA0409">
      <w:r>
        <w:t>For all cases except cases z and zd,</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r w:rsidRPr="00CC0C94">
        <w:rPr>
          <w:rFonts w:hint="eastAsia"/>
          <w:lang w:eastAsia="ko-KR"/>
        </w:rPr>
        <w:t xml:space="preserve">eKSI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w:t>
      </w:r>
      <w:r w:rsidRPr="00CC0C94">
        <w:lastRenderedPageBreak/>
        <w:t xml:space="preserve">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4ACE04E7" w14:textId="77777777" w:rsidR="00AA0409" w:rsidRPr="00CC0C94" w:rsidRDefault="00AA0409" w:rsidP="00AA0409">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
    <w:p w14:paraId="5C9EE204" w14:textId="77777777" w:rsidR="00AA0409" w:rsidRPr="00CC0C94" w:rsidRDefault="00AA0409" w:rsidP="00AA0409">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565193F6" w14:textId="77777777" w:rsidR="00AA0409" w:rsidRPr="0042784E" w:rsidRDefault="00AA0409" w:rsidP="00AA0409">
      <w:pPr>
        <w:rPr>
          <w:lang w:eastAsia="ko-KR"/>
        </w:rPr>
      </w:pPr>
      <w:r w:rsidRPr="006E54C7">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r>
        <w:rPr>
          <w:lang w:eastAsia="ko-KR"/>
        </w:rPr>
        <w:t>.</w:t>
      </w:r>
    </w:p>
    <w:p w14:paraId="12A61C69" w14:textId="77777777" w:rsidR="00AA0409" w:rsidRDefault="00AA0409" w:rsidP="00AA0409">
      <w:r w:rsidRPr="00CC0C94">
        <w:t>For the case z, the TRACKING AREA UPDATE REQUEST message shall be integrity protected using the 5G</w:t>
      </w:r>
      <w:r>
        <w:t xml:space="preserve"> NA</w:t>
      </w:r>
      <w:r w:rsidRPr="00CC0C94">
        <w:t xml:space="preserve">S security context available in the UE. </w:t>
      </w:r>
      <w:r>
        <w:rPr>
          <w:rFonts w:eastAsia="SimSun"/>
        </w:rPr>
        <w:t xml:space="preserve">If there is no valid </w:t>
      </w:r>
      <w:r w:rsidRPr="00A76EBC">
        <w:rPr>
          <w:rFonts w:eastAsia="SimSun"/>
        </w:rPr>
        <w:t>5G NAS security context available in the UE</w:t>
      </w:r>
      <w:r>
        <w:rPr>
          <w:rFonts w:eastAsia="SimSun"/>
        </w:rPr>
        <w:t xml:space="preserve">, </w:t>
      </w:r>
      <w:r w:rsidRPr="00A76EBC">
        <w:rPr>
          <w:rFonts w:eastAsia="SimSun"/>
        </w:rPr>
        <w:t xml:space="preserve">the TRACKING AREA UPDATE REQUEST message shall be </w:t>
      </w:r>
      <w:r>
        <w:rPr>
          <w:rFonts w:eastAsia="SimSun"/>
        </w:rPr>
        <w:t xml:space="preserve">sent without </w:t>
      </w:r>
      <w:r w:rsidRPr="00A76EBC">
        <w:rPr>
          <w:rFonts w:eastAsia="SimSun"/>
        </w:rPr>
        <w:t xml:space="preserve">integrity </w:t>
      </w:r>
      <w:r w:rsidRPr="00414427">
        <w:t>protection</w:t>
      </w:r>
      <w:r>
        <w:t xml:space="preserve">. </w:t>
      </w:r>
      <w:r w:rsidRPr="00CC0C94">
        <w:t>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099CAC09" w14:textId="77777777" w:rsidR="00AA0409" w:rsidRPr="00CC0C94" w:rsidRDefault="00AA0409" w:rsidP="00AA0409">
      <w:pPr>
        <w:pStyle w:val="NO"/>
      </w:pPr>
      <w:r w:rsidRPr="00CC0C94">
        <w:t>NOTE </w:t>
      </w:r>
      <w:r>
        <w:t>5</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5A80781C" w14:textId="77777777" w:rsidR="00AA0409" w:rsidRDefault="00AA0409" w:rsidP="00AA0409">
      <w:pPr>
        <w:rPr>
          <w:lang w:eastAsia="ko-KR"/>
        </w:rPr>
      </w:pPr>
      <w:r w:rsidRPr="00CC0C94">
        <w:t>For the case z</w:t>
      </w:r>
      <w:r>
        <w:t>d</w:t>
      </w:r>
      <w:r w:rsidRPr="00CC0C94">
        <w:t xml:space="preserve">, the TRACKING AREA UPDATE REQUEST message shall be integrity protected using the </w:t>
      </w:r>
      <w:r>
        <w:t xml:space="preserve">mapped EPS security context </w:t>
      </w:r>
      <w:r w:rsidRPr="00CC0C94">
        <w:t xml:space="preserve">as derived when triggering the handover to E-UTRAN (see </w:t>
      </w:r>
      <w:r>
        <w:t>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0D8CB5C6" w14:textId="77777777" w:rsidR="00AA0409" w:rsidRPr="00CC0C94" w:rsidRDefault="00AA0409" w:rsidP="00AA0409">
      <w:pPr>
        <w:pStyle w:val="NO"/>
      </w:pPr>
      <w:r w:rsidRPr="00CC0C94">
        <w:t>NOTE </w:t>
      </w:r>
      <w:r>
        <w:t>6</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6A261A1C" w14:textId="77777777" w:rsidR="00AA0409" w:rsidRPr="00CC0C94" w:rsidRDefault="00AA0409" w:rsidP="00AA0409">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52C49251" w14:textId="77777777" w:rsidR="00AA0409" w:rsidRPr="00CC0C94" w:rsidRDefault="00AA0409" w:rsidP="00AA0409">
      <w:pPr>
        <w:pStyle w:val="B1"/>
      </w:pPr>
      <w:r>
        <w:t>a)</w:t>
      </w:r>
      <w:r w:rsidRPr="00CC0C94">
        <w:tab/>
        <w:t>for the case f;</w:t>
      </w:r>
    </w:p>
    <w:p w14:paraId="5A2E07B7" w14:textId="77777777" w:rsidR="00AA0409" w:rsidRPr="00CC0C94" w:rsidRDefault="00AA0409" w:rsidP="00AA0409">
      <w:pPr>
        <w:pStyle w:val="B1"/>
      </w:pPr>
      <w:r>
        <w:t>b)</w:t>
      </w:r>
      <w:r w:rsidRPr="00CC0C94">
        <w:tab/>
        <w:t>for the case s;</w:t>
      </w:r>
    </w:p>
    <w:p w14:paraId="32EACC9A" w14:textId="77777777" w:rsidR="00AA0409" w:rsidRPr="00CC0C94" w:rsidRDefault="00AA0409" w:rsidP="00AA0409">
      <w:pPr>
        <w:pStyle w:val="B1"/>
      </w:pPr>
      <w:r>
        <w:t>c)</w:t>
      </w:r>
      <w:r w:rsidRPr="00CC0C94">
        <w:tab/>
        <w:t>for the case z;</w:t>
      </w:r>
    </w:p>
    <w:p w14:paraId="74B7F09B" w14:textId="77777777" w:rsidR="00AA0409" w:rsidRDefault="00AA0409" w:rsidP="00AA0409">
      <w:pPr>
        <w:pStyle w:val="B1"/>
      </w:pPr>
      <w:r>
        <w:t>d)</w:t>
      </w:r>
      <w:r w:rsidRPr="00CC0C94">
        <w:tab/>
        <w:t xml:space="preserve">if the UE has established PDN connection(s) of "non IP" </w:t>
      </w:r>
      <w:r>
        <w:t xml:space="preserve">or Ethernet </w:t>
      </w:r>
      <w:r w:rsidRPr="00CC0C94">
        <w:t>PDN type</w:t>
      </w:r>
      <w:r>
        <w:t>; and</w:t>
      </w:r>
    </w:p>
    <w:p w14:paraId="4F966125" w14:textId="77777777" w:rsidR="00AA0409" w:rsidRDefault="00AA0409" w:rsidP="00AA0409">
      <w:pPr>
        <w:pStyle w:val="B1"/>
      </w:pPr>
      <w:r>
        <w:t>e)</w:t>
      </w:r>
      <w:r w:rsidRPr="00CC0C94">
        <w:tab/>
      </w:r>
      <w:r>
        <w:t>if the UE:</w:t>
      </w:r>
    </w:p>
    <w:p w14:paraId="5719A594" w14:textId="77777777" w:rsidR="00AA0409" w:rsidRPr="00CC0C94" w:rsidRDefault="00AA0409" w:rsidP="00AA0409">
      <w:pPr>
        <w:pStyle w:val="B2"/>
      </w:pPr>
      <w:r>
        <w:t>1)</w:t>
      </w:r>
      <w:r>
        <w:tab/>
        <w:t xml:space="preserve">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14:paraId="0DF1F024" w14:textId="77777777" w:rsidR="00AA0409" w:rsidRDefault="00AA0409" w:rsidP="00AA0409">
      <w:pPr>
        <w:pStyle w:val="B2"/>
      </w:pPr>
      <w:r>
        <w:lastRenderedPageBreak/>
        <w:t>2)</w:t>
      </w:r>
      <w:r>
        <w:tab/>
        <w:t xml:space="preserve">locally deactivated at least one dedicated EPS bearer context upon an </w:t>
      </w:r>
      <w:r w:rsidRPr="00CC0C94">
        <w:t>inter-system</w:t>
      </w:r>
      <w:r>
        <w:t xml:space="preserve"> change</w:t>
      </w:r>
      <w:r w:rsidRPr="00CC0C94">
        <w:t xml:space="preserve"> from WB-</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t xml:space="preserve"> (see clause 6.4.2.1); or</w:t>
      </w:r>
    </w:p>
    <w:p w14:paraId="15965299" w14:textId="77777777" w:rsidR="00AA0409" w:rsidRPr="00CC0C94" w:rsidRDefault="00AA0409" w:rsidP="00AA0409">
      <w:pPr>
        <w:pStyle w:val="B2"/>
      </w:pPr>
      <w:r>
        <w:t>3)</w:t>
      </w:r>
      <w:r>
        <w:tab/>
        <w:t xml:space="preserve">locally deactivated at least one default EPS bearer context upon an </w:t>
      </w:r>
      <w:r w:rsidRPr="00CC0C94">
        <w:t>inter-system</w:t>
      </w:r>
      <w:r>
        <w:t xml:space="preserve"> change</w:t>
      </w:r>
      <w:r w:rsidRPr="00CC0C94">
        <w:t xml:space="preserve"> from </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rPr>
          <w:lang w:eastAsia="zh-CN"/>
        </w:rPr>
        <w:t xml:space="preserve"> (see clause 6.5.0)</w:t>
      </w:r>
      <w:r>
        <w:t>.</w:t>
      </w:r>
    </w:p>
    <w:p w14:paraId="42EB6FEE" w14:textId="77777777" w:rsidR="00AA0409" w:rsidRPr="00CC0C94" w:rsidRDefault="00AA0409" w:rsidP="00AA0409">
      <w:r w:rsidRPr="00CC0C94">
        <w:t>If the UE initiates the first tracking area updating procedure following an attach in A/Gb mode or Iu mode, the UE shall include a UE radio capability information update needed IE in the TRACKING AREA UPDATE REQUEST message.</w:t>
      </w:r>
    </w:p>
    <w:p w14:paraId="5D31C7B7" w14:textId="77777777" w:rsidR="00AA0409" w:rsidRPr="00CC0C94" w:rsidRDefault="00AA0409" w:rsidP="00AA0409">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59C7918B" w14:textId="77777777" w:rsidR="00AA0409" w:rsidRPr="00CC0C94" w:rsidRDefault="00AA0409" w:rsidP="00AA0409">
      <w:r w:rsidRPr="00CC0C94">
        <w:t>For all cases except case b, if the UE supports SRVCC to GERAN/UTRAN, the UE shall set the SRVCC to GERAN/UTRAN capability bit in the MS network capability IE to "SRVCC from UTRAN HSPA or E-UTRAN to GERAN/UTRAN supported".</w:t>
      </w:r>
    </w:p>
    <w:p w14:paraId="58276812" w14:textId="77777777" w:rsidR="00AA0409" w:rsidRPr="00CC0C94" w:rsidRDefault="00AA0409" w:rsidP="00AA0409">
      <w:r w:rsidRPr="00CC0C94">
        <w:t>For all cases except case b, if the UE supports vSRVCC from S1 mode to Iu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7AD06DED" w14:textId="77777777" w:rsidR="00AA0409" w:rsidRPr="00CC0C94" w:rsidRDefault="00AA0409" w:rsidP="00AA0409">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14:paraId="291612D0" w14:textId="77777777" w:rsidR="00AA0409" w:rsidRPr="00CC0C94" w:rsidRDefault="00AA0409" w:rsidP="00AA0409">
      <w:pPr>
        <w:rPr>
          <w:lang w:eastAsia="ko-KR"/>
        </w:rPr>
      </w:pPr>
      <w:r w:rsidRPr="00CC0C94">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14:paraId="4EDC76D3" w14:textId="77777777" w:rsidR="00AA0409" w:rsidRPr="00CC0C94" w:rsidRDefault="00AA0409" w:rsidP="00AA0409">
      <w:r w:rsidRPr="00CC0C94">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14:paraId="7AC75E81" w14:textId="77777777" w:rsidR="00AA0409" w:rsidRPr="00CC0C94" w:rsidRDefault="00AA0409" w:rsidP="00AA0409">
      <w:r w:rsidRPr="00CC0C94">
        <w:rPr>
          <w:lang w:eastAsia="ko-KR"/>
        </w:rPr>
        <w:t>If the UE</w:t>
      </w:r>
      <w:r w:rsidRPr="00CC0C94">
        <w:t xml:space="preserve"> supports NB-S1 mode, Non-IP </w:t>
      </w:r>
      <w:r>
        <w:t xml:space="preserve">or Ethernet </w:t>
      </w:r>
      <w:r w:rsidRPr="00CC0C94">
        <w:t>PDN type, N1 mode,</w:t>
      </w:r>
      <w:r w:rsidRPr="00DC7853">
        <w:t xml:space="preserve"> </w:t>
      </w:r>
      <w:r>
        <w:t xml:space="preserve">or </w:t>
      </w: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w:t>
      </w:r>
      <w:r w:rsidRPr="00CC0C94">
        <w:t xml:space="preserve"> then the UE shall support the extended protocol configuration options IE.</w:t>
      </w:r>
    </w:p>
    <w:p w14:paraId="4D81839B" w14:textId="77777777" w:rsidR="00AA0409" w:rsidRDefault="00AA0409" w:rsidP="00AA0409">
      <w:pPr>
        <w:pStyle w:val="NO"/>
        <w:rPr>
          <w:lang w:val="en-US" w:eastAsia="zh-CN"/>
        </w:rPr>
      </w:pPr>
      <w:r w:rsidRPr="00E821E2">
        <w:rPr>
          <w:lang w:val="en-US" w:eastAsia="zh-CN"/>
        </w:rPr>
        <w:t>NOTE</w:t>
      </w:r>
      <w:r>
        <w:rPr>
          <w:lang w:eastAsia="ko-KR"/>
        </w:rPr>
        <w:t> 7</w:t>
      </w:r>
      <w:r w:rsidRPr="00E821E2">
        <w:rPr>
          <w:lang w:val="en-US" w:eastAsia="zh-CN"/>
        </w:rPr>
        <w:t>:</w:t>
      </w:r>
      <w:r>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7CA2BE2D" w14:textId="77777777" w:rsidR="00AA0409" w:rsidRPr="00CC0C94" w:rsidRDefault="00AA0409" w:rsidP="00AA0409">
      <w:r w:rsidRPr="00CC0C94">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0A66C1A2" w14:textId="77777777" w:rsidR="00AA0409" w:rsidRPr="00CC0C94" w:rsidRDefault="00AA0409" w:rsidP="00AA0409">
      <w:r w:rsidRPr="00CC0C94">
        <w:t xml:space="preserve">For all cases except case b, if the UE supports V2X communication over </w:t>
      </w:r>
      <w:r>
        <w:t>E-UTRAN-</w:t>
      </w:r>
      <w:r w:rsidRPr="00CC0C94">
        <w:t>PC5, then the</w:t>
      </w:r>
      <w:r w:rsidRPr="00CC0C94">
        <w:rPr>
          <w:rFonts w:hint="eastAsia"/>
          <w:lang w:eastAsia="zh-TW"/>
        </w:rPr>
        <w:t xml:space="preserve"> UE</w:t>
      </w:r>
      <w:r w:rsidRPr="00CC0C94">
        <w:t xml:space="preserve"> shall set the V2X PC5 bit to "V2X communication over </w:t>
      </w:r>
      <w:r>
        <w:t>E-UTRAN-</w:t>
      </w:r>
      <w:r w:rsidRPr="00CC0C94">
        <w:t>PC5 supported" in the UE network capability IE of the TRACKING AREA UPDATE REQUEST message.</w:t>
      </w:r>
    </w:p>
    <w:p w14:paraId="231F0BF1" w14:textId="77777777" w:rsidR="00AA0409" w:rsidRPr="00CC0C94" w:rsidRDefault="00AA0409" w:rsidP="00AA0409">
      <w:r w:rsidRPr="00CC0C94">
        <w:t xml:space="preserve">For all cases except case b, if the UE supports V2X communication over </w:t>
      </w:r>
      <w:r>
        <w:t>NR-</w:t>
      </w:r>
      <w:r w:rsidRPr="00CC0C94">
        <w:t>PC5, then the</w:t>
      </w:r>
      <w:r w:rsidRPr="00CC0C94">
        <w:rPr>
          <w:rFonts w:hint="eastAsia"/>
          <w:lang w:eastAsia="zh-TW"/>
        </w:rPr>
        <w:t xml:space="preserve"> UE</w:t>
      </w:r>
      <w:r w:rsidRPr="00CC0C94">
        <w:t xml:space="preserve"> shall set the V2X </w:t>
      </w:r>
      <w:r>
        <w:t>NR-</w:t>
      </w:r>
      <w:r w:rsidRPr="00CC0C94">
        <w:t xml:space="preserve">PC5 bit to "V2X communication over </w:t>
      </w:r>
      <w:r>
        <w:t>NR-</w:t>
      </w:r>
      <w:r w:rsidRPr="00CC0C94">
        <w:t>PC5 supported" in the UE network capability IE of the TRACKING AREA UPDATE REQUEST message.</w:t>
      </w:r>
    </w:p>
    <w:p w14:paraId="7919D6D8" w14:textId="77777777" w:rsidR="00AA0409" w:rsidRPr="00CC0C94" w:rsidRDefault="00AA0409" w:rsidP="00AA0409">
      <w:r w:rsidRPr="00CC0C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6F540272" w14:textId="77777777" w:rsidR="00AA0409" w:rsidRPr="00CC0C94" w:rsidRDefault="00AA0409" w:rsidP="00AA0409">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14:paraId="04EEB180" w14:textId="77777777" w:rsidR="00AA0409" w:rsidRPr="00CC0C94" w:rsidRDefault="00AA0409" w:rsidP="00AA0409">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w:t>
      </w:r>
      <w:r w:rsidRPr="00CC0C94">
        <w:lastRenderedPageBreak/>
        <w:t>message and shall include the UE additional security capability IE in the TRACKING AREA UPDATE REQUEST message.</w:t>
      </w:r>
    </w:p>
    <w:p w14:paraId="541C2622" w14:textId="77777777" w:rsidR="00AA0409" w:rsidRPr="00CC0C94" w:rsidRDefault="00AA0409" w:rsidP="00AA0409">
      <w:r w:rsidRPr="00CC0C94">
        <w:t>For all cases except case b, if the UE supports SGC, then the UE shall set the SGC bit to "service gap control supported" in the UE network capability IE of the TRACKING AREA UPDATE REQUEST message.</w:t>
      </w:r>
    </w:p>
    <w:p w14:paraId="56EFCDC0" w14:textId="77777777" w:rsidR="00AA0409" w:rsidRPr="00CC0C94" w:rsidRDefault="00AA0409" w:rsidP="00AA0409">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48B53210" w14:textId="77777777" w:rsidR="00AA0409" w:rsidRPr="00CC0C94" w:rsidRDefault="00AA0409" w:rsidP="00AA0409">
      <w:r w:rsidRPr="00CC0C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6A4E7E8E" w14:textId="77777777" w:rsidR="00AA0409" w:rsidRPr="00CC0C94" w:rsidRDefault="00AA0409" w:rsidP="00AA0409">
      <w:r w:rsidRPr="00CC0C94">
        <w:t>For case ee, the UE shall include the Additional information requested IE with the CipherKey bit set to "ciphering keys for ciphered broadcast assistance data requested" in the TRACKING AREA UPDATE REQUEST message.</w:t>
      </w:r>
    </w:p>
    <w:p w14:paraId="6059F942" w14:textId="77777777" w:rsidR="00AA0409" w:rsidRPr="00CC0C94" w:rsidRDefault="00AA0409" w:rsidP="00AA0409">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76BC337D" w14:textId="77777777" w:rsidR="00AA0409" w:rsidRDefault="00AA0409" w:rsidP="00AA0409">
      <w:r w:rsidRPr="00CC0C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2D102C6F" w14:textId="77777777" w:rsidR="00AA0409" w:rsidRPr="00CC0C94" w:rsidRDefault="00AA0409" w:rsidP="00AA0409">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60857910" w14:textId="77777777" w:rsidR="00AA0409" w:rsidRDefault="00AA0409" w:rsidP="00AA0409">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7B823360" w14:textId="77777777" w:rsidR="00AA0409" w:rsidRDefault="00AA0409" w:rsidP="00AA0409">
      <w:r w:rsidRPr="00D10AEB">
        <w:t>For cases n, z</w:t>
      </w:r>
      <w:r>
        <w:t>a</w:t>
      </w:r>
      <w:r w:rsidRPr="00D10AEB">
        <w:t xml:space="preserve"> and z</w:t>
      </w:r>
      <w:r>
        <w:t>c</w:t>
      </w:r>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4CF9DE8A" w14:textId="77777777" w:rsidR="00AA0409" w:rsidRPr="00CC0C94" w:rsidRDefault="00AA0409" w:rsidP="00AA0409">
      <w:r>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zc</w:t>
      </w:r>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28DB26EE" w14:textId="77777777" w:rsidR="00AA0409" w:rsidRDefault="00AA0409" w:rsidP="00AA0409">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14:paraId="7A714748" w14:textId="77777777" w:rsidR="00AA0409" w:rsidRDefault="00AA0409" w:rsidP="00AA0409">
      <w:r w:rsidRPr="009F1942">
        <w:t>For</w:t>
      </w:r>
      <w:r>
        <w:t xml:space="preserve"> </w:t>
      </w:r>
      <w:r w:rsidRPr="009F1942">
        <w:t>all cases</w:t>
      </w:r>
      <w:r>
        <w:t>, for a</w:t>
      </w:r>
      <w:r w:rsidRPr="009F1942">
        <w:t xml:space="preserve"> MUSIM capable UE if the</w:t>
      </w:r>
      <w:r>
        <w:t xml:space="preserve"> UE needs to indicate</w:t>
      </w:r>
      <w:r w:rsidRPr="009F1942">
        <w:t xml:space="preserve"> an IMSI offset value</w:t>
      </w:r>
      <w:r>
        <w:t xml:space="preserve"> to the network </w:t>
      </w:r>
      <w:r w:rsidRPr="007A5BC3">
        <w:t>and the network has indicated to the UE that it supports paging timing collision control</w:t>
      </w:r>
      <w:r w:rsidRPr="009F1942">
        <w:t>, the UE shall include the</w:t>
      </w:r>
      <w:r>
        <w:t xml:space="preserve"> </w:t>
      </w:r>
      <w:r w:rsidRPr="00895D12">
        <w:t>IMSI offset value</w:t>
      </w:r>
      <w:r>
        <w:t xml:space="preserve"> in the</w:t>
      </w:r>
      <w:r w:rsidRPr="009F1942">
        <w:t xml:space="preserve"> Requested IMSI offset IE in the TRACKING AREA UPDATE REQUEST message.</w:t>
      </w:r>
    </w:p>
    <w:p w14:paraId="66C898A7" w14:textId="7B40D58B" w:rsidR="00AA0409" w:rsidDel="006D733D" w:rsidRDefault="00AA0409" w:rsidP="00AA0409">
      <w:pPr>
        <w:keepLines/>
        <w:ind w:left="1135" w:hanging="851"/>
        <w:rPr>
          <w:del w:id="22" w:author="Nassar, Mohamed A. (Nokia - DE/Munich)" w:date="2021-07-02T21:26:00Z"/>
          <w:rStyle w:val="EditorsNoteCharChar"/>
          <w:rFonts w:eastAsia="SimSun"/>
        </w:rPr>
      </w:pPr>
      <w:del w:id="23" w:author="Nassar, Mohamed A. (Nokia - DE/Munich)" w:date="2021-07-02T21:26:00Z">
        <w:r w:rsidRPr="00FE4BC6" w:rsidDel="006D733D">
          <w:rPr>
            <w:rStyle w:val="EditorsNoteCharChar"/>
            <w:rFonts w:eastAsia="SimSun"/>
          </w:rPr>
          <w:delText>Editor's note:</w:delText>
        </w:r>
        <w:r w:rsidRPr="00FE4BC6" w:rsidDel="006D733D">
          <w:rPr>
            <w:rStyle w:val="EditorsNoteCharChar"/>
            <w:rFonts w:eastAsia="SimSun"/>
          </w:rPr>
          <w:tab/>
          <w:delText xml:space="preserve">The indication of </w:delText>
        </w:r>
        <w:r w:rsidRPr="006354B5" w:rsidDel="006D733D">
          <w:rPr>
            <w:rStyle w:val="EditorsNoteCharChar"/>
            <w:rFonts w:eastAsia="SimSun"/>
          </w:rPr>
          <w:delText>supporting</w:delText>
        </w:r>
        <w:r w:rsidRPr="00FE4BC6" w:rsidDel="006D733D">
          <w:rPr>
            <w:rStyle w:val="EditorsNoteCharChar"/>
            <w:rFonts w:eastAsia="SimSun"/>
          </w:rPr>
          <w:delText xml:space="preserve"> </w:delText>
        </w:r>
        <w:r w:rsidRPr="006354B5" w:rsidDel="006D733D">
          <w:rPr>
            <w:rStyle w:val="EditorsNoteCharChar"/>
            <w:rFonts w:eastAsia="SimSun"/>
          </w:rPr>
          <w:delText>paging timing collision control as a capability for MUSIM is FFS and is waiting for SA2 conclusion</w:delText>
        </w:r>
        <w:r w:rsidRPr="00FE4BC6" w:rsidDel="006D733D">
          <w:rPr>
            <w:rStyle w:val="EditorsNoteCharChar"/>
            <w:rFonts w:eastAsia="SimSun"/>
          </w:rPr>
          <w:delText>.</w:delText>
        </w:r>
      </w:del>
    </w:p>
    <w:p w14:paraId="3895367B" w14:textId="77777777" w:rsidR="00AA0409" w:rsidRDefault="00AA0409" w:rsidP="00AA0409">
      <w:r>
        <w:t xml:space="preserve">If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and may set the paging restriction preferences in the Paging restriction IE </w:t>
      </w:r>
      <w:r w:rsidRPr="00CC0C94">
        <w:t>in the TRACKING AREA UPDATE REQUEST message</w:t>
      </w:r>
      <w:r>
        <w:t>. In addition, the UE shall</w:t>
      </w:r>
    </w:p>
    <w:p w14:paraId="4F57D12B" w14:textId="77777777" w:rsidR="00AA0409" w:rsidRDefault="00AA0409" w:rsidP="00AA0409">
      <w:pPr>
        <w:pStyle w:val="B1"/>
        <w:rPr>
          <w:lang w:eastAsia="ko-KR"/>
        </w:rPr>
      </w:pPr>
      <w:r>
        <w:t>-</w:t>
      </w:r>
      <w:r>
        <w:tab/>
        <w:t xml:space="preserve">set the </w:t>
      </w:r>
      <w:r w:rsidRPr="008A359D">
        <w:rPr>
          <w:lang w:eastAsia="ko-KR"/>
        </w:rPr>
        <w:t xml:space="preserve">"active" flag </w:t>
      </w:r>
      <w:r>
        <w:rPr>
          <w:lang w:eastAsia="ko-KR"/>
        </w:rPr>
        <w:t xml:space="preserve">to 0 </w:t>
      </w:r>
      <w:r w:rsidRPr="008A359D">
        <w:rPr>
          <w:lang w:eastAsia="ko-KR"/>
        </w:rPr>
        <w:t>in the EPS update type IE</w:t>
      </w:r>
      <w:r>
        <w:rPr>
          <w:lang w:eastAsia="ko-KR"/>
        </w:rPr>
        <w:t>; and</w:t>
      </w:r>
    </w:p>
    <w:p w14:paraId="77003935" w14:textId="77777777" w:rsidR="00AA0409" w:rsidRDefault="00AA0409" w:rsidP="00AA0409">
      <w:pPr>
        <w:pStyle w:val="B1"/>
        <w:rPr>
          <w:lang w:eastAsia="ko-KR"/>
        </w:rPr>
      </w:pPr>
      <w:r>
        <w:rPr>
          <w:lang w:eastAsia="ko-KR"/>
        </w:rPr>
        <w:t>-</w:t>
      </w:r>
      <w:r>
        <w:rPr>
          <w:lang w:eastAsia="ko-KR"/>
        </w:rPr>
        <w:tab/>
        <w:t xml:space="preserve">set the </w:t>
      </w:r>
      <w:r w:rsidRPr="008A359D">
        <w:rPr>
          <w:lang w:eastAsia="ko-KR"/>
        </w:rPr>
        <w:t>"</w:t>
      </w:r>
      <w:r>
        <w:rPr>
          <w:lang w:eastAsia="ko-KR"/>
        </w:rPr>
        <w:t xml:space="preserve">signalling </w:t>
      </w:r>
      <w:r w:rsidRPr="008A359D">
        <w:rPr>
          <w:lang w:eastAsia="ko-KR"/>
        </w:rPr>
        <w:t xml:space="preserve">active" flag </w:t>
      </w:r>
      <w:r>
        <w:rPr>
          <w:lang w:eastAsia="ko-KR"/>
        </w:rPr>
        <w:t xml:space="preserve">to 0 </w:t>
      </w:r>
      <w:r w:rsidRPr="008A359D">
        <w:rPr>
          <w:lang w:eastAsia="ko-KR"/>
        </w:rPr>
        <w:t>i</w:t>
      </w:r>
      <w:r>
        <w:rPr>
          <w:lang w:eastAsia="ko-KR"/>
        </w:rPr>
        <w:t>n the Additional update type IE, if the Additional update type IE is included.</w:t>
      </w:r>
    </w:p>
    <w:p w14:paraId="5E9F973F" w14:textId="77777777" w:rsidR="00AA0409" w:rsidRPr="00AC436D" w:rsidRDefault="00AA0409" w:rsidP="00AA0409">
      <w:pPr>
        <w:pStyle w:val="EditorsNote"/>
      </w:pPr>
      <w:r>
        <w:rPr>
          <w:lang w:eastAsia="ko-KR"/>
        </w:rPr>
        <w:t xml:space="preserve">Editor's Note [MUSIM]: What is meant by </w:t>
      </w:r>
      <w:r w:rsidRPr="008A359D">
        <w:rPr>
          <w:lang w:eastAsia="ko-KR"/>
        </w:rPr>
        <w:t>"</w:t>
      </w:r>
      <w:r>
        <w:rPr>
          <w:lang w:eastAsia="ko-KR"/>
        </w:rPr>
        <w:t>If the UE supports MUSIM</w:t>
      </w:r>
      <w:r w:rsidRPr="008A359D">
        <w:rPr>
          <w:lang w:eastAsia="ko-KR"/>
        </w:rPr>
        <w:t>"</w:t>
      </w:r>
      <w:r>
        <w:rPr>
          <w:lang w:eastAsia="ko-KR"/>
        </w:rPr>
        <w:t xml:space="preserve"> and all such statements in the specification is for FFS and will be specified subsequently</w:t>
      </w:r>
    </w:p>
    <w:p w14:paraId="2B7A226E" w14:textId="77777777" w:rsidR="00AA0409" w:rsidRPr="00CC0C94" w:rsidRDefault="00AA0409" w:rsidP="00AA0409">
      <w:pPr>
        <w:pStyle w:val="TH"/>
        <w:rPr>
          <w:lang w:eastAsia="zh-CN"/>
        </w:rPr>
      </w:pPr>
      <w:r w:rsidRPr="00CC0C94">
        <w:object w:dxaOrig="10336" w:dyaOrig="6722" w14:anchorId="4663EF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pt;height:287.4pt" o:ole="">
            <v:imagedata r:id="rId23" o:title=""/>
          </v:shape>
          <o:OLEObject Type="Embed" ProgID="Visio.Drawing.11" ShapeID="_x0000_i1025" DrawAspect="Content" ObjectID="_1690224228" r:id="rId24"/>
        </w:object>
      </w:r>
    </w:p>
    <w:p w14:paraId="0787A7F0" w14:textId="77777777" w:rsidR="00AA0409" w:rsidRPr="00CC0C94" w:rsidRDefault="00AA0409" w:rsidP="00AA0409">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61A13AF4" w14:textId="015F840D" w:rsidR="00C31E1A" w:rsidRDefault="00C31E1A" w:rsidP="00C31E1A">
      <w:pPr>
        <w:jc w:val="center"/>
      </w:pPr>
      <w:r w:rsidRPr="001F6E20">
        <w:rPr>
          <w:highlight w:val="green"/>
        </w:rPr>
        <w:t xml:space="preserve">***** </w:t>
      </w:r>
      <w:r>
        <w:rPr>
          <w:highlight w:val="green"/>
        </w:rPr>
        <w:t>Next</w:t>
      </w:r>
      <w:r w:rsidRPr="001F6E20">
        <w:rPr>
          <w:highlight w:val="green"/>
        </w:rPr>
        <w:t xml:space="preserve"> change *****</w:t>
      </w:r>
    </w:p>
    <w:p w14:paraId="4CCA830D" w14:textId="77777777" w:rsidR="008D71D1" w:rsidRPr="00CC0C94" w:rsidRDefault="008D71D1" w:rsidP="008D71D1">
      <w:pPr>
        <w:pStyle w:val="Heading5"/>
      </w:pPr>
      <w:bookmarkStart w:id="24" w:name="_Toc20217979"/>
      <w:bookmarkStart w:id="25" w:name="_Toc27743864"/>
      <w:bookmarkStart w:id="26" w:name="_Toc35959435"/>
      <w:bookmarkStart w:id="27" w:name="_Toc45202867"/>
      <w:bookmarkStart w:id="28" w:name="_Toc45700243"/>
      <w:bookmarkStart w:id="29" w:name="_Toc51919979"/>
      <w:bookmarkStart w:id="30" w:name="_Toc68251039"/>
      <w:bookmarkStart w:id="31" w:name="_Toc74916016"/>
      <w:r w:rsidRPr="00CC0C94">
        <w:t>5.5.3.2.4</w:t>
      </w:r>
      <w:r w:rsidRPr="00CC0C94">
        <w:tab/>
        <w:t>Normal and periodic tracking area updating procedure accepted by the network</w:t>
      </w:r>
      <w:bookmarkEnd w:id="24"/>
      <w:bookmarkEnd w:id="25"/>
      <w:bookmarkEnd w:id="26"/>
      <w:bookmarkEnd w:id="27"/>
      <w:bookmarkEnd w:id="28"/>
      <w:bookmarkEnd w:id="29"/>
      <w:bookmarkEnd w:id="30"/>
      <w:bookmarkEnd w:id="31"/>
    </w:p>
    <w:p w14:paraId="10125DB8" w14:textId="77777777" w:rsidR="008D71D1" w:rsidRPr="00CC0C94" w:rsidRDefault="008D71D1" w:rsidP="008D71D1">
      <w:pPr>
        <w:rPr>
          <w:lang w:eastAsia="zh-CN"/>
        </w:rPr>
      </w:pPr>
      <w:r w:rsidRPr="00CC0C94">
        <w:t xml:space="preserve">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w:t>
      </w:r>
      <w:r>
        <w:t>clause</w:t>
      </w:r>
      <w:r w:rsidRPr="00CC0C94">
        <w:t>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2BA22713" w14:textId="77777777" w:rsidR="008D71D1" w:rsidRPr="00CC0C94" w:rsidRDefault="008D71D1" w:rsidP="008D71D1">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 CIoT EPS optimization.</w:t>
      </w:r>
    </w:p>
    <w:p w14:paraId="06C1C578" w14:textId="77777777" w:rsidR="008D71D1" w:rsidRPr="00CC0C94" w:rsidRDefault="008D71D1" w:rsidP="008D71D1">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52C13D99" w14:textId="77777777" w:rsidR="008D71D1" w:rsidRPr="00CC0C94" w:rsidRDefault="008D71D1" w:rsidP="008D71D1">
      <w:pPr>
        <w:pStyle w:val="NO"/>
      </w:pPr>
      <w:r w:rsidRPr="00CC0C94">
        <w:t>NOTE 2:</w:t>
      </w:r>
      <w:r w:rsidRPr="00CC0C94">
        <w:tab/>
        <w:t>This information is forwarded to the new MME during inter-MME handover or to the new SGSN during inter-system handover to A/Gb mode or Iu mode.</w:t>
      </w:r>
    </w:p>
    <w:p w14:paraId="5A64E87A" w14:textId="77777777" w:rsidR="008D71D1" w:rsidRPr="00CC0C94" w:rsidRDefault="008D71D1" w:rsidP="008D71D1">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6C377E9D" w14:textId="77777777" w:rsidR="008D71D1" w:rsidRPr="00CC0C94" w:rsidRDefault="008D71D1" w:rsidP="008D71D1">
      <w:r w:rsidRPr="00CC0C94">
        <w:t xml:space="preserve">In NB-S1 mode, if the tracking area update request is accepted by the network, the MME shall set the </w:t>
      </w:r>
      <w:r w:rsidRPr="00CC0C94">
        <w:rPr>
          <w:lang w:val="es-ES"/>
        </w:rPr>
        <w:t>EMC BS bit to zero in the EPS network feature support IE included in the TRACKING AREA UPDATE ACCEPT message to indicate that support of emergency bearer services in NB-S1 mode is not available.</w:t>
      </w:r>
    </w:p>
    <w:p w14:paraId="28013543" w14:textId="77777777" w:rsidR="008D71D1" w:rsidRPr="00CC0C94" w:rsidDel="00D243BC" w:rsidRDefault="008D71D1" w:rsidP="008D71D1">
      <w:pPr>
        <w:rPr>
          <w:bCs/>
        </w:rPr>
      </w:pPr>
      <w:r w:rsidRPr="00CC0C94">
        <w:t>If a UE radio capability information update needed IE is included in the TRACKING AREA UPDATE REQUEST message, the MME shall delete the stored UE radio capability information</w:t>
      </w:r>
      <w:r>
        <w:t xml:space="preserve"> or the UE radio capability ID</w:t>
      </w:r>
      <w:r w:rsidRPr="00CC0C94">
        <w:t>, if any.</w:t>
      </w:r>
    </w:p>
    <w:p w14:paraId="5165184A" w14:textId="77777777" w:rsidR="008D71D1" w:rsidRDefault="008D71D1" w:rsidP="008D71D1">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r>
        <w:t xml:space="preserve"> in WB-S1 mode</w:t>
      </w:r>
      <w:r w:rsidRPr="00CC0C94">
        <w:t>.</w:t>
      </w:r>
    </w:p>
    <w:p w14:paraId="2E61BDA1" w14:textId="77777777" w:rsidR="008D71D1" w:rsidRPr="00971052" w:rsidRDefault="008D71D1" w:rsidP="008D71D1">
      <w:r w:rsidRPr="00DE5FE9">
        <w:lastRenderedPageBreak/>
        <w:t>In NB-S1 mode, if the DRX parameter in NB-S1 mode IE was included in the TRACKING AREA UPDATE REQUEST message, the MME shall provide to the UE</w:t>
      </w:r>
      <w:r>
        <w:t xml:space="preserve"> </w:t>
      </w:r>
      <w:r w:rsidRPr="00DE5FE9">
        <w:t>the Negotiated DRX parameter in NB-S1 mode IE in the TRACKING AREA UPDATE</w:t>
      </w:r>
      <w:r w:rsidRPr="00DE5FE9">
        <w:rPr>
          <w:lang w:val="en-US"/>
        </w:rPr>
        <w:t xml:space="preserve"> ACCEPT message</w:t>
      </w:r>
      <w:r w:rsidRPr="00DE5FE9">
        <w:t>. The MME shall replace any stored UE specific DRX parameter in NB-S1 mode with the negotiated DRX parameter and use it for the downlink transfer of signalling and user data in NB-S1 mode.</w:t>
      </w:r>
    </w:p>
    <w:p w14:paraId="76B48ECB" w14:textId="77777777" w:rsidR="008D71D1" w:rsidRPr="00CC0C94" w:rsidRDefault="008D71D1" w:rsidP="008D71D1">
      <w:r w:rsidRPr="00CC0C94">
        <w:rPr>
          <w:rFonts w:hint="eastAsia"/>
          <w:lang w:eastAsia="ja-JP"/>
        </w:rPr>
        <w:t>NOTE</w:t>
      </w:r>
      <w:r>
        <w:rPr>
          <w:lang w:eastAsia="ja-JP"/>
        </w:rPr>
        <w:t> 4</w:t>
      </w:r>
      <w:r w:rsidRPr="00CC0C94">
        <w:rPr>
          <w:rFonts w:hint="eastAsia"/>
          <w:lang w:eastAsia="ja-JP"/>
        </w:rPr>
        <w:t>:</w:t>
      </w:r>
      <w:r>
        <w:rPr>
          <w:lang w:eastAsia="ja-JP"/>
        </w:rPr>
        <w:tab/>
      </w:r>
      <w:r w:rsidRPr="00FA19C9">
        <w:t>In NB-S1 mode, if a DRX parameter was included in the Negotiated DRX parameter in NB-S1 mode IE in the TRACKING AREA UPDATE ACCEPT message, then the UE store</w:t>
      </w:r>
      <w:r>
        <w:t>s</w:t>
      </w:r>
      <w:r w:rsidRPr="00FA19C9">
        <w:t xml:space="preserve"> and use</w:t>
      </w:r>
      <w:r>
        <w:t>s</w:t>
      </w:r>
      <w:r w:rsidRPr="00FA19C9">
        <w:t xml:space="preserve"> the received DRX parameter in NB-S1 mode (see 3GPP TS 36.304</w:t>
      </w:r>
      <w:r w:rsidRPr="00FA19C9">
        <w:rPr>
          <w:lang w:eastAsia="ja-JP"/>
        </w:rPr>
        <w:t> [</w:t>
      </w:r>
      <w:r w:rsidRPr="00FA19C9">
        <w:t>21]).</w:t>
      </w:r>
      <w:r>
        <w:t xml:space="preserve"> </w:t>
      </w:r>
      <w:r w:rsidRPr="00FA19C9">
        <w:t xml:space="preserve">If the UE has included the DRX parameter in NB-S1 mode IE in the TRACKING AREA UPDATE REQUEST message, but did not receive a DRX parameter in the </w:t>
      </w:r>
      <w:r>
        <w:t>N</w:t>
      </w:r>
      <w:r w:rsidRPr="00FA19C9">
        <w:t>egotiated DRX parameter in NB-S1 mode IE</w:t>
      </w:r>
      <w:r>
        <w:t>,</w:t>
      </w:r>
      <w:r w:rsidRPr="00FA19C9">
        <w:t xml:space="preserve"> or if the </w:t>
      </w:r>
      <w:r>
        <w:t>N</w:t>
      </w:r>
      <w:r w:rsidRPr="00FA19C9">
        <w:t>egotiated DRX parameter in NB-S1 mode IE was not included in the TRACKING AREA UPDATE ACCEPT message, then the UE use</w:t>
      </w:r>
      <w:r>
        <w:t xml:space="preserve">s </w:t>
      </w:r>
      <w:r w:rsidRPr="00FA19C9">
        <w:t>the cell specific DRX value in NB-S1 mode (see 3GPP TS 36.304</w:t>
      </w:r>
      <w:r w:rsidRPr="00FA19C9">
        <w:rPr>
          <w:lang w:eastAsia="ja-JP"/>
        </w:rPr>
        <w:t> [</w:t>
      </w:r>
      <w:r w:rsidRPr="00FA19C9">
        <w:t>21]).</w:t>
      </w:r>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tracking area update request, the MME shall indicate "control plane CIoT EPS optimization supported" in the EPS network feature support IE.</w:t>
      </w:r>
    </w:p>
    <w:p w14:paraId="07D702A0" w14:textId="77777777" w:rsidR="008D71D1" w:rsidRPr="00CC0C94" w:rsidRDefault="008D71D1" w:rsidP="008D71D1">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5E8C77C9" w14:textId="77777777" w:rsidR="008D71D1" w:rsidRPr="00CC0C94" w:rsidRDefault="008D71D1" w:rsidP="008D71D1">
      <w:r w:rsidRPr="00CC0C94">
        <w:t>The MME shall include the extended DRX parameters IE in the TRACKING AREA UPDATE ACCEPT message only if the extended DRX parameters IE was included in the TRACKING AREA UPDATE REQUEST message, and the MME supports and accepts the use of eDRX.</w:t>
      </w:r>
    </w:p>
    <w:p w14:paraId="4DDC34AF" w14:textId="77777777" w:rsidR="008D71D1" w:rsidRDefault="008D71D1" w:rsidP="008D71D1">
      <w:r>
        <w:t>If:</w:t>
      </w:r>
    </w:p>
    <w:p w14:paraId="13DDEF2D" w14:textId="77777777" w:rsidR="008D71D1" w:rsidRPr="00CC0C94" w:rsidRDefault="008D71D1" w:rsidP="008D71D1">
      <w:pPr>
        <w:pStyle w:val="B1"/>
      </w:pPr>
      <w:r w:rsidRPr="00CC0C94">
        <w:t>-</w:t>
      </w:r>
      <w:r w:rsidRPr="00CC0C94">
        <w:tab/>
        <w:t xml:space="preserve">the </w:t>
      </w:r>
      <w:r>
        <w:t>UE supports WUS</w:t>
      </w:r>
      <w:r w:rsidRPr="000743BD">
        <w:t xml:space="preserve"> </w:t>
      </w:r>
      <w:r w:rsidRPr="00DF5503">
        <w:t>assistance</w:t>
      </w:r>
      <w:r>
        <w:t>; and</w:t>
      </w:r>
    </w:p>
    <w:p w14:paraId="442D3D68" w14:textId="77777777" w:rsidR="008D71D1" w:rsidRPr="00CC0C94" w:rsidRDefault="008D71D1" w:rsidP="008D71D1">
      <w:pPr>
        <w:pStyle w:val="B2"/>
        <w:ind w:left="568"/>
      </w:pPr>
      <w:r w:rsidRPr="00CC0C94">
        <w:t>-</w:t>
      </w:r>
      <w:r w:rsidRPr="00CC0C94">
        <w:tab/>
        <w:t>the MME sup</w:t>
      </w:r>
      <w:r>
        <w:t>ports and accepts the use of WUS</w:t>
      </w:r>
      <w:r w:rsidRPr="000743BD">
        <w:t xml:space="preserve"> </w:t>
      </w:r>
      <w:r w:rsidRPr="00DF5503">
        <w:t>assistance</w:t>
      </w:r>
      <w:r>
        <w:t>,</w:t>
      </w:r>
    </w:p>
    <w:p w14:paraId="16999121" w14:textId="77777777" w:rsidR="008D71D1" w:rsidRPr="00CC0C94" w:rsidRDefault="008D71D1" w:rsidP="008D71D1">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C616A5E" w14:textId="77777777" w:rsidR="008D71D1" w:rsidRPr="00CC0C94" w:rsidRDefault="008D71D1" w:rsidP="008D71D1">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603A67A5" w14:textId="77777777" w:rsidR="008D71D1" w:rsidRPr="00CC0C94" w:rsidRDefault="008D71D1" w:rsidP="008D71D1">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3BA71A6E" w14:textId="77777777" w:rsidR="008D71D1" w:rsidRPr="00CC0C94" w:rsidRDefault="008D71D1" w:rsidP="008D71D1">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14ADC09C" w14:textId="77777777" w:rsidR="008D71D1" w:rsidRPr="00CC0C94" w:rsidRDefault="008D71D1" w:rsidP="008D71D1">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68C2E18F" w14:textId="77777777" w:rsidR="008D71D1" w:rsidRPr="00CC0C94" w:rsidRDefault="008D71D1" w:rsidP="008D71D1">
      <w:r w:rsidRPr="00CC0C94">
        <w:lastRenderedPageBreak/>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17541054" w14:textId="77777777" w:rsidR="008D71D1" w:rsidRPr="00CC0C94" w:rsidRDefault="008D71D1" w:rsidP="008D71D1">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0F033724" w14:textId="77777777" w:rsidR="008D71D1" w:rsidRPr="00CC0C94" w:rsidRDefault="008D71D1" w:rsidP="008D71D1">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096724A4" w14:textId="77777777" w:rsidR="008D71D1" w:rsidRPr="00CC0C94" w:rsidRDefault="008D71D1" w:rsidP="008D71D1">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CC0C94">
          <w:t>1</w:t>
        </w:r>
        <w:r w:rsidRPr="00CC0C94">
          <w:rPr>
            <w:lang w:eastAsia="zh-CN"/>
          </w:rPr>
          <w:t>6A</w:t>
        </w:r>
      </w:smartTag>
      <w:r w:rsidRPr="00CC0C94">
        <w:t xml:space="preserve">] </w:t>
      </w:r>
      <w:r w:rsidRPr="00CC0C94">
        <w:rPr>
          <w:rFonts w:eastAsia="SimSun"/>
          <w:lang w:eastAsia="zh-CN"/>
        </w:rPr>
        <w:t>is successful</w:t>
      </w:r>
      <w:r w:rsidRPr="00CC0C94">
        <w:rPr>
          <w:lang w:eastAsia="zh-CN"/>
        </w:rPr>
        <w:t>.</w:t>
      </w:r>
    </w:p>
    <w:p w14:paraId="54F562C5" w14:textId="77777777" w:rsidR="008D71D1" w:rsidRPr="00CC0C94" w:rsidRDefault="008D71D1" w:rsidP="008D71D1">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64DB0C6F" w14:textId="77777777" w:rsidR="008D71D1" w:rsidRPr="00CC0C94" w:rsidRDefault="008D71D1" w:rsidP="008D71D1">
      <w:r w:rsidRPr="00CC0C94">
        <w:t>The MME shall include the T3324 value IE in the TRACKING AREA UPDATE ACCEPT message only if the T3324 value IE was included in the TRACKING AREA UPDATE REQUEST message, and the MME supports and accepts the use of PSM.</w:t>
      </w:r>
    </w:p>
    <w:p w14:paraId="4278FB9B" w14:textId="77777777" w:rsidR="008D71D1" w:rsidRPr="00CC0C94" w:rsidRDefault="008D71D1" w:rsidP="008D71D1">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365937C2" w14:textId="77777777" w:rsidR="008D71D1" w:rsidRPr="00CC0C94" w:rsidRDefault="008D71D1" w:rsidP="008D71D1">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w:t>
      </w:r>
      <w:r>
        <w:t>clause</w:t>
      </w:r>
      <w:r w:rsidRPr="00CC0C94">
        <w:t> 4.3.17.3).</w:t>
      </w:r>
    </w:p>
    <w:p w14:paraId="17BCEE23" w14:textId="77777777" w:rsidR="008D71D1" w:rsidRPr="00CC0C94" w:rsidRDefault="008D71D1" w:rsidP="008D71D1">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46087454" w14:textId="77777777" w:rsidR="008D71D1" w:rsidRPr="00CC0C94" w:rsidRDefault="008D71D1" w:rsidP="008D71D1">
      <w:r w:rsidRPr="00CC0C94">
        <w:t>Also</w:t>
      </w:r>
      <w:r>
        <w:t>,</w:t>
      </w:r>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4D639C85" w14:textId="77777777" w:rsidR="008D71D1" w:rsidRPr="00CC0C94" w:rsidRDefault="008D71D1" w:rsidP="008D71D1">
      <w:r w:rsidRPr="00CC0C94">
        <w:rPr>
          <w:rFonts w:hint="eastAsia"/>
        </w:rPr>
        <w:t>Also</w:t>
      </w:r>
      <w:r>
        <w:t>,</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01788AA3" w14:textId="77777777" w:rsidR="008D71D1" w:rsidRPr="00CC0C94" w:rsidRDefault="008D71D1" w:rsidP="008D71D1">
      <w:r w:rsidRPr="00CC0C94">
        <w:t>If the TRACKING AREA UPDATE ACCEPT message contains the DCN-ID IE, then the UE shall store the included DCN-ID value together with the PLMN code of the registered PLMN in a DCN-ID list in a non-volatile memory in the ME as specified in annex C.</w:t>
      </w:r>
    </w:p>
    <w:p w14:paraId="086B4D69" w14:textId="77777777" w:rsidR="008D71D1" w:rsidRPr="00CC0C94" w:rsidRDefault="008D71D1" w:rsidP="008D71D1">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17855F7C" w14:textId="77777777" w:rsidR="008D71D1" w:rsidRPr="00CC0C94" w:rsidRDefault="008D71D1" w:rsidP="008D71D1">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72ACC8B6" w14:textId="77777777" w:rsidR="008D71D1" w:rsidRPr="00CC0C94" w:rsidRDefault="008D71D1" w:rsidP="008D71D1">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699CDA33" w14:textId="77777777" w:rsidR="008D71D1" w:rsidRPr="00CC0C94" w:rsidRDefault="008D71D1" w:rsidP="008D71D1">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416BC44C" w14:textId="77777777" w:rsidR="008D71D1" w:rsidRPr="00CC0C94" w:rsidRDefault="008D71D1" w:rsidP="008D71D1">
      <w:pPr>
        <w:rPr>
          <w:lang w:eastAsia="ko-KR"/>
        </w:rPr>
      </w:pPr>
      <w:r w:rsidRPr="00CC0C94">
        <w:rPr>
          <w:rFonts w:hint="eastAsia"/>
          <w:lang w:eastAsia="zh-CN"/>
        </w:rPr>
        <w:lastRenderedPageBreak/>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5E56756B" w14:textId="77777777" w:rsidR="008D71D1" w:rsidRPr="00CC0C94" w:rsidRDefault="008D71D1" w:rsidP="008D71D1">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 xml:space="preserve">as specified in </w:t>
      </w:r>
      <w:r>
        <w:rPr>
          <w:lang w:eastAsia="zh-CN"/>
        </w:rPr>
        <w:t>clause</w:t>
      </w:r>
      <w:r w:rsidRPr="00CC0C94">
        <w:rPr>
          <w:lang w:eastAsia="zh-CN"/>
        </w:rPr>
        <w:t> 5.</w:t>
      </w:r>
      <w:r w:rsidRPr="00CC0C94">
        <w:t>5.3.2.5;</w:t>
      </w:r>
    </w:p>
    <w:p w14:paraId="35E37399" w14:textId="77777777" w:rsidR="008D71D1" w:rsidRPr="00CC0C94" w:rsidRDefault="008D71D1" w:rsidP="008D71D1">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71D6735F" w14:textId="77777777" w:rsidR="008D71D1" w:rsidRPr="00CC0C94" w:rsidRDefault="008D71D1" w:rsidP="008D71D1">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4B14E598" w14:textId="77777777" w:rsidR="008D71D1" w:rsidRPr="00CC0C94" w:rsidRDefault="008D71D1" w:rsidP="008D71D1">
      <w:pPr>
        <w:pStyle w:val="B1"/>
      </w:pPr>
      <w:r w:rsidRPr="00CC0C94">
        <w:t>1)</w:t>
      </w:r>
      <w:r w:rsidRPr="00CC0C94">
        <w:tab/>
        <w:t>If the PDN connection is a SIPTO at the local network PDN connection with collocated L-GW and if:</w:t>
      </w:r>
    </w:p>
    <w:p w14:paraId="7BB8C937" w14:textId="77777777" w:rsidR="008D71D1" w:rsidRPr="00CC0C94" w:rsidRDefault="008D71D1" w:rsidP="008D71D1">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7B0C2A61" w14:textId="77777777" w:rsidR="008D71D1" w:rsidRPr="00CC0C94" w:rsidRDefault="008D71D1" w:rsidP="008D71D1">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CC2BE8E" w14:textId="77777777" w:rsidR="008D71D1" w:rsidRPr="00CC0C94" w:rsidRDefault="008D71D1" w:rsidP="008D71D1">
      <w:pPr>
        <w:pStyle w:val="B1"/>
      </w:pPr>
      <w:r w:rsidRPr="00CC0C94">
        <w:t>2)</w:t>
      </w:r>
      <w:r w:rsidRPr="00CC0C94">
        <w:tab/>
        <w:t>If the PDN connection is a SIPTO at the local network PDN connection with stand-alone GW and if:</w:t>
      </w:r>
    </w:p>
    <w:p w14:paraId="7615160A" w14:textId="77777777" w:rsidR="008D71D1" w:rsidRPr="00CC0C94" w:rsidRDefault="008D71D1" w:rsidP="008D71D1">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21FB7046" w14:textId="77777777" w:rsidR="008D71D1" w:rsidRPr="00CC0C94" w:rsidRDefault="008D71D1" w:rsidP="008D71D1">
      <w:pPr>
        <w:pStyle w:val="B2"/>
        <w:rPr>
          <w:lang w:eastAsia="zh-CN"/>
        </w:rPr>
      </w:pPr>
      <w:r w:rsidRPr="00CC0C94">
        <w:rPr>
          <w:lang w:eastAsia="zh-CN"/>
        </w:rPr>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460F03F9" w14:textId="77777777" w:rsidR="008D71D1" w:rsidRPr="00CC0C94" w:rsidRDefault="008D71D1" w:rsidP="008D71D1">
      <w:r w:rsidRPr="00CC0C94">
        <w:rPr>
          <w:rFonts w:hint="eastAsia"/>
          <w:lang w:eastAsia="zh-CN"/>
        </w:rPr>
        <w:t>the</w:t>
      </w:r>
      <w:r w:rsidRPr="00CC0C94">
        <w:rPr>
          <w:lang w:eastAsia="zh-CN"/>
        </w:rPr>
        <w:t xml:space="preserve">n the MME </w:t>
      </w:r>
      <w:r w:rsidRPr="00CC0C94">
        <w:t>takes one of the following actions:</w:t>
      </w:r>
    </w:p>
    <w:p w14:paraId="4918396E" w14:textId="77777777" w:rsidR="008D71D1" w:rsidRPr="00CC0C94" w:rsidRDefault="008D71D1" w:rsidP="008D71D1">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t>clause</w:t>
      </w:r>
      <w:r w:rsidRPr="00CC0C94">
        <w:t> 5.5.</w:t>
      </w:r>
      <w:r w:rsidRPr="00CC0C94">
        <w:rPr>
          <w:lang w:eastAsia="ko-KR"/>
        </w:rPr>
        <w:t>2.3.1</w:t>
      </w:r>
      <w:r w:rsidRPr="00CC0C94">
        <w:t>);</w:t>
      </w:r>
    </w:p>
    <w:p w14:paraId="415FFFDC" w14:textId="77777777" w:rsidR="008D71D1" w:rsidRPr="00CC0C94" w:rsidRDefault="008D71D1" w:rsidP="008D71D1">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and EMM-REGISTERED without PDN connection is supported by the UE and the MME, then the MME shall upon completion of the tracking area updating procedure initiate an EPS bearer context deactivation procedure with ESM cause #39 "reactivation requested"</w:t>
      </w:r>
      <w:r>
        <w:t xml:space="preserve"> </w:t>
      </w:r>
      <w:r w:rsidRPr="00CC0C94">
        <w:t xml:space="preserve">for the default EPS bearer context of the SIPTO at the local network PDN connection (see </w:t>
      </w:r>
      <w:r>
        <w:t>clause</w:t>
      </w:r>
      <w:r w:rsidRPr="00CC0C94">
        <w:t xml:space="preserve"> 6.4.4.2); and</w:t>
      </w:r>
    </w:p>
    <w:p w14:paraId="1AE77F07" w14:textId="77777777" w:rsidR="008D71D1" w:rsidRPr="00CC0C94" w:rsidRDefault="008D71D1" w:rsidP="008D71D1">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with ESM cause #39 "reactivation requested"</w:t>
      </w:r>
      <w:r>
        <w:rPr>
          <w:lang w:eastAsia="ko-KR"/>
        </w:rPr>
        <w:t xml:space="preserve"> </w:t>
      </w:r>
      <w:r w:rsidRPr="00CC0C94">
        <w:rPr>
          <w:lang w:eastAsia="ko-KR"/>
        </w:rPr>
        <w:t>for the default EPS bearer context of each SIPTO at the local network PDN connection (</w:t>
      </w:r>
      <w:r w:rsidRPr="00CC0C94">
        <w:t>see</w:t>
      </w:r>
      <w:r w:rsidRPr="00CC0C94">
        <w:rPr>
          <w:rFonts w:hint="eastAsia"/>
          <w:lang w:eastAsia="ko-KR"/>
        </w:rPr>
        <w:t xml:space="preserve"> </w:t>
      </w:r>
      <w:r>
        <w:t>clause</w:t>
      </w:r>
      <w:r w:rsidRPr="00CC0C94">
        <w:t> 6.</w:t>
      </w:r>
      <w:r w:rsidRPr="00CC0C94">
        <w:rPr>
          <w:rFonts w:hint="eastAsia"/>
          <w:lang w:eastAsia="ko-KR"/>
        </w:rPr>
        <w:t>4</w:t>
      </w:r>
      <w:r w:rsidRPr="00CC0C94">
        <w:rPr>
          <w:lang w:eastAsia="ko-KR"/>
        </w:rPr>
        <w:t>.4.2</w:t>
      </w:r>
      <w:r w:rsidRPr="00CC0C94">
        <w:t>);</w:t>
      </w:r>
    </w:p>
    <w:p w14:paraId="3E00FCCB" w14:textId="77777777" w:rsidR="008D71D1" w:rsidRPr="00CC0C94" w:rsidRDefault="008D71D1" w:rsidP="008D71D1">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xml:space="preserve">], </w:t>
      </w:r>
      <w:r>
        <w:rPr>
          <w:lang w:eastAsia="ja-JP"/>
        </w:rPr>
        <w:t>clause</w:t>
      </w:r>
      <w:r w:rsidRPr="00CC0C94">
        <w:rPr>
          <w:lang w:eastAsia="ja-JP"/>
        </w:rPr>
        <w:t> </w:t>
      </w:r>
      <w:r w:rsidRPr="00CC0C94">
        <w:rPr>
          <w:rFonts w:hint="eastAsia"/>
          <w:lang w:eastAsia="ko-KR"/>
        </w:rPr>
        <w:t>4.3.5.6.</w:t>
      </w:r>
    </w:p>
    <w:p w14:paraId="46EEDC00" w14:textId="77777777" w:rsidR="008D71D1" w:rsidRPr="00CC0C94" w:rsidRDefault="008D71D1" w:rsidP="008D71D1">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547AC730" w14:textId="77777777" w:rsidR="008D71D1" w:rsidRPr="00CC0C94" w:rsidRDefault="008D71D1" w:rsidP="008D71D1">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r>
        <w:t xml:space="preserve"> 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t xml:space="preserve">set </w:t>
      </w:r>
      <w:r w:rsidRPr="00CC0C94">
        <w:rPr>
          <w:rFonts w:hint="eastAsia"/>
        </w:rPr>
        <w:t xml:space="preserve">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05385874" w14:textId="77777777" w:rsidR="008D71D1" w:rsidRPr="00CC0C94" w:rsidRDefault="008D71D1" w:rsidP="008D71D1">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r>
        <w:t>set</w:t>
      </w:r>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ontrol plane CIoT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5DA60FB6" w14:textId="77777777" w:rsidR="008D71D1" w:rsidRPr="00CC0C94" w:rsidRDefault="008D71D1" w:rsidP="008D71D1">
      <w:r w:rsidRPr="00CC0C94">
        <w:lastRenderedPageBreak/>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Pr>
          <w:lang w:eastAsia="zh-CN"/>
        </w:rPr>
        <w:t xml:space="preserve">, except for the case when the TRACKING AREA UPDATE REQUEST message includes the </w:t>
      </w:r>
      <w:r>
        <w:t>UE request type</w:t>
      </w:r>
      <w:r w:rsidRPr="00CC0C94">
        <w:t xml:space="preserve"> IE</w:t>
      </w:r>
      <w:r>
        <w:t xml:space="preserve"> and the Request type</w:t>
      </w:r>
      <w:r w:rsidRPr="00CC0C94">
        <w:t xml:space="preserve"> </w:t>
      </w:r>
      <w:r>
        <w:t xml:space="preserve">is set </w:t>
      </w:r>
      <w:r w:rsidRPr="00CC0C94">
        <w:t>to "</w:t>
      </w:r>
      <w:r>
        <w:t>NAS signalling connection release</w:t>
      </w:r>
      <w:r w:rsidRPr="00CC0C94">
        <w:t>"</w:t>
      </w:r>
      <w:r w:rsidRPr="00CC0C94">
        <w:rPr>
          <w:rFonts w:hint="eastAsia"/>
          <w:lang w:eastAsia="zh-CN"/>
        </w:rPr>
        <w:t>.</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Pr>
          <w:lang w:eastAsia="zh-CN"/>
        </w:rPr>
        <w:t xml:space="preserve">, except for the case when the TRACKING AREA UPDATE REQUEST message includes the </w:t>
      </w:r>
      <w:r>
        <w:t>UE request type</w:t>
      </w:r>
      <w:r w:rsidRPr="00CC0C94">
        <w:t xml:space="preserve"> IE</w:t>
      </w:r>
      <w:r>
        <w:t xml:space="preserve"> and the Request type</w:t>
      </w:r>
      <w:r w:rsidRPr="00CC0C94">
        <w:t xml:space="preserve"> </w:t>
      </w:r>
      <w:r>
        <w:t xml:space="preserve">is set </w:t>
      </w:r>
      <w:r w:rsidRPr="00CC0C94">
        <w:t>to "</w:t>
      </w:r>
      <w:r>
        <w:t>NAS signalling connection release</w:t>
      </w:r>
      <w:r w:rsidRPr="00CC0C94">
        <w:t>"</w:t>
      </w:r>
      <w:r w:rsidRPr="00CC0C94">
        <w:rPr>
          <w:rFonts w:hint="eastAsia"/>
          <w:lang w:eastAsia="zh-CN"/>
        </w:rPr>
        <w:t>.</w:t>
      </w:r>
    </w:p>
    <w:p w14:paraId="46B5B473" w14:textId="77777777" w:rsidR="008D71D1" w:rsidRDefault="008D71D1" w:rsidP="008D71D1">
      <w:r w:rsidRPr="00CC0C94">
        <w:rPr>
          <w:lang w:eastAsia="ko-KR"/>
        </w:rPr>
        <w:t>If the MME</w:t>
      </w:r>
      <w:r w:rsidRPr="00CC0C94">
        <w:t xml:space="preserve"> supports NB-S1 mode, Non-IP </w:t>
      </w:r>
      <w:r>
        <w:t xml:space="preserve">or Ethernet </w:t>
      </w:r>
      <w:r w:rsidRPr="00CC0C94">
        <w:t>PDN type, inter-system change with 5GS,</w:t>
      </w:r>
      <w:r>
        <w:t xml:space="preserve"> or </w:t>
      </w:r>
      <w:r w:rsidRPr="00095DAB">
        <w:t>the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095DAB">
        <w:t>,</w:t>
      </w:r>
      <w:r w:rsidRPr="00CC0C94">
        <w:t xml:space="preserve"> then the MME shall support the extended protocol configuration options IE.</w:t>
      </w:r>
    </w:p>
    <w:p w14:paraId="43D878DE" w14:textId="77777777" w:rsidR="008D71D1" w:rsidRPr="00CC0C94" w:rsidRDefault="008D71D1" w:rsidP="008D71D1">
      <w:pPr>
        <w:pStyle w:val="NO"/>
      </w:pPr>
      <w:r>
        <w:rPr>
          <w:lang w:val="en-US" w:eastAsia="zh-CN"/>
        </w:rPr>
        <w:t>NOTE</w:t>
      </w:r>
      <w:r w:rsidRPr="00CC0C94">
        <w:t> </w:t>
      </w:r>
      <w:r>
        <w:rPr>
          <w:lang w:val="en-US" w:eastAsia="zh-CN"/>
        </w:rPr>
        <w:t>6:</w:t>
      </w:r>
      <w:r>
        <w:rPr>
          <w:lang w:val="en-US" w:eastAsia="zh-CN"/>
        </w:rPr>
        <w:tab/>
        <w:t xml:space="preserve">Support of DNS over (D)TLS is based on the informative requirements as specified </w:t>
      </w:r>
      <w:r w:rsidRPr="00E45A74">
        <w:rPr>
          <w:lang w:val="en-US" w:eastAsia="zh-CN"/>
        </w:rPr>
        <w:t xml:space="preserve">in </w:t>
      </w:r>
      <w:r w:rsidRPr="002741A4">
        <w:rPr>
          <w:lang w:val="en-US" w:eastAsia="zh-CN"/>
        </w:rPr>
        <w:t>3GPP</w:t>
      </w:r>
      <w:r>
        <w:rPr>
          <w:lang w:val="en-US" w:eastAsia="zh-CN"/>
        </w:rPr>
        <w:t> </w:t>
      </w:r>
      <w:r w:rsidRPr="002741A4">
        <w:rPr>
          <w:lang w:val="en-US" w:eastAsia="zh-CN"/>
        </w:rPr>
        <w:t>TS</w:t>
      </w:r>
      <w:r>
        <w:rPr>
          <w:lang w:val="en-US" w:eastAsia="zh-CN"/>
        </w:rPr>
        <w:t> </w:t>
      </w:r>
      <w:r w:rsidRPr="002741A4">
        <w:rPr>
          <w:lang w:val="en-US" w:eastAsia="zh-CN"/>
        </w:rPr>
        <w:t>33.401</w:t>
      </w:r>
      <w:r>
        <w:rPr>
          <w:lang w:val="en-US" w:eastAsia="zh-CN"/>
        </w:rPr>
        <w:t> </w:t>
      </w:r>
      <w:r w:rsidRPr="002741A4">
        <w:rPr>
          <w:lang w:val="en-US" w:eastAsia="zh-CN"/>
        </w:rPr>
        <w:t>[19]</w:t>
      </w:r>
      <w:r w:rsidRPr="00E45A74">
        <w:rPr>
          <w:lang w:val="en-US" w:eastAsia="zh-CN"/>
        </w:rPr>
        <w:t xml:space="preserve"> and it is implemented based on the operator requirement.</w:t>
      </w:r>
    </w:p>
    <w:p w14:paraId="62A1B55D" w14:textId="77777777" w:rsidR="008D71D1" w:rsidRPr="00CC0C94" w:rsidRDefault="008D71D1" w:rsidP="008D71D1">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70B78D05" w14:textId="77777777" w:rsidR="008D71D1" w:rsidRPr="00CC0C94" w:rsidRDefault="008D71D1" w:rsidP="008D71D1">
      <w:pPr>
        <w:rPr>
          <w:lang w:eastAsia="ja-JP"/>
        </w:rPr>
      </w:pPr>
      <w:r w:rsidRPr="00CC0C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4CA9E9A8" w14:textId="77777777" w:rsidR="008D71D1" w:rsidRPr="00CC0C94" w:rsidRDefault="008D71D1" w:rsidP="008D71D1">
      <w:r w:rsidRPr="00CC0C94">
        <w:t>The MME may indicate the header compression configuration status IE in the TRACKING AREA UPDATE ACCEPT message for each established EPS bearer context using control plane CIoT EPS optimisation</w:t>
      </w:r>
      <w:r w:rsidRPr="00CC0C94">
        <w:rPr>
          <w:rFonts w:hint="eastAsia"/>
        </w:rPr>
        <w:t>.</w:t>
      </w:r>
    </w:p>
    <w:p w14:paraId="2D75C127" w14:textId="77777777" w:rsidR="008D71D1" w:rsidRPr="00CC0C94" w:rsidRDefault="008D71D1" w:rsidP="008D71D1">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197FB6F5" w14:textId="77777777" w:rsidR="008D71D1" w:rsidRPr="00CC0C94" w:rsidRDefault="008D71D1" w:rsidP="008D71D1">
      <w:r w:rsidRPr="00CC0C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539A9AE9" w14:textId="77777777" w:rsidR="008D71D1" w:rsidRPr="00CC0C94" w:rsidRDefault="008D71D1" w:rsidP="008D71D1">
      <w:r w:rsidRPr="00CC0C94">
        <w:t>If the UE indicates support for N1 mode in the TRACKING AREA UPDATE REQUEST message and the MME supports inter-system interworking with 5GS, the MME may set the IWK N26 bit to either:</w:t>
      </w:r>
    </w:p>
    <w:p w14:paraId="6D35C88A" w14:textId="77777777" w:rsidR="008D71D1" w:rsidRPr="00CC0C94" w:rsidRDefault="008D71D1" w:rsidP="008D71D1">
      <w:pPr>
        <w:pStyle w:val="B1"/>
      </w:pPr>
      <w:r w:rsidRPr="00CC0C94">
        <w:t>-</w:t>
      </w:r>
      <w:r w:rsidRPr="00CC0C94">
        <w:tab/>
        <w:t xml:space="preserve">"interworking without N26 </w:t>
      </w:r>
      <w:r>
        <w:t>interface</w:t>
      </w:r>
      <w:r w:rsidRPr="00CC0C94">
        <w:t xml:space="preserve"> not supported" if the MME </w:t>
      </w:r>
      <w:r>
        <w:t>supports N26 interface</w:t>
      </w:r>
      <w:r w:rsidRPr="00CC0C94">
        <w:t>; or</w:t>
      </w:r>
    </w:p>
    <w:p w14:paraId="435B458D" w14:textId="77777777" w:rsidR="008D71D1" w:rsidRPr="00CC0C94" w:rsidRDefault="008D71D1" w:rsidP="008D71D1">
      <w:pPr>
        <w:pStyle w:val="B1"/>
      </w:pPr>
      <w:r w:rsidRPr="00CC0C94">
        <w:t>-</w:t>
      </w:r>
      <w:r w:rsidRPr="00CC0C94">
        <w:tab/>
        <w:t xml:space="preserve">"interworking without N26 </w:t>
      </w:r>
      <w:r>
        <w:t>interface</w:t>
      </w:r>
      <w:r w:rsidRPr="00CC0C94">
        <w:t xml:space="preserve"> supported" if the MME </w:t>
      </w:r>
      <w:r>
        <w:t>does not support N26 interface</w:t>
      </w:r>
    </w:p>
    <w:p w14:paraId="1F880FF6" w14:textId="77777777" w:rsidR="008D71D1" w:rsidRPr="0059400C" w:rsidRDefault="008D71D1" w:rsidP="008D71D1">
      <w:r w:rsidRPr="00CC0C94">
        <w:t>in the EPS network feature support IE in the TRA</w:t>
      </w:r>
      <w:r>
        <w:t xml:space="preserve">CKING AREA UPDATE </w:t>
      </w:r>
      <w:r w:rsidRPr="00CC0C94">
        <w:t>ACCEPT message.</w:t>
      </w:r>
    </w:p>
    <w:p w14:paraId="41D90CC2" w14:textId="77777777" w:rsidR="008D71D1" w:rsidRPr="00CC0C94" w:rsidRDefault="008D71D1" w:rsidP="008D71D1">
      <w:r w:rsidRPr="00CC0C94">
        <w:t>If due to operator policies unsecured redirection to a GERAN cell is not allowed in the current PLMN, the MME shall set the redir-policy bit to "Unsecured redirection to GERAN not allowed" in the Network policy IE of the TRACKING AREA UPDATE ACCEPT message.</w:t>
      </w:r>
    </w:p>
    <w:p w14:paraId="3ECB57C0" w14:textId="77777777" w:rsidR="008D71D1" w:rsidRPr="00CC0C94" w:rsidRDefault="008D71D1" w:rsidP="008D71D1">
      <w:r w:rsidRPr="00CC0C94">
        <w:t>If the UE has indicated support for service gap control, a service gap time value is available in the EMM context, the MME may include the T3447 value IE set to the service gap time value in the TRACKING AREA UPDATE ACCEPT message.</w:t>
      </w:r>
    </w:p>
    <w:p w14:paraId="19F24276" w14:textId="77777777" w:rsidR="008D71D1" w:rsidRPr="00CC0C94" w:rsidRDefault="008D71D1" w:rsidP="008D71D1">
      <w:r w:rsidRPr="00CC0C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7DEC56F2" w14:textId="77777777" w:rsidR="008D71D1" w:rsidRPr="00CC0C94" w:rsidRDefault="008D71D1" w:rsidP="008D71D1">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6ED076F3" w14:textId="77777777" w:rsidR="008D71D1" w:rsidRDefault="008D71D1" w:rsidP="008D71D1">
      <w:r w:rsidRPr="00CC0C94">
        <w:lastRenderedPageBreak/>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Del="00C458C9">
        <w:t xml:space="preserve"> </w:t>
      </w:r>
      <w:r w:rsidRPr="00CC0C94">
        <w:t>in the TRACKING AREA UPDATE REQUEST message</w:t>
      </w:r>
      <w:r>
        <w:rPr>
          <w:rFonts w:hint="eastAsia"/>
          <w:lang w:eastAsia="zh-CN"/>
        </w:rPr>
        <w:t>,</w:t>
      </w:r>
      <w:r>
        <w:rPr>
          <w:lang w:eastAsia="zh-CN"/>
        </w:rPr>
        <w:t xml:space="preserve"> </w:t>
      </w:r>
      <w:r>
        <w:t>the MME shall delete any stored paging restriction preferences for the UE and stop restricting paging.</w:t>
      </w:r>
    </w:p>
    <w:p w14:paraId="4E703DFD" w14:textId="77777777" w:rsidR="008D71D1" w:rsidRDefault="008D71D1" w:rsidP="008D71D1">
      <w:r w:rsidRPr="00B90196">
        <w:t>If the MUSIM capable UE has included a Requested IMSI offset IE in the TRACKING AREA UPDATE REQUEST message</w:t>
      </w:r>
      <w:r>
        <w:t xml:space="preserve"> and </w:t>
      </w:r>
      <w:r w:rsidRPr="00E67CB6">
        <w:t>if the MME supports paging timing collision control</w:t>
      </w:r>
      <w:r w:rsidRPr="00B90196">
        <w:t xml:space="preserve">, the MME shall include the </w:t>
      </w:r>
      <w:r>
        <w:t>Negotiated IMSI</w:t>
      </w:r>
      <w:r w:rsidRPr="00B90196">
        <w:t xml:space="preserve"> offset IE in the TRACKING AREA UPDATE ACCEPT message</w:t>
      </w:r>
      <w:r>
        <w:t>,</w:t>
      </w:r>
      <w:r w:rsidRPr="00B90196">
        <w:t xml:space="preserve"> and the MME shall set the IMSI offset value to</w:t>
      </w:r>
      <w:r>
        <w:t>:</w:t>
      </w:r>
    </w:p>
    <w:p w14:paraId="4306FA89" w14:textId="77777777" w:rsidR="008D71D1" w:rsidRDefault="008D71D1" w:rsidP="008D71D1">
      <w:pPr>
        <w:pStyle w:val="B1"/>
      </w:pPr>
      <w:r w:rsidRPr="0032073F">
        <w:t>-</w:t>
      </w:r>
      <w:r w:rsidRPr="0032073F">
        <w:tab/>
      </w:r>
      <w:r>
        <w:t>A value that is different than what the UE has provided, if the MME has a different value; or</w:t>
      </w:r>
    </w:p>
    <w:p w14:paraId="7DC63B9F" w14:textId="77777777" w:rsidR="008D71D1" w:rsidRDefault="008D71D1" w:rsidP="008D71D1">
      <w:pPr>
        <w:pStyle w:val="B1"/>
      </w:pPr>
      <w:r w:rsidRPr="0032073F">
        <w:t>-</w:t>
      </w:r>
      <w:r w:rsidRPr="0032073F">
        <w:tab/>
      </w:r>
      <w:r>
        <w:t>A value that is same as what the UE has provided, if the MME does not have a different value;</w:t>
      </w:r>
    </w:p>
    <w:p w14:paraId="38EA4B82" w14:textId="77777777" w:rsidR="008D71D1" w:rsidRDefault="008D71D1" w:rsidP="008D71D1">
      <w:r>
        <w:t xml:space="preserve">and the MME shall store the </w:t>
      </w:r>
      <w:r w:rsidRPr="00E74704">
        <w:t>IMSI offset</w:t>
      </w:r>
      <w:r>
        <w:t xml:space="preserve"> value and use it in calculating an </w:t>
      </w:r>
      <w:r w:rsidRPr="00E22370">
        <w:t>alternative IMSI</w:t>
      </w:r>
      <w:r>
        <w:t xml:space="preserve"> </w:t>
      </w:r>
      <w:r w:rsidRPr="00600016">
        <w:t>as specified in 3GPP TS 23.401 [10]</w:t>
      </w:r>
      <w:r>
        <w:t xml:space="preserve"> that is used for deriving the paging occasion as </w:t>
      </w:r>
      <w:r w:rsidRPr="005A2333">
        <w:t>specified in</w:t>
      </w:r>
      <w:r>
        <w:t xml:space="preserve"> </w:t>
      </w:r>
      <w:r w:rsidRPr="005A2333">
        <w:t>3GPP TS 3</w:t>
      </w:r>
      <w:r>
        <w:t>6</w:t>
      </w:r>
      <w:r w:rsidRPr="005A2333">
        <w:t>.</w:t>
      </w:r>
      <w:r>
        <w:t>304</w:t>
      </w:r>
      <w:r w:rsidRPr="005A2333">
        <w:t> [2</w:t>
      </w:r>
      <w:r>
        <w:t>1</w:t>
      </w:r>
      <w:r w:rsidRPr="005A2333">
        <w:t>]</w:t>
      </w:r>
      <w:r>
        <w:t>.</w:t>
      </w:r>
    </w:p>
    <w:p w14:paraId="0F5F80BD" w14:textId="77777777" w:rsidR="008D71D1" w:rsidRDefault="008D71D1" w:rsidP="008D71D1">
      <w:r w:rsidRPr="00E74704">
        <w:t>If the MUSIM capable UE has</w:t>
      </w:r>
      <w:r>
        <w:t xml:space="preserve"> not</w:t>
      </w:r>
      <w:r w:rsidRPr="00E74704">
        <w:t xml:space="preserve"> included a Requested IMSI offset IE in the </w:t>
      </w:r>
      <w:r w:rsidRPr="00C14436">
        <w:t xml:space="preserve">TRACKING AREA UPDATE REQUEST </w:t>
      </w:r>
      <w:r w:rsidRPr="00E74704">
        <w:t>message, the MME shall</w:t>
      </w:r>
      <w:r>
        <w:t xml:space="preserve"> erase any stored </w:t>
      </w:r>
      <w:r w:rsidRPr="000B487A">
        <w:t>alternative IMSI</w:t>
      </w:r>
      <w:r>
        <w:t xml:space="preserve"> for that UE, if available.</w:t>
      </w:r>
    </w:p>
    <w:p w14:paraId="5DDA8336" w14:textId="72535883" w:rsidR="008D71D1" w:rsidRPr="00A247FB" w:rsidDel="006D733D" w:rsidRDefault="008D71D1" w:rsidP="008D71D1">
      <w:pPr>
        <w:keepLines/>
        <w:ind w:left="1135" w:hanging="851"/>
        <w:rPr>
          <w:del w:id="32" w:author="Nassar, Mohamed A. (Nokia - DE/Munich)" w:date="2021-07-02T21:26:00Z"/>
          <w:rFonts w:eastAsia="SimSun"/>
          <w:color w:val="FF0000"/>
        </w:rPr>
      </w:pPr>
      <w:del w:id="33" w:author="Nassar, Mohamed A. (Nokia - DE/Munich)" w:date="2021-07-02T21:26:00Z">
        <w:r w:rsidRPr="00FE4BC6" w:rsidDel="006D733D">
          <w:rPr>
            <w:rStyle w:val="EditorsNoteCharChar"/>
            <w:rFonts w:eastAsia="SimSun"/>
          </w:rPr>
          <w:delText>Editor's note:</w:delText>
        </w:r>
        <w:r w:rsidRPr="00FE4BC6" w:rsidDel="006D733D">
          <w:rPr>
            <w:rStyle w:val="EditorsNoteCharChar"/>
            <w:rFonts w:eastAsia="SimSun"/>
          </w:rPr>
          <w:tab/>
          <w:delText xml:space="preserve">The indication of </w:delText>
        </w:r>
        <w:r w:rsidRPr="006354B5" w:rsidDel="006D733D">
          <w:rPr>
            <w:rStyle w:val="EditorsNoteCharChar"/>
            <w:rFonts w:eastAsia="SimSun"/>
          </w:rPr>
          <w:delText>supporting paging timing collision control as a capability for MUSIM is FFS and is waiting for SA2 conclusion</w:delText>
        </w:r>
        <w:r w:rsidRPr="00FE4BC6" w:rsidDel="006D733D">
          <w:rPr>
            <w:rStyle w:val="EditorsNoteCharChar"/>
            <w:rFonts w:eastAsia="SimSun"/>
          </w:rPr>
          <w:delText>.</w:delText>
        </w:r>
      </w:del>
    </w:p>
    <w:p w14:paraId="22E8A36F" w14:textId="77777777" w:rsidR="008D71D1" w:rsidRDefault="008D71D1" w:rsidP="008D71D1">
      <w:r w:rsidRPr="00CC0C94">
        <w:t>If the UE</w:t>
      </w:r>
      <w:r>
        <w:t xml:space="preserve"> supporting MUSIM </w:t>
      </w:r>
      <w:r w:rsidRPr="00CC0C94">
        <w:t>in the TRACKING AREA UPDATE REQUEST message</w:t>
      </w:r>
      <w:r>
        <w:t>,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and if the UE requests restriction of paging by including the Paging restriction IE, the MME shall store the paging restriction preferences of the UE and enforce these restrictions in the paging procedure as described in </w:t>
      </w:r>
      <w:r w:rsidRPr="00BF45EC">
        <w:t>clause 5.</w:t>
      </w:r>
      <w:r>
        <w:t>6.2 and initiate the release of the NAS signalling connection after the completion of the tracking area updating procedure.</w:t>
      </w:r>
    </w:p>
    <w:p w14:paraId="51D2939E" w14:textId="77777777" w:rsidR="008D71D1" w:rsidRPr="00CC0C94" w:rsidRDefault="008D71D1" w:rsidP="008D71D1">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1675FA61" w14:textId="77777777" w:rsidR="008D71D1" w:rsidRPr="00CC0C94" w:rsidRDefault="008D71D1" w:rsidP="008D71D1">
      <w:r w:rsidRPr="00CC0C94">
        <w:t xml:space="preserve">If the UE receives the TRACKING AREA UPDATE ACCEPT message from a PLMN for which a PLMN-specific attempt counter or PLMN-specific PS-attempt counter is maintained (see </w:t>
      </w:r>
      <w:r>
        <w:t>clause</w:t>
      </w:r>
      <w:r w:rsidRPr="00CC0C94">
        <w:t> 5.3.7b), then the UE shall reset these counters. If the UE maintains a counter for "SIM/USIM considered invalid for GPRS services", then the UE shall reset this counter.</w:t>
      </w:r>
    </w:p>
    <w:p w14:paraId="471316E2" w14:textId="77777777" w:rsidR="008D71D1" w:rsidRPr="00CC0C94" w:rsidRDefault="008D71D1" w:rsidP="008D71D1">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4261A60E" w14:textId="77777777" w:rsidR="008D71D1" w:rsidRPr="00CC0C94" w:rsidRDefault="008D71D1" w:rsidP="008D71D1">
      <w:r w:rsidRPr="00CC0C94">
        <w:t xml:space="preserve">If the TRACKING AREA UPDATE ACCEPT message contains the T3324 value IE, then the UE shall use the timer value for T3324 as specified in 3GPP TS 24.008 [13], </w:t>
      </w:r>
      <w:r>
        <w:t>clause</w:t>
      </w:r>
      <w:r w:rsidRPr="00CC0C94">
        <w:t> 4.7.2.8.</w:t>
      </w:r>
    </w:p>
    <w:p w14:paraId="372C4BA4" w14:textId="77777777" w:rsidR="008D71D1" w:rsidRPr="00CC0C94" w:rsidRDefault="008D71D1" w:rsidP="008D71D1">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w:t>
      </w:r>
      <w:r w:rsidRPr="00CC0C94">
        <w:rPr>
          <w:lang w:eastAsia="ko-KR"/>
        </w:rPr>
        <w:t xml:space="preserve">the </w:t>
      </w:r>
      <w:r w:rsidRPr="00CC0C94">
        <w:t>nonce</w:t>
      </w:r>
      <w:r w:rsidRPr="00CC0C94">
        <w:rPr>
          <w:vertAlign w:val="subscript"/>
        </w:rPr>
        <w:t>UE</w:t>
      </w:r>
      <w:r w:rsidRPr="00CC0C94">
        <w:t xml:space="preserve"> was included in the TRACKING AREA UPDATE REQUEST message, the UE shall delete </w:t>
      </w:r>
      <w:r w:rsidRPr="00CC0C94">
        <w:rPr>
          <w:lang w:eastAsia="ko-KR"/>
        </w:rPr>
        <w:t xml:space="preserve">the </w:t>
      </w:r>
      <w:r w:rsidRPr="00CC0C94">
        <w:t>nonce</w:t>
      </w:r>
      <w:r w:rsidRPr="00CC0C94">
        <w:rPr>
          <w:vertAlign w:val="subscript"/>
        </w:rPr>
        <w:t>UE</w:t>
      </w:r>
      <w:r w:rsidRPr="00CC0C94">
        <w:t xml:space="preserve"> upon receipt of the TRACKING AREA UPDATE ACCEPT message.</w:t>
      </w:r>
    </w:p>
    <w:p w14:paraId="395EA347" w14:textId="77777777" w:rsidR="008D71D1" w:rsidRPr="00CC0C94" w:rsidRDefault="008D71D1" w:rsidP="008D71D1">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w:t>
      </w:r>
      <w:r w:rsidRPr="00CC0C94">
        <w:lastRenderedPageBreak/>
        <w:t xml:space="preserve">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7EAAA651" w14:textId="77777777" w:rsidR="008D71D1" w:rsidRPr="00CC0C94" w:rsidRDefault="008D71D1" w:rsidP="008D71D1">
      <w:r w:rsidRPr="00CC0C94">
        <w:t>If an EPS bearer context status IE is included in the TRACKING AREA UPDATE ACCEPT message, the UE may choose to ignore all those EPS bearers which are indicated by the MME as being active but are inactive at the UE.</w:t>
      </w:r>
    </w:p>
    <w:p w14:paraId="73BB7539" w14:textId="77777777" w:rsidR="008D71D1" w:rsidRPr="00CC0C94" w:rsidRDefault="008D71D1" w:rsidP="008D71D1">
      <w:r w:rsidRPr="00DD38F3">
        <w:t xml:space="preserve">If </w:t>
      </w:r>
      <w:r>
        <w:t>a Negotiated IMSI</w:t>
      </w:r>
      <w:r w:rsidRPr="00DD38F3">
        <w:t xml:space="preserve"> offset IE</w:t>
      </w:r>
      <w:r>
        <w:t xml:space="preserve"> is included in the</w:t>
      </w:r>
      <w:r w:rsidRPr="00DD38F3">
        <w:t xml:space="preserve"> TRACKING AREA UPDATE ACCEPT</w:t>
      </w:r>
      <w:r>
        <w:t xml:space="preserve"> message</w:t>
      </w:r>
      <w:r w:rsidRPr="00DD38F3">
        <w:t>, the MUSIM capable UE shall forward the IMSI offset value to lower layers.</w:t>
      </w:r>
      <w:r>
        <w:t xml:space="preserve"> </w:t>
      </w:r>
      <w:r w:rsidRPr="00DD38F3">
        <w:t xml:space="preserve">If a </w:t>
      </w:r>
      <w:r>
        <w:t>Negotiated IMSI</w:t>
      </w:r>
      <w:r w:rsidRPr="00DD38F3">
        <w:t xml:space="preserve"> offset IE is</w:t>
      </w:r>
      <w:r>
        <w:t xml:space="preserve"> not</w:t>
      </w:r>
      <w:r w:rsidRPr="00DD38F3">
        <w:t xml:space="preserve"> included in the TRACKING AREA UPDATE ACCEPT</w:t>
      </w:r>
      <w:r>
        <w:t xml:space="preserve"> </w:t>
      </w:r>
      <w:r w:rsidRPr="00DD38F3">
        <w:t>message, the</w:t>
      </w:r>
      <w:r>
        <w:t xml:space="preserve"> MUSIM capable</w:t>
      </w:r>
      <w:r w:rsidRPr="00DD38F3">
        <w:t xml:space="preserve"> UE shall indicate to lower layers to erase any IMSI offset value</w:t>
      </w:r>
      <w:r>
        <w:t xml:space="preserve">, </w:t>
      </w:r>
      <w:r w:rsidRPr="00AD5F33">
        <w:t>if available</w:t>
      </w:r>
      <w:r w:rsidRPr="00DD38F3">
        <w:t>.</w:t>
      </w:r>
    </w:p>
    <w:p w14:paraId="798CF906" w14:textId="77777777" w:rsidR="008D71D1" w:rsidRPr="00CC0C94" w:rsidRDefault="008D71D1" w:rsidP="008D71D1">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303A5BFC" w14:textId="77777777" w:rsidR="008D71D1" w:rsidRPr="00CC0C94" w:rsidRDefault="008D71D1" w:rsidP="008D71D1">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14:paraId="49E78F50" w14:textId="77777777" w:rsidR="008D71D1" w:rsidRPr="00CC0C94" w:rsidRDefault="008D71D1" w:rsidP="008D71D1">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5371D5D0" w14:textId="77777777" w:rsidR="008D71D1" w:rsidRPr="00CC0C94" w:rsidRDefault="008D71D1" w:rsidP="008D71D1">
      <w:pPr>
        <w:pStyle w:val="B1"/>
      </w:pPr>
      <w:r w:rsidRPr="00CC0C94">
        <w:t>i)</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14:paraId="51248007" w14:textId="77777777" w:rsidR="008D71D1" w:rsidRPr="00CC0C94" w:rsidRDefault="008D71D1" w:rsidP="008D71D1">
      <w:pPr>
        <w:pStyle w:val="B1"/>
      </w:pPr>
      <w:r w:rsidRPr="00CC0C94">
        <w:t>ii)</w:t>
      </w:r>
      <w:r w:rsidRPr="00CC0C94">
        <w:tab/>
        <w:t>an indication that ISR is activated, then:</w:t>
      </w:r>
    </w:p>
    <w:p w14:paraId="005062DD" w14:textId="77777777" w:rsidR="008D71D1" w:rsidRPr="00CC0C94" w:rsidRDefault="008D71D1" w:rsidP="008D71D1">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14:paraId="26ED755B" w14:textId="77777777" w:rsidR="008D71D1" w:rsidRPr="00CC0C94" w:rsidRDefault="008D71D1" w:rsidP="008D71D1">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14:paraId="7EBBD8F5" w14:textId="77777777" w:rsidR="008D71D1" w:rsidRPr="00CC0C94" w:rsidRDefault="008D71D1" w:rsidP="008D71D1">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077F2060" w14:textId="77777777" w:rsidR="008D71D1" w:rsidRPr="00CC0C94" w:rsidRDefault="008D71D1" w:rsidP="008D71D1">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3309AF9C" w14:textId="77777777" w:rsidR="008D71D1" w:rsidRPr="00CC0C94" w:rsidRDefault="008D71D1" w:rsidP="008D71D1">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r w:rsidRPr="00CC0C94">
        <w:t>CIoT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w:t>
      </w:r>
      <w:r>
        <w:rPr>
          <w:lang w:eastAsia="ja-JP"/>
        </w:rPr>
        <w:t>clause</w:t>
      </w:r>
      <w:r w:rsidRPr="00CC0C94">
        <w:rPr>
          <w:lang w:eastAsia="ja-JP"/>
        </w:rPr>
        <w:t xml:space="preserve"> 7.2a and </w:t>
      </w:r>
      <w:r>
        <w:rPr>
          <w:lang w:eastAsia="ja-JP"/>
        </w:rPr>
        <w:t>clause</w:t>
      </w:r>
      <w:r w:rsidRPr="00CC0C94">
        <w:rPr>
          <w:lang w:eastAsia="ja-JP"/>
        </w:rPr>
        <w:t>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w:t>
      </w:r>
      <w:r w:rsidRPr="00CC0C94">
        <w:lastRenderedPageBreak/>
        <w:t xml:space="preserve">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15A2B802" w14:textId="77777777" w:rsidR="008D71D1" w:rsidRDefault="008D71D1" w:rsidP="008D71D1">
      <w:pPr>
        <w:rPr>
          <w:lang w:eastAsia="ja-JP"/>
        </w:rPr>
      </w:pPr>
      <w:r w:rsidRPr="00CC0C94">
        <w:rPr>
          <w:lang w:eastAsia="ja-JP"/>
        </w:rPr>
        <w:t xml:space="preserve">If the </w:t>
      </w:r>
      <w:r w:rsidRPr="00CC0C94">
        <w:t xml:space="preserve">RestrictDCNR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1E79F161" w14:textId="77777777" w:rsidR="008D71D1" w:rsidRPr="00CC0C94" w:rsidRDefault="008D71D1" w:rsidP="008D71D1">
      <w:r w:rsidRPr="00CC0C94">
        <w:t>The UE supporting N1 mode shall operate in the mode for inter-system interworking with 5GS as follows:</w:t>
      </w:r>
    </w:p>
    <w:p w14:paraId="472DE91C" w14:textId="77777777" w:rsidR="008D71D1" w:rsidRPr="00CC0C94" w:rsidRDefault="008D71D1" w:rsidP="008D71D1">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4754ACF7" w14:textId="77777777" w:rsidR="008D71D1" w:rsidRPr="00CC0C94" w:rsidRDefault="008D71D1" w:rsidP="008D71D1">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167C58C0" w14:textId="77777777" w:rsidR="008D71D1" w:rsidRPr="00CC0C94" w:rsidRDefault="008D71D1" w:rsidP="008D71D1">
      <w:pPr>
        <w:pStyle w:val="NO"/>
      </w:pPr>
      <w:r w:rsidRPr="00CC0C94">
        <w:rPr>
          <w:rFonts w:eastAsia="Malgun Gothic"/>
        </w:rPr>
        <w:t>NOTE</w:t>
      </w:r>
      <w:r>
        <w:rPr>
          <w:rFonts w:eastAsia="Malgun Gothic"/>
        </w:rPr>
        <w:t> 7</w:t>
      </w:r>
      <w:r w:rsidRPr="00CC0C94">
        <w:rPr>
          <w:rFonts w:eastAsia="Malgun Gothic"/>
        </w:rPr>
        <w:t>:</w:t>
      </w:r>
      <w:r w:rsidRPr="00CC0C94">
        <w:rPr>
          <w:rFonts w:eastAsia="Malgun Gothic"/>
        </w:rPr>
        <w:tab/>
        <w:t>The registration mode used by the UE is implementation dependent.</w:t>
      </w:r>
    </w:p>
    <w:p w14:paraId="3B656922" w14:textId="77777777" w:rsidR="008D71D1" w:rsidRPr="00CC0C94" w:rsidRDefault="008D71D1" w:rsidP="008D71D1">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3C7F1DB6" w14:textId="77777777" w:rsidR="008D71D1" w:rsidRPr="00CC0C94" w:rsidRDefault="008D71D1" w:rsidP="008D71D1">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73A39938" w14:textId="77777777" w:rsidR="008D71D1" w:rsidRPr="00CC0C94" w:rsidRDefault="008D71D1" w:rsidP="008D71D1">
      <w:pPr>
        <w:rPr>
          <w:lang w:eastAsia="ja-JP"/>
        </w:rPr>
      </w:pPr>
      <w:r w:rsidRPr="00CC0C94">
        <w:rPr>
          <w:lang w:eastAsia="ja-JP"/>
        </w:rPr>
        <w:t xml:space="preserve">If the redir-policy bit is set to "Unsecured redirection to GERAN not allowed" in the Network policy IE of the </w:t>
      </w:r>
      <w:r w:rsidRPr="00CC0C94">
        <w:t xml:space="preserve">TRACKING AREA UPDATE </w:t>
      </w:r>
      <w:r w:rsidRPr="00CC0C94">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6639EBD5" w14:textId="77777777" w:rsidR="008D71D1" w:rsidRPr="00CC0C94" w:rsidRDefault="008D71D1" w:rsidP="008D71D1">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57193932" w14:textId="77777777" w:rsidR="008D71D1" w:rsidRPr="00CC0C94" w:rsidRDefault="008D71D1" w:rsidP="008D71D1">
      <w:pPr>
        <w:pStyle w:val="B1"/>
        <w:rPr>
          <w:lang w:eastAsia="ja-JP"/>
        </w:rPr>
      </w:pPr>
      <w:r w:rsidRPr="00CC0C94">
        <w:rPr>
          <w:lang w:eastAsia="ja-JP"/>
        </w:rPr>
        <w:t>-</w:t>
      </w:r>
      <w:r w:rsidRPr="00CC0C94">
        <w:rPr>
          <w:lang w:eastAsia="ja-JP"/>
        </w:rPr>
        <w:tab/>
        <w:t>the UE is switched on; or</w:t>
      </w:r>
    </w:p>
    <w:p w14:paraId="7DB425CD" w14:textId="77777777" w:rsidR="008D71D1" w:rsidRPr="00CC0C94" w:rsidRDefault="008D71D1" w:rsidP="008D71D1">
      <w:pPr>
        <w:pStyle w:val="B1"/>
        <w:rPr>
          <w:lang w:eastAsia="ja-JP"/>
        </w:rPr>
      </w:pPr>
      <w:r w:rsidRPr="00CC0C94">
        <w:rPr>
          <w:lang w:eastAsia="ja-JP"/>
        </w:rPr>
        <w:t>-</w:t>
      </w:r>
      <w:r w:rsidRPr="00CC0C94">
        <w:rPr>
          <w:lang w:eastAsia="ja-JP"/>
        </w:rPr>
        <w:tab/>
        <w:t>the UICC containing the USIM is removed.</w:t>
      </w:r>
    </w:p>
    <w:p w14:paraId="031B263B" w14:textId="77777777" w:rsidR="008D71D1" w:rsidRPr="00CC0C94" w:rsidRDefault="008D71D1" w:rsidP="008D71D1">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4396698B" w14:textId="77777777" w:rsidR="008D71D1" w:rsidRPr="00CC0C94" w:rsidRDefault="008D71D1" w:rsidP="008D71D1">
      <w:pPr>
        <w:rPr>
          <w:lang w:eastAsia="ja-JP"/>
        </w:rPr>
      </w:pPr>
      <w:r w:rsidRPr="00CC0C94">
        <w:t>If the TRACKING AREA UPDATE ACCEPT message contained a GUTI</w:t>
      </w:r>
      <w:r>
        <w:t xml:space="preserve"> or a Negotiated IMSI</w:t>
      </w:r>
      <w:r w:rsidRPr="00A609EB">
        <w:t xml:space="preserve"> offset IE</w:t>
      </w:r>
      <w:r w:rsidRPr="00CC0C94">
        <w:t>, the UE shall return a TRACKING AREA UPDATE COMPLETE message to the MME to acknowledge the received GUTI</w:t>
      </w:r>
      <w:r>
        <w:t xml:space="preserve"> or the received Negotiated IMSI offset IE</w:t>
      </w:r>
      <w:r w:rsidRPr="00CC0C94">
        <w:t>.</w:t>
      </w:r>
    </w:p>
    <w:p w14:paraId="7C5BD79B" w14:textId="77777777" w:rsidR="008D71D1" w:rsidRPr="00CC0C94" w:rsidRDefault="008D71D1" w:rsidP="008D71D1">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6A6B4B8B" w14:textId="77777777" w:rsidR="008D71D1" w:rsidRPr="00CC0C94" w:rsidRDefault="008D71D1" w:rsidP="008D71D1">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313E059D" w14:textId="77777777" w:rsidR="008D71D1" w:rsidRPr="00CC0C94" w:rsidRDefault="008D71D1" w:rsidP="008D71D1">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w:t>
      </w:r>
    </w:p>
    <w:p w14:paraId="336A2403" w14:textId="77777777" w:rsidR="008D71D1" w:rsidRPr="00CC0C94" w:rsidRDefault="008D71D1" w:rsidP="008D71D1">
      <w:pPr>
        <w:pStyle w:val="B1"/>
      </w:pPr>
      <w:r w:rsidRPr="00CC0C94">
        <w:lastRenderedPageBreak/>
        <w:t>-</w:t>
      </w:r>
      <w:r w:rsidRPr="00CC0C94">
        <w:tab/>
        <w:t>If neither a TMSI nor an IMSI has been included by the network in the TRACKING AREA UPDATE ACCEPT message, the old TMSI, if any is available, shall be kept.</w:t>
      </w:r>
    </w:p>
    <w:p w14:paraId="09F467FA" w14:textId="77777777" w:rsidR="008D71D1" w:rsidRPr="00CC0C94" w:rsidRDefault="008D71D1" w:rsidP="008D71D1">
      <w:r w:rsidRPr="00CC0C9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00458FFB" w14:textId="77777777" w:rsidR="008D71D1" w:rsidRPr="00CC0C94" w:rsidRDefault="008D71D1" w:rsidP="008D71D1">
      <w:r w:rsidRPr="00CC0C94">
        <w:t>If the T3448 value IE is present in the received TRACKING AREA UPDATE ACCEPT message, the UE shall:</w:t>
      </w:r>
    </w:p>
    <w:p w14:paraId="07B13F78" w14:textId="77777777" w:rsidR="008D71D1" w:rsidRPr="00CC0C94" w:rsidRDefault="008D71D1" w:rsidP="008D71D1">
      <w:pPr>
        <w:pStyle w:val="B1"/>
      </w:pPr>
      <w:r w:rsidRPr="00CC0C94">
        <w:t>-</w:t>
      </w:r>
      <w:r w:rsidRPr="00CC0C94">
        <w:tab/>
        <w:t>stop timer T3448 if it is running; and</w:t>
      </w:r>
    </w:p>
    <w:p w14:paraId="35DC8350" w14:textId="77777777" w:rsidR="008D71D1" w:rsidRPr="00CC0C94" w:rsidRDefault="008D71D1" w:rsidP="008D71D1">
      <w:pPr>
        <w:pStyle w:val="B1"/>
      </w:pPr>
      <w:r w:rsidRPr="00CC0C94">
        <w:t>-</w:t>
      </w:r>
      <w:r w:rsidRPr="00CC0C94">
        <w:tab/>
        <w:t>start timer T3448 with the value provided in the T3448 value IE.</w:t>
      </w:r>
    </w:p>
    <w:p w14:paraId="67A65610" w14:textId="77777777" w:rsidR="008D71D1" w:rsidRPr="00CC0C94" w:rsidRDefault="008D71D1" w:rsidP="008D71D1">
      <w:r w:rsidRPr="00CC0C94">
        <w:t>If the UE is using EPS services with control plane CIoT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734095B3" w14:textId="77777777" w:rsidR="008D71D1" w:rsidRPr="00CC0C94" w:rsidRDefault="008D71D1" w:rsidP="008D71D1">
      <w:pPr>
        <w:pStyle w:val="B1"/>
      </w:pPr>
      <w:r w:rsidRPr="00CC0C94">
        <w:t xml:space="preserve">If the UE in EMM-IDLE mode initiated the </w:t>
      </w:r>
      <w:r w:rsidRPr="00CC0C94">
        <w:rPr>
          <w:rFonts w:hint="eastAsia"/>
          <w:lang w:eastAsia="zh-CN"/>
        </w:rPr>
        <w:t>tracking area updat</w:t>
      </w:r>
      <w:r>
        <w:rPr>
          <w:lang w:eastAsia="zh-CN"/>
        </w:rPr>
        <w:t>ing</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14:paraId="0FBBF7D4" w14:textId="77777777" w:rsidR="008D71D1" w:rsidRPr="00CC0C94" w:rsidRDefault="008D71D1" w:rsidP="008D71D1">
      <w:r w:rsidRPr="00CC0C94">
        <w:t>If the UE has indicated "service gap control supported" in the TRACKING AREA UPDATE REQUEST message and:</w:t>
      </w:r>
    </w:p>
    <w:p w14:paraId="391F46F9" w14:textId="77777777" w:rsidR="008D71D1" w:rsidRPr="00CC0C94" w:rsidRDefault="008D71D1" w:rsidP="008D71D1">
      <w:pPr>
        <w:pStyle w:val="B1"/>
      </w:pPr>
      <w:r w:rsidRPr="00CC0C94">
        <w:t>-</w:t>
      </w:r>
      <w:r w:rsidRPr="00CC0C94">
        <w:tab/>
        <w:t>the TRACKING AREA UPDATE ACCEPT message contains the T3447 value IE, then the UE shall store the new T3447 value, erase any previous stored T3447 value if exists and use the new T3447 value with the T3447 timer next time it is started; or</w:t>
      </w:r>
    </w:p>
    <w:p w14:paraId="7FF298D1" w14:textId="77777777" w:rsidR="008D71D1" w:rsidRPr="00CC0C94" w:rsidRDefault="008D71D1" w:rsidP="008D71D1">
      <w:pPr>
        <w:pStyle w:val="B1"/>
      </w:pPr>
      <w:r w:rsidRPr="00CC0C94">
        <w:t>-</w:t>
      </w:r>
      <w:r w:rsidRPr="00CC0C94">
        <w:tab/>
        <w:t>the TRACKING AREA UPDATE ACCEPT message does not contain the T3447 value IE, then the UE shall erase any previous stored T3447 value if exists and stop the T3447 timer if running.</w:t>
      </w:r>
    </w:p>
    <w:p w14:paraId="18DD8C61" w14:textId="77777777" w:rsidR="008D71D1" w:rsidRPr="00CC0C94" w:rsidRDefault="008D71D1" w:rsidP="008D71D1">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065F21DC" w14:textId="77777777" w:rsidR="008D71D1" w:rsidRPr="00CC0C94" w:rsidRDefault="008D71D1" w:rsidP="008D71D1">
      <w:pPr>
        <w:pStyle w:val="NO"/>
      </w:pPr>
      <w:r w:rsidRPr="00CC0C94">
        <w:t>NOTE </w:t>
      </w:r>
      <w:r>
        <w:t>8</w:t>
      </w:r>
      <w:r w:rsidRPr="00CC0C94">
        <w:t>:</w:t>
      </w:r>
      <w:r w:rsidRPr="00CC0C94">
        <w:tab/>
        <w:t>Upon receiving a TRACKING AREA UPDATE COMPLETE message, if a new TMSI was included in the TRACKING AREA UPDATE ACCEPT message, the MME sends an SGsAP-TMSI-REALLOCATION-COMPLETE message as specified in 3GPP TS 29.118 [16A].</w:t>
      </w:r>
    </w:p>
    <w:p w14:paraId="0AA2A661" w14:textId="77777777" w:rsidR="008D71D1" w:rsidRPr="00CC0C94" w:rsidRDefault="008D71D1" w:rsidP="008D71D1">
      <w:pPr>
        <w:rPr>
          <w:lang w:eastAsia="ko-KR"/>
        </w:rPr>
      </w:pPr>
      <w:r w:rsidRPr="00CC0C94">
        <w:t xml:space="preserve">For inter-system change from A/Gb mode to S1 mode or Iu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1CD58639" w14:textId="77777777" w:rsidR="008D71D1" w:rsidRPr="00CC0C94" w:rsidRDefault="008D71D1" w:rsidP="008D71D1">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14:paraId="468AE7E9" w14:textId="77777777" w:rsidR="008D71D1" w:rsidRPr="00CC0C94" w:rsidRDefault="008D71D1" w:rsidP="008D71D1">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 xml:space="preserve">mapped EPS security context to the UE (see </w:t>
      </w:r>
      <w:r>
        <w:t>clause</w:t>
      </w:r>
      <w:r w:rsidRPr="00CC0C94">
        <w:t> 5.4.3.2); or</w:t>
      </w:r>
    </w:p>
    <w:p w14:paraId="59EFC01E" w14:textId="77777777" w:rsidR="008D71D1" w:rsidRPr="00CC0C94" w:rsidRDefault="008D71D1" w:rsidP="008D71D1">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14:paraId="5DAA1D02" w14:textId="77777777" w:rsidR="008D71D1" w:rsidRPr="00CC0C94" w:rsidRDefault="008D71D1" w:rsidP="008D71D1">
      <w:pPr>
        <w:pStyle w:val="NO"/>
      </w:pPr>
      <w:r w:rsidRPr="00CC0C94">
        <w:t>NOTE </w:t>
      </w:r>
      <w:r>
        <w:t>9</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6227B4F5" w14:textId="77777777" w:rsidR="008D71D1" w:rsidRPr="00CC0C94" w:rsidRDefault="008D71D1" w:rsidP="008D71D1">
      <w:pPr>
        <w:rPr>
          <w:lang w:eastAsia="ko-KR"/>
        </w:rPr>
      </w:pPr>
      <w:r w:rsidRPr="00CC0C94">
        <w:t xml:space="preserve">For inter-system change from A/Gb mode to S1 mode or Iu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w:t>
      </w:r>
      <w:r>
        <w:rPr>
          <w:lang w:eastAsia="ko-KR"/>
        </w:rPr>
        <w:t>clause</w:t>
      </w:r>
      <w:r w:rsidRPr="00CC0C94">
        <w:rPr>
          <w:lang w:eastAsia="ko-KR"/>
        </w:rPr>
        <w:t> 5.4.3.2).</w:t>
      </w:r>
    </w:p>
    <w:p w14:paraId="2856160A" w14:textId="77777777" w:rsidR="008D71D1" w:rsidRPr="00CC0C94" w:rsidRDefault="008D71D1" w:rsidP="008D71D1">
      <w:pPr>
        <w:pStyle w:val="NO"/>
      </w:pPr>
      <w:r w:rsidRPr="00CC0C94">
        <w:lastRenderedPageBreak/>
        <w:t>NOTE </w:t>
      </w:r>
      <w:r>
        <w:t>10</w:t>
      </w:r>
      <w:r w:rsidRPr="00CC0C94">
        <w:t>:</w:t>
      </w:r>
      <w:r w:rsidRPr="00CC0C94">
        <w:tab/>
        <w:t>This does not preclude the option for the MME to perform an EPS authentication procedure and create a new native EPS security context.</w:t>
      </w:r>
    </w:p>
    <w:p w14:paraId="09983ADA" w14:textId="77777777" w:rsidR="008D71D1" w:rsidRPr="002B2FF2" w:rsidRDefault="008D71D1" w:rsidP="008D71D1">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clause </w:t>
      </w:r>
      <w:r w:rsidRPr="00CC0C94">
        <w:rPr>
          <w:lang w:val="en-US"/>
        </w:rPr>
        <w:t>4.4.2.3</w:t>
      </w:r>
      <w:r>
        <w:rPr>
          <w:lang w:eastAsia="ko-KR"/>
        </w:rPr>
        <w:t>.</w:t>
      </w:r>
    </w:p>
    <w:p w14:paraId="30168008" w14:textId="77777777" w:rsidR="008D71D1" w:rsidRPr="00CC0C94" w:rsidRDefault="008D71D1" w:rsidP="008D71D1">
      <w:pPr>
        <w:rPr>
          <w:lang w:eastAsia="ko-KR"/>
        </w:rPr>
      </w:pPr>
      <w:r w:rsidRPr="00CC0C94">
        <w:t>For inter-system change from A/Gb mode to S1 mode or Iu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 xml:space="preserve">as derived when triggering the handover to E-UTRAN (see </w:t>
      </w:r>
      <w:r>
        <w:t>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6A3A8DA4" w14:textId="77777777" w:rsidR="008D71D1" w:rsidRPr="00CC0C94" w:rsidRDefault="008D71D1" w:rsidP="008D71D1">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6358CB81" w14:textId="77777777" w:rsidR="008D71D1" w:rsidRPr="00CC0C94" w:rsidRDefault="008D71D1" w:rsidP="008D71D1">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60840886" w14:textId="77777777" w:rsidR="008D71D1" w:rsidRPr="00CC0C94" w:rsidRDefault="008D71D1" w:rsidP="008D71D1">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 xml:space="preserve">as derived when triggering the handover to E-UTRAN (see </w:t>
      </w:r>
      <w:r>
        <w:t>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4447F5C4" w14:textId="77777777" w:rsidR="008D71D1" w:rsidRPr="00CC0C94" w:rsidRDefault="008D71D1" w:rsidP="008D71D1">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17AC2810" w14:textId="77777777" w:rsidR="008D71D1" w:rsidRPr="00CC0C94" w:rsidRDefault="008D71D1" w:rsidP="008D71D1">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4289A8B5" w14:textId="77777777" w:rsidR="008D71D1" w:rsidRDefault="008D71D1" w:rsidP="008D71D1">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 xml:space="preserve">In this case the MME shall enter state EMM-COMMON-PROCEDURE-INITIATED as described in </w:t>
      </w:r>
      <w:r>
        <w:t>clause</w:t>
      </w:r>
      <w:r w:rsidRPr="00CC0C94">
        <w:t> 5.4.1</w:t>
      </w:r>
      <w:r>
        <w:t>.</w:t>
      </w:r>
    </w:p>
    <w:p w14:paraId="3619F8C1" w14:textId="77777777" w:rsidR="008D71D1" w:rsidRDefault="008D71D1" w:rsidP="008D71D1">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14:paraId="1D68C527" w14:textId="77777777" w:rsidR="008D71D1" w:rsidRDefault="008D71D1" w:rsidP="008D71D1">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w:t>
      </w:r>
    </w:p>
    <w:p w14:paraId="5760361E" w14:textId="77777777" w:rsidR="008D71D1" w:rsidRDefault="008D71D1" w:rsidP="008D71D1">
      <w:pPr>
        <w:pStyle w:val="B2"/>
        <w:rPr>
          <w:lang w:val="en-US"/>
        </w:rPr>
      </w:pPr>
      <w:r>
        <w:rPr>
          <w:lang w:val="en-US"/>
        </w:rPr>
        <w:t>a)</w:t>
      </w:r>
      <w:r>
        <w:rPr>
          <w:lang w:val="en-US"/>
        </w:rPr>
        <w:tab/>
        <w:t>delete any network-assigned UE radio capability IDs associated with the registered PLMN stored at the UE;</w:t>
      </w:r>
    </w:p>
    <w:p w14:paraId="21090BA5" w14:textId="77777777" w:rsidR="008D71D1" w:rsidRDefault="008D71D1" w:rsidP="008D71D1">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14:paraId="73107E3F" w14:textId="77777777" w:rsidR="008D71D1" w:rsidRDefault="008D71D1" w:rsidP="008D71D1">
      <w:pPr>
        <w:pStyle w:val="B2"/>
        <w:rPr>
          <w:lang w:val="en-US"/>
        </w:rPr>
      </w:pPr>
      <w:r>
        <w:rPr>
          <w:lang w:eastAsia="ja-JP"/>
        </w:rPr>
        <w:t>c)</w:t>
      </w:r>
      <w:r>
        <w:rPr>
          <w:lang w:eastAsia="ja-JP"/>
        </w:rPr>
        <w:tab/>
      </w:r>
      <w:r>
        <w:rPr>
          <w:lang w:val="en-US"/>
        </w:rPr>
        <w:t>after the completion of the ongoing tracking area updating procedure, initiate a tracking area updating procedure as specified in clause</w:t>
      </w:r>
      <w:r w:rsidRPr="001344AD">
        <w:t> </w:t>
      </w:r>
      <w:r>
        <w:t xml:space="preserve">5.5.3 over the existing NAS signalling connection except if there is a pending service request procedure as response to </w:t>
      </w:r>
      <w:r w:rsidRPr="00CC0C94">
        <w:t>paging for CS fallback</w:t>
      </w:r>
      <w:r>
        <w:t>; and</w:t>
      </w:r>
    </w:p>
    <w:p w14:paraId="5AC837C3" w14:textId="77777777" w:rsidR="008D71D1" w:rsidRDefault="008D71D1" w:rsidP="008D71D1">
      <w:pPr>
        <w:pStyle w:val="B1"/>
        <w:rPr>
          <w:lang w:val="en-US"/>
        </w:rPr>
      </w:pPr>
      <w:r>
        <w:rPr>
          <w:lang w:val="en-US"/>
        </w:rPr>
        <w:t>-</w:t>
      </w:r>
      <w:r>
        <w:rPr>
          <w:lang w:val="en-US"/>
        </w:rPr>
        <w:tab/>
        <w:t>a UE radio capability ID IE, the UE shall:</w:t>
      </w:r>
    </w:p>
    <w:p w14:paraId="4E101DDD" w14:textId="77777777" w:rsidR="008D71D1" w:rsidRDefault="008D71D1" w:rsidP="008D71D1">
      <w:pPr>
        <w:pStyle w:val="B2"/>
        <w:rPr>
          <w:lang w:val="en-US"/>
        </w:rPr>
      </w:pPr>
      <w:r>
        <w:rPr>
          <w:lang w:val="en-US"/>
        </w:rPr>
        <w:t>a)</w:t>
      </w:r>
      <w:r>
        <w:rPr>
          <w:lang w:val="en-US"/>
        </w:rPr>
        <w:tab/>
        <w:t>store the UE radio capability ID as specified in annex</w:t>
      </w:r>
      <w:r w:rsidRPr="001344AD">
        <w:t> </w:t>
      </w:r>
      <w:r>
        <w:rPr>
          <w:lang w:val="en-US"/>
        </w:rPr>
        <w:t>C; and</w:t>
      </w:r>
    </w:p>
    <w:p w14:paraId="5B5681F2" w14:textId="77777777" w:rsidR="008D71D1" w:rsidRDefault="008D71D1" w:rsidP="008D71D1">
      <w:pPr>
        <w:pStyle w:val="B2"/>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14:paraId="4963EF4C" w14:textId="77777777" w:rsidR="00AA0409" w:rsidRPr="00AA0409" w:rsidRDefault="00AA0409" w:rsidP="00AA0409">
      <w:pPr>
        <w:jc w:val="center"/>
        <w:rPr>
          <w:highlight w:val="green"/>
        </w:rPr>
      </w:pPr>
      <w:r w:rsidRPr="00AA0409">
        <w:rPr>
          <w:highlight w:val="green"/>
        </w:rPr>
        <w:t>***** Next change *****</w:t>
      </w:r>
    </w:p>
    <w:p w14:paraId="1F90D7F7" w14:textId="77777777" w:rsidR="008D71D1" w:rsidRPr="00CC0C94" w:rsidRDefault="008D71D1" w:rsidP="008D71D1">
      <w:pPr>
        <w:pStyle w:val="Heading4"/>
        <w:rPr>
          <w:noProof/>
          <w:lang w:val="en-US"/>
        </w:rPr>
      </w:pPr>
      <w:bookmarkStart w:id="34" w:name="_Toc74916272"/>
      <w:bookmarkStart w:id="35" w:name="_Hlk70525226"/>
      <w:r>
        <w:rPr>
          <w:noProof/>
          <w:lang w:val="en-US"/>
        </w:rPr>
        <w:lastRenderedPageBreak/>
        <w:t>8.2.1.26</w:t>
      </w:r>
      <w:r w:rsidRPr="00CC0C94">
        <w:rPr>
          <w:noProof/>
          <w:lang w:val="en-US"/>
        </w:rPr>
        <w:tab/>
      </w:r>
      <w:r>
        <w:rPr>
          <w:noProof/>
        </w:rPr>
        <w:t>Negotiated IMSI</w:t>
      </w:r>
      <w:r w:rsidRPr="00F10B65">
        <w:rPr>
          <w:noProof/>
        </w:rPr>
        <w:t xml:space="preserve"> offset</w:t>
      </w:r>
      <w:bookmarkEnd w:id="34"/>
    </w:p>
    <w:p w14:paraId="12B9F3DA" w14:textId="77777777" w:rsidR="008D71D1" w:rsidRDefault="008D71D1" w:rsidP="008D71D1">
      <w:r w:rsidRPr="00CC0C94">
        <w:rPr>
          <w:lang w:val="en-US"/>
        </w:rPr>
        <w:t xml:space="preserve">The network shall include the </w:t>
      </w:r>
      <w:r>
        <w:t>Negotiated IMSI</w:t>
      </w:r>
      <w:r w:rsidRPr="00D271C5">
        <w:t xml:space="preserve"> offset</w:t>
      </w:r>
      <w:r w:rsidRPr="00D271C5">
        <w:rPr>
          <w:lang w:val="en-US"/>
        </w:rPr>
        <w:t xml:space="preserve"> </w:t>
      </w:r>
      <w:r>
        <w:rPr>
          <w:lang w:val="en-US"/>
        </w:rPr>
        <w:t xml:space="preserve">IE if the network </w:t>
      </w:r>
      <w:r w:rsidRPr="007942C3">
        <w:t>supports paging timing collision control</w:t>
      </w:r>
      <w:r>
        <w:t xml:space="preserve"> and</w:t>
      </w:r>
      <w:r>
        <w:rPr>
          <w:lang w:val="en-US"/>
        </w:rPr>
        <w:t xml:space="preserve"> the MUSIM capable UE has included the Requested</w:t>
      </w:r>
      <w:r w:rsidRPr="00D271C5">
        <w:t xml:space="preserve"> IMSI offset</w:t>
      </w:r>
      <w:r w:rsidRPr="00D271C5">
        <w:rPr>
          <w:lang w:val="en-US"/>
        </w:rPr>
        <w:t xml:space="preserve"> </w:t>
      </w:r>
      <w:r w:rsidRPr="00CC0C94">
        <w:t>IE in the ATTACH REQUEST message</w:t>
      </w:r>
      <w:r>
        <w:t>.</w:t>
      </w:r>
    </w:p>
    <w:p w14:paraId="02CCB2DD" w14:textId="49903DF1" w:rsidR="008D71D1" w:rsidRPr="00A247FB" w:rsidDel="006D733D" w:rsidRDefault="008D71D1" w:rsidP="008D71D1">
      <w:pPr>
        <w:keepLines/>
        <w:ind w:left="1135" w:hanging="851"/>
        <w:rPr>
          <w:del w:id="36" w:author="Nassar, Mohamed A. (Nokia - DE/Munich)" w:date="2021-07-02T21:26:00Z"/>
          <w:rFonts w:eastAsia="SimSun"/>
          <w:color w:val="FF0000"/>
        </w:rPr>
      </w:pPr>
      <w:del w:id="37" w:author="Nassar, Mohamed A. (Nokia - DE/Munich)" w:date="2021-07-02T21:26:00Z">
        <w:r w:rsidRPr="00FE4BC6" w:rsidDel="006D733D">
          <w:rPr>
            <w:rStyle w:val="EditorsNoteCharChar"/>
            <w:rFonts w:eastAsia="SimSun"/>
          </w:rPr>
          <w:delText>Editor's note:</w:delText>
        </w:r>
        <w:r w:rsidRPr="00FE4BC6" w:rsidDel="006D733D">
          <w:rPr>
            <w:rStyle w:val="EditorsNoteCharChar"/>
            <w:rFonts w:eastAsia="SimSun"/>
          </w:rPr>
          <w:tab/>
          <w:delText xml:space="preserve">The indication of </w:delText>
        </w:r>
        <w:r w:rsidRPr="006354B5" w:rsidDel="006D733D">
          <w:rPr>
            <w:rStyle w:val="EditorsNoteCharChar"/>
            <w:rFonts w:eastAsia="SimSun"/>
          </w:rPr>
          <w:delText>supporting paging timing collision control as a capability for MUSIM is FFS and is waiting for SA2 conclusion</w:delText>
        </w:r>
        <w:r w:rsidRPr="00FE4BC6" w:rsidDel="006D733D">
          <w:rPr>
            <w:rStyle w:val="EditorsNoteCharChar"/>
            <w:rFonts w:eastAsia="SimSun"/>
          </w:rPr>
          <w:delText>.</w:delText>
        </w:r>
        <w:bookmarkEnd w:id="35"/>
      </w:del>
    </w:p>
    <w:p w14:paraId="1F50152A" w14:textId="77777777" w:rsidR="00AA0409" w:rsidRPr="00AA0409" w:rsidRDefault="00AA0409" w:rsidP="00AA0409">
      <w:pPr>
        <w:jc w:val="center"/>
        <w:rPr>
          <w:highlight w:val="green"/>
        </w:rPr>
      </w:pPr>
      <w:r w:rsidRPr="00AA0409">
        <w:rPr>
          <w:highlight w:val="green"/>
        </w:rPr>
        <w:t>***** Next change *****</w:t>
      </w:r>
    </w:p>
    <w:p w14:paraId="6CCEEE99" w14:textId="77777777" w:rsidR="004D098E" w:rsidRPr="00CC0C94" w:rsidRDefault="004D098E" w:rsidP="004D098E">
      <w:pPr>
        <w:pStyle w:val="Heading4"/>
        <w:rPr>
          <w:noProof/>
          <w:lang w:val="en-US"/>
        </w:rPr>
      </w:pPr>
      <w:bookmarkStart w:id="38" w:name="_Toc74916405"/>
      <w:r>
        <w:rPr>
          <w:noProof/>
          <w:lang w:val="en-US"/>
        </w:rPr>
        <w:t>8.2.26.29</w:t>
      </w:r>
      <w:r w:rsidRPr="00CC0C94">
        <w:rPr>
          <w:noProof/>
          <w:lang w:val="en-US"/>
        </w:rPr>
        <w:tab/>
      </w:r>
      <w:r>
        <w:rPr>
          <w:noProof/>
        </w:rPr>
        <w:t>Negotiated IMSI</w:t>
      </w:r>
      <w:r w:rsidRPr="00F10B65">
        <w:rPr>
          <w:noProof/>
        </w:rPr>
        <w:t xml:space="preserve"> offset</w:t>
      </w:r>
      <w:bookmarkEnd w:id="38"/>
    </w:p>
    <w:p w14:paraId="59A442F7" w14:textId="77777777" w:rsidR="004D098E" w:rsidRDefault="004D098E" w:rsidP="004D098E">
      <w:r w:rsidRPr="00CC0C94">
        <w:rPr>
          <w:lang w:val="en-US"/>
        </w:rPr>
        <w:t xml:space="preserve">The network shall include the </w:t>
      </w:r>
      <w:r>
        <w:t>Negotiated IMSI</w:t>
      </w:r>
      <w:r w:rsidRPr="00D271C5">
        <w:t xml:space="preserve"> offset</w:t>
      </w:r>
      <w:r w:rsidRPr="00D271C5">
        <w:rPr>
          <w:lang w:val="en-US"/>
        </w:rPr>
        <w:t xml:space="preserve"> </w:t>
      </w:r>
      <w:r>
        <w:rPr>
          <w:lang w:val="en-US"/>
        </w:rPr>
        <w:t xml:space="preserve">IE if the network </w:t>
      </w:r>
      <w:r w:rsidRPr="007942C3">
        <w:t>supports paging timing collision control</w:t>
      </w:r>
      <w:r>
        <w:t xml:space="preserve"> and</w:t>
      </w:r>
      <w:r>
        <w:rPr>
          <w:lang w:val="en-US"/>
        </w:rPr>
        <w:t xml:space="preserve"> the </w:t>
      </w:r>
      <w:r w:rsidRPr="003E2225">
        <w:rPr>
          <w:lang w:val="en-US"/>
        </w:rPr>
        <w:t xml:space="preserve">MUSIM capable </w:t>
      </w:r>
      <w:r>
        <w:rPr>
          <w:lang w:val="en-US"/>
        </w:rPr>
        <w:t>UE has included the Requested</w:t>
      </w:r>
      <w:r w:rsidRPr="00D271C5">
        <w:t xml:space="preserve"> IMSI offset</w:t>
      </w:r>
      <w:r w:rsidRPr="00D271C5">
        <w:rPr>
          <w:lang w:val="en-US"/>
        </w:rPr>
        <w:t xml:space="preserve"> </w:t>
      </w:r>
      <w:r w:rsidRPr="00CC0C94">
        <w:t xml:space="preserve">IE in the </w:t>
      </w:r>
      <w:r w:rsidRPr="00250DAD">
        <w:t xml:space="preserve">TRACKING AREA UPDATE REQUEST </w:t>
      </w:r>
      <w:r w:rsidRPr="00CC0C94">
        <w:t>message</w:t>
      </w:r>
      <w:r>
        <w:t>.</w:t>
      </w:r>
    </w:p>
    <w:p w14:paraId="47E9529A" w14:textId="7C0B3BF8" w:rsidR="00AA0409" w:rsidRPr="004D098E" w:rsidDel="006D733D" w:rsidRDefault="004D098E" w:rsidP="004D098E">
      <w:pPr>
        <w:keepLines/>
        <w:ind w:left="1135" w:hanging="851"/>
        <w:rPr>
          <w:del w:id="39" w:author="Nassar, Mohamed A. (Nokia - DE/Munich)" w:date="2021-07-02T21:27:00Z"/>
          <w:rFonts w:eastAsia="SimSun"/>
          <w:color w:val="FF0000"/>
        </w:rPr>
      </w:pPr>
      <w:del w:id="40" w:author="Nassar, Mohamed A. (Nokia - DE/Munich)" w:date="2021-07-02T21:27:00Z">
        <w:r w:rsidRPr="00FE4BC6" w:rsidDel="006D733D">
          <w:rPr>
            <w:rStyle w:val="EditorsNoteCharChar"/>
            <w:rFonts w:eastAsia="SimSun"/>
          </w:rPr>
          <w:delText>Editor's note:</w:delText>
        </w:r>
        <w:r w:rsidRPr="00FE4BC6" w:rsidDel="006D733D">
          <w:rPr>
            <w:rStyle w:val="EditorsNoteCharChar"/>
            <w:rFonts w:eastAsia="SimSun"/>
          </w:rPr>
          <w:tab/>
          <w:delText xml:space="preserve">The indication of </w:delText>
        </w:r>
        <w:r w:rsidRPr="006354B5" w:rsidDel="006D733D">
          <w:rPr>
            <w:rStyle w:val="EditorsNoteCharChar"/>
            <w:rFonts w:eastAsia="SimSun"/>
          </w:rPr>
          <w:delText>supporting paging timing collision control as a capability for MUSIM is FFS and is waiting for SA2 conclusion</w:delText>
        </w:r>
        <w:r w:rsidRPr="00FE4BC6" w:rsidDel="006D733D">
          <w:rPr>
            <w:rStyle w:val="EditorsNoteCharChar"/>
            <w:rFonts w:eastAsia="SimSun"/>
          </w:rPr>
          <w:delText>.</w:delText>
        </w:r>
      </w:del>
    </w:p>
    <w:p w14:paraId="720C14B7" w14:textId="00D008AC" w:rsidR="001F6E20" w:rsidRPr="001F6E20" w:rsidRDefault="001F6E20" w:rsidP="001F6E20">
      <w:pPr>
        <w:jc w:val="center"/>
      </w:pPr>
      <w:r w:rsidRPr="001F6E20">
        <w:rPr>
          <w:highlight w:val="green"/>
        </w:rPr>
        <w:t xml:space="preserve">***** </w:t>
      </w:r>
      <w:r w:rsidR="00CE33B9">
        <w:rPr>
          <w:highlight w:val="green"/>
        </w:rPr>
        <w:t>End of</w:t>
      </w:r>
      <w:r w:rsidRPr="001F6E20">
        <w:rPr>
          <w:highlight w:val="green"/>
        </w:rPr>
        <w:t xml:space="preserve"> change</w:t>
      </w:r>
      <w:r w:rsidR="00CE33B9">
        <w:rPr>
          <w:highlight w:val="green"/>
        </w:rPr>
        <w:t>s</w:t>
      </w:r>
      <w:r w:rsidRPr="001F6E20">
        <w:rPr>
          <w:highlight w:val="green"/>
        </w:rPr>
        <w:t xml:space="preserve"> *****</w:t>
      </w:r>
    </w:p>
    <w:p w14:paraId="261DBDF3" w14:textId="77777777" w:rsidR="001E41F3" w:rsidRPr="001F6E20" w:rsidRDefault="001E41F3"/>
    <w:sectPr w:rsidR="001E41F3" w:rsidRPr="001F6E2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54B0ED" w14:textId="77777777" w:rsidR="002105B9" w:rsidRDefault="002105B9">
      <w:r>
        <w:separator/>
      </w:r>
    </w:p>
  </w:endnote>
  <w:endnote w:type="continuationSeparator" w:id="0">
    <w:p w14:paraId="3AC82451" w14:textId="77777777" w:rsidR="002105B9" w:rsidRDefault="00210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73954" w14:textId="77777777" w:rsidR="00380851" w:rsidRDefault="003808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A672C" w14:textId="77777777" w:rsidR="00380851" w:rsidRDefault="003808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A1F97" w14:textId="77777777" w:rsidR="00380851" w:rsidRDefault="003808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9C430D" w14:textId="77777777" w:rsidR="002105B9" w:rsidRDefault="002105B9">
      <w:r>
        <w:separator/>
      </w:r>
    </w:p>
  </w:footnote>
  <w:footnote w:type="continuationSeparator" w:id="0">
    <w:p w14:paraId="00FB139F" w14:textId="77777777" w:rsidR="002105B9" w:rsidRDefault="002105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77DB7" w14:textId="77777777" w:rsidR="00380851" w:rsidRDefault="003808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287C7" w14:textId="77777777" w:rsidR="00380851" w:rsidRDefault="003808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380851" w:rsidRDefault="003808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380851" w:rsidRDefault="0038085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380851" w:rsidRDefault="003808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16"/>
  </w:num>
  <w:num w:numId="5">
    <w:abstractNumId w:val="25"/>
  </w:num>
  <w:num w:numId="6">
    <w:abstractNumId w:val="11"/>
  </w:num>
  <w:num w:numId="7">
    <w:abstractNumId w:val="2"/>
  </w:num>
  <w:num w:numId="8">
    <w:abstractNumId w:val="1"/>
  </w:num>
  <w:num w:numId="9">
    <w:abstractNumId w:val="0"/>
  </w:num>
  <w:num w:numId="10">
    <w:abstractNumId w:val="14"/>
  </w:num>
  <w:num w:numId="11">
    <w:abstractNumId w:val="4"/>
  </w:num>
  <w:num w:numId="12">
    <w:abstractNumId w:val="7"/>
  </w:num>
  <w:num w:numId="13">
    <w:abstractNumId w:val="22"/>
  </w:num>
  <w:num w:numId="14">
    <w:abstractNumId w:val="30"/>
  </w:num>
  <w:num w:numId="15">
    <w:abstractNumId w:val="20"/>
  </w:num>
  <w:num w:numId="16">
    <w:abstractNumId w:val="13"/>
  </w:num>
  <w:num w:numId="17">
    <w:abstractNumId w:val="12"/>
  </w:num>
  <w:num w:numId="18">
    <w:abstractNumId w:val="8"/>
  </w:num>
  <w:num w:numId="19">
    <w:abstractNumId w:val="24"/>
  </w:num>
  <w:num w:numId="20">
    <w:abstractNumId w:val="26"/>
  </w:num>
  <w:num w:numId="21">
    <w:abstractNumId w:val="29"/>
  </w:num>
  <w:num w:numId="22">
    <w:abstractNumId w:val="28"/>
  </w:num>
  <w:num w:numId="23">
    <w:abstractNumId w:val="10"/>
  </w:num>
  <w:num w:numId="24">
    <w:abstractNumId w:val="21"/>
  </w:num>
  <w:num w:numId="25">
    <w:abstractNumId w:val="23"/>
  </w:num>
  <w:num w:numId="26">
    <w:abstractNumId w:val="19"/>
  </w:num>
  <w:num w:numId="27">
    <w:abstractNumId w:val="32"/>
  </w:num>
  <w:num w:numId="28">
    <w:abstractNumId w:val="18"/>
  </w:num>
  <w:num w:numId="29">
    <w:abstractNumId w:val="31"/>
  </w:num>
  <w:num w:numId="30">
    <w:abstractNumId w:val="33"/>
  </w:num>
  <w:num w:numId="31">
    <w:abstractNumId w:val="17"/>
  </w:num>
  <w:num w:numId="32">
    <w:abstractNumId w:val="15"/>
  </w:num>
  <w:num w:numId="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6"/>
  </w:num>
  <w:num w:numId="3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6B"/>
    <w:rsid w:val="000108B1"/>
    <w:rsid w:val="000173D0"/>
    <w:rsid w:val="00022E4A"/>
    <w:rsid w:val="00024FC3"/>
    <w:rsid w:val="00031558"/>
    <w:rsid w:val="00033DE2"/>
    <w:rsid w:val="00034848"/>
    <w:rsid w:val="000503EC"/>
    <w:rsid w:val="00050685"/>
    <w:rsid w:val="000518AB"/>
    <w:rsid w:val="00060227"/>
    <w:rsid w:val="0006588C"/>
    <w:rsid w:val="00066168"/>
    <w:rsid w:val="00066D88"/>
    <w:rsid w:val="00071ED1"/>
    <w:rsid w:val="000758D6"/>
    <w:rsid w:val="000819C3"/>
    <w:rsid w:val="000908FC"/>
    <w:rsid w:val="00090EDB"/>
    <w:rsid w:val="00093B1B"/>
    <w:rsid w:val="000A1AA9"/>
    <w:rsid w:val="000A1F6F"/>
    <w:rsid w:val="000A6394"/>
    <w:rsid w:val="000B090F"/>
    <w:rsid w:val="000B1665"/>
    <w:rsid w:val="000B487A"/>
    <w:rsid w:val="000B5A40"/>
    <w:rsid w:val="000B7FED"/>
    <w:rsid w:val="000C038A"/>
    <w:rsid w:val="000C0757"/>
    <w:rsid w:val="000C5AD1"/>
    <w:rsid w:val="000C6598"/>
    <w:rsid w:val="000D030D"/>
    <w:rsid w:val="000D6878"/>
    <w:rsid w:val="000E3B20"/>
    <w:rsid w:val="000E6850"/>
    <w:rsid w:val="00103B19"/>
    <w:rsid w:val="001213FC"/>
    <w:rsid w:val="00126467"/>
    <w:rsid w:val="00130A95"/>
    <w:rsid w:val="001374DC"/>
    <w:rsid w:val="00141DD8"/>
    <w:rsid w:val="0014287F"/>
    <w:rsid w:val="00143DCF"/>
    <w:rsid w:val="00145D43"/>
    <w:rsid w:val="001538A7"/>
    <w:rsid w:val="00156435"/>
    <w:rsid w:val="001621E4"/>
    <w:rsid w:val="00165B26"/>
    <w:rsid w:val="001744C3"/>
    <w:rsid w:val="00185EEA"/>
    <w:rsid w:val="001906E8"/>
    <w:rsid w:val="00190AA1"/>
    <w:rsid w:val="00192C46"/>
    <w:rsid w:val="00196239"/>
    <w:rsid w:val="001A08B3"/>
    <w:rsid w:val="001A0C45"/>
    <w:rsid w:val="001A1216"/>
    <w:rsid w:val="001A7B60"/>
    <w:rsid w:val="001B3BC9"/>
    <w:rsid w:val="001B52F0"/>
    <w:rsid w:val="001B5B10"/>
    <w:rsid w:val="001B6073"/>
    <w:rsid w:val="001B7A65"/>
    <w:rsid w:val="001C6048"/>
    <w:rsid w:val="001C6EA6"/>
    <w:rsid w:val="001D18D7"/>
    <w:rsid w:val="001D59E3"/>
    <w:rsid w:val="001D6DFC"/>
    <w:rsid w:val="001E0AE8"/>
    <w:rsid w:val="001E0CCD"/>
    <w:rsid w:val="001E2F2B"/>
    <w:rsid w:val="001E41F3"/>
    <w:rsid w:val="001F20EA"/>
    <w:rsid w:val="001F6E20"/>
    <w:rsid w:val="0020174A"/>
    <w:rsid w:val="00206CB6"/>
    <w:rsid w:val="00210585"/>
    <w:rsid w:val="002105B9"/>
    <w:rsid w:val="00215950"/>
    <w:rsid w:val="0021725B"/>
    <w:rsid w:val="0022368B"/>
    <w:rsid w:val="00225897"/>
    <w:rsid w:val="00225D17"/>
    <w:rsid w:val="00227EAD"/>
    <w:rsid w:val="00230865"/>
    <w:rsid w:val="00234FF0"/>
    <w:rsid w:val="00244D9E"/>
    <w:rsid w:val="00250DAD"/>
    <w:rsid w:val="00251563"/>
    <w:rsid w:val="00256369"/>
    <w:rsid w:val="0026004D"/>
    <w:rsid w:val="00262D34"/>
    <w:rsid w:val="002640DD"/>
    <w:rsid w:val="002747E5"/>
    <w:rsid w:val="00275D12"/>
    <w:rsid w:val="00284FEB"/>
    <w:rsid w:val="002860C4"/>
    <w:rsid w:val="002878E4"/>
    <w:rsid w:val="00297820"/>
    <w:rsid w:val="002A1ABE"/>
    <w:rsid w:val="002A4603"/>
    <w:rsid w:val="002A7E81"/>
    <w:rsid w:val="002B5741"/>
    <w:rsid w:val="002D236D"/>
    <w:rsid w:val="002D7A91"/>
    <w:rsid w:val="002E01FE"/>
    <w:rsid w:val="002E32FB"/>
    <w:rsid w:val="00305409"/>
    <w:rsid w:val="003066AF"/>
    <w:rsid w:val="00312194"/>
    <w:rsid w:val="00316450"/>
    <w:rsid w:val="0032073F"/>
    <w:rsid w:val="003230B9"/>
    <w:rsid w:val="00340CE3"/>
    <w:rsid w:val="003426FD"/>
    <w:rsid w:val="00344DAC"/>
    <w:rsid w:val="003504AD"/>
    <w:rsid w:val="00352336"/>
    <w:rsid w:val="00356043"/>
    <w:rsid w:val="003609EF"/>
    <w:rsid w:val="0036231A"/>
    <w:rsid w:val="00363DF6"/>
    <w:rsid w:val="003674C0"/>
    <w:rsid w:val="0037204C"/>
    <w:rsid w:val="00374DD4"/>
    <w:rsid w:val="00380851"/>
    <w:rsid w:val="00395849"/>
    <w:rsid w:val="003A03F6"/>
    <w:rsid w:val="003A46AE"/>
    <w:rsid w:val="003B0881"/>
    <w:rsid w:val="003B729C"/>
    <w:rsid w:val="003C51AE"/>
    <w:rsid w:val="003C7FDC"/>
    <w:rsid w:val="003D25FB"/>
    <w:rsid w:val="003D2C5D"/>
    <w:rsid w:val="003D35E1"/>
    <w:rsid w:val="003D37B0"/>
    <w:rsid w:val="003D43DC"/>
    <w:rsid w:val="003D76A8"/>
    <w:rsid w:val="003D7E8F"/>
    <w:rsid w:val="003E1A36"/>
    <w:rsid w:val="003E2225"/>
    <w:rsid w:val="003E33D3"/>
    <w:rsid w:val="003F06FC"/>
    <w:rsid w:val="003F599B"/>
    <w:rsid w:val="00405436"/>
    <w:rsid w:val="00410371"/>
    <w:rsid w:val="00413B26"/>
    <w:rsid w:val="00417491"/>
    <w:rsid w:val="00420D47"/>
    <w:rsid w:val="004242F1"/>
    <w:rsid w:val="00430E08"/>
    <w:rsid w:val="004322BA"/>
    <w:rsid w:val="00435330"/>
    <w:rsid w:val="00440BD2"/>
    <w:rsid w:val="0044130F"/>
    <w:rsid w:val="004476E6"/>
    <w:rsid w:val="00447778"/>
    <w:rsid w:val="00452252"/>
    <w:rsid w:val="004735A9"/>
    <w:rsid w:val="00480A75"/>
    <w:rsid w:val="00481950"/>
    <w:rsid w:val="00490D1F"/>
    <w:rsid w:val="00491976"/>
    <w:rsid w:val="00492FF4"/>
    <w:rsid w:val="00493098"/>
    <w:rsid w:val="004A34BD"/>
    <w:rsid w:val="004A6835"/>
    <w:rsid w:val="004B0002"/>
    <w:rsid w:val="004B405D"/>
    <w:rsid w:val="004B75B7"/>
    <w:rsid w:val="004C5AC6"/>
    <w:rsid w:val="004D04E8"/>
    <w:rsid w:val="004D098E"/>
    <w:rsid w:val="004D2A6B"/>
    <w:rsid w:val="004D7F90"/>
    <w:rsid w:val="004E1669"/>
    <w:rsid w:val="004E40E9"/>
    <w:rsid w:val="00502CE3"/>
    <w:rsid w:val="00505AA1"/>
    <w:rsid w:val="005106D0"/>
    <w:rsid w:val="00512317"/>
    <w:rsid w:val="0051580D"/>
    <w:rsid w:val="00517344"/>
    <w:rsid w:val="00527F9E"/>
    <w:rsid w:val="00541D66"/>
    <w:rsid w:val="005434A5"/>
    <w:rsid w:val="00546B18"/>
    <w:rsid w:val="00547111"/>
    <w:rsid w:val="00547AB6"/>
    <w:rsid w:val="00550086"/>
    <w:rsid w:val="00560B7B"/>
    <w:rsid w:val="00566659"/>
    <w:rsid w:val="00566D47"/>
    <w:rsid w:val="00567944"/>
    <w:rsid w:val="00570453"/>
    <w:rsid w:val="00572B5D"/>
    <w:rsid w:val="00583658"/>
    <w:rsid w:val="00592D74"/>
    <w:rsid w:val="0059759B"/>
    <w:rsid w:val="005A2333"/>
    <w:rsid w:val="005A2610"/>
    <w:rsid w:val="005A4D6A"/>
    <w:rsid w:val="005A76ED"/>
    <w:rsid w:val="005A78C5"/>
    <w:rsid w:val="005B52B4"/>
    <w:rsid w:val="005B7ACD"/>
    <w:rsid w:val="005C46D0"/>
    <w:rsid w:val="005C78B6"/>
    <w:rsid w:val="005D5260"/>
    <w:rsid w:val="005D7F30"/>
    <w:rsid w:val="005E0CBB"/>
    <w:rsid w:val="005E17BA"/>
    <w:rsid w:val="005E1D51"/>
    <w:rsid w:val="005E2C44"/>
    <w:rsid w:val="005E446D"/>
    <w:rsid w:val="005E5E08"/>
    <w:rsid w:val="005E6676"/>
    <w:rsid w:val="005F2CA4"/>
    <w:rsid w:val="005F5201"/>
    <w:rsid w:val="005F6D26"/>
    <w:rsid w:val="00610097"/>
    <w:rsid w:val="00613FA3"/>
    <w:rsid w:val="00621188"/>
    <w:rsid w:val="00622E2C"/>
    <w:rsid w:val="00622E2E"/>
    <w:rsid w:val="006257ED"/>
    <w:rsid w:val="00632A77"/>
    <w:rsid w:val="006531D5"/>
    <w:rsid w:val="006549EA"/>
    <w:rsid w:val="00657A15"/>
    <w:rsid w:val="00660403"/>
    <w:rsid w:val="006667BF"/>
    <w:rsid w:val="00667B06"/>
    <w:rsid w:val="00677E82"/>
    <w:rsid w:val="006868CE"/>
    <w:rsid w:val="00693727"/>
    <w:rsid w:val="00693B14"/>
    <w:rsid w:val="00695808"/>
    <w:rsid w:val="006A32ED"/>
    <w:rsid w:val="006A3A3A"/>
    <w:rsid w:val="006A421D"/>
    <w:rsid w:val="006A57C6"/>
    <w:rsid w:val="006B46FB"/>
    <w:rsid w:val="006D3F71"/>
    <w:rsid w:val="006D634B"/>
    <w:rsid w:val="006D733D"/>
    <w:rsid w:val="006E21FB"/>
    <w:rsid w:val="0070786D"/>
    <w:rsid w:val="00711EF0"/>
    <w:rsid w:val="007172D4"/>
    <w:rsid w:val="00725463"/>
    <w:rsid w:val="00725F2E"/>
    <w:rsid w:val="00750F6C"/>
    <w:rsid w:val="0076678C"/>
    <w:rsid w:val="00772B49"/>
    <w:rsid w:val="007765F8"/>
    <w:rsid w:val="00787586"/>
    <w:rsid w:val="00787800"/>
    <w:rsid w:val="00792342"/>
    <w:rsid w:val="007942C3"/>
    <w:rsid w:val="00796138"/>
    <w:rsid w:val="007977A8"/>
    <w:rsid w:val="007B3A86"/>
    <w:rsid w:val="007B512A"/>
    <w:rsid w:val="007B7669"/>
    <w:rsid w:val="007B7B01"/>
    <w:rsid w:val="007C2097"/>
    <w:rsid w:val="007C344E"/>
    <w:rsid w:val="007C5C0F"/>
    <w:rsid w:val="007D2188"/>
    <w:rsid w:val="007D4965"/>
    <w:rsid w:val="007D6A07"/>
    <w:rsid w:val="007D7F48"/>
    <w:rsid w:val="007F7259"/>
    <w:rsid w:val="0080351C"/>
    <w:rsid w:val="00803B82"/>
    <w:rsid w:val="008040A8"/>
    <w:rsid w:val="00804EFA"/>
    <w:rsid w:val="00806FD6"/>
    <w:rsid w:val="008105AF"/>
    <w:rsid w:val="00811412"/>
    <w:rsid w:val="008151B7"/>
    <w:rsid w:val="00820F99"/>
    <w:rsid w:val="0082454A"/>
    <w:rsid w:val="00826999"/>
    <w:rsid w:val="008279FA"/>
    <w:rsid w:val="008306B8"/>
    <w:rsid w:val="00833C89"/>
    <w:rsid w:val="00835C29"/>
    <w:rsid w:val="008438B9"/>
    <w:rsid w:val="00843F64"/>
    <w:rsid w:val="00845952"/>
    <w:rsid w:val="0085026B"/>
    <w:rsid w:val="008626E7"/>
    <w:rsid w:val="00864A0A"/>
    <w:rsid w:val="00870393"/>
    <w:rsid w:val="00870CE2"/>
    <w:rsid w:val="00870EE7"/>
    <w:rsid w:val="00873855"/>
    <w:rsid w:val="008863B9"/>
    <w:rsid w:val="00894D0E"/>
    <w:rsid w:val="008A1797"/>
    <w:rsid w:val="008A45A6"/>
    <w:rsid w:val="008A6C96"/>
    <w:rsid w:val="008D4D3B"/>
    <w:rsid w:val="008D71D1"/>
    <w:rsid w:val="008E30E0"/>
    <w:rsid w:val="008E7092"/>
    <w:rsid w:val="008F1907"/>
    <w:rsid w:val="008F3003"/>
    <w:rsid w:val="008F686C"/>
    <w:rsid w:val="00907277"/>
    <w:rsid w:val="009148DE"/>
    <w:rsid w:val="009205AD"/>
    <w:rsid w:val="009210F4"/>
    <w:rsid w:val="00921353"/>
    <w:rsid w:val="00922A1E"/>
    <w:rsid w:val="00924733"/>
    <w:rsid w:val="0092664A"/>
    <w:rsid w:val="009352C9"/>
    <w:rsid w:val="00941BFE"/>
    <w:rsid w:val="00941E30"/>
    <w:rsid w:val="009507D3"/>
    <w:rsid w:val="0095405C"/>
    <w:rsid w:val="009703CD"/>
    <w:rsid w:val="009746DE"/>
    <w:rsid w:val="009777D9"/>
    <w:rsid w:val="00982C91"/>
    <w:rsid w:val="00991B88"/>
    <w:rsid w:val="009A0090"/>
    <w:rsid w:val="009A0468"/>
    <w:rsid w:val="009A5753"/>
    <w:rsid w:val="009A579D"/>
    <w:rsid w:val="009A5A7B"/>
    <w:rsid w:val="009B31AF"/>
    <w:rsid w:val="009B6286"/>
    <w:rsid w:val="009D0FF4"/>
    <w:rsid w:val="009D11AD"/>
    <w:rsid w:val="009E27D4"/>
    <w:rsid w:val="009E3297"/>
    <w:rsid w:val="009E6C24"/>
    <w:rsid w:val="009F1942"/>
    <w:rsid w:val="009F734F"/>
    <w:rsid w:val="00A05952"/>
    <w:rsid w:val="00A10C5C"/>
    <w:rsid w:val="00A14F0D"/>
    <w:rsid w:val="00A246B6"/>
    <w:rsid w:val="00A24907"/>
    <w:rsid w:val="00A35336"/>
    <w:rsid w:val="00A442C1"/>
    <w:rsid w:val="00A47E70"/>
    <w:rsid w:val="00A50CF0"/>
    <w:rsid w:val="00A53325"/>
    <w:rsid w:val="00A542A2"/>
    <w:rsid w:val="00A56556"/>
    <w:rsid w:val="00A609EB"/>
    <w:rsid w:val="00A71A8D"/>
    <w:rsid w:val="00A7671C"/>
    <w:rsid w:val="00A77209"/>
    <w:rsid w:val="00A87785"/>
    <w:rsid w:val="00AA0409"/>
    <w:rsid w:val="00AA2CBC"/>
    <w:rsid w:val="00AB00D3"/>
    <w:rsid w:val="00AC5530"/>
    <w:rsid w:val="00AC5820"/>
    <w:rsid w:val="00AD1CD8"/>
    <w:rsid w:val="00AE18DD"/>
    <w:rsid w:val="00AF36F6"/>
    <w:rsid w:val="00AF4F53"/>
    <w:rsid w:val="00B028C1"/>
    <w:rsid w:val="00B1385C"/>
    <w:rsid w:val="00B161E6"/>
    <w:rsid w:val="00B258BB"/>
    <w:rsid w:val="00B25AED"/>
    <w:rsid w:val="00B27487"/>
    <w:rsid w:val="00B32C99"/>
    <w:rsid w:val="00B37777"/>
    <w:rsid w:val="00B4164C"/>
    <w:rsid w:val="00B468EF"/>
    <w:rsid w:val="00B67832"/>
    <w:rsid w:val="00B67B97"/>
    <w:rsid w:val="00B766D5"/>
    <w:rsid w:val="00B87B14"/>
    <w:rsid w:val="00B909C7"/>
    <w:rsid w:val="00B911E9"/>
    <w:rsid w:val="00B92341"/>
    <w:rsid w:val="00B933A9"/>
    <w:rsid w:val="00B9471A"/>
    <w:rsid w:val="00B968C8"/>
    <w:rsid w:val="00BA0DCD"/>
    <w:rsid w:val="00BA3EC5"/>
    <w:rsid w:val="00BA51D9"/>
    <w:rsid w:val="00BB378A"/>
    <w:rsid w:val="00BB5DFC"/>
    <w:rsid w:val="00BB638A"/>
    <w:rsid w:val="00BC5DA5"/>
    <w:rsid w:val="00BD2277"/>
    <w:rsid w:val="00BD279D"/>
    <w:rsid w:val="00BD5072"/>
    <w:rsid w:val="00BD6BB8"/>
    <w:rsid w:val="00BD73FD"/>
    <w:rsid w:val="00BE1886"/>
    <w:rsid w:val="00BE1C78"/>
    <w:rsid w:val="00BE70D2"/>
    <w:rsid w:val="00BF34C9"/>
    <w:rsid w:val="00C14436"/>
    <w:rsid w:val="00C17967"/>
    <w:rsid w:val="00C2464F"/>
    <w:rsid w:val="00C2510D"/>
    <w:rsid w:val="00C27732"/>
    <w:rsid w:val="00C31E1A"/>
    <w:rsid w:val="00C42571"/>
    <w:rsid w:val="00C4742E"/>
    <w:rsid w:val="00C50494"/>
    <w:rsid w:val="00C57CA7"/>
    <w:rsid w:val="00C60D3C"/>
    <w:rsid w:val="00C64E24"/>
    <w:rsid w:val="00C6500E"/>
    <w:rsid w:val="00C65945"/>
    <w:rsid w:val="00C66BA2"/>
    <w:rsid w:val="00C72609"/>
    <w:rsid w:val="00C75CB0"/>
    <w:rsid w:val="00C776C1"/>
    <w:rsid w:val="00C846A6"/>
    <w:rsid w:val="00C904E2"/>
    <w:rsid w:val="00C94011"/>
    <w:rsid w:val="00C95985"/>
    <w:rsid w:val="00C97050"/>
    <w:rsid w:val="00CB0CDF"/>
    <w:rsid w:val="00CB29AA"/>
    <w:rsid w:val="00CC4F79"/>
    <w:rsid w:val="00CC5026"/>
    <w:rsid w:val="00CC6481"/>
    <w:rsid w:val="00CC68D0"/>
    <w:rsid w:val="00CE02BE"/>
    <w:rsid w:val="00CE1A60"/>
    <w:rsid w:val="00CE33B9"/>
    <w:rsid w:val="00CE41D6"/>
    <w:rsid w:val="00CE507E"/>
    <w:rsid w:val="00CF1FC8"/>
    <w:rsid w:val="00D00595"/>
    <w:rsid w:val="00D009CB"/>
    <w:rsid w:val="00D00F3C"/>
    <w:rsid w:val="00D03F9A"/>
    <w:rsid w:val="00D05723"/>
    <w:rsid w:val="00D0671B"/>
    <w:rsid w:val="00D06D51"/>
    <w:rsid w:val="00D24991"/>
    <w:rsid w:val="00D271C5"/>
    <w:rsid w:val="00D30252"/>
    <w:rsid w:val="00D50255"/>
    <w:rsid w:val="00D539B6"/>
    <w:rsid w:val="00D53B59"/>
    <w:rsid w:val="00D60820"/>
    <w:rsid w:val="00D66520"/>
    <w:rsid w:val="00D66C40"/>
    <w:rsid w:val="00D75EFD"/>
    <w:rsid w:val="00D937CA"/>
    <w:rsid w:val="00DA3849"/>
    <w:rsid w:val="00DC483C"/>
    <w:rsid w:val="00DD3271"/>
    <w:rsid w:val="00DD38F3"/>
    <w:rsid w:val="00DE34CF"/>
    <w:rsid w:val="00DF21A6"/>
    <w:rsid w:val="00DF27CE"/>
    <w:rsid w:val="00E02C44"/>
    <w:rsid w:val="00E13F3D"/>
    <w:rsid w:val="00E22370"/>
    <w:rsid w:val="00E223B6"/>
    <w:rsid w:val="00E34898"/>
    <w:rsid w:val="00E47A01"/>
    <w:rsid w:val="00E511FF"/>
    <w:rsid w:val="00E5222A"/>
    <w:rsid w:val="00E74704"/>
    <w:rsid w:val="00E8079D"/>
    <w:rsid w:val="00E86BBC"/>
    <w:rsid w:val="00E93A38"/>
    <w:rsid w:val="00EA0A66"/>
    <w:rsid w:val="00EA1ADC"/>
    <w:rsid w:val="00EB09B7"/>
    <w:rsid w:val="00EB2CE4"/>
    <w:rsid w:val="00EC02F2"/>
    <w:rsid w:val="00EC6849"/>
    <w:rsid w:val="00ED4F94"/>
    <w:rsid w:val="00EE7D7C"/>
    <w:rsid w:val="00F06C9A"/>
    <w:rsid w:val="00F10B65"/>
    <w:rsid w:val="00F16354"/>
    <w:rsid w:val="00F218F5"/>
    <w:rsid w:val="00F2209A"/>
    <w:rsid w:val="00F254C5"/>
    <w:rsid w:val="00F25D98"/>
    <w:rsid w:val="00F300FB"/>
    <w:rsid w:val="00F41321"/>
    <w:rsid w:val="00F415CC"/>
    <w:rsid w:val="00F418DC"/>
    <w:rsid w:val="00F46351"/>
    <w:rsid w:val="00F523D8"/>
    <w:rsid w:val="00F576A4"/>
    <w:rsid w:val="00F607B8"/>
    <w:rsid w:val="00F667B9"/>
    <w:rsid w:val="00F7694C"/>
    <w:rsid w:val="00F92FF6"/>
    <w:rsid w:val="00F95C31"/>
    <w:rsid w:val="00FA0D08"/>
    <w:rsid w:val="00FA3C26"/>
    <w:rsid w:val="00FB1F30"/>
    <w:rsid w:val="00FB2D24"/>
    <w:rsid w:val="00FB5FF7"/>
    <w:rsid w:val="00FB6386"/>
    <w:rsid w:val="00FC5FFA"/>
    <w:rsid w:val="00FC79B2"/>
    <w:rsid w:val="00FD7532"/>
    <w:rsid w:val="00FE2906"/>
    <w:rsid w:val="00FE4C1E"/>
    <w:rsid w:val="00FE6653"/>
    <w:rsid w:val="00FE7F1B"/>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85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21725B"/>
    <w:pPr>
      <w:pBdr>
        <w:top w:val="single" w:sz="12" w:space="0" w:color="auto"/>
      </w:pBdr>
      <w:spacing w:before="360" w:after="240"/>
    </w:pPr>
    <w:rPr>
      <w:b/>
      <w:i/>
      <w:sz w:val="26"/>
    </w:rPr>
  </w:style>
  <w:style w:type="paragraph" w:customStyle="1" w:styleId="INDENT1">
    <w:name w:val="INDENT1"/>
    <w:basedOn w:val="Normal"/>
    <w:rsid w:val="0021725B"/>
    <w:pPr>
      <w:ind w:left="851"/>
    </w:pPr>
  </w:style>
  <w:style w:type="paragraph" w:customStyle="1" w:styleId="INDENT2">
    <w:name w:val="INDENT2"/>
    <w:basedOn w:val="Normal"/>
    <w:rsid w:val="0021725B"/>
    <w:pPr>
      <w:ind w:left="1135" w:hanging="284"/>
    </w:pPr>
  </w:style>
  <w:style w:type="paragraph" w:customStyle="1" w:styleId="INDENT3">
    <w:name w:val="INDENT3"/>
    <w:basedOn w:val="Normal"/>
    <w:rsid w:val="0021725B"/>
    <w:pPr>
      <w:ind w:left="1701" w:hanging="567"/>
    </w:pPr>
  </w:style>
  <w:style w:type="paragraph" w:customStyle="1" w:styleId="FigureTitle">
    <w:name w:val="Figure_Title"/>
    <w:basedOn w:val="Normal"/>
    <w:next w:val="Normal"/>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725B"/>
    <w:pPr>
      <w:keepNext/>
      <w:keepLines/>
    </w:pPr>
    <w:rPr>
      <w:b/>
    </w:rPr>
  </w:style>
  <w:style w:type="paragraph" w:customStyle="1" w:styleId="enumlev2">
    <w:name w:val="enumlev2"/>
    <w:basedOn w:val="Normal"/>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725B"/>
    <w:pPr>
      <w:keepNext/>
      <w:keepLines/>
      <w:spacing w:before="240"/>
      <w:ind w:left="1418"/>
    </w:pPr>
    <w:rPr>
      <w:rFonts w:ascii="Arial" w:hAnsi="Arial"/>
      <w:b/>
      <w:sz w:val="36"/>
      <w:lang w:val="en-US"/>
    </w:rPr>
  </w:style>
  <w:style w:type="paragraph" w:styleId="Caption">
    <w:name w:val="caption"/>
    <w:basedOn w:val="Normal"/>
    <w:next w:val="Normal"/>
    <w:qFormat/>
    <w:rsid w:val="0021725B"/>
    <w:pPr>
      <w:spacing w:before="120" w:after="120"/>
    </w:pPr>
    <w:rPr>
      <w:b/>
    </w:rPr>
  </w:style>
  <w:style w:type="paragraph" w:styleId="PlainText">
    <w:name w:val="Plain Text"/>
    <w:basedOn w:val="Normal"/>
    <w:link w:val="PlainTextChar"/>
    <w:rsid w:val="0021725B"/>
    <w:rPr>
      <w:rFonts w:ascii="Courier New" w:hAnsi="Courier New"/>
      <w:lang w:val="nb-NO"/>
    </w:rPr>
  </w:style>
  <w:style w:type="character" w:customStyle="1" w:styleId="PlainTextChar">
    <w:name w:val="Plain Text Char"/>
    <w:basedOn w:val="DefaultParagraphFont"/>
    <w:link w:val="PlainText"/>
    <w:rsid w:val="0021725B"/>
    <w:rPr>
      <w:rFonts w:ascii="Courier New" w:hAnsi="Courier New"/>
      <w:lang w:val="nb-NO" w:eastAsia="en-US"/>
    </w:rPr>
  </w:style>
  <w:style w:type="paragraph" w:customStyle="1" w:styleId="TAJ">
    <w:name w:val="TAJ"/>
    <w:basedOn w:val="TH"/>
    <w:rsid w:val="0021725B"/>
    <w:rPr>
      <w:lang w:eastAsia="x-none"/>
    </w:rPr>
  </w:style>
  <w:style w:type="paragraph" w:styleId="BodyText">
    <w:name w:val="Body Text"/>
    <w:basedOn w:val="Normal"/>
    <w:link w:val="BodyTextChar"/>
    <w:rsid w:val="0021725B"/>
    <w:rPr>
      <w:lang w:eastAsia="x-none"/>
    </w:rPr>
  </w:style>
  <w:style w:type="character" w:customStyle="1" w:styleId="BodyTextChar">
    <w:name w:val="Body Text Char"/>
    <w:basedOn w:val="DefaultParagraphFont"/>
    <w:link w:val="BodyText"/>
    <w:rsid w:val="0021725B"/>
    <w:rPr>
      <w:rFonts w:ascii="Times New Roman" w:hAnsi="Times New Roman"/>
      <w:lang w:val="en-GB" w:eastAsia="x-none"/>
    </w:rPr>
  </w:style>
  <w:style w:type="paragraph" w:customStyle="1" w:styleId="Guidance">
    <w:name w:val="Guidance"/>
    <w:basedOn w:val="Normal"/>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BodyTextIndent">
    <w:name w:val="Body Text Indent"/>
    <w:basedOn w:val="Normal"/>
    <w:link w:val="BodyTextIndentChar"/>
    <w:rsid w:val="0021725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NormalWeb">
    <w:name w:val="Normal (Web)"/>
    <w:basedOn w:val="Normal"/>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rsid w:val="0021725B"/>
    <w:rPr>
      <w:lang w:val="en-GB" w:eastAsia="en-US" w:bidi="ar-SA"/>
    </w:rPr>
  </w:style>
  <w:style w:type="character" w:customStyle="1" w:styleId="Heading4Char">
    <w:name w:val="Heading 4 Char"/>
    <w:link w:val="Heading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Heading3Char">
    <w:name w:val="Heading 3 Char"/>
    <w:link w:val="Heading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Normal"/>
    <w:rsid w:val="0021725B"/>
  </w:style>
  <w:style w:type="character" w:customStyle="1" w:styleId="EditorsNoteCharChar">
    <w:name w:val="Editor's Note Char Char"/>
    <w:rsid w:val="0021725B"/>
    <w:rPr>
      <w:rFonts w:ascii="Times New Roman" w:hAnsi="Times New Roman"/>
      <w:color w:val="FF0000"/>
      <w:lang w:val="en-GB"/>
    </w:rPr>
  </w:style>
  <w:style w:type="paragraph" w:styleId="Revision">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TableNormal"/>
    <w:next w:val="TableGrid"/>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BalloonTextChar">
    <w:name w:val="Balloon Text Char"/>
    <w:link w:val="BalloonText"/>
    <w:rsid w:val="008D71D1"/>
    <w:rPr>
      <w:rFonts w:ascii="Tahoma" w:hAnsi="Tahoma" w:cs="Tahoma"/>
      <w:sz w:val="16"/>
      <w:szCs w:val="16"/>
      <w:lang w:val="en-GB" w:eastAsia="en-US"/>
    </w:rPr>
  </w:style>
  <w:style w:type="character" w:styleId="UnresolvedMention">
    <w:name w:val="Unresolved Mention"/>
    <w:uiPriority w:val="99"/>
    <w:semiHidden/>
    <w:unhideWhenUsed/>
    <w:rsid w:val="008D71D1"/>
    <w:rPr>
      <w:color w:val="605E5C"/>
      <w:shd w:val="clear" w:color="auto" w:fill="E1DFDD"/>
    </w:rPr>
  </w:style>
  <w:style w:type="character" w:customStyle="1" w:styleId="FootnoteTextChar">
    <w:name w:val="Footnote Text Char"/>
    <w:link w:val="FootnoteText"/>
    <w:rsid w:val="008D71D1"/>
    <w:rPr>
      <w:rFonts w:ascii="Times New Roman" w:hAnsi="Times New Roman"/>
      <w:sz w:val="16"/>
      <w:lang w:val="en-GB" w:eastAsia="en-US"/>
    </w:rPr>
  </w:style>
  <w:style w:type="character" w:customStyle="1" w:styleId="DocumentMapChar">
    <w:name w:val="Document Map Char"/>
    <w:link w:val="DocumentMap"/>
    <w:rsid w:val="008D71D1"/>
    <w:rPr>
      <w:rFonts w:ascii="Tahoma" w:hAnsi="Tahoma" w:cs="Tahoma"/>
      <w:shd w:val="clear" w:color="auto" w:fill="000080"/>
      <w:lang w:val="en-GB" w:eastAsia="en-US"/>
    </w:rPr>
  </w:style>
  <w:style w:type="character" w:customStyle="1" w:styleId="CommentTextChar">
    <w:name w:val="Comment Text Char"/>
    <w:link w:val="CommentText"/>
    <w:rsid w:val="008D71D1"/>
    <w:rPr>
      <w:rFonts w:ascii="Times New Roman" w:hAnsi="Times New Roman"/>
      <w:lang w:val="en-GB" w:eastAsia="en-US"/>
    </w:rPr>
  </w:style>
  <w:style w:type="character" w:customStyle="1" w:styleId="CommentSubjectChar">
    <w:name w:val="Comment Subject Char"/>
    <w:link w:val="CommentSubject"/>
    <w:rsid w:val="008D71D1"/>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3.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4.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6.xml><?xml version="1.0" encoding="utf-8"?>
<ds:datastoreItem xmlns:ds="http://schemas.openxmlformats.org/officeDocument/2006/customXml" ds:itemID="{8C491CD5-197B-43E1-BC67-C449E62E7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1549</TotalTime>
  <Pages>24</Pages>
  <Words>14552</Words>
  <Characters>82952</Characters>
  <Application>Microsoft Office Word</Application>
  <DocSecurity>0</DocSecurity>
  <Lines>691</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375</cp:revision>
  <cp:lastPrinted>1900-01-01T06:00:00Z</cp:lastPrinted>
  <dcterms:created xsi:type="dcterms:W3CDTF">2021-02-07T20:18:00Z</dcterms:created>
  <dcterms:modified xsi:type="dcterms:W3CDTF">2021-08-11T19:52:00Z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