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E49DC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59224C" w:rsidRPr="0059224C">
        <w:rPr>
          <w:b/>
          <w:noProof/>
          <w:sz w:val="24"/>
        </w:rPr>
        <w:t>C1-213150</w:t>
      </w:r>
    </w:p>
    <w:p w14:paraId="724F4AA0" w14:textId="519D4D5F"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201F7B">
        <w:rPr>
          <w:b/>
          <w:noProof/>
          <w:color w:val="4F81BD" w:themeColor="accent1"/>
          <w:sz w:val="13"/>
          <w:szCs w:val="13"/>
        </w:rPr>
        <w:t xml:space="preserve"> </w:t>
      </w:r>
      <w:r w:rsidR="002D6EB5"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60D823" w:rsidR="001E41F3" w:rsidRPr="00410371" w:rsidRDefault="002D6EB5" w:rsidP="00E13F3D">
            <w:pPr>
              <w:pStyle w:val="CRCoverPage"/>
              <w:spacing w:after="0"/>
              <w:jc w:val="right"/>
              <w:rPr>
                <w:b/>
                <w:noProof/>
                <w:sz w:val="28"/>
              </w:rPr>
            </w:pPr>
            <w:r>
              <w:rPr>
                <w:b/>
                <w:noProof/>
                <w:sz w:val="28"/>
              </w:rPr>
              <w:t>24.</w:t>
            </w:r>
            <w:r w:rsidR="005531E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315E6B" w:rsidR="001E41F3" w:rsidRPr="00410371" w:rsidRDefault="0059224C" w:rsidP="00547111">
            <w:pPr>
              <w:pStyle w:val="CRCoverPage"/>
              <w:spacing w:after="0"/>
              <w:rPr>
                <w:noProof/>
              </w:rPr>
            </w:pPr>
            <w:r w:rsidRPr="0059224C">
              <w:rPr>
                <w:b/>
                <w:noProof/>
                <w:sz w:val="28"/>
              </w:rPr>
              <w:t>3530</w:t>
            </w:r>
            <w:r w:rsidR="00570453">
              <w:rPr>
                <w:b/>
                <w:noProof/>
                <w:sz w:val="28"/>
              </w:rPr>
              <w:fldChar w:fldCharType="begin"/>
            </w:r>
            <w:r w:rsidR="00570453">
              <w:rPr>
                <w:b/>
                <w:noProof/>
                <w:sz w:val="28"/>
              </w:rPr>
              <w:instrText xml:space="preserve"> DOCPROPERTY  Cr#  \* MERGEFORMAT </w:instrText>
            </w:r>
            <w:r w:rsidR="00B45177">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353F33" w:rsidR="001E41F3" w:rsidRPr="00410371" w:rsidRDefault="002D6EB5">
            <w:pPr>
              <w:pStyle w:val="CRCoverPage"/>
              <w:spacing w:after="0"/>
              <w:jc w:val="center"/>
              <w:rPr>
                <w:noProof/>
                <w:sz w:val="28"/>
              </w:rPr>
            </w:pPr>
            <w:r>
              <w:rPr>
                <w:b/>
                <w:noProof/>
                <w:sz w:val="28"/>
              </w:rPr>
              <w:t>17.2.</w:t>
            </w:r>
            <w:r w:rsidR="00874C75">
              <w:rPr>
                <w:b/>
                <w:noProof/>
                <w:sz w:val="28"/>
              </w:rPr>
              <w:t>0</w:t>
            </w:r>
            <w:r w:rsidR="00570453">
              <w:rPr>
                <w:b/>
                <w:noProof/>
                <w:sz w:val="28"/>
              </w:rPr>
              <w:fldChar w:fldCharType="begin"/>
            </w:r>
            <w:r w:rsidR="00570453">
              <w:rPr>
                <w:b/>
                <w:noProof/>
                <w:sz w:val="28"/>
              </w:rPr>
              <w:instrText xml:space="preserve"> DOCPROPERTY  Version  \* MERGEFORMAT </w:instrText>
            </w:r>
            <w:r w:rsidR="00B45177">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3274CB" w:rsidR="00F25D98" w:rsidRDefault="00AC7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D9DA31" w:rsidR="00F25D98" w:rsidRDefault="002C314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2F09E" w:rsidR="001E41F3" w:rsidRDefault="00AC70AC">
            <w:pPr>
              <w:pStyle w:val="CRCoverPage"/>
              <w:spacing w:after="0"/>
              <w:ind w:left="100"/>
              <w:rPr>
                <w:noProof/>
              </w:rPr>
            </w:pPr>
            <w:r>
              <w:t xml:space="preserve">Collision of TAU procedure for RACS </w:t>
            </w:r>
            <w:r w:rsidR="00874C75">
              <w:t>and</w:t>
            </w:r>
            <w:r>
              <w:t xml:space="preserve"> ESR procedure for CSFB</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6C61A" w:rsidR="001E41F3" w:rsidRDefault="002D6EB5">
            <w:pPr>
              <w:pStyle w:val="CRCoverPage"/>
              <w:spacing w:after="0"/>
              <w:ind w:left="100"/>
              <w:rPr>
                <w:noProof/>
              </w:rPr>
            </w:pPr>
            <w:r>
              <w:rPr>
                <w:noProof/>
              </w:rPr>
              <w:t>2021-05-20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B45177">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E51ED" w14:textId="5C6BD768" w:rsidR="00751743" w:rsidRDefault="00AC70AC" w:rsidP="00141366">
            <w:pPr>
              <w:pStyle w:val="CRCoverPage"/>
              <w:ind w:left="100"/>
              <w:rPr>
                <w:rFonts w:cs="Arial"/>
              </w:rPr>
            </w:pPr>
            <w:r w:rsidRPr="00B164A8">
              <w:rPr>
                <w:rFonts w:cs="Arial"/>
              </w:rPr>
              <w:t xml:space="preserve">The </w:t>
            </w:r>
            <w:r w:rsidR="00751743">
              <w:rPr>
                <w:rFonts w:cs="Arial"/>
              </w:rPr>
              <w:t xml:space="preserve">following </w:t>
            </w:r>
            <w:r w:rsidRPr="00B164A8">
              <w:rPr>
                <w:rFonts w:cs="Arial"/>
              </w:rPr>
              <w:t xml:space="preserve">text </w:t>
            </w:r>
            <w:r w:rsidR="00751743">
              <w:rPr>
                <w:rFonts w:cs="Arial"/>
              </w:rPr>
              <w:t>in subclause 5.5.3.3.2</w:t>
            </w:r>
          </w:p>
          <w:p w14:paraId="491C9099" w14:textId="77777777" w:rsidR="00751743" w:rsidRDefault="00AC70AC" w:rsidP="00141366">
            <w:pPr>
              <w:pStyle w:val="CRCoverPage"/>
              <w:ind w:left="100"/>
              <w:rPr>
                <w:rFonts w:cs="Arial"/>
              </w:rPr>
            </w:pPr>
            <w:r w:rsidRPr="00B164A8">
              <w:rPr>
                <w:rFonts w:cs="Arial"/>
              </w:rPr>
              <w:t>“for CS fallback, the UE shall send the EXTENDED SERVICE REQUEST message to the MME by using the existing NAS signalling connection </w:t>
            </w:r>
            <w:r w:rsidRPr="00B164A8">
              <w:rPr>
                <w:rFonts w:cs="Arial"/>
                <w:noProof/>
              </w:rPr>
              <w:t>after</w:t>
            </w:r>
            <w:r w:rsidRPr="00B164A8">
              <w:rPr>
                <w:rFonts w:cs="Arial"/>
              </w:rPr>
              <w:t xml:space="preserve"> the completion of the tracking area updating procedure” </w:t>
            </w:r>
          </w:p>
          <w:p w14:paraId="4AB1CFBA" w14:textId="4B21CA01" w:rsidR="001E41F3" w:rsidRDefault="00AC70AC" w:rsidP="00141366">
            <w:pPr>
              <w:pStyle w:val="CRCoverPage"/>
              <w:ind w:left="100"/>
              <w:rPr>
                <w:noProof/>
              </w:rPr>
            </w:pPr>
            <w:r w:rsidRPr="00B164A8">
              <w:rPr>
                <w:rFonts w:cs="Arial"/>
              </w:rPr>
              <w:t xml:space="preserve">does not consider the scenario of </w:t>
            </w:r>
            <w:r w:rsidR="00874C75" w:rsidRPr="00B164A8">
              <w:rPr>
                <w:rFonts w:cs="Arial"/>
              </w:rPr>
              <w:t>receiving</w:t>
            </w:r>
            <w:r w:rsidRPr="00B164A8">
              <w:rPr>
                <w:rFonts w:cs="Arial"/>
              </w:rPr>
              <w:t xml:space="preserve"> a UE radio capability deletion indication IE in the TAU </w:t>
            </w:r>
            <w:r w:rsidR="002C3145">
              <w:rPr>
                <w:rFonts w:cs="Arial"/>
              </w:rPr>
              <w:t>A</w:t>
            </w:r>
            <w:r w:rsidRPr="00B164A8">
              <w:rPr>
                <w:rFonts w:cs="Arial"/>
              </w:rPr>
              <w:t>ccept.</w:t>
            </w:r>
            <w:r w:rsidR="002C3145">
              <w:rPr>
                <w:rFonts w:cs="Arial"/>
              </w:rPr>
              <w:t xml:space="preserve"> In such a scenario the UE needs to initiate another TAU procedure to update the UE radio capabilities before continuing with any pending procedure, such as a service request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141366">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F9790B" w:rsidR="001E41F3" w:rsidRPr="00B164A8" w:rsidRDefault="00AC70AC" w:rsidP="00141366">
            <w:pPr>
              <w:pStyle w:val="CRCoverPage"/>
              <w:ind w:left="100"/>
              <w:rPr>
                <w:rFonts w:cs="Arial"/>
                <w:noProof/>
              </w:rPr>
            </w:pPr>
            <w:r w:rsidRPr="00B164A8">
              <w:rPr>
                <w:rFonts w:cs="Arial"/>
                <w:noProof/>
              </w:rPr>
              <w:t xml:space="preserve">Additional text is added to </w:t>
            </w:r>
            <w:r w:rsidR="000D1CE3" w:rsidRPr="00B164A8">
              <w:rPr>
                <w:rFonts w:cs="Arial"/>
                <w:noProof/>
              </w:rPr>
              <w:t xml:space="preserve">include the scenario of </w:t>
            </w:r>
            <w:r w:rsidR="00874C75" w:rsidRPr="00B164A8">
              <w:rPr>
                <w:rFonts w:cs="Arial"/>
              </w:rPr>
              <w:t>receiving</w:t>
            </w:r>
            <w:r w:rsidR="000D1CE3" w:rsidRPr="00B164A8">
              <w:rPr>
                <w:rFonts w:cs="Arial"/>
              </w:rPr>
              <w:t xml:space="preserve"> a UE radio capability deletion indication IE in the TAU accept when </w:t>
            </w:r>
            <w:r w:rsidR="001B7DF4">
              <w:rPr>
                <w:rFonts w:cs="Arial"/>
              </w:rPr>
              <w:t xml:space="preserve">ESR for </w:t>
            </w:r>
            <w:r w:rsidR="000D1CE3" w:rsidRPr="00B164A8">
              <w:rPr>
                <w:rFonts w:cs="Arial"/>
              </w:rPr>
              <w:t xml:space="preserve">CSFB is triggered in </w:t>
            </w:r>
            <w:r w:rsidR="002C3145">
              <w:rPr>
                <w:rFonts w:cs="Arial"/>
              </w:rPr>
              <w:t>subclause</w:t>
            </w:r>
            <w:r w:rsidR="002C3145" w:rsidRPr="00B164A8">
              <w:rPr>
                <w:rFonts w:cs="Arial"/>
              </w:rPr>
              <w:t xml:space="preserve"> </w:t>
            </w:r>
            <w:r w:rsidR="000D1CE3" w:rsidRPr="00B164A8">
              <w:rPr>
                <w:rFonts w:cs="Arial"/>
              </w:rPr>
              <w:t>5.5.3.3.2 &amp; 5.6.1.6</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141366">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A97A7A" w:rsidR="001E41F3" w:rsidRPr="00B164A8" w:rsidRDefault="00B164A8" w:rsidP="00141366">
            <w:pPr>
              <w:pStyle w:val="CRCoverPage"/>
              <w:ind w:left="100"/>
              <w:rPr>
                <w:rFonts w:cs="Arial"/>
                <w:noProof/>
              </w:rPr>
            </w:pPr>
            <w:r>
              <w:rPr>
                <w:rFonts w:cs="Arial"/>
                <w:noProof/>
              </w:rPr>
              <w:t>W</w:t>
            </w:r>
            <w:r w:rsidR="000D1CE3" w:rsidRPr="00B164A8">
              <w:rPr>
                <w:rFonts w:cs="Arial"/>
                <w:noProof/>
              </w:rPr>
              <w:t xml:space="preserve">hen </w:t>
            </w:r>
            <w:r w:rsidR="000D1CE3" w:rsidRPr="00B164A8">
              <w:rPr>
                <w:rFonts w:cs="Arial"/>
              </w:rPr>
              <w:t xml:space="preserve">UE radio capability deletion indication IE </w:t>
            </w:r>
            <w:r>
              <w:rPr>
                <w:rFonts w:cs="Arial"/>
              </w:rPr>
              <w:t xml:space="preserve">is received </w:t>
            </w:r>
            <w:r w:rsidR="000D1CE3" w:rsidRPr="00B164A8">
              <w:rPr>
                <w:rFonts w:cs="Arial"/>
              </w:rPr>
              <w:t>in the TAU accept while ESR for CSFB is pending</w:t>
            </w:r>
            <w:r>
              <w:rPr>
                <w:rFonts w:cs="Arial"/>
              </w:rPr>
              <w:t>, current text</w:t>
            </w:r>
            <w:r w:rsidR="000D1CE3" w:rsidRPr="00B164A8">
              <w:rPr>
                <w:rFonts w:cs="Arial"/>
                <w:noProof/>
              </w:rPr>
              <w:t xml:space="preserve"> can lead to ambiguity whether to prioritise trigger TAU for RACS or ESR for CSFB</w:t>
            </w:r>
            <w:r w:rsidR="002C3145">
              <w:rPr>
                <w:rFonts w:cs="Arial"/>
                <w:noProof/>
              </w:rPr>
              <w:t xml:space="preserve"> and if TAU is not prioritised, </w:t>
            </w:r>
            <w:r w:rsidR="00201F7B">
              <w:rPr>
                <w:rFonts w:cs="Arial"/>
                <w:noProof/>
              </w:rPr>
              <w:t>t</w:t>
            </w:r>
            <w:r w:rsidR="002C3145">
              <w:rPr>
                <w:rFonts w:cs="Arial"/>
                <w:noProof/>
              </w:rPr>
              <w:t>he network may not have up to date UE radio capabilities leading to incorrect operation.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5E64E4" w:rsidR="001E41F3" w:rsidRDefault="002C3145">
            <w:pPr>
              <w:pStyle w:val="CRCoverPage"/>
              <w:spacing w:after="0"/>
              <w:ind w:left="100"/>
              <w:rPr>
                <w:noProof/>
              </w:rPr>
            </w:pPr>
            <w:r>
              <w:rPr>
                <w:noProof/>
              </w:rPr>
              <w:t xml:space="preserve">5.5.3.2.4, 5.5.3.3.2, </w:t>
            </w:r>
            <w:r w:rsidRPr="00CC0C94">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377C9F47" w14:textId="77777777" w:rsidR="00EA4323" w:rsidRPr="00CC0C94" w:rsidRDefault="00EA4323" w:rsidP="00EA4323">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51919989"/>
      <w:bookmarkStart w:id="9" w:name="_Toc68251049"/>
      <w:bookmarkStart w:id="10" w:name="_Toc20217989"/>
      <w:bookmarkStart w:id="11" w:name="_Toc27743874"/>
      <w:bookmarkStart w:id="12" w:name="_Toc35959445"/>
      <w:bookmarkStart w:id="13" w:name="_Toc45202877"/>
      <w:bookmarkStart w:id="14" w:name="_Toc45700253"/>
      <w:bookmarkStart w:id="15" w:name="_Toc51917613"/>
      <w:bookmarkStart w:id="16" w:name="_Toc59184477"/>
      <w:r w:rsidRPr="00CC0C94">
        <w:t>5.5.3.2.4</w:t>
      </w:r>
      <w:r w:rsidRPr="00CC0C94">
        <w:tab/>
        <w:t>Normal and periodic tracking area updating procedure accepted by the network</w:t>
      </w:r>
      <w:bookmarkEnd w:id="1"/>
      <w:bookmarkEnd w:id="2"/>
      <w:bookmarkEnd w:id="3"/>
      <w:bookmarkEnd w:id="4"/>
      <w:bookmarkEnd w:id="5"/>
      <w:bookmarkEnd w:id="6"/>
      <w:bookmarkEnd w:id="7"/>
    </w:p>
    <w:p w14:paraId="42F728F4" w14:textId="77777777" w:rsidR="00EA4323" w:rsidRPr="00CC0C94" w:rsidRDefault="00EA4323" w:rsidP="00EA4323">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EEB0165" w14:textId="77777777" w:rsidR="00EA4323" w:rsidRPr="00CC0C94" w:rsidRDefault="00EA4323" w:rsidP="00EA4323">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38A1309F" w14:textId="77777777" w:rsidR="00EA4323" w:rsidRPr="00CC0C94" w:rsidRDefault="00EA4323" w:rsidP="00EA4323">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AD30EB1" w14:textId="77777777" w:rsidR="00EA4323" w:rsidRPr="00CC0C94" w:rsidRDefault="00EA4323" w:rsidP="00EA4323">
      <w:pPr>
        <w:pStyle w:val="NO"/>
      </w:pPr>
      <w:r w:rsidRPr="00CC0C94">
        <w:t>NOTE 2:</w:t>
      </w:r>
      <w:r w:rsidRPr="00CC0C94">
        <w:tab/>
        <w:t>This information is forwarded to the new MME during inter-MME handover or to the new SGSN during inter-system handover to A/Gb mode or Iu mode.</w:t>
      </w:r>
    </w:p>
    <w:p w14:paraId="2DE7685B" w14:textId="77777777" w:rsidR="00EA4323" w:rsidRPr="00CC0C94" w:rsidRDefault="00EA4323" w:rsidP="00EA4323">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19B2C8C" w14:textId="77777777" w:rsidR="00EA4323" w:rsidRPr="00CC0C94" w:rsidRDefault="00EA4323" w:rsidP="00EA4323">
      <w:r w:rsidRPr="00CC0C94">
        <w:t xml:space="preserve">In NB-S1 mode, if the tracking area update request is accepted by the network, the MME shall set the </w:t>
      </w:r>
      <w:r w:rsidRPr="00CC0C94">
        <w:rPr>
          <w:lang w:val="es-ES"/>
        </w:rPr>
        <w:t xml:space="preserve">EMC BS bit to zero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5908C742" w14:textId="77777777" w:rsidR="00EA4323" w:rsidRPr="00CC0C94" w:rsidDel="00D243BC" w:rsidRDefault="00EA4323" w:rsidP="00EA4323">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104FF" w14:textId="77777777" w:rsidR="00EA4323" w:rsidRDefault="00EA4323" w:rsidP="00EA4323">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2DB97232" w14:textId="77777777" w:rsidR="00EA4323" w:rsidRPr="00971052" w:rsidRDefault="00EA4323" w:rsidP="00EA4323">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E5EAD8C" w14:textId="77777777" w:rsidR="00EA4323" w:rsidRPr="00CC0C94" w:rsidRDefault="00EA4323" w:rsidP="00EA4323">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5134B557" w14:textId="77777777" w:rsidR="00EA4323" w:rsidRPr="00CC0C94" w:rsidRDefault="00EA4323" w:rsidP="00EA4323">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E1DB081" w14:textId="77777777" w:rsidR="00EA4323" w:rsidRPr="00CC0C94" w:rsidRDefault="00EA4323" w:rsidP="00EA4323">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04094645" w14:textId="77777777" w:rsidR="00EA4323" w:rsidRDefault="00EA4323" w:rsidP="00EA4323">
      <w:r>
        <w:t>If:</w:t>
      </w:r>
    </w:p>
    <w:p w14:paraId="72D96CDA" w14:textId="77777777" w:rsidR="00EA4323" w:rsidRPr="00CC0C94" w:rsidRDefault="00EA4323" w:rsidP="00EA4323">
      <w:pPr>
        <w:pStyle w:val="B1"/>
      </w:pPr>
      <w:r w:rsidRPr="00CC0C94">
        <w:lastRenderedPageBreak/>
        <w:t>-</w:t>
      </w:r>
      <w:r w:rsidRPr="00CC0C94">
        <w:tab/>
        <w:t xml:space="preserve">the </w:t>
      </w:r>
      <w:r>
        <w:t>UE supports WUS</w:t>
      </w:r>
      <w:r w:rsidRPr="000743BD">
        <w:t xml:space="preserve"> </w:t>
      </w:r>
      <w:r w:rsidRPr="00DF5503">
        <w:t>assistance</w:t>
      </w:r>
      <w:r>
        <w:t>; and</w:t>
      </w:r>
    </w:p>
    <w:p w14:paraId="1A31D258" w14:textId="77777777" w:rsidR="00EA4323" w:rsidRPr="00CC0C94" w:rsidRDefault="00EA4323" w:rsidP="00EA4323">
      <w:pPr>
        <w:pStyle w:val="B2"/>
        <w:ind w:left="568"/>
      </w:pPr>
      <w:r w:rsidRPr="00CC0C94">
        <w:t>-</w:t>
      </w:r>
      <w:r w:rsidRPr="00CC0C94">
        <w:tab/>
        <w:t>the MME sup</w:t>
      </w:r>
      <w:r>
        <w:t>ports and accepts the use of WUS</w:t>
      </w:r>
      <w:r w:rsidRPr="000743BD">
        <w:t xml:space="preserve"> </w:t>
      </w:r>
      <w:r w:rsidRPr="00DF5503">
        <w:t>assistance</w:t>
      </w:r>
      <w:r>
        <w:t>,</w:t>
      </w:r>
    </w:p>
    <w:p w14:paraId="045F4A39" w14:textId="77777777" w:rsidR="00EA4323" w:rsidRPr="00CC0C94" w:rsidRDefault="00EA4323" w:rsidP="00EA432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AF0E6C" w14:textId="77777777" w:rsidR="00EA4323" w:rsidRPr="00CC0C94" w:rsidRDefault="00EA4323" w:rsidP="00EA4323">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4C93B66" w14:textId="77777777" w:rsidR="00EA4323" w:rsidRPr="00CC0C94" w:rsidRDefault="00EA4323" w:rsidP="00EA4323">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6F87CB1" w14:textId="77777777" w:rsidR="00EA4323" w:rsidRPr="00CC0C94" w:rsidRDefault="00EA4323" w:rsidP="00EA4323">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D45477" w14:textId="77777777" w:rsidR="00EA4323" w:rsidRPr="00CC0C94" w:rsidRDefault="00EA4323" w:rsidP="00EA4323">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3DB91B9E" w14:textId="77777777" w:rsidR="00EA4323" w:rsidRPr="00CC0C94" w:rsidRDefault="00EA4323" w:rsidP="00EA4323">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016553B2" w14:textId="77777777" w:rsidR="00EA4323" w:rsidRPr="00CC0C94" w:rsidRDefault="00EA4323" w:rsidP="00EA4323">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748783B" w14:textId="77777777" w:rsidR="00EA4323" w:rsidRPr="00CC0C94" w:rsidRDefault="00EA4323" w:rsidP="00EA432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2393B7D" w14:textId="77777777" w:rsidR="00EA4323" w:rsidRPr="00CC0C94" w:rsidRDefault="00EA4323" w:rsidP="00EA432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08ABF767" w14:textId="77777777" w:rsidR="00EA4323" w:rsidRPr="00CC0C94" w:rsidRDefault="00EA4323" w:rsidP="00EA432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483EE31A" w14:textId="77777777" w:rsidR="00EA4323" w:rsidRPr="00CC0C94" w:rsidRDefault="00EA4323" w:rsidP="00EA4323">
      <w:r w:rsidRPr="00CC0C94">
        <w:t>The MME shall include the T3324 value IE in the TRACKING AREA UPDATE ACCEPT message only if the T3324 value IE was included in the TRACKING AREA UPDATE REQUEST message, and the MME supports and accepts the use of PSM.</w:t>
      </w:r>
    </w:p>
    <w:p w14:paraId="2F9B32E0" w14:textId="77777777" w:rsidR="00EA4323" w:rsidRPr="00CC0C94" w:rsidRDefault="00EA4323" w:rsidP="00EA4323">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FB9609" w14:textId="77777777" w:rsidR="00EA4323" w:rsidRPr="00CC0C94" w:rsidRDefault="00EA4323" w:rsidP="00EA4323">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1B7CF3B" w14:textId="77777777" w:rsidR="00EA4323" w:rsidRPr="00CC0C94" w:rsidRDefault="00EA4323" w:rsidP="00EA4323">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395DCEF" w14:textId="77777777" w:rsidR="00EA4323" w:rsidRPr="00CC0C94" w:rsidRDefault="00EA4323" w:rsidP="00EA4323">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7496FC6" w14:textId="77777777" w:rsidR="00EA4323" w:rsidRPr="00CC0C94" w:rsidRDefault="00EA4323" w:rsidP="00EA4323">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751EC8C" w14:textId="77777777" w:rsidR="00EA4323" w:rsidRPr="00CC0C94" w:rsidRDefault="00EA4323" w:rsidP="00EA4323">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4CECAD19" w14:textId="77777777" w:rsidR="00EA4323" w:rsidRPr="00CC0C94" w:rsidRDefault="00EA4323" w:rsidP="00EA4323">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EB963B0" w14:textId="77777777" w:rsidR="00EA4323" w:rsidRPr="00CC0C94" w:rsidRDefault="00EA4323" w:rsidP="00EA432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193214FB" w14:textId="77777777" w:rsidR="00EA4323" w:rsidRPr="00CC0C94" w:rsidRDefault="00EA4323" w:rsidP="00EA4323">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15BA3F2" w14:textId="77777777" w:rsidR="00EA4323" w:rsidRPr="00CC0C94" w:rsidRDefault="00EA4323" w:rsidP="00EA4323">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3AD4EB0" w14:textId="77777777" w:rsidR="00EA4323" w:rsidRPr="00CC0C94" w:rsidRDefault="00EA4323" w:rsidP="00EA4323">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4AB06C43" w14:textId="77777777" w:rsidR="00EA4323" w:rsidRPr="00CC0C94" w:rsidRDefault="00EA4323" w:rsidP="00EA4323">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6D361443" w14:textId="77777777" w:rsidR="00EA4323" w:rsidRPr="00CC0C94" w:rsidRDefault="00EA4323" w:rsidP="00EA4323">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4EB44AF2" w14:textId="77777777" w:rsidR="00EA4323" w:rsidRPr="00CC0C94" w:rsidRDefault="00EA4323" w:rsidP="00EA432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5AC0273" w14:textId="77777777" w:rsidR="00EA4323" w:rsidRPr="00CC0C94" w:rsidRDefault="00EA4323" w:rsidP="00EA4323">
      <w:pPr>
        <w:pStyle w:val="B1"/>
      </w:pPr>
      <w:r w:rsidRPr="00CC0C94">
        <w:t>1)</w:t>
      </w:r>
      <w:r w:rsidRPr="00CC0C94">
        <w:tab/>
        <w:t>If the PDN connection is a SIPTO at the local network PDN connection with collocated L-GW and if:</w:t>
      </w:r>
    </w:p>
    <w:p w14:paraId="62E6DC21" w14:textId="77777777" w:rsidR="00EA4323" w:rsidRPr="00CC0C94" w:rsidRDefault="00EA4323" w:rsidP="00EA4323">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D97BC9F" w14:textId="77777777" w:rsidR="00EA4323" w:rsidRPr="00CC0C94" w:rsidRDefault="00EA4323" w:rsidP="00EA4323">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12C0969" w14:textId="77777777" w:rsidR="00EA4323" w:rsidRPr="00CC0C94" w:rsidRDefault="00EA4323" w:rsidP="00EA4323">
      <w:pPr>
        <w:pStyle w:val="B1"/>
      </w:pPr>
      <w:r w:rsidRPr="00CC0C94">
        <w:t>2)</w:t>
      </w:r>
      <w:r w:rsidRPr="00CC0C94">
        <w:tab/>
        <w:t>If the PDN connection is a SIPTO at the local network PDN connection with stand-alone GW and if:</w:t>
      </w:r>
    </w:p>
    <w:p w14:paraId="2171DF55" w14:textId="77777777" w:rsidR="00EA4323" w:rsidRPr="00CC0C94" w:rsidRDefault="00EA4323" w:rsidP="00EA4323">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8917FB8" w14:textId="77777777" w:rsidR="00EA4323" w:rsidRPr="00CC0C94" w:rsidRDefault="00EA4323" w:rsidP="00EA4323">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0DD8664" w14:textId="77777777" w:rsidR="00EA4323" w:rsidRPr="00CC0C94" w:rsidRDefault="00EA4323" w:rsidP="00EA4323">
      <w:r w:rsidRPr="00CC0C94">
        <w:rPr>
          <w:rFonts w:hint="eastAsia"/>
          <w:lang w:eastAsia="zh-CN"/>
        </w:rPr>
        <w:t>the</w:t>
      </w:r>
      <w:r w:rsidRPr="00CC0C94">
        <w:rPr>
          <w:lang w:eastAsia="zh-CN"/>
        </w:rPr>
        <w:t xml:space="preserve">n the MME </w:t>
      </w:r>
      <w:r w:rsidRPr="00CC0C94">
        <w:t>takes one of the following actions:</w:t>
      </w:r>
    </w:p>
    <w:p w14:paraId="7D798E47" w14:textId="77777777" w:rsidR="00EA4323" w:rsidRPr="00CC0C94" w:rsidRDefault="00EA4323" w:rsidP="00EA432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3B5445FC" w14:textId="77777777" w:rsidR="00EA4323" w:rsidRPr="00CC0C94" w:rsidRDefault="00EA4323" w:rsidP="00EA432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2B0DA8B1" w14:textId="77777777" w:rsidR="00EA4323" w:rsidRPr="00CC0C94" w:rsidRDefault="00EA4323" w:rsidP="00EA4323">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460D6777" w14:textId="77777777" w:rsidR="00EA4323" w:rsidRPr="00CC0C94" w:rsidRDefault="00EA4323" w:rsidP="00EA4323">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B471FEB" w14:textId="77777777" w:rsidR="00EA4323" w:rsidRPr="00CC0C94" w:rsidRDefault="00EA4323" w:rsidP="00EA4323">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42A02C20" w14:textId="77777777" w:rsidR="00EA4323" w:rsidRPr="00CC0C94" w:rsidRDefault="00EA4323" w:rsidP="00EA4323">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5C9927B" w14:textId="77777777" w:rsidR="00EA4323" w:rsidRPr="00CC0C94" w:rsidRDefault="00EA4323" w:rsidP="00EA4323">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71053DC4" w14:textId="77777777" w:rsidR="00EA4323" w:rsidRPr="00CC0C94" w:rsidRDefault="00EA4323" w:rsidP="00EA4323">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11F742C" w14:textId="77777777" w:rsidR="00EA4323" w:rsidRDefault="00EA4323" w:rsidP="00EA4323">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5EB8B272" w14:textId="77777777" w:rsidR="00EA4323" w:rsidRPr="00CC0C94" w:rsidRDefault="00EA4323" w:rsidP="00EA4323">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6EA29FFE" w14:textId="77777777" w:rsidR="00EA4323" w:rsidRPr="00CC0C94" w:rsidRDefault="00EA4323" w:rsidP="00EA4323">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6FE0D8A5" w14:textId="77777777" w:rsidR="00EA4323" w:rsidRPr="00CC0C94" w:rsidRDefault="00EA4323" w:rsidP="00EA4323">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1FE41812" w14:textId="77777777" w:rsidR="00EA4323" w:rsidRPr="00CC0C94" w:rsidRDefault="00EA4323" w:rsidP="00EA4323">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0C7C3432" w14:textId="77777777" w:rsidR="00EA4323" w:rsidRPr="00CC0C94" w:rsidRDefault="00EA4323" w:rsidP="00EA4323">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3EB2AD9" w14:textId="77777777" w:rsidR="00EA4323" w:rsidRPr="00CC0C94" w:rsidRDefault="00EA4323" w:rsidP="00EA4323">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3FD781A7" w14:textId="77777777" w:rsidR="00EA4323" w:rsidRPr="00CC0C94" w:rsidRDefault="00EA4323" w:rsidP="00EA4323">
      <w:r w:rsidRPr="00CC0C94">
        <w:t>If the UE indicates support for N1 mode in the TRACKING AREA UPDATE REQUEST message and the MME supports inter-system interworking with 5GS, the MME may set the IWK N26 bit to either:</w:t>
      </w:r>
    </w:p>
    <w:p w14:paraId="4995ADB2" w14:textId="77777777" w:rsidR="00EA4323" w:rsidRPr="00CC0C94" w:rsidRDefault="00EA4323" w:rsidP="00EA4323">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0E357131" w14:textId="77777777" w:rsidR="00EA4323" w:rsidRPr="00CC0C94" w:rsidRDefault="00EA4323" w:rsidP="00EA4323">
      <w:pPr>
        <w:pStyle w:val="B1"/>
      </w:pPr>
      <w:r w:rsidRPr="00CC0C94">
        <w:t>-</w:t>
      </w:r>
      <w:r w:rsidRPr="00CC0C94">
        <w:tab/>
        <w:t xml:space="preserve">"interworking without N26 </w:t>
      </w:r>
      <w:r>
        <w:t>interface</w:t>
      </w:r>
      <w:r w:rsidRPr="00CC0C94">
        <w:t xml:space="preserve"> supported" if the MME </w:t>
      </w:r>
      <w:r>
        <w:t>does not support N26 interface</w:t>
      </w:r>
    </w:p>
    <w:p w14:paraId="33440B04" w14:textId="77777777" w:rsidR="00EA4323" w:rsidRPr="0059400C" w:rsidRDefault="00EA4323" w:rsidP="00EA4323">
      <w:r w:rsidRPr="00CC0C94">
        <w:t>in the EPS network feature support IE in the TRA</w:t>
      </w:r>
      <w:r>
        <w:t xml:space="preserve">CKING AREA UPDATE </w:t>
      </w:r>
      <w:r w:rsidRPr="00CC0C94">
        <w:t>ACCEPT message.</w:t>
      </w:r>
    </w:p>
    <w:p w14:paraId="5467645B" w14:textId="77777777" w:rsidR="00EA4323" w:rsidRPr="00CC0C94" w:rsidRDefault="00EA4323" w:rsidP="00EA4323">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D81D0FA" w14:textId="77777777" w:rsidR="00EA4323" w:rsidRPr="00CC0C94" w:rsidRDefault="00EA4323" w:rsidP="00EA4323">
      <w:r w:rsidRPr="00CC0C94">
        <w:t>If the UE has indicated support for service gap control, a service gap time value is available in the EMM context, the MME may include the T3447 value IE set to the service gap time value in the TRACKING AREA UPDATE ACCEPT message.</w:t>
      </w:r>
    </w:p>
    <w:p w14:paraId="183AB91A" w14:textId="77777777" w:rsidR="00EA4323" w:rsidRPr="00CC0C94" w:rsidRDefault="00EA4323" w:rsidP="00EA4323">
      <w:r w:rsidRPr="00CC0C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1FDBC95A" w14:textId="77777777" w:rsidR="00EA4323" w:rsidRPr="00CC0C94" w:rsidRDefault="00EA4323" w:rsidP="00EA4323">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DC8504B" w14:textId="77777777" w:rsidR="00EA4323" w:rsidRPr="00CC0C94" w:rsidRDefault="00EA4323" w:rsidP="00EA4323">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8BD3BD8" w14:textId="77777777" w:rsidR="00EA4323" w:rsidRPr="00CC0C94" w:rsidRDefault="00EA4323" w:rsidP="00EA4323">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EAD84D8" w14:textId="77777777" w:rsidR="00EA4323" w:rsidRPr="00CC0C94" w:rsidRDefault="00EA4323" w:rsidP="00EA4323">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51CE0EDC" w14:textId="77777777" w:rsidR="00EA4323" w:rsidRPr="00CC0C94" w:rsidRDefault="00EA4323" w:rsidP="00EA4323">
      <w:r w:rsidRPr="00CC0C94">
        <w:t>If the TRACKING AREA UPDATE ACCEPT message contains the T3324 value IE, then the UE shall use the timer value for T3324 as specified in 3GPP TS 24.008 [13], subclause 4.7.2.8.</w:t>
      </w:r>
    </w:p>
    <w:p w14:paraId="691CF732" w14:textId="77777777" w:rsidR="00EA4323" w:rsidRPr="00CC0C94" w:rsidRDefault="00EA4323" w:rsidP="00EA4323">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7441AE0" w14:textId="77777777" w:rsidR="00EA4323" w:rsidRPr="00CC0C94" w:rsidRDefault="00EA4323" w:rsidP="00EA4323">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w:t>
      </w:r>
      <w:r w:rsidRPr="00CC0C94">
        <w:lastRenderedPageBreak/>
        <w:t>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C7B175" w14:textId="77777777" w:rsidR="00EA4323" w:rsidRPr="00CC0C94" w:rsidRDefault="00EA4323" w:rsidP="00EA4323">
      <w:r w:rsidRPr="00CC0C94">
        <w:t>If an EPS bearer context status IE is included in the TRACKING AREA UPDATE ACCEPT message, the UE may choose to ignore all those EPS bearers which are indicated by the MME as being active but are inactive at the UE.</w:t>
      </w:r>
    </w:p>
    <w:p w14:paraId="49EFA42E" w14:textId="77777777" w:rsidR="00EA4323" w:rsidRPr="00CC0C94" w:rsidRDefault="00EA4323" w:rsidP="00EA4323">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97A47EA" w14:textId="77777777" w:rsidR="00EA4323" w:rsidRPr="00CC0C94" w:rsidRDefault="00EA4323" w:rsidP="00EA4323">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33258F43" w14:textId="77777777" w:rsidR="00EA4323" w:rsidRPr="00CC0C94" w:rsidRDefault="00EA4323" w:rsidP="00EA4323">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42F5BA1B" w14:textId="77777777" w:rsidR="00EA4323" w:rsidRPr="00CC0C94" w:rsidRDefault="00EA4323" w:rsidP="00EA4323">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67F1838F" w14:textId="77777777" w:rsidR="00EA4323" w:rsidRPr="00CC0C94" w:rsidRDefault="00EA4323" w:rsidP="00EA4323">
      <w:pPr>
        <w:pStyle w:val="B1"/>
      </w:pPr>
      <w:r w:rsidRPr="00CC0C94">
        <w:t>ii)</w:t>
      </w:r>
      <w:r w:rsidRPr="00CC0C94">
        <w:tab/>
        <w:t>an indication that ISR is activated, then:</w:t>
      </w:r>
    </w:p>
    <w:p w14:paraId="3750F86A" w14:textId="77777777" w:rsidR="00EA4323" w:rsidRPr="00CC0C94" w:rsidRDefault="00EA4323" w:rsidP="00EA4323">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3856D0D3" w14:textId="77777777" w:rsidR="00EA4323" w:rsidRPr="00CC0C94" w:rsidRDefault="00EA4323" w:rsidP="00EA4323">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75961214" w14:textId="77777777" w:rsidR="00EA4323" w:rsidRPr="00CC0C94" w:rsidRDefault="00EA4323" w:rsidP="00EA4323">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19408AE5" w14:textId="77777777" w:rsidR="00EA4323" w:rsidRPr="00CC0C94" w:rsidRDefault="00EA4323" w:rsidP="00EA4323">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5C1D2FF5" w14:textId="77777777" w:rsidR="00EA4323" w:rsidRPr="00CC0C94" w:rsidRDefault="00EA4323" w:rsidP="00EA4323">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w:t>
      </w:r>
      <w:r w:rsidRPr="00CC0C94">
        <w:rPr>
          <w:lang w:eastAsia="ja-JP"/>
        </w:rPr>
        <w:lastRenderedPageBreak/>
        <w:t xml:space="preserve">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6C5AFC1" w14:textId="77777777" w:rsidR="00EA4323" w:rsidRDefault="00EA4323" w:rsidP="00EA4323">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48F47294" w14:textId="77777777" w:rsidR="00EA4323" w:rsidRPr="00CC0C94" w:rsidRDefault="00EA4323" w:rsidP="00EA4323">
      <w:r w:rsidRPr="00CC0C94">
        <w:t>The UE supporting N1 mode shall operate in the mode for inter-system interworking with 5GS as follows:</w:t>
      </w:r>
    </w:p>
    <w:p w14:paraId="64DC6E15"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7777FF0E"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180BDB6" w14:textId="77777777" w:rsidR="00EA4323" w:rsidRPr="00CC0C94" w:rsidRDefault="00EA4323" w:rsidP="00EA4323">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52FAD23F"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B60A0A3" w14:textId="77777777" w:rsidR="00EA4323" w:rsidRPr="00CC0C94" w:rsidRDefault="00EA4323" w:rsidP="00EA4323">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FF80AE" w14:textId="77777777" w:rsidR="00EA4323" w:rsidRPr="00CC0C94" w:rsidRDefault="00EA4323" w:rsidP="00EA4323">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8F8699B" w14:textId="77777777" w:rsidR="00EA4323" w:rsidRPr="00CC0C94" w:rsidRDefault="00EA4323" w:rsidP="00EA4323">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0CF82359" w14:textId="77777777" w:rsidR="00EA4323" w:rsidRPr="00CC0C94" w:rsidRDefault="00EA4323" w:rsidP="00EA4323">
      <w:pPr>
        <w:pStyle w:val="B1"/>
        <w:rPr>
          <w:lang w:eastAsia="ja-JP"/>
        </w:rPr>
      </w:pPr>
      <w:r w:rsidRPr="00CC0C94">
        <w:rPr>
          <w:lang w:eastAsia="ja-JP"/>
        </w:rPr>
        <w:t>-</w:t>
      </w:r>
      <w:r w:rsidRPr="00CC0C94">
        <w:rPr>
          <w:lang w:eastAsia="ja-JP"/>
        </w:rPr>
        <w:tab/>
        <w:t>the UE is switched on; or</w:t>
      </w:r>
    </w:p>
    <w:p w14:paraId="2670BE1D" w14:textId="77777777" w:rsidR="00EA4323" w:rsidRPr="00CC0C94" w:rsidRDefault="00EA4323" w:rsidP="00EA4323">
      <w:pPr>
        <w:pStyle w:val="B1"/>
        <w:rPr>
          <w:lang w:eastAsia="ja-JP"/>
        </w:rPr>
      </w:pPr>
      <w:r w:rsidRPr="00CC0C94">
        <w:rPr>
          <w:lang w:eastAsia="ja-JP"/>
        </w:rPr>
        <w:t>-</w:t>
      </w:r>
      <w:r w:rsidRPr="00CC0C94">
        <w:rPr>
          <w:lang w:eastAsia="ja-JP"/>
        </w:rPr>
        <w:tab/>
        <w:t>the UICC containing the USIM is removed.</w:t>
      </w:r>
    </w:p>
    <w:p w14:paraId="4E3A1B87" w14:textId="77777777" w:rsidR="00EA4323" w:rsidRPr="00CC0C94" w:rsidRDefault="00EA4323" w:rsidP="00EA4323">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63EDE57" w14:textId="77777777" w:rsidR="00EA4323" w:rsidRPr="00CC0C94" w:rsidRDefault="00EA4323" w:rsidP="00EA4323">
      <w:pPr>
        <w:rPr>
          <w:lang w:eastAsia="ja-JP"/>
        </w:rPr>
      </w:pPr>
      <w:r w:rsidRPr="00CC0C94">
        <w:t>If the TRACKING AREA UPDATE ACCEPT message contained a GUTI, the UE shall return a TRACKING AREA UPDATE COMPLETE message to the MME to acknowledge the received GUTI.</w:t>
      </w:r>
    </w:p>
    <w:p w14:paraId="54E47058" w14:textId="77777777" w:rsidR="00EA4323" w:rsidRPr="00CC0C94" w:rsidRDefault="00EA4323" w:rsidP="00EA4323">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AB6B769" w14:textId="77777777" w:rsidR="00EA4323" w:rsidRPr="00CC0C94" w:rsidRDefault="00EA4323" w:rsidP="00EA4323">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2EA71003" w14:textId="77777777" w:rsidR="00EA4323" w:rsidRPr="00CC0C94" w:rsidRDefault="00EA4323" w:rsidP="00EA4323">
      <w:pPr>
        <w:pStyle w:val="B1"/>
      </w:pPr>
      <w:r w:rsidRPr="00CC0C94">
        <w:lastRenderedPageBreak/>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A1E06E6" w14:textId="77777777" w:rsidR="00EA4323" w:rsidRPr="00CC0C94" w:rsidRDefault="00EA4323" w:rsidP="00EA4323">
      <w:pPr>
        <w:pStyle w:val="B1"/>
      </w:pPr>
      <w:r w:rsidRPr="00CC0C94">
        <w:t>-</w:t>
      </w:r>
      <w:r w:rsidRPr="00CC0C94">
        <w:tab/>
        <w:t>If neither a TMSI nor an IMSI has been included by the network in the TRACKING AREA UPDATE ACCEPT message, the old TMSI, if any is available, shall be kept.</w:t>
      </w:r>
    </w:p>
    <w:p w14:paraId="4CFB8E27" w14:textId="77777777" w:rsidR="00EA4323" w:rsidRPr="00CC0C94" w:rsidRDefault="00EA4323" w:rsidP="00EA4323">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69895DE2" w14:textId="77777777" w:rsidR="00EA4323" w:rsidRPr="00CC0C94" w:rsidRDefault="00EA4323" w:rsidP="00EA4323">
      <w:r w:rsidRPr="00CC0C94">
        <w:t>If the T3448 value IE is present in the received TRACKING AREA UPDATE ACCEPT message, the UE shall:</w:t>
      </w:r>
    </w:p>
    <w:p w14:paraId="55E3A0A2" w14:textId="77777777" w:rsidR="00EA4323" w:rsidRPr="00CC0C94" w:rsidRDefault="00EA4323" w:rsidP="00EA4323">
      <w:pPr>
        <w:pStyle w:val="B1"/>
      </w:pPr>
      <w:r w:rsidRPr="00CC0C94">
        <w:t>-</w:t>
      </w:r>
      <w:r w:rsidRPr="00CC0C94">
        <w:tab/>
        <w:t>stop timer T3448 if it is running; and</w:t>
      </w:r>
    </w:p>
    <w:p w14:paraId="18965885" w14:textId="77777777" w:rsidR="00EA4323" w:rsidRPr="00CC0C94" w:rsidRDefault="00EA4323" w:rsidP="00EA4323">
      <w:pPr>
        <w:pStyle w:val="B1"/>
      </w:pPr>
      <w:r w:rsidRPr="00CC0C94">
        <w:t>-</w:t>
      </w:r>
      <w:r w:rsidRPr="00CC0C94">
        <w:tab/>
        <w:t>start timer T3448 with the value provided in the T3448 value IE.</w:t>
      </w:r>
    </w:p>
    <w:p w14:paraId="5ACEAED8" w14:textId="77777777" w:rsidR="00EA4323" w:rsidRPr="00CC0C94" w:rsidRDefault="00EA4323" w:rsidP="00EA4323">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6168E14" w14:textId="77777777" w:rsidR="00EA4323" w:rsidRPr="00CC0C94" w:rsidRDefault="00EA4323" w:rsidP="00EA4323">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A556789" w14:textId="77777777" w:rsidR="00EA4323" w:rsidRPr="00CC0C94" w:rsidRDefault="00EA4323" w:rsidP="00EA4323">
      <w:r w:rsidRPr="00CC0C94">
        <w:t>If the UE has indicated "service gap control supported" in the TRACKING AREA UPDATE REQUEST message and:</w:t>
      </w:r>
    </w:p>
    <w:p w14:paraId="6971DD8A" w14:textId="77777777" w:rsidR="00EA4323" w:rsidRPr="00CC0C94" w:rsidRDefault="00EA4323" w:rsidP="00EA4323">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504CF11E" w14:textId="77777777" w:rsidR="00EA4323" w:rsidRPr="00CC0C94" w:rsidRDefault="00EA4323" w:rsidP="00EA4323">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2CADAA6" w14:textId="77777777" w:rsidR="00EA4323" w:rsidRPr="00CC0C94" w:rsidRDefault="00EA4323" w:rsidP="00EA4323">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2B32E879" w14:textId="77777777" w:rsidR="00EA4323" w:rsidRPr="00CC0C94" w:rsidRDefault="00EA4323" w:rsidP="00EA4323">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5B0D3F73" w14:textId="77777777" w:rsidR="00EA4323" w:rsidRPr="00CC0C94" w:rsidRDefault="00EA4323" w:rsidP="00EA4323">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26480249" w14:textId="77777777" w:rsidR="00EA4323" w:rsidRPr="00CC0C94" w:rsidRDefault="00EA4323" w:rsidP="00EA4323">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338C6663" w14:textId="77777777" w:rsidR="00EA4323" w:rsidRPr="00CC0C94" w:rsidRDefault="00EA4323" w:rsidP="00EA4323">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2C40C2D3" w14:textId="77777777" w:rsidR="00EA4323" w:rsidRPr="00CC0C94" w:rsidRDefault="00EA4323" w:rsidP="00EA4323">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4B7EF0D8" w14:textId="77777777" w:rsidR="00EA4323" w:rsidRPr="00CC0C94" w:rsidRDefault="00EA4323" w:rsidP="00EA4323">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FEA604A" w14:textId="77777777" w:rsidR="00EA4323" w:rsidRPr="00CC0C94" w:rsidRDefault="00EA4323" w:rsidP="00EA4323">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w:t>
      </w:r>
      <w:r w:rsidRPr="00CC0C94">
        <w:rPr>
          <w:lang w:eastAsia="ko-KR"/>
        </w:rPr>
        <w:lastRenderedPageBreak/>
        <w:t xml:space="preserve">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3D7CDE36" w14:textId="77777777" w:rsidR="00EA4323" w:rsidRPr="00CC0C94" w:rsidRDefault="00EA4323" w:rsidP="00EA4323">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7A658399" w14:textId="77777777" w:rsidR="00EA4323" w:rsidRPr="002B2FF2" w:rsidRDefault="00EA4323" w:rsidP="00EA4323">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3767773" w14:textId="77777777" w:rsidR="00EA4323" w:rsidRPr="00CC0C94" w:rsidRDefault="00EA4323" w:rsidP="00EA4323">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2D13BCA" w14:textId="77777777" w:rsidR="00EA4323" w:rsidRPr="00CC0C94" w:rsidRDefault="00EA4323" w:rsidP="00EA432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EF7305" w14:textId="77777777" w:rsidR="00EA4323" w:rsidRPr="00CC0C94" w:rsidRDefault="00EA4323" w:rsidP="00EA432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01C8154" w14:textId="77777777" w:rsidR="00EA4323" w:rsidRPr="00CC0C94" w:rsidRDefault="00EA4323" w:rsidP="00EA4323">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09A2665" w14:textId="77777777" w:rsidR="00EA4323" w:rsidRPr="00CC0C94" w:rsidRDefault="00EA4323" w:rsidP="00EA432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34BFB0FB" w14:textId="77777777" w:rsidR="00EA4323" w:rsidRPr="00CC0C94" w:rsidRDefault="00EA4323" w:rsidP="00EA432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8F5612E" w14:textId="77777777" w:rsidR="00EA4323" w:rsidRDefault="00EA4323" w:rsidP="00EA432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389DF871" w14:textId="77777777" w:rsidR="00EA4323" w:rsidRDefault="00EA4323" w:rsidP="00EA432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F50D73A" w14:textId="77777777" w:rsidR="00EA4323" w:rsidRDefault="00EA4323" w:rsidP="00EA4323">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7B5D8D2E" w14:textId="77777777" w:rsidR="00EA4323" w:rsidRDefault="00EA4323" w:rsidP="00EA4323">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4EFE17FE" w14:textId="77777777" w:rsidR="00EA4323" w:rsidRDefault="00EA4323" w:rsidP="00EA4323">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4EB55E6" w14:textId="3767D808" w:rsidR="00EA4323" w:rsidRDefault="00EA4323" w:rsidP="00EA4323">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w:t>
      </w:r>
      <w:ins w:id="17" w:author="GruberRo2" w:date="2021-04-29T10:07:00Z">
        <w:r w:rsidR="002407AB">
          <w:t xml:space="preserve"> before continuing with any other pen</w:t>
        </w:r>
      </w:ins>
      <w:ins w:id="18" w:author="GruberRo2" w:date="2021-04-29T10:08:00Z">
        <w:r w:rsidR="002407AB">
          <w:t>ding procedure (</w:t>
        </w:r>
        <w:proofErr w:type="gramStart"/>
        <w:r w:rsidR="002407AB">
          <w:t>e.g.</w:t>
        </w:r>
        <w:proofErr w:type="gramEnd"/>
        <w:r w:rsidR="002407AB">
          <w:t xml:space="preserve"> a</w:t>
        </w:r>
      </w:ins>
      <w:ins w:id="19" w:author="GruberRo2" w:date="2021-05-12T23:57:00Z">
        <w:r w:rsidR="00027005">
          <w:t xml:space="preserve"> s</w:t>
        </w:r>
      </w:ins>
      <w:ins w:id="20" w:author="GruberRo2" w:date="2021-04-29T10:11:00Z">
        <w:r w:rsidR="002407AB">
          <w:t>ervi</w:t>
        </w:r>
      </w:ins>
      <w:ins w:id="21" w:author="GruberRo2" w:date="2021-04-30T08:30:00Z">
        <w:r w:rsidR="0028097F">
          <w:t>c</w:t>
        </w:r>
      </w:ins>
      <w:ins w:id="22" w:author="GruberRo2" w:date="2021-04-29T10:11:00Z">
        <w:r w:rsidR="002407AB">
          <w:t xml:space="preserve">e request procedure as response to </w:t>
        </w:r>
        <w:r w:rsidR="002407AB" w:rsidRPr="00CC0C94">
          <w:t>paging for CS fallback</w:t>
        </w:r>
      </w:ins>
      <w:ins w:id="23" w:author="GruberRo2" w:date="2021-04-29T10:08:00Z">
        <w:r w:rsidR="002407AB">
          <w:t>)</w:t>
        </w:r>
      </w:ins>
      <w:r>
        <w:t>; and</w:t>
      </w:r>
    </w:p>
    <w:p w14:paraId="534B1E3D" w14:textId="77777777" w:rsidR="00EA4323" w:rsidRDefault="00EA4323" w:rsidP="00EA4323">
      <w:pPr>
        <w:pStyle w:val="B1"/>
        <w:rPr>
          <w:lang w:val="en-US"/>
        </w:rPr>
      </w:pPr>
      <w:r>
        <w:rPr>
          <w:lang w:val="en-US"/>
        </w:rPr>
        <w:t>-</w:t>
      </w:r>
      <w:r>
        <w:rPr>
          <w:lang w:val="en-US"/>
        </w:rPr>
        <w:tab/>
        <w:t>a UE radio capability ID IE, the UE shall:</w:t>
      </w:r>
    </w:p>
    <w:p w14:paraId="03D3E128" w14:textId="77777777" w:rsidR="00EA4323" w:rsidRDefault="00EA4323" w:rsidP="00EA4323">
      <w:pPr>
        <w:pStyle w:val="B2"/>
        <w:rPr>
          <w:lang w:val="en-US"/>
        </w:rPr>
      </w:pPr>
      <w:r>
        <w:rPr>
          <w:lang w:val="en-US"/>
        </w:rPr>
        <w:t>a)</w:t>
      </w:r>
      <w:r>
        <w:rPr>
          <w:lang w:val="en-US"/>
        </w:rPr>
        <w:tab/>
        <w:t>store the UE radio capability ID as specified in annex</w:t>
      </w:r>
      <w:r w:rsidRPr="001344AD">
        <w:t> </w:t>
      </w:r>
      <w:r>
        <w:rPr>
          <w:lang w:val="en-US"/>
        </w:rPr>
        <w:t>C; and</w:t>
      </w:r>
    </w:p>
    <w:p w14:paraId="72716A95" w14:textId="77777777" w:rsidR="00EA4323" w:rsidRDefault="00EA4323" w:rsidP="00EA4323">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A9501AD" w14:textId="77777777" w:rsidR="00EA4323" w:rsidRDefault="00EA4323" w:rsidP="00EA4323">
      <w:pPr>
        <w:rPr>
          <w:noProof/>
        </w:rPr>
      </w:pPr>
    </w:p>
    <w:p w14:paraId="016E25DD" w14:textId="62F03146" w:rsidR="00EA4323" w:rsidRPr="002D6EB5" w:rsidRDefault="00EA4323" w:rsidP="00EA4323">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w:t>
      </w:r>
      <w:r w:rsidRPr="002D6EB5">
        <w:rPr>
          <w:rFonts w:ascii="Arial" w:hAnsi="Arial" w:cs="Arial"/>
          <w:i/>
          <w:iCs/>
          <w:noProof/>
        </w:rPr>
        <w:t xml:space="preserve"> change ***</w:t>
      </w:r>
    </w:p>
    <w:p w14:paraId="6692D102" w14:textId="77777777" w:rsidR="00EA4323" w:rsidRDefault="00EA4323" w:rsidP="00EA4323">
      <w:pPr>
        <w:rPr>
          <w:noProof/>
        </w:rPr>
      </w:pPr>
    </w:p>
    <w:p w14:paraId="107059C5" w14:textId="77777777" w:rsidR="005531E2" w:rsidRPr="00CC0C94" w:rsidRDefault="005531E2" w:rsidP="005531E2">
      <w:pPr>
        <w:pStyle w:val="Heading5"/>
      </w:pPr>
      <w:r w:rsidRPr="00CC0C94">
        <w:t>5.5.3.3.2</w:t>
      </w:r>
      <w:r w:rsidRPr="00CC0C94">
        <w:tab/>
        <w:t>Combined tracking area updating procedure initiation</w:t>
      </w:r>
      <w:bookmarkEnd w:id="8"/>
      <w:bookmarkEnd w:id="9"/>
    </w:p>
    <w:p w14:paraId="41308F2B" w14:textId="77777777" w:rsidR="005531E2" w:rsidRPr="00CC0C94" w:rsidRDefault="005531E2" w:rsidP="005531E2">
      <w:r w:rsidRPr="00CC0C94">
        <w:t>The UE operating in CS/PS mode 1 or CS/PS mode 2, in state EMM-REGISTERED, shall initiate the combined tracking area updating procedure:</w:t>
      </w:r>
    </w:p>
    <w:p w14:paraId="7EF12BB9" w14:textId="77777777" w:rsidR="005531E2" w:rsidRPr="00CC0C94" w:rsidRDefault="005531E2" w:rsidP="005531E2">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052766E0" w14:textId="77777777" w:rsidR="005531E2" w:rsidRPr="00CC0C94" w:rsidRDefault="005531E2" w:rsidP="005531E2">
      <w:pPr>
        <w:pStyle w:val="B1"/>
      </w:pPr>
      <w:r w:rsidRPr="00CC0C94">
        <w:t>b)</w:t>
      </w:r>
      <w:r w:rsidRPr="00CC0C94">
        <w:tab/>
        <w:t>when the UE that is attached for EPS services wants to perform an attach for non-EPS services. In this case the EPS update type IE shall be set to "combined TA/LA updating with IMSI attach</w:t>
      </w:r>
      <w:proofErr w:type="gramStart"/>
      <w:r w:rsidRPr="00CC0C94">
        <w:t>";</w:t>
      </w:r>
      <w:proofErr w:type="gramEnd"/>
    </w:p>
    <w:p w14:paraId="53A24CDB" w14:textId="77777777" w:rsidR="005531E2" w:rsidRPr="00CC0C94" w:rsidRDefault="005531E2" w:rsidP="005531E2">
      <w:pPr>
        <w:pStyle w:val="B1"/>
      </w:pPr>
      <w:r w:rsidRPr="00CC0C94">
        <w:t>c)</w:t>
      </w:r>
      <w:r w:rsidRPr="00CC0C94">
        <w:tab/>
        <w:t xml:space="preserve">when the UE performs an intersystem change from A/Gb mode to S1 mode and the EPS services were previously suspended in A/Gb </w:t>
      </w:r>
      <w:proofErr w:type="gramStart"/>
      <w:r w:rsidRPr="00CC0C94">
        <w:t>mode;</w:t>
      </w:r>
      <w:proofErr w:type="gramEnd"/>
    </w:p>
    <w:p w14:paraId="146B5137" w14:textId="77777777" w:rsidR="005531E2" w:rsidRPr="00CC0C94" w:rsidRDefault="005531E2" w:rsidP="005531E2">
      <w:pPr>
        <w:pStyle w:val="B1"/>
      </w:pPr>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Iu mode, or moved to A/Gb or Iu mode from S1 mode through an SRVCC handover or moved to Iu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roofErr w:type="gramStart"/>
      <w:r w:rsidRPr="00CC0C94">
        <w:t>";</w:t>
      </w:r>
      <w:proofErr w:type="gramEnd"/>
    </w:p>
    <w:p w14:paraId="741774C8" w14:textId="77777777" w:rsidR="005531E2" w:rsidRPr="00CC0C94" w:rsidRDefault="005531E2" w:rsidP="005531E2">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42E819A3" w14:textId="77777777" w:rsidR="005531E2" w:rsidRPr="00CC0C94" w:rsidRDefault="005531E2" w:rsidP="005531E2">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5D2C5B27" w14:textId="77777777" w:rsidR="005531E2" w:rsidRPr="00CC0C94" w:rsidRDefault="005531E2" w:rsidP="005531E2">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is pending to be sent by the </w:t>
      </w:r>
      <w:proofErr w:type="gramStart"/>
      <w:r w:rsidRPr="00CC0C94">
        <w:t>UE</w:t>
      </w:r>
      <w:r w:rsidRPr="00CC0C94">
        <w:rPr>
          <w:lang w:eastAsia="ja-JP"/>
        </w:rPr>
        <w:t>;</w:t>
      </w:r>
      <w:proofErr w:type="gramEnd"/>
    </w:p>
    <w:p w14:paraId="09B1D850" w14:textId="77777777" w:rsidR="005531E2" w:rsidRPr="00CC0C94" w:rsidRDefault="005531E2" w:rsidP="005531E2">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Pr>
          <w:lang w:eastAsia="ko-KR"/>
        </w:rPr>
        <w:t xml:space="preserve"> any one of</w:t>
      </w:r>
      <w:r w:rsidRPr="00CC0C94">
        <w:t xml:space="preserve"> the UE network capability information</w:t>
      </w:r>
      <w:r>
        <w:t>,</w:t>
      </w:r>
      <w:r w:rsidRPr="00CC0C94">
        <w:t xml:space="preserve"> the MS network capability information or </w:t>
      </w:r>
      <w:r>
        <w:t xml:space="preserve">the N1 UE network capability </w:t>
      </w:r>
      <w:proofErr w:type="gramStart"/>
      <w:r>
        <w:t>information</w:t>
      </w:r>
      <w:r w:rsidRPr="00CC0C94">
        <w:t>;</w:t>
      </w:r>
      <w:proofErr w:type="gramEnd"/>
    </w:p>
    <w:p w14:paraId="06C4332F" w14:textId="77777777" w:rsidR="005531E2" w:rsidRPr="00CC0C94" w:rsidRDefault="005531E2" w:rsidP="005531E2">
      <w:pPr>
        <w:pStyle w:val="B1"/>
      </w:pPr>
      <w:proofErr w:type="spellStart"/>
      <w:r w:rsidRPr="00CC0C94">
        <w:rPr>
          <w:lang w:eastAsia="ja-JP"/>
        </w:rPr>
        <w:t>i</w:t>
      </w:r>
      <w:proofErr w:type="spellEnd"/>
      <w:r w:rsidRPr="00CC0C94">
        <w:rPr>
          <w:lang w:eastAsia="ja-JP"/>
        </w:rPr>
        <w:t>)</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w:t>
      </w:r>
      <w:proofErr w:type="gramStart"/>
      <w:r w:rsidRPr="00CC0C94">
        <w:t>parameter;</w:t>
      </w:r>
      <w:proofErr w:type="gramEnd"/>
    </w:p>
    <w:p w14:paraId="2FEC3571" w14:textId="77777777" w:rsidR="005531E2" w:rsidRPr="00CC0C94" w:rsidRDefault="005531E2" w:rsidP="005531E2">
      <w:pPr>
        <w:pStyle w:val="B1"/>
      </w:pPr>
      <w:r w:rsidRPr="00CC0C94">
        <w:t>j)</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3CAFFB4" w14:textId="77777777" w:rsidR="005531E2" w:rsidRPr="00CC0C94" w:rsidRDefault="005531E2" w:rsidP="005531E2">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6DC05316" w14:textId="77777777" w:rsidR="005531E2" w:rsidRPr="00CC0C94" w:rsidRDefault="005531E2" w:rsidP="005531E2">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064063C3" w14:textId="77777777" w:rsidR="005531E2" w:rsidRPr="00CC0C94" w:rsidRDefault="005531E2" w:rsidP="005531E2">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6F3FF18D" w14:textId="77777777" w:rsidR="005531E2" w:rsidRPr="00CC0C94" w:rsidRDefault="005531E2" w:rsidP="005531E2">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03229388" w14:textId="77777777" w:rsidR="005531E2" w:rsidRPr="00CC0C94" w:rsidRDefault="005531E2" w:rsidP="005531E2">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60826BB2" w14:textId="77777777" w:rsidR="005531E2" w:rsidRPr="00CC0C94" w:rsidRDefault="005531E2" w:rsidP="005531E2">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066A7AB7" w14:textId="77777777" w:rsidR="005531E2" w:rsidRPr="00CC0C94" w:rsidRDefault="005531E2" w:rsidP="005531E2">
      <w:pPr>
        <w:pStyle w:val="B1"/>
        <w:rPr>
          <w:lang w:val="en-US" w:eastAsia="ko-KR"/>
        </w:rPr>
      </w:pPr>
      <w:r w:rsidRPr="00CC0C94">
        <w:rPr>
          <w:lang w:val="en-US" w:eastAsia="ko-KR"/>
        </w:rPr>
        <w:lastRenderedPageBreak/>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3DF269F0" w14:textId="77777777" w:rsidR="005531E2" w:rsidRPr="00CC0C94" w:rsidRDefault="005531E2" w:rsidP="005531E2">
      <w:pPr>
        <w:pStyle w:val="B1"/>
        <w:rPr>
          <w:lang w:val="en-US" w:eastAsia="ko-KR"/>
        </w:rPr>
      </w:pPr>
      <w:r w:rsidRPr="00CC0C94">
        <w:rPr>
          <w:lang w:val="en-US" w:eastAsia="ko-KR"/>
        </w:rPr>
        <w:t>r)</w:t>
      </w:r>
      <w:r w:rsidRPr="00CC0C94">
        <w:rPr>
          <w:lang w:val="en-US" w:eastAsia="ko-KR"/>
        </w:rPr>
        <w:tab/>
      </w:r>
      <w:r w:rsidRPr="00CC0C94">
        <w:rPr>
          <w:lang w:val="en-US"/>
        </w:rPr>
        <w:t>u</w:t>
      </w:r>
      <w:proofErr w:type="spellStart"/>
      <w:r w:rsidRPr="00CC0C94">
        <w:t>pon</w:t>
      </w:r>
      <w:proofErr w:type="spellEnd"/>
      <w:r w:rsidRPr="00CC0C94">
        <w:t xml:space="preserve"> reception of a paging indication, if </w:t>
      </w:r>
      <w:r w:rsidRPr="00CC0C94">
        <w:rPr>
          <w:rFonts w:hint="eastAsia"/>
        </w:rPr>
        <w:t>the UE</w:t>
      </w:r>
      <w:r w:rsidRPr="00CC0C94">
        <w:t xml:space="preserve"> is in state EMM-REGISTERED.ATTEMPTING-TO-UPDATE and the paging indication uses S-</w:t>
      </w:r>
      <w:proofErr w:type="gramStart"/>
      <w:r w:rsidRPr="00CC0C94">
        <w:t>TMSI</w:t>
      </w:r>
      <w:proofErr w:type="gramEnd"/>
      <w:r w:rsidRPr="00CC0C94">
        <w:t xml:space="preserve"> or it uses IMSI with domain indicator set to ″CS″;</w:t>
      </w:r>
    </w:p>
    <w:p w14:paraId="17D70384" w14:textId="77777777" w:rsidR="005531E2" w:rsidRPr="00CC0C94" w:rsidRDefault="005531E2" w:rsidP="005531E2">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2EAEA4F0" w14:textId="77777777" w:rsidR="005531E2" w:rsidRPr="00CC0C94" w:rsidRDefault="005531E2" w:rsidP="005531E2">
      <w:pPr>
        <w:pStyle w:val="B1"/>
        <w:rPr>
          <w:lang w:val="en-US" w:eastAsia="ko-KR"/>
        </w:rPr>
      </w:pPr>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proofErr w:type="gramStart"/>
      <w:r w:rsidRPr="00CC0C94">
        <w:t>"</w:t>
      </w:r>
      <w:r w:rsidRPr="00CC0C94">
        <w:rPr>
          <w:lang w:val="en-US" w:eastAsia="ko-KR"/>
        </w:rPr>
        <w:t>;</w:t>
      </w:r>
      <w:proofErr w:type="gramEnd"/>
    </w:p>
    <w:p w14:paraId="7CFA57B0" w14:textId="77777777" w:rsidR="005531E2" w:rsidRPr="00CC0C94" w:rsidRDefault="005531E2" w:rsidP="005531E2">
      <w:pPr>
        <w:pStyle w:val="B1"/>
        <w:rPr>
          <w:lang w:eastAsia="zh-CN"/>
        </w:rPr>
      </w:pPr>
      <w:r w:rsidRPr="00CC0C94">
        <w:t>u)</w:t>
      </w:r>
      <w:r w:rsidRPr="00CC0C94">
        <w:tab/>
        <w:t>when the UE performs an intersystem change from A/Gb or Iu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proofErr w:type="gramStart"/>
      <w:r w:rsidRPr="00CC0C94">
        <w:t>"</w:t>
      </w:r>
      <w:r w:rsidRPr="00CC0C94">
        <w:rPr>
          <w:lang w:val="en-US" w:eastAsia="ko-KR"/>
        </w:rPr>
        <w:t>;</w:t>
      </w:r>
      <w:proofErr w:type="gramEnd"/>
    </w:p>
    <w:p w14:paraId="2B02E63D" w14:textId="77777777" w:rsidR="005531E2" w:rsidRPr="00CC0C94" w:rsidRDefault="005531E2" w:rsidP="005531E2">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w:t>
      </w:r>
      <w:proofErr w:type="gramStart"/>
      <w:r w:rsidRPr="00CC0C94">
        <w:rPr>
          <w:lang w:eastAsia="zh-CN"/>
        </w:rPr>
        <w:t>PSM;</w:t>
      </w:r>
      <w:proofErr w:type="gramEnd"/>
    </w:p>
    <w:p w14:paraId="294769D5" w14:textId="77777777" w:rsidR="005531E2" w:rsidRPr="00CC0C94" w:rsidRDefault="005531E2" w:rsidP="005531E2">
      <w:pPr>
        <w:pStyle w:val="B1"/>
        <w:rPr>
          <w:lang w:val="en-US" w:eastAsia="ko-KR"/>
        </w:rPr>
      </w:pPr>
      <w:r w:rsidRPr="00CC0C94">
        <w:rPr>
          <w:lang w:val="en-US" w:eastAsia="ko-KR"/>
        </w:rPr>
        <w:t>w)</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33B3E8A5" w14:textId="77777777" w:rsidR="005531E2" w:rsidRPr="00CC0C94" w:rsidRDefault="005531E2" w:rsidP="005531E2">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7F0DABC" w14:textId="77777777" w:rsidR="005531E2" w:rsidRPr="00CC0C94" w:rsidRDefault="005531E2" w:rsidP="005531E2">
      <w:pPr>
        <w:pStyle w:val="B1"/>
        <w:rPr>
          <w:lang w:eastAsia="zh-CN"/>
        </w:rPr>
      </w:pPr>
      <w:r w:rsidRPr="00CC0C94">
        <w:rPr>
          <w:lang w:eastAsia="zh-CN"/>
        </w:rPr>
        <w:t>y)</w:t>
      </w:r>
      <w:r w:rsidRPr="00CC0C94">
        <w:rPr>
          <w:lang w:eastAsia="zh-CN"/>
        </w:rPr>
        <w:tab/>
        <w:t xml:space="preserve">when a change in the PSM usage conditions at the UE requires a different timer T3412 value or different timer T3324 </w:t>
      </w:r>
      <w:proofErr w:type="gramStart"/>
      <w:r w:rsidRPr="00CC0C94">
        <w:rPr>
          <w:lang w:eastAsia="zh-CN"/>
        </w:rPr>
        <w:t>value;</w:t>
      </w:r>
      <w:proofErr w:type="gramEnd"/>
    </w:p>
    <w:p w14:paraId="0E041B24" w14:textId="77777777" w:rsidR="005531E2" w:rsidRPr="00CC0C94" w:rsidRDefault="005531E2" w:rsidP="005531E2">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r w:rsidRPr="00CC0C94">
        <w:rPr>
          <w:lang w:val="en-US" w:eastAsia="ko-KR"/>
        </w:rPr>
        <w:t>.</w:t>
      </w:r>
    </w:p>
    <w:p w14:paraId="4E91FA6F" w14:textId="77777777" w:rsidR="005531E2" w:rsidRPr="00CC0C94" w:rsidRDefault="005531E2" w:rsidP="005531E2">
      <w:pPr>
        <w:pStyle w:val="B1"/>
      </w:pPr>
      <w:r w:rsidRPr="00CC0C94">
        <w:rPr>
          <w:lang w:eastAsia="ko-KR"/>
        </w:rPr>
        <w:t>z)</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lang w:eastAsia="ko-KR"/>
        </w:rPr>
        <w:t xml:space="preserve"> the </w:t>
      </w:r>
      <w:r w:rsidRPr="00CC0C94">
        <w:rPr>
          <w:rFonts w:hint="eastAsia"/>
          <w:lang w:eastAsia="ko-KR"/>
        </w:rPr>
        <w:t>UE</w:t>
      </w:r>
      <w:r w:rsidRPr="00CC0C94">
        <w:t xml:space="preserve"> needs to use, change in the </w:t>
      </w:r>
      <w:proofErr w:type="gramStart"/>
      <w:r w:rsidRPr="00CC0C94">
        <w:t>UE;</w:t>
      </w:r>
      <w:proofErr w:type="gramEnd"/>
    </w:p>
    <w:p w14:paraId="514163AB" w14:textId="77777777" w:rsidR="005531E2" w:rsidRPr="00CC0C94" w:rsidRDefault="005531E2" w:rsidP="005531E2">
      <w:pPr>
        <w:pStyle w:val="B1"/>
        <w:rPr>
          <w:snapToGrid w:val="0"/>
        </w:rPr>
      </w:pPr>
      <w:r w:rsidRPr="00CC0C94">
        <w:t>za)</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54996DD0" w14:textId="77777777" w:rsidR="005531E2" w:rsidRPr="00CC0C94" w:rsidRDefault="005531E2" w:rsidP="005531E2">
      <w:pPr>
        <w:pStyle w:val="NO"/>
      </w:pPr>
      <w:r w:rsidRPr="00CC0C94">
        <w:t>NOTE 2:</w:t>
      </w:r>
      <w:r w:rsidRPr="00CC0C94">
        <w:tab/>
        <w:t>The tracking area updating procedure is initiated after deleting the DCN-ID list as specified in annex C.</w:t>
      </w:r>
    </w:p>
    <w:p w14:paraId="1D16A479" w14:textId="77777777" w:rsidR="005531E2" w:rsidRPr="00CC0C94" w:rsidRDefault="005531E2" w:rsidP="005531E2">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08B07C9E" w14:textId="77777777" w:rsidR="005531E2" w:rsidRPr="00CC0C94" w:rsidRDefault="005531E2" w:rsidP="005531E2">
      <w:pPr>
        <w:pStyle w:val="B1"/>
        <w:rPr>
          <w:lang w:eastAsia="zh-CN"/>
        </w:rPr>
      </w:pPr>
      <w:proofErr w:type="spellStart"/>
      <w:r w:rsidRPr="00CC0C94">
        <w:rPr>
          <w:lang w:val="en-US" w:eastAsia="ko-KR"/>
        </w:rPr>
        <w:t>zc</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r>
        <w:rPr>
          <w:lang w:val="en-US" w:eastAsia="ko-KR"/>
        </w:rPr>
        <w:t>;</w:t>
      </w:r>
      <w:proofErr w:type="gramEnd"/>
    </w:p>
    <w:p w14:paraId="75A977E3" w14:textId="77777777" w:rsidR="005531E2" w:rsidRDefault="005531E2" w:rsidP="005531E2">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rPr>
          <w:lang w:val="en-US" w:eastAsia="ko-KR"/>
        </w:rPr>
        <w:t>;</w:t>
      </w:r>
      <w:proofErr w:type="gramEnd"/>
    </w:p>
    <w:p w14:paraId="01692C0A" w14:textId="77777777" w:rsidR="005531E2" w:rsidRPr="00CC0C94" w:rsidRDefault="005531E2" w:rsidP="005531E2">
      <w:pPr>
        <w:pStyle w:val="B1"/>
        <w:rPr>
          <w:lang w:val="en-US" w:eastAsia="ko-KR"/>
        </w:rPr>
      </w:pPr>
      <w:proofErr w:type="spellStart"/>
      <w:r>
        <w:rPr>
          <w:lang w:val="en-US" w:eastAsia="ko-KR"/>
        </w:rPr>
        <w:t>ze</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3ACB36C0" w14:textId="77777777" w:rsidR="005531E2" w:rsidRDefault="005531E2" w:rsidP="005531E2">
      <w:pPr>
        <w:pStyle w:val="B1"/>
        <w:rPr>
          <w:lang w:eastAsia="zh-CN"/>
        </w:rPr>
      </w:pPr>
      <w:proofErr w:type="spellStart"/>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210049A8" w14:textId="77777777" w:rsidR="005531E2" w:rsidRPr="00CC0C94" w:rsidRDefault="005531E2" w:rsidP="005531E2">
      <w:pPr>
        <w:pStyle w:val="B1"/>
        <w:rPr>
          <w:lang w:val="en-US" w:eastAsia="ko-KR"/>
        </w:rPr>
      </w:pPr>
      <w:proofErr w:type="spellStart"/>
      <w:r>
        <w:rPr>
          <w:lang w:val="en-US" w:eastAsia="ko-KR"/>
        </w:rPr>
        <w:t>zg</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2316722C" w14:textId="77777777" w:rsidR="005531E2" w:rsidRPr="00CC0C94" w:rsidRDefault="005531E2" w:rsidP="005531E2">
      <w:r w:rsidRPr="00CC0C94">
        <w:t>For case c, if the TIN indicates "RAT-related TMSI" and the EPS services were not resumed before returning to S1 mode, the UE shall set the TIN to "P-TMSI" before initiating the combined tracking area updating procedure.</w:t>
      </w:r>
    </w:p>
    <w:p w14:paraId="2F26C80B" w14:textId="77777777" w:rsidR="005531E2" w:rsidRDefault="005531E2" w:rsidP="005531E2">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zc</w:t>
      </w:r>
      <w:proofErr w:type="spellEnd"/>
      <w:r>
        <w:rPr>
          <w:lang w:eastAsia="ko-KR"/>
        </w:rPr>
        <w:t xml:space="preserve">, </w:t>
      </w:r>
      <w:proofErr w:type="spellStart"/>
      <w:r>
        <w:rPr>
          <w:lang w:eastAsia="ko-KR"/>
        </w:rPr>
        <w:t>ze</w:t>
      </w:r>
      <w:proofErr w:type="spellEnd"/>
      <w:r>
        <w:rPr>
          <w:lang w:eastAsia="ko-KR"/>
        </w:rPr>
        <w:t xml:space="preserve"> and </w:t>
      </w:r>
      <w:proofErr w:type="spellStart"/>
      <w:r>
        <w:rPr>
          <w:lang w:eastAsia="ko-KR"/>
        </w:rPr>
        <w:t>zf</w:t>
      </w:r>
      <w:proofErr w:type="spellEnd"/>
      <w:r w:rsidRPr="00CC0C94">
        <w:t>, the UE shall include a UE radio capability information update needed IE in the TRACKING AREA UPDATE REQUEST message.</w:t>
      </w:r>
    </w:p>
    <w:p w14:paraId="7DD52176" w14:textId="77777777" w:rsidR="005531E2" w:rsidRPr="00CC0C94" w:rsidRDefault="005531E2" w:rsidP="005531E2">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14:paraId="7471B967" w14:textId="77777777" w:rsidR="005531E2" w:rsidRPr="00CC0C94" w:rsidRDefault="005531E2" w:rsidP="005531E2">
      <w:r w:rsidRPr="00CC0C94">
        <w:lastRenderedPageBreak/>
        <w:t>For case l, if the TIN indicates "RAT-related TMSI", the UE shall set the TIN to "P-TMSI" before initiating the combined tracking area updating procedure.</w:t>
      </w:r>
    </w:p>
    <w:p w14:paraId="49E2A944" w14:textId="2AB4743C" w:rsidR="005531E2" w:rsidRPr="00CC0C94" w:rsidDel="00DD6264" w:rsidRDefault="005531E2" w:rsidP="005531E2">
      <w:pPr>
        <w:rPr>
          <w:del w:id="24" w:author="GruberRo2" w:date="2021-04-29T09:46:00Z"/>
        </w:rPr>
      </w:pPr>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ins w:id="25" w:author="GruberRo2" w:date="2021-04-29T09:46:00Z">
        <w:r w:rsidR="00DD6264">
          <w:t xml:space="preserve"> If the </w:t>
        </w:r>
      </w:ins>
      <w:ins w:id="26" w:author="GruberRo2" w:date="2021-04-29T09:47:00Z">
        <w:r w:rsidR="00DD6264">
          <w:rPr>
            <w:noProof/>
          </w:rPr>
          <w:t xml:space="preserve">TRACKING AREA UPDATE ACCEPT message includes a UE radio capability </w:t>
        </w:r>
      </w:ins>
      <w:ins w:id="27" w:author="GruberRo2" w:date="2021-04-30T08:24:00Z">
        <w:r w:rsidR="001B35F4">
          <w:rPr>
            <w:noProof/>
          </w:rPr>
          <w:t xml:space="preserve">ID deletion indication IE </w:t>
        </w:r>
      </w:ins>
      <w:ins w:id="28" w:author="GruberRo2" w:date="2021-04-29T09:47:00Z">
        <w:r w:rsidR="00DD6264">
          <w:rPr>
            <w:noProof/>
          </w:rPr>
          <w:t>set to “Network-assigned UE radio capability IDs deletion requested”, the UE shall</w:t>
        </w:r>
      </w:ins>
      <w:ins w:id="29" w:author="GruberRo2" w:date="2021-04-29T09:48:00Z">
        <w:r w:rsidR="00DD6264">
          <w:rPr>
            <w:noProof/>
            <w:lang w:val="x-none"/>
          </w:rPr>
          <w:t xml:space="preserve"> </w:t>
        </w:r>
      </w:ins>
      <w:ins w:id="30" w:author="GruberRo2" w:date="2021-04-29T09:47:00Z">
        <w:r w:rsidR="00DD6264">
          <w:rPr>
            <w:noProof/>
          </w:rPr>
          <w:t xml:space="preserve">initiate </w:t>
        </w:r>
      </w:ins>
      <w:ins w:id="31" w:author="GruberRo2" w:date="2021-04-29T09:52:00Z">
        <w:r w:rsidR="00DD6264">
          <w:rPr>
            <w:noProof/>
          </w:rPr>
          <w:t>a new</w:t>
        </w:r>
      </w:ins>
      <w:ins w:id="32" w:author="GruberRo2" w:date="2021-04-29T09:47:00Z">
        <w:r w:rsidR="00DD6264">
          <w:rPr>
            <w:noProof/>
          </w:rPr>
          <w:t xml:space="preserve"> tracking area updat</w:t>
        </w:r>
      </w:ins>
      <w:ins w:id="33" w:author="GruberRo2" w:date="2021-04-30T08:27:00Z">
        <w:r w:rsidR="001B35F4">
          <w:rPr>
            <w:noProof/>
          </w:rPr>
          <w:t>ing</w:t>
        </w:r>
      </w:ins>
      <w:ins w:id="34" w:author="GruberRo2" w:date="2021-04-29T09:47:00Z">
        <w:r w:rsidR="00DD6264">
          <w:rPr>
            <w:noProof/>
          </w:rPr>
          <w:t xml:space="preserve"> procedure </w:t>
        </w:r>
      </w:ins>
      <w:ins w:id="35" w:author="GruberRo2" w:date="2021-04-29T09:48:00Z">
        <w:r w:rsidR="00DD6264">
          <w:rPr>
            <w:noProof/>
          </w:rPr>
          <w:t>(</w:t>
        </w:r>
      </w:ins>
      <w:ins w:id="36" w:author="GruberRo2" w:date="2021-04-29T09:49:00Z">
        <w:r w:rsidR="00DD6264">
          <w:rPr>
            <w:noProof/>
          </w:rPr>
          <w:t>see sub-clause</w:t>
        </w:r>
      </w:ins>
      <w:ins w:id="37" w:author="Vivek Gupta" w:date="2021-05-02T21:00:00Z">
        <w:r w:rsidR="002C3145" w:rsidRPr="00CC0C94">
          <w:t> </w:t>
        </w:r>
      </w:ins>
      <w:ins w:id="38" w:author="GruberRo2" w:date="2021-04-29T09:49:00Z">
        <w:del w:id="39" w:author="Vivek Gupta" w:date="2021-05-02T21:00:00Z">
          <w:r w:rsidR="00DD6264" w:rsidDel="002C3145">
            <w:rPr>
              <w:noProof/>
            </w:rPr>
            <w:delText xml:space="preserve"> </w:delText>
          </w:r>
        </w:del>
        <w:r w:rsidR="00DD6264" w:rsidRPr="00DD6264">
          <w:rPr>
            <w:noProof/>
          </w:rPr>
          <w:t>5.5.3.2.4</w:t>
        </w:r>
      </w:ins>
      <w:ins w:id="40" w:author="GruberRo2" w:date="2021-04-29T09:48:00Z">
        <w:r w:rsidR="00DD6264">
          <w:rPr>
            <w:noProof/>
          </w:rPr>
          <w:t xml:space="preserve">) </w:t>
        </w:r>
      </w:ins>
      <w:ins w:id="41" w:author="GruberRo2" w:date="2021-04-29T09:47:00Z">
        <w:r w:rsidR="00DD6264">
          <w:rPr>
            <w:noProof/>
          </w:rPr>
          <w:t>over the existing NAS signaling connection</w:t>
        </w:r>
      </w:ins>
      <w:ins w:id="42" w:author="GruberRo2" w:date="2021-04-29T09:50:00Z">
        <w:r w:rsidR="00DD6264">
          <w:rPr>
            <w:noProof/>
          </w:rPr>
          <w:t xml:space="preserve"> </w:t>
        </w:r>
      </w:ins>
      <w:ins w:id="43" w:author="GruberRo2" w:date="2021-04-29T09:52:00Z">
        <w:r w:rsidR="00DD6264">
          <w:rPr>
            <w:noProof/>
          </w:rPr>
          <w:t xml:space="preserve">before </w:t>
        </w:r>
      </w:ins>
      <w:ins w:id="44" w:author="GruberRo2" w:date="2021-04-29T09:54:00Z">
        <w:r w:rsidR="00DD6264">
          <w:rPr>
            <w:noProof/>
          </w:rPr>
          <w:t>sending</w:t>
        </w:r>
      </w:ins>
      <w:ins w:id="45" w:author="Jonathan Lin" w:date="2021-04-29T12:58:00Z">
        <w:r w:rsidR="00CA64A1">
          <w:rPr>
            <w:lang w:eastAsia="zh-CN"/>
          </w:rPr>
          <w:t xml:space="preserve"> </w:t>
        </w:r>
      </w:ins>
      <w:ins w:id="46" w:author="GruberRo2" w:date="2021-04-29T09:54:00Z">
        <w:r w:rsidR="00DD6264" w:rsidRPr="00CC0C94">
          <w:rPr>
            <w:rFonts w:hint="eastAsia"/>
            <w:lang w:eastAsia="zh-CN"/>
          </w:rPr>
          <w:t xml:space="preserve">the EXTENDED SERVICE REQUEST </w:t>
        </w:r>
        <w:proofErr w:type="spellStart"/>
        <w:r w:rsidR="00DD6264" w:rsidRPr="00CC0C94">
          <w:rPr>
            <w:rFonts w:hint="eastAsia"/>
            <w:lang w:eastAsia="zh-CN"/>
          </w:rPr>
          <w:t>message</w:t>
        </w:r>
      </w:ins>
      <w:ins w:id="47" w:author="GruberRo2" w:date="2021-04-29T09:47:00Z">
        <w:r w:rsidR="00DD6264">
          <w:rPr>
            <w:noProof/>
          </w:rPr>
          <w:t>.</w:t>
        </w:r>
      </w:ins>
    </w:p>
    <w:p w14:paraId="1784717E" w14:textId="13EB3924" w:rsidR="005531E2" w:rsidRPr="00CC0C94" w:rsidRDefault="005531E2" w:rsidP="005531E2">
      <w:r w:rsidRPr="00CC0C94">
        <w:t>To</w:t>
      </w:r>
      <w:proofErr w:type="spellEnd"/>
      <w:r w:rsidRPr="00CC0C94">
        <w:t xml:space="preserve">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4F02B5CE" w14:textId="77777777" w:rsidR="005531E2" w:rsidRPr="00CC0C94" w:rsidRDefault="005531E2" w:rsidP="005531E2">
      <w:pPr>
        <w:rPr>
          <w:lang w:eastAsia="ja-JP"/>
        </w:rPr>
      </w:pPr>
      <w:r w:rsidRPr="00CC0C94">
        <w:t>If the UE initiates the combined tracking area updating procedure for EPS services and "SMS only", the UE shall indicate "SMS only" in the additional update type IE.</w:t>
      </w:r>
    </w:p>
    <w:p w14:paraId="3605812B" w14:textId="77777777" w:rsidR="005531E2" w:rsidRPr="00CC0C94" w:rsidRDefault="005531E2" w:rsidP="005531E2">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0C392697" w14:textId="77777777" w:rsidR="005531E2" w:rsidRPr="00CC0C94" w:rsidRDefault="005531E2" w:rsidP="005531E2">
      <w:r w:rsidRPr="00CC0C94">
        <w:t>If the UE has stored a valid TMSI, the UE shall include the TMSI based NRI container IE in the TRACKING AREA UPDATE REQUEST message.</w:t>
      </w:r>
    </w:p>
    <w:p w14:paraId="078A2BC7" w14:textId="77777777" w:rsidR="005531E2" w:rsidRPr="00CC0C94" w:rsidRDefault="005531E2" w:rsidP="005531E2">
      <w:r w:rsidRPr="00CC0C94">
        <w:t>The UE shall include the EPS bearer context status IE in TRACKING AREA UPDATE REQUEST message:</w:t>
      </w:r>
    </w:p>
    <w:p w14:paraId="5ABE1841" w14:textId="77777777" w:rsidR="005531E2" w:rsidRPr="00CC0C94" w:rsidRDefault="005531E2" w:rsidP="005531E2">
      <w:pPr>
        <w:pStyle w:val="B1"/>
      </w:pPr>
      <w:r>
        <w:t>a)</w:t>
      </w:r>
      <w:r w:rsidRPr="00CC0C94">
        <w:tab/>
        <w:t xml:space="preserve">for the case </w:t>
      </w:r>
      <w:proofErr w:type="gramStart"/>
      <w:r>
        <w:t>g</w:t>
      </w:r>
      <w:r w:rsidRPr="00CC0C94">
        <w:t>;</w:t>
      </w:r>
      <w:proofErr w:type="gramEnd"/>
    </w:p>
    <w:p w14:paraId="49B560D6" w14:textId="77777777" w:rsidR="005531E2" w:rsidRPr="00CC0C94" w:rsidRDefault="005531E2" w:rsidP="005531E2">
      <w:pPr>
        <w:pStyle w:val="B1"/>
      </w:pPr>
      <w:r>
        <w:t>b)</w:t>
      </w:r>
      <w:r w:rsidRPr="00CC0C94">
        <w:tab/>
        <w:t xml:space="preserve">for the case </w:t>
      </w:r>
      <w:proofErr w:type="gramStart"/>
      <w:r w:rsidRPr="00CC0C94">
        <w:t>s;</w:t>
      </w:r>
      <w:proofErr w:type="gramEnd"/>
      <w:r w:rsidRPr="00CC0C94">
        <w:t xml:space="preserve"> </w:t>
      </w:r>
    </w:p>
    <w:p w14:paraId="4E50C8CF" w14:textId="77777777" w:rsidR="005531E2" w:rsidRPr="00CC0C94" w:rsidRDefault="005531E2" w:rsidP="005531E2">
      <w:pPr>
        <w:pStyle w:val="B1"/>
      </w:pPr>
      <w:r>
        <w:t>c)</w:t>
      </w:r>
      <w:r w:rsidRPr="00CC0C94">
        <w:tab/>
        <w:t xml:space="preserve">for the case </w:t>
      </w:r>
      <w:proofErr w:type="spellStart"/>
      <w:proofErr w:type="gramStart"/>
      <w:r w:rsidRPr="00CC0C94">
        <w:t>z</w:t>
      </w:r>
      <w:r>
        <w:t>b</w:t>
      </w:r>
      <w:proofErr w:type="spellEnd"/>
      <w:r w:rsidRPr="00CC0C94">
        <w:t>;</w:t>
      </w:r>
      <w:proofErr w:type="gramEnd"/>
    </w:p>
    <w:p w14:paraId="0C348997" w14:textId="77777777" w:rsidR="005531E2" w:rsidRDefault="005531E2" w:rsidP="005531E2">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68F17E8" w14:textId="77777777" w:rsidR="005531E2" w:rsidRDefault="005531E2" w:rsidP="005531E2">
      <w:pPr>
        <w:pStyle w:val="B1"/>
      </w:pPr>
      <w:r>
        <w:t>e)</w:t>
      </w:r>
      <w:r>
        <w:tab/>
        <w:t>if the UE:</w:t>
      </w:r>
    </w:p>
    <w:p w14:paraId="4A950602" w14:textId="77777777" w:rsidR="005531E2" w:rsidRDefault="005531E2" w:rsidP="005531E2">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w:t>
      </w:r>
      <w:proofErr w:type="gramStart"/>
      <w:r>
        <w:t>mode;</w:t>
      </w:r>
      <w:proofErr w:type="gramEnd"/>
    </w:p>
    <w:p w14:paraId="521455B0" w14:textId="77777777" w:rsidR="005531E2" w:rsidRDefault="005531E2" w:rsidP="005531E2">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71282E68" w14:textId="77777777" w:rsidR="005531E2" w:rsidRDefault="005531E2" w:rsidP="005531E2">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2D893415" w14:textId="77777777" w:rsidR="005531E2" w:rsidRDefault="005531E2" w:rsidP="005531E2">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39FDD7A" w14:textId="77777777" w:rsidR="005531E2" w:rsidRDefault="005531E2" w:rsidP="005531E2">
      <w:r w:rsidRPr="00642AF1">
        <w:t xml:space="preserve">For cases n, </w:t>
      </w:r>
      <w:proofErr w:type="spellStart"/>
      <w:r w:rsidRPr="00642AF1">
        <w:t>zc</w:t>
      </w:r>
      <w:proofErr w:type="spellEnd"/>
      <w:r>
        <w:t xml:space="preserve"> and</w:t>
      </w:r>
      <w:r w:rsidRPr="00642AF1">
        <w:t xml:space="preserve"> </w:t>
      </w:r>
      <w:proofErr w:type="spellStart"/>
      <w:r w:rsidRPr="00642AF1">
        <w:t>ze</w:t>
      </w:r>
      <w:proofErr w:type="spellEnd"/>
      <w:r w:rsidRPr="00642AF1">
        <w:t xml:space="preserve">, in WB-S1 mode, if the UE supports RACS and the UE has an applicable UE radio capability ID for the new UE radio configuration in the </w:t>
      </w:r>
      <w:r>
        <w:t>selected</w:t>
      </w:r>
      <w:r w:rsidRPr="00642AF1">
        <w:t xml:space="preserve"> PLMN, the UE shall </w:t>
      </w:r>
      <w:r w:rsidRPr="00BC2238">
        <w:t xml:space="preserve">set the URCIDA bit to "UE radio capability ID available" </w:t>
      </w:r>
      <w:r w:rsidRPr="00642AF1">
        <w:t xml:space="preserve">in the UE radio capability ID availability IE </w:t>
      </w:r>
      <w:r>
        <w:t>of</w:t>
      </w:r>
      <w:r w:rsidRPr="00642AF1">
        <w:t xml:space="preserve"> the TRACKING AREA UPDATE REQUEST message.</w:t>
      </w:r>
    </w:p>
    <w:p w14:paraId="27004E9D" w14:textId="77777777" w:rsidR="005531E2" w:rsidRPr="00CC0C94" w:rsidRDefault="005531E2" w:rsidP="005531E2">
      <w:r>
        <w:t xml:space="preserve">For all cases except cases n, </w:t>
      </w:r>
      <w:proofErr w:type="spellStart"/>
      <w:r>
        <w:t>zc</w:t>
      </w:r>
      <w:proofErr w:type="spellEnd"/>
      <w:r>
        <w:t xml:space="preserve"> and </w:t>
      </w:r>
      <w:proofErr w:type="spellStart"/>
      <w:r>
        <w:t>ze</w:t>
      </w:r>
      <w:proofErr w:type="spellEnd"/>
      <w:r>
        <w:t>, in WB-S1 mode, if the UE has an applicable UE radio capability ID for the current UE radio configuration in the selected PLMN, the UE shall</w:t>
      </w:r>
      <w:r w:rsidRPr="00D4005B">
        <w:t xml:space="preserve"> </w:t>
      </w:r>
      <w:r w:rsidRPr="00BC2238">
        <w:t>set the URCIDA bit to "UE radio capability ID available"</w:t>
      </w:r>
      <w:r>
        <w:t xml:space="preserve"> in the UE radio capability ID availability IE of the </w:t>
      </w:r>
      <w:r w:rsidRPr="00CC0C94">
        <w:t>TRACKING AREA UPDATE REQUEST message</w:t>
      </w:r>
      <w:r>
        <w:t>.</w:t>
      </w:r>
    </w:p>
    <w:bookmarkEnd w:id="10"/>
    <w:bookmarkEnd w:id="11"/>
    <w:bookmarkEnd w:id="12"/>
    <w:bookmarkEnd w:id="13"/>
    <w:bookmarkEnd w:id="14"/>
    <w:bookmarkEnd w:id="15"/>
    <w:bookmarkEnd w:id="16"/>
    <w:p w14:paraId="363E23E3" w14:textId="77777777" w:rsidR="004A68E8" w:rsidRDefault="004A68E8" w:rsidP="002D6EB5">
      <w:pPr>
        <w:rPr>
          <w:noProof/>
        </w:rPr>
      </w:pPr>
    </w:p>
    <w:p w14:paraId="0A80C7D9" w14:textId="7735932B"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sidR="005531E2">
        <w:rPr>
          <w:rFonts w:ascii="Arial" w:hAnsi="Arial" w:cs="Arial"/>
          <w:i/>
          <w:iCs/>
          <w:noProof/>
        </w:rPr>
        <w:t>next</w:t>
      </w:r>
      <w:r w:rsidRPr="002D6EB5">
        <w:rPr>
          <w:rFonts w:ascii="Arial" w:hAnsi="Arial" w:cs="Arial"/>
          <w:i/>
          <w:iCs/>
          <w:noProof/>
        </w:rPr>
        <w:t xml:space="preserve"> change ***</w:t>
      </w:r>
    </w:p>
    <w:p w14:paraId="5BAFEB35" w14:textId="77777777" w:rsidR="005531E2" w:rsidRPr="00CC0C94" w:rsidRDefault="005531E2" w:rsidP="005531E2">
      <w:pPr>
        <w:pStyle w:val="Heading4"/>
      </w:pPr>
      <w:bookmarkStart w:id="48" w:name="_Toc20218013"/>
      <w:bookmarkStart w:id="49" w:name="_Toc27743898"/>
      <w:bookmarkStart w:id="50" w:name="_Toc35959469"/>
      <w:bookmarkStart w:id="51" w:name="_Toc45202902"/>
      <w:bookmarkStart w:id="52" w:name="_Toc45700278"/>
      <w:bookmarkStart w:id="53" w:name="_Toc51920014"/>
      <w:bookmarkStart w:id="54" w:name="_Toc68251074"/>
      <w:r w:rsidRPr="00CC0C94">
        <w:lastRenderedPageBreak/>
        <w:t>5.6.1.6</w:t>
      </w:r>
      <w:r w:rsidRPr="00CC0C94">
        <w:tab/>
        <w:t>Abnormal cases in the UE</w:t>
      </w:r>
      <w:bookmarkEnd w:id="48"/>
      <w:bookmarkEnd w:id="49"/>
      <w:bookmarkEnd w:id="50"/>
      <w:bookmarkEnd w:id="51"/>
      <w:bookmarkEnd w:id="52"/>
      <w:bookmarkEnd w:id="53"/>
      <w:bookmarkEnd w:id="54"/>
    </w:p>
    <w:p w14:paraId="06DF2DC5" w14:textId="77777777" w:rsidR="005531E2" w:rsidRPr="00CC0C94" w:rsidRDefault="005531E2" w:rsidP="005531E2">
      <w:pPr>
        <w:keepNext/>
      </w:pPr>
      <w:r w:rsidRPr="00CC0C94">
        <w:t>The following abnormal cases can be identified:</w:t>
      </w:r>
    </w:p>
    <w:p w14:paraId="3AEB860E" w14:textId="77777777" w:rsidR="005531E2" w:rsidRPr="00CC0C94" w:rsidRDefault="005531E2" w:rsidP="005531E2">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7882965B" w14:textId="77777777" w:rsidR="005531E2" w:rsidRPr="00CC0C94" w:rsidRDefault="005531E2" w:rsidP="005531E2">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4CF2801" w14:textId="77777777" w:rsidR="005531E2" w:rsidRPr="00CC0C94" w:rsidRDefault="005531E2" w:rsidP="005531E2">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5A3E8D72" w14:textId="77777777" w:rsidR="005531E2" w:rsidRPr="00CC0C94" w:rsidRDefault="005531E2" w:rsidP="005531E2">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2CC53B83" w14:textId="77777777" w:rsidR="005531E2" w:rsidRPr="00CC0C94" w:rsidRDefault="005531E2" w:rsidP="005531E2">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t>
      </w:r>
      <w:proofErr w:type="gramStart"/>
      <w:r w:rsidRPr="00CC0C94">
        <w:t>i.e.</w:t>
      </w:r>
      <w:proofErr w:type="gramEnd"/>
      <w:r w:rsidRPr="00CC0C94">
        <w:t xml:space="preserv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2588D60D" w14:textId="77777777" w:rsidR="005531E2" w:rsidRPr="00CC0C94" w:rsidRDefault="005531E2" w:rsidP="005531E2">
      <w:pPr>
        <w:pStyle w:val="B1"/>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0D8872D0" w14:textId="77777777" w:rsidR="005531E2" w:rsidRPr="00CC0C94" w:rsidRDefault="005531E2" w:rsidP="005531E2">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46A950FB" w14:textId="77777777" w:rsidR="005531E2" w:rsidRPr="00CC0C94" w:rsidRDefault="005531E2" w:rsidP="005531E2">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68948898" w14:textId="77777777" w:rsidR="005531E2" w:rsidRPr="00CC0C94" w:rsidRDefault="005531E2" w:rsidP="005531E2">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5492023" w14:textId="77777777" w:rsidR="005531E2" w:rsidRPr="00CC0C94" w:rsidRDefault="005531E2" w:rsidP="005531E2">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0162AE4B" w14:textId="77777777" w:rsidR="005531E2" w:rsidRPr="00CC0C94" w:rsidRDefault="005531E2" w:rsidP="005531E2">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41C522FA" w14:textId="77777777" w:rsidR="005531E2" w:rsidRPr="00CC0C94" w:rsidRDefault="005531E2" w:rsidP="005531E2">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42DB9F59" w14:textId="77777777" w:rsidR="005531E2" w:rsidRPr="00CC0C94" w:rsidRDefault="005531E2" w:rsidP="005531E2">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7E7CE60E" w14:textId="77777777" w:rsidR="005531E2" w:rsidRPr="00CC0C94" w:rsidRDefault="005531E2" w:rsidP="005531E2">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1892A74A" w14:textId="77777777" w:rsidR="005531E2" w:rsidRPr="00CC0C94" w:rsidRDefault="005531E2" w:rsidP="005531E2">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4D2893A1" w14:textId="77777777" w:rsidR="005531E2" w:rsidRPr="00CC0C94" w:rsidRDefault="005531E2" w:rsidP="005531E2">
      <w:pPr>
        <w:pStyle w:val="B1"/>
      </w:pPr>
      <w:r w:rsidRPr="00CC0C94">
        <w:tab/>
        <w:t>Otherwise:</w:t>
      </w:r>
    </w:p>
    <w:p w14:paraId="28B467D9" w14:textId="77777777" w:rsidR="005531E2" w:rsidRPr="00CC0C94" w:rsidRDefault="005531E2" w:rsidP="005531E2">
      <w:pPr>
        <w:pStyle w:val="B2"/>
      </w:pPr>
      <w:r w:rsidRPr="00CC0C94">
        <w:lastRenderedPageBreak/>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2C00B9F0" w14:textId="77777777" w:rsidR="005531E2" w:rsidRPr="00CC0C94" w:rsidRDefault="005531E2" w:rsidP="005531E2">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CC0C94">
        <w:rPr>
          <w:lang w:eastAsia="ko-KR"/>
        </w:rPr>
        <w:t>e.g.</w:t>
      </w:r>
      <w:proofErr w:type="gramEnd"/>
      <w:r w:rsidRPr="00CC0C94">
        <w:rPr>
          <w:lang w:eastAsia="ko-KR"/>
        </w:rPr>
        <w:t xml:space="preserve"> the service request procedure is started again after an implementation dependent time; or</w:t>
      </w:r>
    </w:p>
    <w:p w14:paraId="32E9F851" w14:textId="77777777" w:rsidR="005531E2" w:rsidRPr="00CC0C94" w:rsidRDefault="005531E2" w:rsidP="005531E2">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54E803E1" w14:textId="77777777" w:rsidR="005531E2" w:rsidRPr="00CC0C94" w:rsidRDefault="005531E2" w:rsidP="005531E2">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3E9C160" w14:textId="77777777" w:rsidR="005531E2" w:rsidRPr="00CC0C94" w:rsidRDefault="005531E2" w:rsidP="005531E2">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19AC7CA2" w14:textId="77777777" w:rsidR="005531E2" w:rsidRPr="00CC0C94" w:rsidRDefault="005531E2" w:rsidP="005531E2">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093616E4" w14:textId="77777777" w:rsidR="005531E2" w:rsidRPr="00CC0C94" w:rsidRDefault="005531E2" w:rsidP="005531E2">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7B18D99A"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0360F2AB" w14:textId="77777777" w:rsidR="005531E2" w:rsidRPr="00CC0C94" w:rsidRDefault="005531E2" w:rsidP="005531E2">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394A3834" w14:textId="77777777" w:rsidR="005531E2" w:rsidRPr="00CC0C94" w:rsidRDefault="005531E2" w:rsidP="005531E2">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6F5AF190" w14:textId="77777777" w:rsidR="005531E2" w:rsidRPr="00CC0C94" w:rsidRDefault="005531E2" w:rsidP="005531E2">
      <w:pPr>
        <w:pStyle w:val="B1"/>
        <w:rPr>
          <w:lang w:eastAsia="ko-KR"/>
        </w:rPr>
      </w:pPr>
      <w:r w:rsidRPr="00CC0C94">
        <w:tab/>
        <w:t>If the service request was not initiated for CS fallback or 1xCS fallback, the UE shall enter state EMM-REGISTERED.</w:t>
      </w:r>
    </w:p>
    <w:p w14:paraId="0EF216E1" w14:textId="77777777" w:rsidR="005531E2" w:rsidRPr="00CC0C94" w:rsidRDefault="005531E2" w:rsidP="005531E2">
      <w:pPr>
        <w:pStyle w:val="B1"/>
      </w:pPr>
      <w:r w:rsidRPr="00CC0C94">
        <w:tab/>
        <w:t>The UE shall abort the service request procedure, stop timer T3417, T3417ext or T3417ext-mt and locally release any resources allocated for the service request procedure.</w:t>
      </w:r>
    </w:p>
    <w:p w14:paraId="78646910" w14:textId="77777777" w:rsidR="005531E2" w:rsidRPr="00CC0C94" w:rsidRDefault="005531E2" w:rsidP="005531E2">
      <w:pPr>
        <w:pStyle w:val="B1"/>
      </w:pPr>
      <w:r w:rsidRPr="00CC0C94">
        <w:t>c)</w:t>
      </w:r>
      <w:r w:rsidRPr="00CC0C94">
        <w:tab/>
        <w:t>T3417 expired</w:t>
      </w:r>
    </w:p>
    <w:p w14:paraId="3F1F74E9" w14:textId="77777777" w:rsidR="005531E2" w:rsidRPr="00CC0C94" w:rsidRDefault="005531E2" w:rsidP="005531E2">
      <w:pPr>
        <w:pStyle w:val="B1"/>
      </w:pPr>
      <w:r w:rsidRPr="00CC0C94">
        <w:tab/>
        <w:t>The UE shall enter the state EMM-REGISTERED.</w:t>
      </w:r>
    </w:p>
    <w:p w14:paraId="34D4F047" w14:textId="77777777" w:rsidR="005531E2" w:rsidRPr="00CC0C94" w:rsidRDefault="005531E2" w:rsidP="005531E2">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6812A144" w14:textId="77777777" w:rsidR="005531E2" w:rsidRPr="00CC0C94" w:rsidRDefault="005531E2" w:rsidP="005531E2">
      <w:pPr>
        <w:pStyle w:val="B2"/>
      </w:pPr>
      <w:r w:rsidRPr="00CC0C94">
        <w:t>-</w:t>
      </w:r>
      <w:r w:rsidRPr="00CC0C94">
        <w:tab/>
        <w:t xml:space="preserve">the service request procedure is initiated to establish a PDN connection for emergency bearer </w:t>
      </w:r>
      <w:proofErr w:type="gramStart"/>
      <w:r w:rsidRPr="00CC0C94">
        <w:t>services;</w:t>
      </w:r>
      <w:proofErr w:type="gramEnd"/>
    </w:p>
    <w:p w14:paraId="2DC1A6DD" w14:textId="77777777" w:rsidR="005531E2" w:rsidRPr="00CC0C94" w:rsidRDefault="005531E2" w:rsidP="005531E2">
      <w:pPr>
        <w:pStyle w:val="B2"/>
        <w:rPr>
          <w:lang w:eastAsia="zh-CN"/>
        </w:rPr>
      </w:pPr>
      <w:r w:rsidRPr="00CC0C94">
        <w:t>-</w:t>
      </w:r>
      <w:r w:rsidRPr="00CC0C94">
        <w:tab/>
      </w:r>
      <w:r w:rsidRPr="00CC0C94">
        <w:rPr>
          <w:lang w:eastAsia="ko-KR"/>
        </w:rPr>
        <w:t xml:space="preserve">the UE has a PDN connection for emergency bearer services </w:t>
      </w:r>
      <w:proofErr w:type="gramStart"/>
      <w:r w:rsidRPr="00CC0C94">
        <w:rPr>
          <w:lang w:eastAsia="ko-KR"/>
        </w:rPr>
        <w:t>established;</w:t>
      </w:r>
      <w:proofErr w:type="gramEnd"/>
    </w:p>
    <w:p w14:paraId="792B3B1B" w14:textId="77777777" w:rsidR="005531E2" w:rsidRPr="00CC0C94" w:rsidRDefault="005531E2" w:rsidP="005531E2">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 xml:space="preserve">configured to use AC11 – 15 in selected </w:t>
      </w:r>
      <w:proofErr w:type="gramStart"/>
      <w:r w:rsidRPr="00CC0C94">
        <w:t>PLMN;</w:t>
      </w:r>
      <w:proofErr w:type="gramEnd"/>
    </w:p>
    <w:p w14:paraId="0A877E50" w14:textId="77777777" w:rsidR="005531E2" w:rsidRPr="00CC0C94" w:rsidRDefault="005531E2" w:rsidP="005531E2">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0B056E26" w14:textId="77777777" w:rsidR="005531E2" w:rsidRPr="00CC0C94" w:rsidRDefault="005531E2" w:rsidP="005531E2">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A5F6C49" w14:textId="77777777" w:rsidR="005531E2" w:rsidRPr="00CC0C94" w:rsidRDefault="005531E2" w:rsidP="005531E2">
      <w:pPr>
        <w:pStyle w:val="B1"/>
      </w:pPr>
      <w:r w:rsidRPr="00CC0C94">
        <w:lastRenderedPageBreak/>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service request was initiated for an "originating MMTEL voice" call type</w:t>
      </w:r>
      <w:r>
        <w:t xml:space="preserve"> or </w:t>
      </w:r>
      <w:r w:rsidRPr="00CC0C94">
        <w:t>an</w:t>
      </w:r>
      <w:r>
        <w:t xml:space="preserve"> "originating MMTEL vid</w:t>
      </w:r>
      <w:r w:rsidRPr="00CC0C94">
        <w:t>e</w:t>
      </w:r>
      <w:r>
        <w:t>o</w:t>
      </w:r>
      <w:r w:rsidRPr="00CC0C94">
        <w:t>" call</w:t>
      </w:r>
      <w:r>
        <w:t xml:space="preserve"> type</w:t>
      </w:r>
      <w:r w:rsidRPr="00CC0C94">
        <w:t xml:space="preserve">, a notification that the service request was not accepted </w:t>
      </w:r>
      <w:r>
        <w:t>and that</w:t>
      </w:r>
      <w:r w:rsidRPr="00CC0C94">
        <w:t xml:space="preserve"> timer T3325</w:t>
      </w:r>
      <w:r>
        <w:t xml:space="preserve"> is running</w:t>
      </w:r>
      <w:r w:rsidRPr="00CC0C94">
        <w:t xml:space="preserve"> shall be provided to the upper layers. </w:t>
      </w:r>
    </w:p>
    <w:p w14:paraId="69CA2D78" w14:textId="77777777" w:rsidR="005531E2" w:rsidRPr="00CC0C94" w:rsidRDefault="005531E2" w:rsidP="005531E2">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C3F4597" w14:textId="77777777" w:rsidR="005531E2" w:rsidRPr="00CC0C94" w:rsidRDefault="005531E2" w:rsidP="005531E2">
      <w:pPr>
        <w:pStyle w:val="B1"/>
      </w:pPr>
      <w:r w:rsidRPr="00CC0C94">
        <w:tab/>
        <w:t>The UE shall not attempt service request until expiry of timer T3325 unless:</w:t>
      </w:r>
    </w:p>
    <w:p w14:paraId="725D6208" w14:textId="77777777" w:rsidR="005531E2" w:rsidRPr="00CC0C94" w:rsidRDefault="005531E2" w:rsidP="005531E2">
      <w:pPr>
        <w:pStyle w:val="B2"/>
        <w:rPr>
          <w:lang w:eastAsia="zh-CN"/>
        </w:rPr>
      </w:pPr>
      <w:r w:rsidRPr="00CC0C94">
        <w:t>-</w:t>
      </w:r>
      <w:r w:rsidRPr="00CC0C94">
        <w:tab/>
        <w:t xml:space="preserve">the service request is initiated in response to paging from the </w:t>
      </w:r>
      <w:proofErr w:type="gramStart"/>
      <w:r w:rsidRPr="00CC0C94">
        <w:t>network;</w:t>
      </w:r>
      <w:proofErr w:type="gramEnd"/>
    </w:p>
    <w:p w14:paraId="0386C53F" w14:textId="77777777" w:rsidR="005531E2" w:rsidRPr="00CC0C94" w:rsidRDefault="005531E2" w:rsidP="005531E2">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 xml:space="preserve">UE configured to use AC11 – 15 in selected </w:t>
      </w:r>
      <w:proofErr w:type="gramStart"/>
      <w:r w:rsidRPr="00CC0C94">
        <w:t>PLMN</w:t>
      </w:r>
      <w:r w:rsidRPr="00CC0C94">
        <w:rPr>
          <w:lang w:eastAsia="ko-KR"/>
        </w:rPr>
        <w:t>;</w:t>
      </w:r>
      <w:proofErr w:type="gramEnd"/>
    </w:p>
    <w:p w14:paraId="6449AA92" w14:textId="77777777" w:rsidR="005531E2" w:rsidRPr="00CC0C94" w:rsidRDefault="005531E2" w:rsidP="005531E2">
      <w:pPr>
        <w:pStyle w:val="B2"/>
      </w:pPr>
      <w:r w:rsidRPr="00CC0C94">
        <w:t>-</w:t>
      </w:r>
      <w:r w:rsidRPr="00CC0C94">
        <w:tab/>
        <w:t xml:space="preserve">the service request is initiated to establish a PDN connection for emergency bearer </w:t>
      </w:r>
      <w:proofErr w:type="gramStart"/>
      <w:r w:rsidRPr="00CC0C94">
        <w:t>services;</w:t>
      </w:r>
      <w:proofErr w:type="gramEnd"/>
    </w:p>
    <w:p w14:paraId="79219514" w14:textId="77777777" w:rsidR="005531E2" w:rsidRPr="00CC0C94" w:rsidRDefault="005531E2" w:rsidP="005531E2">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w:t>
      </w:r>
      <w:proofErr w:type="gramStart"/>
      <w:r w:rsidRPr="00CC0C94">
        <w:rPr>
          <w:lang w:eastAsia="ko-KR"/>
        </w:rPr>
        <w:t>established;</w:t>
      </w:r>
      <w:proofErr w:type="gramEnd"/>
    </w:p>
    <w:p w14:paraId="18610BA4" w14:textId="77777777" w:rsidR="005531E2" w:rsidRPr="00CC0C94" w:rsidRDefault="005531E2" w:rsidP="005531E2">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5E08514B" w14:textId="77777777" w:rsidR="005531E2" w:rsidRPr="00CC0C94" w:rsidRDefault="005531E2" w:rsidP="005531E2">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0023855D" w14:textId="77777777" w:rsidR="005531E2" w:rsidRDefault="005531E2" w:rsidP="005531E2">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6DBFEF77" w14:textId="77777777" w:rsidR="005531E2" w:rsidRDefault="005531E2" w:rsidP="005531E2">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77528849" w14:textId="77777777" w:rsidR="005531E2" w:rsidRPr="00CC0C94" w:rsidRDefault="005531E2" w:rsidP="005531E2">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344361DD" w14:textId="77777777" w:rsidR="005531E2" w:rsidRPr="00CC0C94" w:rsidRDefault="005531E2" w:rsidP="005531E2">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180E332E" w14:textId="77777777" w:rsidR="005531E2" w:rsidRPr="00CC0C94" w:rsidRDefault="005531E2" w:rsidP="005531E2">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73CE21A8" w14:textId="77777777" w:rsidR="005531E2" w:rsidRPr="00CC0C94" w:rsidRDefault="005531E2" w:rsidP="005531E2">
      <w:pPr>
        <w:pStyle w:val="B1"/>
      </w:pPr>
      <w:r w:rsidRPr="00CC0C94">
        <w:t>d)</w:t>
      </w:r>
      <w:r w:rsidRPr="00CC0C94">
        <w:tab/>
        <w:t>T3417ext or T3417ext-mt expired</w:t>
      </w:r>
    </w:p>
    <w:p w14:paraId="45EE21D7" w14:textId="77777777" w:rsidR="005531E2" w:rsidRPr="00CC0C94" w:rsidRDefault="005531E2" w:rsidP="005531E2">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5B952007" w14:textId="77777777" w:rsidR="005531E2" w:rsidRPr="00CC0C94" w:rsidRDefault="005531E2" w:rsidP="005531E2">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02FA8E1B" w14:textId="77777777" w:rsidR="005531E2" w:rsidRPr="00CC0C94" w:rsidRDefault="005531E2" w:rsidP="005531E2">
      <w:pPr>
        <w:pStyle w:val="B1"/>
      </w:pPr>
      <w:r w:rsidRPr="00CC0C94">
        <w:t>e)</w:t>
      </w:r>
      <w:r w:rsidRPr="00CC0C94">
        <w:tab/>
        <w:t>SERVICE REJECT received, other EMM cause values than those treated in subclause 5.6.1.5, and cases of EMM cause values #22</w:t>
      </w:r>
      <w:r>
        <w:t xml:space="preserve">, </w:t>
      </w:r>
      <w:r w:rsidRPr="00CC0C94">
        <w:t>#25</w:t>
      </w:r>
      <w:r>
        <w:t xml:space="preserve"> and #31</w:t>
      </w:r>
      <w:r w:rsidRPr="00CC0C94">
        <w:t xml:space="preserve"> if considered as abnormal cases according to subclause 5.6.1.5</w:t>
      </w:r>
      <w:r>
        <w:t>.</w:t>
      </w:r>
    </w:p>
    <w:p w14:paraId="612A41F3" w14:textId="77777777" w:rsidR="005531E2" w:rsidRPr="00CC0C94" w:rsidRDefault="005531E2" w:rsidP="005531E2">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310490" w14:textId="77777777" w:rsidR="005531E2" w:rsidRPr="00CC0C94" w:rsidRDefault="005531E2" w:rsidP="005531E2">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4C88C767" w14:textId="77777777" w:rsidR="005531E2" w:rsidRPr="00CC0C94" w:rsidRDefault="005531E2" w:rsidP="005531E2">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36569203"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22C3D88" w14:textId="77777777" w:rsidR="005531E2" w:rsidRPr="00CC0C94" w:rsidRDefault="005531E2" w:rsidP="005531E2">
      <w:pPr>
        <w:pStyle w:val="B1"/>
        <w:rPr>
          <w:lang w:eastAsia="ko-KR"/>
        </w:rPr>
      </w:pPr>
      <w:r w:rsidRPr="00CC0C94">
        <w:tab/>
        <w:t>If the service request was not initiated for CS fallback or 1xCS fallback, the UE shall enter state EMM-REGISTERED.</w:t>
      </w:r>
    </w:p>
    <w:p w14:paraId="664145F9" w14:textId="77777777" w:rsidR="005531E2" w:rsidRPr="00CC0C94" w:rsidRDefault="005531E2" w:rsidP="005531E2">
      <w:pPr>
        <w:pStyle w:val="B1"/>
      </w:pPr>
      <w:r w:rsidRPr="00CC0C94">
        <w:tab/>
        <w:t>The UE shall abort the service request procedure, stop timer T3417, T3417ext or T3417ext-mt and locally release any resources allocated for the service request procedure.</w:t>
      </w:r>
    </w:p>
    <w:p w14:paraId="71264ACE" w14:textId="77777777" w:rsidR="005531E2" w:rsidRPr="00CC0C94" w:rsidRDefault="005531E2" w:rsidP="005531E2">
      <w:pPr>
        <w:pStyle w:val="B1"/>
      </w:pPr>
      <w:r w:rsidRPr="00CC0C94">
        <w:t>f)</w:t>
      </w:r>
      <w:r w:rsidRPr="00CC0C94">
        <w:tab/>
        <w:t>Tracking area updating procedure is triggered</w:t>
      </w:r>
    </w:p>
    <w:p w14:paraId="6510A982" w14:textId="41D393FE" w:rsidR="005531E2" w:rsidRPr="00CC0C94" w:rsidRDefault="005531E2" w:rsidP="005531E2">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ins w:id="55" w:author="GruberRo2" w:date="2021-04-29T09:55:00Z">
        <w:r w:rsidR="00EA4323">
          <w:t xml:space="preserve"> If the </w:t>
        </w:r>
        <w:r w:rsidR="00EA4323">
          <w:rPr>
            <w:noProof/>
          </w:rPr>
          <w:t xml:space="preserve">TRACKING AREA UPDATE ACCEPT message includes a UE radio capability </w:t>
        </w:r>
      </w:ins>
      <w:ins w:id="56" w:author="GruberRo2" w:date="2021-04-30T08:31:00Z">
        <w:r w:rsidR="0028097F">
          <w:rPr>
            <w:noProof/>
          </w:rPr>
          <w:t>ID deletion indication</w:t>
        </w:r>
      </w:ins>
      <w:ins w:id="57" w:author="GruberRo2" w:date="2021-04-29T09:55:00Z">
        <w:r w:rsidR="00EA4323">
          <w:rPr>
            <w:noProof/>
          </w:rPr>
          <w:t xml:space="preserve"> IE set to “Network-assigned UE radio capability IDs deletion requested”, the UE shall</w:t>
        </w:r>
        <w:r w:rsidR="00EA4323">
          <w:rPr>
            <w:noProof/>
            <w:lang w:val="x-none"/>
          </w:rPr>
          <w:t xml:space="preserve"> </w:t>
        </w:r>
        <w:r w:rsidR="00EA4323">
          <w:rPr>
            <w:noProof/>
          </w:rPr>
          <w:t>initiate a new tracking area update procedure (see sub-clause</w:t>
        </w:r>
      </w:ins>
      <w:ins w:id="58" w:author="Vivek Gupta" w:date="2021-05-02T21:02:00Z">
        <w:r w:rsidR="002C3145" w:rsidRPr="00CC0C94">
          <w:t> </w:t>
        </w:r>
      </w:ins>
      <w:ins w:id="59" w:author="GruberRo2" w:date="2021-04-29T09:55:00Z">
        <w:r w:rsidR="00EA4323" w:rsidRPr="00DD6264">
          <w:rPr>
            <w:noProof/>
          </w:rPr>
          <w:t>5.5.3.2.4</w:t>
        </w:r>
        <w:r w:rsidR="00EA4323">
          <w:rPr>
            <w:noProof/>
          </w:rPr>
          <w:t xml:space="preserve">) over the existing NAS signaling connection before sending </w:t>
        </w:r>
        <w:r w:rsidR="00EA4323" w:rsidRPr="00CC0C94">
          <w:rPr>
            <w:rFonts w:hint="eastAsia"/>
            <w:lang w:eastAsia="zh-CN"/>
          </w:rPr>
          <w:t>the EXTENDED SERVICE REQUEST message</w:t>
        </w:r>
        <w:r w:rsidR="00EA4323">
          <w:rPr>
            <w:noProof/>
          </w:rPr>
          <w:t>.</w:t>
        </w:r>
      </w:ins>
    </w:p>
    <w:p w14:paraId="4B43D6FD" w14:textId="77777777" w:rsidR="005531E2" w:rsidRPr="00CC0C94" w:rsidRDefault="005531E2" w:rsidP="005531E2">
      <w:pPr>
        <w:pStyle w:val="B1"/>
      </w:pPr>
      <w:r w:rsidRPr="00CC0C94">
        <w:t>g)</w:t>
      </w:r>
      <w:r w:rsidRPr="00CC0C94">
        <w:tab/>
        <w:t>Switch off</w:t>
      </w:r>
    </w:p>
    <w:p w14:paraId="049B7DEF" w14:textId="77777777" w:rsidR="005531E2" w:rsidRPr="00CC0C94" w:rsidRDefault="005531E2" w:rsidP="005531E2">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C3ADB04" w14:textId="77777777" w:rsidR="005531E2" w:rsidRPr="00CC0C94" w:rsidRDefault="005531E2" w:rsidP="005531E2">
      <w:pPr>
        <w:pStyle w:val="B1"/>
      </w:pPr>
      <w:r w:rsidRPr="00CC0C94">
        <w:t>h)</w:t>
      </w:r>
      <w:r w:rsidRPr="00CC0C94">
        <w:tab/>
      </w:r>
      <w:r w:rsidRPr="00CC0C94">
        <w:rPr>
          <w:rFonts w:hint="eastAsia"/>
          <w:lang w:eastAsia="zh-CN"/>
        </w:rPr>
        <w:t>Detach p</w:t>
      </w:r>
      <w:r w:rsidRPr="00CC0C94">
        <w:t>rocedure collision</w:t>
      </w:r>
    </w:p>
    <w:p w14:paraId="58F11433" w14:textId="77777777" w:rsidR="005531E2" w:rsidRPr="00CC0C94" w:rsidRDefault="005531E2" w:rsidP="005531E2">
      <w:pPr>
        <w:pStyle w:val="B1"/>
      </w:pPr>
      <w:r w:rsidRPr="00CC0C94">
        <w:tab/>
      </w:r>
      <w:r w:rsidRPr="00CC0C94">
        <w:rPr>
          <w:rFonts w:hint="eastAsia"/>
          <w:lang w:eastAsia="zh-CN"/>
        </w:rPr>
        <w:t>EP</w:t>
      </w:r>
      <w:r w:rsidRPr="00CC0C94">
        <w:t>S detach containing detach type "re-attach required":</w:t>
      </w:r>
    </w:p>
    <w:p w14:paraId="33A0CA03" w14:textId="77777777" w:rsidR="005531E2" w:rsidRPr="00CC0C94" w:rsidRDefault="005531E2" w:rsidP="005531E2">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A7294A1" w14:textId="77777777" w:rsidR="005531E2" w:rsidRPr="00CC0C94" w:rsidRDefault="005531E2" w:rsidP="005531E2">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60" w:name="OLE_LINK33"/>
      <w:r w:rsidRPr="00CC0C94">
        <w:t>it then proceeds with the appropriate MM, CC and GMM specific procedures</w:t>
      </w:r>
      <w:bookmarkEnd w:id="60"/>
      <w:r w:rsidRPr="00CC0C94">
        <w:t xml:space="preserve"> and the EMM sublayer shall not indicate the abort of the service request procedure to the MM sublayer. </w:t>
      </w:r>
      <w:proofErr w:type="gramStart"/>
      <w:r w:rsidRPr="00CC0C94">
        <w:t>Otherwise</w:t>
      </w:r>
      <w:proofErr w:type="gramEnd"/>
      <w:r w:rsidRPr="00CC0C94">
        <w:t xml:space="preserve"> the EMM sublayer shall indicate the abort of the service request procedure to the MM sublayer;</w:t>
      </w:r>
    </w:p>
    <w:p w14:paraId="58BCBF86" w14:textId="77777777" w:rsidR="005531E2" w:rsidRPr="00CC0C94" w:rsidRDefault="005531E2" w:rsidP="005531E2">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5C0C6C1E" w14:textId="77777777" w:rsidR="005531E2" w:rsidRPr="00CC0C94" w:rsidRDefault="005531E2" w:rsidP="005531E2">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639C9F13" w14:textId="77777777" w:rsidR="005531E2" w:rsidRPr="00CC0C94" w:rsidRDefault="005531E2" w:rsidP="005531E2">
      <w:pPr>
        <w:pStyle w:val="B1"/>
      </w:pPr>
      <w:r w:rsidRPr="00CC0C94">
        <w:tab/>
      </w:r>
      <w:r w:rsidRPr="00CC0C94">
        <w:rPr>
          <w:rFonts w:hint="eastAsia"/>
          <w:lang w:eastAsia="zh-CN"/>
        </w:rPr>
        <w:t>EP</w:t>
      </w:r>
      <w:r w:rsidRPr="00CC0C94">
        <w:t>S detach containing detach type "re-attach not required":</w:t>
      </w:r>
    </w:p>
    <w:p w14:paraId="0A8F967D" w14:textId="77777777" w:rsidR="005531E2" w:rsidRPr="00CC0C94" w:rsidRDefault="005531E2" w:rsidP="005531E2">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418CF32E" w14:textId="77777777" w:rsidR="005531E2" w:rsidRPr="00CC0C94" w:rsidRDefault="005531E2" w:rsidP="005531E2">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575A0746" w14:textId="77777777" w:rsidR="005531E2" w:rsidRPr="00CC0C94" w:rsidRDefault="005531E2" w:rsidP="005531E2">
      <w:pPr>
        <w:pStyle w:val="B2"/>
        <w:rPr>
          <w:lang w:eastAsia="zh-TW"/>
        </w:rPr>
      </w:pPr>
      <w:r w:rsidRPr="00CC0C94">
        <w:lastRenderedPageBreak/>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33D5E0EC" w14:textId="77777777" w:rsidR="005531E2" w:rsidRPr="00CC0C94" w:rsidRDefault="005531E2" w:rsidP="005531E2">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2F228511" w14:textId="77777777" w:rsidR="005531E2" w:rsidRPr="00CC0C94" w:rsidRDefault="005531E2" w:rsidP="005531E2">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5A57B404" w14:textId="77777777" w:rsidR="005531E2" w:rsidRPr="00CC0C94" w:rsidRDefault="005531E2" w:rsidP="005531E2">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71A1EB4C" w14:textId="77777777" w:rsidR="005531E2" w:rsidRPr="00CC0C94" w:rsidRDefault="005531E2" w:rsidP="005531E2">
      <w:pPr>
        <w:pStyle w:val="B3"/>
      </w:pPr>
      <w:r w:rsidRPr="00CC0C94">
        <w:t>-</w:t>
      </w:r>
      <w:r w:rsidRPr="00CC0C94">
        <w:tab/>
      </w:r>
      <w:proofErr w:type="gramStart"/>
      <w:r w:rsidRPr="00CC0C94">
        <w:t>otherwise</w:t>
      </w:r>
      <w:proofErr w:type="gramEnd"/>
      <w:r w:rsidRPr="00CC0C94">
        <w:t xml:space="preserve"> the </w:t>
      </w:r>
      <w:r w:rsidRPr="00CC0C94">
        <w:rPr>
          <w:rFonts w:hint="eastAsia"/>
          <w:lang w:eastAsia="zh-TW"/>
        </w:rPr>
        <w:t>UE shall progress both procedures</w:t>
      </w:r>
      <w:r w:rsidRPr="00CC0C94">
        <w:t>.</w:t>
      </w:r>
    </w:p>
    <w:p w14:paraId="6BCCA763" w14:textId="77777777" w:rsidR="005531E2" w:rsidRPr="00CC0C94" w:rsidRDefault="005531E2" w:rsidP="005531E2">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253E66A5" w14:textId="77777777" w:rsidR="005531E2" w:rsidRPr="00CC0C94" w:rsidRDefault="005531E2" w:rsidP="005531E2">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65F48E26" w14:textId="77777777" w:rsidR="005531E2" w:rsidRPr="00CC0C94" w:rsidRDefault="005531E2" w:rsidP="005531E2">
      <w:pPr>
        <w:pStyle w:val="B1"/>
      </w:pPr>
      <w:r w:rsidRPr="00CC0C94">
        <w:tab/>
        <w:t>If the current TAI is still part of the TAI list, the UE shall restart the service request procedure.</w:t>
      </w:r>
    </w:p>
    <w:p w14:paraId="71FE2935" w14:textId="77777777" w:rsidR="005531E2" w:rsidRPr="00CC0C94" w:rsidRDefault="005531E2" w:rsidP="005531E2">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3E7FDB8D" w14:textId="77777777" w:rsidR="005531E2" w:rsidRPr="00CC0C94" w:rsidRDefault="005531E2" w:rsidP="005531E2">
      <w:pPr>
        <w:pStyle w:val="B1"/>
      </w:pPr>
      <w:r w:rsidRPr="00CC0C94">
        <w:tab/>
        <w:t>The UE shall restart the service request procedure.</w:t>
      </w:r>
    </w:p>
    <w:p w14:paraId="4A168F75" w14:textId="77777777" w:rsidR="005531E2" w:rsidRPr="00CC0C94" w:rsidRDefault="005531E2" w:rsidP="005531E2">
      <w:pPr>
        <w:pStyle w:val="B1"/>
      </w:pPr>
      <w:r w:rsidRPr="00CC0C94">
        <w:t>k)</w:t>
      </w:r>
      <w:r w:rsidRPr="00CC0C94">
        <w:tab/>
        <w:t>Default or dedicated bearer set up failure</w:t>
      </w:r>
    </w:p>
    <w:p w14:paraId="5E8A502C" w14:textId="77777777" w:rsidR="005531E2" w:rsidRPr="00CC0C94" w:rsidRDefault="005531E2" w:rsidP="005531E2">
      <w:pPr>
        <w:pStyle w:val="B1"/>
      </w:pPr>
      <w:r w:rsidRPr="00CC0C94">
        <w:tab/>
        <w:t>If the lower layers indicate a failure to set up a radio bearer, the UE shall locally deactivate the EPS bearer as described in subclause 6.4.4.6.</w:t>
      </w:r>
    </w:p>
    <w:p w14:paraId="7B328B90" w14:textId="77777777" w:rsidR="005531E2" w:rsidRPr="00CC0C94" w:rsidRDefault="005531E2" w:rsidP="005531E2">
      <w:pPr>
        <w:pStyle w:val="B1"/>
      </w:pPr>
      <w:r w:rsidRPr="00CC0C94">
        <w:t>l)</w:t>
      </w:r>
      <w:r w:rsidRPr="00CC0C94">
        <w:tab/>
        <w:t>"</w:t>
      </w:r>
      <w:r w:rsidRPr="00CC0C94">
        <w:rPr>
          <w:rFonts w:hint="eastAsia"/>
          <w:lang w:eastAsia="zh-CN"/>
        </w:rPr>
        <w:t>Extended w</w:t>
      </w:r>
      <w:r w:rsidRPr="00CC0C94">
        <w:t>ait time" from the lower layers</w:t>
      </w:r>
    </w:p>
    <w:p w14:paraId="5D20FC83" w14:textId="77777777" w:rsidR="005531E2" w:rsidRPr="00CC0C94" w:rsidRDefault="005531E2" w:rsidP="005531E2">
      <w:pPr>
        <w:pStyle w:val="B1"/>
      </w:pPr>
      <w:r w:rsidRPr="00CC0C94">
        <w:tab/>
        <w:t>The UE shall abort the service request procedure, enter state EMM-REGISTERED, and stop timer T3417, T3417ext or T3417ext-mt if still running.</w:t>
      </w:r>
    </w:p>
    <w:p w14:paraId="55840854" w14:textId="77777777" w:rsidR="005531E2" w:rsidRPr="00CC0C94" w:rsidRDefault="005531E2" w:rsidP="005531E2">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45405715" w14:textId="77777777" w:rsidR="005531E2" w:rsidRPr="00CC0C94" w:rsidRDefault="005531E2" w:rsidP="005531E2">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50598EEE" w14:textId="77777777" w:rsidR="005531E2" w:rsidRPr="00CC0C94" w:rsidRDefault="005531E2" w:rsidP="005531E2">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16CD132F" w14:textId="77777777" w:rsidR="005531E2" w:rsidRPr="00CC0C94" w:rsidRDefault="005531E2" w:rsidP="005531E2">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5465B9EE" w14:textId="77777777" w:rsidR="005531E2" w:rsidRPr="00CC0C94" w:rsidRDefault="005531E2" w:rsidP="005531E2">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D9AC0B7" w14:textId="77777777" w:rsidR="005531E2" w:rsidRPr="00CC0C94" w:rsidRDefault="005531E2" w:rsidP="005531E2">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14E023D8" w14:textId="77777777" w:rsidR="005531E2" w:rsidRPr="00CC0C94" w:rsidRDefault="005531E2" w:rsidP="005531E2">
      <w:pPr>
        <w:pStyle w:val="NO"/>
      </w:pPr>
      <w:r w:rsidRPr="00CC0C94">
        <w:t>NOTE 5:</w:t>
      </w:r>
      <w:r w:rsidRPr="00CC0C94">
        <w:tab/>
        <w:t>If the UE disables the E-UTRA capability, then subsequent mobile terminating calls could fail.</w:t>
      </w:r>
    </w:p>
    <w:p w14:paraId="75CBD681" w14:textId="77777777" w:rsidR="005531E2" w:rsidRPr="00CC0C94" w:rsidRDefault="005531E2" w:rsidP="005531E2">
      <w:pPr>
        <w:pStyle w:val="B1"/>
      </w:pPr>
      <w:r w:rsidRPr="00CC0C94">
        <w:lastRenderedPageBreak/>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27F1062E"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486DB2A" w14:textId="77777777" w:rsidR="005531E2" w:rsidRPr="00CC0C94" w:rsidRDefault="005531E2" w:rsidP="005531E2">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2492CCE6" w14:textId="77777777" w:rsidR="005531E2" w:rsidRPr="00CC0C94" w:rsidRDefault="005531E2" w:rsidP="005531E2">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ECB69F3" w14:textId="77777777" w:rsidR="005531E2" w:rsidRPr="00CC0C94" w:rsidRDefault="005531E2" w:rsidP="005531E2">
      <w:pPr>
        <w:pStyle w:val="NO"/>
      </w:pPr>
      <w:r w:rsidRPr="00CC0C94">
        <w:t>NOTE 6:</w:t>
      </w:r>
      <w:r w:rsidRPr="00CC0C94">
        <w:tab/>
        <w:t>If the UE disables the E-UTRA capability, then subsequent mobile terminating calls could fail.</w:t>
      </w:r>
    </w:p>
    <w:p w14:paraId="4CAC5350" w14:textId="77777777" w:rsidR="005531E2" w:rsidRPr="00CC0C94" w:rsidRDefault="005531E2" w:rsidP="005531E2">
      <w:pPr>
        <w:pStyle w:val="B1"/>
      </w:pPr>
      <w:r w:rsidRPr="00CC0C94">
        <w:t>la)</w:t>
      </w:r>
      <w:r w:rsidRPr="00CC0C94">
        <w:tab/>
        <w:t>"</w:t>
      </w:r>
      <w:r w:rsidRPr="00CC0C94">
        <w:rPr>
          <w:rFonts w:hint="eastAsia"/>
          <w:lang w:eastAsia="zh-CN"/>
        </w:rPr>
        <w:t>Extended w</w:t>
      </w:r>
      <w:r w:rsidRPr="00CC0C94">
        <w:t>ait time CP data" from the lower layers</w:t>
      </w:r>
    </w:p>
    <w:p w14:paraId="0A04FB35" w14:textId="77777777" w:rsidR="005531E2" w:rsidRPr="00CC0C94" w:rsidRDefault="005531E2" w:rsidP="005531E2">
      <w:pPr>
        <w:pStyle w:val="B1"/>
      </w:pPr>
      <w:r w:rsidRPr="00CC0C94">
        <w:tab/>
        <w:t>The UE shall abort the service request procedure for transfer of user data via the control plane, enter state EMM-REGISTERED, and stop timer T3417 if still running.</w:t>
      </w:r>
    </w:p>
    <w:p w14:paraId="7C25DD3E" w14:textId="77777777" w:rsidR="005531E2" w:rsidRPr="00CC0C94" w:rsidRDefault="005531E2" w:rsidP="005531E2">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53A58E2E" w14:textId="77777777" w:rsidR="005531E2" w:rsidRPr="00CC0C94" w:rsidRDefault="005531E2" w:rsidP="005531E2">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114C61E4" w14:textId="77777777" w:rsidR="005531E2" w:rsidRPr="00CC0C94" w:rsidRDefault="005531E2" w:rsidP="005531E2">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3A541FE0" w14:textId="77777777" w:rsidR="005531E2" w:rsidRPr="00CC0C94" w:rsidRDefault="005531E2" w:rsidP="005531E2">
      <w:pPr>
        <w:pStyle w:val="B1"/>
      </w:pPr>
      <w:r w:rsidRPr="00CC0C94">
        <w:t>m)</w:t>
      </w:r>
      <w:r w:rsidRPr="00CC0C94">
        <w:tab/>
        <w:t>Timer T3346 is running</w:t>
      </w:r>
    </w:p>
    <w:p w14:paraId="4857A91E" w14:textId="77777777" w:rsidR="005531E2" w:rsidRPr="00CC0C94" w:rsidRDefault="005531E2" w:rsidP="005531E2">
      <w:pPr>
        <w:pStyle w:val="B1"/>
        <w:rPr>
          <w:lang w:eastAsia="zh-TW"/>
        </w:rPr>
      </w:pPr>
      <w:r w:rsidRPr="00CC0C94">
        <w:tab/>
        <w:t>The UE shall not start the service request procedure unless</w:t>
      </w:r>
      <w:r w:rsidRPr="00CC0C94">
        <w:rPr>
          <w:rFonts w:hint="eastAsia"/>
          <w:lang w:eastAsia="zh-TW"/>
        </w:rPr>
        <w:t>:</w:t>
      </w:r>
    </w:p>
    <w:p w14:paraId="65FFCE72" w14:textId="77777777" w:rsidR="005531E2" w:rsidRPr="00CC0C94" w:rsidRDefault="005531E2" w:rsidP="005531E2">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w:t>
      </w:r>
      <w:proofErr w:type="gramStart"/>
      <w:r w:rsidRPr="00CC0C94">
        <w:t>paging</w:t>
      </w:r>
      <w:r w:rsidRPr="00CC0C94">
        <w:rPr>
          <w:rFonts w:hint="eastAsia"/>
          <w:lang w:eastAsia="zh-CN"/>
        </w:rPr>
        <w:t>;</w:t>
      </w:r>
      <w:proofErr w:type="gramEnd"/>
    </w:p>
    <w:p w14:paraId="219FD07F" w14:textId="77777777" w:rsidR="005531E2" w:rsidRPr="00CC0C94" w:rsidRDefault="005531E2" w:rsidP="005531E2">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 xml:space="preserve">UE configured to use AC11 – 15 in selected </w:t>
      </w:r>
      <w:proofErr w:type="gramStart"/>
      <w:r w:rsidRPr="00CC0C94">
        <w:t>PLMN</w:t>
      </w:r>
      <w:r w:rsidRPr="00CC0C94">
        <w:rPr>
          <w:lang w:eastAsia="ko-KR"/>
        </w:rPr>
        <w:t>;</w:t>
      </w:r>
      <w:proofErr w:type="gramEnd"/>
    </w:p>
    <w:p w14:paraId="0B0E4CE4" w14:textId="77777777" w:rsidR="005531E2" w:rsidRPr="00CC0C94" w:rsidRDefault="005531E2" w:rsidP="005531E2">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w:t>
      </w:r>
      <w:proofErr w:type="gramStart"/>
      <w:r w:rsidRPr="00CC0C94">
        <w:rPr>
          <w:lang w:eastAsia="ko-KR"/>
        </w:rPr>
        <w:t>services;</w:t>
      </w:r>
      <w:proofErr w:type="gramEnd"/>
      <w:r w:rsidRPr="00CC0C94">
        <w:rPr>
          <w:lang w:eastAsia="ko-KR"/>
        </w:rPr>
        <w:t xml:space="preserve"> </w:t>
      </w:r>
    </w:p>
    <w:p w14:paraId="3EA87582" w14:textId="77777777" w:rsidR="005531E2" w:rsidRPr="00CC0C94" w:rsidRDefault="005531E2" w:rsidP="005531E2">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 xml:space="preserve">CS fallback for emergency </w:t>
      </w:r>
      <w:proofErr w:type="gramStart"/>
      <w:r w:rsidRPr="00CC0C94">
        <w:rPr>
          <w:rFonts w:hint="eastAsia"/>
        </w:rPr>
        <w:t>call</w:t>
      </w:r>
      <w:r w:rsidRPr="00CC0C94">
        <w:t>;</w:t>
      </w:r>
      <w:proofErr w:type="gramEnd"/>
      <w:r w:rsidRPr="00CC0C94">
        <w:t xml:space="preserve"> </w:t>
      </w:r>
    </w:p>
    <w:p w14:paraId="5FB0DC48" w14:textId="77777777" w:rsidR="005531E2" w:rsidRPr="00CC0C94" w:rsidRDefault="005531E2" w:rsidP="005531E2">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proofErr w:type="gramStart"/>
      <w:r w:rsidRPr="00CC0C94">
        <w:rPr>
          <w:rFonts w:hint="eastAsia"/>
          <w:lang w:val="en-US" w:eastAsia="zh-CN"/>
        </w:rPr>
        <w:t>e.g.</w:t>
      </w:r>
      <w:proofErr w:type="gramEnd"/>
      <w:r w:rsidRPr="00CC0C94">
        <w:rPr>
          <w:rFonts w:hint="eastAsia"/>
          <w:lang w:val="en-US" w:eastAsia="zh-CN"/>
        </w:rPr>
        <w:t xml:space="preserve">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1EFFB11E" w14:textId="77777777" w:rsidR="005531E2" w:rsidRPr="00CC0C94" w:rsidRDefault="005531E2" w:rsidP="005531E2">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523A8225" w14:textId="77777777" w:rsidR="005531E2" w:rsidRPr="00CC0C94" w:rsidRDefault="005531E2" w:rsidP="005531E2">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99FB2C3" w14:textId="77777777" w:rsidR="005531E2" w:rsidRPr="00CC0C94" w:rsidRDefault="005531E2" w:rsidP="005531E2">
      <w:pPr>
        <w:pStyle w:val="B3"/>
        <w:rPr>
          <w:lang w:eastAsia="ko-KR"/>
        </w:rPr>
      </w:pPr>
      <w:r w:rsidRPr="00CC0C94">
        <w:rPr>
          <w:lang w:eastAsia="ko-KR"/>
        </w:rPr>
        <w:t>-</w:t>
      </w:r>
      <w:r w:rsidRPr="00CC0C94">
        <w:rPr>
          <w:lang w:eastAsia="ko-KR"/>
        </w:rPr>
        <w:tab/>
        <w:t>timer T3346 was not started when NAS signa</w:t>
      </w:r>
      <w:r>
        <w:rPr>
          <w:lang w:eastAsia="ko-KR"/>
        </w:rPr>
        <w:t>l</w:t>
      </w:r>
      <w:r w:rsidRPr="00CC0C94">
        <w:rPr>
          <w:lang w:eastAsia="ko-KR"/>
        </w:rPr>
        <w:t>ling connection was established with RRC establishment cause set to "MO exception data".</w:t>
      </w:r>
    </w:p>
    <w:p w14:paraId="6E99BD33" w14:textId="77777777" w:rsidR="005531E2" w:rsidRPr="00CC0C94" w:rsidRDefault="005531E2" w:rsidP="005531E2">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1AFC4FFB" w14:textId="77777777" w:rsidR="005531E2" w:rsidRPr="00CC0C94" w:rsidRDefault="005531E2" w:rsidP="005531E2">
      <w:pPr>
        <w:pStyle w:val="B1"/>
      </w:pPr>
      <w:r w:rsidRPr="00CC0C94">
        <w:lastRenderedPageBreak/>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5C950CCD" w14:textId="77777777" w:rsidR="005531E2" w:rsidRPr="00CC0C94" w:rsidRDefault="005531E2" w:rsidP="005531E2">
      <w:pPr>
        <w:pStyle w:val="NO"/>
        <w:rPr>
          <w:lang w:eastAsia="zh-TW"/>
        </w:rPr>
      </w:pPr>
      <w:r w:rsidRPr="00CC0C94">
        <w:t>NOTE 7:</w:t>
      </w:r>
      <w:r w:rsidRPr="00CC0C94">
        <w:tab/>
        <w:t>If the UE disables the E-UTRA capability, then subsequent mobile terminating calls could fail.</w:t>
      </w:r>
    </w:p>
    <w:p w14:paraId="5D18EC4A" w14:textId="77777777" w:rsidR="005531E2" w:rsidRPr="00CC0C94" w:rsidRDefault="005531E2" w:rsidP="005531E2">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02DA83A" w14:textId="77777777" w:rsidR="005531E2" w:rsidRPr="00CC0C94" w:rsidRDefault="005531E2" w:rsidP="005531E2">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129B8EA4" w14:textId="77777777" w:rsidR="005531E2" w:rsidRPr="00CC0C94" w:rsidRDefault="005531E2" w:rsidP="005531E2">
      <w:pPr>
        <w:pStyle w:val="NO"/>
      </w:pPr>
      <w:r w:rsidRPr="00CC0C94">
        <w:t>NOTE 8:</w:t>
      </w:r>
      <w:r w:rsidRPr="00CC0C94">
        <w:tab/>
        <w:t>If the UE disables the E-UTRA capability, then subsequent mobile terminating calls could fail.</w:t>
      </w:r>
    </w:p>
    <w:p w14:paraId="74BBEDAF" w14:textId="77777777" w:rsidR="005531E2" w:rsidRPr="00CC0C94" w:rsidRDefault="005531E2" w:rsidP="005531E2">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689A570C" w14:textId="77777777" w:rsidR="005531E2" w:rsidRDefault="005531E2" w:rsidP="005531E2">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040A4699" w14:textId="77777777" w:rsidR="005531E2" w:rsidRDefault="005531E2" w:rsidP="005531E2">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194309E4" w14:textId="77777777" w:rsidR="005531E2" w:rsidRPr="00CC0C94" w:rsidRDefault="005531E2" w:rsidP="005531E2">
      <w:pPr>
        <w:pStyle w:val="NO"/>
        <w:rPr>
          <w:lang w:eastAsia="zh-CN"/>
        </w:rPr>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3BDF2D0C" w14:textId="77777777" w:rsidR="005531E2" w:rsidRPr="00CC0C94" w:rsidRDefault="005531E2" w:rsidP="005531E2">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7BCFE831" w14:textId="77777777" w:rsidR="005531E2" w:rsidRPr="00CC0C94" w:rsidRDefault="005531E2" w:rsidP="005531E2">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20BA0E6" w14:textId="77777777" w:rsidR="005531E2" w:rsidRPr="00CC0C94" w:rsidRDefault="005531E2" w:rsidP="005531E2">
      <w:pPr>
        <w:pStyle w:val="B1"/>
        <w:rPr>
          <w:noProof/>
        </w:rPr>
      </w:pPr>
      <w:r w:rsidRPr="00CC0C94">
        <w:tab/>
        <w:t>The UE shall abort the service request procedure, stop timer T3417ext or T3417ext-mt and locally release any resources allocated for the service request procedure.</w:t>
      </w:r>
    </w:p>
    <w:p w14:paraId="4328968F" w14:textId="77777777" w:rsidR="005531E2" w:rsidRPr="00CC0C94" w:rsidRDefault="005531E2" w:rsidP="005531E2">
      <w:pPr>
        <w:pStyle w:val="B1"/>
        <w:rPr>
          <w:lang w:eastAsia="ja-JP"/>
        </w:rPr>
      </w:pPr>
      <w:r w:rsidRPr="00CC0C94">
        <w:rPr>
          <w:lang w:eastAsia="ja-JP"/>
        </w:rPr>
        <w:t>o)</w:t>
      </w:r>
      <w:r w:rsidRPr="00CC0C94">
        <w:rPr>
          <w:lang w:eastAsia="ja-JP"/>
        </w:rPr>
        <w:tab/>
        <w:t>Timer T3448 is running</w:t>
      </w:r>
    </w:p>
    <w:p w14:paraId="0724C14C" w14:textId="77777777" w:rsidR="005531E2" w:rsidRPr="00CC0C94" w:rsidRDefault="005531E2" w:rsidP="005531E2">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28182FD1" w14:textId="77777777" w:rsidR="005531E2" w:rsidRPr="00CC0C94" w:rsidRDefault="005531E2" w:rsidP="005531E2">
      <w:pPr>
        <w:pStyle w:val="B2"/>
        <w:rPr>
          <w:lang w:eastAsia="zh-CN"/>
        </w:rPr>
      </w:pPr>
      <w:r w:rsidRPr="00CC0C94">
        <w:t>-</w:t>
      </w:r>
      <w:r w:rsidRPr="00CC0C94">
        <w:tab/>
        <w:t xml:space="preserve">the UE is a UE configured to use AC11 – 15 in selected </w:t>
      </w:r>
      <w:proofErr w:type="gramStart"/>
      <w:r w:rsidRPr="00CC0C94">
        <w:t>PLMN</w:t>
      </w:r>
      <w:r w:rsidRPr="00CC0C94">
        <w:rPr>
          <w:lang w:eastAsia="ko-KR"/>
        </w:rPr>
        <w:t>;</w:t>
      </w:r>
      <w:proofErr w:type="gramEnd"/>
    </w:p>
    <w:p w14:paraId="42EF2909" w14:textId="77777777" w:rsidR="005531E2" w:rsidRPr="00CC0C94" w:rsidRDefault="005531E2" w:rsidP="005531E2">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6C061C61" w14:textId="77777777" w:rsidR="005531E2" w:rsidRPr="00CC0C94" w:rsidRDefault="005531E2" w:rsidP="005531E2">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417B9479" w14:textId="77777777" w:rsidR="005531E2" w:rsidRPr="00CC0C94" w:rsidRDefault="005531E2" w:rsidP="005531E2">
      <w:pPr>
        <w:pStyle w:val="B1"/>
      </w:pPr>
      <w:r w:rsidRPr="00CC0C94">
        <w:tab/>
        <w:t>The UE stays in the current serving cell and applies the normal cell reselection process.</w:t>
      </w:r>
    </w:p>
    <w:p w14:paraId="3CFBBAB4" w14:textId="77777777" w:rsidR="005531E2" w:rsidRPr="00CC0C94" w:rsidRDefault="005531E2" w:rsidP="005531E2">
      <w:pPr>
        <w:pStyle w:val="B1"/>
      </w:pPr>
      <w:r w:rsidRPr="00CC0C94">
        <w:t>p)</w:t>
      </w:r>
      <w:r w:rsidRPr="00CC0C94">
        <w:tab/>
        <w:t>Timer T3447 is running</w:t>
      </w:r>
    </w:p>
    <w:p w14:paraId="20364F94" w14:textId="77777777" w:rsidR="005531E2" w:rsidRPr="00CC0C94" w:rsidRDefault="005531E2" w:rsidP="005531E2">
      <w:pPr>
        <w:pStyle w:val="B1"/>
      </w:pPr>
      <w:r w:rsidRPr="00CC0C94">
        <w:tab/>
        <w:t>The UE shall not start any service request procedure unless:</w:t>
      </w:r>
    </w:p>
    <w:p w14:paraId="5E979F7B" w14:textId="77777777" w:rsidR="005531E2" w:rsidRPr="00CC0C94" w:rsidRDefault="005531E2" w:rsidP="005531E2">
      <w:pPr>
        <w:pStyle w:val="B2"/>
      </w:pPr>
      <w:r w:rsidRPr="00CC0C94">
        <w:t>-</w:t>
      </w:r>
      <w:r w:rsidRPr="00CC0C94">
        <w:tab/>
        <w:t xml:space="preserve">the UE receives a </w:t>
      </w:r>
      <w:proofErr w:type="gramStart"/>
      <w:r w:rsidRPr="00CC0C94">
        <w:t>paging;</w:t>
      </w:r>
      <w:proofErr w:type="gramEnd"/>
    </w:p>
    <w:p w14:paraId="79CE0CCB" w14:textId="77777777" w:rsidR="005531E2" w:rsidRPr="00CC0C94" w:rsidRDefault="005531E2" w:rsidP="005531E2">
      <w:pPr>
        <w:pStyle w:val="B2"/>
      </w:pPr>
      <w:r w:rsidRPr="00CC0C94">
        <w:t>-</w:t>
      </w:r>
      <w:r w:rsidRPr="00CC0C94">
        <w:tab/>
        <w:t xml:space="preserve">the UE is a UE configured to use AC11 – 15 in selected </w:t>
      </w:r>
      <w:proofErr w:type="gramStart"/>
      <w:r w:rsidRPr="00CC0C94">
        <w:t>PLMN;</w:t>
      </w:r>
      <w:proofErr w:type="gramEnd"/>
    </w:p>
    <w:p w14:paraId="70CDC326" w14:textId="77777777" w:rsidR="005531E2" w:rsidRPr="00CC0C94" w:rsidRDefault="005531E2" w:rsidP="005531E2">
      <w:pPr>
        <w:pStyle w:val="B2"/>
      </w:pPr>
      <w:r w:rsidRPr="00CC0C94">
        <w:lastRenderedPageBreak/>
        <w:t>-</w:t>
      </w:r>
      <w:r w:rsidRPr="00CC0C94">
        <w:tab/>
        <w:t>the UE has a PDN connection for emergency bearer services established or is establishing a PDN connection for emergency bearer services.</w:t>
      </w:r>
    </w:p>
    <w:p w14:paraId="20C48F4E" w14:textId="77777777" w:rsidR="005531E2" w:rsidRPr="00CC0C94" w:rsidRDefault="005531E2" w:rsidP="005531E2">
      <w:pPr>
        <w:pStyle w:val="B1"/>
      </w:pPr>
      <w:r w:rsidRPr="00CC0C94">
        <w:tab/>
        <w:t>The UE stays in the current serving cell and applies the normal cell reselection process. The service request procedure is started, if still necessary, when timer T3447 expires.</w:t>
      </w:r>
    </w:p>
    <w:p w14:paraId="538F0D63" w14:textId="32016ECD" w:rsidR="001B7DF4" w:rsidRDefault="001B7DF4" w:rsidP="00B164A8">
      <w:pPr>
        <w:rPr>
          <w:noProof/>
        </w:rPr>
      </w:pPr>
    </w:p>
    <w:p w14:paraId="4AB75FAF" w14:textId="66A00542" w:rsidR="005531E2" w:rsidRPr="002D6EB5" w:rsidRDefault="005531E2" w:rsidP="005531E2">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end of</w:t>
      </w:r>
      <w:r w:rsidRPr="002D6EB5">
        <w:rPr>
          <w:rFonts w:ascii="Arial" w:hAnsi="Arial" w:cs="Arial"/>
          <w:i/>
          <w:iCs/>
          <w:noProof/>
        </w:rPr>
        <w:t xml:space="preserve"> change</w:t>
      </w:r>
      <w:r>
        <w:rPr>
          <w:rFonts w:ascii="Arial" w:hAnsi="Arial" w:cs="Arial"/>
          <w:i/>
          <w:iCs/>
          <w:noProof/>
        </w:rPr>
        <w:t>s</w:t>
      </w:r>
      <w:r w:rsidRPr="002D6EB5">
        <w:rPr>
          <w:rFonts w:ascii="Arial" w:hAnsi="Arial" w:cs="Arial"/>
          <w:i/>
          <w:iCs/>
          <w:noProof/>
        </w:rPr>
        <w:t xml:space="preserve"> ***</w:t>
      </w:r>
    </w:p>
    <w:sectPr w:rsidR="005531E2" w:rsidRPr="002D6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C582A" w14:textId="77777777" w:rsidR="00B45177" w:rsidRDefault="00B45177">
      <w:r>
        <w:separator/>
      </w:r>
    </w:p>
  </w:endnote>
  <w:endnote w:type="continuationSeparator" w:id="0">
    <w:p w14:paraId="0012B74D" w14:textId="77777777" w:rsidR="00B45177" w:rsidRDefault="00B4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AD831" w14:textId="77777777" w:rsidR="00B45177" w:rsidRDefault="00B45177">
      <w:r>
        <w:separator/>
      </w:r>
    </w:p>
  </w:footnote>
  <w:footnote w:type="continuationSeparator" w:id="0">
    <w:p w14:paraId="5CA57457" w14:textId="77777777" w:rsidR="00B45177" w:rsidRDefault="00B45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rson w15:author="Jonathan Lin">
    <w15:presenceInfo w15:providerId="AD" w15:userId="S::jonathan_lin2@apple.com::c734ef69-a79a-40d6-a1c1-05ae9f79f0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05"/>
    <w:rsid w:val="00081C85"/>
    <w:rsid w:val="000A080A"/>
    <w:rsid w:val="000A1F6F"/>
    <w:rsid w:val="000A6394"/>
    <w:rsid w:val="000B7FED"/>
    <w:rsid w:val="000C038A"/>
    <w:rsid w:val="000C6598"/>
    <w:rsid w:val="000D1CE3"/>
    <w:rsid w:val="00141366"/>
    <w:rsid w:val="00143DCF"/>
    <w:rsid w:val="00145D43"/>
    <w:rsid w:val="00185EEA"/>
    <w:rsid w:val="00192C46"/>
    <w:rsid w:val="001A08B3"/>
    <w:rsid w:val="001A7B60"/>
    <w:rsid w:val="001B35F4"/>
    <w:rsid w:val="001B52F0"/>
    <w:rsid w:val="001B7A65"/>
    <w:rsid w:val="001B7DF4"/>
    <w:rsid w:val="001E41F3"/>
    <w:rsid w:val="00201F7B"/>
    <w:rsid w:val="00227EAD"/>
    <w:rsid w:val="00230865"/>
    <w:rsid w:val="002407AB"/>
    <w:rsid w:val="0026004D"/>
    <w:rsid w:val="002640DD"/>
    <w:rsid w:val="00275D12"/>
    <w:rsid w:val="0028097F"/>
    <w:rsid w:val="00284FEB"/>
    <w:rsid w:val="002860C4"/>
    <w:rsid w:val="002A1ABE"/>
    <w:rsid w:val="002B38F0"/>
    <w:rsid w:val="002B5741"/>
    <w:rsid w:val="002C3145"/>
    <w:rsid w:val="002D6EB5"/>
    <w:rsid w:val="00305409"/>
    <w:rsid w:val="003609EF"/>
    <w:rsid w:val="0036231A"/>
    <w:rsid w:val="00363DF6"/>
    <w:rsid w:val="003674C0"/>
    <w:rsid w:val="00374DD4"/>
    <w:rsid w:val="003B729C"/>
    <w:rsid w:val="003E1A36"/>
    <w:rsid w:val="00410371"/>
    <w:rsid w:val="004242F1"/>
    <w:rsid w:val="004A6835"/>
    <w:rsid w:val="004A68E8"/>
    <w:rsid w:val="004B75B7"/>
    <w:rsid w:val="004C0597"/>
    <w:rsid w:val="004E1669"/>
    <w:rsid w:val="00512317"/>
    <w:rsid w:val="0051580D"/>
    <w:rsid w:val="00536B76"/>
    <w:rsid w:val="00547111"/>
    <w:rsid w:val="005531E2"/>
    <w:rsid w:val="00553AD6"/>
    <w:rsid w:val="00570453"/>
    <w:rsid w:val="0059224C"/>
    <w:rsid w:val="00592D74"/>
    <w:rsid w:val="005E2C44"/>
    <w:rsid w:val="00621188"/>
    <w:rsid w:val="006257ED"/>
    <w:rsid w:val="00660B97"/>
    <w:rsid w:val="00677E82"/>
    <w:rsid w:val="00695181"/>
    <w:rsid w:val="00695808"/>
    <w:rsid w:val="006B46FB"/>
    <w:rsid w:val="006E21FB"/>
    <w:rsid w:val="00751743"/>
    <w:rsid w:val="007662DC"/>
    <w:rsid w:val="0076678C"/>
    <w:rsid w:val="00792342"/>
    <w:rsid w:val="007977A8"/>
    <w:rsid w:val="007B512A"/>
    <w:rsid w:val="007C2097"/>
    <w:rsid w:val="007D6A07"/>
    <w:rsid w:val="007F7259"/>
    <w:rsid w:val="00803B82"/>
    <w:rsid w:val="008040A8"/>
    <w:rsid w:val="00805C65"/>
    <w:rsid w:val="008279FA"/>
    <w:rsid w:val="0084004E"/>
    <w:rsid w:val="008438B9"/>
    <w:rsid w:val="00843F64"/>
    <w:rsid w:val="008626E7"/>
    <w:rsid w:val="00870EE7"/>
    <w:rsid w:val="00874C75"/>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6E7F"/>
    <w:rsid w:val="00A36F5C"/>
    <w:rsid w:val="00A47E70"/>
    <w:rsid w:val="00A50CF0"/>
    <w:rsid w:val="00A542A2"/>
    <w:rsid w:val="00A56556"/>
    <w:rsid w:val="00A7671C"/>
    <w:rsid w:val="00AA2CBC"/>
    <w:rsid w:val="00AC5820"/>
    <w:rsid w:val="00AC70AC"/>
    <w:rsid w:val="00AD1CD8"/>
    <w:rsid w:val="00B164A8"/>
    <w:rsid w:val="00B258BB"/>
    <w:rsid w:val="00B45177"/>
    <w:rsid w:val="00B468EF"/>
    <w:rsid w:val="00B67B97"/>
    <w:rsid w:val="00B968C8"/>
    <w:rsid w:val="00BA3EC5"/>
    <w:rsid w:val="00BA51D9"/>
    <w:rsid w:val="00BB5DFC"/>
    <w:rsid w:val="00BD279D"/>
    <w:rsid w:val="00BD6BB8"/>
    <w:rsid w:val="00BE70D2"/>
    <w:rsid w:val="00BF2B27"/>
    <w:rsid w:val="00C66BA2"/>
    <w:rsid w:val="00C75CB0"/>
    <w:rsid w:val="00C95985"/>
    <w:rsid w:val="00CA21C3"/>
    <w:rsid w:val="00CA64A1"/>
    <w:rsid w:val="00CC5026"/>
    <w:rsid w:val="00CC68D0"/>
    <w:rsid w:val="00CF4602"/>
    <w:rsid w:val="00D03F9A"/>
    <w:rsid w:val="00D06D51"/>
    <w:rsid w:val="00D24991"/>
    <w:rsid w:val="00D50255"/>
    <w:rsid w:val="00D538C7"/>
    <w:rsid w:val="00D66520"/>
    <w:rsid w:val="00D91B51"/>
    <w:rsid w:val="00DA3849"/>
    <w:rsid w:val="00DA38D7"/>
    <w:rsid w:val="00DD6264"/>
    <w:rsid w:val="00DE34CF"/>
    <w:rsid w:val="00DF27CE"/>
    <w:rsid w:val="00E02C44"/>
    <w:rsid w:val="00E13F3D"/>
    <w:rsid w:val="00E21262"/>
    <w:rsid w:val="00E34898"/>
    <w:rsid w:val="00E47A01"/>
    <w:rsid w:val="00E8079D"/>
    <w:rsid w:val="00EA4323"/>
    <w:rsid w:val="00EB09B7"/>
    <w:rsid w:val="00EC02F2"/>
    <w:rsid w:val="00EE7D7C"/>
    <w:rsid w:val="00F25D98"/>
    <w:rsid w:val="00F300FB"/>
    <w:rsid w:val="00F723CA"/>
    <w:rsid w:val="00FB6386"/>
    <w:rsid w:val="00FE4C1E"/>
    <w:rsid w:val="00FE4D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B164A8"/>
    <w:pPr>
      <w:pBdr>
        <w:top w:val="single" w:sz="12" w:space="0" w:color="auto"/>
      </w:pBdr>
      <w:spacing w:before="360" w:after="240"/>
    </w:pPr>
    <w:rPr>
      <w:b/>
      <w:i/>
      <w:sz w:val="26"/>
    </w:rPr>
  </w:style>
  <w:style w:type="paragraph" w:customStyle="1" w:styleId="INDENT1">
    <w:name w:val="INDENT1"/>
    <w:basedOn w:val="Normal"/>
    <w:rsid w:val="00B164A8"/>
    <w:pPr>
      <w:ind w:left="851"/>
    </w:pPr>
  </w:style>
  <w:style w:type="paragraph" w:customStyle="1" w:styleId="INDENT2">
    <w:name w:val="INDENT2"/>
    <w:basedOn w:val="Normal"/>
    <w:rsid w:val="00B164A8"/>
    <w:pPr>
      <w:ind w:left="1135" w:hanging="284"/>
    </w:pPr>
  </w:style>
  <w:style w:type="paragraph" w:customStyle="1" w:styleId="INDENT3">
    <w:name w:val="INDENT3"/>
    <w:basedOn w:val="Normal"/>
    <w:rsid w:val="00B164A8"/>
    <w:pPr>
      <w:ind w:left="1701" w:hanging="567"/>
    </w:pPr>
  </w:style>
  <w:style w:type="paragraph" w:customStyle="1" w:styleId="FigureTitle">
    <w:name w:val="Figure_Title"/>
    <w:basedOn w:val="Normal"/>
    <w:next w:val="Normal"/>
    <w:rsid w:val="00B164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164A8"/>
    <w:pPr>
      <w:keepNext/>
      <w:keepLines/>
    </w:pPr>
    <w:rPr>
      <w:b/>
    </w:rPr>
  </w:style>
  <w:style w:type="paragraph" w:customStyle="1" w:styleId="enumlev2">
    <w:name w:val="enumlev2"/>
    <w:basedOn w:val="Normal"/>
    <w:rsid w:val="00B164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164A8"/>
    <w:pPr>
      <w:keepNext/>
      <w:keepLines/>
      <w:spacing w:before="240"/>
      <w:ind w:left="1418"/>
    </w:pPr>
    <w:rPr>
      <w:rFonts w:ascii="Arial" w:hAnsi="Arial"/>
      <w:b/>
      <w:sz w:val="36"/>
      <w:lang w:val="en-US"/>
    </w:rPr>
  </w:style>
  <w:style w:type="paragraph" w:styleId="Caption">
    <w:name w:val="caption"/>
    <w:basedOn w:val="Normal"/>
    <w:next w:val="Normal"/>
    <w:qFormat/>
    <w:rsid w:val="00B164A8"/>
    <w:pPr>
      <w:spacing w:before="120" w:after="120"/>
    </w:pPr>
    <w:rPr>
      <w:b/>
    </w:rPr>
  </w:style>
  <w:style w:type="paragraph" w:styleId="PlainText">
    <w:name w:val="Plain Text"/>
    <w:basedOn w:val="Normal"/>
    <w:link w:val="PlainTextChar"/>
    <w:rsid w:val="00B164A8"/>
    <w:rPr>
      <w:rFonts w:ascii="Courier New" w:hAnsi="Courier New"/>
      <w:lang w:val="nb-NO"/>
    </w:rPr>
  </w:style>
  <w:style w:type="character" w:customStyle="1" w:styleId="PlainTextChar">
    <w:name w:val="Plain Text Char"/>
    <w:basedOn w:val="DefaultParagraphFont"/>
    <w:link w:val="PlainText"/>
    <w:rsid w:val="00B164A8"/>
    <w:rPr>
      <w:rFonts w:ascii="Courier New" w:hAnsi="Courier New"/>
      <w:lang w:val="nb-NO" w:eastAsia="en-US"/>
    </w:rPr>
  </w:style>
  <w:style w:type="paragraph" w:customStyle="1" w:styleId="TAJ">
    <w:name w:val="TAJ"/>
    <w:basedOn w:val="TH"/>
    <w:rsid w:val="00B164A8"/>
    <w:rPr>
      <w:lang w:eastAsia="x-none"/>
    </w:rPr>
  </w:style>
  <w:style w:type="paragraph" w:styleId="BodyText">
    <w:name w:val="Body Text"/>
    <w:basedOn w:val="Normal"/>
    <w:link w:val="BodyTextChar"/>
    <w:rsid w:val="00B164A8"/>
    <w:rPr>
      <w:lang w:eastAsia="x-none"/>
    </w:rPr>
  </w:style>
  <w:style w:type="character" w:customStyle="1" w:styleId="BodyTextChar">
    <w:name w:val="Body Text Char"/>
    <w:basedOn w:val="DefaultParagraphFont"/>
    <w:link w:val="BodyText"/>
    <w:rsid w:val="00B164A8"/>
    <w:rPr>
      <w:rFonts w:ascii="Times New Roman" w:hAnsi="Times New Roman"/>
      <w:lang w:val="en-GB" w:eastAsia="x-none"/>
    </w:rPr>
  </w:style>
  <w:style w:type="paragraph" w:customStyle="1" w:styleId="Guidance">
    <w:name w:val="Guidance"/>
    <w:basedOn w:val="Normal"/>
    <w:rsid w:val="00B164A8"/>
    <w:rPr>
      <w:i/>
      <w:color w:val="0000FF"/>
    </w:rPr>
  </w:style>
  <w:style w:type="character" w:customStyle="1" w:styleId="B1Char">
    <w:name w:val="B1 Char"/>
    <w:link w:val="B1"/>
    <w:locked/>
    <w:rsid w:val="00B164A8"/>
    <w:rPr>
      <w:rFonts w:ascii="Times New Roman" w:hAnsi="Times New Roman"/>
      <w:lang w:val="en-GB" w:eastAsia="en-US"/>
    </w:rPr>
  </w:style>
  <w:style w:type="paragraph" w:styleId="BodyTextIndent">
    <w:name w:val="Body Text Indent"/>
    <w:basedOn w:val="Normal"/>
    <w:link w:val="BodyTextIndentChar"/>
    <w:rsid w:val="00B164A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164A8"/>
    <w:rPr>
      <w:rFonts w:ascii="Times New Roman" w:hAnsi="Times New Roman"/>
      <w:lang w:val="en-GB" w:eastAsia="x-none"/>
    </w:rPr>
  </w:style>
  <w:style w:type="paragraph" w:customStyle="1" w:styleId="LD1">
    <w:name w:val="LD 1"/>
    <w:basedOn w:val="LD"/>
    <w:rsid w:val="00B164A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164A8"/>
    <w:pPr>
      <w:widowControl w:val="0"/>
      <w:spacing w:line="360" w:lineRule="atLeast"/>
      <w:jc w:val="center"/>
    </w:pPr>
    <w:rPr>
      <w:rFonts w:ascii="Arial" w:hAnsi="Arial"/>
      <w:lang w:val="en-GB" w:eastAsia="en-US"/>
    </w:rPr>
  </w:style>
  <w:style w:type="paragraph" w:styleId="NormalWeb">
    <w:name w:val="Normal (Web)"/>
    <w:basedOn w:val="Normal"/>
    <w:rsid w:val="00B164A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164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164A8"/>
    <w:rPr>
      <w:rFonts w:ascii="Arial" w:hAnsi="Arial"/>
      <w:sz w:val="22"/>
      <w:lang w:val="en-GB" w:eastAsia="en-US"/>
    </w:rPr>
  </w:style>
  <w:style w:type="character" w:customStyle="1" w:styleId="TALZchn">
    <w:name w:val="TAL Zchn"/>
    <w:link w:val="TAL"/>
    <w:rsid w:val="00B164A8"/>
    <w:rPr>
      <w:rFonts w:ascii="Arial" w:hAnsi="Arial"/>
      <w:sz w:val="18"/>
      <w:lang w:val="en-GB" w:eastAsia="en-US"/>
    </w:rPr>
  </w:style>
  <w:style w:type="character" w:customStyle="1" w:styleId="NOZchn">
    <w:name w:val="NO Zchn"/>
    <w:link w:val="NO"/>
    <w:qFormat/>
    <w:locked/>
    <w:rsid w:val="00B164A8"/>
    <w:rPr>
      <w:rFonts w:ascii="Times New Roman" w:hAnsi="Times New Roman"/>
      <w:lang w:val="en-GB" w:eastAsia="en-US"/>
    </w:rPr>
  </w:style>
  <w:style w:type="paragraph" w:customStyle="1" w:styleId="1">
    <w:name w:val="1"/>
    <w:semiHidden/>
    <w:rsid w:val="00B164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164A8"/>
    <w:rPr>
      <w:rFonts w:ascii="Times New Roman" w:hAnsi="Times New Roman"/>
      <w:lang w:val="en-GB" w:eastAsia="en-US"/>
    </w:rPr>
  </w:style>
  <w:style w:type="character" w:customStyle="1" w:styleId="EXCar">
    <w:name w:val="EX Car"/>
    <w:link w:val="EX"/>
    <w:rsid w:val="00B164A8"/>
    <w:rPr>
      <w:rFonts w:ascii="Times New Roman" w:hAnsi="Times New Roman"/>
      <w:lang w:val="en-GB" w:eastAsia="en-US"/>
    </w:rPr>
  </w:style>
  <w:style w:type="character" w:customStyle="1" w:styleId="NOChar">
    <w:name w:val="NO Char"/>
    <w:rsid w:val="00B164A8"/>
    <w:rPr>
      <w:lang w:val="en-GB" w:eastAsia="en-US" w:bidi="ar-SA"/>
    </w:rPr>
  </w:style>
  <w:style w:type="character" w:customStyle="1" w:styleId="Heading4Char">
    <w:name w:val="Heading 4 Char"/>
    <w:link w:val="Heading4"/>
    <w:rsid w:val="00B164A8"/>
    <w:rPr>
      <w:rFonts w:ascii="Arial" w:hAnsi="Arial"/>
      <w:sz w:val="24"/>
      <w:lang w:val="en-GB" w:eastAsia="en-US"/>
    </w:rPr>
  </w:style>
  <w:style w:type="character" w:customStyle="1" w:styleId="B1Char1">
    <w:name w:val="B1 Char1"/>
    <w:rsid w:val="00B164A8"/>
    <w:rPr>
      <w:rFonts w:ascii="Times New Roman" w:hAnsi="Times New Roman"/>
      <w:lang w:val="en-GB"/>
    </w:rPr>
  </w:style>
  <w:style w:type="character" w:customStyle="1" w:styleId="THChar">
    <w:name w:val="TH Char"/>
    <w:link w:val="TH"/>
    <w:locked/>
    <w:rsid w:val="00B164A8"/>
    <w:rPr>
      <w:rFonts w:ascii="Arial" w:hAnsi="Arial"/>
      <w:b/>
      <w:lang w:val="en-GB" w:eastAsia="en-US"/>
    </w:rPr>
  </w:style>
  <w:style w:type="paragraph" w:customStyle="1" w:styleId="NO0">
    <w:name w:val="NO*"/>
    <w:basedOn w:val="B1"/>
    <w:rsid w:val="00B164A8"/>
  </w:style>
  <w:style w:type="character" w:customStyle="1" w:styleId="Heading3Char">
    <w:name w:val="Heading 3 Char"/>
    <w:link w:val="Heading3"/>
    <w:rsid w:val="00B164A8"/>
    <w:rPr>
      <w:rFonts w:ascii="Arial" w:hAnsi="Arial"/>
      <w:sz w:val="28"/>
      <w:lang w:val="en-GB" w:eastAsia="en-US"/>
    </w:rPr>
  </w:style>
  <w:style w:type="character" w:customStyle="1" w:styleId="EditorsNoteChar">
    <w:name w:val="Editor's Note Char"/>
    <w:aliases w:val="EN Char"/>
    <w:link w:val="EditorsNote"/>
    <w:rsid w:val="00B164A8"/>
    <w:rPr>
      <w:rFonts w:ascii="Times New Roman" w:hAnsi="Times New Roman"/>
      <w:color w:val="FF0000"/>
      <w:lang w:val="en-GB" w:eastAsia="en-US"/>
    </w:rPr>
  </w:style>
  <w:style w:type="character" w:customStyle="1" w:styleId="TACChar">
    <w:name w:val="TAC Char"/>
    <w:link w:val="TAC"/>
    <w:locked/>
    <w:rsid w:val="00B164A8"/>
    <w:rPr>
      <w:rFonts w:ascii="Arial" w:hAnsi="Arial"/>
      <w:sz w:val="18"/>
      <w:lang w:val="en-GB" w:eastAsia="en-US"/>
    </w:rPr>
  </w:style>
  <w:style w:type="character" w:customStyle="1" w:styleId="TAHCar">
    <w:name w:val="TAH Car"/>
    <w:link w:val="TAH"/>
    <w:locked/>
    <w:rsid w:val="00B164A8"/>
    <w:rPr>
      <w:rFonts w:ascii="Arial" w:hAnsi="Arial"/>
      <w:b/>
      <w:sz w:val="18"/>
      <w:lang w:val="en-GB" w:eastAsia="en-US"/>
    </w:rPr>
  </w:style>
  <w:style w:type="character" w:customStyle="1" w:styleId="TF0">
    <w:name w:val="TF (文字)"/>
    <w:link w:val="TF"/>
    <w:locked/>
    <w:rsid w:val="00B164A8"/>
    <w:rPr>
      <w:rFonts w:ascii="Arial" w:hAnsi="Arial"/>
      <w:b/>
      <w:lang w:val="en-GB" w:eastAsia="en-US"/>
    </w:rPr>
  </w:style>
  <w:style w:type="character" w:customStyle="1" w:styleId="TALChar">
    <w:name w:val="TAL Char"/>
    <w:rsid w:val="00B164A8"/>
    <w:rPr>
      <w:rFonts w:ascii="Arial" w:hAnsi="Arial"/>
      <w:sz w:val="18"/>
      <w:lang w:val="en-GB" w:eastAsia="en-US" w:bidi="ar-SA"/>
    </w:rPr>
  </w:style>
  <w:style w:type="character" w:customStyle="1" w:styleId="TAHChar">
    <w:name w:val="TAH Char"/>
    <w:rsid w:val="00B164A8"/>
    <w:rPr>
      <w:rFonts w:ascii="Arial" w:eastAsia="SimSun" w:hAnsi="Arial"/>
      <w:b/>
      <w:sz w:val="18"/>
      <w:lang w:val="en-GB" w:eastAsia="en-US" w:bidi="ar-SA"/>
    </w:rPr>
  </w:style>
  <w:style w:type="character" w:customStyle="1" w:styleId="TANChar">
    <w:name w:val="TAN Char"/>
    <w:link w:val="TAN"/>
    <w:rsid w:val="00B164A8"/>
    <w:rPr>
      <w:rFonts w:ascii="Arial" w:hAnsi="Arial"/>
      <w:sz w:val="18"/>
      <w:lang w:val="en-GB" w:eastAsia="en-US"/>
    </w:rPr>
  </w:style>
  <w:style w:type="paragraph" w:customStyle="1" w:styleId="noal">
    <w:name w:val="noal"/>
    <w:basedOn w:val="Normal"/>
    <w:rsid w:val="00B164A8"/>
  </w:style>
  <w:style w:type="character" w:customStyle="1" w:styleId="EditorsNoteCharChar">
    <w:name w:val="Editor's Note Char Char"/>
    <w:rsid w:val="00B164A8"/>
    <w:rPr>
      <w:rFonts w:ascii="Times New Roman" w:hAnsi="Times New Roman"/>
      <w:color w:val="FF0000"/>
      <w:lang w:val="en-GB"/>
    </w:rPr>
  </w:style>
  <w:style w:type="paragraph" w:styleId="Revision">
    <w:name w:val="Revision"/>
    <w:hidden/>
    <w:uiPriority w:val="99"/>
    <w:semiHidden/>
    <w:rsid w:val="00B164A8"/>
    <w:rPr>
      <w:rFonts w:ascii="Times New Roman" w:hAnsi="Times New Roman"/>
      <w:lang w:val="en-GB" w:eastAsia="en-US"/>
    </w:rPr>
  </w:style>
  <w:style w:type="character" w:customStyle="1" w:styleId="TFChar">
    <w:name w:val="TF Char"/>
    <w:locked/>
    <w:rsid w:val="00B164A8"/>
    <w:rPr>
      <w:rFonts w:ascii="Arial" w:hAnsi="Arial"/>
      <w:b/>
      <w:lang w:eastAsia="en-US"/>
    </w:rPr>
  </w:style>
  <w:style w:type="paragraph" w:customStyle="1" w:styleId="2">
    <w:name w:val="2"/>
    <w:semiHidden/>
    <w:rsid w:val="00B164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164A8"/>
    <w:pPr>
      <w:ind w:left="720"/>
      <w:contextualSpacing/>
    </w:pPr>
  </w:style>
  <w:style w:type="paragraph" w:customStyle="1" w:styleId="v1">
    <w:name w:val="v1"/>
    <w:basedOn w:val="B2"/>
    <w:rsid w:val="00B164A8"/>
    <w:pPr>
      <w:ind w:left="568"/>
    </w:pPr>
  </w:style>
  <w:style w:type="table" w:customStyle="1" w:styleId="TableGrid1">
    <w:name w:val="Table Grid1"/>
    <w:basedOn w:val="TableNormal"/>
    <w:next w:val="TableGrid"/>
    <w:uiPriority w:val="39"/>
    <w:rsid w:val="00B164A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846345">
      <w:bodyDiv w:val="1"/>
      <w:marLeft w:val="0"/>
      <w:marRight w:val="0"/>
      <w:marTop w:val="0"/>
      <w:marBottom w:val="0"/>
      <w:divBdr>
        <w:top w:val="none" w:sz="0" w:space="0" w:color="auto"/>
        <w:left w:val="none" w:sz="0" w:space="0" w:color="auto"/>
        <w:bottom w:val="none" w:sz="0" w:space="0" w:color="auto"/>
        <w:right w:val="none" w:sz="0" w:space="0" w:color="auto"/>
      </w:divBdr>
      <w:divsChild>
        <w:div w:id="2143975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5224937">
              <w:marLeft w:val="0"/>
              <w:marRight w:val="0"/>
              <w:marTop w:val="0"/>
              <w:marBottom w:val="0"/>
              <w:divBdr>
                <w:top w:val="none" w:sz="0" w:space="0" w:color="auto"/>
                <w:left w:val="none" w:sz="0" w:space="0" w:color="auto"/>
                <w:bottom w:val="none" w:sz="0" w:space="0" w:color="auto"/>
                <w:right w:val="none" w:sz="0" w:space="0" w:color="auto"/>
              </w:divBdr>
              <w:divsChild>
                <w:div w:id="863052349">
                  <w:marLeft w:val="0"/>
                  <w:marRight w:val="0"/>
                  <w:marTop w:val="0"/>
                  <w:marBottom w:val="0"/>
                  <w:divBdr>
                    <w:top w:val="none" w:sz="0" w:space="0" w:color="auto"/>
                    <w:left w:val="none" w:sz="0" w:space="0" w:color="auto"/>
                    <w:bottom w:val="none" w:sz="0" w:space="0" w:color="auto"/>
                    <w:right w:val="none" w:sz="0" w:space="0" w:color="auto"/>
                  </w:divBdr>
                  <w:divsChild>
                    <w:div w:id="1574269070">
                      <w:marLeft w:val="0"/>
                      <w:marRight w:val="0"/>
                      <w:marTop w:val="0"/>
                      <w:marBottom w:val="0"/>
                      <w:divBdr>
                        <w:top w:val="none" w:sz="0" w:space="0" w:color="auto"/>
                        <w:left w:val="none" w:sz="0" w:space="0" w:color="auto"/>
                        <w:bottom w:val="none" w:sz="0" w:space="0" w:color="auto"/>
                        <w:right w:val="none" w:sz="0" w:space="0" w:color="auto"/>
                      </w:divBdr>
                      <w:divsChild>
                        <w:div w:id="1387072769">
                          <w:marLeft w:val="0"/>
                          <w:marRight w:val="0"/>
                          <w:marTop w:val="0"/>
                          <w:marBottom w:val="0"/>
                          <w:divBdr>
                            <w:top w:val="none" w:sz="0" w:space="0" w:color="auto"/>
                            <w:left w:val="none" w:sz="0" w:space="0" w:color="auto"/>
                            <w:bottom w:val="none" w:sz="0" w:space="0" w:color="auto"/>
                            <w:right w:val="none" w:sz="0" w:space="0" w:color="auto"/>
                          </w:divBdr>
                          <w:divsChild>
                            <w:div w:id="1664120963">
                              <w:marLeft w:val="0"/>
                              <w:marRight w:val="0"/>
                              <w:marTop w:val="0"/>
                              <w:marBottom w:val="0"/>
                              <w:divBdr>
                                <w:top w:val="none" w:sz="0" w:space="0" w:color="auto"/>
                                <w:left w:val="none" w:sz="0" w:space="0" w:color="auto"/>
                                <w:bottom w:val="none" w:sz="0" w:space="0" w:color="auto"/>
                                <w:right w:val="none" w:sz="0" w:space="0" w:color="auto"/>
                              </w:divBdr>
                              <w:divsChild>
                                <w:div w:id="1308977162">
                                  <w:marLeft w:val="0"/>
                                  <w:marRight w:val="0"/>
                                  <w:marTop w:val="0"/>
                                  <w:marBottom w:val="0"/>
                                  <w:divBdr>
                                    <w:top w:val="none" w:sz="0" w:space="0" w:color="auto"/>
                                    <w:left w:val="none" w:sz="0" w:space="0" w:color="auto"/>
                                    <w:bottom w:val="none" w:sz="0" w:space="0" w:color="auto"/>
                                    <w:right w:val="none" w:sz="0" w:space="0" w:color="auto"/>
                                  </w:divBdr>
                                  <w:divsChild>
                                    <w:div w:id="221914033">
                                      <w:marLeft w:val="0"/>
                                      <w:marRight w:val="0"/>
                                      <w:marTop w:val="0"/>
                                      <w:marBottom w:val="0"/>
                                      <w:divBdr>
                                        <w:top w:val="none" w:sz="0" w:space="0" w:color="auto"/>
                                        <w:left w:val="none" w:sz="0" w:space="0" w:color="auto"/>
                                        <w:bottom w:val="none" w:sz="0" w:space="0" w:color="auto"/>
                                        <w:right w:val="none" w:sz="0" w:space="0" w:color="auto"/>
                                      </w:divBdr>
                                      <w:divsChild>
                                        <w:div w:id="1311398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2602562">
                                              <w:marLeft w:val="0"/>
                                              <w:marRight w:val="0"/>
                                              <w:marTop w:val="0"/>
                                              <w:marBottom w:val="0"/>
                                              <w:divBdr>
                                                <w:top w:val="none" w:sz="0" w:space="0" w:color="auto"/>
                                                <w:left w:val="none" w:sz="0" w:space="0" w:color="auto"/>
                                                <w:bottom w:val="none" w:sz="0" w:space="0" w:color="auto"/>
                                                <w:right w:val="none" w:sz="0" w:space="0" w:color="auto"/>
                                              </w:divBdr>
                                              <w:divsChild>
                                                <w:div w:id="269050066">
                                                  <w:marLeft w:val="0"/>
                                                  <w:marRight w:val="0"/>
                                                  <w:marTop w:val="0"/>
                                                  <w:marBottom w:val="0"/>
                                                  <w:divBdr>
                                                    <w:top w:val="none" w:sz="0" w:space="0" w:color="auto"/>
                                                    <w:left w:val="none" w:sz="0" w:space="0" w:color="auto"/>
                                                    <w:bottom w:val="none" w:sz="0" w:space="0" w:color="auto"/>
                                                    <w:right w:val="none" w:sz="0" w:space="0" w:color="auto"/>
                                                  </w:divBdr>
                                                  <w:divsChild>
                                                    <w:div w:id="1597639628">
                                                      <w:marLeft w:val="0"/>
                                                      <w:marRight w:val="0"/>
                                                      <w:marTop w:val="0"/>
                                                      <w:marBottom w:val="0"/>
                                                      <w:divBdr>
                                                        <w:top w:val="none" w:sz="0" w:space="0" w:color="auto"/>
                                                        <w:left w:val="none" w:sz="0" w:space="0" w:color="auto"/>
                                                        <w:bottom w:val="none" w:sz="0" w:space="0" w:color="auto"/>
                                                        <w:right w:val="none" w:sz="0" w:space="0" w:color="auto"/>
                                                      </w:divBdr>
                                                      <w:divsChild>
                                                        <w:div w:id="1593973544">
                                                          <w:marLeft w:val="0"/>
                                                          <w:marRight w:val="0"/>
                                                          <w:marTop w:val="0"/>
                                                          <w:marBottom w:val="0"/>
                                                          <w:divBdr>
                                                            <w:top w:val="none" w:sz="0" w:space="0" w:color="auto"/>
                                                            <w:left w:val="none" w:sz="0" w:space="0" w:color="auto"/>
                                                            <w:bottom w:val="none" w:sz="0" w:space="0" w:color="auto"/>
                                                            <w:right w:val="none" w:sz="0" w:space="0" w:color="auto"/>
                                                          </w:divBdr>
                                                          <w:divsChild>
                                                            <w:div w:id="627786445">
                                                              <w:marLeft w:val="0"/>
                                                              <w:marRight w:val="0"/>
                                                              <w:marTop w:val="0"/>
                                                              <w:marBottom w:val="0"/>
                                                              <w:divBdr>
                                                                <w:top w:val="none" w:sz="0" w:space="0" w:color="auto"/>
                                                                <w:left w:val="none" w:sz="0" w:space="0" w:color="auto"/>
                                                                <w:bottom w:val="none" w:sz="0" w:space="0" w:color="auto"/>
                                                                <w:right w:val="none" w:sz="0" w:space="0" w:color="auto"/>
                                                              </w:divBdr>
                                                              <w:divsChild>
                                                                <w:div w:id="1376662412">
                                                                  <w:marLeft w:val="0"/>
                                                                  <w:marRight w:val="0"/>
                                                                  <w:marTop w:val="0"/>
                                                                  <w:marBottom w:val="0"/>
                                                                  <w:divBdr>
                                                                    <w:top w:val="none" w:sz="0" w:space="0" w:color="auto"/>
                                                                    <w:left w:val="none" w:sz="0" w:space="0" w:color="auto"/>
                                                                    <w:bottom w:val="none" w:sz="0" w:space="0" w:color="auto"/>
                                                                    <w:right w:val="none" w:sz="0" w:space="0" w:color="auto"/>
                                                                  </w:divBdr>
                                                                  <w:divsChild>
                                                                    <w:div w:id="1456173206">
                                                                      <w:marLeft w:val="0"/>
                                                                      <w:marRight w:val="0"/>
                                                                      <w:marTop w:val="0"/>
                                                                      <w:marBottom w:val="0"/>
                                                                      <w:divBdr>
                                                                        <w:top w:val="none" w:sz="0" w:space="0" w:color="auto"/>
                                                                        <w:left w:val="none" w:sz="0" w:space="0" w:color="auto"/>
                                                                        <w:bottom w:val="none" w:sz="0" w:space="0" w:color="auto"/>
                                                                        <w:right w:val="none" w:sz="0" w:space="0" w:color="auto"/>
                                                                      </w:divBdr>
                                                                      <w:divsChild>
                                                                        <w:div w:id="1583182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4379815">
                                                                              <w:marLeft w:val="0"/>
                                                                              <w:marRight w:val="0"/>
                                                                              <w:marTop w:val="0"/>
                                                                              <w:marBottom w:val="0"/>
                                                                              <w:divBdr>
                                                                                <w:top w:val="none" w:sz="0" w:space="0" w:color="auto"/>
                                                                                <w:left w:val="none" w:sz="0" w:space="0" w:color="auto"/>
                                                                                <w:bottom w:val="none" w:sz="0" w:space="0" w:color="auto"/>
                                                                                <w:right w:val="none" w:sz="0" w:space="0" w:color="auto"/>
                                                                              </w:divBdr>
                                                                              <w:divsChild>
                                                                                <w:div w:id="467286287">
                                                                                  <w:marLeft w:val="0"/>
                                                                                  <w:marRight w:val="0"/>
                                                                                  <w:marTop w:val="0"/>
                                                                                  <w:marBottom w:val="0"/>
                                                                                  <w:divBdr>
                                                                                    <w:top w:val="none" w:sz="0" w:space="0" w:color="auto"/>
                                                                                    <w:left w:val="none" w:sz="0" w:space="0" w:color="auto"/>
                                                                                    <w:bottom w:val="none" w:sz="0" w:space="0" w:color="auto"/>
                                                                                    <w:right w:val="none" w:sz="0" w:space="0" w:color="auto"/>
                                                                                  </w:divBdr>
                                                                                  <w:divsChild>
                                                                                    <w:div w:id="1159347815">
                                                                                      <w:marLeft w:val="0"/>
                                                                                      <w:marRight w:val="0"/>
                                                                                      <w:marTop w:val="0"/>
                                                                                      <w:marBottom w:val="0"/>
                                                                                      <w:divBdr>
                                                                                        <w:top w:val="none" w:sz="0" w:space="0" w:color="auto"/>
                                                                                        <w:left w:val="none" w:sz="0" w:space="0" w:color="auto"/>
                                                                                        <w:bottom w:val="none" w:sz="0" w:space="0" w:color="auto"/>
                                                                                        <w:right w:val="none" w:sz="0" w:space="0" w:color="auto"/>
                                                                                      </w:divBdr>
                                                                                      <w:divsChild>
                                                                                        <w:div w:id="116570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10851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4482660">
      <w:bodyDiv w:val="1"/>
      <w:marLeft w:val="0"/>
      <w:marRight w:val="0"/>
      <w:marTop w:val="0"/>
      <w:marBottom w:val="0"/>
      <w:divBdr>
        <w:top w:val="none" w:sz="0" w:space="0" w:color="auto"/>
        <w:left w:val="none" w:sz="0" w:space="0" w:color="auto"/>
        <w:bottom w:val="none" w:sz="0" w:space="0" w:color="auto"/>
        <w:right w:val="none" w:sz="0" w:space="0" w:color="auto"/>
      </w:divBdr>
      <w:divsChild>
        <w:div w:id="815730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4018124">
              <w:marLeft w:val="0"/>
              <w:marRight w:val="0"/>
              <w:marTop w:val="0"/>
              <w:marBottom w:val="0"/>
              <w:divBdr>
                <w:top w:val="none" w:sz="0" w:space="0" w:color="auto"/>
                <w:left w:val="none" w:sz="0" w:space="0" w:color="auto"/>
                <w:bottom w:val="none" w:sz="0" w:space="0" w:color="auto"/>
                <w:right w:val="none" w:sz="0" w:space="0" w:color="auto"/>
              </w:divBdr>
              <w:divsChild>
                <w:div w:id="1833527430">
                  <w:marLeft w:val="0"/>
                  <w:marRight w:val="0"/>
                  <w:marTop w:val="0"/>
                  <w:marBottom w:val="0"/>
                  <w:divBdr>
                    <w:top w:val="none" w:sz="0" w:space="0" w:color="auto"/>
                    <w:left w:val="none" w:sz="0" w:space="0" w:color="auto"/>
                    <w:bottom w:val="none" w:sz="0" w:space="0" w:color="auto"/>
                    <w:right w:val="none" w:sz="0" w:space="0" w:color="auto"/>
                  </w:divBdr>
                  <w:divsChild>
                    <w:div w:id="637078955">
                      <w:marLeft w:val="0"/>
                      <w:marRight w:val="0"/>
                      <w:marTop w:val="0"/>
                      <w:marBottom w:val="0"/>
                      <w:divBdr>
                        <w:top w:val="none" w:sz="0" w:space="0" w:color="auto"/>
                        <w:left w:val="none" w:sz="0" w:space="0" w:color="auto"/>
                        <w:bottom w:val="none" w:sz="0" w:space="0" w:color="auto"/>
                        <w:right w:val="none" w:sz="0" w:space="0" w:color="auto"/>
                      </w:divBdr>
                      <w:divsChild>
                        <w:div w:id="425268820">
                          <w:marLeft w:val="0"/>
                          <w:marRight w:val="0"/>
                          <w:marTop w:val="0"/>
                          <w:marBottom w:val="0"/>
                          <w:divBdr>
                            <w:top w:val="none" w:sz="0" w:space="0" w:color="auto"/>
                            <w:left w:val="none" w:sz="0" w:space="0" w:color="auto"/>
                            <w:bottom w:val="none" w:sz="0" w:space="0" w:color="auto"/>
                            <w:right w:val="none" w:sz="0" w:space="0" w:color="auto"/>
                          </w:divBdr>
                          <w:divsChild>
                            <w:div w:id="944271809">
                              <w:marLeft w:val="0"/>
                              <w:marRight w:val="0"/>
                              <w:marTop w:val="0"/>
                              <w:marBottom w:val="0"/>
                              <w:divBdr>
                                <w:top w:val="none" w:sz="0" w:space="0" w:color="auto"/>
                                <w:left w:val="none" w:sz="0" w:space="0" w:color="auto"/>
                                <w:bottom w:val="none" w:sz="0" w:space="0" w:color="auto"/>
                                <w:right w:val="none" w:sz="0" w:space="0" w:color="auto"/>
                              </w:divBdr>
                              <w:divsChild>
                                <w:div w:id="938172334">
                                  <w:marLeft w:val="0"/>
                                  <w:marRight w:val="0"/>
                                  <w:marTop w:val="0"/>
                                  <w:marBottom w:val="0"/>
                                  <w:divBdr>
                                    <w:top w:val="none" w:sz="0" w:space="0" w:color="auto"/>
                                    <w:left w:val="none" w:sz="0" w:space="0" w:color="auto"/>
                                    <w:bottom w:val="none" w:sz="0" w:space="0" w:color="auto"/>
                                    <w:right w:val="none" w:sz="0" w:space="0" w:color="auto"/>
                                  </w:divBdr>
                                  <w:divsChild>
                                    <w:div w:id="485171294">
                                      <w:marLeft w:val="0"/>
                                      <w:marRight w:val="0"/>
                                      <w:marTop w:val="0"/>
                                      <w:marBottom w:val="0"/>
                                      <w:divBdr>
                                        <w:top w:val="none" w:sz="0" w:space="0" w:color="auto"/>
                                        <w:left w:val="none" w:sz="0" w:space="0" w:color="auto"/>
                                        <w:bottom w:val="none" w:sz="0" w:space="0" w:color="auto"/>
                                        <w:right w:val="none" w:sz="0" w:space="0" w:color="auto"/>
                                      </w:divBdr>
                                      <w:divsChild>
                                        <w:div w:id="1315721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7097438">
                                              <w:marLeft w:val="0"/>
                                              <w:marRight w:val="0"/>
                                              <w:marTop w:val="0"/>
                                              <w:marBottom w:val="0"/>
                                              <w:divBdr>
                                                <w:top w:val="none" w:sz="0" w:space="0" w:color="auto"/>
                                                <w:left w:val="none" w:sz="0" w:space="0" w:color="auto"/>
                                                <w:bottom w:val="none" w:sz="0" w:space="0" w:color="auto"/>
                                                <w:right w:val="none" w:sz="0" w:space="0" w:color="auto"/>
                                              </w:divBdr>
                                              <w:divsChild>
                                                <w:div w:id="388916674">
                                                  <w:marLeft w:val="0"/>
                                                  <w:marRight w:val="0"/>
                                                  <w:marTop w:val="0"/>
                                                  <w:marBottom w:val="0"/>
                                                  <w:divBdr>
                                                    <w:top w:val="none" w:sz="0" w:space="0" w:color="auto"/>
                                                    <w:left w:val="none" w:sz="0" w:space="0" w:color="auto"/>
                                                    <w:bottom w:val="none" w:sz="0" w:space="0" w:color="auto"/>
                                                    <w:right w:val="none" w:sz="0" w:space="0" w:color="auto"/>
                                                  </w:divBdr>
                                                  <w:divsChild>
                                                    <w:div w:id="625426067">
                                                      <w:marLeft w:val="0"/>
                                                      <w:marRight w:val="0"/>
                                                      <w:marTop w:val="0"/>
                                                      <w:marBottom w:val="0"/>
                                                      <w:divBdr>
                                                        <w:top w:val="none" w:sz="0" w:space="0" w:color="auto"/>
                                                        <w:left w:val="none" w:sz="0" w:space="0" w:color="auto"/>
                                                        <w:bottom w:val="none" w:sz="0" w:space="0" w:color="auto"/>
                                                        <w:right w:val="none" w:sz="0" w:space="0" w:color="auto"/>
                                                      </w:divBdr>
                                                      <w:divsChild>
                                                        <w:div w:id="1401828907">
                                                          <w:marLeft w:val="0"/>
                                                          <w:marRight w:val="0"/>
                                                          <w:marTop w:val="0"/>
                                                          <w:marBottom w:val="0"/>
                                                          <w:divBdr>
                                                            <w:top w:val="none" w:sz="0" w:space="0" w:color="auto"/>
                                                            <w:left w:val="none" w:sz="0" w:space="0" w:color="auto"/>
                                                            <w:bottom w:val="none" w:sz="0" w:space="0" w:color="auto"/>
                                                            <w:right w:val="none" w:sz="0" w:space="0" w:color="auto"/>
                                                          </w:divBdr>
                                                          <w:divsChild>
                                                            <w:div w:id="132723517">
                                                              <w:marLeft w:val="0"/>
                                                              <w:marRight w:val="0"/>
                                                              <w:marTop w:val="0"/>
                                                              <w:marBottom w:val="0"/>
                                                              <w:divBdr>
                                                                <w:top w:val="none" w:sz="0" w:space="0" w:color="auto"/>
                                                                <w:left w:val="none" w:sz="0" w:space="0" w:color="auto"/>
                                                                <w:bottom w:val="none" w:sz="0" w:space="0" w:color="auto"/>
                                                                <w:right w:val="none" w:sz="0" w:space="0" w:color="auto"/>
                                                              </w:divBdr>
                                                              <w:divsChild>
                                                                <w:div w:id="1838769836">
                                                                  <w:marLeft w:val="0"/>
                                                                  <w:marRight w:val="0"/>
                                                                  <w:marTop w:val="0"/>
                                                                  <w:marBottom w:val="0"/>
                                                                  <w:divBdr>
                                                                    <w:top w:val="none" w:sz="0" w:space="0" w:color="auto"/>
                                                                    <w:left w:val="none" w:sz="0" w:space="0" w:color="auto"/>
                                                                    <w:bottom w:val="none" w:sz="0" w:space="0" w:color="auto"/>
                                                                    <w:right w:val="none" w:sz="0" w:space="0" w:color="auto"/>
                                                                  </w:divBdr>
                                                                  <w:divsChild>
                                                                    <w:div w:id="1885411836">
                                                                      <w:marLeft w:val="0"/>
                                                                      <w:marRight w:val="0"/>
                                                                      <w:marTop w:val="0"/>
                                                                      <w:marBottom w:val="0"/>
                                                                      <w:divBdr>
                                                                        <w:top w:val="none" w:sz="0" w:space="0" w:color="auto"/>
                                                                        <w:left w:val="none" w:sz="0" w:space="0" w:color="auto"/>
                                                                        <w:bottom w:val="none" w:sz="0" w:space="0" w:color="auto"/>
                                                                        <w:right w:val="none" w:sz="0" w:space="0" w:color="auto"/>
                                                                      </w:divBdr>
                                                                      <w:divsChild>
                                                                        <w:div w:id="19369334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257313">
                                                                              <w:marLeft w:val="0"/>
                                                                              <w:marRight w:val="0"/>
                                                                              <w:marTop w:val="0"/>
                                                                              <w:marBottom w:val="0"/>
                                                                              <w:divBdr>
                                                                                <w:top w:val="none" w:sz="0" w:space="0" w:color="auto"/>
                                                                                <w:left w:val="none" w:sz="0" w:space="0" w:color="auto"/>
                                                                                <w:bottom w:val="none" w:sz="0" w:space="0" w:color="auto"/>
                                                                                <w:right w:val="none" w:sz="0" w:space="0" w:color="auto"/>
                                                                              </w:divBdr>
                                                                              <w:divsChild>
                                                                                <w:div w:id="986058036">
                                                                                  <w:marLeft w:val="0"/>
                                                                                  <w:marRight w:val="0"/>
                                                                                  <w:marTop w:val="0"/>
                                                                                  <w:marBottom w:val="0"/>
                                                                                  <w:divBdr>
                                                                                    <w:top w:val="none" w:sz="0" w:space="0" w:color="auto"/>
                                                                                    <w:left w:val="none" w:sz="0" w:space="0" w:color="auto"/>
                                                                                    <w:bottom w:val="none" w:sz="0" w:space="0" w:color="auto"/>
                                                                                    <w:right w:val="none" w:sz="0" w:space="0" w:color="auto"/>
                                                                                  </w:divBdr>
                                                                                  <w:divsChild>
                                                                                    <w:div w:id="1470052678">
                                                                                      <w:marLeft w:val="0"/>
                                                                                      <w:marRight w:val="0"/>
                                                                                      <w:marTop w:val="0"/>
                                                                                      <w:marBottom w:val="0"/>
                                                                                      <w:divBdr>
                                                                                        <w:top w:val="none" w:sz="0" w:space="0" w:color="auto"/>
                                                                                        <w:left w:val="none" w:sz="0" w:space="0" w:color="auto"/>
                                                                                        <w:bottom w:val="none" w:sz="0" w:space="0" w:color="auto"/>
                                                                                        <w:right w:val="none" w:sz="0" w:space="0" w:color="auto"/>
                                                                                      </w:divBdr>
                                                                                      <w:divsChild>
                                                                                        <w:div w:id="177382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9012083">
      <w:bodyDiv w:val="1"/>
      <w:marLeft w:val="0"/>
      <w:marRight w:val="0"/>
      <w:marTop w:val="0"/>
      <w:marBottom w:val="0"/>
      <w:divBdr>
        <w:top w:val="none" w:sz="0" w:space="0" w:color="auto"/>
        <w:left w:val="none" w:sz="0" w:space="0" w:color="auto"/>
        <w:bottom w:val="none" w:sz="0" w:space="0" w:color="auto"/>
        <w:right w:val="none" w:sz="0" w:space="0" w:color="auto"/>
      </w:divBdr>
      <w:divsChild>
        <w:div w:id="1970239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648986">
              <w:marLeft w:val="0"/>
              <w:marRight w:val="0"/>
              <w:marTop w:val="0"/>
              <w:marBottom w:val="0"/>
              <w:divBdr>
                <w:top w:val="none" w:sz="0" w:space="0" w:color="auto"/>
                <w:left w:val="none" w:sz="0" w:space="0" w:color="auto"/>
                <w:bottom w:val="none" w:sz="0" w:space="0" w:color="auto"/>
                <w:right w:val="none" w:sz="0" w:space="0" w:color="auto"/>
              </w:divBdr>
              <w:divsChild>
                <w:div w:id="160432305">
                  <w:marLeft w:val="0"/>
                  <w:marRight w:val="0"/>
                  <w:marTop w:val="0"/>
                  <w:marBottom w:val="0"/>
                  <w:divBdr>
                    <w:top w:val="none" w:sz="0" w:space="0" w:color="auto"/>
                    <w:left w:val="none" w:sz="0" w:space="0" w:color="auto"/>
                    <w:bottom w:val="none" w:sz="0" w:space="0" w:color="auto"/>
                    <w:right w:val="none" w:sz="0" w:space="0" w:color="auto"/>
                  </w:divBdr>
                  <w:divsChild>
                    <w:div w:id="2095394486">
                      <w:marLeft w:val="0"/>
                      <w:marRight w:val="0"/>
                      <w:marTop w:val="0"/>
                      <w:marBottom w:val="0"/>
                      <w:divBdr>
                        <w:top w:val="none" w:sz="0" w:space="0" w:color="auto"/>
                        <w:left w:val="none" w:sz="0" w:space="0" w:color="auto"/>
                        <w:bottom w:val="none" w:sz="0" w:space="0" w:color="auto"/>
                        <w:right w:val="none" w:sz="0" w:space="0" w:color="auto"/>
                      </w:divBdr>
                      <w:divsChild>
                        <w:div w:id="560676875">
                          <w:marLeft w:val="0"/>
                          <w:marRight w:val="0"/>
                          <w:marTop w:val="0"/>
                          <w:marBottom w:val="0"/>
                          <w:divBdr>
                            <w:top w:val="none" w:sz="0" w:space="0" w:color="auto"/>
                            <w:left w:val="none" w:sz="0" w:space="0" w:color="auto"/>
                            <w:bottom w:val="none" w:sz="0" w:space="0" w:color="auto"/>
                            <w:right w:val="none" w:sz="0" w:space="0" w:color="auto"/>
                          </w:divBdr>
                          <w:divsChild>
                            <w:div w:id="1834375515">
                              <w:marLeft w:val="0"/>
                              <w:marRight w:val="0"/>
                              <w:marTop w:val="0"/>
                              <w:marBottom w:val="0"/>
                              <w:divBdr>
                                <w:top w:val="none" w:sz="0" w:space="0" w:color="auto"/>
                                <w:left w:val="none" w:sz="0" w:space="0" w:color="auto"/>
                                <w:bottom w:val="none" w:sz="0" w:space="0" w:color="auto"/>
                                <w:right w:val="none" w:sz="0" w:space="0" w:color="auto"/>
                              </w:divBdr>
                              <w:divsChild>
                                <w:div w:id="1074356243">
                                  <w:marLeft w:val="0"/>
                                  <w:marRight w:val="0"/>
                                  <w:marTop w:val="0"/>
                                  <w:marBottom w:val="0"/>
                                  <w:divBdr>
                                    <w:top w:val="none" w:sz="0" w:space="0" w:color="auto"/>
                                    <w:left w:val="none" w:sz="0" w:space="0" w:color="auto"/>
                                    <w:bottom w:val="none" w:sz="0" w:space="0" w:color="auto"/>
                                    <w:right w:val="none" w:sz="0" w:space="0" w:color="auto"/>
                                  </w:divBdr>
                                  <w:divsChild>
                                    <w:div w:id="2046171326">
                                      <w:marLeft w:val="0"/>
                                      <w:marRight w:val="0"/>
                                      <w:marTop w:val="0"/>
                                      <w:marBottom w:val="0"/>
                                      <w:divBdr>
                                        <w:top w:val="none" w:sz="0" w:space="0" w:color="auto"/>
                                        <w:left w:val="none" w:sz="0" w:space="0" w:color="auto"/>
                                        <w:bottom w:val="none" w:sz="0" w:space="0" w:color="auto"/>
                                        <w:right w:val="none" w:sz="0" w:space="0" w:color="auto"/>
                                      </w:divBdr>
                                      <w:divsChild>
                                        <w:div w:id="15405112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917117">
                                              <w:marLeft w:val="0"/>
                                              <w:marRight w:val="0"/>
                                              <w:marTop w:val="0"/>
                                              <w:marBottom w:val="0"/>
                                              <w:divBdr>
                                                <w:top w:val="none" w:sz="0" w:space="0" w:color="auto"/>
                                                <w:left w:val="none" w:sz="0" w:space="0" w:color="auto"/>
                                                <w:bottom w:val="none" w:sz="0" w:space="0" w:color="auto"/>
                                                <w:right w:val="none" w:sz="0" w:space="0" w:color="auto"/>
                                              </w:divBdr>
                                              <w:divsChild>
                                                <w:div w:id="1471442570">
                                                  <w:marLeft w:val="0"/>
                                                  <w:marRight w:val="0"/>
                                                  <w:marTop w:val="0"/>
                                                  <w:marBottom w:val="0"/>
                                                  <w:divBdr>
                                                    <w:top w:val="none" w:sz="0" w:space="0" w:color="auto"/>
                                                    <w:left w:val="none" w:sz="0" w:space="0" w:color="auto"/>
                                                    <w:bottom w:val="none" w:sz="0" w:space="0" w:color="auto"/>
                                                    <w:right w:val="none" w:sz="0" w:space="0" w:color="auto"/>
                                                  </w:divBdr>
                                                  <w:divsChild>
                                                    <w:div w:id="17972941">
                                                      <w:marLeft w:val="0"/>
                                                      <w:marRight w:val="0"/>
                                                      <w:marTop w:val="0"/>
                                                      <w:marBottom w:val="0"/>
                                                      <w:divBdr>
                                                        <w:top w:val="none" w:sz="0" w:space="0" w:color="auto"/>
                                                        <w:left w:val="none" w:sz="0" w:space="0" w:color="auto"/>
                                                        <w:bottom w:val="none" w:sz="0" w:space="0" w:color="auto"/>
                                                        <w:right w:val="none" w:sz="0" w:space="0" w:color="auto"/>
                                                      </w:divBdr>
                                                      <w:divsChild>
                                                        <w:div w:id="1231035134">
                                                          <w:marLeft w:val="0"/>
                                                          <w:marRight w:val="0"/>
                                                          <w:marTop w:val="0"/>
                                                          <w:marBottom w:val="0"/>
                                                          <w:divBdr>
                                                            <w:top w:val="none" w:sz="0" w:space="0" w:color="auto"/>
                                                            <w:left w:val="none" w:sz="0" w:space="0" w:color="auto"/>
                                                            <w:bottom w:val="none" w:sz="0" w:space="0" w:color="auto"/>
                                                            <w:right w:val="none" w:sz="0" w:space="0" w:color="auto"/>
                                                          </w:divBdr>
                                                          <w:divsChild>
                                                            <w:div w:id="1620454825">
                                                              <w:marLeft w:val="0"/>
                                                              <w:marRight w:val="0"/>
                                                              <w:marTop w:val="0"/>
                                                              <w:marBottom w:val="0"/>
                                                              <w:divBdr>
                                                                <w:top w:val="none" w:sz="0" w:space="0" w:color="auto"/>
                                                                <w:left w:val="none" w:sz="0" w:space="0" w:color="auto"/>
                                                                <w:bottom w:val="none" w:sz="0" w:space="0" w:color="auto"/>
                                                                <w:right w:val="none" w:sz="0" w:space="0" w:color="auto"/>
                                                              </w:divBdr>
                                                              <w:divsChild>
                                                                <w:div w:id="729812442">
                                                                  <w:marLeft w:val="0"/>
                                                                  <w:marRight w:val="0"/>
                                                                  <w:marTop w:val="0"/>
                                                                  <w:marBottom w:val="0"/>
                                                                  <w:divBdr>
                                                                    <w:top w:val="none" w:sz="0" w:space="0" w:color="auto"/>
                                                                    <w:left w:val="none" w:sz="0" w:space="0" w:color="auto"/>
                                                                    <w:bottom w:val="none" w:sz="0" w:space="0" w:color="auto"/>
                                                                    <w:right w:val="none" w:sz="0" w:space="0" w:color="auto"/>
                                                                  </w:divBdr>
                                                                  <w:divsChild>
                                                                    <w:div w:id="1090009607">
                                                                      <w:marLeft w:val="0"/>
                                                                      <w:marRight w:val="0"/>
                                                                      <w:marTop w:val="0"/>
                                                                      <w:marBottom w:val="0"/>
                                                                      <w:divBdr>
                                                                        <w:top w:val="none" w:sz="0" w:space="0" w:color="auto"/>
                                                                        <w:left w:val="none" w:sz="0" w:space="0" w:color="auto"/>
                                                                        <w:bottom w:val="none" w:sz="0" w:space="0" w:color="auto"/>
                                                                        <w:right w:val="none" w:sz="0" w:space="0" w:color="auto"/>
                                                                      </w:divBdr>
                                                                      <w:divsChild>
                                                                        <w:div w:id="913317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006867">
                                                                              <w:marLeft w:val="0"/>
                                                                              <w:marRight w:val="0"/>
                                                                              <w:marTop w:val="0"/>
                                                                              <w:marBottom w:val="0"/>
                                                                              <w:divBdr>
                                                                                <w:top w:val="none" w:sz="0" w:space="0" w:color="auto"/>
                                                                                <w:left w:val="none" w:sz="0" w:space="0" w:color="auto"/>
                                                                                <w:bottom w:val="none" w:sz="0" w:space="0" w:color="auto"/>
                                                                                <w:right w:val="none" w:sz="0" w:space="0" w:color="auto"/>
                                                                              </w:divBdr>
                                                                              <w:divsChild>
                                                                                <w:div w:id="1429886749">
                                                                                  <w:marLeft w:val="0"/>
                                                                                  <w:marRight w:val="0"/>
                                                                                  <w:marTop w:val="0"/>
                                                                                  <w:marBottom w:val="0"/>
                                                                                  <w:divBdr>
                                                                                    <w:top w:val="none" w:sz="0" w:space="0" w:color="auto"/>
                                                                                    <w:left w:val="none" w:sz="0" w:space="0" w:color="auto"/>
                                                                                    <w:bottom w:val="none" w:sz="0" w:space="0" w:color="auto"/>
                                                                                    <w:right w:val="none" w:sz="0" w:space="0" w:color="auto"/>
                                                                                  </w:divBdr>
                                                                                  <w:divsChild>
                                                                                    <w:div w:id="1118795299">
                                                                                      <w:marLeft w:val="0"/>
                                                                                      <w:marRight w:val="0"/>
                                                                                      <w:marTop w:val="0"/>
                                                                                      <w:marBottom w:val="0"/>
                                                                                      <w:divBdr>
                                                                                        <w:top w:val="none" w:sz="0" w:space="0" w:color="auto"/>
                                                                                        <w:left w:val="none" w:sz="0" w:space="0" w:color="auto"/>
                                                                                        <w:bottom w:val="none" w:sz="0" w:space="0" w:color="auto"/>
                                                                                        <w:right w:val="none" w:sz="0" w:space="0" w:color="auto"/>
                                                                                      </w:divBdr>
                                                                                      <w:divsChild>
                                                                                        <w:div w:id="9359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3175709">
      <w:bodyDiv w:val="1"/>
      <w:marLeft w:val="0"/>
      <w:marRight w:val="0"/>
      <w:marTop w:val="0"/>
      <w:marBottom w:val="0"/>
      <w:divBdr>
        <w:top w:val="none" w:sz="0" w:space="0" w:color="auto"/>
        <w:left w:val="none" w:sz="0" w:space="0" w:color="auto"/>
        <w:bottom w:val="none" w:sz="0" w:space="0" w:color="auto"/>
        <w:right w:val="none" w:sz="0" w:space="0" w:color="auto"/>
      </w:divBdr>
      <w:divsChild>
        <w:div w:id="1981109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194637">
              <w:marLeft w:val="0"/>
              <w:marRight w:val="0"/>
              <w:marTop w:val="0"/>
              <w:marBottom w:val="0"/>
              <w:divBdr>
                <w:top w:val="none" w:sz="0" w:space="0" w:color="auto"/>
                <w:left w:val="none" w:sz="0" w:space="0" w:color="auto"/>
                <w:bottom w:val="none" w:sz="0" w:space="0" w:color="auto"/>
                <w:right w:val="none" w:sz="0" w:space="0" w:color="auto"/>
              </w:divBdr>
              <w:divsChild>
                <w:div w:id="2031635837">
                  <w:marLeft w:val="0"/>
                  <w:marRight w:val="0"/>
                  <w:marTop w:val="0"/>
                  <w:marBottom w:val="0"/>
                  <w:divBdr>
                    <w:top w:val="none" w:sz="0" w:space="0" w:color="auto"/>
                    <w:left w:val="none" w:sz="0" w:space="0" w:color="auto"/>
                    <w:bottom w:val="none" w:sz="0" w:space="0" w:color="auto"/>
                    <w:right w:val="none" w:sz="0" w:space="0" w:color="auto"/>
                  </w:divBdr>
                  <w:divsChild>
                    <w:div w:id="2063862471">
                      <w:marLeft w:val="0"/>
                      <w:marRight w:val="0"/>
                      <w:marTop w:val="0"/>
                      <w:marBottom w:val="0"/>
                      <w:divBdr>
                        <w:top w:val="none" w:sz="0" w:space="0" w:color="auto"/>
                        <w:left w:val="none" w:sz="0" w:space="0" w:color="auto"/>
                        <w:bottom w:val="none" w:sz="0" w:space="0" w:color="auto"/>
                        <w:right w:val="none" w:sz="0" w:space="0" w:color="auto"/>
                      </w:divBdr>
                      <w:divsChild>
                        <w:div w:id="1669360867">
                          <w:marLeft w:val="0"/>
                          <w:marRight w:val="0"/>
                          <w:marTop w:val="0"/>
                          <w:marBottom w:val="0"/>
                          <w:divBdr>
                            <w:top w:val="none" w:sz="0" w:space="0" w:color="auto"/>
                            <w:left w:val="none" w:sz="0" w:space="0" w:color="auto"/>
                            <w:bottom w:val="none" w:sz="0" w:space="0" w:color="auto"/>
                            <w:right w:val="none" w:sz="0" w:space="0" w:color="auto"/>
                          </w:divBdr>
                          <w:divsChild>
                            <w:div w:id="862867521">
                              <w:marLeft w:val="0"/>
                              <w:marRight w:val="0"/>
                              <w:marTop w:val="0"/>
                              <w:marBottom w:val="0"/>
                              <w:divBdr>
                                <w:top w:val="none" w:sz="0" w:space="0" w:color="auto"/>
                                <w:left w:val="none" w:sz="0" w:space="0" w:color="auto"/>
                                <w:bottom w:val="none" w:sz="0" w:space="0" w:color="auto"/>
                                <w:right w:val="none" w:sz="0" w:space="0" w:color="auto"/>
                              </w:divBdr>
                              <w:divsChild>
                                <w:div w:id="207688396">
                                  <w:marLeft w:val="0"/>
                                  <w:marRight w:val="0"/>
                                  <w:marTop w:val="0"/>
                                  <w:marBottom w:val="0"/>
                                  <w:divBdr>
                                    <w:top w:val="none" w:sz="0" w:space="0" w:color="auto"/>
                                    <w:left w:val="none" w:sz="0" w:space="0" w:color="auto"/>
                                    <w:bottom w:val="none" w:sz="0" w:space="0" w:color="auto"/>
                                    <w:right w:val="none" w:sz="0" w:space="0" w:color="auto"/>
                                  </w:divBdr>
                                  <w:divsChild>
                                    <w:div w:id="1563951481">
                                      <w:marLeft w:val="0"/>
                                      <w:marRight w:val="0"/>
                                      <w:marTop w:val="0"/>
                                      <w:marBottom w:val="0"/>
                                      <w:divBdr>
                                        <w:top w:val="none" w:sz="0" w:space="0" w:color="auto"/>
                                        <w:left w:val="none" w:sz="0" w:space="0" w:color="auto"/>
                                        <w:bottom w:val="none" w:sz="0" w:space="0" w:color="auto"/>
                                        <w:right w:val="none" w:sz="0" w:space="0" w:color="auto"/>
                                      </w:divBdr>
                                      <w:divsChild>
                                        <w:div w:id="1708489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551229">
                                              <w:marLeft w:val="0"/>
                                              <w:marRight w:val="0"/>
                                              <w:marTop w:val="0"/>
                                              <w:marBottom w:val="0"/>
                                              <w:divBdr>
                                                <w:top w:val="none" w:sz="0" w:space="0" w:color="auto"/>
                                                <w:left w:val="none" w:sz="0" w:space="0" w:color="auto"/>
                                                <w:bottom w:val="none" w:sz="0" w:space="0" w:color="auto"/>
                                                <w:right w:val="none" w:sz="0" w:space="0" w:color="auto"/>
                                              </w:divBdr>
                                              <w:divsChild>
                                                <w:div w:id="108476847">
                                                  <w:marLeft w:val="0"/>
                                                  <w:marRight w:val="0"/>
                                                  <w:marTop w:val="0"/>
                                                  <w:marBottom w:val="0"/>
                                                  <w:divBdr>
                                                    <w:top w:val="none" w:sz="0" w:space="0" w:color="auto"/>
                                                    <w:left w:val="none" w:sz="0" w:space="0" w:color="auto"/>
                                                    <w:bottom w:val="none" w:sz="0" w:space="0" w:color="auto"/>
                                                    <w:right w:val="none" w:sz="0" w:space="0" w:color="auto"/>
                                                  </w:divBdr>
                                                  <w:divsChild>
                                                    <w:div w:id="1765802241">
                                                      <w:marLeft w:val="0"/>
                                                      <w:marRight w:val="0"/>
                                                      <w:marTop w:val="0"/>
                                                      <w:marBottom w:val="0"/>
                                                      <w:divBdr>
                                                        <w:top w:val="none" w:sz="0" w:space="0" w:color="auto"/>
                                                        <w:left w:val="none" w:sz="0" w:space="0" w:color="auto"/>
                                                        <w:bottom w:val="none" w:sz="0" w:space="0" w:color="auto"/>
                                                        <w:right w:val="none" w:sz="0" w:space="0" w:color="auto"/>
                                                      </w:divBdr>
                                                      <w:divsChild>
                                                        <w:div w:id="677319040">
                                                          <w:marLeft w:val="0"/>
                                                          <w:marRight w:val="0"/>
                                                          <w:marTop w:val="0"/>
                                                          <w:marBottom w:val="0"/>
                                                          <w:divBdr>
                                                            <w:top w:val="none" w:sz="0" w:space="0" w:color="auto"/>
                                                            <w:left w:val="none" w:sz="0" w:space="0" w:color="auto"/>
                                                            <w:bottom w:val="none" w:sz="0" w:space="0" w:color="auto"/>
                                                            <w:right w:val="none" w:sz="0" w:space="0" w:color="auto"/>
                                                          </w:divBdr>
                                                          <w:divsChild>
                                                            <w:div w:id="341318829">
                                                              <w:marLeft w:val="0"/>
                                                              <w:marRight w:val="0"/>
                                                              <w:marTop w:val="0"/>
                                                              <w:marBottom w:val="0"/>
                                                              <w:divBdr>
                                                                <w:top w:val="none" w:sz="0" w:space="0" w:color="auto"/>
                                                                <w:left w:val="none" w:sz="0" w:space="0" w:color="auto"/>
                                                                <w:bottom w:val="none" w:sz="0" w:space="0" w:color="auto"/>
                                                                <w:right w:val="none" w:sz="0" w:space="0" w:color="auto"/>
                                                              </w:divBdr>
                                                              <w:divsChild>
                                                                <w:div w:id="1312100337">
                                                                  <w:marLeft w:val="0"/>
                                                                  <w:marRight w:val="0"/>
                                                                  <w:marTop w:val="0"/>
                                                                  <w:marBottom w:val="0"/>
                                                                  <w:divBdr>
                                                                    <w:top w:val="none" w:sz="0" w:space="0" w:color="auto"/>
                                                                    <w:left w:val="none" w:sz="0" w:space="0" w:color="auto"/>
                                                                    <w:bottom w:val="none" w:sz="0" w:space="0" w:color="auto"/>
                                                                    <w:right w:val="none" w:sz="0" w:space="0" w:color="auto"/>
                                                                  </w:divBdr>
                                                                  <w:divsChild>
                                                                    <w:div w:id="1047294632">
                                                                      <w:marLeft w:val="0"/>
                                                                      <w:marRight w:val="0"/>
                                                                      <w:marTop w:val="0"/>
                                                                      <w:marBottom w:val="0"/>
                                                                      <w:divBdr>
                                                                        <w:top w:val="none" w:sz="0" w:space="0" w:color="auto"/>
                                                                        <w:left w:val="none" w:sz="0" w:space="0" w:color="auto"/>
                                                                        <w:bottom w:val="none" w:sz="0" w:space="0" w:color="auto"/>
                                                                        <w:right w:val="none" w:sz="0" w:space="0" w:color="auto"/>
                                                                      </w:divBdr>
                                                                      <w:divsChild>
                                                                        <w:div w:id="13369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0169969">
                                                                              <w:marLeft w:val="0"/>
                                                                              <w:marRight w:val="0"/>
                                                                              <w:marTop w:val="0"/>
                                                                              <w:marBottom w:val="0"/>
                                                                              <w:divBdr>
                                                                                <w:top w:val="none" w:sz="0" w:space="0" w:color="auto"/>
                                                                                <w:left w:val="none" w:sz="0" w:space="0" w:color="auto"/>
                                                                                <w:bottom w:val="none" w:sz="0" w:space="0" w:color="auto"/>
                                                                                <w:right w:val="none" w:sz="0" w:space="0" w:color="auto"/>
                                                                              </w:divBdr>
                                                                              <w:divsChild>
                                                                                <w:div w:id="2102875853">
                                                                                  <w:marLeft w:val="0"/>
                                                                                  <w:marRight w:val="0"/>
                                                                                  <w:marTop w:val="0"/>
                                                                                  <w:marBottom w:val="0"/>
                                                                                  <w:divBdr>
                                                                                    <w:top w:val="none" w:sz="0" w:space="0" w:color="auto"/>
                                                                                    <w:left w:val="none" w:sz="0" w:space="0" w:color="auto"/>
                                                                                    <w:bottom w:val="none" w:sz="0" w:space="0" w:color="auto"/>
                                                                                    <w:right w:val="none" w:sz="0" w:space="0" w:color="auto"/>
                                                                                  </w:divBdr>
                                                                                  <w:divsChild>
                                                                                    <w:div w:id="209387973">
                                                                                      <w:marLeft w:val="0"/>
                                                                                      <w:marRight w:val="0"/>
                                                                                      <w:marTop w:val="0"/>
                                                                                      <w:marBottom w:val="0"/>
                                                                                      <w:divBdr>
                                                                                        <w:top w:val="none" w:sz="0" w:space="0" w:color="auto"/>
                                                                                        <w:left w:val="none" w:sz="0" w:space="0" w:color="auto"/>
                                                                                        <w:bottom w:val="none" w:sz="0" w:space="0" w:color="auto"/>
                                                                                        <w:right w:val="none" w:sz="0" w:space="0" w:color="auto"/>
                                                                                      </w:divBdr>
                                                                                      <w:divsChild>
                                                                                        <w:div w:id="50227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907372">
      <w:bodyDiv w:val="1"/>
      <w:marLeft w:val="0"/>
      <w:marRight w:val="0"/>
      <w:marTop w:val="0"/>
      <w:marBottom w:val="0"/>
      <w:divBdr>
        <w:top w:val="none" w:sz="0" w:space="0" w:color="auto"/>
        <w:left w:val="none" w:sz="0" w:space="0" w:color="auto"/>
        <w:bottom w:val="none" w:sz="0" w:space="0" w:color="auto"/>
        <w:right w:val="none" w:sz="0" w:space="0" w:color="auto"/>
      </w:divBdr>
      <w:divsChild>
        <w:div w:id="1309439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6137581">
              <w:marLeft w:val="0"/>
              <w:marRight w:val="0"/>
              <w:marTop w:val="0"/>
              <w:marBottom w:val="0"/>
              <w:divBdr>
                <w:top w:val="none" w:sz="0" w:space="0" w:color="auto"/>
                <w:left w:val="none" w:sz="0" w:space="0" w:color="auto"/>
                <w:bottom w:val="none" w:sz="0" w:space="0" w:color="auto"/>
                <w:right w:val="none" w:sz="0" w:space="0" w:color="auto"/>
              </w:divBdr>
              <w:divsChild>
                <w:div w:id="858011554">
                  <w:marLeft w:val="0"/>
                  <w:marRight w:val="0"/>
                  <w:marTop w:val="0"/>
                  <w:marBottom w:val="0"/>
                  <w:divBdr>
                    <w:top w:val="none" w:sz="0" w:space="0" w:color="auto"/>
                    <w:left w:val="none" w:sz="0" w:space="0" w:color="auto"/>
                    <w:bottom w:val="none" w:sz="0" w:space="0" w:color="auto"/>
                    <w:right w:val="none" w:sz="0" w:space="0" w:color="auto"/>
                  </w:divBdr>
                  <w:divsChild>
                    <w:div w:id="895312577">
                      <w:marLeft w:val="0"/>
                      <w:marRight w:val="0"/>
                      <w:marTop w:val="0"/>
                      <w:marBottom w:val="0"/>
                      <w:divBdr>
                        <w:top w:val="none" w:sz="0" w:space="0" w:color="auto"/>
                        <w:left w:val="none" w:sz="0" w:space="0" w:color="auto"/>
                        <w:bottom w:val="none" w:sz="0" w:space="0" w:color="auto"/>
                        <w:right w:val="none" w:sz="0" w:space="0" w:color="auto"/>
                      </w:divBdr>
                      <w:divsChild>
                        <w:div w:id="79256247">
                          <w:marLeft w:val="0"/>
                          <w:marRight w:val="0"/>
                          <w:marTop w:val="0"/>
                          <w:marBottom w:val="0"/>
                          <w:divBdr>
                            <w:top w:val="none" w:sz="0" w:space="0" w:color="auto"/>
                            <w:left w:val="none" w:sz="0" w:space="0" w:color="auto"/>
                            <w:bottom w:val="none" w:sz="0" w:space="0" w:color="auto"/>
                            <w:right w:val="none" w:sz="0" w:space="0" w:color="auto"/>
                          </w:divBdr>
                          <w:divsChild>
                            <w:div w:id="793140611">
                              <w:marLeft w:val="0"/>
                              <w:marRight w:val="0"/>
                              <w:marTop w:val="0"/>
                              <w:marBottom w:val="0"/>
                              <w:divBdr>
                                <w:top w:val="none" w:sz="0" w:space="0" w:color="auto"/>
                                <w:left w:val="none" w:sz="0" w:space="0" w:color="auto"/>
                                <w:bottom w:val="none" w:sz="0" w:space="0" w:color="auto"/>
                                <w:right w:val="none" w:sz="0" w:space="0" w:color="auto"/>
                              </w:divBdr>
                              <w:divsChild>
                                <w:div w:id="1067337831">
                                  <w:marLeft w:val="0"/>
                                  <w:marRight w:val="0"/>
                                  <w:marTop w:val="0"/>
                                  <w:marBottom w:val="0"/>
                                  <w:divBdr>
                                    <w:top w:val="none" w:sz="0" w:space="0" w:color="auto"/>
                                    <w:left w:val="none" w:sz="0" w:space="0" w:color="auto"/>
                                    <w:bottom w:val="none" w:sz="0" w:space="0" w:color="auto"/>
                                    <w:right w:val="none" w:sz="0" w:space="0" w:color="auto"/>
                                  </w:divBdr>
                                  <w:divsChild>
                                    <w:div w:id="1716850580">
                                      <w:marLeft w:val="0"/>
                                      <w:marRight w:val="0"/>
                                      <w:marTop w:val="0"/>
                                      <w:marBottom w:val="0"/>
                                      <w:divBdr>
                                        <w:top w:val="none" w:sz="0" w:space="0" w:color="auto"/>
                                        <w:left w:val="none" w:sz="0" w:space="0" w:color="auto"/>
                                        <w:bottom w:val="none" w:sz="0" w:space="0" w:color="auto"/>
                                        <w:right w:val="none" w:sz="0" w:space="0" w:color="auto"/>
                                      </w:divBdr>
                                      <w:divsChild>
                                        <w:div w:id="5945541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629">
                                              <w:marLeft w:val="0"/>
                                              <w:marRight w:val="0"/>
                                              <w:marTop w:val="0"/>
                                              <w:marBottom w:val="0"/>
                                              <w:divBdr>
                                                <w:top w:val="none" w:sz="0" w:space="0" w:color="auto"/>
                                                <w:left w:val="none" w:sz="0" w:space="0" w:color="auto"/>
                                                <w:bottom w:val="none" w:sz="0" w:space="0" w:color="auto"/>
                                                <w:right w:val="none" w:sz="0" w:space="0" w:color="auto"/>
                                              </w:divBdr>
                                              <w:divsChild>
                                                <w:div w:id="695155172">
                                                  <w:marLeft w:val="0"/>
                                                  <w:marRight w:val="0"/>
                                                  <w:marTop w:val="0"/>
                                                  <w:marBottom w:val="0"/>
                                                  <w:divBdr>
                                                    <w:top w:val="none" w:sz="0" w:space="0" w:color="auto"/>
                                                    <w:left w:val="none" w:sz="0" w:space="0" w:color="auto"/>
                                                    <w:bottom w:val="none" w:sz="0" w:space="0" w:color="auto"/>
                                                    <w:right w:val="none" w:sz="0" w:space="0" w:color="auto"/>
                                                  </w:divBdr>
                                                  <w:divsChild>
                                                    <w:div w:id="2115784444">
                                                      <w:marLeft w:val="0"/>
                                                      <w:marRight w:val="0"/>
                                                      <w:marTop w:val="0"/>
                                                      <w:marBottom w:val="0"/>
                                                      <w:divBdr>
                                                        <w:top w:val="none" w:sz="0" w:space="0" w:color="auto"/>
                                                        <w:left w:val="none" w:sz="0" w:space="0" w:color="auto"/>
                                                        <w:bottom w:val="none" w:sz="0" w:space="0" w:color="auto"/>
                                                        <w:right w:val="none" w:sz="0" w:space="0" w:color="auto"/>
                                                      </w:divBdr>
                                                      <w:divsChild>
                                                        <w:div w:id="2105110559">
                                                          <w:marLeft w:val="0"/>
                                                          <w:marRight w:val="0"/>
                                                          <w:marTop w:val="0"/>
                                                          <w:marBottom w:val="0"/>
                                                          <w:divBdr>
                                                            <w:top w:val="none" w:sz="0" w:space="0" w:color="auto"/>
                                                            <w:left w:val="none" w:sz="0" w:space="0" w:color="auto"/>
                                                            <w:bottom w:val="none" w:sz="0" w:space="0" w:color="auto"/>
                                                            <w:right w:val="none" w:sz="0" w:space="0" w:color="auto"/>
                                                          </w:divBdr>
                                                          <w:divsChild>
                                                            <w:div w:id="644894462">
                                                              <w:marLeft w:val="0"/>
                                                              <w:marRight w:val="0"/>
                                                              <w:marTop w:val="0"/>
                                                              <w:marBottom w:val="0"/>
                                                              <w:divBdr>
                                                                <w:top w:val="none" w:sz="0" w:space="0" w:color="auto"/>
                                                                <w:left w:val="none" w:sz="0" w:space="0" w:color="auto"/>
                                                                <w:bottom w:val="none" w:sz="0" w:space="0" w:color="auto"/>
                                                                <w:right w:val="none" w:sz="0" w:space="0" w:color="auto"/>
                                                              </w:divBdr>
                                                              <w:divsChild>
                                                                <w:div w:id="1108891598">
                                                                  <w:marLeft w:val="0"/>
                                                                  <w:marRight w:val="0"/>
                                                                  <w:marTop w:val="0"/>
                                                                  <w:marBottom w:val="0"/>
                                                                  <w:divBdr>
                                                                    <w:top w:val="none" w:sz="0" w:space="0" w:color="auto"/>
                                                                    <w:left w:val="none" w:sz="0" w:space="0" w:color="auto"/>
                                                                    <w:bottom w:val="none" w:sz="0" w:space="0" w:color="auto"/>
                                                                    <w:right w:val="none" w:sz="0" w:space="0" w:color="auto"/>
                                                                  </w:divBdr>
                                                                  <w:divsChild>
                                                                    <w:div w:id="302004616">
                                                                      <w:marLeft w:val="0"/>
                                                                      <w:marRight w:val="0"/>
                                                                      <w:marTop w:val="0"/>
                                                                      <w:marBottom w:val="0"/>
                                                                      <w:divBdr>
                                                                        <w:top w:val="none" w:sz="0" w:space="0" w:color="auto"/>
                                                                        <w:left w:val="none" w:sz="0" w:space="0" w:color="auto"/>
                                                                        <w:bottom w:val="none" w:sz="0" w:space="0" w:color="auto"/>
                                                                        <w:right w:val="none" w:sz="0" w:space="0" w:color="auto"/>
                                                                      </w:divBdr>
                                                                      <w:divsChild>
                                                                        <w:div w:id="84883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2775539">
                                                                              <w:marLeft w:val="0"/>
                                                                              <w:marRight w:val="0"/>
                                                                              <w:marTop w:val="0"/>
                                                                              <w:marBottom w:val="0"/>
                                                                              <w:divBdr>
                                                                                <w:top w:val="none" w:sz="0" w:space="0" w:color="auto"/>
                                                                                <w:left w:val="none" w:sz="0" w:space="0" w:color="auto"/>
                                                                                <w:bottom w:val="none" w:sz="0" w:space="0" w:color="auto"/>
                                                                                <w:right w:val="none" w:sz="0" w:space="0" w:color="auto"/>
                                                                              </w:divBdr>
                                                                              <w:divsChild>
                                                                                <w:div w:id="1698849845">
                                                                                  <w:marLeft w:val="0"/>
                                                                                  <w:marRight w:val="0"/>
                                                                                  <w:marTop w:val="0"/>
                                                                                  <w:marBottom w:val="0"/>
                                                                                  <w:divBdr>
                                                                                    <w:top w:val="none" w:sz="0" w:space="0" w:color="auto"/>
                                                                                    <w:left w:val="none" w:sz="0" w:space="0" w:color="auto"/>
                                                                                    <w:bottom w:val="none" w:sz="0" w:space="0" w:color="auto"/>
                                                                                    <w:right w:val="none" w:sz="0" w:space="0" w:color="auto"/>
                                                                                  </w:divBdr>
                                                                                  <w:divsChild>
                                                                                    <w:div w:id="1023937816">
                                                                                      <w:marLeft w:val="0"/>
                                                                                      <w:marRight w:val="0"/>
                                                                                      <w:marTop w:val="0"/>
                                                                                      <w:marBottom w:val="0"/>
                                                                                      <w:divBdr>
                                                                                        <w:top w:val="none" w:sz="0" w:space="0" w:color="auto"/>
                                                                                        <w:left w:val="none" w:sz="0" w:space="0" w:color="auto"/>
                                                                                        <w:bottom w:val="none" w:sz="0" w:space="0" w:color="auto"/>
                                                                                        <w:right w:val="none" w:sz="0" w:space="0" w:color="auto"/>
                                                                                      </w:divBdr>
                                                                                      <w:divsChild>
                                                                                        <w:div w:id="117716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0027090">
      <w:bodyDiv w:val="1"/>
      <w:marLeft w:val="0"/>
      <w:marRight w:val="0"/>
      <w:marTop w:val="0"/>
      <w:marBottom w:val="0"/>
      <w:divBdr>
        <w:top w:val="none" w:sz="0" w:space="0" w:color="auto"/>
        <w:left w:val="none" w:sz="0" w:space="0" w:color="auto"/>
        <w:bottom w:val="none" w:sz="0" w:space="0" w:color="auto"/>
        <w:right w:val="none" w:sz="0" w:space="0" w:color="auto"/>
      </w:divBdr>
      <w:divsChild>
        <w:div w:id="10351599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1928758">
              <w:marLeft w:val="0"/>
              <w:marRight w:val="0"/>
              <w:marTop w:val="0"/>
              <w:marBottom w:val="0"/>
              <w:divBdr>
                <w:top w:val="none" w:sz="0" w:space="0" w:color="auto"/>
                <w:left w:val="none" w:sz="0" w:space="0" w:color="auto"/>
                <w:bottom w:val="none" w:sz="0" w:space="0" w:color="auto"/>
                <w:right w:val="none" w:sz="0" w:space="0" w:color="auto"/>
              </w:divBdr>
              <w:divsChild>
                <w:div w:id="92434875">
                  <w:marLeft w:val="0"/>
                  <w:marRight w:val="0"/>
                  <w:marTop w:val="0"/>
                  <w:marBottom w:val="0"/>
                  <w:divBdr>
                    <w:top w:val="none" w:sz="0" w:space="0" w:color="auto"/>
                    <w:left w:val="none" w:sz="0" w:space="0" w:color="auto"/>
                    <w:bottom w:val="none" w:sz="0" w:space="0" w:color="auto"/>
                    <w:right w:val="none" w:sz="0" w:space="0" w:color="auto"/>
                  </w:divBdr>
                  <w:divsChild>
                    <w:div w:id="1258900519">
                      <w:marLeft w:val="0"/>
                      <w:marRight w:val="0"/>
                      <w:marTop w:val="0"/>
                      <w:marBottom w:val="0"/>
                      <w:divBdr>
                        <w:top w:val="none" w:sz="0" w:space="0" w:color="auto"/>
                        <w:left w:val="none" w:sz="0" w:space="0" w:color="auto"/>
                        <w:bottom w:val="none" w:sz="0" w:space="0" w:color="auto"/>
                        <w:right w:val="none" w:sz="0" w:space="0" w:color="auto"/>
                      </w:divBdr>
                      <w:divsChild>
                        <w:div w:id="213664267">
                          <w:marLeft w:val="0"/>
                          <w:marRight w:val="0"/>
                          <w:marTop w:val="0"/>
                          <w:marBottom w:val="0"/>
                          <w:divBdr>
                            <w:top w:val="none" w:sz="0" w:space="0" w:color="auto"/>
                            <w:left w:val="none" w:sz="0" w:space="0" w:color="auto"/>
                            <w:bottom w:val="none" w:sz="0" w:space="0" w:color="auto"/>
                            <w:right w:val="none" w:sz="0" w:space="0" w:color="auto"/>
                          </w:divBdr>
                          <w:divsChild>
                            <w:div w:id="377168869">
                              <w:marLeft w:val="0"/>
                              <w:marRight w:val="0"/>
                              <w:marTop w:val="0"/>
                              <w:marBottom w:val="0"/>
                              <w:divBdr>
                                <w:top w:val="none" w:sz="0" w:space="0" w:color="auto"/>
                                <w:left w:val="none" w:sz="0" w:space="0" w:color="auto"/>
                                <w:bottom w:val="none" w:sz="0" w:space="0" w:color="auto"/>
                                <w:right w:val="none" w:sz="0" w:space="0" w:color="auto"/>
                              </w:divBdr>
                              <w:divsChild>
                                <w:div w:id="1864586473">
                                  <w:marLeft w:val="0"/>
                                  <w:marRight w:val="0"/>
                                  <w:marTop w:val="0"/>
                                  <w:marBottom w:val="0"/>
                                  <w:divBdr>
                                    <w:top w:val="none" w:sz="0" w:space="0" w:color="auto"/>
                                    <w:left w:val="none" w:sz="0" w:space="0" w:color="auto"/>
                                    <w:bottom w:val="none" w:sz="0" w:space="0" w:color="auto"/>
                                    <w:right w:val="none" w:sz="0" w:space="0" w:color="auto"/>
                                  </w:divBdr>
                                  <w:divsChild>
                                    <w:div w:id="1580754500">
                                      <w:marLeft w:val="0"/>
                                      <w:marRight w:val="0"/>
                                      <w:marTop w:val="0"/>
                                      <w:marBottom w:val="0"/>
                                      <w:divBdr>
                                        <w:top w:val="none" w:sz="0" w:space="0" w:color="auto"/>
                                        <w:left w:val="none" w:sz="0" w:space="0" w:color="auto"/>
                                        <w:bottom w:val="none" w:sz="0" w:space="0" w:color="auto"/>
                                        <w:right w:val="none" w:sz="0" w:space="0" w:color="auto"/>
                                      </w:divBdr>
                                      <w:divsChild>
                                        <w:div w:id="490216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0396521">
                                              <w:marLeft w:val="0"/>
                                              <w:marRight w:val="0"/>
                                              <w:marTop w:val="0"/>
                                              <w:marBottom w:val="0"/>
                                              <w:divBdr>
                                                <w:top w:val="none" w:sz="0" w:space="0" w:color="auto"/>
                                                <w:left w:val="none" w:sz="0" w:space="0" w:color="auto"/>
                                                <w:bottom w:val="none" w:sz="0" w:space="0" w:color="auto"/>
                                                <w:right w:val="none" w:sz="0" w:space="0" w:color="auto"/>
                                              </w:divBdr>
                                              <w:divsChild>
                                                <w:div w:id="1487435681">
                                                  <w:marLeft w:val="0"/>
                                                  <w:marRight w:val="0"/>
                                                  <w:marTop w:val="0"/>
                                                  <w:marBottom w:val="0"/>
                                                  <w:divBdr>
                                                    <w:top w:val="none" w:sz="0" w:space="0" w:color="auto"/>
                                                    <w:left w:val="none" w:sz="0" w:space="0" w:color="auto"/>
                                                    <w:bottom w:val="none" w:sz="0" w:space="0" w:color="auto"/>
                                                    <w:right w:val="none" w:sz="0" w:space="0" w:color="auto"/>
                                                  </w:divBdr>
                                                  <w:divsChild>
                                                    <w:div w:id="2013100446">
                                                      <w:marLeft w:val="0"/>
                                                      <w:marRight w:val="0"/>
                                                      <w:marTop w:val="0"/>
                                                      <w:marBottom w:val="0"/>
                                                      <w:divBdr>
                                                        <w:top w:val="none" w:sz="0" w:space="0" w:color="auto"/>
                                                        <w:left w:val="none" w:sz="0" w:space="0" w:color="auto"/>
                                                        <w:bottom w:val="none" w:sz="0" w:space="0" w:color="auto"/>
                                                        <w:right w:val="none" w:sz="0" w:space="0" w:color="auto"/>
                                                      </w:divBdr>
                                                      <w:divsChild>
                                                        <w:div w:id="909460735">
                                                          <w:marLeft w:val="0"/>
                                                          <w:marRight w:val="0"/>
                                                          <w:marTop w:val="0"/>
                                                          <w:marBottom w:val="0"/>
                                                          <w:divBdr>
                                                            <w:top w:val="none" w:sz="0" w:space="0" w:color="auto"/>
                                                            <w:left w:val="none" w:sz="0" w:space="0" w:color="auto"/>
                                                            <w:bottom w:val="none" w:sz="0" w:space="0" w:color="auto"/>
                                                            <w:right w:val="none" w:sz="0" w:space="0" w:color="auto"/>
                                                          </w:divBdr>
                                                          <w:divsChild>
                                                            <w:div w:id="845369161">
                                                              <w:marLeft w:val="0"/>
                                                              <w:marRight w:val="0"/>
                                                              <w:marTop w:val="0"/>
                                                              <w:marBottom w:val="0"/>
                                                              <w:divBdr>
                                                                <w:top w:val="none" w:sz="0" w:space="0" w:color="auto"/>
                                                                <w:left w:val="none" w:sz="0" w:space="0" w:color="auto"/>
                                                                <w:bottom w:val="none" w:sz="0" w:space="0" w:color="auto"/>
                                                                <w:right w:val="none" w:sz="0" w:space="0" w:color="auto"/>
                                                              </w:divBdr>
                                                              <w:divsChild>
                                                                <w:div w:id="674958231">
                                                                  <w:marLeft w:val="0"/>
                                                                  <w:marRight w:val="0"/>
                                                                  <w:marTop w:val="0"/>
                                                                  <w:marBottom w:val="0"/>
                                                                  <w:divBdr>
                                                                    <w:top w:val="none" w:sz="0" w:space="0" w:color="auto"/>
                                                                    <w:left w:val="none" w:sz="0" w:space="0" w:color="auto"/>
                                                                    <w:bottom w:val="none" w:sz="0" w:space="0" w:color="auto"/>
                                                                    <w:right w:val="none" w:sz="0" w:space="0" w:color="auto"/>
                                                                  </w:divBdr>
                                                                  <w:divsChild>
                                                                    <w:div w:id="467893665">
                                                                      <w:marLeft w:val="0"/>
                                                                      <w:marRight w:val="0"/>
                                                                      <w:marTop w:val="0"/>
                                                                      <w:marBottom w:val="0"/>
                                                                      <w:divBdr>
                                                                        <w:top w:val="none" w:sz="0" w:space="0" w:color="auto"/>
                                                                        <w:left w:val="none" w:sz="0" w:space="0" w:color="auto"/>
                                                                        <w:bottom w:val="none" w:sz="0" w:space="0" w:color="auto"/>
                                                                        <w:right w:val="none" w:sz="0" w:space="0" w:color="auto"/>
                                                                      </w:divBdr>
                                                                      <w:divsChild>
                                                                        <w:div w:id="938492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105551">
                                                                              <w:marLeft w:val="0"/>
                                                                              <w:marRight w:val="0"/>
                                                                              <w:marTop w:val="0"/>
                                                                              <w:marBottom w:val="0"/>
                                                                              <w:divBdr>
                                                                                <w:top w:val="none" w:sz="0" w:space="0" w:color="auto"/>
                                                                                <w:left w:val="none" w:sz="0" w:space="0" w:color="auto"/>
                                                                                <w:bottom w:val="none" w:sz="0" w:space="0" w:color="auto"/>
                                                                                <w:right w:val="none" w:sz="0" w:space="0" w:color="auto"/>
                                                                              </w:divBdr>
                                                                              <w:divsChild>
                                                                                <w:div w:id="239750476">
                                                                                  <w:marLeft w:val="0"/>
                                                                                  <w:marRight w:val="0"/>
                                                                                  <w:marTop w:val="0"/>
                                                                                  <w:marBottom w:val="0"/>
                                                                                  <w:divBdr>
                                                                                    <w:top w:val="none" w:sz="0" w:space="0" w:color="auto"/>
                                                                                    <w:left w:val="none" w:sz="0" w:space="0" w:color="auto"/>
                                                                                    <w:bottom w:val="none" w:sz="0" w:space="0" w:color="auto"/>
                                                                                    <w:right w:val="none" w:sz="0" w:space="0" w:color="auto"/>
                                                                                  </w:divBdr>
                                                                                  <w:divsChild>
                                                                                    <w:div w:id="1476751021">
                                                                                      <w:marLeft w:val="0"/>
                                                                                      <w:marRight w:val="0"/>
                                                                                      <w:marTop w:val="0"/>
                                                                                      <w:marBottom w:val="0"/>
                                                                                      <w:divBdr>
                                                                                        <w:top w:val="none" w:sz="0" w:space="0" w:color="auto"/>
                                                                                        <w:left w:val="none" w:sz="0" w:space="0" w:color="auto"/>
                                                                                        <w:bottom w:val="none" w:sz="0" w:space="0" w:color="auto"/>
                                                                                        <w:right w:val="none" w:sz="0" w:space="0" w:color="auto"/>
                                                                                      </w:divBdr>
                                                                                      <w:divsChild>
                                                                                        <w:div w:id="50613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21</Pages>
  <Words>12107</Words>
  <Characters>69012</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1900-01-01T08:00:00Z</cp:lastPrinted>
  <dcterms:created xsi:type="dcterms:W3CDTF">2021-05-03T03:59:00Z</dcterms:created>
  <dcterms:modified xsi:type="dcterms:W3CDTF">2021-05-12T21:58:00Z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