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9D5960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5A451A">
        <w:rPr>
          <w:b/>
          <w:noProof/>
          <w:sz w:val="24"/>
        </w:rPr>
        <w:t>5</w:t>
      </w:r>
      <w:r w:rsidR="00063C3B">
        <w:rPr>
          <w:b/>
          <w:noProof/>
          <w:sz w:val="24"/>
        </w:rPr>
        <w:t>300</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515312A" w:rsidR="001E41F3" w:rsidRPr="00410371" w:rsidRDefault="00570453" w:rsidP="0091226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1226A">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F3359C" w:rsidR="001E41F3" w:rsidRPr="00410371" w:rsidRDefault="00570453" w:rsidP="00755089">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55089">
              <w:rPr>
                <w:b/>
                <w:noProof/>
                <w:sz w:val="28"/>
              </w:rPr>
              <w:t>2505</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0B8BAB" w:rsidR="001E41F3" w:rsidRPr="00410371" w:rsidRDefault="005A451A" w:rsidP="005A451A">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FAC249" w:rsidR="001E41F3" w:rsidRPr="00410371" w:rsidRDefault="00570453" w:rsidP="007550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1226A">
              <w:rPr>
                <w:b/>
                <w:noProof/>
                <w:sz w:val="28"/>
              </w:rPr>
              <w:t>16.</w:t>
            </w:r>
            <w:r w:rsidR="00755089">
              <w:rPr>
                <w:b/>
                <w:noProof/>
                <w:sz w:val="28"/>
              </w:rPr>
              <w:t>5.1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0E788A" w:rsidR="00F25D98" w:rsidRDefault="0091226A" w:rsidP="001E41F3">
            <w:pPr>
              <w:pStyle w:val="CRCoverPage"/>
              <w:spacing w:after="0"/>
              <w:jc w:val="center"/>
              <w:rPr>
                <w:b/>
                <w:caps/>
                <w:noProof/>
                <w:lang w:eastAsia="ko-KR"/>
              </w:rPr>
            </w:pPr>
            <w:r>
              <w:rPr>
                <w:rFonts w:hint="eastAsia"/>
                <w:b/>
                <w:caps/>
                <w:noProof/>
                <w:lang w:eastAsia="ko-KR"/>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D32FC9B" w:rsidR="00F25D98" w:rsidRDefault="0091226A" w:rsidP="004E1669">
            <w:pPr>
              <w:pStyle w:val="CRCoverPage"/>
              <w:spacing w:after="0"/>
              <w:rPr>
                <w:b/>
                <w:bCs/>
                <w:caps/>
                <w:noProof/>
                <w:lang w:eastAsia="ko-KR"/>
              </w:rPr>
            </w:pPr>
            <w:r>
              <w:rPr>
                <w:rFonts w:hint="eastAsia"/>
                <w:b/>
                <w:bCs/>
                <w:caps/>
                <w:noProof/>
                <w:lang w:eastAsia="ko-KR"/>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2E58F0" w:rsidR="001E41F3" w:rsidRDefault="00AD7A48" w:rsidP="00755089">
            <w:pPr>
              <w:pStyle w:val="CRCoverPage"/>
              <w:spacing w:after="0"/>
              <w:ind w:left="100"/>
              <w:rPr>
                <w:noProof/>
              </w:rPr>
            </w:pPr>
            <w:r>
              <w:fldChar w:fldCharType="begin"/>
            </w:r>
            <w:r>
              <w:instrText xml:space="preserve"> DOCPROPERTY  CrTitle  \* MERGEFORMAT </w:instrText>
            </w:r>
            <w:r>
              <w:fldChar w:fldCharType="separate"/>
            </w:r>
            <w:r w:rsidR="00755089" w:rsidRPr="00755089">
              <w:t>Handling of 5GSM procedures when fallback is triggered</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542F30" w:rsidR="001E41F3" w:rsidRDefault="00570453" w:rsidP="009122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1226A">
              <w:rPr>
                <w:noProof/>
              </w:rPr>
              <w:t>LG Electronics</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0E07B75" w:rsidR="001E41F3" w:rsidRDefault="00570453" w:rsidP="005A451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55089">
              <w:rPr>
                <w:noProof/>
              </w:rPr>
              <w:t>5GProtoc1</w:t>
            </w:r>
            <w:r w:rsidR="005A451A">
              <w:rPr>
                <w:noProof/>
              </w:rPr>
              <w:t>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0DBFE65" w:rsidR="001E41F3" w:rsidRDefault="00570453" w:rsidP="0091226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1226A">
              <w:rPr>
                <w:noProof/>
              </w:rPr>
              <w:t>2020-08-13</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2F17BDD" w:rsidR="001E41F3" w:rsidRDefault="00570453" w:rsidP="00755089">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1226A">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472C100" w:rsidR="001E41F3" w:rsidRDefault="00570453" w:rsidP="005A451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1226A">
              <w:rPr>
                <w:noProof/>
              </w:rPr>
              <w:t>-1</w:t>
            </w:r>
            <w:r w:rsidR="005A451A">
              <w:rPr>
                <w:noProof/>
              </w:rPr>
              <w:t>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A69E7" w14:textId="2DDB46D8" w:rsidR="009A2011" w:rsidRDefault="009A2011" w:rsidP="009A2011">
            <w:pPr>
              <w:pStyle w:val="CRCoverPage"/>
              <w:spacing w:after="0"/>
              <w:ind w:left="100"/>
              <w:rPr>
                <w:rFonts w:cs="Arial"/>
                <w:noProof/>
                <w:lang w:eastAsia="ko-KR"/>
              </w:rPr>
            </w:pPr>
            <w:r>
              <w:rPr>
                <w:rFonts w:cs="Arial"/>
                <w:noProof/>
                <w:lang w:eastAsia="ko-KR"/>
              </w:rPr>
              <w:t>1. Clarification on VoWiFi fallback</w:t>
            </w:r>
          </w:p>
          <w:p w14:paraId="792DBBED" w14:textId="77777777" w:rsidR="009A2011" w:rsidRDefault="009A2011" w:rsidP="009A2011">
            <w:pPr>
              <w:pStyle w:val="CRCoverPage"/>
              <w:spacing w:after="0"/>
              <w:ind w:left="100"/>
              <w:rPr>
                <w:rFonts w:cs="Arial"/>
                <w:noProof/>
                <w:lang w:eastAsia="ko-KR"/>
              </w:rPr>
            </w:pPr>
          </w:p>
          <w:p w14:paraId="6A8F5A59" w14:textId="50398663" w:rsidR="009A2011" w:rsidRDefault="009A2011" w:rsidP="009A2011">
            <w:pPr>
              <w:pStyle w:val="B1"/>
              <w:rPr>
                <w:rFonts w:ascii="Arial" w:hAnsi="Arial" w:cs="Arial"/>
                <w:noProof/>
                <w:lang w:eastAsia="ko-KR"/>
              </w:rPr>
            </w:pPr>
            <w:r>
              <w:rPr>
                <w:rFonts w:ascii="Arial" w:hAnsi="Arial" w:cs="Arial"/>
                <w:noProof/>
                <w:lang w:eastAsia="ko-KR"/>
              </w:rPr>
              <w:tab/>
              <w:t>In RAN#88E meeting, RP-200795 was approved to align with SA2 CR S2-1912644 which added new procedure to t</w:t>
            </w:r>
            <w:r>
              <w:rPr>
                <w:rFonts w:ascii="Arial" w:hAnsi="Arial" w:cs="Arial"/>
              </w:rPr>
              <w:t>ransfer PDU session used for IMS voice from non-3GPP access to 5GS</w:t>
            </w:r>
            <w:r>
              <w:rPr>
                <w:rFonts w:ascii="Arial" w:hAnsi="Arial" w:cs="Arial"/>
                <w:noProof/>
                <w:lang w:eastAsia="ko-KR"/>
              </w:rPr>
              <w:t>.</w:t>
            </w:r>
          </w:p>
          <w:p w14:paraId="5EA1505D" w14:textId="06C60EC0" w:rsidR="009A2011" w:rsidRDefault="009A2011" w:rsidP="009A2011">
            <w:pPr>
              <w:pStyle w:val="B1"/>
              <w:rPr>
                <w:rFonts w:ascii="Arial" w:hAnsi="Arial" w:cs="Arial"/>
                <w:noProof/>
                <w:lang w:eastAsia="ko-KR"/>
              </w:rPr>
            </w:pPr>
            <w:r>
              <w:rPr>
                <w:rFonts w:ascii="Arial" w:hAnsi="Arial" w:cs="Arial"/>
                <w:noProof/>
                <w:lang w:eastAsia="ko-KR"/>
              </w:rPr>
              <w:tab/>
              <w:t>According to RP-200795, when the UE requested to handover an existing PDU session from non-3GPP access to 3GPP access, the NG-RAN may reject the establishment of PDU session due to the trigger EPS fallback or RAT fallback. However the UE and SMF behaviours are not clear for this scenario in TS 24.501.</w:t>
            </w:r>
          </w:p>
          <w:p w14:paraId="77309F42" w14:textId="2050E877" w:rsidR="009A2011" w:rsidRDefault="009A2011" w:rsidP="009A2011">
            <w:pPr>
              <w:pStyle w:val="B1"/>
              <w:rPr>
                <w:rFonts w:ascii="Arial" w:hAnsi="Arial" w:cs="Arial"/>
                <w:noProof/>
                <w:lang w:eastAsia="ko-KR"/>
              </w:rPr>
            </w:pPr>
            <w:r>
              <w:rPr>
                <w:rFonts w:ascii="Arial" w:hAnsi="Arial" w:cs="Arial"/>
                <w:noProof/>
                <w:lang w:eastAsia="ko-KR"/>
              </w:rPr>
              <w:tab/>
              <w:t xml:space="preserve">After UE sends the PDU session establishment request message, the UE will wait for the completion or failure of the procedure. But when RAT fallback or EPS fallback is occurred, UE shall wait until the </w:t>
            </w:r>
            <w:r w:rsidR="00C530D0">
              <w:rPr>
                <w:rFonts w:ascii="Arial" w:hAnsi="Arial" w:cs="Arial"/>
                <w:noProof/>
                <w:lang w:eastAsia="ko-KR"/>
              </w:rPr>
              <w:t xml:space="preserve">retransmission timer is over and then sends another request message as per current specification. But since this scenario covers the IMS voice case, this latency is unnecessary and inefficient. So it would be better to </w:t>
            </w:r>
            <w:r w:rsidR="00807DDC">
              <w:rPr>
                <w:rFonts w:ascii="Arial" w:hAnsi="Arial" w:cs="Arial"/>
                <w:noProof/>
                <w:lang w:eastAsia="ko-KR"/>
              </w:rPr>
              <w:t xml:space="preserve">abort the current procedure when the fallback is initiated (e.g. </w:t>
            </w:r>
            <w:r w:rsidR="00807DDC" w:rsidRPr="00807DDC">
              <w:rPr>
                <w:rFonts w:ascii="Arial" w:hAnsi="Arial" w:cs="Arial"/>
                <w:noProof/>
                <w:lang w:eastAsia="ko-KR"/>
              </w:rPr>
              <w:t>RRCRelease message includ</w:t>
            </w:r>
            <w:r w:rsidR="00807DDC">
              <w:rPr>
                <w:rFonts w:ascii="Arial" w:hAnsi="Arial" w:cs="Arial"/>
                <w:noProof/>
                <w:lang w:eastAsia="ko-KR"/>
              </w:rPr>
              <w:t>ing</w:t>
            </w:r>
            <w:r w:rsidR="00807DDC" w:rsidRPr="00807DDC">
              <w:rPr>
                <w:rFonts w:ascii="Arial" w:hAnsi="Arial" w:cs="Arial"/>
                <w:noProof/>
                <w:lang w:eastAsia="ko-KR"/>
              </w:rPr>
              <w:t xml:space="preserve"> redirectedCarrierInfo </w:t>
            </w:r>
            <w:r w:rsidR="00807DDC">
              <w:rPr>
                <w:rFonts w:ascii="Arial" w:hAnsi="Arial" w:cs="Arial"/>
                <w:noProof/>
                <w:lang w:eastAsia="ko-KR"/>
              </w:rPr>
              <w:t>indicating redirection to eutra) and then re-initiate the PDU session establishment request procedure when the fallback is completed.</w:t>
            </w:r>
          </w:p>
          <w:p w14:paraId="0655E62B" w14:textId="12CAE8D0" w:rsidR="009A2011" w:rsidRDefault="00807DDC" w:rsidP="00807DDC">
            <w:pPr>
              <w:pStyle w:val="B1"/>
              <w:rPr>
                <w:rFonts w:ascii="Arial" w:hAnsi="Arial" w:cs="Arial"/>
                <w:noProof/>
                <w:lang w:eastAsia="ko-KR"/>
              </w:rPr>
            </w:pPr>
            <w:r>
              <w:rPr>
                <w:rFonts w:ascii="Arial" w:hAnsi="Arial" w:cs="Arial"/>
                <w:noProof/>
                <w:lang w:eastAsia="ko-KR"/>
              </w:rPr>
              <w:tab/>
              <w:t>After SMF receives n2SmInfo containing reject message with cause “</w:t>
            </w:r>
            <w:r w:rsidRPr="00DD54AA">
              <w:rPr>
                <w:rFonts w:ascii="Arial" w:hAnsi="Arial" w:cs="Arial"/>
                <w:lang w:eastAsia="ja-JP"/>
              </w:rPr>
              <w:t>IMS voice EPS fallback or RAT fallback triggered”</w:t>
            </w:r>
            <w:r>
              <w:rPr>
                <w:rFonts w:ascii="Arial" w:hAnsi="Arial" w:cs="Arial"/>
                <w:lang w:eastAsia="ja-JP"/>
              </w:rPr>
              <w:t xml:space="preserve"> from NG-RAN, there’s no reason to keep the current procedure and </w:t>
            </w:r>
            <w:r w:rsidR="009A2011">
              <w:rPr>
                <w:rFonts w:ascii="Arial" w:hAnsi="Arial" w:cs="Arial"/>
                <w:noProof/>
                <w:lang w:eastAsia="ko-KR"/>
              </w:rPr>
              <w:t>wait until the EPS fallback</w:t>
            </w:r>
            <w:r>
              <w:rPr>
                <w:rFonts w:ascii="Arial" w:hAnsi="Arial" w:cs="Arial"/>
                <w:noProof/>
                <w:lang w:eastAsia="ko-KR"/>
              </w:rPr>
              <w:t xml:space="preserve"> or RAT fallback </w:t>
            </w:r>
            <w:r w:rsidR="009A2011">
              <w:rPr>
                <w:rFonts w:ascii="Arial" w:hAnsi="Arial" w:cs="Arial"/>
                <w:noProof/>
                <w:lang w:eastAsia="ko-KR"/>
              </w:rPr>
              <w:t>is finished</w:t>
            </w:r>
            <w:r>
              <w:rPr>
                <w:rFonts w:ascii="Arial" w:hAnsi="Arial" w:cs="Arial"/>
                <w:noProof/>
                <w:lang w:eastAsia="ko-KR"/>
              </w:rPr>
              <w:t xml:space="preserve">. So </w:t>
            </w:r>
            <w:r w:rsidR="009A2011">
              <w:rPr>
                <w:rFonts w:ascii="Arial" w:hAnsi="Arial" w:cs="Arial"/>
                <w:noProof/>
                <w:lang w:eastAsia="ko-KR"/>
              </w:rPr>
              <w:t>it is proposed to abort ongoing procedure when the SMF detects EPS fallback or RAT fallback.</w:t>
            </w:r>
          </w:p>
          <w:p w14:paraId="3D7C557D" w14:textId="77777777" w:rsidR="00807DDC" w:rsidRDefault="00807DDC" w:rsidP="00807DDC">
            <w:pPr>
              <w:pStyle w:val="B1"/>
              <w:rPr>
                <w:rFonts w:ascii="Arial" w:hAnsi="Arial" w:cs="Arial"/>
                <w:noProof/>
                <w:lang w:eastAsia="ko-KR"/>
              </w:rPr>
            </w:pPr>
            <w:r>
              <w:rPr>
                <w:rFonts w:ascii="Arial" w:hAnsi="Arial" w:cs="Arial"/>
                <w:noProof/>
                <w:lang w:eastAsia="ko-KR"/>
              </w:rPr>
              <w:tab/>
              <w:t>Then the UE can re-initiate handover an existing PDU session over non-3GPP access to 3GPP access</w:t>
            </w:r>
            <w:r w:rsidR="009A2011">
              <w:rPr>
                <w:rFonts w:ascii="Arial" w:hAnsi="Arial" w:cs="Arial"/>
                <w:noProof/>
                <w:lang w:eastAsia="ko-KR"/>
              </w:rPr>
              <w:t xml:space="preserve">. According to the connected </w:t>
            </w:r>
            <w:r>
              <w:rPr>
                <w:rFonts w:ascii="Arial" w:hAnsi="Arial" w:cs="Arial"/>
                <w:noProof/>
                <w:lang w:eastAsia="ko-KR"/>
              </w:rPr>
              <w:t>CN</w:t>
            </w:r>
            <w:r w:rsidR="009A2011">
              <w:rPr>
                <w:rFonts w:ascii="Arial" w:hAnsi="Arial" w:cs="Arial"/>
                <w:noProof/>
                <w:lang w:eastAsia="ko-KR"/>
              </w:rPr>
              <w:t xml:space="preserve"> type, the UE </w:t>
            </w:r>
            <w:r>
              <w:rPr>
                <w:rFonts w:ascii="Arial" w:hAnsi="Arial" w:cs="Arial"/>
                <w:noProof/>
                <w:lang w:eastAsia="ko-KR"/>
              </w:rPr>
              <w:t>can send</w:t>
            </w:r>
            <w:r w:rsidR="009A2011">
              <w:rPr>
                <w:rFonts w:ascii="Arial" w:hAnsi="Arial" w:cs="Arial"/>
                <w:noProof/>
                <w:lang w:eastAsia="ko-KR"/>
              </w:rPr>
              <w:t xml:space="preserve"> </w:t>
            </w:r>
            <w:r>
              <w:rPr>
                <w:rFonts w:ascii="Arial" w:hAnsi="Arial" w:cs="Arial"/>
                <w:noProof/>
                <w:lang w:eastAsia="ko-KR"/>
              </w:rPr>
              <w:t xml:space="preserve">either </w:t>
            </w:r>
            <w:r w:rsidR="009A2011">
              <w:rPr>
                <w:rFonts w:ascii="Arial" w:hAnsi="Arial" w:cs="Arial"/>
                <w:noProof/>
                <w:lang w:eastAsia="ko-KR"/>
              </w:rPr>
              <w:t>PDN CONNECTIVITY REQUEST message or PDU SESSION ESTABLISHMENT REQUEST message to request handover of VoWiFi PDU Session.</w:t>
            </w:r>
          </w:p>
          <w:p w14:paraId="4AB1CFBA" w14:textId="20BBC968" w:rsidR="001E41F3" w:rsidRDefault="001E41F3" w:rsidP="009E744C">
            <w:pPr>
              <w:pStyle w:val="B1"/>
              <w:rPr>
                <w:noProof/>
              </w:rPr>
            </w:pPr>
          </w:p>
        </w:tc>
      </w:tr>
      <w:tr w:rsidR="001E41F3" w14:paraId="0C8E4D65" w14:textId="77777777" w:rsidTr="00547111">
        <w:tc>
          <w:tcPr>
            <w:tcW w:w="2694" w:type="dxa"/>
            <w:gridSpan w:val="2"/>
            <w:tcBorders>
              <w:left w:val="single" w:sz="4" w:space="0" w:color="auto"/>
            </w:tcBorders>
          </w:tcPr>
          <w:p w14:paraId="608FEC88" w14:textId="6D94F69E"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C15FDF" w14:textId="77777777" w:rsidR="001E41F3" w:rsidRDefault="00807DDC" w:rsidP="00807DDC">
            <w:pPr>
              <w:pStyle w:val="CRCoverPage"/>
              <w:spacing w:after="0"/>
              <w:ind w:left="100"/>
            </w:pPr>
            <w:r>
              <w:rPr>
                <w:rFonts w:hint="eastAsia"/>
                <w:noProof/>
                <w:lang w:eastAsia="ko-KR"/>
              </w:rPr>
              <w:t xml:space="preserve">1. </w:t>
            </w:r>
            <w:r>
              <w:rPr>
                <w:noProof/>
                <w:lang w:eastAsia="ko-KR"/>
              </w:rPr>
              <w:t xml:space="preserve">During the PDU session establishment procedure for performing handover </w:t>
            </w:r>
            <w:r>
              <w:t>an existing PDU session over non-3GPP access to 3GPP access, the SMF abort the procedure, while the UE abort the procedure and re-initiate ther procedure after the completion of fallback.</w:t>
            </w:r>
          </w:p>
          <w:p w14:paraId="76C0712C" w14:textId="10009C98" w:rsidR="00807DDC" w:rsidRDefault="00807DDC" w:rsidP="009E744C">
            <w:pPr>
              <w:pStyle w:val="CRCoverPage"/>
              <w:spacing w:after="0"/>
              <w:ind w:left="100"/>
              <w:rPr>
                <w:noProof/>
                <w:lang w:eastAsia="ko-KR"/>
              </w:rPr>
            </w:pPr>
          </w:p>
        </w:tc>
      </w:tr>
      <w:tr w:rsidR="001E41F3" w14:paraId="67BD561C" w14:textId="77777777" w:rsidTr="00547111">
        <w:tc>
          <w:tcPr>
            <w:tcW w:w="2694" w:type="dxa"/>
            <w:gridSpan w:val="2"/>
            <w:tcBorders>
              <w:left w:val="single" w:sz="4" w:space="0" w:color="auto"/>
            </w:tcBorders>
          </w:tcPr>
          <w:p w14:paraId="7A30C9A1" w14:textId="25EF4842"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EAA19D" w14:textId="77777777" w:rsidR="001E41F3" w:rsidRDefault="00EE25E0">
            <w:pPr>
              <w:pStyle w:val="CRCoverPage"/>
              <w:spacing w:after="0"/>
              <w:ind w:left="100"/>
              <w:rPr>
                <w:noProof/>
                <w:lang w:eastAsia="ko-KR"/>
              </w:rPr>
            </w:pPr>
            <w:r>
              <w:rPr>
                <w:noProof/>
                <w:lang w:eastAsia="ko-KR"/>
              </w:rPr>
              <w:t>It is not clear for the UE and the SMF when the 5GSM procedure triggers a RAT fallback or EPS fallback.</w:t>
            </w:r>
          </w:p>
          <w:p w14:paraId="616621A5" w14:textId="1B37EF78" w:rsidR="00EE25E0" w:rsidRDefault="00EE25E0">
            <w:pPr>
              <w:pStyle w:val="CRCoverPage"/>
              <w:spacing w:after="0"/>
              <w:ind w:left="100"/>
              <w:rPr>
                <w:noProof/>
                <w:lang w:eastAsia="ko-KR"/>
              </w:rPr>
            </w:pPr>
          </w:p>
        </w:tc>
      </w:tr>
      <w:tr w:rsidR="001E41F3" w14:paraId="2E02AFEF" w14:textId="77777777" w:rsidTr="00547111">
        <w:tc>
          <w:tcPr>
            <w:tcW w:w="2694" w:type="dxa"/>
            <w:gridSpan w:val="2"/>
          </w:tcPr>
          <w:p w14:paraId="0B18EFDB" w14:textId="0346E7C5" w:rsidR="001E41F3" w:rsidRDefault="001E41F3">
            <w:pPr>
              <w:pStyle w:val="CRCoverPage"/>
              <w:spacing w:after="0"/>
              <w:rPr>
                <w:b/>
                <w:i/>
                <w:noProof/>
                <w:sz w:val="8"/>
                <w:szCs w:val="8"/>
              </w:rPr>
            </w:pPr>
          </w:p>
        </w:tc>
        <w:tc>
          <w:tcPr>
            <w:tcW w:w="6946" w:type="dxa"/>
            <w:gridSpan w:val="9"/>
          </w:tcPr>
          <w:p w14:paraId="56B6630C" w14:textId="77777777" w:rsidR="001E41F3" w:rsidRPr="00EE25E0"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B037655" w:rsidR="001E41F3" w:rsidRDefault="00EE25E0" w:rsidP="004A2A9F">
            <w:pPr>
              <w:pStyle w:val="CRCoverPage"/>
              <w:spacing w:after="0"/>
              <w:ind w:left="100"/>
              <w:rPr>
                <w:noProof/>
                <w:lang w:eastAsia="ko-KR"/>
              </w:rPr>
            </w:pPr>
            <w:r>
              <w:rPr>
                <w:rFonts w:hint="eastAsia"/>
                <w:noProof/>
                <w:lang w:eastAsia="ko-KR"/>
              </w:rPr>
              <w:t>6.4.1.6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A9B585" w14:textId="77777777" w:rsidR="008863B9" w:rsidRDefault="005A451A">
            <w:pPr>
              <w:pStyle w:val="CRCoverPage"/>
              <w:spacing w:after="0"/>
              <w:ind w:left="100"/>
              <w:rPr>
                <w:noProof/>
                <w:lang w:eastAsia="ko-KR"/>
              </w:rPr>
            </w:pPr>
            <w:r>
              <w:rPr>
                <w:rFonts w:hint="eastAsia"/>
                <w:noProof/>
                <w:lang w:eastAsia="ko-KR"/>
              </w:rPr>
              <w:t>Changes in revision 1</w:t>
            </w:r>
          </w:p>
          <w:p w14:paraId="49C184B5" w14:textId="77777777" w:rsidR="005A451A" w:rsidRDefault="005A451A">
            <w:pPr>
              <w:pStyle w:val="CRCoverPage"/>
              <w:spacing w:after="0"/>
              <w:ind w:left="100"/>
              <w:rPr>
                <w:noProof/>
                <w:lang w:eastAsia="ko-KR"/>
              </w:rPr>
            </w:pPr>
          </w:p>
          <w:p w14:paraId="6CAF8DEA" w14:textId="77777777" w:rsidR="005A451A" w:rsidRDefault="005A451A" w:rsidP="005A451A">
            <w:pPr>
              <w:pStyle w:val="CRCoverPage"/>
              <w:spacing w:after="0"/>
              <w:ind w:left="100"/>
              <w:rPr>
                <w:noProof/>
                <w:lang w:eastAsia="ko-KR"/>
              </w:rPr>
            </w:pPr>
            <w:r>
              <w:rPr>
                <w:noProof/>
                <w:lang w:eastAsia="ko-KR"/>
              </w:rPr>
              <w:t>- Release and WI code are updated to Rel-17 and 5GProtoc17 repectively.</w:t>
            </w:r>
          </w:p>
          <w:p w14:paraId="700CDF3B" w14:textId="25F814FE" w:rsidR="004A2A9F" w:rsidRDefault="004A2A9F" w:rsidP="005A451A">
            <w:pPr>
              <w:pStyle w:val="CRCoverPage"/>
              <w:spacing w:after="0"/>
              <w:ind w:left="100"/>
              <w:rPr>
                <w:noProof/>
                <w:lang w:eastAsia="ko-KR"/>
              </w:rPr>
            </w:pPr>
            <w:r>
              <w:rPr>
                <w:noProof/>
                <w:lang w:eastAsia="ko-KR"/>
              </w:rPr>
              <w:t xml:space="preserve">- Abnormal cases in the UE for PDU session establishment procedure </w:t>
            </w:r>
            <w:r w:rsidR="00831F32">
              <w:rPr>
                <w:noProof/>
                <w:lang w:eastAsia="ko-KR"/>
              </w:rPr>
              <w:t>are updated that</w:t>
            </w:r>
          </w:p>
          <w:p w14:paraId="73332FD2" w14:textId="7C07C7A5" w:rsidR="00831F32" w:rsidRDefault="00831F32" w:rsidP="005A451A">
            <w:pPr>
              <w:pStyle w:val="CRCoverPage"/>
              <w:spacing w:after="0"/>
              <w:ind w:left="100"/>
              <w:rPr>
                <w:noProof/>
                <w:lang w:eastAsia="ko-KR"/>
              </w:rPr>
            </w:pPr>
            <w:r>
              <w:rPr>
                <w:rFonts w:hint="eastAsia"/>
                <w:noProof/>
                <w:lang w:eastAsia="ko-KR"/>
              </w:rPr>
              <w:t xml:space="preserve"> &gt; </w:t>
            </w:r>
            <w:r>
              <w:rPr>
                <w:noProof/>
                <w:lang w:eastAsia="ko-KR"/>
              </w:rPr>
              <w:t>the added case is generalized for intersystem change from N1 to S1 mode triggered by RAN, not only the EPS fallback case</w:t>
            </w:r>
          </w:p>
          <w:p w14:paraId="518302E5" w14:textId="77777777" w:rsidR="00831F32" w:rsidRDefault="00831F32" w:rsidP="005A451A">
            <w:pPr>
              <w:pStyle w:val="CRCoverPage"/>
              <w:spacing w:after="0"/>
              <w:ind w:left="100"/>
              <w:rPr>
                <w:noProof/>
                <w:lang w:eastAsia="ko-KR"/>
              </w:rPr>
            </w:pPr>
            <w:r>
              <w:rPr>
                <w:noProof/>
                <w:lang w:eastAsia="ko-KR"/>
              </w:rPr>
              <w:t xml:space="preserve"> &gt; RAT fallback case is removed</w:t>
            </w:r>
          </w:p>
          <w:p w14:paraId="33DD5F14" w14:textId="270480E7" w:rsidR="00831F32" w:rsidRDefault="00831F32" w:rsidP="005A451A">
            <w:pPr>
              <w:pStyle w:val="CRCoverPage"/>
              <w:spacing w:after="0"/>
              <w:ind w:left="100"/>
              <w:rPr>
                <w:noProof/>
                <w:lang w:eastAsia="ko-KR"/>
              </w:rPr>
            </w:pPr>
            <w:r>
              <w:rPr>
                <w:noProof/>
                <w:lang w:eastAsia="ko-KR"/>
              </w:rPr>
              <w:t xml:space="preserve"> &gt; UE behavior is now just aborting the procedure, and it is up to the upper layer whether to re-initiate the procedure or not.</w:t>
            </w:r>
          </w:p>
          <w:p w14:paraId="55B05B1D" w14:textId="77777777" w:rsidR="005A451A" w:rsidRDefault="00831F32" w:rsidP="00831F32">
            <w:pPr>
              <w:pStyle w:val="CRCoverPage"/>
              <w:spacing w:after="0"/>
              <w:ind w:left="100"/>
              <w:rPr>
                <w:noProof/>
                <w:lang w:eastAsia="ko-KR"/>
              </w:rPr>
            </w:pPr>
            <w:r>
              <w:rPr>
                <w:noProof/>
                <w:lang w:eastAsia="ko-KR"/>
              </w:rPr>
              <w:t>- Changes for the abnormal cases in the network for PDU session establishment procedure are removed, as per comment that the existing behavior can cover this scenario.</w:t>
            </w:r>
          </w:p>
          <w:p w14:paraId="1E5C2450" w14:textId="42EAF2C5" w:rsidR="009E744C" w:rsidRDefault="00831F32" w:rsidP="009E744C">
            <w:pPr>
              <w:pStyle w:val="CRCoverPage"/>
              <w:spacing w:after="0"/>
              <w:ind w:left="100"/>
              <w:rPr>
                <w:noProof/>
                <w:lang w:eastAsia="ko-KR"/>
              </w:rPr>
            </w:pPr>
            <w:r>
              <w:rPr>
                <w:noProof/>
                <w:lang w:eastAsia="ko-KR"/>
              </w:rPr>
              <w:t xml:space="preserve">- </w:t>
            </w:r>
            <w:r w:rsidR="009E744C">
              <w:rPr>
                <w:noProof/>
                <w:lang w:eastAsia="ko-KR"/>
              </w:rPr>
              <w:t>Changes for the abnormal cases in the network for PDU session modification procedure are removed.</w:t>
            </w:r>
          </w:p>
          <w:p w14:paraId="42FD2C46" w14:textId="4FE9C463" w:rsidR="00831F32" w:rsidRDefault="009E744C" w:rsidP="009E744C">
            <w:pPr>
              <w:pStyle w:val="CRCoverPage"/>
              <w:spacing w:after="0"/>
              <w:ind w:left="100"/>
              <w:rPr>
                <w:noProof/>
                <w:lang w:eastAsia="ko-KR"/>
              </w:rPr>
            </w:pPr>
            <w:r>
              <w:rPr>
                <w:noProof/>
                <w:lang w:eastAsia="ko-KR"/>
              </w:rPr>
              <w:t xml:space="preserve"> </w:t>
            </w:r>
          </w:p>
        </w:tc>
      </w:tr>
    </w:tbl>
    <w:p w14:paraId="3E2A01F9" w14:textId="120DE3C8"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B879CB3" w14:textId="0009A326" w:rsidR="0091226A" w:rsidRDefault="0091226A" w:rsidP="0091226A">
      <w:pPr>
        <w:jc w:val="center"/>
        <w:rPr>
          <w:noProof/>
        </w:rPr>
      </w:pPr>
      <w:r w:rsidRPr="00DB12B9">
        <w:rPr>
          <w:noProof/>
          <w:highlight w:val="green"/>
        </w:rPr>
        <w:t xml:space="preserve">***** </w:t>
      </w:r>
      <w:r>
        <w:rPr>
          <w:noProof/>
          <w:highlight w:val="green"/>
        </w:rPr>
        <w:t>First</w:t>
      </w:r>
      <w:r w:rsidRPr="00DB12B9">
        <w:rPr>
          <w:noProof/>
          <w:highlight w:val="green"/>
        </w:rPr>
        <w:t xml:space="preserve"> change *****</w:t>
      </w:r>
    </w:p>
    <w:p w14:paraId="42E9B2E4" w14:textId="77777777" w:rsidR="00772A6F" w:rsidRPr="00440029" w:rsidRDefault="00772A6F" w:rsidP="00772A6F">
      <w:pPr>
        <w:pStyle w:val="4"/>
      </w:pPr>
      <w:bookmarkStart w:id="2" w:name="_Toc27746934"/>
      <w:bookmarkStart w:id="3" w:name="_Toc36213118"/>
      <w:bookmarkStart w:id="4" w:name="_Toc36657295"/>
      <w:bookmarkStart w:id="5" w:name="_Toc45286960"/>
      <w:r>
        <w:t>6.4.1</w:t>
      </w:r>
      <w:r w:rsidRPr="00440029">
        <w:t>.</w:t>
      </w:r>
      <w:r>
        <w:t>6</w:t>
      </w:r>
      <w:r w:rsidRPr="00440029">
        <w:tab/>
        <w:t>Abnormal cases in the UE</w:t>
      </w:r>
      <w:bookmarkEnd w:id="2"/>
      <w:bookmarkEnd w:id="3"/>
      <w:bookmarkEnd w:id="4"/>
      <w:bookmarkEnd w:id="5"/>
    </w:p>
    <w:p w14:paraId="1A80A321" w14:textId="77777777" w:rsidR="00772A6F" w:rsidRPr="00440029" w:rsidRDefault="00772A6F" w:rsidP="00772A6F">
      <w:r w:rsidRPr="00440029">
        <w:t>The following abnormal cases can be identified:</w:t>
      </w:r>
    </w:p>
    <w:p w14:paraId="53FEFBB5" w14:textId="77777777" w:rsidR="00772A6F" w:rsidRPr="00440029" w:rsidRDefault="00772A6F" w:rsidP="00772A6F">
      <w:pPr>
        <w:pStyle w:val="B1"/>
      </w:pPr>
      <w:r w:rsidRPr="00440029">
        <w:t>a)</w:t>
      </w:r>
      <w:r w:rsidRPr="00440029">
        <w:tab/>
      </w:r>
      <w:r>
        <w:rPr>
          <w:lang w:val="en-US"/>
        </w:rPr>
        <w:t xml:space="preserve">Expiry of timer </w:t>
      </w:r>
      <w:r w:rsidRPr="00440029">
        <w:rPr>
          <w:rFonts w:hint="eastAsia"/>
        </w:rPr>
        <w:t>T</w:t>
      </w:r>
      <w:r>
        <w:t>3580</w:t>
      </w:r>
    </w:p>
    <w:p w14:paraId="780B3CF8" w14:textId="77777777" w:rsidR="00772A6F" w:rsidRDefault="00772A6F" w:rsidP="00772A6F">
      <w:pPr>
        <w:pStyle w:val="B1"/>
      </w:pPr>
      <w:r w:rsidRPr="00143791">
        <w:tab/>
        <w:t xml:space="preserve">The </w:t>
      </w:r>
      <w:r>
        <w:t>UE</w:t>
      </w:r>
      <w:r w:rsidRPr="00143791">
        <w:t xml:space="preserve"> shall, on the first expiry of the timer T</w:t>
      </w:r>
      <w:r>
        <w:t>3580:</w:t>
      </w:r>
    </w:p>
    <w:p w14:paraId="622EFDB6" w14:textId="77777777" w:rsidR="00772A6F" w:rsidRPr="00CC0C94" w:rsidRDefault="00772A6F" w:rsidP="00772A6F">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3FC826A1" w14:textId="77777777" w:rsidR="00772A6F" w:rsidRPr="00463CB1" w:rsidRDefault="00772A6F" w:rsidP="00772A6F">
      <w:pPr>
        <w:pStyle w:val="B3"/>
      </w:pPr>
      <w:r>
        <w:t>a)</w:t>
      </w:r>
      <w:r>
        <w:tab/>
      </w:r>
      <w:r w:rsidRPr="00463CB1">
        <w:t>inform t</w:t>
      </w:r>
      <w:r>
        <w:t>he upper layers of the failure of the procedure; or</w:t>
      </w:r>
    </w:p>
    <w:p w14:paraId="7C7EBD76" w14:textId="498B69CC" w:rsidR="00772A6F" w:rsidRPr="005C68F5" w:rsidRDefault="00772A6F" w:rsidP="00772A6F">
      <w:pPr>
        <w:pStyle w:val="NO"/>
      </w:pPr>
      <w:r w:rsidRPr="005C68F5">
        <w:t>NOTE</w:t>
      </w:r>
      <w:ins w:id="6" w:author="LGE_rev1" w:date="2020-08-27T18:48:00Z">
        <w:r w:rsidR="00C4556A" w:rsidRPr="005C68F5">
          <w:t> </w:t>
        </w:r>
        <w:r w:rsidR="00C4556A">
          <w:t>1</w:t>
        </w:r>
      </w:ins>
      <w:r w:rsidRPr="005C68F5">
        <w:t>:</w:t>
      </w:r>
      <w:r w:rsidRPr="005C68F5">
        <w:tab/>
        <w:t>This can result in the upper layers requesting another emergency call attempt using domain selection as specified in 3GPP TS 23.167 [6].</w:t>
      </w:r>
    </w:p>
    <w:p w14:paraId="253742F1" w14:textId="77777777" w:rsidR="00772A6F" w:rsidRPr="00CC0C94" w:rsidRDefault="00772A6F" w:rsidP="00772A6F">
      <w:pPr>
        <w:pStyle w:val="B3"/>
        <w:rPr>
          <w:lang w:eastAsia="zh-CN"/>
        </w:rPr>
      </w:pPr>
      <w:r w:rsidRPr="00C708E3">
        <w:t>b)</w:t>
      </w:r>
      <w:r w:rsidRPr="00C708E3">
        <w:tab/>
        <w:t xml:space="preserve">de-register locally, if not de-registered already, </w:t>
      </w:r>
      <w:r w:rsidRPr="00456F26">
        <w:t>attempt initial registration for emergency services</w:t>
      </w:r>
      <w:r w:rsidRPr="00CC0C94">
        <w:t>.</w:t>
      </w:r>
    </w:p>
    <w:p w14:paraId="540FE0C1" w14:textId="77777777" w:rsidR="00772A6F" w:rsidRPr="00440029" w:rsidRDefault="00772A6F" w:rsidP="00772A6F">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002E37B7" w14:textId="77777777" w:rsidR="00772A6F" w:rsidRDefault="00772A6F" w:rsidP="00772A6F">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If the UE sent the PDU SESSION ESTABLISHMENT REQUEST message in order for the handover of an existing non-emergency PDU session between 3GPP access and non-3GPP access, the UE shall consider that the PDU session is associat</w:t>
      </w:r>
      <w:r>
        <w:t>e</w:t>
      </w:r>
      <w:r w:rsidRPr="00474D7C">
        <w:t>d with the source access type.</w:t>
      </w:r>
    </w:p>
    <w:p w14:paraId="081C14AA" w14:textId="77777777" w:rsidR="00772A6F" w:rsidRPr="00297236" w:rsidRDefault="00772A6F" w:rsidP="00772A6F">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3851858B" w14:textId="77777777" w:rsidR="00772A6F" w:rsidRDefault="00772A6F" w:rsidP="00772A6F">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2A7CE7CD" w14:textId="77777777" w:rsidR="00772A6F" w:rsidRDefault="00772A6F" w:rsidP="00772A6F">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5E2672B9" w14:textId="66F21B7E" w:rsidR="00EE25E0" w:rsidRDefault="00EE25E0" w:rsidP="00EE25E0">
      <w:pPr>
        <w:pStyle w:val="B1"/>
        <w:rPr>
          <w:ins w:id="7" w:author="LGE" w:date="2020-08-13T17:24:00Z"/>
        </w:rPr>
      </w:pPr>
      <w:ins w:id="8" w:author="LGE" w:date="2020-08-13T17:26:00Z">
        <w:r>
          <w:rPr>
            <w:noProof/>
            <w:lang w:eastAsia="ko-KR"/>
          </w:rPr>
          <w:t>x</w:t>
        </w:r>
      </w:ins>
      <w:ins w:id="9" w:author="LGE" w:date="2020-08-13T17:24:00Z">
        <w:r>
          <w:rPr>
            <w:rFonts w:hint="eastAsia"/>
            <w:noProof/>
            <w:lang w:eastAsia="ko-KR"/>
          </w:rPr>
          <w:t>)</w:t>
        </w:r>
        <w:r>
          <w:rPr>
            <w:rFonts w:hint="eastAsia"/>
            <w:noProof/>
            <w:lang w:eastAsia="ko-KR"/>
          </w:rPr>
          <w:tab/>
        </w:r>
      </w:ins>
      <w:ins w:id="10" w:author="LGE_rev1" w:date="2020-08-27T12:10:00Z">
        <w:r w:rsidR="0001073A">
          <w:rPr>
            <w:noProof/>
            <w:lang w:eastAsia="ko-KR"/>
          </w:rPr>
          <w:t xml:space="preserve">Inter-system change from N1 mode to S1 mode </w:t>
        </w:r>
      </w:ins>
      <w:ins w:id="11" w:author="LGE" w:date="2020-08-13T17:24:00Z">
        <w:r>
          <w:t xml:space="preserve">triggered </w:t>
        </w:r>
      </w:ins>
      <w:ins w:id="12" w:author="LGE_rev1" w:date="2020-08-24T16:34:00Z">
        <w:r w:rsidR="00432932">
          <w:t>during</w:t>
        </w:r>
      </w:ins>
      <w:ins w:id="13" w:author="LGE" w:date="2020-08-13T17:24:00Z">
        <w:r>
          <w:t xml:space="preserve"> UE-requested PDU session establishment procedure.</w:t>
        </w:r>
      </w:ins>
    </w:p>
    <w:p w14:paraId="040BFAF4" w14:textId="208803A7" w:rsidR="00EE25E0" w:rsidRDefault="00EE25E0" w:rsidP="00EE25E0">
      <w:pPr>
        <w:pStyle w:val="B1"/>
        <w:rPr>
          <w:ins w:id="14" w:author="LGE" w:date="2020-08-13T17:24:00Z"/>
          <w:noProof/>
          <w:lang w:eastAsia="ko-KR"/>
        </w:rPr>
      </w:pPr>
      <w:ins w:id="15" w:author="LGE" w:date="2020-08-13T17:24:00Z">
        <w:r>
          <w:tab/>
          <w:t xml:space="preserve">If </w:t>
        </w:r>
      </w:ins>
      <w:ins w:id="16" w:author="LGE_rev1" w:date="2020-08-27T13:27:00Z">
        <w:r w:rsidR="00511E77">
          <w:t xml:space="preserve">the </w:t>
        </w:r>
      </w:ins>
      <w:ins w:id="17" w:author="LGE" w:date="2020-08-13T17:24:00Z">
        <w:r w:rsidR="004674CE">
          <w:t xml:space="preserve">UE-requested PDU session </w:t>
        </w:r>
      </w:ins>
      <w:ins w:id="18" w:author="LGE_rev1" w:date="2020-08-24T16:34:00Z">
        <w:r w:rsidR="004674CE">
          <w:t xml:space="preserve">establishment </w:t>
        </w:r>
      </w:ins>
      <w:ins w:id="19" w:author="LGE" w:date="2020-08-13T17:24:00Z">
        <w:r w:rsidR="004674CE">
          <w:t xml:space="preserve">procedure is triggered for handover of an existing PDU session from non-3GPP access to 3GPP access, and </w:t>
        </w:r>
        <w:r>
          <w:t xml:space="preserve">the </w:t>
        </w:r>
      </w:ins>
      <w:ins w:id="20" w:author="LGE_rev1" w:date="2020-08-27T12:10:00Z">
        <w:r w:rsidR="0001073A">
          <w:t>inter-system change from N1 mode to S1 mode</w:t>
        </w:r>
      </w:ins>
      <w:ins w:id="21" w:author="LGE" w:date="2020-08-13T17:24:00Z">
        <w:r>
          <w:t xml:space="preserve"> is triggered by the NG-RAN </w:t>
        </w:r>
      </w:ins>
      <w:bookmarkStart w:id="22" w:name="_GoBack"/>
      <w:bookmarkEnd w:id="22"/>
      <w:ins w:id="23" w:author="LGE_rev1" w:date="2020-08-27T18:45:00Z">
        <w:r w:rsidR="009E744C" w:rsidRPr="009E744C">
          <w:t>and the UE did not receive response to PD</w:t>
        </w:r>
        <w:r w:rsidR="009E744C">
          <w:t>U session establishment request</w:t>
        </w:r>
      </w:ins>
      <w:ins w:id="24" w:author="LGE" w:date="2020-08-13T17:24:00Z">
        <w:r>
          <w:t xml:space="preserve">, </w:t>
        </w:r>
      </w:ins>
      <w:ins w:id="25" w:author="LGE_rev1" w:date="2020-08-27T18:45:00Z">
        <w:r w:rsidR="009E744C">
          <w:t xml:space="preserve">then </w:t>
        </w:r>
      </w:ins>
      <w:ins w:id="26" w:author="LGE" w:date="2020-08-13T17:24:00Z">
        <w:r>
          <w:t xml:space="preserve">the UE shall </w:t>
        </w:r>
      </w:ins>
      <w:ins w:id="27" w:author="LGE_rev1" w:date="2020-08-24T16:31:00Z">
        <w:r w:rsidR="00432932">
          <w:t>abort the procedure</w:t>
        </w:r>
      </w:ins>
      <w:ins w:id="28" w:author="LGE_rev1" w:date="2020-08-24T16:32:00Z">
        <w:r w:rsidR="00432932">
          <w:t>, stop timer T3580, and notify the upper layer of the handover failure</w:t>
        </w:r>
      </w:ins>
      <w:ins w:id="29" w:author="LGE" w:date="2020-08-13T17:24:00Z">
        <w:r>
          <w:t>.</w:t>
        </w:r>
      </w:ins>
    </w:p>
    <w:p w14:paraId="2D7DB003" w14:textId="6FCA9551" w:rsidR="00432932" w:rsidRDefault="00432932" w:rsidP="00432932">
      <w:pPr>
        <w:pStyle w:val="NO"/>
        <w:rPr>
          <w:ins w:id="30" w:author="LGE_rev1" w:date="2020-08-24T16:33:00Z"/>
          <w:noProof/>
          <w:lang w:eastAsia="ko-KR"/>
        </w:rPr>
      </w:pPr>
      <w:ins w:id="31" w:author="LGE_rev1" w:date="2020-08-24T16:33:00Z">
        <w:r>
          <w:t>NOTE</w:t>
        </w:r>
      </w:ins>
      <w:ins w:id="32" w:author="LGE_rev1" w:date="2020-08-27T18:48:00Z">
        <w:r w:rsidR="00C4556A" w:rsidRPr="005C68F5">
          <w:t> </w:t>
        </w:r>
        <w:r w:rsidR="00C4556A">
          <w:t>2</w:t>
        </w:r>
      </w:ins>
      <w:ins w:id="33" w:author="LGE_rev1" w:date="2020-08-24T16:33:00Z">
        <w:r>
          <w:t>:</w:t>
        </w:r>
        <w:r>
          <w:tab/>
          <w:t xml:space="preserve">This can result in the upper layer requesting re-initiation of handover from non-3GPP access to 3GPP access after </w:t>
        </w:r>
      </w:ins>
      <w:ins w:id="34" w:author="LGE_rev1" w:date="2020-08-27T12:11:00Z">
        <w:r w:rsidR="0001073A">
          <w:t xml:space="preserve">the inter-system change </w:t>
        </w:r>
      </w:ins>
      <w:ins w:id="35" w:author="LGE_rev1" w:date="2020-08-24T16:33:00Z">
        <w:r>
          <w:t>is completed, if still required.</w:t>
        </w:r>
      </w:ins>
    </w:p>
    <w:p w14:paraId="7D401B29" w14:textId="77777777" w:rsidR="0091226A" w:rsidRPr="00EE25E0" w:rsidRDefault="0091226A" w:rsidP="0091226A">
      <w:pPr>
        <w:rPr>
          <w:noProof/>
        </w:rPr>
      </w:pPr>
    </w:p>
    <w:p w14:paraId="14AF8AFF" w14:textId="6DBE2D2B" w:rsidR="0091226A" w:rsidRDefault="0091226A" w:rsidP="0091226A">
      <w:pPr>
        <w:jc w:val="center"/>
        <w:rPr>
          <w:noProof/>
        </w:rPr>
      </w:pPr>
      <w:r w:rsidRPr="00DB12B9">
        <w:rPr>
          <w:noProof/>
          <w:highlight w:val="green"/>
        </w:rPr>
        <w:t xml:space="preserve">***** </w:t>
      </w:r>
      <w:r>
        <w:rPr>
          <w:noProof/>
          <w:highlight w:val="green"/>
        </w:rPr>
        <w:t>End</w:t>
      </w:r>
      <w:r w:rsidRPr="00DB12B9">
        <w:rPr>
          <w:noProof/>
          <w:highlight w:val="green"/>
        </w:rPr>
        <w:t xml:space="preserve"> change *****</w:t>
      </w:r>
    </w:p>
    <w:sectPr w:rsidR="0091226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C56F" w14:textId="77777777" w:rsidR="00AD7A48" w:rsidRDefault="00AD7A48">
      <w:r>
        <w:separator/>
      </w:r>
    </w:p>
  </w:endnote>
  <w:endnote w:type="continuationSeparator" w:id="0">
    <w:p w14:paraId="0ADE2AFF" w14:textId="77777777" w:rsidR="00AD7A48" w:rsidRDefault="00AD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D0F77" w14:textId="77777777" w:rsidR="00AD7A48" w:rsidRDefault="00AD7A48">
      <w:r>
        <w:separator/>
      </w:r>
    </w:p>
  </w:footnote>
  <w:footnote w:type="continuationSeparator" w:id="0">
    <w:p w14:paraId="2729AB84" w14:textId="77777777" w:rsidR="00AD7A48" w:rsidRDefault="00AD7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_rev1">
    <w15:presenceInfo w15:providerId="None" w15:userId="LGE_rev1"/>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73A"/>
    <w:rsid w:val="00022E4A"/>
    <w:rsid w:val="00063C3B"/>
    <w:rsid w:val="000A114C"/>
    <w:rsid w:val="000A1F6F"/>
    <w:rsid w:val="000A6394"/>
    <w:rsid w:val="000B7FED"/>
    <w:rsid w:val="000C038A"/>
    <w:rsid w:val="000C6598"/>
    <w:rsid w:val="00143DCF"/>
    <w:rsid w:val="00145D43"/>
    <w:rsid w:val="00152B81"/>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25B1D"/>
    <w:rsid w:val="003450B2"/>
    <w:rsid w:val="003609EF"/>
    <w:rsid w:val="0036231A"/>
    <w:rsid w:val="00363DF6"/>
    <w:rsid w:val="003674C0"/>
    <w:rsid w:val="00373FDA"/>
    <w:rsid w:val="00374DD4"/>
    <w:rsid w:val="003E1A36"/>
    <w:rsid w:val="00410371"/>
    <w:rsid w:val="004242F1"/>
    <w:rsid w:val="00426836"/>
    <w:rsid w:val="00432932"/>
    <w:rsid w:val="004674CE"/>
    <w:rsid w:val="004A2A9F"/>
    <w:rsid w:val="004A6835"/>
    <w:rsid w:val="004B75B7"/>
    <w:rsid w:val="004E1669"/>
    <w:rsid w:val="00511E77"/>
    <w:rsid w:val="0051580D"/>
    <w:rsid w:val="00547111"/>
    <w:rsid w:val="00570453"/>
    <w:rsid w:val="00592D74"/>
    <w:rsid w:val="005A451A"/>
    <w:rsid w:val="005E2C44"/>
    <w:rsid w:val="00621188"/>
    <w:rsid w:val="006257ED"/>
    <w:rsid w:val="00677E82"/>
    <w:rsid w:val="00695808"/>
    <w:rsid w:val="006A5545"/>
    <w:rsid w:val="006B46FB"/>
    <w:rsid w:val="006C6675"/>
    <w:rsid w:val="006E21FB"/>
    <w:rsid w:val="00755089"/>
    <w:rsid w:val="00772A6F"/>
    <w:rsid w:val="00792342"/>
    <w:rsid w:val="007977A8"/>
    <w:rsid w:val="007A22B0"/>
    <w:rsid w:val="007B2EE3"/>
    <w:rsid w:val="007B512A"/>
    <w:rsid w:val="007C2097"/>
    <w:rsid w:val="007D6A07"/>
    <w:rsid w:val="007F7259"/>
    <w:rsid w:val="008040A8"/>
    <w:rsid w:val="00807DDC"/>
    <w:rsid w:val="008279FA"/>
    <w:rsid w:val="00831F32"/>
    <w:rsid w:val="008438B9"/>
    <w:rsid w:val="008626E7"/>
    <w:rsid w:val="00870EE7"/>
    <w:rsid w:val="008863B9"/>
    <w:rsid w:val="008A45A6"/>
    <w:rsid w:val="008C1590"/>
    <w:rsid w:val="008F686C"/>
    <w:rsid w:val="0091226A"/>
    <w:rsid w:val="009148DE"/>
    <w:rsid w:val="00941BFE"/>
    <w:rsid w:val="00941E30"/>
    <w:rsid w:val="009777D9"/>
    <w:rsid w:val="00991B88"/>
    <w:rsid w:val="009A1675"/>
    <w:rsid w:val="009A2011"/>
    <w:rsid w:val="009A5753"/>
    <w:rsid w:val="009A579D"/>
    <w:rsid w:val="009E3297"/>
    <w:rsid w:val="009E6C24"/>
    <w:rsid w:val="009E744C"/>
    <w:rsid w:val="009F734F"/>
    <w:rsid w:val="00A246B6"/>
    <w:rsid w:val="00A47E70"/>
    <w:rsid w:val="00A50CF0"/>
    <w:rsid w:val="00A542A2"/>
    <w:rsid w:val="00A57422"/>
    <w:rsid w:val="00A7671C"/>
    <w:rsid w:val="00AA2CBC"/>
    <w:rsid w:val="00AB2BCB"/>
    <w:rsid w:val="00AC5820"/>
    <w:rsid w:val="00AD1CD8"/>
    <w:rsid w:val="00AD7A48"/>
    <w:rsid w:val="00AF01C3"/>
    <w:rsid w:val="00B23651"/>
    <w:rsid w:val="00B258BB"/>
    <w:rsid w:val="00B440A3"/>
    <w:rsid w:val="00B67B97"/>
    <w:rsid w:val="00B968C8"/>
    <w:rsid w:val="00BA3EC5"/>
    <w:rsid w:val="00BA51D9"/>
    <w:rsid w:val="00BB5DFC"/>
    <w:rsid w:val="00BD279D"/>
    <w:rsid w:val="00BD6BB8"/>
    <w:rsid w:val="00BE4EEF"/>
    <w:rsid w:val="00BE70D2"/>
    <w:rsid w:val="00C4556A"/>
    <w:rsid w:val="00C530D0"/>
    <w:rsid w:val="00C66BA2"/>
    <w:rsid w:val="00C75CB0"/>
    <w:rsid w:val="00C95985"/>
    <w:rsid w:val="00CC5026"/>
    <w:rsid w:val="00CC68D0"/>
    <w:rsid w:val="00D03F9A"/>
    <w:rsid w:val="00D06D51"/>
    <w:rsid w:val="00D176E0"/>
    <w:rsid w:val="00D24991"/>
    <w:rsid w:val="00D50255"/>
    <w:rsid w:val="00D66520"/>
    <w:rsid w:val="00DA3849"/>
    <w:rsid w:val="00DD54AA"/>
    <w:rsid w:val="00DE34CF"/>
    <w:rsid w:val="00DF1DEC"/>
    <w:rsid w:val="00DF27CE"/>
    <w:rsid w:val="00E13F3D"/>
    <w:rsid w:val="00E34898"/>
    <w:rsid w:val="00E4600C"/>
    <w:rsid w:val="00E47A01"/>
    <w:rsid w:val="00E8079D"/>
    <w:rsid w:val="00EB09B7"/>
    <w:rsid w:val="00EE25E0"/>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755089"/>
    <w:rPr>
      <w:rFonts w:ascii="Times New Roman" w:hAnsi="Times New Roman"/>
      <w:lang w:val="en-GB" w:eastAsia="en-US"/>
    </w:rPr>
  </w:style>
  <w:style w:type="character" w:customStyle="1" w:styleId="B1Char">
    <w:name w:val="B1 Char"/>
    <w:locked/>
    <w:rsid w:val="00772A6F"/>
    <w:rPr>
      <w:lang w:val="en-GB"/>
    </w:rPr>
  </w:style>
  <w:style w:type="character" w:customStyle="1" w:styleId="B2Char">
    <w:name w:val="B2 Char"/>
    <w:link w:val="B2"/>
    <w:rsid w:val="00772A6F"/>
    <w:rPr>
      <w:rFonts w:ascii="Times New Roman" w:hAnsi="Times New Roman"/>
      <w:lang w:val="en-GB" w:eastAsia="en-US"/>
    </w:rPr>
  </w:style>
  <w:style w:type="character" w:customStyle="1" w:styleId="NOZchn">
    <w:name w:val="NO Zchn"/>
    <w:link w:val="NO"/>
    <w:qFormat/>
    <w:rsid w:val="00772A6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717C-8045-4F37-994D-042C1CC5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Pages>
  <Words>1218</Words>
  <Characters>6943</Characters>
  <Application>Microsoft Office Word</Application>
  <DocSecurity>0</DocSecurity>
  <Lines>57</Lines>
  <Paragraphs>16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8145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LGE_rev1</cp:lastModifiedBy>
  <cp:revision>8</cp:revision>
  <cp:lastPrinted>1899-12-31T23:00:00Z</cp:lastPrinted>
  <dcterms:created xsi:type="dcterms:W3CDTF">2020-08-27T03:47:00Z</dcterms:created>
  <dcterms:modified xsi:type="dcterms:W3CDTF">2020-08-27T09:50:00Z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