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47B41" w14:textId="17EB49C1"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4806AA">
        <w:rPr>
          <w:b/>
          <w:i/>
          <w:noProof/>
          <w:sz w:val="28"/>
        </w:rPr>
        <w:t>0285</w:t>
      </w:r>
    </w:p>
    <w:p w14:paraId="49691EAA" w14:textId="77777777" w:rsidR="001E41F3" w:rsidRDefault="00C167DD"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FEDE02" w14:textId="77777777" w:rsidTr="00547111">
        <w:tc>
          <w:tcPr>
            <w:tcW w:w="9641" w:type="dxa"/>
            <w:gridSpan w:val="9"/>
            <w:tcBorders>
              <w:top w:val="single" w:sz="4" w:space="0" w:color="auto"/>
              <w:left w:val="single" w:sz="4" w:space="0" w:color="auto"/>
              <w:right w:val="single" w:sz="4" w:space="0" w:color="auto"/>
            </w:tcBorders>
          </w:tcPr>
          <w:p w14:paraId="60CA467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80C678" w14:textId="77777777" w:rsidTr="00547111">
        <w:tc>
          <w:tcPr>
            <w:tcW w:w="9641" w:type="dxa"/>
            <w:gridSpan w:val="9"/>
            <w:tcBorders>
              <w:left w:val="single" w:sz="4" w:space="0" w:color="auto"/>
              <w:right w:val="single" w:sz="4" w:space="0" w:color="auto"/>
            </w:tcBorders>
          </w:tcPr>
          <w:p w14:paraId="2E97E033" w14:textId="77777777" w:rsidR="001E41F3" w:rsidRDefault="001E41F3">
            <w:pPr>
              <w:pStyle w:val="CRCoverPage"/>
              <w:spacing w:after="0"/>
              <w:jc w:val="center"/>
              <w:rPr>
                <w:noProof/>
              </w:rPr>
            </w:pPr>
            <w:r>
              <w:rPr>
                <w:b/>
                <w:noProof/>
                <w:sz w:val="32"/>
              </w:rPr>
              <w:t>CHANGE REQUEST</w:t>
            </w:r>
          </w:p>
        </w:tc>
      </w:tr>
      <w:tr w:rsidR="001E41F3" w14:paraId="1E92978F" w14:textId="77777777" w:rsidTr="00547111">
        <w:tc>
          <w:tcPr>
            <w:tcW w:w="9641" w:type="dxa"/>
            <w:gridSpan w:val="9"/>
            <w:tcBorders>
              <w:left w:val="single" w:sz="4" w:space="0" w:color="auto"/>
              <w:right w:val="single" w:sz="4" w:space="0" w:color="auto"/>
            </w:tcBorders>
          </w:tcPr>
          <w:p w14:paraId="4E4A9713" w14:textId="77777777" w:rsidR="001E41F3" w:rsidRDefault="001E41F3">
            <w:pPr>
              <w:pStyle w:val="CRCoverPage"/>
              <w:spacing w:after="0"/>
              <w:rPr>
                <w:noProof/>
                <w:sz w:val="8"/>
                <w:szCs w:val="8"/>
              </w:rPr>
            </w:pPr>
          </w:p>
        </w:tc>
      </w:tr>
      <w:tr w:rsidR="001E41F3" w14:paraId="0BC263EE" w14:textId="77777777" w:rsidTr="00547111">
        <w:tc>
          <w:tcPr>
            <w:tcW w:w="142" w:type="dxa"/>
            <w:tcBorders>
              <w:left w:val="single" w:sz="4" w:space="0" w:color="auto"/>
            </w:tcBorders>
          </w:tcPr>
          <w:p w14:paraId="78CD12C0" w14:textId="77777777" w:rsidR="001E41F3" w:rsidRDefault="001E41F3">
            <w:pPr>
              <w:pStyle w:val="CRCoverPage"/>
              <w:spacing w:after="0"/>
              <w:jc w:val="right"/>
              <w:rPr>
                <w:noProof/>
              </w:rPr>
            </w:pPr>
          </w:p>
        </w:tc>
        <w:tc>
          <w:tcPr>
            <w:tcW w:w="1559" w:type="dxa"/>
            <w:shd w:val="pct30" w:color="FFFF00" w:fill="auto"/>
          </w:tcPr>
          <w:p w14:paraId="6E554CBA" w14:textId="77777777" w:rsidR="001E41F3" w:rsidRPr="00410371" w:rsidRDefault="00B05A85" w:rsidP="00FC619C">
            <w:pPr>
              <w:pStyle w:val="CRCoverPage"/>
              <w:spacing w:after="0"/>
              <w:jc w:val="right"/>
              <w:rPr>
                <w:b/>
                <w:noProof/>
                <w:sz w:val="28"/>
              </w:rPr>
            </w:pPr>
            <w:r>
              <w:rPr>
                <w:b/>
                <w:noProof/>
                <w:sz w:val="28"/>
              </w:rPr>
              <w:t>24.</w:t>
            </w:r>
            <w:r w:rsidR="00FC619C">
              <w:rPr>
                <w:b/>
                <w:noProof/>
                <w:sz w:val="28"/>
              </w:rPr>
              <w:t>3</w:t>
            </w:r>
            <w:r>
              <w:rPr>
                <w:b/>
                <w:noProof/>
                <w:sz w:val="28"/>
              </w:rPr>
              <w:t>01</w:t>
            </w:r>
          </w:p>
        </w:tc>
        <w:tc>
          <w:tcPr>
            <w:tcW w:w="709" w:type="dxa"/>
          </w:tcPr>
          <w:p w14:paraId="596D7A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0FAE3A" w14:textId="7B0A54B4" w:rsidR="001E41F3" w:rsidRPr="00410371" w:rsidRDefault="004806AA" w:rsidP="00547111">
            <w:pPr>
              <w:pStyle w:val="CRCoverPage"/>
              <w:spacing w:after="0"/>
              <w:rPr>
                <w:noProof/>
              </w:rPr>
            </w:pPr>
            <w:r>
              <w:rPr>
                <w:noProof/>
              </w:rPr>
              <w:t>3150</w:t>
            </w:r>
            <w:bookmarkStart w:id="0" w:name="_GoBack"/>
            <w:bookmarkEnd w:id="0"/>
          </w:p>
        </w:tc>
        <w:tc>
          <w:tcPr>
            <w:tcW w:w="709" w:type="dxa"/>
          </w:tcPr>
          <w:p w14:paraId="6C9BD2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E7FDED"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4F053D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0987AD" w14:textId="77777777" w:rsidR="001E41F3" w:rsidRPr="008A7642" w:rsidRDefault="00B05A85" w:rsidP="00B05A85">
            <w:pPr>
              <w:pStyle w:val="CRCoverPage"/>
              <w:spacing w:after="0"/>
              <w:jc w:val="center"/>
              <w:rPr>
                <w:noProof/>
                <w:sz w:val="32"/>
                <w:szCs w:val="32"/>
              </w:rPr>
            </w:pPr>
            <w:r>
              <w:rPr>
                <w:sz w:val="32"/>
                <w:szCs w:val="32"/>
              </w:rPr>
              <w:t>15</w:t>
            </w:r>
            <w:r w:rsidR="008A7642" w:rsidRPr="008A7642">
              <w:rPr>
                <w:sz w:val="32"/>
                <w:szCs w:val="32"/>
              </w:rPr>
              <w:t>.</w:t>
            </w:r>
            <w:r w:rsidR="00FC619C">
              <w:rPr>
                <w:sz w:val="32"/>
                <w:szCs w:val="32"/>
              </w:rPr>
              <w:t>5</w:t>
            </w:r>
            <w:r w:rsidR="008A7642" w:rsidRPr="008A7642">
              <w:rPr>
                <w:sz w:val="32"/>
                <w:szCs w:val="32"/>
              </w:rPr>
              <w:t>.</w:t>
            </w:r>
            <w:r>
              <w:rPr>
                <w:sz w:val="32"/>
                <w:szCs w:val="32"/>
              </w:rPr>
              <w:t>0</w:t>
            </w:r>
          </w:p>
        </w:tc>
        <w:tc>
          <w:tcPr>
            <w:tcW w:w="143" w:type="dxa"/>
            <w:tcBorders>
              <w:right w:val="single" w:sz="4" w:space="0" w:color="auto"/>
            </w:tcBorders>
          </w:tcPr>
          <w:p w14:paraId="63A6A986" w14:textId="77777777" w:rsidR="001E41F3" w:rsidRDefault="001E41F3">
            <w:pPr>
              <w:pStyle w:val="CRCoverPage"/>
              <w:spacing w:after="0"/>
              <w:rPr>
                <w:noProof/>
              </w:rPr>
            </w:pPr>
          </w:p>
        </w:tc>
      </w:tr>
      <w:tr w:rsidR="001E41F3" w14:paraId="4888E75B" w14:textId="77777777" w:rsidTr="00547111">
        <w:tc>
          <w:tcPr>
            <w:tcW w:w="9641" w:type="dxa"/>
            <w:gridSpan w:val="9"/>
            <w:tcBorders>
              <w:left w:val="single" w:sz="4" w:space="0" w:color="auto"/>
              <w:right w:val="single" w:sz="4" w:space="0" w:color="auto"/>
            </w:tcBorders>
          </w:tcPr>
          <w:p w14:paraId="3B806AAB" w14:textId="77777777" w:rsidR="001E41F3" w:rsidRDefault="001E41F3">
            <w:pPr>
              <w:pStyle w:val="CRCoverPage"/>
              <w:spacing w:after="0"/>
              <w:rPr>
                <w:noProof/>
              </w:rPr>
            </w:pPr>
          </w:p>
        </w:tc>
      </w:tr>
      <w:tr w:rsidR="001E41F3" w14:paraId="404D3F17" w14:textId="77777777" w:rsidTr="00547111">
        <w:tc>
          <w:tcPr>
            <w:tcW w:w="9641" w:type="dxa"/>
            <w:gridSpan w:val="9"/>
            <w:tcBorders>
              <w:top w:val="single" w:sz="4" w:space="0" w:color="auto"/>
            </w:tcBorders>
          </w:tcPr>
          <w:p w14:paraId="4720619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82A20F" w14:textId="77777777" w:rsidTr="00547111">
        <w:tc>
          <w:tcPr>
            <w:tcW w:w="9641" w:type="dxa"/>
            <w:gridSpan w:val="9"/>
          </w:tcPr>
          <w:p w14:paraId="6E7A2FA4" w14:textId="77777777" w:rsidR="001E41F3" w:rsidRDefault="001E41F3">
            <w:pPr>
              <w:pStyle w:val="CRCoverPage"/>
              <w:spacing w:after="0"/>
              <w:rPr>
                <w:noProof/>
                <w:sz w:val="8"/>
                <w:szCs w:val="8"/>
              </w:rPr>
            </w:pPr>
          </w:p>
        </w:tc>
      </w:tr>
    </w:tbl>
    <w:p w14:paraId="0E9000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688235" w14:textId="77777777" w:rsidTr="00A7671C">
        <w:tc>
          <w:tcPr>
            <w:tcW w:w="2835" w:type="dxa"/>
          </w:tcPr>
          <w:p w14:paraId="456F18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1700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3EF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90C5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E4880B" w14:textId="77777777" w:rsidR="00F25D98" w:rsidRDefault="00FC619C" w:rsidP="001E41F3">
            <w:pPr>
              <w:pStyle w:val="CRCoverPage"/>
              <w:spacing w:after="0"/>
              <w:jc w:val="center"/>
              <w:rPr>
                <w:b/>
                <w:caps/>
                <w:noProof/>
              </w:rPr>
            </w:pPr>
            <w:r>
              <w:rPr>
                <w:b/>
                <w:caps/>
                <w:noProof/>
              </w:rPr>
              <w:t>x</w:t>
            </w:r>
          </w:p>
        </w:tc>
        <w:tc>
          <w:tcPr>
            <w:tcW w:w="2126" w:type="dxa"/>
          </w:tcPr>
          <w:p w14:paraId="094405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F9AC3" w14:textId="77777777" w:rsidR="00F25D98" w:rsidRDefault="00F25D98" w:rsidP="001E41F3">
            <w:pPr>
              <w:pStyle w:val="CRCoverPage"/>
              <w:spacing w:after="0"/>
              <w:jc w:val="center"/>
              <w:rPr>
                <w:b/>
                <w:caps/>
                <w:noProof/>
              </w:rPr>
            </w:pPr>
          </w:p>
        </w:tc>
        <w:tc>
          <w:tcPr>
            <w:tcW w:w="1418" w:type="dxa"/>
            <w:tcBorders>
              <w:left w:val="nil"/>
            </w:tcBorders>
          </w:tcPr>
          <w:p w14:paraId="3300E6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5ADC7" w14:textId="77777777" w:rsidR="00F25D98" w:rsidRDefault="00F25D98" w:rsidP="001E41F3">
            <w:pPr>
              <w:pStyle w:val="CRCoverPage"/>
              <w:spacing w:after="0"/>
              <w:jc w:val="center"/>
              <w:rPr>
                <w:b/>
                <w:bCs/>
                <w:caps/>
                <w:noProof/>
              </w:rPr>
            </w:pPr>
          </w:p>
        </w:tc>
      </w:tr>
    </w:tbl>
    <w:p w14:paraId="5F5820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A02D5C" w14:textId="77777777" w:rsidTr="003A089B">
        <w:tc>
          <w:tcPr>
            <w:tcW w:w="9640" w:type="dxa"/>
            <w:gridSpan w:val="11"/>
          </w:tcPr>
          <w:p w14:paraId="52D30CD5" w14:textId="77777777" w:rsidR="001E41F3" w:rsidRDefault="001E41F3">
            <w:pPr>
              <w:pStyle w:val="CRCoverPage"/>
              <w:spacing w:after="0"/>
              <w:rPr>
                <w:noProof/>
                <w:sz w:val="8"/>
                <w:szCs w:val="8"/>
              </w:rPr>
            </w:pPr>
          </w:p>
        </w:tc>
      </w:tr>
      <w:tr w:rsidR="001E41F3" w14:paraId="23B4629E" w14:textId="77777777" w:rsidTr="003A089B">
        <w:tc>
          <w:tcPr>
            <w:tcW w:w="1843" w:type="dxa"/>
            <w:tcBorders>
              <w:top w:val="single" w:sz="4" w:space="0" w:color="auto"/>
              <w:left w:val="single" w:sz="4" w:space="0" w:color="auto"/>
            </w:tcBorders>
          </w:tcPr>
          <w:p w14:paraId="6CF8DE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6BFC22" w14:textId="77777777" w:rsidR="001E41F3" w:rsidRDefault="00FC619C">
            <w:pPr>
              <w:pStyle w:val="CRCoverPage"/>
              <w:spacing w:after="0"/>
              <w:ind w:left="100"/>
              <w:rPr>
                <w:noProof/>
              </w:rPr>
            </w:pPr>
            <w:r>
              <w:t>Attach request message for N1 mode</w:t>
            </w:r>
          </w:p>
        </w:tc>
      </w:tr>
      <w:tr w:rsidR="001E41F3" w14:paraId="1BF9AFF1" w14:textId="77777777" w:rsidTr="003A089B">
        <w:tc>
          <w:tcPr>
            <w:tcW w:w="1843" w:type="dxa"/>
            <w:tcBorders>
              <w:left w:val="single" w:sz="4" w:space="0" w:color="auto"/>
            </w:tcBorders>
          </w:tcPr>
          <w:p w14:paraId="5A381F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0C9695" w14:textId="77777777" w:rsidR="001E41F3" w:rsidRDefault="001E41F3">
            <w:pPr>
              <w:pStyle w:val="CRCoverPage"/>
              <w:spacing w:after="0"/>
              <w:rPr>
                <w:noProof/>
                <w:sz w:val="8"/>
                <w:szCs w:val="8"/>
              </w:rPr>
            </w:pPr>
          </w:p>
        </w:tc>
      </w:tr>
      <w:tr w:rsidR="001E41F3" w14:paraId="7C9BF230" w14:textId="77777777" w:rsidTr="003A089B">
        <w:tc>
          <w:tcPr>
            <w:tcW w:w="1843" w:type="dxa"/>
            <w:tcBorders>
              <w:left w:val="single" w:sz="4" w:space="0" w:color="auto"/>
            </w:tcBorders>
          </w:tcPr>
          <w:p w14:paraId="54DF7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6E96CD" w14:textId="77777777" w:rsidR="001E41F3" w:rsidRDefault="00B05A85">
            <w:pPr>
              <w:pStyle w:val="CRCoverPage"/>
              <w:spacing w:after="0"/>
              <w:ind w:left="100"/>
              <w:rPr>
                <w:noProof/>
              </w:rPr>
            </w:pPr>
            <w:r>
              <w:t>Nokia, Nokia Shanghai Bell</w:t>
            </w:r>
          </w:p>
        </w:tc>
      </w:tr>
      <w:tr w:rsidR="001E41F3" w14:paraId="36121BA7" w14:textId="77777777" w:rsidTr="003A089B">
        <w:tc>
          <w:tcPr>
            <w:tcW w:w="1843" w:type="dxa"/>
            <w:tcBorders>
              <w:left w:val="single" w:sz="4" w:space="0" w:color="auto"/>
            </w:tcBorders>
          </w:tcPr>
          <w:p w14:paraId="05A712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8623A3" w14:textId="77777777" w:rsidR="001E41F3" w:rsidRDefault="008A7642" w:rsidP="00547111">
            <w:pPr>
              <w:pStyle w:val="CRCoverPage"/>
              <w:spacing w:after="0"/>
              <w:ind w:left="100"/>
              <w:rPr>
                <w:noProof/>
              </w:rPr>
            </w:pPr>
            <w:r>
              <w:t>C1</w:t>
            </w:r>
          </w:p>
        </w:tc>
      </w:tr>
      <w:tr w:rsidR="001E41F3" w14:paraId="73D8B5E5" w14:textId="77777777" w:rsidTr="003A089B">
        <w:tc>
          <w:tcPr>
            <w:tcW w:w="1843" w:type="dxa"/>
            <w:tcBorders>
              <w:left w:val="single" w:sz="4" w:space="0" w:color="auto"/>
            </w:tcBorders>
          </w:tcPr>
          <w:p w14:paraId="6FBB9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A27E6C" w14:textId="77777777" w:rsidR="001E41F3" w:rsidRDefault="001E41F3">
            <w:pPr>
              <w:pStyle w:val="CRCoverPage"/>
              <w:spacing w:after="0"/>
              <w:rPr>
                <w:noProof/>
                <w:sz w:val="8"/>
                <w:szCs w:val="8"/>
              </w:rPr>
            </w:pPr>
          </w:p>
        </w:tc>
      </w:tr>
      <w:tr w:rsidR="001E41F3" w14:paraId="3BAFFFB9" w14:textId="77777777" w:rsidTr="003A089B">
        <w:tc>
          <w:tcPr>
            <w:tcW w:w="1843" w:type="dxa"/>
            <w:tcBorders>
              <w:left w:val="single" w:sz="4" w:space="0" w:color="auto"/>
            </w:tcBorders>
          </w:tcPr>
          <w:p w14:paraId="5BC709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22EAD" w14:textId="77777777" w:rsidR="001E41F3" w:rsidRDefault="00B05A85">
            <w:pPr>
              <w:pStyle w:val="CRCoverPage"/>
              <w:spacing w:after="0"/>
              <w:ind w:left="100"/>
              <w:rPr>
                <w:noProof/>
              </w:rPr>
            </w:pPr>
            <w:r>
              <w:t>5GS_Ph1-CT</w:t>
            </w:r>
          </w:p>
        </w:tc>
        <w:tc>
          <w:tcPr>
            <w:tcW w:w="567" w:type="dxa"/>
            <w:tcBorders>
              <w:left w:val="nil"/>
            </w:tcBorders>
          </w:tcPr>
          <w:p w14:paraId="37B59A95" w14:textId="77777777" w:rsidR="001E41F3" w:rsidRDefault="001E41F3">
            <w:pPr>
              <w:pStyle w:val="CRCoverPage"/>
              <w:spacing w:after="0"/>
              <w:ind w:right="100"/>
              <w:rPr>
                <w:noProof/>
              </w:rPr>
            </w:pPr>
          </w:p>
        </w:tc>
        <w:tc>
          <w:tcPr>
            <w:tcW w:w="1417" w:type="dxa"/>
            <w:gridSpan w:val="3"/>
            <w:tcBorders>
              <w:left w:val="nil"/>
            </w:tcBorders>
          </w:tcPr>
          <w:p w14:paraId="4CF82A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762D2D" w14:textId="77777777" w:rsidR="001E41F3" w:rsidRDefault="00B05A85">
            <w:pPr>
              <w:pStyle w:val="CRCoverPage"/>
              <w:spacing w:after="0"/>
              <w:ind w:left="100"/>
              <w:rPr>
                <w:noProof/>
              </w:rPr>
            </w:pPr>
            <w:r>
              <w:t>2019-01-0</w:t>
            </w:r>
            <w:r w:rsidR="00FC619C">
              <w:t>9</w:t>
            </w:r>
          </w:p>
        </w:tc>
      </w:tr>
      <w:tr w:rsidR="001E41F3" w14:paraId="47A513C5" w14:textId="77777777" w:rsidTr="003A089B">
        <w:tc>
          <w:tcPr>
            <w:tcW w:w="1843" w:type="dxa"/>
            <w:tcBorders>
              <w:left w:val="single" w:sz="4" w:space="0" w:color="auto"/>
            </w:tcBorders>
          </w:tcPr>
          <w:p w14:paraId="69F23705" w14:textId="77777777" w:rsidR="001E41F3" w:rsidRDefault="001E41F3">
            <w:pPr>
              <w:pStyle w:val="CRCoverPage"/>
              <w:spacing w:after="0"/>
              <w:rPr>
                <w:b/>
                <w:i/>
                <w:noProof/>
                <w:sz w:val="8"/>
                <w:szCs w:val="8"/>
              </w:rPr>
            </w:pPr>
          </w:p>
        </w:tc>
        <w:tc>
          <w:tcPr>
            <w:tcW w:w="1986" w:type="dxa"/>
            <w:gridSpan w:val="4"/>
          </w:tcPr>
          <w:p w14:paraId="0C359A5A" w14:textId="77777777" w:rsidR="001E41F3" w:rsidRDefault="001E41F3">
            <w:pPr>
              <w:pStyle w:val="CRCoverPage"/>
              <w:spacing w:after="0"/>
              <w:rPr>
                <w:noProof/>
                <w:sz w:val="8"/>
                <w:szCs w:val="8"/>
              </w:rPr>
            </w:pPr>
          </w:p>
        </w:tc>
        <w:tc>
          <w:tcPr>
            <w:tcW w:w="2267" w:type="dxa"/>
            <w:gridSpan w:val="2"/>
          </w:tcPr>
          <w:p w14:paraId="7F6F38DF" w14:textId="77777777" w:rsidR="001E41F3" w:rsidRDefault="001E41F3">
            <w:pPr>
              <w:pStyle w:val="CRCoverPage"/>
              <w:spacing w:after="0"/>
              <w:rPr>
                <w:noProof/>
                <w:sz w:val="8"/>
                <w:szCs w:val="8"/>
              </w:rPr>
            </w:pPr>
          </w:p>
        </w:tc>
        <w:tc>
          <w:tcPr>
            <w:tcW w:w="1417" w:type="dxa"/>
            <w:gridSpan w:val="3"/>
          </w:tcPr>
          <w:p w14:paraId="68E5BC78" w14:textId="77777777" w:rsidR="001E41F3" w:rsidRDefault="001E41F3">
            <w:pPr>
              <w:pStyle w:val="CRCoverPage"/>
              <w:spacing w:after="0"/>
              <w:rPr>
                <w:noProof/>
                <w:sz w:val="8"/>
                <w:szCs w:val="8"/>
              </w:rPr>
            </w:pPr>
          </w:p>
        </w:tc>
        <w:tc>
          <w:tcPr>
            <w:tcW w:w="2127" w:type="dxa"/>
            <w:tcBorders>
              <w:right w:val="single" w:sz="4" w:space="0" w:color="auto"/>
            </w:tcBorders>
          </w:tcPr>
          <w:p w14:paraId="507C325E" w14:textId="77777777" w:rsidR="001E41F3" w:rsidRDefault="001E41F3">
            <w:pPr>
              <w:pStyle w:val="CRCoverPage"/>
              <w:spacing w:after="0"/>
              <w:rPr>
                <w:noProof/>
                <w:sz w:val="8"/>
                <w:szCs w:val="8"/>
              </w:rPr>
            </w:pPr>
          </w:p>
        </w:tc>
      </w:tr>
      <w:tr w:rsidR="001E41F3" w14:paraId="04C6D523" w14:textId="77777777" w:rsidTr="003A089B">
        <w:trPr>
          <w:cantSplit/>
        </w:trPr>
        <w:tc>
          <w:tcPr>
            <w:tcW w:w="1843" w:type="dxa"/>
            <w:tcBorders>
              <w:left w:val="single" w:sz="4" w:space="0" w:color="auto"/>
            </w:tcBorders>
          </w:tcPr>
          <w:p w14:paraId="22F43B5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946899" w14:textId="77777777" w:rsidR="001E41F3" w:rsidRDefault="00D72A1E" w:rsidP="00B05A85">
            <w:pPr>
              <w:pStyle w:val="CRCoverPage"/>
              <w:spacing w:after="0"/>
              <w:ind w:left="100" w:right="-609"/>
              <w:rPr>
                <w:b/>
                <w:noProof/>
              </w:rPr>
            </w:pPr>
            <w:r>
              <w:fldChar w:fldCharType="begin"/>
            </w:r>
            <w:r>
              <w:instrText xml:space="preserve"> DOCPROPERTY  Cat  \* MERGEFORMAT </w:instrText>
            </w:r>
            <w:r>
              <w:fldChar w:fldCharType="separate"/>
            </w:r>
            <w:r w:rsidR="00B05A85">
              <w:rPr>
                <w:b/>
                <w:noProof/>
              </w:rPr>
              <w:t>F</w:t>
            </w:r>
            <w:r>
              <w:rPr>
                <w:b/>
                <w:noProof/>
              </w:rPr>
              <w:fldChar w:fldCharType="end"/>
            </w:r>
          </w:p>
        </w:tc>
        <w:tc>
          <w:tcPr>
            <w:tcW w:w="3402" w:type="dxa"/>
            <w:gridSpan w:val="5"/>
            <w:tcBorders>
              <w:left w:val="nil"/>
            </w:tcBorders>
          </w:tcPr>
          <w:p w14:paraId="6E7D64B6" w14:textId="77777777" w:rsidR="001E41F3" w:rsidRDefault="001E41F3">
            <w:pPr>
              <w:pStyle w:val="CRCoverPage"/>
              <w:spacing w:after="0"/>
              <w:rPr>
                <w:noProof/>
              </w:rPr>
            </w:pPr>
          </w:p>
        </w:tc>
        <w:tc>
          <w:tcPr>
            <w:tcW w:w="1417" w:type="dxa"/>
            <w:gridSpan w:val="3"/>
            <w:tcBorders>
              <w:left w:val="nil"/>
            </w:tcBorders>
          </w:tcPr>
          <w:p w14:paraId="5B8D7D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91EFE" w14:textId="77777777" w:rsidR="001E41F3" w:rsidRDefault="00B05A85">
            <w:pPr>
              <w:pStyle w:val="CRCoverPage"/>
              <w:spacing w:after="0"/>
              <w:ind w:left="100"/>
              <w:rPr>
                <w:noProof/>
              </w:rPr>
            </w:pPr>
            <w:r>
              <w:t>Rel-15</w:t>
            </w:r>
          </w:p>
        </w:tc>
      </w:tr>
      <w:tr w:rsidR="001E41F3" w14:paraId="0DB96E97" w14:textId="77777777" w:rsidTr="003A089B">
        <w:tc>
          <w:tcPr>
            <w:tcW w:w="1843" w:type="dxa"/>
            <w:tcBorders>
              <w:left w:val="single" w:sz="4" w:space="0" w:color="auto"/>
              <w:bottom w:val="single" w:sz="4" w:space="0" w:color="auto"/>
            </w:tcBorders>
          </w:tcPr>
          <w:p w14:paraId="5AEB518A" w14:textId="77777777" w:rsidR="001E41F3" w:rsidRDefault="001E41F3">
            <w:pPr>
              <w:pStyle w:val="CRCoverPage"/>
              <w:spacing w:after="0"/>
              <w:rPr>
                <w:b/>
                <w:i/>
                <w:noProof/>
              </w:rPr>
            </w:pPr>
          </w:p>
        </w:tc>
        <w:tc>
          <w:tcPr>
            <w:tcW w:w="4677" w:type="dxa"/>
            <w:gridSpan w:val="8"/>
            <w:tcBorders>
              <w:bottom w:val="single" w:sz="4" w:space="0" w:color="auto"/>
            </w:tcBorders>
          </w:tcPr>
          <w:p w14:paraId="10A413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85F1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983F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49C156" w14:textId="77777777" w:rsidTr="003A089B">
        <w:tc>
          <w:tcPr>
            <w:tcW w:w="1843" w:type="dxa"/>
          </w:tcPr>
          <w:p w14:paraId="1DD440EE" w14:textId="77777777" w:rsidR="001E41F3" w:rsidRDefault="001E41F3">
            <w:pPr>
              <w:pStyle w:val="CRCoverPage"/>
              <w:spacing w:after="0"/>
              <w:rPr>
                <w:b/>
                <w:i/>
                <w:noProof/>
                <w:sz w:val="8"/>
                <w:szCs w:val="8"/>
              </w:rPr>
            </w:pPr>
          </w:p>
        </w:tc>
        <w:tc>
          <w:tcPr>
            <w:tcW w:w="7797" w:type="dxa"/>
            <w:gridSpan w:val="10"/>
          </w:tcPr>
          <w:p w14:paraId="72CBB0C7" w14:textId="77777777" w:rsidR="001E41F3" w:rsidRDefault="001E41F3">
            <w:pPr>
              <w:pStyle w:val="CRCoverPage"/>
              <w:spacing w:after="0"/>
              <w:rPr>
                <w:noProof/>
                <w:sz w:val="8"/>
                <w:szCs w:val="8"/>
              </w:rPr>
            </w:pPr>
          </w:p>
        </w:tc>
      </w:tr>
      <w:tr w:rsidR="001E41F3" w14:paraId="2E982AE4" w14:textId="77777777" w:rsidTr="003A089B">
        <w:tc>
          <w:tcPr>
            <w:tcW w:w="2694" w:type="dxa"/>
            <w:gridSpan w:val="2"/>
            <w:tcBorders>
              <w:top w:val="single" w:sz="4" w:space="0" w:color="auto"/>
              <w:left w:val="single" w:sz="4" w:space="0" w:color="auto"/>
            </w:tcBorders>
          </w:tcPr>
          <w:p w14:paraId="278AC5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50C39" w14:textId="77777777" w:rsidR="003A089B" w:rsidRDefault="003A089B" w:rsidP="003A089B">
            <w:pPr>
              <w:pStyle w:val="CRCoverPage"/>
              <w:spacing w:after="0"/>
              <w:ind w:left="100"/>
            </w:pPr>
            <w:r w:rsidRPr="00931996">
              <w:t xml:space="preserve">In the last quarter, SA2 and CT1 agreed to include 5G-GUTI mapped from 4G-GUTI </w:t>
            </w:r>
            <w:r>
              <w:t xml:space="preserve">in the REGISTRATION REQUEST message during the initial registration </w:t>
            </w:r>
            <w:r w:rsidRPr="00931996">
              <w:t>if the UE has received an "interworking without N26 interface not supported" indication from the network and holds a valid 4G-GUTI</w:t>
            </w:r>
            <w:r>
              <w:t>.</w:t>
            </w:r>
          </w:p>
          <w:p w14:paraId="354299E2" w14:textId="77777777" w:rsidR="003A089B" w:rsidRDefault="003A089B" w:rsidP="003A089B">
            <w:pPr>
              <w:pStyle w:val="CRCoverPage"/>
              <w:spacing w:after="0"/>
              <w:ind w:left="100"/>
            </w:pPr>
          </w:p>
          <w:p w14:paraId="57164F43" w14:textId="77777777" w:rsidR="003A089B" w:rsidRDefault="003A089B" w:rsidP="003A089B">
            <w:pPr>
              <w:pStyle w:val="CRCoverPage"/>
              <w:spacing w:after="0"/>
              <w:ind w:left="100"/>
            </w:pPr>
            <w:r>
              <w:t>In order that the old MME can perform integrity check for the UE identified by the 4G-GUTI, a complete ATTACH REQUEST message needs to be provided by the AMF to the old MME via the Identification Request message over N26 interface.</w:t>
            </w:r>
          </w:p>
          <w:p w14:paraId="0DEBA738" w14:textId="77777777" w:rsidR="003A089B" w:rsidRDefault="003A089B" w:rsidP="003A089B">
            <w:pPr>
              <w:pStyle w:val="CRCoverPage"/>
              <w:spacing w:after="0"/>
              <w:ind w:left="100"/>
            </w:pPr>
          </w:p>
          <w:p w14:paraId="247AB5B6" w14:textId="77777777" w:rsidR="003A089B" w:rsidRDefault="003A089B" w:rsidP="003A089B">
            <w:pPr>
              <w:pStyle w:val="CRCoverPage"/>
              <w:spacing w:after="0"/>
              <w:ind w:left="100"/>
            </w:pPr>
            <w:r>
              <w:t>However, the AMF does not have the NAS message. Thus, the UE needs to provide it via the REGISTRATION REQUEST message and how the UE creates the NAS message needs to be clarified.</w:t>
            </w:r>
          </w:p>
          <w:p w14:paraId="1299BA99" w14:textId="77777777" w:rsidR="001E41F3" w:rsidRDefault="001E41F3">
            <w:pPr>
              <w:pStyle w:val="CRCoverPage"/>
              <w:spacing w:after="0"/>
              <w:ind w:left="100"/>
              <w:rPr>
                <w:noProof/>
              </w:rPr>
            </w:pPr>
          </w:p>
        </w:tc>
      </w:tr>
      <w:tr w:rsidR="001E41F3" w14:paraId="08E8CCCC" w14:textId="77777777" w:rsidTr="003A089B">
        <w:tc>
          <w:tcPr>
            <w:tcW w:w="2694" w:type="dxa"/>
            <w:gridSpan w:val="2"/>
            <w:tcBorders>
              <w:left w:val="single" w:sz="4" w:space="0" w:color="auto"/>
            </w:tcBorders>
          </w:tcPr>
          <w:p w14:paraId="1EB24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CA092" w14:textId="77777777" w:rsidR="001E41F3" w:rsidRDefault="001E41F3">
            <w:pPr>
              <w:pStyle w:val="CRCoverPage"/>
              <w:spacing w:after="0"/>
              <w:rPr>
                <w:noProof/>
                <w:sz w:val="8"/>
                <w:szCs w:val="8"/>
              </w:rPr>
            </w:pPr>
          </w:p>
        </w:tc>
      </w:tr>
      <w:tr w:rsidR="001E41F3" w14:paraId="7776D223" w14:textId="77777777" w:rsidTr="003A089B">
        <w:tc>
          <w:tcPr>
            <w:tcW w:w="2694" w:type="dxa"/>
            <w:gridSpan w:val="2"/>
            <w:tcBorders>
              <w:left w:val="single" w:sz="4" w:space="0" w:color="auto"/>
            </w:tcBorders>
          </w:tcPr>
          <w:p w14:paraId="660553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9C116" w14:textId="77777777" w:rsidR="001E41F3" w:rsidRDefault="003A089B">
            <w:pPr>
              <w:pStyle w:val="CRCoverPage"/>
              <w:spacing w:after="0"/>
              <w:ind w:left="100"/>
              <w:rPr>
                <w:noProof/>
              </w:rPr>
            </w:pPr>
            <w:r>
              <w:rPr>
                <w:noProof/>
              </w:rPr>
              <w:t>EMM sublayer provides the 5GMM sublayer with the ATTACH REQUEST message as specifeid in the CR upon request from the 5GMM sublayer.</w:t>
            </w:r>
          </w:p>
          <w:p w14:paraId="752163DF" w14:textId="77777777" w:rsidR="003A089B" w:rsidRDefault="003A089B">
            <w:pPr>
              <w:pStyle w:val="CRCoverPage"/>
              <w:spacing w:after="0"/>
              <w:ind w:left="100"/>
              <w:rPr>
                <w:noProof/>
              </w:rPr>
            </w:pPr>
          </w:p>
          <w:p w14:paraId="1D015E05" w14:textId="77777777" w:rsidR="003A089B" w:rsidRDefault="003A089B" w:rsidP="003A089B">
            <w:pPr>
              <w:pStyle w:val="CRCoverPage"/>
              <w:spacing w:after="0"/>
              <w:ind w:left="100"/>
              <w:rPr>
                <w:u w:val="single"/>
                <w:lang w:eastAsia="ko-KR"/>
              </w:rPr>
            </w:pPr>
            <w:r>
              <w:rPr>
                <w:u w:val="single"/>
              </w:rPr>
              <w:t>Interoperability impact analysis</w:t>
            </w:r>
          </w:p>
          <w:p w14:paraId="5880B0F8" w14:textId="77777777" w:rsidR="003A089B" w:rsidRDefault="003A089B" w:rsidP="003A089B">
            <w:pPr>
              <w:pStyle w:val="CRCoverPage"/>
              <w:numPr>
                <w:ilvl w:val="0"/>
                <w:numId w:val="1"/>
              </w:numPr>
              <w:spacing w:after="0"/>
            </w:pPr>
            <w:r>
              <w:t>Based on the current specification, in this case, the EMM sublayer does not have a standardized way on how the ATTACH REQUEST message is created upon request from the 5GMM sublayer.</w:t>
            </w:r>
          </w:p>
          <w:p w14:paraId="5C11FB0D" w14:textId="26A5C9C3" w:rsidR="003A089B" w:rsidRDefault="003A089B" w:rsidP="003A089B">
            <w:pPr>
              <w:pStyle w:val="CRCoverPage"/>
              <w:numPr>
                <w:ilvl w:val="0"/>
                <w:numId w:val="1"/>
              </w:numPr>
              <w:spacing w:after="0"/>
            </w:pPr>
            <w:r>
              <w:t>The 5GMM sublayer compli</w:t>
            </w:r>
            <w:r w:rsidR="00927178">
              <w:t>a</w:t>
            </w:r>
            <w:r>
              <w:t>nt to the current version of the specification will not even ask the EMM sublayer to provide the ATTACH REQUEST message.</w:t>
            </w:r>
          </w:p>
          <w:p w14:paraId="38D8FD36" w14:textId="77777777" w:rsidR="003A089B" w:rsidRDefault="003A089B">
            <w:pPr>
              <w:pStyle w:val="CRCoverPage"/>
              <w:spacing w:after="0"/>
              <w:ind w:left="100"/>
              <w:rPr>
                <w:noProof/>
              </w:rPr>
            </w:pPr>
          </w:p>
        </w:tc>
      </w:tr>
      <w:tr w:rsidR="001E41F3" w14:paraId="22860140" w14:textId="77777777" w:rsidTr="003A089B">
        <w:tc>
          <w:tcPr>
            <w:tcW w:w="2694" w:type="dxa"/>
            <w:gridSpan w:val="2"/>
            <w:tcBorders>
              <w:left w:val="single" w:sz="4" w:space="0" w:color="auto"/>
            </w:tcBorders>
          </w:tcPr>
          <w:p w14:paraId="24687A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3189F3" w14:textId="77777777" w:rsidR="001E41F3" w:rsidRDefault="001E41F3">
            <w:pPr>
              <w:pStyle w:val="CRCoverPage"/>
              <w:spacing w:after="0"/>
              <w:rPr>
                <w:noProof/>
                <w:sz w:val="8"/>
                <w:szCs w:val="8"/>
              </w:rPr>
            </w:pPr>
          </w:p>
        </w:tc>
      </w:tr>
      <w:tr w:rsidR="001E41F3" w14:paraId="4B57F3E5" w14:textId="77777777" w:rsidTr="003A089B">
        <w:tc>
          <w:tcPr>
            <w:tcW w:w="2694" w:type="dxa"/>
            <w:gridSpan w:val="2"/>
            <w:tcBorders>
              <w:left w:val="single" w:sz="4" w:space="0" w:color="auto"/>
              <w:bottom w:val="single" w:sz="4" w:space="0" w:color="auto"/>
            </w:tcBorders>
          </w:tcPr>
          <w:p w14:paraId="09EAC3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D6CEA" w14:textId="77777777" w:rsidR="001E41F3" w:rsidRDefault="003A089B">
            <w:pPr>
              <w:pStyle w:val="CRCoverPage"/>
              <w:spacing w:after="0"/>
              <w:ind w:left="100"/>
              <w:rPr>
                <w:noProof/>
              </w:rPr>
            </w:pPr>
            <w:r>
              <w:rPr>
                <w:noProof/>
              </w:rPr>
              <w:t>It is unlcear how the ATTACH REQUEST message is created during an initial registration procedure.</w:t>
            </w:r>
          </w:p>
        </w:tc>
      </w:tr>
      <w:tr w:rsidR="001E41F3" w14:paraId="1B657BF6" w14:textId="77777777" w:rsidTr="003A089B">
        <w:tc>
          <w:tcPr>
            <w:tcW w:w="2694" w:type="dxa"/>
            <w:gridSpan w:val="2"/>
          </w:tcPr>
          <w:p w14:paraId="08347C73" w14:textId="77777777" w:rsidR="001E41F3" w:rsidRDefault="001E41F3">
            <w:pPr>
              <w:pStyle w:val="CRCoverPage"/>
              <w:spacing w:after="0"/>
              <w:rPr>
                <w:b/>
                <w:i/>
                <w:noProof/>
                <w:sz w:val="8"/>
                <w:szCs w:val="8"/>
              </w:rPr>
            </w:pPr>
          </w:p>
        </w:tc>
        <w:tc>
          <w:tcPr>
            <w:tcW w:w="6946" w:type="dxa"/>
            <w:gridSpan w:val="9"/>
          </w:tcPr>
          <w:p w14:paraId="6096FC9A" w14:textId="77777777" w:rsidR="001E41F3" w:rsidRDefault="001E41F3">
            <w:pPr>
              <w:pStyle w:val="CRCoverPage"/>
              <w:spacing w:after="0"/>
              <w:rPr>
                <w:noProof/>
                <w:sz w:val="8"/>
                <w:szCs w:val="8"/>
              </w:rPr>
            </w:pPr>
          </w:p>
        </w:tc>
      </w:tr>
      <w:tr w:rsidR="001E41F3" w14:paraId="529DBA68" w14:textId="77777777" w:rsidTr="003A089B">
        <w:tc>
          <w:tcPr>
            <w:tcW w:w="2694" w:type="dxa"/>
            <w:gridSpan w:val="2"/>
            <w:tcBorders>
              <w:top w:val="single" w:sz="4" w:space="0" w:color="auto"/>
              <w:left w:val="single" w:sz="4" w:space="0" w:color="auto"/>
            </w:tcBorders>
          </w:tcPr>
          <w:p w14:paraId="1F514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5B8F86" w14:textId="77777777" w:rsidR="001E41F3" w:rsidRDefault="00FC619C">
            <w:pPr>
              <w:pStyle w:val="CRCoverPage"/>
              <w:spacing w:after="0"/>
              <w:ind w:left="100"/>
              <w:rPr>
                <w:noProof/>
              </w:rPr>
            </w:pPr>
            <w:r>
              <w:rPr>
                <w:noProof/>
              </w:rPr>
              <w:t>5.5.x (new)</w:t>
            </w:r>
          </w:p>
        </w:tc>
      </w:tr>
      <w:tr w:rsidR="001E41F3" w14:paraId="2E76015B" w14:textId="77777777" w:rsidTr="003A089B">
        <w:tc>
          <w:tcPr>
            <w:tcW w:w="2694" w:type="dxa"/>
            <w:gridSpan w:val="2"/>
            <w:tcBorders>
              <w:left w:val="single" w:sz="4" w:space="0" w:color="auto"/>
            </w:tcBorders>
          </w:tcPr>
          <w:p w14:paraId="080500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F0E460" w14:textId="77777777" w:rsidR="001E41F3" w:rsidRDefault="001E41F3">
            <w:pPr>
              <w:pStyle w:val="CRCoverPage"/>
              <w:spacing w:after="0"/>
              <w:rPr>
                <w:noProof/>
                <w:sz w:val="8"/>
                <w:szCs w:val="8"/>
              </w:rPr>
            </w:pPr>
          </w:p>
        </w:tc>
      </w:tr>
      <w:tr w:rsidR="001E41F3" w14:paraId="4B33E576" w14:textId="77777777" w:rsidTr="003A089B">
        <w:tc>
          <w:tcPr>
            <w:tcW w:w="2694" w:type="dxa"/>
            <w:gridSpan w:val="2"/>
            <w:tcBorders>
              <w:left w:val="single" w:sz="4" w:space="0" w:color="auto"/>
            </w:tcBorders>
          </w:tcPr>
          <w:p w14:paraId="001EC8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4F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34D9C" w14:textId="77777777" w:rsidR="001E41F3" w:rsidRDefault="001E41F3">
            <w:pPr>
              <w:pStyle w:val="CRCoverPage"/>
              <w:spacing w:after="0"/>
              <w:jc w:val="center"/>
              <w:rPr>
                <w:b/>
                <w:caps/>
                <w:noProof/>
              </w:rPr>
            </w:pPr>
            <w:r>
              <w:rPr>
                <w:b/>
                <w:caps/>
                <w:noProof/>
              </w:rPr>
              <w:t>N</w:t>
            </w:r>
          </w:p>
        </w:tc>
        <w:tc>
          <w:tcPr>
            <w:tcW w:w="2977" w:type="dxa"/>
            <w:gridSpan w:val="4"/>
          </w:tcPr>
          <w:p w14:paraId="5B052C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9625C5" w14:textId="77777777" w:rsidR="001E41F3" w:rsidRDefault="001E41F3">
            <w:pPr>
              <w:pStyle w:val="CRCoverPage"/>
              <w:spacing w:after="0"/>
              <w:ind w:left="99"/>
              <w:rPr>
                <w:noProof/>
              </w:rPr>
            </w:pPr>
          </w:p>
        </w:tc>
      </w:tr>
      <w:tr w:rsidR="001E41F3" w14:paraId="5D05CDCE" w14:textId="77777777" w:rsidTr="003A089B">
        <w:tc>
          <w:tcPr>
            <w:tcW w:w="2694" w:type="dxa"/>
            <w:gridSpan w:val="2"/>
            <w:tcBorders>
              <w:left w:val="single" w:sz="4" w:space="0" w:color="auto"/>
            </w:tcBorders>
          </w:tcPr>
          <w:p w14:paraId="20F6B31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34231CF" w14:textId="77777777" w:rsidR="001E41F3" w:rsidRDefault="00FC61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D969D" w14:textId="77777777" w:rsidR="001E41F3" w:rsidRDefault="001E41F3">
            <w:pPr>
              <w:pStyle w:val="CRCoverPage"/>
              <w:spacing w:after="0"/>
              <w:jc w:val="center"/>
              <w:rPr>
                <w:b/>
                <w:caps/>
                <w:noProof/>
              </w:rPr>
            </w:pPr>
          </w:p>
        </w:tc>
        <w:tc>
          <w:tcPr>
            <w:tcW w:w="2977" w:type="dxa"/>
            <w:gridSpan w:val="4"/>
          </w:tcPr>
          <w:p w14:paraId="2607B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4FB600" w14:textId="77777777" w:rsidR="001E41F3" w:rsidRDefault="00145D43" w:rsidP="00FC619C">
            <w:pPr>
              <w:pStyle w:val="CRCoverPage"/>
              <w:spacing w:after="0"/>
              <w:ind w:left="99"/>
              <w:rPr>
                <w:noProof/>
              </w:rPr>
            </w:pPr>
            <w:r>
              <w:rPr>
                <w:noProof/>
              </w:rPr>
              <w:t xml:space="preserve">TS/TR </w:t>
            </w:r>
            <w:r w:rsidR="00FC619C">
              <w:rPr>
                <w:noProof/>
              </w:rPr>
              <w:t>23.502</w:t>
            </w:r>
            <w:r>
              <w:rPr>
                <w:noProof/>
              </w:rPr>
              <w:t xml:space="preserve"> CR </w:t>
            </w:r>
            <w:r w:rsidR="00FC619C" w:rsidRPr="002B4489">
              <w:rPr>
                <w:noProof/>
                <w:highlight w:val="yellow"/>
              </w:rPr>
              <w:t>xxxx</w:t>
            </w:r>
            <w:r>
              <w:rPr>
                <w:noProof/>
              </w:rPr>
              <w:t xml:space="preserve"> </w:t>
            </w:r>
          </w:p>
        </w:tc>
      </w:tr>
      <w:tr w:rsidR="001E41F3" w14:paraId="79069555" w14:textId="77777777" w:rsidTr="003A089B">
        <w:tc>
          <w:tcPr>
            <w:tcW w:w="2694" w:type="dxa"/>
            <w:gridSpan w:val="2"/>
            <w:tcBorders>
              <w:left w:val="single" w:sz="4" w:space="0" w:color="auto"/>
            </w:tcBorders>
          </w:tcPr>
          <w:p w14:paraId="42B52D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8D3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4490B" w14:textId="77777777" w:rsidR="001E41F3" w:rsidRDefault="008A7642">
            <w:pPr>
              <w:pStyle w:val="CRCoverPage"/>
              <w:spacing w:after="0"/>
              <w:jc w:val="center"/>
              <w:rPr>
                <w:b/>
                <w:caps/>
                <w:noProof/>
              </w:rPr>
            </w:pPr>
            <w:r>
              <w:rPr>
                <w:b/>
                <w:caps/>
                <w:noProof/>
              </w:rPr>
              <w:t>x</w:t>
            </w:r>
          </w:p>
        </w:tc>
        <w:tc>
          <w:tcPr>
            <w:tcW w:w="2977" w:type="dxa"/>
            <w:gridSpan w:val="4"/>
          </w:tcPr>
          <w:p w14:paraId="00D330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EDACAF" w14:textId="77777777" w:rsidR="001E41F3" w:rsidRDefault="00145D43">
            <w:pPr>
              <w:pStyle w:val="CRCoverPage"/>
              <w:spacing w:after="0"/>
              <w:ind w:left="99"/>
              <w:rPr>
                <w:noProof/>
              </w:rPr>
            </w:pPr>
            <w:r>
              <w:rPr>
                <w:noProof/>
              </w:rPr>
              <w:t xml:space="preserve">TS/TR ... CR ... </w:t>
            </w:r>
          </w:p>
        </w:tc>
      </w:tr>
      <w:tr w:rsidR="001E41F3" w14:paraId="19D90119" w14:textId="77777777" w:rsidTr="003A089B">
        <w:tc>
          <w:tcPr>
            <w:tcW w:w="2694" w:type="dxa"/>
            <w:gridSpan w:val="2"/>
            <w:tcBorders>
              <w:left w:val="single" w:sz="4" w:space="0" w:color="auto"/>
            </w:tcBorders>
          </w:tcPr>
          <w:p w14:paraId="0C9BC8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64E2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EA1B3" w14:textId="77777777" w:rsidR="001E41F3" w:rsidRDefault="008A7642">
            <w:pPr>
              <w:pStyle w:val="CRCoverPage"/>
              <w:spacing w:after="0"/>
              <w:jc w:val="center"/>
              <w:rPr>
                <w:b/>
                <w:caps/>
                <w:noProof/>
              </w:rPr>
            </w:pPr>
            <w:r>
              <w:rPr>
                <w:b/>
                <w:caps/>
                <w:noProof/>
              </w:rPr>
              <w:t>x</w:t>
            </w:r>
          </w:p>
        </w:tc>
        <w:tc>
          <w:tcPr>
            <w:tcW w:w="2977" w:type="dxa"/>
            <w:gridSpan w:val="4"/>
          </w:tcPr>
          <w:p w14:paraId="056E43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48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A0ED46" w14:textId="77777777" w:rsidTr="003A089B">
        <w:tc>
          <w:tcPr>
            <w:tcW w:w="2694" w:type="dxa"/>
            <w:gridSpan w:val="2"/>
            <w:tcBorders>
              <w:left w:val="single" w:sz="4" w:space="0" w:color="auto"/>
            </w:tcBorders>
          </w:tcPr>
          <w:p w14:paraId="350BCB5D" w14:textId="77777777" w:rsidR="001E41F3" w:rsidRDefault="001E41F3">
            <w:pPr>
              <w:pStyle w:val="CRCoverPage"/>
              <w:spacing w:after="0"/>
              <w:rPr>
                <w:b/>
                <w:i/>
                <w:noProof/>
              </w:rPr>
            </w:pPr>
          </w:p>
        </w:tc>
        <w:tc>
          <w:tcPr>
            <w:tcW w:w="6946" w:type="dxa"/>
            <w:gridSpan w:val="9"/>
            <w:tcBorders>
              <w:right w:val="single" w:sz="4" w:space="0" w:color="auto"/>
            </w:tcBorders>
          </w:tcPr>
          <w:p w14:paraId="208579DE" w14:textId="77777777" w:rsidR="001E41F3" w:rsidRDefault="001E41F3">
            <w:pPr>
              <w:pStyle w:val="CRCoverPage"/>
              <w:spacing w:after="0"/>
              <w:rPr>
                <w:noProof/>
              </w:rPr>
            </w:pPr>
          </w:p>
        </w:tc>
      </w:tr>
      <w:tr w:rsidR="001E41F3" w14:paraId="318B7DA2" w14:textId="77777777" w:rsidTr="003A089B">
        <w:tc>
          <w:tcPr>
            <w:tcW w:w="2694" w:type="dxa"/>
            <w:gridSpan w:val="2"/>
            <w:tcBorders>
              <w:left w:val="single" w:sz="4" w:space="0" w:color="auto"/>
              <w:bottom w:val="single" w:sz="4" w:space="0" w:color="auto"/>
            </w:tcBorders>
          </w:tcPr>
          <w:p w14:paraId="27BB76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C2EC7" w14:textId="77777777" w:rsidR="001E41F3" w:rsidRDefault="001E41F3">
            <w:pPr>
              <w:pStyle w:val="CRCoverPage"/>
              <w:spacing w:after="0"/>
              <w:ind w:left="100"/>
              <w:rPr>
                <w:noProof/>
              </w:rPr>
            </w:pPr>
          </w:p>
        </w:tc>
      </w:tr>
    </w:tbl>
    <w:p w14:paraId="4F5F748F" w14:textId="77777777" w:rsidR="001E41F3" w:rsidRDefault="001E41F3">
      <w:pPr>
        <w:pStyle w:val="CRCoverPage"/>
        <w:spacing w:after="0"/>
        <w:rPr>
          <w:noProof/>
          <w:sz w:val="8"/>
          <w:szCs w:val="8"/>
        </w:rPr>
      </w:pPr>
    </w:p>
    <w:p w14:paraId="1C0781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FDB0AD" w14:textId="77777777" w:rsidR="00FC619C" w:rsidRPr="00CC0C94" w:rsidRDefault="00FC619C" w:rsidP="00FC619C">
      <w:pPr>
        <w:pStyle w:val="Heading3"/>
        <w:rPr>
          <w:ins w:id="3" w:author="Won, Sung (Nokia - KR/Seoul)" w:date="2019-01-09T22:22:00Z"/>
        </w:rPr>
      </w:pPr>
      <w:bookmarkStart w:id="4" w:name="_Toc533165293"/>
      <w:ins w:id="5" w:author="Won, Sung (Nokia - KR/Seoul)" w:date="2019-01-09T22:22:00Z">
        <w:r w:rsidRPr="00CC0C94">
          <w:lastRenderedPageBreak/>
          <w:t>5.5.</w:t>
        </w:r>
        <w:r>
          <w:t>x</w:t>
        </w:r>
        <w:r w:rsidRPr="00CC0C94">
          <w:tab/>
        </w:r>
      </w:ins>
      <w:ins w:id="6" w:author="Won, Sung (Nokia - KR/Seoul)" w:date="2019-01-09T22:23:00Z">
        <w:r>
          <w:t>Attach</w:t>
        </w:r>
      </w:ins>
      <w:ins w:id="7" w:author="Won, Sung (Nokia - KR/Seoul)" w:date="2019-01-09T22:22:00Z">
        <w:r>
          <w:t xml:space="preserve"> request message</w:t>
        </w:r>
        <w:r w:rsidRPr="00CC0C94">
          <w:t xml:space="preserve"> (</w:t>
        </w:r>
        <w:r>
          <w:t>for N</w:t>
        </w:r>
        <w:r w:rsidRPr="00CC0C94">
          <w:t>1 mode only)</w:t>
        </w:r>
        <w:bookmarkEnd w:id="4"/>
      </w:ins>
    </w:p>
    <w:p w14:paraId="2D6FDAE1" w14:textId="77777777" w:rsidR="00FC619C" w:rsidRDefault="00FC619C" w:rsidP="00FC619C">
      <w:pPr>
        <w:rPr>
          <w:ins w:id="8" w:author="Won, Sung (Nokia - KR/Seoul)" w:date="2019-01-09T22:22:00Z"/>
        </w:rPr>
      </w:pPr>
      <w:ins w:id="9" w:author="Won, Sung (Nokia - KR/Seoul)" w:date="2019-01-09T22:22:00Z">
        <w:r w:rsidRPr="00CC0C94">
          <w:t xml:space="preserve">The </w:t>
        </w:r>
      </w:ins>
      <w:ins w:id="10" w:author="Won, Sung (Nokia - KR/Seoul)" w:date="2019-01-09T22:23:00Z">
        <w:r>
          <w:t>attach</w:t>
        </w:r>
      </w:ins>
      <w:ins w:id="11" w:author="Won, Sung (Nokia - KR/Seoul)" w:date="2019-01-09T22:22:00Z">
        <w:r>
          <w:t xml:space="preserve"> procedure is used to construct a </w:t>
        </w:r>
      </w:ins>
      <w:ins w:id="12" w:author="Won, Sung (Nokia - KR/Seoul)" w:date="2019-01-09T22:23:00Z">
        <w:r>
          <w:t>ATTACH REQUEST</w:t>
        </w:r>
      </w:ins>
      <w:ins w:id="13" w:author="Won, Sung (Nokia - KR/Seoul)" w:date="2019-01-09T22:22:00Z">
        <w:r>
          <w:t xml:space="preserve"> message for </w:t>
        </w:r>
      </w:ins>
      <w:ins w:id="14" w:author="Won, Sung (Nokia - KR/Seoul)" w:date="2019-01-09T22:23:00Z">
        <w:r>
          <w:t xml:space="preserve">a UE performing </w:t>
        </w:r>
      </w:ins>
      <w:ins w:id="15" w:author="Won, Sung (Nokia - KR/Seoul)" w:date="2019-01-09T22:31:00Z">
        <w:r>
          <w:t xml:space="preserve">an initial registration procedure when the UE </w:t>
        </w:r>
        <w:r w:rsidRPr="00931996">
          <w:t>has received an "interworking without N26 interface not supported" indication from the network and the UE holds a valid 4G-GUTI</w:t>
        </w:r>
      </w:ins>
      <w:ins w:id="16" w:author="Won, Sung (Nokia - KR/Seoul)" w:date="2019-01-09T22:22:00Z">
        <w:r>
          <w:t>.</w:t>
        </w:r>
      </w:ins>
    </w:p>
    <w:p w14:paraId="372CB125" w14:textId="77777777" w:rsidR="00FC619C" w:rsidRPr="0017626E" w:rsidRDefault="00FC619C" w:rsidP="00FC619C">
      <w:pPr>
        <w:rPr>
          <w:ins w:id="17" w:author="Won, Sung (Nokia - KR/Seoul)" w:date="2019-01-09T22:22:00Z"/>
        </w:rPr>
      </w:pPr>
      <w:ins w:id="18" w:author="Won, Sung (Nokia - KR/Seoul)" w:date="2019-01-09T22:22:00Z">
        <w:r>
          <w:t>T</w:t>
        </w:r>
        <w:r w:rsidRPr="0017626E">
          <w:t xml:space="preserve">he </w:t>
        </w:r>
      </w:ins>
      <w:ins w:id="19" w:author="Won, Sung (Nokia - KR/Seoul)" w:date="2019-01-09T22:32:00Z">
        <w:r>
          <w:t>ATTACH REQUEST</w:t>
        </w:r>
      </w:ins>
      <w:ins w:id="20" w:author="Won, Sung (Nokia - KR/Seoul)" w:date="2019-01-09T22:22:00Z">
        <w:r w:rsidRPr="0017626E">
          <w:t xml:space="preserve"> message is created </w:t>
        </w:r>
        <w:r>
          <w:t xml:space="preserve">by EMM </w:t>
        </w:r>
        <w:r w:rsidRPr="0017626E">
          <w:t xml:space="preserve">by request </w:t>
        </w:r>
        <w:r>
          <w:t>of</w:t>
        </w:r>
        <w:r w:rsidRPr="0017626E">
          <w:t xml:space="preserve"> 5GMM</w:t>
        </w:r>
        <w:r>
          <w:t xml:space="preserve"> which </w:t>
        </w:r>
        <w:r w:rsidRPr="0017626E">
          <w:t>further include</w:t>
        </w:r>
        <w:r>
          <w:t>s</w:t>
        </w:r>
        <w:r w:rsidRPr="0017626E">
          <w:t xml:space="preserve"> </w:t>
        </w:r>
        <w:r>
          <w:t xml:space="preserve">the message </w:t>
        </w:r>
        <w:r w:rsidRPr="0017626E">
          <w:t xml:space="preserve">in </w:t>
        </w:r>
        <w:r>
          <w:t xml:space="preserve">the </w:t>
        </w:r>
        <w:r w:rsidRPr="0017626E">
          <w:t>REGISTRATION REQUEST message</w:t>
        </w:r>
        <w:r>
          <w:t xml:space="preserve"> as described in </w:t>
        </w:r>
        <w:r w:rsidRPr="00CC0C94">
          <w:t>3GPP TS 24.501 [54]</w:t>
        </w:r>
        <w:r w:rsidRPr="0017626E">
          <w:t>.</w:t>
        </w:r>
      </w:ins>
    </w:p>
    <w:p w14:paraId="4894B640" w14:textId="77777777" w:rsidR="00FC619C" w:rsidRPr="0017626E" w:rsidRDefault="00FC619C" w:rsidP="00FC619C">
      <w:pPr>
        <w:rPr>
          <w:ins w:id="21" w:author="Won, Sung (Nokia - KR/Seoul)" w:date="2019-01-09T22:22:00Z"/>
        </w:rPr>
      </w:pPr>
      <w:ins w:id="22" w:author="Won, Sung (Nokia - KR/Seoul)" w:date="2019-01-09T22:22:00Z">
        <w:r>
          <w:t>T</w:t>
        </w:r>
        <w:r w:rsidRPr="0017626E">
          <w:t xml:space="preserve">he </w:t>
        </w:r>
      </w:ins>
      <w:ins w:id="23" w:author="Won, Sung (Nokia - KR/Seoul)" w:date="2019-01-09T22:33:00Z">
        <w:r>
          <w:t>ATTACH REQUEST</w:t>
        </w:r>
      </w:ins>
      <w:ins w:id="24" w:author="Won, Sung (Nokia - KR/Seoul)" w:date="2019-01-09T22:22:00Z">
        <w:r w:rsidRPr="0017626E">
          <w:t xml:space="preserve"> message shall contain only mandatory information elements. </w:t>
        </w:r>
      </w:ins>
    </w:p>
    <w:p w14:paraId="0C209EFA" w14:textId="77777777" w:rsidR="00FC619C" w:rsidRPr="0017626E" w:rsidRDefault="00FC619C" w:rsidP="00FC619C">
      <w:pPr>
        <w:rPr>
          <w:ins w:id="25" w:author="Won, Sung (Nokia - KR/Seoul)" w:date="2019-01-09T22:22:00Z"/>
        </w:rPr>
      </w:pPr>
      <w:ins w:id="26" w:author="Won, Sung (Nokia - KR/Seoul)" w:date="2019-01-09T22:22:00Z">
        <w:r w:rsidRPr="0017626E">
          <w:t xml:space="preserve">The UE shall set the EPS </w:t>
        </w:r>
      </w:ins>
      <w:ins w:id="27" w:author="Won, Sung (Nokia - KR/Seoul)" w:date="2019-01-09T22:37:00Z">
        <w:r w:rsidR="0077185D">
          <w:t>attach</w:t>
        </w:r>
      </w:ins>
      <w:ins w:id="28" w:author="Won, Sung (Nokia - KR/Seoul)" w:date="2019-01-09T22:22:00Z">
        <w:r w:rsidRPr="0017626E">
          <w:t xml:space="preserve"> type IE in the </w:t>
        </w:r>
      </w:ins>
      <w:ins w:id="29" w:author="Won, Sung (Nokia - KR/Seoul)" w:date="2019-01-09T22:37:00Z">
        <w:r w:rsidR="0077185D">
          <w:t>ATTACH</w:t>
        </w:r>
      </w:ins>
      <w:ins w:id="30" w:author="Won, Sung (Nokia - KR/Seoul)" w:date="2019-01-09T22:22:00Z">
        <w:r w:rsidRPr="0017626E">
          <w:t xml:space="preserve"> REQUEST message to "</w:t>
        </w:r>
      </w:ins>
      <w:ins w:id="31" w:author="Won, Sung (Nokia - KR/Seoul)" w:date="2019-01-09T22:37:00Z">
        <w:r w:rsidR="0077185D">
          <w:t>EPS attach</w:t>
        </w:r>
      </w:ins>
      <w:ins w:id="32" w:author="Won, Sung (Nokia - KR/Seoul)" w:date="2019-01-09T22:22:00Z">
        <w:r w:rsidRPr="0017626E">
          <w:t>".</w:t>
        </w:r>
      </w:ins>
    </w:p>
    <w:p w14:paraId="5A7F9B9C" w14:textId="77777777" w:rsidR="0077185D" w:rsidRDefault="00FC619C" w:rsidP="00FC619C">
      <w:pPr>
        <w:rPr>
          <w:ins w:id="33" w:author="Won, Sung (Nokia - KR/Seoul)" w:date="2019-01-09T22:22:00Z"/>
        </w:rPr>
      </w:pPr>
      <w:ins w:id="34" w:author="Won, Sung (Nokia - KR/Seoul)" w:date="2019-01-09T22:22:00Z">
        <w:r w:rsidRPr="0017626E">
          <w:t xml:space="preserve">If the UE has a </w:t>
        </w:r>
        <w:r w:rsidRPr="0017626E">
          <w:rPr>
            <w:rFonts w:hint="eastAsia"/>
            <w:lang w:eastAsia="ko-KR"/>
          </w:rPr>
          <w:t xml:space="preserve">current </w:t>
        </w:r>
        <w:r w:rsidRPr="0017626E">
          <w:t xml:space="preserve">EPS security context, the UE shall include the </w:t>
        </w:r>
        <w:r w:rsidRPr="0017626E">
          <w:rPr>
            <w:rFonts w:hint="eastAsia"/>
            <w:lang w:eastAsia="ko-KR"/>
          </w:rPr>
          <w:t xml:space="preserve">eKSI (either </w:t>
        </w:r>
        <w:r w:rsidRPr="0017626E">
          <w:t>KSI</w:t>
        </w:r>
        <w:r w:rsidRPr="0017626E">
          <w:rPr>
            <w:vertAlign w:val="subscript"/>
          </w:rPr>
          <w:t>ASME</w:t>
        </w:r>
        <w:r w:rsidRPr="0017626E">
          <w:rPr>
            <w:rFonts w:hint="eastAsia"/>
            <w:lang w:eastAsia="ko-KR"/>
          </w:rPr>
          <w:t xml:space="preserve"> or </w:t>
        </w:r>
        <w:r w:rsidRPr="0017626E">
          <w:t>KSI</w:t>
        </w:r>
        <w:r w:rsidRPr="0017626E">
          <w:rPr>
            <w:rFonts w:hint="eastAsia"/>
            <w:vertAlign w:val="subscript"/>
            <w:lang w:eastAsia="ko-KR"/>
          </w:rPr>
          <w:t>SGSN</w:t>
        </w:r>
        <w:r w:rsidRPr="0017626E">
          <w:rPr>
            <w:rFonts w:hint="eastAsia"/>
            <w:lang w:eastAsia="ko-KR"/>
          </w:rPr>
          <w:t>) in the NAS K</w:t>
        </w:r>
        <w:r w:rsidRPr="0017626E">
          <w:rPr>
            <w:lang w:eastAsia="ko-KR"/>
          </w:rPr>
          <w:t xml:space="preserve">ey </w:t>
        </w:r>
        <w:r w:rsidRPr="0017626E">
          <w:rPr>
            <w:rFonts w:hint="eastAsia"/>
            <w:lang w:eastAsia="ko-KR"/>
          </w:rPr>
          <w:t>S</w:t>
        </w:r>
        <w:r w:rsidRPr="0017626E">
          <w:rPr>
            <w:lang w:eastAsia="ko-KR"/>
          </w:rPr>
          <w:t xml:space="preserve">et </w:t>
        </w:r>
        <w:r w:rsidRPr="0017626E">
          <w:rPr>
            <w:rFonts w:hint="eastAsia"/>
            <w:lang w:eastAsia="ko-KR"/>
          </w:rPr>
          <w:t>I</w:t>
        </w:r>
        <w:r w:rsidRPr="0017626E">
          <w:rPr>
            <w:lang w:eastAsia="ko-KR"/>
          </w:rPr>
          <w:t>dentifier</w:t>
        </w:r>
        <w:r w:rsidRPr="0017626E">
          <w:rPr>
            <w:rFonts w:hint="eastAsia"/>
            <w:lang w:eastAsia="ko-KR"/>
          </w:rPr>
          <w:t xml:space="preserve"> IE</w:t>
        </w:r>
        <w:r w:rsidRPr="0017626E">
          <w:t xml:space="preserve"> in the </w:t>
        </w:r>
      </w:ins>
      <w:ins w:id="35" w:author="Won, Sung (Nokia - KR/Seoul)" w:date="2019-01-09T22:38:00Z">
        <w:r w:rsidR="0077185D">
          <w:t>ATTACH</w:t>
        </w:r>
      </w:ins>
      <w:ins w:id="36" w:author="Won, Sung (Nokia - KR/Seoul)" w:date="2019-01-09T22:22:00Z">
        <w:r w:rsidRPr="0017626E">
          <w:t xml:space="preserve"> REQUEST message. Otherwise, the UE</w:t>
        </w:r>
        <w:r w:rsidRPr="00CC0C94">
          <w:t xml:space="preserv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w:t>
        </w:r>
      </w:ins>
      <w:ins w:id="37" w:author="Won, Sung (Nokia - KR/Seoul)" w:date="2019-01-09T22:38:00Z">
        <w:r w:rsidR="0077185D">
          <w:t>ATTACH REQUEST</w:t>
        </w:r>
      </w:ins>
      <w:ins w:id="38" w:author="Won, Sung (Nokia - KR/Seoul)" w:date="2019-01-09T22:22:00Z">
        <w:r w:rsidRPr="00CC0C94">
          <w:t xml:space="preserve"> message with the current EPS security context</w:t>
        </w:r>
        <w:r>
          <w:t xml:space="preserve"> and </w:t>
        </w:r>
        <w:r w:rsidRPr="00CC0C94">
          <w:rPr>
            <w:lang w:val="en-US"/>
          </w:rPr>
          <w:t>increase the uplink NAS COUNT</w:t>
        </w:r>
        <w:r w:rsidRPr="00CC0C94">
          <w:rPr>
            <w:rFonts w:hint="eastAsia"/>
            <w:lang w:val="en-US" w:eastAsia="ja-JP"/>
          </w:rPr>
          <w:t xml:space="preserve"> by one</w:t>
        </w:r>
        <w:r w:rsidRPr="00CC0C94">
          <w:t xml:space="preserve">. Otherwise the UE shall not integrity protect the </w:t>
        </w:r>
      </w:ins>
      <w:ins w:id="39" w:author="Won, Sung (Nokia - KR/Seoul)" w:date="2019-01-09T22:38:00Z">
        <w:r w:rsidR="0077185D">
          <w:t>ATTACH</w:t>
        </w:r>
      </w:ins>
      <w:ins w:id="40" w:author="Won, Sung (Nokia - KR/Seoul)" w:date="2019-01-09T22:22:00Z">
        <w:r w:rsidRPr="00CC0C94">
          <w:t xml:space="preserve"> REQUEST message.</w:t>
        </w:r>
      </w:ins>
    </w:p>
    <w:p w14:paraId="6C8191C0" w14:textId="77777777" w:rsidR="00FC619C" w:rsidRDefault="00FC619C" w:rsidP="00FC619C">
      <w:pPr>
        <w:rPr>
          <w:ins w:id="41" w:author="Won, Sung (Nokia - KR/Seoul)" w:date="2019-01-09T22:40:00Z"/>
          <w:lang w:eastAsia="ko-KR"/>
        </w:rPr>
      </w:pPr>
      <w:ins w:id="42" w:author="Won, Sung (Nokia - KR/Seoul)" w:date="2019-01-09T22:22:00Z">
        <w:r>
          <w:t xml:space="preserve">The UE shall set </w:t>
        </w:r>
        <w:r w:rsidRPr="00CC0C94">
          <w:t>associated GUTI</w:t>
        </w:r>
        <w:r>
          <w:t xml:space="preserve"> </w:t>
        </w:r>
        <w:r w:rsidRPr="00CC0C94">
          <w:rPr>
            <w:lang w:eastAsia="ko-KR"/>
          </w:rPr>
          <w:t xml:space="preserve">in the </w:t>
        </w:r>
      </w:ins>
      <w:ins w:id="43" w:author="Won, Sung (Nokia - KR/Seoul)" w:date="2019-01-09T22:39:00Z">
        <w:r w:rsidR="0077185D">
          <w:rPr>
            <w:lang w:eastAsia="ko-KR"/>
          </w:rPr>
          <w:t>EPS mobile identity</w:t>
        </w:r>
      </w:ins>
      <w:ins w:id="44" w:author="Won, Sung (Nokia - KR/Seoul)" w:date="2019-01-09T22:22:00Z">
        <w:r w:rsidRPr="00CC0C94">
          <w:rPr>
            <w:rFonts w:hint="eastAsia"/>
            <w:lang w:eastAsia="ko-KR"/>
          </w:rPr>
          <w:t xml:space="preserve"> IE</w:t>
        </w:r>
        <w:r>
          <w:rPr>
            <w:lang w:eastAsia="ko-KR"/>
          </w:rPr>
          <w:t>.</w:t>
        </w:r>
      </w:ins>
    </w:p>
    <w:p w14:paraId="41C16A09" w14:textId="77777777" w:rsidR="0077185D" w:rsidRDefault="0077185D" w:rsidP="00FC619C">
      <w:pPr>
        <w:rPr>
          <w:ins w:id="45" w:author="Won, Sung (Nokia - KR/Seoul)" w:date="2019-01-09T22:41:00Z"/>
          <w:lang w:eastAsia="ko-KR"/>
        </w:rPr>
      </w:pPr>
      <w:ins w:id="46" w:author="Won, Sung (Nokia - KR/Seoul)" w:date="2019-01-09T22:40:00Z">
        <w:r>
          <w:rPr>
            <w:lang w:eastAsia="ko-KR"/>
          </w:rPr>
          <w:t xml:space="preserve">The UE shall </w:t>
        </w:r>
      </w:ins>
      <w:ins w:id="47" w:author="Won, Sung (Nokia - KR/Seoul)" w:date="2019-01-09T22:41:00Z">
        <w:r>
          <w:rPr>
            <w:lang w:eastAsia="ko-KR"/>
          </w:rPr>
          <w:t>set the UE network capability IE according to its capabilities.</w:t>
        </w:r>
      </w:ins>
    </w:p>
    <w:p w14:paraId="340DBBB4" w14:textId="77777777" w:rsidR="0077185D" w:rsidRDefault="0077185D" w:rsidP="00FC619C">
      <w:pPr>
        <w:rPr>
          <w:ins w:id="48" w:author="Won, Sung (Nokia - KR/Seoul)" w:date="2019-01-09T22:22:00Z"/>
          <w:lang w:eastAsia="ko-KR"/>
        </w:rPr>
      </w:pPr>
      <w:ins w:id="49" w:author="Won, Sung (Nokia - KR/Seoul)" w:date="2019-01-09T22:41:00Z">
        <w:r>
          <w:rPr>
            <w:lang w:eastAsia="ko-KR"/>
          </w:rPr>
          <w:t xml:space="preserve">The UE shall set the ESM message container IE </w:t>
        </w:r>
      </w:ins>
      <w:ins w:id="50" w:author="Won, Sung (Nokia - KR/Seoul)" w:date="2019-01-09T22:42:00Z">
        <w:r>
          <w:rPr>
            <w:lang w:eastAsia="ko-KR"/>
          </w:rPr>
          <w:t xml:space="preserve">including </w:t>
        </w:r>
      </w:ins>
      <w:ins w:id="51" w:author="Won, Sung (Nokia - KR/Seoul)" w:date="2019-01-09T22:43:00Z">
        <w:r>
          <w:rPr>
            <w:lang w:eastAsia="ko-KR"/>
          </w:rPr>
          <w:t xml:space="preserve">two octets of zeros indicating zero-octet long </w:t>
        </w:r>
      </w:ins>
      <w:ins w:id="52" w:author="Won, Sung (Nokia - KR/Seoul)" w:date="2019-01-09T22:44:00Z">
        <w:r>
          <w:rPr>
            <w:lang w:eastAsia="ko-KR"/>
          </w:rPr>
          <w:t>ESM message container contents</w:t>
        </w:r>
      </w:ins>
      <w:ins w:id="53" w:author="Won, Sung (Nokia - KR/Seoul)" w:date="2019-01-09T22:43:00Z">
        <w:r>
          <w:rPr>
            <w:lang w:eastAsia="ko-KR"/>
          </w:rPr>
          <w:t>.</w:t>
        </w:r>
      </w:ins>
    </w:p>
    <w:p w14:paraId="0DE6B977" w14:textId="77777777" w:rsidR="008A7642" w:rsidRDefault="008A7642">
      <w:pPr>
        <w:rPr>
          <w:noProof/>
        </w:rPr>
      </w:pPr>
    </w:p>
    <w:sectPr w:rsidR="008A764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AFEC2" w14:textId="77777777" w:rsidR="00D72A1E" w:rsidRDefault="00D72A1E">
      <w:r>
        <w:separator/>
      </w:r>
    </w:p>
  </w:endnote>
  <w:endnote w:type="continuationSeparator" w:id="0">
    <w:p w14:paraId="2F3BA3C1" w14:textId="77777777" w:rsidR="00D72A1E" w:rsidRDefault="00D72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3A3F8" w14:textId="77777777" w:rsidR="004806AA" w:rsidRDefault="00480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4FE03" w14:textId="77777777" w:rsidR="004806AA" w:rsidRDefault="00480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C7380" w14:textId="77777777" w:rsidR="004806AA" w:rsidRDefault="00480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4E901" w14:textId="77777777" w:rsidR="00D72A1E" w:rsidRDefault="00D72A1E">
      <w:r>
        <w:separator/>
      </w:r>
    </w:p>
  </w:footnote>
  <w:footnote w:type="continuationSeparator" w:id="0">
    <w:p w14:paraId="2512EDC8" w14:textId="77777777" w:rsidR="00D72A1E" w:rsidRDefault="00D72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947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E4FAC" w14:textId="77777777" w:rsidR="004806AA" w:rsidRDefault="00480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6690D" w14:textId="77777777" w:rsidR="004806AA" w:rsidRDefault="00480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1398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6C9F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5461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4489"/>
    <w:rsid w:val="002B5741"/>
    <w:rsid w:val="00305409"/>
    <w:rsid w:val="003609EF"/>
    <w:rsid w:val="0036231A"/>
    <w:rsid w:val="00374DD4"/>
    <w:rsid w:val="003A089B"/>
    <w:rsid w:val="003E1A36"/>
    <w:rsid w:val="00410371"/>
    <w:rsid w:val="004242F1"/>
    <w:rsid w:val="004806AA"/>
    <w:rsid w:val="004B75B7"/>
    <w:rsid w:val="0051580D"/>
    <w:rsid w:val="00547111"/>
    <w:rsid w:val="00592D74"/>
    <w:rsid w:val="005C277C"/>
    <w:rsid w:val="005E2C44"/>
    <w:rsid w:val="00621188"/>
    <w:rsid w:val="006257ED"/>
    <w:rsid w:val="00695808"/>
    <w:rsid w:val="006B46FB"/>
    <w:rsid w:val="006E21FB"/>
    <w:rsid w:val="0077185D"/>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27178"/>
    <w:rsid w:val="009777D9"/>
    <w:rsid w:val="00991B88"/>
    <w:rsid w:val="009A5753"/>
    <w:rsid w:val="009A579D"/>
    <w:rsid w:val="009E3297"/>
    <w:rsid w:val="009F734F"/>
    <w:rsid w:val="00A246B6"/>
    <w:rsid w:val="00A47E70"/>
    <w:rsid w:val="00A50CF0"/>
    <w:rsid w:val="00A7671C"/>
    <w:rsid w:val="00AA2CBC"/>
    <w:rsid w:val="00AC5820"/>
    <w:rsid w:val="00AD1CD8"/>
    <w:rsid w:val="00B05A85"/>
    <w:rsid w:val="00B258BB"/>
    <w:rsid w:val="00B67B97"/>
    <w:rsid w:val="00B72046"/>
    <w:rsid w:val="00B968C8"/>
    <w:rsid w:val="00BA3EC5"/>
    <w:rsid w:val="00BA51D9"/>
    <w:rsid w:val="00BB5DFC"/>
    <w:rsid w:val="00BD279D"/>
    <w:rsid w:val="00BD6BB8"/>
    <w:rsid w:val="00C167DD"/>
    <w:rsid w:val="00C66BA2"/>
    <w:rsid w:val="00C95985"/>
    <w:rsid w:val="00CC5026"/>
    <w:rsid w:val="00CC68D0"/>
    <w:rsid w:val="00D03F9A"/>
    <w:rsid w:val="00D06D51"/>
    <w:rsid w:val="00D24991"/>
    <w:rsid w:val="00D50255"/>
    <w:rsid w:val="00D72A1E"/>
    <w:rsid w:val="00DE34CF"/>
    <w:rsid w:val="00E11147"/>
    <w:rsid w:val="00E13F3D"/>
    <w:rsid w:val="00E34898"/>
    <w:rsid w:val="00EB09B7"/>
    <w:rsid w:val="00EE7D7C"/>
    <w:rsid w:val="00F25D98"/>
    <w:rsid w:val="00F300FB"/>
    <w:rsid w:val="00FB6386"/>
    <w:rsid w:val="00FC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D8FD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5AIRPNAIUNRU-529706453-712</_dlc_DocId>
    <_dlc_DocIdUrl xmlns="71c5aaf6-e6ce-465b-b873-5148d2a4c105">
      <Url>https://nokia.sharepoint.com/sites/c5g/epc/_layouts/15/DocIdRedir.aspx?ID=5AIRPNAIUNRU-529706453-712</Url>
      <Description>5AIRPNAIUNRU-529706453-712</Description>
    </_dlc_DocIdUrl>
    <SharedWithUsers xmlns="b12221c3-31f6-4131-92b6-ad64a8e7740f">
      <UserInfo>
        <DisplayName>Chandramouli, Devaki (Nokia - US/Irving)</DisplayName>
        <AccountId>66</AccountId>
        <AccountType/>
      </UserInfo>
      <UserInfo>
        <DisplayName>Landais, Bruno (Nokia - FR/Lannion)</DisplayName>
        <AccountId>38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3C0B1-699E-4258-BD27-868EB9A3AA72}">
  <ds:schemaRefs>
    <ds:schemaRef ds:uri="http://schemas.microsoft.com/office/2006/metadata/properties"/>
    <ds:schemaRef ds:uri="http://schemas.microsoft.com/office/infopath/2007/PartnerControls"/>
    <ds:schemaRef ds:uri="3b34c8f0-1ef5-4d1e-bb66-517ce7fe7356"/>
    <ds:schemaRef ds:uri="71c5aaf6-e6ce-465b-b873-5148d2a4c105"/>
    <ds:schemaRef ds:uri="b12221c3-31f6-4131-92b6-ad64a8e7740f"/>
  </ds:schemaRefs>
</ds:datastoreItem>
</file>

<file path=customXml/itemProps2.xml><?xml version="1.0" encoding="utf-8"?>
<ds:datastoreItem xmlns:ds="http://schemas.openxmlformats.org/officeDocument/2006/customXml" ds:itemID="{09ED7DAA-A1D0-4079-AAE7-D1EA5F98D792}">
  <ds:schemaRefs>
    <ds:schemaRef ds:uri="http://schemas.microsoft.com/sharepoint/v3/contenttype/forms"/>
  </ds:schemaRefs>
</ds:datastoreItem>
</file>

<file path=customXml/itemProps3.xml><?xml version="1.0" encoding="utf-8"?>
<ds:datastoreItem xmlns:ds="http://schemas.openxmlformats.org/officeDocument/2006/customXml" ds:itemID="{AD5F8A24-90D9-491F-BF1A-DF3D8633D754}">
  <ds:schemaRefs>
    <ds:schemaRef ds:uri="http://schemas.microsoft.com/sharepoint/events"/>
  </ds:schemaRefs>
</ds:datastoreItem>
</file>

<file path=customXml/itemProps4.xml><?xml version="1.0" encoding="utf-8"?>
<ds:datastoreItem xmlns:ds="http://schemas.openxmlformats.org/officeDocument/2006/customXml" ds:itemID="{F25FE17E-87A2-44DF-894D-3976B9080056}">
  <ds:schemaRefs>
    <ds:schemaRef ds:uri="Microsoft.SharePoint.Taxonomy.ContentTypeSync"/>
  </ds:schemaRefs>
</ds:datastoreItem>
</file>

<file path=customXml/itemProps5.xml><?xml version="1.0" encoding="utf-8"?>
<ds:datastoreItem xmlns:ds="http://schemas.openxmlformats.org/officeDocument/2006/customXml" ds:itemID="{7DBF9503-FC6E-4550-99FE-72F002114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194DDA-01DB-4139-8CE6-C095F218B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652</Words>
  <Characters>3718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2019-01-09T13:51:00Z</dcterms:created>
  <dcterms:modified xsi:type="dcterms:W3CDTF">2019-01-14T03:55:00Z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46d3779c-c435-47be-a2fa-71be73ab63b6</vt:lpwstr>
  </property>
</Properties>
</file>