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61656EA2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1239A3">
        <w:rPr>
          <w:b/>
          <w:noProof/>
          <w:sz w:val="24"/>
        </w:rPr>
        <w:t>111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7727CA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239A3">
        <w:rPr>
          <w:rFonts w:ascii="Arial" w:hAnsi="Arial" w:cs="Arial"/>
          <w:b/>
          <w:bCs/>
        </w:rPr>
        <w:t>SEAL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0B522442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4"/>
        <w:gridCol w:w="767"/>
        <w:gridCol w:w="501"/>
        <w:gridCol w:w="510"/>
        <w:gridCol w:w="1199"/>
        <w:gridCol w:w="465"/>
        <w:gridCol w:w="781"/>
        <w:gridCol w:w="786"/>
        <w:gridCol w:w="839"/>
        <w:gridCol w:w="923"/>
        <w:gridCol w:w="1761"/>
        <w:gridCol w:w="765"/>
      </w:tblGrid>
      <w:tr w:rsidR="001239A3" w:rsidRPr="001239A3" w14:paraId="140341E2" w14:textId="77777777" w:rsidTr="001239A3">
        <w:trPr>
          <w:trHeight w:val="42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4D089D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F443A31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7796235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6B98790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6925FFA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878CA4C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CF57C3C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0ABCD3C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9ED3C8F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38F18D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C975928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5443071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239A3" w:rsidRPr="001239A3" w14:paraId="05167F16" w14:textId="77777777" w:rsidTr="001239A3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344FB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2EC6" w14:textId="77777777" w:rsidR="001239A3" w:rsidRPr="001239A3" w:rsidRDefault="001239A3" w:rsidP="001239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1106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E711E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66CDB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 under clause 6.2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AE90C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B42E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1A38F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550E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7C517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0D660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049B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239A3" w:rsidRPr="001239A3" w14:paraId="7338DFEC" w14:textId="77777777" w:rsidTr="001239A3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61B20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24.548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B73F1" w14:textId="77777777" w:rsidR="001239A3" w:rsidRPr="001239A3" w:rsidRDefault="001239A3" w:rsidP="001239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BABCE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AF41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248A8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 under clause 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A210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12A9C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773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C1-211012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5687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A87E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8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0C3C3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2EF72" w14:textId="77777777" w:rsidR="001239A3" w:rsidRPr="001239A3" w:rsidRDefault="001239A3" w:rsidP="001239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239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69459E90" w14:textId="77777777" w:rsidR="001239A3" w:rsidRDefault="001239A3">
      <w:pPr>
        <w:rPr>
          <w:rFonts w:ascii="Arial" w:hAnsi="Arial" w:cs="Arial"/>
          <w:b/>
          <w:bCs/>
        </w:rPr>
      </w:pPr>
    </w:p>
    <w:sectPr w:rsidR="001239A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239A3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2021-03-12T08:31:00Z</dcterms:modified>
</cp:coreProperties>
</file>