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F70A62">
        <w:rPr>
          <w:b/>
          <w:noProof/>
          <w:sz w:val="24"/>
        </w:rPr>
        <w:t>083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70A62">
        <w:rPr>
          <w:rFonts w:ascii="Arial" w:hAnsi="Arial" w:cs="Arial"/>
          <w:b/>
          <w:bCs/>
        </w:rPr>
        <w:t>TEI14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1"/>
        <w:gridCol w:w="795"/>
        <w:gridCol w:w="797"/>
        <w:gridCol w:w="798"/>
        <w:gridCol w:w="956"/>
        <w:gridCol w:w="473"/>
        <w:gridCol w:w="800"/>
        <w:gridCol w:w="804"/>
        <w:gridCol w:w="893"/>
        <w:gridCol w:w="800"/>
        <w:gridCol w:w="1364"/>
        <w:gridCol w:w="800"/>
      </w:tblGrid>
      <w:tr w:rsidR="00F70A62" w:rsidRPr="00F70A62" w:rsidTr="00F70A62">
        <w:trPr>
          <w:trHeight w:val="45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70A62" w:rsidRPr="00F70A62" w:rsidTr="00F70A62">
        <w:trPr>
          <w:trHeight w:val="1575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draft-ietf-mmusic-t140-usage-data-channel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14.7.0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C1-196807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2, 8.2.2, 8.2.3, 8.4.2, 8.4.3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70A62" w:rsidRPr="00F70A62" w:rsidTr="00F70A62">
        <w:trPr>
          <w:trHeight w:val="1575"/>
        </w:trPr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draft-ietf-mmusic-t140-usage-data-channel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C1-196808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2, 8.2.2, 8.2.3, 8.4.2, 8.4.3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A62" w:rsidRPr="00F70A62" w:rsidRDefault="00F70A62" w:rsidP="00F70A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70A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DD9" w:rsidRDefault="00B94DD9">
      <w:r>
        <w:separator/>
      </w:r>
    </w:p>
  </w:endnote>
  <w:endnote w:type="continuationSeparator" w:id="0">
    <w:p w:rsidR="00B94DD9" w:rsidRDefault="00B94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DD9" w:rsidRDefault="00B94DD9">
      <w:r>
        <w:separator/>
      </w:r>
    </w:p>
  </w:footnote>
  <w:footnote w:type="continuationSeparator" w:id="0">
    <w:p w:rsidR="00B94DD9" w:rsidRDefault="00B94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4DD9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0A62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9D628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2019-12-02T07:59:00Z</dcterms:modified>
</cp:coreProperties>
</file>