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51026C">
        <w:rPr>
          <w:rFonts w:cs="Arial"/>
          <w:sz w:val="20"/>
          <w:lang w:val="en-US"/>
        </w:rPr>
        <w:t>73</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D71C8">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07C33" w:rsidRPr="000472D1" w:rsidTr="00C7557E">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CP-160400</w:t>
            </w:r>
          </w:p>
        </w:tc>
        <w:tc>
          <w:tcPr>
            <w:tcW w:w="3969"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 Agenda</w:t>
            </w:r>
          </w:p>
        </w:tc>
        <w:tc>
          <w:tcPr>
            <w:tcW w:w="1383" w:type="dxa"/>
            <w:gridSpan w:val="2"/>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 Chairman</w:t>
            </w:r>
          </w:p>
        </w:tc>
        <w:tc>
          <w:tcPr>
            <w:tcW w:w="885"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C7557E">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CP-160402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Proposed allocation of documents to agenda items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 Chairman</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F07C33">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CP-160403</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Chairman</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F07C33">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CP-160404</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Vice Chairman</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F07C33">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CP-160405</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Vice Chairman</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F07C33">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CP-160406</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Vice Chairman</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F03CB7">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F07C33">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07C33" w:rsidRPr="000472D1" w:rsidTr="00F07C33">
        <w:trPr>
          <w:cantSplit/>
        </w:trPr>
        <w:tc>
          <w:tcPr>
            <w:tcW w:w="851" w:type="dxa"/>
            <w:tcBorders>
              <w:top w:val="nil"/>
              <w:left w:val="single" w:sz="18" w:space="0" w:color="auto"/>
              <w:bottom w:val="nil"/>
            </w:tcBorders>
          </w:tcPr>
          <w:p w:rsidR="00F07C33" w:rsidRPr="00E7720B" w:rsidRDefault="00F07C33" w:rsidP="009337E3">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CP-160407</w:t>
            </w:r>
          </w:p>
        </w:tc>
        <w:tc>
          <w:tcPr>
            <w:tcW w:w="3969" w:type="dxa"/>
            <w:tcBorders>
              <w:top w:val="single" w:sz="18" w:space="0" w:color="auto"/>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IETF status report</w:t>
            </w:r>
          </w:p>
        </w:tc>
        <w:tc>
          <w:tcPr>
            <w:tcW w:w="1383" w:type="dxa"/>
            <w:gridSpan w:val="2"/>
            <w:tcBorders>
              <w:top w:val="single" w:sz="18" w:space="0" w:color="auto"/>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Chairman</w:t>
            </w:r>
          </w:p>
        </w:tc>
        <w:tc>
          <w:tcPr>
            <w:tcW w:w="885" w:type="dxa"/>
            <w:tcBorders>
              <w:top w:val="single" w:sz="18" w:space="0" w:color="auto"/>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F07C33">
        <w:trPr>
          <w:cantSplit/>
        </w:trPr>
        <w:tc>
          <w:tcPr>
            <w:tcW w:w="851" w:type="dxa"/>
            <w:tcBorders>
              <w:top w:val="nil"/>
              <w:left w:val="single" w:sz="18" w:space="0" w:color="auto"/>
              <w:bottom w:val="nil"/>
            </w:tcBorders>
          </w:tcPr>
          <w:p w:rsidR="00F07C33" w:rsidRPr="00E7720B" w:rsidRDefault="00F07C33" w:rsidP="009337E3">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9337E3">
            <w:pPr>
              <w:spacing w:after="0"/>
              <w:rPr>
                <w:rFonts w:ascii="Arial" w:hAnsi="Arial" w:cs="Arial"/>
                <w:b/>
                <w:bCs/>
                <w:lang w:val="en-US"/>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CP-160408</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Previous TSG CT meeting report for approval</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MCC</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tcPr>
          <w:p w:rsidR="00F07C33" w:rsidRPr="00E7720B" w:rsidRDefault="00F07C33" w:rsidP="009337E3">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9337E3">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9337E3">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7C33" w:rsidRPr="000472D1" w:rsidRDefault="00F07C33" w:rsidP="009337E3">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954207">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164543" w:rsidRPr="000472D1" w:rsidTr="00954207">
        <w:trPr>
          <w:cantSplit/>
        </w:trPr>
        <w:tc>
          <w:tcPr>
            <w:tcW w:w="851" w:type="dxa"/>
            <w:tcBorders>
              <w:top w:val="single" w:sz="4" w:space="0" w:color="auto"/>
              <w:left w:val="single" w:sz="18" w:space="0" w:color="auto"/>
              <w:bottom w:val="nil"/>
            </w:tcBorders>
            <w:shd w:val="clear" w:color="auto" w:fill="00FF00"/>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CP-16053</w:t>
            </w:r>
            <w:r w:rsidRPr="00C7557E">
              <w:rPr>
                <w:rFonts w:ascii="Arial" w:hAnsi="Arial" w:cs="Arial"/>
                <w:szCs w:val="16"/>
              </w:rPr>
              <w:t>2</w:t>
            </w:r>
          </w:p>
        </w:tc>
        <w:tc>
          <w:tcPr>
            <w:tcW w:w="3969"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Reply LS on Multiple bearer capability handling</w:t>
            </w:r>
          </w:p>
        </w:tc>
        <w:tc>
          <w:tcPr>
            <w:tcW w:w="1383" w:type="dxa"/>
            <w:gridSpan w:val="2"/>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single" w:sz="4" w:space="0" w:color="auto"/>
              <w:bottom w:val="nil"/>
            </w:tcBorders>
            <w:shd w:val="clear" w:color="auto" w:fill="FFFF00"/>
          </w:tcPr>
          <w:p w:rsidR="00164543" w:rsidRDefault="00DD71C8" w:rsidP="00164543">
            <w:pPr>
              <w:spacing w:after="0"/>
              <w:rPr>
                <w:rFonts w:ascii="Arial" w:hAnsi="Arial" w:cs="Arial"/>
                <w:szCs w:val="16"/>
              </w:rPr>
            </w:pPr>
            <w:r>
              <w:rPr>
                <w:rFonts w:ascii="Arial" w:hAnsi="Arial" w:cs="Arial"/>
                <w:szCs w:val="16"/>
              </w:rPr>
              <w:t>To: SA2, RAN2</w:t>
            </w:r>
          </w:p>
          <w:p w:rsidR="00DD71C8" w:rsidRDefault="00DD71C8" w:rsidP="00164543">
            <w:pPr>
              <w:spacing w:after="0"/>
              <w:rPr>
                <w:rFonts w:ascii="Arial" w:hAnsi="Arial" w:cs="Arial"/>
                <w:szCs w:val="16"/>
              </w:rPr>
            </w:pPr>
          </w:p>
          <w:p w:rsidR="00DD71C8" w:rsidRPr="00164543" w:rsidRDefault="00DD71C8" w:rsidP="00164543">
            <w:pPr>
              <w:spacing w:after="0"/>
              <w:rPr>
                <w:rFonts w:ascii="Arial" w:hAnsi="Arial" w:cs="Arial"/>
                <w:szCs w:val="16"/>
              </w:rPr>
            </w:pPr>
            <w:r>
              <w:rPr>
                <w:rFonts w:ascii="Arial" w:hAnsi="Arial" w:cs="Arial"/>
                <w:szCs w:val="16"/>
              </w:rPr>
              <w:t>CC: RAN3, CT</w:t>
            </w:r>
          </w:p>
        </w:tc>
        <w:tc>
          <w:tcPr>
            <w:tcW w:w="4819" w:type="dxa"/>
            <w:tcBorders>
              <w:top w:val="single" w:sz="4" w:space="0" w:color="auto"/>
              <w:bottom w:val="nil"/>
              <w:right w:val="single" w:sz="18" w:space="0" w:color="auto"/>
            </w:tcBorders>
            <w:shd w:val="clear" w:color="auto" w:fill="FFFF00"/>
          </w:tcPr>
          <w:p w:rsidR="00164543" w:rsidRDefault="00DD71C8" w:rsidP="00164543">
            <w:pPr>
              <w:spacing w:after="0"/>
              <w:rPr>
                <w:rFonts w:ascii="Arial" w:hAnsi="Arial" w:cs="Arial"/>
                <w:lang w:val="en-US"/>
              </w:rPr>
            </w:pPr>
            <w:r>
              <w:rPr>
                <w:rFonts w:ascii="Arial" w:hAnsi="Arial" w:cs="Arial"/>
                <w:lang w:val="en-US"/>
              </w:rPr>
              <w:t>Proposed Action: Noted</w:t>
            </w:r>
          </w:p>
          <w:p w:rsidR="00DD71C8" w:rsidRDefault="00DD71C8" w:rsidP="00164543">
            <w:pPr>
              <w:spacing w:after="0"/>
              <w:rPr>
                <w:rFonts w:ascii="Arial" w:hAnsi="Arial" w:cs="Arial"/>
                <w:lang w:val="en-US"/>
              </w:rPr>
            </w:pPr>
          </w:p>
          <w:p w:rsidR="00DD71C8" w:rsidRDefault="00DD71C8" w:rsidP="00164543">
            <w:pPr>
              <w:spacing w:after="0"/>
              <w:rPr>
                <w:rFonts w:ascii="Arial" w:hAnsi="Arial" w:cs="Arial"/>
                <w:lang w:val="en-US"/>
              </w:rPr>
            </w:pPr>
            <w:r>
              <w:rPr>
                <w:rFonts w:ascii="Arial" w:hAnsi="Arial" w:cs="Arial"/>
                <w:lang w:val="en-US"/>
              </w:rPr>
              <w:t>Authoring Company: Intel</w:t>
            </w:r>
          </w:p>
          <w:p w:rsidR="00DD71C8" w:rsidRDefault="00DD71C8" w:rsidP="00164543">
            <w:pPr>
              <w:spacing w:after="0"/>
              <w:rPr>
                <w:rFonts w:ascii="Arial" w:hAnsi="Arial" w:cs="Arial"/>
                <w:lang w:val="en-US"/>
              </w:rPr>
            </w:pPr>
          </w:p>
          <w:p w:rsidR="00DD71C8" w:rsidRDefault="00DD71C8" w:rsidP="00164543">
            <w:pPr>
              <w:spacing w:after="0"/>
              <w:rPr>
                <w:rFonts w:ascii="Arial" w:hAnsi="Arial" w:cs="Arial"/>
                <w:lang w:val="en-US"/>
              </w:rPr>
            </w:pPr>
            <w:r>
              <w:rPr>
                <w:rFonts w:ascii="Arial" w:hAnsi="Arial" w:cs="Arial"/>
                <w:lang w:val="en-US"/>
              </w:rPr>
              <w:t>Content:</w:t>
            </w:r>
          </w:p>
          <w:p w:rsidR="00DD71C8" w:rsidRPr="00A565E5" w:rsidRDefault="00DD71C8" w:rsidP="00DD71C8">
            <w:pPr>
              <w:rPr>
                <w:rFonts w:ascii="Arial" w:hAnsi="Arial" w:cs="Arial"/>
                <w:iCs/>
                <w:lang w:eastAsia="zh-CN"/>
              </w:rPr>
            </w:pPr>
            <w:r w:rsidRPr="00A565E5">
              <w:rPr>
                <w:rFonts w:ascii="Arial" w:hAnsi="Arial" w:cs="Arial"/>
                <w:iCs/>
                <w:lang w:eastAsia="zh-CN"/>
              </w:rPr>
              <w:t xml:space="preserve">CT1 would like to thank RAN2 for their LS on </w:t>
            </w:r>
            <w:r>
              <w:rPr>
                <w:rFonts w:ascii="Arial" w:hAnsi="Arial" w:cs="Arial"/>
              </w:rPr>
              <w:t>Multiple bearer capability handling in (R2-163288/C1-162557</w:t>
            </w:r>
            <w:r w:rsidRPr="00A565E5">
              <w:rPr>
                <w:rFonts w:ascii="Arial" w:hAnsi="Arial" w:cs="Arial"/>
              </w:rPr>
              <w:t>).</w:t>
            </w:r>
          </w:p>
          <w:p w:rsidR="00DD71C8" w:rsidRDefault="00DD71C8" w:rsidP="00DD71C8">
            <w:pPr>
              <w:spacing w:after="120"/>
              <w:rPr>
                <w:rFonts w:ascii="Arial" w:hAnsi="Arial" w:cs="Arial"/>
                <w:iCs/>
                <w:lang w:eastAsia="zh-CN"/>
              </w:rPr>
            </w:pPr>
            <w:r>
              <w:rPr>
                <w:rFonts w:ascii="Arial" w:hAnsi="Arial" w:cs="Arial"/>
                <w:iCs/>
                <w:lang w:eastAsia="zh-CN"/>
              </w:rPr>
              <w:t xml:space="preserve">CT1 has taken into account </w:t>
            </w:r>
            <w:r w:rsidRPr="006A61E2">
              <w:rPr>
                <w:rFonts w:ascii="Arial" w:hAnsi="Arial" w:cs="Arial"/>
                <w:iCs/>
                <w:lang w:eastAsia="zh-CN"/>
              </w:rPr>
              <w:t>RAN2 agreement that a</w:t>
            </w:r>
            <w:r w:rsidRPr="006A61E2">
              <w:rPr>
                <w:rFonts w:ascii="Arial" w:hAnsi="Arial" w:cs="Arial"/>
                <w:lang w:eastAsia="zh-CN"/>
              </w:rPr>
              <w:t xml:space="preserve"> NB-</w:t>
            </w:r>
            <w:r w:rsidRPr="006A61E2">
              <w:rPr>
                <w:rFonts w:ascii="Arial" w:hAnsi="Arial" w:cs="Arial"/>
                <w:iCs/>
                <w:lang w:eastAsia="zh-CN"/>
              </w:rPr>
              <w:t xml:space="preserve">IOT UE supporting </w:t>
            </w:r>
            <w:r>
              <w:rPr>
                <w:rFonts w:ascii="Arial" w:hAnsi="Arial" w:cs="Arial"/>
                <w:iCs/>
                <w:lang w:eastAsia="zh-CN"/>
              </w:rPr>
              <w:t>CIoT user plane</w:t>
            </w:r>
            <w:r w:rsidRPr="006A61E2">
              <w:rPr>
                <w:rFonts w:ascii="Arial" w:hAnsi="Arial" w:cs="Arial"/>
                <w:iCs/>
                <w:lang w:eastAsia="zh-CN"/>
              </w:rPr>
              <w:t xml:space="preserve"> optimisation can optionally support up to 2 DRBs</w:t>
            </w:r>
            <w:r>
              <w:rPr>
                <w:rFonts w:ascii="Arial" w:hAnsi="Arial" w:cs="Arial"/>
                <w:iCs/>
                <w:lang w:eastAsia="zh-CN"/>
              </w:rPr>
              <w:t xml:space="preserve"> and has also conditionally agreed to signal this capability information over NAS as suggested by RAN2</w:t>
            </w:r>
            <w:r w:rsidRPr="006A61E2">
              <w:rPr>
                <w:rFonts w:ascii="Arial" w:hAnsi="Arial" w:cs="Arial"/>
                <w:iCs/>
                <w:lang w:eastAsia="zh-CN"/>
              </w:rPr>
              <w:t xml:space="preserve">. </w:t>
            </w:r>
            <w:r>
              <w:rPr>
                <w:rFonts w:ascii="Arial" w:hAnsi="Arial" w:cs="Arial"/>
                <w:iCs/>
                <w:lang w:eastAsia="zh-CN"/>
              </w:rPr>
              <w:t xml:space="preserve">Please see attached CR to TS 24.301. </w:t>
            </w:r>
          </w:p>
          <w:p w:rsidR="00DD71C8" w:rsidRDefault="00DD71C8" w:rsidP="00DD71C8">
            <w:pPr>
              <w:spacing w:after="120"/>
              <w:rPr>
                <w:rFonts w:ascii="Arial" w:hAnsi="Arial" w:cs="Arial"/>
                <w:iCs/>
                <w:lang w:eastAsia="zh-CN"/>
              </w:rPr>
            </w:pPr>
            <w:r>
              <w:rPr>
                <w:rFonts w:ascii="Arial" w:hAnsi="Arial" w:cs="Arial"/>
                <w:iCs/>
                <w:lang w:eastAsia="zh-CN"/>
              </w:rPr>
              <w:t>However the approval of this CR in CT plenary is dependent on SA2 updating their specifications accordingly.</w:t>
            </w:r>
          </w:p>
          <w:p w:rsidR="00DD71C8" w:rsidRDefault="00DD71C8" w:rsidP="00DD71C8">
            <w:pPr>
              <w:spacing w:after="120"/>
              <w:ind w:left="810"/>
              <w:rPr>
                <w:rFonts w:ascii="Arial" w:hAnsi="Arial" w:cs="Arial"/>
                <w:color w:val="000000"/>
                <w:lang w:eastAsia="zh-CN"/>
              </w:rPr>
            </w:pPr>
            <w:r>
              <w:rPr>
                <w:rFonts w:ascii="Arial" w:hAnsi="Arial" w:cs="Arial"/>
                <w:color w:val="000000"/>
                <w:lang w:eastAsia="zh-CN"/>
              </w:rPr>
              <w:t>CT1</w:t>
            </w:r>
            <w:r w:rsidRPr="00725281">
              <w:rPr>
                <w:rFonts w:ascii="Arial" w:hAnsi="Arial" w:cs="Arial" w:hint="eastAsia"/>
                <w:color w:val="000000"/>
                <w:lang w:eastAsia="zh-CN"/>
              </w:rPr>
              <w:t xml:space="preserve"> kindly asks </w:t>
            </w:r>
            <w:r>
              <w:rPr>
                <w:rFonts w:ascii="Arial" w:hAnsi="Arial" w:cs="Arial"/>
                <w:color w:val="000000"/>
                <w:lang w:eastAsia="zh-CN"/>
              </w:rPr>
              <w:t>SA2</w:t>
            </w:r>
            <w:r w:rsidRPr="00725281">
              <w:rPr>
                <w:rFonts w:ascii="Arial" w:hAnsi="Arial" w:cs="Arial" w:hint="eastAsia"/>
                <w:color w:val="000000"/>
                <w:lang w:eastAsia="zh-CN"/>
              </w:rPr>
              <w:t xml:space="preserve"> to take the above information</w:t>
            </w:r>
            <w:r>
              <w:rPr>
                <w:rFonts w:ascii="Arial" w:hAnsi="Arial" w:cs="Arial" w:hint="eastAsia"/>
                <w:color w:val="000000"/>
                <w:lang w:eastAsia="zh-CN"/>
              </w:rPr>
              <w:t xml:space="preserve"> into account and </w:t>
            </w:r>
            <w:r>
              <w:rPr>
                <w:rFonts w:ascii="Arial" w:hAnsi="Arial" w:cs="Arial"/>
                <w:color w:val="000000"/>
                <w:lang w:eastAsia="zh-CN"/>
              </w:rPr>
              <w:t>update</w:t>
            </w:r>
            <w:r>
              <w:rPr>
                <w:rFonts w:ascii="Arial" w:hAnsi="Arial" w:cs="Arial" w:hint="eastAsia"/>
                <w:color w:val="000000"/>
                <w:lang w:eastAsia="zh-CN"/>
              </w:rPr>
              <w:t xml:space="preserve"> </w:t>
            </w:r>
            <w:r>
              <w:rPr>
                <w:rFonts w:ascii="Arial" w:hAnsi="Arial" w:cs="Arial"/>
                <w:color w:val="000000"/>
                <w:lang w:eastAsia="zh-CN"/>
              </w:rPr>
              <w:t xml:space="preserve">their specifications to indicate the signaling of multiple DRB capability handling. </w:t>
            </w:r>
          </w:p>
          <w:p w:rsidR="00DD71C8" w:rsidRPr="00164543" w:rsidRDefault="00DD71C8" w:rsidP="00164543">
            <w:pPr>
              <w:spacing w:after="0"/>
              <w:rPr>
                <w:rFonts w:ascii="Arial" w:hAnsi="Arial" w:cs="Arial"/>
                <w:lang w:val="en-US"/>
              </w:rPr>
            </w:pPr>
          </w:p>
        </w:tc>
      </w:tr>
      <w:tr w:rsidR="00164543" w:rsidRPr="000472D1" w:rsidTr="00954207">
        <w:trPr>
          <w:cantSplit/>
        </w:trPr>
        <w:tc>
          <w:tcPr>
            <w:tcW w:w="851" w:type="dxa"/>
            <w:tcBorders>
              <w:top w:val="nil"/>
              <w:left w:val="single" w:sz="18" w:space="0" w:color="auto"/>
              <w:bottom w:val="nil"/>
            </w:tcBorders>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CP-160533</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LS on delay tolerant access via NB-IOT</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164543" w:rsidRPr="00164543" w:rsidRDefault="00DD71C8" w:rsidP="00164543">
            <w:pPr>
              <w:spacing w:after="0"/>
              <w:rPr>
                <w:rFonts w:ascii="Arial" w:hAnsi="Arial" w:cs="Arial"/>
                <w:szCs w:val="16"/>
              </w:rPr>
            </w:pPr>
            <w:r>
              <w:rPr>
                <w:rFonts w:ascii="Arial" w:hAnsi="Arial" w:cs="Arial"/>
                <w:szCs w:val="16"/>
              </w:rPr>
              <w:t>To: SA2, RAN2, CT</w:t>
            </w:r>
          </w:p>
        </w:tc>
        <w:tc>
          <w:tcPr>
            <w:tcW w:w="4819" w:type="dxa"/>
            <w:tcBorders>
              <w:top w:val="nil"/>
              <w:bottom w:val="nil"/>
              <w:right w:val="single" w:sz="18" w:space="0" w:color="auto"/>
            </w:tcBorders>
            <w:shd w:val="clear" w:color="auto" w:fill="FFFF00"/>
          </w:tcPr>
          <w:p w:rsidR="00164543" w:rsidRDefault="00DD71C8" w:rsidP="00164543">
            <w:pPr>
              <w:spacing w:after="0"/>
              <w:rPr>
                <w:rFonts w:ascii="Arial" w:hAnsi="Arial" w:cs="Arial"/>
                <w:lang w:val="en-US"/>
              </w:rPr>
            </w:pPr>
            <w:r>
              <w:rPr>
                <w:rFonts w:ascii="Arial" w:hAnsi="Arial" w:cs="Arial"/>
                <w:lang w:val="en-US"/>
              </w:rPr>
              <w:t>Proposed action: Noted</w:t>
            </w:r>
          </w:p>
          <w:p w:rsidR="00DD71C8" w:rsidRDefault="00DD71C8" w:rsidP="00164543">
            <w:pPr>
              <w:spacing w:after="0"/>
              <w:rPr>
                <w:rFonts w:ascii="Arial" w:hAnsi="Arial" w:cs="Arial"/>
                <w:lang w:val="en-US"/>
              </w:rPr>
            </w:pPr>
          </w:p>
          <w:p w:rsidR="00DD71C8" w:rsidRDefault="00DD71C8" w:rsidP="00164543">
            <w:pPr>
              <w:spacing w:after="0"/>
              <w:rPr>
                <w:rFonts w:ascii="Arial" w:hAnsi="Arial" w:cs="Arial"/>
                <w:lang w:val="en-US"/>
              </w:rPr>
            </w:pPr>
            <w:r>
              <w:rPr>
                <w:rFonts w:ascii="Arial" w:hAnsi="Arial" w:cs="Arial"/>
                <w:lang w:val="en-US"/>
              </w:rPr>
              <w:t>Authoring company: Qualcomm</w:t>
            </w:r>
          </w:p>
          <w:p w:rsidR="00DD71C8" w:rsidRDefault="00DD71C8" w:rsidP="00164543">
            <w:pPr>
              <w:spacing w:after="0"/>
              <w:rPr>
                <w:rFonts w:ascii="Arial" w:hAnsi="Arial" w:cs="Arial"/>
                <w:lang w:val="en-US"/>
              </w:rPr>
            </w:pPr>
          </w:p>
          <w:p w:rsidR="00DD71C8" w:rsidRDefault="00DD71C8" w:rsidP="00164543">
            <w:pPr>
              <w:spacing w:after="0"/>
              <w:rPr>
                <w:rFonts w:ascii="Arial" w:hAnsi="Arial" w:cs="Arial"/>
                <w:lang w:val="en-US"/>
              </w:rPr>
            </w:pPr>
            <w:r>
              <w:rPr>
                <w:rFonts w:ascii="Arial" w:hAnsi="Arial" w:cs="Arial"/>
                <w:lang w:val="en-US"/>
              </w:rPr>
              <w:t>Content:</w:t>
            </w:r>
          </w:p>
          <w:p w:rsidR="00DD71C8" w:rsidRPr="00DD71C8" w:rsidRDefault="00DD71C8" w:rsidP="00DD71C8">
            <w:pPr>
              <w:spacing w:after="0"/>
              <w:rPr>
                <w:rFonts w:ascii="Arial" w:hAnsi="Arial" w:cs="Arial"/>
                <w:lang w:val="en-US"/>
              </w:rPr>
            </w:pPr>
            <w:r w:rsidRPr="00DD71C8">
              <w:rPr>
                <w:rFonts w:ascii="Arial" w:hAnsi="Arial" w:cs="Arial"/>
                <w:lang w:val="en-US"/>
              </w:rPr>
              <w:t xml:space="preserve">CT1 would like to thank SA2 on their LS on Core Network overload control and delay tolerant access via NB-IOT from SA2. </w:t>
            </w:r>
          </w:p>
          <w:p w:rsidR="00DD71C8" w:rsidRPr="00DD71C8" w:rsidRDefault="00DD71C8" w:rsidP="00DD71C8">
            <w:pPr>
              <w:spacing w:after="0"/>
              <w:rPr>
                <w:rFonts w:ascii="Arial" w:hAnsi="Arial" w:cs="Arial"/>
                <w:lang w:val="en-US"/>
              </w:rPr>
            </w:pPr>
            <w:r w:rsidRPr="00DD71C8">
              <w:rPr>
                <w:rFonts w:ascii="Arial" w:hAnsi="Arial" w:cs="Arial"/>
                <w:lang w:val="en-US"/>
              </w:rPr>
              <w:t>CT1 understands and agrees that the decision to re-introduce the delay tolerant establishment cause for NB-IoT is to be made by RAN2. Due to the constraints set by the meeting calendars of RAN2, SA2 and CT1, there would be no opportunity for CT1 to implement the RAN2 decision in the same plenary cycle, if this decision requires updating CT1 specifications. Consequently, CT1 decided to technically endorse the related CRs in C1-163847 (Rel-13) and C1-163848 (Rel-14), which re-introduce the delay tolerant establishment cause at the NAS layer. The fate of these CRs will be determined by the RAN2 decision on this matter.</w:t>
            </w:r>
          </w:p>
          <w:p w:rsidR="00DD71C8" w:rsidRDefault="00DD71C8" w:rsidP="00DD71C8">
            <w:pPr>
              <w:spacing w:after="120"/>
              <w:ind w:left="1985" w:hanging="1985"/>
              <w:rPr>
                <w:rFonts w:ascii="Arial" w:hAnsi="Arial" w:cs="Arial"/>
                <w:b/>
              </w:rPr>
            </w:pPr>
            <w:r>
              <w:rPr>
                <w:rFonts w:ascii="Arial" w:hAnsi="Arial" w:cs="Arial"/>
                <w:b/>
              </w:rPr>
              <w:t xml:space="preserve">To CT </w:t>
            </w:r>
          </w:p>
          <w:p w:rsidR="00DD71C8" w:rsidRPr="00534B9F" w:rsidRDefault="00DD71C8" w:rsidP="00DD71C8">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D71C8">
              <w:rPr>
                <w:rFonts w:ascii="Arial" w:hAnsi="Arial" w:cs="Arial"/>
                <w:lang w:val="en-US"/>
              </w:rPr>
              <w:t>3GPP TSG CT WG1 asks CT to process the CT1 CRs according to the RAN2 decision on the re-introduction of the delay tolerant RRC establishment cause for NB-IoT.</w:t>
            </w:r>
          </w:p>
          <w:p w:rsidR="00DD71C8" w:rsidRDefault="00DD71C8" w:rsidP="00DD71C8">
            <w:pPr>
              <w:spacing w:after="120"/>
              <w:ind w:left="1985" w:hanging="1985"/>
              <w:rPr>
                <w:rFonts w:ascii="Arial" w:hAnsi="Arial" w:cs="Arial"/>
                <w:b/>
              </w:rPr>
            </w:pPr>
            <w:r>
              <w:rPr>
                <w:rFonts w:ascii="Arial" w:hAnsi="Arial" w:cs="Arial"/>
                <w:b/>
              </w:rPr>
              <w:t xml:space="preserve">To RAN2 </w:t>
            </w:r>
          </w:p>
          <w:p w:rsidR="00DD71C8" w:rsidRPr="00534B9F" w:rsidRDefault="00DD71C8" w:rsidP="00DD71C8">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D71C8">
              <w:rPr>
                <w:rFonts w:ascii="Arial" w:hAnsi="Arial" w:cs="Arial"/>
                <w:lang w:val="en-US"/>
              </w:rPr>
              <w:t>3GPP TSG CT WG1 asks RAN2 to inform CT1 and CT about their decision on the re-introduction of the delay tolerant RRC establishment cause for NB-IoT.</w:t>
            </w:r>
          </w:p>
          <w:p w:rsidR="00DD71C8" w:rsidRPr="00164543" w:rsidRDefault="00DD71C8" w:rsidP="00164543">
            <w:pPr>
              <w:spacing w:after="0"/>
              <w:rPr>
                <w:rFonts w:ascii="Arial" w:hAnsi="Arial" w:cs="Arial"/>
                <w:lang w:val="en-US"/>
              </w:rPr>
            </w:pPr>
          </w:p>
        </w:tc>
      </w:tr>
      <w:tr w:rsidR="00164543" w:rsidRPr="000472D1" w:rsidTr="00954207">
        <w:trPr>
          <w:cantSplit/>
        </w:trPr>
        <w:tc>
          <w:tcPr>
            <w:tcW w:w="851" w:type="dxa"/>
            <w:tcBorders>
              <w:top w:val="nil"/>
              <w:left w:val="single" w:sz="18" w:space="0" w:color="auto"/>
              <w:bottom w:val="nil"/>
            </w:tcBorders>
            <w:shd w:val="clear" w:color="auto" w:fill="00FF00"/>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CP-160534</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IoT DCE request to formalize the Service Layer Interface</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GSMA TSGIoTDCE</w:t>
            </w:r>
          </w:p>
        </w:tc>
        <w:tc>
          <w:tcPr>
            <w:tcW w:w="885" w:type="dxa"/>
            <w:tcBorders>
              <w:top w:val="nil"/>
              <w:bottom w:val="nil"/>
            </w:tcBorders>
            <w:shd w:val="clear" w:color="auto" w:fill="FFFF00"/>
          </w:tcPr>
          <w:p w:rsidR="00164543" w:rsidRDefault="00DD71C8" w:rsidP="00164543">
            <w:pPr>
              <w:spacing w:after="0"/>
              <w:rPr>
                <w:rFonts w:ascii="Arial" w:hAnsi="Arial" w:cs="Arial"/>
                <w:szCs w:val="16"/>
              </w:rPr>
            </w:pPr>
            <w:r>
              <w:rPr>
                <w:rFonts w:ascii="Arial" w:hAnsi="Arial" w:cs="Arial"/>
                <w:szCs w:val="16"/>
              </w:rPr>
              <w:t>To: oneM2M, CT1, SA2</w:t>
            </w:r>
          </w:p>
          <w:p w:rsidR="00DD71C8" w:rsidRDefault="00DD71C8" w:rsidP="00164543">
            <w:pPr>
              <w:spacing w:after="0"/>
              <w:rPr>
                <w:rFonts w:ascii="Arial" w:hAnsi="Arial" w:cs="Arial"/>
                <w:szCs w:val="16"/>
              </w:rPr>
            </w:pPr>
          </w:p>
          <w:p w:rsidR="00DD71C8" w:rsidRPr="00164543" w:rsidRDefault="00DD71C8" w:rsidP="00164543">
            <w:pPr>
              <w:spacing w:after="0"/>
              <w:rPr>
                <w:rFonts w:ascii="Arial" w:hAnsi="Arial" w:cs="Arial"/>
                <w:szCs w:val="16"/>
              </w:rPr>
            </w:pPr>
            <w:r>
              <w:rPr>
                <w:rFonts w:ascii="Arial" w:hAnsi="Arial" w:cs="Arial"/>
                <w:szCs w:val="16"/>
              </w:rPr>
              <w:t>CC: CT, RAN</w:t>
            </w:r>
          </w:p>
        </w:tc>
        <w:tc>
          <w:tcPr>
            <w:tcW w:w="4819" w:type="dxa"/>
            <w:tcBorders>
              <w:top w:val="nil"/>
              <w:bottom w:val="nil"/>
              <w:right w:val="single" w:sz="18" w:space="0" w:color="auto"/>
            </w:tcBorders>
            <w:shd w:val="clear" w:color="auto" w:fill="FFFF00"/>
          </w:tcPr>
          <w:p w:rsidR="00164543" w:rsidRDefault="00DD71C8" w:rsidP="00164543">
            <w:pPr>
              <w:spacing w:after="0"/>
              <w:rPr>
                <w:rFonts w:ascii="Arial" w:hAnsi="Arial" w:cs="Arial"/>
                <w:lang w:val="en-US"/>
              </w:rPr>
            </w:pPr>
            <w:r>
              <w:rPr>
                <w:rFonts w:ascii="Arial" w:hAnsi="Arial" w:cs="Arial"/>
                <w:lang w:val="en-US"/>
              </w:rPr>
              <w:t>Proposed Action: Noted.</w:t>
            </w:r>
          </w:p>
          <w:p w:rsidR="00DD71C8" w:rsidRDefault="00DD71C8" w:rsidP="00164543">
            <w:pPr>
              <w:spacing w:after="0"/>
              <w:rPr>
                <w:rFonts w:ascii="Arial" w:hAnsi="Arial" w:cs="Arial"/>
                <w:lang w:val="en-US"/>
              </w:rPr>
            </w:pPr>
          </w:p>
          <w:p w:rsidR="00DD71C8" w:rsidRDefault="00DD71C8" w:rsidP="00164543">
            <w:pPr>
              <w:spacing w:after="0"/>
              <w:rPr>
                <w:rFonts w:ascii="Arial" w:hAnsi="Arial" w:cs="Arial"/>
                <w:lang w:val="en-US"/>
              </w:rPr>
            </w:pPr>
            <w:r>
              <w:rPr>
                <w:rFonts w:ascii="Arial" w:hAnsi="Arial" w:cs="Arial"/>
                <w:lang w:val="en-US"/>
              </w:rPr>
              <w:t>Content:</w:t>
            </w:r>
          </w:p>
          <w:p w:rsidR="00DD71C8" w:rsidRDefault="00954207" w:rsidP="00164543">
            <w:pPr>
              <w:spacing w:after="0"/>
              <w:rPr>
                <w:rFonts w:ascii="Arial" w:hAnsi="Arial" w:cs="Arial"/>
                <w:lang w:val="en-US"/>
              </w:rPr>
            </w:pPr>
            <w:r>
              <w:rPr>
                <w:rFonts w:ascii="Arial" w:hAnsi="Arial" w:cs="Arial"/>
                <w:lang w:val="en-US"/>
              </w:rPr>
              <w:t>[…]</w:t>
            </w:r>
          </w:p>
          <w:p w:rsidR="00DD71C8" w:rsidRDefault="00DD71C8" w:rsidP="00DD71C8">
            <w:pPr>
              <w:spacing w:after="0"/>
              <w:rPr>
                <w:rFonts w:ascii="Arial" w:hAnsi="Arial" w:cs="Arial"/>
                <w:lang w:val="en-US"/>
              </w:rPr>
            </w:pPr>
            <w:r w:rsidRPr="00DD71C8">
              <w:rPr>
                <w:rFonts w:ascii="Arial" w:hAnsi="Arial" w:cs="Arial"/>
                <w:lang w:val="en-US"/>
              </w:rPr>
              <w:t>In order to minimize fragmentation within the ecosystem, the GSMAIoT DCE group is asking for yourhelp in the definitionof the interface between the IoTDCE application and service layer based on the document draft TS 34 v3.1</w:t>
            </w:r>
          </w:p>
          <w:p w:rsidR="00DD71C8" w:rsidRPr="00DD71C8" w:rsidRDefault="00DD71C8" w:rsidP="00DD71C8">
            <w:pPr>
              <w:spacing w:after="0"/>
              <w:rPr>
                <w:rFonts w:ascii="Arial" w:hAnsi="Arial" w:cs="Arial"/>
                <w:lang w:val="en-US"/>
              </w:rPr>
            </w:pPr>
            <w:r w:rsidRPr="00DD71C8">
              <w:rPr>
                <w:rFonts w:ascii="Arial" w:hAnsi="Arial" w:cs="Arial"/>
                <w:lang w:val="en-US"/>
              </w:rPr>
              <w:t>The IoT DCE group do not require a full definition including message and format, but rather a confirmation of the functions and parameters that shall be used.</w:t>
            </w:r>
          </w:p>
          <w:p w:rsidR="00DD71C8" w:rsidRPr="00DD71C8" w:rsidRDefault="00DD71C8" w:rsidP="00DD71C8">
            <w:pPr>
              <w:spacing w:after="0"/>
              <w:rPr>
                <w:rFonts w:ascii="Arial" w:hAnsi="Arial" w:cs="Arial"/>
                <w:lang w:val="en-US"/>
              </w:rPr>
            </w:pPr>
            <w:r w:rsidRPr="00DD71C8">
              <w:rPr>
                <w:rFonts w:ascii="Arial" w:hAnsi="Arial" w:cs="Arial"/>
                <w:lang w:val="en-US"/>
              </w:rPr>
              <w:t>It is expected that several iterations between the IoT DCE group and SDOs will be necessary and the IoT DCE group would therefore like to get your feedback as soon as possible.</w:t>
            </w:r>
          </w:p>
          <w:p w:rsidR="00DD71C8" w:rsidRPr="00DD71C8" w:rsidRDefault="00DD71C8" w:rsidP="00DD71C8">
            <w:pPr>
              <w:spacing w:after="0"/>
              <w:rPr>
                <w:rFonts w:ascii="Arial" w:hAnsi="Arial" w:cs="Arial"/>
                <w:lang w:val="en-US"/>
              </w:rPr>
            </w:pPr>
          </w:p>
          <w:p w:rsidR="00DD71C8" w:rsidRPr="00DD71C8" w:rsidRDefault="00DD71C8" w:rsidP="00DD71C8">
            <w:pPr>
              <w:spacing w:after="0"/>
              <w:rPr>
                <w:rFonts w:ascii="Arial" w:hAnsi="Arial" w:cs="Arial"/>
                <w:lang w:val="en-US"/>
              </w:rPr>
            </w:pPr>
            <w:r w:rsidRPr="00DD71C8">
              <w:rPr>
                <w:rFonts w:ascii="Arial" w:hAnsi="Arial" w:cs="Arial"/>
                <w:lang w:val="en-US"/>
              </w:rPr>
              <w:t>Initial implementations based on the IoT DCE application/Service Layer interface are expected byQ3 2016. Certification Programmes verifying this implementation are expected byQ1 2017.</w:t>
            </w:r>
          </w:p>
          <w:p w:rsidR="00954207" w:rsidRDefault="00954207" w:rsidP="00954207">
            <w:pPr>
              <w:spacing w:after="0"/>
              <w:rPr>
                <w:rFonts w:ascii="Arial" w:hAnsi="Arial" w:cs="Arial"/>
                <w:lang w:val="en-US"/>
              </w:rPr>
            </w:pPr>
            <w:r>
              <w:rPr>
                <w:rFonts w:ascii="Arial" w:hAnsi="Arial" w:cs="Arial"/>
                <w:lang w:val="en-US"/>
              </w:rPr>
              <w:t>[…]</w:t>
            </w:r>
          </w:p>
          <w:p w:rsidR="00DD71C8" w:rsidRPr="00DD71C8" w:rsidRDefault="00DD71C8" w:rsidP="00DD71C8">
            <w:pPr>
              <w:spacing w:after="0"/>
              <w:rPr>
                <w:rFonts w:ascii="Arial" w:hAnsi="Arial" w:cs="Arial"/>
                <w:lang w:val="en-US"/>
              </w:rPr>
            </w:pPr>
          </w:p>
          <w:p w:rsidR="00DD71C8" w:rsidRPr="00164543" w:rsidRDefault="00DD71C8" w:rsidP="00164543">
            <w:pPr>
              <w:spacing w:after="0"/>
              <w:rPr>
                <w:rFonts w:ascii="Arial" w:hAnsi="Arial" w:cs="Arial"/>
                <w:lang w:val="en-US"/>
              </w:rPr>
            </w:pPr>
          </w:p>
        </w:tc>
      </w:tr>
      <w:tr w:rsidR="00164543" w:rsidRPr="000472D1" w:rsidTr="00954207">
        <w:trPr>
          <w:cantSplit/>
        </w:trPr>
        <w:tc>
          <w:tcPr>
            <w:tcW w:w="851" w:type="dxa"/>
            <w:tcBorders>
              <w:top w:val="nil"/>
              <w:left w:val="single" w:sz="18" w:space="0" w:color="auto"/>
              <w:bottom w:val="nil"/>
            </w:tcBorders>
            <w:shd w:val="clear" w:color="auto" w:fill="00FF00"/>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CP-160535</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LIAISON STATEMENT TO GCS PROPONENTS AND TRANSPOSING ORGANIZATIONS ON THE PROVISION OF TRANSPOSITION REFERENCES AND CERTIFICATION C FOR DRAFT REVISION 13 OF  RECOMMENDATION ITU-R M.1457</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ITU-R Working Party 5D</w:t>
            </w:r>
          </w:p>
        </w:tc>
        <w:tc>
          <w:tcPr>
            <w:tcW w:w="885" w:type="dxa"/>
            <w:tcBorders>
              <w:top w:val="nil"/>
              <w:bottom w:val="nil"/>
            </w:tcBorders>
            <w:shd w:val="clear" w:color="auto" w:fill="FFFF00"/>
          </w:tcPr>
          <w:p w:rsidR="00164543" w:rsidRPr="00164543" w:rsidRDefault="00954207" w:rsidP="00164543">
            <w:pPr>
              <w:spacing w:after="0"/>
              <w:rPr>
                <w:rFonts w:ascii="Arial" w:hAnsi="Arial" w:cs="Arial"/>
                <w:szCs w:val="16"/>
              </w:rPr>
            </w:pPr>
            <w:r>
              <w:rPr>
                <w:rFonts w:ascii="Arial" w:hAnsi="Arial" w:cs="Arial"/>
                <w:szCs w:val="16"/>
              </w:rPr>
              <w:t>To all proponents ...</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Default="00954207" w:rsidP="00164543">
            <w:pPr>
              <w:spacing w:after="0"/>
              <w:rPr>
                <w:rFonts w:ascii="Arial" w:hAnsi="Arial" w:cs="Arial"/>
                <w:lang w:val="en-US"/>
              </w:rPr>
            </w:pPr>
            <w:r>
              <w:rPr>
                <w:rFonts w:ascii="Arial" w:hAnsi="Arial" w:cs="Arial"/>
                <w:lang w:val="en-US"/>
              </w:rPr>
              <w:t>[…]</w:t>
            </w:r>
          </w:p>
          <w:p w:rsidR="00954207" w:rsidRPr="00954207" w:rsidRDefault="00954207" w:rsidP="00954207">
            <w:pPr>
              <w:spacing w:after="0"/>
              <w:rPr>
                <w:rFonts w:ascii="Arial" w:hAnsi="Arial" w:cs="Arial"/>
                <w:lang w:val="en-US"/>
              </w:rPr>
            </w:pPr>
            <w:r w:rsidRPr="00954207">
              <w:rPr>
                <w:rFonts w:ascii="Arial" w:hAnsi="Arial" w:cs="Arial"/>
                <w:lang w:val="en-US"/>
              </w:rPr>
              <w:t>WP 5D draws the attention of the Transposing Organizationsof the CDMA DS, CDMA MC, CDMA TDD and TDMA SC to the need for each Transposing Organization to provide the relevant transposition references for Section 5.x.2by the requested firm deadline of 2 September 2016.</w:t>
            </w:r>
          </w:p>
          <w:p w:rsidR="00954207" w:rsidRDefault="00954207" w:rsidP="00954207">
            <w:pPr>
              <w:spacing w:after="0"/>
              <w:rPr>
                <w:rFonts w:ascii="Arial" w:hAnsi="Arial" w:cs="Arial"/>
                <w:lang w:val="en-US"/>
              </w:rPr>
            </w:pPr>
          </w:p>
          <w:p w:rsidR="00954207" w:rsidRDefault="00954207" w:rsidP="00954207">
            <w:pPr>
              <w:spacing w:after="0"/>
              <w:rPr>
                <w:rFonts w:ascii="Arial" w:hAnsi="Arial" w:cs="Arial"/>
                <w:lang w:val="en-US"/>
              </w:rPr>
            </w:pPr>
            <w:r w:rsidRPr="00954207">
              <w:rPr>
                <w:rFonts w:ascii="Arial" w:hAnsi="Arial" w:cs="Arial"/>
                <w:lang w:val="en-US"/>
              </w:rPr>
              <w:t>Note: The enclosed document is the draft Revision 13 of RecommendationITU-R M.1457 as finalized and agreed at the 24th meeting of WP 5D (not including the full set of final detailed transposition references).</w:t>
            </w:r>
          </w:p>
          <w:p w:rsidR="00954207" w:rsidRDefault="00954207" w:rsidP="00954207">
            <w:pPr>
              <w:spacing w:after="0"/>
              <w:rPr>
                <w:rFonts w:ascii="Arial" w:hAnsi="Arial" w:cs="Arial"/>
                <w:lang w:val="en-US"/>
              </w:rPr>
            </w:pPr>
            <w:r>
              <w:rPr>
                <w:rFonts w:ascii="Arial" w:hAnsi="Arial" w:cs="Arial"/>
                <w:lang w:val="en-US"/>
              </w:rPr>
              <w:t>[…]</w:t>
            </w:r>
          </w:p>
          <w:p w:rsidR="00954207" w:rsidRPr="00164543" w:rsidRDefault="00954207" w:rsidP="00954207">
            <w:pPr>
              <w:spacing w:after="0"/>
              <w:rPr>
                <w:rFonts w:ascii="Arial" w:hAnsi="Arial" w:cs="Arial"/>
                <w:lang w:val="en-US"/>
              </w:rPr>
            </w:pPr>
          </w:p>
        </w:tc>
      </w:tr>
      <w:tr w:rsidR="00164543" w:rsidRPr="000472D1" w:rsidTr="00954207">
        <w:trPr>
          <w:cantSplit/>
        </w:trPr>
        <w:tc>
          <w:tcPr>
            <w:tcW w:w="851" w:type="dxa"/>
            <w:tcBorders>
              <w:top w:val="nil"/>
              <w:left w:val="single" w:sz="18" w:space="0" w:color="auto"/>
              <w:bottom w:val="nil"/>
            </w:tcBorders>
            <w:shd w:val="clear" w:color="auto" w:fill="00FF00"/>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CP-160536</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Invitation for submission of proposals for candidate radio interface technologies for the terrestrial components of the radio interface(s) for IMT-2020 and invitation to participate in their subsequent evaluation</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ITU-R Working Party 5D</w:t>
            </w:r>
          </w:p>
        </w:tc>
        <w:tc>
          <w:tcPr>
            <w:tcW w:w="885" w:type="dxa"/>
            <w:tcBorders>
              <w:top w:val="nil"/>
              <w:bottom w:val="nil"/>
            </w:tcBorders>
            <w:shd w:val="clear" w:color="auto" w:fill="FFFF00"/>
          </w:tcPr>
          <w:p w:rsidR="00164543" w:rsidRPr="00164543" w:rsidRDefault="00954207" w:rsidP="00164543">
            <w:pPr>
              <w:spacing w:after="0"/>
              <w:rPr>
                <w:rFonts w:ascii="Arial" w:hAnsi="Arial" w:cs="Arial"/>
                <w:szCs w:val="16"/>
              </w:rPr>
            </w:pPr>
            <w:r>
              <w:rPr>
                <w:rFonts w:ascii="Arial" w:hAnsi="Arial" w:cs="Arial"/>
                <w:szCs w:val="16"/>
              </w:rPr>
              <w:t>To external organizations ...</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Pr="00954207" w:rsidRDefault="00954207" w:rsidP="00954207">
            <w:pPr>
              <w:spacing w:after="0"/>
              <w:rPr>
                <w:rFonts w:ascii="Arial" w:hAnsi="Arial" w:cs="Arial"/>
                <w:lang w:val="en-US"/>
              </w:rPr>
            </w:pPr>
            <w:r w:rsidRPr="00954207">
              <w:rPr>
                <w:rFonts w:ascii="Arial" w:hAnsi="Arial" w:cs="Arial"/>
                <w:lang w:val="en-US"/>
              </w:rPr>
              <w:t xml:space="preserve">ITU-R has commenced the process of developing ITU-R Recommendations for the terrestrial components of the IMT-2020 radio interface(s). ITU-R WP 5D is responsible for the overall radio system aspects of the terrestrial component of International Mobile Telecommunications (IMT) systems, comprised of IMT-2000, IMT-Advanced and IMT-2020. </w:t>
            </w:r>
          </w:p>
          <w:p w:rsidR="00954207" w:rsidRPr="00954207" w:rsidRDefault="00954207" w:rsidP="00954207">
            <w:pPr>
              <w:spacing w:after="0"/>
              <w:rPr>
                <w:rFonts w:ascii="Arial" w:hAnsi="Arial" w:cs="Arial"/>
                <w:lang w:val="en-US"/>
              </w:rPr>
            </w:pPr>
            <w:r w:rsidRPr="00954207">
              <w:rPr>
                <w:rFonts w:ascii="Arial" w:hAnsi="Arial" w:cs="Arial"/>
                <w:lang w:val="en-US"/>
              </w:rPr>
              <w:t>The invitation for submission of proposals for candidate radio interface technologies for the terrestrial components of IMT-2020 was issued with Circular Letter 5/LCCE/59by ITU-R on 22 March, 2016. Addendum 1 to this Circular Letterwas also developed by WP 5D during its 24th meeting in 14-22 June. The Circular Letter and its Addendum are enclosed.</w:t>
            </w:r>
          </w:p>
          <w:p w:rsidR="00954207" w:rsidRPr="00954207" w:rsidRDefault="00954207" w:rsidP="00954207">
            <w:pPr>
              <w:spacing w:after="0"/>
              <w:rPr>
                <w:rFonts w:ascii="Arial" w:hAnsi="Arial" w:cs="Arial"/>
                <w:lang w:val="en-US"/>
              </w:rPr>
            </w:pPr>
            <w:r w:rsidRPr="00954207">
              <w:rPr>
                <w:rFonts w:ascii="Arial" w:hAnsi="Arial" w:cs="Arial"/>
                <w:lang w:val="en-US"/>
              </w:rPr>
              <w:t xml:space="preserve">WP 5D kindly invites the interested organizations for submission of proposals for candidate radio interface technologies for the terrestrial components of the radio interface technologies for IMT 2020 and to participate in the subsequent evaluation. </w:t>
            </w:r>
          </w:p>
          <w:p w:rsidR="00954207" w:rsidRDefault="00954207" w:rsidP="00954207">
            <w:pPr>
              <w:spacing w:after="0"/>
              <w:rPr>
                <w:rFonts w:ascii="Arial" w:hAnsi="Arial" w:cs="Arial"/>
                <w:lang w:val="en-US"/>
              </w:rPr>
            </w:pPr>
            <w:r w:rsidRPr="00954207">
              <w:rPr>
                <w:rFonts w:ascii="Arial" w:hAnsi="Arial" w:cs="Arial"/>
                <w:lang w:val="en-US"/>
              </w:rPr>
              <w:t>WP 5D looks forward to fruitful collaboration with external organizations on this matter and will provide information on future Addendums to this Circular Letter.</w:t>
            </w:r>
          </w:p>
          <w:p w:rsidR="00954207" w:rsidRPr="00164543" w:rsidRDefault="00954207" w:rsidP="00954207">
            <w:pPr>
              <w:spacing w:after="0"/>
              <w:rPr>
                <w:rFonts w:ascii="Arial" w:hAnsi="Arial" w:cs="Arial"/>
                <w:lang w:val="en-US"/>
              </w:rPr>
            </w:pPr>
          </w:p>
        </w:tc>
      </w:tr>
      <w:tr w:rsidR="00164543" w:rsidRPr="000472D1" w:rsidTr="00954207">
        <w:trPr>
          <w:cantSplit/>
        </w:trPr>
        <w:tc>
          <w:tcPr>
            <w:tcW w:w="851" w:type="dxa"/>
            <w:tcBorders>
              <w:top w:val="nil"/>
              <w:left w:val="single" w:sz="18" w:space="0" w:color="auto"/>
              <w:bottom w:val="nil"/>
            </w:tcBorders>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CP-160537</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Response LS on delay tolerant access via NB-IOT</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RAN2</w:t>
            </w:r>
          </w:p>
        </w:tc>
        <w:tc>
          <w:tcPr>
            <w:tcW w:w="885" w:type="dxa"/>
            <w:tcBorders>
              <w:top w:val="nil"/>
              <w:bottom w:val="nil"/>
            </w:tcBorders>
            <w:shd w:val="clear" w:color="auto" w:fill="FFFF00"/>
          </w:tcPr>
          <w:p w:rsidR="00164543" w:rsidRDefault="00954207" w:rsidP="00164543">
            <w:pPr>
              <w:spacing w:after="0"/>
              <w:rPr>
                <w:rFonts w:ascii="Arial" w:hAnsi="Arial" w:cs="Arial"/>
                <w:szCs w:val="16"/>
              </w:rPr>
            </w:pPr>
            <w:r>
              <w:rPr>
                <w:rFonts w:ascii="Arial" w:hAnsi="Arial" w:cs="Arial"/>
                <w:szCs w:val="16"/>
              </w:rPr>
              <w:t>To: SA2, CT, CT1</w:t>
            </w:r>
          </w:p>
          <w:p w:rsidR="00954207" w:rsidRDefault="00954207" w:rsidP="00164543">
            <w:pPr>
              <w:spacing w:after="0"/>
              <w:rPr>
                <w:rFonts w:ascii="Arial" w:hAnsi="Arial" w:cs="Arial"/>
                <w:szCs w:val="16"/>
              </w:rPr>
            </w:pPr>
          </w:p>
          <w:p w:rsidR="00954207" w:rsidRPr="00164543" w:rsidRDefault="00954207" w:rsidP="00164543">
            <w:pPr>
              <w:spacing w:after="0"/>
              <w:rPr>
                <w:rFonts w:ascii="Arial" w:hAnsi="Arial" w:cs="Arial"/>
                <w:szCs w:val="16"/>
              </w:rPr>
            </w:pPr>
            <w:r>
              <w:rPr>
                <w:rFonts w:ascii="Arial" w:hAnsi="Arial" w:cs="Arial"/>
                <w:szCs w:val="16"/>
              </w:rPr>
              <w:t>Cc: RAN3</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Authoring Company: Qualcomm</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Default="00954207" w:rsidP="00954207">
            <w:pPr>
              <w:spacing w:after="0"/>
              <w:rPr>
                <w:rFonts w:ascii="Arial" w:hAnsi="Arial" w:cs="Arial"/>
                <w:lang w:val="en-US"/>
              </w:rPr>
            </w:pPr>
            <w:r w:rsidRPr="00954207">
              <w:rPr>
                <w:rFonts w:ascii="Arial" w:hAnsi="Arial" w:cs="Arial"/>
                <w:lang w:val="en-US"/>
              </w:rPr>
              <w:t xml:space="preserve">RAN2 thanks CT1 and SA2 on their LS on Core Network overload control and delay tolerant access via NB-IOT. </w:t>
            </w:r>
          </w:p>
          <w:p w:rsidR="00954207" w:rsidRPr="00954207" w:rsidRDefault="00954207" w:rsidP="00954207">
            <w:pPr>
              <w:spacing w:after="0"/>
              <w:rPr>
                <w:rFonts w:ascii="Arial" w:hAnsi="Arial" w:cs="Arial"/>
                <w:lang w:val="en-US"/>
              </w:rPr>
            </w:pPr>
          </w:p>
          <w:p w:rsidR="00954207" w:rsidRPr="00164543" w:rsidRDefault="00954207" w:rsidP="00954207">
            <w:pPr>
              <w:spacing w:after="0"/>
              <w:rPr>
                <w:rFonts w:ascii="Arial" w:hAnsi="Arial" w:cs="Arial"/>
                <w:lang w:val="en-US"/>
              </w:rPr>
            </w:pPr>
            <w:r w:rsidRPr="00954207">
              <w:rPr>
                <w:rFonts w:ascii="Arial" w:hAnsi="Arial" w:cs="Arial"/>
                <w:lang w:val="en-US"/>
              </w:rPr>
              <w:t>RAN2 has agreed to introduce RRC delayTolerantAccess establishment cause from Release 13 without any access barring changes. From access barring point of view, RRC considers delayTolerantAccess same as mo-Data and mo-Sigalling.</w:t>
            </w:r>
          </w:p>
        </w:tc>
      </w:tr>
      <w:tr w:rsidR="00164543" w:rsidRPr="000472D1" w:rsidTr="00954207">
        <w:trPr>
          <w:cantSplit/>
        </w:trPr>
        <w:tc>
          <w:tcPr>
            <w:tcW w:w="851" w:type="dxa"/>
            <w:tcBorders>
              <w:top w:val="nil"/>
              <w:left w:val="single" w:sz="18" w:space="0" w:color="auto"/>
              <w:bottom w:val="nil"/>
            </w:tcBorders>
            <w:shd w:val="clear" w:color="auto" w:fill="00FF00"/>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CP-160538</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 xml:space="preserve">Reply LS on I-WLAN handling and specification withdrawal </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SA2</w:t>
            </w:r>
          </w:p>
        </w:tc>
        <w:tc>
          <w:tcPr>
            <w:tcW w:w="885" w:type="dxa"/>
            <w:tcBorders>
              <w:top w:val="nil"/>
              <w:bottom w:val="nil"/>
            </w:tcBorders>
            <w:shd w:val="clear" w:color="auto" w:fill="FFFF00"/>
          </w:tcPr>
          <w:p w:rsidR="00164543" w:rsidRDefault="00954207" w:rsidP="00164543">
            <w:pPr>
              <w:spacing w:after="0"/>
              <w:rPr>
                <w:rFonts w:ascii="Arial" w:hAnsi="Arial" w:cs="Arial"/>
                <w:szCs w:val="16"/>
              </w:rPr>
            </w:pPr>
            <w:r>
              <w:rPr>
                <w:rFonts w:ascii="Arial" w:hAnsi="Arial" w:cs="Arial"/>
                <w:szCs w:val="16"/>
              </w:rPr>
              <w:t>To: SA</w:t>
            </w:r>
          </w:p>
          <w:p w:rsidR="00954207" w:rsidRDefault="00954207" w:rsidP="00164543">
            <w:pPr>
              <w:spacing w:after="0"/>
              <w:rPr>
                <w:rFonts w:ascii="Arial" w:hAnsi="Arial" w:cs="Arial"/>
                <w:szCs w:val="16"/>
              </w:rPr>
            </w:pPr>
          </w:p>
          <w:p w:rsidR="00954207" w:rsidRPr="00164543" w:rsidRDefault="00954207" w:rsidP="00164543">
            <w:pPr>
              <w:spacing w:after="0"/>
              <w:rPr>
                <w:rFonts w:ascii="Arial" w:hAnsi="Arial" w:cs="Arial"/>
                <w:szCs w:val="16"/>
              </w:rPr>
            </w:pPr>
            <w:r>
              <w:rPr>
                <w:rFonts w:ascii="Arial" w:hAnsi="Arial" w:cs="Arial"/>
                <w:szCs w:val="16"/>
              </w:rPr>
              <w:t xml:space="preserve">Cc: </w:t>
            </w:r>
            <w:r w:rsidRPr="00954207">
              <w:rPr>
                <w:rFonts w:ascii="Arial" w:hAnsi="Arial" w:cs="Arial"/>
                <w:szCs w:val="16"/>
              </w:rPr>
              <w:t>SA1, SA3, SA3-LI, SA5, CT1, CT3, CT4, CT6, CT</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Pr="00954207" w:rsidRDefault="00954207" w:rsidP="00954207">
            <w:pPr>
              <w:spacing w:after="0"/>
              <w:rPr>
                <w:rFonts w:ascii="Arial" w:hAnsi="Arial" w:cs="Arial"/>
                <w:lang w:val="en-US"/>
              </w:rPr>
            </w:pPr>
            <w:r w:rsidRPr="00954207">
              <w:rPr>
                <w:rFonts w:ascii="Arial" w:hAnsi="Arial" w:cs="Arial"/>
                <w:lang w:val="en-US"/>
              </w:rPr>
              <w:t>SA WG2 thanks TSG SA for their LS informing SA WG2 on the process to discontinue I-WLAN specifications.</w:t>
            </w:r>
          </w:p>
          <w:p w:rsidR="00954207" w:rsidRPr="00954207" w:rsidRDefault="00954207" w:rsidP="00954207">
            <w:pPr>
              <w:spacing w:after="0"/>
              <w:rPr>
                <w:rFonts w:ascii="Arial" w:hAnsi="Arial" w:cs="Arial"/>
                <w:lang w:val="en-US"/>
              </w:rPr>
            </w:pPr>
          </w:p>
          <w:p w:rsidR="00954207" w:rsidRPr="00164543" w:rsidRDefault="00954207" w:rsidP="00954207">
            <w:pPr>
              <w:spacing w:after="0"/>
              <w:rPr>
                <w:rFonts w:ascii="Arial" w:hAnsi="Arial" w:cs="Arial"/>
                <w:lang w:val="en-US"/>
              </w:rPr>
            </w:pPr>
            <w:r w:rsidRPr="00954207">
              <w:rPr>
                <w:rFonts w:ascii="Arial" w:hAnsi="Arial" w:cs="Arial"/>
                <w:lang w:val="en-US"/>
              </w:rPr>
              <w:t>SA WG2 approved the attached CRs to address the guidance from TSG SA.</w:t>
            </w:r>
          </w:p>
        </w:tc>
      </w:tr>
      <w:tr w:rsidR="00164543" w:rsidRPr="000472D1" w:rsidTr="00DD71C8">
        <w:trPr>
          <w:cantSplit/>
        </w:trPr>
        <w:tc>
          <w:tcPr>
            <w:tcW w:w="851" w:type="dxa"/>
            <w:tcBorders>
              <w:top w:val="nil"/>
              <w:left w:val="single" w:sz="18" w:space="0" w:color="auto"/>
              <w:bottom w:val="nil"/>
            </w:tcBorders>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CP-160539</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 xml:space="preserve">Reply LS on Multiple bearer capability handling </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SA2</w:t>
            </w:r>
          </w:p>
        </w:tc>
        <w:tc>
          <w:tcPr>
            <w:tcW w:w="885" w:type="dxa"/>
            <w:tcBorders>
              <w:top w:val="nil"/>
              <w:bottom w:val="nil"/>
            </w:tcBorders>
            <w:shd w:val="clear" w:color="auto" w:fill="FFFF00"/>
          </w:tcPr>
          <w:p w:rsidR="00164543" w:rsidRDefault="00954207" w:rsidP="00164543">
            <w:pPr>
              <w:spacing w:after="0"/>
              <w:rPr>
                <w:rFonts w:ascii="Arial" w:hAnsi="Arial" w:cs="Arial"/>
                <w:szCs w:val="16"/>
              </w:rPr>
            </w:pPr>
            <w:r>
              <w:rPr>
                <w:rFonts w:ascii="Arial" w:hAnsi="Arial" w:cs="Arial"/>
                <w:szCs w:val="16"/>
              </w:rPr>
              <w:t>To: CT1, CT4</w:t>
            </w:r>
          </w:p>
          <w:p w:rsidR="00954207" w:rsidRDefault="00954207" w:rsidP="00164543">
            <w:pPr>
              <w:spacing w:after="0"/>
              <w:rPr>
                <w:rFonts w:ascii="Arial" w:hAnsi="Arial" w:cs="Arial"/>
                <w:szCs w:val="16"/>
              </w:rPr>
            </w:pPr>
          </w:p>
          <w:p w:rsidR="00954207" w:rsidRPr="00164543" w:rsidRDefault="00954207" w:rsidP="00164543">
            <w:pPr>
              <w:spacing w:after="0"/>
              <w:rPr>
                <w:rFonts w:ascii="Arial" w:hAnsi="Arial" w:cs="Arial"/>
                <w:szCs w:val="16"/>
              </w:rPr>
            </w:pPr>
            <w:r>
              <w:rPr>
                <w:rFonts w:ascii="Arial" w:hAnsi="Arial" w:cs="Arial"/>
                <w:szCs w:val="16"/>
              </w:rPr>
              <w:t>Cc: RAN2, RAN3, CT</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Authoring Company: Intel</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Default="00954207" w:rsidP="00954207">
            <w:pPr>
              <w:spacing w:after="0"/>
              <w:rPr>
                <w:rFonts w:ascii="Arial" w:hAnsi="Arial" w:cs="Arial"/>
                <w:lang w:val="en-US"/>
              </w:rPr>
            </w:pPr>
            <w:r w:rsidRPr="00954207">
              <w:rPr>
                <w:rFonts w:ascii="Arial" w:hAnsi="Arial" w:cs="Arial"/>
                <w:lang w:val="en-US"/>
              </w:rPr>
              <w:t>SA2 would like to thank CT1 for their LS on Multiple bearer capability handling (S2-164294/C1-163890).</w:t>
            </w:r>
          </w:p>
          <w:p w:rsidR="00954207" w:rsidRPr="00954207" w:rsidRDefault="00954207" w:rsidP="00954207">
            <w:pPr>
              <w:spacing w:after="0"/>
              <w:rPr>
                <w:rFonts w:ascii="Arial" w:hAnsi="Arial" w:cs="Arial"/>
                <w:lang w:val="en-US"/>
              </w:rPr>
            </w:pPr>
          </w:p>
          <w:p w:rsidR="00954207" w:rsidRDefault="00954207" w:rsidP="00954207">
            <w:pPr>
              <w:spacing w:after="0"/>
              <w:rPr>
                <w:rFonts w:ascii="Arial" w:hAnsi="Arial" w:cs="Arial"/>
                <w:lang w:val="en-US"/>
              </w:rPr>
            </w:pPr>
            <w:r w:rsidRPr="00954207">
              <w:rPr>
                <w:rFonts w:ascii="Arial" w:hAnsi="Arial" w:cs="Arial"/>
                <w:lang w:val="en-US"/>
              </w:rPr>
              <w:t>SA2 supports the updates from CT1 wherein a NB-IoT UE can optionally support 2 DRBs and signal this capability information over NAS. SA2 has analysed the system behaviour and updated the stage-2 specifications accordingly. Please see attached CR to TS 23.401 that was agreed in SA2.</w:t>
            </w:r>
          </w:p>
          <w:p w:rsidR="00954207" w:rsidRDefault="00954207" w:rsidP="00954207">
            <w:pPr>
              <w:spacing w:after="0"/>
              <w:rPr>
                <w:rFonts w:ascii="Arial" w:hAnsi="Arial" w:cs="Arial"/>
                <w:lang w:val="en-US"/>
              </w:rPr>
            </w:pPr>
          </w:p>
          <w:p w:rsidR="00954207" w:rsidRPr="00164543" w:rsidRDefault="00954207" w:rsidP="00954207">
            <w:pPr>
              <w:spacing w:after="0"/>
              <w:rPr>
                <w:rFonts w:ascii="Arial" w:hAnsi="Arial" w:cs="Arial"/>
                <w:lang w:val="en-US"/>
              </w:rPr>
            </w:pPr>
            <w:r w:rsidRPr="00954207">
              <w:rPr>
                <w:rFonts w:ascii="Arial" w:hAnsi="Arial" w:cs="Arial"/>
                <w:lang w:val="en-US"/>
              </w:rPr>
              <w:t>SA2 kindly asks CT1 and CT4 to take the above information into account and align their specifications with the attached CR if required.</w:t>
            </w:r>
          </w:p>
        </w:tc>
      </w:tr>
      <w:tr w:rsidR="00164543" w:rsidRPr="000472D1" w:rsidTr="00DD71C8">
        <w:trPr>
          <w:cantSplit/>
        </w:trPr>
        <w:tc>
          <w:tcPr>
            <w:tcW w:w="851" w:type="dxa"/>
            <w:tcBorders>
              <w:top w:val="nil"/>
              <w:left w:val="single" w:sz="18" w:space="0" w:color="auto"/>
              <w:bottom w:val="nil"/>
            </w:tcBorders>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CP-160540</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 xml:space="preserve">LS on I-WLAN handling and specification withdrawal </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SA</w:t>
            </w:r>
          </w:p>
        </w:tc>
        <w:tc>
          <w:tcPr>
            <w:tcW w:w="885" w:type="dxa"/>
            <w:tcBorders>
              <w:top w:val="nil"/>
              <w:bottom w:val="nil"/>
            </w:tcBorders>
            <w:shd w:val="clear" w:color="auto" w:fill="FFFF00"/>
          </w:tcPr>
          <w:p w:rsidR="00164543" w:rsidRPr="00164543" w:rsidRDefault="00954207" w:rsidP="00164543">
            <w:pPr>
              <w:spacing w:after="0"/>
              <w:rPr>
                <w:rFonts w:ascii="Arial" w:hAnsi="Arial" w:cs="Arial"/>
                <w:szCs w:val="16"/>
              </w:rPr>
            </w:pPr>
            <w:r>
              <w:rPr>
                <w:rFonts w:ascii="Arial" w:hAnsi="Arial" w:cs="Arial"/>
                <w:szCs w:val="16"/>
              </w:rPr>
              <w:t xml:space="preserve">To: </w:t>
            </w:r>
            <w:r w:rsidRPr="00954207">
              <w:rPr>
                <w:rFonts w:ascii="Arial" w:hAnsi="Arial" w:cs="Arial"/>
                <w:szCs w:val="16"/>
              </w:rPr>
              <w:t>SA1, SA2, SA3, SA3-LI, SA5, CT1, CT3, CT4, CT6, CT</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Authoring Company: Qualcomm</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Pr="00086994" w:rsidRDefault="00954207" w:rsidP="00954207">
            <w:pPr>
              <w:spacing w:after="120"/>
              <w:rPr>
                <w:rFonts w:ascii="Arial" w:hAnsi="Arial" w:cs="Arial"/>
              </w:rPr>
            </w:pPr>
            <w:r w:rsidRPr="00086994">
              <w:rPr>
                <w:rFonts w:ascii="Arial" w:hAnsi="Arial" w:cs="Arial"/>
              </w:rPr>
              <w:t>SA have decided on a path forward for handling I-WLAN specifications.</w:t>
            </w:r>
          </w:p>
          <w:p w:rsidR="00954207" w:rsidRDefault="00954207" w:rsidP="00954207">
            <w:pPr>
              <w:spacing w:after="120"/>
              <w:rPr>
                <w:rFonts w:ascii="Arial" w:hAnsi="Arial" w:cs="Arial"/>
              </w:rPr>
            </w:pPr>
            <w:r w:rsidRPr="00086994">
              <w:rPr>
                <w:rFonts w:ascii="Arial" w:hAnsi="Arial" w:cs="Arial"/>
              </w:rPr>
              <w:t>Specification</w:t>
            </w:r>
            <w:r>
              <w:rPr>
                <w:rFonts w:ascii="Arial" w:hAnsi="Arial" w:cs="Arial"/>
              </w:rPr>
              <w:t>s relating to I-WLAN</w:t>
            </w:r>
            <w:r w:rsidRPr="00086994">
              <w:rPr>
                <w:rFonts w:ascii="Arial" w:hAnsi="Arial" w:cs="Arial"/>
              </w:rPr>
              <w:t xml:space="preserve"> not yet created for Rel-13 will not be created. All I-WLAN specifications apart from 33.234 will not be created in Release-14.</w:t>
            </w:r>
          </w:p>
          <w:p w:rsidR="00954207" w:rsidRPr="00086994" w:rsidRDefault="00954207" w:rsidP="00954207">
            <w:pPr>
              <w:spacing w:after="120"/>
              <w:rPr>
                <w:rFonts w:ascii="Arial" w:hAnsi="Arial" w:cs="Arial"/>
              </w:rPr>
            </w:pPr>
            <w:r w:rsidRPr="00086994">
              <w:rPr>
                <w:rFonts w:ascii="Arial" w:hAnsi="Arial" w:cs="Arial"/>
              </w:rPr>
              <w:t xml:space="preserve">Specific handling </w:t>
            </w:r>
            <w:r>
              <w:rPr>
                <w:rFonts w:ascii="Arial" w:hAnsi="Arial" w:cs="Arial"/>
              </w:rPr>
              <w:t xml:space="preserve">within SA for Release-13 </w:t>
            </w:r>
            <w:r w:rsidRPr="00086994">
              <w:rPr>
                <w:rFonts w:ascii="Arial" w:hAnsi="Arial" w:cs="Arial"/>
              </w:rPr>
              <w:t>is:</w:t>
            </w:r>
          </w:p>
          <w:p w:rsidR="00954207" w:rsidRPr="00086994" w:rsidRDefault="00954207" w:rsidP="00954207">
            <w:pPr>
              <w:numPr>
                <w:ilvl w:val="0"/>
                <w:numId w:val="48"/>
              </w:numPr>
              <w:overflowPunct/>
              <w:autoSpaceDE/>
              <w:autoSpaceDN/>
              <w:adjustRightInd/>
              <w:spacing w:after="120"/>
              <w:textAlignment w:val="auto"/>
              <w:rPr>
                <w:rFonts w:ascii="Arial" w:hAnsi="Arial" w:cs="Arial"/>
              </w:rPr>
            </w:pPr>
            <w:r w:rsidRPr="00086994">
              <w:rPr>
                <w:rFonts w:ascii="Arial" w:hAnsi="Arial" w:cs="Arial"/>
              </w:rPr>
              <w:t xml:space="preserve">SA1 is to create a CR to void the Release-13 version of TS 22.234 of technical content. </w:t>
            </w:r>
            <w:r>
              <w:rPr>
                <w:rFonts w:ascii="Arial" w:hAnsi="Arial" w:cs="Arial"/>
              </w:rPr>
              <w:t>Please replace Clauses “Introduction” &amp; 1 with</w:t>
            </w:r>
            <w:r w:rsidRPr="00086994">
              <w:rPr>
                <w:rFonts w:ascii="Arial" w:hAnsi="Arial" w:cs="Arial"/>
              </w:rPr>
              <w:t xml:space="preserve"> information about the discontinuation of the I-WLAN feature &amp;</w:t>
            </w:r>
            <w:r>
              <w:rPr>
                <w:rFonts w:ascii="Arial" w:hAnsi="Arial" w:cs="Arial"/>
              </w:rPr>
              <w:t xml:space="preserve"> alter Clause 2 to retain only</w:t>
            </w:r>
            <w:r w:rsidRPr="00086994">
              <w:rPr>
                <w:rFonts w:ascii="Arial" w:hAnsi="Arial" w:cs="Arial"/>
              </w:rPr>
              <w:t xml:space="preserve"> references to the </w:t>
            </w:r>
            <w:r>
              <w:rPr>
                <w:rFonts w:ascii="Arial" w:hAnsi="Arial" w:cs="Arial"/>
              </w:rPr>
              <w:t>latest</w:t>
            </w:r>
            <w:r w:rsidRPr="00086994">
              <w:rPr>
                <w:rFonts w:ascii="Arial" w:hAnsi="Arial" w:cs="Arial"/>
              </w:rPr>
              <w:t xml:space="preserve"> </w:t>
            </w:r>
            <w:r>
              <w:rPr>
                <w:rFonts w:ascii="Arial" w:hAnsi="Arial" w:cs="Arial"/>
              </w:rPr>
              <w:t>versions</w:t>
            </w:r>
            <w:r w:rsidRPr="00086994">
              <w:rPr>
                <w:rFonts w:ascii="Arial" w:hAnsi="Arial" w:cs="Arial"/>
              </w:rPr>
              <w:t xml:space="preserve"> of I-WLAN specifications.</w:t>
            </w:r>
          </w:p>
          <w:p w:rsidR="00954207" w:rsidRPr="00086994" w:rsidRDefault="00954207" w:rsidP="00954207">
            <w:pPr>
              <w:numPr>
                <w:ilvl w:val="0"/>
                <w:numId w:val="48"/>
              </w:numPr>
              <w:overflowPunct/>
              <w:autoSpaceDE/>
              <w:autoSpaceDN/>
              <w:adjustRightInd/>
              <w:spacing w:after="120"/>
              <w:textAlignment w:val="auto"/>
              <w:rPr>
                <w:rFonts w:ascii="Arial" w:hAnsi="Arial" w:cs="Arial"/>
              </w:rPr>
            </w:pPr>
            <w:r w:rsidRPr="00086994">
              <w:rPr>
                <w:rFonts w:ascii="Arial" w:hAnsi="Arial" w:cs="Arial"/>
              </w:rPr>
              <w:t xml:space="preserve">SA2 is to create a CR to void the Release-13 version of TS 23.234 of technical content. </w:t>
            </w:r>
            <w:r>
              <w:rPr>
                <w:rFonts w:ascii="Arial" w:hAnsi="Arial" w:cs="Arial"/>
              </w:rPr>
              <w:t>Please replace Clauses 1 &amp; 4 with</w:t>
            </w:r>
            <w:r w:rsidRPr="00086994">
              <w:rPr>
                <w:rFonts w:ascii="Arial" w:hAnsi="Arial" w:cs="Arial"/>
              </w:rPr>
              <w:t xml:space="preserve"> information about the discontinuation of the I-WLAN feature &amp; </w:t>
            </w:r>
            <w:r>
              <w:rPr>
                <w:rFonts w:ascii="Arial" w:hAnsi="Arial" w:cs="Arial"/>
              </w:rPr>
              <w:t>alter Clause 2 to retain only</w:t>
            </w:r>
            <w:r w:rsidRPr="00086994">
              <w:rPr>
                <w:rFonts w:ascii="Arial" w:hAnsi="Arial" w:cs="Arial"/>
              </w:rPr>
              <w:t xml:space="preserve"> references to the </w:t>
            </w:r>
            <w:r>
              <w:rPr>
                <w:rFonts w:ascii="Arial" w:hAnsi="Arial" w:cs="Arial"/>
              </w:rPr>
              <w:t>latest</w:t>
            </w:r>
            <w:r w:rsidRPr="00086994">
              <w:rPr>
                <w:rFonts w:ascii="Arial" w:hAnsi="Arial" w:cs="Arial"/>
              </w:rPr>
              <w:t xml:space="preserve"> </w:t>
            </w:r>
            <w:r>
              <w:rPr>
                <w:rFonts w:ascii="Arial" w:hAnsi="Arial" w:cs="Arial"/>
              </w:rPr>
              <w:t>versions</w:t>
            </w:r>
            <w:r w:rsidRPr="00086994">
              <w:rPr>
                <w:rFonts w:ascii="Arial" w:hAnsi="Arial" w:cs="Arial"/>
              </w:rPr>
              <w:t xml:space="preserve"> of I-WLAN specifications.</w:t>
            </w:r>
          </w:p>
          <w:p w:rsidR="00954207" w:rsidRDefault="00954207" w:rsidP="00954207">
            <w:pPr>
              <w:numPr>
                <w:ilvl w:val="0"/>
                <w:numId w:val="48"/>
              </w:numPr>
              <w:overflowPunct/>
              <w:autoSpaceDE/>
              <w:autoSpaceDN/>
              <w:adjustRightInd/>
              <w:spacing w:after="120"/>
              <w:textAlignment w:val="auto"/>
              <w:rPr>
                <w:rFonts w:ascii="Arial" w:hAnsi="Arial" w:cs="Arial"/>
              </w:rPr>
            </w:pPr>
            <w:r w:rsidRPr="00086994">
              <w:rPr>
                <w:rFonts w:ascii="Arial" w:hAnsi="Arial" w:cs="Arial"/>
              </w:rPr>
              <w:t>SA3 is to create a CR to void the Release-13 version of TS 33.234 of technical content apart from the parts which are referenced from other specifications either for the purposes of backwards compatibility or to allow re-use of generic procedures.</w:t>
            </w:r>
          </w:p>
          <w:p w:rsidR="00954207" w:rsidRPr="00086994" w:rsidRDefault="00954207" w:rsidP="00954207">
            <w:pPr>
              <w:spacing w:after="120"/>
              <w:rPr>
                <w:rFonts w:ascii="Arial" w:hAnsi="Arial" w:cs="Arial"/>
              </w:rPr>
            </w:pPr>
            <w:r w:rsidRPr="00086994">
              <w:rPr>
                <w:rFonts w:ascii="Arial" w:hAnsi="Arial" w:cs="Arial"/>
              </w:rPr>
              <w:t xml:space="preserve">SA is working on a general process for feature withdrawal to be documented during SA#73. This may include aspect such as notifying of the discontinuation on the 3GPP website, informing OPs, in addition to </w:t>
            </w:r>
            <w:r>
              <w:rPr>
                <w:rFonts w:ascii="Arial" w:hAnsi="Arial" w:cs="Arial"/>
              </w:rPr>
              <w:t xml:space="preserve">defining an </w:t>
            </w:r>
            <w:r w:rsidRPr="00086994">
              <w:rPr>
                <w:rFonts w:ascii="Arial" w:hAnsi="Arial" w:cs="Arial"/>
              </w:rPr>
              <w:t xml:space="preserve">internal process </w:t>
            </w:r>
            <w:r w:rsidRPr="000A5D80">
              <w:rPr>
                <w:rFonts w:ascii="Arial" w:hAnsi="Arial" w:cs="Arial"/>
              </w:rPr>
              <w:t>to provide approval for discontinuation of an existing feature</w:t>
            </w:r>
            <w:r>
              <w:rPr>
                <w:rFonts w:ascii="Arial" w:hAnsi="Arial" w:cs="Arial"/>
                <w:color w:val="FF0000"/>
              </w:rPr>
              <w:t xml:space="preserve"> </w:t>
            </w:r>
            <w:r w:rsidRPr="00086994">
              <w:rPr>
                <w:rFonts w:ascii="Arial" w:hAnsi="Arial" w:cs="Arial"/>
              </w:rPr>
              <w:t>in the appropriate Work Item Description.</w:t>
            </w:r>
          </w:p>
          <w:p w:rsidR="00954207" w:rsidRPr="00164543" w:rsidRDefault="00954207" w:rsidP="00164543">
            <w:pPr>
              <w:spacing w:after="0"/>
              <w:rPr>
                <w:rFonts w:ascii="Arial" w:hAnsi="Arial" w:cs="Arial"/>
                <w:lang w:val="en-US"/>
              </w:rPr>
            </w:pPr>
          </w:p>
        </w:tc>
      </w:tr>
      <w:tr w:rsidR="00164543" w:rsidRPr="000472D1" w:rsidTr="00F03CB7">
        <w:trPr>
          <w:cantSplit/>
        </w:trPr>
        <w:tc>
          <w:tcPr>
            <w:tcW w:w="851" w:type="dxa"/>
            <w:tcBorders>
              <w:top w:val="nil"/>
              <w:left w:val="single" w:sz="18" w:space="0" w:color="auto"/>
              <w:bottom w:val="nil"/>
            </w:tcBorders>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tcPr>
          <w:p w:rsidR="00164543" w:rsidRPr="00164543" w:rsidRDefault="00164543" w:rsidP="00F03CB7">
            <w:pPr>
              <w:spacing w:after="0"/>
              <w:rPr>
                <w:rFonts w:ascii="Arial" w:hAnsi="Arial" w:cs="Arial"/>
                <w:lang w:val="en-US"/>
              </w:rPr>
            </w:pPr>
          </w:p>
        </w:tc>
        <w:tc>
          <w:tcPr>
            <w:tcW w:w="3969" w:type="dxa"/>
            <w:tcBorders>
              <w:top w:val="nil"/>
              <w:bottom w:val="nil"/>
            </w:tcBorders>
          </w:tcPr>
          <w:p w:rsidR="00164543" w:rsidRPr="000472D1" w:rsidRDefault="00164543" w:rsidP="00F03CB7">
            <w:pPr>
              <w:spacing w:after="0"/>
              <w:rPr>
                <w:rFonts w:ascii="Arial" w:hAnsi="Arial" w:cs="Arial"/>
              </w:rPr>
            </w:pPr>
          </w:p>
        </w:tc>
        <w:tc>
          <w:tcPr>
            <w:tcW w:w="1383" w:type="dxa"/>
            <w:gridSpan w:val="2"/>
            <w:tcBorders>
              <w:top w:val="nil"/>
              <w:bottom w:val="nil"/>
            </w:tcBorders>
          </w:tcPr>
          <w:p w:rsidR="00164543" w:rsidRPr="000472D1" w:rsidRDefault="00164543" w:rsidP="00F03CB7">
            <w:pPr>
              <w:spacing w:after="0"/>
              <w:rPr>
                <w:rFonts w:ascii="Arial" w:hAnsi="Arial" w:cs="Arial"/>
                <w:color w:val="000000"/>
                <w:lang w:val="en-US"/>
              </w:rPr>
            </w:pPr>
          </w:p>
        </w:tc>
        <w:tc>
          <w:tcPr>
            <w:tcW w:w="885" w:type="dxa"/>
            <w:tcBorders>
              <w:top w:val="nil"/>
              <w:bottom w:val="nil"/>
            </w:tcBorders>
          </w:tcPr>
          <w:p w:rsidR="00164543" w:rsidRPr="000472D1" w:rsidRDefault="00164543" w:rsidP="00F03CB7">
            <w:pPr>
              <w:spacing w:after="0"/>
              <w:rPr>
                <w:rFonts w:ascii="Arial" w:hAnsi="Arial" w:cs="Arial"/>
                <w:color w:val="000000"/>
                <w:lang w:val="en-US"/>
              </w:rPr>
            </w:pPr>
          </w:p>
        </w:tc>
        <w:tc>
          <w:tcPr>
            <w:tcW w:w="4819" w:type="dxa"/>
            <w:tcBorders>
              <w:top w:val="nil"/>
              <w:bottom w:val="nil"/>
              <w:right w:val="single" w:sz="18" w:space="0" w:color="auto"/>
            </w:tcBorders>
          </w:tcPr>
          <w:p w:rsidR="00164543" w:rsidRPr="000472D1" w:rsidRDefault="00164543"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164543"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FA1A95">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164543"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9337E3">
            <w:pPr>
              <w:spacing w:after="0"/>
              <w:rPr>
                <w:rFonts w:ascii="Arial" w:hAnsi="Arial" w:cs="Arial"/>
                <w:bCs/>
                <w:lang w:val="en-US"/>
              </w:rPr>
            </w:pPr>
          </w:p>
        </w:tc>
        <w:tc>
          <w:tcPr>
            <w:tcW w:w="851" w:type="dxa"/>
            <w:tcBorders>
              <w:top w:val="nil"/>
              <w:bottom w:val="nil"/>
            </w:tcBorders>
          </w:tcPr>
          <w:p w:rsidR="00A91C0C" w:rsidRPr="00164543" w:rsidRDefault="00A91C0C" w:rsidP="009337E3">
            <w:pPr>
              <w:spacing w:after="0"/>
              <w:rPr>
                <w:rFonts w:ascii="Arial" w:hAnsi="Arial" w:cs="Arial"/>
                <w:lang w:val="en-US"/>
              </w:rPr>
            </w:pPr>
          </w:p>
        </w:tc>
        <w:tc>
          <w:tcPr>
            <w:tcW w:w="3969" w:type="dxa"/>
            <w:tcBorders>
              <w:top w:val="nil"/>
              <w:bottom w:val="nil"/>
            </w:tcBorders>
          </w:tcPr>
          <w:p w:rsidR="00A91C0C" w:rsidRPr="000472D1" w:rsidRDefault="00A91C0C" w:rsidP="009337E3">
            <w:pPr>
              <w:spacing w:after="0"/>
              <w:rPr>
                <w:rFonts w:ascii="Arial" w:hAnsi="Arial" w:cs="Arial"/>
              </w:rPr>
            </w:pPr>
          </w:p>
        </w:tc>
        <w:tc>
          <w:tcPr>
            <w:tcW w:w="1383" w:type="dxa"/>
            <w:gridSpan w:val="2"/>
            <w:tcBorders>
              <w:top w:val="nil"/>
              <w:bottom w:val="nil"/>
            </w:tcBorders>
          </w:tcPr>
          <w:p w:rsidR="00A91C0C" w:rsidRPr="000472D1" w:rsidRDefault="00A91C0C" w:rsidP="009337E3">
            <w:pPr>
              <w:spacing w:after="0"/>
              <w:rPr>
                <w:rFonts w:ascii="Arial" w:hAnsi="Arial" w:cs="Arial"/>
                <w:color w:val="000000"/>
                <w:lang w:val="en-US"/>
              </w:rPr>
            </w:pPr>
          </w:p>
        </w:tc>
        <w:tc>
          <w:tcPr>
            <w:tcW w:w="885" w:type="dxa"/>
            <w:tcBorders>
              <w:top w:val="nil"/>
              <w:bottom w:val="nil"/>
            </w:tcBorders>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164543"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F929B4">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0F3EA7" w:rsidRPr="000472D1" w:rsidTr="007B1784">
        <w:trPr>
          <w:cantSplit/>
        </w:trPr>
        <w:tc>
          <w:tcPr>
            <w:tcW w:w="851" w:type="dxa"/>
            <w:tcBorders>
              <w:top w:val="nil"/>
              <w:left w:val="single" w:sz="18" w:space="0" w:color="auto"/>
              <w:bottom w:val="single" w:sz="4" w:space="0" w:color="auto"/>
            </w:tcBorders>
          </w:tcPr>
          <w:p w:rsidR="000F3EA7" w:rsidRPr="000472D1" w:rsidRDefault="000F3EA7" w:rsidP="009337E3">
            <w:pPr>
              <w:spacing w:after="0"/>
              <w:rPr>
                <w:rFonts w:ascii="Arial" w:hAnsi="Arial" w:cs="Arial"/>
                <w:b/>
                <w:bCs/>
                <w:lang w:val="en-US"/>
              </w:rPr>
            </w:pPr>
          </w:p>
        </w:tc>
        <w:tc>
          <w:tcPr>
            <w:tcW w:w="2126" w:type="dxa"/>
            <w:tcBorders>
              <w:top w:val="nil"/>
              <w:bottom w:val="single" w:sz="4" w:space="0" w:color="auto"/>
            </w:tcBorders>
          </w:tcPr>
          <w:p w:rsidR="000F3EA7" w:rsidRPr="000472D1" w:rsidRDefault="000F3EA7" w:rsidP="009337E3">
            <w:pPr>
              <w:spacing w:after="0"/>
              <w:rPr>
                <w:rFonts w:ascii="Arial" w:hAnsi="Arial" w:cs="Arial"/>
                <w:b/>
                <w:bCs/>
                <w:lang w:val="en-US"/>
              </w:rPr>
            </w:pPr>
          </w:p>
        </w:tc>
        <w:tc>
          <w:tcPr>
            <w:tcW w:w="851" w:type="dxa"/>
            <w:tcBorders>
              <w:top w:val="nil"/>
              <w:bottom w:val="single" w:sz="4" w:space="0" w:color="auto"/>
            </w:tcBorders>
            <w:shd w:val="clear" w:color="auto" w:fill="00FFFF"/>
          </w:tcPr>
          <w:p w:rsidR="000F3EA7" w:rsidRPr="00164543" w:rsidRDefault="000F3EA7" w:rsidP="000F3EA7">
            <w:pPr>
              <w:spacing w:after="0"/>
              <w:rPr>
                <w:rFonts w:ascii="Arial" w:hAnsi="Arial" w:cs="Arial"/>
                <w:color w:val="000000"/>
                <w:szCs w:val="16"/>
              </w:rPr>
            </w:pPr>
            <w:r w:rsidRPr="00C7557E">
              <w:rPr>
                <w:rFonts w:ascii="Arial" w:hAnsi="Arial" w:cs="Arial"/>
                <w:color w:val="000000"/>
                <w:szCs w:val="16"/>
              </w:rPr>
              <w:t>CP-160468</w:t>
            </w:r>
          </w:p>
        </w:tc>
        <w:tc>
          <w:tcPr>
            <w:tcW w:w="3969" w:type="dxa"/>
            <w:tcBorders>
              <w:top w:val="nil"/>
              <w:bottom w:val="single" w:sz="4" w:space="0" w:color="auto"/>
            </w:tcBorders>
            <w:shd w:val="clear" w:color="auto" w:fill="00FFFF"/>
          </w:tcPr>
          <w:p w:rsidR="000F3EA7" w:rsidRPr="000F3EA7" w:rsidRDefault="000F3EA7" w:rsidP="000F3EA7">
            <w:pPr>
              <w:spacing w:after="0"/>
              <w:rPr>
                <w:rFonts w:ascii="Arial" w:hAnsi="Arial" w:cs="Arial"/>
                <w:szCs w:val="16"/>
              </w:rPr>
            </w:pPr>
            <w:r w:rsidRPr="000F3EA7">
              <w:rPr>
                <w:rFonts w:ascii="Arial" w:hAnsi="Arial" w:cs="Arial"/>
                <w:szCs w:val="16"/>
              </w:rPr>
              <w:t>CT WG1 status report to TSG CT #73</w:t>
            </w:r>
          </w:p>
        </w:tc>
        <w:tc>
          <w:tcPr>
            <w:tcW w:w="1383" w:type="dxa"/>
            <w:gridSpan w:val="2"/>
            <w:tcBorders>
              <w:top w:val="nil"/>
              <w:bottom w:val="single" w:sz="4" w:space="0" w:color="auto"/>
            </w:tcBorders>
            <w:shd w:val="clear" w:color="auto" w:fill="00FFFF"/>
          </w:tcPr>
          <w:p w:rsidR="000F3EA7" w:rsidRPr="000F3EA7" w:rsidRDefault="000F3EA7" w:rsidP="000F3EA7">
            <w:pPr>
              <w:spacing w:after="0"/>
              <w:rPr>
                <w:rFonts w:ascii="Arial" w:hAnsi="Arial" w:cs="Arial"/>
                <w:szCs w:val="16"/>
              </w:rPr>
            </w:pPr>
            <w:r w:rsidRPr="000F3EA7">
              <w:rPr>
                <w:rFonts w:ascii="Arial" w:hAnsi="Arial" w:cs="Arial"/>
                <w:szCs w:val="16"/>
              </w:rPr>
              <w:t>CT1 Chairman</w:t>
            </w:r>
          </w:p>
        </w:tc>
        <w:tc>
          <w:tcPr>
            <w:tcW w:w="885" w:type="dxa"/>
            <w:tcBorders>
              <w:top w:val="nil"/>
              <w:bottom w:val="single" w:sz="4" w:space="0" w:color="auto"/>
            </w:tcBorders>
            <w:shd w:val="clear" w:color="auto" w:fill="00FFFF"/>
          </w:tcPr>
          <w:p w:rsidR="000F3EA7" w:rsidRPr="000F3EA7" w:rsidRDefault="000F3EA7" w:rsidP="000F3EA7">
            <w:pPr>
              <w:spacing w:after="0"/>
              <w:rPr>
                <w:rFonts w:ascii="Arial" w:hAnsi="Arial" w:cs="Arial"/>
                <w:szCs w:val="16"/>
              </w:rPr>
            </w:pPr>
          </w:p>
        </w:tc>
        <w:tc>
          <w:tcPr>
            <w:tcW w:w="4819" w:type="dxa"/>
            <w:tcBorders>
              <w:top w:val="nil"/>
              <w:bottom w:val="single" w:sz="4" w:space="0" w:color="auto"/>
              <w:right w:val="single" w:sz="18" w:space="0" w:color="auto"/>
            </w:tcBorders>
            <w:shd w:val="clear" w:color="auto" w:fill="00FFFF"/>
          </w:tcPr>
          <w:p w:rsidR="000F3EA7" w:rsidRPr="000F3EA7" w:rsidRDefault="000F3EA7" w:rsidP="000F3EA7">
            <w:pPr>
              <w:spacing w:after="0"/>
              <w:rPr>
                <w:rFonts w:ascii="Arial" w:hAnsi="Arial" w:cs="Arial"/>
                <w:lang w:val="en-US"/>
              </w:rPr>
            </w:pPr>
          </w:p>
        </w:tc>
      </w:tr>
      <w:tr w:rsidR="000F3EA7" w:rsidRPr="000472D1" w:rsidTr="007B1784">
        <w:trPr>
          <w:cantSplit/>
        </w:trPr>
        <w:tc>
          <w:tcPr>
            <w:tcW w:w="851" w:type="dxa"/>
            <w:tcBorders>
              <w:top w:val="nil"/>
              <w:left w:val="single" w:sz="18" w:space="0" w:color="auto"/>
              <w:bottom w:val="single" w:sz="4" w:space="0" w:color="auto"/>
            </w:tcBorders>
          </w:tcPr>
          <w:p w:rsidR="000F3EA7" w:rsidRPr="000472D1" w:rsidRDefault="000F3EA7" w:rsidP="009337E3">
            <w:pPr>
              <w:spacing w:after="0"/>
              <w:rPr>
                <w:rFonts w:ascii="Arial" w:hAnsi="Arial" w:cs="Arial"/>
                <w:b/>
                <w:bCs/>
                <w:lang w:val="en-US"/>
              </w:rPr>
            </w:pPr>
          </w:p>
        </w:tc>
        <w:tc>
          <w:tcPr>
            <w:tcW w:w="2126" w:type="dxa"/>
            <w:tcBorders>
              <w:top w:val="nil"/>
              <w:bottom w:val="single" w:sz="4" w:space="0" w:color="auto"/>
            </w:tcBorders>
          </w:tcPr>
          <w:p w:rsidR="000F3EA7" w:rsidRPr="000472D1" w:rsidRDefault="000F3EA7" w:rsidP="009337E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F3EA7" w:rsidRPr="00164543" w:rsidRDefault="000F3EA7" w:rsidP="000F3EA7">
            <w:pPr>
              <w:spacing w:after="0"/>
              <w:rPr>
                <w:rFonts w:ascii="Arial" w:hAnsi="Arial" w:cs="Arial"/>
                <w:color w:val="000000"/>
                <w:szCs w:val="16"/>
              </w:rPr>
            </w:pPr>
            <w:r w:rsidRPr="00C7557E">
              <w:rPr>
                <w:rFonts w:ascii="Arial" w:hAnsi="Arial" w:cs="Arial"/>
                <w:color w:val="000000"/>
                <w:szCs w:val="16"/>
              </w:rPr>
              <w:t>CP-160473</w:t>
            </w:r>
          </w:p>
        </w:tc>
        <w:tc>
          <w:tcPr>
            <w:tcW w:w="3969" w:type="dxa"/>
            <w:tcBorders>
              <w:top w:val="single" w:sz="4" w:space="0" w:color="auto"/>
              <w:bottom w:val="single" w:sz="4" w:space="0" w:color="auto"/>
            </w:tcBorders>
            <w:shd w:val="clear" w:color="auto" w:fill="FFFF00"/>
          </w:tcPr>
          <w:p w:rsidR="000F3EA7" w:rsidRPr="000F3EA7" w:rsidRDefault="000F3EA7" w:rsidP="000F3EA7">
            <w:pPr>
              <w:spacing w:after="0"/>
              <w:rPr>
                <w:rFonts w:ascii="Arial" w:hAnsi="Arial" w:cs="Arial"/>
                <w:szCs w:val="16"/>
              </w:rPr>
            </w:pPr>
            <w:r w:rsidRPr="000F3EA7">
              <w:rPr>
                <w:rFonts w:ascii="Arial" w:hAnsi="Arial" w:cs="Arial"/>
                <w:szCs w:val="16"/>
              </w:rPr>
              <w:t>draft C1-99 report</w:t>
            </w:r>
          </w:p>
        </w:tc>
        <w:tc>
          <w:tcPr>
            <w:tcW w:w="1383" w:type="dxa"/>
            <w:gridSpan w:val="2"/>
            <w:tcBorders>
              <w:top w:val="single" w:sz="4" w:space="0" w:color="auto"/>
            </w:tcBorders>
            <w:shd w:val="clear" w:color="auto" w:fill="FFFF00"/>
          </w:tcPr>
          <w:p w:rsidR="000F3EA7" w:rsidRPr="000F3EA7" w:rsidRDefault="000F3EA7" w:rsidP="000F3EA7">
            <w:pPr>
              <w:spacing w:after="0"/>
              <w:rPr>
                <w:rFonts w:ascii="Arial" w:hAnsi="Arial" w:cs="Arial"/>
                <w:szCs w:val="16"/>
              </w:rPr>
            </w:pPr>
            <w:r w:rsidRPr="000F3EA7">
              <w:rPr>
                <w:rFonts w:ascii="Arial" w:hAnsi="Arial" w:cs="Arial"/>
                <w:szCs w:val="16"/>
              </w:rPr>
              <w:t>MCC</w:t>
            </w:r>
          </w:p>
        </w:tc>
        <w:tc>
          <w:tcPr>
            <w:tcW w:w="885" w:type="dxa"/>
            <w:tcBorders>
              <w:top w:val="single" w:sz="4" w:space="0" w:color="auto"/>
            </w:tcBorders>
            <w:shd w:val="clear" w:color="auto" w:fill="FFFF00"/>
          </w:tcPr>
          <w:p w:rsidR="000F3EA7" w:rsidRPr="000F3EA7" w:rsidRDefault="000F3EA7"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0F3EA7" w:rsidRPr="000F3EA7" w:rsidRDefault="000F3EA7" w:rsidP="000F3EA7">
            <w:pPr>
              <w:spacing w:after="0"/>
              <w:rPr>
                <w:rFonts w:ascii="Arial" w:hAnsi="Arial" w:cs="Arial"/>
                <w:lang w:val="en-US"/>
              </w:rPr>
            </w:pPr>
          </w:p>
        </w:tc>
      </w:tr>
      <w:tr w:rsidR="00F07C33" w:rsidRPr="000472D1" w:rsidTr="00164543">
        <w:trPr>
          <w:cantSplit/>
        </w:trPr>
        <w:tc>
          <w:tcPr>
            <w:tcW w:w="851" w:type="dxa"/>
            <w:tcBorders>
              <w:top w:val="nil"/>
              <w:left w:val="single" w:sz="18" w:space="0" w:color="auto"/>
              <w:bottom w:val="single" w:sz="4" w:space="0" w:color="auto"/>
            </w:tcBorders>
          </w:tcPr>
          <w:p w:rsidR="00F07C33" w:rsidRPr="000472D1" w:rsidRDefault="00F07C33" w:rsidP="00164543">
            <w:pPr>
              <w:spacing w:after="0"/>
              <w:rPr>
                <w:rFonts w:ascii="Arial" w:hAnsi="Arial" w:cs="Arial"/>
                <w:b/>
                <w:bCs/>
                <w:lang w:val="en-US"/>
              </w:rPr>
            </w:pPr>
          </w:p>
        </w:tc>
        <w:tc>
          <w:tcPr>
            <w:tcW w:w="2126" w:type="dxa"/>
            <w:tcBorders>
              <w:top w:val="nil"/>
              <w:bottom w:val="single" w:sz="4" w:space="0" w:color="auto"/>
            </w:tcBorders>
          </w:tcPr>
          <w:p w:rsidR="00F07C33" w:rsidRPr="000472D1" w:rsidRDefault="00F07C33"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F07C33" w:rsidRPr="00164543" w:rsidRDefault="00F07C33"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07C33" w:rsidRPr="000472D1" w:rsidRDefault="00F07C33" w:rsidP="00164543">
            <w:pPr>
              <w:pStyle w:val="EndnoteText"/>
              <w:spacing w:after="0"/>
              <w:rPr>
                <w:rFonts w:ascii="Arial" w:hAnsi="Arial" w:cs="Arial"/>
                <w:lang w:val="en-US"/>
              </w:rPr>
            </w:pPr>
          </w:p>
        </w:tc>
        <w:tc>
          <w:tcPr>
            <w:tcW w:w="1383" w:type="dxa"/>
            <w:gridSpan w:val="2"/>
            <w:tcBorders>
              <w:top w:val="nil"/>
            </w:tcBorders>
            <w:shd w:val="clear" w:color="auto" w:fill="auto"/>
          </w:tcPr>
          <w:p w:rsidR="00F07C33" w:rsidRPr="000472D1" w:rsidRDefault="00F07C33" w:rsidP="00164543">
            <w:pPr>
              <w:spacing w:after="0"/>
              <w:rPr>
                <w:rFonts w:ascii="Arial" w:hAnsi="Arial" w:cs="Arial"/>
                <w:color w:val="000000"/>
                <w:lang w:val="en-US"/>
              </w:rPr>
            </w:pPr>
          </w:p>
        </w:tc>
        <w:tc>
          <w:tcPr>
            <w:tcW w:w="885" w:type="dxa"/>
            <w:tcBorders>
              <w:top w:val="nil"/>
            </w:tcBorders>
            <w:shd w:val="clear" w:color="auto" w:fill="auto"/>
          </w:tcPr>
          <w:p w:rsidR="00F07C33" w:rsidRPr="000472D1" w:rsidRDefault="00F07C33"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07C33" w:rsidRPr="000472D1" w:rsidRDefault="00F07C33" w:rsidP="00164543">
            <w:pPr>
              <w:spacing w:after="0"/>
              <w:rPr>
                <w:rFonts w:ascii="Arial" w:hAnsi="Arial" w:cs="Arial"/>
                <w:lang w:val="en-US"/>
              </w:rPr>
            </w:pPr>
          </w:p>
        </w:tc>
      </w:tr>
      <w:tr w:rsidR="000F3EA7" w:rsidRPr="000472D1" w:rsidTr="00B65616">
        <w:trPr>
          <w:cantSplit/>
        </w:trPr>
        <w:tc>
          <w:tcPr>
            <w:tcW w:w="851" w:type="dxa"/>
            <w:tcBorders>
              <w:top w:val="nil"/>
              <w:left w:val="single" w:sz="18" w:space="0" w:color="auto"/>
              <w:bottom w:val="single" w:sz="4" w:space="0" w:color="auto"/>
            </w:tcBorders>
          </w:tcPr>
          <w:p w:rsidR="000F3EA7" w:rsidRPr="000472D1" w:rsidRDefault="000F3EA7" w:rsidP="009337E3">
            <w:pPr>
              <w:spacing w:after="0"/>
              <w:rPr>
                <w:rFonts w:ascii="Arial" w:hAnsi="Arial" w:cs="Arial"/>
                <w:b/>
                <w:bCs/>
                <w:lang w:val="en-US"/>
              </w:rPr>
            </w:pPr>
          </w:p>
        </w:tc>
        <w:tc>
          <w:tcPr>
            <w:tcW w:w="2126" w:type="dxa"/>
            <w:tcBorders>
              <w:top w:val="nil"/>
              <w:bottom w:val="single" w:sz="4" w:space="0" w:color="auto"/>
            </w:tcBorders>
          </w:tcPr>
          <w:p w:rsidR="000F3EA7" w:rsidRPr="000472D1" w:rsidRDefault="000F3EA7"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F3EA7" w:rsidRPr="00164543" w:rsidRDefault="000F3EA7"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F3EA7" w:rsidRPr="000472D1" w:rsidRDefault="000F3EA7" w:rsidP="009337E3">
            <w:pPr>
              <w:pStyle w:val="EndnoteText"/>
              <w:spacing w:after="0"/>
              <w:rPr>
                <w:rFonts w:ascii="Arial" w:hAnsi="Arial" w:cs="Arial"/>
                <w:lang w:val="en-US"/>
              </w:rPr>
            </w:pPr>
          </w:p>
        </w:tc>
        <w:tc>
          <w:tcPr>
            <w:tcW w:w="1383" w:type="dxa"/>
            <w:gridSpan w:val="2"/>
            <w:tcBorders>
              <w:top w:val="nil"/>
            </w:tcBorders>
            <w:shd w:val="clear" w:color="auto" w:fill="auto"/>
          </w:tcPr>
          <w:p w:rsidR="000F3EA7" w:rsidRPr="000472D1" w:rsidRDefault="000F3EA7" w:rsidP="009337E3">
            <w:pPr>
              <w:spacing w:after="0"/>
              <w:rPr>
                <w:rFonts w:ascii="Arial" w:hAnsi="Arial" w:cs="Arial"/>
                <w:color w:val="000000"/>
                <w:lang w:val="en-US"/>
              </w:rPr>
            </w:pPr>
          </w:p>
        </w:tc>
        <w:tc>
          <w:tcPr>
            <w:tcW w:w="885" w:type="dxa"/>
            <w:tcBorders>
              <w:top w:val="nil"/>
            </w:tcBorders>
            <w:shd w:val="clear" w:color="auto" w:fill="auto"/>
          </w:tcPr>
          <w:p w:rsidR="000F3EA7" w:rsidRPr="000472D1" w:rsidRDefault="000F3EA7"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F3EA7" w:rsidRPr="000472D1" w:rsidRDefault="000F3EA7" w:rsidP="009337E3">
            <w:pPr>
              <w:spacing w:after="0"/>
              <w:rPr>
                <w:rFonts w:ascii="Arial" w:hAnsi="Arial" w:cs="Arial"/>
                <w:lang w:val="en-US"/>
              </w:rPr>
            </w:pPr>
          </w:p>
        </w:tc>
      </w:tr>
      <w:tr w:rsidR="00303EA2" w:rsidRPr="000472D1" w:rsidTr="00DD71C8">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tcPr>
          <w:p w:rsidR="00F07C33" w:rsidRPr="000472D1" w:rsidRDefault="00F07C33" w:rsidP="00E7720B">
            <w:pPr>
              <w:spacing w:after="0"/>
              <w:rPr>
                <w:rFonts w:ascii="Arial" w:hAnsi="Arial" w:cs="Arial"/>
                <w:b/>
                <w:bCs/>
                <w:lang w:val="en-US"/>
              </w:rPr>
            </w:pPr>
          </w:p>
        </w:tc>
        <w:tc>
          <w:tcPr>
            <w:tcW w:w="2126" w:type="dxa"/>
            <w:tcBorders>
              <w:top w:val="nil"/>
              <w:bottom w:val="nil"/>
            </w:tcBorders>
          </w:tcPr>
          <w:p w:rsidR="00F07C33" w:rsidRPr="000472D1" w:rsidRDefault="00F07C33"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CP-160464</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 WG3 Meeting reports after TSG CT#72</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 Secretary</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F07C33">
        <w:trPr>
          <w:cantSplit/>
        </w:trPr>
        <w:tc>
          <w:tcPr>
            <w:tcW w:w="851" w:type="dxa"/>
            <w:tcBorders>
              <w:top w:val="nil"/>
              <w:left w:val="single" w:sz="18" w:space="0" w:color="auto"/>
              <w:bottom w:val="nil"/>
            </w:tcBorders>
          </w:tcPr>
          <w:p w:rsidR="00F07C33" w:rsidRPr="000472D1" w:rsidRDefault="00F07C33" w:rsidP="00E7720B">
            <w:pPr>
              <w:spacing w:after="0"/>
              <w:rPr>
                <w:rFonts w:ascii="Arial" w:hAnsi="Arial" w:cs="Arial"/>
                <w:b/>
                <w:bCs/>
                <w:lang w:val="en-US"/>
              </w:rPr>
            </w:pPr>
          </w:p>
        </w:tc>
        <w:tc>
          <w:tcPr>
            <w:tcW w:w="2126" w:type="dxa"/>
            <w:tcBorders>
              <w:top w:val="nil"/>
              <w:bottom w:val="nil"/>
            </w:tcBorders>
          </w:tcPr>
          <w:p w:rsidR="00F07C33" w:rsidRPr="000472D1" w:rsidRDefault="00F07C33" w:rsidP="00E7720B">
            <w:pPr>
              <w:spacing w:after="0"/>
              <w:rPr>
                <w:rFonts w:ascii="Arial" w:hAnsi="Arial" w:cs="Arial"/>
                <w:bCs/>
                <w:lang w:val="en-US"/>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CP-160465</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WG3 status report to TSG CT#73</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CT3 Chairman</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E7720B">
        <w:trPr>
          <w:cantSplit/>
        </w:trPr>
        <w:tc>
          <w:tcPr>
            <w:tcW w:w="851" w:type="dxa"/>
            <w:tcBorders>
              <w:top w:val="nil"/>
              <w:left w:val="single" w:sz="18" w:space="0" w:color="auto"/>
              <w:bottom w:val="nil"/>
            </w:tcBorders>
          </w:tcPr>
          <w:p w:rsidR="00F07C33" w:rsidRPr="000472D1" w:rsidRDefault="00F07C33" w:rsidP="00E7720B">
            <w:pPr>
              <w:spacing w:after="0"/>
              <w:rPr>
                <w:rFonts w:ascii="Arial" w:hAnsi="Arial" w:cs="Arial"/>
                <w:b/>
                <w:bCs/>
                <w:lang w:val="en-US"/>
              </w:rPr>
            </w:pPr>
          </w:p>
        </w:tc>
        <w:tc>
          <w:tcPr>
            <w:tcW w:w="2126" w:type="dxa"/>
            <w:tcBorders>
              <w:top w:val="nil"/>
              <w:bottom w:val="nil"/>
            </w:tcBorders>
          </w:tcPr>
          <w:p w:rsidR="00F07C33" w:rsidRPr="000472D1" w:rsidRDefault="00F07C33" w:rsidP="00E7720B">
            <w:pPr>
              <w:spacing w:after="0"/>
              <w:rPr>
                <w:rFonts w:ascii="Arial" w:hAnsi="Arial" w:cs="Arial"/>
                <w:bCs/>
                <w:lang w:val="en-US"/>
              </w:rPr>
            </w:pPr>
          </w:p>
        </w:tc>
        <w:tc>
          <w:tcPr>
            <w:tcW w:w="851" w:type="dxa"/>
            <w:tcBorders>
              <w:top w:val="nil"/>
              <w:bottom w:val="nil"/>
            </w:tcBorders>
          </w:tcPr>
          <w:p w:rsidR="00F07C33" w:rsidRPr="00164543" w:rsidRDefault="00F07C33" w:rsidP="00E7720B">
            <w:pPr>
              <w:spacing w:after="0"/>
              <w:rPr>
                <w:rFonts w:ascii="Arial" w:hAnsi="Arial" w:cs="Arial"/>
                <w:lang w:val="en-US"/>
              </w:rPr>
            </w:pPr>
          </w:p>
        </w:tc>
        <w:tc>
          <w:tcPr>
            <w:tcW w:w="3969" w:type="dxa"/>
            <w:tcBorders>
              <w:top w:val="nil"/>
              <w:bottom w:val="nil"/>
            </w:tcBorders>
          </w:tcPr>
          <w:p w:rsidR="00F07C33" w:rsidRPr="000472D1" w:rsidRDefault="00F07C33" w:rsidP="00E7720B">
            <w:pPr>
              <w:spacing w:after="0"/>
              <w:rPr>
                <w:rFonts w:ascii="Arial" w:hAnsi="Arial" w:cs="Arial"/>
              </w:rPr>
            </w:pPr>
          </w:p>
        </w:tc>
        <w:tc>
          <w:tcPr>
            <w:tcW w:w="1383" w:type="dxa"/>
            <w:gridSpan w:val="2"/>
            <w:tcBorders>
              <w:top w:val="nil"/>
              <w:bottom w:val="nil"/>
            </w:tcBorders>
          </w:tcPr>
          <w:p w:rsidR="00F07C33" w:rsidRPr="000472D1" w:rsidRDefault="00F07C33" w:rsidP="00E7720B">
            <w:pPr>
              <w:spacing w:after="0"/>
              <w:rPr>
                <w:rFonts w:ascii="Arial" w:hAnsi="Arial" w:cs="Arial"/>
                <w:color w:val="000000"/>
                <w:lang w:val="en-US"/>
              </w:rPr>
            </w:pPr>
          </w:p>
        </w:tc>
        <w:tc>
          <w:tcPr>
            <w:tcW w:w="885" w:type="dxa"/>
            <w:tcBorders>
              <w:top w:val="nil"/>
              <w:bottom w:val="nil"/>
            </w:tcBorders>
          </w:tcPr>
          <w:p w:rsidR="00F07C33" w:rsidRPr="000472D1" w:rsidRDefault="00F07C33" w:rsidP="00E7720B">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164543"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DD71C8">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CP-160409</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 meeting reports after previous plenary</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MCC</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eastAsia="MS Mincho" w:hAnsi="Arial" w:cs="Arial"/>
              </w:rPr>
            </w:pPr>
          </w:p>
        </w:tc>
      </w:tr>
      <w:tr w:rsidR="00F07C33" w:rsidRPr="000472D1" w:rsidTr="00DD71C8">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CP-160410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 Status Report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 Chairman</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eastAsia="MS Mincho" w:hAnsi="Arial" w:cs="Arial"/>
              </w:rPr>
            </w:pPr>
          </w:p>
        </w:tc>
      </w:tr>
      <w:tr w:rsidR="00F07C33" w:rsidRPr="000472D1" w:rsidTr="00F07C33">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CP-160543</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CT4 Status Report</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Nokia Networks</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eastAsia="MS Mincho" w:hAnsi="Arial" w:cs="Arial"/>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E03696">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885"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07C33" w:rsidRPr="000472D1" w:rsidRDefault="00F07C33"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7B1784">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7B1784" w:rsidRPr="000472D1" w:rsidTr="007B1784">
        <w:trPr>
          <w:cantSplit/>
        </w:trPr>
        <w:tc>
          <w:tcPr>
            <w:tcW w:w="851" w:type="dxa"/>
            <w:tcBorders>
              <w:top w:val="nil"/>
              <w:left w:val="single" w:sz="18" w:space="0" w:color="auto"/>
              <w:bottom w:val="nil"/>
            </w:tcBorders>
          </w:tcPr>
          <w:p w:rsidR="007B1784" w:rsidRPr="000472D1" w:rsidRDefault="007B1784" w:rsidP="007A5D91">
            <w:pPr>
              <w:spacing w:after="0"/>
              <w:rPr>
                <w:rFonts w:ascii="Arial" w:hAnsi="Arial" w:cs="Arial"/>
                <w:b/>
                <w:bCs/>
                <w:lang w:val="en-US"/>
              </w:rPr>
            </w:pPr>
          </w:p>
        </w:tc>
        <w:tc>
          <w:tcPr>
            <w:tcW w:w="2126" w:type="dxa"/>
            <w:tcBorders>
              <w:top w:val="nil"/>
              <w:bottom w:val="nil"/>
            </w:tcBorders>
          </w:tcPr>
          <w:p w:rsidR="007B1784" w:rsidRPr="000472D1" w:rsidRDefault="007B1784" w:rsidP="007A5D91">
            <w:pPr>
              <w:spacing w:after="0"/>
              <w:rPr>
                <w:rFonts w:ascii="Arial" w:eastAsia="MS Mincho" w:hAnsi="Arial" w:cs="Arial"/>
              </w:rPr>
            </w:pPr>
          </w:p>
        </w:tc>
        <w:tc>
          <w:tcPr>
            <w:tcW w:w="851" w:type="dxa"/>
            <w:tcBorders>
              <w:top w:val="single" w:sz="4" w:space="0" w:color="auto"/>
              <w:bottom w:val="nil"/>
            </w:tcBorders>
            <w:shd w:val="clear" w:color="auto" w:fill="00FFFF"/>
          </w:tcPr>
          <w:p w:rsidR="007B1784" w:rsidRPr="007B1784" w:rsidRDefault="007B1784" w:rsidP="007B1784">
            <w:pPr>
              <w:spacing w:after="0"/>
              <w:rPr>
                <w:rFonts w:ascii="Arial" w:hAnsi="Arial" w:cs="Arial"/>
                <w:color w:val="000000"/>
                <w:szCs w:val="16"/>
              </w:rPr>
            </w:pPr>
            <w:r w:rsidRPr="00C7557E">
              <w:rPr>
                <w:rFonts w:ascii="Arial" w:hAnsi="Arial" w:cs="Arial"/>
                <w:color w:val="000000"/>
                <w:szCs w:val="16"/>
              </w:rPr>
              <w:t>CP-160544</w:t>
            </w:r>
          </w:p>
        </w:tc>
        <w:tc>
          <w:tcPr>
            <w:tcW w:w="3969" w:type="dxa"/>
            <w:tcBorders>
              <w:top w:val="single" w:sz="4" w:space="0" w:color="auto"/>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 Status Report to CT #71</w:t>
            </w:r>
          </w:p>
        </w:tc>
        <w:tc>
          <w:tcPr>
            <w:tcW w:w="1383" w:type="dxa"/>
            <w:gridSpan w:val="2"/>
            <w:tcBorders>
              <w:top w:val="single" w:sz="4" w:space="0" w:color="auto"/>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 Chairman</w:t>
            </w:r>
          </w:p>
        </w:tc>
        <w:tc>
          <w:tcPr>
            <w:tcW w:w="885" w:type="dxa"/>
            <w:tcBorders>
              <w:top w:val="single" w:sz="4" w:space="0" w:color="auto"/>
              <w:bottom w:val="nil"/>
            </w:tcBorders>
            <w:shd w:val="clear" w:color="auto" w:fill="00FFFF"/>
          </w:tcPr>
          <w:p w:rsidR="007B1784" w:rsidRPr="007B1784" w:rsidRDefault="007B1784" w:rsidP="007B178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7B1784" w:rsidRPr="007B1784" w:rsidRDefault="007B1784" w:rsidP="007B1784">
            <w:pPr>
              <w:spacing w:after="0"/>
              <w:rPr>
                <w:rFonts w:ascii="Arial" w:eastAsia="MS Mincho" w:hAnsi="Arial" w:cs="Arial"/>
              </w:rPr>
            </w:pPr>
          </w:p>
        </w:tc>
      </w:tr>
      <w:tr w:rsidR="007B1784" w:rsidRPr="000472D1" w:rsidTr="007B1784">
        <w:trPr>
          <w:cantSplit/>
        </w:trPr>
        <w:tc>
          <w:tcPr>
            <w:tcW w:w="851" w:type="dxa"/>
            <w:tcBorders>
              <w:top w:val="nil"/>
              <w:left w:val="single" w:sz="18" w:space="0" w:color="auto"/>
              <w:bottom w:val="nil"/>
            </w:tcBorders>
          </w:tcPr>
          <w:p w:rsidR="007B1784" w:rsidRPr="000472D1" w:rsidRDefault="007B1784" w:rsidP="007A5D91">
            <w:pPr>
              <w:spacing w:after="0"/>
              <w:rPr>
                <w:rFonts w:ascii="Arial" w:hAnsi="Arial" w:cs="Arial"/>
                <w:b/>
                <w:bCs/>
                <w:lang w:val="en-US"/>
              </w:rPr>
            </w:pPr>
          </w:p>
        </w:tc>
        <w:tc>
          <w:tcPr>
            <w:tcW w:w="2126" w:type="dxa"/>
            <w:tcBorders>
              <w:top w:val="nil"/>
              <w:bottom w:val="nil"/>
            </w:tcBorders>
          </w:tcPr>
          <w:p w:rsidR="007B1784" w:rsidRPr="000472D1" w:rsidRDefault="007B1784" w:rsidP="007A5D91">
            <w:pPr>
              <w:spacing w:after="0"/>
              <w:rPr>
                <w:rFonts w:ascii="Arial" w:eastAsia="MS Mincho" w:hAnsi="Arial" w:cs="Arial"/>
              </w:rPr>
            </w:pPr>
          </w:p>
        </w:tc>
        <w:tc>
          <w:tcPr>
            <w:tcW w:w="851" w:type="dxa"/>
            <w:tcBorders>
              <w:top w:val="nil"/>
              <w:bottom w:val="nil"/>
            </w:tcBorders>
            <w:shd w:val="clear" w:color="auto" w:fill="00FFFF"/>
          </w:tcPr>
          <w:p w:rsidR="007B1784" w:rsidRPr="007B1784" w:rsidRDefault="007B1784" w:rsidP="007B1784">
            <w:pPr>
              <w:spacing w:after="0"/>
              <w:rPr>
                <w:rFonts w:ascii="Arial" w:hAnsi="Arial" w:cs="Arial"/>
                <w:color w:val="000000"/>
                <w:szCs w:val="16"/>
              </w:rPr>
            </w:pPr>
            <w:r w:rsidRPr="00C7557E">
              <w:rPr>
                <w:rFonts w:ascii="Arial" w:hAnsi="Arial" w:cs="Arial"/>
                <w:color w:val="000000"/>
                <w:szCs w:val="16"/>
              </w:rPr>
              <w:t>CP-160545</w:t>
            </w:r>
          </w:p>
        </w:tc>
        <w:tc>
          <w:tcPr>
            <w:tcW w:w="3969" w:type="dxa"/>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Draft report of CT6 #79</w:t>
            </w:r>
          </w:p>
        </w:tc>
        <w:tc>
          <w:tcPr>
            <w:tcW w:w="1383" w:type="dxa"/>
            <w:gridSpan w:val="2"/>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MCC</w:t>
            </w:r>
          </w:p>
        </w:tc>
        <w:tc>
          <w:tcPr>
            <w:tcW w:w="885" w:type="dxa"/>
            <w:tcBorders>
              <w:top w:val="nil"/>
              <w:bottom w:val="nil"/>
            </w:tcBorders>
            <w:shd w:val="clear" w:color="auto" w:fill="00FFFF"/>
          </w:tcPr>
          <w:p w:rsidR="007B1784" w:rsidRPr="007B1784" w:rsidRDefault="007B1784" w:rsidP="007B1784">
            <w:pPr>
              <w:spacing w:after="0"/>
              <w:rPr>
                <w:rFonts w:ascii="Arial" w:hAnsi="Arial" w:cs="Arial"/>
                <w:szCs w:val="16"/>
              </w:rPr>
            </w:pPr>
          </w:p>
        </w:tc>
        <w:tc>
          <w:tcPr>
            <w:tcW w:w="4819" w:type="dxa"/>
            <w:tcBorders>
              <w:top w:val="nil"/>
              <w:bottom w:val="nil"/>
              <w:right w:val="single" w:sz="18" w:space="0" w:color="auto"/>
            </w:tcBorders>
            <w:shd w:val="clear" w:color="auto" w:fill="00FFFF"/>
          </w:tcPr>
          <w:p w:rsidR="007B1784" w:rsidRPr="007B1784" w:rsidRDefault="007B1784" w:rsidP="007B1784">
            <w:pPr>
              <w:spacing w:after="0"/>
              <w:rPr>
                <w:rFonts w:ascii="Arial" w:eastAsia="MS Mincho" w:hAnsi="Arial" w:cs="Arial"/>
              </w:rPr>
            </w:pPr>
          </w:p>
        </w:tc>
      </w:tr>
      <w:tr w:rsidR="007B1784" w:rsidRPr="000472D1" w:rsidTr="00B65616">
        <w:trPr>
          <w:cantSplit/>
        </w:trPr>
        <w:tc>
          <w:tcPr>
            <w:tcW w:w="851" w:type="dxa"/>
            <w:tcBorders>
              <w:top w:val="nil"/>
              <w:left w:val="single" w:sz="18" w:space="0" w:color="auto"/>
              <w:bottom w:val="nil"/>
            </w:tcBorders>
          </w:tcPr>
          <w:p w:rsidR="007B1784" w:rsidRPr="000472D1" w:rsidRDefault="007B1784" w:rsidP="007A5D91">
            <w:pPr>
              <w:spacing w:after="0"/>
              <w:rPr>
                <w:rFonts w:ascii="Arial" w:hAnsi="Arial" w:cs="Arial"/>
                <w:b/>
                <w:bCs/>
                <w:lang w:val="en-US"/>
              </w:rPr>
            </w:pPr>
          </w:p>
        </w:tc>
        <w:tc>
          <w:tcPr>
            <w:tcW w:w="2126" w:type="dxa"/>
            <w:tcBorders>
              <w:top w:val="nil"/>
              <w:bottom w:val="nil"/>
            </w:tcBorders>
          </w:tcPr>
          <w:p w:rsidR="007B1784" w:rsidRPr="000472D1" w:rsidRDefault="007B1784" w:rsidP="007A5D91">
            <w:pPr>
              <w:spacing w:after="0"/>
              <w:rPr>
                <w:rFonts w:ascii="Arial" w:eastAsia="MS Mincho" w:hAnsi="Arial" w:cs="Arial"/>
              </w:rPr>
            </w:pPr>
          </w:p>
        </w:tc>
        <w:tc>
          <w:tcPr>
            <w:tcW w:w="851" w:type="dxa"/>
            <w:tcBorders>
              <w:top w:val="nil"/>
              <w:bottom w:val="nil"/>
            </w:tcBorders>
            <w:shd w:val="clear" w:color="auto" w:fill="auto"/>
          </w:tcPr>
          <w:p w:rsidR="007B1784" w:rsidRPr="00164543" w:rsidRDefault="007B1784" w:rsidP="007A5D91">
            <w:pPr>
              <w:spacing w:after="0"/>
              <w:rPr>
                <w:rFonts w:ascii="Arial" w:eastAsia="MS Mincho" w:hAnsi="Arial" w:cs="Arial"/>
              </w:rPr>
            </w:pPr>
          </w:p>
        </w:tc>
        <w:tc>
          <w:tcPr>
            <w:tcW w:w="3969" w:type="dxa"/>
            <w:tcBorders>
              <w:top w:val="nil"/>
              <w:bottom w:val="nil"/>
            </w:tcBorders>
            <w:shd w:val="clear" w:color="auto" w:fill="auto"/>
          </w:tcPr>
          <w:p w:rsidR="007B1784" w:rsidRPr="000472D1" w:rsidRDefault="007B1784" w:rsidP="007A5D91">
            <w:pPr>
              <w:spacing w:after="0"/>
              <w:rPr>
                <w:rFonts w:ascii="Arial" w:eastAsia="MS Mincho" w:hAnsi="Arial" w:cs="Arial"/>
              </w:rPr>
            </w:pPr>
          </w:p>
        </w:tc>
        <w:tc>
          <w:tcPr>
            <w:tcW w:w="1383" w:type="dxa"/>
            <w:gridSpan w:val="2"/>
            <w:tcBorders>
              <w:top w:val="nil"/>
              <w:bottom w:val="nil"/>
            </w:tcBorders>
            <w:shd w:val="clear" w:color="auto" w:fill="auto"/>
          </w:tcPr>
          <w:p w:rsidR="007B1784" w:rsidRPr="000472D1" w:rsidRDefault="007B1784" w:rsidP="007A5D91">
            <w:pPr>
              <w:spacing w:after="0"/>
              <w:rPr>
                <w:rFonts w:ascii="Arial" w:eastAsia="MS Mincho" w:hAnsi="Arial" w:cs="Arial"/>
              </w:rPr>
            </w:pPr>
          </w:p>
        </w:tc>
        <w:tc>
          <w:tcPr>
            <w:tcW w:w="885" w:type="dxa"/>
            <w:tcBorders>
              <w:top w:val="nil"/>
              <w:bottom w:val="nil"/>
            </w:tcBorders>
            <w:shd w:val="clear" w:color="auto" w:fill="auto"/>
          </w:tcPr>
          <w:p w:rsidR="007B1784" w:rsidRPr="000472D1" w:rsidRDefault="007B1784"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B1784" w:rsidRPr="000472D1" w:rsidRDefault="007B1784"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164543"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164543"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164543"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164543"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63070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164543"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164543"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164543"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164543"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8805B0" w:rsidRPr="000472D1" w:rsidTr="00297631">
        <w:trPr>
          <w:cantSplit/>
        </w:trPr>
        <w:tc>
          <w:tcPr>
            <w:tcW w:w="851" w:type="dxa"/>
            <w:tcBorders>
              <w:top w:val="nil"/>
              <w:left w:val="single" w:sz="18" w:space="0" w:color="auto"/>
              <w:bottom w:val="nil"/>
            </w:tcBorders>
          </w:tcPr>
          <w:p w:rsidR="008805B0" w:rsidRPr="000472D1" w:rsidRDefault="008805B0" w:rsidP="00D31501">
            <w:pPr>
              <w:spacing w:after="0"/>
              <w:rPr>
                <w:rFonts w:ascii="Arial" w:hAnsi="Arial" w:cs="Arial"/>
                <w:b/>
                <w:bCs/>
                <w:lang w:val="en-US"/>
              </w:rPr>
            </w:pPr>
          </w:p>
        </w:tc>
        <w:tc>
          <w:tcPr>
            <w:tcW w:w="2126" w:type="dxa"/>
            <w:tcBorders>
              <w:top w:val="nil"/>
              <w:bottom w:val="nil"/>
            </w:tcBorders>
          </w:tcPr>
          <w:p w:rsidR="008805B0" w:rsidRPr="000472D1" w:rsidRDefault="008805B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8805B0" w:rsidRPr="00164543" w:rsidRDefault="00903FC4"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Planned agenda sequence</w:t>
            </w:r>
            <w:r w:rsidR="006D0775" w:rsidRPr="00164543">
              <w:rPr>
                <w:rFonts w:ascii="Arial" w:hAnsi="Arial" w:cs="Arial"/>
                <w:snapToGrid w:val="0"/>
                <w:color w:val="000000" w:themeColor="text1"/>
                <w:lang w:val="en-US"/>
              </w:rPr>
              <w:t>:</w:t>
            </w:r>
          </w:p>
          <w:p w:rsidR="001D1376" w:rsidRPr="00164543" w:rsidRDefault="001D1376" w:rsidP="00621487">
            <w:pPr>
              <w:spacing w:after="0"/>
              <w:rPr>
                <w:rFonts w:ascii="Arial" w:hAnsi="Arial" w:cs="Arial"/>
                <w:snapToGrid w:val="0"/>
                <w:color w:val="000000" w:themeColor="text1"/>
                <w:lang w:val="en-US"/>
              </w:rPr>
            </w:pPr>
          </w:p>
          <w:p w:rsidR="001D1376" w:rsidRPr="00164543" w:rsidRDefault="001D1376"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6D0775" w:rsidRPr="00164543" w:rsidRDefault="006D0775"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6D0775" w:rsidRPr="00164543" w:rsidRDefault="006D0775"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6D0775" w:rsidRPr="00164543" w:rsidRDefault="006D0775"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New Work Items (13.1 / 14.1) and work planning (13.2 / 14.2)</w:t>
            </w:r>
          </w:p>
          <w:p w:rsidR="006D0775"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1D1376" w:rsidRPr="00164543" w:rsidRDefault="001D1376" w:rsidP="001D1376">
            <w:pPr>
              <w:spacing w:after="0"/>
              <w:rPr>
                <w:rFonts w:ascii="Arial" w:hAnsi="Arial" w:cs="Arial"/>
                <w:snapToGrid w:val="0"/>
                <w:color w:val="000000" w:themeColor="text1"/>
                <w:lang w:val="en-US"/>
              </w:rPr>
            </w:pPr>
          </w:p>
          <w:p w:rsidR="001D1376" w:rsidRPr="00164543" w:rsidRDefault="001D1376"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13 </w:t>
            </w:r>
            <w:r w:rsidR="00903FC4" w:rsidRPr="00164543">
              <w:rPr>
                <w:rFonts w:ascii="Arial" w:hAnsi="Arial" w:cs="Arial"/>
                <w:snapToGrid w:val="0"/>
                <w:color w:val="000000" w:themeColor="text1"/>
                <w:lang w:val="en-US"/>
              </w:rPr>
              <w:t>and 14</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6D0775" w:rsidRPr="00164543" w:rsidRDefault="006D0775" w:rsidP="00621487">
            <w:pPr>
              <w:spacing w:after="0"/>
              <w:rPr>
                <w:rFonts w:ascii="Arial" w:hAnsi="Arial" w:cs="Arial"/>
                <w:snapToGrid w:val="0"/>
                <w:color w:val="FF0000"/>
                <w:lang w:val="en-US"/>
              </w:rPr>
            </w:pPr>
          </w:p>
          <w:p w:rsidR="00903FC4" w:rsidRPr="00164543" w:rsidRDefault="00903FC4" w:rsidP="00621487">
            <w:pPr>
              <w:spacing w:after="0"/>
              <w:rPr>
                <w:rFonts w:ascii="Arial" w:hAnsi="Arial" w:cs="Arial"/>
                <w:snapToGrid w:val="0"/>
                <w:color w:val="FF0000"/>
                <w:lang w:val="en-US"/>
              </w:rPr>
            </w:pPr>
          </w:p>
          <w:p w:rsidR="00F4386F" w:rsidRPr="00164543" w:rsidRDefault="00F4386F"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F4386F" w:rsidRPr="00164543" w:rsidRDefault="00C7557E"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7B1784">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CP-160482</w:t>
            </w:r>
          </w:p>
        </w:tc>
        <w:tc>
          <w:tcPr>
            <w:tcW w:w="3969"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ICSRA</w:t>
            </w:r>
          </w:p>
        </w:tc>
        <w:tc>
          <w:tcPr>
            <w:tcW w:w="1383" w:type="dxa"/>
            <w:gridSpan w:val="2"/>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single" w:sz="18" w:space="0" w:color="auto"/>
              <w:bottom w:val="nil"/>
              <w:right w:val="single" w:sz="18" w:space="0" w:color="auto"/>
            </w:tcBorders>
            <w:shd w:val="clear" w:color="auto" w:fill="FFFF00"/>
          </w:tcPr>
          <w:p w:rsidR="00F07C33" w:rsidRPr="00F07C33" w:rsidRDefault="00F07C33" w:rsidP="00F07C33">
            <w:pPr>
              <w:spacing w:after="0"/>
              <w:rPr>
                <w:rFonts w:ascii="Arial" w:hAnsi="Arial" w:cs="Arial"/>
              </w:rPr>
            </w:pP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CP-160483</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IMSProtoc2</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E03696">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885" w:type="dxa"/>
            <w:tcBorders>
              <w:top w:val="nil"/>
              <w:bottom w:val="nil"/>
            </w:tcBorders>
            <w:shd w:val="clear" w:color="auto" w:fill="auto"/>
          </w:tcPr>
          <w:p w:rsidR="00F07C33" w:rsidRPr="000472D1" w:rsidRDefault="00F07C3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07C33" w:rsidRPr="000472D1" w:rsidRDefault="00F07C33"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164543"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237F3C">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210513">
            <w:pPr>
              <w:spacing w:after="0"/>
              <w:rPr>
                <w:rFonts w:ascii="Arial" w:hAnsi="Arial" w:cs="Arial"/>
              </w:rPr>
            </w:pPr>
          </w:p>
        </w:tc>
        <w:tc>
          <w:tcPr>
            <w:tcW w:w="851" w:type="dxa"/>
            <w:tcBorders>
              <w:top w:val="nil"/>
              <w:bottom w:val="nil"/>
            </w:tcBorders>
            <w:shd w:val="clear" w:color="auto" w:fill="auto"/>
          </w:tcPr>
          <w:p w:rsidR="00D15FAB" w:rsidRPr="00164543" w:rsidRDefault="00D15FAB" w:rsidP="00210513">
            <w:pPr>
              <w:spacing w:after="0"/>
              <w:rPr>
                <w:rFonts w:ascii="Arial" w:hAnsi="Arial" w:cs="Arial"/>
              </w:rPr>
            </w:pPr>
          </w:p>
        </w:tc>
        <w:tc>
          <w:tcPr>
            <w:tcW w:w="3969" w:type="dxa"/>
            <w:tcBorders>
              <w:top w:val="nil"/>
              <w:bottom w:val="nil"/>
            </w:tcBorders>
            <w:shd w:val="clear" w:color="auto" w:fill="auto"/>
          </w:tcPr>
          <w:p w:rsidR="00D15FAB" w:rsidRPr="000472D1" w:rsidRDefault="00D15FAB" w:rsidP="00210513">
            <w:pPr>
              <w:spacing w:after="0"/>
              <w:rPr>
                <w:rFonts w:ascii="Arial" w:hAnsi="Arial" w:cs="Arial"/>
              </w:rPr>
            </w:pPr>
          </w:p>
        </w:tc>
        <w:tc>
          <w:tcPr>
            <w:tcW w:w="1383" w:type="dxa"/>
            <w:gridSpan w:val="2"/>
            <w:tcBorders>
              <w:top w:val="nil"/>
              <w:bottom w:val="nil"/>
            </w:tcBorders>
            <w:shd w:val="clear" w:color="auto" w:fill="auto"/>
          </w:tcPr>
          <w:p w:rsidR="00D15FAB" w:rsidRPr="000472D1" w:rsidRDefault="00D15FAB" w:rsidP="00210513">
            <w:pPr>
              <w:spacing w:after="0"/>
              <w:rPr>
                <w:rFonts w:ascii="Arial" w:hAnsi="Arial" w:cs="Arial"/>
              </w:rPr>
            </w:pPr>
          </w:p>
        </w:tc>
        <w:tc>
          <w:tcPr>
            <w:tcW w:w="885" w:type="dxa"/>
            <w:tcBorders>
              <w:top w:val="nil"/>
              <w:bottom w:val="nil"/>
            </w:tcBorders>
            <w:shd w:val="clear" w:color="auto" w:fill="auto"/>
          </w:tcPr>
          <w:p w:rsidR="00D15FAB" w:rsidRPr="000472D1" w:rsidRDefault="00D15FA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164543"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DD71C8">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164543"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F07C33" w:rsidRPr="000472D1" w:rsidTr="00DD71C8">
        <w:trPr>
          <w:cantSplit/>
        </w:trPr>
        <w:tc>
          <w:tcPr>
            <w:tcW w:w="851" w:type="dxa"/>
            <w:tcBorders>
              <w:top w:val="nil"/>
              <w:left w:val="single" w:sz="18" w:space="0" w:color="auto"/>
              <w:bottom w:val="nil"/>
            </w:tcBorders>
          </w:tcPr>
          <w:p w:rsidR="00F07C33" w:rsidRPr="000472D1" w:rsidRDefault="00F07C33" w:rsidP="003F21E6">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CP-160443</w:t>
            </w:r>
          </w:p>
        </w:tc>
        <w:tc>
          <w:tcPr>
            <w:tcW w:w="3969"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eMPS-CN</w:t>
            </w:r>
          </w:p>
        </w:tc>
        <w:tc>
          <w:tcPr>
            <w:tcW w:w="1383" w:type="dxa"/>
            <w:gridSpan w:val="2"/>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F07C33" w:rsidRPr="00F07C33" w:rsidRDefault="00F07C33" w:rsidP="00F07C33">
            <w:pPr>
              <w:spacing w:after="0"/>
              <w:rPr>
                <w:rFonts w:ascii="Arial" w:hAnsi="Arial" w:cs="Arial"/>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3F21E6">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E03696">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885" w:type="dxa"/>
            <w:tcBorders>
              <w:top w:val="nil"/>
              <w:bottom w:val="nil"/>
            </w:tcBorders>
            <w:shd w:val="clear" w:color="auto" w:fill="auto"/>
          </w:tcPr>
          <w:p w:rsidR="00F07C33" w:rsidRPr="000472D1" w:rsidRDefault="00F07C33"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164543"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DD71C8">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164543"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8805B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CP-160415</w:t>
            </w:r>
          </w:p>
        </w:tc>
        <w:tc>
          <w:tcPr>
            <w:tcW w:w="3969"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IMS</w:t>
            </w:r>
          </w:p>
        </w:tc>
        <w:tc>
          <w:tcPr>
            <w:tcW w:w="1383" w:type="dxa"/>
            <w:gridSpan w:val="2"/>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CP-160416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Reach ability Aspects of SIMTC</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CP-160447</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IMSProtoc5</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CP-160484</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IMSProtoc5</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CP-160485</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USSI</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0070EC">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0070EC">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0070EC">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164543"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Default="001150D6" w:rsidP="009337E3">
            <w:pPr>
              <w:spacing w:after="0"/>
              <w:rPr>
                <w:rFonts w:ascii="Arial" w:hAnsi="Arial" w:cs="Arial"/>
                <w:b/>
                <w:bCs/>
                <w:lang w:val="en-US"/>
              </w:rPr>
            </w:pPr>
            <w:r w:rsidRPr="000472D1">
              <w:rPr>
                <w:rFonts w:ascii="Arial" w:hAnsi="Arial" w:cs="Arial"/>
                <w:b/>
                <w:bCs/>
                <w:lang w:val="en-US"/>
              </w:rPr>
              <w:t>Release 12</w:t>
            </w:r>
          </w:p>
          <w:p w:rsidR="00621487" w:rsidRPr="000472D1" w:rsidRDefault="0062148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150D6" w:rsidRPr="00164543"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1150D6" w:rsidRPr="000472D1" w:rsidRDefault="0062148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15FAB" w:rsidRPr="000472D1" w:rsidTr="00D15FAB">
        <w:trPr>
          <w:cantSplit/>
        </w:trPr>
        <w:tc>
          <w:tcPr>
            <w:tcW w:w="851" w:type="dxa"/>
            <w:tcBorders>
              <w:top w:val="single" w:sz="4" w:space="0" w:color="auto"/>
              <w:left w:val="single" w:sz="18"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15FAB" w:rsidRPr="00164543" w:rsidRDefault="00D15FAB"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15FAB" w:rsidRPr="000472D1" w:rsidRDefault="00D15FAB"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15FAB" w:rsidRPr="000472D1" w:rsidRDefault="00D15FAB"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164543"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164543"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DC5695">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164543"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A91C0C" w:rsidRPr="000472D1" w:rsidTr="00B65616">
        <w:trPr>
          <w:cantSplit/>
        </w:trPr>
        <w:tc>
          <w:tcPr>
            <w:tcW w:w="851" w:type="dxa"/>
            <w:tcBorders>
              <w:top w:val="nil"/>
              <w:left w:val="single" w:sz="18" w:space="0" w:color="auto"/>
              <w:bottom w:val="nil"/>
            </w:tcBorders>
            <w:shd w:val="clear" w:color="auto" w:fill="auto"/>
          </w:tcPr>
          <w:p w:rsidR="00A91C0C" w:rsidRPr="00824367" w:rsidRDefault="00A91C0C" w:rsidP="00C70FC9">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C70FC9">
            <w:pPr>
              <w:spacing w:after="0"/>
              <w:rPr>
                <w:rFonts w:ascii="Arial" w:hAnsi="Arial" w:cs="Arial"/>
                <w:b/>
                <w:bCs/>
                <w:lang w:val="en-US"/>
              </w:rPr>
            </w:pPr>
          </w:p>
        </w:tc>
        <w:tc>
          <w:tcPr>
            <w:tcW w:w="851" w:type="dxa"/>
            <w:tcBorders>
              <w:top w:val="nil"/>
              <w:bottom w:val="nil"/>
            </w:tcBorders>
            <w:shd w:val="clear" w:color="auto" w:fill="auto"/>
          </w:tcPr>
          <w:p w:rsidR="00A91C0C" w:rsidRPr="00164543" w:rsidRDefault="00A91C0C" w:rsidP="00C70FC9">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164543"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164543"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2F3BB6"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07B45" w:rsidRPr="000472D1" w:rsidTr="00B65616">
        <w:trPr>
          <w:cantSplit/>
        </w:trPr>
        <w:tc>
          <w:tcPr>
            <w:tcW w:w="851" w:type="dxa"/>
            <w:tcBorders>
              <w:top w:val="nil"/>
              <w:left w:val="single" w:sz="18" w:space="0" w:color="auto"/>
              <w:bottom w:val="nil"/>
            </w:tcBorders>
            <w:shd w:val="clear" w:color="auto" w:fill="auto"/>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164543"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CP-160418</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EPS AAA interfaces</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CP-160419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Diameter 29.230 CRs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CP-160421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GTP</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CP-160458</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PCC,TEI13</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CP-160493</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eProSe-Ext-CT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CP-160510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TEI13</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7B1784" w:rsidRPr="000472D1" w:rsidTr="007B1784">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00FFFF"/>
          </w:tcPr>
          <w:p w:rsidR="007B1784" w:rsidRPr="007B1784" w:rsidRDefault="007B1784" w:rsidP="007B1784">
            <w:pPr>
              <w:spacing w:after="0"/>
              <w:rPr>
                <w:rFonts w:ascii="Arial" w:hAnsi="Arial" w:cs="Arial"/>
                <w:color w:val="000000"/>
                <w:szCs w:val="16"/>
              </w:rPr>
            </w:pPr>
            <w:r w:rsidRPr="00C7557E">
              <w:rPr>
                <w:rFonts w:ascii="Arial" w:hAnsi="Arial" w:cs="Arial"/>
                <w:color w:val="000000"/>
                <w:szCs w:val="16"/>
              </w:rPr>
              <w:t>CP-160546</w:t>
            </w:r>
          </w:p>
        </w:tc>
        <w:tc>
          <w:tcPr>
            <w:tcW w:w="3969" w:type="dxa"/>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 CRs for TEI13 (core specs)</w:t>
            </w:r>
          </w:p>
        </w:tc>
        <w:tc>
          <w:tcPr>
            <w:tcW w:w="1383" w:type="dxa"/>
            <w:gridSpan w:val="2"/>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w:t>
            </w:r>
          </w:p>
        </w:tc>
        <w:tc>
          <w:tcPr>
            <w:tcW w:w="885" w:type="dxa"/>
            <w:tcBorders>
              <w:top w:val="nil"/>
              <w:bottom w:val="nil"/>
            </w:tcBorders>
            <w:shd w:val="clear" w:color="auto" w:fill="00FFFF"/>
          </w:tcPr>
          <w:p w:rsidR="007B1784" w:rsidRPr="007B1784" w:rsidRDefault="007B1784" w:rsidP="007B1784">
            <w:pPr>
              <w:spacing w:after="0"/>
              <w:rPr>
                <w:rFonts w:ascii="Arial" w:hAnsi="Arial" w:cs="Arial"/>
                <w:szCs w:val="16"/>
              </w:rPr>
            </w:pPr>
          </w:p>
        </w:tc>
        <w:tc>
          <w:tcPr>
            <w:tcW w:w="4819" w:type="dxa"/>
            <w:tcBorders>
              <w:top w:val="nil"/>
              <w:bottom w:val="nil"/>
              <w:right w:val="single" w:sz="18" w:space="0" w:color="auto"/>
            </w:tcBorders>
            <w:shd w:val="clear" w:color="auto" w:fill="00FFFF"/>
          </w:tcPr>
          <w:p w:rsidR="007B1784" w:rsidRPr="007B1784" w:rsidRDefault="007B1784" w:rsidP="007B1784">
            <w:pPr>
              <w:spacing w:after="0"/>
              <w:rPr>
                <w:rFonts w:ascii="Arial" w:hAnsi="Arial" w:cs="Arial"/>
                <w:lang w:val="en-US"/>
              </w:rPr>
            </w:pPr>
          </w:p>
        </w:tc>
      </w:tr>
      <w:tr w:rsidR="007B1784" w:rsidRPr="000472D1" w:rsidTr="007B1784">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00FFFF"/>
          </w:tcPr>
          <w:p w:rsidR="007B1784" w:rsidRPr="007B1784" w:rsidRDefault="007B1784" w:rsidP="007B1784">
            <w:pPr>
              <w:spacing w:after="0"/>
              <w:rPr>
                <w:rFonts w:ascii="Arial" w:hAnsi="Arial" w:cs="Arial"/>
                <w:color w:val="000000"/>
                <w:szCs w:val="16"/>
              </w:rPr>
            </w:pPr>
            <w:r w:rsidRPr="00C7557E">
              <w:rPr>
                <w:rFonts w:ascii="Arial" w:hAnsi="Arial" w:cs="Arial"/>
                <w:color w:val="000000"/>
                <w:szCs w:val="16"/>
              </w:rPr>
              <w:t>CP-160547</w:t>
            </w:r>
          </w:p>
        </w:tc>
        <w:tc>
          <w:tcPr>
            <w:tcW w:w="3969" w:type="dxa"/>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 CRs for TEI13 (test specs)</w:t>
            </w:r>
          </w:p>
        </w:tc>
        <w:tc>
          <w:tcPr>
            <w:tcW w:w="1383" w:type="dxa"/>
            <w:gridSpan w:val="2"/>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w:t>
            </w:r>
          </w:p>
        </w:tc>
        <w:tc>
          <w:tcPr>
            <w:tcW w:w="885" w:type="dxa"/>
            <w:tcBorders>
              <w:top w:val="nil"/>
              <w:bottom w:val="nil"/>
            </w:tcBorders>
            <w:shd w:val="clear" w:color="auto" w:fill="00FFFF"/>
          </w:tcPr>
          <w:p w:rsidR="007B1784" w:rsidRPr="007B1784" w:rsidRDefault="007B1784" w:rsidP="007B1784">
            <w:pPr>
              <w:spacing w:after="0"/>
              <w:rPr>
                <w:rFonts w:ascii="Arial" w:hAnsi="Arial" w:cs="Arial"/>
                <w:szCs w:val="16"/>
              </w:rPr>
            </w:pPr>
          </w:p>
        </w:tc>
        <w:tc>
          <w:tcPr>
            <w:tcW w:w="4819" w:type="dxa"/>
            <w:tcBorders>
              <w:top w:val="nil"/>
              <w:bottom w:val="nil"/>
              <w:right w:val="single" w:sz="18" w:space="0" w:color="auto"/>
            </w:tcBorders>
            <w:shd w:val="clear" w:color="auto" w:fill="00FFFF"/>
          </w:tcPr>
          <w:p w:rsidR="007B1784" w:rsidRPr="007B1784" w:rsidRDefault="007B1784" w:rsidP="007B1784">
            <w:pPr>
              <w:spacing w:after="0"/>
              <w:rPr>
                <w:rFonts w:ascii="Arial" w:hAnsi="Arial" w:cs="Arial"/>
                <w:lang w:val="en-US"/>
              </w:rPr>
            </w:pPr>
          </w:p>
        </w:tc>
      </w:tr>
      <w:tr w:rsidR="007B1784" w:rsidRPr="000472D1" w:rsidTr="007B1784">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00FFFF"/>
          </w:tcPr>
          <w:p w:rsidR="007B1784" w:rsidRPr="007B1784" w:rsidRDefault="007B1784" w:rsidP="007B1784">
            <w:pPr>
              <w:spacing w:after="0"/>
              <w:rPr>
                <w:rFonts w:ascii="Arial" w:hAnsi="Arial" w:cs="Arial"/>
                <w:color w:val="000000"/>
                <w:szCs w:val="16"/>
              </w:rPr>
            </w:pPr>
            <w:r w:rsidRPr="00C7557E">
              <w:rPr>
                <w:rFonts w:ascii="Arial" w:hAnsi="Arial" w:cs="Arial"/>
                <w:color w:val="000000"/>
                <w:szCs w:val="16"/>
              </w:rPr>
              <w:t>CP-160550</w:t>
            </w:r>
          </w:p>
        </w:tc>
        <w:tc>
          <w:tcPr>
            <w:tcW w:w="3969" w:type="dxa"/>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 CR on Geolocation API</w:t>
            </w:r>
          </w:p>
        </w:tc>
        <w:tc>
          <w:tcPr>
            <w:tcW w:w="1383" w:type="dxa"/>
            <w:gridSpan w:val="2"/>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w:t>
            </w:r>
          </w:p>
        </w:tc>
        <w:tc>
          <w:tcPr>
            <w:tcW w:w="885" w:type="dxa"/>
            <w:tcBorders>
              <w:top w:val="nil"/>
              <w:bottom w:val="nil"/>
            </w:tcBorders>
            <w:shd w:val="clear" w:color="auto" w:fill="00FFFF"/>
          </w:tcPr>
          <w:p w:rsidR="007B1784" w:rsidRPr="007B1784" w:rsidRDefault="007B1784" w:rsidP="007B1784">
            <w:pPr>
              <w:spacing w:after="0"/>
              <w:rPr>
                <w:rFonts w:ascii="Arial" w:hAnsi="Arial" w:cs="Arial"/>
                <w:szCs w:val="16"/>
              </w:rPr>
            </w:pPr>
          </w:p>
        </w:tc>
        <w:tc>
          <w:tcPr>
            <w:tcW w:w="4819" w:type="dxa"/>
            <w:tcBorders>
              <w:top w:val="nil"/>
              <w:bottom w:val="nil"/>
              <w:right w:val="single" w:sz="18" w:space="0" w:color="auto"/>
            </w:tcBorders>
            <w:shd w:val="clear" w:color="auto" w:fill="00FFFF"/>
          </w:tcPr>
          <w:p w:rsidR="007B1784" w:rsidRPr="007B1784" w:rsidRDefault="007B1784" w:rsidP="007B1784">
            <w:pPr>
              <w:spacing w:after="0"/>
              <w:rPr>
                <w:rFonts w:ascii="Arial" w:hAnsi="Arial" w:cs="Arial"/>
                <w:lang w:val="en-US"/>
              </w:rPr>
            </w:pPr>
          </w:p>
        </w:tc>
      </w:tr>
      <w:tr w:rsidR="007B1784" w:rsidRPr="000472D1" w:rsidTr="00B5267E">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FFFFFF"/>
          </w:tcPr>
          <w:p w:rsidR="007B1784" w:rsidRPr="00164543" w:rsidRDefault="007B1784" w:rsidP="00E7720B">
            <w:pPr>
              <w:spacing w:after="0"/>
              <w:rPr>
                <w:rFonts w:ascii="Arial" w:hAnsi="Arial" w:cs="Arial"/>
                <w:color w:val="000000"/>
                <w:lang w:val="en-US"/>
              </w:rPr>
            </w:pPr>
          </w:p>
        </w:tc>
        <w:tc>
          <w:tcPr>
            <w:tcW w:w="3969" w:type="dxa"/>
            <w:tcBorders>
              <w:top w:val="nil"/>
              <w:bottom w:val="nil"/>
            </w:tcBorders>
            <w:shd w:val="clear" w:color="auto" w:fill="FFFFFF"/>
          </w:tcPr>
          <w:p w:rsidR="007B1784" w:rsidRPr="000472D1" w:rsidRDefault="007B178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7B1784" w:rsidRPr="000472D1" w:rsidRDefault="007B1784" w:rsidP="00E7720B">
            <w:pPr>
              <w:spacing w:after="0"/>
              <w:rPr>
                <w:rFonts w:ascii="Arial" w:hAnsi="Arial" w:cs="Arial"/>
                <w:color w:val="000000"/>
                <w:lang w:val="en-US"/>
              </w:rPr>
            </w:pPr>
          </w:p>
        </w:tc>
        <w:tc>
          <w:tcPr>
            <w:tcW w:w="885" w:type="dxa"/>
            <w:tcBorders>
              <w:top w:val="nil"/>
              <w:bottom w:val="nil"/>
            </w:tcBorders>
            <w:shd w:val="clear" w:color="auto" w:fill="FFFFFF"/>
          </w:tcPr>
          <w:p w:rsidR="007B1784" w:rsidRPr="000472D1" w:rsidRDefault="007B1784"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7B1784" w:rsidRPr="000472D1" w:rsidRDefault="007B1784" w:rsidP="00B5267E">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CP-160453</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UPCON-DOTCON-CT</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E7720B">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E7720B">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E7720B">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E7720B">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164543"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C39C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A91C0C" w:rsidRPr="000472D1" w:rsidTr="00E7720B">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auto"/>
          </w:tcPr>
          <w:p w:rsidR="00A91C0C" w:rsidRPr="00164543" w:rsidRDefault="00A91C0C" w:rsidP="00E7720B">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164543"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D15FAB" w:rsidRPr="000472D1" w:rsidTr="00E7720B">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auto"/>
          </w:tcPr>
          <w:p w:rsidR="00D15FAB" w:rsidRPr="00164543" w:rsidRDefault="00D15FAB" w:rsidP="00E7720B">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CP-160490</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DRuMS-CT</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7A5D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164543"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E767F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164543"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8966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CP-160507</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SAES4 work items</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8966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8966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8966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8966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8966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tcPr>
          <w:p w:rsidR="00F07C33" w:rsidRPr="00FA1E6D" w:rsidRDefault="00F07C33" w:rsidP="007A5D91">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CP-160448</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IMSProtoc7</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tcPr>
          <w:p w:rsidR="00F07C33" w:rsidRPr="00FA1E6D" w:rsidRDefault="00F07C33" w:rsidP="007A5D91">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CP-160494</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IMSProtoc7, OAM8-Trace</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tcPr>
          <w:p w:rsidR="00F07C33" w:rsidRPr="00FA1E6D" w:rsidRDefault="00F07C33" w:rsidP="007A5D91">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7A5D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CP-160449</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INNB_IW</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CP-160508</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INNB_IW</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7A5D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164543"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164543"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7E7DD9" w:rsidRDefault="005E5A1A" w:rsidP="00F15C53">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51" w:type="dxa"/>
            <w:tcBorders>
              <w:top w:val="nil"/>
              <w:bottom w:val="nil"/>
            </w:tcBorders>
            <w:shd w:val="clear" w:color="auto" w:fill="auto"/>
          </w:tcPr>
          <w:p w:rsidR="005E5A1A" w:rsidRPr="00164543" w:rsidRDefault="005E5A1A" w:rsidP="00F15C53">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164543"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F15C53">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CP-160450</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EVSoCS-CT</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shd w:val="clear" w:color="auto" w:fill="auto"/>
          </w:tcPr>
          <w:p w:rsidR="00F07C33" w:rsidRPr="000472D1" w:rsidRDefault="00F07C33" w:rsidP="00F15C53">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F15C53">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15C53">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15C53">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7B1784" w:rsidRPr="000472D1" w:rsidTr="007B1784">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single" w:sz="4" w:space="0" w:color="auto"/>
              <w:bottom w:val="nil"/>
            </w:tcBorders>
            <w:shd w:val="clear" w:color="auto" w:fill="00FFFF"/>
          </w:tcPr>
          <w:p w:rsidR="007B1784" w:rsidRPr="007B1784" w:rsidRDefault="007B1784" w:rsidP="007B1784">
            <w:pPr>
              <w:spacing w:after="0"/>
              <w:rPr>
                <w:rFonts w:ascii="Arial" w:hAnsi="Arial" w:cs="Arial"/>
                <w:color w:val="000000"/>
                <w:szCs w:val="16"/>
              </w:rPr>
            </w:pPr>
            <w:r w:rsidRPr="00C7557E">
              <w:rPr>
                <w:rFonts w:ascii="Arial" w:hAnsi="Arial" w:cs="Arial"/>
                <w:color w:val="000000"/>
                <w:szCs w:val="16"/>
              </w:rPr>
              <w:t>CP-160548</w:t>
            </w:r>
          </w:p>
        </w:tc>
        <w:tc>
          <w:tcPr>
            <w:tcW w:w="3969" w:type="dxa"/>
            <w:tcBorders>
              <w:top w:val="single" w:sz="4" w:space="0" w:color="auto"/>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 CRs for Red_Uce</w:t>
            </w:r>
          </w:p>
        </w:tc>
        <w:tc>
          <w:tcPr>
            <w:tcW w:w="1383" w:type="dxa"/>
            <w:gridSpan w:val="2"/>
            <w:tcBorders>
              <w:top w:val="single" w:sz="4" w:space="0" w:color="auto"/>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w:t>
            </w:r>
          </w:p>
        </w:tc>
        <w:tc>
          <w:tcPr>
            <w:tcW w:w="885" w:type="dxa"/>
            <w:tcBorders>
              <w:top w:val="single" w:sz="4" w:space="0" w:color="auto"/>
              <w:bottom w:val="nil"/>
            </w:tcBorders>
            <w:shd w:val="clear" w:color="auto" w:fill="00FFFF"/>
          </w:tcPr>
          <w:p w:rsidR="007B1784" w:rsidRPr="007B1784" w:rsidRDefault="007B1784" w:rsidP="007B178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7B1784" w:rsidRPr="007B1784" w:rsidRDefault="007B1784" w:rsidP="007B1784">
            <w:pPr>
              <w:spacing w:after="0"/>
              <w:rPr>
                <w:rFonts w:ascii="Arial" w:hAnsi="Arial" w:cs="Arial"/>
                <w:lang w:val="en-US"/>
              </w:rPr>
            </w:pPr>
          </w:p>
        </w:tc>
      </w:tr>
      <w:tr w:rsidR="007B1784" w:rsidRPr="000472D1" w:rsidTr="00E7720B">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auto"/>
          </w:tcPr>
          <w:p w:rsidR="007B1784" w:rsidRPr="00164543" w:rsidRDefault="007B1784" w:rsidP="00E7720B">
            <w:pPr>
              <w:spacing w:after="0"/>
              <w:rPr>
                <w:rFonts w:ascii="Arial" w:hAnsi="Arial" w:cs="Arial"/>
                <w:color w:val="000000"/>
                <w:lang w:val="en-US"/>
              </w:rPr>
            </w:pPr>
          </w:p>
        </w:tc>
        <w:tc>
          <w:tcPr>
            <w:tcW w:w="3969" w:type="dxa"/>
            <w:tcBorders>
              <w:top w:val="nil"/>
              <w:bottom w:val="nil"/>
            </w:tcBorders>
            <w:shd w:val="clear" w:color="auto" w:fill="auto"/>
          </w:tcPr>
          <w:p w:rsidR="007B1784" w:rsidRPr="000472D1" w:rsidRDefault="007B178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B1784" w:rsidRPr="000472D1" w:rsidRDefault="007B1784" w:rsidP="00E7720B">
            <w:pPr>
              <w:spacing w:after="0"/>
              <w:rPr>
                <w:rFonts w:ascii="Arial" w:hAnsi="Arial" w:cs="Arial"/>
                <w:color w:val="000000"/>
                <w:lang w:val="en-US"/>
              </w:rPr>
            </w:pPr>
          </w:p>
        </w:tc>
        <w:tc>
          <w:tcPr>
            <w:tcW w:w="885" w:type="dxa"/>
            <w:tcBorders>
              <w:top w:val="nil"/>
              <w:bottom w:val="nil"/>
            </w:tcBorders>
            <w:shd w:val="clear" w:color="auto" w:fill="auto"/>
          </w:tcPr>
          <w:p w:rsidR="007B1784" w:rsidRPr="000472D1" w:rsidRDefault="007B1784" w:rsidP="00E7720B">
            <w:pPr>
              <w:spacing w:after="0"/>
              <w:rPr>
                <w:rFonts w:ascii="Arial" w:hAnsi="Arial" w:cs="Arial"/>
                <w:color w:val="000000"/>
                <w:lang w:val="en-US"/>
              </w:rPr>
            </w:pPr>
          </w:p>
        </w:tc>
        <w:tc>
          <w:tcPr>
            <w:tcW w:w="4819" w:type="dxa"/>
            <w:tcBorders>
              <w:top w:val="nil"/>
              <w:bottom w:val="nil"/>
              <w:right w:val="single" w:sz="18" w:space="0" w:color="auto"/>
            </w:tcBorders>
          </w:tcPr>
          <w:p w:rsidR="007B1784" w:rsidRPr="000472D1" w:rsidRDefault="007B1784"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CP-160422</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IP Flow Mobility support for S2a and S2b Interfaces on stage 3</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CP-160455</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pack1 for NBIFOM-CT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CP-160462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pack2 for NBIFOM-CT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CP-160506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NBIFOM-CT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CP-160454</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eProSe-Ext-CT</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CP-160427</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CP-160444</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AESE-CT</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00E44FCF">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18657D">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CP-160426</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Extended DRX cycle for power consumption optimization</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CP-160492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eDRX-CT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31501">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D31501">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CP-160420</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CT aspects of Support of Emergency services over WLAN – phase 1</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CP-160461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SEW1-CT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CP-160509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SEW1-CT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31501">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D31501">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CP-160425</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Mission Critical Push To Talk over LTE protocol aspects</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CP-160438</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DISC: MCPTT Security related CRs agreed at CT1#99 and CT4#74</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Samsung / Ricky</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CP-160439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Emergency group call cancel procedure updates for authorised users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Motorola Solutions UK Ltd.</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CP-160440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Emergency Indications currently in SIP 200 (OK) to SIP INVITE requests need to be in SIP INFO requests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Samsung, Motorola Solutions / Ricky</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CP-160445</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MCPTT-CT PCC</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CP-160446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MCPTT-CT IMS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CP-160471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DISC: MCPTT Security related CRs agreed at CT1#99 and CT4#74</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Samsung / Ricky</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CP-160472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Resource-Priority header field configuration for MCPTT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Motorola Solutions UK Ltd., Airwave</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CP-160495</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24.229</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CP-160496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24.379 - pack 1</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CP-160497</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24.379 - pack 2</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CP-160498</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24.379 - pack 3</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CP-160499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24.379 - pack 4</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CP-160500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24.379 - pack 5</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CP-160501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24.380</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CP-160502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24.381</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CP-160503</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24.383</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CP-160504</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24.384</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CP-160531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separate CR pack on MCPTT-CT - emergency functionality</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CP-160542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MCPTT Service Continuity</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Samsung</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31501">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D31501">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CP-160505</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MCPTT-Prof</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31501">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D31501">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DA1577"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[DiaPri]</w:t>
            </w:r>
          </w:p>
        </w:tc>
        <w:tc>
          <w:tcPr>
            <w:tcW w:w="851" w:type="dxa"/>
            <w:tcBorders>
              <w:top w:val="single" w:sz="4" w:space="0" w:color="auto"/>
              <w:bottom w:val="single" w:sz="4" w:space="0" w:color="auto"/>
            </w:tcBorders>
            <w:shd w:val="clear" w:color="auto" w:fill="auto"/>
          </w:tcPr>
          <w:p w:rsidR="00DA1577" w:rsidRPr="00164543"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CP-160428</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Diameter Message Priority</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CP-160442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DiaPri</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A91C0C">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A91C0C">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A91C0C">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A91C0C">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164543"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15BA9">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[UTRA_LTE_iPos_enh-CT]</w:t>
            </w:r>
          </w:p>
        </w:tc>
        <w:tc>
          <w:tcPr>
            <w:tcW w:w="851" w:type="dxa"/>
            <w:tcBorders>
              <w:top w:val="single" w:sz="4" w:space="0" w:color="auto"/>
              <w:bottom w:val="single" w:sz="4" w:space="0" w:color="auto"/>
            </w:tcBorders>
            <w:shd w:val="clear" w:color="auto" w:fill="auto"/>
          </w:tcPr>
          <w:p w:rsidR="00DA1577" w:rsidRPr="00164543"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164543"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DA1577" w:rsidRPr="00164543"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CP-160417</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Enhancements on Extended Coverage GSM for support of Cellular Internet of Things</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CP-160423</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CIoT Pack 1</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CP-160424</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CIoT Pack 2</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CP-160441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CIoT-CT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CP-160469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Addition of DelayTolerant RRC establishment cause for NB-IoT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Ericsson, Qualcomm incorporated</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CP-160470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Addition of DelayTolerant RRC establishment cause for NB-IoT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Ericsson, Qualcomm incorporated</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CP-160486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CIoT-CT - pack 1</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CP-160487</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CIoT-CT - pack 2</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CP-160488</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CIoT-CT - pack 3</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CP-160489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CIoT-CT - pack 4</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0511B">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CP-160491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EASE_EC_GSM</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0511B">
        <w:trPr>
          <w:cantSplit/>
        </w:trPr>
        <w:tc>
          <w:tcPr>
            <w:tcW w:w="851" w:type="dxa"/>
            <w:tcBorders>
              <w:top w:val="nil"/>
              <w:left w:val="single" w:sz="18" w:space="0" w:color="auto"/>
              <w:bottom w:val="nil"/>
            </w:tcBorders>
            <w:shd w:val="clear" w:color="auto" w:fill="FF0000"/>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CP-160524</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when to send service accept message</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Intel, CATT</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0511B">
        <w:trPr>
          <w:cantSplit/>
        </w:trPr>
        <w:tc>
          <w:tcPr>
            <w:tcW w:w="851" w:type="dxa"/>
            <w:tcBorders>
              <w:top w:val="nil"/>
              <w:left w:val="single" w:sz="18" w:space="0" w:color="auto"/>
              <w:bottom w:val="nil"/>
            </w:tcBorders>
            <w:shd w:val="clear" w:color="auto" w:fill="FF0000"/>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CP-160525</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when to send service request message</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Intel, CATT</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0511B">
        <w:trPr>
          <w:cantSplit/>
        </w:trPr>
        <w:tc>
          <w:tcPr>
            <w:tcW w:w="851" w:type="dxa"/>
            <w:tcBorders>
              <w:top w:val="nil"/>
              <w:left w:val="single" w:sz="18" w:space="0" w:color="auto"/>
              <w:bottom w:val="nil"/>
            </w:tcBorders>
            <w:shd w:val="clear" w:color="auto" w:fill="FF0000"/>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CP-160526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Multiple DRB Capability Handling</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Intel, Huawei, HiSilicon</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0511B">
        <w:trPr>
          <w:cantSplit/>
        </w:trPr>
        <w:tc>
          <w:tcPr>
            <w:tcW w:w="851" w:type="dxa"/>
            <w:tcBorders>
              <w:top w:val="nil"/>
              <w:left w:val="single" w:sz="18" w:space="0" w:color="auto"/>
              <w:bottom w:val="nil"/>
            </w:tcBorders>
            <w:shd w:val="clear" w:color="auto" w:fill="FF0000"/>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CP-160527</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Multiple DRB Capability Handling</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Intel, Huawei, HiSilicon</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0511B">
        <w:trPr>
          <w:cantSplit/>
        </w:trPr>
        <w:tc>
          <w:tcPr>
            <w:tcW w:w="851" w:type="dxa"/>
            <w:tcBorders>
              <w:top w:val="nil"/>
              <w:left w:val="single" w:sz="18" w:space="0" w:color="auto"/>
              <w:bottom w:val="nil"/>
            </w:tcBorders>
            <w:shd w:val="clear" w:color="auto" w:fill="FF0000"/>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CP-160528</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Correction on T3440 when “signalling active” flag is used</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LG Electronics Inc.</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B0511B">
        <w:trPr>
          <w:cantSplit/>
        </w:trPr>
        <w:tc>
          <w:tcPr>
            <w:tcW w:w="851" w:type="dxa"/>
            <w:tcBorders>
              <w:top w:val="nil"/>
              <w:left w:val="single" w:sz="18" w:space="0" w:color="auto"/>
              <w:bottom w:val="nil"/>
            </w:tcBorders>
            <w:shd w:val="clear" w:color="auto" w:fill="FF0000"/>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CP-160529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 on T3440 when “signalling active” flag is used</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LG Electronics Inc., Huawei, HiSilicon</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0511B">
        <w:trPr>
          <w:cantSplit/>
        </w:trPr>
        <w:tc>
          <w:tcPr>
            <w:tcW w:w="851" w:type="dxa"/>
            <w:tcBorders>
              <w:top w:val="nil"/>
              <w:left w:val="single" w:sz="18" w:space="0" w:color="auto"/>
              <w:bottom w:val="nil"/>
            </w:tcBorders>
            <w:shd w:val="clear" w:color="auto" w:fill="FF0000"/>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CP-160530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 on T3440 when “signalling active” flag is used</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LG Electronics Inc., Huawei, HiSilicon</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A91C0C">
        <w:trPr>
          <w:cantSplit/>
        </w:trPr>
        <w:tc>
          <w:tcPr>
            <w:tcW w:w="851" w:type="dxa"/>
            <w:tcBorders>
              <w:top w:val="nil"/>
              <w:left w:val="single" w:sz="18" w:space="0" w:color="auto"/>
              <w:bottom w:val="nil"/>
            </w:tcBorders>
            <w:shd w:val="clear" w:color="auto" w:fill="auto"/>
          </w:tcPr>
          <w:p w:rsidR="00F07C33" w:rsidRPr="00492D20" w:rsidRDefault="00F07C33" w:rsidP="00A91C0C">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A91C0C">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A91C0C">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A91C0C">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A91C0C">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164543"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[MBMS_enh-CT]</w:t>
            </w:r>
          </w:p>
        </w:tc>
        <w:tc>
          <w:tcPr>
            <w:tcW w:w="851" w:type="dxa"/>
            <w:tcBorders>
              <w:top w:val="single" w:sz="4" w:space="0" w:color="auto"/>
              <w:bottom w:val="single" w:sz="4" w:space="0" w:color="auto"/>
            </w:tcBorders>
            <w:shd w:val="clear" w:color="auto" w:fill="auto"/>
          </w:tcPr>
          <w:p w:rsidR="00DA1577" w:rsidRPr="00164543"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A1577" w:rsidRPr="000472D1" w:rsidTr="00A91C0C">
        <w:trPr>
          <w:cantSplit/>
        </w:trPr>
        <w:tc>
          <w:tcPr>
            <w:tcW w:w="851" w:type="dxa"/>
            <w:tcBorders>
              <w:top w:val="nil"/>
              <w:left w:val="single" w:sz="18" w:space="0" w:color="auto"/>
              <w:bottom w:val="nil"/>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nil"/>
            </w:tcBorders>
            <w:shd w:val="clear" w:color="auto" w:fill="auto"/>
          </w:tcPr>
          <w:p w:rsidR="00DA1577" w:rsidRPr="00492D20" w:rsidRDefault="00DA1577" w:rsidP="00A91C0C">
            <w:pPr>
              <w:spacing w:after="0"/>
              <w:rPr>
                <w:rFonts w:ascii="Arial" w:hAnsi="Arial" w:cs="Arial"/>
                <w:b/>
                <w:bCs/>
                <w:lang w:val="en-US"/>
              </w:rPr>
            </w:pPr>
          </w:p>
        </w:tc>
        <w:tc>
          <w:tcPr>
            <w:tcW w:w="851" w:type="dxa"/>
            <w:tcBorders>
              <w:top w:val="nil"/>
              <w:bottom w:val="nil"/>
            </w:tcBorders>
            <w:shd w:val="clear" w:color="auto" w:fill="auto"/>
          </w:tcPr>
          <w:p w:rsidR="00DA1577" w:rsidRPr="00164543" w:rsidRDefault="00DA1577" w:rsidP="00A91C0C">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164543"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DA1577" w:rsidRPr="00164543"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15FAB" w:rsidRPr="000472D1" w:rsidTr="00A91C0C">
        <w:trPr>
          <w:cantSplit/>
        </w:trPr>
        <w:tc>
          <w:tcPr>
            <w:tcW w:w="851" w:type="dxa"/>
            <w:tcBorders>
              <w:top w:val="nil"/>
              <w:left w:val="single" w:sz="18" w:space="0" w:color="auto"/>
              <w:bottom w:val="nil"/>
            </w:tcBorders>
            <w:shd w:val="clear" w:color="auto" w:fill="auto"/>
          </w:tcPr>
          <w:p w:rsidR="00D15FAB" w:rsidRPr="00492D20" w:rsidRDefault="00D15FAB" w:rsidP="00A91C0C">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A91C0C">
            <w:pPr>
              <w:spacing w:after="0"/>
              <w:rPr>
                <w:rFonts w:ascii="Arial" w:hAnsi="Arial" w:cs="Arial"/>
                <w:b/>
                <w:bCs/>
                <w:lang w:val="en-US"/>
              </w:rPr>
            </w:pPr>
          </w:p>
        </w:tc>
        <w:tc>
          <w:tcPr>
            <w:tcW w:w="851" w:type="dxa"/>
            <w:tcBorders>
              <w:top w:val="nil"/>
              <w:bottom w:val="nil"/>
            </w:tcBorders>
            <w:shd w:val="clear" w:color="auto" w:fill="auto"/>
          </w:tcPr>
          <w:p w:rsidR="00D15FAB" w:rsidRPr="00164543" w:rsidRDefault="00D15FAB" w:rsidP="00A91C0C">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164543"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89669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2F3BB6" w:rsidRPr="00492D20" w:rsidRDefault="002F3BB6"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F3BB6" w:rsidRDefault="002F3BB6"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FF173D" w:rsidRPr="00492D20" w:rsidRDefault="00FF173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lastRenderedPageBreak/>
              <w:t>13.</w:t>
            </w:r>
            <w:r w:rsidR="007216E2">
              <w:rPr>
                <w:rFonts w:ascii="Arial" w:hAnsi="Arial" w:cs="Arial"/>
                <w:b/>
                <w:bCs/>
                <w:lang w:val="en-US"/>
              </w:rPr>
              <w:t>4</w:t>
            </w:r>
            <w:r w:rsidR="00DA1577">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F3BB6" w:rsidRPr="00164543"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621487"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621487" w:rsidRPr="00164543" w:rsidRDefault="00621487"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21487" w:rsidRPr="000472D1" w:rsidTr="00DD71C8">
        <w:trPr>
          <w:cantSplit/>
        </w:trPr>
        <w:tc>
          <w:tcPr>
            <w:tcW w:w="851" w:type="dxa"/>
            <w:tcBorders>
              <w:top w:val="single" w:sz="4" w:space="0" w:color="auto"/>
              <w:left w:val="single" w:sz="18" w:space="0" w:color="auto"/>
              <w:bottom w:val="single" w:sz="4" w:space="0" w:color="auto"/>
            </w:tcBorders>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621487" w:rsidRPr="000472D1" w:rsidRDefault="00621487"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621487" w:rsidRPr="00164543"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CP-160411</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 aspects of Control and User Plane Separation of EPC nodes</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CP-160412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Diameter Load Control Mechanisms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CP-160413</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Support of EAP Re-authentication Protocol for WLAN Interworking</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CP-160456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V8-CT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CP-160457</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pack1 for SDCI-CT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CP-160463</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pack2 for SDCI-CT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CP-160466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New WID on CT Aspect of Improvements of Awareness of User Location Change (AULC)</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CP-160467</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New WID on CT3 Aspect of Sponsored Data Connectivity Improvements (SDCI)</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CP-160474</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New WID on Technical enhancements for Mission Critical Push To Talk over LTE protocol aspects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CP-160475</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New WID on CT aspects of Enhancements of Dedicated Core Networks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CP-160476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New WID on CT aspects of Support of Emergency services over WLAN – phase 2</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CP-160477</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New WID on AT Commands for CIoT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CP-160478</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New WID on CT Aspects of Robust Call Setup for VoLTE subscriber in LTE</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CP-160479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New WID on CT Aspects of S8 Home Routing Architecture for VoLTE</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CP-160480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New WID on CT aspects of V2X Services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CP-160481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New WID on SIP Reason header extension</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A91C0C">
        <w:trPr>
          <w:cantSplit/>
        </w:trPr>
        <w:tc>
          <w:tcPr>
            <w:tcW w:w="851" w:type="dxa"/>
            <w:tcBorders>
              <w:top w:val="nil"/>
              <w:left w:val="single" w:sz="18" w:space="0" w:color="auto"/>
              <w:bottom w:val="nil"/>
            </w:tcBorders>
            <w:shd w:val="clear" w:color="auto" w:fill="auto"/>
          </w:tcPr>
          <w:p w:rsidR="00F07C33" w:rsidRPr="00824367" w:rsidRDefault="00F07C33" w:rsidP="00A91C0C">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A91C0C">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A91C0C">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A91C0C">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A91C0C">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164543"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621487" w:rsidRPr="00164543"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21487" w:rsidRPr="00FF173D" w:rsidRDefault="0062148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164543"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621487" w:rsidRPr="00164543" w:rsidRDefault="0062148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21487" w:rsidRPr="000472D1" w:rsidRDefault="00621487" w:rsidP="00A91C0C">
            <w:pPr>
              <w:spacing w:after="0"/>
              <w:rPr>
                <w:rFonts w:ascii="Arial" w:hAnsi="Arial" w:cs="Arial"/>
                <w:lang w:val="en-US"/>
              </w:rPr>
            </w:pPr>
          </w:p>
        </w:tc>
      </w:tr>
      <w:tr w:rsidR="0051026C" w:rsidRPr="000472D1" w:rsidTr="00DD71C8">
        <w:trPr>
          <w:cantSplit/>
        </w:trPr>
        <w:tc>
          <w:tcPr>
            <w:tcW w:w="851" w:type="dxa"/>
            <w:tcBorders>
              <w:top w:val="single" w:sz="4" w:space="0" w:color="auto"/>
              <w:left w:val="single" w:sz="18" w:space="0" w:color="auto"/>
              <w:bottom w:val="single" w:sz="4" w:space="0" w:color="auto"/>
            </w:tcBorders>
          </w:tcPr>
          <w:p w:rsidR="0051026C" w:rsidRPr="000472D1" w:rsidRDefault="0051026C"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51026C" w:rsidRPr="000472D1" w:rsidRDefault="0051026C"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51026C" w:rsidRPr="00164543" w:rsidRDefault="0051026C"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51026C" w:rsidRPr="000472D1" w:rsidRDefault="0051026C"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1026C" w:rsidRPr="000472D1" w:rsidRDefault="0051026C"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51026C" w:rsidRPr="000472D1" w:rsidRDefault="0051026C"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1026C" w:rsidRPr="0051026C" w:rsidRDefault="0051026C" w:rsidP="0051026C">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CP-160429</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Enhancements on H.248 Interfaces</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CP-160430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Enhancements on MAP</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CP-160431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Enhancements on IMS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CP-160432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Enhancements on Diameter based Interfaces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CP-160433</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Enhancements on EPS AAA interfaces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CP-160434</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Enhancements on GTP</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CP-160451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TEI14 IMS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CP-160452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TEI14 PCC</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szCs w:val="16"/>
              </w:rPr>
              <w:t>CP-160460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pack2 for TEI14 PCC</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CP-160518</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TEI14 - IMS-related</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CP-160519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TEI14 - non-IMS-related - pack 1</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824367" w:rsidRDefault="00F07C33" w:rsidP="000F3EA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CP-160520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TEI14 - non-IMS-related - pack 2</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7B1784" w:rsidRPr="000472D1" w:rsidTr="007B1784">
        <w:trPr>
          <w:cantSplit/>
        </w:trPr>
        <w:tc>
          <w:tcPr>
            <w:tcW w:w="851" w:type="dxa"/>
            <w:tcBorders>
              <w:top w:val="nil"/>
              <w:left w:val="single" w:sz="18" w:space="0" w:color="auto"/>
              <w:bottom w:val="nil"/>
            </w:tcBorders>
            <w:shd w:val="clear" w:color="auto" w:fill="auto"/>
          </w:tcPr>
          <w:p w:rsidR="007B1784" w:rsidRPr="00824367" w:rsidRDefault="007B1784" w:rsidP="000F3EA7">
            <w:pPr>
              <w:spacing w:after="0"/>
              <w:rPr>
                <w:rFonts w:ascii="Arial" w:hAnsi="Arial" w:cs="Arial"/>
                <w:b/>
                <w:bCs/>
              </w:rPr>
            </w:pPr>
          </w:p>
        </w:tc>
        <w:tc>
          <w:tcPr>
            <w:tcW w:w="2126" w:type="dxa"/>
            <w:tcBorders>
              <w:top w:val="nil"/>
              <w:bottom w:val="nil"/>
            </w:tcBorders>
            <w:shd w:val="clear" w:color="auto" w:fill="auto"/>
          </w:tcPr>
          <w:p w:rsidR="007B1784" w:rsidRPr="000472D1" w:rsidRDefault="007B1784" w:rsidP="000F3EA7">
            <w:pPr>
              <w:spacing w:after="0"/>
              <w:rPr>
                <w:rFonts w:ascii="Arial" w:hAnsi="Arial" w:cs="Arial"/>
                <w:b/>
                <w:bCs/>
                <w:lang w:val="en-US"/>
              </w:rPr>
            </w:pPr>
          </w:p>
        </w:tc>
        <w:tc>
          <w:tcPr>
            <w:tcW w:w="851" w:type="dxa"/>
            <w:tcBorders>
              <w:top w:val="nil"/>
              <w:bottom w:val="nil"/>
            </w:tcBorders>
            <w:shd w:val="clear" w:color="auto" w:fill="00FFFF"/>
          </w:tcPr>
          <w:p w:rsidR="007B1784" w:rsidRPr="007B1784" w:rsidRDefault="007B1784" w:rsidP="007B1784">
            <w:pPr>
              <w:spacing w:after="0"/>
              <w:rPr>
                <w:rFonts w:ascii="Arial" w:hAnsi="Arial" w:cs="Arial"/>
                <w:color w:val="000000"/>
                <w:szCs w:val="16"/>
              </w:rPr>
            </w:pPr>
            <w:r w:rsidRPr="00C7557E">
              <w:rPr>
                <w:rFonts w:ascii="Arial" w:hAnsi="Arial" w:cs="Arial"/>
                <w:color w:val="000000"/>
                <w:szCs w:val="16"/>
              </w:rPr>
              <w:t>CP-160549</w:t>
            </w:r>
          </w:p>
        </w:tc>
        <w:tc>
          <w:tcPr>
            <w:tcW w:w="3969" w:type="dxa"/>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 CRs for TEI14</w:t>
            </w:r>
          </w:p>
        </w:tc>
        <w:tc>
          <w:tcPr>
            <w:tcW w:w="1383" w:type="dxa"/>
            <w:gridSpan w:val="2"/>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CT6</w:t>
            </w:r>
          </w:p>
        </w:tc>
        <w:tc>
          <w:tcPr>
            <w:tcW w:w="885" w:type="dxa"/>
            <w:tcBorders>
              <w:top w:val="nil"/>
              <w:bottom w:val="nil"/>
            </w:tcBorders>
            <w:shd w:val="clear" w:color="auto" w:fill="00FFFF"/>
          </w:tcPr>
          <w:p w:rsidR="007B1784" w:rsidRPr="007B1784" w:rsidRDefault="007B1784" w:rsidP="007B1784">
            <w:pPr>
              <w:spacing w:after="0"/>
              <w:rPr>
                <w:rFonts w:ascii="Arial" w:hAnsi="Arial" w:cs="Arial"/>
                <w:szCs w:val="16"/>
              </w:rPr>
            </w:pPr>
          </w:p>
        </w:tc>
        <w:tc>
          <w:tcPr>
            <w:tcW w:w="4819" w:type="dxa"/>
            <w:tcBorders>
              <w:top w:val="nil"/>
              <w:bottom w:val="nil"/>
              <w:right w:val="single" w:sz="18" w:space="0" w:color="auto"/>
            </w:tcBorders>
            <w:shd w:val="clear" w:color="auto" w:fill="00FFFF"/>
          </w:tcPr>
          <w:p w:rsidR="007B1784" w:rsidRPr="007B1784" w:rsidRDefault="007B1784" w:rsidP="007B1784">
            <w:pPr>
              <w:spacing w:after="0"/>
              <w:rPr>
                <w:rFonts w:ascii="Arial" w:hAnsi="Arial" w:cs="Arial"/>
                <w:lang w:val="en-US"/>
              </w:rPr>
            </w:pPr>
          </w:p>
        </w:tc>
      </w:tr>
      <w:tr w:rsidR="007B1784" w:rsidRPr="000472D1" w:rsidTr="000F3EA7">
        <w:trPr>
          <w:cantSplit/>
        </w:trPr>
        <w:tc>
          <w:tcPr>
            <w:tcW w:w="851" w:type="dxa"/>
            <w:tcBorders>
              <w:top w:val="nil"/>
              <w:left w:val="single" w:sz="18" w:space="0" w:color="auto"/>
              <w:bottom w:val="nil"/>
            </w:tcBorders>
            <w:shd w:val="clear" w:color="auto" w:fill="auto"/>
          </w:tcPr>
          <w:p w:rsidR="007B1784" w:rsidRPr="00824367" w:rsidRDefault="007B1784" w:rsidP="000F3EA7">
            <w:pPr>
              <w:spacing w:after="0"/>
              <w:rPr>
                <w:rFonts w:ascii="Arial" w:hAnsi="Arial" w:cs="Arial"/>
                <w:b/>
                <w:bCs/>
              </w:rPr>
            </w:pPr>
          </w:p>
        </w:tc>
        <w:tc>
          <w:tcPr>
            <w:tcW w:w="2126" w:type="dxa"/>
            <w:tcBorders>
              <w:top w:val="nil"/>
              <w:bottom w:val="nil"/>
            </w:tcBorders>
            <w:shd w:val="clear" w:color="auto" w:fill="auto"/>
          </w:tcPr>
          <w:p w:rsidR="007B1784" w:rsidRPr="000472D1" w:rsidRDefault="007B1784" w:rsidP="000F3EA7">
            <w:pPr>
              <w:spacing w:after="0"/>
              <w:rPr>
                <w:rFonts w:ascii="Arial" w:hAnsi="Arial" w:cs="Arial"/>
                <w:b/>
                <w:bCs/>
                <w:lang w:val="en-US"/>
              </w:rPr>
            </w:pPr>
          </w:p>
        </w:tc>
        <w:tc>
          <w:tcPr>
            <w:tcW w:w="851" w:type="dxa"/>
            <w:tcBorders>
              <w:top w:val="nil"/>
              <w:bottom w:val="nil"/>
            </w:tcBorders>
            <w:shd w:val="clear" w:color="auto" w:fill="auto"/>
          </w:tcPr>
          <w:p w:rsidR="007B1784" w:rsidRPr="00164543" w:rsidRDefault="007B1784" w:rsidP="000F3EA7">
            <w:pPr>
              <w:spacing w:after="0"/>
              <w:rPr>
                <w:rFonts w:ascii="Arial" w:hAnsi="Arial" w:cs="Arial"/>
                <w:color w:val="000000"/>
                <w:lang w:val="en-US"/>
              </w:rPr>
            </w:pPr>
          </w:p>
        </w:tc>
        <w:tc>
          <w:tcPr>
            <w:tcW w:w="3969" w:type="dxa"/>
            <w:tcBorders>
              <w:top w:val="nil"/>
              <w:bottom w:val="nil"/>
            </w:tcBorders>
            <w:shd w:val="clear" w:color="auto" w:fill="auto"/>
          </w:tcPr>
          <w:p w:rsidR="007B1784" w:rsidRPr="000472D1" w:rsidRDefault="007B1784"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B1784" w:rsidRPr="000472D1" w:rsidRDefault="007B1784" w:rsidP="000F3EA7">
            <w:pPr>
              <w:spacing w:after="0"/>
              <w:rPr>
                <w:rFonts w:ascii="Arial" w:hAnsi="Arial" w:cs="Arial"/>
                <w:color w:val="000000"/>
                <w:lang w:val="en-US"/>
              </w:rPr>
            </w:pPr>
          </w:p>
        </w:tc>
        <w:tc>
          <w:tcPr>
            <w:tcW w:w="885" w:type="dxa"/>
            <w:tcBorders>
              <w:top w:val="nil"/>
              <w:bottom w:val="nil"/>
            </w:tcBorders>
            <w:shd w:val="clear" w:color="auto" w:fill="auto"/>
          </w:tcPr>
          <w:p w:rsidR="007B1784" w:rsidRPr="000472D1" w:rsidRDefault="007B1784" w:rsidP="000F3EA7">
            <w:pPr>
              <w:spacing w:after="0"/>
              <w:rPr>
                <w:rFonts w:ascii="Arial" w:hAnsi="Arial" w:cs="Arial"/>
                <w:color w:val="000000"/>
                <w:lang w:val="en-US"/>
              </w:rPr>
            </w:pPr>
          </w:p>
        </w:tc>
        <w:tc>
          <w:tcPr>
            <w:tcW w:w="4819" w:type="dxa"/>
            <w:tcBorders>
              <w:top w:val="nil"/>
              <w:bottom w:val="nil"/>
              <w:right w:val="single" w:sz="18" w:space="0" w:color="auto"/>
            </w:tcBorders>
          </w:tcPr>
          <w:p w:rsidR="007B1784" w:rsidRPr="000472D1" w:rsidRDefault="007B1784" w:rsidP="000F3EA7">
            <w:pPr>
              <w:spacing w:after="0"/>
              <w:rPr>
                <w:rFonts w:ascii="Arial" w:hAnsi="Arial" w:cs="Arial"/>
                <w:lang w:val="en-US"/>
              </w:rPr>
            </w:pPr>
          </w:p>
        </w:tc>
      </w:tr>
      <w:tr w:rsidR="0051026C" w:rsidRPr="000472D1" w:rsidTr="000F3EA7">
        <w:trPr>
          <w:cantSplit/>
        </w:trPr>
        <w:tc>
          <w:tcPr>
            <w:tcW w:w="851" w:type="dxa"/>
            <w:tcBorders>
              <w:top w:val="nil"/>
              <w:left w:val="single" w:sz="18" w:space="0" w:color="auto"/>
              <w:bottom w:val="nil"/>
            </w:tcBorders>
            <w:shd w:val="clear" w:color="auto" w:fill="auto"/>
          </w:tcPr>
          <w:p w:rsidR="0051026C" w:rsidRPr="000472D1" w:rsidRDefault="0051026C" w:rsidP="000F3EA7">
            <w:pPr>
              <w:spacing w:after="0"/>
              <w:rPr>
                <w:rFonts w:ascii="Arial" w:hAnsi="Arial" w:cs="Arial"/>
                <w:b/>
                <w:bCs/>
                <w:lang w:val="en-US"/>
              </w:rPr>
            </w:pPr>
          </w:p>
        </w:tc>
        <w:tc>
          <w:tcPr>
            <w:tcW w:w="2126" w:type="dxa"/>
            <w:tcBorders>
              <w:top w:val="nil"/>
              <w:bottom w:val="nil"/>
            </w:tcBorders>
            <w:shd w:val="clear" w:color="auto" w:fill="auto"/>
          </w:tcPr>
          <w:p w:rsidR="0051026C" w:rsidRPr="000472D1" w:rsidRDefault="0051026C" w:rsidP="000F3EA7">
            <w:pPr>
              <w:spacing w:after="0"/>
              <w:rPr>
                <w:rFonts w:ascii="Arial" w:hAnsi="Arial" w:cs="Arial"/>
                <w:b/>
                <w:bCs/>
                <w:lang w:val="en-US"/>
              </w:rPr>
            </w:pPr>
          </w:p>
        </w:tc>
        <w:tc>
          <w:tcPr>
            <w:tcW w:w="851" w:type="dxa"/>
            <w:tcBorders>
              <w:top w:val="nil"/>
              <w:bottom w:val="nil"/>
            </w:tcBorders>
            <w:shd w:val="clear" w:color="auto" w:fill="auto"/>
          </w:tcPr>
          <w:p w:rsidR="0051026C" w:rsidRPr="00164543" w:rsidRDefault="0051026C" w:rsidP="000F3EA7">
            <w:pPr>
              <w:spacing w:after="0"/>
              <w:rPr>
                <w:rFonts w:ascii="Arial" w:hAnsi="Arial" w:cs="Arial"/>
                <w:color w:val="000000"/>
                <w:lang w:val="en-US"/>
              </w:rPr>
            </w:pPr>
          </w:p>
        </w:tc>
        <w:tc>
          <w:tcPr>
            <w:tcW w:w="3969" w:type="dxa"/>
            <w:tcBorders>
              <w:top w:val="nil"/>
              <w:bottom w:val="nil"/>
            </w:tcBorders>
            <w:shd w:val="clear" w:color="auto" w:fill="auto"/>
          </w:tcPr>
          <w:p w:rsidR="0051026C" w:rsidRPr="000472D1" w:rsidRDefault="005102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1026C" w:rsidRPr="000472D1" w:rsidRDefault="0051026C" w:rsidP="000F3EA7">
            <w:pPr>
              <w:spacing w:after="0"/>
              <w:rPr>
                <w:rFonts w:ascii="Arial" w:hAnsi="Arial" w:cs="Arial"/>
                <w:color w:val="000000"/>
                <w:lang w:val="en-US"/>
              </w:rPr>
            </w:pPr>
          </w:p>
        </w:tc>
        <w:tc>
          <w:tcPr>
            <w:tcW w:w="885" w:type="dxa"/>
            <w:tcBorders>
              <w:top w:val="nil"/>
              <w:bottom w:val="nil"/>
            </w:tcBorders>
            <w:shd w:val="clear" w:color="auto" w:fill="auto"/>
          </w:tcPr>
          <w:p w:rsidR="0051026C" w:rsidRPr="000472D1" w:rsidRDefault="0051026C" w:rsidP="000F3EA7">
            <w:pPr>
              <w:spacing w:after="0"/>
              <w:rPr>
                <w:rFonts w:ascii="Arial" w:hAnsi="Arial" w:cs="Arial"/>
                <w:color w:val="000000"/>
                <w:lang w:val="en-US"/>
              </w:rPr>
            </w:pPr>
          </w:p>
        </w:tc>
        <w:tc>
          <w:tcPr>
            <w:tcW w:w="4819" w:type="dxa"/>
            <w:tcBorders>
              <w:top w:val="nil"/>
              <w:bottom w:val="nil"/>
              <w:right w:val="single" w:sz="18" w:space="0" w:color="auto"/>
            </w:tcBorders>
          </w:tcPr>
          <w:p w:rsidR="0051026C" w:rsidRPr="000472D1" w:rsidRDefault="0051026C" w:rsidP="000F3EA7">
            <w:pPr>
              <w:spacing w:after="0"/>
              <w:rPr>
                <w:rFonts w:ascii="Arial" w:hAnsi="Arial" w:cs="Arial"/>
                <w:lang w:val="en-US"/>
              </w:rPr>
            </w:pPr>
          </w:p>
        </w:tc>
      </w:tr>
      <w:tr w:rsidR="00286F87"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286F87" w:rsidRPr="000472D1" w:rsidRDefault="00286F87"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51026C">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286F87" w:rsidRDefault="00286F87"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286F87" w:rsidRPr="000472D1" w:rsidRDefault="00286F87"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286F87" w:rsidRPr="00164543" w:rsidRDefault="00286F87"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86F87" w:rsidRPr="00FF173D" w:rsidRDefault="00286F87"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86F87" w:rsidRPr="000472D1" w:rsidRDefault="00286F87"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86F87" w:rsidRPr="000472D1" w:rsidRDefault="00286F87"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86F87" w:rsidRPr="000472D1" w:rsidRDefault="00286F87" w:rsidP="000F3EA7">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0F3EA7">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C7557E">
              <w:rPr>
                <w:rFonts w:ascii="Arial" w:hAnsi="Arial" w:cs="Arial"/>
                <w:color w:val="000000"/>
                <w:szCs w:val="16"/>
              </w:rPr>
              <w:t>CP-160512</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EIEI-CT</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0F3EA7">
        <w:trPr>
          <w:cantSplit/>
        </w:trPr>
        <w:tc>
          <w:tcPr>
            <w:tcW w:w="851" w:type="dxa"/>
            <w:tcBorders>
              <w:top w:val="nil"/>
              <w:left w:val="single" w:sz="18" w:space="0" w:color="auto"/>
              <w:bottom w:val="nil"/>
            </w:tcBorders>
            <w:shd w:val="clear" w:color="auto" w:fill="auto"/>
          </w:tcPr>
          <w:p w:rsidR="00F07C33" w:rsidRPr="000472D1" w:rsidRDefault="00F07C33" w:rsidP="000F3EA7">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F3EA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0F3EA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0F3EA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0F3EA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0F3EA7">
            <w:pPr>
              <w:spacing w:after="0"/>
              <w:rPr>
                <w:rFonts w:ascii="Arial" w:hAnsi="Arial" w:cs="Arial"/>
                <w:lang w:val="en-US"/>
              </w:rPr>
            </w:pPr>
          </w:p>
        </w:tc>
      </w:tr>
      <w:tr w:rsidR="00286F87" w:rsidRPr="000472D1" w:rsidTr="000F3EA7">
        <w:trPr>
          <w:cantSplit/>
        </w:trPr>
        <w:tc>
          <w:tcPr>
            <w:tcW w:w="851" w:type="dxa"/>
            <w:tcBorders>
              <w:top w:val="nil"/>
              <w:left w:val="single" w:sz="18" w:space="0" w:color="auto"/>
              <w:bottom w:val="single" w:sz="4" w:space="0" w:color="auto"/>
            </w:tcBorders>
            <w:shd w:val="clear" w:color="auto" w:fill="auto"/>
          </w:tcPr>
          <w:p w:rsidR="00286F87" w:rsidRPr="000472D1" w:rsidRDefault="00286F87"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286F87" w:rsidRPr="000472D1" w:rsidRDefault="00286F87"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286F87" w:rsidRPr="00164543" w:rsidRDefault="00286F87"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286F87" w:rsidRPr="000472D1" w:rsidRDefault="00286F87"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86F87" w:rsidRPr="000472D1" w:rsidRDefault="00286F87"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286F87" w:rsidRPr="000472D1" w:rsidRDefault="00286F87"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86F87" w:rsidRPr="000472D1" w:rsidRDefault="00286F87" w:rsidP="000F3EA7">
            <w:pPr>
              <w:spacing w:after="0"/>
              <w:rPr>
                <w:rFonts w:ascii="Arial" w:hAnsi="Arial" w:cs="Arial"/>
                <w:lang w:val="en-US"/>
              </w:rPr>
            </w:pPr>
          </w:p>
        </w:tc>
      </w:tr>
      <w:tr w:rsidR="00696338"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51026C">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696338" w:rsidRPr="00696338" w:rsidRDefault="00696338"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696338" w:rsidRPr="000472D1" w:rsidRDefault="00696338"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96338" w:rsidRPr="00164543" w:rsidRDefault="0069633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0F3EA7">
            <w:pPr>
              <w:spacing w:after="0"/>
              <w:rPr>
                <w:rFonts w:ascii="Arial" w:hAnsi="Arial" w:cs="Arial"/>
                <w:lang w:val="en-US"/>
              </w:rPr>
            </w:pPr>
          </w:p>
        </w:tc>
      </w:tr>
      <w:tr w:rsidR="00164543" w:rsidRPr="000472D1" w:rsidTr="00DD71C8">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CP-160435</w:t>
            </w:r>
          </w:p>
        </w:tc>
        <w:tc>
          <w:tcPr>
            <w:tcW w:w="3969"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CT4</w:t>
            </w:r>
          </w:p>
        </w:tc>
        <w:tc>
          <w:tcPr>
            <w:tcW w:w="885"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7B1784">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CP-160459</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CR pack for NonIP_GPRS-CT</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CT3</w:t>
            </w:r>
          </w:p>
        </w:tc>
        <w:tc>
          <w:tcPr>
            <w:tcW w:w="885" w:type="dxa"/>
            <w:tcBorders>
              <w:top w:val="nil"/>
              <w:bottom w:val="nil"/>
            </w:tcBorders>
            <w:shd w:val="clear" w:color="auto" w:fill="FFFF00"/>
          </w:tcPr>
          <w:p w:rsidR="00164543" w:rsidRPr="00164543" w:rsidRDefault="00164543" w:rsidP="0016454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7B1784">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color w:val="000000"/>
                <w:szCs w:val="16"/>
              </w:rPr>
              <w:t>CP-160511</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CR pack on AT_CIoT</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164543" w:rsidRPr="00164543" w:rsidRDefault="00164543" w:rsidP="0016454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0F3EA7">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nil"/>
              <w:bottom w:val="nil"/>
            </w:tcBorders>
            <w:shd w:val="clear" w:color="auto" w:fill="auto"/>
          </w:tcPr>
          <w:p w:rsidR="00164543" w:rsidRPr="00164543" w:rsidRDefault="00164543" w:rsidP="000F3EA7">
            <w:pPr>
              <w:spacing w:after="0"/>
              <w:rPr>
                <w:rFonts w:ascii="Arial" w:hAnsi="Arial" w:cs="Arial"/>
                <w:color w:val="000000"/>
                <w:lang w:val="en-US"/>
              </w:rPr>
            </w:pPr>
          </w:p>
        </w:tc>
        <w:tc>
          <w:tcPr>
            <w:tcW w:w="3969" w:type="dxa"/>
            <w:tcBorders>
              <w:top w:val="nil"/>
              <w:bottom w:val="nil"/>
            </w:tcBorders>
            <w:shd w:val="clear" w:color="auto" w:fill="auto"/>
          </w:tcPr>
          <w:p w:rsidR="00164543" w:rsidRPr="000472D1" w:rsidRDefault="0016454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64543" w:rsidRPr="000472D1" w:rsidRDefault="00164543" w:rsidP="000F3EA7">
            <w:pPr>
              <w:spacing w:after="0"/>
              <w:rPr>
                <w:rFonts w:ascii="Arial" w:hAnsi="Arial" w:cs="Arial"/>
                <w:color w:val="000000"/>
                <w:lang w:val="en-US"/>
              </w:rPr>
            </w:pPr>
          </w:p>
        </w:tc>
        <w:tc>
          <w:tcPr>
            <w:tcW w:w="885" w:type="dxa"/>
            <w:tcBorders>
              <w:top w:val="nil"/>
              <w:bottom w:val="nil"/>
            </w:tcBorders>
            <w:shd w:val="clear" w:color="auto" w:fill="auto"/>
          </w:tcPr>
          <w:p w:rsidR="00164543" w:rsidRPr="000472D1" w:rsidRDefault="00164543" w:rsidP="000F3EA7">
            <w:pPr>
              <w:spacing w:after="0"/>
              <w:rPr>
                <w:rFonts w:ascii="Arial" w:hAnsi="Arial" w:cs="Arial"/>
                <w:color w:val="000000"/>
                <w:lang w:val="en-US"/>
              </w:rPr>
            </w:pPr>
          </w:p>
        </w:tc>
        <w:tc>
          <w:tcPr>
            <w:tcW w:w="4819" w:type="dxa"/>
            <w:tcBorders>
              <w:top w:val="nil"/>
              <w:bottom w:val="nil"/>
              <w:right w:val="single" w:sz="18" w:space="0" w:color="auto"/>
            </w:tcBorders>
          </w:tcPr>
          <w:p w:rsidR="00164543" w:rsidRPr="000472D1" w:rsidRDefault="00164543" w:rsidP="000F3EA7">
            <w:pPr>
              <w:spacing w:after="0"/>
              <w:rPr>
                <w:rFonts w:ascii="Arial" w:hAnsi="Arial" w:cs="Arial"/>
                <w:lang w:val="en-US"/>
              </w:rPr>
            </w:pPr>
          </w:p>
        </w:tc>
      </w:tr>
      <w:tr w:rsidR="00696338" w:rsidRPr="000472D1" w:rsidTr="000F3EA7">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164543" w:rsidRDefault="0069633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0F3EA7">
            <w:pPr>
              <w:spacing w:after="0"/>
              <w:rPr>
                <w:rFonts w:ascii="Arial" w:hAnsi="Arial" w:cs="Arial"/>
                <w:lang w:val="en-US"/>
              </w:rPr>
            </w:pPr>
          </w:p>
        </w:tc>
      </w:tr>
      <w:tr w:rsidR="00696338"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51026C">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696338" w:rsidRPr="000472D1" w:rsidRDefault="00696338"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sidR="00FB086B">
              <w:rPr>
                <w:rFonts w:ascii="Arial" w:hAnsi="Arial" w:cs="Arial"/>
                <w:b/>
                <w:bCs/>
              </w:rPr>
              <w:br/>
            </w:r>
            <w:r w:rsidR="00FB086B"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696338" w:rsidRPr="00164543" w:rsidRDefault="0069633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0F3EA7">
            <w:pPr>
              <w:spacing w:after="0"/>
              <w:rPr>
                <w:rFonts w:ascii="Arial" w:hAnsi="Arial" w:cs="Arial"/>
                <w:lang w:val="en-US"/>
              </w:rPr>
            </w:pPr>
          </w:p>
        </w:tc>
      </w:tr>
      <w:tr w:rsidR="00696338" w:rsidRPr="000472D1" w:rsidTr="000F3EA7">
        <w:trPr>
          <w:cantSplit/>
        </w:trPr>
        <w:tc>
          <w:tcPr>
            <w:tcW w:w="851" w:type="dxa"/>
            <w:tcBorders>
              <w:top w:val="nil"/>
              <w:left w:val="single" w:sz="18" w:space="0" w:color="auto"/>
              <w:bottom w:val="nil"/>
            </w:tcBorders>
            <w:shd w:val="clear" w:color="auto" w:fill="auto"/>
          </w:tcPr>
          <w:p w:rsidR="00696338" w:rsidRPr="000472D1" w:rsidRDefault="00696338" w:rsidP="000F3EA7">
            <w:pPr>
              <w:spacing w:after="0"/>
              <w:rPr>
                <w:rFonts w:ascii="Arial" w:hAnsi="Arial" w:cs="Arial"/>
                <w:b/>
                <w:bCs/>
                <w:lang w:val="en-US"/>
              </w:rPr>
            </w:pPr>
          </w:p>
        </w:tc>
        <w:tc>
          <w:tcPr>
            <w:tcW w:w="2126" w:type="dxa"/>
            <w:tcBorders>
              <w:top w:val="nil"/>
              <w:bottom w:val="nil"/>
            </w:tcBorders>
            <w:shd w:val="clear" w:color="auto" w:fill="auto"/>
          </w:tcPr>
          <w:p w:rsidR="00696338" w:rsidRPr="000472D1" w:rsidRDefault="00696338" w:rsidP="000F3EA7">
            <w:pPr>
              <w:spacing w:after="0"/>
              <w:rPr>
                <w:rFonts w:ascii="Arial" w:hAnsi="Arial" w:cs="Arial"/>
                <w:b/>
                <w:bCs/>
                <w:lang w:val="en-US"/>
              </w:rPr>
            </w:pPr>
          </w:p>
        </w:tc>
        <w:tc>
          <w:tcPr>
            <w:tcW w:w="851" w:type="dxa"/>
            <w:tcBorders>
              <w:top w:val="nil"/>
              <w:bottom w:val="nil"/>
            </w:tcBorders>
            <w:shd w:val="clear" w:color="auto" w:fill="auto"/>
          </w:tcPr>
          <w:p w:rsidR="00696338" w:rsidRPr="00164543" w:rsidRDefault="00696338" w:rsidP="000F3EA7">
            <w:pPr>
              <w:spacing w:after="0"/>
              <w:rPr>
                <w:rFonts w:ascii="Arial" w:hAnsi="Arial" w:cs="Arial"/>
                <w:color w:val="000000"/>
                <w:lang w:val="en-US"/>
              </w:rPr>
            </w:pPr>
          </w:p>
        </w:tc>
        <w:tc>
          <w:tcPr>
            <w:tcW w:w="3969" w:type="dxa"/>
            <w:tcBorders>
              <w:top w:val="nil"/>
              <w:bottom w:val="nil"/>
            </w:tcBorders>
            <w:shd w:val="clear" w:color="auto" w:fill="auto"/>
          </w:tcPr>
          <w:p w:rsidR="00696338" w:rsidRPr="000472D1" w:rsidRDefault="0069633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6338" w:rsidRPr="000472D1" w:rsidRDefault="00696338" w:rsidP="000F3EA7">
            <w:pPr>
              <w:spacing w:after="0"/>
              <w:rPr>
                <w:rFonts w:ascii="Arial" w:hAnsi="Arial" w:cs="Arial"/>
                <w:color w:val="000000"/>
                <w:lang w:val="en-US"/>
              </w:rPr>
            </w:pPr>
          </w:p>
        </w:tc>
        <w:tc>
          <w:tcPr>
            <w:tcW w:w="885" w:type="dxa"/>
            <w:tcBorders>
              <w:top w:val="nil"/>
              <w:bottom w:val="nil"/>
            </w:tcBorders>
            <w:shd w:val="clear" w:color="auto" w:fill="auto"/>
          </w:tcPr>
          <w:p w:rsidR="00696338" w:rsidRPr="000472D1" w:rsidRDefault="00696338" w:rsidP="000F3EA7">
            <w:pPr>
              <w:spacing w:after="0"/>
              <w:rPr>
                <w:rFonts w:ascii="Arial" w:hAnsi="Arial" w:cs="Arial"/>
                <w:color w:val="000000"/>
                <w:lang w:val="en-US"/>
              </w:rPr>
            </w:pPr>
          </w:p>
        </w:tc>
        <w:tc>
          <w:tcPr>
            <w:tcW w:w="4819" w:type="dxa"/>
            <w:tcBorders>
              <w:top w:val="nil"/>
              <w:bottom w:val="nil"/>
              <w:right w:val="single" w:sz="18" w:space="0" w:color="auto"/>
            </w:tcBorders>
          </w:tcPr>
          <w:p w:rsidR="00696338" w:rsidRPr="000472D1" w:rsidRDefault="00696338" w:rsidP="000F3EA7">
            <w:pPr>
              <w:spacing w:after="0"/>
              <w:rPr>
                <w:rFonts w:ascii="Arial" w:hAnsi="Arial" w:cs="Arial"/>
                <w:lang w:val="en-US"/>
              </w:rPr>
            </w:pPr>
          </w:p>
        </w:tc>
      </w:tr>
      <w:tr w:rsidR="00696338" w:rsidRPr="000472D1" w:rsidTr="000F3EA7">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164543" w:rsidRDefault="0069633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0F3EA7">
            <w:pPr>
              <w:spacing w:after="0"/>
              <w:rPr>
                <w:rFonts w:ascii="Arial" w:hAnsi="Arial" w:cs="Arial"/>
                <w:lang w:val="en-US"/>
              </w:rPr>
            </w:pPr>
          </w:p>
        </w:tc>
      </w:tr>
      <w:tr w:rsidR="00696338"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51026C">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696338" w:rsidRPr="000472D1" w:rsidRDefault="00FB086B"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696338" w:rsidRPr="00164543" w:rsidRDefault="0069633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0F3EA7">
            <w:pPr>
              <w:spacing w:after="0"/>
              <w:rPr>
                <w:rFonts w:ascii="Arial" w:hAnsi="Arial" w:cs="Arial"/>
                <w:lang w:val="en-US"/>
              </w:rPr>
            </w:pPr>
          </w:p>
        </w:tc>
      </w:tr>
      <w:tr w:rsidR="00696338" w:rsidRPr="000472D1" w:rsidTr="000F3EA7">
        <w:trPr>
          <w:cantSplit/>
        </w:trPr>
        <w:tc>
          <w:tcPr>
            <w:tcW w:w="851" w:type="dxa"/>
            <w:tcBorders>
              <w:top w:val="nil"/>
              <w:left w:val="single" w:sz="18" w:space="0" w:color="auto"/>
              <w:bottom w:val="nil"/>
            </w:tcBorders>
            <w:shd w:val="clear" w:color="auto" w:fill="auto"/>
          </w:tcPr>
          <w:p w:rsidR="00696338" w:rsidRPr="000472D1" w:rsidRDefault="00696338" w:rsidP="000F3EA7">
            <w:pPr>
              <w:spacing w:after="0"/>
              <w:rPr>
                <w:rFonts w:ascii="Arial" w:hAnsi="Arial" w:cs="Arial"/>
                <w:b/>
                <w:bCs/>
                <w:lang w:val="en-US"/>
              </w:rPr>
            </w:pPr>
          </w:p>
        </w:tc>
        <w:tc>
          <w:tcPr>
            <w:tcW w:w="2126" w:type="dxa"/>
            <w:tcBorders>
              <w:top w:val="nil"/>
              <w:bottom w:val="nil"/>
            </w:tcBorders>
            <w:shd w:val="clear" w:color="auto" w:fill="auto"/>
          </w:tcPr>
          <w:p w:rsidR="00696338" w:rsidRPr="000472D1" w:rsidRDefault="00696338" w:rsidP="000F3EA7">
            <w:pPr>
              <w:spacing w:after="0"/>
              <w:rPr>
                <w:rFonts w:ascii="Arial" w:hAnsi="Arial" w:cs="Arial"/>
                <w:b/>
                <w:bCs/>
                <w:lang w:val="en-US"/>
              </w:rPr>
            </w:pPr>
          </w:p>
        </w:tc>
        <w:tc>
          <w:tcPr>
            <w:tcW w:w="851" w:type="dxa"/>
            <w:tcBorders>
              <w:top w:val="nil"/>
              <w:bottom w:val="nil"/>
            </w:tcBorders>
            <w:shd w:val="clear" w:color="auto" w:fill="auto"/>
          </w:tcPr>
          <w:p w:rsidR="00696338" w:rsidRPr="00164543" w:rsidRDefault="00696338" w:rsidP="000F3EA7">
            <w:pPr>
              <w:spacing w:after="0"/>
              <w:rPr>
                <w:rFonts w:ascii="Arial" w:hAnsi="Arial" w:cs="Arial"/>
                <w:color w:val="000000"/>
                <w:lang w:val="en-US"/>
              </w:rPr>
            </w:pPr>
          </w:p>
        </w:tc>
        <w:tc>
          <w:tcPr>
            <w:tcW w:w="3969" w:type="dxa"/>
            <w:tcBorders>
              <w:top w:val="nil"/>
              <w:bottom w:val="nil"/>
            </w:tcBorders>
            <w:shd w:val="clear" w:color="auto" w:fill="auto"/>
          </w:tcPr>
          <w:p w:rsidR="00696338" w:rsidRPr="000472D1" w:rsidRDefault="0069633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6338" w:rsidRPr="000472D1" w:rsidRDefault="00696338" w:rsidP="000F3EA7">
            <w:pPr>
              <w:spacing w:after="0"/>
              <w:rPr>
                <w:rFonts w:ascii="Arial" w:hAnsi="Arial" w:cs="Arial"/>
                <w:color w:val="000000"/>
                <w:lang w:val="en-US"/>
              </w:rPr>
            </w:pPr>
          </w:p>
        </w:tc>
        <w:tc>
          <w:tcPr>
            <w:tcW w:w="885" w:type="dxa"/>
            <w:tcBorders>
              <w:top w:val="nil"/>
              <w:bottom w:val="nil"/>
            </w:tcBorders>
            <w:shd w:val="clear" w:color="auto" w:fill="auto"/>
          </w:tcPr>
          <w:p w:rsidR="00696338" w:rsidRPr="000472D1" w:rsidRDefault="00696338" w:rsidP="000F3EA7">
            <w:pPr>
              <w:spacing w:after="0"/>
              <w:rPr>
                <w:rFonts w:ascii="Arial" w:hAnsi="Arial" w:cs="Arial"/>
                <w:color w:val="000000"/>
                <w:lang w:val="en-US"/>
              </w:rPr>
            </w:pPr>
          </w:p>
        </w:tc>
        <w:tc>
          <w:tcPr>
            <w:tcW w:w="4819" w:type="dxa"/>
            <w:tcBorders>
              <w:top w:val="nil"/>
              <w:bottom w:val="nil"/>
              <w:right w:val="single" w:sz="18" w:space="0" w:color="auto"/>
            </w:tcBorders>
          </w:tcPr>
          <w:p w:rsidR="00696338" w:rsidRPr="000472D1" w:rsidRDefault="00696338" w:rsidP="000F3EA7">
            <w:pPr>
              <w:spacing w:after="0"/>
              <w:rPr>
                <w:rFonts w:ascii="Arial" w:hAnsi="Arial" w:cs="Arial"/>
                <w:lang w:val="en-US"/>
              </w:rPr>
            </w:pPr>
          </w:p>
        </w:tc>
      </w:tr>
      <w:tr w:rsidR="00696338" w:rsidRPr="000472D1" w:rsidTr="000F3EA7">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164543" w:rsidRDefault="0069633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0F3EA7">
            <w:pPr>
              <w:spacing w:after="0"/>
              <w:rPr>
                <w:rFonts w:ascii="Arial" w:hAnsi="Arial" w:cs="Arial"/>
                <w:lang w:val="en-US"/>
              </w:rPr>
            </w:pPr>
          </w:p>
        </w:tc>
      </w:tr>
      <w:tr w:rsidR="00286F87"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286F87" w:rsidRPr="000472D1" w:rsidRDefault="00FB086B" w:rsidP="000F3EA7">
            <w:pPr>
              <w:spacing w:after="0"/>
              <w:rPr>
                <w:rFonts w:ascii="Arial" w:hAnsi="Arial" w:cs="Arial"/>
                <w:b/>
                <w:bCs/>
                <w:lang w:val="en-US"/>
              </w:rPr>
            </w:pPr>
            <w:r>
              <w:rPr>
                <w:rFonts w:ascii="Arial" w:hAnsi="Arial" w:cs="Arial"/>
                <w:b/>
                <w:bCs/>
                <w:lang w:val="en-US"/>
              </w:rPr>
              <w:t>14.</w:t>
            </w:r>
            <w:r w:rsidR="0051026C">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286F87" w:rsidRPr="000472D1" w:rsidRDefault="00286F87"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286F87" w:rsidRPr="00164543" w:rsidRDefault="00286F87"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86F87" w:rsidRPr="000472D1" w:rsidRDefault="00286F87"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86F87" w:rsidRPr="000472D1" w:rsidRDefault="00286F87"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86F87" w:rsidRPr="00B66C1B" w:rsidRDefault="00286F87"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86F87" w:rsidRPr="000472D1" w:rsidRDefault="00286F87" w:rsidP="000F3EA7">
            <w:pPr>
              <w:spacing w:after="0"/>
              <w:rPr>
                <w:rFonts w:ascii="Arial" w:hAnsi="Arial" w:cs="Arial"/>
                <w:b/>
                <w:bCs/>
                <w:lang w:val="en-US"/>
              </w:rPr>
            </w:pPr>
          </w:p>
        </w:tc>
      </w:tr>
      <w:tr w:rsidR="00164543" w:rsidRPr="000472D1" w:rsidTr="007B1784">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color w:val="000000"/>
                <w:szCs w:val="16"/>
              </w:rPr>
              <w:t>CP-160516</w:t>
            </w:r>
          </w:p>
        </w:tc>
        <w:tc>
          <w:tcPr>
            <w:tcW w:w="3969"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CR pack on SAES5 work items</w:t>
            </w:r>
          </w:p>
        </w:tc>
        <w:tc>
          <w:tcPr>
            <w:tcW w:w="1383" w:type="dxa"/>
            <w:gridSpan w:val="2"/>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0F3EA7">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nil"/>
              <w:bottom w:val="nil"/>
            </w:tcBorders>
            <w:shd w:val="clear" w:color="auto" w:fill="auto"/>
          </w:tcPr>
          <w:p w:rsidR="00164543" w:rsidRPr="00164543" w:rsidRDefault="00164543" w:rsidP="000F3EA7">
            <w:pPr>
              <w:spacing w:after="0"/>
              <w:rPr>
                <w:rFonts w:ascii="Arial" w:hAnsi="Arial" w:cs="Arial"/>
                <w:color w:val="000000"/>
                <w:lang w:val="en-US"/>
              </w:rPr>
            </w:pPr>
          </w:p>
        </w:tc>
        <w:tc>
          <w:tcPr>
            <w:tcW w:w="3969" w:type="dxa"/>
            <w:tcBorders>
              <w:top w:val="nil"/>
              <w:bottom w:val="nil"/>
            </w:tcBorders>
            <w:shd w:val="clear" w:color="auto" w:fill="auto"/>
          </w:tcPr>
          <w:p w:rsidR="00164543" w:rsidRPr="000472D1" w:rsidRDefault="0016454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64543" w:rsidRPr="000472D1" w:rsidRDefault="00164543" w:rsidP="000F3EA7">
            <w:pPr>
              <w:spacing w:after="0"/>
              <w:rPr>
                <w:rFonts w:ascii="Arial" w:hAnsi="Arial" w:cs="Arial"/>
                <w:color w:val="000000"/>
                <w:lang w:val="en-US"/>
              </w:rPr>
            </w:pPr>
          </w:p>
        </w:tc>
        <w:tc>
          <w:tcPr>
            <w:tcW w:w="885" w:type="dxa"/>
            <w:tcBorders>
              <w:top w:val="nil"/>
              <w:bottom w:val="nil"/>
            </w:tcBorders>
            <w:shd w:val="clear" w:color="auto" w:fill="auto"/>
          </w:tcPr>
          <w:p w:rsidR="00164543" w:rsidRPr="000472D1" w:rsidRDefault="00164543" w:rsidP="000F3EA7">
            <w:pPr>
              <w:spacing w:after="0"/>
              <w:rPr>
                <w:rFonts w:ascii="Arial" w:hAnsi="Arial" w:cs="Arial"/>
                <w:color w:val="000000"/>
                <w:lang w:val="en-US"/>
              </w:rPr>
            </w:pPr>
          </w:p>
        </w:tc>
        <w:tc>
          <w:tcPr>
            <w:tcW w:w="4819" w:type="dxa"/>
            <w:tcBorders>
              <w:top w:val="nil"/>
              <w:bottom w:val="nil"/>
              <w:right w:val="single" w:sz="18" w:space="0" w:color="auto"/>
            </w:tcBorders>
          </w:tcPr>
          <w:p w:rsidR="00164543" w:rsidRPr="000472D1" w:rsidRDefault="00164543" w:rsidP="000F3EA7">
            <w:pPr>
              <w:spacing w:after="0"/>
              <w:rPr>
                <w:rFonts w:ascii="Arial" w:hAnsi="Arial" w:cs="Arial"/>
                <w:lang w:val="en-US"/>
              </w:rPr>
            </w:pPr>
          </w:p>
        </w:tc>
      </w:tr>
      <w:tr w:rsidR="00286F87" w:rsidRPr="000472D1" w:rsidTr="000F3EA7">
        <w:trPr>
          <w:cantSplit/>
        </w:trPr>
        <w:tc>
          <w:tcPr>
            <w:tcW w:w="851" w:type="dxa"/>
            <w:tcBorders>
              <w:top w:val="nil"/>
              <w:left w:val="single" w:sz="18" w:space="0" w:color="auto"/>
              <w:bottom w:val="single" w:sz="4" w:space="0" w:color="auto"/>
            </w:tcBorders>
            <w:shd w:val="clear" w:color="auto" w:fill="auto"/>
          </w:tcPr>
          <w:p w:rsidR="00286F87" w:rsidRPr="000472D1" w:rsidRDefault="00286F87"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286F87" w:rsidRPr="000472D1" w:rsidRDefault="00286F87"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286F87" w:rsidRPr="00164543" w:rsidRDefault="00286F87"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286F87" w:rsidRPr="000472D1" w:rsidRDefault="00286F87"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86F87" w:rsidRPr="000472D1" w:rsidRDefault="00286F87"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286F87" w:rsidRPr="000472D1" w:rsidRDefault="00286F87"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86F87" w:rsidRPr="000472D1" w:rsidRDefault="00286F87" w:rsidP="000F3EA7">
            <w:pPr>
              <w:spacing w:after="0"/>
              <w:rPr>
                <w:rFonts w:ascii="Arial" w:hAnsi="Arial" w:cs="Arial"/>
                <w:lang w:val="en-US"/>
              </w:rPr>
            </w:pPr>
          </w:p>
        </w:tc>
      </w:tr>
      <w:tr w:rsidR="00DA1577"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51026C" w:rsidP="00A91C0C">
            <w:pPr>
              <w:spacing w:after="0"/>
              <w:rPr>
                <w:rFonts w:ascii="Arial" w:hAnsi="Arial" w:cs="Arial"/>
                <w:b/>
                <w:bCs/>
                <w:lang w:val="en-US"/>
              </w:rPr>
            </w:pPr>
            <w:r>
              <w:rPr>
                <w:rFonts w:ascii="Arial" w:hAnsi="Arial" w:cs="Arial"/>
                <w:b/>
                <w:bCs/>
                <w:lang w:val="en-US"/>
              </w:rPr>
              <w:lastRenderedPageBreak/>
              <w:t>14.9</w:t>
            </w:r>
          </w:p>
        </w:tc>
        <w:tc>
          <w:tcPr>
            <w:tcW w:w="2126" w:type="dxa"/>
            <w:tcBorders>
              <w:top w:val="single" w:sz="4" w:space="0" w:color="auto"/>
              <w:bottom w:val="single" w:sz="4" w:space="0" w:color="auto"/>
            </w:tcBorders>
            <w:shd w:val="clear" w:color="auto" w:fill="auto"/>
          </w:tcPr>
          <w:p w:rsidR="00DA1577" w:rsidRPr="000472D1" w:rsidRDefault="0051026C"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DA1577" w:rsidRPr="00164543"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164543" w:rsidRPr="000472D1" w:rsidTr="00DD71C8">
        <w:trPr>
          <w:cantSplit/>
        </w:trPr>
        <w:tc>
          <w:tcPr>
            <w:tcW w:w="851" w:type="dxa"/>
            <w:tcBorders>
              <w:top w:val="nil"/>
              <w:left w:val="single" w:sz="18" w:space="0" w:color="auto"/>
              <w:bottom w:val="nil"/>
            </w:tcBorders>
            <w:shd w:val="clear" w:color="auto" w:fill="auto"/>
          </w:tcPr>
          <w:p w:rsidR="00164543" w:rsidRPr="000472D1" w:rsidRDefault="00164543" w:rsidP="00A91C0C">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CP-160437</w:t>
            </w:r>
          </w:p>
        </w:tc>
        <w:tc>
          <w:tcPr>
            <w:tcW w:w="3969"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CT4</w:t>
            </w:r>
          </w:p>
        </w:tc>
        <w:tc>
          <w:tcPr>
            <w:tcW w:w="885"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A91C0C">
        <w:trPr>
          <w:cantSplit/>
        </w:trPr>
        <w:tc>
          <w:tcPr>
            <w:tcW w:w="851" w:type="dxa"/>
            <w:tcBorders>
              <w:top w:val="nil"/>
              <w:left w:val="single" w:sz="18" w:space="0" w:color="auto"/>
              <w:bottom w:val="nil"/>
            </w:tcBorders>
            <w:shd w:val="clear" w:color="auto" w:fill="auto"/>
          </w:tcPr>
          <w:p w:rsidR="00164543" w:rsidRPr="000472D1" w:rsidRDefault="00164543" w:rsidP="00A91C0C">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A91C0C">
            <w:pPr>
              <w:spacing w:after="0"/>
              <w:rPr>
                <w:rFonts w:ascii="Arial" w:hAnsi="Arial" w:cs="Arial"/>
                <w:b/>
                <w:bCs/>
                <w:lang w:val="en-US"/>
              </w:rPr>
            </w:pPr>
          </w:p>
        </w:tc>
        <w:tc>
          <w:tcPr>
            <w:tcW w:w="851" w:type="dxa"/>
            <w:tcBorders>
              <w:top w:val="nil"/>
              <w:bottom w:val="nil"/>
            </w:tcBorders>
            <w:shd w:val="clear" w:color="auto" w:fill="auto"/>
          </w:tcPr>
          <w:p w:rsidR="00164543" w:rsidRPr="00164543" w:rsidRDefault="00164543" w:rsidP="00A91C0C">
            <w:pPr>
              <w:spacing w:after="0"/>
              <w:rPr>
                <w:rFonts w:ascii="Arial" w:hAnsi="Arial" w:cs="Arial"/>
                <w:color w:val="000000"/>
                <w:lang w:val="en-US"/>
              </w:rPr>
            </w:pPr>
          </w:p>
        </w:tc>
        <w:tc>
          <w:tcPr>
            <w:tcW w:w="3969" w:type="dxa"/>
            <w:tcBorders>
              <w:top w:val="nil"/>
              <w:bottom w:val="nil"/>
            </w:tcBorders>
            <w:shd w:val="clear" w:color="auto" w:fill="auto"/>
          </w:tcPr>
          <w:p w:rsidR="00164543" w:rsidRPr="000472D1" w:rsidRDefault="0016454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64543" w:rsidRPr="000472D1" w:rsidRDefault="00164543" w:rsidP="00A91C0C">
            <w:pPr>
              <w:spacing w:after="0"/>
              <w:rPr>
                <w:rFonts w:ascii="Arial" w:hAnsi="Arial" w:cs="Arial"/>
                <w:color w:val="000000"/>
                <w:lang w:val="en-US"/>
              </w:rPr>
            </w:pPr>
          </w:p>
        </w:tc>
        <w:tc>
          <w:tcPr>
            <w:tcW w:w="885" w:type="dxa"/>
            <w:tcBorders>
              <w:top w:val="nil"/>
              <w:bottom w:val="nil"/>
            </w:tcBorders>
            <w:shd w:val="clear" w:color="auto" w:fill="auto"/>
          </w:tcPr>
          <w:p w:rsidR="00164543" w:rsidRPr="000472D1" w:rsidRDefault="00164543" w:rsidP="00A91C0C">
            <w:pPr>
              <w:spacing w:after="0"/>
              <w:rPr>
                <w:rFonts w:ascii="Arial" w:hAnsi="Arial" w:cs="Arial"/>
                <w:color w:val="000000"/>
                <w:lang w:val="en-US"/>
              </w:rPr>
            </w:pPr>
          </w:p>
        </w:tc>
        <w:tc>
          <w:tcPr>
            <w:tcW w:w="4819" w:type="dxa"/>
            <w:tcBorders>
              <w:top w:val="nil"/>
              <w:bottom w:val="nil"/>
              <w:right w:val="single" w:sz="18" w:space="0" w:color="auto"/>
            </w:tcBorders>
          </w:tcPr>
          <w:p w:rsidR="00164543" w:rsidRPr="000472D1" w:rsidRDefault="00164543"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164543"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51026C"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51026C" w:rsidRPr="000472D1" w:rsidRDefault="005102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51026C" w:rsidRPr="000472D1" w:rsidRDefault="0051026C"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51026C" w:rsidRPr="00164543" w:rsidRDefault="005102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1026C" w:rsidRPr="00FF173D" w:rsidRDefault="005102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1026C" w:rsidRPr="000472D1" w:rsidRDefault="005102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1026C" w:rsidRPr="000472D1" w:rsidRDefault="005102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1026C" w:rsidRPr="000472D1" w:rsidRDefault="0051026C" w:rsidP="000F3EA7">
            <w:pPr>
              <w:spacing w:after="0"/>
              <w:rPr>
                <w:rFonts w:ascii="Arial" w:hAnsi="Arial" w:cs="Arial"/>
                <w:lang w:val="en-US"/>
              </w:rPr>
            </w:pPr>
          </w:p>
        </w:tc>
      </w:tr>
      <w:tr w:rsidR="00164543" w:rsidRPr="000472D1" w:rsidTr="007B1784">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CP-160436</w:t>
            </w:r>
          </w:p>
        </w:tc>
        <w:tc>
          <w:tcPr>
            <w:tcW w:w="3969"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Enhancements on EIR check for WLAN access to EPC</w:t>
            </w:r>
          </w:p>
        </w:tc>
        <w:tc>
          <w:tcPr>
            <w:tcW w:w="1383" w:type="dxa"/>
            <w:gridSpan w:val="2"/>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CT4</w:t>
            </w:r>
          </w:p>
        </w:tc>
        <w:tc>
          <w:tcPr>
            <w:tcW w:w="885"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7B1784">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color w:val="000000"/>
                <w:szCs w:val="16"/>
              </w:rPr>
              <w:t>CP-160513</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CR pack on EWE-CT</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164543" w:rsidRPr="00164543" w:rsidRDefault="00164543" w:rsidP="0016454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0F3EA7">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nil"/>
              <w:bottom w:val="nil"/>
            </w:tcBorders>
            <w:shd w:val="clear" w:color="auto" w:fill="auto"/>
          </w:tcPr>
          <w:p w:rsidR="00164543" w:rsidRPr="00164543" w:rsidRDefault="00164543" w:rsidP="000F3EA7">
            <w:pPr>
              <w:spacing w:after="0"/>
              <w:rPr>
                <w:rFonts w:ascii="Arial" w:hAnsi="Arial" w:cs="Arial"/>
                <w:color w:val="000000"/>
                <w:lang w:val="en-US"/>
              </w:rPr>
            </w:pPr>
          </w:p>
        </w:tc>
        <w:tc>
          <w:tcPr>
            <w:tcW w:w="3969" w:type="dxa"/>
            <w:tcBorders>
              <w:top w:val="nil"/>
              <w:bottom w:val="nil"/>
            </w:tcBorders>
            <w:shd w:val="clear" w:color="auto" w:fill="auto"/>
          </w:tcPr>
          <w:p w:rsidR="00164543" w:rsidRPr="000472D1" w:rsidRDefault="0016454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64543" w:rsidRPr="000472D1" w:rsidRDefault="00164543" w:rsidP="000F3EA7">
            <w:pPr>
              <w:spacing w:after="0"/>
              <w:rPr>
                <w:rFonts w:ascii="Arial" w:hAnsi="Arial" w:cs="Arial"/>
                <w:color w:val="000000"/>
                <w:lang w:val="en-US"/>
              </w:rPr>
            </w:pPr>
          </w:p>
        </w:tc>
        <w:tc>
          <w:tcPr>
            <w:tcW w:w="885" w:type="dxa"/>
            <w:tcBorders>
              <w:top w:val="nil"/>
              <w:bottom w:val="nil"/>
            </w:tcBorders>
            <w:shd w:val="clear" w:color="auto" w:fill="auto"/>
          </w:tcPr>
          <w:p w:rsidR="00164543" w:rsidRPr="000472D1" w:rsidRDefault="00164543" w:rsidP="000F3EA7">
            <w:pPr>
              <w:spacing w:after="0"/>
              <w:rPr>
                <w:rFonts w:ascii="Arial" w:hAnsi="Arial" w:cs="Arial"/>
                <w:color w:val="000000"/>
                <w:lang w:val="en-US"/>
              </w:rPr>
            </w:pPr>
          </w:p>
        </w:tc>
        <w:tc>
          <w:tcPr>
            <w:tcW w:w="4819" w:type="dxa"/>
            <w:tcBorders>
              <w:top w:val="nil"/>
              <w:bottom w:val="nil"/>
              <w:right w:val="single" w:sz="18" w:space="0" w:color="auto"/>
            </w:tcBorders>
          </w:tcPr>
          <w:p w:rsidR="00164543" w:rsidRPr="000472D1" w:rsidRDefault="00164543" w:rsidP="000F3EA7">
            <w:pPr>
              <w:spacing w:after="0"/>
              <w:rPr>
                <w:rFonts w:ascii="Arial" w:hAnsi="Arial" w:cs="Arial"/>
                <w:lang w:val="en-US"/>
              </w:rPr>
            </w:pPr>
          </w:p>
        </w:tc>
      </w:tr>
      <w:tr w:rsidR="0051026C" w:rsidRPr="000472D1" w:rsidTr="000F3EA7">
        <w:trPr>
          <w:cantSplit/>
        </w:trPr>
        <w:tc>
          <w:tcPr>
            <w:tcW w:w="851" w:type="dxa"/>
            <w:tcBorders>
              <w:top w:val="nil"/>
              <w:left w:val="single" w:sz="18" w:space="0" w:color="auto"/>
              <w:bottom w:val="nil"/>
            </w:tcBorders>
            <w:shd w:val="clear" w:color="auto" w:fill="auto"/>
          </w:tcPr>
          <w:p w:rsidR="0051026C" w:rsidRPr="000472D1" w:rsidRDefault="0051026C" w:rsidP="000F3EA7">
            <w:pPr>
              <w:spacing w:after="0"/>
              <w:rPr>
                <w:rFonts w:ascii="Arial" w:hAnsi="Arial" w:cs="Arial"/>
                <w:b/>
                <w:bCs/>
                <w:lang w:val="en-US"/>
              </w:rPr>
            </w:pPr>
          </w:p>
        </w:tc>
        <w:tc>
          <w:tcPr>
            <w:tcW w:w="2126" w:type="dxa"/>
            <w:tcBorders>
              <w:top w:val="nil"/>
              <w:bottom w:val="nil"/>
            </w:tcBorders>
            <w:shd w:val="clear" w:color="auto" w:fill="auto"/>
          </w:tcPr>
          <w:p w:rsidR="0051026C" w:rsidRPr="000472D1" w:rsidRDefault="0051026C" w:rsidP="000F3EA7">
            <w:pPr>
              <w:spacing w:after="0"/>
              <w:rPr>
                <w:rFonts w:ascii="Arial" w:hAnsi="Arial" w:cs="Arial"/>
                <w:b/>
                <w:bCs/>
                <w:lang w:val="en-US"/>
              </w:rPr>
            </w:pPr>
          </w:p>
        </w:tc>
        <w:tc>
          <w:tcPr>
            <w:tcW w:w="851" w:type="dxa"/>
            <w:tcBorders>
              <w:top w:val="nil"/>
              <w:bottom w:val="nil"/>
            </w:tcBorders>
            <w:shd w:val="clear" w:color="auto" w:fill="auto"/>
          </w:tcPr>
          <w:p w:rsidR="0051026C" w:rsidRPr="00164543" w:rsidRDefault="0051026C" w:rsidP="000F3EA7">
            <w:pPr>
              <w:spacing w:after="0"/>
              <w:rPr>
                <w:rFonts w:ascii="Arial" w:hAnsi="Arial" w:cs="Arial"/>
                <w:color w:val="000000"/>
                <w:lang w:val="en-US"/>
              </w:rPr>
            </w:pPr>
          </w:p>
        </w:tc>
        <w:tc>
          <w:tcPr>
            <w:tcW w:w="3969" w:type="dxa"/>
            <w:tcBorders>
              <w:top w:val="nil"/>
              <w:bottom w:val="nil"/>
            </w:tcBorders>
            <w:shd w:val="clear" w:color="auto" w:fill="auto"/>
          </w:tcPr>
          <w:p w:rsidR="0051026C" w:rsidRPr="000472D1" w:rsidRDefault="005102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1026C" w:rsidRPr="000472D1" w:rsidRDefault="0051026C" w:rsidP="000F3EA7">
            <w:pPr>
              <w:spacing w:after="0"/>
              <w:rPr>
                <w:rFonts w:ascii="Arial" w:hAnsi="Arial" w:cs="Arial"/>
                <w:color w:val="000000"/>
                <w:lang w:val="en-US"/>
              </w:rPr>
            </w:pPr>
          </w:p>
        </w:tc>
        <w:tc>
          <w:tcPr>
            <w:tcW w:w="885" w:type="dxa"/>
            <w:tcBorders>
              <w:top w:val="nil"/>
              <w:bottom w:val="nil"/>
            </w:tcBorders>
            <w:shd w:val="clear" w:color="auto" w:fill="auto"/>
          </w:tcPr>
          <w:p w:rsidR="0051026C" w:rsidRPr="000472D1" w:rsidRDefault="0051026C" w:rsidP="000F3EA7">
            <w:pPr>
              <w:spacing w:after="0"/>
              <w:rPr>
                <w:rFonts w:ascii="Arial" w:hAnsi="Arial" w:cs="Arial"/>
                <w:color w:val="000000"/>
                <w:lang w:val="en-US"/>
              </w:rPr>
            </w:pPr>
          </w:p>
        </w:tc>
        <w:tc>
          <w:tcPr>
            <w:tcW w:w="4819" w:type="dxa"/>
            <w:tcBorders>
              <w:top w:val="nil"/>
              <w:bottom w:val="nil"/>
              <w:right w:val="single" w:sz="18" w:space="0" w:color="auto"/>
            </w:tcBorders>
          </w:tcPr>
          <w:p w:rsidR="0051026C" w:rsidRPr="000472D1" w:rsidRDefault="0051026C" w:rsidP="000F3EA7">
            <w:pPr>
              <w:spacing w:after="0"/>
              <w:rPr>
                <w:rFonts w:ascii="Arial" w:hAnsi="Arial" w:cs="Arial"/>
                <w:lang w:val="en-US"/>
              </w:rPr>
            </w:pPr>
          </w:p>
        </w:tc>
      </w:tr>
      <w:tr w:rsidR="0051026C"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51026C" w:rsidRPr="000472D1" w:rsidRDefault="005102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51026C" w:rsidRPr="000472D1" w:rsidRDefault="0051026C"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51026C" w:rsidRPr="00164543" w:rsidRDefault="005102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1026C" w:rsidRPr="00FF173D" w:rsidRDefault="005102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1026C" w:rsidRPr="000472D1" w:rsidRDefault="005102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1026C" w:rsidRPr="000472D1" w:rsidRDefault="005102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1026C" w:rsidRPr="000472D1" w:rsidRDefault="0051026C" w:rsidP="000F3EA7">
            <w:pPr>
              <w:spacing w:after="0"/>
              <w:rPr>
                <w:rFonts w:ascii="Arial" w:hAnsi="Arial" w:cs="Arial"/>
                <w:lang w:val="en-US"/>
              </w:rPr>
            </w:pPr>
          </w:p>
        </w:tc>
      </w:tr>
      <w:tr w:rsidR="00164543" w:rsidRPr="000472D1" w:rsidTr="007B1784">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color w:val="000000"/>
                <w:szCs w:val="16"/>
              </w:rPr>
              <w:t>CP-160514</w:t>
            </w:r>
          </w:p>
        </w:tc>
        <w:tc>
          <w:tcPr>
            <w:tcW w:w="3969"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CR pack on IMSProtoc8</w:t>
            </w:r>
          </w:p>
        </w:tc>
        <w:tc>
          <w:tcPr>
            <w:tcW w:w="1383" w:type="dxa"/>
            <w:gridSpan w:val="2"/>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0F3EA7">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nil"/>
              <w:bottom w:val="nil"/>
            </w:tcBorders>
            <w:shd w:val="clear" w:color="auto" w:fill="auto"/>
          </w:tcPr>
          <w:p w:rsidR="00164543" w:rsidRPr="00164543" w:rsidRDefault="00164543" w:rsidP="000F3EA7">
            <w:pPr>
              <w:spacing w:after="0"/>
              <w:rPr>
                <w:rFonts w:ascii="Arial" w:hAnsi="Arial" w:cs="Arial"/>
                <w:color w:val="000000"/>
                <w:lang w:val="en-US"/>
              </w:rPr>
            </w:pPr>
          </w:p>
        </w:tc>
        <w:tc>
          <w:tcPr>
            <w:tcW w:w="3969" w:type="dxa"/>
            <w:tcBorders>
              <w:top w:val="nil"/>
              <w:bottom w:val="nil"/>
            </w:tcBorders>
            <w:shd w:val="clear" w:color="auto" w:fill="auto"/>
          </w:tcPr>
          <w:p w:rsidR="00164543" w:rsidRPr="000472D1" w:rsidRDefault="0016454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64543" w:rsidRPr="000472D1" w:rsidRDefault="00164543" w:rsidP="000F3EA7">
            <w:pPr>
              <w:spacing w:after="0"/>
              <w:rPr>
                <w:rFonts w:ascii="Arial" w:hAnsi="Arial" w:cs="Arial"/>
                <w:color w:val="000000"/>
                <w:lang w:val="en-US"/>
              </w:rPr>
            </w:pPr>
          </w:p>
        </w:tc>
        <w:tc>
          <w:tcPr>
            <w:tcW w:w="885" w:type="dxa"/>
            <w:tcBorders>
              <w:top w:val="nil"/>
              <w:bottom w:val="nil"/>
            </w:tcBorders>
            <w:shd w:val="clear" w:color="auto" w:fill="auto"/>
          </w:tcPr>
          <w:p w:rsidR="00164543" w:rsidRPr="000472D1" w:rsidRDefault="00164543" w:rsidP="000F3EA7">
            <w:pPr>
              <w:spacing w:after="0"/>
              <w:rPr>
                <w:rFonts w:ascii="Arial" w:hAnsi="Arial" w:cs="Arial"/>
                <w:color w:val="000000"/>
                <w:lang w:val="en-US"/>
              </w:rPr>
            </w:pPr>
          </w:p>
        </w:tc>
        <w:tc>
          <w:tcPr>
            <w:tcW w:w="4819" w:type="dxa"/>
            <w:tcBorders>
              <w:top w:val="nil"/>
              <w:bottom w:val="nil"/>
              <w:right w:val="single" w:sz="18" w:space="0" w:color="auto"/>
            </w:tcBorders>
          </w:tcPr>
          <w:p w:rsidR="00164543" w:rsidRPr="000472D1" w:rsidRDefault="00164543" w:rsidP="000F3EA7">
            <w:pPr>
              <w:spacing w:after="0"/>
              <w:rPr>
                <w:rFonts w:ascii="Arial" w:hAnsi="Arial" w:cs="Arial"/>
                <w:lang w:val="en-US"/>
              </w:rPr>
            </w:pPr>
          </w:p>
        </w:tc>
      </w:tr>
      <w:tr w:rsidR="0051026C" w:rsidRPr="000472D1" w:rsidTr="000F3EA7">
        <w:trPr>
          <w:cantSplit/>
        </w:trPr>
        <w:tc>
          <w:tcPr>
            <w:tcW w:w="851" w:type="dxa"/>
            <w:tcBorders>
              <w:top w:val="nil"/>
              <w:left w:val="single" w:sz="18" w:space="0" w:color="auto"/>
              <w:bottom w:val="nil"/>
            </w:tcBorders>
            <w:shd w:val="clear" w:color="auto" w:fill="auto"/>
          </w:tcPr>
          <w:p w:rsidR="0051026C" w:rsidRPr="000472D1" w:rsidRDefault="0051026C" w:rsidP="000F3EA7">
            <w:pPr>
              <w:spacing w:after="0"/>
              <w:rPr>
                <w:rFonts w:ascii="Arial" w:hAnsi="Arial" w:cs="Arial"/>
                <w:b/>
                <w:bCs/>
                <w:lang w:val="en-US"/>
              </w:rPr>
            </w:pPr>
          </w:p>
        </w:tc>
        <w:tc>
          <w:tcPr>
            <w:tcW w:w="2126" w:type="dxa"/>
            <w:tcBorders>
              <w:top w:val="nil"/>
              <w:bottom w:val="nil"/>
            </w:tcBorders>
            <w:shd w:val="clear" w:color="auto" w:fill="auto"/>
          </w:tcPr>
          <w:p w:rsidR="0051026C" w:rsidRPr="000472D1" w:rsidRDefault="0051026C" w:rsidP="000F3EA7">
            <w:pPr>
              <w:spacing w:after="0"/>
              <w:rPr>
                <w:rFonts w:ascii="Arial" w:hAnsi="Arial" w:cs="Arial"/>
                <w:b/>
                <w:bCs/>
                <w:lang w:val="en-US"/>
              </w:rPr>
            </w:pPr>
          </w:p>
        </w:tc>
        <w:tc>
          <w:tcPr>
            <w:tcW w:w="851" w:type="dxa"/>
            <w:tcBorders>
              <w:top w:val="nil"/>
              <w:bottom w:val="nil"/>
            </w:tcBorders>
            <w:shd w:val="clear" w:color="auto" w:fill="auto"/>
          </w:tcPr>
          <w:p w:rsidR="0051026C" w:rsidRPr="00164543" w:rsidRDefault="0051026C" w:rsidP="000F3EA7">
            <w:pPr>
              <w:spacing w:after="0"/>
              <w:rPr>
                <w:rFonts w:ascii="Arial" w:hAnsi="Arial" w:cs="Arial"/>
                <w:color w:val="000000"/>
                <w:lang w:val="en-US"/>
              </w:rPr>
            </w:pPr>
          </w:p>
        </w:tc>
        <w:tc>
          <w:tcPr>
            <w:tcW w:w="3969" w:type="dxa"/>
            <w:tcBorders>
              <w:top w:val="nil"/>
              <w:bottom w:val="nil"/>
            </w:tcBorders>
            <w:shd w:val="clear" w:color="auto" w:fill="auto"/>
          </w:tcPr>
          <w:p w:rsidR="0051026C" w:rsidRPr="000472D1" w:rsidRDefault="005102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1026C" w:rsidRPr="000472D1" w:rsidRDefault="0051026C" w:rsidP="000F3EA7">
            <w:pPr>
              <w:spacing w:after="0"/>
              <w:rPr>
                <w:rFonts w:ascii="Arial" w:hAnsi="Arial" w:cs="Arial"/>
                <w:color w:val="000000"/>
                <w:lang w:val="en-US"/>
              </w:rPr>
            </w:pPr>
          </w:p>
        </w:tc>
        <w:tc>
          <w:tcPr>
            <w:tcW w:w="885" w:type="dxa"/>
            <w:tcBorders>
              <w:top w:val="nil"/>
              <w:bottom w:val="nil"/>
            </w:tcBorders>
            <w:shd w:val="clear" w:color="auto" w:fill="auto"/>
          </w:tcPr>
          <w:p w:rsidR="0051026C" w:rsidRPr="000472D1" w:rsidRDefault="0051026C" w:rsidP="000F3EA7">
            <w:pPr>
              <w:spacing w:after="0"/>
              <w:rPr>
                <w:rFonts w:ascii="Arial" w:hAnsi="Arial" w:cs="Arial"/>
                <w:color w:val="000000"/>
                <w:lang w:val="en-US"/>
              </w:rPr>
            </w:pPr>
          </w:p>
        </w:tc>
        <w:tc>
          <w:tcPr>
            <w:tcW w:w="4819" w:type="dxa"/>
            <w:tcBorders>
              <w:top w:val="nil"/>
              <w:bottom w:val="nil"/>
              <w:right w:val="single" w:sz="18" w:space="0" w:color="auto"/>
            </w:tcBorders>
          </w:tcPr>
          <w:p w:rsidR="0051026C" w:rsidRPr="000472D1" w:rsidRDefault="0051026C" w:rsidP="000F3EA7">
            <w:pPr>
              <w:spacing w:after="0"/>
              <w:rPr>
                <w:rFonts w:ascii="Arial" w:hAnsi="Arial" w:cs="Arial"/>
                <w:lang w:val="en-US"/>
              </w:rPr>
            </w:pPr>
          </w:p>
        </w:tc>
      </w:tr>
      <w:tr w:rsidR="0051026C"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51026C" w:rsidRPr="000472D1" w:rsidRDefault="005102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51026C" w:rsidRPr="000472D1" w:rsidRDefault="0051026C"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51026C" w:rsidRPr="00164543" w:rsidRDefault="005102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1026C" w:rsidRPr="00FF173D" w:rsidRDefault="005102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1026C" w:rsidRPr="000472D1" w:rsidRDefault="005102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1026C" w:rsidRPr="000472D1" w:rsidRDefault="005102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1026C" w:rsidRPr="000472D1" w:rsidRDefault="0051026C" w:rsidP="000F3EA7">
            <w:pPr>
              <w:spacing w:after="0"/>
              <w:rPr>
                <w:rFonts w:ascii="Arial" w:hAnsi="Arial" w:cs="Arial"/>
                <w:lang w:val="en-US"/>
              </w:rPr>
            </w:pPr>
          </w:p>
        </w:tc>
      </w:tr>
      <w:tr w:rsidR="00421F4B" w:rsidRPr="000472D1" w:rsidTr="000F3EA7">
        <w:trPr>
          <w:cantSplit/>
        </w:trPr>
        <w:tc>
          <w:tcPr>
            <w:tcW w:w="851" w:type="dxa"/>
            <w:tcBorders>
              <w:top w:val="nil"/>
              <w:left w:val="single" w:sz="18" w:space="0" w:color="auto"/>
              <w:bottom w:val="nil"/>
            </w:tcBorders>
            <w:shd w:val="clear" w:color="auto" w:fill="auto"/>
          </w:tcPr>
          <w:p w:rsidR="00421F4B" w:rsidRPr="000472D1" w:rsidRDefault="00421F4B" w:rsidP="000F3EA7">
            <w:pPr>
              <w:spacing w:after="0"/>
              <w:rPr>
                <w:rFonts w:ascii="Arial" w:hAnsi="Arial" w:cs="Arial"/>
                <w:b/>
                <w:bCs/>
                <w:lang w:val="en-US"/>
              </w:rPr>
            </w:pPr>
          </w:p>
        </w:tc>
        <w:tc>
          <w:tcPr>
            <w:tcW w:w="2126" w:type="dxa"/>
            <w:tcBorders>
              <w:top w:val="nil"/>
              <w:bottom w:val="nil"/>
            </w:tcBorders>
            <w:shd w:val="clear" w:color="auto" w:fill="auto"/>
          </w:tcPr>
          <w:p w:rsidR="00421F4B" w:rsidRPr="000472D1" w:rsidRDefault="00421F4B" w:rsidP="000F3EA7">
            <w:pPr>
              <w:spacing w:after="0"/>
              <w:rPr>
                <w:rFonts w:ascii="Arial" w:hAnsi="Arial" w:cs="Arial"/>
                <w:b/>
                <w:bCs/>
                <w:lang w:val="en-US"/>
              </w:rPr>
            </w:pPr>
          </w:p>
        </w:tc>
        <w:tc>
          <w:tcPr>
            <w:tcW w:w="851" w:type="dxa"/>
            <w:tcBorders>
              <w:top w:val="nil"/>
              <w:bottom w:val="nil"/>
            </w:tcBorders>
            <w:shd w:val="clear" w:color="auto" w:fill="auto"/>
          </w:tcPr>
          <w:p w:rsidR="00421F4B" w:rsidRPr="00164543" w:rsidRDefault="00421F4B" w:rsidP="000F3EA7">
            <w:pPr>
              <w:spacing w:after="0"/>
              <w:rPr>
                <w:rFonts w:ascii="Arial" w:hAnsi="Arial" w:cs="Arial"/>
                <w:color w:val="000000"/>
                <w:lang w:val="en-US"/>
              </w:rPr>
            </w:pPr>
          </w:p>
        </w:tc>
        <w:tc>
          <w:tcPr>
            <w:tcW w:w="3969" w:type="dxa"/>
            <w:tcBorders>
              <w:top w:val="nil"/>
              <w:bottom w:val="nil"/>
            </w:tcBorders>
            <w:shd w:val="clear" w:color="auto" w:fill="auto"/>
          </w:tcPr>
          <w:p w:rsidR="00421F4B" w:rsidRPr="000472D1" w:rsidRDefault="00421F4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1F4B" w:rsidRPr="000472D1" w:rsidRDefault="00421F4B" w:rsidP="000F3EA7">
            <w:pPr>
              <w:spacing w:after="0"/>
              <w:rPr>
                <w:rFonts w:ascii="Arial" w:hAnsi="Arial" w:cs="Arial"/>
                <w:color w:val="000000"/>
                <w:lang w:val="en-US"/>
              </w:rPr>
            </w:pPr>
          </w:p>
        </w:tc>
        <w:tc>
          <w:tcPr>
            <w:tcW w:w="885" w:type="dxa"/>
            <w:tcBorders>
              <w:top w:val="nil"/>
              <w:bottom w:val="nil"/>
            </w:tcBorders>
            <w:shd w:val="clear" w:color="auto" w:fill="auto"/>
          </w:tcPr>
          <w:p w:rsidR="00421F4B" w:rsidRPr="000472D1" w:rsidRDefault="00421F4B" w:rsidP="000F3EA7">
            <w:pPr>
              <w:spacing w:after="0"/>
              <w:rPr>
                <w:rFonts w:ascii="Arial" w:hAnsi="Arial" w:cs="Arial"/>
                <w:color w:val="000000"/>
                <w:lang w:val="en-US"/>
              </w:rPr>
            </w:pPr>
          </w:p>
        </w:tc>
        <w:tc>
          <w:tcPr>
            <w:tcW w:w="4819" w:type="dxa"/>
            <w:tcBorders>
              <w:top w:val="nil"/>
              <w:bottom w:val="nil"/>
              <w:right w:val="single" w:sz="18" w:space="0" w:color="auto"/>
            </w:tcBorders>
          </w:tcPr>
          <w:p w:rsidR="00421F4B" w:rsidRPr="000472D1" w:rsidRDefault="00421F4B" w:rsidP="000F3EA7">
            <w:pPr>
              <w:spacing w:after="0"/>
              <w:rPr>
                <w:rFonts w:ascii="Arial" w:hAnsi="Arial" w:cs="Arial"/>
                <w:lang w:val="en-US"/>
              </w:rPr>
            </w:pPr>
          </w:p>
        </w:tc>
      </w:tr>
      <w:tr w:rsidR="0051026C" w:rsidRPr="000472D1" w:rsidTr="000F3EA7">
        <w:trPr>
          <w:cantSplit/>
        </w:trPr>
        <w:tc>
          <w:tcPr>
            <w:tcW w:w="851" w:type="dxa"/>
            <w:tcBorders>
              <w:top w:val="nil"/>
              <w:left w:val="single" w:sz="18" w:space="0" w:color="auto"/>
              <w:bottom w:val="nil"/>
            </w:tcBorders>
            <w:shd w:val="clear" w:color="auto" w:fill="auto"/>
          </w:tcPr>
          <w:p w:rsidR="0051026C" w:rsidRPr="000472D1" w:rsidRDefault="0051026C" w:rsidP="000F3EA7">
            <w:pPr>
              <w:spacing w:after="0"/>
              <w:rPr>
                <w:rFonts w:ascii="Arial" w:hAnsi="Arial" w:cs="Arial"/>
                <w:b/>
                <w:bCs/>
                <w:lang w:val="en-US"/>
              </w:rPr>
            </w:pPr>
          </w:p>
        </w:tc>
        <w:tc>
          <w:tcPr>
            <w:tcW w:w="2126" w:type="dxa"/>
            <w:tcBorders>
              <w:top w:val="nil"/>
              <w:bottom w:val="nil"/>
            </w:tcBorders>
            <w:shd w:val="clear" w:color="auto" w:fill="auto"/>
          </w:tcPr>
          <w:p w:rsidR="0051026C" w:rsidRPr="000472D1" w:rsidRDefault="0051026C" w:rsidP="000F3EA7">
            <w:pPr>
              <w:spacing w:after="0"/>
              <w:rPr>
                <w:rFonts w:ascii="Arial" w:hAnsi="Arial" w:cs="Arial"/>
                <w:b/>
                <w:bCs/>
                <w:lang w:val="en-US"/>
              </w:rPr>
            </w:pPr>
          </w:p>
        </w:tc>
        <w:tc>
          <w:tcPr>
            <w:tcW w:w="851" w:type="dxa"/>
            <w:tcBorders>
              <w:top w:val="nil"/>
              <w:bottom w:val="nil"/>
            </w:tcBorders>
            <w:shd w:val="clear" w:color="auto" w:fill="auto"/>
          </w:tcPr>
          <w:p w:rsidR="0051026C" w:rsidRPr="00164543" w:rsidRDefault="0051026C" w:rsidP="000F3EA7">
            <w:pPr>
              <w:spacing w:after="0"/>
              <w:rPr>
                <w:rFonts w:ascii="Arial" w:hAnsi="Arial" w:cs="Arial"/>
                <w:color w:val="000000"/>
                <w:lang w:val="en-US"/>
              </w:rPr>
            </w:pPr>
          </w:p>
        </w:tc>
        <w:tc>
          <w:tcPr>
            <w:tcW w:w="3969" w:type="dxa"/>
            <w:tcBorders>
              <w:top w:val="nil"/>
              <w:bottom w:val="nil"/>
            </w:tcBorders>
            <w:shd w:val="clear" w:color="auto" w:fill="auto"/>
          </w:tcPr>
          <w:p w:rsidR="0051026C" w:rsidRPr="000472D1" w:rsidRDefault="005102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1026C" w:rsidRPr="000472D1" w:rsidRDefault="0051026C" w:rsidP="000F3EA7">
            <w:pPr>
              <w:spacing w:after="0"/>
              <w:rPr>
                <w:rFonts w:ascii="Arial" w:hAnsi="Arial" w:cs="Arial"/>
                <w:color w:val="000000"/>
                <w:lang w:val="en-US"/>
              </w:rPr>
            </w:pPr>
          </w:p>
        </w:tc>
        <w:tc>
          <w:tcPr>
            <w:tcW w:w="885" w:type="dxa"/>
            <w:tcBorders>
              <w:top w:val="nil"/>
              <w:bottom w:val="nil"/>
            </w:tcBorders>
            <w:shd w:val="clear" w:color="auto" w:fill="auto"/>
          </w:tcPr>
          <w:p w:rsidR="0051026C" w:rsidRPr="000472D1" w:rsidRDefault="0051026C" w:rsidP="000F3EA7">
            <w:pPr>
              <w:spacing w:after="0"/>
              <w:rPr>
                <w:rFonts w:ascii="Arial" w:hAnsi="Arial" w:cs="Arial"/>
                <w:color w:val="000000"/>
                <w:lang w:val="en-US"/>
              </w:rPr>
            </w:pPr>
          </w:p>
        </w:tc>
        <w:tc>
          <w:tcPr>
            <w:tcW w:w="4819" w:type="dxa"/>
            <w:tcBorders>
              <w:top w:val="nil"/>
              <w:bottom w:val="nil"/>
              <w:right w:val="single" w:sz="18" w:space="0" w:color="auto"/>
            </w:tcBorders>
          </w:tcPr>
          <w:p w:rsidR="0051026C" w:rsidRPr="000472D1" w:rsidRDefault="0051026C" w:rsidP="000F3EA7">
            <w:pPr>
              <w:spacing w:after="0"/>
              <w:rPr>
                <w:rFonts w:ascii="Arial" w:hAnsi="Arial" w:cs="Arial"/>
                <w:lang w:val="en-US"/>
              </w:rPr>
            </w:pPr>
          </w:p>
        </w:tc>
      </w:tr>
      <w:tr w:rsidR="0051026C"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51026C" w:rsidRPr="000472D1" w:rsidRDefault="005102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51026C" w:rsidRPr="000472D1" w:rsidRDefault="00421F4B" w:rsidP="000F3EA7">
            <w:pPr>
              <w:spacing w:after="0"/>
              <w:rPr>
                <w:rFonts w:ascii="Arial" w:hAnsi="Arial" w:cs="Arial"/>
                <w:b/>
                <w:bCs/>
                <w:lang w:val="en-US"/>
              </w:rPr>
            </w:pPr>
            <w:r>
              <w:rPr>
                <w:rFonts w:ascii="Arial" w:hAnsi="Arial" w:cs="Arial"/>
                <w:b/>
                <w:bCs/>
                <w:lang w:val="en-US"/>
              </w:rPr>
              <w:t xml:space="preserve">Improved </w:t>
            </w:r>
            <w:r w:rsidR="0051026C" w:rsidRPr="0051026C">
              <w:rPr>
                <w:rFonts w:ascii="Arial" w:hAnsi="Arial" w:cs="Arial"/>
                <w:b/>
                <w:bCs/>
                <w:lang w:val="en-US"/>
              </w:rPr>
              <w:t xml:space="preserve">operator control using new UE configuration parameters </w:t>
            </w:r>
            <w:r w:rsidR="0051026C"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51026C" w:rsidRPr="00164543" w:rsidRDefault="005102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1026C" w:rsidRPr="00FF173D" w:rsidRDefault="005102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1026C" w:rsidRPr="000472D1" w:rsidRDefault="005102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1026C" w:rsidRPr="000472D1" w:rsidRDefault="005102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1026C" w:rsidRPr="000472D1" w:rsidRDefault="0051026C" w:rsidP="000F3EA7">
            <w:pPr>
              <w:spacing w:after="0"/>
              <w:rPr>
                <w:rFonts w:ascii="Arial" w:hAnsi="Arial" w:cs="Arial"/>
                <w:lang w:val="en-US"/>
              </w:rPr>
            </w:pPr>
          </w:p>
        </w:tc>
      </w:tr>
      <w:tr w:rsidR="00421F4B" w:rsidRPr="000472D1" w:rsidTr="000F3EA7">
        <w:trPr>
          <w:cantSplit/>
        </w:trPr>
        <w:tc>
          <w:tcPr>
            <w:tcW w:w="851" w:type="dxa"/>
            <w:tcBorders>
              <w:top w:val="nil"/>
              <w:left w:val="single" w:sz="18" w:space="0" w:color="auto"/>
              <w:bottom w:val="nil"/>
            </w:tcBorders>
            <w:shd w:val="clear" w:color="auto" w:fill="auto"/>
          </w:tcPr>
          <w:p w:rsidR="00421F4B" w:rsidRPr="000472D1" w:rsidRDefault="00421F4B" w:rsidP="000F3EA7">
            <w:pPr>
              <w:spacing w:after="0"/>
              <w:rPr>
                <w:rFonts w:ascii="Arial" w:hAnsi="Arial" w:cs="Arial"/>
                <w:b/>
                <w:bCs/>
                <w:lang w:val="en-US"/>
              </w:rPr>
            </w:pPr>
          </w:p>
        </w:tc>
        <w:tc>
          <w:tcPr>
            <w:tcW w:w="2126" w:type="dxa"/>
            <w:tcBorders>
              <w:top w:val="nil"/>
              <w:bottom w:val="nil"/>
            </w:tcBorders>
            <w:shd w:val="clear" w:color="auto" w:fill="auto"/>
          </w:tcPr>
          <w:p w:rsidR="00421F4B" w:rsidRPr="000472D1" w:rsidRDefault="00421F4B" w:rsidP="000F3EA7">
            <w:pPr>
              <w:spacing w:after="0"/>
              <w:rPr>
                <w:rFonts w:ascii="Arial" w:hAnsi="Arial" w:cs="Arial"/>
                <w:b/>
                <w:bCs/>
                <w:lang w:val="en-US"/>
              </w:rPr>
            </w:pPr>
          </w:p>
        </w:tc>
        <w:tc>
          <w:tcPr>
            <w:tcW w:w="851" w:type="dxa"/>
            <w:tcBorders>
              <w:top w:val="nil"/>
              <w:bottom w:val="nil"/>
            </w:tcBorders>
            <w:shd w:val="clear" w:color="auto" w:fill="auto"/>
          </w:tcPr>
          <w:p w:rsidR="00421F4B" w:rsidRPr="00164543" w:rsidRDefault="00421F4B" w:rsidP="000F3EA7">
            <w:pPr>
              <w:spacing w:after="0"/>
              <w:rPr>
                <w:rFonts w:ascii="Arial" w:hAnsi="Arial" w:cs="Arial"/>
                <w:color w:val="000000"/>
                <w:lang w:val="en-US"/>
              </w:rPr>
            </w:pPr>
          </w:p>
        </w:tc>
        <w:tc>
          <w:tcPr>
            <w:tcW w:w="3969" w:type="dxa"/>
            <w:tcBorders>
              <w:top w:val="nil"/>
              <w:bottom w:val="nil"/>
            </w:tcBorders>
            <w:shd w:val="clear" w:color="auto" w:fill="auto"/>
          </w:tcPr>
          <w:p w:rsidR="00421F4B" w:rsidRPr="000472D1" w:rsidRDefault="00421F4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21F4B" w:rsidRPr="000472D1" w:rsidRDefault="00421F4B" w:rsidP="000F3EA7">
            <w:pPr>
              <w:spacing w:after="0"/>
              <w:rPr>
                <w:rFonts w:ascii="Arial" w:hAnsi="Arial" w:cs="Arial"/>
                <w:color w:val="000000"/>
                <w:lang w:val="en-US"/>
              </w:rPr>
            </w:pPr>
          </w:p>
        </w:tc>
        <w:tc>
          <w:tcPr>
            <w:tcW w:w="885" w:type="dxa"/>
            <w:tcBorders>
              <w:top w:val="nil"/>
              <w:bottom w:val="nil"/>
            </w:tcBorders>
            <w:shd w:val="clear" w:color="auto" w:fill="auto"/>
          </w:tcPr>
          <w:p w:rsidR="00421F4B" w:rsidRPr="000472D1" w:rsidRDefault="00421F4B" w:rsidP="000F3EA7">
            <w:pPr>
              <w:spacing w:after="0"/>
              <w:rPr>
                <w:rFonts w:ascii="Arial" w:hAnsi="Arial" w:cs="Arial"/>
                <w:color w:val="000000"/>
                <w:lang w:val="en-US"/>
              </w:rPr>
            </w:pPr>
          </w:p>
        </w:tc>
        <w:tc>
          <w:tcPr>
            <w:tcW w:w="4819" w:type="dxa"/>
            <w:tcBorders>
              <w:top w:val="nil"/>
              <w:bottom w:val="nil"/>
              <w:right w:val="single" w:sz="18" w:space="0" w:color="auto"/>
            </w:tcBorders>
          </w:tcPr>
          <w:p w:rsidR="00421F4B" w:rsidRPr="000472D1" w:rsidRDefault="00421F4B" w:rsidP="000F3EA7">
            <w:pPr>
              <w:spacing w:after="0"/>
              <w:rPr>
                <w:rFonts w:ascii="Arial" w:hAnsi="Arial" w:cs="Arial"/>
                <w:lang w:val="en-US"/>
              </w:rPr>
            </w:pPr>
          </w:p>
        </w:tc>
      </w:tr>
      <w:tr w:rsidR="0051026C" w:rsidRPr="000472D1" w:rsidTr="000F3EA7">
        <w:trPr>
          <w:cantSplit/>
        </w:trPr>
        <w:tc>
          <w:tcPr>
            <w:tcW w:w="851" w:type="dxa"/>
            <w:tcBorders>
              <w:top w:val="nil"/>
              <w:left w:val="single" w:sz="18" w:space="0" w:color="auto"/>
              <w:bottom w:val="nil"/>
            </w:tcBorders>
            <w:shd w:val="clear" w:color="auto" w:fill="auto"/>
          </w:tcPr>
          <w:p w:rsidR="0051026C" w:rsidRPr="000472D1" w:rsidRDefault="0051026C" w:rsidP="000F3EA7">
            <w:pPr>
              <w:spacing w:after="0"/>
              <w:rPr>
                <w:rFonts w:ascii="Arial" w:hAnsi="Arial" w:cs="Arial"/>
                <w:b/>
                <w:bCs/>
                <w:lang w:val="en-US"/>
              </w:rPr>
            </w:pPr>
          </w:p>
        </w:tc>
        <w:tc>
          <w:tcPr>
            <w:tcW w:w="2126" w:type="dxa"/>
            <w:tcBorders>
              <w:top w:val="nil"/>
              <w:bottom w:val="nil"/>
            </w:tcBorders>
            <w:shd w:val="clear" w:color="auto" w:fill="auto"/>
          </w:tcPr>
          <w:p w:rsidR="0051026C" w:rsidRPr="000472D1" w:rsidRDefault="0051026C" w:rsidP="000F3EA7">
            <w:pPr>
              <w:spacing w:after="0"/>
              <w:rPr>
                <w:rFonts w:ascii="Arial" w:hAnsi="Arial" w:cs="Arial"/>
                <w:b/>
                <w:bCs/>
                <w:lang w:val="en-US"/>
              </w:rPr>
            </w:pPr>
          </w:p>
        </w:tc>
        <w:tc>
          <w:tcPr>
            <w:tcW w:w="851" w:type="dxa"/>
            <w:tcBorders>
              <w:top w:val="nil"/>
              <w:bottom w:val="nil"/>
            </w:tcBorders>
            <w:shd w:val="clear" w:color="auto" w:fill="auto"/>
          </w:tcPr>
          <w:p w:rsidR="0051026C" w:rsidRPr="00164543" w:rsidRDefault="0051026C" w:rsidP="000F3EA7">
            <w:pPr>
              <w:spacing w:after="0"/>
              <w:rPr>
                <w:rFonts w:ascii="Arial" w:hAnsi="Arial" w:cs="Arial"/>
                <w:color w:val="000000"/>
                <w:lang w:val="en-US"/>
              </w:rPr>
            </w:pPr>
          </w:p>
        </w:tc>
        <w:tc>
          <w:tcPr>
            <w:tcW w:w="3969" w:type="dxa"/>
            <w:tcBorders>
              <w:top w:val="nil"/>
              <w:bottom w:val="nil"/>
            </w:tcBorders>
            <w:shd w:val="clear" w:color="auto" w:fill="auto"/>
          </w:tcPr>
          <w:p w:rsidR="0051026C" w:rsidRPr="000472D1" w:rsidRDefault="005102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1026C" w:rsidRPr="000472D1" w:rsidRDefault="0051026C" w:rsidP="000F3EA7">
            <w:pPr>
              <w:spacing w:after="0"/>
              <w:rPr>
                <w:rFonts w:ascii="Arial" w:hAnsi="Arial" w:cs="Arial"/>
                <w:color w:val="000000"/>
                <w:lang w:val="en-US"/>
              </w:rPr>
            </w:pPr>
          </w:p>
        </w:tc>
        <w:tc>
          <w:tcPr>
            <w:tcW w:w="885" w:type="dxa"/>
            <w:tcBorders>
              <w:top w:val="nil"/>
              <w:bottom w:val="nil"/>
            </w:tcBorders>
            <w:shd w:val="clear" w:color="auto" w:fill="auto"/>
          </w:tcPr>
          <w:p w:rsidR="0051026C" w:rsidRPr="000472D1" w:rsidRDefault="0051026C" w:rsidP="000F3EA7">
            <w:pPr>
              <w:spacing w:after="0"/>
              <w:rPr>
                <w:rFonts w:ascii="Arial" w:hAnsi="Arial" w:cs="Arial"/>
                <w:color w:val="000000"/>
                <w:lang w:val="en-US"/>
              </w:rPr>
            </w:pPr>
          </w:p>
        </w:tc>
        <w:tc>
          <w:tcPr>
            <w:tcW w:w="4819" w:type="dxa"/>
            <w:tcBorders>
              <w:top w:val="nil"/>
              <w:bottom w:val="nil"/>
              <w:right w:val="single" w:sz="18" w:space="0" w:color="auto"/>
            </w:tcBorders>
          </w:tcPr>
          <w:p w:rsidR="0051026C" w:rsidRPr="000472D1" w:rsidRDefault="0051026C" w:rsidP="000F3EA7">
            <w:pPr>
              <w:spacing w:after="0"/>
              <w:rPr>
                <w:rFonts w:ascii="Arial" w:hAnsi="Arial" w:cs="Arial"/>
                <w:lang w:val="en-US"/>
              </w:rPr>
            </w:pPr>
          </w:p>
        </w:tc>
      </w:tr>
      <w:tr w:rsidR="007B1784"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7B1784" w:rsidRPr="000472D1" w:rsidRDefault="007B1784"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7B1784" w:rsidRPr="000472D1" w:rsidRDefault="007B1784"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7B1784" w:rsidRPr="00164543" w:rsidRDefault="007B1784"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B1784" w:rsidRPr="00FF173D" w:rsidRDefault="007B1784"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B1784" w:rsidRPr="000472D1" w:rsidRDefault="007B1784"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B1784" w:rsidRPr="000472D1" w:rsidRDefault="007B1784"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B1784" w:rsidRPr="000472D1" w:rsidRDefault="007B1784" w:rsidP="007B1784">
            <w:pPr>
              <w:spacing w:after="0"/>
              <w:rPr>
                <w:rFonts w:ascii="Arial" w:hAnsi="Arial" w:cs="Arial"/>
                <w:lang w:val="en-US"/>
              </w:rPr>
            </w:pPr>
          </w:p>
        </w:tc>
      </w:tr>
      <w:tr w:rsidR="00164543" w:rsidRPr="000472D1" w:rsidTr="007B1784">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color w:val="000000"/>
                <w:szCs w:val="16"/>
              </w:rPr>
              <w:t>CP-160515</w:t>
            </w:r>
          </w:p>
        </w:tc>
        <w:tc>
          <w:tcPr>
            <w:tcW w:w="3969"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CR pack on IOC_UE_conf</w:t>
            </w:r>
          </w:p>
        </w:tc>
        <w:tc>
          <w:tcPr>
            <w:tcW w:w="1383" w:type="dxa"/>
            <w:gridSpan w:val="2"/>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7B1784">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color w:val="000000"/>
                <w:szCs w:val="16"/>
              </w:rPr>
              <w:t>CP-160517</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CR pack on SEW2-CT</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 </w:t>
            </w:r>
          </w:p>
        </w:tc>
        <w:tc>
          <w:tcPr>
            <w:tcW w:w="4819" w:type="dxa"/>
            <w:tcBorders>
              <w:top w:val="nil"/>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7B1784">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color w:val="000000"/>
                <w:szCs w:val="16"/>
              </w:rPr>
              <w:t>CP-160521</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CR pack on V8-CT</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 </w:t>
            </w:r>
          </w:p>
        </w:tc>
        <w:tc>
          <w:tcPr>
            <w:tcW w:w="4819" w:type="dxa"/>
            <w:tcBorders>
              <w:top w:val="nil"/>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7B1784">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color w:val="000000"/>
                <w:szCs w:val="16"/>
              </w:rPr>
              <w:t>CP-160522</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CR pack on MCPTTProtoc1</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 </w:t>
            </w:r>
          </w:p>
        </w:tc>
        <w:tc>
          <w:tcPr>
            <w:tcW w:w="4819" w:type="dxa"/>
            <w:tcBorders>
              <w:top w:val="nil"/>
              <w:bottom w:val="nil"/>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0F3EA7">
        <w:trPr>
          <w:cantSplit/>
        </w:trPr>
        <w:tc>
          <w:tcPr>
            <w:tcW w:w="851" w:type="dxa"/>
            <w:tcBorders>
              <w:top w:val="nil"/>
              <w:left w:val="single" w:sz="18" w:space="0" w:color="auto"/>
              <w:bottom w:val="nil"/>
            </w:tcBorders>
            <w:shd w:val="clear" w:color="auto" w:fill="auto"/>
          </w:tcPr>
          <w:p w:rsidR="00164543" w:rsidRPr="000472D1" w:rsidRDefault="00164543" w:rsidP="000F3EA7">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0F3EA7">
            <w:pPr>
              <w:spacing w:after="0"/>
              <w:rPr>
                <w:rFonts w:ascii="Arial" w:hAnsi="Arial" w:cs="Arial"/>
                <w:b/>
                <w:bCs/>
                <w:lang w:val="en-US"/>
              </w:rPr>
            </w:pPr>
          </w:p>
        </w:tc>
        <w:tc>
          <w:tcPr>
            <w:tcW w:w="851" w:type="dxa"/>
            <w:tcBorders>
              <w:top w:val="nil"/>
              <w:bottom w:val="nil"/>
            </w:tcBorders>
            <w:shd w:val="clear" w:color="auto" w:fill="auto"/>
          </w:tcPr>
          <w:p w:rsidR="00164543" w:rsidRPr="00164543" w:rsidRDefault="00164543" w:rsidP="000F3EA7">
            <w:pPr>
              <w:spacing w:after="0"/>
              <w:rPr>
                <w:rFonts w:ascii="Arial" w:hAnsi="Arial" w:cs="Arial"/>
                <w:color w:val="000000"/>
                <w:lang w:val="en-US"/>
              </w:rPr>
            </w:pPr>
          </w:p>
        </w:tc>
        <w:tc>
          <w:tcPr>
            <w:tcW w:w="3969" w:type="dxa"/>
            <w:tcBorders>
              <w:top w:val="nil"/>
              <w:bottom w:val="nil"/>
            </w:tcBorders>
            <w:shd w:val="clear" w:color="auto" w:fill="auto"/>
          </w:tcPr>
          <w:p w:rsidR="00164543" w:rsidRPr="000472D1" w:rsidRDefault="0016454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64543" w:rsidRPr="000472D1" w:rsidRDefault="00164543" w:rsidP="000F3EA7">
            <w:pPr>
              <w:spacing w:after="0"/>
              <w:rPr>
                <w:rFonts w:ascii="Arial" w:hAnsi="Arial" w:cs="Arial"/>
                <w:color w:val="000000"/>
                <w:lang w:val="en-US"/>
              </w:rPr>
            </w:pPr>
          </w:p>
        </w:tc>
        <w:tc>
          <w:tcPr>
            <w:tcW w:w="885" w:type="dxa"/>
            <w:tcBorders>
              <w:top w:val="nil"/>
              <w:bottom w:val="nil"/>
            </w:tcBorders>
            <w:shd w:val="clear" w:color="auto" w:fill="auto"/>
          </w:tcPr>
          <w:p w:rsidR="00164543" w:rsidRPr="000472D1" w:rsidRDefault="00164543" w:rsidP="000F3EA7">
            <w:pPr>
              <w:spacing w:after="0"/>
              <w:rPr>
                <w:rFonts w:ascii="Arial" w:hAnsi="Arial" w:cs="Arial"/>
                <w:color w:val="000000"/>
                <w:lang w:val="en-US"/>
              </w:rPr>
            </w:pPr>
          </w:p>
        </w:tc>
        <w:tc>
          <w:tcPr>
            <w:tcW w:w="4819" w:type="dxa"/>
            <w:tcBorders>
              <w:top w:val="nil"/>
              <w:bottom w:val="nil"/>
              <w:right w:val="single" w:sz="18" w:space="0" w:color="auto"/>
            </w:tcBorders>
          </w:tcPr>
          <w:p w:rsidR="00164543" w:rsidRPr="000472D1" w:rsidRDefault="00164543" w:rsidP="000F3EA7">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164543"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F3BB6" w:rsidRPr="00164543"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D75BE5">
        <w:trPr>
          <w:cantSplit/>
        </w:trPr>
        <w:tc>
          <w:tcPr>
            <w:tcW w:w="851" w:type="dxa"/>
            <w:tcBorders>
              <w:top w:val="single" w:sz="18"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F3BB6" w:rsidRPr="00164543" w:rsidRDefault="002F3BB6"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nil"/>
              <w:bottom w:val="nil"/>
            </w:tcBorders>
          </w:tcPr>
          <w:p w:rsidR="005E5A1A" w:rsidRPr="000472D1" w:rsidRDefault="005E5A1A" w:rsidP="000070EC">
            <w:pPr>
              <w:spacing w:after="0"/>
              <w:rPr>
                <w:rFonts w:ascii="Arial" w:hAnsi="Arial" w:cs="Arial"/>
                <w:b/>
                <w:bCs/>
                <w:lang w:val="en-US"/>
              </w:rPr>
            </w:pPr>
          </w:p>
        </w:tc>
        <w:tc>
          <w:tcPr>
            <w:tcW w:w="851" w:type="dxa"/>
            <w:tcBorders>
              <w:top w:val="nil"/>
              <w:bottom w:val="nil"/>
            </w:tcBorders>
          </w:tcPr>
          <w:p w:rsidR="005E5A1A" w:rsidRPr="00164543" w:rsidRDefault="005E5A1A" w:rsidP="000070EC">
            <w:pPr>
              <w:spacing w:after="0"/>
              <w:rPr>
                <w:rFonts w:ascii="Arial" w:hAnsi="Arial" w:cs="Arial"/>
                <w:color w:val="000000"/>
                <w:lang w:val="en-US"/>
              </w:rPr>
            </w:pPr>
          </w:p>
        </w:tc>
        <w:tc>
          <w:tcPr>
            <w:tcW w:w="3969" w:type="dxa"/>
            <w:tcBorders>
              <w:top w:val="nil"/>
              <w:bottom w:val="nil"/>
            </w:tcBorders>
          </w:tcPr>
          <w:p w:rsidR="005E5A1A" w:rsidRPr="000472D1" w:rsidRDefault="005E5A1A" w:rsidP="000070EC">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070EC">
            <w:pPr>
              <w:spacing w:after="0"/>
              <w:rPr>
                <w:rFonts w:ascii="Arial" w:hAnsi="Arial" w:cs="Arial"/>
                <w:color w:val="000000"/>
                <w:lang w:val="en-US"/>
              </w:rPr>
            </w:pPr>
          </w:p>
        </w:tc>
        <w:tc>
          <w:tcPr>
            <w:tcW w:w="885" w:type="dxa"/>
            <w:tcBorders>
              <w:top w:val="nil"/>
              <w:bottom w:val="nil"/>
            </w:tcBorders>
          </w:tcPr>
          <w:p w:rsidR="005E5A1A" w:rsidRPr="000472D1" w:rsidRDefault="005E5A1A" w:rsidP="000070E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51" w:type="dxa"/>
            <w:tcBorders>
              <w:top w:val="nil"/>
              <w:bottom w:val="single" w:sz="4" w:space="0" w:color="auto"/>
            </w:tcBorders>
            <w:shd w:val="clear" w:color="auto" w:fill="auto"/>
          </w:tcPr>
          <w:p w:rsidR="002F3BB6" w:rsidRPr="00164543" w:rsidRDefault="002F3BB6" w:rsidP="00210513">
            <w:pPr>
              <w:spacing w:after="0"/>
              <w:rPr>
                <w:rFonts w:ascii="Arial" w:hAnsi="Arial" w:cs="Arial"/>
              </w:rPr>
            </w:pPr>
          </w:p>
        </w:tc>
        <w:tc>
          <w:tcPr>
            <w:tcW w:w="3969" w:type="dxa"/>
            <w:tcBorders>
              <w:top w:val="nil"/>
              <w:bottom w:val="single" w:sz="4" w:space="0" w:color="auto"/>
            </w:tcBorders>
            <w:shd w:val="clear" w:color="auto" w:fill="auto"/>
          </w:tcPr>
          <w:p w:rsidR="002F3BB6" w:rsidRPr="000472D1" w:rsidRDefault="002F3BB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85"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481B56">
        <w:trPr>
          <w:cantSplit/>
        </w:trPr>
        <w:tc>
          <w:tcPr>
            <w:tcW w:w="851" w:type="dxa"/>
            <w:tcBorders>
              <w:top w:val="single" w:sz="4"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.2</w:t>
            </w:r>
          </w:p>
        </w:tc>
        <w:tc>
          <w:tcPr>
            <w:tcW w:w="2126" w:type="dxa"/>
            <w:tcBorders>
              <w:top w:val="single" w:sz="4"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F3BB6" w:rsidRPr="00164543" w:rsidRDefault="002F3BB6"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5E5A1A" w:rsidRPr="000472D1" w:rsidTr="000959F2">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nil"/>
              <w:bottom w:val="nil"/>
            </w:tcBorders>
          </w:tcPr>
          <w:p w:rsidR="005E5A1A" w:rsidRPr="00164543" w:rsidRDefault="005E5A1A" w:rsidP="000959F2">
            <w:pPr>
              <w:spacing w:after="0"/>
              <w:rPr>
                <w:rFonts w:ascii="Arial" w:hAnsi="Arial" w:cs="Arial"/>
                <w:color w:val="000000"/>
                <w:lang w:val="en-US"/>
              </w:rPr>
            </w:pPr>
          </w:p>
        </w:tc>
        <w:tc>
          <w:tcPr>
            <w:tcW w:w="3969" w:type="dxa"/>
            <w:tcBorders>
              <w:top w:val="nil"/>
              <w:bottom w:val="nil"/>
            </w:tcBorders>
          </w:tcPr>
          <w:p w:rsidR="005E5A1A" w:rsidRPr="000472D1" w:rsidRDefault="005E5A1A" w:rsidP="000959F2">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959F2">
            <w:pPr>
              <w:spacing w:after="0"/>
              <w:rPr>
                <w:rFonts w:ascii="Arial" w:hAnsi="Arial" w:cs="Arial"/>
                <w:color w:val="000000"/>
                <w:lang w:val="en-US"/>
              </w:rPr>
            </w:pPr>
          </w:p>
        </w:tc>
        <w:tc>
          <w:tcPr>
            <w:tcW w:w="885" w:type="dxa"/>
            <w:tcBorders>
              <w:top w:val="nil"/>
              <w:bottom w:val="nil"/>
            </w:tcBorders>
          </w:tcPr>
          <w:p w:rsidR="005E5A1A" w:rsidRPr="000472D1" w:rsidRDefault="005E5A1A" w:rsidP="000959F2">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959F2">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DD71C8">
        <w:trPr>
          <w:cantSplit/>
        </w:trPr>
        <w:tc>
          <w:tcPr>
            <w:tcW w:w="851" w:type="dxa"/>
            <w:tcBorders>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F3BB6" w:rsidRPr="00164543" w:rsidRDefault="002F3BB6" w:rsidP="009337E3">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164543" w:rsidRPr="000472D1" w:rsidTr="00DD71C8">
        <w:trPr>
          <w:cantSplit/>
        </w:trPr>
        <w:tc>
          <w:tcPr>
            <w:tcW w:w="851" w:type="dxa"/>
            <w:tcBorders>
              <w:top w:val="single" w:sz="4" w:space="0" w:color="auto"/>
              <w:left w:val="single" w:sz="18" w:space="0" w:color="auto"/>
              <w:bottom w:val="nil"/>
            </w:tcBorders>
          </w:tcPr>
          <w:p w:rsidR="00164543" w:rsidRPr="000472D1" w:rsidRDefault="00164543" w:rsidP="000070EC">
            <w:pPr>
              <w:spacing w:after="0"/>
              <w:rPr>
                <w:rFonts w:ascii="Arial" w:hAnsi="Arial" w:cs="Arial"/>
                <w:b/>
                <w:bCs/>
                <w:lang w:val="en-US"/>
              </w:rPr>
            </w:pPr>
          </w:p>
        </w:tc>
        <w:tc>
          <w:tcPr>
            <w:tcW w:w="2126" w:type="dxa"/>
            <w:tcBorders>
              <w:top w:val="single" w:sz="4" w:space="0" w:color="auto"/>
              <w:bottom w:val="nil"/>
            </w:tcBorders>
          </w:tcPr>
          <w:p w:rsidR="00164543" w:rsidRPr="000472D1" w:rsidRDefault="00164543"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64543" w:rsidRPr="00164543" w:rsidRDefault="00164543" w:rsidP="00164543">
            <w:pPr>
              <w:spacing w:after="0"/>
              <w:rPr>
                <w:rFonts w:ascii="Arial" w:hAnsi="Arial" w:cs="Arial"/>
                <w:color w:val="000000"/>
                <w:szCs w:val="16"/>
              </w:rPr>
            </w:pPr>
            <w:r w:rsidRPr="00C7557E">
              <w:rPr>
                <w:rFonts w:ascii="Arial" w:hAnsi="Arial" w:cs="Arial"/>
                <w:szCs w:val="16"/>
              </w:rPr>
              <w:t>CP-160414</w:t>
            </w:r>
          </w:p>
        </w:tc>
        <w:tc>
          <w:tcPr>
            <w:tcW w:w="3969" w:type="dxa"/>
            <w:tcBorders>
              <w:top w:val="single" w:sz="4" w:space="0" w:color="auto"/>
              <w:bottom w:val="single" w:sz="4" w:space="0" w:color="auto"/>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3GPP TR 29.819 v2.0.0. on: Study on Impacts of the Diameter Base Protocol Specification</w:t>
            </w:r>
          </w:p>
        </w:tc>
        <w:tc>
          <w:tcPr>
            <w:tcW w:w="1383" w:type="dxa"/>
            <w:gridSpan w:val="2"/>
            <w:tcBorders>
              <w:top w:val="single" w:sz="4" w:space="0" w:color="auto"/>
              <w:bottom w:val="single" w:sz="4" w:space="0" w:color="auto"/>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CT4</w:t>
            </w:r>
          </w:p>
        </w:tc>
        <w:tc>
          <w:tcPr>
            <w:tcW w:w="885" w:type="dxa"/>
            <w:tcBorders>
              <w:top w:val="single" w:sz="4" w:space="0" w:color="auto"/>
              <w:bottom w:val="single" w:sz="4" w:space="0" w:color="auto"/>
            </w:tcBorders>
            <w:shd w:val="clear" w:color="auto" w:fill="FFFF00"/>
          </w:tcPr>
          <w:p w:rsidR="00164543" w:rsidRPr="00164543" w:rsidRDefault="00164543" w:rsidP="0016454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164543" w:rsidRPr="00164543" w:rsidRDefault="00164543" w:rsidP="00164543">
            <w:pPr>
              <w:spacing w:after="0"/>
              <w:rPr>
                <w:rFonts w:ascii="Arial" w:hAnsi="Arial" w:cs="Arial"/>
                <w:lang w:val="en-US"/>
              </w:rPr>
            </w:pPr>
          </w:p>
        </w:tc>
      </w:tr>
      <w:tr w:rsidR="00164543" w:rsidRPr="000472D1" w:rsidTr="00164543">
        <w:trPr>
          <w:cantSplit/>
        </w:trPr>
        <w:tc>
          <w:tcPr>
            <w:tcW w:w="851" w:type="dxa"/>
            <w:tcBorders>
              <w:top w:val="single" w:sz="4" w:space="0" w:color="auto"/>
              <w:left w:val="single" w:sz="18" w:space="0" w:color="auto"/>
              <w:bottom w:val="nil"/>
            </w:tcBorders>
          </w:tcPr>
          <w:p w:rsidR="00164543" w:rsidRPr="000472D1" w:rsidRDefault="00164543" w:rsidP="000070EC">
            <w:pPr>
              <w:spacing w:after="0"/>
              <w:rPr>
                <w:rFonts w:ascii="Arial" w:hAnsi="Arial" w:cs="Arial"/>
                <w:b/>
                <w:bCs/>
                <w:lang w:val="en-US"/>
              </w:rPr>
            </w:pPr>
          </w:p>
        </w:tc>
        <w:tc>
          <w:tcPr>
            <w:tcW w:w="2126" w:type="dxa"/>
            <w:tcBorders>
              <w:top w:val="single" w:sz="4" w:space="0" w:color="auto"/>
              <w:bottom w:val="nil"/>
            </w:tcBorders>
          </w:tcPr>
          <w:p w:rsidR="00164543" w:rsidRPr="000472D1" w:rsidRDefault="00164543" w:rsidP="000070EC">
            <w:pPr>
              <w:spacing w:after="0"/>
              <w:rPr>
                <w:rFonts w:ascii="Arial" w:hAnsi="Arial" w:cs="Arial"/>
                <w:b/>
                <w:bCs/>
                <w:lang w:val="en-US"/>
              </w:rPr>
            </w:pPr>
          </w:p>
        </w:tc>
        <w:tc>
          <w:tcPr>
            <w:tcW w:w="851" w:type="dxa"/>
            <w:tcBorders>
              <w:top w:val="single" w:sz="4" w:space="0" w:color="auto"/>
              <w:bottom w:val="nil"/>
            </w:tcBorders>
          </w:tcPr>
          <w:p w:rsidR="00164543" w:rsidRPr="00164543" w:rsidRDefault="00164543" w:rsidP="000070EC">
            <w:pPr>
              <w:spacing w:after="0"/>
              <w:rPr>
                <w:rFonts w:ascii="Arial" w:hAnsi="Arial" w:cs="Arial"/>
                <w:color w:val="000000"/>
                <w:lang w:val="en-US"/>
              </w:rPr>
            </w:pPr>
          </w:p>
        </w:tc>
        <w:tc>
          <w:tcPr>
            <w:tcW w:w="3969" w:type="dxa"/>
            <w:tcBorders>
              <w:top w:val="single" w:sz="4" w:space="0" w:color="auto"/>
              <w:bottom w:val="nil"/>
            </w:tcBorders>
          </w:tcPr>
          <w:p w:rsidR="00164543" w:rsidRPr="000472D1" w:rsidRDefault="00164543"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164543" w:rsidRPr="000472D1" w:rsidRDefault="00164543" w:rsidP="000070EC">
            <w:pPr>
              <w:spacing w:after="0"/>
              <w:rPr>
                <w:rFonts w:ascii="Arial" w:hAnsi="Arial" w:cs="Arial"/>
                <w:color w:val="000000"/>
                <w:lang w:val="en-US"/>
              </w:rPr>
            </w:pPr>
          </w:p>
        </w:tc>
        <w:tc>
          <w:tcPr>
            <w:tcW w:w="885" w:type="dxa"/>
            <w:tcBorders>
              <w:top w:val="single" w:sz="4" w:space="0" w:color="auto"/>
              <w:bottom w:val="nil"/>
            </w:tcBorders>
          </w:tcPr>
          <w:p w:rsidR="00164543" w:rsidRPr="000472D1" w:rsidRDefault="00164543"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64543" w:rsidRPr="000472D1" w:rsidRDefault="00164543"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164543"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br w:type="page"/>
              <w:t>1</w:t>
            </w:r>
            <w:r w:rsidR="00621487">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F3BB6" w:rsidRPr="00164543" w:rsidRDefault="002F3BB6"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E250CF" w:rsidRDefault="002F3BB6"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F3BB6" w:rsidRPr="000472D1" w:rsidRDefault="002F3BB6"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F3BB6" w:rsidRPr="00164543" w:rsidRDefault="002F3BB6"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164543"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621487" w:rsidP="00896691">
            <w:pPr>
              <w:spacing w:after="0"/>
              <w:rPr>
                <w:rFonts w:ascii="Arial" w:hAnsi="Arial" w:cs="Arial"/>
                <w:b/>
                <w:bCs/>
                <w:lang w:val="en-US"/>
              </w:rPr>
            </w:pPr>
            <w:r>
              <w:rPr>
                <w:rFonts w:ascii="Arial" w:hAnsi="Arial" w:cs="Arial"/>
                <w:b/>
                <w:bCs/>
                <w:lang w:val="en-US"/>
              </w:rPr>
              <w:lastRenderedPageBreak/>
              <w:t>16</w:t>
            </w:r>
            <w:r w:rsidR="002F3BB6" w:rsidRPr="000472D1">
              <w:rPr>
                <w:rFonts w:ascii="Arial" w:hAnsi="Arial" w:cs="Arial"/>
                <w:b/>
                <w:bCs/>
                <w:lang w:val="en-US"/>
              </w:rPr>
              <w:t>.2</w:t>
            </w:r>
          </w:p>
        </w:tc>
        <w:tc>
          <w:tcPr>
            <w:tcW w:w="2126" w:type="dxa"/>
            <w:tcBorders>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F3BB6" w:rsidRPr="00164543" w:rsidRDefault="002F3BB6" w:rsidP="00896691">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896691">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nil"/>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FA1A95">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F3BB6" w:rsidRPr="00164543"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242BBF">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242BBF">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242BBF">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164543">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.4</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F3BB6" w:rsidRPr="00164543"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164543" w:rsidRPr="000472D1" w:rsidTr="00164543">
        <w:trPr>
          <w:cantSplit/>
        </w:trPr>
        <w:tc>
          <w:tcPr>
            <w:tcW w:w="851" w:type="dxa"/>
            <w:tcBorders>
              <w:top w:val="nil"/>
              <w:left w:val="single" w:sz="18" w:space="0" w:color="auto"/>
              <w:bottom w:val="nil"/>
            </w:tcBorders>
          </w:tcPr>
          <w:p w:rsidR="00164543" w:rsidRPr="000472D1" w:rsidRDefault="00164543" w:rsidP="007A5D91">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164543" w:rsidRPr="00164543" w:rsidRDefault="00164543" w:rsidP="00164543">
            <w:pPr>
              <w:spacing w:after="0"/>
              <w:rPr>
                <w:rFonts w:ascii="Arial" w:hAnsi="Arial" w:cs="Arial"/>
                <w:color w:val="000000"/>
                <w:szCs w:val="16"/>
              </w:rPr>
            </w:pPr>
            <w:r w:rsidRPr="00C7557E">
              <w:rPr>
                <w:rFonts w:ascii="Arial" w:hAnsi="Arial" w:cs="Arial"/>
                <w:color w:val="000000"/>
                <w:szCs w:val="16"/>
              </w:rPr>
              <w:t>CP-160401</w:t>
            </w:r>
          </w:p>
        </w:tc>
        <w:tc>
          <w:tcPr>
            <w:tcW w:w="3969" w:type="dxa"/>
            <w:tcBorders>
              <w:top w:val="single" w:sz="4" w:space="0" w:color="auto"/>
              <w:bottom w:val="nil"/>
            </w:tcBorders>
            <w:shd w:val="clear" w:color="auto" w:fill="00FFFF"/>
          </w:tcPr>
          <w:p w:rsidR="00164543" w:rsidRPr="00164543" w:rsidRDefault="00164543" w:rsidP="00164543">
            <w:pPr>
              <w:spacing w:after="0"/>
              <w:rPr>
                <w:rFonts w:ascii="Arial" w:hAnsi="Arial" w:cs="Arial"/>
                <w:szCs w:val="16"/>
              </w:rPr>
            </w:pPr>
            <w:r w:rsidRPr="00164543">
              <w:rPr>
                <w:rFonts w:ascii="Arial" w:hAnsi="Arial" w:cs="Arial"/>
                <w:szCs w:val="16"/>
              </w:rPr>
              <w:t>MCC Status report</w:t>
            </w:r>
          </w:p>
        </w:tc>
        <w:tc>
          <w:tcPr>
            <w:tcW w:w="1383" w:type="dxa"/>
            <w:gridSpan w:val="2"/>
            <w:tcBorders>
              <w:top w:val="single" w:sz="4" w:space="0" w:color="auto"/>
              <w:bottom w:val="nil"/>
            </w:tcBorders>
            <w:shd w:val="clear" w:color="auto" w:fill="00FFFF"/>
          </w:tcPr>
          <w:p w:rsidR="00164543" w:rsidRPr="00164543" w:rsidRDefault="00164543" w:rsidP="00164543">
            <w:pPr>
              <w:spacing w:after="0"/>
              <w:rPr>
                <w:rFonts w:ascii="Arial" w:hAnsi="Arial" w:cs="Arial"/>
                <w:szCs w:val="16"/>
              </w:rPr>
            </w:pPr>
            <w:r w:rsidRPr="00164543">
              <w:rPr>
                <w:rFonts w:ascii="Arial" w:hAnsi="Arial" w:cs="Arial"/>
                <w:szCs w:val="16"/>
              </w:rPr>
              <w:t>MCC/JMM</w:t>
            </w:r>
          </w:p>
        </w:tc>
        <w:tc>
          <w:tcPr>
            <w:tcW w:w="885" w:type="dxa"/>
            <w:tcBorders>
              <w:top w:val="single" w:sz="4" w:space="0" w:color="auto"/>
              <w:bottom w:val="nil"/>
            </w:tcBorders>
            <w:shd w:val="clear" w:color="auto" w:fill="00FFFF"/>
          </w:tcPr>
          <w:p w:rsidR="00164543" w:rsidRPr="00164543" w:rsidRDefault="00164543"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164543" w:rsidRPr="00164543" w:rsidRDefault="00164543" w:rsidP="00164543">
            <w:pPr>
              <w:spacing w:after="0"/>
              <w:rPr>
                <w:rFonts w:ascii="Arial" w:hAnsi="Arial" w:cs="Arial"/>
                <w:color w:val="FF0000"/>
                <w:lang w:val="en-US"/>
              </w:rPr>
            </w:pPr>
          </w:p>
        </w:tc>
      </w:tr>
      <w:tr w:rsidR="00164543" w:rsidRPr="000472D1" w:rsidTr="00B65616">
        <w:trPr>
          <w:cantSplit/>
        </w:trPr>
        <w:tc>
          <w:tcPr>
            <w:tcW w:w="851" w:type="dxa"/>
            <w:tcBorders>
              <w:top w:val="nil"/>
              <w:left w:val="single" w:sz="18" w:space="0" w:color="auto"/>
              <w:bottom w:val="nil"/>
            </w:tcBorders>
          </w:tcPr>
          <w:p w:rsidR="00164543" w:rsidRPr="000472D1" w:rsidRDefault="00164543" w:rsidP="007A5D91">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7A5D91">
            <w:pPr>
              <w:spacing w:after="0"/>
              <w:rPr>
                <w:rFonts w:ascii="Arial" w:hAnsi="Arial" w:cs="Arial"/>
                <w:b/>
                <w:bCs/>
                <w:lang w:val="en-US"/>
              </w:rPr>
            </w:pPr>
          </w:p>
        </w:tc>
        <w:tc>
          <w:tcPr>
            <w:tcW w:w="851" w:type="dxa"/>
            <w:tcBorders>
              <w:top w:val="nil"/>
              <w:bottom w:val="nil"/>
            </w:tcBorders>
            <w:shd w:val="clear" w:color="auto" w:fill="auto"/>
          </w:tcPr>
          <w:p w:rsidR="00164543" w:rsidRPr="00164543" w:rsidRDefault="00164543" w:rsidP="007A5D91">
            <w:pPr>
              <w:spacing w:after="0"/>
              <w:rPr>
                <w:rFonts w:ascii="Arial" w:hAnsi="Arial" w:cs="Arial"/>
                <w:color w:val="000000"/>
                <w:lang w:val="en-US"/>
              </w:rPr>
            </w:pPr>
          </w:p>
        </w:tc>
        <w:tc>
          <w:tcPr>
            <w:tcW w:w="3969" w:type="dxa"/>
            <w:tcBorders>
              <w:top w:val="nil"/>
              <w:bottom w:val="nil"/>
            </w:tcBorders>
            <w:shd w:val="clear" w:color="auto" w:fill="auto"/>
          </w:tcPr>
          <w:p w:rsidR="00164543" w:rsidRPr="000472D1" w:rsidRDefault="0016454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64543" w:rsidRPr="000472D1" w:rsidRDefault="00164543" w:rsidP="007A5D91">
            <w:pPr>
              <w:spacing w:after="0"/>
              <w:rPr>
                <w:rFonts w:ascii="Arial" w:hAnsi="Arial" w:cs="Arial"/>
                <w:color w:val="000000"/>
                <w:lang w:val="en-US"/>
              </w:rPr>
            </w:pPr>
          </w:p>
        </w:tc>
        <w:tc>
          <w:tcPr>
            <w:tcW w:w="885" w:type="dxa"/>
            <w:tcBorders>
              <w:top w:val="nil"/>
              <w:bottom w:val="nil"/>
            </w:tcBorders>
            <w:shd w:val="clear" w:color="auto" w:fill="auto"/>
          </w:tcPr>
          <w:p w:rsidR="00164543" w:rsidRPr="000472D1" w:rsidRDefault="0016454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64543" w:rsidRPr="000472D1" w:rsidRDefault="00164543"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164543">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.5</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F3BB6" w:rsidRPr="00164543"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164543" w:rsidRPr="000472D1" w:rsidTr="00164543">
        <w:trPr>
          <w:cantSplit/>
        </w:trPr>
        <w:tc>
          <w:tcPr>
            <w:tcW w:w="851" w:type="dxa"/>
            <w:tcBorders>
              <w:top w:val="nil"/>
              <w:left w:val="single" w:sz="18" w:space="0" w:color="auto"/>
              <w:bottom w:val="nil"/>
            </w:tcBorders>
          </w:tcPr>
          <w:p w:rsidR="00164543" w:rsidRPr="000472D1" w:rsidRDefault="00164543" w:rsidP="007A5D91">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164543" w:rsidRPr="00164543" w:rsidRDefault="00164543" w:rsidP="00164543">
            <w:pPr>
              <w:spacing w:after="0"/>
              <w:rPr>
                <w:rFonts w:ascii="Arial" w:hAnsi="Arial" w:cs="Arial"/>
                <w:color w:val="000000"/>
                <w:szCs w:val="16"/>
              </w:rPr>
            </w:pPr>
            <w:r w:rsidRPr="00C7557E">
              <w:rPr>
                <w:rFonts w:ascii="Arial" w:hAnsi="Arial" w:cs="Arial"/>
                <w:color w:val="000000"/>
                <w:szCs w:val="16"/>
              </w:rPr>
              <w:t>CP-160523</w:t>
            </w:r>
          </w:p>
        </w:tc>
        <w:tc>
          <w:tcPr>
            <w:tcW w:w="3969" w:type="dxa"/>
            <w:tcBorders>
              <w:top w:val="single" w:sz="4" w:space="0" w:color="auto"/>
              <w:bottom w:val="nil"/>
            </w:tcBorders>
            <w:shd w:val="clear" w:color="auto" w:fill="00FFFF"/>
          </w:tcPr>
          <w:p w:rsidR="00164543" w:rsidRPr="00164543" w:rsidRDefault="00164543" w:rsidP="00164543">
            <w:pPr>
              <w:spacing w:after="0"/>
              <w:rPr>
                <w:rFonts w:ascii="Arial" w:hAnsi="Arial" w:cs="Arial"/>
                <w:szCs w:val="16"/>
              </w:rPr>
            </w:pPr>
            <w:r w:rsidRPr="00164543">
              <w:rPr>
                <w:rFonts w:ascii="Arial" w:hAnsi="Arial" w:cs="Arial"/>
                <w:szCs w:val="16"/>
              </w:rPr>
              <w:t>Work Item Completion Summary</w:t>
            </w:r>
          </w:p>
        </w:tc>
        <w:tc>
          <w:tcPr>
            <w:tcW w:w="1383" w:type="dxa"/>
            <w:gridSpan w:val="2"/>
            <w:tcBorders>
              <w:top w:val="single" w:sz="4" w:space="0" w:color="auto"/>
              <w:bottom w:val="nil"/>
            </w:tcBorders>
            <w:shd w:val="clear" w:color="auto" w:fill="00FFFF"/>
          </w:tcPr>
          <w:p w:rsidR="00164543" w:rsidRPr="00164543" w:rsidRDefault="00164543" w:rsidP="00164543">
            <w:pPr>
              <w:spacing w:after="0"/>
              <w:rPr>
                <w:rFonts w:ascii="Arial" w:hAnsi="Arial" w:cs="Arial"/>
                <w:szCs w:val="16"/>
              </w:rPr>
            </w:pPr>
            <w:r w:rsidRPr="00164543">
              <w:rPr>
                <w:rFonts w:ascii="Arial" w:hAnsi="Arial" w:cs="Arial"/>
                <w:szCs w:val="16"/>
              </w:rPr>
              <w:t>TSG SA Chairman, TSG RAN Chairman</w:t>
            </w:r>
          </w:p>
        </w:tc>
        <w:tc>
          <w:tcPr>
            <w:tcW w:w="885" w:type="dxa"/>
            <w:tcBorders>
              <w:top w:val="single" w:sz="4" w:space="0" w:color="auto"/>
              <w:bottom w:val="nil"/>
            </w:tcBorders>
            <w:shd w:val="clear" w:color="auto" w:fill="00FFFF"/>
          </w:tcPr>
          <w:p w:rsidR="00164543" w:rsidRPr="00164543" w:rsidRDefault="00164543"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164543" w:rsidRPr="00164543" w:rsidRDefault="00164543" w:rsidP="00164543">
            <w:pPr>
              <w:spacing w:after="0"/>
              <w:rPr>
                <w:rFonts w:ascii="Arial" w:hAnsi="Arial" w:cs="Arial"/>
                <w:color w:val="FF0000"/>
                <w:lang w:val="en-US"/>
              </w:rPr>
            </w:pPr>
          </w:p>
        </w:tc>
      </w:tr>
      <w:tr w:rsidR="00164543" w:rsidRPr="000472D1" w:rsidTr="00B65616">
        <w:trPr>
          <w:cantSplit/>
        </w:trPr>
        <w:tc>
          <w:tcPr>
            <w:tcW w:w="851" w:type="dxa"/>
            <w:tcBorders>
              <w:top w:val="nil"/>
              <w:left w:val="single" w:sz="18" w:space="0" w:color="auto"/>
              <w:bottom w:val="nil"/>
            </w:tcBorders>
          </w:tcPr>
          <w:p w:rsidR="00164543" w:rsidRPr="000472D1" w:rsidRDefault="00164543" w:rsidP="007A5D91">
            <w:pPr>
              <w:spacing w:after="0"/>
              <w:rPr>
                <w:rFonts w:ascii="Arial" w:hAnsi="Arial" w:cs="Arial"/>
                <w:b/>
                <w:bCs/>
                <w:lang w:val="en-US"/>
              </w:rPr>
            </w:pPr>
          </w:p>
        </w:tc>
        <w:tc>
          <w:tcPr>
            <w:tcW w:w="2126" w:type="dxa"/>
            <w:tcBorders>
              <w:top w:val="nil"/>
              <w:bottom w:val="nil"/>
            </w:tcBorders>
            <w:shd w:val="clear" w:color="auto" w:fill="auto"/>
          </w:tcPr>
          <w:p w:rsidR="00164543" w:rsidRPr="000472D1" w:rsidRDefault="00164543" w:rsidP="007A5D91">
            <w:pPr>
              <w:spacing w:after="0"/>
              <w:rPr>
                <w:rFonts w:ascii="Arial" w:hAnsi="Arial" w:cs="Arial"/>
                <w:b/>
                <w:bCs/>
                <w:lang w:val="en-US"/>
              </w:rPr>
            </w:pPr>
          </w:p>
        </w:tc>
        <w:tc>
          <w:tcPr>
            <w:tcW w:w="851" w:type="dxa"/>
            <w:tcBorders>
              <w:top w:val="nil"/>
              <w:bottom w:val="nil"/>
            </w:tcBorders>
            <w:shd w:val="clear" w:color="auto" w:fill="auto"/>
          </w:tcPr>
          <w:p w:rsidR="00164543" w:rsidRPr="00164543" w:rsidRDefault="00164543" w:rsidP="007A5D91">
            <w:pPr>
              <w:spacing w:after="0"/>
              <w:rPr>
                <w:rFonts w:ascii="Arial" w:hAnsi="Arial" w:cs="Arial"/>
                <w:color w:val="000000"/>
                <w:lang w:val="en-US"/>
              </w:rPr>
            </w:pPr>
          </w:p>
        </w:tc>
        <w:tc>
          <w:tcPr>
            <w:tcW w:w="3969" w:type="dxa"/>
            <w:tcBorders>
              <w:top w:val="nil"/>
              <w:bottom w:val="nil"/>
            </w:tcBorders>
            <w:shd w:val="clear" w:color="auto" w:fill="auto"/>
          </w:tcPr>
          <w:p w:rsidR="00164543" w:rsidRPr="000472D1" w:rsidRDefault="0016454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64543" w:rsidRPr="000472D1" w:rsidRDefault="00164543" w:rsidP="007A5D91">
            <w:pPr>
              <w:spacing w:after="0"/>
              <w:rPr>
                <w:rFonts w:ascii="Arial" w:hAnsi="Arial" w:cs="Arial"/>
                <w:color w:val="000000"/>
                <w:lang w:val="en-US"/>
              </w:rPr>
            </w:pPr>
          </w:p>
        </w:tc>
        <w:tc>
          <w:tcPr>
            <w:tcW w:w="885" w:type="dxa"/>
            <w:tcBorders>
              <w:top w:val="nil"/>
              <w:bottom w:val="nil"/>
            </w:tcBorders>
            <w:shd w:val="clear" w:color="auto" w:fill="auto"/>
          </w:tcPr>
          <w:p w:rsidR="00164543" w:rsidRPr="000472D1" w:rsidRDefault="0016454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64543" w:rsidRPr="000472D1" w:rsidRDefault="00164543"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FA1A95">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.6</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F3BB6" w:rsidRPr="00164543"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5E5A1A" w:rsidRPr="000472D1" w:rsidTr="00492D20">
        <w:trPr>
          <w:cantSplit/>
        </w:trPr>
        <w:tc>
          <w:tcPr>
            <w:tcW w:w="851" w:type="dxa"/>
            <w:tcBorders>
              <w:top w:val="nil"/>
              <w:left w:val="single" w:sz="18" w:space="0" w:color="auto"/>
              <w:bottom w:val="nil"/>
            </w:tcBorders>
          </w:tcPr>
          <w:p w:rsidR="005E5A1A" w:rsidRPr="000472D1" w:rsidRDefault="005E5A1A" w:rsidP="00492D20">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492D20">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492D20">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492D20">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18"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F3BB6" w:rsidRPr="00164543" w:rsidRDefault="002F3BB6"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D75BE5">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F3BB6" w:rsidRPr="00164543"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r w:rsidRPr="000472D1">
              <w:rPr>
                <w:rFonts w:ascii="Arial" w:hAnsi="Arial" w:cs="Arial"/>
                <w:color w:val="FF0000"/>
                <w:lang w:val="en-US"/>
              </w:rPr>
              <w:t>Review of the 3GPP work plan</w:t>
            </w:r>
          </w:p>
        </w:tc>
      </w:tr>
      <w:tr w:rsidR="005E5A1A" w:rsidRPr="000472D1" w:rsidTr="00D963DA">
        <w:trPr>
          <w:cantSplit/>
        </w:trPr>
        <w:tc>
          <w:tcPr>
            <w:tcW w:w="851" w:type="dxa"/>
            <w:tcBorders>
              <w:top w:val="nil"/>
              <w:left w:val="single" w:sz="18" w:space="0" w:color="auto"/>
              <w:bottom w:val="nil"/>
            </w:tcBorders>
          </w:tcPr>
          <w:p w:rsidR="005E5A1A" w:rsidRPr="000472D1" w:rsidRDefault="005E5A1A" w:rsidP="00D963DA">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D963DA">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D963DA">
            <w:pPr>
              <w:spacing w:after="0"/>
              <w:rPr>
                <w:rFonts w:ascii="Arial" w:hAnsi="Arial" w:cs="Arial"/>
                <w:color w:val="FF0000"/>
                <w:lang w:val="en-US"/>
              </w:rPr>
            </w:pPr>
          </w:p>
        </w:tc>
      </w:tr>
      <w:tr w:rsidR="005E5A1A" w:rsidRPr="000472D1" w:rsidTr="00D963DA">
        <w:trPr>
          <w:cantSplit/>
        </w:trPr>
        <w:tc>
          <w:tcPr>
            <w:tcW w:w="851" w:type="dxa"/>
            <w:tcBorders>
              <w:top w:val="nil"/>
              <w:left w:val="single" w:sz="18" w:space="0" w:color="auto"/>
              <w:bottom w:val="single" w:sz="18" w:space="0" w:color="auto"/>
            </w:tcBorders>
          </w:tcPr>
          <w:p w:rsidR="005E5A1A" w:rsidRPr="000472D1" w:rsidRDefault="005E5A1A"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5E5A1A" w:rsidRPr="00164543" w:rsidRDefault="005E5A1A"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5E5A1A" w:rsidRPr="000472D1" w:rsidRDefault="005E5A1A"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5E5A1A" w:rsidRPr="000472D1" w:rsidRDefault="005E5A1A" w:rsidP="00D963DA">
            <w:pPr>
              <w:spacing w:after="0"/>
              <w:rPr>
                <w:rFonts w:ascii="Arial" w:hAnsi="Arial" w:cs="Arial"/>
                <w:color w:val="FF0000"/>
                <w:lang w:val="en-US"/>
              </w:rPr>
            </w:pPr>
          </w:p>
        </w:tc>
      </w:tr>
      <w:tr w:rsidR="002F3BB6"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F3BB6" w:rsidRPr="00164543"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164543"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164543"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F3BB6" w:rsidRPr="00164543"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20B" w:rsidRDefault="0022320B">
      <w:r>
        <w:separator/>
      </w:r>
    </w:p>
  </w:endnote>
  <w:endnote w:type="continuationSeparator" w:id="1">
    <w:p w:rsidR="0022320B" w:rsidRDefault="002232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784" w:rsidRDefault="007B1784">
    <w:pPr>
      <w:pStyle w:val="Footer"/>
    </w:pPr>
    <w:r>
      <w:rPr>
        <w:rStyle w:val="PageNumber"/>
      </w:rPr>
      <w:fldChar w:fldCharType="begin"/>
    </w:r>
    <w:r>
      <w:rPr>
        <w:rStyle w:val="PageNumber"/>
      </w:rPr>
      <w:instrText xml:space="preserve"> PAGE </w:instrText>
    </w:r>
    <w:r>
      <w:rPr>
        <w:rStyle w:val="PageNumber"/>
      </w:rPr>
      <w:fldChar w:fldCharType="separate"/>
    </w:r>
    <w:r w:rsidR="00C7557E">
      <w:rPr>
        <w:rStyle w:val="PageNumber"/>
      </w:rPr>
      <w:t>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784" w:rsidRDefault="007B1784" w:rsidP="00F44507">
    <w:pPr>
      <w:pStyle w:val="Footer"/>
    </w:pPr>
    <w:r>
      <w:rPr>
        <w:rStyle w:val="PageNumber"/>
      </w:rPr>
      <w:fldChar w:fldCharType="begin"/>
    </w:r>
    <w:r>
      <w:rPr>
        <w:rStyle w:val="PageNumber"/>
      </w:rPr>
      <w:instrText xml:space="preserve"> PAGE </w:instrText>
    </w:r>
    <w:r>
      <w:rPr>
        <w:rStyle w:val="PageNumber"/>
      </w:rPr>
      <w:fldChar w:fldCharType="separate"/>
    </w:r>
    <w:r w:rsidR="00C7557E">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20B" w:rsidRDefault="0022320B">
      <w:r>
        <w:separator/>
      </w:r>
    </w:p>
  </w:footnote>
  <w:footnote w:type="continuationSeparator" w:id="1">
    <w:p w:rsidR="0022320B" w:rsidRDefault="002232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784" w:rsidRDefault="007B1784">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784" w:rsidRDefault="007B1784" w:rsidP="00163A37">
    <w:pPr>
      <w:pStyle w:val="CRCoverPage"/>
      <w:tabs>
        <w:tab w:val="right" w:pos="9639"/>
      </w:tabs>
      <w:spacing w:after="0"/>
      <w:rPr>
        <w:b/>
        <w:i/>
        <w:noProof/>
        <w:sz w:val="28"/>
      </w:rPr>
    </w:pPr>
    <w:r>
      <w:rPr>
        <w:b/>
        <w:noProof/>
        <w:sz w:val="24"/>
      </w:rPr>
      <w:t>3GPP TSG CT Meeting #73</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CP-160400</w:t>
    </w:r>
  </w:p>
  <w:p w:rsidR="007B1784" w:rsidRPr="007C1993" w:rsidRDefault="007B1784" w:rsidP="00F17F0D">
    <w:pPr>
      <w:pStyle w:val="CRCoverPage"/>
      <w:tabs>
        <w:tab w:val="right" w:pos="9639"/>
      </w:tabs>
      <w:spacing w:after="0"/>
      <w:rPr>
        <w:b/>
        <w:i/>
        <w:noProof/>
        <w:sz w:val="28"/>
        <w:lang w:val="en-US"/>
      </w:rPr>
    </w:pPr>
    <w:r>
      <w:rPr>
        <w:b/>
        <w:sz w:val="24"/>
      </w:rPr>
      <w:t>New Orleans, USA; 19</w:t>
    </w:r>
    <w:r>
      <w:rPr>
        <w:b/>
        <w:sz w:val="24"/>
        <w:vertAlign w:val="superscript"/>
      </w:rPr>
      <w:t xml:space="preserve">th </w:t>
    </w:r>
    <w:r>
      <w:rPr>
        <w:b/>
        <w:sz w:val="24"/>
      </w:rPr>
      <w:t>– 20</w:t>
    </w:r>
    <w:r>
      <w:rPr>
        <w:b/>
        <w:sz w:val="24"/>
        <w:vertAlign w:val="superscript"/>
      </w:rPr>
      <w:t>th</w:t>
    </w:r>
    <w:bookmarkStart w:id="0" w:name="_GoBack"/>
    <w:bookmarkEnd w:id="0"/>
    <w:r>
      <w:rPr>
        <w:b/>
        <w:sz w:val="24"/>
      </w:rPr>
      <w:t>September 2016</w:t>
    </w:r>
  </w:p>
  <w:p w:rsidR="007B1784" w:rsidRPr="00163A37" w:rsidRDefault="007B1784"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7E357E96"/>
    <w:multiLevelType w:val="singleLevel"/>
    <w:tmpl w:val="0409000F"/>
    <w:lvl w:ilvl="0">
      <w:start w:val="1"/>
      <w:numFmt w:val="decimal"/>
      <w:lvlText w:val="%1."/>
      <w:lvlJc w:val="left"/>
      <w:pPr>
        <w:tabs>
          <w:tab w:val="num" w:pos="360"/>
        </w:tabs>
        <w:ind w:left="360" w:hanging="360"/>
      </w:pPr>
    </w:lvl>
  </w:abstractNum>
  <w:abstractNum w:abstractNumId="46">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7"/>
  </w:num>
  <w:num w:numId="3">
    <w:abstractNumId w:val="9"/>
  </w:num>
  <w:num w:numId="4">
    <w:abstractNumId w:val="30"/>
  </w:num>
  <w:num w:numId="5">
    <w:abstractNumId w:val="5"/>
  </w:num>
  <w:num w:numId="6">
    <w:abstractNumId w:val="17"/>
  </w:num>
  <w:num w:numId="7">
    <w:abstractNumId w:val="45"/>
  </w:num>
  <w:num w:numId="8">
    <w:abstractNumId w:val="11"/>
  </w:num>
  <w:num w:numId="9">
    <w:abstractNumId w:val="16"/>
  </w:num>
  <w:num w:numId="10">
    <w:abstractNumId w:val="2"/>
  </w:num>
  <w:num w:numId="11">
    <w:abstractNumId w:val="18"/>
  </w:num>
  <w:num w:numId="12">
    <w:abstractNumId w:val="7"/>
  </w:num>
  <w:num w:numId="13">
    <w:abstractNumId w:val="42"/>
  </w:num>
  <w:num w:numId="14">
    <w:abstractNumId w:val="32"/>
  </w:num>
  <w:num w:numId="15">
    <w:abstractNumId w:val="29"/>
  </w:num>
  <w:num w:numId="16">
    <w:abstractNumId w:val="25"/>
  </w:num>
  <w:num w:numId="17">
    <w:abstractNumId w:val="47"/>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40"/>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1"/>
  </w:num>
  <w:num w:numId="33">
    <w:abstractNumId w:val="39"/>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8"/>
  </w:num>
  <w:num w:numId="43">
    <w:abstractNumId w:val="46"/>
  </w:num>
  <w:num w:numId="44">
    <w:abstractNumId w:val="44"/>
  </w:num>
  <w:num w:numId="45">
    <w:abstractNumId w:val="10"/>
  </w:num>
  <w:num w:numId="46">
    <w:abstractNumId w:val="36"/>
  </w:num>
  <w:num w:numId="47">
    <w:abstractNumId w:val="12"/>
  </w:num>
  <w:num w:numId="4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266">
      <v:textbox inset="5.85pt,.7pt,5.85pt,.7pt"/>
    </o:shapedefaults>
  </w:hdrShapeDefaults>
  <w:footnotePr>
    <w:footnote w:id="0"/>
    <w:footnote w:id="1"/>
  </w:footnotePr>
  <w:endnotePr>
    <w:endnote w:id="0"/>
    <w:endnote w:id="1"/>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543"/>
    <w:rsid w:val="00164AD6"/>
    <w:rsid w:val="00165222"/>
    <w:rsid w:val="001668F2"/>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1F4B"/>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2EB"/>
    <w:rsid w:val="004C4BB3"/>
    <w:rsid w:val="004C58A4"/>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26C"/>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428D"/>
    <w:rsid w:val="005E5994"/>
    <w:rsid w:val="005E5A1A"/>
    <w:rsid w:val="005E65A4"/>
    <w:rsid w:val="005E7764"/>
    <w:rsid w:val="005E7A11"/>
    <w:rsid w:val="005E7A7B"/>
    <w:rsid w:val="005F0016"/>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278B"/>
    <w:rsid w:val="00683F5D"/>
    <w:rsid w:val="00684377"/>
    <w:rsid w:val="00684DD8"/>
    <w:rsid w:val="00685333"/>
    <w:rsid w:val="00685504"/>
    <w:rsid w:val="00685B6C"/>
    <w:rsid w:val="00685EC9"/>
    <w:rsid w:val="006869C9"/>
    <w:rsid w:val="00687D39"/>
    <w:rsid w:val="00690A41"/>
    <w:rsid w:val="00691CCF"/>
    <w:rsid w:val="00692083"/>
    <w:rsid w:val="006929AC"/>
    <w:rsid w:val="00693C57"/>
    <w:rsid w:val="00694609"/>
    <w:rsid w:val="006947E9"/>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2FE9"/>
    <w:rsid w:val="007234E2"/>
    <w:rsid w:val="00723B7C"/>
    <w:rsid w:val="007241AD"/>
    <w:rsid w:val="007244F3"/>
    <w:rsid w:val="0072462A"/>
    <w:rsid w:val="007262F8"/>
    <w:rsid w:val="00727462"/>
    <w:rsid w:val="00727871"/>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1DB"/>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DF0"/>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10CB"/>
    <w:rsid w:val="00A13EC5"/>
    <w:rsid w:val="00A14A6C"/>
    <w:rsid w:val="00A1528B"/>
    <w:rsid w:val="00A15BA9"/>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11B"/>
    <w:rsid w:val="00B05950"/>
    <w:rsid w:val="00B078EC"/>
    <w:rsid w:val="00B105D1"/>
    <w:rsid w:val="00B1091A"/>
    <w:rsid w:val="00B10EE6"/>
    <w:rsid w:val="00B111C7"/>
    <w:rsid w:val="00B113A8"/>
    <w:rsid w:val="00B119EC"/>
    <w:rsid w:val="00B121F7"/>
    <w:rsid w:val="00B128E9"/>
    <w:rsid w:val="00B147D7"/>
    <w:rsid w:val="00B16CBD"/>
    <w:rsid w:val="00B17CA7"/>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84C"/>
    <w:rsid w:val="00B55B02"/>
    <w:rsid w:val="00B56363"/>
    <w:rsid w:val="00B6124B"/>
    <w:rsid w:val="00B617FB"/>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4D7D"/>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264"/>
    <w:rsid w:val="00C54A4D"/>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57E"/>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0E44"/>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27A63"/>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0539"/>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B33"/>
    <w:rsid w:val="00DC7FED"/>
    <w:rsid w:val="00DD0759"/>
    <w:rsid w:val="00DD3F44"/>
    <w:rsid w:val="00DD42BA"/>
    <w:rsid w:val="00DD4AF3"/>
    <w:rsid w:val="00DD5451"/>
    <w:rsid w:val="00DD58F2"/>
    <w:rsid w:val="00DD5E03"/>
    <w:rsid w:val="00DD6F86"/>
    <w:rsid w:val="00DD71C8"/>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A799D"/>
    <w:rsid w:val="00EB085A"/>
    <w:rsid w:val="00EB09D8"/>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07C33"/>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92" Type="http://schemas.microsoft.com/office/2007/relationships/stylesWithEffects" Target="stylesWithEffect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4380</Words>
  <Characters>24969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29291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4</cp:revision>
  <cp:lastPrinted>2003-11-12T07:21:00Z</cp:lastPrinted>
  <dcterms:created xsi:type="dcterms:W3CDTF">2016-09-12T15:42:00Z</dcterms:created>
  <dcterms:modified xsi:type="dcterms:W3CDTF">2016-09-12T16:00:00Z</dcterms:modified>
</cp:coreProperties>
</file>