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CP-251110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to the procedure of SS_ADAE_AIMLMemberCapabilityAnalytics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5.11.11.1, 5.11.11.2.1, 5.11.11.2.2.2, 5.11.11.2.3.2, 5.11.11.2.4.2, 5.11.11.2.5 and subclases(new)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to the Data model of SS_ADAE_AIMLMemberCapabilityAnalytics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7.10.11.1, 7.10.11.2, 7.10.11.3.1, 7.10.11.3.2, 7.10.11.3.2.1, 7.10.11.3.2.2, 7.10.11.3.2.3.1, 7.10.11.3.3, 7.10.11.3.3.1, 7.10.11.3.3.2, 7.10.11.3.3.3.1, 7.10.11.3.3.3.2, 7.10.11.3.3.3.3(new), 7.10.11.3.3.3.4(new), 7.10.11.4.1, 7.10.11.4.2, 7.10.11.4.2.1, 7.10.11.4.2.2, 7.10.11.5.1, 7.10.11.5.2.2, 7.10.11.5.2.3, 7.10.11.5.2.4(new), 7.10.11.5.2.5(new), 7.10.11.5.2.6(new), 7.10.11.5.2.7(new), 7.10.11.5.2.8(new), 7.10.11.5.3.3, 7.10.11.5.3.4(new)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to the definition of SS_ADAE_AIMLMemberCapabilityAnalytics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references for the SS_ADAE_AIMLMemberCapabilityAnalytics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7.10.11.1, 7.10.11.2, 7.10.11.3A (new clause) 7.10.11.4.1, 7.10.11.6.1, 7.10.11.6.2, 7.10.11.6.3, 7.10.11.7, 7.10.11.9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