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CP-250128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Updates in Rel-18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A.3, A.5,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A.6, A.7, A.8,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A.18, A.25, A.27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A.5, A.6, A.8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A.3, A.18, A.19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C3-250692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