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CP-250107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TEI19_VLANSUB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VLAN handling information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TEI19_VLANSUB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23.501 CR6073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Allowed VLAN ID or VLAN handling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C3-250721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TEI19_VLANSUB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11.1.1, 11.1.1a, 11.3.1, 12.1.1, 12.1.1a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Allowed VLAN ID clarification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TEI19_VLANSUB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23.501 CR6073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