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6C700301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2B5102" w:rsidRPr="002B5102">
        <w:rPr>
          <w:b/>
          <w:noProof/>
          <w:sz w:val="24"/>
        </w:rPr>
        <w:t>S6-231944</w:t>
      </w:r>
    </w:p>
    <w:p w14:paraId="29A30439" w14:textId="4BE0F921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DB7A3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B5102" w:rsidRPr="002B5102">
        <w:rPr>
          <w:rFonts w:ascii="Arial" w:hAnsi="Arial" w:cs="Arial"/>
          <w:b/>
          <w:sz w:val="22"/>
          <w:szCs w:val="22"/>
        </w:rPr>
        <w:t>Reply LS on 3GPP TR 23.700-98 V1.2.0 Analysis</w:t>
      </w:r>
    </w:p>
    <w:p w14:paraId="611B4358" w14:textId="1902C8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B5102" w:rsidRPr="002B5102">
        <w:rPr>
          <w:rFonts w:ascii="Arial" w:hAnsi="Arial" w:cs="Arial"/>
          <w:b/>
          <w:bCs/>
          <w:sz w:val="22"/>
          <w:szCs w:val="22"/>
        </w:rPr>
        <w:t>S6-231931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B5102" w:rsidRPr="002B5102">
        <w:rPr>
          <w:rFonts w:ascii="Arial" w:hAnsi="Arial" w:cs="Arial"/>
          <w:b/>
          <w:bCs/>
          <w:sz w:val="22"/>
          <w:szCs w:val="22"/>
        </w:rPr>
        <w:t>Reply LS on 3GPP TR 23.700-98 V1.2.0 Analysis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B5102" w:rsidRPr="002B5102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75264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D1EFD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E5A7B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 w:rsidRPr="002B5102">
        <w:rPr>
          <w:rFonts w:ascii="Arial" w:hAnsi="Arial" w:cs="Arial"/>
          <w:b/>
          <w:bCs/>
          <w:sz w:val="22"/>
          <w:szCs w:val="22"/>
        </w:rPr>
        <w:t>GSMA OPAG</w:t>
      </w:r>
    </w:p>
    <w:p w14:paraId="08C8D7FD" w14:textId="658E2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15817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4927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733948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C4927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77B243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324517E" w:rsidR="00B97703" w:rsidRPr="00A92037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10" w:name="_GoBack"/>
      <w:r w:rsidR="003C75CD" w:rsidRPr="00A92037">
        <w:t>None</w:t>
      </w:r>
    </w:p>
    <w:p w14:paraId="3E8231BA" w14:textId="77777777" w:rsidR="00B97703" w:rsidRPr="00A92037" w:rsidRDefault="00B97703"/>
    <w:bookmarkEnd w:id="10"/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353436D7" w:rsidR="00B97703" w:rsidRDefault="00A92037" w:rsidP="000F6242">
      <w:r>
        <w:t>SA6 thanks SA4 for their rely LS</w:t>
      </w:r>
      <w:r>
        <w:t xml:space="preserve"> on </w:t>
      </w:r>
      <w:r w:rsidRPr="00A92037">
        <w:t>3GPP TR 23.700-98 V1.2.0 Analysis</w:t>
      </w:r>
      <w:r>
        <w:t>.</w:t>
      </w:r>
    </w:p>
    <w:p w14:paraId="2F2896D8" w14:textId="79625DF8" w:rsidR="00A92037" w:rsidRDefault="00A92037" w:rsidP="000F6242">
      <w:r>
        <w:t xml:space="preserve">For, </w:t>
      </w:r>
      <w:r w:rsidRPr="00A92037">
        <w:t>OPAG comments and questions regarding KI#9, #17 and #20</w:t>
      </w:r>
      <w:r>
        <w:t>, SA6 would like to inform that SA6 would address the requirements in future release (Rel-19).</w:t>
      </w:r>
    </w:p>
    <w:p w14:paraId="4DBBDEFE" w14:textId="4E45035D" w:rsidR="00A92037" w:rsidRDefault="00A92037" w:rsidP="000F6242">
      <w:r>
        <w:t>Regarding, “</w:t>
      </w:r>
      <w:r w:rsidRPr="00545953">
        <w:t>OPAG kindly ask</w:t>
      </w:r>
      <w:r>
        <w:t>s</w:t>
      </w:r>
      <w:r w:rsidRPr="00545953">
        <w:t xml:space="preserve"> 3GPP </w:t>
      </w:r>
      <w:r>
        <w:t>SA6 if there have been any</w:t>
      </w:r>
      <w:r w:rsidRPr="00545953">
        <w:t xml:space="preserve"> updates in their latest version</w:t>
      </w:r>
      <w:r>
        <w:t>s</w:t>
      </w:r>
      <w:r w:rsidRPr="00545953">
        <w:t xml:space="preserve"> of the TR related to these KIs (i.e. #6, #10, #22, #9, #17 and #20) and their proposed solutions</w:t>
      </w:r>
      <w:r>
        <w:t>” – SA6 would like to inform that SA6 is currently working on normative solutions and SA6 will provide the further update in future.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FCD8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2037">
        <w:rPr>
          <w:rFonts w:ascii="Arial" w:hAnsi="Arial" w:cs="Arial"/>
          <w:b/>
        </w:rPr>
        <w:t>GSMA OPAG</w:t>
      </w:r>
    </w:p>
    <w:p w14:paraId="0DF0A4E9" w14:textId="361BE74C" w:rsidR="00B97703" w:rsidRPr="00017F23" w:rsidRDefault="00B97703" w:rsidP="00A9203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92037" w:rsidRPr="00A92037">
        <w:t>SA6 asks GSMA OPAG to consider above information.</w:t>
      </w:r>
      <w:r w:rsidR="00A92037">
        <w:rPr>
          <w:rFonts w:ascii="Arial" w:hAnsi="Arial" w:cs="Arial"/>
          <w:b/>
          <w:color w:val="0070C0"/>
        </w:rPr>
        <w:t xml:space="preserve">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47EB9" w14:textId="77777777" w:rsidR="0048166C" w:rsidRDefault="0048166C">
      <w:pPr>
        <w:spacing w:after="0"/>
      </w:pPr>
      <w:r>
        <w:separator/>
      </w:r>
    </w:p>
  </w:endnote>
  <w:endnote w:type="continuationSeparator" w:id="0">
    <w:p w14:paraId="5532F70E" w14:textId="77777777" w:rsidR="0048166C" w:rsidRDefault="004816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06192" w14:textId="77777777" w:rsidR="0048166C" w:rsidRDefault="0048166C">
      <w:pPr>
        <w:spacing w:after="0"/>
      </w:pPr>
      <w:r>
        <w:separator/>
      </w:r>
    </w:p>
  </w:footnote>
  <w:footnote w:type="continuationSeparator" w:id="0">
    <w:p w14:paraId="1D515938" w14:textId="77777777" w:rsidR="0048166C" w:rsidRDefault="004816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F6242"/>
    <w:rsid w:val="00174844"/>
    <w:rsid w:val="002201E4"/>
    <w:rsid w:val="00270389"/>
    <w:rsid w:val="002A6824"/>
    <w:rsid w:val="002B5102"/>
    <w:rsid w:val="002F1940"/>
    <w:rsid w:val="00320F57"/>
    <w:rsid w:val="0034030B"/>
    <w:rsid w:val="00383545"/>
    <w:rsid w:val="003B654D"/>
    <w:rsid w:val="003C489E"/>
    <w:rsid w:val="003C75CD"/>
    <w:rsid w:val="003D3743"/>
    <w:rsid w:val="00433500"/>
    <w:rsid w:val="00433F71"/>
    <w:rsid w:val="00440D43"/>
    <w:rsid w:val="0045595F"/>
    <w:rsid w:val="0048166C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92037"/>
    <w:rsid w:val="00AC4927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Samsung_r4</cp:lastModifiedBy>
  <cp:revision>34</cp:revision>
  <cp:lastPrinted>2002-04-23T07:10:00Z</cp:lastPrinted>
  <dcterms:created xsi:type="dcterms:W3CDTF">2020-01-14T15:01:00Z</dcterms:created>
  <dcterms:modified xsi:type="dcterms:W3CDTF">2023-05-23T09:28:00Z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