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12F2A" w:rsidRPr="00187BCA" w14:paraId="6C44E90D" w14:textId="77777777" w:rsidTr="003618FA">
        <w:trPr>
          <w:cantSplit/>
        </w:trPr>
        <w:tc>
          <w:tcPr>
            <w:tcW w:w="9639" w:type="dxa"/>
            <w:gridSpan w:val="5"/>
            <w:vAlign w:val="center"/>
          </w:tcPr>
          <w:p w14:paraId="79DBE262" w14:textId="3E03EB38" w:rsidR="00512F2A" w:rsidRDefault="00512F2A" w:rsidP="00512F2A">
            <w:pPr>
              <w:pStyle w:val="LSHeader"/>
            </w:pPr>
            <w:r>
              <w:t>3GPP TSG SA WG5 Meeting #161</w:t>
            </w:r>
            <w:r>
              <w:tab/>
            </w:r>
            <w:r w:rsidRPr="00512F2A">
              <w:t>S5-252350</w:t>
            </w:r>
          </w:p>
          <w:p w14:paraId="0388BBDF" w14:textId="77777777" w:rsidR="00512F2A" w:rsidRDefault="00512F2A" w:rsidP="00512F2A">
            <w:pPr>
              <w:pStyle w:val="LSHeader"/>
              <w:pBdr>
                <w:bottom w:val="single" w:sz="6" w:space="1" w:color="auto"/>
              </w:pBdr>
            </w:pPr>
            <w:r>
              <w:t>Fukuoka, China, 19 - 23 May 2025</w:t>
            </w:r>
          </w:p>
          <w:p w14:paraId="2F9C0DA3" w14:textId="77777777" w:rsidR="00512F2A" w:rsidRDefault="00512F2A" w:rsidP="00512F2A">
            <w:pPr>
              <w:spacing w:before="0"/>
            </w:pPr>
          </w:p>
          <w:p w14:paraId="10C405D4" w14:textId="51EF8E6D" w:rsidR="00512F2A" w:rsidRDefault="00512F2A" w:rsidP="00512F2A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 w:rsidRPr="00512F2A">
              <w:rPr>
                <w:rFonts w:ascii="Arial" w:hAnsi="Arial"/>
                <w:b/>
              </w:rPr>
              <w:t>ITU-T Study Group 13</w:t>
            </w:r>
          </w:p>
          <w:p w14:paraId="4B2040CD" w14:textId="4D9F445A" w:rsidR="00512F2A" w:rsidRDefault="00512F2A" w:rsidP="00512F2A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512F2A">
              <w:rPr>
                <w:rFonts w:ascii="Arial" w:hAnsi="Arial"/>
                <w:b/>
              </w:rPr>
              <w:t>LS on initiation of new work item ITU-T Y.JDEVOP-frame "Framework of joint development and operation for IMT-2020 networks and beyond"</w:t>
            </w:r>
          </w:p>
          <w:p w14:paraId="2F62C773" w14:textId="77777777" w:rsidR="00512F2A" w:rsidRDefault="00512F2A" w:rsidP="00512F2A">
            <w:pP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7B8A4B7C" w14:textId="77777777" w:rsidR="00512F2A" w:rsidRDefault="00512F2A" w:rsidP="00512F2A">
            <w:pPr>
              <w:pBdr>
                <w:bottom w:val="single" w:sz="6" w:space="1" w:color="auto"/>
              </w:pBdr>
              <w:spacing w:before="0"/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5.3</w:t>
            </w:r>
          </w:p>
          <w:p w14:paraId="2FB27525" w14:textId="77777777" w:rsidR="00512F2A" w:rsidRDefault="00512F2A" w:rsidP="00187BCA">
            <w:pPr>
              <w:pStyle w:val="Docnumber"/>
            </w:pPr>
          </w:p>
        </w:tc>
      </w:tr>
      <w:tr w:rsidR="00187BCA" w:rsidRPr="00187BCA" w14:paraId="6CE5AB19" w14:textId="77777777" w:rsidTr="00512F2A">
        <w:trPr>
          <w:cantSplit/>
        </w:trPr>
        <w:tc>
          <w:tcPr>
            <w:tcW w:w="1104" w:type="dxa"/>
            <w:vMerge w:val="restart"/>
            <w:vAlign w:val="center"/>
          </w:tcPr>
          <w:p w14:paraId="7ADB6164" w14:textId="77777777" w:rsidR="00187BCA" w:rsidRPr="00187BCA" w:rsidRDefault="00187BCA" w:rsidP="00187BC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87BCA">
              <w:rPr>
                <w:noProof/>
              </w:rPr>
              <w:drawing>
                <wp:inline distT="0" distB="0" distL="0" distR="0" wp14:anchorId="3B037AF4" wp14:editId="0F90A4E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D343542" w14:textId="77777777" w:rsidR="00187BCA" w:rsidRPr="00187BCA" w:rsidRDefault="00187BCA" w:rsidP="00187BCA">
            <w:pPr>
              <w:rPr>
                <w:sz w:val="16"/>
                <w:szCs w:val="16"/>
              </w:rPr>
            </w:pPr>
            <w:r w:rsidRPr="00187BCA">
              <w:rPr>
                <w:sz w:val="16"/>
                <w:szCs w:val="16"/>
              </w:rPr>
              <w:t>INTERNATIONAL TELECOMMUNICATION UNION</w:t>
            </w:r>
          </w:p>
          <w:p w14:paraId="66EC0F99" w14:textId="77777777" w:rsidR="00187BCA" w:rsidRPr="00187BCA" w:rsidRDefault="00187BCA" w:rsidP="00187BCA">
            <w:pPr>
              <w:rPr>
                <w:b/>
                <w:bCs/>
                <w:sz w:val="26"/>
                <w:szCs w:val="26"/>
              </w:rPr>
            </w:pPr>
            <w:r w:rsidRPr="00187BCA">
              <w:rPr>
                <w:b/>
                <w:bCs/>
                <w:sz w:val="26"/>
                <w:szCs w:val="26"/>
              </w:rPr>
              <w:t>TELECOMMUNICATION</w:t>
            </w:r>
            <w:r w:rsidRPr="00187BC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1F4CA2" w14:textId="57AD4B8B" w:rsidR="00187BCA" w:rsidRPr="00187BCA" w:rsidRDefault="00187BCA" w:rsidP="00187BCA">
            <w:pPr>
              <w:rPr>
                <w:sz w:val="20"/>
                <w:szCs w:val="20"/>
              </w:rPr>
            </w:pPr>
            <w:r w:rsidRPr="00187BC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10CB937C" w14:textId="7032E1F6" w:rsidR="00187BCA" w:rsidRPr="00187BCA" w:rsidRDefault="00187BCA" w:rsidP="00187BCA">
            <w:pPr>
              <w:pStyle w:val="Docnumber"/>
            </w:pPr>
            <w:r>
              <w:t>SG13-LS</w:t>
            </w:r>
            <w:r w:rsidR="0060367F">
              <w:t>29</w:t>
            </w:r>
          </w:p>
        </w:tc>
      </w:tr>
      <w:tr w:rsidR="00187BCA" w:rsidRPr="00187BCA" w14:paraId="1C6C4C38" w14:textId="77777777" w:rsidTr="00512F2A">
        <w:trPr>
          <w:cantSplit/>
        </w:trPr>
        <w:tc>
          <w:tcPr>
            <w:tcW w:w="1104" w:type="dxa"/>
            <w:vMerge/>
          </w:tcPr>
          <w:p w14:paraId="41E1E0FB" w14:textId="77777777" w:rsidR="00187BCA" w:rsidRPr="00187BCA" w:rsidRDefault="00187BCA" w:rsidP="00187BC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180E39D" w14:textId="77777777" w:rsidR="00187BCA" w:rsidRPr="00187BCA" w:rsidRDefault="00187BCA" w:rsidP="00187BCA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18A8BD21" w14:textId="2589DEE0" w:rsidR="00187BCA" w:rsidRPr="00187BCA" w:rsidRDefault="00187BCA" w:rsidP="00187BC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187BCA" w:rsidRPr="00187BCA" w14:paraId="53D918C8" w14:textId="77777777" w:rsidTr="00512F2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1B4C0C9" w14:textId="77777777" w:rsidR="00187BCA" w:rsidRPr="00187BCA" w:rsidRDefault="00187BCA" w:rsidP="00187BCA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0E549A97" w14:textId="77777777" w:rsidR="00187BCA" w:rsidRPr="00187BCA" w:rsidRDefault="00187BCA" w:rsidP="00187BCA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5EBB55D8" w14:textId="77777777" w:rsidR="00187BCA" w:rsidRPr="00187BCA" w:rsidRDefault="00187BCA" w:rsidP="00187BCA">
            <w:pPr>
              <w:jc w:val="right"/>
              <w:rPr>
                <w:b/>
                <w:bCs/>
                <w:sz w:val="28"/>
                <w:szCs w:val="28"/>
              </w:rPr>
            </w:pPr>
            <w:r w:rsidRPr="00187BC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87BCA" w:rsidRPr="00187BCA" w14:paraId="78BADD9C" w14:textId="77777777" w:rsidTr="00512F2A">
        <w:trPr>
          <w:cantSplit/>
        </w:trPr>
        <w:tc>
          <w:tcPr>
            <w:tcW w:w="1545" w:type="dxa"/>
            <w:gridSpan w:val="2"/>
          </w:tcPr>
          <w:p w14:paraId="4A989E47" w14:textId="77777777" w:rsidR="00187BCA" w:rsidRPr="00187BCA" w:rsidRDefault="00187BCA" w:rsidP="00187BC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87BCA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BFCD9AA" w14:textId="42C29F1C" w:rsidR="00187BCA" w:rsidRPr="00187BCA" w:rsidRDefault="00187BCA" w:rsidP="00187BCA">
            <w:r w:rsidRPr="00187BCA">
              <w:t>21/13</w:t>
            </w:r>
          </w:p>
        </w:tc>
        <w:tc>
          <w:tcPr>
            <w:tcW w:w="4183" w:type="dxa"/>
          </w:tcPr>
          <w:p w14:paraId="0E3740BA" w14:textId="3F5ED023" w:rsidR="00187BCA" w:rsidRPr="00187BCA" w:rsidRDefault="00187BCA" w:rsidP="00187BCA">
            <w:pPr>
              <w:jc w:val="right"/>
            </w:pPr>
            <w:r w:rsidRPr="00187BCA">
              <w:t>Geneva, 3 - 14 March 2025</w:t>
            </w:r>
          </w:p>
        </w:tc>
      </w:tr>
      <w:tr w:rsidR="00187BCA" w:rsidRPr="0060367F" w14:paraId="7D106FF3" w14:textId="77777777" w:rsidTr="00187BCA">
        <w:trPr>
          <w:cantSplit/>
        </w:trPr>
        <w:tc>
          <w:tcPr>
            <w:tcW w:w="9639" w:type="dxa"/>
            <w:gridSpan w:val="5"/>
          </w:tcPr>
          <w:p w14:paraId="33D492CC" w14:textId="33675490" w:rsidR="00187BCA" w:rsidRPr="00187BCA" w:rsidRDefault="00187BCA" w:rsidP="00187BCA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187BCA">
              <w:rPr>
                <w:b/>
                <w:bCs/>
                <w:lang w:val="nb-NO"/>
              </w:rPr>
              <w:t xml:space="preserve">Ref.: </w:t>
            </w:r>
            <w:r w:rsidRPr="00CB7661">
              <w:rPr>
                <w:b/>
                <w:bCs/>
                <w:lang w:val="nb-NO"/>
              </w:rPr>
              <w:t xml:space="preserve">SG13-TD39/PLEN – Annex </w:t>
            </w:r>
            <w:r>
              <w:rPr>
                <w:b/>
                <w:bCs/>
                <w:lang w:val="nb-NO"/>
              </w:rPr>
              <w:t>7</w:t>
            </w:r>
          </w:p>
        </w:tc>
      </w:tr>
      <w:tr w:rsidR="00187BCA" w:rsidRPr="00187BCA" w14:paraId="371B10F1" w14:textId="77777777" w:rsidTr="00187BCA">
        <w:trPr>
          <w:cantSplit/>
        </w:trPr>
        <w:tc>
          <w:tcPr>
            <w:tcW w:w="1545" w:type="dxa"/>
            <w:gridSpan w:val="2"/>
          </w:tcPr>
          <w:p w14:paraId="7AA3C74B" w14:textId="77777777" w:rsidR="00187BCA" w:rsidRPr="00187BCA" w:rsidRDefault="00187BCA" w:rsidP="00187BC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87BC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821788F" w14:textId="69697AEB" w:rsidR="00187BCA" w:rsidRPr="00187BCA" w:rsidRDefault="00187BCA" w:rsidP="00187BCA">
            <w:r>
              <w:t>ITU-T Study Group 13</w:t>
            </w:r>
          </w:p>
        </w:tc>
      </w:tr>
      <w:tr w:rsidR="00187BCA" w:rsidRPr="00187BCA" w14:paraId="35DB5974" w14:textId="77777777" w:rsidTr="00187BC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65C54B" w14:textId="77777777" w:rsidR="00187BCA" w:rsidRPr="00187BCA" w:rsidRDefault="00187BCA" w:rsidP="00187BC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87BC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F4E9C9E" w14:textId="16EF2565" w:rsidR="00187BCA" w:rsidRPr="00187BCA" w:rsidRDefault="00187BCA" w:rsidP="00187BCA">
            <w:r w:rsidRPr="00187BCA">
              <w:t>LS on initiation of new work item ITU-T Y.JDEVOP-frame</w:t>
            </w:r>
            <w:r>
              <w:t xml:space="preserve"> </w:t>
            </w:r>
            <w:r w:rsidRPr="00187BCA">
              <w:t>"Framework of joint development and operation for IMT-2020 networks and beyond"</w:t>
            </w:r>
          </w:p>
        </w:tc>
      </w:tr>
      <w:bookmarkEnd w:id="1"/>
      <w:bookmarkEnd w:id="7"/>
      <w:tr w:rsidR="00BE26A5" w14:paraId="323F1DAA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32599893" w14:textId="77777777" w:rsidR="00BE26A5" w:rsidRDefault="00BE26A5" w:rsidP="008D6EB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E26A5" w14:paraId="15D1A5C7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A61C991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47E8C1A" w14:textId="77777777" w:rsidR="00BE26A5" w:rsidRDefault="00BE26A5" w:rsidP="008D6EBE">
            <w:pPr>
              <w:pStyle w:val="LSForAction"/>
            </w:pPr>
            <w:r>
              <w:t>-</w:t>
            </w:r>
          </w:p>
        </w:tc>
      </w:tr>
      <w:tr w:rsidR="00BE26A5" w:rsidRPr="0060367F" w14:paraId="3B7D286A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6D17F16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E0546E2" w14:textId="77777777" w:rsidR="00BE26A5" w:rsidRPr="00C43CC3" w:rsidRDefault="00BE26A5" w:rsidP="008D6EBE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C43CC3">
              <w:rPr>
                <w:rFonts w:eastAsiaTheme="minorEastAsia" w:hint="eastAsia"/>
                <w:lang w:val="fr-FR" w:eastAsia="zh-CN"/>
              </w:rPr>
              <w:t>ITU-T SG2, SG11, 3GPP SA5, ETSI ZSM</w:t>
            </w:r>
          </w:p>
        </w:tc>
      </w:tr>
      <w:tr w:rsidR="00BE26A5" w14:paraId="43BC9800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4B843BF4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AFCEA7D" w14:textId="6A1A9143" w:rsidR="00BE26A5" w:rsidRDefault="00BE26A5" w:rsidP="008D6EBE">
            <w:pPr>
              <w:pStyle w:val="LSApproval"/>
            </w:pPr>
            <w:r>
              <w:t>ITU-T S</w:t>
            </w:r>
            <w:r w:rsidR="00187BCA">
              <w:t xml:space="preserve">tudy </w:t>
            </w:r>
            <w:r>
              <w:t>G</w:t>
            </w:r>
            <w:r w:rsidR="00187BCA">
              <w:t xml:space="preserve">roup </w:t>
            </w:r>
            <w:r>
              <w:t>13 meeting (Geneva, 14 March 2025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BE26A5" w14:paraId="49C151E1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52002A1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811B108" w14:textId="20432221" w:rsidR="00BE26A5" w:rsidRDefault="00D36954" w:rsidP="008D6EBE">
            <w:pPr>
              <w:pStyle w:val="LSDeadline"/>
            </w:pPr>
            <w:r>
              <w:t>N/A</w:t>
            </w:r>
          </w:p>
        </w:tc>
      </w:tr>
      <w:tr w:rsidR="00BE26A5" w:rsidRPr="0060367F" w14:paraId="3F9E9592" w14:textId="77777777" w:rsidTr="00512F2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6EF3A4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859851" w14:textId="77777777" w:rsidR="00BE26A5" w:rsidRDefault="00000000" w:rsidP="008D6EBE">
            <w:pPr>
              <w:rPr>
                <w:highlight w:val="yellow"/>
                <w:lang w:eastAsia="zh-CN"/>
              </w:rPr>
            </w:pPr>
            <w:sdt>
              <w:sdtPr>
                <w:alias w:val="ContactNameOrgCountry"/>
                <w:tag w:val="ContactNameOrgCountry"/>
                <w:id w:val="362712556"/>
                <w:placeholder>
                  <w:docPart w:val="9170AE2EEAE84C208F0A6224538523AF"/>
                </w:placeholder>
                <w:text w:multiLine="1"/>
              </w:sdtPr>
              <w:sdtContent>
                <w:r w:rsidR="00BE26A5">
                  <w:t>Yushuang HU</w:t>
                </w:r>
                <w:r w:rsidR="00BE26A5">
                  <w:br/>
                  <w:t>China Mobile</w:t>
                </w:r>
                <w:r w:rsidR="00BE26A5"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53278103"/>
              <w:placeholder>
                <w:docPart w:val="453AD33F47D348CA898FC7047CA2CE0F"/>
              </w:placeholder>
            </w:sdtPr>
            <w:sdtContent>
              <w:p w14:paraId="69B216F6" w14:textId="123BEEE5" w:rsidR="00BE26A5" w:rsidRPr="00930CA0" w:rsidRDefault="00BE26A5" w:rsidP="00187BCA">
                <w:pPr>
                  <w:rPr>
                    <w:lang w:val="pt-PT"/>
                  </w:rPr>
                </w:pPr>
                <w:r w:rsidRPr="00930CA0">
                  <w:rPr>
                    <w:lang w:val="pt-PT"/>
                  </w:rPr>
                  <w:t>Tel: +86-13810622705</w:t>
                </w:r>
                <w:r w:rsidR="00187BCA">
                  <w:rPr>
                    <w:lang w:val="pt-PT"/>
                  </w:rPr>
                  <w:br/>
                </w:r>
                <w:r w:rsidRPr="00930CA0">
                  <w:rPr>
                    <w:lang w:val="pt-PT"/>
                  </w:rPr>
                  <w:t xml:space="preserve">E-mail: </w:t>
                </w:r>
                <w:hyperlink r:id="rId9" w:history="1">
                  <w:r w:rsidR="00187BCA" w:rsidRPr="001E2BAF">
                    <w:rPr>
                      <w:rStyle w:val="Hyperlink"/>
                      <w:lang w:val="pt-PT"/>
                    </w:rPr>
                    <w:t>huyushuang</w:t>
                  </w:r>
                  <w:r w:rsidR="00187BCA" w:rsidRPr="001E2BAF">
                    <w:rPr>
                      <w:rStyle w:val="Hyperlink"/>
                      <w:rFonts w:hint="eastAsia"/>
                      <w:lang w:val="pt-PT" w:eastAsia="zh-CN"/>
                    </w:rPr>
                    <w:t>@</w:t>
                  </w:r>
                  <w:r w:rsidR="00187BCA" w:rsidRPr="001E2BAF">
                    <w:rPr>
                      <w:rStyle w:val="Hyperlink"/>
                      <w:lang w:val="pt-PT"/>
                    </w:rPr>
                    <w:t>chinamobile.com</w:t>
                  </w:r>
                </w:hyperlink>
                <w:r w:rsidR="00187BCA">
                  <w:rPr>
                    <w:lang w:val="pt-PT"/>
                  </w:rPr>
                  <w:t xml:space="preserve"> </w:t>
                </w:r>
              </w:p>
            </w:sdtContent>
          </w:sdt>
          <w:p w14:paraId="7027BD85" w14:textId="77777777" w:rsidR="00BE26A5" w:rsidRPr="00930CA0" w:rsidRDefault="00BE26A5" w:rsidP="008D6EBE">
            <w:pPr>
              <w:tabs>
                <w:tab w:val="left" w:pos="794"/>
              </w:tabs>
              <w:rPr>
                <w:lang w:val="pt-PT"/>
              </w:rPr>
            </w:pPr>
          </w:p>
        </w:tc>
      </w:tr>
    </w:tbl>
    <w:p w14:paraId="41DCDE6D" w14:textId="77777777" w:rsidR="00BE26A5" w:rsidRPr="00930CA0" w:rsidRDefault="00BE26A5" w:rsidP="00BE26A5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E26A5" w14:paraId="61DAF5E3" w14:textId="77777777" w:rsidTr="008D6EBE">
        <w:trPr>
          <w:cantSplit/>
        </w:trPr>
        <w:tc>
          <w:tcPr>
            <w:tcW w:w="1588" w:type="dxa"/>
          </w:tcPr>
          <w:p w14:paraId="514DD403" w14:textId="77777777" w:rsidR="00BE26A5" w:rsidRDefault="00BE26A5" w:rsidP="00E270C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1CB5DD1" w14:textId="7F1282DC" w:rsidR="00BE26A5" w:rsidRDefault="00BE26A5" w:rsidP="00E270C8">
            <w:pPr>
              <w:pStyle w:val="TSBHeaderSummary"/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new </w:t>
            </w:r>
            <w:r>
              <w:t>work item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ITU-T Y.JDEVOP-frame</w:t>
            </w:r>
            <w:r w:rsidR="00E270C8">
              <w:t xml:space="preserve"> </w:t>
            </w:r>
            <w:r w:rsidRPr="00E270C8">
              <w:rPr>
                <w:i/>
                <w:iCs/>
              </w:rPr>
              <w:t>"Framework of joint development and operation for IMT-2020 networks and beyond"</w:t>
            </w:r>
            <w:r w:rsidR="00E270C8">
              <w:rPr>
                <w:i/>
                <w:iCs/>
              </w:rPr>
              <w:t>.</w:t>
            </w:r>
          </w:p>
        </w:tc>
      </w:tr>
    </w:tbl>
    <w:p w14:paraId="2817F2F0" w14:textId="5E75C8AB" w:rsidR="00BE26A5" w:rsidRDefault="00BE26A5" w:rsidP="00E270C8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t>Geneva,</w:t>
      </w:r>
      <w:r w:rsidR="00C029C2">
        <w:t xml:space="preserve"> </w:t>
      </w:r>
      <w:r>
        <w:t>3-14 March 2025)</w:t>
      </w:r>
      <w:r>
        <w:rPr>
          <w:color w:val="000000"/>
        </w:rPr>
        <w:t xml:space="preserve">, it was agreed </w:t>
      </w:r>
      <w:r w:rsidR="00C029C2">
        <w:rPr>
          <w:color w:val="000000"/>
          <w:lang w:eastAsia="zh-CN"/>
        </w:rPr>
        <w:t xml:space="preserve">to </w:t>
      </w:r>
      <w:r>
        <w:rPr>
          <w:color w:val="000000"/>
        </w:rPr>
        <w:t>initiat</w:t>
      </w:r>
      <w:r w:rsidR="00C029C2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 w:rsidRPr="00E270C8">
        <w:rPr>
          <w:i/>
          <w:iCs/>
        </w:rPr>
        <w:t>“Framework of joint development and operation for IMT-2020 networks and beyond”</w:t>
      </w:r>
      <w:r>
        <w:rPr>
          <w:color w:val="000000"/>
          <w:lang w:eastAsia="zh-CN"/>
        </w:rPr>
        <w:t xml:space="preserve"> (ITU-T Y.JDEVOP-frame</w:t>
      </w:r>
      <w:r>
        <w:t>, TD</w:t>
      </w:r>
      <w:r>
        <w:rPr>
          <w:rFonts w:hint="eastAsia"/>
          <w:lang w:val="en-US" w:eastAsia="zh-CN"/>
        </w:rPr>
        <w:t>98</w:t>
      </w:r>
      <w:r>
        <w:t xml:space="preserve">/WP1). </w:t>
      </w:r>
    </w:p>
    <w:p w14:paraId="39CFA320" w14:textId="7B7D4018" w:rsidR="00BE26A5" w:rsidRDefault="00BE26A5" w:rsidP="00E270C8">
      <w:pPr>
        <w:spacing w:afterAutospacing="1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This new Recommendation </w:t>
      </w:r>
      <w:r w:rsidR="00C029C2">
        <w:rPr>
          <w:color w:val="000000" w:themeColor="text1"/>
          <w:lang w:val="en-US" w:eastAsia="zh-CN"/>
        </w:rPr>
        <w:t>will</w:t>
      </w:r>
      <w:r>
        <w:rPr>
          <w:color w:val="000000" w:themeColor="text1"/>
          <w:lang w:val="en-US" w:eastAsia="zh-CN"/>
        </w:rPr>
        <w:t xml:space="preserve"> specify the framework and procedures of joint development and operation </w:t>
      </w:r>
      <w:r>
        <w:t>for IMT-2020 networks and beyond</w:t>
      </w:r>
      <w:r>
        <w:rPr>
          <w:rFonts w:hint="eastAsia"/>
          <w:lang w:eastAsia="zh"/>
        </w:rPr>
        <w:t>, to manage the software embedded with AI/ML models.</w:t>
      </w:r>
      <w:r>
        <w:rPr>
          <w:color w:val="000000" w:themeColor="text1"/>
          <w:lang w:val="en-US" w:eastAsia="zh-CN"/>
        </w:rPr>
        <w:t xml:space="preserve"> It intends to enable continuous integration, </w:t>
      </w:r>
      <w:r>
        <w:rPr>
          <w:rFonts w:hint="eastAsia"/>
          <w:color w:val="000000" w:themeColor="text1"/>
          <w:lang w:val="en-US" w:eastAsia="zh"/>
        </w:rPr>
        <w:t xml:space="preserve">testing, </w:t>
      </w:r>
      <w:r>
        <w:rPr>
          <w:color w:val="000000" w:themeColor="text1"/>
          <w:lang w:val="en-US" w:eastAsia="zh-CN"/>
        </w:rPr>
        <w:t>deployment, monitoring and life</w:t>
      </w:r>
      <w:r>
        <w:rPr>
          <w:rFonts w:hint="eastAsia"/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cycle management of network software</w:t>
      </w:r>
      <w:r>
        <w:rPr>
          <w:rFonts w:hint="eastAsia"/>
          <w:color w:val="000000" w:themeColor="text1"/>
          <w:lang w:val="en-US" w:eastAsia="zh"/>
        </w:rPr>
        <w:t xml:space="preserve"> </w:t>
      </w:r>
      <w:r>
        <w:rPr>
          <w:rFonts w:hint="eastAsia"/>
          <w:lang w:eastAsia="zh"/>
        </w:rPr>
        <w:t>embedded with</w:t>
      </w:r>
      <w:r>
        <w:rPr>
          <w:color w:val="000000" w:themeColor="text1"/>
          <w:lang w:val="en-US" w:eastAsia="zh-CN"/>
        </w:rPr>
        <w:t xml:space="preserve"> AI/ML models </w:t>
      </w:r>
      <w:r>
        <w:rPr>
          <w:rFonts w:hint="eastAsia"/>
          <w:lang w:eastAsia="zh"/>
        </w:rPr>
        <w:t xml:space="preserve">across multiple management domains and across multiple </w:t>
      </w:r>
      <w:r>
        <w:rPr>
          <w:rFonts w:hint="eastAsia"/>
          <w:lang w:val="en-US" w:eastAsia="zh-CN"/>
        </w:rPr>
        <w:t>network provider</w:t>
      </w:r>
      <w:r>
        <w:rPr>
          <w:rFonts w:hint="eastAsia"/>
          <w:lang w:eastAsia="zh"/>
        </w:rPr>
        <w:t>s</w:t>
      </w:r>
      <w:r>
        <w:rPr>
          <w:color w:val="000000" w:themeColor="text1"/>
          <w:lang w:val="en-US" w:eastAsia="zh-CN"/>
        </w:rPr>
        <w:t xml:space="preserve">, ensuring efficient collaboration, automated artifact delivery and </w:t>
      </w:r>
      <w:r>
        <w:rPr>
          <w:rFonts w:hint="eastAsia"/>
          <w:color w:val="000000" w:themeColor="text1"/>
          <w:lang w:val="en-US" w:eastAsia="zh"/>
        </w:rPr>
        <w:t>large-scale deployment</w:t>
      </w:r>
      <w:r>
        <w:rPr>
          <w:color w:val="000000" w:themeColor="text1"/>
          <w:lang w:val="en-US" w:eastAsia="zh-CN"/>
        </w:rPr>
        <w:t xml:space="preserve"> of intelligent network applications.</w:t>
      </w:r>
    </w:p>
    <w:p w14:paraId="6DB1D678" w14:textId="77777777" w:rsidR="00BE26A5" w:rsidRDefault="00BE26A5" w:rsidP="00E270C8">
      <w:r>
        <w:rPr>
          <w:lang w:eastAsia="zh-CN"/>
        </w:rPr>
        <w:t xml:space="preserve">ITU-T SG13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t>joint development and operation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color w:val="000000"/>
          <w:lang w:eastAsia="zh-CN"/>
        </w:rPr>
        <w:t>in future networks including IMT-2020.</w:t>
      </w:r>
    </w:p>
    <w:p w14:paraId="5A7D9D3F" w14:textId="77777777" w:rsidR="00BE26A5" w:rsidRDefault="00BE26A5" w:rsidP="00E270C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>Attachment:</w:t>
      </w:r>
    </w:p>
    <w:p w14:paraId="20066A35" w14:textId="34B3FB4D" w:rsidR="00BE26A5" w:rsidRDefault="00000000" w:rsidP="00E270C8">
      <w:hyperlink r:id="rId10" w:history="1">
        <w:r w:rsidR="00BE26A5" w:rsidRPr="00187BCA">
          <w:rPr>
            <w:rStyle w:val="Hyperlink"/>
          </w:rPr>
          <w:t>SG13-TD</w:t>
        </w:r>
        <w:r w:rsidR="00BE26A5" w:rsidRPr="00187BCA">
          <w:rPr>
            <w:rStyle w:val="Hyperlink"/>
            <w:rFonts w:hint="eastAsia"/>
            <w:lang w:val="en-US" w:eastAsia="zh-CN"/>
          </w:rPr>
          <w:t>98</w:t>
        </w:r>
        <w:r w:rsidR="00BE26A5" w:rsidRPr="00187BCA">
          <w:rPr>
            <w:rStyle w:val="Hyperlink"/>
          </w:rPr>
          <w:t>/WP1</w:t>
        </w:r>
      </w:hyperlink>
      <w:r w:rsidR="00BE26A5">
        <w:t xml:space="preserve">: </w:t>
      </w:r>
      <w:r w:rsidR="00BE26A5">
        <w:rPr>
          <w:color w:val="000000"/>
          <w:lang w:eastAsia="zh-CN"/>
        </w:rPr>
        <w:t>ITU-T Y.JDEVOP-frame</w:t>
      </w:r>
      <w:r w:rsidR="00BE26A5">
        <w:t xml:space="preserve"> “Framework of joint development and operation for IMT-2020 networks and beyond”</w:t>
      </w:r>
    </w:p>
    <w:p w14:paraId="65B728BD" w14:textId="77777777" w:rsidR="00187BCA" w:rsidRDefault="00187BCA" w:rsidP="00E270C8">
      <w:pPr>
        <w:rPr>
          <w:lang w:eastAsia="zh-CN"/>
        </w:rPr>
      </w:pPr>
    </w:p>
    <w:p w14:paraId="31253172" w14:textId="77777777" w:rsidR="00BE26A5" w:rsidRDefault="00BE26A5" w:rsidP="00BE26A5">
      <w:pPr>
        <w:jc w:val="center"/>
        <w:rPr>
          <w:lang w:eastAsia="zh-CN"/>
        </w:rPr>
      </w:pPr>
      <w:r>
        <w:t>_______________________</w:t>
      </w:r>
    </w:p>
    <w:sectPr w:rsidR="00BE26A5" w:rsidSect="00187BCA">
      <w:headerReference w:type="default" r:id="rId11"/>
      <w:footerReference w:type="firs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650C" w14:textId="77777777" w:rsidR="001710B2" w:rsidRDefault="001710B2">
      <w:r>
        <w:separator/>
      </w:r>
    </w:p>
  </w:endnote>
  <w:endnote w:type="continuationSeparator" w:id="0">
    <w:p w14:paraId="2637D83B" w14:textId="77777777" w:rsidR="001710B2" w:rsidRDefault="0017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DC35" w14:textId="77777777" w:rsidR="006F45B5" w:rsidRPr="00187BCA" w:rsidRDefault="006F45B5" w:rsidP="00974F12">
    <w:pPr>
      <w:spacing w:before="0"/>
      <w:rPr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26FD0" w14:textId="77777777" w:rsidR="001710B2" w:rsidRDefault="001710B2">
      <w:r>
        <w:separator/>
      </w:r>
    </w:p>
  </w:footnote>
  <w:footnote w:type="continuationSeparator" w:id="0">
    <w:p w14:paraId="2163C811" w14:textId="77777777" w:rsidR="001710B2" w:rsidRDefault="00171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3C46" w14:textId="1609AD4E" w:rsidR="00187BCA" w:rsidRPr="00187BCA" w:rsidRDefault="00187BCA" w:rsidP="00187BCA">
    <w:pPr>
      <w:pStyle w:val="Header"/>
    </w:pPr>
    <w:r w:rsidRPr="00187BCA">
      <w:t xml:space="preserve">- </w:t>
    </w:r>
    <w:r w:rsidRPr="00187BCA">
      <w:fldChar w:fldCharType="begin"/>
    </w:r>
    <w:r w:rsidRPr="00187BCA">
      <w:instrText xml:space="preserve"> PAGE  \* MERGEFORMAT </w:instrText>
    </w:r>
    <w:r w:rsidRPr="00187BCA">
      <w:fldChar w:fldCharType="separate"/>
    </w:r>
    <w:r w:rsidRPr="00187BCA">
      <w:rPr>
        <w:noProof/>
      </w:rPr>
      <w:t>1</w:t>
    </w:r>
    <w:r w:rsidRPr="00187BCA">
      <w:fldChar w:fldCharType="end"/>
    </w:r>
    <w:r w:rsidRPr="00187BCA">
      <w:t xml:space="preserve"> -</w:t>
    </w:r>
  </w:p>
  <w:p w14:paraId="18B2563A" w14:textId="7202C576" w:rsidR="00187BCA" w:rsidRPr="00187BCA" w:rsidRDefault="00187BCA" w:rsidP="00187BCA">
    <w:pPr>
      <w:pStyle w:val="Header"/>
      <w:spacing w:after="240"/>
    </w:pPr>
    <w:r w:rsidRPr="00187BCA">
      <w:fldChar w:fldCharType="begin"/>
    </w:r>
    <w:r w:rsidRPr="00187BCA">
      <w:instrText xml:space="preserve"> STYLEREF  Docnumber  </w:instrText>
    </w:r>
    <w:r w:rsidRPr="00187BCA">
      <w:fldChar w:fldCharType="separate"/>
    </w:r>
    <w:r w:rsidR="00512F2A">
      <w:rPr>
        <w:noProof/>
      </w:rPr>
      <w:t>SG13-LS29</w:t>
    </w:r>
    <w:r w:rsidRPr="00187BC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F108B0"/>
    <w:multiLevelType w:val="singleLevel"/>
    <w:tmpl w:val="D1F108B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005AFC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8E6DD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0E2AD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8982D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7FC087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DAA4F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D14894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F7C6CE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FDA22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FAEFD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B22457"/>
    <w:multiLevelType w:val="hybridMultilevel"/>
    <w:tmpl w:val="F5961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C139AE"/>
    <w:multiLevelType w:val="hybridMultilevel"/>
    <w:tmpl w:val="F15E5720"/>
    <w:lvl w:ilvl="0" w:tplc="D47637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0ADC5DC4"/>
    <w:multiLevelType w:val="hybridMultilevel"/>
    <w:tmpl w:val="CC5EC60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1D005CD"/>
    <w:multiLevelType w:val="hybridMultilevel"/>
    <w:tmpl w:val="5E3A52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D7629"/>
    <w:multiLevelType w:val="hybridMultilevel"/>
    <w:tmpl w:val="BC5A51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E359E"/>
    <w:multiLevelType w:val="hybridMultilevel"/>
    <w:tmpl w:val="85E047DC"/>
    <w:lvl w:ilvl="0" w:tplc="17766798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6F59"/>
    <w:multiLevelType w:val="hybridMultilevel"/>
    <w:tmpl w:val="0EC865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2D3F34"/>
    <w:multiLevelType w:val="hybridMultilevel"/>
    <w:tmpl w:val="DDB40348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2AD14A16"/>
    <w:multiLevelType w:val="hybridMultilevel"/>
    <w:tmpl w:val="FD288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C4998"/>
    <w:multiLevelType w:val="hybridMultilevel"/>
    <w:tmpl w:val="0DDC35D0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18E26C7"/>
    <w:multiLevelType w:val="hybridMultilevel"/>
    <w:tmpl w:val="C8A04EDE"/>
    <w:lvl w:ilvl="0" w:tplc="83E8EAD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FC2780"/>
    <w:multiLevelType w:val="hybridMultilevel"/>
    <w:tmpl w:val="236C4C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4EA34"/>
    <w:multiLevelType w:val="singleLevel"/>
    <w:tmpl w:val="4B24EA34"/>
    <w:lvl w:ilvl="0">
      <w:start w:val="1"/>
      <w:numFmt w:val="decimal"/>
      <w:suff w:val="space"/>
      <w:lvlText w:val="%1)"/>
      <w:lvlJc w:val="left"/>
    </w:lvl>
  </w:abstractNum>
  <w:abstractNum w:abstractNumId="24" w15:restartNumberingAfterBreak="0">
    <w:nsid w:val="4C1204A2"/>
    <w:multiLevelType w:val="hybridMultilevel"/>
    <w:tmpl w:val="F8BE2C1E"/>
    <w:lvl w:ilvl="0" w:tplc="2104E87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4E9C6E96"/>
    <w:multiLevelType w:val="hybridMultilevel"/>
    <w:tmpl w:val="9B3AAA1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53F63A0F"/>
    <w:multiLevelType w:val="hybridMultilevel"/>
    <w:tmpl w:val="0EB80E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42CB0"/>
    <w:multiLevelType w:val="hybridMultilevel"/>
    <w:tmpl w:val="503ECA4C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 w15:restartNumberingAfterBreak="0">
    <w:nsid w:val="608356EB"/>
    <w:multiLevelType w:val="hybridMultilevel"/>
    <w:tmpl w:val="93F472BA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654D1508"/>
    <w:multiLevelType w:val="hybridMultilevel"/>
    <w:tmpl w:val="13562EE2"/>
    <w:lvl w:ilvl="0" w:tplc="945046F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6934479E"/>
    <w:multiLevelType w:val="hybridMultilevel"/>
    <w:tmpl w:val="8E968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74D83"/>
    <w:multiLevelType w:val="hybridMultilevel"/>
    <w:tmpl w:val="9E3CCEC8"/>
    <w:lvl w:ilvl="0" w:tplc="0809000F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A07637"/>
    <w:multiLevelType w:val="hybridMultilevel"/>
    <w:tmpl w:val="CE925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E2115"/>
    <w:multiLevelType w:val="hybridMultilevel"/>
    <w:tmpl w:val="A344E29A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 w15:restartNumberingAfterBreak="0">
    <w:nsid w:val="7FE9582F"/>
    <w:multiLevelType w:val="hybridMultilevel"/>
    <w:tmpl w:val="295E5C0E"/>
    <w:lvl w:ilvl="0" w:tplc="04EA0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898554">
    <w:abstractNumId w:val="11"/>
  </w:num>
  <w:num w:numId="2" w16cid:durableId="1880586667">
    <w:abstractNumId w:val="15"/>
  </w:num>
  <w:num w:numId="3" w16cid:durableId="555625902">
    <w:abstractNumId w:val="28"/>
  </w:num>
  <w:num w:numId="4" w16cid:durableId="1000809164">
    <w:abstractNumId w:val="25"/>
  </w:num>
  <w:num w:numId="5" w16cid:durableId="2111730451">
    <w:abstractNumId w:val="13"/>
  </w:num>
  <w:num w:numId="6" w16cid:durableId="1815877972">
    <w:abstractNumId w:val="22"/>
  </w:num>
  <w:num w:numId="7" w16cid:durableId="2108305910">
    <w:abstractNumId w:val="12"/>
  </w:num>
  <w:num w:numId="8" w16cid:durableId="1821458744">
    <w:abstractNumId w:val="10"/>
  </w:num>
  <w:num w:numId="9" w16cid:durableId="1926721525">
    <w:abstractNumId w:val="8"/>
  </w:num>
  <w:num w:numId="10" w16cid:durableId="676465804">
    <w:abstractNumId w:val="7"/>
  </w:num>
  <w:num w:numId="11" w16cid:durableId="1153064616">
    <w:abstractNumId w:val="6"/>
  </w:num>
  <w:num w:numId="12" w16cid:durableId="59989317">
    <w:abstractNumId w:val="5"/>
  </w:num>
  <w:num w:numId="13" w16cid:durableId="1754232988">
    <w:abstractNumId w:val="9"/>
  </w:num>
  <w:num w:numId="14" w16cid:durableId="242299734">
    <w:abstractNumId w:val="4"/>
  </w:num>
  <w:num w:numId="15" w16cid:durableId="377364662">
    <w:abstractNumId w:val="3"/>
  </w:num>
  <w:num w:numId="16" w16cid:durableId="1765347125">
    <w:abstractNumId w:val="2"/>
  </w:num>
  <w:num w:numId="17" w16cid:durableId="2034379195">
    <w:abstractNumId w:val="1"/>
  </w:num>
  <w:num w:numId="18" w16cid:durableId="501819372">
    <w:abstractNumId w:val="34"/>
  </w:num>
  <w:num w:numId="19" w16cid:durableId="744111949">
    <w:abstractNumId w:val="21"/>
  </w:num>
  <w:num w:numId="20" w16cid:durableId="1549684296">
    <w:abstractNumId w:val="31"/>
  </w:num>
  <w:num w:numId="21" w16cid:durableId="701979359">
    <w:abstractNumId w:val="24"/>
  </w:num>
  <w:num w:numId="22" w16cid:durableId="1552033760">
    <w:abstractNumId w:val="19"/>
  </w:num>
  <w:num w:numId="23" w16cid:durableId="782849655">
    <w:abstractNumId w:val="33"/>
  </w:num>
  <w:num w:numId="24" w16cid:durableId="1490174790">
    <w:abstractNumId w:val="18"/>
  </w:num>
  <w:num w:numId="25" w16cid:durableId="1094089825">
    <w:abstractNumId w:val="27"/>
  </w:num>
  <w:num w:numId="26" w16cid:durableId="1210678822">
    <w:abstractNumId w:val="20"/>
  </w:num>
  <w:num w:numId="27" w16cid:durableId="1876310548">
    <w:abstractNumId w:val="29"/>
  </w:num>
  <w:num w:numId="28" w16cid:durableId="653492213">
    <w:abstractNumId w:val="17"/>
  </w:num>
  <w:num w:numId="29" w16cid:durableId="1986936346">
    <w:abstractNumId w:val="16"/>
  </w:num>
  <w:num w:numId="30" w16cid:durableId="2010400887">
    <w:abstractNumId w:val="30"/>
  </w:num>
  <w:num w:numId="31" w16cid:durableId="1941642334">
    <w:abstractNumId w:val="14"/>
  </w:num>
  <w:num w:numId="32" w16cid:durableId="1197618675">
    <w:abstractNumId w:val="26"/>
  </w:num>
  <w:num w:numId="33" w16cid:durableId="1191069003">
    <w:abstractNumId w:val="32"/>
  </w:num>
  <w:num w:numId="34" w16cid:durableId="657923540">
    <w:abstractNumId w:val="0"/>
  </w:num>
  <w:num w:numId="35" w16cid:durableId="40006349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s-ES" w:vendorID="64" w:dllVersion="6" w:nlCheck="1" w:checkStyle="0"/>
  <w:activeWritingStyle w:appName="MSWord" w:lang="en-CA" w:vendorID="64" w:dllVersion="6" w:nlCheck="1" w:checkStyle="0"/>
  <w:activeWritingStyle w:appName="MSWord" w:lang="fi-FI" w:vendorID="64" w:dllVersion="6" w:nlCheck="1" w:checkStyle="0"/>
  <w:activeWritingStyle w:appName="MSWord" w:lang="de-CH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0"/>
  <w:activeWritingStyle w:appName="MSWord" w:lang="pt-BR" w:vendorID="1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MwMTI1MTK3MDNQ0lEKTi0uzszPAykwrAUA6mE3KCwAAAA="/>
  </w:docVars>
  <w:rsids>
    <w:rsidRoot w:val="00ED0C95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1114FC"/>
    <w:rsid w:val="00120E43"/>
    <w:rsid w:val="00125A31"/>
    <w:rsid w:val="0014142A"/>
    <w:rsid w:val="00156C1C"/>
    <w:rsid w:val="00163844"/>
    <w:rsid w:val="00165C05"/>
    <w:rsid w:val="00167A3A"/>
    <w:rsid w:val="001710B2"/>
    <w:rsid w:val="0017207D"/>
    <w:rsid w:val="0017699B"/>
    <w:rsid w:val="00184150"/>
    <w:rsid w:val="001841EE"/>
    <w:rsid w:val="00185485"/>
    <w:rsid w:val="00187BCA"/>
    <w:rsid w:val="00195A6D"/>
    <w:rsid w:val="001B1585"/>
    <w:rsid w:val="001B2EB4"/>
    <w:rsid w:val="001B47CF"/>
    <w:rsid w:val="001C08FF"/>
    <w:rsid w:val="001C1AE6"/>
    <w:rsid w:val="001D6A0D"/>
    <w:rsid w:val="001E4E0B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35A2"/>
    <w:rsid w:val="003A3596"/>
    <w:rsid w:val="003B57AF"/>
    <w:rsid w:val="003B7E94"/>
    <w:rsid w:val="003C5DA8"/>
    <w:rsid w:val="003C6363"/>
    <w:rsid w:val="003D185C"/>
    <w:rsid w:val="003D2F6B"/>
    <w:rsid w:val="003E50E2"/>
    <w:rsid w:val="003E7770"/>
    <w:rsid w:val="003F1825"/>
    <w:rsid w:val="00417549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59BA"/>
    <w:rsid w:val="004C1795"/>
    <w:rsid w:val="004C20AC"/>
    <w:rsid w:val="004E37B5"/>
    <w:rsid w:val="004E4D2B"/>
    <w:rsid w:val="004F208F"/>
    <w:rsid w:val="004F2094"/>
    <w:rsid w:val="004F7095"/>
    <w:rsid w:val="00512F2A"/>
    <w:rsid w:val="00517D62"/>
    <w:rsid w:val="005352DB"/>
    <w:rsid w:val="00544046"/>
    <w:rsid w:val="00545A8F"/>
    <w:rsid w:val="00565B53"/>
    <w:rsid w:val="00567CD0"/>
    <w:rsid w:val="0057776D"/>
    <w:rsid w:val="00584DEB"/>
    <w:rsid w:val="00585CCA"/>
    <w:rsid w:val="00586C09"/>
    <w:rsid w:val="00591141"/>
    <w:rsid w:val="005B3F6F"/>
    <w:rsid w:val="005C5643"/>
    <w:rsid w:val="005E5470"/>
    <w:rsid w:val="005F7FA3"/>
    <w:rsid w:val="00602BAA"/>
    <w:rsid w:val="0060367F"/>
    <w:rsid w:val="006042E6"/>
    <w:rsid w:val="00605D8E"/>
    <w:rsid w:val="006100D0"/>
    <w:rsid w:val="00615E95"/>
    <w:rsid w:val="00621C18"/>
    <w:rsid w:val="006230E8"/>
    <w:rsid w:val="006463E9"/>
    <w:rsid w:val="0065677D"/>
    <w:rsid w:val="006636A1"/>
    <w:rsid w:val="006674AE"/>
    <w:rsid w:val="00672327"/>
    <w:rsid w:val="006769E0"/>
    <w:rsid w:val="00682837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902C5"/>
    <w:rsid w:val="00795710"/>
    <w:rsid w:val="007A0ACC"/>
    <w:rsid w:val="007A4E27"/>
    <w:rsid w:val="007A6537"/>
    <w:rsid w:val="007C0357"/>
    <w:rsid w:val="007E3FC2"/>
    <w:rsid w:val="007F45F8"/>
    <w:rsid w:val="00804E19"/>
    <w:rsid w:val="00824406"/>
    <w:rsid w:val="00840E81"/>
    <w:rsid w:val="008431AD"/>
    <w:rsid w:val="0084526C"/>
    <w:rsid w:val="00885B55"/>
    <w:rsid w:val="00887732"/>
    <w:rsid w:val="00892272"/>
    <w:rsid w:val="008B25D4"/>
    <w:rsid w:val="008B51A6"/>
    <w:rsid w:val="008E29F6"/>
    <w:rsid w:val="008F4A14"/>
    <w:rsid w:val="00930CA0"/>
    <w:rsid w:val="00934CF0"/>
    <w:rsid w:val="009375D2"/>
    <w:rsid w:val="00941794"/>
    <w:rsid w:val="00944365"/>
    <w:rsid w:val="00967E8B"/>
    <w:rsid w:val="00974F12"/>
    <w:rsid w:val="0097621D"/>
    <w:rsid w:val="00984294"/>
    <w:rsid w:val="00984589"/>
    <w:rsid w:val="009C1D3D"/>
    <w:rsid w:val="009D718A"/>
    <w:rsid w:val="009E35B0"/>
    <w:rsid w:val="009E4A04"/>
    <w:rsid w:val="009E4E8A"/>
    <w:rsid w:val="009E6DC9"/>
    <w:rsid w:val="009E757C"/>
    <w:rsid w:val="009F6FC9"/>
    <w:rsid w:val="00A0015A"/>
    <w:rsid w:val="00A13E70"/>
    <w:rsid w:val="00A17760"/>
    <w:rsid w:val="00A4276A"/>
    <w:rsid w:val="00A715B2"/>
    <w:rsid w:val="00A77BC5"/>
    <w:rsid w:val="00A82311"/>
    <w:rsid w:val="00AC415F"/>
    <w:rsid w:val="00AC47FB"/>
    <w:rsid w:val="00AC6596"/>
    <w:rsid w:val="00AD73AA"/>
    <w:rsid w:val="00AF0EAA"/>
    <w:rsid w:val="00B27C7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C00465"/>
    <w:rsid w:val="00C029C2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D642F"/>
    <w:rsid w:val="00CF3D30"/>
    <w:rsid w:val="00D007F9"/>
    <w:rsid w:val="00D041E0"/>
    <w:rsid w:val="00D04878"/>
    <w:rsid w:val="00D06139"/>
    <w:rsid w:val="00D12B76"/>
    <w:rsid w:val="00D249D8"/>
    <w:rsid w:val="00D32E2C"/>
    <w:rsid w:val="00D36954"/>
    <w:rsid w:val="00D43B8E"/>
    <w:rsid w:val="00D442BF"/>
    <w:rsid w:val="00D45C7C"/>
    <w:rsid w:val="00D53D0C"/>
    <w:rsid w:val="00D70311"/>
    <w:rsid w:val="00D77C62"/>
    <w:rsid w:val="00DA6000"/>
    <w:rsid w:val="00DC4F64"/>
    <w:rsid w:val="00DF576D"/>
    <w:rsid w:val="00E0147C"/>
    <w:rsid w:val="00E030E4"/>
    <w:rsid w:val="00E04F2A"/>
    <w:rsid w:val="00E10667"/>
    <w:rsid w:val="00E25FE8"/>
    <w:rsid w:val="00E270C8"/>
    <w:rsid w:val="00E40BE6"/>
    <w:rsid w:val="00E425B8"/>
    <w:rsid w:val="00E43388"/>
    <w:rsid w:val="00E46051"/>
    <w:rsid w:val="00E61817"/>
    <w:rsid w:val="00E61F38"/>
    <w:rsid w:val="00E64DF9"/>
    <w:rsid w:val="00E7098E"/>
    <w:rsid w:val="00E754B4"/>
    <w:rsid w:val="00E75DA9"/>
    <w:rsid w:val="00E81A6D"/>
    <w:rsid w:val="00E919A2"/>
    <w:rsid w:val="00EA4C20"/>
    <w:rsid w:val="00EA574D"/>
    <w:rsid w:val="00EA6319"/>
    <w:rsid w:val="00EB2028"/>
    <w:rsid w:val="00EC212A"/>
    <w:rsid w:val="00ED0C95"/>
    <w:rsid w:val="00ED3A6A"/>
    <w:rsid w:val="00EE703F"/>
    <w:rsid w:val="00F00C24"/>
    <w:rsid w:val="00F12403"/>
    <w:rsid w:val="00F24229"/>
    <w:rsid w:val="00F25185"/>
    <w:rsid w:val="00F315A7"/>
    <w:rsid w:val="00F462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48028"/>
  <w15:docId w15:val="{BECA8190-62F6-4E25-86EE-0C54B73E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0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5B5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DA6000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DA6000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DA6000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A6000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A6000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6F45B5"/>
  </w:style>
  <w:style w:type="paragraph" w:customStyle="1" w:styleId="ASN1">
    <w:name w:val="ASN.1"/>
    <w:basedOn w:val="Normal"/>
    <w:rsid w:val="00DA60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qFormat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DA6000"/>
    <w:pPr>
      <w:ind w:left="1191" w:hanging="397"/>
    </w:pPr>
  </w:style>
  <w:style w:type="paragraph" w:customStyle="1" w:styleId="enumlev3">
    <w:name w:val="enumlev3"/>
    <w:basedOn w:val="enumlev2"/>
    <w:qFormat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6F45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rsid w:val="006F45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qFormat/>
    <w:rsid w:val="006F45B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uiPriority w:val="39"/>
    <w:qFormat/>
    <w:rsid w:val="006F45B5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qFormat/>
    <w:rsid w:val="006F45B5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qFormat/>
    <w:rsid w:val="006F45B5"/>
    <w:pPr>
      <w:ind w:left="2269"/>
    </w:pPr>
  </w:style>
  <w:style w:type="paragraph" w:styleId="TOC4">
    <w:name w:val="toc 4"/>
    <w:basedOn w:val="TOC3"/>
    <w:uiPriority w:val="39"/>
    <w:semiHidden/>
    <w:qFormat/>
    <w:rsid w:val="00DA6000"/>
  </w:style>
  <w:style w:type="paragraph" w:styleId="TOC5">
    <w:name w:val="toc 5"/>
    <w:basedOn w:val="TOC4"/>
    <w:uiPriority w:val="39"/>
    <w:semiHidden/>
    <w:qFormat/>
    <w:rsid w:val="00DA6000"/>
  </w:style>
  <w:style w:type="paragraph" w:styleId="TOC6">
    <w:name w:val="toc 6"/>
    <w:basedOn w:val="TOC4"/>
    <w:uiPriority w:val="39"/>
    <w:semiHidden/>
    <w:qFormat/>
    <w:rsid w:val="00DA6000"/>
  </w:style>
  <w:style w:type="paragraph" w:styleId="TOC7">
    <w:name w:val="toc 7"/>
    <w:basedOn w:val="TOC4"/>
    <w:uiPriority w:val="39"/>
    <w:semiHidden/>
    <w:qFormat/>
    <w:rsid w:val="00DA6000"/>
  </w:style>
  <w:style w:type="paragraph" w:styleId="TOC8">
    <w:name w:val="toc 8"/>
    <w:basedOn w:val="TOC4"/>
    <w:uiPriority w:val="39"/>
    <w:semiHidden/>
    <w:qFormat/>
    <w:rsid w:val="00DA6000"/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6F45B5"/>
    <w:rPr>
      <w:color w:val="0000FF"/>
      <w:u w:val="single"/>
    </w:rPr>
  </w:style>
  <w:style w:type="paragraph" w:styleId="Header">
    <w:name w:val="header"/>
    <w:basedOn w:val="Normal"/>
    <w:link w:val="HeaderChar"/>
    <w:qFormat/>
    <w:rsid w:val="006F45B5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6F45B5"/>
    <w:rPr>
      <w:sz w:val="18"/>
      <w:lang w:val="en-GB" w:eastAsia="en-US"/>
    </w:rPr>
  </w:style>
  <w:style w:type="paragraph" w:styleId="Footer">
    <w:name w:val="footer"/>
    <w:basedOn w:val="Normal"/>
    <w:link w:val="FooterChar"/>
    <w:uiPriority w:val="99"/>
    <w:qFormat/>
    <w:rsid w:val="00FB69FA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link w:val="Footer"/>
    <w:uiPriority w:val="99"/>
    <w:qFormat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sid w:val="006F45B5"/>
    <w:rPr>
      <w:b/>
      <w:bCs/>
    </w:rPr>
  </w:style>
  <w:style w:type="paragraph" w:customStyle="1" w:styleId="Normalbeforetable">
    <w:name w:val="Normal before table"/>
    <w:basedOn w:val="Normal"/>
    <w:qFormat/>
    <w:rsid w:val="006F45B5"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sid w:val="00165C05"/>
    <w:rPr>
      <w:bCs w:val="0"/>
    </w:rPr>
  </w:style>
  <w:style w:type="paragraph" w:customStyle="1" w:styleId="LSForAction">
    <w:name w:val="LSForAction"/>
    <w:basedOn w:val="LSTitle"/>
    <w:next w:val="Normal"/>
    <w:qFormat/>
    <w:rsid w:val="00165C05"/>
    <w:rPr>
      <w:bCs w:val="0"/>
    </w:rPr>
  </w:style>
  <w:style w:type="paragraph" w:customStyle="1" w:styleId="LSForInfo">
    <w:name w:val="LSForInfo"/>
    <w:basedOn w:val="LSTitle"/>
    <w:next w:val="Normal"/>
    <w:qFormat/>
    <w:rsid w:val="00165C05"/>
  </w:style>
  <w:style w:type="paragraph" w:customStyle="1" w:styleId="LSForComment">
    <w:name w:val="LSForComment"/>
    <w:basedOn w:val="LSTitle"/>
    <w:next w:val="Normal"/>
    <w:qFormat/>
    <w:rsid w:val="00165C05"/>
  </w:style>
  <w:style w:type="paragraph" w:customStyle="1" w:styleId="LSTitle">
    <w:name w:val="LSTitle"/>
    <w:basedOn w:val="Normal"/>
    <w:next w:val="Normal"/>
    <w:link w:val="LSTitleChar"/>
    <w:qFormat/>
    <w:rsid w:val="00165C05"/>
    <w:rPr>
      <w:rFonts w:eastAsia="MS Mincho"/>
      <w:bCs/>
    </w:rPr>
  </w:style>
  <w:style w:type="paragraph" w:customStyle="1" w:styleId="LSSource">
    <w:name w:val="LSSource"/>
    <w:basedOn w:val="LSTitle"/>
    <w:next w:val="Normal"/>
    <w:qFormat/>
    <w:rsid w:val="00165C05"/>
    <w:rPr>
      <w:bCs w:val="0"/>
    </w:rPr>
  </w:style>
  <w:style w:type="paragraph" w:customStyle="1" w:styleId="Figure">
    <w:name w:val="Figur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rsid w:val="00165C05"/>
    <w:rPr>
      <w:rFonts w:eastAsia="MS Mincho"/>
      <w:bCs/>
      <w:sz w:val="24"/>
      <w:szCs w:val="24"/>
      <w:lang w:val="en-GB" w:eastAsia="ja-JP"/>
    </w:rPr>
  </w:style>
  <w:style w:type="paragraph" w:styleId="TableofFigures">
    <w:name w:val="table of figures"/>
    <w:basedOn w:val="Normal"/>
    <w:next w:val="Normal"/>
    <w:uiPriority w:val="99"/>
    <w:qFormat/>
    <w:rsid w:val="006F45B5"/>
    <w:pPr>
      <w:numPr>
        <w:numId w:val="29"/>
      </w:numPr>
      <w:tabs>
        <w:tab w:val="right" w:pos="567"/>
        <w:tab w:val="right" w:leader="dot" w:pos="9639"/>
      </w:tabs>
    </w:pPr>
    <w:rPr>
      <w:rFonts w:eastAsia="MS Mincho"/>
      <w:noProof/>
      <w:lang w:val="en-US" w:eastAsia="zh-CN"/>
    </w:rPr>
  </w:style>
  <w:style w:type="paragraph" w:customStyle="1" w:styleId="CorrectionSeparatorBegin">
    <w:name w:val="Correction Separator Begin"/>
    <w:basedOn w:val="Normal"/>
    <w:qFormat/>
    <w:rsid w:val="006F45B5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6F45B5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E81A6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sid w:val="00E81A6D"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rsid w:val="006F45B5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styleId="Emphasis">
    <w:name w:val="Emphasis"/>
    <w:basedOn w:val="DefaultParagraphFont"/>
    <w:uiPriority w:val="20"/>
    <w:qFormat/>
    <w:rsid w:val="00AD73A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D73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D73AA"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73AA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5203F"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45C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45C7C"/>
    <w:rPr>
      <w:rFonts w:eastAsia="MS Mincho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C65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C6596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sid w:val="0014142A"/>
    <w:rPr>
      <w:sz w:val="22"/>
      <w:lang w:val="en-GB" w:eastAsia="en-US"/>
    </w:rPr>
  </w:style>
  <w:style w:type="table" w:styleId="TableGrid">
    <w:name w:val="Table Grid"/>
    <w:basedOn w:val="TableNormal"/>
    <w:uiPriority w:val="39"/>
    <w:qFormat/>
    <w:rsid w:val="0014142A"/>
    <w:pPr>
      <w:spacing w:before="12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nhideWhenUsed/>
    <w:qFormat/>
    <w:rsid w:val="008B25D4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qFormat/>
    <w:rsid w:val="00A4276A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4276A"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rsid w:val="00A4276A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42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A427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4276A"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customStyle="1" w:styleId="ReftextArial9pt">
    <w:name w:val="Ref_text Arial 9 pt"/>
    <w:qFormat/>
    <w:rsid w:val="006F45B5"/>
    <w:rPr>
      <w:rFonts w:ascii="Arial" w:hAnsi="Arial" w:cs="Arial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81A6D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1A6D"/>
  </w:style>
  <w:style w:type="paragraph" w:styleId="BlockText">
    <w:name w:val="Block Text"/>
    <w:basedOn w:val="Normal"/>
    <w:uiPriority w:val="99"/>
    <w:semiHidden/>
    <w:unhideWhenUsed/>
    <w:qFormat/>
    <w:rsid w:val="00E81A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E81A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E81A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qFormat/>
    <w:rsid w:val="00E81A6D"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E81A6D"/>
    <w:rPr>
      <w:rFonts w:eastAsiaTheme="minorHAnsi"/>
      <w:sz w:val="24"/>
      <w:szCs w:val="24"/>
      <w:lang w:val="en-GB" w:eastAsia="ja-JP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E81A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E81A6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E81A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E81A6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E81A6D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8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81A6D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qFormat/>
    <w:rsid w:val="00E81A6D"/>
  </w:style>
  <w:style w:type="character" w:customStyle="1" w:styleId="DateChar">
    <w:name w:val="Date Char"/>
    <w:basedOn w:val="DefaultParagraphFont"/>
    <w:link w:val="Date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E81A6D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E81A6D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E81A6D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E81A6D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E81A6D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qFormat/>
    <w:rsid w:val="00E81A6D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E81A6D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qFormat/>
    <w:rsid w:val="00E81A6D"/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E81A6D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E81A6D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E81A6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qFormat/>
    <w:rsid w:val="00E81A6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qFormat/>
    <w:rsid w:val="00E81A6D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E81A6D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rsid w:val="00E81A6D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rsid w:val="00E81A6D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qFormat/>
    <w:rsid w:val="00E81A6D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qFormat/>
    <w:rsid w:val="00E81A6D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E81A6D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qFormat/>
    <w:rsid w:val="00E81A6D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E81A6D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E81A6D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E81A6D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A6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81A6D"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E81A6D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qFormat/>
    <w:rsid w:val="00E81A6D"/>
  </w:style>
  <w:style w:type="paragraph" w:styleId="List">
    <w:name w:val="List"/>
    <w:basedOn w:val="Normal"/>
    <w:uiPriority w:val="99"/>
    <w:semiHidden/>
    <w:unhideWhenUsed/>
    <w:qFormat/>
    <w:rsid w:val="00E81A6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E81A6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E81A6D"/>
    <w:pPr>
      <w:ind w:left="1080" w:hanging="360"/>
      <w:contextualSpacing/>
    </w:pPr>
  </w:style>
  <w:style w:type="paragraph" w:styleId="List4">
    <w:name w:val="List 4"/>
    <w:basedOn w:val="Normal"/>
    <w:uiPriority w:val="99"/>
    <w:qFormat/>
    <w:rsid w:val="00E81A6D"/>
    <w:pPr>
      <w:ind w:left="1440" w:hanging="360"/>
      <w:contextualSpacing/>
    </w:pPr>
  </w:style>
  <w:style w:type="paragraph" w:styleId="List5">
    <w:name w:val="List 5"/>
    <w:basedOn w:val="Normal"/>
    <w:uiPriority w:val="99"/>
    <w:qFormat/>
    <w:rsid w:val="00E81A6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E81A6D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qFormat/>
    <w:rsid w:val="00E81A6D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qFormat/>
    <w:rsid w:val="00E81A6D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qFormat/>
    <w:rsid w:val="00E81A6D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qFormat/>
    <w:rsid w:val="00E81A6D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rsid w:val="00E81A6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E81A6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E81A6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E81A6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E81A6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qFormat/>
    <w:rsid w:val="00E81A6D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qFormat/>
    <w:rsid w:val="00E81A6D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E81A6D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E81A6D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E81A6D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E81A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sid w:val="00E81A6D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E81A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E81A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E81A6D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qFormat/>
    <w:rsid w:val="00E81A6D"/>
  </w:style>
  <w:style w:type="paragraph" w:styleId="NormalIndent">
    <w:name w:val="Normal Indent"/>
    <w:basedOn w:val="Normal"/>
    <w:uiPriority w:val="99"/>
    <w:semiHidden/>
    <w:unhideWhenUsed/>
    <w:qFormat/>
    <w:rsid w:val="00E81A6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E81A6D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qFormat/>
    <w:rsid w:val="00E81A6D"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E81A6D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E81A6D"/>
    <w:rPr>
      <w:rFonts w:ascii="Consolas" w:eastAsiaTheme="minorHAnsi" w:hAnsi="Consolas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qFormat/>
    <w:rsid w:val="00E81A6D"/>
  </w:style>
  <w:style w:type="character" w:customStyle="1" w:styleId="SalutationChar">
    <w:name w:val="Salutation Char"/>
    <w:basedOn w:val="DefaultParagraphFont"/>
    <w:link w:val="Salutation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E81A6D"/>
    <w:rPr>
      <w:u w:val="dotted"/>
    </w:rPr>
  </w:style>
  <w:style w:type="character" w:styleId="Strong">
    <w:name w:val="Strong"/>
    <w:basedOn w:val="DefaultParagraphFont"/>
    <w:uiPriority w:val="22"/>
    <w:qFormat/>
    <w:rsid w:val="00E81A6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A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E81A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E81A6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E81A6D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E81A6D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qFormat/>
    <w:rsid w:val="00E81A6D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sid w:val="00E81A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E81A6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E81A6D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1A6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2403"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Hashtag">
    <w:name w:val="Hashtag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6F45B5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6F45B5"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rsid w:val="006769E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6769E0"/>
    <w:rPr>
      <w:rFonts w:eastAsiaTheme="minorEastAsia"/>
    </w:rPr>
  </w:style>
  <w:style w:type="paragraph" w:customStyle="1" w:styleId="TSBHeaderSource">
    <w:name w:val="TSBHeaderSource"/>
    <w:basedOn w:val="Normal"/>
    <w:qFormat/>
    <w:rsid w:val="006769E0"/>
    <w:rPr>
      <w:rFonts w:eastAsiaTheme="minorEastAsia"/>
    </w:rPr>
  </w:style>
  <w:style w:type="paragraph" w:customStyle="1" w:styleId="TSBHeaderTitle">
    <w:name w:val="TSBHeaderTitle"/>
    <w:basedOn w:val="Normal"/>
    <w:qFormat/>
    <w:rsid w:val="006769E0"/>
    <w:rPr>
      <w:rFonts w:eastAsiaTheme="minorEastAsia"/>
    </w:rPr>
  </w:style>
  <w:style w:type="paragraph" w:customStyle="1" w:styleId="TSBHeaderSummary">
    <w:name w:val="TSBHeaderSummary"/>
    <w:basedOn w:val="Normal"/>
    <w:qFormat/>
    <w:rsid w:val="004E4D2B"/>
    <w:rPr>
      <w:rFonts w:eastAsiaTheme="minorEastAsia"/>
    </w:rPr>
  </w:style>
  <w:style w:type="paragraph" w:customStyle="1" w:styleId="LSApproval">
    <w:name w:val="LSApproval"/>
    <w:basedOn w:val="Normal"/>
    <w:qFormat/>
    <w:rsid w:val="004E4D2B"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E26A5"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sid w:val="00BE26A5"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sid w:val="00BE26A5"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sid w:val="00BE26A5"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sid w:val="00BE26A5"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sid w:val="00BE26A5"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sid w:val="00BE26A5"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sid w:val="00BE26A5"/>
    <w:rPr>
      <w:b/>
      <w:bCs/>
      <w:smallCaps/>
      <w:color w:val="4F81BD" w:themeColor="accent1"/>
      <w:spacing w:val="5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BE26A5"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sid w:val="00BE26A5"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sid w:val="00BE26A5"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rsid w:val="00BE26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sid w:val="00BE26A5"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BE26A5"/>
    <w:pPr>
      <w:jc w:val="right"/>
    </w:pPr>
    <w:rPr>
      <w:rFonts w:eastAsiaTheme="minorEastAsia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BE26A5"/>
    <w:rPr>
      <w:rFonts w:eastAsiaTheme="minorEastAsia"/>
      <w:sz w:val="24"/>
      <w:szCs w:val="24"/>
      <w:lang w:val="en-GB" w:eastAsia="ja-JP"/>
    </w:rPr>
  </w:style>
  <w:style w:type="paragraph" w:customStyle="1" w:styleId="LSHeader">
    <w:name w:val="LSHeader"/>
    <w:rsid w:val="00512F2A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5-SG13-250303-TD-WP1-0098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yushuang@chinamobile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170AE2EEAE84C208F0A622453852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CC61-9D6F-4FAE-A033-FEFE04E87751}"/>
      </w:docPartPr>
      <w:docPartBody>
        <w:p w:rsidR="00B859D7" w:rsidRDefault="00B859D7" w:rsidP="00B859D7">
          <w:pPr>
            <w:pStyle w:val="9170AE2EEAE84C208F0A6224538523A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53AD33F47D348CA898FC7047CA2C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35481-2F7F-40AF-9670-EEF058222CB4}"/>
      </w:docPartPr>
      <w:docPartBody>
        <w:p w:rsidR="00B859D7" w:rsidRDefault="00B859D7" w:rsidP="00B859D7">
          <w:pPr>
            <w:pStyle w:val="453AD33F47D348CA898FC7047CA2CE0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C79D9"/>
    <w:rsid w:val="00215040"/>
    <w:rsid w:val="00221A3C"/>
    <w:rsid w:val="002833D8"/>
    <w:rsid w:val="002A1D25"/>
    <w:rsid w:val="00440696"/>
    <w:rsid w:val="00453834"/>
    <w:rsid w:val="006230E8"/>
    <w:rsid w:val="00655716"/>
    <w:rsid w:val="006674AE"/>
    <w:rsid w:val="006F61DA"/>
    <w:rsid w:val="00727E1E"/>
    <w:rsid w:val="00731976"/>
    <w:rsid w:val="007B0E32"/>
    <w:rsid w:val="00831153"/>
    <w:rsid w:val="008521AA"/>
    <w:rsid w:val="0089318B"/>
    <w:rsid w:val="008E79AC"/>
    <w:rsid w:val="00924606"/>
    <w:rsid w:val="00955979"/>
    <w:rsid w:val="009A1ED4"/>
    <w:rsid w:val="009A784D"/>
    <w:rsid w:val="009B5635"/>
    <w:rsid w:val="009E35B0"/>
    <w:rsid w:val="00B40253"/>
    <w:rsid w:val="00B50E96"/>
    <w:rsid w:val="00B8369B"/>
    <w:rsid w:val="00B859D7"/>
    <w:rsid w:val="00BC0CCA"/>
    <w:rsid w:val="00BF4BBE"/>
    <w:rsid w:val="00C16688"/>
    <w:rsid w:val="00CC1DBF"/>
    <w:rsid w:val="00CF7FE8"/>
    <w:rsid w:val="00D03ED7"/>
    <w:rsid w:val="00D073A4"/>
    <w:rsid w:val="00D849F6"/>
    <w:rsid w:val="00E72F1B"/>
    <w:rsid w:val="00E754B4"/>
    <w:rsid w:val="00ED6DE2"/>
    <w:rsid w:val="00EF64FC"/>
    <w:rsid w:val="00F24229"/>
    <w:rsid w:val="00F469DB"/>
    <w:rsid w:val="00F700DD"/>
    <w:rsid w:val="00F94080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B859D7"/>
  </w:style>
  <w:style w:type="paragraph" w:customStyle="1" w:styleId="9170AE2EEAE84C208F0A6224538523AF">
    <w:name w:val="9170AE2EEAE84C208F0A6224538523AF"/>
    <w:rsid w:val="00B85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53AD33F47D348CA898FC7047CA2CE0F">
    <w:name w:val="453AD33F47D348CA898FC7047CA2CE0F"/>
    <w:rsid w:val="00B859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2343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Y.JDEVOP-frame :"Framework of joint development and operation for IMT-2020 networks and beyond"</dc:title>
  <dc:creator>Rapporteur</dc:creator>
  <cp:keywords>ITU-T SG16; Multimedia e-services</cp:keywords>
  <dc:description>SG13-LS08  For: Geneva, 3 - 14 March 2025_x000d_Document date: _x000d_Saved by ITU51017190 at 10:01:16 on 20/03/2025</dc:description>
  <cp:lastModifiedBy>r1</cp:lastModifiedBy>
  <cp:revision>8</cp:revision>
  <cp:lastPrinted>2002-08-01T07:30:00Z</cp:lastPrinted>
  <dcterms:created xsi:type="dcterms:W3CDTF">2025-04-04T16:39:00Z</dcterms:created>
  <dcterms:modified xsi:type="dcterms:W3CDTF">2025-05-07T12:55:00Z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</Properties>
</file>