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59C3" w14:textId="33F640F3" w:rsidR="00563258" w:rsidRPr="004A32AB" w:rsidRDefault="00563258">
      <w:pPr>
        <w:pStyle w:val="ZA"/>
        <w:framePr w:wrap="notBeside"/>
        <w:rPr>
          <w:noProof w:val="0"/>
        </w:rPr>
      </w:pPr>
      <w:bookmarkStart w:id="0" w:name="page1"/>
      <w:r w:rsidRPr="004A32AB">
        <w:rPr>
          <w:noProof w:val="0"/>
          <w:sz w:val="64"/>
        </w:rPr>
        <w:t xml:space="preserve">3GPP TS 32.371 </w:t>
      </w:r>
      <w:r w:rsidR="00C560E3" w:rsidRPr="004A32AB">
        <w:rPr>
          <w:noProof w:val="0"/>
        </w:rPr>
        <w:t>V</w:t>
      </w:r>
      <w:ins w:id="1" w:author="32.371_CR0009R1_(Rel-18)_TEI15" w:date="2024-09-06T14:49:00Z">
        <w:r w:rsidR="00773EA0">
          <w:rPr>
            <w:noProof w:val="0"/>
          </w:rPr>
          <w:t>18.1.0</w:t>
        </w:r>
      </w:ins>
      <w:del w:id="2" w:author="32.371_CR0009R1_(Rel-18)_TEI15" w:date="2024-09-06T14:49:00Z">
        <w:r w:rsidR="00B201D2" w:rsidDel="00773EA0">
          <w:rPr>
            <w:noProof w:val="0"/>
          </w:rPr>
          <w:delText>18.0.0</w:delText>
        </w:r>
      </w:del>
      <w:r w:rsidR="007B03FF" w:rsidRPr="004A32AB">
        <w:rPr>
          <w:noProof w:val="0"/>
          <w:sz w:val="32"/>
        </w:rPr>
        <w:t xml:space="preserve"> </w:t>
      </w:r>
      <w:r w:rsidRPr="004A32AB">
        <w:rPr>
          <w:noProof w:val="0"/>
          <w:sz w:val="32"/>
        </w:rPr>
        <w:t>(</w:t>
      </w:r>
      <w:ins w:id="3" w:author="32.371_CR0009R1_(Rel-18)_TEI15" w:date="2024-09-06T14:49:00Z">
        <w:r w:rsidR="00773EA0">
          <w:rPr>
            <w:noProof w:val="0"/>
            <w:sz w:val="32"/>
          </w:rPr>
          <w:t>2024-09</w:t>
        </w:r>
      </w:ins>
      <w:del w:id="4" w:author="32.371_CR0009R1_(Rel-18)_TEI15" w:date="2024-09-06T14:49:00Z">
        <w:r w:rsidR="00B201D2" w:rsidDel="00773EA0">
          <w:rPr>
            <w:noProof w:val="0"/>
            <w:sz w:val="32"/>
          </w:rPr>
          <w:delText>2024-04</w:delText>
        </w:r>
      </w:del>
      <w:r w:rsidR="006127E8">
        <w:rPr>
          <w:noProof w:val="0"/>
          <w:sz w:val="32"/>
        </w:rPr>
        <w:t>)</w:t>
      </w:r>
    </w:p>
    <w:p w14:paraId="395D7CA9" w14:textId="77777777" w:rsidR="00563258" w:rsidRPr="004A32AB" w:rsidRDefault="00563258">
      <w:pPr>
        <w:pStyle w:val="ZB"/>
        <w:framePr w:wrap="notBeside"/>
        <w:rPr>
          <w:noProof w:val="0"/>
        </w:rPr>
      </w:pPr>
      <w:r w:rsidRPr="004A32AB">
        <w:rPr>
          <w:noProof w:val="0"/>
        </w:rPr>
        <w:t>Technical Specification</w:t>
      </w:r>
    </w:p>
    <w:p w14:paraId="52842BBF" w14:textId="77777777" w:rsidR="00563258" w:rsidRPr="004A32AB" w:rsidRDefault="00563258">
      <w:pPr>
        <w:pStyle w:val="ZT"/>
        <w:framePr w:wrap="notBeside"/>
      </w:pPr>
      <w:r w:rsidRPr="004A32AB">
        <w:t>3rd Generation Partnership Project;</w:t>
      </w:r>
    </w:p>
    <w:p w14:paraId="338F1BC0" w14:textId="77777777" w:rsidR="00563258" w:rsidRPr="004A32AB" w:rsidRDefault="00563258">
      <w:pPr>
        <w:pStyle w:val="ZT"/>
        <w:framePr w:wrap="notBeside"/>
      </w:pPr>
      <w:r w:rsidRPr="004A32AB">
        <w:t>Technical Specification Group Services and System Aspects;</w:t>
      </w:r>
    </w:p>
    <w:p w14:paraId="142854AB" w14:textId="77777777" w:rsidR="00563258" w:rsidRPr="004A32AB" w:rsidRDefault="00563258">
      <w:pPr>
        <w:pStyle w:val="ZT"/>
        <w:framePr w:wrap="notBeside"/>
        <w:rPr>
          <w:rFonts w:cs="Arial"/>
        </w:rPr>
      </w:pPr>
      <w:r w:rsidRPr="004A32AB">
        <w:rPr>
          <w:rFonts w:cs="Arial"/>
        </w:rPr>
        <w:t xml:space="preserve">Telecommunication </w:t>
      </w:r>
      <w:r w:rsidR="008347B3" w:rsidRPr="004A32AB">
        <w:rPr>
          <w:rFonts w:cs="Arial"/>
        </w:rPr>
        <w:t>m</w:t>
      </w:r>
      <w:r w:rsidRPr="004A32AB">
        <w:rPr>
          <w:rFonts w:cs="Arial"/>
        </w:rPr>
        <w:t>anagement;</w:t>
      </w:r>
    </w:p>
    <w:p w14:paraId="6A44D546" w14:textId="77777777" w:rsidR="00563258" w:rsidRPr="004A32AB" w:rsidRDefault="00563258">
      <w:pPr>
        <w:pStyle w:val="ZT"/>
        <w:framePr w:wrap="notBeside"/>
      </w:pPr>
      <w:r w:rsidRPr="004A32AB">
        <w:rPr>
          <w:rFonts w:cs="Arial"/>
        </w:rPr>
        <w:t xml:space="preserve"> </w:t>
      </w:r>
      <w:r w:rsidR="00644FBC" w:rsidRPr="004A32AB">
        <w:rPr>
          <w:snapToGrid w:val="0"/>
        </w:rPr>
        <w:t>Security M</w:t>
      </w:r>
      <w:r w:rsidRPr="004A32AB">
        <w:rPr>
          <w:snapToGrid w:val="0"/>
        </w:rPr>
        <w:t xml:space="preserve">anagement </w:t>
      </w:r>
      <w:r w:rsidR="00644FBC" w:rsidRPr="004A32AB">
        <w:rPr>
          <w:snapToGrid w:val="0"/>
        </w:rPr>
        <w:t>c</w:t>
      </w:r>
      <w:r w:rsidRPr="004A32AB">
        <w:rPr>
          <w:snapToGrid w:val="0"/>
        </w:rPr>
        <w:t xml:space="preserve">oncept and </w:t>
      </w:r>
      <w:r w:rsidR="00644FBC" w:rsidRPr="004A32AB">
        <w:rPr>
          <w:snapToGrid w:val="0"/>
        </w:rPr>
        <w:t>r</w:t>
      </w:r>
      <w:r w:rsidRPr="004A32AB">
        <w:rPr>
          <w:snapToGrid w:val="0"/>
        </w:rPr>
        <w:t>equirements</w:t>
      </w:r>
    </w:p>
    <w:p w14:paraId="6DB6BE43" w14:textId="77777777" w:rsidR="00563258" w:rsidRPr="004A32AB" w:rsidRDefault="00563258">
      <w:pPr>
        <w:pStyle w:val="ZT"/>
        <w:framePr w:wrap="notBeside"/>
        <w:rPr>
          <w:i/>
          <w:sz w:val="28"/>
        </w:rPr>
      </w:pPr>
      <w:r w:rsidRPr="004A32AB">
        <w:t>(</w:t>
      </w:r>
      <w:r w:rsidRPr="004A32AB">
        <w:rPr>
          <w:rStyle w:val="ZGSM"/>
        </w:rPr>
        <w:t>Release</w:t>
      </w:r>
      <w:r w:rsidR="00B201D2">
        <w:rPr>
          <w:rStyle w:val="ZGSM"/>
        </w:rPr>
        <w:t xml:space="preserve"> 18</w:t>
      </w:r>
      <w:r w:rsidRPr="004A32AB">
        <w:t>)</w:t>
      </w:r>
    </w:p>
    <w:bookmarkStart w:id="5" w:name="_MON_1684549432"/>
    <w:bookmarkEnd w:id="5"/>
    <w:bookmarkStart w:id="6" w:name="_MON_1684549432"/>
    <w:bookmarkEnd w:id="6"/>
    <w:p w14:paraId="16ADF665" w14:textId="77777777" w:rsidR="007E11E9" w:rsidRPr="007E11E9" w:rsidRDefault="00843FA3" w:rsidP="007E11E9">
      <w:pPr>
        <w:pStyle w:val="ZU"/>
        <w:framePr w:h="4929" w:hRule="exact" w:wrap="notBeside"/>
        <w:tabs>
          <w:tab w:val="right" w:pos="10205"/>
        </w:tabs>
        <w:jc w:val="left"/>
        <w:rPr>
          <w:i/>
        </w:rPr>
      </w:pPr>
      <w:r w:rsidRPr="00843FA3">
        <w:rPr>
          <w:i/>
        </w:rPr>
        <w:object w:dxaOrig="2026" w:dyaOrig="1251" w14:anchorId="5C92F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05pt;height:95.3pt" o:ole="">
            <v:imagedata r:id="rId8" o:title=""/>
          </v:shape>
          <o:OLEObject Type="Embed" ProgID="Word.Picture.8" ShapeID="_x0000_i1025" DrawAspect="Content" ObjectID="_1787139529" r:id="rId9"/>
        </w:object>
      </w:r>
      <w:r w:rsidR="007E11E9" w:rsidRPr="007E11E9">
        <w:rPr>
          <w:i/>
        </w:rPr>
        <w:tab/>
      </w:r>
      <w:r w:rsidR="007E11E9" w:rsidRPr="007E11E9">
        <w:rPr>
          <w:i/>
        </w:rPr>
        <w:pict w14:anchorId="0CABDC99">
          <v:shape id="_x0000_i1026" type="#_x0000_t75" style="width:127.6pt;height:75.2pt">
            <v:imagedata r:id="rId10" o:title="3GPP-logo_web"/>
          </v:shape>
        </w:pict>
      </w:r>
    </w:p>
    <w:p w14:paraId="2AD24374" w14:textId="77777777" w:rsidR="00621A5C" w:rsidRDefault="00621A5C" w:rsidP="00621A5C">
      <w:pPr>
        <w:pStyle w:val="ZU"/>
        <w:framePr w:h="4929" w:hRule="exact" w:wrap="notBeside"/>
        <w:tabs>
          <w:tab w:val="right" w:pos="10206"/>
        </w:tabs>
        <w:jc w:val="left"/>
      </w:pPr>
    </w:p>
    <w:p w14:paraId="5F728CE9" w14:textId="77777777" w:rsidR="00563258" w:rsidRPr="004A32AB" w:rsidRDefault="00563258">
      <w:pPr>
        <w:framePr w:h="1636" w:hRule="exact" w:wrap="notBeside" w:vAnchor="page" w:hAnchor="margin" w:y="15121"/>
        <w:jc w:val="both"/>
        <w:rPr>
          <w:sz w:val="16"/>
        </w:rPr>
      </w:pPr>
      <w:r w:rsidRPr="004A32AB">
        <w:rPr>
          <w:sz w:val="16"/>
        </w:rPr>
        <w:t>The present document has been developed within the 3</w:t>
      </w:r>
      <w:r w:rsidRPr="004A32AB">
        <w:rPr>
          <w:sz w:val="16"/>
          <w:vertAlign w:val="superscript"/>
        </w:rPr>
        <w:t>rd</w:t>
      </w:r>
      <w:r w:rsidRPr="004A32AB">
        <w:rPr>
          <w:sz w:val="16"/>
        </w:rPr>
        <w:t xml:space="preserve"> Generation Partnership Project (3GPP</w:t>
      </w:r>
      <w:r w:rsidRPr="004A32AB">
        <w:rPr>
          <w:sz w:val="16"/>
          <w:vertAlign w:val="superscript"/>
        </w:rPr>
        <w:t xml:space="preserve"> TM</w:t>
      </w:r>
      <w:r w:rsidRPr="004A32AB">
        <w:rPr>
          <w:sz w:val="16"/>
        </w:rPr>
        <w:t>) and may be further elabo</w:t>
      </w:r>
      <w:r w:rsidR="00BB3A49">
        <w:rPr>
          <w:sz w:val="16"/>
        </w:rPr>
        <w:t>rated for the purposes of 3GPP.</w:t>
      </w:r>
      <w:r w:rsidRPr="004A32AB">
        <w:rPr>
          <w:sz w:val="16"/>
        </w:rPr>
        <w:t xml:space="preserve"> </w:t>
      </w:r>
      <w:r w:rsidRPr="004A32AB">
        <w:rPr>
          <w:sz w:val="16"/>
        </w:rPr>
        <w:br/>
        <w:t>The present document has not been subject to any approval process by the 3GPP</w:t>
      </w:r>
      <w:r w:rsidRPr="004A32AB">
        <w:rPr>
          <w:sz w:val="16"/>
          <w:vertAlign w:val="superscript"/>
        </w:rPr>
        <w:t xml:space="preserve"> </w:t>
      </w:r>
      <w:r w:rsidRPr="004A32AB">
        <w:rPr>
          <w:sz w:val="16"/>
        </w:rPr>
        <w:t>Organizational Partners and shall not be implemented.</w:t>
      </w:r>
      <w:r w:rsidRPr="004A32AB">
        <w:rPr>
          <w:sz w:val="16"/>
        </w:rPr>
        <w:tab/>
        <w:t xml:space="preserve"> </w:t>
      </w:r>
      <w:r w:rsidRPr="004A32AB">
        <w:rPr>
          <w:sz w:val="16"/>
        </w:rPr>
        <w:br/>
        <w:t>This Specification is provided for future development work within 3GPP</w:t>
      </w:r>
      <w:r w:rsidRPr="004A32AB">
        <w:rPr>
          <w:sz w:val="16"/>
          <w:vertAlign w:val="superscript"/>
        </w:rPr>
        <w:t xml:space="preserve"> </w:t>
      </w:r>
      <w:r w:rsidRPr="004A32AB">
        <w:rPr>
          <w:sz w:val="16"/>
        </w:rPr>
        <w:t>only. The Organizational Partners accept no liability for any use of this Specification.</w:t>
      </w:r>
      <w:r w:rsidRPr="004A32AB">
        <w:rPr>
          <w:sz w:val="16"/>
        </w:rPr>
        <w:br/>
        <w:t>Specifications and reports for implementation of the 3GPP</w:t>
      </w:r>
      <w:r w:rsidRPr="004A32AB">
        <w:rPr>
          <w:sz w:val="16"/>
          <w:vertAlign w:val="superscript"/>
        </w:rPr>
        <w:t xml:space="preserve"> TM</w:t>
      </w:r>
      <w:r w:rsidRPr="004A32AB">
        <w:rPr>
          <w:sz w:val="16"/>
        </w:rPr>
        <w:t xml:space="preserve"> system should be obtained via the 3GPP Organizational Partners' Publications Offices.</w:t>
      </w:r>
    </w:p>
    <w:p w14:paraId="4894A355" w14:textId="77777777" w:rsidR="00563258" w:rsidRPr="004A32AB" w:rsidRDefault="00563258">
      <w:pPr>
        <w:pStyle w:val="ZV"/>
        <w:framePr w:wrap="notBeside"/>
        <w:rPr>
          <w:noProof w:val="0"/>
        </w:rPr>
      </w:pPr>
    </w:p>
    <w:p w14:paraId="094AC1CF" w14:textId="77777777" w:rsidR="00563258" w:rsidRPr="004A32AB" w:rsidRDefault="00563258"/>
    <w:bookmarkEnd w:id="0"/>
    <w:p w14:paraId="13F9D215" w14:textId="77777777" w:rsidR="00563258" w:rsidRPr="004A32AB" w:rsidRDefault="00563258">
      <w:pPr>
        <w:sectPr w:rsidR="00563258" w:rsidRPr="004A32AB">
          <w:footnotePr>
            <w:numRestart w:val="eachSect"/>
          </w:footnotePr>
          <w:pgSz w:w="11907" w:h="16840"/>
          <w:pgMar w:top="2268" w:right="851" w:bottom="10773" w:left="851" w:header="0" w:footer="0" w:gutter="0"/>
          <w:cols w:space="720"/>
        </w:sectPr>
      </w:pPr>
    </w:p>
    <w:p w14:paraId="71FD25B9" w14:textId="77777777" w:rsidR="00563258" w:rsidRPr="004A32AB" w:rsidRDefault="00563258">
      <w:bookmarkStart w:id="7" w:name="page2"/>
    </w:p>
    <w:p w14:paraId="179D2FF5" w14:textId="77777777" w:rsidR="00563258" w:rsidRPr="004A32AB" w:rsidRDefault="00563258">
      <w:pPr>
        <w:pStyle w:val="FP"/>
        <w:framePr w:wrap="notBeside" w:hAnchor="margin" w:y="1419"/>
        <w:pBdr>
          <w:bottom w:val="single" w:sz="6" w:space="1" w:color="auto"/>
        </w:pBdr>
        <w:spacing w:before="240"/>
        <w:ind w:left="2835" w:right="2835"/>
        <w:jc w:val="center"/>
      </w:pPr>
      <w:r w:rsidRPr="004A32AB">
        <w:t>Keywords</w:t>
      </w:r>
    </w:p>
    <w:p w14:paraId="04458653" w14:textId="77777777" w:rsidR="00563258" w:rsidRPr="004A32AB" w:rsidRDefault="00644FBC">
      <w:pPr>
        <w:pStyle w:val="FP"/>
        <w:framePr w:wrap="notBeside" w:hAnchor="margin" w:y="1419"/>
        <w:ind w:left="2835" w:right="2835"/>
        <w:jc w:val="center"/>
        <w:rPr>
          <w:rFonts w:ascii="Arial" w:hAnsi="Arial"/>
          <w:sz w:val="18"/>
        </w:rPr>
      </w:pPr>
      <w:r w:rsidRPr="004A32AB">
        <w:rPr>
          <w:rFonts w:ascii="Arial" w:hAnsi="Arial"/>
          <w:sz w:val="18"/>
          <w:lang w:eastAsia="zh-CN"/>
        </w:rPr>
        <w:t xml:space="preserve">UMTS, </w:t>
      </w:r>
      <w:r w:rsidR="00563258" w:rsidRPr="004A32AB">
        <w:rPr>
          <w:rFonts w:ascii="Arial" w:hAnsi="Arial"/>
          <w:sz w:val="18"/>
          <w:lang w:eastAsia="zh-CN"/>
        </w:rPr>
        <w:t>Management</w:t>
      </w:r>
      <w:r w:rsidRPr="004A32AB">
        <w:rPr>
          <w:rFonts w:ascii="Arial" w:hAnsi="Arial"/>
          <w:sz w:val="18"/>
          <w:lang w:eastAsia="zh-CN"/>
        </w:rPr>
        <w:t>, Security</w:t>
      </w:r>
    </w:p>
    <w:p w14:paraId="7A3EDA17" w14:textId="77777777" w:rsidR="00563258" w:rsidRPr="004A32AB" w:rsidRDefault="00563258"/>
    <w:p w14:paraId="5841B08C" w14:textId="77777777" w:rsidR="00563258" w:rsidRPr="004A32AB" w:rsidRDefault="00563258">
      <w:pPr>
        <w:pStyle w:val="FP"/>
        <w:framePr w:wrap="notBeside" w:hAnchor="margin" w:yAlign="center"/>
        <w:spacing w:after="240"/>
        <w:ind w:left="2835" w:right="2835"/>
        <w:jc w:val="center"/>
        <w:rPr>
          <w:rFonts w:ascii="Arial" w:hAnsi="Arial"/>
          <w:b/>
          <w:i/>
        </w:rPr>
      </w:pPr>
      <w:r w:rsidRPr="004A32AB">
        <w:rPr>
          <w:rFonts w:ascii="Arial" w:hAnsi="Arial"/>
          <w:b/>
          <w:i/>
        </w:rPr>
        <w:t>3GPP</w:t>
      </w:r>
    </w:p>
    <w:p w14:paraId="6B1EBF00" w14:textId="77777777" w:rsidR="00563258" w:rsidRPr="004A32AB" w:rsidRDefault="00563258">
      <w:pPr>
        <w:pStyle w:val="FP"/>
        <w:framePr w:wrap="notBeside" w:hAnchor="margin" w:yAlign="center"/>
        <w:pBdr>
          <w:bottom w:val="single" w:sz="6" w:space="1" w:color="auto"/>
        </w:pBdr>
        <w:ind w:left="2835" w:right="2835"/>
        <w:jc w:val="center"/>
      </w:pPr>
      <w:r w:rsidRPr="004A32AB">
        <w:t>Postal address</w:t>
      </w:r>
    </w:p>
    <w:p w14:paraId="15926288" w14:textId="77777777" w:rsidR="00563258" w:rsidRPr="004A32AB" w:rsidRDefault="00563258">
      <w:pPr>
        <w:pStyle w:val="FP"/>
        <w:framePr w:wrap="notBeside" w:hAnchor="margin" w:yAlign="center"/>
        <w:ind w:left="2835" w:right="2835"/>
        <w:jc w:val="center"/>
        <w:rPr>
          <w:rFonts w:ascii="Arial" w:hAnsi="Arial"/>
          <w:sz w:val="18"/>
        </w:rPr>
      </w:pPr>
    </w:p>
    <w:p w14:paraId="2BDAB4E1"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3GPP support office address</w:t>
      </w:r>
    </w:p>
    <w:p w14:paraId="0059DB6E"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650 Route des Lucioles - Sophia Antipolis</w:t>
      </w:r>
    </w:p>
    <w:p w14:paraId="1243CD93"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Valbonne - FRANCE</w:t>
      </w:r>
    </w:p>
    <w:p w14:paraId="4E32463D" w14:textId="77777777" w:rsidR="00563258" w:rsidRPr="004A32AB" w:rsidRDefault="00563258">
      <w:pPr>
        <w:pStyle w:val="FP"/>
        <w:framePr w:wrap="notBeside" w:hAnchor="margin" w:yAlign="center"/>
        <w:spacing w:after="20"/>
        <w:ind w:left="2835" w:right="2835"/>
        <w:jc w:val="center"/>
        <w:rPr>
          <w:rFonts w:ascii="Arial" w:hAnsi="Arial"/>
          <w:sz w:val="18"/>
        </w:rPr>
      </w:pPr>
      <w:r w:rsidRPr="004A32AB">
        <w:rPr>
          <w:rFonts w:ascii="Arial" w:hAnsi="Arial"/>
          <w:sz w:val="18"/>
        </w:rPr>
        <w:t>Tel.: +33 4 92 94 42 00 Fax: +33 4 93 65 47 16</w:t>
      </w:r>
    </w:p>
    <w:p w14:paraId="79BD5F17" w14:textId="77777777" w:rsidR="00563258" w:rsidRPr="004A32AB" w:rsidRDefault="00563258">
      <w:pPr>
        <w:pStyle w:val="FP"/>
        <w:framePr w:wrap="notBeside" w:hAnchor="margin" w:yAlign="center"/>
        <w:pBdr>
          <w:bottom w:val="single" w:sz="6" w:space="1" w:color="auto"/>
        </w:pBdr>
        <w:spacing w:before="240"/>
        <w:ind w:left="2835" w:right="2835"/>
        <w:jc w:val="center"/>
      </w:pPr>
      <w:r w:rsidRPr="004A32AB">
        <w:t>Internet</w:t>
      </w:r>
    </w:p>
    <w:p w14:paraId="70F5EBF7" w14:textId="77777777" w:rsidR="00563258" w:rsidRPr="004A32AB" w:rsidRDefault="00563258">
      <w:pPr>
        <w:pStyle w:val="FP"/>
        <w:framePr w:wrap="notBeside" w:hAnchor="margin" w:yAlign="center"/>
        <w:ind w:left="2835" w:right="2835"/>
        <w:jc w:val="center"/>
        <w:rPr>
          <w:rFonts w:ascii="Arial" w:hAnsi="Arial"/>
          <w:sz w:val="18"/>
        </w:rPr>
      </w:pPr>
      <w:r w:rsidRPr="004A32AB">
        <w:rPr>
          <w:rFonts w:ascii="Arial" w:hAnsi="Arial"/>
          <w:sz w:val="18"/>
        </w:rPr>
        <w:t>http://www.3gpp.org</w:t>
      </w:r>
    </w:p>
    <w:p w14:paraId="256A5140" w14:textId="77777777" w:rsidR="00563258" w:rsidRPr="004A32AB" w:rsidRDefault="00563258"/>
    <w:p w14:paraId="7ABBDB17" w14:textId="77777777" w:rsidR="00621A5C" w:rsidRDefault="00621A5C" w:rsidP="00621A5C">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3D0EF34" w14:textId="77777777" w:rsidR="00621A5C" w:rsidRDefault="00621A5C" w:rsidP="00621A5C">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1755C74" w14:textId="77777777" w:rsidR="00621A5C" w:rsidRDefault="00621A5C" w:rsidP="00621A5C">
      <w:pPr>
        <w:pStyle w:val="FP"/>
        <w:framePr w:h="3057" w:hRule="exact" w:wrap="notBeside" w:vAnchor="page" w:hAnchor="margin" w:y="12605"/>
        <w:jc w:val="center"/>
        <w:rPr>
          <w:noProof/>
        </w:rPr>
      </w:pPr>
    </w:p>
    <w:p w14:paraId="1E68C1AF" w14:textId="77777777" w:rsidR="00621A5C" w:rsidRDefault="00621A5C" w:rsidP="00621A5C">
      <w:pPr>
        <w:pStyle w:val="FP"/>
        <w:framePr w:h="3057" w:hRule="exact" w:wrap="notBeside" w:vAnchor="page" w:hAnchor="margin" w:y="12605"/>
        <w:jc w:val="center"/>
        <w:rPr>
          <w:noProof/>
          <w:sz w:val="18"/>
        </w:rPr>
      </w:pPr>
      <w:r>
        <w:rPr>
          <w:noProof/>
          <w:sz w:val="18"/>
        </w:rPr>
        <w:t>©</w:t>
      </w:r>
      <w:bookmarkStart w:id="8" w:name="copyrightaddon"/>
      <w:bookmarkEnd w:id="8"/>
      <w:r w:rsidR="00B201D2">
        <w:rPr>
          <w:noProof/>
          <w:sz w:val="18"/>
        </w:rPr>
        <w:t xml:space="preserve"> 2024</w:t>
      </w:r>
      <w:r w:rsidR="00091FC8">
        <w:rPr>
          <w:noProof/>
          <w:sz w:val="18"/>
        </w:rPr>
        <w:t>, 3GPP Organizational Partners (ARIB, ATIS, CCSA, ETSI, TSDSI, TTA, TTC).</w:t>
      </w:r>
    </w:p>
    <w:p w14:paraId="33DB0D7F" w14:textId="77777777" w:rsidR="00621A5C" w:rsidRDefault="00621A5C" w:rsidP="00621A5C">
      <w:pPr>
        <w:pStyle w:val="FP"/>
        <w:framePr w:h="3057" w:hRule="exact" w:wrap="notBeside" w:vAnchor="page" w:hAnchor="margin" w:y="12605"/>
        <w:jc w:val="center"/>
        <w:rPr>
          <w:noProof/>
          <w:sz w:val="18"/>
        </w:rPr>
      </w:pPr>
      <w:r>
        <w:rPr>
          <w:noProof/>
          <w:sz w:val="18"/>
        </w:rPr>
        <w:t>All rights reserved.</w:t>
      </w:r>
      <w:r>
        <w:rPr>
          <w:noProof/>
          <w:sz w:val="18"/>
        </w:rPr>
        <w:br/>
      </w:r>
    </w:p>
    <w:p w14:paraId="75A1A071" w14:textId="77777777" w:rsidR="00621A5C" w:rsidRDefault="00621A5C" w:rsidP="00621A5C">
      <w:pPr>
        <w:pStyle w:val="FP"/>
        <w:framePr w:h="3057" w:hRule="exact" w:wrap="notBeside" w:vAnchor="page" w:hAnchor="margin" w:y="12605"/>
        <w:rPr>
          <w:noProof/>
          <w:sz w:val="18"/>
        </w:rPr>
      </w:pPr>
      <w:r>
        <w:rPr>
          <w:noProof/>
          <w:sz w:val="18"/>
        </w:rPr>
        <w:t>UMTS™ is a Trade Mark of ETSI registered for the benefit of its members</w:t>
      </w:r>
    </w:p>
    <w:p w14:paraId="5495110D" w14:textId="77777777" w:rsidR="00621A5C" w:rsidRDefault="00621A5C" w:rsidP="00621A5C">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D2692B">
        <w:rPr>
          <w:noProof/>
          <w:sz w:val="18"/>
        </w:rPr>
        <w:t xml:space="preserve"> is a Trade Mark of ETSI registered for the benefit of its Members and of the 3GPP Organizational Partners</w:t>
      </w:r>
    </w:p>
    <w:p w14:paraId="75BBFF41" w14:textId="77777777" w:rsidR="00621A5C" w:rsidRDefault="00621A5C" w:rsidP="00621A5C">
      <w:pPr>
        <w:pStyle w:val="FP"/>
        <w:framePr w:h="3057" w:hRule="exact" w:wrap="notBeside" w:vAnchor="page" w:hAnchor="margin" w:y="12605"/>
        <w:rPr>
          <w:noProof/>
          <w:sz w:val="18"/>
        </w:rPr>
      </w:pPr>
      <w:r>
        <w:rPr>
          <w:noProof/>
          <w:sz w:val="18"/>
        </w:rPr>
        <w:t>GSM® and the GSM logo are registered and owned by the GSM Association</w:t>
      </w:r>
    </w:p>
    <w:p w14:paraId="483C5128" w14:textId="77777777" w:rsidR="00563258" w:rsidRPr="004A32AB" w:rsidRDefault="00563258"/>
    <w:bookmarkEnd w:id="7"/>
    <w:p w14:paraId="4D023EC7" w14:textId="77777777" w:rsidR="00563258" w:rsidRPr="004A32AB" w:rsidRDefault="00563258">
      <w:pPr>
        <w:pStyle w:val="TT"/>
      </w:pPr>
      <w:r w:rsidRPr="004A32AB">
        <w:br w:type="page"/>
      </w:r>
      <w:r w:rsidRPr="004A32AB">
        <w:lastRenderedPageBreak/>
        <w:t>Contents</w:t>
      </w:r>
    </w:p>
    <w:p w14:paraId="6A2F2A90" w14:textId="77777777" w:rsidR="003F5496" w:rsidRDefault="003F5496">
      <w:pPr>
        <w:pStyle w:val="TOC1"/>
        <w:rPr>
          <w:rFonts w:eastAsia="MS Mincho"/>
          <w:sz w:val="24"/>
          <w:szCs w:val="24"/>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_Toc200703890 \h </w:instrText>
      </w:r>
      <w:r>
        <w:fldChar w:fldCharType="separate"/>
      </w:r>
      <w:r>
        <w:t>4</w:t>
      </w:r>
      <w:r>
        <w:fldChar w:fldCharType="end"/>
      </w:r>
    </w:p>
    <w:p w14:paraId="2E80C116" w14:textId="77777777" w:rsidR="003F5496" w:rsidRDefault="003F5496">
      <w:pPr>
        <w:pStyle w:val="TOC1"/>
        <w:rPr>
          <w:rFonts w:eastAsia="MS Mincho"/>
          <w:sz w:val="24"/>
          <w:szCs w:val="24"/>
          <w:lang w:eastAsia="ja-JP"/>
        </w:rPr>
      </w:pPr>
      <w:r>
        <w:t>Introduction</w:t>
      </w:r>
      <w:r>
        <w:tab/>
      </w:r>
      <w:r>
        <w:fldChar w:fldCharType="begin" w:fldLock="1"/>
      </w:r>
      <w:r>
        <w:instrText xml:space="preserve"> PAGEREF _Toc200703891 \h </w:instrText>
      </w:r>
      <w:r>
        <w:fldChar w:fldCharType="separate"/>
      </w:r>
      <w:r>
        <w:t>4</w:t>
      </w:r>
      <w:r>
        <w:fldChar w:fldCharType="end"/>
      </w:r>
    </w:p>
    <w:p w14:paraId="1C7C3C9D" w14:textId="77777777" w:rsidR="003F5496" w:rsidRDefault="003F5496">
      <w:pPr>
        <w:pStyle w:val="TOC1"/>
        <w:rPr>
          <w:rFonts w:eastAsia="MS Mincho"/>
          <w:sz w:val="24"/>
          <w:szCs w:val="24"/>
          <w:lang w:eastAsia="ja-JP"/>
        </w:rPr>
      </w:pPr>
      <w:r>
        <w:t>1</w:t>
      </w:r>
      <w:r>
        <w:rPr>
          <w:rFonts w:eastAsia="MS Mincho"/>
          <w:sz w:val="24"/>
          <w:szCs w:val="24"/>
          <w:lang w:eastAsia="ja-JP"/>
        </w:rPr>
        <w:tab/>
      </w:r>
      <w:r>
        <w:t>Scope</w:t>
      </w:r>
      <w:r>
        <w:tab/>
      </w:r>
      <w:r>
        <w:fldChar w:fldCharType="begin" w:fldLock="1"/>
      </w:r>
      <w:r>
        <w:instrText xml:space="preserve"> PAGEREF _Toc200703892 \h </w:instrText>
      </w:r>
      <w:r>
        <w:fldChar w:fldCharType="separate"/>
      </w:r>
      <w:r>
        <w:t>6</w:t>
      </w:r>
      <w:r>
        <w:fldChar w:fldCharType="end"/>
      </w:r>
    </w:p>
    <w:p w14:paraId="652E21C8" w14:textId="77777777" w:rsidR="003F5496" w:rsidRDefault="003F5496">
      <w:pPr>
        <w:pStyle w:val="TOC1"/>
        <w:rPr>
          <w:rFonts w:eastAsia="MS Mincho"/>
          <w:sz w:val="24"/>
          <w:szCs w:val="24"/>
          <w:lang w:eastAsia="ja-JP"/>
        </w:rPr>
      </w:pPr>
      <w:r>
        <w:t>2</w:t>
      </w:r>
      <w:r>
        <w:rPr>
          <w:rFonts w:eastAsia="MS Mincho"/>
          <w:sz w:val="24"/>
          <w:szCs w:val="24"/>
          <w:lang w:eastAsia="ja-JP"/>
        </w:rPr>
        <w:tab/>
      </w:r>
      <w:r>
        <w:t>References</w:t>
      </w:r>
      <w:r>
        <w:tab/>
      </w:r>
      <w:r>
        <w:fldChar w:fldCharType="begin" w:fldLock="1"/>
      </w:r>
      <w:r>
        <w:instrText xml:space="preserve"> PAGEREF _Toc200703893 \h </w:instrText>
      </w:r>
      <w:r>
        <w:fldChar w:fldCharType="separate"/>
      </w:r>
      <w:r>
        <w:t>6</w:t>
      </w:r>
      <w:r>
        <w:fldChar w:fldCharType="end"/>
      </w:r>
    </w:p>
    <w:p w14:paraId="35D2F230" w14:textId="77777777" w:rsidR="003F5496" w:rsidRDefault="003F5496">
      <w:pPr>
        <w:pStyle w:val="TOC1"/>
        <w:rPr>
          <w:rFonts w:eastAsia="MS Mincho"/>
          <w:sz w:val="24"/>
          <w:szCs w:val="24"/>
          <w:lang w:eastAsia="ja-JP"/>
        </w:rPr>
      </w:pPr>
      <w:r>
        <w:t>3</w:t>
      </w:r>
      <w:r>
        <w:rPr>
          <w:rFonts w:eastAsia="MS Mincho"/>
          <w:sz w:val="24"/>
          <w:szCs w:val="24"/>
          <w:lang w:eastAsia="ja-JP"/>
        </w:rPr>
        <w:tab/>
      </w:r>
      <w:r>
        <w:t>Definitions and abbreviations</w:t>
      </w:r>
      <w:r>
        <w:tab/>
      </w:r>
      <w:r>
        <w:fldChar w:fldCharType="begin" w:fldLock="1"/>
      </w:r>
      <w:r>
        <w:instrText xml:space="preserve"> PAGEREF _Toc200703894 \h </w:instrText>
      </w:r>
      <w:r>
        <w:fldChar w:fldCharType="separate"/>
      </w:r>
      <w:r>
        <w:t>7</w:t>
      </w:r>
      <w:r>
        <w:fldChar w:fldCharType="end"/>
      </w:r>
    </w:p>
    <w:p w14:paraId="78A1F0ED" w14:textId="77777777" w:rsidR="003F5496" w:rsidRDefault="003F5496">
      <w:pPr>
        <w:pStyle w:val="TOC2"/>
        <w:rPr>
          <w:rFonts w:eastAsia="MS Mincho"/>
          <w:sz w:val="24"/>
          <w:szCs w:val="24"/>
          <w:lang w:eastAsia="ja-JP"/>
        </w:rPr>
      </w:pPr>
      <w:r>
        <w:t>3.1</w:t>
      </w:r>
      <w:r>
        <w:rPr>
          <w:rFonts w:eastAsia="MS Mincho"/>
          <w:sz w:val="24"/>
          <w:szCs w:val="24"/>
          <w:lang w:eastAsia="ja-JP"/>
        </w:rPr>
        <w:tab/>
      </w:r>
      <w:r>
        <w:t>Definitions</w:t>
      </w:r>
      <w:r>
        <w:tab/>
      </w:r>
      <w:r>
        <w:fldChar w:fldCharType="begin" w:fldLock="1"/>
      </w:r>
      <w:r>
        <w:instrText xml:space="preserve"> PAGEREF _Toc200703895 \h </w:instrText>
      </w:r>
      <w:r>
        <w:fldChar w:fldCharType="separate"/>
      </w:r>
      <w:r>
        <w:t>7</w:t>
      </w:r>
      <w:r>
        <w:fldChar w:fldCharType="end"/>
      </w:r>
    </w:p>
    <w:p w14:paraId="77A4BDF6" w14:textId="77777777" w:rsidR="003F5496" w:rsidRDefault="003F5496">
      <w:pPr>
        <w:pStyle w:val="TOC2"/>
        <w:rPr>
          <w:rFonts w:eastAsia="MS Mincho"/>
          <w:sz w:val="24"/>
          <w:szCs w:val="24"/>
          <w:lang w:eastAsia="ja-JP"/>
        </w:rPr>
      </w:pPr>
      <w:r>
        <w:t>3.2</w:t>
      </w:r>
      <w:r>
        <w:rPr>
          <w:rFonts w:eastAsia="MS Mincho"/>
          <w:sz w:val="24"/>
          <w:szCs w:val="24"/>
          <w:lang w:eastAsia="ja-JP"/>
        </w:rPr>
        <w:tab/>
      </w:r>
      <w:r>
        <w:t>Abbreviations</w:t>
      </w:r>
      <w:r>
        <w:tab/>
      </w:r>
      <w:r>
        <w:fldChar w:fldCharType="begin" w:fldLock="1"/>
      </w:r>
      <w:r>
        <w:instrText xml:space="preserve"> PAGEREF _Toc200703896 \h </w:instrText>
      </w:r>
      <w:r>
        <w:fldChar w:fldCharType="separate"/>
      </w:r>
      <w:r>
        <w:t>8</w:t>
      </w:r>
      <w:r>
        <w:fldChar w:fldCharType="end"/>
      </w:r>
    </w:p>
    <w:p w14:paraId="06188EF7" w14:textId="77777777" w:rsidR="003F5496" w:rsidRDefault="003F5496">
      <w:pPr>
        <w:pStyle w:val="TOC1"/>
        <w:rPr>
          <w:rFonts w:eastAsia="MS Mincho"/>
          <w:sz w:val="24"/>
          <w:szCs w:val="24"/>
          <w:lang w:eastAsia="ja-JP"/>
        </w:rPr>
      </w:pPr>
      <w:r>
        <w:t>4</w:t>
      </w:r>
      <w:r>
        <w:rPr>
          <w:rFonts w:eastAsia="MS Mincho"/>
          <w:sz w:val="24"/>
          <w:szCs w:val="24"/>
          <w:lang w:eastAsia="ja-JP"/>
        </w:rPr>
        <w:tab/>
      </w:r>
      <w:r>
        <w:t>Security Management</w:t>
      </w:r>
      <w:r>
        <w:rPr>
          <w:lang w:eastAsia="zh-CN"/>
        </w:rPr>
        <w:t xml:space="preserve"> background</w:t>
      </w:r>
      <w:r>
        <w:tab/>
      </w:r>
      <w:r>
        <w:fldChar w:fldCharType="begin" w:fldLock="1"/>
      </w:r>
      <w:r>
        <w:instrText xml:space="preserve"> PAGEREF _Toc200703897 \h </w:instrText>
      </w:r>
      <w:r>
        <w:fldChar w:fldCharType="separate"/>
      </w:r>
      <w:r>
        <w:t>9</w:t>
      </w:r>
      <w:r>
        <w:fldChar w:fldCharType="end"/>
      </w:r>
    </w:p>
    <w:p w14:paraId="7731524C" w14:textId="77777777" w:rsidR="003F5496" w:rsidRDefault="003F5496">
      <w:pPr>
        <w:pStyle w:val="TOC2"/>
        <w:rPr>
          <w:rFonts w:eastAsia="MS Mincho"/>
          <w:sz w:val="24"/>
          <w:szCs w:val="24"/>
          <w:lang w:eastAsia="ja-JP"/>
        </w:rPr>
      </w:pPr>
      <w:r>
        <w:t>4.1</w:t>
      </w:r>
      <w:r>
        <w:rPr>
          <w:rFonts w:eastAsia="MS Mincho"/>
          <w:sz w:val="24"/>
          <w:szCs w:val="24"/>
          <w:lang w:eastAsia="ja-JP"/>
        </w:rPr>
        <w:tab/>
      </w:r>
      <w:r>
        <w:t>Security domains</w:t>
      </w:r>
      <w:r>
        <w:tab/>
      </w:r>
      <w:r>
        <w:fldChar w:fldCharType="begin" w:fldLock="1"/>
      </w:r>
      <w:r>
        <w:instrText xml:space="preserve"> PAGEREF _Toc200703898 \h </w:instrText>
      </w:r>
      <w:r>
        <w:fldChar w:fldCharType="separate"/>
      </w:r>
      <w:r>
        <w:t>9</w:t>
      </w:r>
      <w:r>
        <w:fldChar w:fldCharType="end"/>
      </w:r>
    </w:p>
    <w:p w14:paraId="3A2F3322" w14:textId="77777777" w:rsidR="003F5496" w:rsidRDefault="003F5496">
      <w:pPr>
        <w:pStyle w:val="TOC2"/>
        <w:rPr>
          <w:rFonts w:eastAsia="MS Mincho"/>
          <w:sz w:val="24"/>
          <w:szCs w:val="24"/>
          <w:lang w:eastAsia="ja-JP"/>
        </w:rPr>
      </w:pPr>
      <w:r>
        <w:t>4.2</w:t>
      </w:r>
      <w:r>
        <w:rPr>
          <w:rFonts w:eastAsia="MS Mincho"/>
          <w:sz w:val="24"/>
          <w:szCs w:val="24"/>
          <w:lang w:eastAsia="ja-JP"/>
        </w:rPr>
        <w:tab/>
      </w:r>
      <w:r>
        <w:t>Security objectives</w:t>
      </w:r>
      <w:r>
        <w:tab/>
      </w:r>
      <w:r>
        <w:fldChar w:fldCharType="begin" w:fldLock="1"/>
      </w:r>
      <w:r>
        <w:instrText xml:space="preserve"> PAGEREF _Toc200703899 \h </w:instrText>
      </w:r>
      <w:r>
        <w:fldChar w:fldCharType="separate"/>
      </w:r>
      <w:r>
        <w:t>10</w:t>
      </w:r>
      <w:r>
        <w:fldChar w:fldCharType="end"/>
      </w:r>
    </w:p>
    <w:p w14:paraId="3FC96D34" w14:textId="77777777" w:rsidR="003F5496" w:rsidRDefault="003F5496">
      <w:pPr>
        <w:pStyle w:val="TOC2"/>
        <w:rPr>
          <w:rFonts w:eastAsia="MS Mincho"/>
          <w:sz w:val="24"/>
          <w:szCs w:val="24"/>
          <w:lang w:eastAsia="ja-JP"/>
        </w:rPr>
      </w:pPr>
      <w:r>
        <w:t>4.3</w:t>
      </w:r>
      <w:r>
        <w:rPr>
          <w:rFonts w:eastAsia="MS Mincho"/>
          <w:sz w:val="24"/>
          <w:szCs w:val="24"/>
          <w:lang w:eastAsia="ja-JP"/>
        </w:rPr>
        <w:tab/>
      </w:r>
      <w:r>
        <w:t>Security threats</w:t>
      </w:r>
      <w:r>
        <w:tab/>
      </w:r>
      <w:r>
        <w:fldChar w:fldCharType="begin" w:fldLock="1"/>
      </w:r>
      <w:r>
        <w:instrText xml:space="preserve"> PAGEREF _Toc200703900 \h </w:instrText>
      </w:r>
      <w:r>
        <w:fldChar w:fldCharType="separate"/>
      </w:r>
      <w:r>
        <w:t>10</w:t>
      </w:r>
      <w:r>
        <w:fldChar w:fldCharType="end"/>
      </w:r>
    </w:p>
    <w:p w14:paraId="2D6F332B" w14:textId="77777777" w:rsidR="003F5496" w:rsidRDefault="003F5496">
      <w:pPr>
        <w:pStyle w:val="TOC2"/>
        <w:rPr>
          <w:rFonts w:eastAsia="MS Mincho"/>
          <w:sz w:val="24"/>
          <w:szCs w:val="24"/>
          <w:lang w:eastAsia="ja-JP"/>
        </w:rPr>
      </w:pPr>
      <w:r>
        <w:t>4.4</w:t>
      </w:r>
      <w:r>
        <w:rPr>
          <w:rFonts w:eastAsia="MS Mincho"/>
          <w:sz w:val="24"/>
          <w:szCs w:val="24"/>
          <w:lang w:eastAsia="ja-JP"/>
        </w:rPr>
        <w:tab/>
      </w:r>
      <w:r>
        <w:t>Security Mechanisms and services</w:t>
      </w:r>
      <w:r>
        <w:tab/>
      </w:r>
      <w:r>
        <w:fldChar w:fldCharType="begin" w:fldLock="1"/>
      </w:r>
      <w:r>
        <w:instrText xml:space="preserve"> PAGEREF _Toc200703901 \h </w:instrText>
      </w:r>
      <w:r>
        <w:fldChar w:fldCharType="separate"/>
      </w:r>
      <w:r>
        <w:t>11</w:t>
      </w:r>
      <w:r>
        <w:fldChar w:fldCharType="end"/>
      </w:r>
    </w:p>
    <w:p w14:paraId="1E0AB2D8" w14:textId="77777777" w:rsidR="003F5496" w:rsidRDefault="003F5496">
      <w:pPr>
        <w:pStyle w:val="TOC2"/>
        <w:rPr>
          <w:rFonts w:eastAsia="MS Mincho"/>
          <w:sz w:val="24"/>
          <w:szCs w:val="24"/>
          <w:lang w:eastAsia="ja-JP"/>
        </w:rPr>
      </w:pPr>
      <w:r>
        <w:t>4.5</w:t>
      </w:r>
      <w:r>
        <w:rPr>
          <w:rFonts w:eastAsia="MS Mincho"/>
          <w:sz w:val="24"/>
          <w:szCs w:val="24"/>
        </w:rPr>
        <w:tab/>
      </w:r>
      <w:r>
        <w:rPr>
          <w:lang w:eastAsia="zh-CN"/>
        </w:rPr>
        <w:t>TMN perspective regarding security threats</w:t>
      </w:r>
      <w:r>
        <w:tab/>
      </w:r>
      <w:r>
        <w:fldChar w:fldCharType="begin" w:fldLock="1"/>
      </w:r>
      <w:r>
        <w:instrText xml:space="preserve"> PAGEREF _Toc200703902 \h </w:instrText>
      </w:r>
      <w:r>
        <w:fldChar w:fldCharType="separate"/>
      </w:r>
      <w:r>
        <w:t>11</w:t>
      </w:r>
      <w:r>
        <w:fldChar w:fldCharType="end"/>
      </w:r>
    </w:p>
    <w:p w14:paraId="1B7BC11E" w14:textId="77777777" w:rsidR="003F5496" w:rsidRDefault="003F5496">
      <w:pPr>
        <w:pStyle w:val="TOC1"/>
        <w:rPr>
          <w:rFonts w:eastAsia="MS Mincho"/>
          <w:sz w:val="24"/>
          <w:szCs w:val="24"/>
          <w:lang w:eastAsia="ja-JP"/>
        </w:rPr>
      </w:pPr>
      <w:r>
        <w:t>5</w:t>
      </w:r>
      <w:r>
        <w:rPr>
          <w:rFonts w:eastAsia="MS Mincho"/>
          <w:sz w:val="24"/>
          <w:szCs w:val="24"/>
          <w:lang w:eastAsia="ja-JP"/>
        </w:rPr>
        <w:tab/>
      </w:r>
      <w:r>
        <w:t xml:space="preserve">Security </w:t>
      </w:r>
      <w:r>
        <w:rPr>
          <w:lang w:eastAsia="zh-CN"/>
        </w:rPr>
        <w:t>Management context and architecture</w:t>
      </w:r>
      <w:r>
        <w:tab/>
      </w:r>
      <w:r>
        <w:fldChar w:fldCharType="begin" w:fldLock="1"/>
      </w:r>
      <w:r>
        <w:instrText xml:space="preserve"> PAGEREF _Toc200703903 \h </w:instrText>
      </w:r>
      <w:r>
        <w:fldChar w:fldCharType="separate"/>
      </w:r>
      <w:r>
        <w:t>12</w:t>
      </w:r>
      <w:r>
        <w:fldChar w:fldCharType="end"/>
      </w:r>
    </w:p>
    <w:p w14:paraId="75AC5BA9" w14:textId="77777777" w:rsidR="003F5496" w:rsidRDefault="003F5496">
      <w:pPr>
        <w:pStyle w:val="TOC2"/>
        <w:rPr>
          <w:rFonts w:eastAsia="MS Mincho"/>
          <w:sz w:val="24"/>
          <w:szCs w:val="24"/>
          <w:lang w:eastAsia="ja-JP"/>
        </w:rPr>
      </w:pPr>
      <w:r>
        <w:t>5.1</w:t>
      </w:r>
      <w:r>
        <w:rPr>
          <w:rFonts w:eastAsia="MS Mincho"/>
          <w:sz w:val="24"/>
          <w:szCs w:val="24"/>
          <w:lang w:eastAsia="ja-JP"/>
        </w:rPr>
        <w:tab/>
      </w:r>
      <w:r>
        <w:t>Context</w:t>
      </w:r>
      <w:r>
        <w:tab/>
      </w:r>
      <w:r>
        <w:fldChar w:fldCharType="begin" w:fldLock="1"/>
      </w:r>
      <w:r>
        <w:instrText xml:space="preserve"> PAGEREF _Toc200703904 \h </w:instrText>
      </w:r>
      <w:r>
        <w:fldChar w:fldCharType="separate"/>
      </w:r>
      <w:r>
        <w:t>12</w:t>
      </w:r>
      <w:r>
        <w:fldChar w:fldCharType="end"/>
      </w:r>
    </w:p>
    <w:p w14:paraId="70455256" w14:textId="77777777" w:rsidR="003F5496" w:rsidRDefault="003F5496">
      <w:pPr>
        <w:pStyle w:val="TOC2"/>
        <w:rPr>
          <w:rFonts w:eastAsia="MS Mincho"/>
          <w:sz w:val="24"/>
          <w:szCs w:val="24"/>
          <w:lang w:eastAsia="ja-JP"/>
        </w:rPr>
      </w:pPr>
      <w:r>
        <w:t>5.2</w:t>
      </w:r>
      <w:r>
        <w:rPr>
          <w:rFonts w:eastAsia="MS Mincho"/>
          <w:sz w:val="24"/>
          <w:szCs w:val="24"/>
        </w:rPr>
        <w:tab/>
      </w:r>
      <w:r>
        <w:rPr>
          <w:lang w:eastAsia="zh-CN"/>
        </w:rPr>
        <w:t>Architecture</w:t>
      </w:r>
      <w:r>
        <w:tab/>
      </w:r>
      <w:r>
        <w:fldChar w:fldCharType="begin" w:fldLock="1"/>
      </w:r>
      <w:r>
        <w:instrText xml:space="preserve"> PAGEREF _Toc200703905 \h </w:instrText>
      </w:r>
      <w:r>
        <w:fldChar w:fldCharType="separate"/>
      </w:r>
      <w:r>
        <w:t>13</w:t>
      </w:r>
      <w:r>
        <w:fldChar w:fldCharType="end"/>
      </w:r>
    </w:p>
    <w:p w14:paraId="2E749578" w14:textId="77777777" w:rsidR="003F5496" w:rsidRDefault="003F5496">
      <w:pPr>
        <w:pStyle w:val="TOC1"/>
        <w:rPr>
          <w:rFonts w:eastAsia="MS Mincho"/>
          <w:sz w:val="24"/>
          <w:szCs w:val="24"/>
          <w:lang w:eastAsia="ja-JP"/>
        </w:rPr>
      </w:pPr>
      <w:r>
        <w:t>6</w:t>
      </w:r>
      <w:r>
        <w:rPr>
          <w:rFonts w:eastAsia="MS Mincho"/>
          <w:sz w:val="24"/>
          <w:szCs w:val="24"/>
        </w:rPr>
        <w:tab/>
      </w:r>
      <w:r>
        <w:rPr>
          <w:lang w:eastAsia="zh-CN"/>
        </w:rPr>
        <w:t>Security threats in IRP context</w:t>
      </w:r>
      <w:r>
        <w:tab/>
      </w:r>
      <w:r>
        <w:fldChar w:fldCharType="begin" w:fldLock="1"/>
      </w:r>
      <w:r>
        <w:instrText xml:space="preserve"> PAGEREF _Toc200703906 \h </w:instrText>
      </w:r>
      <w:r>
        <w:fldChar w:fldCharType="separate"/>
      </w:r>
      <w:r>
        <w:t>13</w:t>
      </w:r>
      <w:r>
        <w:fldChar w:fldCharType="end"/>
      </w:r>
    </w:p>
    <w:p w14:paraId="4996E98B" w14:textId="77777777" w:rsidR="003F5496" w:rsidRDefault="003F5496">
      <w:pPr>
        <w:pStyle w:val="TOC2"/>
        <w:rPr>
          <w:rFonts w:eastAsia="MS Mincho"/>
          <w:sz w:val="24"/>
          <w:szCs w:val="24"/>
          <w:lang w:eastAsia="ja-JP"/>
        </w:rPr>
      </w:pPr>
      <w:r>
        <w:t>6.1</w:t>
      </w:r>
      <w:r>
        <w:rPr>
          <w:rFonts w:eastAsia="MS Mincho"/>
          <w:sz w:val="24"/>
          <w:szCs w:val="24"/>
        </w:rPr>
        <w:tab/>
      </w:r>
      <w:r>
        <w:rPr>
          <w:lang w:eastAsia="zh-CN"/>
        </w:rPr>
        <w:t>Security threats to IRPs</w:t>
      </w:r>
      <w:r>
        <w:tab/>
      </w:r>
      <w:r>
        <w:fldChar w:fldCharType="begin" w:fldLock="1"/>
      </w:r>
      <w:r>
        <w:instrText xml:space="preserve"> PAGEREF _Toc200703907 \h </w:instrText>
      </w:r>
      <w:r>
        <w:fldChar w:fldCharType="separate"/>
      </w:r>
      <w:r>
        <w:t>13</w:t>
      </w:r>
      <w:r>
        <w:fldChar w:fldCharType="end"/>
      </w:r>
    </w:p>
    <w:p w14:paraId="3D8A683E" w14:textId="77777777" w:rsidR="003F5496" w:rsidRDefault="003F5496">
      <w:pPr>
        <w:pStyle w:val="TOC2"/>
        <w:rPr>
          <w:rFonts w:eastAsia="MS Mincho"/>
          <w:sz w:val="24"/>
          <w:szCs w:val="24"/>
          <w:lang w:eastAsia="ja-JP"/>
        </w:rPr>
      </w:pPr>
      <w:r>
        <w:t>6.2</w:t>
      </w:r>
      <w:r>
        <w:rPr>
          <w:rFonts w:eastAsia="MS Mincho"/>
          <w:sz w:val="24"/>
          <w:szCs w:val="24"/>
          <w:lang w:eastAsia="ja-JP"/>
        </w:rPr>
        <w:tab/>
      </w:r>
      <w:r>
        <w:rPr>
          <w:lang w:eastAsia="zh-CN"/>
        </w:rPr>
        <w:t>Mapping of Security requirements and Threats in IRP Context</w:t>
      </w:r>
      <w:r>
        <w:tab/>
      </w:r>
      <w:r>
        <w:fldChar w:fldCharType="begin" w:fldLock="1"/>
      </w:r>
      <w:r>
        <w:instrText xml:space="preserve"> PAGEREF _Toc200703908 \h </w:instrText>
      </w:r>
      <w:r>
        <w:fldChar w:fldCharType="separate"/>
      </w:r>
      <w:r>
        <w:t>15</w:t>
      </w:r>
      <w:r>
        <w:fldChar w:fldCharType="end"/>
      </w:r>
    </w:p>
    <w:p w14:paraId="01CDD7D6" w14:textId="77777777" w:rsidR="003F5496" w:rsidRDefault="003F5496">
      <w:pPr>
        <w:pStyle w:val="TOC1"/>
        <w:rPr>
          <w:rFonts w:eastAsia="MS Mincho"/>
          <w:sz w:val="24"/>
          <w:szCs w:val="24"/>
          <w:lang w:eastAsia="ja-JP"/>
        </w:rPr>
      </w:pPr>
      <w:r>
        <w:t>7</w:t>
      </w:r>
      <w:r>
        <w:rPr>
          <w:rFonts w:eastAsia="MS Mincho"/>
          <w:sz w:val="24"/>
          <w:szCs w:val="24"/>
        </w:rPr>
        <w:tab/>
      </w:r>
      <w:r>
        <w:rPr>
          <w:lang w:eastAsia="zh-CN"/>
        </w:rPr>
        <w:t xml:space="preserve">Security requirement of </w:t>
      </w:r>
      <w:proofErr w:type="spellStart"/>
      <w:r>
        <w:rPr>
          <w:lang w:eastAsia="zh-CN"/>
        </w:rPr>
        <w:t>Itf</w:t>
      </w:r>
      <w:proofErr w:type="spellEnd"/>
      <w:r>
        <w:rPr>
          <w:lang w:eastAsia="zh-CN"/>
        </w:rPr>
        <w:t>-N</w:t>
      </w:r>
      <w:r>
        <w:tab/>
      </w:r>
      <w:r>
        <w:fldChar w:fldCharType="begin" w:fldLock="1"/>
      </w:r>
      <w:r>
        <w:instrText xml:space="preserve"> PAGEREF _Toc200703909 \h </w:instrText>
      </w:r>
      <w:r>
        <w:fldChar w:fldCharType="separate"/>
      </w:r>
      <w:r>
        <w:t>16</w:t>
      </w:r>
      <w:r>
        <w:fldChar w:fldCharType="end"/>
      </w:r>
    </w:p>
    <w:p w14:paraId="50DDE0E4" w14:textId="77777777" w:rsidR="003F5496" w:rsidRDefault="003F5496" w:rsidP="003F5496">
      <w:pPr>
        <w:pStyle w:val="TOC8"/>
        <w:rPr>
          <w:rFonts w:eastAsia="MS Mincho"/>
          <w:b w:val="0"/>
          <w:sz w:val="24"/>
          <w:szCs w:val="24"/>
          <w:lang w:eastAsia="ja-JP"/>
        </w:rPr>
      </w:pPr>
      <w:r>
        <w:t>Annex A (informative):</w:t>
      </w:r>
      <w:r>
        <w:tab/>
        <w:t xml:space="preserve">Protocols for IP Network Security to Support </w:t>
      </w:r>
      <w:proofErr w:type="spellStart"/>
      <w:r>
        <w:t>Itf</w:t>
      </w:r>
      <w:proofErr w:type="spellEnd"/>
      <w:r>
        <w:t>-N</w:t>
      </w:r>
      <w:r>
        <w:tab/>
      </w:r>
      <w:r>
        <w:fldChar w:fldCharType="begin" w:fldLock="1"/>
      </w:r>
      <w:r>
        <w:instrText xml:space="preserve"> PAGEREF _Toc200703910 \h </w:instrText>
      </w:r>
      <w:r>
        <w:fldChar w:fldCharType="separate"/>
      </w:r>
      <w:r>
        <w:t>18</w:t>
      </w:r>
      <w:r>
        <w:fldChar w:fldCharType="end"/>
      </w:r>
    </w:p>
    <w:p w14:paraId="6B0974DA" w14:textId="77777777" w:rsidR="003F5496" w:rsidRDefault="003F5496" w:rsidP="003F5496">
      <w:pPr>
        <w:pStyle w:val="TOC8"/>
        <w:rPr>
          <w:rFonts w:eastAsia="MS Mincho"/>
          <w:b w:val="0"/>
          <w:sz w:val="24"/>
          <w:szCs w:val="24"/>
          <w:lang w:eastAsia="ja-JP"/>
        </w:rPr>
      </w:pPr>
      <w:r>
        <w:t>Annex B (informative):</w:t>
      </w:r>
      <w:r>
        <w:tab/>
        <w:t xml:space="preserve">Firewalls for Network Security to Support </w:t>
      </w:r>
      <w:proofErr w:type="spellStart"/>
      <w:r>
        <w:t>Itf</w:t>
      </w:r>
      <w:proofErr w:type="spellEnd"/>
      <w:r>
        <w:t>-N</w:t>
      </w:r>
      <w:r>
        <w:tab/>
      </w:r>
      <w:r>
        <w:fldChar w:fldCharType="begin" w:fldLock="1"/>
      </w:r>
      <w:r>
        <w:instrText xml:space="preserve"> PAGEREF _Toc200703911 \h </w:instrText>
      </w:r>
      <w:r>
        <w:fldChar w:fldCharType="separate"/>
      </w:r>
      <w:r>
        <w:t>26</w:t>
      </w:r>
      <w:r>
        <w:fldChar w:fldCharType="end"/>
      </w:r>
    </w:p>
    <w:p w14:paraId="64D4C0DC" w14:textId="77777777" w:rsidR="003F5496" w:rsidRDefault="003F5496" w:rsidP="003F5496">
      <w:pPr>
        <w:pStyle w:val="TOC8"/>
        <w:rPr>
          <w:rFonts w:eastAsia="MS Mincho"/>
          <w:b w:val="0"/>
          <w:sz w:val="24"/>
          <w:szCs w:val="24"/>
          <w:lang w:eastAsia="ja-JP"/>
        </w:rPr>
      </w:pPr>
      <w:r>
        <w:t>Annex C (informative):</w:t>
      </w:r>
      <w:r>
        <w:tab/>
        <w:t>Change history</w:t>
      </w:r>
      <w:r>
        <w:tab/>
      </w:r>
      <w:r>
        <w:fldChar w:fldCharType="begin" w:fldLock="1"/>
      </w:r>
      <w:r>
        <w:instrText xml:space="preserve"> PAGEREF _Toc200703912 \h </w:instrText>
      </w:r>
      <w:r>
        <w:fldChar w:fldCharType="separate"/>
      </w:r>
      <w:r>
        <w:t>27</w:t>
      </w:r>
      <w:r>
        <w:fldChar w:fldCharType="end"/>
      </w:r>
    </w:p>
    <w:p w14:paraId="50F7A6E4" w14:textId="77777777" w:rsidR="00563258" w:rsidRPr="004A32AB" w:rsidRDefault="003F5496">
      <w:r>
        <w:rPr>
          <w:noProof/>
          <w:sz w:val="22"/>
        </w:rPr>
        <w:fldChar w:fldCharType="end"/>
      </w:r>
    </w:p>
    <w:p w14:paraId="47CA530B" w14:textId="77777777" w:rsidR="00563258" w:rsidRPr="004A32AB" w:rsidRDefault="00563258">
      <w:pPr>
        <w:pStyle w:val="Heading1"/>
      </w:pPr>
      <w:r w:rsidRPr="004A32AB">
        <w:br w:type="page"/>
      </w:r>
      <w:bookmarkStart w:id="9" w:name="_Toc200703890"/>
      <w:r w:rsidRPr="004A32AB">
        <w:lastRenderedPageBreak/>
        <w:t>Foreword</w:t>
      </w:r>
      <w:bookmarkEnd w:id="9"/>
    </w:p>
    <w:p w14:paraId="37E09B26" w14:textId="77777777" w:rsidR="00563258" w:rsidRPr="004A32AB" w:rsidRDefault="00563258">
      <w:pPr>
        <w:rPr>
          <w:lang w:eastAsia="zh-CN"/>
        </w:rPr>
      </w:pPr>
      <w:r w:rsidRPr="004A32AB">
        <w:t>This Technical Specification has been produced by the 3</w:t>
      </w:r>
      <w:r w:rsidRPr="004A32AB">
        <w:rPr>
          <w:vertAlign w:val="superscript"/>
        </w:rPr>
        <w:t>rd</w:t>
      </w:r>
      <w:r w:rsidRPr="004A32AB">
        <w:t xml:space="preserve"> Generation Partnership Project (3GPP).</w:t>
      </w:r>
    </w:p>
    <w:p w14:paraId="3EACC597" w14:textId="77777777" w:rsidR="00563258" w:rsidRPr="004A32AB" w:rsidRDefault="00563258">
      <w:r w:rsidRPr="004A32A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2501F5" w14:textId="77777777" w:rsidR="00563258" w:rsidRPr="004A32AB" w:rsidRDefault="00563258">
      <w:pPr>
        <w:pStyle w:val="B1"/>
      </w:pPr>
      <w:r w:rsidRPr="004A32AB">
        <w:t xml:space="preserve">Version </w:t>
      </w:r>
      <w:proofErr w:type="spellStart"/>
      <w:r w:rsidRPr="004A32AB">
        <w:t>x.y.z</w:t>
      </w:r>
      <w:proofErr w:type="spellEnd"/>
    </w:p>
    <w:p w14:paraId="77C8CE25" w14:textId="77777777" w:rsidR="00563258" w:rsidRPr="004A32AB" w:rsidRDefault="00563258">
      <w:pPr>
        <w:pStyle w:val="B1"/>
      </w:pPr>
      <w:r w:rsidRPr="004A32AB">
        <w:t>where:</w:t>
      </w:r>
    </w:p>
    <w:p w14:paraId="6D995FD8" w14:textId="77777777" w:rsidR="00563258" w:rsidRPr="004A32AB" w:rsidRDefault="00563258">
      <w:pPr>
        <w:pStyle w:val="B2"/>
      </w:pPr>
      <w:r w:rsidRPr="004A32AB">
        <w:t>x</w:t>
      </w:r>
      <w:r w:rsidRPr="004A32AB">
        <w:tab/>
        <w:t>the first digit:</w:t>
      </w:r>
    </w:p>
    <w:p w14:paraId="2FFECBCB" w14:textId="77777777" w:rsidR="00563258" w:rsidRPr="004A32AB" w:rsidRDefault="00563258">
      <w:pPr>
        <w:pStyle w:val="B3"/>
      </w:pPr>
      <w:r w:rsidRPr="004A32AB">
        <w:t>1</w:t>
      </w:r>
      <w:r w:rsidRPr="004A32AB">
        <w:tab/>
        <w:t>presented to TSG for information;</w:t>
      </w:r>
    </w:p>
    <w:p w14:paraId="5CDCFAFE" w14:textId="77777777" w:rsidR="00563258" w:rsidRPr="004A32AB" w:rsidRDefault="00563258">
      <w:pPr>
        <w:pStyle w:val="B3"/>
      </w:pPr>
      <w:r w:rsidRPr="004A32AB">
        <w:t>2</w:t>
      </w:r>
      <w:r w:rsidRPr="004A32AB">
        <w:tab/>
        <w:t>presented to TSG for approval;</w:t>
      </w:r>
    </w:p>
    <w:p w14:paraId="2495D0B8" w14:textId="77777777" w:rsidR="00563258" w:rsidRPr="004A32AB" w:rsidRDefault="00563258">
      <w:pPr>
        <w:pStyle w:val="B3"/>
      </w:pPr>
      <w:r w:rsidRPr="004A32AB">
        <w:t>3</w:t>
      </w:r>
      <w:r w:rsidRPr="004A32AB">
        <w:tab/>
        <w:t>or greater indicates TSG approved document under change control.</w:t>
      </w:r>
    </w:p>
    <w:p w14:paraId="2274F2A5" w14:textId="77777777" w:rsidR="00563258" w:rsidRPr="004A32AB" w:rsidRDefault="00563258">
      <w:pPr>
        <w:pStyle w:val="B2"/>
      </w:pPr>
      <w:r w:rsidRPr="004A32AB">
        <w:t>y</w:t>
      </w:r>
      <w:r w:rsidRPr="004A32AB">
        <w:tab/>
        <w:t>the second digit is incremented for all changes of substance, i.e. technical enhancements, corrections, updates, etc.</w:t>
      </w:r>
    </w:p>
    <w:p w14:paraId="7B8D6893" w14:textId="77777777" w:rsidR="00563258" w:rsidRPr="004A32AB" w:rsidRDefault="00563258">
      <w:pPr>
        <w:pStyle w:val="B2"/>
      </w:pPr>
      <w:r w:rsidRPr="004A32AB">
        <w:t>z</w:t>
      </w:r>
      <w:r w:rsidRPr="004A32AB">
        <w:tab/>
        <w:t>the third digit is incremented when editorial only changes have been incorporated in the document.</w:t>
      </w:r>
    </w:p>
    <w:p w14:paraId="7AF1B7ED" w14:textId="77777777" w:rsidR="00563258" w:rsidRPr="004A32AB" w:rsidRDefault="00563258">
      <w:pPr>
        <w:pStyle w:val="Heading1"/>
        <w:rPr>
          <w:lang w:eastAsia="zh-CN"/>
        </w:rPr>
      </w:pPr>
      <w:bookmarkStart w:id="10" w:name="_Toc200703891"/>
      <w:r w:rsidRPr="004A32AB">
        <w:t>Introduction</w:t>
      </w:r>
      <w:bookmarkEnd w:id="10"/>
    </w:p>
    <w:p w14:paraId="2629E7ED" w14:textId="77777777" w:rsidR="00C560E3" w:rsidRPr="004A32AB" w:rsidRDefault="00C560E3" w:rsidP="00C560E3">
      <w:r w:rsidRPr="004A32AB">
        <w:t>The present document is part of a TS-family covering the 3</w:t>
      </w:r>
      <w:r w:rsidRPr="004A32AB">
        <w:rPr>
          <w:vertAlign w:val="superscript"/>
        </w:rPr>
        <w:t>rd</w:t>
      </w:r>
      <w:r w:rsidRPr="004A32AB">
        <w:t xml:space="preserve"> Generation Partnership Project; Technical Specification Group Services and System Aspects;</w:t>
      </w:r>
      <w:r w:rsidRPr="004A32AB">
        <w:rPr>
          <w:snapToGrid w:val="0"/>
        </w:rPr>
        <w:t xml:space="preserve"> Telecommunication management;</w:t>
      </w:r>
      <w:r w:rsidRPr="004A32AB">
        <w:t xml:space="preserve"> as identified below:</w:t>
      </w:r>
    </w:p>
    <w:p w14:paraId="30B32712" w14:textId="77777777" w:rsidR="00C560E3" w:rsidRPr="0087782D" w:rsidRDefault="00C560E3" w:rsidP="0087782D">
      <w:pPr>
        <w:pStyle w:val="B1"/>
        <w:rPr>
          <w:b/>
          <w:sz w:val="24"/>
          <w:szCs w:val="24"/>
          <w:lang w:eastAsia="ko-KR"/>
        </w:rPr>
      </w:pPr>
      <w:r w:rsidRPr="0087782D">
        <w:rPr>
          <w:b/>
          <w:lang w:eastAsia="ko-KR"/>
        </w:rPr>
        <w:t>32.3</w:t>
      </w:r>
      <w:r w:rsidRPr="0087782D">
        <w:rPr>
          <w:b/>
          <w:lang w:eastAsia="zh-CN"/>
        </w:rPr>
        <w:t>7</w:t>
      </w:r>
      <w:r w:rsidRPr="0087782D">
        <w:rPr>
          <w:b/>
          <w:lang w:eastAsia="ko-KR"/>
        </w:rPr>
        <w:t>1:</w:t>
      </w:r>
      <w:r w:rsidRPr="0087782D">
        <w:rPr>
          <w:b/>
          <w:lang w:eastAsia="ko-KR"/>
        </w:rPr>
        <w:tab/>
      </w:r>
      <w:r w:rsidRPr="0087782D">
        <w:rPr>
          <w:b/>
        </w:rPr>
        <w:t>"</w:t>
      </w:r>
      <w:r w:rsidRPr="0087782D">
        <w:rPr>
          <w:b/>
          <w:lang w:eastAsia="zh-CN"/>
        </w:rPr>
        <w:t>Security</w:t>
      </w:r>
      <w:r w:rsidRPr="0087782D">
        <w:rPr>
          <w:b/>
          <w:lang w:eastAsia="ko-KR"/>
        </w:rPr>
        <w:t xml:space="preserve"> Management </w:t>
      </w:r>
      <w:r w:rsidRPr="0087782D">
        <w:rPr>
          <w:b/>
          <w:lang w:eastAsia="zh-CN"/>
        </w:rPr>
        <w:t>concept and</w:t>
      </w:r>
      <w:r w:rsidRPr="0087782D">
        <w:rPr>
          <w:b/>
          <w:lang w:eastAsia="ko-KR"/>
        </w:rPr>
        <w:t xml:space="preserve"> </w:t>
      </w:r>
      <w:r w:rsidRPr="0087782D">
        <w:rPr>
          <w:b/>
          <w:lang w:eastAsia="zh-CN"/>
        </w:rPr>
        <w:t>r</w:t>
      </w:r>
      <w:r w:rsidRPr="0087782D">
        <w:rPr>
          <w:b/>
          <w:lang w:eastAsia="ko-KR"/>
        </w:rPr>
        <w:t>equirement</w:t>
      </w:r>
      <w:r w:rsidRPr="0087782D">
        <w:rPr>
          <w:b/>
          <w:lang w:eastAsia="zh-CN"/>
        </w:rPr>
        <w:t>s</w:t>
      </w:r>
      <w:r w:rsidRPr="0087782D">
        <w:rPr>
          <w:b/>
          <w:lang w:eastAsia="ko-KR"/>
        </w:rPr>
        <w:t>".</w:t>
      </w:r>
    </w:p>
    <w:p w14:paraId="63EEAB50" w14:textId="77777777" w:rsidR="00C560E3" w:rsidRPr="004A32AB" w:rsidRDefault="00C560E3" w:rsidP="0087782D">
      <w:pPr>
        <w:pStyle w:val="B1"/>
        <w:rPr>
          <w:lang w:eastAsia="zh-CN"/>
        </w:rPr>
      </w:pPr>
      <w:r w:rsidRPr="004A32AB">
        <w:rPr>
          <w:lang w:eastAsia="zh-CN"/>
        </w:rPr>
        <w:t>32.372:</w:t>
      </w:r>
      <w:r w:rsidRPr="004A32AB">
        <w:rPr>
          <w:lang w:eastAsia="zh-CN"/>
        </w:rPr>
        <w:tab/>
        <w:t xml:space="preserve">"Security </w:t>
      </w:r>
      <w:r w:rsidR="00F6794F">
        <w:rPr>
          <w:lang w:eastAsia="zh-CN"/>
        </w:rPr>
        <w:t>s</w:t>
      </w:r>
      <w:r w:rsidRPr="004A32AB">
        <w:rPr>
          <w:lang w:eastAsia="zh-CN"/>
        </w:rPr>
        <w:t>ervices for Integration Reference Points (IRP)</w:t>
      </w:r>
      <w:r w:rsidR="00F6794F">
        <w:rPr>
          <w:lang w:eastAsia="zh-CN"/>
        </w:rPr>
        <w:t>;</w:t>
      </w:r>
      <w:r w:rsidRPr="004A32AB">
        <w:rPr>
          <w:lang w:eastAsia="zh-CN"/>
        </w:rPr>
        <w:t xml:space="preserve"> Information Service (IS)".</w:t>
      </w:r>
    </w:p>
    <w:p w14:paraId="562F0ABB" w14:textId="77777777" w:rsidR="00C560E3" w:rsidRPr="004A32AB" w:rsidRDefault="00C560E3" w:rsidP="0087782D">
      <w:pPr>
        <w:pStyle w:val="B1"/>
        <w:rPr>
          <w:lang w:eastAsia="zh-CN"/>
        </w:rPr>
      </w:pPr>
      <w:r w:rsidRPr="004A32AB">
        <w:rPr>
          <w:lang w:eastAsia="zh-CN"/>
        </w:rPr>
        <w:t>32.37</w:t>
      </w:r>
      <w:r w:rsidR="003970ED">
        <w:rPr>
          <w:lang w:eastAsia="zh-CN"/>
        </w:rPr>
        <w:t>6</w:t>
      </w:r>
      <w:r w:rsidRPr="004A32AB">
        <w:rPr>
          <w:lang w:eastAsia="zh-CN"/>
        </w:rPr>
        <w:t>:</w:t>
      </w:r>
      <w:r w:rsidRPr="004A32AB">
        <w:rPr>
          <w:lang w:eastAsia="zh-CN"/>
        </w:rPr>
        <w:tab/>
        <w:t>"</w:t>
      </w:r>
      <w:r w:rsidR="003970ED" w:rsidRPr="003970ED">
        <w:rPr>
          <w:lang w:eastAsia="zh-CN"/>
        </w:rPr>
        <w:t>Security services for Integration Reference Point (IRP); Solution Set (SS) definitions</w:t>
      </w:r>
      <w:r w:rsidRPr="004A32AB">
        <w:rPr>
          <w:lang w:eastAsia="zh-CN"/>
        </w:rPr>
        <w:t>".</w:t>
      </w:r>
    </w:p>
    <w:p w14:paraId="65BB8CA3" w14:textId="77777777" w:rsidR="00563258" w:rsidRPr="004A32AB" w:rsidRDefault="00563258">
      <w:pPr>
        <w:rPr>
          <w:lang w:eastAsia="zh-CN"/>
        </w:rPr>
      </w:pPr>
      <w:r w:rsidRPr="004A32AB">
        <w:t>In 3GPP</w:t>
      </w:r>
      <w:r w:rsidRPr="004A32AB">
        <w:rPr>
          <w:lang w:eastAsia="zh-CN"/>
        </w:rPr>
        <w:t xml:space="preserve"> </w:t>
      </w:r>
      <w:r w:rsidRPr="004A32AB">
        <w:t>S</w:t>
      </w:r>
      <w:smartTag w:uri="urn:schemas-microsoft-com:office:smarttags" w:element="PersonName">
        <w:r w:rsidRPr="004A32AB">
          <w:t>A5</w:t>
        </w:r>
      </w:smartTag>
      <w:r w:rsidRPr="004A32AB">
        <w:t xml:space="preserve"> context,</w:t>
      </w:r>
      <w:r w:rsidRPr="004A32AB">
        <w:rPr>
          <w:lang w:eastAsia="zh-CN"/>
        </w:rPr>
        <w:t xml:space="preserve"> </w:t>
      </w:r>
      <w:r w:rsidRPr="004A32AB">
        <w:t>IRPs</w:t>
      </w:r>
      <w:r w:rsidRPr="004A32AB">
        <w:rPr>
          <w:lang w:eastAsia="zh-CN"/>
        </w:rPr>
        <w:t xml:space="preserve"> are </w:t>
      </w:r>
      <w:r w:rsidRPr="004A32AB">
        <w:t xml:space="preserve">introduced </w:t>
      </w:r>
      <w:r w:rsidRPr="004A32AB">
        <w:rPr>
          <w:lang w:eastAsia="zh-CN"/>
        </w:rPr>
        <w:t>to</w:t>
      </w:r>
      <w:r w:rsidRPr="004A32AB">
        <w:t xml:space="preserve"> address process interfaces at the </w:t>
      </w:r>
      <w:proofErr w:type="spellStart"/>
      <w:r w:rsidRPr="004A32AB">
        <w:rPr>
          <w:lang w:eastAsia="zh-CN"/>
        </w:rPr>
        <w:t>Itf</w:t>
      </w:r>
      <w:proofErr w:type="spellEnd"/>
      <w:r w:rsidRPr="004A32AB">
        <w:rPr>
          <w:lang w:eastAsia="zh-CN"/>
        </w:rPr>
        <w:t>-N interface</w:t>
      </w:r>
      <w:r w:rsidRPr="004A32AB">
        <w:t xml:space="preserve">. The </w:t>
      </w:r>
      <w:proofErr w:type="spellStart"/>
      <w:r w:rsidRPr="004A32AB">
        <w:t>Itf</w:t>
      </w:r>
      <w:proofErr w:type="spellEnd"/>
      <w:r w:rsidRPr="004A32AB">
        <w:t>-N interface is built up by a number of Integration Reference Points (IRPs) and a related Name Convention, which realize the functional capabilities over this interface. The basic structure of the IRPs is defined in 3GPP TS </w:t>
      </w:r>
      <w:r w:rsidRPr="004A32AB">
        <w:rPr>
          <w:snapToGrid w:val="0"/>
        </w:rPr>
        <w:t xml:space="preserve">32.101 [1] and </w:t>
      </w:r>
      <w:r w:rsidRPr="004A32AB">
        <w:t>3GPP TS </w:t>
      </w:r>
      <w:r w:rsidRPr="004A32AB">
        <w:rPr>
          <w:snapToGrid w:val="0"/>
        </w:rPr>
        <w:t>32.102 [2]</w:t>
      </w:r>
      <w:r w:rsidRPr="004A32AB">
        <w:t xml:space="preserve">. </w:t>
      </w:r>
      <w:r w:rsidRPr="004A32AB">
        <w:rPr>
          <w:lang w:eastAsia="zh-CN"/>
        </w:rPr>
        <w:t xml:space="preserve">IRP consists of </w:t>
      </w:r>
      <w:proofErr w:type="spellStart"/>
      <w:r w:rsidRPr="004A32AB">
        <w:rPr>
          <w:lang w:eastAsia="zh-CN"/>
        </w:rPr>
        <w:t>IRPManager</w:t>
      </w:r>
      <w:proofErr w:type="spellEnd"/>
      <w:r w:rsidRPr="004A32AB">
        <w:rPr>
          <w:lang w:eastAsia="zh-CN"/>
        </w:rPr>
        <w:t xml:space="preserve"> and </w:t>
      </w:r>
      <w:proofErr w:type="spellStart"/>
      <w:r w:rsidRPr="004A32AB">
        <w:rPr>
          <w:lang w:eastAsia="zh-CN"/>
        </w:rPr>
        <w:t>IRPAgent</w:t>
      </w:r>
      <w:proofErr w:type="spellEnd"/>
      <w:r w:rsidRPr="004A32AB">
        <w:rPr>
          <w:lang w:eastAsia="zh-CN"/>
        </w:rPr>
        <w:t xml:space="preserve">. Usually there are three types of transaction between </w:t>
      </w:r>
      <w:proofErr w:type="spellStart"/>
      <w:r w:rsidRPr="004A32AB">
        <w:rPr>
          <w:lang w:eastAsia="zh-CN"/>
        </w:rPr>
        <w:t>IRPManager</w:t>
      </w:r>
      <w:proofErr w:type="spellEnd"/>
      <w:r w:rsidRPr="004A32AB">
        <w:rPr>
          <w:lang w:eastAsia="zh-CN"/>
        </w:rPr>
        <w:t xml:space="preserve"> and </w:t>
      </w:r>
      <w:proofErr w:type="spellStart"/>
      <w:r w:rsidRPr="004A32AB">
        <w:rPr>
          <w:lang w:eastAsia="zh-CN"/>
        </w:rPr>
        <w:t>IRPAgent</w:t>
      </w:r>
      <w:proofErr w:type="spellEnd"/>
      <w:r w:rsidRPr="004A32AB">
        <w:rPr>
          <w:lang w:eastAsia="zh-CN"/>
        </w:rPr>
        <w:t>, which are operation invocation, notification, and file transfer.</w:t>
      </w:r>
    </w:p>
    <w:p w14:paraId="670F27D9" w14:textId="77777777" w:rsidR="00563258" w:rsidRPr="004A32AB" w:rsidRDefault="00563258">
      <w:pPr>
        <w:rPr>
          <w:lang w:eastAsia="zh-CN"/>
        </w:rPr>
      </w:pPr>
      <w:r w:rsidRPr="004A32AB">
        <w:rPr>
          <w:lang w:eastAsia="zh-CN"/>
        </w:rPr>
        <w:t xml:space="preserve">However, there are different types of intentional threats against the transaction between </w:t>
      </w:r>
      <w:proofErr w:type="spellStart"/>
      <w:r w:rsidRPr="004A32AB">
        <w:rPr>
          <w:lang w:eastAsia="zh-CN"/>
        </w:rPr>
        <w:t>IRPManagers</w:t>
      </w:r>
      <w:proofErr w:type="spellEnd"/>
      <w:r w:rsidRPr="004A32AB">
        <w:rPr>
          <w:lang w:eastAsia="zh-CN"/>
        </w:rPr>
        <w:t xml:space="preserve"> and </w:t>
      </w:r>
      <w:proofErr w:type="spellStart"/>
      <w:r w:rsidRPr="004A32AB">
        <w:rPr>
          <w:lang w:eastAsia="zh-CN"/>
        </w:rPr>
        <w:t>IRPAgents</w:t>
      </w:r>
      <w:proofErr w:type="spellEnd"/>
      <w:r w:rsidRPr="004A32AB">
        <w:rPr>
          <w:lang w:eastAsia="zh-CN"/>
        </w:rPr>
        <w:t>. All the threats are potential risks of damage or degradation of telecommunication services, which operators should take measures to reduce or eliminate to secure the telecommunication service, network, and data.</w:t>
      </w:r>
    </w:p>
    <w:p w14:paraId="4B78997B" w14:textId="77777777" w:rsidR="00563258" w:rsidRPr="004A32AB" w:rsidRDefault="00563258">
      <w:pPr>
        <w:rPr>
          <w:lang w:eastAsia="zh-CN"/>
        </w:rPr>
      </w:pPr>
      <w:r w:rsidRPr="004A32AB">
        <w:rPr>
          <w:lang w:eastAsia="zh-CN"/>
        </w:rPr>
        <w:t xml:space="preserve">By introducing Security Management, the present document describes security requirements to relieve the threats between </w:t>
      </w:r>
      <w:proofErr w:type="spellStart"/>
      <w:r w:rsidRPr="004A32AB">
        <w:rPr>
          <w:lang w:eastAsia="zh-CN"/>
        </w:rPr>
        <w:t>IRPManagers</w:t>
      </w:r>
      <w:proofErr w:type="spellEnd"/>
      <w:r w:rsidRPr="004A32AB">
        <w:rPr>
          <w:lang w:eastAsia="zh-CN"/>
        </w:rPr>
        <w:t xml:space="preserve"> and </w:t>
      </w:r>
      <w:proofErr w:type="spellStart"/>
      <w:r w:rsidRPr="004A32AB">
        <w:rPr>
          <w:lang w:eastAsia="zh-CN"/>
        </w:rPr>
        <w:t>IRPAgents</w:t>
      </w:r>
      <w:proofErr w:type="spellEnd"/>
      <w:r w:rsidRPr="004A32AB">
        <w:rPr>
          <w:lang w:eastAsia="zh-CN"/>
        </w:rPr>
        <w:t xml:space="preserve">. </w:t>
      </w:r>
    </w:p>
    <w:p w14:paraId="6CA4E1DE" w14:textId="77777777" w:rsidR="00563258" w:rsidRPr="004A32AB" w:rsidRDefault="00563258">
      <w:r w:rsidRPr="004A32AB">
        <w:rPr>
          <w:lang w:eastAsia="zh-CN"/>
        </w:rPr>
        <w:t>As described in 3GPP TS 32.101</w:t>
      </w:r>
      <w:r w:rsidRPr="004A32AB">
        <w:t xml:space="preserve"> [1]</w:t>
      </w:r>
      <w:r w:rsidRPr="004A32AB">
        <w:rPr>
          <w:lang w:eastAsia="zh-CN"/>
        </w:rPr>
        <w:t>, the a</w:t>
      </w:r>
      <w:r w:rsidRPr="004A32AB">
        <w:t xml:space="preserve">rchitecture </w:t>
      </w:r>
      <w:r w:rsidRPr="004A32AB">
        <w:rPr>
          <w:lang w:eastAsia="zh-CN"/>
        </w:rPr>
        <w:t>of</w:t>
      </w:r>
      <w:r w:rsidRPr="004A32AB">
        <w:t xml:space="preserve"> Security Management</w:t>
      </w:r>
      <w:r w:rsidRPr="004A32AB">
        <w:rPr>
          <w:lang w:eastAsia="zh-CN"/>
        </w:rPr>
        <w:t xml:space="preserve"> is</w:t>
      </w:r>
      <w:r w:rsidRPr="004A32AB">
        <w:t xml:space="preserve"> divided into two layers:</w:t>
      </w:r>
    </w:p>
    <w:p w14:paraId="0C79E7DB" w14:textId="77777777" w:rsidR="00563258" w:rsidRPr="004A32AB" w:rsidRDefault="00563258" w:rsidP="0087782D">
      <w:pPr>
        <w:pStyle w:val="B1"/>
        <w:rPr>
          <w:lang w:eastAsia="zh-CN"/>
        </w:rPr>
      </w:pPr>
      <w:r w:rsidRPr="004A32AB">
        <w:t>Layer A - Application Layer</w:t>
      </w:r>
    </w:p>
    <w:p w14:paraId="3BC066BE" w14:textId="77777777" w:rsidR="00563258" w:rsidRPr="004A32AB" w:rsidRDefault="00563258" w:rsidP="0087782D">
      <w:pPr>
        <w:pStyle w:val="B1"/>
      </w:pPr>
      <w:r w:rsidRPr="004A32AB">
        <w:t>Layer B - OAM&amp;P transport network</w:t>
      </w:r>
    </w:p>
    <w:p w14:paraId="5F326AFA" w14:textId="77777777" w:rsidR="008347B3" w:rsidRPr="004A32AB" w:rsidRDefault="008347B3" w:rsidP="008347B3">
      <w:pPr>
        <w:pStyle w:val="EW"/>
        <w:rPr>
          <w:lang w:eastAsia="zh-CN"/>
        </w:rPr>
      </w:pPr>
    </w:p>
    <w:p w14:paraId="2C3EDE80" w14:textId="77777777" w:rsidR="00563258" w:rsidRPr="004A32AB" w:rsidRDefault="00563258">
      <w:pPr>
        <w:rPr>
          <w:lang w:eastAsia="zh-CN"/>
        </w:rPr>
      </w:pPr>
      <w:r w:rsidRPr="004A32AB">
        <w:rPr>
          <w:lang w:eastAsia="zh-CN"/>
        </w:rPr>
        <w:t>The threats and Security Management requirements of different layers are different, which should be taken into account respectively.</w:t>
      </w:r>
    </w:p>
    <w:p w14:paraId="02EA9AA3" w14:textId="77777777" w:rsidR="00563258" w:rsidRPr="004A32AB" w:rsidRDefault="00563258">
      <w:r w:rsidRPr="004A32AB">
        <w:t xml:space="preserve">3GPP defines three types of IRP specifications, (see 3GPP TS 32.102 [2]). One type relates to the definitions of the interface deployed across the </w:t>
      </w:r>
      <w:proofErr w:type="spellStart"/>
      <w:r w:rsidRPr="004A32AB">
        <w:t>Itf</w:t>
      </w:r>
      <w:proofErr w:type="spellEnd"/>
      <w:r w:rsidRPr="004A32AB">
        <w:t xml:space="preserve">-N. These definitions need to be agreed between the </w:t>
      </w:r>
      <w:proofErr w:type="spellStart"/>
      <w:r w:rsidRPr="004A32AB">
        <w:t>IRPManagers</w:t>
      </w:r>
      <w:proofErr w:type="spellEnd"/>
      <w:r w:rsidRPr="004A32AB">
        <w:t xml:space="preserve"> and </w:t>
      </w:r>
      <w:proofErr w:type="spellStart"/>
      <w:r w:rsidRPr="004A32AB">
        <w:t>IRPAgents</w:t>
      </w:r>
      <w:proofErr w:type="spellEnd"/>
      <w:r w:rsidRPr="004A32AB">
        <w:t xml:space="preserve"> so that meaningful communication can occur between them. An example of this type is the Alarm IRP.</w:t>
      </w:r>
    </w:p>
    <w:p w14:paraId="7D3B1349" w14:textId="77777777" w:rsidR="00563258" w:rsidRPr="004A32AB" w:rsidRDefault="00563258">
      <w:r w:rsidRPr="004A32AB">
        <w:lastRenderedPageBreak/>
        <w:t xml:space="preserve">The other two types (NRM IRP and Data Definition IRP) relate to the network resource model (schema) of the managed network. This network schema needs to be agreed between the </w:t>
      </w:r>
      <w:proofErr w:type="spellStart"/>
      <w:r w:rsidRPr="004A32AB">
        <w:t>IRPManagers</w:t>
      </w:r>
      <w:proofErr w:type="spellEnd"/>
      <w:r w:rsidRPr="004A32AB">
        <w:t xml:space="preserve"> and </w:t>
      </w:r>
      <w:proofErr w:type="spellStart"/>
      <w:r w:rsidRPr="004A32AB">
        <w:t>IRPAgents</w:t>
      </w:r>
      <w:proofErr w:type="spellEnd"/>
      <w:r w:rsidRPr="004A32AB">
        <w:t xml:space="preserve"> so that network management services can be provided to the </w:t>
      </w:r>
      <w:proofErr w:type="spellStart"/>
      <w:r w:rsidRPr="004A32AB">
        <w:t>IRPManager</w:t>
      </w:r>
      <w:proofErr w:type="spellEnd"/>
      <w:r w:rsidRPr="004A32AB">
        <w:t xml:space="preserve">(s) by the </w:t>
      </w:r>
      <w:proofErr w:type="spellStart"/>
      <w:r w:rsidRPr="004A32AB">
        <w:t>IRPAgent</w:t>
      </w:r>
      <w:proofErr w:type="spellEnd"/>
      <w:r w:rsidRPr="004A32AB">
        <w:t>(s). An example of this type is the UTRAN NRM IRP.</w:t>
      </w:r>
    </w:p>
    <w:p w14:paraId="5E5FE0F0" w14:textId="77777777" w:rsidR="00563258" w:rsidRPr="004A32AB" w:rsidRDefault="00563258">
      <w:pPr>
        <w:rPr>
          <w:lang w:eastAsia="zh-CN"/>
        </w:rPr>
      </w:pPr>
      <w:r w:rsidRPr="004A32AB">
        <w:t>This Requirement specification is applicable to the Interface IRP specifications. That is to say, it is concerned only with the security aspects of operations/notifications</w:t>
      </w:r>
      <w:r w:rsidRPr="004A32AB">
        <w:rPr>
          <w:lang w:eastAsia="zh-CN"/>
        </w:rPr>
        <w:t>/file</w:t>
      </w:r>
      <w:r w:rsidRPr="004A32AB">
        <w:t xml:space="preserve"> deployed across the </w:t>
      </w:r>
      <w:proofErr w:type="spellStart"/>
      <w:r w:rsidRPr="004A32AB">
        <w:t>Itf</w:t>
      </w:r>
      <w:proofErr w:type="spellEnd"/>
      <w:r w:rsidRPr="004A32AB">
        <w:t>-N.</w:t>
      </w:r>
    </w:p>
    <w:p w14:paraId="1F454D0D" w14:textId="77777777" w:rsidR="00563258" w:rsidRPr="004A32AB" w:rsidRDefault="00563258">
      <w:pPr>
        <w:pStyle w:val="Heading1"/>
      </w:pPr>
      <w:r w:rsidRPr="004A32AB">
        <w:br w:type="page"/>
      </w:r>
      <w:bookmarkStart w:id="11" w:name="_Toc200703892"/>
      <w:r w:rsidRPr="004A32AB">
        <w:lastRenderedPageBreak/>
        <w:t>1</w:t>
      </w:r>
      <w:r w:rsidRPr="004A32AB">
        <w:tab/>
        <w:t>Scope</w:t>
      </w:r>
      <w:bookmarkEnd w:id="11"/>
    </w:p>
    <w:p w14:paraId="40A9BAD9" w14:textId="77777777" w:rsidR="00563258" w:rsidRPr="004A32AB" w:rsidRDefault="00563258">
      <w:pPr>
        <w:rPr>
          <w:lang w:eastAsia="zh-CN"/>
        </w:rPr>
      </w:pPr>
      <w:r w:rsidRPr="004A32AB">
        <w:t xml:space="preserve">The present document defines, in addition to the requirements defined in 3GPP TS 32.101 [1] and 3GPP TS 32.102 [2], the requirements for </w:t>
      </w:r>
      <w:r w:rsidRPr="004A32AB">
        <w:rPr>
          <w:lang w:eastAsia="zh-CN"/>
        </w:rPr>
        <w:t>Security Management IRP.</w:t>
      </w:r>
    </w:p>
    <w:p w14:paraId="4A71E97A" w14:textId="77777777" w:rsidR="00563258" w:rsidRPr="004A32AB" w:rsidRDefault="00563258">
      <w:r w:rsidRPr="004A32AB">
        <w:t xml:space="preserve">The purpose of the present document is to specify the necessary security features, services and functions to protect the network management data, including Requests, Responses, Notifications and Files, exchanged across the </w:t>
      </w:r>
      <w:proofErr w:type="spellStart"/>
      <w:r w:rsidRPr="004A32AB">
        <w:t>Itf</w:t>
      </w:r>
      <w:proofErr w:type="spellEnd"/>
      <w:r w:rsidRPr="004A32AB">
        <w:noBreakHyphen/>
        <w:t>N.</w:t>
      </w:r>
    </w:p>
    <w:p w14:paraId="0F16D493" w14:textId="77777777" w:rsidR="00563258" w:rsidRPr="004A32AB" w:rsidRDefault="00563258">
      <w:r w:rsidRPr="004A32AB">
        <w:t>Telecommunication network security can be breached by weaknesses in operational procedures, physical installations, communication links, computational processes and data storage. Of concern here in the present document is the security problems resulting from the weaknesses inherent in the communication technologies (i.e., the 3GPP</w:t>
      </w:r>
      <w:r w:rsidRPr="004A32AB">
        <w:noBreakHyphen/>
        <w:t xml:space="preserve">defined Interface IRPs and their supporting protocol stacks) deployed across the </w:t>
      </w:r>
      <w:proofErr w:type="spellStart"/>
      <w:r w:rsidRPr="004A32AB">
        <w:t>Itf</w:t>
      </w:r>
      <w:proofErr w:type="spellEnd"/>
      <w:r w:rsidRPr="004A32AB">
        <w:t xml:space="preserve">-N. </w:t>
      </w:r>
    </w:p>
    <w:p w14:paraId="79E5CA6A" w14:textId="77777777" w:rsidR="00563258" w:rsidRPr="004A32AB" w:rsidRDefault="00563258">
      <w:r w:rsidRPr="004A32AB">
        <w:t xml:space="preserve">Appropriate level of security for a telecommunication network is essential. Secured access to the network management applications, and network management data, is essential. The 3GPP-defined Interface IRPs (and their supporting protocol stacks), deployed across the </w:t>
      </w:r>
      <w:proofErr w:type="spellStart"/>
      <w:r w:rsidRPr="004A32AB">
        <w:t>Itf</w:t>
      </w:r>
      <w:proofErr w:type="spellEnd"/>
      <w:r w:rsidRPr="004A32AB">
        <w:t xml:space="preserve">-N, are used for such access, and therefore, their security is considered essential. </w:t>
      </w:r>
    </w:p>
    <w:p w14:paraId="7F933B7E" w14:textId="77777777" w:rsidR="00563258" w:rsidRPr="004A32AB" w:rsidRDefault="00563258">
      <w:r w:rsidRPr="004A32AB">
        <w:t xml:space="preserve">Many network management security standards exist. However, there is no recommendation on how to apply them in the </w:t>
      </w:r>
      <w:proofErr w:type="spellStart"/>
      <w:r w:rsidRPr="004A32AB">
        <w:t>Itf</w:t>
      </w:r>
      <w:proofErr w:type="spellEnd"/>
      <w:r w:rsidRPr="004A32AB">
        <w:t xml:space="preserve">-N context. Their deployment across the </w:t>
      </w:r>
      <w:proofErr w:type="spellStart"/>
      <w:r w:rsidRPr="004A32AB">
        <w:t>Itf</w:t>
      </w:r>
      <w:proofErr w:type="spellEnd"/>
      <w:r w:rsidRPr="004A32AB">
        <w:t xml:space="preserve">-N is left to operators. The present document and the corresponding solutions identify and recommend security standards in the </w:t>
      </w:r>
      <w:proofErr w:type="spellStart"/>
      <w:r w:rsidRPr="004A32AB">
        <w:t>Itf</w:t>
      </w:r>
      <w:proofErr w:type="spellEnd"/>
      <w:r w:rsidRPr="004A32AB">
        <w:t>-N context.</w:t>
      </w:r>
    </w:p>
    <w:p w14:paraId="4E5E3BB2" w14:textId="77777777" w:rsidR="00563258" w:rsidRPr="004A32AB" w:rsidRDefault="00563258">
      <w:r w:rsidRPr="004A32AB">
        <w:t xml:space="preserve">The business case for secured </w:t>
      </w:r>
      <w:proofErr w:type="spellStart"/>
      <w:r w:rsidRPr="004A32AB">
        <w:t>Itf</w:t>
      </w:r>
      <w:proofErr w:type="spellEnd"/>
      <w:r w:rsidRPr="004A32AB">
        <w:t>-N is complex as it does not relate to the functions of the Interface IRPs (the functions are constant) but rather, it relates to variants such as the cost of recovering from security breaks, the probability of security incidents and the cost of implementing Security Management, all of which differs depending on specific deployment scenarios.</w:t>
      </w:r>
    </w:p>
    <w:p w14:paraId="1024FD4D" w14:textId="77777777" w:rsidR="00563258" w:rsidRPr="004A32AB" w:rsidRDefault="00563258">
      <w:pPr>
        <w:rPr>
          <w:lang w:eastAsia="zh-CN"/>
        </w:rPr>
      </w:pPr>
      <w:r w:rsidRPr="004A32AB">
        <w:t xml:space="preserve">The present document describes the security functions for a 3G network in terms of Security Domains (subclause </w:t>
      </w:r>
      <w:r w:rsidRPr="004A32AB">
        <w:rPr>
          <w:lang w:eastAsia="zh-CN"/>
        </w:rPr>
        <w:t>4.1</w:t>
      </w:r>
      <w:r w:rsidRPr="004A32AB">
        <w:t>). Clause </w:t>
      </w:r>
      <w:r w:rsidRPr="004A32AB">
        <w:rPr>
          <w:lang w:eastAsia="zh-CN"/>
        </w:rPr>
        <w:t>5</w:t>
      </w:r>
      <w:r w:rsidRPr="004A32AB">
        <w:t xml:space="preserve"> defines the </w:t>
      </w:r>
      <w:proofErr w:type="spellStart"/>
      <w:r w:rsidRPr="004A32AB">
        <w:t>Itf</w:t>
      </w:r>
      <w:proofErr w:type="spellEnd"/>
      <w:r w:rsidRPr="004A32AB">
        <w:t xml:space="preserve">-N Security Management scope in terms of its context (subclause </w:t>
      </w:r>
      <w:r w:rsidRPr="004A32AB">
        <w:rPr>
          <w:lang w:eastAsia="zh-CN"/>
        </w:rPr>
        <w:t>5.1</w:t>
      </w:r>
      <w:r w:rsidRPr="004A32AB">
        <w:t xml:space="preserve">) and the possible threats that can occur there </w:t>
      </w:r>
      <w:r w:rsidRPr="004A32AB">
        <w:rPr>
          <w:lang w:eastAsia="zh-CN"/>
        </w:rPr>
        <w:t>are defined in clause 6</w:t>
      </w:r>
      <w:r w:rsidRPr="004A32AB">
        <w:t>. Clause</w:t>
      </w:r>
      <w:r w:rsidRPr="004A32AB">
        <w:rPr>
          <w:lang w:eastAsia="zh-CN"/>
        </w:rPr>
        <w:t xml:space="preserve"> 7</w:t>
      </w:r>
      <w:r w:rsidRPr="004A32AB">
        <w:t xml:space="preserve"> specifies the </w:t>
      </w:r>
      <w:proofErr w:type="spellStart"/>
      <w:r w:rsidRPr="004A32AB">
        <w:t>Itf</w:t>
      </w:r>
      <w:proofErr w:type="spellEnd"/>
      <w:r w:rsidRPr="004A32AB">
        <w:noBreakHyphen/>
        <w:t>N security Requirements.</w:t>
      </w:r>
    </w:p>
    <w:p w14:paraId="76161A15" w14:textId="77777777" w:rsidR="00563258" w:rsidRPr="004A32AB" w:rsidRDefault="00563258">
      <w:pPr>
        <w:pStyle w:val="Heading1"/>
      </w:pPr>
      <w:bookmarkStart w:id="12" w:name="_Toc200703893"/>
      <w:r w:rsidRPr="004A32AB">
        <w:t>2</w:t>
      </w:r>
      <w:r w:rsidRPr="004A32AB">
        <w:tab/>
        <w:t>References</w:t>
      </w:r>
      <w:bookmarkEnd w:id="12"/>
    </w:p>
    <w:p w14:paraId="48F390CA" w14:textId="77777777" w:rsidR="00563258" w:rsidRPr="004A32AB" w:rsidRDefault="00563258">
      <w:r w:rsidRPr="004A32AB">
        <w:t>The following documents contain provisions that, through reference in this text, constitute provisions of the present document.</w:t>
      </w:r>
    </w:p>
    <w:p w14:paraId="43066448" w14:textId="77777777" w:rsidR="00563258" w:rsidRPr="004A32AB" w:rsidRDefault="0087782D" w:rsidP="0087782D">
      <w:pPr>
        <w:pStyle w:val="B1"/>
      </w:pPr>
      <w:r>
        <w:t>-</w:t>
      </w:r>
      <w:r>
        <w:tab/>
      </w:r>
      <w:r w:rsidR="00563258" w:rsidRPr="004A32AB">
        <w:t>References are either specific (identified by date of publication, edition number, version number, etc.) or non</w:t>
      </w:r>
      <w:r w:rsidR="00563258" w:rsidRPr="004A32AB">
        <w:noBreakHyphen/>
        <w:t>specific.</w:t>
      </w:r>
    </w:p>
    <w:p w14:paraId="67420242" w14:textId="77777777" w:rsidR="00563258" w:rsidRPr="004A32AB" w:rsidRDefault="0087782D" w:rsidP="0087782D">
      <w:pPr>
        <w:pStyle w:val="B1"/>
      </w:pPr>
      <w:r>
        <w:t>-</w:t>
      </w:r>
      <w:r>
        <w:tab/>
      </w:r>
      <w:r w:rsidR="00563258" w:rsidRPr="004A32AB">
        <w:t>For a specific reference, subsequent revisions do not apply.</w:t>
      </w:r>
    </w:p>
    <w:p w14:paraId="6A5D9197" w14:textId="77777777" w:rsidR="00563258" w:rsidRPr="004A32AB" w:rsidRDefault="0087782D" w:rsidP="0087782D">
      <w:pPr>
        <w:pStyle w:val="B1"/>
      </w:pPr>
      <w:r>
        <w:t>-</w:t>
      </w:r>
      <w:r>
        <w:tab/>
      </w:r>
      <w:r w:rsidR="00563258" w:rsidRPr="004A32AB">
        <w:t xml:space="preserve">For a non-specific reference, the latest version applies. In the case of a reference to a 3GPP document (including a GSM document), a non-specific reference implicitly refers to the latest version of that document </w:t>
      </w:r>
      <w:r w:rsidR="00563258" w:rsidRPr="004A32AB">
        <w:rPr>
          <w:i/>
        </w:rPr>
        <w:t>in the same Release as the present document</w:t>
      </w:r>
      <w:r w:rsidR="00563258" w:rsidRPr="004A32AB">
        <w:t>.</w:t>
      </w:r>
    </w:p>
    <w:p w14:paraId="22A7321D" w14:textId="77777777" w:rsidR="00563258" w:rsidRPr="004A32AB" w:rsidRDefault="00563258">
      <w:pPr>
        <w:pStyle w:val="EX"/>
      </w:pPr>
      <w:r w:rsidRPr="004A32AB">
        <w:t>[1]</w:t>
      </w:r>
      <w:r w:rsidRPr="004A32AB">
        <w:tab/>
        <w:t>3GPP TS 32.101: "Telecommunication management; Principles and high level requirements".</w:t>
      </w:r>
    </w:p>
    <w:p w14:paraId="033A375D" w14:textId="77777777" w:rsidR="00563258" w:rsidRPr="004A32AB" w:rsidRDefault="00563258">
      <w:pPr>
        <w:pStyle w:val="EX"/>
      </w:pPr>
      <w:r w:rsidRPr="004A32AB">
        <w:t>[2]</w:t>
      </w:r>
      <w:r w:rsidRPr="004A32AB">
        <w:tab/>
        <w:t>3GPP TS 32.102: "Telecommunication management; Architecture".</w:t>
      </w:r>
    </w:p>
    <w:p w14:paraId="6B6AA06E" w14:textId="77777777" w:rsidR="00563258" w:rsidRPr="004A32AB" w:rsidRDefault="00563258">
      <w:pPr>
        <w:pStyle w:val="EX"/>
        <w:tabs>
          <w:tab w:val="left" w:pos="2410"/>
        </w:tabs>
      </w:pPr>
      <w:r w:rsidRPr="004A32AB">
        <w:rPr>
          <w:lang w:eastAsia="zh-CN"/>
        </w:rPr>
        <w:t>[3]</w:t>
      </w:r>
      <w:r w:rsidRPr="004A32AB">
        <w:rPr>
          <w:lang w:eastAsia="zh-CN"/>
        </w:rPr>
        <w:tab/>
      </w:r>
      <w:r w:rsidRPr="004A32AB">
        <w:t>ITU</w:t>
      </w:r>
      <w:r w:rsidRPr="004A32AB">
        <w:noBreakHyphen/>
        <w:t>T Recommendation M.3016 (</w:t>
      </w:r>
      <w:r w:rsidRPr="004A32AB">
        <w:rPr>
          <w:lang w:eastAsia="zh-CN"/>
        </w:rPr>
        <w:t>1998</w:t>
      </w:r>
      <w:r w:rsidRPr="004A32AB">
        <w:t>): "TMN security overview".</w:t>
      </w:r>
    </w:p>
    <w:p w14:paraId="74999E43" w14:textId="77777777" w:rsidR="00563258" w:rsidRPr="004A32AB" w:rsidRDefault="00563258">
      <w:pPr>
        <w:pStyle w:val="EX"/>
        <w:tabs>
          <w:tab w:val="left" w:pos="2410"/>
        </w:tabs>
      </w:pPr>
      <w:r w:rsidRPr="004A32AB">
        <w:t>[4]</w:t>
      </w:r>
      <w:r w:rsidRPr="004A32AB">
        <w:tab/>
        <w:t>3GPP TS 33.102: "3G Security; Security architecture".</w:t>
      </w:r>
    </w:p>
    <w:p w14:paraId="44595C50" w14:textId="77777777" w:rsidR="00563258" w:rsidRDefault="00563258">
      <w:pPr>
        <w:pStyle w:val="EX"/>
        <w:tabs>
          <w:tab w:val="left" w:pos="2410"/>
        </w:tabs>
      </w:pPr>
      <w:r w:rsidRPr="004A32AB">
        <w:t>[5]</w:t>
      </w:r>
      <w:r w:rsidRPr="004A32AB">
        <w:tab/>
        <w:t>ITU-T Recommendation X.800: "Security architecture for Open Systems Interconnection for CCITT applications".</w:t>
      </w:r>
    </w:p>
    <w:p w14:paraId="33373929" w14:textId="77777777" w:rsidR="001C3A98" w:rsidRPr="007B477A" w:rsidRDefault="001C3A98" w:rsidP="001C3A98">
      <w:pPr>
        <w:pStyle w:val="EX"/>
        <w:tabs>
          <w:tab w:val="left" w:pos="1701"/>
        </w:tabs>
        <w:ind w:leftChars="142" w:left="1700" w:hangingChars="708" w:hanging="1416"/>
        <w:rPr>
          <w:rFonts w:hint="eastAsia"/>
          <w:lang w:eastAsia="zh-CN"/>
        </w:rPr>
      </w:pPr>
      <w:r>
        <w:rPr>
          <w:rFonts w:hint="eastAsia"/>
          <w:lang w:eastAsia="zh-CN"/>
        </w:rPr>
        <w:t>[6]</w:t>
      </w:r>
      <w:r w:rsidRPr="004A32AB">
        <w:rPr>
          <w:lang w:eastAsia="zh-CN"/>
        </w:rPr>
        <w:tab/>
      </w:r>
      <w:r w:rsidRPr="003571D6">
        <w:rPr>
          <w:lang w:eastAsia="zh-CN"/>
        </w:rPr>
        <w:t>3GPP TS 32.150: "Telecommunication management; Integration Reference Point (IRP) Concept and definitions"</w:t>
      </w:r>
      <w:r>
        <w:rPr>
          <w:lang w:eastAsia="zh-CN"/>
        </w:rPr>
        <w:t>.</w:t>
      </w:r>
    </w:p>
    <w:p w14:paraId="6898BA66" w14:textId="77777777" w:rsidR="00563258" w:rsidRPr="004A32AB" w:rsidRDefault="00563258">
      <w:pPr>
        <w:pStyle w:val="Heading1"/>
      </w:pPr>
      <w:bookmarkStart w:id="13" w:name="_Toc200703894"/>
      <w:r w:rsidRPr="004A32AB">
        <w:lastRenderedPageBreak/>
        <w:t>3</w:t>
      </w:r>
      <w:r w:rsidRPr="004A32AB">
        <w:tab/>
        <w:t>Definitions and abbreviations</w:t>
      </w:r>
      <w:bookmarkEnd w:id="13"/>
    </w:p>
    <w:p w14:paraId="4633D975" w14:textId="77777777" w:rsidR="00563258" w:rsidRPr="004A32AB" w:rsidRDefault="00563258">
      <w:pPr>
        <w:pStyle w:val="Heading2"/>
      </w:pPr>
      <w:bookmarkStart w:id="14" w:name="_Toc200703895"/>
      <w:r w:rsidRPr="004A32AB">
        <w:t>3.1</w:t>
      </w:r>
      <w:r w:rsidRPr="004A32AB">
        <w:tab/>
        <w:t>Definitions</w:t>
      </w:r>
      <w:bookmarkEnd w:id="14"/>
    </w:p>
    <w:p w14:paraId="4E2A47C0" w14:textId="77777777" w:rsidR="00563258" w:rsidRPr="004A32AB" w:rsidRDefault="00563258">
      <w:r w:rsidRPr="004A32AB">
        <w:t>For the purposes of the present document, the terms and definitions given in ITU-T Recommendation X.800 [5], ITU-T Recommendation M.3016 [3] and the following apply:</w:t>
      </w:r>
    </w:p>
    <w:p w14:paraId="470F8051" w14:textId="77777777" w:rsidR="00563258" w:rsidRPr="004A32AB" w:rsidRDefault="00563258">
      <w:pPr>
        <w:rPr>
          <w:b/>
        </w:rPr>
      </w:pPr>
      <w:r w:rsidRPr="004A32AB">
        <w:rPr>
          <w:b/>
        </w:rPr>
        <w:t xml:space="preserve">access control: </w:t>
      </w:r>
      <w:r w:rsidRPr="004A32AB">
        <w:t>prevention of unauthorized use of a resource, including the prevention of use of a resource in an unauthorized manner, see ITU-T Recommendation X.800 [5].</w:t>
      </w:r>
    </w:p>
    <w:p w14:paraId="38BA8F06" w14:textId="77777777" w:rsidR="00563258" w:rsidRPr="004A32AB" w:rsidRDefault="00563258">
      <w:pPr>
        <w:rPr>
          <w:b/>
          <w:lang w:eastAsia="zh-CN"/>
        </w:rPr>
      </w:pPr>
      <w:r w:rsidRPr="004A32AB">
        <w:rPr>
          <w:b/>
          <w:lang w:eastAsia="zh-CN"/>
        </w:rPr>
        <w:t xml:space="preserve">accountability: </w:t>
      </w:r>
      <w:r w:rsidRPr="004A32AB">
        <w:t>property that ensures that the actions of an entity may be traced uniquely to the entity, see ITU-T Recommendation X.800 [5].</w:t>
      </w:r>
    </w:p>
    <w:p w14:paraId="680DACB9" w14:textId="77777777" w:rsidR="00563258" w:rsidRPr="004A32AB" w:rsidRDefault="00563258">
      <w:pPr>
        <w:rPr>
          <w:b/>
          <w:lang w:eastAsia="zh-CN"/>
        </w:rPr>
      </w:pPr>
      <w:r w:rsidRPr="004A32AB">
        <w:rPr>
          <w:b/>
          <w:lang w:eastAsia="zh-CN"/>
        </w:rPr>
        <w:t xml:space="preserve">audit: </w:t>
      </w:r>
      <w:r w:rsidRPr="004A32AB">
        <w:rPr>
          <w:lang w:eastAsia="zh-CN"/>
        </w:rPr>
        <w:t>See Security Audit.</w:t>
      </w:r>
    </w:p>
    <w:p w14:paraId="6FA82359" w14:textId="77777777" w:rsidR="00563258" w:rsidRPr="004A32AB" w:rsidRDefault="00563258">
      <w:pPr>
        <w:rPr>
          <w:b/>
        </w:rPr>
      </w:pPr>
      <w:r w:rsidRPr="004A32AB">
        <w:rPr>
          <w:b/>
        </w:rPr>
        <w:t xml:space="preserve">authentication: </w:t>
      </w:r>
      <w:r w:rsidRPr="004A32AB">
        <w:t>See data origin authentication and peer element authentication, see ITU-T Recommendation X.800 [5].</w:t>
      </w:r>
    </w:p>
    <w:p w14:paraId="20610DFC" w14:textId="77777777" w:rsidR="00563258" w:rsidRPr="004A32AB" w:rsidRDefault="00563258">
      <w:pPr>
        <w:rPr>
          <w:b/>
        </w:rPr>
      </w:pPr>
      <w:r w:rsidRPr="004A32AB">
        <w:rPr>
          <w:b/>
        </w:rPr>
        <w:t>authorization:</w:t>
      </w:r>
      <w:r w:rsidRPr="004A32AB">
        <w:t xml:space="preserve"> granting of rights, which includes the granting of access based on access rights, see ITU-T. Recommendation X.800 [5]</w:t>
      </w:r>
    </w:p>
    <w:p w14:paraId="466251BE" w14:textId="77777777" w:rsidR="00563258" w:rsidRPr="004A32AB" w:rsidRDefault="00563258">
      <w:pPr>
        <w:rPr>
          <w:b/>
          <w:lang w:eastAsia="zh-CN"/>
        </w:rPr>
      </w:pPr>
      <w:r w:rsidRPr="004A32AB">
        <w:rPr>
          <w:b/>
          <w:lang w:eastAsia="zh-CN"/>
        </w:rPr>
        <w:t>availability:</w:t>
      </w:r>
      <w:r w:rsidRPr="004A32AB">
        <w:t xml:space="preserve"> property of being accessible and useable upon demand by an authorized entity, see ITU-T. Recommendation X.800 [5]</w:t>
      </w:r>
    </w:p>
    <w:p w14:paraId="44E6ADA8" w14:textId="77777777" w:rsidR="00563258" w:rsidRPr="004A32AB" w:rsidRDefault="00563258">
      <w:pPr>
        <w:rPr>
          <w:b/>
        </w:rPr>
      </w:pPr>
      <w:r w:rsidRPr="004A32AB">
        <w:rPr>
          <w:b/>
        </w:rPr>
        <w:t>confidentiality:</w:t>
      </w:r>
      <w:r w:rsidRPr="004A32AB">
        <w:t xml:space="preserve"> property that information is not made available or disclosed to unauthorized individuals, entities, or processes, see ITU-T Recommendation X.800 [5].</w:t>
      </w:r>
    </w:p>
    <w:p w14:paraId="60A0D262" w14:textId="77777777" w:rsidR="00563258" w:rsidRPr="004A32AB" w:rsidRDefault="00563258">
      <w:pPr>
        <w:rPr>
          <w:b/>
        </w:rPr>
      </w:pPr>
      <w:r w:rsidRPr="004A32AB">
        <w:rPr>
          <w:b/>
        </w:rPr>
        <w:t xml:space="preserve">credentials: </w:t>
      </w:r>
      <w:r w:rsidRPr="004A32AB">
        <w:t>data that is transferred to establish the claimed identity of an entity, see ITU-T Recommendation X.800 [5].</w:t>
      </w:r>
    </w:p>
    <w:p w14:paraId="14B3D6F7" w14:textId="77777777" w:rsidR="00563258" w:rsidRPr="004A32AB" w:rsidRDefault="00563258">
      <w:pPr>
        <w:rPr>
          <w:b/>
        </w:rPr>
      </w:pPr>
      <w:r w:rsidRPr="004A32AB">
        <w:rPr>
          <w:b/>
        </w:rPr>
        <w:t>cryptography:</w:t>
      </w:r>
      <w:r w:rsidRPr="004A32AB">
        <w:t xml:space="preserve"> discipline which embodies principles, means, and methods for the transformation of data in order to hide its information content, prevent its undetected modification and/or prevent its unauthorized us, see ITU-T Recommendation X.800 [5].</w:t>
      </w:r>
    </w:p>
    <w:p w14:paraId="524A81A5" w14:textId="77777777" w:rsidR="00563258" w:rsidRPr="004A32AB" w:rsidRDefault="00563258">
      <w:pPr>
        <w:rPr>
          <w:b/>
        </w:rPr>
      </w:pPr>
      <w:r w:rsidRPr="004A32AB">
        <w:rPr>
          <w:b/>
        </w:rPr>
        <w:t>data integrity:</w:t>
      </w:r>
      <w:r w:rsidRPr="004A32AB">
        <w:t xml:space="preserve"> property that data has not been altered or destroyed in an unauthorized manner, see ITU-T Recommendation X.800 [5].</w:t>
      </w:r>
    </w:p>
    <w:p w14:paraId="0F5C6E76" w14:textId="77777777" w:rsidR="00563258" w:rsidRPr="004A32AB" w:rsidRDefault="00563258">
      <w:pPr>
        <w:rPr>
          <w:b/>
        </w:rPr>
      </w:pPr>
      <w:r w:rsidRPr="004A32AB">
        <w:rPr>
          <w:b/>
        </w:rPr>
        <w:t>data origin authentication:</w:t>
      </w:r>
      <w:r w:rsidRPr="004A32AB">
        <w:t xml:space="preserve"> corroboration that the source of data received is as claimed, see ITU-T Recommendation X.800 [5].</w:t>
      </w:r>
    </w:p>
    <w:p w14:paraId="68065E56" w14:textId="77777777" w:rsidR="00563258" w:rsidRPr="004A32AB" w:rsidRDefault="00563258">
      <w:pPr>
        <w:rPr>
          <w:b/>
        </w:rPr>
      </w:pPr>
      <w:r w:rsidRPr="004A32AB">
        <w:rPr>
          <w:b/>
        </w:rPr>
        <w:t xml:space="preserve">denial of service: </w:t>
      </w:r>
      <w:r w:rsidRPr="004A32AB">
        <w:t>prevention of authorized access to resources or the delaying of time-critical operations, see ITU</w:t>
      </w:r>
      <w:r w:rsidRPr="004A32AB">
        <w:noBreakHyphen/>
        <w:t>T Recommendation X.800 [5].</w:t>
      </w:r>
    </w:p>
    <w:p w14:paraId="575DEF4B" w14:textId="77777777" w:rsidR="00563258" w:rsidRPr="004A32AB" w:rsidRDefault="00563258">
      <w:pPr>
        <w:rPr>
          <w:b/>
        </w:rPr>
      </w:pPr>
      <w:r w:rsidRPr="004A32AB">
        <w:rPr>
          <w:b/>
        </w:rPr>
        <w:t xml:space="preserve">digital signature: </w:t>
      </w:r>
      <w:r w:rsidRPr="004A32AB">
        <w:t>data appended to, or a cryptographic transformation (see cryptography) of a data unit that allows a recipient of the data unit to prove the source and integrity of the data unit and protect against forgery e.g. by the recipient, see ITU-T Recommendation X.800 [5].</w:t>
      </w:r>
    </w:p>
    <w:p w14:paraId="49B1F938" w14:textId="77777777" w:rsidR="00563258" w:rsidRPr="004A32AB" w:rsidRDefault="00563258">
      <w:pPr>
        <w:rPr>
          <w:b/>
          <w:lang w:eastAsia="zh-CN"/>
        </w:rPr>
      </w:pPr>
      <w:r w:rsidRPr="004A32AB">
        <w:rPr>
          <w:b/>
          <w:lang w:eastAsia="zh-CN"/>
        </w:rPr>
        <w:t xml:space="preserve">eavesdropping: </w:t>
      </w:r>
      <w:r w:rsidRPr="004A32AB">
        <w:t>breach of confidentiality by monitoring communication, see ITU-T Recommendation M.3016 [3].</w:t>
      </w:r>
    </w:p>
    <w:p w14:paraId="4BB2C58A" w14:textId="77777777" w:rsidR="00563258" w:rsidRPr="004A32AB" w:rsidRDefault="00563258">
      <w:pPr>
        <w:rPr>
          <w:b/>
          <w:lang w:eastAsia="zh-CN"/>
        </w:rPr>
      </w:pPr>
      <w:r w:rsidRPr="004A32AB">
        <w:rPr>
          <w:b/>
          <w:lang w:eastAsia="zh-CN"/>
        </w:rPr>
        <w:t xml:space="preserve">forgery: </w:t>
      </w:r>
      <w:r w:rsidRPr="004A32AB">
        <w:t>entity fabricates information and claims that such information was received from another entity or sent to another entity, see ITU-T Recommendation M.3016 [3].</w:t>
      </w:r>
    </w:p>
    <w:p w14:paraId="24512410" w14:textId="77777777" w:rsidR="001C3A98" w:rsidRPr="004A32AB" w:rsidRDefault="001C3A98" w:rsidP="001C3A98">
      <w:pPr>
        <w:rPr>
          <w:lang w:eastAsia="zh-CN"/>
        </w:rPr>
      </w:pPr>
      <w:r w:rsidRPr="009257DE">
        <w:rPr>
          <w:b/>
        </w:rPr>
        <w:t>Integration Reference Point (IRP)</w:t>
      </w:r>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57E146FD" w14:textId="77777777" w:rsidR="001C3A98" w:rsidRPr="004A32AB" w:rsidRDefault="001C3A98" w:rsidP="001C3A98">
      <w:proofErr w:type="spellStart"/>
      <w:r w:rsidRPr="004A32AB">
        <w:rPr>
          <w:b/>
        </w:rPr>
        <w:t>IRPAgent</w:t>
      </w:r>
      <w:proofErr w:type="spellEnd"/>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786D3531" w14:textId="77777777" w:rsidR="001C3A98" w:rsidRPr="004A32AB" w:rsidRDefault="001C3A98" w:rsidP="001C3A98">
      <w:proofErr w:type="spellStart"/>
      <w:r w:rsidRPr="004A32AB">
        <w:rPr>
          <w:b/>
        </w:rPr>
        <w:t>IRPManager</w:t>
      </w:r>
      <w:proofErr w:type="spellEnd"/>
      <w:r w:rsidRPr="004A32AB">
        <w:rPr>
          <w:b/>
        </w:rPr>
        <w:t>:</w:t>
      </w:r>
      <w:r w:rsidRPr="004A32AB">
        <w:t xml:space="preserve"> See 3GPP TS 32.</w:t>
      </w:r>
      <w:r>
        <w:rPr>
          <w:rFonts w:hint="eastAsia"/>
          <w:lang w:eastAsia="zh-CN"/>
        </w:rPr>
        <w:t>150</w:t>
      </w:r>
      <w:r w:rsidRPr="004A32AB">
        <w:t xml:space="preserve"> [</w:t>
      </w:r>
      <w:r>
        <w:rPr>
          <w:rFonts w:hint="eastAsia"/>
          <w:lang w:eastAsia="zh-CN"/>
        </w:rPr>
        <w:t>6</w:t>
      </w:r>
      <w:r w:rsidRPr="004A32AB">
        <w:t>].</w:t>
      </w:r>
    </w:p>
    <w:p w14:paraId="109E9E7A" w14:textId="77777777" w:rsidR="00563258" w:rsidRPr="004A32AB" w:rsidRDefault="00563258">
      <w:pPr>
        <w:rPr>
          <w:b/>
        </w:rPr>
      </w:pPr>
      <w:r w:rsidRPr="004A32AB">
        <w:rPr>
          <w:b/>
        </w:rPr>
        <w:t xml:space="preserve">loss or corruption of information: </w:t>
      </w:r>
      <w:r w:rsidRPr="004A32AB">
        <w:t>integrity of data transferred is compromised by unauthorized deletion, insertion, modification, re-ordering, replay or delay, see ITU-T Recommendation M.3016 [3].</w:t>
      </w:r>
    </w:p>
    <w:p w14:paraId="30326398" w14:textId="77777777" w:rsidR="00563258" w:rsidRPr="004A32AB" w:rsidRDefault="00563258">
      <w:pPr>
        <w:rPr>
          <w:lang w:eastAsia="zh-CN"/>
        </w:rPr>
      </w:pPr>
      <w:r w:rsidRPr="004A32AB">
        <w:rPr>
          <w:b/>
        </w:rPr>
        <w:t>Operations System (OS):</w:t>
      </w:r>
      <w:r w:rsidRPr="004A32AB">
        <w:t xml:space="preserve"> indicates a generic management system, independent of its location level within the management hierarchy.</w:t>
      </w:r>
    </w:p>
    <w:p w14:paraId="18239DAE" w14:textId="77777777" w:rsidR="00563258" w:rsidRPr="004A32AB" w:rsidRDefault="00563258">
      <w:pPr>
        <w:rPr>
          <w:b/>
          <w:lang w:eastAsia="zh-CN"/>
        </w:rPr>
      </w:pPr>
      <w:r w:rsidRPr="004A32AB">
        <w:rPr>
          <w:b/>
          <w:lang w:eastAsia="zh-CN"/>
        </w:rPr>
        <w:t xml:space="preserve">masquerade: </w:t>
      </w:r>
      <w:r w:rsidRPr="004A32AB">
        <w:t>pretence by an entity to be a different entity, see ITU-T Recommendation X.800 [5].</w:t>
      </w:r>
    </w:p>
    <w:p w14:paraId="2964DF6C" w14:textId="77777777" w:rsidR="00563258" w:rsidRPr="004A32AB" w:rsidRDefault="00563258">
      <w:pPr>
        <w:rPr>
          <w:b/>
        </w:rPr>
      </w:pPr>
      <w:r w:rsidRPr="004A32AB">
        <w:rPr>
          <w:b/>
        </w:rPr>
        <w:lastRenderedPageBreak/>
        <w:t xml:space="preserve">password: </w:t>
      </w:r>
      <w:r w:rsidRPr="004A32AB">
        <w:t>confidential authentication information, usually composed of a string of characters, see ITU-T Recommendation X.800 [5].</w:t>
      </w:r>
    </w:p>
    <w:p w14:paraId="1DDC0974" w14:textId="77777777" w:rsidR="00563258" w:rsidRPr="004A32AB" w:rsidRDefault="00563258">
      <w:pPr>
        <w:rPr>
          <w:b/>
          <w:lang w:eastAsia="zh-CN"/>
        </w:rPr>
      </w:pPr>
      <w:r w:rsidRPr="004A32AB">
        <w:rPr>
          <w:b/>
          <w:lang w:eastAsia="zh-CN"/>
        </w:rPr>
        <w:t xml:space="preserve">Peer Entity Authentication: </w:t>
      </w:r>
      <w:r w:rsidRPr="004A32AB">
        <w:t>The corroboration that a peer entity in an association is the one claimed, see ITU-T Recommendation X.800 [5].</w:t>
      </w:r>
    </w:p>
    <w:p w14:paraId="1D636B1A" w14:textId="77777777" w:rsidR="00563258" w:rsidRPr="004A32AB" w:rsidRDefault="00563258">
      <w:pPr>
        <w:rPr>
          <w:b/>
        </w:rPr>
      </w:pPr>
      <w:r w:rsidRPr="004A32AB">
        <w:rPr>
          <w:b/>
        </w:rPr>
        <w:t xml:space="preserve">repudiation: </w:t>
      </w:r>
      <w:r w:rsidRPr="004A32AB">
        <w:t>denial by one of the entities involved in a communication of having participated in all or part of the communication, see ITU-T Recommendation X.800 [5].</w:t>
      </w:r>
    </w:p>
    <w:p w14:paraId="0A10949F" w14:textId="77777777" w:rsidR="00563258" w:rsidRPr="004A32AB" w:rsidRDefault="00563258">
      <w:pPr>
        <w:rPr>
          <w:b/>
        </w:rPr>
      </w:pPr>
      <w:r w:rsidRPr="004A32AB">
        <w:rPr>
          <w:b/>
        </w:rPr>
        <w:t xml:space="preserve">security audit: </w:t>
      </w:r>
      <w:r w:rsidRPr="004A32AB">
        <w:t>independent review and examination of system records and activities in order to test for adequacy of system controls, to ensure compliance with established policy and operational procedures, to detect breaches in security, and to recommend any indicated changes in control, policy and procedures, see ITU-T Recommendation X.800 [5].</w:t>
      </w:r>
    </w:p>
    <w:p w14:paraId="392258E0" w14:textId="77777777" w:rsidR="00563258" w:rsidRPr="004A32AB" w:rsidRDefault="00563258">
      <w:pPr>
        <w:rPr>
          <w:b/>
        </w:rPr>
      </w:pPr>
      <w:r w:rsidRPr="004A32AB">
        <w:rPr>
          <w:b/>
        </w:rPr>
        <w:t>threat:</w:t>
      </w:r>
      <w:r w:rsidRPr="004A32AB">
        <w:t xml:space="preserve"> potential violation of security, see ITU-T Recommendation X.800 [5].</w:t>
      </w:r>
    </w:p>
    <w:p w14:paraId="75B85D4B" w14:textId="77777777" w:rsidR="00563258" w:rsidRPr="004A32AB" w:rsidRDefault="00563258">
      <w:r w:rsidRPr="004A32AB">
        <w:rPr>
          <w:b/>
        </w:rPr>
        <w:t>unauthorized access</w:t>
      </w:r>
      <w:r w:rsidRPr="004A32AB">
        <w:rPr>
          <w:b/>
          <w:lang w:eastAsia="zh-CN"/>
        </w:rPr>
        <w:t xml:space="preserve">: </w:t>
      </w:r>
      <w:r w:rsidRPr="004A32AB">
        <w:t>entity attempts to access data in violation of the security policy in force, see ITU-T Recommendation M.3016 [3].</w:t>
      </w:r>
    </w:p>
    <w:p w14:paraId="3CDFF0DF" w14:textId="77777777" w:rsidR="00563258" w:rsidRPr="004A32AB" w:rsidRDefault="00563258">
      <w:pPr>
        <w:pStyle w:val="Heading2"/>
      </w:pPr>
      <w:bookmarkStart w:id="15" w:name="_Toc200703896"/>
      <w:r w:rsidRPr="004A32AB">
        <w:t>3.2</w:t>
      </w:r>
      <w:r w:rsidRPr="004A32AB">
        <w:tab/>
        <w:t>Abbreviations</w:t>
      </w:r>
      <w:bookmarkEnd w:id="15"/>
    </w:p>
    <w:p w14:paraId="762860C4" w14:textId="77777777" w:rsidR="00563258" w:rsidRPr="004A32AB" w:rsidRDefault="00563258">
      <w:pPr>
        <w:keepNext/>
      </w:pPr>
      <w:r w:rsidRPr="004A32AB">
        <w:t>For the purposes of the present document, the following abbreviations apply:</w:t>
      </w:r>
    </w:p>
    <w:p w14:paraId="06154388" w14:textId="77777777" w:rsidR="00563258" w:rsidRPr="004A32AB" w:rsidRDefault="00563258">
      <w:pPr>
        <w:pStyle w:val="EW"/>
        <w:tabs>
          <w:tab w:val="left" w:pos="5646"/>
        </w:tabs>
      </w:pPr>
      <w:r w:rsidRPr="004A32AB">
        <w:t>CM</w:t>
      </w:r>
      <w:r w:rsidRPr="004A32AB">
        <w:tab/>
        <w:t>Configuration Management</w:t>
      </w:r>
    </w:p>
    <w:p w14:paraId="78CC637D" w14:textId="77777777" w:rsidR="00563258" w:rsidRPr="004A32AB" w:rsidRDefault="00563258">
      <w:pPr>
        <w:pStyle w:val="EW"/>
        <w:tabs>
          <w:tab w:val="left" w:pos="5646"/>
        </w:tabs>
      </w:pPr>
      <w:r w:rsidRPr="004A32AB">
        <w:t>CS</w:t>
      </w:r>
      <w:r w:rsidRPr="004A32AB">
        <w:tab/>
        <w:t>Communication Surveillance</w:t>
      </w:r>
    </w:p>
    <w:p w14:paraId="54119D42" w14:textId="77777777" w:rsidR="00563258" w:rsidRPr="004A32AB" w:rsidRDefault="00563258">
      <w:pPr>
        <w:pStyle w:val="EW"/>
        <w:tabs>
          <w:tab w:val="left" w:pos="5646"/>
        </w:tabs>
      </w:pPr>
      <w:r w:rsidRPr="004A32AB">
        <w:t>DCN</w:t>
      </w:r>
      <w:r w:rsidRPr="004A32AB">
        <w:tab/>
        <w:t>Data Communication Network</w:t>
      </w:r>
    </w:p>
    <w:p w14:paraId="42CAC7B7" w14:textId="77777777" w:rsidR="00563258" w:rsidRPr="004A32AB" w:rsidRDefault="00563258">
      <w:pPr>
        <w:pStyle w:val="EW"/>
        <w:tabs>
          <w:tab w:val="left" w:pos="5646"/>
        </w:tabs>
      </w:pPr>
      <w:r w:rsidRPr="004A32AB">
        <w:t>EM</w:t>
      </w:r>
      <w:r w:rsidRPr="004A32AB">
        <w:tab/>
        <w:t>Element Manager</w:t>
      </w:r>
    </w:p>
    <w:p w14:paraId="785C900B" w14:textId="77777777" w:rsidR="00563258" w:rsidRPr="004A32AB" w:rsidRDefault="00563258">
      <w:pPr>
        <w:pStyle w:val="EW"/>
        <w:tabs>
          <w:tab w:val="left" w:pos="5646"/>
        </w:tabs>
      </w:pPr>
      <w:r w:rsidRPr="004A32AB">
        <w:t>EP</w:t>
      </w:r>
      <w:r w:rsidRPr="004A32AB">
        <w:tab/>
        <w:t>Entry Point</w:t>
      </w:r>
    </w:p>
    <w:p w14:paraId="120EEAAA" w14:textId="77777777" w:rsidR="00563258" w:rsidRPr="004A32AB" w:rsidRDefault="00563258">
      <w:pPr>
        <w:pStyle w:val="EW"/>
        <w:tabs>
          <w:tab w:val="left" w:pos="5646"/>
        </w:tabs>
      </w:pPr>
      <w:r w:rsidRPr="004A32AB">
        <w:t>FT</w:t>
      </w:r>
      <w:r w:rsidRPr="004A32AB">
        <w:tab/>
        <w:t>File Transfer</w:t>
      </w:r>
    </w:p>
    <w:p w14:paraId="614D2830" w14:textId="77777777" w:rsidR="00563258" w:rsidRPr="004A32AB" w:rsidRDefault="00563258">
      <w:pPr>
        <w:pStyle w:val="EW"/>
        <w:tabs>
          <w:tab w:val="left" w:pos="5646"/>
        </w:tabs>
      </w:pPr>
      <w:r w:rsidRPr="004A32AB">
        <w:t>IRP</w:t>
      </w:r>
      <w:r w:rsidRPr="004A32AB">
        <w:tab/>
      </w:r>
      <w:r w:rsidRPr="004A32AB">
        <w:rPr>
          <w:color w:val="000000"/>
        </w:rPr>
        <w:t>Integration Reference Point</w:t>
      </w:r>
    </w:p>
    <w:p w14:paraId="680BAEA0" w14:textId="77777777" w:rsidR="00563258" w:rsidRPr="004A32AB" w:rsidRDefault="00563258">
      <w:pPr>
        <w:pStyle w:val="EW"/>
        <w:tabs>
          <w:tab w:val="left" w:pos="5646"/>
        </w:tabs>
      </w:pPr>
      <w:r w:rsidRPr="004A32AB">
        <w:t>IS</w:t>
      </w:r>
      <w:r w:rsidRPr="004A32AB">
        <w:tab/>
        <w:t>Information Service (see 3GPP TS 32.101 [1])</w:t>
      </w:r>
    </w:p>
    <w:p w14:paraId="23370D43" w14:textId="77777777" w:rsidR="00563258" w:rsidRPr="004A32AB" w:rsidRDefault="00563258">
      <w:pPr>
        <w:pStyle w:val="EW"/>
        <w:tabs>
          <w:tab w:val="left" w:pos="5646"/>
        </w:tabs>
      </w:pPr>
      <w:r w:rsidRPr="004A32AB">
        <w:t>ITU-T</w:t>
      </w:r>
      <w:r w:rsidRPr="004A32AB">
        <w:tab/>
        <w:t>International Telecommunication Union - Telecommunication standardization sector</w:t>
      </w:r>
    </w:p>
    <w:p w14:paraId="120494B7" w14:textId="77777777" w:rsidR="00563258" w:rsidRPr="004A32AB" w:rsidRDefault="00563258">
      <w:pPr>
        <w:pStyle w:val="EW"/>
        <w:tabs>
          <w:tab w:val="left" w:pos="5646"/>
        </w:tabs>
      </w:pPr>
      <w:r w:rsidRPr="004A32AB">
        <w:t>NE</w:t>
      </w:r>
      <w:r w:rsidRPr="004A32AB">
        <w:tab/>
        <w:t>Network Element</w:t>
      </w:r>
    </w:p>
    <w:p w14:paraId="54C9EDFF" w14:textId="77777777" w:rsidR="00563258" w:rsidRPr="004A32AB" w:rsidRDefault="00563258">
      <w:pPr>
        <w:pStyle w:val="EW"/>
        <w:tabs>
          <w:tab w:val="left" w:pos="5646"/>
        </w:tabs>
      </w:pPr>
      <w:r w:rsidRPr="004A32AB">
        <w:t>NL</w:t>
      </w:r>
      <w:r w:rsidRPr="004A32AB">
        <w:tab/>
        <w:t>Notification Log</w:t>
      </w:r>
    </w:p>
    <w:p w14:paraId="61BC2E58" w14:textId="77777777" w:rsidR="00563258" w:rsidRPr="004A32AB" w:rsidRDefault="00563258">
      <w:pPr>
        <w:pStyle w:val="EW"/>
        <w:tabs>
          <w:tab w:val="left" w:pos="5646"/>
        </w:tabs>
      </w:pPr>
      <w:r w:rsidRPr="004A32AB">
        <w:t>NM</w:t>
      </w:r>
      <w:r w:rsidRPr="004A32AB">
        <w:tab/>
        <w:t>Network Manager</w:t>
      </w:r>
    </w:p>
    <w:p w14:paraId="0B4AD697" w14:textId="77777777" w:rsidR="00563258" w:rsidRPr="004A32AB" w:rsidRDefault="00563258">
      <w:pPr>
        <w:pStyle w:val="EW"/>
        <w:tabs>
          <w:tab w:val="left" w:pos="5646"/>
        </w:tabs>
      </w:pPr>
      <w:r w:rsidRPr="004A32AB">
        <w:t>NRM</w:t>
      </w:r>
      <w:r w:rsidRPr="004A32AB">
        <w:tab/>
        <w:t>Network Resource Model</w:t>
      </w:r>
    </w:p>
    <w:p w14:paraId="5117128E" w14:textId="77777777" w:rsidR="00563258" w:rsidRPr="004A32AB" w:rsidRDefault="00563258">
      <w:pPr>
        <w:pStyle w:val="EW"/>
        <w:tabs>
          <w:tab w:val="left" w:pos="5646"/>
        </w:tabs>
      </w:pPr>
      <w:r w:rsidRPr="004A32AB">
        <w:t>OAM&amp;P</w:t>
      </w:r>
      <w:r w:rsidRPr="004A32AB">
        <w:tab/>
        <w:t>Operations, Administration, Maintenance and Provisioning</w:t>
      </w:r>
    </w:p>
    <w:p w14:paraId="7D2FB829" w14:textId="77777777" w:rsidR="00563258" w:rsidRPr="004A32AB" w:rsidRDefault="00563258">
      <w:pPr>
        <w:pStyle w:val="EW"/>
        <w:tabs>
          <w:tab w:val="left" w:pos="5646"/>
        </w:tabs>
      </w:pPr>
      <w:r w:rsidRPr="004A32AB">
        <w:t>OS</w:t>
      </w:r>
      <w:r w:rsidRPr="004A32AB">
        <w:tab/>
        <w:t>Operations System</w:t>
      </w:r>
    </w:p>
    <w:p w14:paraId="2AB8F049" w14:textId="77777777" w:rsidR="00563258" w:rsidRPr="004A32AB" w:rsidRDefault="00563258">
      <w:pPr>
        <w:pStyle w:val="EW"/>
        <w:tabs>
          <w:tab w:val="left" w:pos="5646"/>
        </w:tabs>
      </w:pPr>
      <w:r w:rsidRPr="004A32AB">
        <w:t>PM</w:t>
      </w:r>
      <w:r w:rsidRPr="004A32AB">
        <w:tab/>
        <w:t>Performance Management</w:t>
      </w:r>
    </w:p>
    <w:p w14:paraId="13E6EFDF" w14:textId="77777777" w:rsidR="00563258" w:rsidRPr="004A32AB" w:rsidRDefault="00563258">
      <w:pPr>
        <w:pStyle w:val="EW"/>
        <w:tabs>
          <w:tab w:val="left" w:pos="5646"/>
        </w:tabs>
      </w:pPr>
      <w:r w:rsidRPr="004A32AB">
        <w:t>TM</w:t>
      </w:r>
      <w:r w:rsidRPr="004A32AB">
        <w:tab/>
        <w:t>Test Management</w:t>
      </w:r>
    </w:p>
    <w:p w14:paraId="1D8CFF34" w14:textId="77777777" w:rsidR="00563258" w:rsidRPr="004A32AB" w:rsidRDefault="00563258">
      <w:pPr>
        <w:pStyle w:val="EW"/>
        <w:tabs>
          <w:tab w:val="left" w:pos="5646"/>
        </w:tabs>
        <w:rPr>
          <w:lang w:eastAsia="zh-CN"/>
        </w:rPr>
      </w:pPr>
      <w:r w:rsidRPr="004A32AB">
        <w:rPr>
          <w:snapToGrid w:val="0"/>
        </w:rPr>
        <w:t>TM</w:t>
      </w:r>
      <w:r w:rsidRPr="004A32AB">
        <w:rPr>
          <w:snapToGrid w:val="0"/>
          <w:lang w:eastAsia="zh-CN"/>
        </w:rPr>
        <w:t>N</w:t>
      </w:r>
      <w:r w:rsidRPr="004A32AB">
        <w:rPr>
          <w:snapToGrid w:val="0"/>
        </w:rPr>
        <w:tab/>
        <w:t>Telecom Management</w:t>
      </w:r>
      <w:r w:rsidRPr="004A32AB">
        <w:rPr>
          <w:snapToGrid w:val="0"/>
          <w:lang w:eastAsia="zh-CN"/>
        </w:rPr>
        <w:t xml:space="preserve"> Network</w:t>
      </w:r>
    </w:p>
    <w:p w14:paraId="4527226A" w14:textId="77777777" w:rsidR="00563258" w:rsidRPr="004A32AB" w:rsidRDefault="00563258">
      <w:pPr>
        <w:pStyle w:val="EW"/>
        <w:tabs>
          <w:tab w:val="left" w:pos="5646"/>
        </w:tabs>
      </w:pPr>
      <w:r w:rsidRPr="004A32AB">
        <w:t>UML</w:t>
      </w:r>
      <w:r w:rsidRPr="004A32AB">
        <w:tab/>
        <w:t>Unified Modelling Language (OMG)</w:t>
      </w:r>
    </w:p>
    <w:p w14:paraId="09602303" w14:textId="77777777" w:rsidR="00563258" w:rsidRPr="004A32AB" w:rsidRDefault="00563258">
      <w:pPr>
        <w:pStyle w:val="EX"/>
        <w:rPr>
          <w:lang w:eastAsia="zh-CN"/>
        </w:rPr>
      </w:pPr>
      <w:r w:rsidRPr="004A32AB">
        <w:t>UMTS</w:t>
      </w:r>
      <w:r w:rsidRPr="004A32AB">
        <w:tab/>
      </w:r>
      <w:r w:rsidRPr="004A32AB">
        <w:rPr>
          <w:snapToGrid w:val="0"/>
        </w:rPr>
        <w:t xml:space="preserve">Universal </w:t>
      </w:r>
      <w:smartTag w:uri="urn:schemas-microsoft-com:office:smarttags" w:element="place">
        <w:r w:rsidRPr="004A32AB">
          <w:rPr>
            <w:snapToGrid w:val="0"/>
          </w:rPr>
          <w:t>Mobile</w:t>
        </w:r>
      </w:smartTag>
      <w:r w:rsidRPr="004A32AB">
        <w:rPr>
          <w:snapToGrid w:val="0"/>
        </w:rPr>
        <w:t xml:space="preserve"> Telecommunications System</w:t>
      </w:r>
    </w:p>
    <w:p w14:paraId="482BF026" w14:textId="77777777" w:rsidR="00563258" w:rsidRPr="004A32AB" w:rsidRDefault="001C3A98">
      <w:pPr>
        <w:pStyle w:val="Heading1"/>
        <w:rPr>
          <w:lang w:eastAsia="zh-CN"/>
        </w:rPr>
      </w:pPr>
      <w:r>
        <w:br w:type="page"/>
      </w:r>
      <w:bookmarkStart w:id="16" w:name="_Toc200703897"/>
      <w:r w:rsidR="00563258" w:rsidRPr="004A32AB">
        <w:lastRenderedPageBreak/>
        <w:t>4</w:t>
      </w:r>
      <w:r w:rsidR="00563258" w:rsidRPr="004A32AB">
        <w:tab/>
        <w:t xml:space="preserve">Security </w:t>
      </w:r>
      <w:r w:rsidR="00AE4D56" w:rsidRPr="004A32AB">
        <w:t>M</w:t>
      </w:r>
      <w:r w:rsidR="00563258" w:rsidRPr="004A32AB">
        <w:t>anagement</w:t>
      </w:r>
      <w:r w:rsidR="00563258" w:rsidRPr="004A32AB">
        <w:rPr>
          <w:lang w:eastAsia="zh-CN"/>
        </w:rPr>
        <w:t xml:space="preserve"> background</w:t>
      </w:r>
      <w:bookmarkEnd w:id="16"/>
    </w:p>
    <w:p w14:paraId="58A8B546" w14:textId="77777777" w:rsidR="00563258" w:rsidRPr="004A32AB" w:rsidRDefault="00563258">
      <w:pPr>
        <w:rPr>
          <w:color w:val="000000"/>
          <w:lang w:eastAsia="zh-CN"/>
        </w:rPr>
      </w:pPr>
      <w:r w:rsidRPr="004A32AB">
        <w:rPr>
          <w:color w:val="000000"/>
          <w:lang w:eastAsia="zh-CN"/>
        </w:rPr>
        <w:t>The objective of this clause is to provide the foundations for the development of security within the management domain and scope of a third generation mobile telecommunications network. This will be accomplished through the establishment of the boundaries of security from the perspective of the management subsystem of a 3G mobile telecommunications network. The definition of the concepts of security objectives, security threats, and finally security mechanisms and services are identified.</w:t>
      </w:r>
    </w:p>
    <w:p w14:paraId="5B3F259B" w14:textId="77777777" w:rsidR="00563258" w:rsidRPr="004A32AB" w:rsidRDefault="00563258">
      <w:pPr>
        <w:rPr>
          <w:lang w:eastAsia="zh-CN"/>
        </w:rPr>
      </w:pPr>
      <w:r w:rsidRPr="004A32AB">
        <w:rPr>
          <w:color w:val="000000"/>
          <w:lang w:eastAsia="zh-CN"/>
        </w:rPr>
        <w:t xml:space="preserve">This clause gives an overall view of Security Management in general, before entering </w:t>
      </w:r>
      <w:r w:rsidRPr="004A32AB">
        <w:rPr>
          <w:color w:val="000000"/>
        </w:rPr>
        <w:t>clause 5 Security Management</w:t>
      </w:r>
      <w:r w:rsidRPr="004A32AB">
        <w:rPr>
          <w:color w:val="000000"/>
          <w:lang w:eastAsia="zh-CN"/>
        </w:rPr>
        <w:t xml:space="preserve"> context and architecture discussion. The general security mechanisms and services used by the management subsystem will depend on the requirements defined in clause 7. How they are used is </w:t>
      </w:r>
      <w:proofErr w:type="spellStart"/>
      <w:r w:rsidRPr="004A32AB">
        <w:rPr>
          <w:color w:val="000000"/>
          <w:lang w:eastAsia="zh-CN"/>
        </w:rPr>
        <w:t>out side</w:t>
      </w:r>
      <w:proofErr w:type="spellEnd"/>
      <w:r w:rsidRPr="004A32AB">
        <w:rPr>
          <w:color w:val="000000"/>
          <w:lang w:eastAsia="zh-CN"/>
        </w:rPr>
        <w:t xml:space="preserve"> the scope of these requirements. Such aspects may be further specified in corresponding IS specifications.</w:t>
      </w:r>
    </w:p>
    <w:p w14:paraId="209289B8" w14:textId="77777777" w:rsidR="00563258" w:rsidRPr="004A32AB" w:rsidRDefault="00563258">
      <w:pPr>
        <w:pStyle w:val="Heading2"/>
        <w:rPr>
          <w:lang w:eastAsia="zh-CN"/>
        </w:rPr>
      </w:pPr>
      <w:bookmarkStart w:id="17" w:name="_Toc200703898"/>
      <w:r w:rsidRPr="004A32AB">
        <w:t>4.1</w:t>
      </w:r>
      <w:r w:rsidRPr="004A32AB">
        <w:tab/>
        <w:t>Security domains</w:t>
      </w:r>
      <w:bookmarkEnd w:id="17"/>
    </w:p>
    <w:p w14:paraId="30BA2C97" w14:textId="77777777" w:rsidR="00563258" w:rsidRPr="004A32AB" w:rsidRDefault="00563258">
      <w:r w:rsidRPr="004A32AB">
        <w:t>Security within a telecommunications network is a vast functional area covering most aspects and all components of a 3G system. To devise a solution more manageable and easier to evolve, the total network security scope is split into different and separate parts. For the present document purpose, the security scope is partitioned into four different domains.</w:t>
      </w:r>
    </w:p>
    <w:p w14:paraId="714D610A" w14:textId="77777777" w:rsidR="00563258" w:rsidRPr="004A32AB" w:rsidRDefault="00563258">
      <w:pPr>
        <w:pStyle w:val="TH"/>
      </w:pPr>
      <w:r w:rsidRPr="004A32AB">
        <w:rPr>
          <w:noProof/>
        </w:rPr>
      </w:r>
      <w:r w:rsidRPr="004A32AB">
        <w:pict w14:anchorId="3879132D">
          <v:group id="_x0000_s1063" editas="canvas" style="width:239.15pt;height:164.95pt;mso-position-horizontal-relative:char;mso-position-vertical-relative:line" coordsize="4783,3299">
            <o:lock v:ext="edit" aspectratio="t"/>
            <v:shape id="_x0000_s1064" type="#_x0000_t75" style="position:absolute;width:4783;height:3299" o:preferrelative="f">
              <v:fill o:detectmouseclick="t"/>
              <v:path o:extrusionok="t" o:connecttype="none"/>
              <o:lock v:ext="edit" text="t"/>
            </v:shape>
            <v:oval id="_x0000_s1065" style="position:absolute;left:1656;top:1221;width:1218;height:1820" fillcolor="#ccf" strokeweight=".55pt"/>
            <v:rect id="_x0000_s1066" style="position:absolute;left:1912;top:1499;width:684;height:1253" fillcolor="#ccf" stroked="f"/>
            <v:rect id="_x0000_s1067" style="position:absolute;left:1859;top:1863;width:808;height:711" filled="f" stroked="f">
              <v:textbox style="mso-next-textbox:#_x0000_s1067" inset="0,0,0,0">
                <w:txbxContent>
                  <w:p w14:paraId="5ACC13CB" w14:textId="77777777" w:rsidR="00563258" w:rsidRDefault="00563258">
                    <w:r>
                      <w:rPr>
                        <w:rFonts w:ascii="Tahoma" w:hAnsi="Tahoma" w:cs="Tahoma"/>
                        <w:color w:val="000000"/>
                        <w:sz w:val="22"/>
                        <w:szCs w:val="22"/>
                      </w:rPr>
                      <w:t>Network</w:t>
                    </w:r>
                  </w:p>
                </w:txbxContent>
              </v:textbox>
            </v:rect>
            <v:rect id="_x0000_s1068" style="position:absolute;left:1891;top:2131;width:743;height:711" filled="f" stroked="f">
              <v:textbox style="mso-next-textbox:#_x0000_s1068" inset="0,0,0,0">
                <w:txbxContent>
                  <w:p w14:paraId="06B48FAB" w14:textId="77777777" w:rsidR="00563258" w:rsidRDefault="00563258">
                    <w:r>
                      <w:rPr>
                        <w:rFonts w:ascii="Tahoma" w:hAnsi="Tahoma" w:cs="Tahoma"/>
                        <w:color w:val="000000"/>
                        <w:sz w:val="22"/>
                        <w:szCs w:val="22"/>
                      </w:rPr>
                      <w:t>Domain</w:t>
                    </w:r>
                  </w:p>
                </w:txbxContent>
              </v:textbox>
            </v:rect>
            <v:oval id="_x0000_s1069" style="position:absolute;left:171;top:1221;width:1207;height:1745" fillcolor="#ccf" strokeweight=".55pt"/>
            <v:rect id="_x0000_s1070" style="position:absolute;left:417;top:1488;width:683;height:1200" fillcolor="#ccf" stroked="f"/>
            <v:rect id="_x0000_s1071" style="position:absolute;left:556;top:1831;width:438;height:711" filled="f" stroked="f">
              <v:textbox style="mso-next-textbox:#_x0000_s1071" inset="0,0,0,0">
                <w:txbxContent>
                  <w:p w14:paraId="6BFB1EC4" w14:textId="77777777" w:rsidR="00563258" w:rsidRDefault="00563258">
                    <w:r>
                      <w:rPr>
                        <w:rFonts w:ascii="Tahoma" w:hAnsi="Tahoma" w:cs="Tahoma"/>
                        <w:color w:val="000000"/>
                        <w:sz w:val="22"/>
                        <w:szCs w:val="22"/>
                      </w:rPr>
                      <w:t>User</w:t>
                    </w:r>
                  </w:p>
                </w:txbxContent>
              </v:textbox>
            </v:rect>
            <v:rect id="_x0000_s1072" style="position:absolute;left:406;top:2088;width:743;height:711" filled="f" stroked="f">
              <v:textbox style="mso-next-textbox:#_x0000_s1072" inset="0,0,0,0">
                <w:txbxContent>
                  <w:p w14:paraId="52AC3B5F" w14:textId="77777777" w:rsidR="00563258" w:rsidRDefault="00563258">
                    <w:r>
                      <w:rPr>
                        <w:rFonts w:ascii="Tahoma" w:hAnsi="Tahoma" w:cs="Tahoma"/>
                        <w:color w:val="000000"/>
                        <w:sz w:val="22"/>
                        <w:szCs w:val="22"/>
                      </w:rPr>
                      <w:t>Domain</w:t>
                    </w:r>
                  </w:p>
                </w:txbxContent>
              </v:textbox>
            </v:rect>
            <v:oval id="_x0000_s1073" style="position:absolute;left:3119;top:1221;width:1218;height:1820" fillcolor="#ccf" strokeweight=".55pt"/>
            <v:rect id="_x0000_s1074" style="position:absolute;left:3433;top:1499;width:694;height:1253" fillcolor="#ccf" stroked="f"/>
            <v:rect id="_x0000_s1075" style="position:absolute;left:3240;top:1800;width:1080;height:774" filled="f" stroked="f">
              <v:textbox style="mso-next-textbox:#_x0000_s1075" inset="0,0,0,0">
                <w:txbxContent>
                  <w:p w14:paraId="120F5C10" w14:textId="77777777" w:rsidR="00563258" w:rsidRDefault="00563258">
                    <w:r>
                      <w:rPr>
                        <w:rFonts w:ascii="Tahoma" w:hAnsi="Tahoma" w:cs="Tahoma"/>
                        <w:color w:val="000000"/>
                        <w:sz w:val="22"/>
                        <w:szCs w:val="22"/>
                      </w:rPr>
                      <w:t xml:space="preserve">  OAM&amp;P</w:t>
                    </w:r>
                  </w:p>
                </w:txbxContent>
              </v:textbox>
            </v:rect>
            <v:rect id="_x0000_s1076" style="position:absolute;left:3409;top:2131;width:743;height:711" filled="f" stroked="f">
              <v:textbox style="mso-next-textbox:#_x0000_s1076" inset="0,0,0,0">
                <w:txbxContent>
                  <w:p w14:paraId="5A13ADB6" w14:textId="77777777" w:rsidR="00563258" w:rsidRDefault="00563258">
                    <w:r>
                      <w:rPr>
                        <w:rFonts w:ascii="Tahoma" w:hAnsi="Tahoma" w:cs="Tahoma"/>
                        <w:color w:val="000000"/>
                        <w:sz w:val="22"/>
                        <w:szCs w:val="22"/>
                      </w:rPr>
                      <w:t>Domain</w:t>
                    </w:r>
                  </w:p>
                </w:txbxContent>
              </v:textbox>
            </v:rect>
            <v:oval id="_x0000_s1077" style="position:absolute;width:4551;height:1017" fillcolor="#ccf" strokeweight=".55pt"/>
            <v:rect id="_x0000_s1078" style="position:absolute;left:1464;top:193;width:1420;height:546" fillcolor="#ccf" stroked="f"/>
            <v:rect id="_x0000_s1079" style="position:absolute;left:748;top:343;width:2913;height:711" filled="f" stroked="f">
              <v:textbox style="mso-next-textbox:#_x0000_s1079" inset="0,0,0,0">
                <w:txbxContent>
                  <w:p w14:paraId="43D7BAA7" w14:textId="77777777" w:rsidR="00563258" w:rsidRDefault="00563258">
                    <w:r>
                      <w:rPr>
                        <w:rFonts w:ascii="Tahoma" w:hAnsi="Tahoma" w:cs="Tahoma"/>
                        <w:color w:val="000000"/>
                        <w:sz w:val="22"/>
                        <w:szCs w:val="22"/>
                      </w:rPr>
                      <w:t>Security Management Domain</w:t>
                    </w:r>
                  </w:p>
                </w:txbxContent>
              </v:textbox>
            </v:rect>
            <v:rect id="_x0000_s1080" style="position:absolute;left:4615;top:2889;width:61;height:410" filled="f" stroked="f">
              <v:textbox style="mso-next-textbox:#_x0000_s1080" inset="0,0,0,0">
                <w:txbxContent>
                  <w:p w14:paraId="682B9BFF" w14:textId="77777777" w:rsidR="00563258" w:rsidRDefault="00563258">
                    <w:r>
                      <w:rPr>
                        <w:color w:val="000000"/>
                        <w:sz w:val="24"/>
                        <w:szCs w:val="24"/>
                      </w:rPr>
                      <w:t xml:space="preserve"> </w:t>
                    </w:r>
                  </w:p>
                </w:txbxContent>
              </v:textbox>
            </v:rect>
            <w10:anchorlock/>
          </v:group>
        </w:pict>
      </w:r>
    </w:p>
    <w:p w14:paraId="4090A1B6" w14:textId="77777777" w:rsidR="00563258" w:rsidRPr="004A32AB" w:rsidRDefault="00563258">
      <w:pPr>
        <w:pStyle w:val="TF"/>
      </w:pPr>
      <w:r w:rsidRPr="004A32AB">
        <w:t xml:space="preserve">Figure </w:t>
      </w:r>
      <w:r w:rsidRPr="004A32AB">
        <w:fldChar w:fldCharType="begin"/>
      </w:r>
      <w:r w:rsidRPr="004A32AB">
        <w:instrText xml:space="preserve"> SEQ Figure \* ARABIC </w:instrText>
      </w:r>
      <w:r w:rsidRPr="004A32AB">
        <w:fldChar w:fldCharType="separate"/>
      </w:r>
      <w:r w:rsidR="001C3A98">
        <w:rPr>
          <w:noProof/>
        </w:rPr>
        <w:t>1</w:t>
      </w:r>
      <w:r w:rsidRPr="004A32AB">
        <w:fldChar w:fldCharType="end"/>
      </w:r>
      <w:r w:rsidRPr="004A32AB">
        <w:t>: Security model/architecture</w:t>
      </w:r>
    </w:p>
    <w:p w14:paraId="07989E4F" w14:textId="77777777" w:rsidR="00563258" w:rsidRPr="004A32AB" w:rsidRDefault="00563258">
      <w:r w:rsidRPr="004A32AB">
        <w:t xml:space="preserve">The </w:t>
      </w:r>
      <w:r w:rsidRPr="004A32AB">
        <w:rPr>
          <w:b/>
        </w:rPr>
        <w:t>User domain</w:t>
      </w:r>
      <w:r w:rsidRPr="004A32AB">
        <w:t xml:space="preserve"> contains a set of security features that protects User Equipment against attacks on radio interface and provides users with secure access to subscribed services and applications. Examples of security features in this user domain are:</w:t>
      </w:r>
    </w:p>
    <w:p w14:paraId="04FDF25A" w14:textId="77777777" w:rsidR="00563258" w:rsidRPr="004A32AB" w:rsidRDefault="0087782D" w:rsidP="0087782D">
      <w:pPr>
        <w:pStyle w:val="B1"/>
      </w:pPr>
      <w:r>
        <w:t>-</w:t>
      </w:r>
      <w:r>
        <w:tab/>
      </w:r>
      <w:r w:rsidR="00563258" w:rsidRPr="004A32AB">
        <w:t>The set of security features that provide users with secure access to 3G services, and which in particular protect against attacks on the (radio) access link;</w:t>
      </w:r>
    </w:p>
    <w:p w14:paraId="1D471C46" w14:textId="77777777" w:rsidR="00563258" w:rsidRPr="004A32AB" w:rsidRDefault="0087782D" w:rsidP="0087782D">
      <w:pPr>
        <w:pStyle w:val="B1"/>
      </w:pPr>
      <w:r>
        <w:t>-</w:t>
      </w:r>
      <w:r>
        <w:tab/>
      </w:r>
      <w:r w:rsidR="00563258" w:rsidRPr="004A32AB">
        <w:t>The set of security features that secure access to mobile stations;</w:t>
      </w:r>
    </w:p>
    <w:p w14:paraId="4C145809" w14:textId="77777777" w:rsidR="00563258" w:rsidRPr="004A32AB" w:rsidRDefault="0087782D" w:rsidP="0087782D">
      <w:pPr>
        <w:pStyle w:val="B1"/>
      </w:pPr>
      <w:r>
        <w:t>-</w:t>
      </w:r>
      <w:r>
        <w:tab/>
      </w:r>
      <w:r w:rsidR="00563258" w:rsidRPr="004A32AB">
        <w:t>The set of security features that enable applications in the user and in the provider domain to securely exchange messages.</w:t>
      </w:r>
    </w:p>
    <w:p w14:paraId="43822A5C" w14:textId="77777777" w:rsidR="00563258" w:rsidRPr="004A32AB" w:rsidRDefault="00563258">
      <w:pPr>
        <w:rPr>
          <w:lang w:eastAsia="zh-CN"/>
        </w:rPr>
      </w:pPr>
      <w:r w:rsidRPr="004A32AB">
        <w:t xml:space="preserve">The </w:t>
      </w:r>
      <w:r w:rsidRPr="004A32AB">
        <w:rPr>
          <w:b/>
        </w:rPr>
        <w:t>Network domain</w:t>
      </w:r>
      <w:r w:rsidRPr="004A32AB">
        <w:t xml:space="preserve"> provides the set of security features that enable nodes in the provider domain to securely exchange signalling data, and protect against attacks on the wireline network. This domain covers protection of the network, network elements and all internal (control and signalling) traffic against security threats. The network elements can belong to a single operator (intra-operator) or to different operators (inter-operator).</w:t>
      </w:r>
    </w:p>
    <w:p w14:paraId="739FE422" w14:textId="77777777" w:rsidR="00563258" w:rsidRPr="004A32AB" w:rsidRDefault="00563258">
      <w:r w:rsidRPr="004A32AB">
        <w:t xml:space="preserve">The </w:t>
      </w:r>
      <w:r w:rsidRPr="004A32AB">
        <w:rPr>
          <w:b/>
        </w:rPr>
        <w:t>OAM&amp;P domain</w:t>
      </w:r>
      <w:r w:rsidRPr="004A32AB">
        <w:t xml:space="preserve"> accommodates management tools to supervise all nodes of a cellular network. The OAM&amp;P domain security provides the protection of all the operation and maintenance traffic, authentication of users, applications and access control to the nodes. It protects the resources of network elements and management applications from intentional and unintentional destructive manipulation.</w:t>
      </w:r>
    </w:p>
    <w:p w14:paraId="57FFEEF3" w14:textId="77777777" w:rsidR="00563258" w:rsidRPr="004A32AB" w:rsidRDefault="00563258">
      <w:r w:rsidRPr="004A32AB">
        <w:lastRenderedPageBreak/>
        <w:t xml:space="preserve">The </w:t>
      </w:r>
      <w:r w:rsidRPr="004A32AB">
        <w:rPr>
          <w:b/>
        </w:rPr>
        <w:t>Security Management domain</w:t>
      </w:r>
      <w:r w:rsidRPr="004A32AB">
        <w:t xml:space="preserve"> comprises all activities to establish, maintain and terminate the security aspects of a system. Examples of the features covered by the Security Management domain are:</w:t>
      </w:r>
    </w:p>
    <w:p w14:paraId="107ED133" w14:textId="77777777" w:rsidR="00563258" w:rsidRPr="004A32AB" w:rsidRDefault="0087782D" w:rsidP="0087782D">
      <w:pPr>
        <w:pStyle w:val="B1"/>
      </w:pPr>
      <w:r>
        <w:t>-</w:t>
      </w:r>
      <w:r>
        <w:tab/>
      </w:r>
      <w:r w:rsidR="00563258" w:rsidRPr="004A32AB">
        <w:t>Management of security services;</w:t>
      </w:r>
    </w:p>
    <w:p w14:paraId="6C2C3ABC" w14:textId="77777777" w:rsidR="00563258" w:rsidRPr="004A32AB" w:rsidRDefault="0087782D" w:rsidP="0087782D">
      <w:pPr>
        <w:pStyle w:val="B1"/>
      </w:pPr>
      <w:r>
        <w:t>-</w:t>
      </w:r>
      <w:r>
        <w:tab/>
      </w:r>
      <w:r w:rsidR="00563258" w:rsidRPr="004A32AB">
        <w:t>Installation of security mechanisms;</w:t>
      </w:r>
    </w:p>
    <w:p w14:paraId="77D63AC0" w14:textId="77777777" w:rsidR="00563258" w:rsidRPr="004A32AB" w:rsidRDefault="0087782D" w:rsidP="0087782D">
      <w:pPr>
        <w:pStyle w:val="B1"/>
      </w:pPr>
      <w:r>
        <w:t>-</w:t>
      </w:r>
      <w:r>
        <w:tab/>
      </w:r>
      <w:r w:rsidR="00563258" w:rsidRPr="004A32AB">
        <w:t>Key management (management part);</w:t>
      </w:r>
    </w:p>
    <w:p w14:paraId="7098CCB6" w14:textId="77777777" w:rsidR="00563258" w:rsidRPr="004A32AB" w:rsidRDefault="0087782D" w:rsidP="0087782D">
      <w:pPr>
        <w:pStyle w:val="B1"/>
      </w:pPr>
      <w:r>
        <w:t>-</w:t>
      </w:r>
      <w:r>
        <w:tab/>
      </w:r>
      <w:r w:rsidR="00563258" w:rsidRPr="004A32AB">
        <w:t>Establishment of identities, keys, access control information, etc.;</w:t>
      </w:r>
    </w:p>
    <w:p w14:paraId="30F250CA" w14:textId="77777777" w:rsidR="00563258" w:rsidRPr="004A32AB" w:rsidRDefault="0087782D" w:rsidP="0087782D">
      <w:pPr>
        <w:pStyle w:val="B1"/>
      </w:pPr>
      <w:r>
        <w:t>-</w:t>
      </w:r>
      <w:r>
        <w:tab/>
      </w:r>
      <w:r w:rsidR="00563258" w:rsidRPr="004A32AB">
        <w:t>Management of security audit trail and security alarms.</w:t>
      </w:r>
    </w:p>
    <w:p w14:paraId="5B1213CC" w14:textId="77777777" w:rsidR="00563258" w:rsidRPr="004A32AB" w:rsidRDefault="00563258">
      <w:r w:rsidRPr="004A32AB">
        <w:t>Using the above partitioned view, the scope of the present document is focused on security requirements of the OAM&amp;P</w:t>
      </w:r>
      <w:r w:rsidRPr="004A32AB">
        <w:rPr>
          <w:b/>
        </w:rPr>
        <w:t xml:space="preserve"> </w:t>
      </w:r>
      <w:r w:rsidRPr="004A32AB">
        <w:t xml:space="preserve">domain and is not focused on requirements of other domains. Furthermore, since the </w:t>
      </w:r>
      <w:proofErr w:type="spellStart"/>
      <w:r w:rsidRPr="004A32AB">
        <w:t>Itf</w:t>
      </w:r>
      <w:proofErr w:type="spellEnd"/>
      <w:r w:rsidRPr="004A32AB">
        <w:t>-N operates within the OAM&amp;P</w:t>
      </w:r>
      <w:r w:rsidRPr="004A32AB">
        <w:rPr>
          <w:b/>
        </w:rPr>
        <w:t xml:space="preserve"> </w:t>
      </w:r>
      <w:r w:rsidRPr="004A32AB">
        <w:t xml:space="preserve">domain, the scope of the present document is further "narrowed" towards a component, namely the </w:t>
      </w:r>
      <w:proofErr w:type="spellStart"/>
      <w:r w:rsidRPr="004A32AB">
        <w:t>Itf</w:t>
      </w:r>
      <w:proofErr w:type="spellEnd"/>
      <w:r w:rsidRPr="004A32AB">
        <w:t>-N component of the OAM&amp;P domain.</w:t>
      </w:r>
    </w:p>
    <w:p w14:paraId="5F8E5EB6" w14:textId="77777777" w:rsidR="00563258" w:rsidRPr="004A32AB" w:rsidRDefault="00563258">
      <w:r w:rsidRPr="004A32AB">
        <w:t>For further explanation of the semantics of the general security terms referred to in following subclauses 4.2, 4.3 and 4.4, refer to ITU-T Recommendation X.800 [5]. It is not intended to repeat them here.</w:t>
      </w:r>
    </w:p>
    <w:p w14:paraId="73D451A4" w14:textId="77777777" w:rsidR="00563258" w:rsidRPr="004A32AB" w:rsidRDefault="00563258">
      <w:pPr>
        <w:pStyle w:val="Heading2"/>
      </w:pPr>
      <w:bookmarkStart w:id="18" w:name="_Toc200703899"/>
      <w:r w:rsidRPr="004A32AB">
        <w:t>4.2</w:t>
      </w:r>
      <w:r w:rsidRPr="004A32AB">
        <w:tab/>
        <w:t>Security objectives</w:t>
      </w:r>
      <w:bookmarkEnd w:id="18"/>
    </w:p>
    <w:p w14:paraId="334D0581" w14:textId="77777777" w:rsidR="00563258" w:rsidRPr="004A32AB" w:rsidRDefault="00563258">
      <w:r w:rsidRPr="004A32AB">
        <w:t>Security objectives are necessary in order to define the intended purpose of security within a network. ITU-T Recommendation M.3016 [3] defines the following objectives for security.</w:t>
      </w:r>
    </w:p>
    <w:p w14:paraId="2CD8E255" w14:textId="77777777" w:rsidR="00563258" w:rsidRPr="004A32AB" w:rsidRDefault="0087782D" w:rsidP="0087782D">
      <w:pPr>
        <w:pStyle w:val="B1"/>
      </w:pPr>
      <w:r>
        <w:t>-</w:t>
      </w:r>
      <w:r>
        <w:tab/>
      </w:r>
      <w:r w:rsidR="00563258" w:rsidRPr="004A32AB">
        <w:t>Confidentiality;</w:t>
      </w:r>
    </w:p>
    <w:p w14:paraId="176FA0C3" w14:textId="77777777" w:rsidR="00563258" w:rsidRPr="004A32AB" w:rsidRDefault="0087782D" w:rsidP="0087782D">
      <w:pPr>
        <w:pStyle w:val="B1"/>
      </w:pPr>
      <w:r>
        <w:t>-</w:t>
      </w:r>
      <w:r>
        <w:tab/>
      </w:r>
      <w:r w:rsidR="00563258" w:rsidRPr="004A32AB">
        <w:t>Data integrity;</w:t>
      </w:r>
    </w:p>
    <w:p w14:paraId="30771010" w14:textId="77777777" w:rsidR="00563258" w:rsidRPr="004A32AB" w:rsidRDefault="0087782D" w:rsidP="0087782D">
      <w:pPr>
        <w:pStyle w:val="B1"/>
      </w:pPr>
      <w:r>
        <w:t>-</w:t>
      </w:r>
      <w:r>
        <w:tab/>
      </w:r>
      <w:r w:rsidR="00563258" w:rsidRPr="004A32AB">
        <w:t>Accountability;</w:t>
      </w:r>
    </w:p>
    <w:p w14:paraId="62B00AA1" w14:textId="77777777" w:rsidR="00563258" w:rsidRPr="004A32AB" w:rsidRDefault="0087782D" w:rsidP="0087782D">
      <w:pPr>
        <w:pStyle w:val="B1"/>
      </w:pPr>
      <w:r>
        <w:t>-</w:t>
      </w:r>
      <w:r>
        <w:tab/>
      </w:r>
      <w:r w:rsidR="00563258" w:rsidRPr="004A32AB">
        <w:t>Availability;</w:t>
      </w:r>
    </w:p>
    <w:p w14:paraId="1694B402" w14:textId="77777777" w:rsidR="00563258" w:rsidRPr="004A32AB" w:rsidRDefault="00563258">
      <w:pPr>
        <w:pStyle w:val="Heading2"/>
      </w:pPr>
      <w:bookmarkStart w:id="19" w:name="_Toc200703900"/>
      <w:r w:rsidRPr="004A32AB">
        <w:t>4.3</w:t>
      </w:r>
      <w:r w:rsidRPr="004A32AB">
        <w:tab/>
        <w:t>Security threats</w:t>
      </w:r>
      <w:bookmarkEnd w:id="19"/>
    </w:p>
    <w:p w14:paraId="61CA6B52" w14:textId="77777777" w:rsidR="00563258" w:rsidRPr="004A32AB" w:rsidRDefault="00563258">
      <w:r w:rsidRPr="004A32AB">
        <w:t>A security threat is defined by ITU-T Recommendation M.3016 [3] as a potential violation of security that can be directed at one of the four basic security objectives (see subclause 4.2). ITU-T Recommendation X.800 [5] defines the following security threats:</w:t>
      </w:r>
    </w:p>
    <w:p w14:paraId="2D840447" w14:textId="77777777" w:rsidR="00563258" w:rsidRPr="004A32AB" w:rsidRDefault="0087782D" w:rsidP="0087782D">
      <w:pPr>
        <w:pStyle w:val="B1"/>
      </w:pPr>
      <w:r>
        <w:t>-</w:t>
      </w:r>
      <w:r>
        <w:tab/>
      </w:r>
      <w:r w:rsidR="00563258" w:rsidRPr="004A32AB">
        <w:t>Masquerade.</w:t>
      </w:r>
    </w:p>
    <w:p w14:paraId="3CA4E951" w14:textId="77777777" w:rsidR="00563258" w:rsidRPr="004A32AB" w:rsidRDefault="0087782D" w:rsidP="0087782D">
      <w:pPr>
        <w:pStyle w:val="B1"/>
      </w:pPr>
      <w:r>
        <w:t>-</w:t>
      </w:r>
      <w:r>
        <w:tab/>
      </w:r>
      <w:r w:rsidR="00563258" w:rsidRPr="004A32AB">
        <w:t>Eavesdropping.</w:t>
      </w:r>
    </w:p>
    <w:p w14:paraId="1D9793E2" w14:textId="77777777" w:rsidR="00563258" w:rsidRPr="004A32AB" w:rsidRDefault="0087782D" w:rsidP="0087782D">
      <w:pPr>
        <w:pStyle w:val="B1"/>
      </w:pPr>
      <w:r>
        <w:t>-</w:t>
      </w:r>
      <w:r>
        <w:tab/>
      </w:r>
      <w:r w:rsidR="00563258" w:rsidRPr="004A32AB">
        <w:t>Unauthorized access.</w:t>
      </w:r>
    </w:p>
    <w:p w14:paraId="5B10F534" w14:textId="77777777" w:rsidR="00563258" w:rsidRPr="004A32AB" w:rsidRDefault="0087782D" w:rsidP="0087782D">
      <w:pPr>
        <w:pStyle w:val="B1"/>
      </w:pPr>
      <w:r>
        <w:t>-</w:t>
      </w:r>
      <w:r>
        <w:tab/>
      </w:r>
      <w:r w:rsidR="00563258" w:rsidRPr="004A32AB">
        <w:t>Loss or corruption of information.</w:t>
      </w:r>
    </w:p>
    <w:p w14:paraId="349BBD42" w14:textId="77777777" w:rsidR="00563258" w:rsidRPr="004A32AB" w:rsidRDefault="0087782D" w:rsidP="0087782D">
      <w:pPr>
        <w:pStyle w:val="B1"/>
      </w:pPr>
      <w:r>
        <w:t>-</w:t>
      </w:r>
      <w:r>
        <w:tab/>
      </w:r>
      <w:r w:rsidR="00563258" w:rsidRPr="004A32AB">
        <w:t>Repudiation.</w:t>
      </w:r>
    </w:p>
    <w:p w14:paraId="55B85FFF" w14:textId="77777777" w:rsidR="00563258" w:rsidRPr="004A32AB" w:rsidRDefault="0087782D" w:rsidP="0087782D">
      <w:pPr>
        <w:pStyle w:val="B1"/>
      </w:pPr>
      <w:r>
        <w:t>-</w:t>
      </w:r>
      <w:r>
        <w:tab/>
      </w:r>
      <w:r w:rsidR="00563258" w:rsidRPr="004A32AB">
        <w:t>Forgery.</w:t>
      </w:r>
    </w:p>
    <w:p w14:paraId="1D479D5E" w14:textId="77777777" w:rsidR="00563258" w:rsidRPr="004A32AB" w:rsidRDefault="0087782D" w:rsidP="0087782D">
      <w:pPr>
        <w:pStyle w:val="B1"/>
      </w:pPr>
      <w:r>
        <w:t>-</w:t>
      </w:r>
      <w:r>
        <w:tab/>
      </w:r>
      <w:r w:rsidR="00563258" w:rsidRPr="004A32AB">
        <w:t>Denial of service.</w:t>
      </w:r>
    </w:p>
    <w:p w14:paraId="5F6CEFEB" w14:textId="77777777" w:rsidR="00563258" w:rsidRPr="004A32AB" w:rsidRDefault="00AE4D56" w:rsidP="00AE4D56">
      <w:pPr>
        <w:pStyle w:val="NO"/>
      </w:pPr>
      <w:r w:rsidRPr="004A32AB">
        <w:t>NOTE</w:t>
      </w:r>
      <w:r w:rsidR="00563258" w:rsidRPr="004A32AB">
        <w:t>:</w:t>
      </w:r>
      <w:r w:rsidRPr="004A32AB">
        <w:tab/>
      </w:r>
      <w:r w:rsidR="00563258" w:rsidRPr="004A32AB">
        <w:t xml:space="preserve">In contemporary network security jargon, "denial of service" is most often used to describe a class of attacks that are intended to subvert the delivery of service. In this context the "denial of service" threat can be best described as "denial of service delivery". </w:t>
      </w:r>
    </w:p>
    <w:p w14:paraId="713D033A" w14:textId="77777777" w:rsidR="00563258" w:rsidRPr="004A32AB" w:rsidRDefault="00563258">
      <w:pPr>
        <w:pStyle w:val="Heading2"/>
      </w:pPr>
      <w:bookmarkStart w:id="20" w:name="_Toc200703901"/>
      <w:r w:rsidRPr="004A32AB">
        <w:t>4.4</w:t>
      </w:r>
      <w:r w:rsidRPr="004A32AB">
        <w:tab/>
        <w:t>Security Mechanisms and services</w:t>
      </w:r>
      <w:bookmarkEnd w:id="20"/>
    </w:p>
    <w:p w14:paraId="4CB1C7BF" w14:textId="77777777" w:rsidR="00563258" w:rsidRPr="004A32AB" w:rsidRDefault="00563258">
      <w:r w:rsidRPr="004A32AB">
        <w:t>ITU-T Recommendation X.800 [5] defines a set of security mechanisms that can be used to implement security objectives within a network Security mechanisms are manifested within and/or by security services. The fundamental security services are identified by ITU-T Recommendation X.800 [5] as being:</w:t>
      </w:r>
    </w:p>
    <w:p w14:paraId="5B48D801" w14:textId="77777777" w:rsidR="00563258" w:rsidRPr="004A32AB" w:rsidRDefault="0087782D" w:rsidP="0087782D">
      <w:pPr>
        <w:pStyle w:val="B1"/>
      </w:pPr>
      <w:r>
        <w:lastRenderedPageBreak/>
        <w:t>-</w:t>
      </w:r>
      <w:r>
        <w:tab/>
      </w:r>
      <w:r w:rsidR="00563258" w:rsidRPr="004A32AB">
        <w:t>Peer entity authentication.</w:t>
      </w:r>
    </w:p>
    <w:p w14:paraId="1493949A" w14:textId="77777777" w:rsidR="00563258" w:rsidRPr="004A32AB" w:rsidRDefault="0087782D" w:rsidP="0087782D">
      <w:pPr>
        <w:pStyle w:val="B1"/>
      </w:pPr>
      <w:r>
        <w:t>-</w:t>
      </w:r>
      <w:r>
        <w:tab/>
      </w:r>
      <w:r w:rsidR="00563258" w:rsidRPr="004A32AB">
        <w:t>Data origin authentication.</w:t>
      </w:r>
    </w:p>
    <w:p w14:paraId="7CB8A38B" w14:textId="77777777" w:rsidR="00563258" w:rsidRPr="004A32AB" w:rsidRDefault="0087782D" w:rsidP="0087782D">
      <w:pPr>
        <w:pStyle w:val="B1"/>
      </w:pPr>
      <w:r>
        <w:t>-</w:t>
      </w:r>
      <w:r>
        <w:tab/>
      </w:r>
      <w:r w:rsidR="00563258" w:rsidRPr="004A32AB">
        <w:t>Access control service.</w:t>
      </w:r>
    </w:p>
    <w:p w14:paraId="52671643" w14:textId="77777777" w:rsidR="00563258" w:rsidRPr="004A32AB" w:rsidRDefault="0087782D" w:rsidP="0087782D">
      <w:pPr>
        <w:pStyle w:val="B1"/>
      </w:pPr>
      <w:r>
        <w:t>-</w:t>
      </w:r>
      <w:r>
        <w:tab/>
      </w:r>
      <w:r w:rsidR="00563258" w:rsidRPr="004A32AB">
        <w:t>Connection confidentiality.</w:t>
      </w:r>
    </w:p>
    <w:p w14:paraId="57CDF177" w14:textId="77777777" w:rsidR="00563258" w:rsidRPr="004A32AB" w:rsidRDefault="0087782D" w:rsidP="0087782D">
      <w:pPr>
        <w:pStyle w:val="B1"/>
      </w:pPr>
      <w:r>
        <w:t>-</w:t>
      </w:r>
      <w:r>
        <w:tab/>
      </w:r>
      <w:r w:rsidR="00563258" w:rsidRPr="004A32AB">
        <w:t>Connectionless confidentiality.</w:t>
      </w:r>
    </w:p>
    <w:p w14:paraId="12B53601" w14:textId="77777777" w:rsidR="00563258" w:rsidRPr="004A32AB" w:rsidRDefault="0087782D" w:rsidP="0087782D">
      <w:pPr>
        <w:pStyle w:val="B1"/>
      </w:pPr>
      <w:r>
        <w:t>-</w:t>
      </w:r>
      <w:r>
        <w:tab/>
      </w:r>
      <w:r w:rsidR="00563258" w:rsidRPr="004A32AB">
        <w:t>Selective field confidentiality.</w:t>
      </w:r>
    </w:p>
    <w:p w14:paraId="4CE57AB0" w14:textId="77777777" w:rsidR="00563258" w:rsidRPr="004A32AB" w:rsidRDefault="0087782D" w:rsidP="0087782D">
      <w:pPr>
        <w:pStyle w:val="B1"/>
      </w:pPr>
      <w:r>
        <w:t>-</w:t>
      </w:r>
      <w:r>
        <w:tab/>
      </w:r>
      <w:r w:rsidR="00563258" w:rsidRPr="004A32AB">
        <w:t>Traffic flow confidentiality.</w:t>
      </w:r>
    </w:p>
    <w:p w14:paraId="1AA07FDE" w14:textId="77777777" w:rsidR="00563258" w:rsidRPr="004A32AB" w:rsidRDefault="0087782D" w:rsidP="0087782D">
      <w:pPr>
        <w:pStyle w:val="B1"/>
      </w:pPr>
      <w:r>
        <w:t>-</w:t>
      </w:r>
      <w:r>
        <w:tab/>
      </w:r>
      <w:r w:rsidR="00563258" w:rsidRPr="004A32AB">
        <w:t>Connection Integrity with recovery.</w:t>
      </w:r>
    </w:p>
    <w:p w14:paraId="1A561788" w14:textId="77777777" w:rsidR="00563258" w:rsidRPr="004A32AB" w:rsidRDefault="0087782D" w:rsidP="0087782D">
      <w:pPr>
        <w:pStyle w:val="B1"/>
      </w:pPr>
      <w:r>
        <w:t>-</w:t>
      </w:r>
      <w:r>
        <w:tab/>
      </w:r>
      <w:r w:rsidR="00563258" w:rsidRPr="004A32AB">
        <w:t>Connection integrity without recovery.</w:t>
      </w:r>
    </w:p>
    <w:p w14:paraId="73D17280" w14:textId="77777777" w:rsidR="00563258" w:rsidRPr="004A32AB" w:rsidRDefault="0087782D" w:rsidP="0087782D">
      <w:pPr>
        <w:pStyle w:val="B1"/>
      </w:pPr>
      <w:r>
        <w:t>-</w:t>
      </w:r>
      <w:r>
        <w:tab/>
      </w:r>
      <w:r w:rsidR="00563258" w:rsidRPr="004A32AB">
        <w:t>Selective field connection integrity.</w:t>
      </w:r>
    </w:p>
    <w:p w14:paraId="45229E3F" w14:textId="77777777" w:rsidR="00563258" w:rsidRPr="004A32AB" w:rsidRDefault="0087782D" w:rsidP="0087782D">
      <w:pPr>
        <w:pStyle w:val="B1"/>
      </w:pPr>
      <w:r>
        <w:t>-</w:t>
      </w:r>
      <w:r>
        <w:tab/>
      </w:r>
      <w:r w:rsidR="00563258" w:rsidRPr="004A32AB">
        <w:t>Connectionless integrity.</w:t>
      </w:r>
    </w:p>
    <w:p w14:paraId="5C1DB991" w14:textId="77777777" w:rsidR="00563258" w:rsidRPr="004A32AB" w:rsidRDefault="0087782D" w:rsidP="0087782D">
      <w:pPr>
        <w:pStyle w:val="B1"/>
      </w:pPr>
      <w:r>
        <w:t>-</w:t>
      </w:r>
      <w:r>
        <w:tab/>
      </w:r>
      <w:r w:rsidR="00563258" w:rsidRPr="004A32AB">
        <w:t>Selective field connectionless integrity.</w:t>
      </w:r>
    </w:p>
    <w:p w14:paraId="7B64D1FA" w14:textId="77777777" w:rsidR="00563258" w:rsidRPr="004A32AB" w:rsidRDefault="0087782D" w:rsidP="0087782D">
      <w:pPr>
        <w:pStyle w:val="B1"/>
      </w:pPr>
      <w:r>
        <w:t>-</w:t>
      </w:r>
      <w:r>
        <w:tab/>
      </w:r>
      <w:r w:rsidR="00563258" w:rsidRPr="004A32AB">
        <w:t>Non-repudiation Origin.</w:t>
      </w:r>
    </w:p>
    <w:p w14:paraId="65D87002" w14:textId="77777777" w:rsidR="00563258" w:rsidRPr="004A32AB" w:rsidRDefault="0087782D" w:rsidP="0087782D">
      <w:pPr>
        <w:pStyle w:val="B1"/>
      </w:pPr>
      <w:r>
        <w:t>-</w:t>
      </w:r>
      <w:r>
        <w:tab/>
      </w:r>
      <w:r w:rsidR="00563258" w:rsidRPr="004A32AB">
        <w:t>Non-repudiation. Delivery.</w:t>
      </w:r>
    </w:p>
    <w:p w14:paraId="3B4DF73C" w14:textId="77777777" w:rsidR="00563258" w:rsidRPr="004A32AB" w:rsidRDefault="00563258">
      <w:pPr>
        <w:pStyle w:val="Heading2"/>
      </w:pPr>
      <w:bookmarkStart w:id="21" w:name="_Toc200703902"/>
      <w:r w:rsidRPr="004A32AB">
        <w:rPr>
          <w:lang w:eastAsia="zh-CN"/>
        </w:rPr>
        <w:t>4.5</w:t>
      </w:r>
      <w:r w:rsidRPr="004A32AB">
        <w:rPr>
          <w:lang w:eastAsia="zh-CN"/>
        </w:rPr>
        <w:tab/>
        <w:t>TMN perspective regarding security threats</w:t>
      </w:r>
      <w:bookmarkEnd w:id="21"/>
    </w:p>
    <w:p w14:paraId="391291F6" w14:textId="77777777" w:rsidR="00563258" w:rsidRPr="004A32AB" w:rsidRDefault="00563258">
      <w:pPr>
        <w:tabs>
          <w:tab w:val="left" w:pos="9180"/>
        </w:tabs>
        <w:rPr>
          <w:lang w:eastAsia="zh-CN"/>
        </w:rPr>
      </w:pPr>
      <w:r w:rsidRPr="004A32AB">
        <w:rPr>
          <w:lang w:eastAsia="zh-CN"/>
        </w:rPr>
        <w:t>Table 1 is taken from ITU-T Recommendation M.3016 [3]. It shows TMN perspective on which security functions are required to counter the Security Threats identified in subclause 4.3.</w:t>
      </w:r>
    </w:p>
    <w:p w14:paraId="18766A0E" w14:textId="77777777" w:rsidR="00563258" w:rsidRPr="004A32AB" w:rsidRDefault="00563258">
      <w:pPr>
        <w:rPr>
          <w:lang w:eastAsia="zh-CN"/>
        </w:rPr>
      </w:pPr>
      <w:r w:rsidRPr="004A32AB">
        <w:rPr>
          <w:lang w:eastAsia="zh-CN"/>
        </w:rPr>
        <w:t>The security mechanisms identified in subclause 4.4 may be used to achieve the security requirements.</w:t>
      </w:r>
    </w:p>
    <w:p w14:paraId="11CF4CD7" w14:textId="77777777" w:rsidR="00563258" w:rsidRPr="004A32AB" w:rsidRDefault="00563258">
      <w:pPr>
        <w:pStyle w:val="TH"/>
      </w:pPr>
      <w:r w:rsidRPr="004A32AB">
        <w:t>Table 1: Correlation of security management functional area with threats</w:t>
      </w:r>
      <w:r w:rsidRPr="004A32AB">
        <w:br/>
        <w:t>(from ITU-T Recommendation M.3016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42"/>
        <w:gridCol w:w="437"/>
        <w:gridCol w:w="683"/>
        <w:gridCol w:w="682"/>
        <w:gridCol w:w="1005"/>
        <w:gridCol w:w="682"/>
        <w:gridCol w:w="682"/>
        <w:gridCol w:w="682"/>
        <w:gridCol w:w="682"/>
      </w:tblGrid>
      <w:tr w:rsidR="00563258" w:rsidRPr="004A32AB" w14:paraId="022034C3" w14:textId="77777777">
        <w:trPr>
          <w:cantSplit/>
          <w:trHeight w:val="2268"/>
          <w:jc w:val="center"/>
        </w:trPr>
        <w:tc>
          <w:tcPr>
            <w:tcW w:w="2169" w:type="pct"/>
            <w:shd w:val="clear" w:color="auto" w:fill="D9D9D9"/>
            <w:vAlign w:val="bottom"/>
          </w:tcPr>
          <w:p w14:paraId="58C39EF5" w14:textId="77777777" w:rsidR="00563258" w:rsidRPr="004A32AB" w:rsidRDefault="00563258">
            <w:pPr>
              <w:pStyle w:val="TAH"/>
              <w:rPr>
                <w:rFonts w:eastAsia="Arial Unicode MS"/>
              </w:rPr>
            </w:pPr>
            <w:r w:rsidRPr="004A32AB">
              <w:rPr>
                <w:rFonts w:eastAsia="Arial Unicode MS"/>
              </w:rPr>
              <w:t>Functional Requirement Area</w:t>
            </w:r>
          </w:p>
        </w:tc>
        <w:tc>
          <w:tcPr>
            <w:tcW w:w="223" w:type="pct"/>
            <w:shd w:val="clear" w:color="auto" w:fill="D9D9D9"/>
            <w:textDirection w:val="tbRl"/>
          </w:tcPr>
          <w:p w14:paraId="63B60873" w14:textId="77777777" w:rsidR="00563258" w:rsidRPr="004A32AB" w:rsidRDefault="00563258">
            <w:pPr>
              <w:pStyle w:val="TAH"/>
              <w:rPr>
                <w:rFonts w:ascii="Arial Unicode MS" w:eastAsia="Arial Unicode MS" w:hAnsi="Arial Unicode MS" w:cs="Arial Unicode MS"/>
                <w:szCs w:val="24"/>
              </w:rPr>
            </w:pPr>
            <w:r w:rsidRPr="004A32AB">
              <w:rPr>
                <w:rFonts w:eastAsia="Arial Unicode MS" w:cs="Arial"/>
                <w:szCs w:val="21"/>
              </w:rPr>
              <w:t xml:space="preserve">Security Management </w:t>
            </w:r>
          </w:p>
        </w:tc>
        <w:tc>
          <w:tcPr>
            <w:tcW w:w="349" w:type="pct"/>
            <w:shd w:val="clear" w:color="auto" w:fill="D9D9D9"/>
            <w:tcMar>
              <w:top w:w="0" w:type="dxa"/>
              <w:left w:w="108" w:type="dxa"/>
              <w:bottom w:w="0" w:type="dxa"/>
              <w:right w:w="108" w:type="dxa"/>
            </w:tcMar>
            <w:textDirection w:val="tbRl"/>
          </w:tcPr>
          <w:p w14:paraId="596F0FBF" w14:textId="77777777" w:rsidR="00563258" w:rsidRPr="004A32AB" w:rsidRDefault="00563258">
            <w:pPr>
              <w:pStyle w:val="TAH"/>
            </w:pPr>
            <w:r w:rsidRPr="004A32AB">
              <w:t>Masquerade</w:t>
            </w:r>
          </w:p>
        </w:tc>
        <w:tc>
          <w:tcPr>
            <w:tcW w:w="349" w:type="pct"/>
            <w:shd w:val="clear" w:color="auto" w:fill="D9D9D9"/>
            <w:tcMar>
              <w:top w:w="0" w:type="dxa"/>
              <w:left w:w="108" w:type="dxa"/>
              <w:bottom w:w="0" w:type="dxa"/>
              <w:right w:w="108" w:type="dxa"/>
            </w:tcMar>
            <w:textDirection w:val="tbRl"/>
          </w:tcPr>
          <w:p w14:paraId="14BC08C7" w14:textId="77777777" w:rsidR="00563258" w:rsidRPr="004A32AB" w:rsidRDefault="00563258">
            <w:pPr>
              <w:pStyle w:val="TAH"/>
            </w:pPr>
            <w:r w:rsidRPr="004A32AB">
              <w:t>Eavesdropping</w:t>
            </w:r>
          </w:p>
        </w:tc>
        <w:tc>
          <w:tcPr>
            <w:tcW w:w="514" w:type="pct"/>
            <w:shd w:val="clear" w:color="auto" w:fill="D9D9D9"/>
            <w:tcMar>
              <w:top w:w="0" w:type="dxa"/>
              <w:left w:w="108" w:type="dxa"/>
              <w:bottom w:w="0" w:type="dxa"/>
              <w:right w:w="108" w:type="dxa"/>
            </w:tcMar>
            <w:textDirection w:val="tbRl"/>
          </w:tcPr>
          <w:p w14:paraId="0CA96D79" w14:textId="77777777" w:rsidR="00563258" w:rsidRPr="004A32AB" w:rsidRDefault="00563258">
            <w:pPr>
              <w:pStyle w:val="TAH"/>
            </w:pPr>
            <w:r w:rsidRPr="004A32AB">
              <w:t>Unauthorized</w:t>
            </w:r>
            <w:r w:rsidRPr="004A32AB">
              <w:br/>
              <w:t xml:space="preserve"> access</w:t>
            </w:r>
          </w:p>
        </w:tc>
        <w:tc>
          <w:tcPr>
            <w:tcW w:w="349" w:type="pct"/>
            <w:shd w:val="clear" w:color="auto" w:fill="D9D9D9"/>
            <w:tcMar>
              <w:top w:w="0" w:type="dxa"/>
              <w:left w:w="108" w:type="dxa"/>
              <w:bottom w:w="0" w:type="dxa"/>
              <w:right w:w="108" w:type="dxa"/>
            </w:tcMar>
            <w:textDirection w:val="tbRl"/>
          </w:tcPr>
          <w:p w14:paraId="5AD970C1" w14:textId="77777777" w:rsidR="00563258" w:rsidRPr="004A32AB" w:rsidRDefault="00563258">
            <w:pPr>
              <w:pStyle w:val="TAH"/>
            </w:pPr>
            <w:r w:rsidRPr="004A32AB">
              <w:t>Loss/corruption</w:t>
            </w:r>
            <w:r w:rsidRPr="004A32AB">
              <w:br/>
              <w:t xml:space="preserve"> of information </w:t>
            </w:r>
          </w:p>
        </w:tc>
        <w:tc>
          <w:tcPr>
            <w:tcW w:w="349" w:type="pct"/>
            <w:shd w:val="clear" w:color="auto" w:fill="D9D9D9"/>
            <w:tcMar>
              <w:top w:w="0" w:type="dxa"/>
              <w:left w:w="108" w:type="dxa"/>
              <w:bottom w:w="0" w:type="dxa"/>
              <w:right w:w="108" w:type="dxa"/>
            </w:tcMar>
            <w:textDirection w:val="tbRl"/>
          </w:tcPr>
          <w:p w14:paraId="62C785FC" w14:textId="77777777" w:rsidR="00563258" w:rsidRPr="004A32AB" w:rsidRDefault="00563258">
            <w:pPr>
              <w:pStyle w:val="TAH"/>
            </w:pPr>
            <w:r w:rsidRPr="004A32AB">
              <w:t>Repudiation</w:t>
            </w:r>
          </w:p>
        </w:tc>
        <w:tc>
          <w:tcPr>
            <w:tcW w:w="349" w:type="pct"/>
            <w:shd w:val="clear" w:color="auto" w:fill="D9D9D9"/>
            <w:tcMar>
              <w:top w:w="0" w:type="dxa"/>
              <w:left w:w="108" w:type="dxa"/>
              <w:bottom w:w="0" w:type="dxa"/>
              <w:right w:w="108" w:type="dxa"/>
            </w:tcMar>
            <w:textDirection w:val="tbRl"/>
          </w:tcPr>
          <w:p w14:paraId="1B6C07A4" w14:textId="77777777" w:rsidR="00563258" w:rsidRPr="004A32AB" w:rsidRDefault="00563258">
            <w:pPr>
              <w:pStyle w:val="TAH"/>
            </w:pPr>
            <w:r w:rsidRPr="004A32AB">
              <w:t>Forgery</w:t>
            </w:r>
          </w:p>
        </w:tc>
        <w:tc>
          <w:tcPr>
            <w:tcW w:w="349" w:type="pct"/>
            <w:shd w:val="clear" w:color="auto" w:fill="D9D9D9"/>
            <w:tcMar>
              <w:top w:w="0" w:type="dxa"/>
              <w:left w:w="108" w:type="dxa"/>
              <w:bottom w:w="0" w:type="dxa"/>
              <w:right w:w="108" w:type="dxa"/>
            </w:tcMar>
            <w:textDirection w:val="tbRl"/>
          </w:tcPr>
          <w:p w14:paraId="1A6DD20E" w14:textId="77777777" w:rsidR="00563258" w:rsidRPr="004A32AB" w:rsidRDefault="00563258">
            <w:pPr>
              <w:pStyle w:val="TAH"/>
            </w:pPr>
            <w:r w:rsidRPr="004A32AB">
              <w:t>Denial of Service</w:t>
            </w:r>
          </w:p>
        </w:tc>
      </w:tr>
      <w:tr w:rsidR="00563258" w:rsidRPr="004A32AB" w14:paraId="61240179" w14:textId="77777777">
        <w:trPr>
          <w:jc w:val="center"/>
        </w:trPr>
        <w:tc>
          <w:tcPr>
            <w:tcW w:w="2392" w:type="pct"/>
            <w:gridSpan w:val="2"/>
            <w:tcMar>
              <w:top w:w="0" w:type="dxa"/>
              <w:left w:w="108" w:type="dxa"/>
              <w:bottom w:w="0" w:type="dxa"/>
              <w:right w:w="108" w:type="dxa"/>
            </w:tcMar>
          </w:tcPr>
          <w:p w14:paraId="2894CFDE" w14:textId="77777777" w:rsidR="00563258" w:rsidRPr="004A32AB" w:rsidRDefault="00563258">
            <w:pPr>
              <w:pStyle w:val="TAL"/>
            </w:pPr>
            <w:r w:rsidRPr="004A32AB">
              <w:t>Verification of identities</w:t>
            </w:r>
          </w:p>
        </w:tc>
        <w:tc>
          <w:tcPr>
            <w:tcW w:w="349" w:type="pct"/>
            <w:tcMar>
              <w:top w:w="0" w:type="dxa"/>
              <w:left w:w="108" w:type="dxa"/>
              <w:bottom w:w="0" w:type="dxa"/>
              <w:right w:w="108" w:type="dxa"/>
            </w:tcMar>
          </w:tcPr>
          <w:p w14:paraId="6FF745E0"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7C408521"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52402C69"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02F4A7DE"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ED89C74"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6F6FFC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CC087BB" w14:textId="77777777" w:rsidR="00563258" w:rsidRPr="004A32AB" w:rsidRDefault="00563258">
            <w:pPr>
              <w:pStyle w:val="TAL"/>
              <w:jc w:val="center"/>
              <w:rPr>
                <w:b/>
                <w:bCs/>
              </w:rPr>
            </w:pPr>
          </w:p>
        </w:tc>
      </w:tr>
      <w:tr w:rsidR="00563258" w:rsidRPr="004A32AB" w14:paraId="2F783A25" w14:textId="77777777">
        <w:trPr>
          <w:jc w:val="center"/>
        </w:trPr>
        <w:tc>
          <w:tcPr>
            <w:tcW w:w="2392" w:type="pct"/>
            <w:gridSpan w:val="2"/>
            <w:tcMar>
              <w:top w:w="0" w:type="dxa"/>
              <w:left w:w="108" w:type="dxa"/>
              <w:bottom w:w="0" w:type="dxa"/>
              <w:right w:w="108" w:type="dxa"/>
            </w:tcMar>
          </w:tcPr>
          <w:p w14:paraId="3D59786B" w14:textId="77777777" w:rsidR="00563258" w:rsidRPr="004A32AB" w:rsidRDefault="00563258">
            <w:pPr>
              <w:pStyle w:val="TAL"/>
            </w:pPr>
            <w:r w:rsidRPr="004A32AB">
              <w:t>Controlled access and authorization</w:t>
            </w:r>
          </w:p>
        </w:tc>
        <w:tc>
          <w:tcPr>
            <w:tcW w:w="349" w:type="pct"/>
            <w:tcMar>
              <w:top w:w="0" w:type="dxa"/>
              <w:left w:w="108" w:type="dxa"/>
              <w:bottom w:w="0" w:type="dxa"/>
              <w:right w:w="108" w:type="dxa"/>
            </w:tcMar>
          </w:tcPr>
          <w:p w14:paraId="2C6D6535"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BD06EE7"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063B8D2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5A2E71D"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5890420"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4700921"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91B1818" w14:textId="77777777" w:rsidR="00563258" w:rsidRPr="004A32AB" w:rsidRDefault="00563258">
            <w:pPr>
              <w:pStyle w:val="TAL"/>
              <w:jc w:val="center"/>
              <w:rPr>
                <w:b/>
                <w:bCs/>
              </w:rPr>
            </w:pPr>
            <w:r w:rsidRPr="004A32AB">
              <w:rPr>
                <w:b/>
                <w:bCs/>
              </w:rPr>
              <w:t>x</w:t>
            </w:r>
          </w:p>
        </w:tc>
      </w:tr>
      <w:tr w:rsidR="00563258" w:rsidRPr="004A32AB" w14:paraId="6E0B3E63" w14:textId="77777777">
        <w:trPr>
          <w:jc w:val="center"/>
        </w:trPr>
        <w:tc>
          <w:tcPr>
            <w:tcW w:w="2392" w:type="pct"/>
            <w:gridSpan w:val="2"/>
            <w:tcMar>
              <w:top w:w="0" w:type="dxa"/>
              <w:left w:w="108" w:type="dxa"/>
              <w:bottom w:w="0" w:type="dxa"/>
              <w:right w:w="108" w:type="dxa"/>
            </w:tcMar>
          </w:tcPr>
          <w:p w14:paraId="325B66B9" w14:textId="77777777" w:rsidR="00563258" w:rsidRPr="004A32AB" w:rsidRDefault="00563258">
            <w:pPr>
              <w:pStyle w:val="TAL"/>
            </w:pPr>
            <w:r w:rsidRPr="004A32AB">
              <w:t>Protection of confidentiality</w:t>
            </w:r>
          </w:p>
        </w:tc>
        <w:tc>
          <w:tcPr>
            <w:tcW w:w="349" w:type="pct"/>
            <w:tcMar>
              <w:top w:w="0" w:type="dxa"/>
              <w:left w:w="108" w:type="dxa"/>
              <w:bottom w:w="0" w:type="dxa"/>
              <w:right w:w="108" w:type="dxa"/>
            </w:tcMar>
          </w:tcPr>
          <w:p w14:paraId="7780936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AA3F292" w14:textId="77777777" w:rsidR="00563258" w:rsidRPr="004A32AB" w:rsidRDefault="00563258">
            <w:pPr>
              <w:pStyle w:val="TAL"/>
              <w:jc w:val="center"/>
              <w:rPr>
                <w:b/>
                <w:bCs/>
              </w:rPr>
            </w:pPr>
            <w:r w:rsidRPr="004A32AB">
              <w:rPr>
                <w:b/>
                <w:bCs/>
              </w:rPr>
              <w:t>x</w:t>
            </w:r>
          </w:p>
        </w:tc>
        <w:tc>
          <w:tcPr>
            <w:tcW w:w="514" w:type="pct"/>
            <w:tcMar>
              <w:top w:w="0" w:type="dxa"/>
              <w:left w:w="108" w:type="dxa"/>
              <w:bottom w:w="0" w:type="dxa"/>
              <w:right w:w="108" w:type="dxa"/>
            </w:tcMar>
          </w:tcPr>
          <w:p w14:paraId="1E9D9333"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E24BBE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024A805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F2A4C2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14B7E650" w14:textId="77777777" w:rsidR="00563258" w:rsidRPr="004A32AB" w:rsidRDefault="00563258">
            <w:pPr>
              <w:pStyle w:val="TAL"/>
              <w:jc w:val="center"/>
              <w:rPr>
                <w:b/>
                <w:bCs/>
              </w:rPr>
            </w:pPr>
          </w:p>
        </w:tc>
      </w:tr>
      <w:tr w:rsidR="00563258" w:rsidRPr="004A32AB" w14:paraId="0EBA9F00" w14:textId="77777777">
        <w:trPr>
          <w:jc w:val="center"/>
        </w:trPr>
        <w:tc>
          <w:tcPr>
            <w:tcW w:w="2392" w:type="pct"/>
            <w:gridSpan w:val="2"/>
            <w:tcMar>
              <w:top w:w="0" w:type="dxa"/>
              <w:left w:w="108" w:type="dxa"/>
              <w:bottom w:w="0" w:type="dxa"/>
              <w:right w:w="108" w:type="dxa"/>
            </w:tcMar>
          </w:tcPr>
          <w:p w14:paraId="40654610" w14:textId="77777777" w:rsidR="00563258" w:rsidRPr="004A32AB" w:rsidRDefault="00563258">
            <w:pPr>
              <w:pStyle w:val="TAL"/>
            </w:pPr>
            <w:r w:rsidRPr="004A32AB">
              <w:t>Protection of data integrity</w:t>
            </w:r>
          </w:p>
        </w:tc>
        <w:tc>
          <w:tcPr>
            <w:tcW w:w="349" w:type="pct"/>
            <w:tcMar>
              <w:top w:w="0" w:type="dxa"/>
              <w:left w:w="108" w:type="dxa"/>
              <w:bottom w:w="0" w:type="dxa"/>
              <w:right w:w="108" w:type="dxa"/>
            </w:tcMar>
          </w:tcPr>
          <w:p w14:paraId="083DB57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266A3E4"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76AA349F"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AB1ACF2"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0D44C36B"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2098AF5"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3249D7D" w14:textId="77777777" w:rsidR="00563258" w:rsidRPr="004A32AB" w:rsidRDefault="00563258">
            <w:pPr>
              <w:pStyle w:val="TAL"/>
              <w:jc w:val="center"/>
              <w:rPr>
                <w:b/>
                <w:bCs/>
              </w:rPr>
            </w:pPr>
          </w:p>
        </w:tc>
      </w:tr>
      <w:tr w:rsidR="00563258" w:rsidRPr="004A32AB" w14:paraId="572A6E0C" w14:textId="77777777">
        <w:trPr>
          <w:jc w:val="center"/>
        </w:trPr>
        <w:tc>
          <w:tcPr>
            <w:tcW w:w="2392" w:type="pct"/>
            <w:gridSpan w:val="2"/>
            <w:tcMar>
              <w:top w:w="0" w:type="dxa"/>
              <w:left w:w="108" w:type="dxa"/>
              <w:bottom w:w="0" w:type="dxa"/>
              <w:right w:w="108" w:type="dxa"/>
            </w:tcMar>
          </w:tcPr>
          <w:p w14:paraId="28728DA1" w14:textId="77777777" w:rsidR="00563258" w:rsidRPr="004A32AB" w:rsidRDefault="00563258">
            <w:pPr>
              <w:pStyle w:val="TAL"/>
            </w:pPr>
            <w:r w:rsidRPr="004A32AB">
              <w:t>Accountability</w:t>
            </w:r>
          </w:p>
        </w:tc>
        <w:tc>
          <w:tcPr>
            <w:tcW w:w="349" w:type="pct"/>
            <w:tcMar>
              <w:top w:w="0" w:type="dxa"/>
              <w:left w:w="108" w:type="dxa"/>
              <w:bottom w:w="0" w:type="dxa"/>
              <w:right w:w="108" w:type="dxa"/>
            </w:tcMar>
          </w:tcPr>
          <w:p w14:paraId="4DB0300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7B2F74E0"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66A3AAA3"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2FD61365"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42B2DDE9"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2F813C7"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621B94DB" w14:textId="77777777" w:rsidR="00563258" w:rsidRPr="004A32AB" w:rsidRDefault="00563258">
            <w:pPr>
              <w:pStyle w:val="TAL"/>
              <w:jc w:val="center"/>
              <w:rPr>
                <w:b/>
                <w:bCs/>
              </w:rPr>
            </w:pPr>
          </w:p>
        </w:tc>
      </w:tr>
      <w:tr w:rsidR="00563258" w:rsidRPr="004A32AB" w14:paraId="07356EBD" w14:textId="77777777">
        <w:trPr>
          <w:jc w:val="center"/>
        </w:trPr>
        <w:tc>
          <w:tcPr>
            <w:tcW w:w="2392" w:type="pct"/>
            <w:gridSpan w:val="2"/>
            <w:tcMar>
              <w:top w:w="0" w:type="dxa"/>
              <w:left w:w="108" w:type="dxa"/>
              <w:bottom w:w="0" w:type="dxa"/>
              <w:right w:w="108" w:type="dxa"/>
            </w:tcMar>
          </w:tcPr>
          <w:p w14:paraId="11CCB00F" w14:textId="77777777" w:rsidR="00563258" w:rsidRPr="004A32AB" w:rsidRDefault="00563258">
            <w:pPr>
              <w:pStyle w:val="TAL"/>
            </w:pPr>
            <w:r w:rsidRPr="004A32AB">
              <w:t>Activity logging</w:t>
            </w:r>
          </w:p>
        </w:tc>
        <w:tc>
          <w:tcPr>
            <w:tcW w:w="349" w:type="pct"/>
            <w:tcMar>
              <w:top w:w="0" w:type="dxa"/>
              <w:left w:w="108" w:type="dxa"/>
              <w:bottom w:w="0" w:type="dxa"/>
              <w:right w:w="108" w:type="dxa"/>
            </w:tcMar>
          </w:tcPr>
          <w:p w14:paraId="748ADFED"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0EBD74F2"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153C267B"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3F9D09DC"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06901A36"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614A4290"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78E869F2" w14:textId="77777777" w:rsidR="00563258" w:rsidRPr="004A32AB" w:rsidRDefault="00563258">
            <w:pPr>
              <w:pStyle w:val="TAL"/>
              <w:jc w:val="center"/>
              <w:rPr>
                <w:b/>
                <w:bCs/>
              </w:rPr>
            </w:pPr>
            <w:r w:rsidRPr="004A32AB">
              <w:rPr>
                <w:b/>
                <w:bCs/>
              </w:rPr>
              <w:t>x</w:t>
            </w:r>
          </w:p>
        </w:tc>
      </w:tr>
      <w:tr w:rsidR="00563258" w:rsidRPr="004A32AB" w14:paraId="27D17BC8" w14:textId="77777777">
        <w:trPr>
          <w:jc w:val="center"/>
        </w:trPr>
        <w:tc>
          <w:tcPr>
            <w:tcW w:w="2392" w:type="pct"/>
            <w:gridSpan w:val="2"/>
            <w:tcMar>
              <w:top w:w="0" w:type="dxa"/>
              <w:left w:w="108" w:type="dxa"/>
              <w:bottom w:w="0" w:type="dxa"/>
              <w:right w:w="108" w:type="dxa"/>
            </w:tcMar>
          </w:tcPr>
          <w:p w14:paraId="27E60C06" w14:textId="77777777" w:rsidR="00563258" w:rsidRPr="004A32AB" w:rsidRDefault="00563258">
            <w:pPr>
              <w:pStyle w:val="TAL"/>
            </w:pPr>
            <w:r w:rsidRPr="004A32AB">
              <w:t>Alarm reporting</w:t>
            </w:r>
          </w:p>
        </w:tc>
        <w:tc>
          <w:tcPr>
            <w:tcW w:w="349" w:type="pct"/>
            <w:tcMar>
              <w:top w:w="0" w:type="dxa"/>
              <w:left w:w="108" w:type="dxa"/>
              <w:bottom w:w="0" w:type="dxa"/>
              <w:right w:w="108" w:type="dxa"/>
            </w:tcMar>
          </w:tcPr>
          <w:p w14:paraId="3F6800F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3FA0C2E"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7AB1EB44"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69B9681"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69E97DA5"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D86184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5C5E46DD" w14:textId="77777777" w:rsidR="00563258" w:rsidRPr="004A32AB" w:rsidRDefault="00563258">
            <w:pPr>
              <w:pStyle w:val="TAL"/>
              <w:jc w:val="center"/>
              <w:rPr>
                <w:b/>
                <w:bCs/>
              </w:rPr>
            </w:pPr>
            <w:r w:rsidRPr="004A32AB">
              <w:rPr>
                <w:b/>
                <w:bCs/>
              </w:rPr>
              <w:t>x</w:t>
            </w:r>
          </w:p>
        </w:tc>
      </w:tr>
      <w:tr w:rsidR="00563258" w:rsidRPr="004A32AB" w14:paraId="4CCFF5E4" w14:textId="77777777">
        <w:trPr>
          <w:jc w:val="center"/>
        </w:trPr>
        <w:tc>
          <w:tcPr>
            <w:tcW w:w="2392" w:type="pct"/>
            <w:gridSpan w:val="2"/>
            <w:tcMar>
              <w:top w:w="0" w:type="dxa"/>
              <w:left w:w="108" w:type="dxa"/>
              <w:bottom w:w="0" w:type="dxa"/>
              <w:right w:w="108" w:type="dxa"/>
            </w:tcMar>
          </w:tcPr>
          <w:p w14:paraId="2A8665EC" w14:textId="77777777" w:rsidR="00563258" w:rsidRPr="004A32AB" w:rsidRDefault="00563258">
            <w:pPr>
              <w:pStyle w:val="TAL"/>
            </w:pPr>
            <w:r w:rsidRPr="004A32AB">
              <w:t>Audit</w:t>
            </w:r>
          </w:p>
        </w:tc>
        <w:tc>
          <w:tcPr>
            <w:tcW w:w="349" w:type="pct"/>
            <w:tcMar>
              <w:top w:w="0" w:type="dxa"/>
              <w:left w:w="108" w:type="dxa"/>
              <w:bottom w:w="0" w:type="dxa"/>
              <w:right w:w="108" w:type="dxa"/>
            </w:tcMar>
          </w:tcPr>
          <w:p w14:paraId="0100E66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1A93C4D4" w14:textId="77777777" w:rsidR="00563258" w:rsidRPr="004A32AB" w:rsidRDefault="00563258">
            <w:pPr>
              <w:pStyle w:val="TAL"/>
              <w:jc w:val="center"/>
              <w:rPr>
                <w:b/>
                <w:bCs/>
              </w:rPr>
            </w:pPr>
          </w:p>
        </w:tc>
        <w:tc>
          <w:tcPr>
            <w:tcW w:w="514" w:type="pct"/>
            <w:tcMar>
              <w:top w:w="0" w:type="dxa"/>
              <w:left w:w="108" w:type="dxa"/>
              <w:bottom w:w="0" w:type="dxa"/>
              <w:right w:w="108" w:type="dxa"/>
            </w:tcMar>
          </w:tcPr>
          <w:p w14:paraId="31F2B077"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6689418" w14:textId="77777777" w:rsidR="00563258" w:rsidRPr="004A32AB" w:rsidRDefault="00563258">
            <w:pPr>
              <w:pStyle w:val="TAL"/>
              <w:jc w:val="center"/>
              <w:rPr>
                <w:b/>
                <w:bCs/>
              </w:rPr>
            </w:pPr>
          </w:p>
        </w:tc>
        <w:tc>
          <w:tcPr>
            <w:tcW w:w="349" w:type="pct"/>
            <w:tcMar>
              <w:top w:w="0" w:type="dxa"/>
              <w:left w:w="108" w:type="dxa"/>
              <w:bottom w:w="0" w:type="dxa"/>
              <w:right w:w="108" w:type="dxa"/>
            </w:tcMar>
          </w:tcPr>
          <w:p w14:paraId="35062A28"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88C22FD" w14:textId="77777777" w:rsidR="00563258" w:rsidRPr="004A32AB" w:rsidRDefault="00563258">
            <w:pPr>
              <w:pStyle w:val="TAL"/>
              <w:jc w:val="center"/>
              <w:rPr>
                <w:b/>
                <w:bCs/>
              </w:rPr>
            </w:pPr>
            <w:r w:rsidRPr="004A32AB">
              <w:rPr>
                <w:b/>
                <w:bCs/>
              </w:rPr>
              <w:t>x</w:t>
            </w:r>
          </w:p>
        </w:tc>
        <w:tc>
          <w:tcPr>
            <w:tcW w:w="349" w:type="pct"/>
            <w:tcMar>
              <w:top w:w="0" w:type="dxa"/>
              <w:left w:w="108" w:type="dxa"/>
              <w:bottom w:w="0" w:type="dxa"/>
              <w:right w:w="108" w:type="dxa"/>
            </w:tcMar>
          </w:tcPr>
          <w:p w14:paraId="43271150" w14:textId="77777777" w:rsidR="00563258" w:rsidRPr="004A32AB" w:rsidRDefault="00563258">
            <w:pPr>
              <w:pStyle w:val="TAL"/>
              <w:jc w:val="center"/>
              <w:rPr>
                <w:b/>
                <w:bCs/>
              </w:rPr>
            </w:pPr>
            <w:r w:rsidRPr="004A32AB">
              <w:rPr>
                <w:b/>
                <w:bCs/>
              </w:rPr>
              <w:t>x</w:t>
            </w:r>
          </w:p>
        </w:tc>
      </w:tr>
    </w:tbl>
    <w:p w14:paraId="6118FEC6" w14:textId="77777777" w:rsidR="00563258" w:rsidRPr="004A32AB" w:rsidRDefault="00563258"/>
    <w:p w14:paraId="16F2CEB2" w14:textId="77777777" w:rsidR="00563258" w:rsidRPr="004A32AB" w:rsidRDefault="00C560E3">
      <w:pPr>
        <w:pStyle w:val="Heading1"/>
        <w:rPr>
          <w:lang w:eastAsia="zh-CN"/>
        </w:rPr>
      </w:pPr>
      <w:r w:rsidRPr="004A32AB">
        <w:br w:type="page"/>
      </w:r>
      <w:bookmarkStart w:id="22" w:name="_Toc200703903"/>
      <w:r w:rsidR="00563258" w:rsidRPr="004A32AB">
        <w:lastRenderedPageBreak/>
        <w:t>5</w:t>
      </w:r>
      <w:r w:rsidR="00563258" w:rsidRPr="004A32AB">
        <w:tab/>
        <w:t xml:space="preserve">Security </w:t>
      </w:r>
      <w:r w:rsidR="00AE4D56" w:rsidRPr="004A32AB">
        <w:rPr>
          <w:lang w:eastAsia="zh-CN"/>
        </w:rPr>
        <w:t>M</w:t>
      </w:r>
      <w:r w:rsidR="00563258" w:rsidRPr="004A32AB">
        <w:rPr>
          <w:lang w:eastAsia="zh-CN"/>
        </w:rPr>
        <w:t>anagement context and architecture</w:t>
      </w:r>
      <w:bookmarkEnd w:id="22"/>
    </w:p>
    <w:p w14:paraId="7BF03131" w14:textId="77777777" w:rsidR="00563258" w:rsidRPr="004A32AB" w:rsidRDefault="00563258">
      <w:pPr>
        <w:rPr>
          <w:lang w:eastAsia="zh-CN"/>
        </w:rPr>
      </w:pPr>
      <w:r w:rsidRPr="004A32AB">
        <w:rPr>
          <w:lang w:eastAsia="zh-CN"/>
        </w:rPr>
        <w:t>This clause puts the security issues identified in clause 4 into the context of 3G OAM&amp;P domain. It also identifies the architectural framework within which security is required in 3G OAM&amp;P domain.</w:t>
      </w:r>
    </w:p>
    <w:p w14:paraId="489C1D49" w14:textId="77777777" w:rsidR="00563258" w:rsidRPr="004A32AB" w:rsidRDefault="00563258">
      <w:pPr>
        <w:pStyle w:val="Heading2"/>
      </w:pPr>
      <w:bookmarkStart w:id="23" w:name="_Toc200703904"/>
      <w:r w:rsidRPr="004A32AB">
        <w:t>5.1</w:t>
      </w:r>
      <w:r w:rsidRPr="004A32AB">
        <w:tab/>
        <w:t>Context</w:t>
      </w:r>
      <w:bookmarkEnd w:id="23"/>
    </w:p>
    <w:p w14:paraId="281C565C" w14:textId="77777777" w:rsidR="00563258" w:rsidRPr="004A32AB" w:rsidRDefault="00563258">
      <w:pPr>
        <w:keepNext/>
      </w:pPr>
      <w:r w:rsidRPr="004A32AB">
        <w:t xml:space="preserve">This subclause defines the </w:t>
      </w:r>
      <w:proofErr w:type="spellStart"/>
      <w:r w:rsidRPr="004A32AB">
        <w:t>Itf</w:t>
      </w:r>
      <w:proofErr w:type="spellEnd"/>
      <w:r w:rsidRPr="004A32AB">
        <w:t xml:space="preserve">-N Security Management (SM) Context. The </w:t>
      </w:r>
      <w:proofErr w:type="spellStart"/>
      <w:r w:rsidRPr="004A32AB">
        <w:t>Itf</w:t>
      </w:r>
      <w:proofErr w:type="spellEnd"/>
      <w:r w:rsidRPr="004A32AB">
        <w:t xml:space="preserve">-N is one of many interfaces defined within the OAM&amp;P domain (see subclause 4.1). Therefore, this </w:t>
      </w:r>
      <w:proofErr w:type="spellStart"/>
      <w:r w:rsidRPr="004A32AB">
        <w:t>Itf</w:t>
      </w:r>
      <w:proofErr w:type="spellEnd"/>
      <w:r w:rsidRPr="004A32AB">
        <w:t>-N Security Management Context is within that OAM&amp;P Domain.</w:t>
      </w:r>
    </w:p>
    <w:p w14:paraId="6229BCEB" w14:textId="77777777" w:rsidR="00563258" w:rsidRPr="004A32AB" w:rsidRDefault="00563258">
      <w:r w:rsidRPr="004A32AB">
        <w:t xml:space="preserve">The following diagram highlights the types of communication links that are realized across the </w:t>
      </w:r>
      <w:proofErr w:type="spellStart"/>
      <w:r w:rsidRPr="004A32AB">
        <w:t>Itf</w:t>
      </w:r>
      <w:proofErr w:type="spellEnd"/>
      <w:r w:rsidRPr="004A32AB">
        <w:t xml:space="preserve">-N. </w:t>
      </w:r>
      <w:r w:rsidR="00AE4D56" w:rsidRPr="004A32AB">
        <w:br/>
      </w:r>
      <w:r w:rsidRPr="004A32AB">
        <w:t xml:space="preserve">All 3GPP Interface IRPs operate across the </w:t>
      </w:r>
      <w:proofErr w:type="spellStart"/>
      <w:r w:rsidRPr="004A32AB">
        <w:t>Itf</w:t>
      </w:r>
      <w:proofErr w:type="spellEnd"/>
      <w:r w:rsidRPr="004A32AB">
        <w:t>-N using these links.</w:t>
      </w:r>
    </w:p>
    <w:p w14:paraId="764177BB" w14:textId="77777777" w:rsidR="00563258" w:rsidRPr="004A32AB" w:rsidRDefault="00563258">
      <w:pPr>
        <w:keepNext/>
      </w:pPr>
      <w:r w:rsidRPr="004A32AB">
        <w:t xml:space="preserve">The link-a-1 and link-a-2 represent the two-way links carrying Request from NM (playing the role of </w:t>
      </w:r>
      <w:proofErr w:type="spellStart"/>
      <w:r w:rsidRPr="004A32AB">
        <w:t>IRPManager</w:t>
      </w:r>
      <w:proofErr w:type="spellEnd"/>
      <w:r w:rsidRPr="004A32AB">
        <w:t xml:space="preserve">) and Response from Managed System (playing the role of </w:t>
      </w:r>
      <w:proofErr w:type="spellStart"/>
      <w:r w:rsidRPr="004A32AB">
        <w:t>IRPAgent</w:t>
      </w:r>
      <w:proofErr w:type="spellEnd"/>
      <w:r w:rsidRPr="004A32AB">
        <w:t xml:space="preserve">). The link-b represents a one-way link carrying Notification from the Managed System (playing the role of </w:t>
      </w:r>
      <w:proofErr w:type="spellStart"/>
      <w:r w:rsidRPr="004A32AB">
        <w:t>IRPAgent</w:t>
      </w:r>
      <w:proofErr w:type="spellEnd"/>
      <w:r w:rsidRPr="004A32AB">
        <w:t>). The link-c represents the two-way link for File download and upload.</w:t>
      </w:r>
    </w:p>
    <w:p w14:paraId="489B4482" w14:textId="77777777" w:rsidR="00563258" w:rsidRPr="004A32AB" w:rsidRDefault="00563258">
      <w:pPr>
        <w:pStyle w:val="TH"/>
      </w:pPr>
      <w:r w:rsidRPr="004A32AB">
        <w:object w:dxaOrig="8926" w:dyaOrig="3770" w14:anchorId="17E16C4F">
          <v:shape id="_x0000_i1028" type="#_x0000_t75" style="width:400.25pt;height:168.9pt" o:ole="" fillcolor="window">
            <v:imagedata r:id="rId11" o:title=""/>
          </v:shape>
          <o:OLEObject Type="Embed" ProgID="Visio.Drawing.6" ShapeID="_x0000_i1028" DrawAspect="Content" ObjectID="_1787139530" r:id="rId12"/>
        </w:object>
      </w:r>
    </w:p>
    <w:p w14:paraId="07A00792" w14:textId="77777777" w:rsidR="00563258" w:rsidRPr="004A32AB" w:rsidRDefault="00563258">
      <w:pPr>
        <w:pStyle w:val="TF"/>
      </w:pPr>
      <w:r w:rsidRPr="004A32AB">
        <w:t>Figure 2: Security management context</w:t>
      </w:r>
    </w:p>
    <w:p w14:paraId="214F2570" w14:textId="77777777" w:rsidR="00563258" w:rsidRPr="004A32AB" w:rsidRDefault="00563258">
      <w:r w:rsidRPr="004A32AB">
        <w:t xml:space="preserve">The Requirements are related to these communication links. They are also related to the end-points (communicating entities) of the communication links. These end-points are the NM when playing the role of </w:t>
      </w:r>
      <w:proofErr w:type="spellStart"/>
      <w:r w:rsidRPr="004A32AB">
        <w:t>IRPManager</w:t>
      </w:r>
      <w:proofErr w:type="spellEnd"/>
      <w:r w:rsidRPr="004A32AB">
        <w:t xml:space="preserve"> and the Managed System when playing the role of </w:t>
      </w:r>
      <w:proofErr w:type="spellStart"/>
      <w:r w:rsidRPr="004A32AB">
        <w:t>IRPAgent</w:t>
      </w:r>
      <w:proofErr w:type="spellEnd"/>
      <w:r w:rsidRPr="004A32AB">
        <w:t>.</w:t>
      </w:r>
    </w:p>
    <w:p w14:paraId="745BF268" w14:textId="77777777" w:rsidR="004A32AB" w:rsidRPr="004A32AB" w:rsidRDefault="004A32AB" w:rsidP="004A32AB">
      <w:r w:rsidRPr="004A32AB">
        <w:t xml:space="preserve">Securing the end-points means to protect them from unauthorized use (see subclause </w:t>
      </w:r>
      <w:r w:rsidRPr="004A32AB">
        <w:rPr>
          <w:lang w:eastAsia="zh-CN"/>
        </w:rPr>
        <w:t>4.3</w:t>
      </w:r>
      <w:r w:rsidRPr="004A32AB">
        <w:t>).</w:t>
      </w:r>
    </w:p>
    <w:p w14:paraId="066F6CE1" w14:textId="77777777" w:rsidR="00563258" w:rsidRPr="004A32AB" w:rsidRDefault="00563258">
      <w:pPr>
        <w:keepNext/>
      </w:pPr>
      <w:r w:rsidRPr="004A32AB">
        <w:t>The Requirements are not related to other kinds of links nor entities that exist in the OAM&amp;P Domain. Examples of link and entity types to be excluded are:</w:t>
      </w:r>
    </w:p>
    <w:p w14:paraId="7BB0B932" w14:textId="77777777" w:rsidR="00563258" w:rsidRPr="004A32AB" w:rsidRDefault="0087782D" w:rsidP="0087782D">
      <w:pPr>
        <w:pStyle w:val="B1"/>
      </w:pPr>
      <w:r>
        <w:t>-</w:t>
      </w:r>
      <w:r>
        <w:tab/>
      </w:r>
      <w:r w:rsidR="00563258" w:rsidRPr="004A32AB">
        <w:t>Non-IRP links reaching NM (e.g. the customer-service-oriented application accessing the applications in NM space, a user to logon to NM).</w:t>
      </w:r>
    </w:p>
    <w:p w14:paraId="45BD9B9D" w14:textId="77777777" w:rsidR="00563258" w:rsidRPr="004A32AB" w:rsidRDefault="0087782D" w:rsidP="0087782D">
      <w:pPr>
        <w:pStyle w:val="B1"/>
      </w:pPr>
      <w:r>
        <w:t>-</w:t>
      </w:r>
      <w:r>
        <w:tab/>
      </w:r>
      <w:r w:rsidR="00563258" w:rsidRPr="004A32AB">
        <w:t xml:space="preserve">Non-IRP links reaching </w:t>
      </w:r>
      <w:proofErr w:type="spellStart"/>
      <w:r w:rsidR="00563258" w:rsidRPr="004A32AB">
        <w:t>IRPAgents</w:t>
      </w:r>
      <w:proofErr w:type="spellEnd"/>
      <w:r w:rsidR="00563258" w:rsidRPr="004A32AB">
        <w:t xml:space="preserve"> (e.g. a user to log on to an Element Manager, a remote network management application accessing the </w:t>
      </w:r>
      <w:proofErr w:type="spellStart"/>
      <w:r w:rsidR="00563258" w:rsidRPr="004A32AB">
        <w:t>IRPAgent</w:t>
      </w:r>
      <w:proofErr w:type="spellEnd"/>
      <w:r w:rsidR="00563258" w:rsidRPr="004A32AB">
        <w:t xml:space="preserve"> functions).</w:t>
      </w:r>
    </w:p>
    <w:p w14:paraId="1607B7F8" w14:textId="77777777" w:rsidR="00563258" w:rsidRPr="004A32AB" w:rsidRDefault="0087782D" w:rsidP="0087782D">
      <w:pPr>
        <w:pStyle w:val="B1"/>
      </w:pPr>
      <w:r>
        <w:t>-</w:t>
      </w:r>
      <w:r>
        <w:tab/>
      </w:r>
      <w:r w:rsidR="00563258" w:rsidRPr="004A32AB">
        <w:t>Non-IRP links reaching Network Elements (e.g. a subnetwork management application communicating with the MSC using vendor-specific means, a user to logon to a radio base station).</w:t>
      </w:r>
    </w:p>
    <w:p w14:paraId="41296814" w14:textId="77777777" w:rsidR="00563258" w:rsidRPr="004A32AB" w:rsidRDefault="0087782D" w:rsidP="0087782D">
      <w:pPr>
        <w:pStyle w:val="B1"/>
      </w:pPr>
      <w:r>
        <w:t>-</w:t>
      </w:r>
      <w:r>
        <w:tab/>
      </w:r>
      <w:r w:rsidR="00563258" w:rsidRPr="004A32AB">
        <w:t xml:space="preserve">All applications running in the NM space and Managed System space that are not playing the roles of </w:t>
      </w:r>
      <w:proofErr w:type="spellStart"/>
      <w:r w:rsidR="00563258" w:rsidRPr="004A32AB">
        <w:t>IRPManager</w:t>
      </w:r>
      <w:proofErr w:type="spellEnd"/>
      <w:r w:rsidR="00563258" w:rsidRPr="004A32AB">
        <w:t xml:space="preserve"> and </w:t>
      </w:r>
      <w:proofErr w:type="spellStart"/>
      <w:r w:rsidR="00563258" w:rsidRPr="004A32AB">
        <w:t>IRPAgent</w:t>
      </w:r>
      <w:proofErr w:type="spellEnd"/>
      <w:r w:rsidR="00563258" w:rsidRPr="004A32AB">
        <w:t>.</w:t>
      </w:r>
    </w:p>
    <w:p w14:paraId="6C8AAFF0" w14:textId="77777777" w:rsidR="00563258" w:rsidRPr="004A32AB" w:rsidRDefault="00563258">
      <w:pPr>
        <w:pStyle w:val="Heading2"/>
        <w:rPr>
          <w:lang w:eastAsia="zh-CN"/>
        </w:rPr>
      </w:pPr>
      <w:bookmarkStart w:id="24" w:name="_Toc200703905"/>
      <w:r w:rsidRPr="004A32AB">
        <w:rPr>
          <w:lang w:eastAsia="zh-CN"/>
        </w:rPr>
        <w:lastRenderedPageBreak/>
        <w:t>5.2</w:t>
      </w:r>
      <w:r w:rsidRPr="004A32AB">
        <w:rPr>
          <w:lang w:eastAsia="zh-CN"/>
        </w:rPr>
        <w:tab/>
        <w:t>Architecture</w:t>
      </w:r>
      <w:bookmarkEnd w:id="24"/>
    </w:p>
    <w:p w14:paraId="1F8C80E0" w14:textId="77777777" w:rsidR="00563258" w:rsidRPr="004A32AB" w:rsidRDefault="00563258">
      <w:r w:rsidRPr="004A32AB">
        <w:t>The security architecture for 3G networks is defined within 3GPP TS 33.102 [4] based on the concept of stratums and feature groups. The present document extends the security architecture defined within 3GPP TS 33.102 [4] to support security in the management system of a 3G network. The following figure depicts the extension of the 3G security architecture to cover 3G OAM&amp;P Security.</w:t>
      </w:r>
    </w:p>
    <w:bookmarkStart w:id="25" w:name="_MON_1140350926"/>
    <w:bookmarkEnd w:id="25"/>
    <w:p w14:paraId="6C38E06C" w14:textId="77777777" w:rsidR="00563258" w:rsidRPr="004A32AB" w:rsidRDefault="00AE4D56">
      <w:pPr>
        <w:pStyle w:val="TH"/>
      </w:pPr>
      <w:r w:rsidRPr="004A32AB">
        <w:object w:dxaOrig="12180" w:dyaOrig="6675" w14:anchorId="3E04C6B3">
          <v:shape id="_x0000_i1029" type="#_x0000_t75" style="width:470.65pt;height:172.05pt" o:ole="" fillcolor="window">
            <v:imagedata r:id="rId13" o:title="" cropbottom="17756f"/>
          </v:shape>
          <o:OLEObject Type="Embed" ProgID="Word.Picture.8" ShapeID="_x0000_i1029" DrawAspect="Content" ObjectID="_1787139531" r:id="rId14"/>
        </w:object>
      </w:r>
    </w:p>
    <w:p w14:paraId="5D068146" w14:textId="77777777" w:rsidR="00563258" w:rsidRPr="004A32AB" w:rsidRDefault="00563258">
      <w:pPr>
        <w:pStyle w:val="TF"/>
      </w:pPr>
      <w:r w:rsidRPr="004A32AB">
        <w:t>Figure 3: The Management layers of the 3G security architecture</w:t>
      </w:r>
      <w:r w:rsidRPr="004A32AB">
        <w:br/>
        <w:t>(</w:t>
      </w:r>
      <w:r w:rsidRPr="004A32AB">
        <w:rPr>
          <w:lang w:eastAsia="zh-CN"/>
        </w:rPr>
        <w:t xml:space="preserve">based on 3GPP TS </w:t>
      </w:r>
      <w:r w:rsidRPr="004A32AB">
        <w:t>32.101 [1])</w:t>
      </w:r>
    </w:p>
    <w:p w14:paraId="5D9A45F3" w14:textId="77777777" w:rsidR="00563258" w:rsidRPr="004A32AB" w:rsidRDefault="00563258">
      <w:r w:rsidRPr="004A32AB">
        <w:t>Within the Management</w:t>
      </w:r>
      <w:r w:rsidRPr="004A32AB">
        <w:rPr>
          <w:lang w:eastAsia="zh-CN"/>
        </w:rPr>
        <w:t xml:space="preserve"> </w:t>
      </w:r>
      <w:r w:rsidRPr="004A32AB">
        <w:t>layer there is defined an additional security feature group. This feature group is:</w:t>
      </w:r>
    </w:p>
    <w:p w14:paraId="027A6E39" w14:textId="77777777" w:rsidR="00563258" w:rsidRPr="004A32AB" w:rsidRDefault="00563258">
      <w:pPr>
        <w:rPr>
          <w:lang w:eastAsia="zh-CN"/>
        </w:rPr>
      </w:pPr>
      <w:r w:rsidRPr="004A32AB">
        <w:rPr>
          <w:b/>
          <w:bCs/>
        </w:rPr>
        <w:t>OAM&amp;P Domain Security (VI-for further study):</w:t>
      </w:r>
      <w:r w:rsidRPr="004A32AB">
        <w:t xml:space="preserve"> the set of security features that provides protection to all OAM&amp;P communication related to all applications, actors, and communications traffic related to the operations and management of a 3G network over </w:t>
      </w:r>
      <w:proofErr w:type="spellStart"/>
      <w:r w:rsidRPr="004A32AB">
        <w:t>Itf</w:t>
      </w:r>
      <w:proofErr w:type="spellEnd"/>
      <w:r w:rsidRPr="004A32AB">
        <w:t>-N.</w:t>
      </w:r>
    </w:p>
    <w:p w14:paraId="2DE3263F" w14:textId="77777777" w:rsidR="00563258" w:rsidRPr="004A32AB" w:rsidRDefault="00563258">
      <w:pPr>
        <w:pStyle w:val="Heading1"/>
        <w:rPr>
          <w:lang w:eastAsia="zh-CN"/>
        </w:rPr>
      </w:pPr>
      <w:bookmarkStart w:id="26" w:name="_Toc200703906"/>
      <w:r w:rsidRPr="004A32AB">
        <w:rPr>
          <w:lang w:eastAsia="zh-CN"/>
        </w:rPr>
        <w:t>6</w:t>
      </w:r>
      <w:r w:rsidRPr="004A32AB">
        <w:rPr>
          <w:lang w:eastAsia="zh-CN"/>
        </w:rPr>
        <w:tab/>
        <w:t>Security threats in IRP context</w:t>
      </w:r>
      <w:bookmarkEnd w:id="26"/>
    </w:p>
    <w:p w14:paraId="7E3F18CD" w14:textId="77777777" w:rsidR="00563258" w:rsidRPr="004A32AB" w:rsidRDefault="00563258">
      <w:pPr>
        <w:pStyle w:val="Heading2"/>
        <w:rPr>
          <w:lang w:eastAsia="zh-CN"/>
        </w:rPr>
      </w:pPr>
      <w:bookmarkStart w:id="27" w:name="_Toc200703907"/>
      <w:r w:rsidRPr="004A32AB">
        <w:rPr>
          <w:lang w:eastAsia="zh-CN"/>
        </w:rPr>
        <w:t>6.1</w:t>
      </w:r>
      <w:r w:rsidRPr="004A32AB">
        <w:rPr>
          <w:lang w:eastAsia="zh-CN"/>
        </w:rPr>
        <w:tab/>
        <w:t>Security threats to IRPs</w:t>
      </w:r>
      <w:bookmarkEnd w:id="27"/>
    </w:p>
    <w:p w14:paraId="55A7601D" w14:textId="77777777" w:rsidR="00563258" w:rsidRPr="004A32AB" w:rsidRDefault="00563258">
      <w:pPr>
        <w:rPr>
          <w:lang w:eastAsia="zh-CN"/>
        </w:rPr>
      </w:pPr>
      <w:r w:rsidRPr="004A32AB">
        <w:rPr>
          <w:lang w:eastAsia="zh-CN"/>
        </w:rPr>
        <w:t>The</w:t>
      </w:r>
      <w:r w:rsidRPr="004A32AB">
        <w:t xml:space="preserve"> table</w:t>
      </w:r>
      <w:r w:rsidRPr="004A32AB">
        <w:rPr>
          <w:lang w:eastAsia="zh-CN"/>
        </w:rPr>
        <w:t xml:space="preserve"> below</w:t>
      </w:r>
      <w:r w:rsidRPr="004A32AB">
        <w:t xml:space="preserve"> identifies the security threats in IRP context</w:t>
      </w:r>
      <w:r w:rsidRPr="004A32AB">
        <w:rPr>
          <w:lang w:eastAsia="zh-CN"/>
        </w:rPr>
        <w:t xml:space="preserve"> for the present release</w:t>
      </w:r>
      <w:r w:rsidRPr="004A32AB">
        <w:t>.</w:t>
      </w:r>
    </w:p>
    <w:p w14:paraId="111F2B41" w14:textId="77777777" w:rsidR="00563258" w:rsidRPr="004A32AB" w:rsidRDefault="00563258">
      <w:pPr>
        <w:rPr>
          <w:lang w:eastAsia="zh-CN"/>
        </w:rPr>
      </w:pPr>
      <w:r w:rsidRPr="004A32AB">
        <w:rPr>
          <w:lang w:eastAsia="zh-CN"/>
        </w:rPr>
        <w:t>The definitions of the column headings of the table follow:</w:t>
      </w:r>
    </w:p>
    <w:p w14:paraId="73CB139C"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 xml:space="preserve">Manager Masquerade: One entity can masquerade as an </w:t>
      </w:r>
      <w:proofErr w:type="spellStart"/>
      <w:r w:rsidR="00563258" w:rsidRPr="004A32AB">
        <w:rPr>
          <w:lang w:eastAsia="zh-CN"/>
        </w:rPr>
        <w:t>IRPManager</w:t>
      </w:r>
      <w:proofErr w:type="spellEnd"/>
      <w:r w:rsidR="00563258" w:rsidRPr="004A32AB">
        <w:rPr>
          <w:lang w:eastAsia="zh-CN"/>
        </w:rPr>
        <w:t>.</w:t>
      </w:r>
    </w:p>
    <w:p w14:paraId="50BC2DF3"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 xml:space="preserve">Unauthorized Access: Unauthorized access by an </w:t>
      </w:r>
      <w:proofErr w:type="spellStart"/>
      <w:r w:rsidR="00563258" w:rsidRPr="004A32AB">
        <w:rPr>
          <w:lang w:eastAsia="zh-CN"/>
        </w:rPr>
        <w:t>IRPManager</w:t>
      </w:r>
      <w:proofErr w:type="spellEnd"/>
      <w:r w:rsidR="00563258" w:rsidRPr="004A32AB">
        <w:rPr>
          <w:lang w:eastAsia="zh-CN"/>
        </w:rPr>
        <w:t xml:space="preserve"> to </w:t>
      </w:r>
      <w:proofErr w:type="spellStart"/>
      <w:r w:rsidR="00563258" w:rsidRPr="004A32AB">
        <w:rPr>
          <w:lang w:eastAsia="zh-CN"/>
        </w:rPr>
        <w:t>IRPAgent</w:t>
      </w:r>
      <w:proofErr w:type="spellEnd"/>
      <w:r w:rsidR="00563258" w:rsidRPr="004A32AB">
        <w:rPr>
          <w:lang w:eastAsia="zh-CN"/>
        </w:rPr>
        <w:t xml:space="preserve">, causing unexpected disclosure of information from </w:t>
      </w:r>
      <w:proofErr w:type="spellStart"/>
      <w:r w:rsidR="00563258" w:rsidRPr="004A32AB">
        <w:rPr>
          <w:lang w:eastAsia="zh-CN"/>
        </w:rPr>
        <w:t>IRPAgent</w:t>
      </w:r>
      <w:proofErr w:type="spellEnd"/>
      <w:r w:rsidR="00563258" w:rsidRPr="004A32AB">
        <w:rPr>
          <w:lang w:eastAsia="zh-CN"/>
        </w:rPr>
        <w:t xml:space="preserve">, and even damage to </w:t>
      </w:r>
      <w:proofErr w:type="spellStart"/>
      <w:r w:rsidR="00563258" w:rsidRPr="004A32AB">
        <w:rPr>
          <w:lang w:eastAsia="zh-CN"/>
        </w:rPr>
        <w:t>IRPAgent</w:t>
      </w:r>
      <w:proofErr w:type="spellEnd"/>
      <w:r w:rsidR="00563258" w:rsidRPr="004A32AB">
        <w:rPr>
          <w:lang w:eastAsia="zh-CN"/>
        </w:rPr>
        <w:t xml:space="preserve"> and Network Elements under its control.</w:t>
      </w:r>
    </w:p>
    <w:p w14:paraId="5E3B9ADE"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 xml:space="preserve">Agent Masquerade: One entity can masquerade as an </w:t>
      </w:r>
      <w:proofErr w:type="spellStart"/>
      <w:r w:rsidR="00563258" w:rsidRPr="004A32AB">
        <w:rPr>
          <w:lang w:eastAsia="zh-CN"/>
        </w:rPr>
        <w:t>IRPAgent</w:t>
      </w:r>
      <w:proofErr w:type="spellEnd"/>
      <w:r w:rsidR="00563258" w:rsidRPr="004A32AB">
        <w:rPr>
          <w:lang w:eastAsia="zh-CN"/>
        </w:rPr>
        <w:t>.</w:t>
      </w:r>
    </w:p>
    <w:p w14:paraId="2FB11D74"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Loss or Corruption: Loss or corruption of information including bulk data.</w:t>
      </w:r>
    </w:p>
    <w:p w14:paraId="38C3A6B6"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Eavesdropping (Note 3): Eavesdropping on sensitive management information.</w:t>
      </w:r>
    </w:p>
    <w:p w14:paraId="44DF571A"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 xml:space="preserve">Repudiation: </w:t>
      </w:r>
      <w:proofErr w:type="spellStart"/>
      <w:r w:rsidR="00563258" w:rsidRPr="004A32AB">
        <w:rPr>
          <w:lang w:eastAsia="zh-CN"/>
        </w:rPr>
        <w:t>IRPManager</w:t>
      </w:r>
      <w:proofErr w:type="spellEnd"/>
      <w:r w:rsidR="00563258" w:rsidRPr="004A32AB">
        <w:rPr>
          <w:lang w:eastAsia="zh-CN"/>
        </w:rPr>
        <w:t xml:space="preserve"> and/or </w:t>
      </w:r>
      <w:proofErr w:type="spellStart"/>
      <w:r w:rsidR="00563258" w:rsidRPr="004A32AB">
        <w:rPr>
          <w:lang w:eastAsia="zh-CN"/>
        </w:rPr>
        <w:t>IRPAgent</w:t>
      </w:r>
      <w:proofErr w:type="spellEnd"/>
      <w:r w:rsidR="00563258" w:rsidRPr="004A32AB">
        <w:rPr>
          <w:lang w:eastAsia="zh-CN"/>
        </w:rPr>
        <w:t xml:space="preserve"> denies the fact that it has sent or received some management information.</w:t>
      </w:r>
    </w:p>
    <w:p w14:paraId="471D691F" w14:textId="77777777" w:rsidR="00563258" w:rsidRPr="004A32AB" w:rsidRDefault="00563258">
      <w:pPr>
        <w:rPr>
          <w:lang w:eastAsia="zh-CN"/>
        </w:rPr>
      </w:pPr>
      <w:r w:rsidRPr="004A32AB">
        <w:rPr>
          <w:lang w:eastAsia="zh-CN"/>
        </w:rPr>
        <w:t>"File transfer" in the row headings of the table refers to the file transfer mechanism used by the corresponding IRPs. Because the IRPs use the file transfer mechanisms provided by the File Transfer IRP the threats relating to file transfer mechanisms are shown in rows associated with the FT IRP.</w:t>
      </w:r>
    </w:p>
    <w:p w14:paraId="4E569A96" w14:textId="77777777" w:rsidR="00563258" w:rsidRPr="004A32AB" w:rsidRDefault="00563258">
      <w:pPr>
        <w:rPr>
          <w:lang w:eastAsia="zh-CN"/>
        </w:rPr>
      </w:pPr>
      <w:r w:rsidRPr="004A32AB">
        <w:rPr>
          <w:lang w:eastAsia="zh-CN"/>
        </w:rPr>
        <w:t xml:space="preserve">"File content" in the row headings of the table refers to the file content of files used by the corresponding IRPs. The threats to file content are </w:t>
      </w:r>
      <w:proofErr w:type="spellStart"/>
      <w:r w:rsidRPr="004A32AB">
        <w:rPr>
          <w:lang w:eastAsia="zh-CN"/>
        </w:rPr>
        <w:t>dependant</w:t>
      </w:r>
      <w:proofErr w:type="spellEnd"/>
      <w:r w:rsidRPr="004A32AB">
        <w:rPr>
          <w:lang w:eastAsia="zh-CN"/>
        </w:rPr>
        <w:t xml:space="preserve"> on the IRP to which the file belongs, and these are therefore shown against the IRP that created or uses the files.</w:t>
      </w:r>
    </w:p>
    <w:p w14:paraId="6B753B8A" w14:textId="77777777" w:rsidR="00563258" w:rsidRPr="004A32AB" w:rsidRDefault="00563258">
      <w:pPr>
        <w:pStyle w:val="TH"/>
      </w:pPr>
      <w:r w:rsidRPr="004A32AB">
        <w:lastRenderedPageBreak/>
        <w:t>Table 2: Matrix of security threats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BF" w:firstRow="1" w:lastRow="0" w:firstColumn="1" w:lastColumn="0" w:noHBand="0" w:noVBand="0"/>
      </w:tblPr>
      <w:tblGrid>
        <w:gridCol w:w="2566"/>
        <w:gridCol w:w="1134"/>
        <w:gridCol w:w="1134"/>
        <w:gridCol w:w="1134"/>
        <w:gridCol w:w="1134"/>
        <w:gridCol w:w="1134"/>
        <w:gridCol w:w="1134"/>
      </w:tblGrid>
      <w:tr w:rsidR="00563258" w:rsidRPr="004A32AB" w14:paraId="7698F54D" w14:textId="77777777">
        <w:trPr>
          <w:cantSplit/>
          <w:trHeight w:val="2268"/>
          <w:tblHeader/>
          <w:jc w:val="center"/>
        </w:trPr>
        <w:tc>
          <w:tcPr>
            <w:tcW w:w="0" w:type="auto"/>
            <w:shd w:val="clear" w:color="auto" w:fill="D9D9D9"/>
          </w:tcPr>
          <w:p w14:paraId="0B7A0F2D" w14:textId="77777777" w:rsidR="00563258" w:rsidRPr="004A32AB" w:rsidRDefault="00563258">
            <w:pPr>
              <w:pStyle w:val="TAH"/>
              <w:rPr>
                <w:lang w:eastAsia="zh-CN"/>
              </w:rPr>
            </w:pPr>
          </w:p>
        </w:tc>
        <w:tc>
          <w:tcPr>
            <w:tcW w:w="1134" w:type="dxa"/>
            <w:shd w:val="clear" w:color="auto" w:fill="D9D9D9"/>
            <w:textDirection w:val="tbRl"/>
          </w:tcPr>
          <w:p w14:paraId="64A4F681" w14:textId="77777777" w:rsidR="00563258" w:rsidRPr="004A32AB" w:rsidRDefault="00563258">
            <w:pPr>
              <w:pStyle w:val="TAH"/>
              <w:rPr>
                <w:szCs w:val="21"/>
              </w:rPr>
            </w:pPr>
            <w:r w:rsidRPr="004A32AB">
              <w:rPr>
                <w:bCs/>
                <w:szCs w:val="21"/>
              </w:rPr>
              <w:t xml:space="preserve">Manager Masquerade </w:t>
            </w:r>
          </w:p>
        </w:tc>
        <w:tc>
          <w:tcPr>
            <w:tcW w:w="1134" w:type="dxa"/>
            <w:shd w:val="clear" w:color="auto" w:fill="D9D9D9"/>
            <w:textDirection w:val="tbRl"/>
          </w:tcPr>
          <w:p w14:paraId="2791A5CE" w14:textId="77777777" w:rsidR="00563258" w:rsidRPr="004A32AB" w:rsidRDefault="00563258">
            <w:pPr>
              <w:pStyle w:val="TAH"/>
              <w:rPr>
                <w:szCs w:val="21"/>
              </w:rPr>
            </w:pPr>
            <w:r w:rsidRPr="004A32AB">
              <w:rPr>
                <w:bCs/>
                <w:szCs w:val="21"/>
              </w:rPr>
              <w:t>Unauthorized Access</w:t>
            </w:r>
          </w:p>
        </w:tc>
        <w:tc>
          <w:tcPr>
            <w:tcW w:w="1134" w:type="dxa"/>
            <w:shd w:val="clear" w:color="auto" w:fill="D9D9D9"/>
            <w:textDirection w:val="tbRl"/>
          </w:tcPr>
          <w:p w14:paraId="19929BBE" w14:textId="77777777" w:rsidR="00563258" w:rsidRPr="004A32AB" w:rsidRDefault="00563258">
            <w:pPr>
              <w:pStyle w:val="TAH"/>
              <w:rPr>
                <w:szCs w:val="21"/>
              </w:rPr>
            </w:pPr>
            <w:r w:rsidRPr="004A32AB">
              <w:rPr>
                <w:bCs/>
                <w:szCs w:val="21"/>
              </w:rPr>
              <w:t>Agent Masquerade</w:t>
            </w:r>
          </w:p>
        </w:tc>
        <w:tc>
          <w:tcPr>
            <w:tcW w:w="1134" w:type="dxa"/>
            <w:shd w:val="clear" w:color="auto" w:fill="D9D9D9"/>
            <w:textDirection w:val="tbRl"/>
          </w:tcPr>
          <w:p w14:paraId="286D7B93" w14:textId="77777777" w:rsidR="00563258" w:rsidRPr="004A32AB" w:rsidRDefault="00563258">
            <w:pPr>
              <w:pStyle w:val="TAH"/>
              <w:rPr>
                <w:szCs w:val="21"/>
                <w:lang w:eastAsia="zh-CN"/>
              </w:rPr>
            </w:pPr>
            <w:r w:rsidRPr="004A32AB">
              <w:rPr>
                <w:bCs/>
                <w:szCs w:val="21"/>
                <w:lang w:eastAsia="zh-CN"/>
              </w:rPr>
              <w:t xml:space="preserve">Loss or </w:t>
            </w:r>
            <w:r w:rsidRPr="004A32AB">
              <w:rPr>
                <w:bCs/>
                <w:szCs w:val="21"/>
              </w:rPr>
              <w:t>Corruption</w:t>
            </w:r>
          </w:p>
        </w:tc>
        <w:tc>
          <w:tcPr>
            <w:tcW w:w="1134" w:type="dxa"/>
            <w:shd w:val="clear" w:color="auto" w:fill="D9D9D9"/>
            <w:textDirection w:val="tbRl"/>
          </w:tcPr>
          <w:p w14:paraId="0B2A8F0C" w14:textId="77777777" w:rsidR="00563258" w:rsidRPr="004A32AB" w:rsidRDefault="00563258">
            <w:pPr>
              <w:pStyle w:val="TAH"/>
              <w:rPr>
                <w:szCs w:val="21"/>
              </w:rPr>
            </w:pPr>
            <w:r w:rsidRPr="004A32AB">
              <w:rPr>
                <w:bCs/>
                <w:szCs w:val="21"/>
              </w:rPr>
              <w:t>Eavesdropping</w:t>
            </w:r>
            <w:r w:rsidRPr="004A32AB">
              <w:rPr>
                <w:lang w:eastAsia="zh-CN"/>
              </w:rPr>
              <w:t xml:space="preserve"> (Note 3)</w:t>
            </w:r>
            <w:r w:rsidRPr="004A32AB">
              <w:rPr>
                <w:bCs/>
                <w:szCs w:val="21"/>
              </w:rPr>
              <w:t xml:space="preserve"> </w:t>
            </w:r>
          </w:p>
        </w:tc>
        <w:tc>
          <w:tcPr>
            <w:tcW w:w="1134" w:type="dxa"/>
            <w:shd w:val="clear" w:color="auto" w:fill="D9D9D9"/>
            <w:textDirection w:val="tbRl"/>
          </w:tcPr>
          <w:p w14:paraId="7ABE6E43" w14:textId="77777777" w:rsidR="00563258" w:rsidRPr="004A32AB" w:rsidRDefault="00563258">
            <w:pPr>
              <w:pStyle w:val="TAH"/>
              <w:rPr>
                <w:szCs w:val="21"/>
              </w:rPr>
            </w:pPr>
            <w:r w:rsidRPr="004A32AB">
              <w:rPr>
                <w:bCs/>
                <w:szCs w:val="21"/>
              </w:rPr>
              <w:t>Repudiation</w:t>
            </w:r>
          </w:p>
        </w:tc>
      </w:tr>
      <w:tr w:rsidR="00563258" w:rsidRPr="004A32AB" w14:paraId="7E4EFF06" w14:textId="77777777">
        <w:trPr>
          <w:jc w:val="center"/>
        </w:trPr>
        <w:tc>
          <w:tcPr>
            <w:tcW w:w="0" w:type="auto"/>
          </w:tcPr>
          <w:p w14:paraId="650779A4" w14:textId="77777777" w:rsidR="00563258" w:rsidRPr="004A32AB" w:rsidRDefault="00563258">
            <w:pPr>
              <w:pStyle w:val="TAL"/>
              <w:rPr>
                <w:b/>
              </w:rPr>
            </w:pPr>
            <w:r w:rsidRPr="004A32AB">
              <w:rPr>
                <w:b/>
              </w:rPr>
              <w:t>Basic CM IRP</w:t>
            </w:r>
          </w:p>
        </w:tc>
        <w:tc>
          <w:tcPr>
            <w:tcW w:w="1134" w:type="dxa"/>
          </w:tcPr>
          <w:p w14:paraId="6AD26D5B" w14:textId="77777777" w:rsidR="00563258" w:rsidRPr="004A32AB" w:rsidRDefault="00563258">
            <w:pPr>
              <w:pStyle w:val="TAC"/>
            </w:pPr>
          </w:p>
        </w:tc>
        <w:tc>
          <w:tcPr>
            <w:tcW w:w="1134" w:type="dxa"/>
          </w:tcPr>
          <w:p w14:paraId="25BA21AA" w14:textId="77777777" w:rsidR="00563258" w:rsidRPr="004A32AB" w:rsidRDefault="00563258">
            <w:pPr>
              <w:pStyle w:val="TAC"/>
            </w:pPr>
          </w:p>
        </w:tc>
        <w:tc>
          <w:tcPr>
            <w:tcW w:w="1134" w:type="dxa"/>
          </w:tcPr>
          <w:p w14:paraId="70AA35EB" w14:textId="77777777" w:rsidR="00563258" w:rsidRPr="004A32AB" w:rsidRDefault="00563258">
            <w:pPr>
              <w:pStyle w:val="TAC"/>
            </w:pPr>
          </w:p>
        </w:tc>
        <w:tc>
          <w:tcPr>
            <w:tcW w:w="1134" w:type="dxa"/>
          </w:tcPr>
          <w:p w14:paraId="4CE37D4B" w14:textId="77777777" w:rsidR="00563258" w:rsidRPr="004A32AB" w:rsidRDefault="00563258">
            <w:pPr>
              <w:pStyle w:val="TAC"/>
            </w:pPr>
          </w:p>
        </w:tc>
        <w:tc>
          <w:tcPr>
            <w:tcW w:w="1134" w:type="dxa"/>
          </w:tcPr>
          <w:p w14:paraId="4E4A8913" w14:textId="77777777" w:rsidR="00563258" w:rsidRPr="004A32AB" w:rsidRDefault="00563258">
            <w:pPr>
              <w:pStyle w:val="TAC"/>
            </w:pPr>
          </w:p>
        </w:tc>
        <w:tc>
          <w:tcPr>
            <w:tcW w:w="1134" w:type="dxa"/>
          </w:tcPr>
          <w:p w14:paraId="1C798E26" w14:textId="77777777" w:rsidR="00563258" w:rsidRPr="004A32AB" w:rsidRDefault="00563258">
            <w:pPr>
              <w:pStyle w:val="TAC"/>
            </w:pPr>
          </w:p>
        </w:tc>
      </w:tr>
      <w:tr w:rsidR="00563258" w:rsidRPr="004A32AB" w14:paraId="57E86E99" w14:textId="77777777">
        <w:trPr>
          <w:jc w:val="center"/>
        </w:trPr>
        <w:tc>
          <w:tcPr>
            <w:tcW w:w="0" w:type="auto"/>
          </w:tcPr>
          <w:p w14:paraId="379A845D" w14:textId="77777777" w:rsidR="00563258" w:rsidRPr="004A32AB" w:rsidRDefault="00563258">
            <w:pPr>
              <w:pStyle w:val="TAL"/>
              <w:ind w:left="229"/>
            </w:pPr>
            <w:r w:rsidRPr="004A32AB">
              <w:t>operation</w:t>
            </w:r>
          </w:p>
        </w:tc>
        <w:tc>
          <w:tcPr>
            <w:tcW w:w="1134" w:type="dxa"/>
          </w:tcPr>
          <w:p w14:paraId="3DD4AEF0" w14:textId="77777777" w:rsidR="00563258" w:rsidRPr="004A32AB" w:rsidRDefault="00563258">
            <w:pPr>
              <w:pStyle w:val="TAC"/>
            </w:pPr>
            <w:r w:rsidRPr="004A32AB">
              <w:t>H</w:t>
            </w:r>
          </w:p>
        </w:tc>
        <w:tc>
          <w:tcPr>
            <w:tcW w:w="1134" w:type="dxa"/>
          </w:tcPr>
          <w:p w14:paraId="23480E26" w14:textId="77777777" w:rsidR="00563258" w:rsidRPr="004A32AB" w:rsidRDefault="00563258">
            <w:pPr>
              <w:pStyle w:val="TAC"/>
            </w:pPr>
            <w:r w:rsidRPr="004A32AB">
              <w:t>H</w:t>
            </w:r>
          </w:p>
        </w:tc>
        <w:tc>
          <w:tcPr>
            <w:tcW w:w="1134" w:type="dxa"/>
          </w:tcPr>
          <w:p w14:paraId="1E537CEE" w14:textId="77777777" w:rsidR="00563258" w:rsidRPr="004A32AB" w:rsidRDefault="00563258">
            <w:pPr>
              <w:pStyle w:val="TAC"/>
              <w:rPr>
                <w:lang w:eastAsia="zh-CN"/>
              </w:rPr>
            </w:pPr>
            <w:r w:rsidRPr="004A32AB">
              <w:rPr>
                <w:lang w:eastAsia="zh-CN"/>
              </w:rPr>
              <w:t>L</w:t>
            </w:r>
          </w:p>
        </w:tc>
        <w:tc>
          <w:tcPr>
            <w:tcW w:w="1134" w:type="dxa"/>
          </w:tcPr>
          <w:p w14:paraId="03EC87FD" w14:textId="77777777" w:rsidR="00563258" w:rsidRPr="004A32AB" w:rsidRDefault="00563258">
            <w:pPr>
              <w:pStyle w:val="TAC"/>
              <w:rPr>
                <w:lang w:eastAsia="zh-CN"/>
              </w:rPr>
            </w:pPr>
            <w:r w:rsidRPr="004A32AB">
              <w:rPr>
                <w:lang w:eastAsia="zh-CN"/>
              </w:rPr>
              <w:t>N/A</w:t>
            </w:r>
          </w:p>
        </w:tc>
        <w:tc>
          <w:tcPr>
            <w:tcW w:w="1134" w:type="dxa"/>
          </w:tcPr>
          <w:p w14:paraId="24299A00" w14:textId="77777777" w:rsidR="00563258" w:rsidRPr="004A32AB" w:rsidRDefault="00563258">
            <w:pPr>
              <w:pStyle w:val="TAC"/>
              <w:rPr>
                <w:lang w:eastAsia="zh-CN"/>
              </w:rPr>
            </w:pPr>
            <w:r w:rsidRPr="004A32AB">
              <w:rPr>
                <w:lang w:eastAsia="zh-CN"/>
              </w:rPr>
              <w:t>L</w:t>
            </w:r>
          </w:p>
        </w:tc>
        <w:tc>
          <w:tcPr>
            <w:tcW w:w="1134" w:type="dxa"/>
          </w:tcPr>
          <w:p w14:paraId="6B05C877" w14:textId="77777777" w:rsidR="00563258" w:rsidRPr="004A32AB" w:rsidRDefault="00563258">
            <w:pPr>
              <w:pStyle w:val="TAC"/>
            </w:pPr>
            <w:r w:rsidRPr="004A32AB">
              <w:t>H</w:t>
            </w:r>
          </w:p>
        </w:tc>
      </w:tr>
      <w:tr w:rsidR="00563258" w:rsidRPr="004A32AB" w14:paraId="6787F76C" w14:textId="77777777">
        <w:trPr>
          <w:jc w:val="center"/>
        </w:trPr>
        <w:tc>
          <w:tcPr>
            <w:tcW w:w="0" w:type="auto"/>
          </w:tcPr>
          <w:p w14:paraId="0AE7B6AE" w14:textId="77777777" w:rsidR="00563258" w:rsidRPr="004A32AB" w:rsidRDefault="00563258">
            <w:pPr>
              <w:pStyle w:val="TAL"/>
              <w:ind w:left="229"/>
            </w:pPr>
            <w:r w:rsidRPr="004A32AB">
              <w:t>notification</w:t>
            </w:r>
          </w:p>
        </w:tc>
        <w:tc>
          <w:tcPr>
            <w:tcW w:w="1134" w:type="dxa"/>
          </w:tcPr>
          <w:p w14:paraId="7657F58B" w14:textId="77777777" w:rsidR="00563258" w:rsidRPr="004A32AB" w:rsidRDefault="00563258">
            <w:pPr>
              <w:pStyle w:val="TAC"/>
              <w:keepNext w:val="0"/>
            </w:pPr>
            <w:r w:rsidRPr="004A32AB">
              <w:t>N/A</w:t>
            </w:r>
          </w:p>
        </w:tc>
        <w:tc>
          <w:tcPr>
            <w:tcW w:w="1134" w:type="dxa"/>
          </w:tcPr>
          <w:p w14:paraId="2773C883" w14:textId="77777777" w:rsidR="00563258" w:rsidRPr="004A32AB" w:rsidRDefault="00563258">
            <w:pPr>
              <w:pStyle w:val="TAC"/>
              <w:keepNext w:val="0"/>
            </w:pPr>
            <w:r w:rsidRPr="004A32AB">
              <w:t>N/A</w:t>
            </w:r>
          </w:p>
        </w:tc>
        <w:tc>
          <w:tcPr>
            <w:tcW w:w="1134" w:type="dxa"/>
          </w:tcPr>
          <w:p w14:paraId="1FE01C8A" w14:textId="77777777" w:rsidR="00563258" w:rsidRPr="004A32AB" w:rsidRDefault="00563258">
            <w:pPr>
              <w:pStyle w:val="TAC"/>
              <w:keepNext w:val="0"/>
              <w:rPr>
                <w:lang w:eastAsia="zh-CN"/>
              </w:rPr>
            </w:pPr>
            <w:r w:rsidRPr="004A32AB">
              <w:rPr>
                <w:lang w:eastAsia="zh-CN"/>
              </w:rPr>
              <w:t>L</w:t>
            </w:r>
          </w:p>
        </w:tc>
        <w:tc>
          <w:tcPr>
            <w:tcW w:w="1134" w:type="dxa"/>
          </w:tcPr>
          <w:p w14:paraId="73B39087" w14:textId="77777777" w:rsidR="00563258" w:rsidRPr="004A32AB" w:rsidRDefault="00563258">
            <w:pPr>
              <w:pStyle w:val="TAC"/>
              <w:keepNext w:val="0"/>
              <w:rPr>
                <w:lang w:eastAsia="zh-CN"/>
              </w:rPr>
            </w:pPr>
            <w:r w:rsidRPr="004A32AB">
              <w:rPr>
                <w:lang w:eastAsia="zh-CN"/>
              </w:rPr>
              <w:t>L</w:t>
            </w:r>
          </w:p>
        </w:tc>
        <w:tc>
          <w:tcPr>
            <w:tcW w:w="1134" w:type="dxa"/>
          </w:tcPr>
          <w:p w14:paraId="4ABC864D" w14:textId="77777777" w:rsidR="00563258" w:rsidRPr="004A32AB" w:rsidRDefault="00563258">
            <w:pPr>
              <w:pStyle w:val="TAC"/>
              <w:keepNext w:val="0"/>
              <w:rPr>
                <w:lang w:eastAsia="zh-CN"/>
              </w:rPr>
            </w:pPr>
            <w:r w:rsidRPr="004A32AB">
              <w:rPr>
                <w:lang w:eastAsia="zh-CN"/>
              </w:rPr>
              <w:t>L</w:t>
            </w:r>
          </w:p>
        </w:tc>
        <w:tc>
          <w:tcPr>
            <w:tcW w:w="1134" w:type="dxa"/>
          </w:tcPr>
          <w:p w14:paraId="3D790A2B" w14:textId="77777777" w:rsidR="00563258" w:rsidRPr="004A32AB" w:rsidRDefault="00563258">
            <w:pPr>
              <w:pStyle w:val="TAC"/>
              <w:keepNext w:val="0"/>
              <w:rPr>
                <w:lang w:eastAsia="zh-CN"/>
              </w:rPr>
            </w:pPr>
            <w:r w:rsidRPr="004A32AB">
              <w:rPr>
                <w:lang w:eastAsia="zh-CN"/>
              </w:rPr>
              <w:t>L</w:t>
            </w:r>
          </w:p>
        </w:tc>
      </w:tr>
      <w:tr w:rsidR="00563258" w:rsidRPr="004A32AB" w14:paraId="3B2C25C0" w14:textId="77777777">
        <w:trPr>
          <w:jc w:val="center"/>
        </w:trPr>
        <w:tc>
          <w:tcPr>
            <w:tcW w:w="0" w:type="auto"/>
          </w:tcPr>
          <w:p w14:paraId="662BE856" w14:textId="77777777" w:rsidR="00563258" w:rsidRPr="004A32AB" w:rsidRDefault="00563258">
            <w:pPr>
              <w:pStyle w:val="TAL"/>
              <w:rPr>
                <w:b/>
              </w:rPr>
            </w:pPr>
            <w:r w:rsidRPr="004A32AB">
              <w:rPr>
                <w:b/>
              </w:rPr>
              <w:t>Kernel CM IRP</w:t>
            </w:r>
          </w:p>
        </w:tc>
        <w:tc>
          <w:tcPr>
            <w:tcW w:w="1134" w:type="dxa"/>
          </w:tcPr>
          <w:p w14:paraId="3D7D1FFB" w14:textId="77777777" w:rsidR="00563258" w:rsidRPr="004A32AB" w:rsidRDefault="00563258">
            <w:pPr>
              <w:pStyle w:val="TAC"/>
              <w:keepNext w:val="0"/>
            </w:pPr>
          </w:p>
        </w:tc>
        <w:tc>
          <w:tcPr>
            <w:tcW w:w="1134" w:type="dxa"/>
          </w:tcPr>
          <w:p w14:paraId="0440B9E0" w14:textId="77777777" w:rsidR="00563258" w:rsidRPr="004A32AB" w:rsidRDefault="00563258">
            <w:pPr>
              <w:pStyle w:val="TAC"/>
              <w:keepNext w:val="0"/>
            </w:pPr>
          </w:p>
        </w:tc>
        <w:tc>
          <w:tcPr>
            <w:tcW w:w="1134" w:type="dxa"/>
          </w:tcPr>
          <w:p w14:paraId="42278A1C" w14:textId="77777777" w:rsidR="00563258" w:rsidRPr="004A32AB" w:rsidRDefault="00563258">
            <w:pPr>
              <w:pStyle w:val="TAC"/>
              <w:keepNext w:val="0"/>
              <w:rPr>
                <w:lang w:eastAsia="zh-CN"/>
              </w:rPr>
            </w:pPr>
          </w:p>
        </w:tc>
        <w:tc>
          <w:tcPr>
            <w:tcW w:w="1134" w:type="dxa"/>
          </w:tcPr>
          <w:p w14:paraId="01EA35CF" w14:textId="77777777" w:rsidR="00563258" w:rsidRPr="004A32AB" w:rsidRDefault="00563258">
            <w:pPr>
              <w:pStyle w:val="TAC"/>
              <w:keepNext w:val="0"/>
              <w:rPr>
                <w:lang w:eastAsia="zh-CN"/>
              </w:rPr>
            </w:pPr>
          </w:p>
        </w:tc>
        <w:tc>
          <w:tcPr>
            <w:tcW w:w="1134" w:type="dxa"/>
          </w:tcPr>
          <w:p w14:paraId="111EED51" w14:textId="77777777" w:rsidR="00563258" w:rsidRPr="004A32AB" w:rsidRDefault="00563258">
            <w:pPr>
              <w:pStyle w:val="TAC"/>
              <w:keepNext w:val="0"/>
              <w:rPr>
                <w:lang w:eastAsia="zh-CN"/>
              </w:rPr>
            </w:pPr>
          </w:p>
        </w:tc>
        <w:tc>
          <w:tcPr>
            <w:tcW w:w="1134" w:type="dxa"/>
          </w:tcPr>
          <w:p w14:paraId="6A82E8DC" w14:textId="77777777" w:rsidR="00563258" w:rsidRPr="004A32AB" w:rsidRDefault="00563258">
            <w:pPr>
              <w:pStyle w:val="TAC"/>
              <w:keepNext w:val="0"/>
              <w:rPr>
                <w:lang w:eastAsia="zh-CN"/>
              </w:rPr>
            </w:pPr>
          </w:p>
        </w:tc>
      </w:tr>
      <w:tr w:rsidR="00563258" w:rsidRPr="004A32AB" w14:paraId="265E1FB7" w14:textId="77777777">
        <w:trPr>
          <w:jc w:val="center"/>
        </w:trPr>
        <w:tc>
          <w:tcPr>
            <w:tcW w:w="0" w:type="auto"/>
          </w:tcPr>
          <w:p w14:paraId="27B10AD2" w14:textId="77777777" w:rsidR="00563258" w:rsidRPr="004A32AB" w:rsidRDefault="00563258">
            <w:pPr>
              <w:pStyle w:val="TAL"/>
              <w:ind w:left="229"/>
            </w:pPr>
            <w:r w:rsidRPr="004A32AB">
              <w:t>operation</w:t>
            </w:r>
          </w:p>
        </w:tc>
        <w:tc>
          <w:tcPr>
            <w:tcW w:w="1134" w:type="dxa"/>
          </w:tcPr>
          <w:p w14:paraId="4DF8EC7C" w14:textId="77777777" w:rsidR="00563258" w:rsidRPr="004A32AB" w:rsidRDefault="00563258">
            <w:pPr>
              <w:pStyle w:val="TAC"/>
              <w:keepNext w:val="0"/>
            </w:pPr>
            <w:r w:rsidRPr="004A32AB">
              <w:t>H</w:t>
            </w:r>
          </w:p>
        </w:tc>
        <w:tc>
          <w:tcPr>
            <w:tcW w:w="1134" w:type="dxa"/>
          </w:tcPr>
          <w:p w14:paraId="619534DA" w14:textId="77777777" w:rsidR="00563258" w:rsidRPr="004A32AB" w:rsidRDefault="00563258">
            <w:pPr>
              <w:pStyle w:val="TAC"/>
              <w:keepNext w:val="0"/>
            </w:pPr>
            <w:r w:rsidRPr="004A32AB">
              <w:t>H</w:t>
            </w:r>
          </w:p>
        </w:tc>
        <w:tc>
          <w:tcPr>
            <w:tcW w:w="1134" w:type="dxa"/>
          </w:tcPr>
          <w:p w14:paraId="341966F0" w14:textId="77777777" w:rsidR="00563258" w:rsidRPr="004A32AB" w:rsidRDefault="00563258">
            <w:pPr>
              <w:pStyle w:val="TAC"/>
              <w:keepNext w:val="0"/>
              <w:rPr>
                <w:lang w:eastAsia="zh-CN"/>
              </w:rPr>
            </w:pPr>
            <w:r w:rsidRPr="004A32AB">
              <w:rPr>
                <w:lang w:eastAsia="zh-CN"/>
              </w:rPr>
              <w:t>L</w:t>
            </w:r>
          </w:p>
        </w:tc>
        <w:tc>
          <w:tcPr>
            <w:tcW w:w="1134" w:type="dxa"/>
          </w:tcPr>
          <w:p w14:paraId="4D8ED390" w14:textId="77777777" w:rsidR="00563258" w:rsidRPr="004A32AB" w:rsidRDefault="00563258">
            <w:pPr>
              <w:pStyle w:val="TAC"/>
              <w:keepNext w:val="0"/>
              <w:rPr>
                <w:lang w:eastAsia="zh-CN"/>
              </w:rPr>
            </w:pPr>
            <w:r w:rsidRPr="004A32AB">
              <w:rPr>
                <w:lang w:eastAsia="zh-CN"/>
              </w:rPr>
              <w:t>N/A</w:t>
            </w:r>
          </w:p>
        </w:tc>
        <w:tc>
          <w:tcPr>
            <w:tcW w:w="1134" w:type="dxa"/>
          </w:tcPr>
          <w:p w14:paraId="7B571500" w14:textId="77777777" w:rsidR="00563258" w:rsidRPr="004A32AB" w:rsidRDefault="00563258">
            <w:pPr>
              <w:pStyle w:val="TAC"/>
              <w:keepNext w:val="0"/>
              <w:rPr>
                <w:lang w:eastAsia="zh-CN"/>
              </w:rPr>
            </w:pPr>
            <w:r w:rsidRPr="004A32AB">
              <w:rPr>
                <w:lang w:eastAsia="zh-CN"/>
              </w:rPr>
              <w:t>L</w:t>
            </w:r>
          </w:p>
        </w:tc>
        <w:tc>
          <w:tcPr>
            <w:tcW w:w="1134" w:type="dxa"/>
          </w:tcPr>
          <w:p w14:paraId="56CD8B19" w14:textId="77777777" w:rsidR="00563258" w:rsidRPr="004A32AB" w:rsidRDefault="00563258">
            <w:pPr>
              <w:pStyle w:val="TAC"/>
              <w:keepNext w:val="0"/>
              <w:rPr>
                <w:lang w:eastAsia="zh-CN"/>
              </w:rPr>
            </w:pPr>
            <w:r w:rsidRPr="004A32AB">
              <w:t>H</w:t>
            </w:r>
          </w:p>
        </w:tc>
      </w:tr>
      <w:tr w:rsidR="00563258" w:rsidRPr="004A32AB" w14:paraId="3E304AD2" w14:textId="77777777">
        <w:trPr>
          <w:jc w:val="center"/>
        </w:trPr>
        <w:tc>
          <w:tcPr>
            <w:tcW w:w="0" w:type="auto"/>
          </w:tcPr>
          <w:p w14:paraId="03F37CF6" w14:textId="77777777" w:rsidR="00563258" w:rsidRPr="004A32AB" w:rsidRDefault="00563258">
            <w:pPr>
              <w:pStyle w:val="TAL"/>
              <w:ind w:left="229"/>
              <w:rPr>
                <w:lang w:eastAsia="zh-CN"/>
              </w:rPr>
            </w:pPr>
            <w:r w:rsidRPr="004A32AB">
              <w:t xml:space="preserve">Notification </w:t>
            </w:r>
            <w:r w:rsidRPr="004A32AB">
              <w:rPr>
                <w:lang w:eastAsia="zh-CN"/>
              </w:rPr>
              <w:t>(</w:t>
            </w:r>
            <w:r w:rsidRPr="004A32AB">
              <w:t>note 4</w:t>
            </w:r>
            <w:r w:rsidRPr="004A32AB">
              <w:rPr>
                <w:lang w:eastAsia="zh-CN"/>
              </w:rPr>
              <w:t>)</w:t>
            </w:r>
          </w:p>
        </w:tc>
        <w:tc>
          <w:tcPr>
            <w:tcW w:w="1134" w:type="dxa"/>
          </w:tcPr>
          <w:p w14:paraId="2F0D95CD" w14:textId="77777777" w:rsidR="00563258" w:rsidRPr="004A32AB" w:rsidRDefault="00563258">
            <w:pPr>
              <w:pStyle w:val="TAC"/>
              <w:keepNext w:val="0"/>
            </w:pPr>
            <w:r w:rsidRPr="004A32AB">
              <w:t>N/A</w:t>
            </w:r>
          </w:p>
        </w:tc>
        <w:tc>
          <w:tcPr>
            <w:tcW w:w="1134" w:type="dxa"/>
          </w:tcPr>
          <w:p w14:paraId="3738A84C" w14:textId="77777777" w:rsidR="00563258" w:rsidRPr="004A32AB" w:rsidRDefault="00563258">
            <w:pPr>
              <w:pStyle w:val="TAC"/>
              <w:keepNext w:val="0"/>
            </w:pPr>
            <w:r w:rsidRPr="004A32AB">
              <w:t>N/A</w:t>
            </w:r>
          </w:p>
        </w:tc>
        <w:tc>
          <w:tcPr>
            <w:tcW w:w="1134" w:type="dxa"/>
          </w:tcPr>
          <w:p w14:paraId="139D48C0" w14:textId="77777777" w:rsidR="00563258" w:rsidRPr="004A32AB" w:rsidRDefault="00563258">
            <w:pPr>
              <w:pStyle w:val="TAC"/>
              <w:keepNext w:val="0"/>
              <w:rPr>
                <w:lang w:eastAsia="zh-CN"/>
              </w:rPr>
            </w:pPr>
            <w:r w:rsidRPr="004A32AB">
              <w:rPr>
                <w:lang w:eastAsia="zh-CN"/>
              </w:rPr>
              <w:t>L</w:t>
            </w:r>
          </w:p>
        </w:tc>
        <w:tc>
          <w:tcPr>
            <w:tcW w:w="1134" w:type="dxa"/>
          </w:tcPr>
          <w:p w14:paraId="13FC98C3" w14:textId="77777777" w:rsidR="00563258" w:rsidRPr="004A32AB" w:rsidRDefault="00563258">
            <w:pPr>
              <w:pStyle w:val="TAC"/>
              <w:keepNext w:val="0"/>
              <w:rPr>
                <w:lang w:eastAsia="zh-CN"/>
              </w:rPr>
            </w:pPr>
            <w:r w:rsidRPr="004A32AB">
              <w:rPr>
                <w:lang w:eastAsia="zh-CN"/>
              </w:rPr>
              <w:t>L</w:t>
            </w:r>
          </w:p>
        </w:tc>
        <w:tc>
          <w:tcPr>
            <w:tcW w:w="1134" w:type="dxa"/>
          </w:tcPr>
          <w:p w14:paraId="5C7D2E5B" w14:textId="77777777" w:rsidR="00563258" w:rsidRPr="004A32AB" w:rsidRDefault="00563258">
            <w:pPr>
              <w:pStyle w:val="TAC"/>
              <w:keepNext w:val="0"/>
              <w:rPr>
                <w:lang w:eastAsia="zh-CN"/>
              </w:rPr>
            </w:pPr>
            <w:r w:rsidRPr="004A32AB">
              <w:rPr>
                <w:lang w:eastAsia="zh-CN"/>
              </w:rPr>
              <w:t>L</w:t>
            </w:r>
          </w:p>
        </w:tc>
        <w:tc>
          <w:tcPr>
            <w:tcW w:w="1134" w:type="dxa"/>
          </w:tcPr>
          <w:p w14:paraId="496837C5" w14:textId="77777777" w:rsidR="00563258" w:rsidRPr="004A32AB" w:rsidRDefault="00563258">
            <w:pPr>
              <w:pStyle w:val="TAC"/>
              <w:keepNext w:val="0"/>
              <w:rPr>
                <w:lang w:eastAsia="zh-CN"/>
              </w:rPr>
            </w:pPr>
            <w:r w:rsidRPr="004A32AB">
              <w:rPr>
                <w:lang w:eastAsia="zh-CN"/>
              </w:rPr>
              <w:t>L</w:t>
            </w:r>
          </w:p>
        </w:tc>
      </w:tr>
      <w:tr w:rsidR="00563258" w:rsidRPr="004A32AB" w14:paraId="116B89C2" w14:textId="77777777">
        <w:trPr>
          <w:jc w:val="center"/>
        </w:trPr>
        <w:tc>
          <w:tcPr>
            <w:tcW w:w="0" w:type="auto"/>
          </w:tcPr>
          <w:p w14:paraId="5DB3345A" w14:textId="77777777" w:rsidR="00563258" w:rsidRPr="004A32AB" w:rsidRDefault="00563258">
            <w:pPr>
              <w:pStyle w:val="TAL"/>
              <w:rPr>
                <w:b/>
              </w:rPr>
            </w:pPr>
            <w:r w:rsidRPr="004A32AB">
              <w:rPr>
                <w:b/>
              </w:rPr>
              <w:t>Bulk CM IRP</w:t>
            </w:r>
          </w:p>
        </w:tc>
        <w:tc>
          <w:tcPr>
            <w:tcW w:w="1134" w:type="dxa"/>
          </w:tcPr>
          <w:p w14:paraId="3EEC4746" w14:textId="77777777" w:rsidR="00563258" w:rsidRPr="004A32AB" w:rsidRDefault="00563258">
            <w:pPr>
              <w:pStyle w:val="TAC"/>
            </w:pPr>
          </w:p>
        </w:tc>
        <w:tc>
          <w:tcPr>
            <w:tcW w:w="1134" w:type="dxa"/>
          </w:tcPr>
          <w:p w14:paraId="09771576" w14:textId="77777777" w:rsidR="00563258" w:rsidRPr="004A32AB" w:rsidRDefault="00563258">
            <w:pPr>
              <w:pStyle w:val="TAC"/>
            </w:pPr>
          </w:p>
        </w:tc>
        <w:tc>
          <w:tcPr>
            <w:tcW w:w="1134" w:type="dxa"/>
          </w:tcPr>
          <w:p w14:paraId="387EF8DB" w14:textId="77777777" w:rsidR="00563258" w:rsidRPr="004A32AB" w:rsidRDefault="00563258">
            <w:pPr>
              <w:pStyle w:val="TAC"/>
            </w:pPr>
          </w:p>
        </w:tc>
        <w:tc>
          <w:tcPr>
            <w:tcW w:w="1134" w:type="dxa"/>
          </w:tcPr>
          <w:p w14:paraId="7A1DAABE" w14:textId="77777777" w:rsidR="00563258" w:rsidRPr="004A32AB" w:rsidRDefault="00563258">
            <w:pPr>
              <w:pStyle w:val="TAC"/>
            </w:pPr>
          </w:p>
        </w:tc>
        <w:tc>
          <w:tcPr>
            <w:tcW w:w="1134" w:type="dxa"/>
          </w:tcPr>
          <w:p w14:paraId="5F2C3C46" w14:textId="77777777" w:rsidR="00563258" w:rsidRPr="004A32AB" w:rsidRDefault="00563258">
            <w:pPr>
              <w:pStyle w:val="TAC"/>
            </w:pPr>
          </w:p>
        </w:tc>
        <w:tc>
          <w:tcPr>
            <w:tcW w:w="1134" w:type="dxa"/>
          </w:tcPr>
          <w:p w14:paraId="3F113002" w14:textId="77777777" w:rsidR="00563258" w:rsidRPr="004A32AB" w:rsidRDefault="00563258">
            <w:pPr>
              <w:pStyle w:val="TAC"/>
            </w:pPr>
          </w:p>
        </w:tc>
      </w:tr>
      <w:tr w:rsidR="00563258" w:rsidRPr="004A32AB" w14:paraId="550775C2" w14:textId="77777777">
        <w:trPr>
          <w:jc w:val="center"/>
        </w:trPr>
        <w:tc>
          <w:tcPr>
            <w:tcW w:w="0" w:type="auto"/>
          </w:tcPr>
          <w:p w14:paraId="65908076" w14:textId="77777777" w:rsidR="00563258" w:rsidRPr="004A32AB" w:rsidRDefault="00563258">
            <w:pPr>
              <w:pStyle w:val="TAL"/>
              <w:ind w:left="229"/>
            </w:pPr>
            <w:r w:rsidRPr="004A32AB">
              <w:t>operation</w:t>
            </w:r>
          </w:p>
        </w:tc>
        <w:tc>
          <w:tcPr>
            <w:tcW w:w="1134" w:type="dxa"/>
          </w:tcPr>
          <w:p w14:paraId="739D166A" w14:textId="77777777" w:rsidR="00563258" w:rsidRPr="004A32AB" w:rsidRDefault="00563258">
            <w:pPr>
              <w:pStyle w:val="TAC"/>
            </w:pPr>
            <w:r w:rsidRPr="004A32AB">
              <w:t>H</w:t>
            </w:r>
          </w:p>
        </w:tc>
        <w:tc>
          <w:tcPr>
            <w:tcW w:w="1134" w:type="dxa"/>
          </w:tcPr>
          <w:p w14:paraId="6C71E1C2" w14:textId="77777777" w:rsidR="00563258" w:rsidRPr="004A32AB" w:rsidRDefault="00563258">
            <w:pPr>
              <w:pStyle w:val="TAC"/>
            </w:pPr>
            <w:r w:rsidRPr="004A32AB">
              <w:t>H</w:t>
            </w:r>
          </w:p>
        </w:tc>
        <w:tc>
          <w:tcPr>
            <w:tcW w:w="1134" w:type="dxa"/>
          </w:tcPr>
          <w:p w14:paraId="67EEB60D" w14:textId="77777777" w:rsidR="00563258" w:rsidRPr="004A32AB" w:rsidRDefault="00563258">
            <w:pPr>
              <w:pStyle w:val="TAC"/>
              <w:rPr>
                <w:lang w:eastAsia="zh-CN"/>
              </w:rPr>
            </w:pPr>
            <w:r w:rsidRPr="004A32AB">
              <w:rPr>
                <w:lang w:eastAsia="zh-CN"/>
              </w:rPr>
              <w:t>L</w:t>
            </w:r>
          </w:p>
        </w:tc>
        <w:tc>
          <w:tcPr>
            <w:tcW w:w="1134" w:type="dxa"/>
          </w:tcPr>
          <w:p w14:paraId="4BCB0430" w14:textId="77777777" w:rsidR="00563258" w:rsidRPr="004A32AB" w:rsidRDefault="00563258">
            <w:pPr>
              <w:pStyle w:val="TAC"/>
              <w:rPr>
                <w:lang w:eastAsia="zh-CN"/>
              </w:rPr>
            </w:pPr>
            <w:r w:rsidRPr="004A32AB">
              <w:rPr>
                <w:lang w:eastAsia="zh-CN"/>
              </w:rPr>
              <w:t>N/A</w:t>
            </w:r>
          </w:p>
        </w:tc>
        <w:tc>
          <w:tcPr>
            <w:tcW w:w="1134" w:type="dxa"/>
          </w:tcPr>
          <w:p w14:paraId="466C7BC1" w14:textId="77777777" w:rsidR="00563258" w:rsidRPr="004A32AB" w:rsidRDefault="00563258">
            <w:pPr>
              <w:pStyle w:val="TAC"/>
              <w:rPr>
                <w:lang w:eastAsia="zh-CN"/>
              </w:rPr>
            </w:pPr>
            <w:r w:rsidRPr="004A32AB">
              <w:rPr>
                <w:lang w:eastAsia="zh-CN"/>
              </w:rPr>
              <w:t>L</w:t>
            </w:r>
          </w:p>
        </w:tc>
        <w:tc>
          <w:tcPr>
            <w:tcW w:w="1134" w:type="dxa"/>
          </w:tcPr>
          <w:p w14:paraId="4AD47E8B" w14:textId="77777777" w:rsidR="00563258" w:rsidRPr="004A32AB" w:rsidRDefault="00563258">
            <w:pPr>
              <w:pStyle w:val="TAC"/>
            </w:pPr>
            <w:r w:rsidRPr="004A32AB">
              <w:t>H</w:t>
            </w:r>
          </w:p>
        </w:tc>
      </w:tr>
      <w:tr w:rsidR="00563258" w:rsidRPr="004A32AB" w14:paraId="63472D13" w14:textId="77777777">
        <w:trPr>
          <w:jc w:val="center"/>
        </w:trPr>
        <w:tc>
          <w:tcPr>
            <w:tcW w:w="0" w:type="auto"/>
            <w:tcBorders>
              <w:bottom w:val="single" w:sz="4" w:space="0" w:color="auto"/>
            </w:tcBorders>
          </w:tcPr>
          <w:p w14:paraId="1A3D7676" w14:textId="77777777" w:rsidR="00563258" w:rsidRPr="004A32AB" w:rsidRDefault="00563258">
            <w:pPr>
              <w:pStyle w:val="TAL"/>
              <w:ind w:left="229"/>
            </w:pPr>
            <w:r w:rsidRPr="004A32AB">
              <w:t>notification</w:t>
            </w:r>
          </w:p>
        </w:tc>
        <w:tc>
          <w:tcPr>
            <w:tcW w:w="1134" w:type="dxa"/>
            <w:tcBorders>
              <w:bottom w:val="single" w:sz="4" w:space="0" w:color="auto"/>
            </w:tcBorders>
          </w:tcPr>
          <w:p w14:paraId="42F63E52" w14:textId="77777777" w:rsidR="00563258" w:rsidRPr="004A32AB" w:rsidRDefault="00563258">
            <w:pPr>
              <w:pStyle w:val="TAC"/>
            </w:pPr>
            <w:r w:rsidRPr="004A32AB">
              <w:t>N/A</w:t>
            </w:r>
          </w:p>
        </w:tc>
        <w:tc>
          <w:tcPr>
            <w:tcW w:w="1134" w:type="dxa"/>
            <w:tcBorders>
              <w:bottom w:val="single" w:sz="4" w:space="0" w:color="auto"/>
            </w:tcBorders>
          </w:tcPr>
          <w:p w14:paraId="7BC1A521" w14:textId="77777777" w:rsidR="00563258" w:rsidRPr="004A32AB" w:rsidRDefault="00563258">
            <w:pPr>
              <w:pStyle w:val="TAC"/>
            </w:pPr>
            <w:r w:rsidRPr="004A32AB">
              <w:t>N/A</w:t>
            </w:r>
          </w:p>
        </w:tc>
        <w:tc>
          <w:tcPr>
            <w:tcW w:w="1134" w:type="dxa"/>
            <w:tcBorders>
              <w:bottom w:val="single" w:sz="4" w:space="0" w:color="auto"/>
            </w:tcBorders>
          </w:tcPr>
          <w:p w14:paraId="4EE8DEEB"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56BCC7FE"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23514752"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0029EBC9" w14:textId="77777777" w:rsidR="00563258" w:rsidRPr="004A32AB" w:rsidRDefault="00563258">
            <w:pPr>
              <w:pStyle w:val="TAC"/>
              <w:rPr>
                <w:lang w:eastAsia="zh-CN"/>
              </w:rPr>
            </w:pPr>
            <w:r w:rsidRPr="004A32AB">
              <w:rPr>
                <w:lang w:eastAsia="zh-CN"/>
              </w:rPr>
              <w:t>L</w:t>
            </w:r>
          </w:p>
        </w:tc>
      </w:tr>
      <w:tr w:rsidR="00563258" w:rsidRPr="004A32AB" w14:paraId="37E234E1" w14:textId="77777777">
        <w:trPr>
          <w:jc w:val="center"/>
        </w:trPr>
        <w:tc>
          <w:tcPr>
            <w:tcW w:w="0" w:type="auto"/>
            <w:tcBorders>
              <w:bottom w:val="single" w:sz="4" w:space="0" w:color="auto"/>
            </w:tcBorders>
          </w:tcPr>
          <w:p w14:paraId="3C990E71" w14:textId="77777777" w:rsidR="00563258" w:rsidRPr="004A32AB" w:rsidRDefault="00563258">
            <w:pPr>
              <w:pStyle w:val="TAL"/>
              <w:ind w:left="229"/>
            </w:pPr>
            <w:r w:rsidRPr="004A32AB">
              <w:t>file content (Active)</w:t>
            </w:r>
            <w:r w:rsidRPr="004A32AB">
              <w:rPr>
                <w:lang w:eastAsia="zh-CN"/>
              </w:rPr>
              <w:t xml:space="preserve"> (note 1)</w:t>
            </w:r>
          </w:p>
        </w:tc>
        <w:tc>
          <w:tcPr>
            <w:tcW w:w="1134" w:type="dxa"/>
            <w:tcBorders>
              <w:bottom w:val="single" w:sz="4" w:space="0" w:color="auto"/>
            </w:tcBorders>
          </w:tcPr>
          <w:p w14:paraId="56CBD36D" w14:textId="77777777" w:rsidR="00563258" w:rsidRPr="004A32AB" w:rsidRDefault="00563258">
            <w:pPr>
              <w:pStyle w:val="TAC"/>
            </w:pPr>
            <w:r w:rsidRPr="004A32AB">
              <w:t>N/A</w:t>
            </w:r>
          </w:p>
        </w:tc>
        <w:tc>
          <w:tcPr>
            <w:tcW w:w="1134" w:type="dxa"/>
            <w:tcBorders>
              <w:bottom w:val="single" w:sz="4" w:space="0" w:color="auto"/>
            </w:tcBorders>
          </w:tcPr>
          <w:p w14:paraId="647AD649"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577B989E" w14:textId="77777777" w:rsidR="00563258" w:rsidRPr="004A32AB" w:rsidRDefault="00563258">
            <w:pPr>
              <w:pStyle w:val="TAC"/>
            </w:pPr>
            <w:r w:rsidRPr="004A32AB">
              <w:t>N/A</w:t>
            </w:r>
          </w:p>
        </w:tc>
        <w:tc>
          <w:tcPr>
            <w:tcW w:w="1134" w:type="dxa"/>
            <w:tcBorders>
              <w:bottom w:val="single" w:sz="4" w:space="0" w:color="auto"/>
            </w:tcBorders>
          </w:tcPr>
          <w:p w14:paraId="3B9AC708" w14:textId="77777777" w:rsidR="00563258" w:rsidRPr="004A32AB" w:rsidRDefault="00563258">
            <w:pPr>
              <w:pStyle w:val="TAC"/>
              <w:rPr>
                <w:lang w:eastAsia="zh-CN"/>
              </w:rPr>
            </w:pPr>
            <w:r w:rsidRPr="004A32AB">
              <w:t>H</w:t>
            </w:r>
          </w:p>
        </w:tc>
        <w:tc>
          <w:tcPr>
            <w:tcW w:w="1134" w:type="dxa"/>
            <w:tcBorders>
              <w:bottom w:val="single" w:sz="4" w:space="0" w:color="auto"/>
            </w:tcBorders>
          </w:tcPr>
          <w:p w14:paraId="3BD24B62"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0DA2C167" w14:textId="77777777" w:rsidR="00563258" w:rsidRPr="004A32AB" w:rsidRDefault="00563258">
            <w:pPr>
              <w:pStyle w:val="TAC"/>
            </w:pPr>
            <w:r w:rsidRPr="004A32AB">
              <w:t>H</w:t>
            </w:r>
          </w:p>
        </w:tc>
      </w:tr>
      <w:tr w:rsidR="00563258" w:rsidRPr="004A32AB" w14:paraId="7E4FBD0C" w14:textId="77777777">
        <w:trPr>
          <w:jc w:val="center"/>
        </w:trPr>
        <w:tc>
          <w:tcPr>
            <w:tcW w:w="0" w:type="auto"/>
            <w:tcBorders>
              <w:bottom w:val="single" w:sz="4" w:space="0" w:color="auto"/>
            </w:tcBorders>
          </w:tcPr>
          <w:p w14:paraId="7C1378DF" w14:textId="77777777" w:rsidR="00563258" w:rsidRPr="004A32AB" w:rsidRDefault="00563258">
            <w:pPr>
              <w:pStyle w:val="TAL"/>
              <w:ind w:left="229"/>
            </w:pPr>
            <w:r w:rsidRPr="004A32AB">
              <w:t>file content (Passive)</w:t>
            </w:r>
            <w:r w:rsidRPr="004A32AB">
              <w:rPr>
                <w:lang w:eastAsia="zh-CN"/>
              </w:rPr>
              <w:t xml:space="preserve"> </w:t>
            </w:r>
          </w:p>
        </w:tc>
        <w:tc>
          <w:tcPr>
            <w:tcW w:w="1134" w:type="dxa"/>
            <w:tcBorders>
              <w:bottom w:val="single" w:sz="4" w:space="0" w:color="auto"/>
            </w:tcBorders>
          </w:tcPr>
          <w:p w14:paraId="1210FAC0" w14:textId="77777777" w:rsidR="00563258" w:rsidRPr="004A32AB" w:rsidRDefault="00563258">
            <w:pPr>
              <w:pStyle w:val="TAC"/>
              <w:keepNext w:val="0"/>
            </w:pPr>
            <w:r w:rsidRPr="004A32AB">
              <w:t>N/A</w:t>
            </w:r>
          </w:p>
        </w:tc>
        <w:tc>
          <w:tcPr>
            <w:tcW w:w="1134" w:type="dxa"/>
            <w:tcBorders>
              <w:bottom w:val="single" w:sz="4" w:space="0" w:color="auto"/>
            </w:tcBorders>
          </w:tcPr>
          <w:p w14:paraId="3070556B" w14:textId="77777777" w:rsidR="00563258" w:rsidRPr="004A32AB" w:rsidRDefault="00563258">
            <w:pPr>
              <w:pStyle w:val="TAC"/>
              <w:keepNext w:val="0"/>
              <w:rPr>
                <w:lang w:eastAsia="zh-CN"/>
              </w:rPr>
            </w:pPr>
            <w:r w:rsidRPr="004A32AB">
              <w:rPr>
                <w:lang w:eastAsia="zh-CN"/>
              </w:rPr>
              <w:t>N/A</w:t>
            </w:r>
          </w:p>
        </w:tc>
        <w:tc>
          <w:tcPr>
            <w:tcW w:w="1134" w:type="dxa"/>
            <w:tcBorders>
              <w:bottom w:val="single" w:sz="4" w:space="0" w:color="auto"/>
            </w:tcBorders>
          </w:tcPr>
          <w:p w14:paraId="6089B027"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1D37B08C"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7C7C9F4E"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53F8793B" w14:textId="77777777" w:rsidR="00563258" w:rsidRPr="004A32AB" w:rsidRDefault="00563258">
            <w:pPr>
              <w:pStyle w:val="TAC"/>
              <w:keepNext w:val="0"/>
              <w:rPr>
                <w:lang w:eastAsia="zh-CN"/>
              </w:rPr>
            </w:pPr>
            <w:r w:rsidRPr="004A32AB">
              <w:rPr>
                <w:lang w:eastAsia="zh-CN"/>
              </w:rPr>
              <w:t>L</w:t>
            </w:r>
          </w:p>
        </w:tc>
      </w:tr>
      <w:tr w:rsidR="00563258" w:rsidRPr="004A32AB" w14:paraId="42B04198" w14:textId="77777777">
        <w:trPr>
          <w:jc w:val="center"/>
        </w:trPr>
        <w:tc>
          <w:tcPr>
            <w:tcW w:w="0" w:type="auto"/>
          </w:tcPr>
          <w:p w14:paraId="541475C9" w14:textId="77777777" w:rsidR="00563258" w:rsidRPr="004A32AB" w:rsidRDefault="00563258">
            <w:pPr>
              <w:pStyle w:val="TAL"/>
              <w:rPr>
                <w:b/>
              </w:rPr>
            </w:pPr>
            <w:r w:rsidRPr="004A32AB">
              <w:rPr>
                <w:b/>
              </w:rPr>
              <w:t>Alarm IRP</w:t>
            </w:r>
          </w:p>
        </w:tc>
        <w:tc>
          <w:tcPr>
            <w:tcW w:w="1134" w:type="dxa"/>
          </w:tcPr>
          <w:p w14:paraId="2FF786BF" w14:textId="77777777" w:rsidR="00563258" w:rsidRPr="004A32AB" w:rsidRDefault="00563258">
            <w:pPr>
              <w:pStyle w:val="TAC"/>
            </w:pPr>
          </w:p>
        </w:tc>
        <w:tc>
          <w:tcPr>
            <w:tcW w:w="1134" w:type="dxa"/>
          </w:tcPr>
          <w:p w14:paraId="45F9285A" w14:textId="77777777" w:rsidR="00563258" w:rsidRPr="004A32AB" w:rsidRDefault="00563258">
            <w:pPr>
              <w:pStyle w:val="TAC"/>
            </w:pPr>
          </w:p>
        </w:tc>
        <w:tc>
          <w:tcPr>
            <w:tcW w:w="1134" w:type="dxa"/>
          </w:tcPr>
          <w:p w14:paraId="028DCBCE" w14:textId="77777777" w:rsidR="00563258" w:rsidRPr="004A32AB" w:rsidRDefault="00563258">
            <w:pPr>
              <w:pStyle w:val="TAC"/>
            </w:pPr>
          </w:p>
        </w:tc>
        <w:tc>
          <w:tcPr>
            <w:tcW w:w="1134" w:type="dxa"/>
          </w:tcPr>
          <w:p w14:paraId="14D05FC7" w14:textId="77777777" w:rsidR="00563258" w:rsidRPr="004A32AB" w:rsidRDefault="00563258">
            <w:pPr>
              <w:pStyle w:val="TAC"/>
            </w:pPr>
          </w:p>
        </w:tc>
        <w:tc>
          <w:tcPr>
            <w:tcW w:w="1134" w:type="dxa"/>
          </w:tcPr>
          <w:p w14:paraId="18F702C8" w14:textId="77777777" w:rsidR="00563258" w:rsidRPr="004A32AB" w:rsidRDefault="00563258">
            <w:pPr>
              <w:pStyle w:val="TAC"/>
            </w:pPr>
          </w:p>
        </w:tc>
        <w:tc>
          <w:tcPr>
            <w:tcW w:w="1134" w:type="dxa"/>
          </w:tcPr>
          <w:p w14:paraId="57326096" w14:textId="77777777" w:rsidR="00563258" w:rsidRPr="004A32AB" w:rsidRDefault="00563258">
            <w:pPr>
              <w:pStyle w:val="TAC"/>
            </w:pPr>
          </w:p>
        </w:tc>
      </w:tr>
      <w:tr w:rsidR="00563258" w:rsidRPr="004A32AB" w14:paraId="7097CDE8" w14:textId="77777777">
        <w:trPr>
          <w:jc w:val="center"/>
        </w:trPr>
        <w:tc>
          <w:tcPr>
            <w:tcW w:w="0" w:type="auto"/>
          </w:tcPr>
          <w:p w14:paraId="7ED13BA8" w14:textId="77777777" w:rsidR="00563258" w:rsidRPr="004A32AB" w:rsidRDefault="00563258">
            <w:pPr>
              <w:pStyle w:val="TAL"/>
              <w:ind w:left="229"/>
            </w:pPr>
            <w:r w:rsidRPr="004A32AB">
              <w:t>operation</w:t>
            </w:r>
          </w:p>
        </w:tc>
        <w:tc>
          <w:tcPr>
            <w:tcW w:w="1134" w:type="dxa"/>
          </w:tcPr>
          <w:p w14:paraId="3BEA9B43" w14:textId="77777777" w:rsidR="00563258" w:rsidRPr="004A32AB" w:rsidRDefault="00563258">
            <w:pPr>
              <w:pStyle w:val="TAC"/>
              <w:rPr>
                <w:lang w:eastAsia="zh-CN"/>
              </w:rPr>
            </w:pPr>
            <w:r w:rsidRPr="004A32AB">
              <w:rPr>
                <w:lang w:eastAsia="zh-CN"/>
              </w:rPr>
              <w:t>H</w:t>
            </w:r>
          </w:p>
        </w:tc>
        <w:tc>
          <w:tcPr>
            <w:tcW w:w="1134" w:type="dxa"/>
          </w:tcPr>
          <w:p w14:paraId="32531D4D" w14:textId="77777777" w:rsidR="00563258" w:rsidRPr="004A32AB" w:rsidRDefault="00563258">
            <w:pPr>
              <w:pStyle w:val="TAC"/>
              <w:rPr>
                <w:lang w:eastAsia="zh-CN"/>
              </w:rPr>
            </w:pPr>
            <w:r w:rsidRPr="004A32AB">
              <w:rPr>
                <w:lang w:eastAsia="zh-CN"/>
              </w:rPr>
              <w:t>L</w:t>
            </w:r>
          </w:p>
        </w:tc>
        <w:tc>
          <w:tcPr>
            <w:tcW w:w="1134" w:type="dxa"/>
          </w:tcPr>
          <w:p w14:paraId="3997E326" w14:textId="77777777" w:rsidR="00563258" w:rsidRPr="004A32AB" w:rsidRDefault="00563258">
            <w:pPr>
              <w:pStyle w:val="TAC"/>
            </w:pPr>
            <w:r w:rsidRPr="004A32AB">
              <w:t>L</w:t>
            </w:r>
          </w:p>
        </w:tc>
        <w:tc>
          <w:tcPr>
            <w:tcW w:w="1134" w:type="dxa"/>
          </w:tcPr>
          <w:p w14:paraId="12F1E9EC" w14:textId="77777777" w:rsidR="00563258" w:rsidRPr="004A32AB" w:rsidRDefault="00563258">
            <w:pPr>
              <w:pStyle w:val="TAC"/>
              <w:rPr>
                <w:lang w:eastAsia="zh-CN"/>
              </w:rPr>
            </w:pPr>
            <w:r w:rsidRPr="004A32AB">
              <w:rPr>
                <w:lang w:eastAsia="zh-CN"/>
              </w:rPr>
              <w:t>N/A</w:t>
            </w:r>
          </w:p>
        </w:tc>
        <w:tc>
          <w:tcPr>
            <w:tcW w:w="1134" w:type="dxa"/>
          </w:tcPr>
          <w:p w14:paraId="65A7B04A" w14:textId="77777777" w:rsidR="00563258" w:rsidRPr="004A32AB" w:rsidRDefault="00563258">
            <w:pPr>
              <w:pStyle w:val="TAC"/>
              <w:rPr>
                <w:lang w:eastAsia="zh-CN"/>
              </w:rPr>
            </w:pPr>
            <w:r w:rsidRPr="004A32AB">
              <w:rPr>
                <w:lang w:eastAsia="zh-CN"/>
              </w:rPr>
              <w:t>L</w:t>
            </w:r>
          </w:p>
        </w:tc>
        <w:tc>
          <w:tcPr>
            <w:tcW w:w="1134" w:type="dxa"/>
          </w:tcPr>
          <w:p w14:paraId="6D22F181" w14:textId="77777777" w:rsidR="00563258" w:rsidRPr="004A32AB" w:rsidRDefault="00563258">
            <w:pPr>
              <w:pStyle w:val="TAC"/>
              <w:rPr>
                <w:lang w:eastAsia="zh-CN"/>
              </w:rPr>
            </w:pPr>
            <w:r w:rsidRPr="004A32AB">
              <w:rPr>
                <w:lang w:eastAsia="zh-CN"/>
              </w:rPr>
              <w:t>H</w:t>
            </w:r>
          </w:p>
        </w:tc>
      </w:tr>
      <w:tr w:rsidR="00563258" w:rsidRPr="004A32AB" w14:paraId="100F9A3E" w14:textId="77777777">
        <w:trPr>
          <w:jc w:val="center"/>
        </w:trPr>
        <w:tc>
          <w:tcPr>
            <w:tcW w:w="0" w:type="auto"/>
          </w:tcPr>
          <w:p w14:paraId="0AC33ACA" w14:textId="77777777" w:rsidR="00563258" w:rsidRPr="004A32AB" w:rsidRDefault="00563258">
            <w:pPr>
              <w:pStyle w:val="TAL"/>
              <w:ind w:left="229"/>
            </w:pPr>
            <w:r w:rsidRPr="004A32AB">
              <w:t>notification</w:t>
            </w:r>
          </w:p>
        </w:tc>
        <w:tc>
          <w:tcPr>
            <w:tcW w:w="1134" w:type="dxa"/>
          </w:tcPr>
          <w:p w14:paraId="7EB31472" w14:textId="77777777" w:rsidR="00563258" w:rsidRPr="004A32AB" w:rsidRDefault="00563258">
            <w:pPr>
              <w:pStyle w:val="TAC"/>
            </w:pPr>
            <w:r w:rsidRPr="004A32AB">
              <w:t>N/A</w:t>
            </w:r>
          </w:p>
        </w:tc>
        <w:tc>
          <w:tcPr>
            <w:tcW w:w="1134" w:type="dxa"/>
          </w:tcPr>
          <w:p w14:paraId="37245B0A" w14:textId="77777777" w:rsidR="00563258" w:rsidRPr="004A32AB" w:rsidRDefault="00563258">
            <w:pPr>
              <w:pStyle w:val="TAC"/>
              <w:rPr>
                <w:lang w:eastAsia="zh-CN"/>
              </w:rPr>
            </w:pPr>
            <w:r w:rsidRPr="004A32AB">
              <w:rPr>
                <w:lang w:eastAsia="zh-CN"/>
              </w:rPr>
              <w:t>N/A</w:t>
            </w:r>
          </w:p>
        </w:tc>
        <w:tc>
          <w:tcPr>
            <w:tcW w:w="1134" w:type="dxa"/>
          </w:tcPr>
          <w:p w14:paraId="08C571C4" w14:textId="77777777" w:rsidR="00563258" w:rsidRPr="004A32AB" w:rsidRDefault="00563258">
            <w:pPr>
              <w:pStyle w:val="TAC"/>
              <w:rPr>
                <w:lang w:eastAsia="zh-CN"/>
              </w:rPr>
            </w:pPr>
            <w:r w:rsidRPr="004A32AB">
              <w:rPr>
                <w:lang w:eastAsia="zh-CN"/>
              </w:rPr>
              <w:t>L</w:t>
            </w:r>
          </w:p>
        </w:tc>
        <w:tc>
          <w:tcPr>
            <w:tcW w:w="1134" w:type="dxa"/>
          </w:tcPr>
          <w:p w14:paraId="19AA2B98" w14:textId="77777777" w:rsidR="00563258" w:rsidRPr="004A32AB" w:rsidRDefault="00563258">
            <w:pPr>
              <w:pStyle w:val="TAC"/>
              <w:rPr>
                <w:lang w:eastAsia="zh-CN"/>
              </w:rPr>
            </w:pPr>
            <w:r w:rsidRPr="004A32AB">
              <w:rPr>
                <w:lang w:eastAsia="zh-CN"/>
              </w:rPr>
              <w:t>L</w:t>
            </w:r>
          </w:p>
        </w:tc>
        <w:tc>
          <w:tcPr>
            <w:tcW w:w="1134" w:type="dxa"/>
          </w:tcPr>
          <w:p w14:paraId="30573352" w14:textId="77777777" w:rsidR="00563258" w:rsidRPr="004A32AB" w:rsidRDefault="00563258">
            <w:pPr>
              <w:pStyle w:val="TAC"/>
              <w:rPr>
                <w:lang w:eastAsia="zh-CN"/>
              </w:rPr>
            </w:pPr>
            <w:r w:rsidRPr="004A32AB">
              <w:rPr>
                <w:lang w:eastAsia="zh-CN"/>
              </w:rPr>
              <w:t>L</w:t>
            </w:r>
          </w:p>
        </w:tc>
        <w:tc>
          <w:tcPr>
            <w:tcW w:w="1134" w:type="dxa"/>
          </w:tcPr>
          <w:p w14:paraId="1C58A71C" w14:textId="77777777" w:rsidR="00563258" w:rsidRPr="004A32AB" w:rsidRDefault="00563258">
            <w:pPr>
              <w:pStyle w:val="TAC"/>
              <w:rPr>
                <w:lang w:eastAsia="zh-CN"/>
              </w:rPr>
            </w:pPr>
            <w:r w:rsidRPr="004A32AB">
              <w:rPr>
                <w:lang w:eastAsia="zh-CN"/>
              </w:rPr>
              <w:t>L</w:t>
            </w:r>
          </w:p>
        </w:tc>
      </w:tr>
      <w:tr w:rsidR="00563258" w:rsidRPr="004A32AB" w14:paraId="3F560326" w14:textId="77777777">
        <w:trPr>
          <w:jc w:val="center"/>
        </w:trPr>
        <w:tc>
          <w:tcPr>
            <w:tcW w:w="0" w:type="auto"/>
          </w:tcPr>
          <w:p w14:paraId="419CF16C" w14:textId="77777777" w:rsidR="00563258" w:rsidRPr="004A32AB" w:rsidRDefault="00563258">
            <w:pPr>
              <w:pStyle w:val="TAL"/>
              <w:ind w:left="229"/>
            </w:pPr>
            <w:r w:rsidRPr="004A32AB">
              <w:t>file content</w:t>
            </w:r>
          </w:p>
        </w:tc>
        <w:tc>
          <w:tcPr>
            <w:tcW w:w="1134" w:type="dxa"/>
          </w:tcPr>
          <w:p w14:paraId="3CE69F37" w14:textId="77777777" w:rsidR="00563258" w:rsidRPr="004A32AB" w:rsidRDefault="00563258">
            <w:pPr>
              <w:pStyle w:val="TAC"/>
              <w:keepNext w:val="0"/>
            </w:pPr>
            <w:r w:rsidRPr="004A32AB">
              <w:rPr>
                <w:lang w:eastAsia="zh-CN"/>
              </w:rPr>
              <w:t>N/A</w:t>
            </w:r>
          </w:p>
        </w:tc>
        <w:tc>
          <w:tcPr>
            <w:tcW w:w="1134" w:type="dxa"/>
          </w:tcPr>
          <w:p w14:paraId="7676D8CB" w14:textId="77777777" w:rsidR="00563258" w:rsidRPr="004A32AB" w:rsidRDefault="00563258">
            <w:pPr>
              <w:pStyle w:val="TAC"/>
              <w:keepNext w:val="0"/>
            </w:pPr>
            <w:r w:rsidRPr="004A32AB">
              <w:rPr>
                <w:lang w:eastAsia="zh-CN"/>
              </w:rPr>
              <w:t>N/A</w:t>
            </w:r>
          </w:p>
        </w:tc>
        <w:tc>
          <w:tcPr>
            <w:tcW w:w="1134" w:type="dxa"/>
          </w:tcPr>
          <w:p w14:paraId="4867DF74" w14:textId="77777777" w:rsidR="00563258" w:rsidRPr="004A32AB" w:rsidRDefault="00563258">
            <w:pPr>
              <w:pStyle w:val="TAC"/>
              <w:keepNext w:val="0"/>
            </w:pPr>
            <w:r w:rsidRPr="004A32AB">
              <w:rPr>
                <w:lang w:eastAsia="zh-CN"/>
              </w:rPr>
              <w:t>N/A</w:t>
            </w:r>
          </w:p>
        </w:tc>
        <w:tc>
          <w:tcPr>
            <w:tcW w:w="1134" w:type="dxa"/>
          </w:tcPr>
          <w:p w14:paraId="53F43AC8" w14:textId="77777777" w:rsidR="00563258" w:rsidRPr="004A32AB" w:rsidRDefault="00563258">
            <w:pPr>
              <w:pStyle w:val="TAC"/>
              <w:keepNext w:val="0"/>
            </w:pPr>
            <w:r w:rsidRPr="004A32AB">
              <w:rPr>
                <w:lang w:eastAsia="zh-CN"/>
              </w:rPr>
              <w:t>N/A</w:t>
            </w:r>
          </w:p>
        </w:tc>
        <w:tc>
          <w:tcPr>
            <w:tcW w:w="1134" w:type="dxa"/>
          </w:tcPr>
          <w:p w14:paraId="5B7FFC19" w14:textId="77777777" w:rsidR="00563258" w:rsidRPr="004A32AB" w:rsidRDefault="00563258">
            <w:pPr>
              <w:pStyle w:val="TAC"/>
              <w:keepNext w:val="0"/>
            </w:pPr>
            <w:r w:rsidRPr="004A32AB">
              <w:rPr>
                <w:lang w:eastAsia="zh-CN"/>
              </w:rPr>
              <w:t>N/A</w:t>
            </w:r>
          </w:p>
        </w:tc>
        <w:tc>
          <w:tcPr>
            <w:tcW w:w="1134" w:type="dxa"/>
          </w:tcPr>
          <w:p w14:paraId="57F72512" w14:textId="77777777" w:rsidR="00563258" w:rsidRPr="004A32AB" w:rsidRDefault="00563258">
            <w:pPr>
              <w:pStyle w:val="TAC"/>
              <w:keepNext w:val="0"/>
            </w:pPr>
            <w:r w:rsidRPr="004A32AB">
              <w:rPr>
                <w:lang w:eastAsia="zh-CN"/>
              </w:rPr>
              <w:t>N/A</w:t>
            </w:r>
          </w:p>
        </w:tc>
      </w:tr>
      <w:tr w:rsidR="00563258" w:rsidRPr="004A32AB" w14:paraId="7A9314DC" w14:textId="77777777">
        <w:trPr>
          <w:jc w:val="center"/>
        </w:trPr>
        <w:tc>
          <w:tcPr>
            <w:tcW w:w="0" w:type="auto"/>
          </w:tcPr>
          <w:p w14:paraId="61C399F3" w14:textId="77777777" w:rsidR="00563258" w:rsidRPr="004A32AB" w:rsidRDefault="00563258">
            <w:pPr>
              <w:pStyle w:val="TAL"/>
              <w:rPr>
                <w:b/>
              </w:rPr>
            </w:pPr>
            <w:r w:rsidRPr="004A32AB">
              <w:rPr>
                <w:b/>
              </w:rPr>
              <w:t>Notification IRP</w:t>
            </w:r>
          </w:p>
        </w:tc>
        <w:tc>
          <w:tcPr>
            <w:tcW w:w="1134" w:type="dxa"/>
          </w:tcPr>
          <w:p w14:paraId="27F5F49E" w14:textId="77777777" w:rsidR="00563258" w:rsidRPr="004A32AB" w:rsidRDefault="00563258">
            <w:pPr>
              <w:pStyle w:val="TAC"/>
            </w:pPr>
          </w:p>
        </w:tc>
        <w:tc>
          <w:tcPr>
            <w:tcW w:w="1134" w:type="dxa"/>
          </w:tcPr>
          <w:p w14:paraId="21B6161C" w14:textId="77777777" w:rsidR="00563258" w:rsidRPr="004A32AB" w:rsidRDefault="00563258">
            <w:pPr>
              <w:pStyle w:val="TAC"/>
            </w:pPr>
          </w:p>
        </w:tc>
        <w:tc>
          <w:tcPr>
            <w:tcW w:w="1134" w:type="dxa"/>
          </w:tcPr>
          <w:p w14:paraId="617AF94D" w14:textId="77777777" w:rsidR="00563258" w:rsidRPr="004A32AB" w:rsidRDefault="00563258">
            <w:pPr>
              <w:pStyle w:val="TAC"/>
            </w:pPr>
          </w:p>
        </w:tc>
        <w:tc>
          <w:tcPr>
            <w:tcW w:w="1134" w:type="dxa"/>
          </w:tcPr>
          <w:p w14:paraId="45BAE39A" w14:textId="77777777" w:rsidR="00563258" w:rsidRPr="004A32AB" w:rsidRDefault="00563258">
            <w:pPr>
              <w:pStyle w:val="TAC"/>
            </w:pPr>
          </w:p>
        </w:tc>
        <w:tc>
          <w:tcPr>
            <w:tcW w:w="1134" w:type="dxa"/>
          </w:tcPr>
          <w:p w14:paraId="2DBA629D" w14:textId="77777777" w:rsidR="00563258" w:rsidRPr="004A32AB" w:rsidRDefault="00563258">
            <w:pPr>
              <w:pStyle w:val="TAC"/>
            </w:pPr>
          </w:p>
        </w:tc>
        <w:tc>
          <w:tcPr>
            <w:tcW w:w="1134" w:type="dxa"/>
          </w:tcPr>
          <w:p w14:paraId="6265E871" w14:textId="77777777" w:rsidR="00563258" w:rsidRPr="004A32AB" w:rsidRDefault="00563258">
            <w:pPr>
              <w:pStyle w:val="TAC"/>
            </w:pPr>
          </w:p>
        </w:tc>
      </w:tr>
      <w:tr w:rsidR="00563258" w:rsidRPr="004A32AB" w14:paraId="6B5BFA90" w14:textId="77777777">
        <w:trPr>
          <w:jc w:val="center"/>
        </w:trPr>
        <w:tc>
          <w:tcPr>
            <w:tcW w:w="0" w:type="auto"/>
          </w:tcPr>
          <w:p w14:paraId="779425A5" w14:textId="77777777" w:rsidR="00563258" w:rsidRPr="004A32AB" w:rsidRDefault="00563258">
            <w:pPr>
              <w:pStyle w:val="TAL"/>
              <w:ind w:left="229"/>
            </w:pPr>
            <w:r w:rsidRPr="004A32AB">
              <w:t>operation</w:t>
            </w:r>
          </w:p>
        </w:tc>
        <w:tc>
          <w:tcPr>
            <w:tcW w:w="1134" w:type="dxa"/>
          </w:tcPr>
          <w:p w14:paraId="0975102C" w14:textId="77777777" w:rsidR="00563258" w:rsidRPr="004A32AB" w:rsidRDefault="00563258">
            <w:pPr>
              <w:pStyle w:val="TAC"/>
            </w:pPr>
            <w:r w:rsidRPr="004A32AB">
              <w:t>H</w:t>
            </w:r>
          </w:p>
        </w:tc>
        <w:tc>
          <w:tcPr>
            <w:tcW w:w="1134" w:type="dxa"/>
          </w:tcPr>
          <w:p w14:paraId="6AFA2ABE"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1A46B529" w14:textId="77777777" w:rsidR="00563258" w:rsidRPr="004A32AB" w:rsidRDefault="00563258">
            <w:pPr>
              <w:pStyle w:val="TAC"/>
            </w:pPr>
            <w:r w:rsidRPr="004A32AB">
              <w:t>L</w:t>
            </w:r>
          </w:p>
        </w:tc>
        <w:tc>
          <w:tcPr>
            <w:tcW w:w="1134" w:type="dxa"/>
          </w:tcPr>
          <w:p w14:paraId="25A09C5F" w14:textId="77777777" w:rsidR="00563258" w:rsidRPr="004A32AB" w:rsidRDefault="00563258">
            <w:pPr>
              <w:pStyle w:val="TAC"/>
              <w:rPr>
                <w:lang w:eastAsia="zh-CN"/>
              </w:rPr>
            </w:pPr>
            <w:r w:rsidRPr="004A32AB">
              <w:rPr>
                <w:lang w:eastAsia="zh-CN"/>
              </w:rPr>
              <w:t>N/A</w:t>
            </w:r>
          </w:p>
        </w:tc>
        <w:tc>
          <w:tcPr>
            <w:tcW w:w="1134" w:type="dxa"/>
          </w:tcPr>
          <w:p w14:paraId="1D9B9E03" w14:textId="77777777" w:rsidR="00563258" w:rsidRPr="004A32AB" w:rsidRDefault="00563258">
            <w:pPr>
              <w:pStyle w:val="TAC"/>
              <w:rPr>
                <w:lang w:eastAsia="zh-CN"/>
              </w:rPr>
            </w:pPr>
            <w:r w:rsidRPr="004A32AB">
              <w:rPr>
                <w:lang w:eastAsia="zh-CN"/>
              </w:rPr>
              <w:t>L</w:t>
            </w:r>
          </w:p>
        </w:tc>
        <w:tc>
          <w:tcPr>
            <w:tcW w:w="1134" w:type="dxa"/>
          </w:tcPr>
          <w:p w14:paraId="7609A716" w14:textId="77777777" w:rsidR="00563258" w:rsidRPr="004A32AB" w:rsidRDefault="00563258">
            <w:pPr>
              <w:pStyle w:val="TAC"/>
            </w:pPr>
            <w:r w:rsidRPr="004A32AB">
              <w:t>H</w:t>
            </w:r>
          </w:p>
        </w:tc>
      </w:tr>
      <w:tr w:rsidR="00563258" w:rsidRPr="004A32AB" w14:paraId="508AE021" w14:textId="77777777">
        <w:trPr>
          <w:jc w:val="center"/>
        </w:trPr>
        <w:tc>
          <w:tcPr>
            <w:tcW w:w="0" w:type="auto"/>
            <w:tcBorders>
              <w:bottom w:val="single" w:sz="4" w:space="0" w:color="auto"/>
            </w:tcBorders>
          </w:tcPr>
          <w:p w14:paraId="42A86504" w14:textId="77777777" w:rsidR="00563258" w:rsidRPr="004A32AB" w:rsidRDefault="00563258">
            <w:pPr>
              <w:pStyle w:val="TAL"/>
              <w:ind w:left="229"/>
            </w:pPr>
            <w:r w:rsidRPr="004A32AB">
              <w:t>notification (n/a)</w:t>
            </w:r>
          </w:p>
        </w:tc>
        <w:tc>
          <w:tcPr>
            <w:tcW w:w="1134" w:type="dxa"/>
            <w:tcBorders>
              <w:bottom w:val="single" w:sz="4" w:space="0" w:color="auto"/>
            </w:tcBorders>
          </w:tcPr>
          <w:p w14:paraId="51382A49"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72BB1892"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0EAA8204"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3E4A995D"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4EEA4A51" w14:textId="77777777" w:rsidR="00563258" w:rsidRPr="004A32AB" w:rsidRDefault="00563258">
            <w:pPr>
              <w:pStyle w:val="TAC"/>
              <w:keepNext w:val="0"/>
            </w:pPr>
            <w:r w:rsidRPr="004A32AB">
              <w:rPr>
                <w:lang w:eastAsia="zh-CN"/>
              </w:rPr>
              <w:t>N/A</w:t>
            </w:r>
          </w:p>
        </w:tc>
        <w:tc>
          <w:tcPr>
            <w:tcW w:w="1134" w:type="dxa"/>
            <w:tcBorders>
              <w:bottom w:val="single" w:sz="4" w:space="0" w:color="auto"/>
            </w:tcBorders>
          </w:tcPr>
          <w:p w14:paraId="0D31F4D9" w14:textId="77777777" w:rsidR="00563258" w:rsidRPr="004A32AB" w:rsidRDefault="00563258">
            <w:pPr>
              <w:pStyle w:val="TAC"/>
              <w:keepNext w:val="0"/>
            </w:pPr>
            <w:r w:rsidRPr="004A32AB">
              <w:rPr>
                <w:lang w:eastAsia="zh-CN"/>
              </w:rPr>
              <w:t>N/A</w:t>
            </w:r>
          </w:p>
        </w:tc>
      </w:tr>
      <w:tr w:rsidR="00563258" w:rsidRPr="004A32AB" w14:paraId="48DB992A" w14:textId="77777777">
        <w:trPr>
          <w:jc w:val="center"/>
        </w:trPr>
        <w:tc>
          <w:tcPr>
            <w:tcW w:w="0" w:type="auto"/>
          </w:tcPr>
          <w:p w14:paraId="7AC52DC6" w14:textId="77777777" w:rsidR="00563258" w:rsidRPr="004A32AB" w:rsidRDefault="00563258">
            <w:pPr>
              <w:pStyle w:val="TAL"/>
              <w:rPr>
                <w:b/>
              </w:rPr>
            </w:pPr>
            <w:r w:rsidRPr="004A32AB">
              <w:rPr>
                <w:b/>
              </w:rPr>
              <w:t>TM IRP</w:t>
            </w:r>
          </w:p>
        </w:tc>
        <w:tc>
          <w:tcPr>
            <w:tcW w:w="1134" w:type="dxa"/>
          </w:tcPr>
          <w:p w14:paraId="7979F252" w14:textId="77777777" w:rsidR="00563258" w:rsidRPr="004A32AB" w:rsidRDefault="00563258">
            <w:pPr>
              <w:pStyle w:val="TAC"/>
            </w:pPr>
          </w:p>
        </w:tc>
        <w:tc>
          <w:tcPr>
            <w:tcW w:w="1134" w:type="dxa"/>
          </w:tcPr>
          <w:p w14:paraId="56523B7C" w14:textId="77777777" w:rsidR="00563258" w:rsidRPr="004A32AB" w:rsidRDefault="00563258">
            <w:pPr>
              <w:pStyle w:val="TAC"/>
            </w:pPr>
          </w:p>
        </w:tc>
        <w:tc>
          <w:tcPr>
            <w:tcW w:w="1134" w:type="dxa"/>
          </w:tcPr>
          <w:p w14:paraId="2BC0DC17" w14:textId="77777777" w:rsidR="00563258" w:rsidRPr="004A32AB" w:rsidRDefault="00563258">
            <w:pPr>
              <w:pStyle w:val="TAC"/>
            </w:pPr>
          </w:p>
        </w:tc>
        <w:tc>
          <w:tcPr>
            <w:tcW w:w="1134" w:type="dxa"/>
          </w:tcPr>
          <w:p w14:paraId="20C8223E" w14:textId="77777777" w:rsidR="00563258" w:rsidRPr="004A32AB" w:rsidRDefault="00563258">
            <w:pPr>
              <w:pStyle w:val="TAC"/>
            </w:pPr>
          </w:p>
        </w:tc>
        <w:tc>
          <w:tcPr>
            <w:tcW w:w="1134" w:type="dxa"/>
          </w:tcPr>
          <w:p w14:paraId="38D66DBB" w14:textId="77777777" w:rsidR="00563258" w:rsidRPr="004A32AB" w:rsidRDefault="00563258">
            <w:pPr>
              <w:pStyle w:val="TAC"/>
            </w:pPr>
          </w:p>
        </w:tc>
        <w:tc>
          <w:tcPr>
            <w:tcW w:w="1134" w:type="dxa"/>
          </w:tcPr>
          <w:p w14:paraId="153C642C" w14:textId="77777777" w:rsidR="00563258" w:rsidRPr="004A32AB" w:rsidRDefault="00563258">
            <w:pPr>
              <w:pStyle w:val="TAC"/>
            </w:pPr>
          </w:p>
        </w:tc>
      </w:tr>
      <w:tr w:rsidR="00563258" w:rsidRPr="004A32AB" w14:paraId="4A40369E" w14:textId="77777777">
        <w:trPr>
          <w:jc w:val="center"/>
        </w:trPr>
        <w:tc>
          <w:tcPr>
            <w:tcW w:w="0" w:type="auto"/>
          </w:tcPr>
          <w:p w14:paraId="2B8FCE67" w14:textId="77777777" w:rsidR="00563258" w:rsidRPr="004A32AB" w:rsidRDefault="00563258">
            <w:pPr>
              <w:pStyle w:val="TAL"/>
              <w:ind w:left="229"/>
            </w:pPr>
            <w:r w:rsidRPr="004A32AB">
              <w:t>operation</w:t>
            </w:r>
          </w:p>
        </w:tc>
        <w:tc>
          <w:tcPr>
            <w:tcW w:w="1134" w:type="dxa"/>
          </w:tcPr>
          <w:p w14:paraId="46EE1FB5" w14:textId="77777777" w:rsidR="00563258" w:rsidRPr="004A32AB" w:rsidRDefault="00563258">
            <w:pPr>
              <w:pStyle w:val="TAC"/>
            </w:pPr>
            <w:r w:rsidRPr="004A32AB">
              <w:t>H</w:t>
            </w:r>
          </w:p>
        </w:tc>
        <w:tc>
          <w:tcPr>
            <w:tcW w:w="1134" w:type="dxa"/>
          </w:tcPr>
          <w:p w14:paraId="384337E0" w14:textId="77777777" w:rsidR="00563258" w:rsidRPr="004A32AB" w:rsidRDefault="00563258">
            <w:pPr>
              <w:pStyle w:val="TAC"/>
              <w:rPr>
                <w:lang w:eastAsia="zh-CN"/>
              </w:rPr>
            </w:pPr>
            <w:r w:rsidRPr="004A32AB">
              <w:t>H</w:t>
            </w:r>
            <w:r w:rsidRPr="004A32AB">
              <w:rPr>
                <w:lang w:eastAsia="zh-CN"/>
              </w:rPr>
              <w:t xml:space="preserve"> (note 2)</w:t>
            </w:r>
          </w:p>
        </w:tc>
        <w:tc>
          <w:tcPr>
            <w:tcW w:w="1134" w:type="dxa"/>
          </w:tcPr>
          <w:p w14:paraId="05C34D0B" w14:textId="77777777" w:rsidR="00563258" w:rsidRPr="004A32AB" w:rsidRDefault="00563258">
            <w:pPr>
              <w:pStyle w:val="TAC"/>
            </w:pPr>
            <w:r w:rsidRPr="004A32AB">
              <w:t>L</w:t>
            </w:r>
          </w:p>
        </w:tc>
        <w:tc>
          <w:tcPr>
            <w:tcW w:w="1134" w:type="dxa"/>
          </w:tcPr>
          <w:p w14:paraId="306F491B" w14:textId="77777777" w:rsidR="00563258" w:rsidRPr="004A32AB" w:rsidRDefault="00563258">
            <w:pPr>
              <w:pStyle w:val="TAC"/>
              <w:rPr>
                <w:lang w:eastAsia="zh-CN"/>
              </w:rPr>
            </w:pPr>
            <w:r w:rsidRPr="004A32AB">
              <w:rPr>
                <w:lang w:eastAsia="zh-CN"/>
              </w:rPr>
              <w:t>N/A</w:t>
            </w:r>
          </w:p>
        </w:tc>
        <w:tc>
          <w:tcPr>
            <w:tcW w:w="1134" w:type="dxa"/>
          </w:tcPr>
          <w:p w14:paraId="38546DCC" w14:textId="77777777" w:rsidR="00563258" w:rsidRPr="004A32AB" w:rsidRDefault="00563258">
            <w:pPr>
              <w:pStyle w:val="TAC"/>
              <w:rPr>
                <w:lang w:eastAsia="zh-CN"/>
              </w:rPr>
            </w:pPr>
            <w:r w:rsidRPr="004A32AB">
              <w:rPr>
                <w:lang w:eastAsia="zh-CN"/>
              </w:rPr>
              <w:t>L</w:t>
            </w:r>
          </w:p>
        </w:tc>
        <w:tc>
          <w:tcPr>
            <w:tcW w:w="1134" w:type="dxa"/>
          </w:tcPr>
          <w:p w14:paraId="1A04EE8C" w14:textId="77777777" w:rsidR="00563258" w:rsidRPr="004A32AB" w:rsidRDefault="00563258">
            <w:pPr>
              <w:pStyle w:val="TAC"/>
            </w:pPr>
            <w:r w:rsidRPr="004A32AB">
              <w:t>H</w:t>
            </w:r>
          </w:p>
        </w:tc>
      </w:tr>
      <w:tr w:rsidR="00563258" w:rsidRPr="004A32AB" w14:paraId="037B352F" w14:textId="77777777">
        <w:trPr>
          <w:jc w:val="center"/>
        </w:trPr>
        <w:tc>
          <w:tcPr>
            <w:tcW w:w="0" w:type="auto"/>
          </w:tcPr>
          <w:p w14:paraId="1C7C295C" w14:textId="77777777" w:rsidR="00563258" w:rsidRPr="004A32AB" w:rsidRDefault="00563258">
            <w:pPr>
              <w:pStyle w:val="TAL"/>
              <w:ind w:left="229"/>
            </w:pPr>
            <w:r w:rsidRPr="004A32AB">
              <w:t>notification</w:t>
            </w:r>
          </w:p>
        </w:tc>
        <w:tc>
          <w:tcPr>
            <w:tcW w:w="1134" w:type="dxa"/>
          </w:tcPr>
          <w:p w14:paraId="624B7FB8" w14:textId="77777777" w:rsidR="00563258" w:rsidRPr="004A32AB" w:rsidRDefault="00563258">
            <w:pPr>
              <w:pStyle w:val="TAC"/>
            </w:pPr>
            <w:r w:rsidRPr="004A32AB">
              <w:t>N/A</w:t>
            </w:r>
          </w:p>
        </w:tc>
        <w:tc>
          <w:tcPr>
            <w:tcW w:w="1134" w:type="dxa"/>
          </w:tcPr>
          <w:p w14:paraId="056F92C2" w14:textId="77777777" w:rsidR="00563258" w:rsidRPr="004A32AB" w:rsidRDefault="00563258">
            <w:pPr>
              <w:pStyle w:val="TAC"/>
            </w:pPr>
            <w:r w:rsidRPr="004A32AB">
              <w:t>N/A</w:t>
            </w:r>
          </w:p>
        </w:tc>
        <w:tc>
          <w:tcPr>
            <w:tcW w:w="1134" w:type="dxa"/>
          </w:tcPr>
          <w:p w14:paraId="245DD8F2" w14:textId="77777777" w:rsidR="00563258" w:rsidRPr="004A32AB" w:rsidRDefault="00563258">
            <w:pPr>
              <w:pStyle w:val="TAC"/>
              <w:rPr>
                <w:lang w:eastAsia="zh-CN"/>
              </w:rPr>
            </w:pPr>
            <w:r w:rsidRPr="004A32AB">
              <w:rPr>
                <w:lang w:eastAsia="zh-CN"/>
              </w:rPr>
              <w:t>L</w:t>
            </w:r>
          </w:p>
        </w:tc>
        <w:tc>
          <w:tcPr>
            <w:tcW w:w="1134" w:type="dxa"/>
          </w:tcPr>
          <w:p w14:paraId="3F5885CB" w14:textId="77777777" w:rsidR="00563258" w:rsidRPr="004A32AB" w:rsidRDefault="00563258">
            <w:pPr>
              <w:pStyle w:val="TAC"/>
              <w:rPr>
                <w:lang w:eastAsia="zh-CN"/>
              </w:rPr>
            </w:pPr>
            <w:r w:rsidRPr="004A32AB">
              <w:rPr>
                <w:lang w:eastAsia="zh-CN"/>
              </w:rPr>
              <w:t>L</w:t>
            </w:r>
          </w:p>
        </w:tc>
        <w:tc>
          <w:tcPr>
            <w:tcW w:w="1134" w:type="dxa"/>
          </w:tcPr>
          <w:p w14:paraId="42119A55" w14:textId="77777777" w:rsidR="00563258" w:rsidRPr="004A32AB" w:rsidRDefault="00563258">
            <w:pPr>
              <w:pStyle w:val="TAC"/>
              <w:rPr>
                <w:lang w:eastAsia="zh-CN"/>
              </w:rPr>
            </w:pPr>
            <w:r w:rsidRPr="004A32AB">
              <w:rPr>
                <w:lang w:eastAsia="zh-CN"/>
              </w:rPr>
              <w:t xml:space="preserve">L </w:t>
            </w:r>
          </w:p>
        </w:tc>
        <w:tc>
          <w:tcPr>
            <w:tcW w:w="1134" w:type="dxa"/>
          </w:tcPr>
          <w:p w14:paraId="385A83B3" w14:textId="77777777" w:rsidR="00563258" w:rsidRPr="004A32AB" w:rsidRDefault="00563258">
            <w:pPr>
              <w:pStyle w:val="TAC"/>
              <w:rPr>
                <w:lang w:eastAsia="zh-CN"/>
              </w:rPr>
            </w:pPr>
            <w:r w:rsidRPr="004A32AB">
              <w:rPr>
                <w:lang w:eastAsia="zh-CN"/>
              </w:rPr>
              <w:t>L</w:t>
            </w:r>
          </w:p>
        </w:tc>
      </w:tr>
      <w:tr w:rsidR="00563258" w:rsidRPr="004A32AB" w14:paraId="72E1D2AA" w14:textId="77777777">
        <w:trPr>
          <w:jc w:val="center"/>
        </w:trPr>
        <w:tc>
          <w:tcPr>
            <w:tcW w:w="0" w:type="auto"/>
          </w:tcPr>
          <w:p w14:paraId="28B406AB" w14:textId="77777777" w:rsidR="00563258" w:rsidRPr="004A32AB" w:rsidRDefault="00563258">
            <w:pPr>
              <w:pStyle w:val="TAL"/>
              <w:ind w:left="229"/>
            </w:pPr>
            <w:r w:rsidRPr="004A32AB">
              <w:t>file content</w:t>
            </w:r>
          </w:p>
        </w:tc>
        <w:tc>
          <w:tcPr>
            <w:tcW w:w="1134" w:type="dxa"/>
          </w:tcPr>
          <w:p w14:paraId="1D70A99C" w14:textId="77777777" w:rsidR="00563258" w:rsidRPr="004A32AB" w:rsidRDefault="00563258">
            <w:pPr>
              <w:pStyle w:val="TAC"/>
              <w:keepNext w:val="0"/>
            </w:pPr>
            <w:r w:rsidRPr="004A32AB">
              <w:t>N/A</w:t>
            </w:r>
          </w:p>
        </w:tc>
        <w:tc>
          <w:tcPr>
            <w:tcW w:w="1134" w:type="dxa"/>
          </w:tcPr>
          <w:p w14:paraId="06279733" w14:textId="77777777" w:rsidR="00563258" w:rsidRPr="004A32AB" w:rsidRDefault="00563258">
            <w:pPr>
              <w:pStyle w:val="TAC"/>
              <w:keepNext w:val="0"/>
              <w:rPr>
                <w:lang w:eastAsia="zh-CN"/>
              </w:rPr>
            </w:pPr>
            <w:r w:rsidRPr="004A32AB">
              <w:rPr>
                <w:lang w:eastAsia="zh-CN"/>
              </w:rPr>
              <w:t>N/A</w:t>
            </w:r>
          </w:p>
        </w:tc>
        <w:tc>
          <w:tcPr>
            <w:tcW w:w="1134" w:type="dxa"/>
          </w:tcPr>
          <w:p w14:paraId="37E0249E" w14:textId="77777777" w:rsidR="00563258" w:rsidRPr="004A32AB" w:rsidRDefault="00563258">
            <w:pPr>
              <w:pStyle w:val="TAC"/>
              <w:keepNext w:val="0"/>
              <w:rPr>
                <w:lang w:eastAsia="zh-CN"/>
              </w:rPr>
            </w:pPr>
            <w:r w:rsidRPr="004A32AB">
              <w:rPr>
                <w:lang w:eastAsia="zh-CN"/>
              </w:rPr>
              <w:t>L</w:t>
            </w:r>
          </w:p>
        </w:tc>
        <w:tc>
          <w:tcPr>
            <w:tcW w:w="1134" w:type="dxa"/>
          </w:tcPr>
          <w:p w14:paraId="2CE997DE" w14:textId="77777777" w:rsidR="00563258" w:rsidRPr="004A32AB" w:rsidRDefault="00563258">
            <w:pPr>
              <w:pStyle w:val="TAC"/>
              <w:keepNext w:val="0"/>
              <w:rPr>
                <w:lang w:eastAsia="zh-CN"/>
              </w:rPr>
            </w:pPr>
            <w:r w:rsidRPr="004A32AB">
              <w:rPr>
                <w:lang w:eastAsia="zh-CN"/>
              </w:rPr>
              <w:t>L</w:t>
            </w:r>
          </w:p>
        </w:tc>
        <w:tc>
          <w:tcPr>
            <w:tcW w:w="1134" w:type="dxa"/>
          </w:tcPr>
          <w:p w14:paraId="1873EAA8" w14:textId="77777777" w:rsidR="00563258" w:rsidRPr="004A32AB" w:rsidRDefault="00563258">
            <w:pPr>
              <w:pStyle w:val="TAC"/>
              <w:keepNext w:val="0"/>
              <w:rPr>
                <w:lang w:eastAsia="zh-CN"/>
              </w:rPr>
            </w:pPr>
            <w:r w:rsidRPr="004A32AB">
              <w:rPr>
                <w:lang w:eastAsia="zh-CN"/>
              </w:rPr>
              <w:t>L</w:t>
            </w:r>
          </w:p>
        </w:tc>
        <w:tc>
          <w:tcPr>
            <w:tcW w:w="1134" w:type="dxa"/>
          </w:tcPr>
          <w:p w14:paraId="31FDDBB1" w14:textId="77777777" w:rsidR="00563258" w:rsidRPr="004A32AB" w:rsidRDefault="00563258">
            <w:pPr>
              <w:pStyle w:val="TAC"/>
              <w:keepNext w:val="0"/>
              <w:rPr>
                <w:lang w:eastAsia="zh-CN"/>
              </w:rPr>
            </w:pPr>
            <w:r w:rsidRPr="004A32AB">
              <w:rPr>
                <w:lang w:eastAsia="zh-CN"/>
              </w:rPr>
              <w:t>L</w:t>
            </w:r>
          </w:p>
        </w:tc>
      </w:tr>
      <w:tr w:rsidR="00563258" w:rsidRPr="004A32AB" w14:paraId="1EFD3F67" w14:textId="77777777">
        <w:trPr>
          <w:jc w:val="center"/>
        </w:trPr>
        <w:tc>
          <w:tcPr>
            <w:tcW w:w="0" w:type="auto"/>
          </w:tcPr>
          <w:p w14:paraId="5C5BBAE4" w14:textId="77777777" w:rsidR="00563258" w:rsidRPr="004A32AB" w:rsidRDefault="00563258">
            <w:pPr>
              <w:pStyle w:val="TAL"/>
              <w:rPr>
                <w:b/>
                <w:lang w:eastAsia="zh-CN"/>
              </w:rPr>
            </w:pPr>
            <w:r w:rsidRPr="004A32AB">
              <w:rPr>
                <w:b/>
              </w:rPr>
              <w:t>FT IRP</w:t>
            </w:r>
          </w:p>
        </w:tc>
        <w:tc>
          <w:tcPr>
            <w:tcW w:w="1134" w:type="dxa"/>
          </w:tcPr>
          <w:p w14:paraId="461DB5D6" w14:textId="77777777" w:rsidR="00563258" w:rsidRPr="004A32AB" w:rsidRDefault="00563258">
            <w:pPr>
              <w:pStyle w:val="TAC"/>
            </w:pPr>
          </w:p>
        </w:tc>
        <w:tc>
          <w:tcPr>
            <w:tcW w:w="1134" w:type="dxa"/>
          </w:tcPr>
          <w:p w14:paraId="7CD5B9FD" w14:textId="77777777" w:rsidR="00563258" w:rsidRPr="004A32AB" w:rsidRDefault="00563258">
            <w:pPr>
              <w:pStyle w:val="TAC"/>
            </w:pPr>
          </w:p>
        </w:tc>
        <w:tc>
          <w:tcPr>
            <w:tcW w:w="1134" w:type="dxa"/>
          </w:tcPr>
          <w:p w14:paraId="2E4D2AA7" w14:textId="77777777" w:rsidR="00563258" w:rsidRPr="004A32AB" w:rsidRDefault="00563258">
            <w:pPr>
              <w:pStyle w:val="TAC"/>
            </w:pPr>
          </w:p>
        </w:tc>
        <w:tc>
          <w:tcPr>
            <w:tcW w:w="1134" w:type="dxa"/>
          </w:tcPr>
          <w:p w14:paraId="616A195D" w14:textId="77777777" w:rsidR="00563258" w:rsidRPr="004A32AB" w:rsidRDefault="00563258">
            <w:pPr>
              <w:pStyle w:val="TAC"/>
            </w:pPr>
          </w:p>
        </w:tc>
        <w:tc>
          <w:tcPr>
            <w:tcW w:w="1134" w:type="dxa"/>
          </w:tcPr>
          <w:p w14:paraId="3E5BF6AD" w14:textId="77777777" w:rsidR="00563258" w:rsidRPr="004A32AB" w:rsidRDefault="00563258">
            <w:pPr>
              <w:pStyle w:val="TAC"/>
            </w:pPr>
          </w:p>
        </w:tc>
        <w:tc>
          <w:tcPr>
            <w:tcW w:w="1134" w:type="dxa"/>
          </w:tcPr>
          <w:p w14:paraId="69132848" w14:textId="77777777" w:rsidR="00563258" w:rsidRPr="004A32AB" w:rsidRDefault="00563258">
            <w:pPr>
              <w:pStyle w:val="TAC"/>
            </w:pPr>
          </w:p>
        </w:tc>
      </w:tr>
      <w:tr w:rsidR="00563258" w:rsidRPr="004A32AB" w14:paraId="61A6ECCD" w14:textId="77777777">
        <w:trPr>
          <w:jc w:val="center"/>
        </w:trPr>
        <w:tc>
          <w:tcPr>
            <w:tcW w:w="0" w:type="auto"/>
          </w:tcPr>
          <w:p w14:paraId="747625CF" w14:textId="77777777" w:rsidR="00563258" w:rsidRPr="004A32AB" w:rsidRDefault="00563258">
            <w:pPr>
              <w:pStyle w:val="TAL"/>
              <w:ind w:left="229"/>
            </w:pPr>
            <w:r w:rsidRPr="004A32AB">
              <w:t>operation</w:t>
            </w:r>
          </w:p>
        </w:tc>
        <w:tc>
          <w:tcPr>
            <w:tcW w:w="1134" w:type="dxa"/>
          </w:tcPr>
          <w:p w14:paraId="73957CC5" w14:textId="77777777" w:rsidR="00563258" w:rsidRPr="004A32AB" w:rsidRDefault="00563258">
            <w:pPr>
              <w:pStyle w:val="TAC"/>
              <w:rPr>
                <w:lang w:eastAsia="zh-CN"/>
              </w:rPr>
            </w:pPr>
            <w:r w:rsidRPr="004A32AB">
              <w:t>H</w:t>
            </w:r>
          </w:p>
        </w:tc>
        <w:tc>
          <w:tcPr>
            <w:tcW w:w="1134" w:type="dxa"/>
          </w:tcPr>
          <w:p w14:paraId="48E07419" w14:textId="77777777" w:rsidR="00563258" w:rsidRPr="004A32AB" w:rsidRDefault="00563258">
            <w:pPr>
              <w:pStyle w:val="TAC"/>
            </w:pPr>
            <w:r w:rsidRPr="004A32AB">
              <w:t>H</w:t>
            </w:r>
          </w:p>
        </w:tc>
        <w:tc>
          <w:tcPr>
            <w:tcW w:w="1134" w:type="dxa"/>
          </w:tcPr>
          <w:p w14:paraId="65D2B786" w14:textId="77777777" w:rsidR="00563258" w:rsidRPr="004A32AB" w:rsidRDefault="00563258">
            <w:pPr>
              <w:pStyle w:val="TAC"/>
            </w:pPr>
            <w:r w:rsidRPr="004A32AB">
              <w:rPr>
                <w:lang w:eastAsia="zh-CN"/>
              </w:rPr>
              <w:t>L</w:t>
            </w:r>
          </w:p>
        </w:tc>
        <w:tc>
          <w:tcPr>
            <w:tcW w:w="1134" w:type="dxa"/>
          </w:tcPr>
          <w:p w14:paraId="5FD784B7" w14:textId="77777777" w:rsidR="00563258" w:rsidRPr="004A32AB" w:rsidRDefault="00563258">
            <w:pPr>
              <w:pStyle w:val="TAC"/>
            </w:pPr>
            <w:r w:rsidRPr="004A32AB">
              <w:rPr>
                <w:lang w:eastAsia="zh-CN"/>
              </w:rPr>
              <w:t>N/A</w:t>
            </w:r>
          </w:p>
        </w:tc>
        <w:tc>
          <w:tcPr>
            <w:tcW w:w="1134" w:type="dxa"/>
          </w:tcPr>
          <w:p w14:paraId="6A0B560A" w14:textId="77777777" w:rsidR="00563258" w:rsidRPr="004A32AB" w:rsidRDefault="00563258">
            <w:pPr>
              <w:pStyle w:val="TAC"/>
            </w:pPr>
            <w:r w:rsidRPr="004A32AB">
              <w:rPr>
                <w:lang w:eastAsia="zh-CN"/>
              </w:rPr>
              <w:t>L</w:t>
            </w:r>
          </w:p>
        </w:tc>
        <w:tc>
          <w:tcPr>
            <w:tcW w:w="1134" w:type="dxa"/>
          </w:tcPr>
          <w:p w14:paraId="4FF0BD9C" w14:textId="77777777" w:rsidR="00563258" w:rsidRPr="004A32AB" w:rsidRDefault="00563258">
            <w:pPr>
              <w:pStyle w:val="TAC"/>
            </w:pPr>
            <w:r w:rsidRPr="004A32AB">
              <w:t>H</w:t>
            </w:r>
          </w:p>
        </w:tc>
      </w:tr>
      <w:tr w:rsidR="00563258" w:rsidRPr="004A32AB" w14:paraId="6A80B0BE" w14:textId="77777777">
        <w:trPr>
          <w:jc w:val="center"/>
        </w:trPr>
        <w:tc>
          <w:tcPr>
            <w:tcW w:w="0" w:type="auto"/>
          </w:tcPr>
          <w:p w14:paraId="5BD75A39" w14:textId="77777777" w:rsidR="00563258" w:rsidRPr="004A32AB" w:rsidRDefault="00563258">
            <w:pPr>
              <w:pStyle w:val="TAL"/>
              <w:ind w:left="229"/>
            </w:pPr>
            <w:r w:rsidRPr="004A32AB">
              <w:t>notification</w:t>
            </w:r>
          </w:p>
        </w:tc>
        <w:tc>
          <w:tcPr>
            <w:tcW w:w="1134" w:type="dxa"/>
          </w:tcPr>
          <w:p w14:paraId="6FAD302B" w14:textId="77777777" w:rsidR="00563258" w:rsidRPr="004A32AB" w:rsidRDefault="00563258">
            <w:pPr>
              <w:pStyle w:val="TAC"/>
            </w:pPr>
            <w:r w:rsidRPr="004A32AB">
              <w:t>N/A</w:t>
            </w:r>
          </w:p>
        </w:tc>
        <w:tc>
          <w:tcPr>
            <w:tcW w:w="1134" w:type="dxa"/>
          </w:tcPr>
          <w:p w14:paraId="621DDE4D" w14:textId="77777777" w:rsidR="00563258" w:rsidRPr="004A32AB" w:rsidRDefault="00563258">
            <w:pPr>
              <w:pStyle w:val="TAC"/>
            </w:pPr>
            <w:r w:rsidRPr="004A32AB">
              <w:t>N/A</w:t>
            </w:r>
          </w:p>
        </w:tc>
        <w:tc>
          <w:tcPr>
            <w:tcW w:w="1134" w:type="dxa"/>
          </w:tcPr>
          <w:p w14:paraId="2EE61367" w14:textId="77777777" w:rsidR="00563258" w:rsidRPr="004A32AB" w:rsidRDefault="00563258">
            <w:pPr>
              <w:pStyle w:val="TAC"/>
            </w:pPr>
            <w:r w:rsidRPr="004A32AB">
              <w:rPr>
                <w:lang w:eastAsia="zh-CN"/>
              </w:rPr>
              <w:t>L</w:t>
            </w:r>
          </w:p>
        </w:tc>
        <w:tc>
          <w:tcPr>
            <w:tcW w:w="1134" w:type="dxa"/>
          </w:tcPr>
          <w:p w14:paraId="4B8331AE" w14:textId="77777777" w:rsidR="00563258" w:rsidRPr="004A32AB" w:rsidRDefault="00563258">
            <w:pPr>
              <w:pStyle w:val="TAC"/>
            </w:pPr>
            <w:r w:rsidRPr="004A32AB">
              <w:rPr>
                <w:lang w:eastAsia="zh-CN"/>
              </w:rPr>
              <w:t>L</w:t>
            </w:r>
          </w:p>
        </w:tc>
        <w:tc>
          <w:tcPr>
            <w:tcW w:w="1134" w:type="dxa"/>
          </w:tcPr>
          <w:p w14:paraId="0315C332" w14:textId="77777777" w:rsidR="00563258" w:rsidRPr="004A32AB" w:rsidRDefault="00563258">
            <w:pPr>
              <w:pStyle w:val="TAC"/>
            </w:pPr>
            <w:r w:rsidRPr="004A32AB">
              <w:rPr>
                <w:lang w:eastAsia="zh-CN"/>
              </w:rPr>
              <w:t>L</w:t>
            </w:r>
          </w:p>
        </w:tc>
        <w:tc>
          <w:tcPr>
            <w:tcW w:w="1134" w:type="dxa"/>
          </w:tcPr>
          <w:p w14:paraId="74EE069D" w14:textId="77777777" w:rsidR="00563258" w:rsidRPr="004A32AB" w:rsidRDefault="00563258">
            <w:pPr>
              <w:pStyle w:val="TAC"/>
            </w:pPr>
            <w:r w:rsidRPr="004A32AB">
              <w:rPr>
                <w:lang w:eastAsia="zh-CN"/>
              </w:rPr>
              <w:t>L</w:t>
            </w:r>
          </w:p>
        </w:tc>
      </w:tr>
      <w:tr w:rsidR="00563258" w:rsidRPr="004A32AB" w14:paraId="3523BB50" w14:textId="77777777">
        <w:trPr>
          <w:jc w:val="center"/>
        </w:trPr>
        <w:tc>
          <w:tcPr>
            <w:tcW w:w="0" w:type="auto"/>
          </w:tcPr>
          <w:p w14:paraId="66095598" w14:textId="77777777" w:rsidR="00563258" w:rsidRPr="004A32AB" w:rsidRDefault="00563258">
            <w:pPr>
              <w:pStyle w:val="TAL"/>
              <w:ind w:left="229"/>
            </w:pPr>
            <w:r w:rsidRPr="004A32AB">
              <w:t>file transfer</w:t>
            </w:r>
          </w:p>
        </w:tc>
        <w:tc>
          <w:tcPr>
            <w:tcW w:w="1134" w:type="dxa"/>
          </w:tcPr>
          <w:p w14:paraId="0F2589A1" w14:textId="77777777" w:rsidR="00563258" w:rsidRPr="004A32AB" w:rsidRDefault="00563258">
            <w:pPr>
              <w:pStyle w:val="TAC"/>
              <w:keepNext w:val="0"/>
              <w:rPr>
                <w:lang w:eastAsia="zh-CN"/>
              </w:rPr>
            </w:pPr>
            <w:r w:rsidRPr="004A32AB">
              <w:rPr>
                <w:lang w:eastAsia="zh-CN"/>
              </w:rPr>
              <w:t>H</w:t>
            </w:r>
          </w:p>
        </w:tc>
        <w:tc>
          <w:tcPr>
            <w:tcW w:w="1134" w:type="dxa"/>
          </w:tcPr>
          <w:p w14:paraId="2E1D9E10" w14:textId="77777777" w:rsidR="00563258" w:rsidRPr="004A32AB" w:rsidRDefault="00563258">
            <w:pPr>
              <w:pStyle w:val="TAC"/>
              <w:keepNext w:val="0"/>
            </w:pPr>
            <w:r w:rsidRPr="004A32AB">
              <w:rPr>
                <w:lang w:eastAsia="zh-CN"/>
              </w:rPr>
              <w:t>H</w:t>
            </w:r>
          </w:p>
        </w:tc>
        <w:tc>
          <w:tcPr>
            <w:tcW w:w="1134" w:type="dxa"/>
          </w:tcPr>
          <w:p w14:paraId="4145849C" w14:textId="77777777" w:rsidR="00563258" w:rsidRPr="004A32AB" w:rsidRDefault="00563258">
            <w:pPr>
              <w:pStyle w:val="TAC"/>
              <w:keepNext w:val="0"/>
            </w:pPr>
            <w:r w:rsidRPr="004A32AB">
              <w:rPr>
                <w:lang w:eastAsia="zh-CN"/>
              </w:rPr>
              <w:t>N/A</w:t>
            </w:r>
          </w:p>
        </w:tc>
        <w:tc>
          <w:tcPr>
            <w:tcW w:w="1134" w:type="dxa"/>
          </w:tcPr>
          <w:p w14:paraId="22FD2260" w14:textId="77777777" w:rsidR="00563258" w:rsidRPr="004A32AB" w:rsidRDefault="00563258">
            <w:pPr>
              <w:pStyle w:val="TAC"/>
              <w:keepNext w:val="0"/>
            </w:pPr>
            <w:r w:rsidRPr="004A32AB">
              <w:rPr>
                <w:lang w:eastAsia="zh-CN"/>
              </w:rPr>
              <w:t>N/A</w:t>
            </w:r>
          </w:p>
        </w:tc>
        <w:tc>
          <w:tcPr>
            <w:tcW w:w="1134" w:type="dxa"/>
          </w:tcPr>
          <w:p w14:paraId="641C7E36" w14:textId="77777777" w:rsidR="00563258" w:rsidRPr="004A32AB" w:rsidRDefault="00563258">
            <w:pPr>
              <w:pStyle w:val="TAC"/>
              <w:keepNext w:val="0"/>
            </w:pPr>
            <w:r w:rsidRPr="004A32AB">
              <w:rPr>
                <w:lang w:eastAsia="zh-CN"/>
              </w:rPr>
              <w:t>L</w:t>
            </w:r>
          </w:p>
        </w:tc>
        <w:tc>
          <w:tcPr>
            <w:tcW w:w="1134" w:type="dxa"/>
          </w:tcPr>
          <w:p w14:paraId="3422C671" w14:textId="77777777" w:rsidR="00563258" w:rsidRPr="004A32AB" w:rsidRDefault="00563258">
            <w:pPr>
              <w:pStyle w:val="TAC"/>
              <w:keepNext w:val="0"/>
            </w:pPr>
            <w:r w:rsidRPr="004A32AB">
              <w:rPr>
                <w:lang w:eastAsia="zh-CN"/>
              </w:rPr>
              <w:t>H</w:t>
            </w:r>
          </w:p>
        </w:tc>
      </w:tr>
      <w:tr w:rsidR="00563258" w:rsidRPr="004A32AB" w14:paraId="5116C05E" w14:textId="77777777">
        <w:trPr>
          <w:jc w:val="center"/>
        </w:trPr>
        <w:tc>
          <w:tcPr>
            <w:tcW w:w="0" w:type="auto"/>
            <w:tcBorders>
              <w:bottom w:val="single" w:sz="4" w:space="0" w:color="auto"/>
            </w:tcBorders>
          </w:tcPr>
          <w:p w14:paraId="36D5B2DF" w14:textId="77777777" w:rsidR="00563258" w:rsidRPr="004A32AB" w:rsidRDefault="00563258">
            <w:pPr>
              <w:pStyle w:val="TAL"/>
              <w:rPr>
                <w:b/>
              </w:rPr>
            </w:pPr>
            <w:r w:rsidRPr="004A32AB">
              <w:rPr>
                <w:b/>
              </w:rPr>
              <w:t>EP IRP</w:t>
            </w:r>
          </w:p>
        </w:tc>
        <w:tc>
          <w:tcPr>
            <w:tcW w:w="1134" w:type="dxa"/>
            <w:tcBorders>
              <w:bottom w:val="single" w:sz="4" w:space="0" w:color="auto"/>
            </w:tcBorders>
          </w:tcPr>
          <w:p w14:paraId="3F3BE170" w14:textId="77777777" w:rsidR="00563258" w:rsidRPr="004A32AB" w:rsidRDefault="00563258">
            <w:pPr>
              <w:pStyle w:val="TAC"/>
            </w:pPr>
          </w:p>
        </w:tc>
        <w:tc>
          <w:tcPr>
            <w:tcW w:w="1134" w:type="dxa"/>
            <w:tcBorders>
              <w:bottom w:val="single" w:sz="4" w:space="0" w:color="auto"/>
            </w:tcBorders>
          </w:tcPr>
          <w:p w14:paraId="77446A03" w14:textId="77777777" w:rsidR="00563258" w:rsidRPr="004A32AB" w:rsidRDefault="00563258">
            <w:pPr>
              <w:pStyle w:val="TAC"/>
            </w:pPr>
          </w:p>
        </w:tc>
        <w:tc>
          <w:tcPr>
            <w:tcW w:w="1134" w:type="dxa"/>
            <w:tcBorders>
              <w:bottom w:val="single" w:sz="4" w:space="0" w:color="auto"/>
            </w:tcBorders>
          </w:tcPr>
          <w:p w14:paraId="16A3FD9D" w14:textId="77777777" w:rsidR="00563258" w:rsidRPr="004A32AB" w:rsidRDefault="00563258">
            <w:pPr>
              <w:pStyle w:val="TAC"/>
            </w:pPr>
          </w:p>
        </w:tc>
        <w:tc>
          <w:tcPr>
            <w:tcW w:w="1134" w:type="dxa"/>
            <w:tcBorders>
              <w:bottom w:val="single" w:sz="4" w:space="0" w:color="auto"/>
            </w:tcBorders>
          </w:tcPr>
          <w:p w14:paraId="2C4521B7" w14:textId="77777777" w:rsidR="00563258" w:rsidRPr="004A32AB" w:rsidRDefault="00563258">
            <w:pPr>
              <w:pStyle w:val="TAC"/>
            </w:pPr>
          </w:p>
        </w:tc>
        <w:tc>
          <w:tcPr>
            <w:tcW w:w="1134" w:type="dxa"/>
            <w:tcBorders>
              <w:bottom w:val="single" w:sz="4" w:space="0" w:color="auto"/>
            </w:tcBorders>
          </w:tcPr>
          <w:p w14:paraId="732B2D5D" w14:textId="77777777" w:rsidR="00563258" w:rsidRPr="004A32AB" w:rsidRDefault="00563258">
            <w:pPr>
              <w:pStyle w:val="TAC"/>
            </w:pPr>
          </w:p>
        </w:tc>
        <w:tc>
          <w:tcPr>
            <w:tcW w:w="1134" w:type="dxa"/>
            <w:tcBorders>
              <w:bottom w:val="single" w:sz="4" w:space="0" w:color="auto"/>
            </w:tcBorders>
          </w:tcPr>
          <w:p w14:paraId="5A78385A" w14:textId="77777777" w:rsidR="00563258" w:rsidRPr="004A32AB" w:rsidRDefault="00563258">
            <w:pPr>
              <w:pStyle w:val="TAC"/>
            </w:pPr>
          </w:p>
        </w:tc>
      </w:tr>
      <w:tr w:rsidR="00563258" w:rsidRPr="004A32AB" w14:paraId="4A8FA7C8" w14:textId="77777777">
        <w:trPr>
          <w:jc w:val="center"/>
        </w:trPr>
        <w:tc>
          <w:tcPr>
            <w:tcW w:w="0" w:type="auto"/>
            <w:tcBorders>
              <w:bottom w:val="single" w:sz="4" w:space="0" w:color="auto"/>
            </w:tcBorders>
          </w:tcPr>
          <w:p w14:paraId="70DEB0A9" w14:textId="77777777" w:rsidR="00563258" w:rsidRPr="004A32AB" w:rsidRDefault="00563258">
            <w:pPr>
              <w:pStyle w:val="TAL"/>
              <w:ind w:left="229"/>
            </w:pPr>
            <w:r w:rsidRPr="004A32AB">
              <w:t>operation</w:t>
            </w:r>
          </w:p>
        </w:tc>
        <w:tc>
          <w:tcPr>
            <w:tcW w:w="1134" w:type="dxa"/>
            <w:tcBorders>
              <w:bottom w:val="single" w:sz="4" w:space="0" w:color="auto"/>
            </w:tcBorders>
          </w:tcPr>
          <w:p w14:paraId="2A2C2D6B" w14:textId="77777777" w:rsidR="00563258" w:rsidRPr="004A32AB" w:rsidRDefault="00563258">
            <w:pPr>
              <w:pStyle w:val="TAC"/>
            </w:pPr>
            <w:r w:rsidRPr="004A32AB">
              <w:t>H</w:t>
            </w:r>
          </w:p>
        </w:tc>
        <w:tc>
          <w:tcPr>
            <w:tcW w:w="1134" w:type="dxa"/>
            <w:tcBorders>
              <w:bottom w:val="single" w:sz="4" w:space="0" w:color="auto"/>
            </w:tcBorders>
          </w:tcPr>
          <w:p w14:paraId="7BD73C9B" w14:textId="77777777" w:rsidR="00563258" w:rsidRPr="004A32AB" w:rsidRDefault="00563258">
            <w:pPr>
              <w:pStyle w:val="TAC"/>
              <w:rPr>
                <w:lang w:eastAsia="zh-CN"/>
              </w:rPr>
            </w:pPr>
            <w:r w:rsidRPr="004A32AB">
              <w:rPr>
                <w:lang w:eastAsia="zh-CN"/>
              </w:rPr>
              <w:t>H</w:t>
            </w:r>
          </w:p>
        </w:tc>
        <w:tc>
          <w:tcPr>
            <w:tcW w:w="1134" w:type="dxa"/>
            <w:tcBorders>
              <w:bottom w:val="single" w:sz="4" w:space="0" w:color="auto"/>
            </w:tcBorders>
          </w:tcPr>
          <w:p w14:paraId="0B3D053E" w14:textId="77777777" w:rsidR="00563258" w:rsidRPr="004A32AB" w:rsidRDefault="00563258">
            <w:pPr>
              <w:pStyle w:val="TAC"/>
            </w:pPr>
            <w:r w:rsidRPr="004A32AB">
              <w:t>L</w:t>
            </w:r>
          </w:p>
        </w:tc>
        <w:tc>
          <w:tcPr>
            <w:tcW w:w="1134" w:type="dxa"/>
            <w:tcBorders>
              <w:bottom w:val="single" w:sz="4" w:space="0" w:color="auto"/>
            </w:tcBorders>
          </w:tcPr>
          <w:p w14:paraId="3EFEC39C" w14:textId="77777777" w:rsidR="00563258" w:rsidRPr="004A32AB" w:rsidRDefault="00563258">
            <w:pPr>
              <w:pStyle w:val="TAC"/>
              <w:rPr>
                <w:lang w:eastAsia="zh-CN"/>
              </w:rPr>
            </w:pPr>
            <w:r w:rsidRPr="004A32AB">
              <w:rPr>
                <w:lang w:eastAsia="zh-CN"/>
              </w:rPr>
              <w:t>N/A</w:t>
            </w:r>
          </w:p>
        </w:tc>
        <w:tc>
          <w:tcPr>
            <w:tcW w:w="1134" w:type="dxa"/>
            <w:tcBorders>
              <w:bottom w:val="single" w:sz="4" w:space="0" w:color="auto"/>
            </w:tcBorders>
          </w:tcPr>
          <w:p w14:paraId="4EA31854" w14:textId="77777777" w:rsidR="00563258" w:rsidRPr="004A32AB" w:rsidRDefault="00563258">
            <w:pPr>
              <w:pStyle w:val="TAC"/>
              <w:rPr>
                <w:lang w:eastAsia="zh-CN"/>
              </w:rPr>
            </w:pPr>
            <w:r w:rsidRPr="004A32AB">
              <w:rPr>
                <w:lang w:eastAsia="zh-CN"/>
              </w:rPr>
              <w:t>L</w:t>
            </w:r>
          </w:p>
        </w:tc>
        <w:tc>
          <w:tcPr>
            <w:tcW w:w="1134" w:type="dxa"/>
            <w:tcBorders>
              <w:bottom w:val="single" w:sz="4" w:space="0" w:color="auto"/>
            </w:tcBorders>
          </w:tcPr>
          <w:p w14:paraId="61E9347E" w14:textId="77777777" w:rsidR="00563258" w:rsidRPr="004A32AB" w:rsidRDefault="00563258">
            <w:pPr>
              <w:pStyle w:val="TAC"/>
            </w:pPr>
            <w:r w:rsidRPr="004A32AB">
              <w:t>H</w:t>
            </w:r>
          </w:p>
        </w:tc>
      </w:tr>
      <w:tr w:rsidR="00563258" w:rsidRPr="004A32AB" w14:paraId="612D7620" w14:textId="77777777">
        <w:trPr>
          <w:jc w:val="center"/>
        </w:trPr>
        <w:tc>
          <w:tcPr>
            <w:tcW w:w="0" w:type="auto"/>
            <w:tcBorders>
              <w:bottom w:val="single" w:sz="4" w:space="0" w:color="auto"/>
            </w:tcBorders>
          </w:tcPr>
          <w:p w14:paraId="04246D9D" w14:textId="77777777" w:rsidR="00563258" w:rsidRPr="004A32AB" w:rsidRDefault="00563258">
            <w:pPr>
              <w:pStyle w:val="TAL"/>
              <w:ind w:left="229"/>
            </w:pPr>
            <w:r w:rsidRPr="004A32AB">
              <w:t>notification</w:t>
            </w:r>
          </w:p>
        </w:tc>
        <w:tc>
          <w:tcPr>
            <w:tcW w:w="1134" w:type="dxa"/>
            <w:tcBorders>
              <w:bottom w:val="single" w:sz="4" w:space="0" w:color="auto"/>
            </w:tcBorders>
          </w:tcPr>
          <w:p w14:paraId="048DDE3B" w14:textId="77777777" w:rsidR="00563258" w:rsidRPr="004A32AB" w:rsidRDefault="00563258">
            <w:pPr>
              <w:pStyle w:val="TAC"/>
              <w:keepNext w:val="0"/>
            </w:pPr>
            <w:r w:rsidRPr="004A32AB">
              <w:t>N/A</w:t>
            </w:r>
          </w:p>
        </w:tc>
        <w:tc>
          <w:tcPr>
            <w:tcW w:w="1134" w:type="dxa"/>
            <w:tcBorders>
              <w:bottom w:val="single" w:sz="4" w:space="0" w:color="auto"/>
            </w:tcBorders>
          </w:tcPr>
          <w:p w14:paraId="519327C4" w14:textId="77777777" w:rsidR="00563258" w:rsidRPr="004A32AB" w:rsidRDefault="00563258">
            <w:pPr>
              <w:pStyle w:val="TAC"/>
              <w:keepNext w:val="0"/>
            </w:pPr>
            <w:r w:rsidRPr="004A32AB">
              <w:t>N/A</w:t>
            </w:r>
          </w:p>
        </w:tc>
        <w:tc>
          <w:tcPr>
            <w:tcW w:w="1134" w:type="dxa"/>
            <w:tcBorders>
              <w:bottom w:val="single" w:sz="4" w:space="0" w:color="auto"/>
            </w:tcBorders>
          </w:tcPr>
          <w:p w14:paraId="15697C19"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0ACA8228"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15EFFF6B"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332658E7" w14:textId="77777777" w:rsidR="00563258" w:rsidRPr="004A32AB" w:rsidRDefault="00563258">
            <w:pPr>
              <w:pStyle w:val="TAC"/>
              <w:keepNext w:val="0"/>
              <w:rPr>
                <w:lang w:eastAsia="zh-CN"/>
              </w:rPr>
            </w:pPr>
            <w:r w:rsidRPr="004A32AB">
              <w:rPr>
                <w:lang w:eastAsia="zh-CN"/>
              </w:rPr>
              <w:t>L</w:t>
            </w:r>
          </w:p>
        </w:tc>
      </w:tr>
      <w:tr w:rsidR="00563258" w:rsidRPr="004A32AB" w14:paraId="57D7C17C" w14:textId="77777777">
        <w:trPr>
          <w:jc w:val="center"/>
        </w:trPr>
        <w:tc>
          <w:tcPr>
            <w:tcW w:w="0" w:type="auto"/>
          </w:tcPr>
          <w:p w14:paraId="28198C28" w14:textId="77777777" w:rsidR="00563258" w:rsidRPr="004A32AB" w:rsidRDefault="00563258">
            <w:pPr>
              <w:pStyle w:val="TAL"/>
              <w:rPr>
                <w:b/>
              </w:rPr>
            </w:pPr>
            <w:r w:rsidRPr="004A32AB">
              <w:rPr>
                <w:b/>
              </w:rPr>
              <w:t xml:space="preserve">PM IRP </w:t>
            </w:r>
          </w:p>
        </w:tc>
        <w:tc>
          <w:tcPr>
            <w:tcW w:w="1134" w:type="dxa"/>
          </w:tcPr>
          <w:p w14:paraId="7722AEE6" w14:textId="77777777" w:rsidR="00563258" w:rsidRPr="004A32AB" w:rsidRDefault="00563258">
            <w:pPr>
              <w:pStyle w:val="TAC"/>
            </w:pPr>
          </w:p>
        </w:tc>
        <w:tc>
          <w:tcPr>
            <w:tcW w:w="1134" w:type="dxa"/>
          </w:tcPr>
          <w:p w14:paraId="089C9BA1" w14:textId="77777777" w:rsidR="00563258" w:rsidRPr="004A32AB" w:rsidRDefault="00563258">
            <w:pPr>
              <w:pStyle w:val="TAC"/>
            </w:pPr>
          </w:p>
        </w:tc>
        <w:tc>
          <w:tcPr>
            <w:tcW w:w="1134" w:type="dxa"/>
          </w:tcPr>
          <w:p w14:paraId="7B0B1C84" w14:textId="77777777" w:rsidR="00563258" w:rsidRPr="004A32AB" w:rsidRDefault="00563258">
            <w:pPr>
              <w:pStyle w:val="TAC"/>
            </w:pPr>
          </w:p>
        </w:tc>
        <w:tc>
          <w:tcPr>
            <w:tcW w:w="1134" w:type="dxa"/>
          </w:tcPr>
          <w:p w14:paraId="7451FA85" w14:textId="77777777" w:rsidR="00563258" w:rsidRPr="004A32AB" w:rsidRDefault="00563258">
            <w:pPr>
              <w:pStyle w:val="TAC"/>
            </w:pPr>
          </w:p>
        </w:tc>
        <w:tc>
          <w:tcPr>
            <w:tcW w:w="1134" w:type="dxa"/>
          </w:tcPr>
          <w:p w14:paraId="0804C937" w14:textId="77777777" w:rsidR="00563258" w:rsidRPr="004A32AB" w:rsidRDefault="00563258">
            <w:pPr>
              <w:pStyle w:val="TAC"/>
            </w:pPr>
          </w:p>
        </w:tc>
        <w:tc>
          <w:tcPr>
            <w:tcW w:w="1134" w:type="dxa"/>
          </w:tcPr>
          <w:p w14:paraId="3AA7F110" w14:textId="77777777" w:rsidR="00563258" w:rsidRPr="004A32AB" w:rsidRDefault="00563258">
            <w:pPr>
              <w:pStyle w:val="TAC"/>
            </w:pPr>
          </w:p>
        </w:tc>
      </w:tr>
      <w:tr w:rsidR="00563258" w:rsidRPr="004A32AB" w14:paraId="726CA193" w14:textId="77777777">
        <w:trPr>
          <w:jc w:val="center"/>
        </w:trPr>
        <w:tc>
          <w:tcPr>
            <w:tcW w:w="0" w:type="auto"/>
          </w:tcPr>
          <w:p w14:paraId="0B26A79D" w14:textId="77777777" w:rsidR="00563258" w:rsidRPr="004A32AB" w:rsidRDefault="00563258">
            <w:pPr>
              <w:pStyle w:val="TAL"/>
              <w:ind w:left="229"/>
            </w:pPr>
            <w:r w:rsidRPr="004A32AB">
              <w:t>operation</w:t>
            </w:r>
          </w:p>
        </w:tc>
        <w:tc>
          <w:tcPr>
            <w:tcW w:w="1134" w:type="dxa"/>
          </w:tcPr>
          <w:p w14:paraId="64F8E549" w14:textId="77777777" w:rsidR="00563258" w:rsidRPr="004A32AB" w:rsidRDefault="00563258">
            <w:pPr>
              <w:pStyle w:val="TAC"/>
            </w:pPr>
            <w:r w:rsidRPr="004A32AB">
              <w:t>H</w:t>
            </w:r>
          </w:p>
        </w:tc>
        <w:tc>
          <w:tcPr>
            <w:tcW w:w="1134" w:type="dxa"/>
          </w:tcPr>
          <w:p w14:paraId="3B8104A6" w14:textId="77777777" w:rsidR="00563258" w:rsidRPr="004A32AB" w:rsidRDefault="00563258">
            <w:pPr>
              <w:pStyle w:val="TAC"/>
              <w:rPr>
                <w:lang w:eastAsia="zh-CN"/>
              </w:rPr>
            </w:pPr>
            <w:r w:rsidRPr="004A32AB">
              <w:rPr>
                <w:lang w:eastAsia="zh-CN"/>
              </w:rPr>
              <w:t>L(Note 2)</w:t>
            </w:r>
          </w:p>
        </w:tc>
        <w:tc>
          <w:tcPr>
            <w:tcW w:w="1134" w:type="dxa"/>
          </w:tcPr>
          <w:p w14:paraId="5F9C3A0E" w14:textId="77777777" w:rsidR="00563258" w:rsidRPr="004A32AB" w:rsidRDefault="00563258">
            <w:pPr>
              <w:pStyle w:val="TAC"/>
            </w:pPr>
            <w:r w:rsidRPr="004A32AB">
              <w:t>L</w:t>
            </w:r>
          </w:p>
        </w:tc>
        <w:tc>
          <w:tcPr>
            <w:tcW w:w="1134" w:type="dxa"/>
          </w:tcPr>
          <w:p w14:paraId="076C1E8E" w14:textId="77777777" w:rsidR="00563258" w:rsidRPr="004A32AB" w:rsidRDefault="00563258">
            <w:pPr>
              <w:pStyle w:val="TAC"/>
              <w:rPr>
                <w:lang w:eastAsia="zh-CN"/>
              </w:rPr>
            </w:pPr>
            <w:r w:rsidRPr="004A32AB">
              <w:rPr>
                <w:lang w:eastAsia="zh-CN"/>
              </w:rPr>
              <w:t>N/A</w:t>
            </w:r>
          </w:p>
        </w:tc>
        <w:tc>
          <w:tcPr>
            <w:tcW w:w="1134" w:type="dxa"/>
          </w:tcPr>
          <w:p w14:paraId="59DCDD8A" w14:textId="77777777" w:rsidR="00563258" w:rsidRPr="004A32AB" w:rsidRDefault="00563258">
            <w:pPr>
              <w:pStyle w:val="TAC"/>
              <w:rPr>
                <w:lang w:eastAsia="zh-CN"/>
              </w:rPr>
            </w:pPr>
            <w:r w:rsidRPr="004A32AB">
              <w:rPr>
                <w:lang w:eastAsia="zh-CN"/>
              </w:rPr>
              <w:t>L</w:t>
            </w:r>
          </w:p>
        </w:tc>
        <w:tc>
          <w:tcPr>
            <w:tcW w:w="1134" w:type="dxa"/>
          </w:tcPr>
          <w:p w14:paraId="092BDA91" w14:textId="77777777" w:rsidR="00563258" w:rsidRPr="004A32AB" w:rsidRDefault="00563258">
            <w:pPr>
              <w:pStyle w:val="TAC"/>
            </w:pPr>
            <w:r w:rsidRPr="004A32AB">
              <w:t>H</w:t>
            </w:r>
          </w:p>
        </w:tc>
      </w:tr>
      <w:tr w:rsidR="00563258" w:rsidRPr="004A32AB" w14:paraId="68BC9996" w14:textId="77777777">
        <w:trPr>
          <w:jc w:val="center"/>
        </w:trPr>
        <w:tc>
          <w:tcPr>
            <w:tcW w:w="0" w:type="auto"/>
          </w:tcPr>
          <w:p w14:paraId="4C7F6762" w14:textId="77777777" w:rsidR="00563258" w:rsidRPr="004A32AB" w:rsidRDefault="00563258">
            <w:pPr>
              <w:pStyle w:val="TAL"/>
              <w:ind w:left="229"/>
            </w:pPr>
            <w:r w:rsidRPr="004A32AB">
              <w:t>notification</w:t>
            </w:r>
          </w:p>
        </w:tc>
        <w:tc>
          <w:tcPr>
            <w:tcW w:w="1134" w:type="dxa"/>
          </w:tcPr>
          <w:p w14:paraId="4EADF27E" w14:textId="77777777" w:rsidR="00563258" w:rsidRPr="004A32AB" w:rsidRDefault="00563258">
            <w:pPr>
              <w:pStyle w:val="TAC"/>
            </w:pPr>
            <w:r w:rsidRPr="004A32AB">
              <w:t>N/A</w:t>
            </w:r>
          </w:p>
        </w:tc>
        <w:tc>
          <w:tcPr>
            <w:tcW w:w="1134" w:type="dxa"/>
          </w:tcPr>
          <w:p w14:paraId="023CA817" w14:textId="77777777" w:rsidR="00563258" w:rsidRPr="004A32AB" w:rsidRDefault="00563258">
            <w:pPr>
              <w:pStyle w:val="TAC"/>
            </w:pPr>
            <w:r w:rsidRPr="004A32AB">
              <w:t>N/A</w:t>
            </w:r>
          </w:p>
        </w:tc>
        <w:tc>
          <w:tcPr>
            <w:tcW w:w="1134" w:type="dxa"/>
          </w:tcPr>
          <w:p w14:paraId="6C092570" w14:textId="77777777" w:rsidR="00563258" w:rsidRPr="004A32AB" w:rsidRDefault="00563258">
            <w:pPr>
              <w:pStyle w:val="TAC"/>
              <w:rPr>
                <w:lang w:eastAsia="zh-CN"/>
              </w:rPr>
            </w:pPr>
            <w:r w:rsidRPr="004A32AB">
              <w:rPr>
                <w:lang w:eastAsia="zh-CN"/>
              </w:rPr>
              <w:t>L</w:t>
            </w:r>
          </w:p>
        </w:tc>
        <w:tc>
          <w:tcPr>
            <w:tcW w:w="1134" w:type="dxa"/>
          </w:tcPr>
          <w:p w14:paraId="35EE248A" w14:textId="77777777" w:rsidR="00563258" w:rsidRPr="004A32AB" w:rsidRDefault="00563258">
            <w:pPr>
              <w:pStyle w:val="TAC"/>
              <w:rPr>
                <w:lang w:eastAsia="zh-CN"/>
              </w:rPr>
            </w:pPr>
            <w:r w:rsidRPr="004A32AB">
              <w:rPr>
                <w:lang w:eastAsia="zh-CN"/>
              </w:rPr>
              <w:t>L</w:t>
            </w:r>
          </w:p>
        </w:tc>
        <w:tc>
          <w:tcPr>
            <w:tcW w:w="1134" w:type="dxa"/>
          </w:tcPr>
          <w:p w14:paraId="0BFC8D70" w14:textId="77777777" w:rsidR="00563258" w:rsidRPr="004A32AB" w:rsidRDefault="00563258">
            <w:pPr>
              <w:pStyle w:val="TAC"/>
              <w:rPr>
                <w:lang w:eastAsia="zh-CN"/>
              </w:rPr>
            </w:pPr>
            <w:r w:rsidRPr="004A32AB">
              <w:rPr>
                <w:lang w:eastAsia="zh-CN"/>
              </w:rPr>
              <w:t>L</w:t>
            </w:r>
          </w:p>
        </w:tc>
        <w:tc>
          <w:tcPr>
            <w:tcW w:w="1134" w:type="dxa"/>
          </w:tcPr>
          <w:p w14:paraId="72CACA37" w14:textId="77777777" w:rsidR="00563258" w:rsidRPr="004A32AB" w:rsidRDefault="00563258">
            <w:pPr>
              <w:pStyle w:val="TAC"/>
              <w:rPr>
                <w:lang w:eastAsia="zh-CN"/>
              </w:rPr>
            </w:pPr>
            <w:r w:rsidRPr="004A32AB">
              <w:rPr>
                <w:lang w:eastAsia="zh-CN"/>
              </w:rPr>
              <w:t>L</w:t>
            </w:r>
          </w:p>
        </w:tc>
      </w:tr>
      <w:tr w:rsidR="00563258" w:rsidRPr="004A32AB" w14:paraId="404AD8B3" w14:textId="77777777">
        <w:trPr>
          <w:jc w:val="center"/>
        </w:trPr>
        <w:tc>
          <w:tcPr>
            <w:tcW w:w="0" w:type="auto"/>
          </w:tcPr>
          <w:p w14:paraId="265D0834" w14:textId="77777777" w:rsidR="00563258" w:rsidRPr="004A32AB" w:rsidRDefault="00563258">
            <w:pPr>
              <w:pStyle w:val="TAL"/>
              <w:ind w:left="229"/>
            </w:pPr>
            <w:r w:rsidRPr="004A32AB">
              <w:t>file content</w:t>
            </w:r>
          </w:p>
        </w:tc>
        <w:tc>
          <w:tcPr>
            <w:tcW w:w="1134" w:type="dxa"/>
          </w:tcPr>
          <w:p w14:paraId="5A107E44" w14:textId="77777777" w:rsidR="00563258" w:rsidRPr="004A32AB" w:rsidRDefault="00563258">
            <w:pPr>
              <w:pStyle w:val="TAC"/>
              <w:keepNext w:val="0"/>
            </w:pPr>
            <w:r w:rsidRPr="004A32AB">
              <w:t>N/A</w:t>
            </w:r>
          </w:p>
        </w:tc>
        <w:tc>
          <w:tcPr>
            <w:tcW w:w="1134" w:type="dxa"/>
          </w:tcPr>
          <w:p w14:paraId="45C8EC91" w14:textId="77777777" w:rsidR="00563258" w:rsidRPr="004A32AB" w:rsidRDefault="00563258">
            <w:pPr>
              <w:pStyle w:val="TAC"/>
              <w:keepNext w:val="0"/>
              <w:rPr>
                <w:lang w:eastAsia="zh-CN"/>
              </w:rPr>
            </w:pPr>
            <w:r w:rsidRPr="004A32AB">
              <w:rPr>
                <w:lang w:eastAsia="zh-CN"/>
              </w:rPr>
              <w:t>N/A</w:t>
            </w:r>
          </w:p>
        </w:tc>
        <w:tc>
          <w:tcPr>
            <w:tcW w:w="1134" w:type="dxa"/>
          </w:tcPr>
          <w:p w14:paraId="482845CD" w14:textId="77777777" w:rsidR="00563258" w:rsidRPr="004A32AB" w:rsidRDefault="00563258">
            <w:pPr>
              <w:pStyle w:val="TAC"/>
              <w:keepNext w:val="0"/>
              <w:rPr>
                <w:lang w:eastAsia="zh-CN"/>
              </w:rPr>
            </w:pPr>
            <w:r w:rsidRPr="004A32AB">
              <w:rPr>
                <w:lang w:eastAsia="zh-CN"/>
              </w:rPr>
              <w:t>N/A</w:t>
            </w:r>
          </w:p>
        </w:tc>
        <w:tc>
          <w:tcPr>
            <w:tcW w:w="1134" w:type="dxa"/>
          </w:tcPr>
          <w:p w14:paraId="4C0A9C1E" w14:textId="77777777" w:rsidR="00563258" w:rsidRPr="004A32AB" w:rsidRDefault="00563258">
            <w:pPr>
              <w:pStyle w:val="TAC"/>
              <w:keepNext w:val="0"/>
              <w:rPr>
                <w:lang w:eastAsia="zh-CN"/>
              </w:rPr>
            </w:pPr>
            <w:r w:rsidRPr="004A32AB">
              <w:rPr>
                <w:lang w:eastAsia="zh-CN"/>
              </w:rPr>
              <w:t>L</w:t>
            </w:r>
          </w:p>
        </w:tc>
        <w:tc>
          <w:tcPr>
            <w:tcW w:w="1134" w:type="dxa"/>
          </w:tcPr>
          <w:p w14:paraId="4E141226" w14:textId="77777777" w:rsidR="00563258" w:rsidRPr="004A32AB" w:rsidRDefault="00563258">
            <w:pPr>
              <w:pStyle w:val="TAC"/>
              <w:keepNext w:val="0"/>
              <w:rPr>
                <w:lang w:eastAsia="zh-CN"/>
              </w:rPr>
            </w:pPr>
            <w:r w:rsidRPr="004A32AB">
              <w:rPr>
                <w:lang w:eastAsia="zh-CN"/>
              </w:rPr>
              <w:t>L</w:t>
            </w:r>
          </w:p>
        </w:tc>
        <w:tc>
          <w:tcPr>
            <w:tcW w:w="1134" w:type="dxa"/>
          </w:tcPr>
          <w:p w14:paraId="7309212E" w14:textId="77777777" w:rsidR="00563258" w:rsidRPr="004A32AB" w:rsidRDefault="00563258">
            <w:pPr>
              <w:pStyle w:val="TAC"/>
              <w:keepNext w:val="0"/>
              <w:rPr>
                <w:lang w:eastAsia="zh-CN"/>
              </w:rPr>
            </w:pPr>
            <w:r w:rsidRPr="004A32AB">
              <w:rPr>
                <w:lang w:eastAsia="zh-CN"/>
              </w:rPr>
              <w:t>L</w:t>
            </w:r>
          </w:p>
        </w:tc>
      </w:tr>
      <w:tr w:rsidR="00563258" w:rsidRPr="004A32AB" w14:paraId="3777DF88" w14:textId="77777777">
        <w:trPr>
          <w:jc w:val="center"/>
        </w:trPr>
        <w:tc>
          <w:tcPr>
            <w:tcW w:w="0" w:type="auto"/>
          </w:tcPr>
          <w:p w14:paraId="12680F97" w14:textId="77777777" w:rsidR="00563258" w:rsidRPr="004A32AB" w:rsidRDefault="00563258">
            <w:pPr>
              <w:pStyle w:val="TAL"/>
              <w:rPr>
                <w:b/>
              </w:rPr>
            </w:pPr>
            <w:r w:rsidRPr="004A32AB">
              <w:rPr>
                <w:b/>
              </w:rPr>
              <w:t>CS IRP</w:t>
            </w:r>
          </w:p>
        </w:tc>
        <w:tc>
          <w:tcPr>
            <w:tcW w:w="1134" w:type="dxa"/>
          </w:tcPr>
          <w:p w14:paraId="3D2ACF0D" w14:textId="77777777" w:rsidR="00563258" w:rsidRPr="004A32AB" w:rsidRDefault="00563258">
            <w:pPr>
              <w:pStyle w:val="TAC"/>
            </w:pPr>
          </w:p>
        </w:tc>
        <w:tc>
          <w:tcPr>
            <w:tcW w:w="1134" w:type="dxa"/>
          </w:tcPr>
          <w:p w14:paraId="2E55EC3B" w14:textId="77777777" w:rsidR="00563258" w:rsidRPr="004A32AB" w:rsidRDefault="00563258">
            <w:pPr>
              <w:pStyle w:val="TAC"/>
            </w:pPr>
          </w:p>
        </w:tc>
        <w:tc>
          <w:tcPr>
            <w:tcW w:w="1134" w:type="dxa"/>
          </w:tcPr>
          <w:p w14:paraId="31546A5A" w14:textId="77777777" w:rsidR="00563258" w:rsidRPr="004A32AB" w:rsidRDefault="00563258">
            <w:pPr>
              <w:pStyle w:val="TAC"/>
            </w:pPr>
          </w:p>
        </w:tc>
        <w:tc>
          <w:tcPr>
            <w:tcW w:w="1134" w:type="dxa"/>
          </w:tcPr>
          <w:p w14:paraId="0E80CD26" w14:textId="77777777" w:rsidR="00563258" w:rsidRPr="004A32AB" w:rsidRDefault="00563258">
            <w:pPr>
              <w:pStyle w:val="TAC"/>
            </w:pPr>
          </w:p>
        </w:tc>
        <w:tc>
          <w:tcPr>
            <w:tcW w:w="1134" w:type="dxa"/>
          </w:tcPr>
          <w:p w14:paraId="7E4AE518" w14:textId="77777777" w:rsidR="00563258" w:rsidRPr="004A32AB" w:rsidRDefault="00563258">
            <w:pPr>
              <w:pStyle w:val="TAC"/>
            </w:pPr>
          </w:p>
        </w:tc>
        <w:tc>
          <w:tcPr>
            <w:tcW w:w="1134" w:type="dxa"/>
          </w:tcPr>
          <w:p w14:paraId="1A43D610" w14:textId="77777777" w:rsidR="00563258" w:rsidRPr="004A32AB" w:rsidRDefault="00563258">
            <w:pPr>
              <w:pStyle w:val="TAC"/>
            </w:pPr>
          </w:p>
        </w:tc>
      </w:tr>
      <w:tr w:rsidR="00563258" w:rsidRPr="004A32AB" w14:paraId="34B73799" w14:textId="77777777">
        <w:trPr>
          <w:jc w:val="center"/>
        </w:trPr>
        <w:tc>
          <w:tcPr>
            <w:tcW w:w="0" w:type="auto"/>
          </w:tcPr>
          <w:p w14:paraId="0CC73555" w14:textId="77777777" w:rsidR="00563258" w:rsidRPr="004A32AB" w:rsidRDefault="00563258">
            <w:pPr>
              <w:pStyle w:val="TAL"/>
              <w:ind w:left="229"/>
            </w:pPr>
            <w:r w:rsidRPr="004A32AB">
              <w:t>operation</w:t>
            </w:r>
          </w:p>
        </w:tc>
        <w:tc>
          <w:tcPr>
            <w:tcW w:w="1134" w:type="dxa"/>
          </w:tcPr>
          <w:p w14:paraId="5155B7F3" w14:textId="77777777" w:rsidR="00563258" w:rsidRPr="004A32AB" w:rsidRDefault="00563258">
            <w:pPr>
              <w:pStyle w:val="TAC"/>
            </w:pPr>
            <w:r w:rsidRPr="004A32AB">
              <w:t>H</w:t>
            </w:r>
          </w:p>
        </w:tc>
        <w:tc>
          <w:tcPr>
            <w:tcW w:w="1134" w:type="dxa"/>
          </w:tcPr>
          <w:p w14:paraId="607EB659" w14:textId="77777777" w:rsidR="00563258" w:rsidRPr="004A32AB" w:rsidRDefault="00563258">
            <w:pPr>
              <w:pStyle w:val="TAC"/>
              <w:rPr>
                <w:lang w:eastAsia="zh-CN"/>
              </w:rPr>
            </w:pPr>
            <w:r w:rsidRPr="004A32AB">
              <w:rPr>
                <w:lang w:eastAsia="zh-CN"/>
              </w:rPr>
              <w:t>L</w:t>
            </w:r>
          </w:p>
        </w:tc>
        <w:tc>
          <w:tcPr>
            <w:tcW w:w="1134" w:type="dxa"/>
          </w:tcPr>
          <w:p w14:paraId="782662B3" w14:textId="77777777" w:rsidR="00563258" w:rsidRPr="004A32AB" w:rsidRDefault="00563258">
            <w:pPr>
              <w:pStyle w:val="TAC"/>
            </w:pPr>
            <w:r w:rsidRPr="004A32AB">
              <w:t>L</w:t>
            </w:r>
          </w:p>
        </w:tc>
        <w:tc>
          <w:tcPr>
            <w:tcW w:w="1134" w:type="dxa"/>
          </w:tcPr>
          <w:p w14:paraId="73A55C38" w14:textId="77777777" w:rsidR="00563258" w:rsidRPr="004A32AB" w:rsidRDefault="00563258">
            <w:pPr>
              <w:pStyle w:val="TAC"/>
              <w:rPr>
                <w:lang w:eastAsia="zh-CN"/>
              </w:rPr>
            </w:pPr>
            <w:r w:rsidRPr="004A32AB">
              <w:rPr>
                <w:lang w:eastAsia="zh-CN"/>
              </w:rPr>
              <w:t>N/A</w:t>
            </w:r>
          </w:p>
        </w:tc>
        <w:tc>
          <w:tcPr>
            <w:tcW w:w="1134" w:type="dxa"/>
          </w:tcPr>
          <w:p w14:paraId="29CFBF77" w14:textId="77777777" w:rsidR="00563258" w:rsidRPr="004A32AB" w:rsidRDefault="00563258">
            <w:pPr>
              <w:pStyle w:val="TAC"/>
              <w:rPr>
                <w:lang w:eastAsia="zh-CN"/>
              </w:rPr>
            </w:pPr>
            <w:r w:rsidRPr="004A32AB">
              <w:rPr>
                <w:lang w:eastAsia="zh-CN"/>
              </w:rPr>
              <w:t>L</w:t>
            </w:r>
          </w:p>
        </w:tc>
        <w:tc>
          <w:tcPr>
            <w:tcW w:w="1134" w:type="dxa"/>
          </w:tcPr>
          <w:p w14:paraId="21F0FA18" w14:textId="77777777" w:rsidR="00563258" w:rsidRPr="004A32AB" w:rsidRDefault="00563258">
            <w:pPr>
              <w:pStyle w:val="TAC"/>
            </w:pPr>
            <w:r w:rsidRPr="004A32AB">
              <w:t>H</w:t>
            </w:r>
          </w:p>
        </w:tc>
      </w:tr>
      <w:tr w:rsidR="00563258" w:rsidRPr="004A32AB" w14:paraId="6DB616B3" w14:textId="77777777">
        <w:trPr>
          <w:jc w:val="center"/>
        </w:trPr>
        <w:tc>
          <w:tcPr>
            <w:tcW w:w="0" w:type="auto"/>
            <w:tcBorders>
              <w:bottom w:val="single" w:sz="4" w:space="0" w:color="auto"/>
            </w:tcBorders>
          </w:tcPr>
          <w:p w14:paraId="73DCA9FE" w14:textId="77777777" w:rsidR="00563258" w:rsidRPr="004A32AB" w:rsidRDefault="00563258">
            <w:pPr>
              <w:pStyle w:val="TAL"/>
              <w:ind w:left="229"/>
            </w:pPr>
            <w:r w:rsidRPr="004A32AB">
              <w:t>notification</w:t>
            </w:r>
          </w:p>
        </w:tc>
        <w:tc>
          <w:tcPr>
            <w:tcW w:w="1134" w:type="dxa"/>
            <w:tcBorders>
              <w:bottom w:val="single" w:sz="4" w:space="0" w:color="auto"/>
            </w:tcBorders>
          </w:tcPr>
          <w:p w14:paraId="73726510" w14:textId="77777777" w:rsidR="00563258" w:rsidRPr="004A32AB" w:rsidRDefault="00563258">
            <w:pPr>
              <w:pStyle w:val="TAC"/>
              <w:keepNext w:val="0"/>
            </w:pPr>
            <w:r w:rsidRPr="004A32AB">
              <w:t>N/A</w:t>
            </w:r>
          </w:p>
        </w:tc>
        <w:tc>
          <w:tcPr>
            <w:tcW w:w="1134" w:type="dxa"/>
            <w:tcBorders>
              <w:bottom w:val="single" w:sz="4" w:space="0" w:color="auto"/>
            </w:tcBorders>
          </w:tcPr>
          <w:p w14:paraId="069C1751" w14:textId="77777777" w:rsidR="00563258" w:rsidRPr="004A32AB" w:rsidRDefault="00563258">
            <w:pPr>
              <w:pStyle w:val="TAC"/>
              <w:keepNext w:val="0"/>
            </w:pPr>
            <w:r w:rsidRPr="004A32AB">
              <w:t>N/A</w:t>
            </w:r>
          </w:p>
        </w:tc>
        <w:tc>
          <w:tcPr>
            <w:tcW w:w="1134" w:type="dxa"/>
            <w:tcBorders>
              <w:bottom w:val="single" w:sz="4" w:space="0" w:color="auto"/>
            </w:tcBorders>
          </w:tcPr>
          <w:p w14:paraId="2D3745AF"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3C791A73"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0CF87962" w14:textId="77777777" w:rsidR="00563258" w:rsidRPr="004A32AB" w:rsidRDefault="00563258">
            <w:pPr>
              <w:pStyle w:val="TAC"/>
              <w:keepNext w:val="0"/>
              <w:rPr>
                <w:lang w:eastAsia="zh-CN"/>
              </w:rPr>
            </w:pPr>
            <w:r w:rsidRPr="004A32AB">
              <w:rPr>
                <w:lang w:eastAsia="zh-CN"/>
              </w:rPr>
              <w:t>L</w:t>
            </w:r>
          </w:p>
        </w:tc>
        <w:tc>
          <w:tcPr>
            <w:tcW w:w="1134" w:type="dxa"/>
            <w:tcBorders>
              <w:bottom w:val="single" w:sz="4" w:space="0" w:color="auto"/>
            </w:tcBorders>
          </w:tcPr>
          <w:p w14:paraId="335562A5" w14:textId="77777777" w:rsidR="00563258" w:rsidRPr="004A32AB" w:rsidRDefault="00563258">
            <w:pPr>
              <w:pStyle w:val="TAC"/>
              <w:keepNext w:val="0"/>
              <w:rPr>
                <w:lang w:eastAsia="zh-CN"/>
              </w:rPr>
            </w:pPr>
            <w:r w:rsidRPr="004A32AB">
              <w:rPr>
                <w:lang w:eastAsia="zh-CN"/>
              </w:rPr>
              <w:t>L</w:t>
            </w:r>
          </w:p>
        </w:tc>
      </w:tr>
      <w:tr w:rsidR="00563258" w:rsidRPr="004A32AB" w14:paraId="3C2FF8D6" w14:textId="77777777">
        <w:trPr>
          <w:jc w:val="center"/>
        </w:trPr>
        <w:tc>
          <w:tcPr>
            <w:tcW w:w="0" w:type="auto"/>
          </w:tcPr>
          <w:p w14:paraId="7D91CB28" w14:textId="77777777" w:rsidR="00563258" w:rsidRPr="004A32AB" w:rsidRDefault="00563258">
            <w:pPr>
              <w:pStyle w:val="TAL"/>
              <w:rPr>
                <w:b/>
                <w:lang w:eastAsia="zh-CN"/>
              </w:rPr>
            </w:pPr>
            <w:r w:rsidRPr="004A32AB">
              <w:rPr>
                <w:b/>
                <w:lang w:eastAsia="zh-CN"/>
              </w:rPr>
              <w:t>NL IRP</w:t>
            </w:r>
          </w:p>
        </w:tc>
        <w:tc>
          <w:tcPr>
            <w:tcW w:w="1134" w:type="dxa"/>
          </w:tcPr>
          <w:p w14:paraId="5D2BC0BB" w14:textId="77777777" w:rsidR="00563258" w:rsidRPr="004A32AB" w:rsidRDefault="00563258">
            <w:pPr>
              <w:pStyle w:val="TAC"/>
            </w:pPr>
          </w:p>
        </w:tc>
        <w:tc>
          <w:tcPr>
            <w:tcW w:w="1134" w:type="dxa"/>
          </w:tcPr>
          <w:p w14:paraId="728DA1DE" w14:textId="77777777" w:rsidR="00563258" w:rsidRPr="004A32AB" w:rsidRDefault="00563258">
            <w:pPr>
              <w:pStyle w:val="TAC"/>
            </w:pPr>
          </w:p>
        </w:tc>
        <w:tc>
          <w:tcPr>
            <w:tcW w:w="1134" w:type="dxa"/>
          </w:tcPr>
          <w:p w14:paraId="3E87BCFB" w14:textId="77777777" w:rsidR="00563258" w:rsidRPr="004A32AB" w:rsidRDefault="00563258">
            <w:pPr>
              <w:pStyle w:val="TAC"/>
            </w:pPr>
          </w:p>
        </w:tc>
        <w:tc>
          <w:tcPr>
            <w:tcW w:w="1134" w:type="dxa"/>
          </w:tcPr>
          <w:p w14:paraId="7869C26C" w14:textId="77777777" w:rsidR="00563258" w:rsidRPr="004A32AB" w:rsidRDefault="00563258">
            <w:pPr>
              <w:pStyle w:val="TAC"/>
            </w:pPr>
          </w:p>
        </w:tc>
        <w:tc>
          <w:tcPr>
            <w:tcW w:w="1134" w:type="dxa"/>
          </w:tcPr>
          <w:p w14:paraId="0C548FE4" w14:textId="77777777" w:rsidR="00563258" w:rsidRPr="004A32AB" w:rsidRDefault="00563258">
            <w:pPr>
              <w:pStyle w:val="TAC"/>
            </w:pPr>
          </w:p>
        </w:tc>
        <w:tc>
          <w:tcPr>
            <w:tcW w:w="1134" w:type="dxa"/>
          </w:tcPr>
          <w:p w14:paraId="2320CB9D" w14:textId="77777777" w:rsidR="00563258" w:rsidRPr="004A32AB" w:rsidRDefault="00563258">
            <w:pPr>
              <w:pStyle w:val="TAC"/>
            </w:pPr>
          </w:p>
        </w:tc>
      </w:tr>
      <w:tr w:rsidR="00563258" w:rsidRPr="004A32AB" w14:paraId="030423A2" w14:textId="77777777">
        <w:trPr>
          <w:jc w:val="center"/>
        </w:trPr>
        <w:tc>
          <w:tcPr>
            <w:tcW w:w="0" w:type="auto"/>
          </w:tcPr>
          <w:p w14:paraId="176A096E" w14:textId="77777777" w:rsidR="00563258" w:rsidRPr="004A32AB" w:rsidRDefault="00563258">
            <w:pPr>
              <w:pStyle w:val="TAL"/>
              <w:ind w:left="229"/>
              <w:rPr>
                <w:lang w:eastAsia="zh-CN"/>
              </w:rPr>
            </w:pPr>
            <w:r w:rsidRPr="004A32AB">
              <w:rPr>
                <w:lang w:eastAsia="zh-CN"/>
              </w:rPr>
              <w:t>operation</w:t>
            </w:r>
          </w:p>
        </w:tc>
        <w:tc>
          <w:tcPr>
            <w:tcW w:w="1134" w:type="dxa"/>
          </w:tcPr>
          <w:p w14:paraId="59F872B6" w14:textId="77777777" w:rsidR="00563258" w:rsidRPr="004A32AB" w:rsidRDefault="00563258">
            <w:pPr>
              <w:pStyle w:val="TAC"/>
            </w:pPr>
            <w:r w:rsidRPr="004A32AB">
              <w:t>H</w:t>
            </w:r>
          </w:p>
        </w:tc>
        <w:tc>
          <w:tcPr>
            <w:tcW w:w="1134" w:type="dxa"/>
          </w:tcPr>
          <w:p w14:paraId="2B55A156" w14:textId="77777777" w:rsidR="00563258" w:rsidRPr="004A32AB" w:rsidRDefault="00563258">
            <w:pPr>
              <w:pStyle w:val="TAC"/>
              <w:rPr>
                <w:lang w:eastAsia="zh-CN"/>
              </w:rPr>
            </w:pPr>
            <w:r w:rsidRPr="004A32AB">
              <w:rPr>
                <w:lang w:eastAsia="zh-CN"/>
              </w:rPr>
              <w:t>L</w:t>
            </w:r>
          </w:p>
        </w:tc>
        <w:tc>
          <w:tcPr>
            <w:tcW w:w="1134" w:type="dxa"/>
          </w:tcPr>
          <w:p w14:paraId="0F1B2554" w14:textId="77777777" w:rsidR="00563258" w:rsidRPr="004A32AB" w:rsidRDefault="00563258">
            <w:pPr>
              <w:pStyle w:val="TAC"/>
            </w:pPr>
            <w:r w:rsidRPr="004A32AB">
              <w:t>L</w:t>
            </w:r>
          </w:p>
        </w:tc>
        <w:tc>
          <w:tcPr>
            <w:tcW w:w="1134" w:type="dxa"/>
          </w:tcPr>
          <w:p w14:paraId="1F73CD20" w14:textId="77777777" w:rsidR="00563258" w:rsidRPr="004A32AB" w:rsidRDefault="00563258">
            <w:pPr>
              <w:pStyle w:val="TAC"/>
              <w:rPr>
                <w:lang w:eastAsia="zh-CN"/>
              </w:rPr>
            </w:pPr>
            <w:r w:rsidRPr="004A32AB">
              <w:rPr>
                <w:lang w:eastAsia="zh-CN"/>
              </w:rPr>
              <w:t>N/A</w:t>
            </w:r>
          </w:p>
        </w:tc>
        <w:tc>
          <w:tcPr>
            <w:tcW w:w="1134" w:type="dxa"/>
          </w:tcPr>
          <w:p w14:paraId="389114A6" w14:textId="77777777" w:rsidR="00563258" w:rsidRPr="004A32AB" w:rsidRDefault="00563258">
            <w:pPr>
              <w:pStyle w:val="TAC"/>
              <w:rPr>
                <w:lang w:eastAsia="zh-CN"/>
              </w:rPr>
            </w:pPr>
            <w:r w:rsidRPr="004A32AB">
              <w:rPr>
                <w:lang w:eastAsia="zh-CN"/>
              </w:rPr>
              <w:t>L</w:t>
            </w:r>
          </w:p>
        </w:tc>
        <w:tc>
          <w:tcPr>
            <w:tcW w:w="1134" w:type="dxa"/>
          </w:tcPr>
          <w:p w14:paraId="30D1FDD8" w14:textId="77777777" w:rsidR="00563258" w:rsidRPr="004A32AB" w:rsidRDefault="00563258">
            <w:pPr>
              <w:pStyle w:val="TAC"/>
            </w:pPr>
            <w:r w:rsidRPr="004A32AB">
              <w:t>H</w:t>
            </w:r>
          </w:p>
        </w:tc>
      </w:tr>
      <w:tr w:rsidR="00563258" w:rsidRPr="004A32AB" w14:paraId="34539633" w14:textId="77777777">
        <w:trPr>
          <w:jc w:val="center"/>
        </w:trPr>
        <w:tc>
          <w:tcPr>
            <w:tcW w:w="0" w:type="auto"/>
          </w:tcPr>
          <w:p w14:paraId="50D7C15C" w14:textId="77777777" w:rsidR="00563258" w:rsidRPr="004A32AB" w:rsidRDefault="00563258">
            <w:pPr>
              <w:pStyle w:val="TAL"/>
              <w:ind w:left="229"/>
              <w:rPr>
                <w:lang w:eastAsia="zh-CN"/>
              </w:rPr>
            </w:pPr>
            <w:r w:rsidRPr="004A32AB">
              <w:rPr>
                <w:lang w:eastAsia="zh-CN"/>
              </w:rPr>
              <w:t>notification</w:t>
            </w:r>
          </w:p>
        </w:tc>
        <w:tc>
          <w:tcPr>
            <w:tcW w:w="1134" w:type="dxa"/>
          </w:tcPr>
          <w:p w14:paraId="0021D985" w14:textId="77777777" w:rsidR="00563258" w:rsidRPr="004A32AB" w:rsidRDefault="00563258">
            <w:pPr>
              <w:pStyle w:val="TAC"/>
            </w:pPr>
            <w:r w:rsidRPr="004A32AB">
              <w:t>N/A</w:t>
            </w:r>
          </w:p>
        </w:tc>
        <w:tc>
          <w:tcPr>
            <w:tcW w:w="1134" w:type="dxa"/>
          </w:tcPr>
          <w:p w14:paraId="2DA2676F" w14:textId="77777777" w:rsidR="00563258" w:rsidRPr="004A32AB" w:rsidRDefault="00563258">
            <w:pPr>
              <w:pStyle w:val="TAC"/>
            </w:pPr>
            <w:r w:rsidRPr="004A32AB">
              <w:t>N/A</w:t>
            </w:r>
          </w:p>
        </w:tc>
        <w:tc>
          <w:tcPr>
            <w:tcW w:w="1134" w:type="dxa"/>
          </w:tcPr>
          <w:p w14:paraId="4A66D5EE" w14:textId="77777777" w:rsidR="00563258" w:rsidRPr="004A32AB" w:rsidRDefault="00563258">
            <w:pPr>
              <w:pStyle w:val="TAC"/>
              <w:rPr>
                <w:lang w:eastAsia="zh-CN"/>
              </w:rPr>
            </w:pPr>
            <w:r w:rsidRPr="004A32AB">
              <w:rPr>
                <w:lang w:eastAsia="zh-CN"/>
              </w:rPr>
              <w:t>L</w:t>
            </w:r>
          </w:p>
        </w:tc>
        <w:tc>
          <w:tcPr>
            <w:tcW w:w="1134" w:type="dxa"/>
          </w:tcPr>
          <w:p w14:paraId="6629F40F" w14:textId="77777777" w:rsidR="00563258" w:rsidRPr="004A32AB" w:rsidRDefault="00563258">
            <w:pPr>
              <w:pStyle w:val="TAC"/>
              <w:rPr>
                <w:lang w:eastAsia="zh-CN"/>
              </w:rPr>
            </w:pPr>
            <w:r w:rsidRPr="004A32AB">
              <w:rPr>
                <w:lang w:eastAsia="zh-CN"/>
              </w:rPr>
              <w:t>L</w:t>
            </w:r>
          </w:p>
        </w:tc>
        <w:tc>
          <w:tcPr>
            <w:tcW w:w="1134" w:type="dxa"/>
          </w:tcPr>
          <w:p w14:paraId="7284D32A" w14:textId="77777777" w:rsidR="00563258" w:rsidRPr="004A32AB" w:rsidRDefault="00563258">
            <w:pPr>
              <w:pStyle w:val="TAC"/>
              <w:rPr>
                <w:lang w:eastAsia="zh-CN"/>
              </w:rPr>
            </w:pPr>
            <w:r w:rsidRPr="004A32AB">
              <w:rPr>
                <w:lang w:eastAsia="zh-CN"/>
              </w:rPr>
              <w:t>L</w:t>
            </w:r>
          </w:p>
        </w:tc>
        <w:tc>
          <w:tcPr>
            <w:tcW w:w="1134" w:type="dxa"/>
          </w:tcPr>
          <w:p w14:paraId="6CA5EBCA" w14:textId="77777777" w:rsidR="00563258" w:rsidRPr="004A32AB" w:rsidRDefault="00563258">
            <w:pPr>
              <w:pStyle w:val="TAC"/>
              <w:rPr>
                <w:lang w:eastAsia="zh-CN"/>
              </w:rPr>
            </w:pPr>
            <w:r w:rsidRPr="004A32AB">
              <w:rPr>
                <w:lang w:eastAsia="zh-CN"/>
              </w:rPr>
              <w:t>L</w:t>
            </w:r>
          </w:p>
        </w:tc>
      </w:tr>
      <w:tr w:rsidR="00563258" w:rsidRPr="004A32AB" w14:paraId="3F539464" w14:textId="77777777">
        <w:trPr>
          <w:jc w:val="center"/>
        </w:trPr>
        <w:tc>
          <w:tcPr>
            <w:tcW w:w="0" w:type="auto"/>
          </w:tcPr>
          <w:p w14:paraId="05B5F913" w14:textId="77777777" w:rsidR="00563258" w:rsidRPr="004A32AB" w:rsidRDefault="00563258">
            <w:pPr>
              <w:pStyle w:val="TAL"/>
              <w:ind w:left="229"/>
              <w:rPr>
                <w:lang w:eastAsia="zh-CN"/>
              </w:rPr>
            </w:pPr>
            <w:r w:rsidRPr="004A32AB">
              <w:rPr>
                <w:lang w:eastAsia="zh-CN"/>
              </w:rPr>
              <w:t>file content</w:t>
            </w:r>
          </w:p>
        </w:tc>
        <w:tc>
          <w:tcPr>
            <w:tcW w:w="1134" w:type="dxa"/>
          </w:tcPr>
          <w:p w14:paraId="3120F983" w14:textId="77777777" w:rsidR="00563258" w:rsidRPr="004A32AB" w:rsidRDefault="00563258">
            <w:pPr>
              <w:pStyle w:val="TAC"/>
              <w:keepNext w:val="0"/>
            </w:pPr>
            <w:r w:rsidRPr="004A32AB">
              <w:t>N/A</w:t>
            </w:r>
          </w:p>
        </w:tc>
        <w:tc>
          <w:tcPr>
            <w:tcW w:w="1134" w:type="dxa"/>
          </w:tcPr>
          <w:p w14:paraId="5910E57D" w14:textId="77777777" w:rsidR="00563258" w:rsidRPr="004A32AB" w:rsidRDefault="00563258">
            <w:pPr>
              <w:pStyle w:val="TAC"/>
              <w:keepNext w:val="0"/>
              <w:rPr>
                <w:lang w:eastAsia="zh-CN"/>
              </w:rPr>
            </w:pPr>
            <w:r w:rsidRPr="004A32AB">
              <w:rPr>
                <w:lang w:eastAsia="zh-CN"/>
              </w:rPr>
              <w:t>N/A</w:t>
            </w:r>
          </w:p>
        </w:tc>
        <w:tc>
          <w:tcPr>
            <w:tcW w:w="1134" w:type="dxa"/>
          </w:tcPr>
          <w:p w14:paraId="7840D083" w14:textId="77777777" w:rsidR="00563258" w:rsidRPr="004A32AB" w:rsidRDefault="00563258">
            <w:pPr>
              <w:pStyle w:val="TAC"/>
              <w:keepNext w:val="0"/>
              <w:rPr>
                <w:lang w:eastAsia="zh-CN"/>
              </w:rPr>
            </w:pPr>
            <w:r w:rsidRPr="004A32AB">
              <w:rPr>
                <w:lang w:eastAsia="zh-CN"/>
              </w:rPr>
              <w:t>N/A</w:t>
            </w:r>
          </w:p>
        </w:tc>
        <w:tc>
          <w:tcPr>
            <w:tcW w:w="1134" w:type="dxa"/>
          </w:tcPr>
          <w:p w14:paraId="698C2534" w14:textId="77777777" w:rsidR="00563258" w:rsidRPr="004A32AB" w:rsidRDefault="00563258">
            <w:pPr>
              <w:pStyle w:val="TAC"/>
              <w:keepNext w:val="0"/>
              <w:rPr>
                <w:lang w:eastAsia="zh-CN"/>
              </w:rPr>
            </w:pPr>
            <w:r w:rsidRPr="004A32AB">
              <w:rPr>
                <w:lang w:eastAsia="zh-CN"/>
              </w:rPr>
              <w:t>L</w:t>
            </w:r>
          </w:p>
        </w:tc>
        <w:tc>
          <w:tcPr>
            <w:tcW w:w="1134" w:type="dxa"/>
          </w:tcPr>
          <w:p w14:paraId="407C2038" w14:textId="77777777" w:rsidR="00563258" w:rsidRPr="004A32AB" w:rsidRDefault="00563258">
            <w:pPr>
              <w:pStyle w:val="TAC"/>
              <w:keepNext w:val="0"/>
              <w:rPr>
                <w:lang w:eastAsia="zh-CN"/>
              </w:rPr>
            </w:pPr>
            <w:r w:rsidRPr="004A32AB">
              <w:rPr>
                <w:lang w:eastAsia="zh-CN"/>
              </w:rPr>
              <w:t>L</w:t>
            </w:r>
          </w:p>
        </w:tc>
        <w:tc>
          <w:tcPr>
            <w:tcW w:w="1134" w:type="dxa"/>
          </w:tcPr>
          <w:p w14:paraId="74ECE67F" w14:textId="77777777" w:rsidR="00563258" w:rsidRPr="004A32AB" w:rsidRDefault="00563258">
            <w:pPr>
              <w:pStyle w:val="TAC"/>
              <w:keepNext w:val="0"/>
              <w:rPr>
                <w:lang w:eastAsia="zh-CN"/>
              </w:rPr>
            </w:pPr>
            <w:r w:rsidRPr="004A32AB">
              <w:rPr>
                <w:lang w:eastAsia="zh-CN"/>
              </w:rPr>
              <w:t>L</w:t>
            </w:r>
          </w:p>
        </w:tc>
      </w:tr>
      <w:tr w:rsidR="00563258" w:rsidRPr="004A32AB" w14:paraId="714236F6" w14:textId="77777777">
        <w:trPr>
          <w:jc w:val="center"/>
        </w:trPr>
        <w:tc>
          <w:tcPr>
            <w:tcW w:w="1134" w:type="dxa"/>
            <w:gridSpan w:val="7"/>
          </w:tcPr>
          <w:p w14:paraId="04709CB8" w14:textId="77777777" w:rsidR="00563258" w:rsidRPr="004A32AB" w:rsidRDefault="00563258">
            <w:pPr>
              <w:pStyle w:val="TAN"/>
            </w:pPr>
          </w:p>
          <w:p w14:paraId="6F38F0E5" w14:textId="77777777" w:rsidR="00563258" w:rsidRPr="004A32AB" w:rsidRDefault="00563258">
            <w:pPr>
              <w:pStyle w:val="TAN"/>
            </w:pPr>
            <w:r w:rsidRPr="004A32AB">
              <w:t>Legend:</w:t>
            </w:r>
          </w:p>
          <w:p w14:paraId="767E67EA" w14:textId="77777777" w:rsidR="00563258" w:rsidRPr="004A32AB" w:rsidRDefault="00563258">
            <w:pPr>
              <w:pStyle w:val="TAN"/>
            </w:pPr>
          </w:p>
          <w:p w14:paraId="6A657D68" w14:textId="77777777" w:rsidR="00563258" w:rsidRPr="004A32AB" w:rsidRDefault="00563258">
            <w:pPr>
              <w:pStyle w:val="TAN"/>
            </w:pPr>
            <w:r w:rsidRPr="004A32AB">
              <w:t>H:</w:t>
            </w:r>
            <w:r w:rsidRPr="004A32AB">
              <w:tab/>
              <w:t>A security threat of a higher level.</w:t>
            </w:r>
          </w:p>
          <w:p w14:paraId="5288F34B" w14:textId="77777777" w:rsidR="00563258" w:rsidRPr="004A32AB" w:rsidRDefault="00563258">
            <w:pPr>
              <w:pStyle w:val="TAN"/>
            </w:pPr>
            <w:r w:rsidRPr="004A32AB">
              <w:t>L:</w:t>
            </w:r>
            <w:r w:rsidRPr="004A32AB">
              <w:tab/>
              <w:t>A security threat of a lower level.</w:t>
            </w:r>
          </w:p>
          <w:p w14:paraId="6AEA6F64" w14:textId="77777777" w:rsidR="00563258" w:rsidRPr="004A32AB" w:rsidRDefault="00563258">
            <w:pPr>
              <w:pStyle w:val="TAN"/>
            </w:pPr>
            <w:r w:rsidRPr="004A32AB">
              <w:t>N/A:</w:t>
            </w:r>
            <w:r w:rsidRPr="004A32AB">
              <w:tab/>
              <w:t>Not applicable.</w:t>
            </w:r>
          </w:p>
          <w:p w14:paraId="3EC045CA" w14:textId="77777777" w:rsidR="00563258" w:rsidRPr="004A32AB" w:rsidRDefault="00563258">
            <w:pPr>
              <w:pStyle w:val="TAN"/>
              <w:rPr>
                <w:lang w:eastAsia="zh-CN"/>
              </w:rPr>
            </w:pPr>
            <w:r w:rsidRPr="004A32AB">
              <w:t>TBD:</w:t>
            </w:r>
            <w:r w:rsidRPr="004A32AB">
              <w:tab/>
              <w:t>To Be Decided.</w:t>
            </w:r>
          </w:p>
        </w:tc>
      </w:tr>
      <w:tr w:rsidR="00563258" w:rsidRPr="004A32AB" w14:paraId="1DED6F7F" w14:textId="77777777">
        <w:trPr>
          <w:jc w:val="center"/>
        </w:trPr>
        <w:tc>
          <w:tcPr>
            <w:tcW w:w="1134" w:type="dxa"/>
            <w:gridSpan w:val="7"/>
          </w:tcPr>
          <w:p w14:paraId="144380BE" w14:textId="77777777" w:rsidR="00563258" w:rsidRPr="004A32AB" w:rsidRDefault="00563258">
            <w:pPr>
              <w:pStyle w:val="TAN"/>
              <w:rPr>
                <w:lang w:eastAsia="zh-CN"/>
              </w:rPr>
            </w:pPr>
          </w:p>
          <w:p w14:paraId="7CAEB8C9" w14:textId="77777777" w:rsidR="00563258" w:rsidRPr="004A32AB" w:rsidRDefault="00563258">
            <w:pPr>
              <w:pStyle w:val="TAN"/>
              <w:rPr>
                <w:lang w:eastAsia="zh-CN"/>
              </w:rPr>
            </w:pPr>
            <w:r w:rsidRPr="004A32AB">
              <w:rPr>
                <w:lang w:eastAsia="zh-CN"/>
              </w:rPr>
              <w:t>NOTE 1:</w:t>
            </w:r>
            <w:r w:rsidRPr="004A32AB">
              <w:rPr>
                <w:lang w:eastAsia="zh-CN"/>
              </w:rPr>
              <w:tab/>
            </w:r>
            <w:r w:rsidRPr="004A32AB">
              <w:t xml:space="preserve">The </w:t>
            </w:r>
            <w:proofErr w:type="spellStart"/>
            <w:r w:rsidRPr="004A32AB">
              <w:t>IRPAgent</w:t>
            </w:r>
            <w:proofErr w:type="spellEnd"/>
            <w:r w:rsidRPr="004A32AB">
              <w:t xml:space="preserve"> shall check that a downloaded file has not been changed during a session before performing a pre-activation or activation</w:t>
            </w:r>
            <w:r w:rsidRPr="004A32AB">
              <w:rPr>
                <w:lang w:eastAsia="zh-CN"/>
              </w:rPr>
              <w:t>.</w:t>
            </w:r>
          </w:p>
          <w:p w14:paraId="55F3E6F6" w14:textId="77777777" w:rsidR="00563258" w:rsidRPr="004A32AB" w:rsidRDefault="00563258">
            <w:pPr>
              <w:pStyle w:val="TAN"/>
              <w:rPr>
                <w:lang w:eastAsia="zh-CN"/>
              </w:rPr>
            </w:pPr>
            <w:r w:rsidRPr="004A32AB">
              <w:rPr>
                <w:lang w:eastAsia="zh-CN"/>
              </w:rPr>
              <w:t>NOTE 2:</w:t>
            </w:r>
            <w:r w:rsidRPr="004A32AB">
              <w:rPr>
                <w:lang w:eastAsia="zh-CN"/>
              </w:rPr>
              <w:tab/>
              <w:t>Relationship between operations is for further study.</w:t>
            </w:r>
          </w:p>
          <w:p w14:paraId="08F05399" w14:textId="77777777" w:rsidR="00563258" w:rsidRPr="004A32AB" w:rsidRDefault="00563258">
            <w:pPr>
              <w:pStyle w:val="TAN"/>
              <w:rPr>
                <w:lang w:eastAsia="zh-CN"/>
              </w:rPr>
            </w:pPr>
            <w:r w:rsidRPr="004A32AB">
              <w:rPr>
                <w:lang w:eastAsia="zh-CN"/>
              </w:rPr>
              <w:t>NOTE 3:</w:t>
            </w:r>
            <w:r w:rsidRPr="004A32AB">
              <w:rPr>
                <w:lang w:eastAsia="zh-CN"/>
              </w:rPr>
              <w:tab/>
              <w:t xml:space="preserve">Assume security of DCN between </w:t>
            </w:r>
            <w:proofErr w:type="spellStart"/>
            <w:r w:rsidRPr="004A32AB">
              <w:rPr>
                <w:lang w:eastAsia="zh-CN"/>
              </w:rPr>
              <w:t>IRPManager</w:t>
            </w:r>
            <w:proofErr w:type="spellEnd"/>
            <w:r w:rsidRPr="004A32AB">
              <w:rPr>
                <w:lang w:eastAsia="zh-CN"/>
              </w:rPr>
              <w:t xml:space="preserve"> and </w:t>
            </w:r>
            <w:proofErr w:type="spellStart"/>
            <w:r w:rsidRPr="004A32AB">
              <w:rPr>
                <w:lang w:eastAsia="zh-CN"/>
              </w:rPr>
              <w:t>IRPAgent</w:t>
            </w:r>
            <w:proofErr w:type="spellEnd"/>
            <w:r w:rsidRPr="004A32AB">
              <w:rPr>
                <w:lang w:eastAsia="zh-CN"/>
              </w:rPr>
              <w:t xml:space="preserve"> is not described in the present document.</w:t>
            </w:r>
          </w:p>
          <w:p w14:paraId="06C3BB19" w14:textId="77777777" w:rsidR="00563258" w:rsidRPr="004A32AB" w:rsidRDefault="00563258">
            <w:pPr>
              <w:pStyle w:val="TAN"/>
              <w:rPr>
                <w:lang w:eastAsia="zh-CN"/>
              </w:rPr>
            </w:pPr>
            <w:r w:rsidRPr="004A32AB">
              <w:rPr>
                <w:lang w:eastAsia="zh-CN"/>
              </w:rPr>
              <w:t>NOTE 4:</w:t>
            </w:r>
            <w:r w:rsidRPr="004A32AB">
              <w:rPr>
                <w:lang w:eastAsia="zh-CN"/>
              </w:rPr>
              <w:tab/>
              <w:t>Applicable when Kernel CM IRP is used in isolation.</w:t>
            </w:r>
          </w:p>
        </w:tc>
      </w:tr>
    </w:tbl>
    <w:p w14:paraId="38DB2491" w14:textId="77777777" w:rsidR="00563258" w:rsidRPr="004A32AB" w:rsidRDefault="00563258">
      <w:pPr>
        <w:rPr>
          <w:lang w:eastAsia="zh-CN"/>
        </w:rPr>
      </w:pPr>
    </w:p>
    <w:p w14:paraId="4A16A8D0" w14:textId="77777777" w:rsidR="00563258" w:rsidRPr="004A32AB" w:rsidRDefault="00563258">
      <w:pPr>
        <w:pStyle w:val="Heading2"/>
        <w:rPr>
          <w:lang w:eastAsia="zh-CN"/>
        </w:rPr>
      </w:pPr>
      <w:bookmarkStart w:id="28" w:name="_Toc200703908"/>
      <w:r w:rsidRPr="004A32AB">
        <w:t>6.2</w:t>
      </w:r>
      <w:r w:rsidRPr="004A32AB">
        <w:tab/>
      </w:r>
      <w:r w:rsidRPr="004A32AB">
        <w:rPr>
          <w:lang w:eastAsia="zh-CN"/>
        </w:rPr>
        <w:t>Mapping of Security requirements and Threats in IRP Context</w:t>
      </w:r>
      <w:bookmarkEnd w:id="28"/>
    </w:p>
    <w:p w14:paraId="6257211B" w14:textId="77777777" w:rsidR="00563258" w:rsidRPr="004A32AB" w:rsidRDefault="00563258">
      <w:pPr>
        <w:rPr>
          <w:lang w:eastAsia="zh-CN"/>
        </w:rPr>
      </w:pPr>
      <w:r w:rsidRPr="004A32AB">
        <w:rPr>
          <w:lang w:eastAsia="zh-CN"/>
        </w:rPr>
        <w:t>It is necessary to take measures to prevent the threats described in subclause 6.1 in IRP context.</w:t>
      </w:r>
    </w:p>
    <w:p w14:paraId="439DF814" w14:textId="77777777" w:rsidR="00563258" w:rsidRPr="004A32AB" w:rsidRDefault="00563258">
      <w:pPr>
        <w:rPr>
          <w:lang w:eastAsia="zh-CN"/>
        </w:rPr>
      </w:pPr>
      <w:r w:rsidRPr="004A32AB">
        <w:rPr>
          <w:lang w:eastAsia="zh-CN"/>
        </w:rPr>
        <w:t xml:space="preserve">Table 3 shows how the threats identified in subclause 6.1 are countered by security mechanisms. </w:t>
      </w:r>
    </w:p>
    <w:p w14:paraId="1E42E6FE" w14:textId="77777777" w:rsidR="00563258" w:rsidRPr="004A32AB" w:rsidRDefault="00563258">
      <w:pPr>
        <w:pStyle w:val="TH"/>
      </w:pPr>
      <w:r w:rsidRPr="004A32AB">
        <w:t xml:space="preserve">Table </w:t>
      </w:r>
      <w:r w:rsidRPr="004A32AB">
        <w:rPr>
          <w:lang w:eastAsia="zh-CN"/>
        </w:rPr>
        <w:t>3</w:t>
      </w:r>
      <w:r w:rsidRPr="004A32AB">
        <w:t xml:space="preserve">: </w:t>
      </w:r>
      <w:r w:rsidRPr="004A32AB">
        <w:rPr>
          <w:lang w:eastAsia="zh-CN"/>
        </w:rPr>
        <w:t xml:space="preserve">Mapping of </w:t>
      </w:r>
      <w:r w:rsidRPr="004A32AB">
        <w:t xml:space="preserve">security </w:t>
      </w:r>
      <w:r w:rsidRPr="004A32AB">
        <w:rPr>
          <w:lang w:eastAsia="zh-CN"/>
        </w:rPr>
        <w:t>requirements and threats</w:t>
      </w:r>
    </w:p>
    <w:tbl>
      <w:tblPr>
        <w:tblW w:w="0" w:type="auto"/>
        <w:jc w:val="center"/>
        <w:tblBorders>
          <w:top w:val="single" w:sz="4" w:space="0" w:color="auto"/>
          <w:left w:val="single" w:sz="4" w:space="0" w:color="auto"/>
          <w:bottom w:val="single" w:sz="4" w:space="0" w:color="auto"/>
          <w:insideH w:val="single" w:sz="4" w:space="0" w:color="auto"/>
          <w:insideV w:val="single" w:sz="4" w:space="0" w:color="auto"/>
        </w:tblBorders>
        <w:tblCellMar>
          <w:left w:w="28" w:type="dxa"/>
        </w:tblCellMar>
        <w:tblLook w:val="00BF" w:firstRow="1" w:lastRow="0" w:firstColumn="1" w:lastColumn="0" w:noHBand="0" w:noVBand="0"/>
      </w:tblPr>
      <w:tblGrid>
        <w:gridCol w:w="1839"/>
        <w:gridCol w:w="1134"/>
        <w:gridCol w:w="1134"/>
        <w:gridCol w:w="1134"/>
        <w:gridCol w:w="1134"/>
        <w:gridCol w:w="1134"/>
        <w:gridCol w:w="1134"/>
        <w:gridCol w:w="1134"/>
      </w:tblGrid>
      <w:tr w:rsidR="00563258" w:rsidRPr="004A32AB" w14:paraId="01C292E3" w14:textId="77777777">
        <w:trPr>
          <w:cantSplit/>
          <w:trHeight w:val="2268"/>
          <w:tblHeader/>
          <w:jc w:val="center"/>
        </w:trPr>
        <w:tc>
          <w:tcPr>
            <w:tcW w:w="0" w:type="auto"/>
            <w:tcBorders>
              <w:right w:val="single" w:sz="4" w:space="0" w:color="auto"/>
            </w:tcBorders>
            <w:shd w:val="clear" w:color="auto" w:fill="D9D9D9"/>
            <w:vAlign w:val="bottom"/>
          </w:tcPr>
          <w:p w14:paraId="07A45BF1" w14:textId="77777777" w:rsidR="00563258" w:rsidRPr="004A32AB" w:rsidRDefault="00563258">
            <w:pPr>
              <w:pStyle w:val="TAH"/>
            </w:pPr>
            <w:r w:rsidRPr="004A32AB">
              <w:rPr>
                <w:lang w:eastAsia="zh-CN"/>
              </w:rPr>
              <w:t>Security Requirements</w:t>
            </w:r>
          </w:p>
        </w:tc>
        <w:tc>
          <w:tcPr>
            <w:tcW w:w="1134" w:type="dxa"/>
            <w:tcBorders>
              <w:left w:val="single" w:sz="4" w:space="0" w:color="auto"/>
              <w:right w:val="single" w:sz="4" w:space="0" w:color="auto"/>
            </w:tcBorders>
            <w:shd w:val="clear" w:color="auto" w:fill="D9D9D9"/>
            <w:textDirection w:val="tbRl"/>
            <w:vAlign w:val="bottom"/>
          </w:tcPr>
          <w:p w14:paraId="4767F2D5" w14:textId="77777777" w:rsidR="00563258" w:rsidRPr="004A32AB" w:rsidRDefault="00563258">
            <w:pPr>
              <w:pStyle w:val="TAH"/>
            </w:pPr>
            <w:r w:rsidRPr="004A32AB">
              <w:rPr>
                <w:rFonts w:cs="Arial"/>
                <w:lang w:eastAsia="zh-CN"/>
              </w:rPr>
              <w:t xml:space="preserve">Security </w:t>
            </w:r>
            <w:r w:rsidRPr="004A32AB">
              <w:rPr>
                <w:rFonts w:cs="Arial"/>
              </w:rPr>
              <w:t>Threats</w:t>
            </w:r>
          </w:p>
        </w:tc>
        <w:tc>
          <w:tcPr>
            <w:tcW w:w="1134" w:type="dxa"/>
            <w:tcBorders>
              <w:left w:val="single" w:sz="4" w:space="0" w:color="auto"/>
              <w:right w:val="single" w:sz="4" w:space="0" w:color="auto"/>
            </w:tcBorders>
            <w:shd w:val="clear" w:color="auto" w:fill="D9D9D9"/>
            <w:textDirection w:val="tbRl"/>
          </w:tcPr>
          <w:p w14:paraId="79DBBDC0" w14:textId="77777777" w:rsidR="00563258" w:rsidRPr="004A32AB" w:rsidRDefault="00563258">
            <w:pPr>
              <w:pStyle w:val="TAH"/>
            </w:pPr>
            <w:r w:rsidRPr="004A32AB">
              <w:rPr>
                <w:bCs/>
                <w:szCs w:val="21"/>
              </w:rPr>
              <w:t xml:space="preserve">Manager Masquerade </w:t>
            </w:r>
          </w:p>
        </w:tc>
        <w:tc>
          <w:tcPr>
            <w:tcW w:w="1134" w:type="dxa"/>
            <w:tcBorders>
              <w:left w:val="single" w:sz="4" w:space="0" w:color="auto"/>
              <w:right w:val="single" w:sz="4" w:space="0" w:color="auto"/>
            </w:tcBorders>
            <w:shd w:val="clear" w:color="auto" w:fill="D9D9D9"/>
            <w:textDirection w:val="tbRl"/>
          </w:tcPr>
          <w:p w14:paraId="7E0B6FEC" w14:textId="77777777" w:rsidR="00563258" w:rsidRPr="004A32AB" w:rsidRDefault="00563258">
            <w:pPr>
              <w:pStyle w:val="TAH"/>
            </w:pPr>
            <w:r w:rsidRPr="004A32AB">
              <w:rPr>
                <w:bCs/>
                <w:szCs w:val="21"/>
              </w:rPr>
              <w:t>Unauthorized Access</w:t>
            </w:r>
          </w:p>
        </w:tc>
        <w:tc>
          <w:tcPr>
            <w:tcW w:w="1134" w:type="dxa"/>
            <w:tcBorders>
              <w:left w:val="single" w:sz="4" w:space="0" w:color="auto"/>
              <w:right w:val="single" w:sz="4" w:space="0" w:color="auto"/>
            </w:tcBorders>
            <w:shd w:val="clear" w:color="auto" w:fill="D9D9D9"/>
            <w:textDirection w:val="tbRl"/>
          </w:tcPr>
          <w:p w14:paraId="17D1B6A2" w14:textId="77777777" w:rsidR="00563258" w:rsidRPr="004A32AB" w:rsidRDefault="00563258">
            <w:pPr>
              <w:pStyle w:val="TAH"/>
            </w:pPr>
            <w:r w:rsidRPr="004A32AB">
              <w:rPr>
                <w:bCs/>
                <w:szCs w:val="21"/>
              </w:rPr>
              <w:t>Agent Masquerade</w:t>
            </w:r>
          </w:p>
        </w:tc>
        <w:tc>
          <w:tcPr>
            <w:tcW w:w="1134" w:type="dxa"/>
            <w:tcBorders>
              <w:left w:val="single" w:sz="4" w:space="0" w:color="auto"/>
              <w:right w:val="single" w:sz="4" w:space="0" w:color="auto"/>
            </w:tcBorders>
            <w:shd w:val="clear" w:color="auto" w:fill="D9D9D9"/>
            <w:textDirection w:val="tbRl"/>
          </w:tcPr>
          <w:p w14:paraId="63582F1B" w14:textId="77777777" w:rsidR="00563258" w:rsidRPr="004A32AB" w:rsidRDefault="00563258">
            <w:pPr>
              <w:pStyle w:val="TAH"/>
            </w:pPr>
            <w:r w:rsidRPr="004A32AB">
              <w:rPr>
                <w:bCs/>
                <w:szCs w:val="21"/>
                <w:lang w:eastAsia="zh-CN"/>
              </w:rPr>
              <w:t xml:space="preserve">Loss or </w:t>
            </w:r>
            <w:r w:rsidRPr="004A32AB">
              <w:rPr>
                <w:bCs/>
                <w:szCs w:val="21"/>
              </w:rPr>
              <w:t>Corruption</w:t>
            </w:r>
          </w:p>
        </w:tc>
        <w:tc>
          <w:tcPr>
            <w:tcW w:w="1134" w:type="dxa"/>
            <w:tcBorders>
              <w:left w:val="single" w:sz="4" w:space="0" w:color="auto"/>
              <w:right w:val="single" w:sz="4" w:space="0" w:color="auto"/>
            </w:tcBorders>
            <w:shd w:val="clear" w:color="auto" w:fill="D9D9D9"/>
            <w:textDirection w:val="tbRl"/>
          </w:tcPr>
          <w:p w14:paraId="4913F8DF" w14:textId="77777777" w:rsidR="00563258" w:rsidRPr="004A32AB" w:rsidRDefault="00563258">
            <w:pPr>
              <w:pStyle w:val="TAH"/>
            </w:pPr>
            <w:r w:rsidRPr="004A32AB">
              <w:rPr>
                <w:bCs/>
                <w:szCs w:val="21"/>
              </w:rPr>
              <w:t>Eavesdropping</w:t>
            </w:r>
            <w:r w:rsidRPr="004A32AB">
              <w:rPr>
                <w:lang w:eastAsia="zh-CN"/>
              </w:rPr>
              <w:t xml:space="preserve"> </w:t>
            </w:r>
          </w:p>
        </w:tc>
        <w:tc>
          <w:tcPr>
            <w:tcW w:w="1134" w:type="dxa"/>
            <w:tcBorders>
              <w:left w:val="single" w:sz="4" w:space="0" w:color="auto"/>
              <w:right w:val="single" w:sz="4" w:space="0" w:color="auto"/>
            </w:tcBorders>
            <w:shd w:val="clear" w:color="auto" w:fill="D9D9D9"/>
            <w:textDirection w:val="tbRl"/>
          </w:tcPr>
          <w:p w14:paraId="1E3F6997" w14:textId="77777777" w:rsidR="00563258" w:rsidRPr="004A32AB" w:rsidRDefault="00563258">
            <w:pPr>
              <w:pStyle w:val="TAH"/>
            </w:pPr>
            <w:r w:rsidRPr="004A32AB">
              <w:rPr>
                <w:bCs/>
                <w:szCs w:val="21"/>
              </w:rPr>
              <w:t>Repudiation</w:t>
            </w:r>
          </w:p>
        </w:tc>
      </w:tr>
      <w:tr w:rsidR="00563258" w:rsidRPr="004A32AB" w14:paraId="3C32F400" w14:textId="77777777">
        <w:trPr>
          <w:jc w:val="center"/>
        </w:trPr>
        <w:tc>
          <w:tcPr>
            <w:tcW w:w="1134" w:type="dxa"/>
            <w:gridSpan w:val="2"/>
          </w:tcPr>
          <w:p w14:paraId="2089B774" w14:textId="77777777" w:rsidR="00563258" w:rsidRPr="004A32AB" w:rsidRDefault="00563258">
            <w:pPr>
              <w:pStyle w:val="TAL"/>
            </w:pPr>
            <w:r w:rsidRPr="004A32AB">
              <w:rPr>
                <w:lang w:eastAsia="zh-CN"/>
              </w:rPr>
              <w:t>Manager Authentication</w:t>
            </w:r>
          </w:p>
        </w:tc>
        <w:tc>
          <w:tcPr>
            <w:tcW w:w="1134" w:type="dxa"/>
          </w:tcPr>
          <w:p w14:paraId="5E4F9E54" w14:textId="77777777" w:rsidR="00563258" w:rsidRPr="004A32AB" w:rsidRDefault="00563258">
            <w:pPr>
              <w:pStyle w:val="TAL"/>
              <w:jc w:val="center"/>
              <w:rPr>
                <w:b/>
                <w:bCs/>
              </w:rPr>
            </w:pPr>
            <w:r w:rsidRPr="004A32AB">
              <w:rPr>
                <w:b/>
                <w:bCs/>
              </w:rPr>
              <w:t>X</w:t>
            </w:r>
          </w:p>
        </w:tc>
        <w:tc>
          <w:tcPr>
            <w:tcW w:w="1134" w:type="dxa"/>
          </w:tcPr>
          <w:p w14:paraId="2F79EE68" w14:textId="77777777" w:rsidR="00563258" w:rsidRPr="004A32AB" w:rsidRDefault="00563258">
            <w:pPr>
              <w:pStyle w:val="TAL"/>
              <w:jc w:val="center"/>
              <w:rPr>
                <w:b/>
                <w:bCs/>
              </w:rPr>
            </w:pPr>
            <w:r w:rsidRPr="004A32AB">
              <w:rPr>
                <w:b/>
                <w:bCs/>
              </w:rPr>
              <w:t>X</w:t>
            </w:r>
          </w:p>
        </w:tc>
        <w:tc>
          <w:tcPr>
            <w:tcW w:w="1134" w:type="dxa"/>
          </w:tcPr>
          <w:p w14:paraId="73BBE937" w14:textId="77777777" w:rsidR="00563258" w:rsidRPr="004A32AB" w:rsidRDefault="00563258">
            <w:pPr>
              <w:pStyle w:val="TAL"/>
              <w:jc w:val="center"/>
              <w:rPr>
                <w:b/>
                <w:bCs/>
              </w:rPr>
            </w:pPr>
          </w:p>
        </w:tc>
        <w:tc>
          <w:tcPr>
            <w:tcW w:w="1134" w:type="dxa"/>
          </w:tcPr>
          <w:p w14:paraId="0AEED03B" w14:textId="77777777" w:rsidR="00563258" w:rsidRPr="004A32AB" w:rsidRDefault="00563258">
            <w:pPr>
              <w:pStyle w:val="TAL"/>
              <w:jc w:val="center"/>
              <w:rPr>
                <w:b/>
                <w:bCs/>
              </w:rPr>
            </w:pPr>
          </w:p>
        </w:tc>
        <w:tc>
          <w:tcPr>
            <w:tcW w:w="1134" w:type="dxa"/>
          </w:tcPr>
          <w:p w14:paraId="06B7149F" w14:textId="77777777" w:rsidR="00563258" w:rsidRPr="004A32AB" w:rsidRDefault="00563258">
            <w:pPr>
              <w:pStyle w:val="TAL"/>
              <w:jc w:val="center"/>
              <w:rPr>
                <w:b/>
                <w:bCs/>
              </w:rPr>
            </w:pPr>
          </w:p>
        </w:tc>
        <w:tc>
          <w:tcPr>
            <w:tcW w:w="1134" w:type="dxa"/>
            <w:tcBorders>
              <w:right w:val="single" w:sz="4" w:space="0" w:color="auto"/>
            </w:tcBorders>
          </w:tcPr>
          <w:p w14:paraId="389EB92E" w14:textId="77777777" w:rsidR="00563258" w:rsidRPr="004A32AB" w:rsidRDefault="00563258">
            <w:pPr>
              <w:pStyle w:val="TAL"/>
              <w:jc w:val="center"/>
            </w:pPr>
          </w:p>
        </w:tc>
      </w:tr>
      <w:tr w:rsidR="00563258" w:rsidRPr="004A32AB" w14:paraId="18C74AE4" w14:textId="77777777">
        <w:trPr>
          <w:jc w:val="center"/>
        </w:trPr>
        <w:tc>
          <w:tcPr>
            <w:tcW w:w="1134" w:type="dxa"/>
            <w:gridSpan w:val="2"/>
          </w:tcPr>
          <w:p w14:paraId="09C7791F" w14:textId="77777777" w:rsidR="00563258" w:rsidRPr="004A32AB" w:rsidRDefault="00563258">
            <w:pPr>
              <w:pStyle w:val="TAL"/>
              <w:rPr>
                <w:lang w:eastAsia="zh-CN"/>
              </w:rPr>
            </w:pPr>
            <w:r w:rsidRPr="004A32AB">
              <w:rPr>
                <w:lang w:eastAsia="zh-CN"/>
              </w:rPr>
              <w:t>Agent Authentication</w:t>
            </w:r>
            <w:r w:rsidRPr="004A32AB">
              <w:t xml:space="preserve"> </w:t>
            </w:r>
          </w:p>
        </w:tc>
        <w:tc>
          <w:tcPr>
            <w:tcW w:w="1134" w:type="dxa"/>
          </w:tcPr>
          <w:p w14:paraId="447E5AED" w14:textId="77777777" w:rsidR="00563258" w:rsidRPr="004A32AB" w:rsidRDefault="00563258">
            <w:pPr>
              <w:pStyle w:val="TAL"/>
              <w:jc w:val="center"/>
              <w:rPr>
                <w:b/>
                <w:bCs/>
              </w:rPr>
            </w:pPr>
          </w:p>
        </w:tc>
        <w:tc>
          <w:tcPr>
            <w:tcW w:w="1134" w:type="dxa"/>
          </w:tcPr>
          <w:p w14:paraId="3E730692" w14:textId="77777777" w:rsidR="00563258" w:rsidRPr="004A32AB" w:rsidRDefault="00563258">
            <w:pPr>
              <w:pStyle w:val="TAL"/>
              <w:jc w:val="center"/>
              <w:rPr>
                <w:b/>
                <w:bCs/>
              </w:rPr>
            </w:pPr>
          </w:p>
        </w:tc>
        <w:tc>
          <w:tcPr>
            <w:tcW w:w="1134" w:type="dxa"/>
          </w:tcPr>
          <w:p w14:paraId="5DCFEC06" w14:textId="77777777" w:rsidR="00563258" w:rsidRPr="004A32AB" w:rsidRDefault="00563258">
            <w:pPr>
              <w:pStyle w:val="TAL"/>
              <w:jc w:val="center"/>
              <w:rPr>
                <w:b/>
                <w:bCs/>
              </w:rPr>
            </w:pPr>
            <w:r w:rsidRPr="004A32AB">
              <w:rPr>
                <w:b/>
                <w:bCs/>
              </w:rPr>
              <w:t>X</w:t>
            </w:r>
          </w:p>
        </w:tc>
        <w:tc>
          <w:tcPr>
            <w:tcW w:w="1134" w:type="dxa"/>
          </w:tcPr>
          <w:p w14:paraId="0C9E8BFB" w14:textId="77777777" w:rsidR="00563258" w:rsidRPr="004A32AB" w:rsidRDefault="00563258">
            <w:pPr>
              <w:pStyle w:val="TAL"/>
              <w:jc w:val="center"/>
              <w:rPr>
                <w:b/>
                <w:bCs/>
              </w:rPr>
            </w:pPr>
          </w:p>
        </w:tc>
        <w:tc>
          <w:tcPr>
            <w:tcW w:w="1134" w:type="dxa"/>
          </w:tcPr>
          <w:p w14:paraId="396CE1F1" w14:textId="77777777" w:rsidR="00563258" w:rsidRPr="004A32AB" w:rsidRDefault="00563258">
            <w:pPr>
              <w:pStyle w:val="TAL"/>
              <w:jc w:val="center"/>
              <w:rPr>
                <w:b/>
                <w:bCs/>
              </w:rPr>
            </w:pPr>
          </w:p>
        </w:tc>
        <w:tc>
          <w:tcPr>
            <w:tcW w:w="1134" w:type="dxa"/>
            <w:tcBorders>
              <w:right w:val="single" w:sz="4" w:space="0" w:color="auto"/>
            </w:tcBorders>
          </w:tcPr>
          <w:p w14:paraId="2124B883" w14:textId="77777777" w:rsidR="00563258" w:rsidRPr="004A32AB" w:rsidRDefault="00563258">
            <w:pPr>
              <w:pStyle w:val="TAL"/>
              <w:jc w:val="center"/>
            </w:pPr>
          </w:p>
        </w:tc>
      </w:tr>
      <w:tr w:rsidR="00563258" w:rsidRPr="004A32AB" w14:paraId="2EF707DB" w14:textId="77777777">
        <w:trPr>
          <w:jc w:val="center"/>
        </w:trPr>
        <w:tc>
          <w:tcPr>
            <w:tcW w:w="1134" w:type="dxa"/>
            <w:gridSpan w:val="2"/>
          </w:tcPr>
          <w:p w14:paraId="3090C361" w14:textId="77777777" w:rsidR="00563258" w:rsidRPr="004A32AB" w:rsidRDefault="00563258">
            <w:pPr>
              <w:pStyle w:val="TAL"/>
              <w:rPr>
                <w:lang w:eastAsia="zh-CN"/>
              </w:rPr>
            </w:pPr>
            <w:r w:rsidRPr="004A32AB">
              <w:rPr>
                <w:lang w:eastAsia="zh-CN"/>
              </w:rPr>
              <w:t>Authorization</w:t>
            </w:r>
          </w:p>
        </w:tc>
        <w:tc>
          <w:tcPr>
            <w:tcW w:w="1134" w:type="dxa"/>
          </w:tcPr>
          <w:p w14:paraId="3CA41CB5" w14:textId="77777777" w:rsidR="00563258" w:rsidRPr="004A32AB" w:rsidRDefault="00563258">
            <w:pPr>
              <w:pStyle w:val="TAL"/>
              <w:jc w:val="center"/>
              <w:rPr>
                <w:b/>
                <w:bCs/>
              </w:rPr>
            </w:pPr>
          </w:p>
        </w:tc>
        <w:tc>
          <w:tcPr>
            <w:tcW w:w="1134" w:type="dxa"/>
          </w:tcPr>
          <w:p w14:paraId="7EEE15A1" w14:textId="77777777" w:rsidR="00563258" w:rsidRPr="004A32AB" w:rsidRDefault="00563258">
            <w:pPr>
              <w:pStyle w:val="TAL"/>
              <w:jc w:val="center"/>
              <w:rPr>
                <w:b/>
                <w:bCs/>
              </w:rPr>
            </w:pPr>
            <w:r w:rsidRPr="004A32AB">
              <w:rPr>
                <w:b/>
                <w:bCs/>
              </w:rPr>
              <w:t>X</w:t>
            </w:r>
          </w:p>
        </w:tc>
        <w:tc>
          <w:tcPr>
            <w:tcW w:w="1134" w:type="dxa"/>
          </w:tcPr>
          <w:p w14:paraId="0EC0C571" w14:textId="77777777" w:rsidR="00563258" w:rsidRPr="004A32AB" w:rsidRDefault="00563258">
            <w:pPr>
              <w:pStyle w:val="TAL"/>
              <w:jc w:val="center"/>
              <w:rPr>
                <w:b/>
                <w:bCs/>
              </w:rPr>
            </w:pPr>
          </w:p>
        </w:tc>
        <w:tc>
          <w:tcPr>
            <w:tcW w:w="1134" w:type="dxa"/>
          </w:tcPr>
          <w:p w14:paraId="14632E96" w14:textId="77777777" w:rsidR="00563258" w:rsidRPr="004A32AB" w:rsidRDefault="00563258">
            <w:pPr>
              <w:pStyle w:val="TAL"/>
              <w:jc w:val="center"/>
              <w:rPr>
                <w:b/>
                <w:bCs/>
              </w:rPr>
            </w:pPr>
          </w:p>
        </w:tc>
        <w:tc>
          <w:tcPr>
            <w:tcW w:w="1134" w:type="dxa"/>
          </w:tcPr>
          <w:p w14:paraId="3BFEDC40" w14:textId="77777777" w:rsidR="00563258" w:rsidRPr="004A32AB" w:rsidRDefault="00563258">
            <w:pPr>
              <w:pStyle w:val="TAL"/>
              <w:jc w:val="center"/>
              <w:rPr>
                <w:b/>
                <w:bCs/>
              </w:rPr>
            </w:pPr>
          </w:p>
        </w:tc>
        <w:tc>
          <w:tcPr>
            <w:tcW w:w="1134" w:type="dxa"/>
            <w:tcBorders>
              <w:right w:val="single" w:sz="4" w:space="0" w:color="auto"/>
            </w:tcBorders>
          </w:tcPr>
          <w:p w14:paraId="3B546016" w14:textId="77777777" w:rsidR="00563258" w:rsidRPr="004A32AB" w:rsidRDefault="00563258">
            <w:pPr>
              <w:pStyle w:val="TAL"/>
              <w:jc w:val="center"/>
            </w:pPr>
          </w:p>
        </w:tc>
      </w:tr>
      <w:tr w:rsidR="00563258" w:rsidRPr="004A32AB" w14:paraId="482A63EC" w14:textId="77777777">
        <w:trPr>
          <w:jc w:val="center"/>
        </w:trPr>
        <w:tc>
          <w:tcPr>
            <w:tcW w:w="1134" w:type="dxa"/>
            <w:gridSpan w:val="2"/>
          </w:tcPr>
          <w:p w14:paraId="55F52A8F" w14:textId="77777777" w:rsidR="00563258" w:rsidRPr="004A32AB" w:rsidRDefault="00563258">
            <w:pPr>
              <w:pStyle w:val="TAL"/>
            </w:pPr>
            <w:r w:rsidRPr="004A32AB">
              <w:t>Integrity protection</w:t>
            </w:r>
          </w:p>
        </w:tc>
        <w:tc>
          <w:tcPr>
            <w:tcW w:w="1134" w:type="dxa"/>
          </w:tcPr>
          <w:p w14:paraId="396E8D29" w14:textId="77777777" w:rsidR="00563258" w:rsidRPr="004A32AB" w:rsidRDefault="00563258">
            <w:pPr>
              <w:pStyle w:val="TAL"/>
              <w:jc w:val="center"/>
              <w:rPr>
                <w:b/>
                <w:bCs/>
              </w:rPr>
            </w:pPr>
          </w:p>
        </w:tc>
        <w:tc>
          <w:tcPr>
            <w:tcW w:w="1134" w:type="dxa"/>
          </w:tcPr>
          <w:p w14:paraId="612A363C" w14:textId="77777777" w:rsidR="00563258" w:rsidRPr="004A32AB" w:rsidRDefault="00563258">
            <w:pPr>
              <w:pStyle w:val="TAL"/>
              <w:jc w:val="center"/>
              <w:rPr>
                <w:b/>
                <w:bCs/>
                <w:lang w:eastAsia="zh-CN"/>
              </w:rPr>
            </w:pPr>
          </w:p>
        </w:tc>
        <w:tc>
          <w:tcPr>
            <w:tcW w:w="1134" w:type="dxa"/>
          </w:tcPr>
          <w:p w14:paraId="2B6F7B8F" w14:textId="77777777" w:rsidR="00563258" w:rsidRPr="004A32AB" w:rsidRDefault="00563258">
            <w:pPr>
              <w:pStyle w:val="TAL"/>
              <w:jc w:val="center"/>
              <w:rPr>
                <w:b/>
                <w:bCs/>
              </w:rPr>
            </w:pPr>
          </w:p>
        </w:tc>
        <w:tc>
          <w:tcPr>
            <w:tcW w:w="1134" w:type="dxa"/>
          </w:tcPr>
          <w:p w14:paraId="6EE3D5AB" w14:textId="77777777" w:rsidR="00563258" w:rsidRPr="004A32AB" w:rsidRDefault="00563258">
            <w:pPr>
              <w:pStyle w:val="TAL"/>
              <w:jc w:val="center"/>
              <w:rPr>
                <w:b/>
                <w:bCs/>
              </w:rPr>
            </w:pPr>
            <w:r w:rsidRPr="004A32AB">
              <w:rPr>
                <w:b/>
                <w:bCs/>
              </w:rPr>
              <w:t>X</w:t>
            </w:r>
          </w:p>
        </w:tc>
        <w:tc>
          <w:tcPr>
            <w:tcW w:w="1134" w:type="dxa"/>
          </w:tcPr>
          <w:p w14:paraId="3588EE38" w14:textId="77777777" w:rsidR="00563258" w:rsidRPr="004A32AB" w:rsidRDefault="00563258">
            <w:pPr>
              <w:pStyle w:val="TAL"/>
              <w:jc w:val="center"/>
              <w:rPr>
                <w:b/>
                <w:bCs/>
              </w:rPr>
            </w:pPr>
          </w:p>
        </w:tc>
        <w:tc>
          <w:tcPr>
            <w:tcW w:w="1134" w:type="dxa"/>
            <w:tcBorders>
              <w:right w:val="single" w:sz="4" w:space="0" w:color="auto"/>
            </w:tcBorders>
          </w:tcPr>
          <w:p w14:paraId="61279FCD" w14:textId="77777777" w:rsidR="00563258" w:rsidRPr="004A32AB" w:rsidRDefault="00563258">
            <w:pPr>
              <w:pStyle w:val="TAL"/>
              <w:jc w:val="center"/>
            </w:pPr>
          </w:p>
        </w:tc>
      </w:tr>
      <w:tr w:rsidR="00563258" w:rsidRPr="004A32AB" w14:paraId="5366A176" w14:textId="77777777">
        <w:trPr>
          <w:jc w:val="center"/>
        </w:trPr>
        <w:tc>
          <w:tcPr>
            <w:tcW w:w="1134" w:type="dxa"/>
            <w:gridSpan w:val="2"/>
          </w:tcPr>
          <w:p w14:paraId="1D483685" w14:textId="77777777" w:rsidR="00563258" w:rsidRPr="004A32AB" w:rsidRDefault="00563258">
            <w:pPr>
              <w:pStyle w:val="TAL"/>
            </w:pPr>
            <w:r w:rsidRPr="004A32AB">
              <w:t>Confidentiality protection</w:t>
            </w:r>
          </w:p>
        </w:tc>
        <w:tc>
          <w:tcPr>
            <w:tcW w:w="1134" w:type="dxa"/>
          </w:tcPr>
          <w:p w14:paraId="7660415D" w14:textId="77777777" w:rsidR="00563258" w:rsidRPr="004A32AB" w:rsidRDefault="00563258">
            <w:pPr>
              <w:pStyle w:val="TAL"/>
              <w:jc w:val="center"/>
              <w:rPr>
                <w:b/>
                <w:bCs/>
              </w:rPr>
            </w:pPr>
          </w:p>
        </w:tc>
        <w:tc>
          <w:tcPr>
            <w:tcW w:w="1134" w:type="dxa"/>
          </w:tcPr>
          <w:p w14:paraId="65B87DB3" w14:textId="77777777" w:rsidR="00563258" w:rsidRPr="004A32AB" w:rsidRDefault="00563258">
            <w:pPr>
              <w:pStyle w:val="TAL"/>
              <w:jc w:val="center"/>
              <w:rPr>
                <w:b/>
                <w:bCs/>
              </w:rPr>
            </w:pPr>
            <w:r w:rsidRPr="004A32AB">
              <w:rPr>
                <w:b/>
                <w:bCs/>
              </w:rPr>
              <w:t>X</w:t>
            </w:r>
          </w:p>
        </w:tc>
        <w:tc>
          <w:tcPr>
            <w:tcW w:w="1134" w:type="dxa"/>
          </w:tcPr>
          <w:p w14:paraId="71BB3209" w14:textId="77777777" w:rsidR="00563258" w:rsidRPr="004A32AB" w:rsidRDefault="00563258">
            <w:pPr>
              <w:pStyle w:val="TAL"/>
              <w:jc w:val="center"/>
              <w:rPr>
                <w:b/>
                <w:bCs/>
              </w:rPr>
            </w:pPr>
          </w:p>
        </w:tc>
        <w:tc>
          <w:tcPr>
            <w:tcW w:w="1134" w:type="dxa"/>
          </w:tcPr>
          <w:p w14:paraId="357B86B2" w14:textId="77777777" w:rsidR="00563258" w:rsidRPr="004A32AB" w:rsidRDefault="00563258">
            <w:pPr>
              <w:pStyle w:val="TAL"/>
              <w:jc w:val="center"/>
              <w:rPr>
                <w:b/>
                <w:bCs/>
              </w:rPr>
            </w:pPr>
          </w:p>
        </w:tc>
        <w:tc>
          <w:tcPr>
            <w:tcW w:w="1134" w:type="dxa"/>
          </w:tcPr>
          <w:p w14:paraId="5EEB2537" w14:textId="77777777" w:rsidR="00563258" w:rsidRPr="004A32AB" w:rsidRDefault="00563258">
            <w:pPr>
              <w:pStyle w:val="TAL"/>
              <w:jc w:val="center"/>
              <w:rPr>
                <w:b/>
                <w:bCs/>
              </w:rPr>
            </w:pPr>
            <w:r w:rsidRPr="004A32AB">
              <w:rPr>
                <w:b/>
                <w:bCs/>
              </w:rPr>
              <w:t>X</w:t>
            </w:r>
          </w:p>
        </w:tc>
        <w:tc>
          <w:tcPr>
            <w:tcW w:w="1134" w:type="dxa"/>
            <w:tcBorders>
              <w:right w:val="single" w:sz="4" w:space="0" w:color="auto"/>
            </w:tcBorders>
          </w:tcPr>
          <w:p w14:paraId="7DFFA4EA" w14:textId="77777777" w:rsidR="00563258" w:rsidRPr="004A32AB" w:rsidRDefault="00563258">
            <w:pPr>
              <w:pStyle w:val="TAL"/>
              <w:jc w:val="center"/>
            </w:pPr>
          </w:p>
        </w:tc>
      </w:tr>
      <w:tr w:rsidR="00563258" w:rsidRPr="004A32AB" w14:paraId="7FAF066A" w14:textId="77777777">
        <w:trPr>
          <w:jc w:val="center"/>
        </w:trPr>
        <w:tc>
          <w:tcPr>
            <w:tcW w:w="1134" w:type="dxa"/>
            <w:gridSpan w:val="2"/>
          </w:tcPr>
          <w:p w14:paraId="234D20D5" w14:textId="77777777" w:rsidR="00563258" w:rsidRPr="004A32AB" w:rsidRDefault="00563258">
            <w:pPr>
              <w:pStyle w:val="TAL"/>
            </w:pPr>
            <w:r w:rsidRPr="004A32AB">
              <w:t>Non-repudiation</w:t>
            </w:r>
          </w:p>
        </w:tc>
        <w:tc>
          <w:tcPr>
            <w:tcW w:w="1134" w:type="dxa"/>
          </w:tcPr>
          <w:p w14:paraId="60F1539C" w14:textId="77777777" w:rsidR="00563258" w:rsidRPr="004A32AB" w:rsidRDefault="00563258">
            <w:pPr>
              <w:pStyle w:val="TAL"/>
              <w:jc w:val="center"/>
              <w:rPr>
                <w:b/>
                <w:bCs/>
              </w:rPr>
            </w:pPr>
          </w:p>
        </w:tc>
        <w:tc>
          <w:tcPr>
            <w:tcW w:w="1134" w:type="dxa"/>
          </w:tcPr>
          <w:p w14:paraId="25216569" w14:textId="77777777" w:rsidR="00563258" w:rsidRPr="004A32AB" w:rsidRDefault="00563258">
            <w:pPr>
              <w:pStyle w:val="TAL"/>
              <w:jc w:val="center"/>
              <w:rPr>
                <w:b/>
                <w:bCs/>
              </w:rPr>
            </w:pPr>
          </w:p>
        </w:tc>
        <w:tc>
          <w:tcPr>
            <w:tcW w:w="1134" w:type="dxa"/>
          </w:tcPr>
          <w:p w14:paraId="0D3C298A" w14:textId="77777777" w:rsidR="00563258" w:rsidRPr="004A32AB" w:rsidRDefault="00563258">
            <w:pPr>
              <w:pStyle w:val="TAL"/>
              <w:jc w:val="center"/>
              <w:rPr>
                <w:b/>
                <w:bCs/>
              </w:rPr>
            </w:pPr>
          </w:p>
        </w:tc>
        <w:tc>
          <w:tcPr>
            <w:tcW w:w="1134" w:type="dxa"/>
          </w:tcPr>
          <w:p w14:paraId="5812560B" w14:textId="77777777" w:rsidR="00563258" w:rsidRPr="004A32AB" w:rsidRDefault="00563258">
            <w:pPr>
              <w:pStyle w:val="TAL"/>
              <w:jc w:val="center"/>
              <w:rPr>
                <w:b/>
                <w:bCs/>
              </w:rPr>
            </w:pPr>
          </w:p>
        </w:tc>
        <w:tc>
          <w:tcPr>
            <w:tcW w:w="1134" w:type="dxa"/>
          </w:tcPr>
          <w:p w14:paraId="527BC5B4" w14:textId="77777777" w:rsidR="00563258" w:rsidRPr="004A32AB" w:rsidRDefault="00563258">
            <w:pPr>
              <w:pStyle w:val="TAL"/>
              <w:jc w:val="center"/>
              <w:rPr>
                <w:b/>
                <w:bCs/>
              </w:rPr>
            </w:pPr>
          </w:p>
        </w:tc>
        <w:tc>
          <w:tcPr>
            <w:tcW w:w="1134" w:type="dxa"/>
            <w:tcBorders>
              <w:right w:val="single" w:sz="4" w:space="0" w:color="auto"/>
            </w:tcBorders>
          </w:tcPr>
          <w:p w14:paraId="715C5ED5" w14:textId="77777777" w:rsidR="00563258" w:rsidRPr="004A32AB" w:rsidRDefault="00563258">
            <w:pPr>
              <w:pStyle w:val="TAL"/>
              <w:jc w:val="center"/>
              <w:rPr>
                <w:b/>
                <w:bCs/>
                <w:lang w:eastAsia="zh-CN"/>
              </w:rPr>
            </w:pPr>
            <w:r w:rsidRPr="004A32AB">
              <w:rPr>
                <w:b/>
                <w:bCs/>
                <w:lang w:eastAsia="zh-CN"/>
              </w:rPr>
              <w:t>X</w:t>
            </w:r>
          </w:p>
        </w:tc>
      </w:tr>
      <w:tr w:rsidR="00563258" w:rsidRPr="004A32AB" w14:paraId="45502829" w14:textId="77777777">
        <w:trPr>
          <w:jc w:val="center"/>
        </w:trPr>
        <w:tc>
          <w:tcPr>
            <w:tcW w:w="1134" w:type="dxa"/>
            <w:gridSpan w:val="2"/>
          </w:tcPr>
          <w:p w14:paraId="78960638" w14:textId="77777777" w:rsidR="00563258" w:rsidRPr="004A32AB" w:rsidRDefault="00563258">
            <w:pPr>
              <w:pStyle w:val="TAL"/>
            </w:pPr>
            <w:r w:rsidRPr="004A32AB">
              <w:t>Security alarm</w:t>
            </w:r>
          </w:p>
        </w:tc>
        <w:tc>
          <w:tcPr>
            <w:tcW w:w="1134" w:type="dxa"/>
          </w:tcPr>
          <w:p w14:paraId="2E7979F9" w14:textId="77777777" w:rsidR="00563258" w:rsidRPr="004A32AB" w:rsidRDefault="00563258">
            <w:pPr>
              <w:pStyle w:val="TAL"/>
              <w:jc w:val="center"/>
              <w:rPr>
                <w:b/>
                <w:bCs/>
              </w:rPr>
            </w:pPr>
            <w:r w:rsidRPr="004A32AB">
              <w:rPr>
                <w:b/>
                <w:bCs/>
              </w:rPr>
              <w:t>X</w:t>
            </w:r>
          </w:p>
        </w:tc>
        <w:tc>
          <w:tcPr>
            <w:tcW w:w="1134" w:type="dxa"/>
          </w:tcPr>
          <w:p w14:paraId="05490107" w14:textId="77777777" w:rsidR="00563258" w:rsidRPr="004A32AB" w:rsidRDefault="00563258">
            <w:pPr>
              <w:pStyle w:val="TAL"/>
              <w:jc w:val="center"/>
              <w:rPr>
                <w:b/>
                <w:bCs/>
                <w:lang w:eastAsia="zh-CN"/>
              </w:rPr>
            </w:pPr>
            <w:r w:rsidRPr="004A32AB">
              <w:rPr>
                <w:b/>
                <w:bCs/>
                <w:lang w:eastAsia="zh-CN"/>
              </w:rPr>
              <w:t>X</w:t>
            </w:r>
          </w:p>
        </w:tc>
        <w:tc>
          <w:tcPr>
            <w:tcW w:w="1134" w:type="dxa"/>
          </w:tcPr>
          <w:p w14:paraId="5CB92C87" w14:textId="77777777" w:rsidR="00563258" w:rsidRPr="004A32AB" w:rsidRDefault="00563258">
            <w:pPr>
              <w:pStyle w:val="TAL"/>
              <w:jc w:val="center"/>
              <w:rPr>
                <w:b/>
                <w:bCs/>
              </w:rPr>
            </w:pPr>
          </w:p>
        </w:tc>
        <w:tc>
          <w:tcPr>
            <w:tcW w:w="1134" w:type="dxa"/>
          </w:tcPr>
          <w:p w14:paraId="46EE1FB8" w14:textId="77777777" w:rsidR="00563258" w:rsidRPr="004A32AB" w:rsidRDefault="00563258">
            <w:pPr>
              <w:pStyle w:val="TAL"/>
              <w:jc w:val="center"/>
              <w:rPr>
                <w:b/>
                <w:bCs/>
              </w:rPr>
            </w:pPr>
            <w:r w:rsidRPr="004A32AB">
              <w:rPr>
                <w:b/>
                <w:bCs/>
              </w:rPr>
              <w:t>X</w:t>
            </w:r>
          </w:p>
        </w:tc>
        <w:tc>
          <w:tcPr>
            <w:tcW w:w="1134" w:type="dxa"/>
          </w:tcPr>
          <w:p w14:paraId="3843A62B" w14:textId="77777777" w:rsidR="00563258" w:rsidRPr="004A32AB" w:rsidRDefault="00563258">
            <w:pPr>
              <w:pStyle w:val="TAL"/>
              <w:jc w:val="center"/>
              <w:rPr>
                <w:b/>
                <w:bCs/>
              </w:rPr>
            </w:pPr>
          </w:p>
        </w:tc>
        <w:tc>
          <w:tcPr>
            <w:tcW w:w="1134" w:type="dxa"/>
            <w:tcBorders>
              <w:right w:val="single" w:sz="4" w:space="0" w:color="auto"/>
            </w:tcBorders>
          </w:tcPr>
          <w:p w14:paraId="164A8EAC" w14:textId="77777777" w:rsidR="00563258" w:rsidRPr="004A32AB" w:rsidRDefault="00563258">
            <w:pPr>
              <w:pStyle w:val="TAL"/>
              <w:jc w:val="center"/>
              <w:rPr>
                <w:lang w:eastAsia="zh-CN"/>
              </w:rPr>
            </w:pPr>
          </w:p>
        </w:tc>
      </w:tr>
      <w:tr w:rsidR="00563258" w:rsidRPr="004A32AB" w14:paraId="3C152D5A" w14:textId="77777777">
        <w:trPr>
          <w:jc w:val="center"/>
        </w:trPr>
        <w:tc>
          <w:tcPr>
            <w:tcW w:w="1134" w:type="dxa"/>
            <w:gridSpan w:val="2"/>
          </w:tcPr>
          <w:p w14:paraId="2F219845" w14:textId="77777777" w:rsidR="00563258" w:rsidRPr="004A32AB" w:rsidRDefault="00563258">
            <w:pPr>
              <w:pStyle w:val="TAL"/>
            </w:pPr>
            <w:r w:rsidRPr="004A32AB">
              <w:t>Activity log</w:t>
            </w:r>
          </w:p>
        </w:tc>
        <w:tc>
          <w:tcPr>
            <w:tcW w:w="1134" w:type="dxa"/>
          </w:tcPr>
          <w:p w14:paraId="36DB4DB5" w14:textId="77777777" w:rsidR="00563258" w:rsidRPr="004A32AB" w:rsidRDefault="00563258">
            <w:pPr>
              <w:pStyle w:val="TAL"/>
              <w:jc w:val="center"/>
              <w:rPr>
                <w:b/>
                <w:bCs/>
              </w:rPr>
            </w:pPr>
            <w:r w:rsidRPr="004A32AB">
              <w:rPr>
                <w:b/>
                <w:bCs/>
              </w:rPr>
              <w:t>X</w:t>
            </w:r>
          </w:p>
        </w:tc>
        <w:tc>
          <w:tcPr>
            <w:tcW w:w="1134" w:type="dxa"/>
          </w:tcPr>
          <w:p w14:paraId="1640ECE7" w14:textId="77777777" w:rsidR="00563258" w:rsidRPr="004A32AB" w:rsidRDefault="00563258">
            <w:pPr>
              <w:pStyle w:val="TAL"/>
              <w:jc w:val="center"/>
              <w:rPr>
                <w:b/>
                <w:bCs/>
                <w:lang w:eastAsia="zh-CN"/>
              </w:rPr>
            </w:pPr>
            <w:r w:rsidRPr="004A32AB">
              <w:rPr>
                <w:b/>
                <w:bCs/>
                <w:lang w:eastAsia="zh-CN"/>
              </w:rPr>
              <w:t>X</w:t>
            </w:r>
          </w:p>
        </w:tc>
        <w:tc>
          <w:tcPr>
            <w:tcW w:w="1134" w:type="dxa"/>
          </w:tcPr>
          <w:p w14:paraId="53CD0CB8" w14:textId="77777777" w:rsidR="00563258" w:rsidRPr="004A32AB" w:rsidRDefault="00563258">
            <w:pPr>
              <w:pStyle w:val="TAL"/>
              <w:jc w:val="center"/>
              <w:rPr>
                <w:b/>
                <w:bCs/>
              </w:rPr>
            </w:pPr>
          </w:p>
        </w:tc>
        <w:tc>
          <w:tcPr>
            <w:tcW w:w="1134" w:type="dxa"/>
          </w:tcPr>
          <w:p w14:paraId="7C6DCE86" w14:textId="77777777" w:rsidR="00563258" w:rsidRPr="004A32AB" w:rsidRDefault="00563258">
            <w:pPr>
              <w:pStyle w:val="TAL"/>
              <w:jc w:val="center"/>
              <w:rPr>
                <w:b/>
                <w:bCs/>
              </w:rPr>
            </w:pPr>
          </w:p>
        </w:tc>
        <w:tc>
          <w:tcPr>
            <w:tcW w:w="1134" w:type="dxa"/>
          </w:tcPr>
          <w:p w14:paraId="1B98E929" w14:textId="77777777" w:rsidR="00563258" w:rsidRPr="004A32AB" w:rsidRDefault="00563258">
            <w:pPr>
              <w:pStyle w:val="TAL"/>
              <w:jc w:val="center"/>
              <w:rPr>
                <w:b/>
                <w:bCs/>
              </w:rPr>
            </w:pPr>
          </w:p>
        </w:tc>
        <w:tc>
          <w:tcPr>
            <w:tcW w:w="1134" w:type="dxa"/>
            <w:tcBorders>
              <w:right w:val="single" w:sz="4" w:space="0" w:color="auto"/>
            </w:tcBorders>
          </w:tcPr>
          <w:p w14:paraId="543594BF" w14:textId="77777777" w:rsidR="00563258" w:rsidRPr="004A32AB" w:rsidRDefault="00563258">
            <w:pPr>
              <w:pStyle w:val="TAL"/>
              <w:jc w:val="center"/>
              <w:rPr>
                <w:b/>
                <w:bCs/>
              </w:rPr>
            </w:pPr>
            <w:r w:rsidRPr="004A32AB">
              <w:rPr>
                <w:b/>
                <w:bCs/>
              </w:rPr>
              <w:t>X</w:t>
            </w:r>
          </w:p>
          <w:p w14:paraId="26984ED6" w14:textId="77777777" w:rsidR="00563258" w:rsidRPr="004A32AB" w:rsidRDefault="00563258">
            <w:pPr>
              <w:pStyle w:val="TAL"/>
              <w:jc w:val="center"/>
            </w:pPr>
            <w:r w:rsidRPr="004A32AB">
              <w:rPr>
                <w:lang w:eastAsia="zh-CN"/>
              </w:rPr>
              <w:t>(see note)</w:t>
            </w:r>
          </w:p>
        </w:tc>
      </w:tr>
      <w:tr w:rsidR="00563258" w:rsidRPr="004A32AB" w14:paraId="3CD75D62" w14:textId="77777777">
        <w:trPr>
          <w:jc w:val="center"/>
        </w:trPr>
        <w:tc>
          <w:tcPr>
            <w:tcW w:w="1134" w:type="dxa"/>
            <w:gridSpan w:val="8"/>
            <w:tcBorders>
              <w:right w:val="single" w:sz="4" w:space="0" w:color="auto"/>
            </w:tcBorders>
          </w:tcPr>
          <w:p w14:paraId="1379A5B9" w14:textId="77777777" w:rsidR="00563258" w:rsidRPr="004A32AB" w:rsidRDefault="00563258">
            <w:pPr>
              <w:pStyle w:val="TAN"/>
            </w:pPr>
            <w:r w:rsidRPr="004A32AB">
              <w:rPr>
                <w:lang w:eastAsia="zh-CN"/>
              </w:rPr>
              <w:t>NOTE:</w:t>
            </w:r>
            <w:r w:rsidRPr="004A32AB">
              <w:rPr>
                <w:lang w:eastAsia="zh-CN"/>
              </w:rPr>
              <w:tab/>
              <w:t>Activity Log can partly counter the threat of Repudiation.</w:t>
            </w:r>
          </w:p>
        </w:tc>
      </w:tr>
    </w:tbl>
    <w:p w14:paraId="2D2654C4" w14:textId="77777777" w:rsidR="00563258" w:rsidRPr="004A32AB" w:rsidRDefault="00563258">
      <w:pPr>
        <w:rPr>
          <w:lang w:eastAsia="zh-CN"/>
        </w:rPr>
      </w:pPr>
    </w:p>
    <w:p w14:paraId="328EA6B7" w14:textId="77777777" w:rsidR="00563258" w:rsidRPr="004A32AB" w:rsidRDefault="00C560E3">
      <w:pPr>
        <w:pStyle w:val="Heading1"/>
        <w:rPr>
          <w:lang w:eastAsia="zh-CN"/>
        </w:rPr>
      </w:pPr>
      <w:r w:rsidRPr="004A32AB">
        <w:rPr>
          <w:lang w:eastAsia="zh-CN"/>
        </w:rPr>
        <w:br w:type="page"/>
      </w:r>
      <w:bookmarkStart w:id="29" w:name="_Toc200703909"/>
      <w:r w:rsidR="00563258" w:rsidRPr="004A32AB">
        <w:rPr>
          <w:lang w:eastAsia="zh-CN"/>
        </w:rPr>
        <w:lastRenderedPageBreak/>
        <w:t>7</w:t>
      </w:r>
      <w:r w:rsidR="00563258" w:rsidRPr="004A32AB">
        <w:rPr>
          <w:lang w:eastAsia="zh-CN"/>
        </w:rPr>
        <w:tab/>
        <w:t xml:space="preserve">Security requirement of </w:t>
      </w:r>
      <w:proofErr w:type="spellStart"/>
      <w:r w:rsidR="00563258" w:rsidRPr="004A32AB">
        <w:rPr>
          <w:lang w:eastAsia="zh-CN"/>
        </w:rPr>
        <w:t>Itf</w:t>
      </w:r>
      <w:proofErr w:type="spellEnd"/>
      <w:r w:rsidR="00563258" w:rsidRPr="004A32AB">
        <w:rPr>
          <w:lang w:eastAsia="zh-CN"/>
        </w:rPr>
        <w:t>-N</w:t>
      </w:r>
      <w:bookmarkEnd w:id="29"/>
    </w:p>
    <w:p w14:paraId="259E8735" w14:textId="77777777" w:rsidR="00563258" w:rsidRPr="004A32AB" w:rsidRDefault="00563258">
      <w:pPr>
        <w:rPr>
          <w:lang w:eastAsia="zh-CN"/>
        </w:rPr>
      </w:pPr>
      <w:r w:rsidRPr="004A32AB">
        <w:rPr>
          <w:lang w:eastAsia="zh-CN"/>
        </w:rPr>
        <w:t>T</w:t>
      </w:r>
      <w:r w:rsidRPr="004A32AB">
        <w:t>able 4</w:t>
      </w:r>
      <w:r w:rsidRPr="004A32AB">
        <w:rPr>
          <w:lang w:eastAsia="zh-CN"/>
        </w:rPr>
        <w:t xml:space="preserve"> </w:t>
      </w:r>
      <w:r w:rsidRPr="004A32AB">
        <w:t xml:space="preserve">identifies the security </w:t>
      </w:r>
      <w:r w:rsidRPr="004A32AB">
        <w:rPr>
          <w:lang w:eastAsia="zh-CN"/>
        </w:rPr>
        <w:t xml:space="preserve">requirements </w:t>
      </w:r>
      <w:r w:rsidRPr="004A32AB">
        <w:t>in IRP context</w:t>
      </w:r>
      <w:r w:rsidRPr="004A32AB">
        <w:rPr>
          <w:lang w:eastAsia="zh-CN"/>
        </w:rPr>
        <w:t xml:space="preserve"> for the present release</w:t>
      </w:r>
      <w:r w:rsidRPr="004A32AB">
        <w:t>.</w:t>
      </w:r>
    </w:p>
    <w:p w14:paraId="4DB5D618" w14:textId="77777777" w:rsidR="00563258" w:rsidRPr="004A32AB" w:rsidRDefault="00563258">
      <w:pPr>
        <w:rPr>
          <w:lang w:eastAsia="zh-CN"/>
        </w:rPr>
      </w:pPr>
      <w:r w:rsidRPr="004A32AB">
        <w:rPr>
          <w:lang w:eastAsia="zh-CN"/>
        </w:rPr>
        <w:t>The definitions of the column headings of the table follow:</w:t>
      </w:r>
    </w:p>
    <w:p w14:paraId="53E32864" w14:textId="77777777" w:rsidR="00563258" w:rsidRPr="004A32AB" w:rsidRDefault="0087782D" w:rsidP="0087782D">
      <w:pPr>
        <w:pStyle w:val="B1"/>
        <w:rPr>
          <w:lang w:eastAsia="zh-CN"/>
        </w:rPr>
      </w:pPr>
      <w:r>
        <w:rPr>
          <w:lang w:eastAsia="zh-CN"/>
        </w:rPr>
        <w:t>1)</w:t>
      </w:r>
      <w:r>
        <w:rPr>
          <w:lang w:eastAsia="zh-CN"/>
        </w:rPr>
        <w:tab/>
      </w:r>
      <w:r w:rsidR="00563258" w:rsidRPr="004A32AB">
        <w:rPr>
          <w:lang w:eastAsia="zh-CN"/>
        </w:rPr>
        <w:t xml:space="preserve">Manager Authentication: </w:t>
      </w:r>
      <w:proofErr w:type="spellStart"/>
      <w:r w:rsidR="00563258" w:rsidRPr="004A32AB">
        <w:rPr>
          <w:lang w:eastAsia="zh-CN"/>
        </w:rPr>
        <w:t>IRPAgent</w:t>
      </w:r>
      <w:proofErr w:type="spellEnd"/>
      <w:r w:rsidR="00563258" w:rsidRPr="004A32AB">
        <w:rPr>
          <w:lang w:eastAsia="zh-CN"/>
        </w:rPr>
        <w:t xml:space="preserve"> authenticates </w:t>
      </w:r>
      <w:proofErr w:type="spellStart"/>
      <w:r w:rsidR="00563258" w:rsidRPr="004A32AB">
        <w:rPr>
          <w:lang w:eastAsia="zh-CN"/>
        </w:rPr>
        <w:t>IRPManager</w:t>
      </w:r>
      <w:proofErr w:type="spellEnd"/>
      <w:r w:rsidR="00563258" w:rsidRPr="004A32AB">
        <w:rPr>
          <w:lang w:eastAsia="zh-CN"/>
        </w:rPr>
        <w:t xml:space="preserve">. It implies that the </w:t>
      </w:r>
      <w:proofErr w:type="spellStart"/>
      <w:r w:rsidR="00563258" w:rsidRPr="004A32AB">
        <w:rPr>
          <w:lang w:eastAsia="zh-CN"/>
        </w:rPr>
        <w:t>IRPManager</w:t>
      </w:r>
      <w:proofErr w:type="spellEnd"/>
      <w:r w:rsidR="00563258" w:rsidRPr="004A32AB">
        <w:rPr>
          <w:lang w:eastAsia="zh-CN"/>
        </w:rPr>
        <w:t xml:space="preserve"> shall be identified so as to be authenticated.</w:t>
      </w:r>
    </w:p>
    <w:p w14:paraId="4C915DB8" w14:textId="77777777" w:rsidR="00563258" w:rsidRPr="004A32AB" w:rsidRDefault="0087782D" w:rsidP="0087782D">
      <w:pPr>
        <w:pStyle w:val="B1"/>
        <w:rPr>
          <w:lang w:eastAsia="zh-CN"/>
        </w:rPr>
      </w:pPr>
      <w:r>
        <w:rPr>
          <w:lang w:eastAsia="zh-CN"/>
        </w:rPr>
        <w:t>2)</w:t>
      </w:r>
      <w:r>
        <w:rPr>
          <w:lang w:eastAsia="zh-CN"/>
        </w:rPr>
        <w:tab/>
      </w:r>
      <w:r w:rsidR="00563258" w:rsidRPr="004A32AB">
        <w:rPr>
          <w:lang w:eastAsia="zh-CN"/>
        </w:rPr>
        <w:t xml:space="preserve">Authorization: </w:t>
      </w:r>
      <w:proofErr w:type="spellStart"/>
      <w:r w:rsidR="00563258" w:rsidRPr="004A32AB">
        <w:rPr>
          <w:lang w:eastAsia="zh-CN"/>
        </w:rPr>
        <w:t>IRPAgent</w:t>
      </w:r>
      <w:proofErr w:type="spellEnd"/>
      <w:r w:rsidR="00563258" w:rsidRPr="004A32AB">
        <w:rPr>
          <w:lang w:eastAsia="zh-CN"/>
        </w:rPr>
        <w:t xml:space="preserve"> authorizes the </w:t>
      </w:r>
      <w:proofErr w:type="spellStart"/>
      <w:r w:rsidR="00563258" w:rsidRPr="004A32AB">
        <w:rPr>
          <w:lang w:eastAsia="zh-CN"/>
        </w:rPr>
        <w:t>IRPManager</w:t>
      </w:r>
      <w:proofErr w:type="spellEnd"/>
      <w:r w:rsidR="00563258" w:rsidRPr="004A32AB">
        <w:rPr>
          <w:lang w:eastAsia="zh-CN"/>
        </w:rPr>
        <w:t xml:space="preserve">, i.e. </w:t>
      </w:r>
      <w:proofErr w:type="spellStart"/>
      <w:r w:rsidR="00563258" w:rsidRPr="004A32AB">
        <w:rPr>
          <w:lang w:eastAsia="zh-CN"/>
        </w:rPr>
        <w:t>IRPAgent</w:t>
      </w:r>
      <w:proofErr w:type="spellEnd"/>
      <w:r w:rsidR="00563258" w:rsidRPr="004A32AB">
        <w:rPr>
          <w:lang w:eastAsia="zh-CN"/>
        </w:rPr>
        <w:t xml:space="preserve"> checks if the </w:t>
      </w:r>
      <w:proofErr w:type="spellStart"/>
      <w:r w:rsidR="00563258" w:rsidRPr="004A32AB">
        <w:rPr>
          <w:lang w:eastAsia="zh-CN"/>
        </w:rPr>
        <w:t>IRPManager</w:t>
      </w:r>
      <w:proofErr w:type="spellEnd"/>
      <w:r w:rsidR="00563258" w:rsidRPr="004A32AB">
        <w:rPr>
          <w:lang w:eastAsia="zh-CN"/>
        </w:rPr>
        <w:t xml:space="preserve"> has been authorized to perform the operations on receiving operation request.</w:t>
      </w:r>
    </w:p>
    <w:p w14:paraId="7FC52A11" w14:textId="77777777" w:rsidR="00563258" w:rsidRPr="004A32AB" w:rsidRDefault="0087782D" w:rsidP="0087782D">
      <w:pPr>
        <w:pStyle w:val="B1"/>
        <w:rPr>
          <w:lang w:eastAsia="zh-CN"/>
        </w:rPr>
      </w:pPr>
      <w:r>
        <w:rPr>
          <w:lang w:eastAsia="zh-CN"/>
        </w:rPr>
        <w:t>3)</w:t>
      </w:r>
      <w:r>
        <w:rPr>
          <w:lang w:eastAsia="zh-CN"/>
        </w:rPr>
        <w:tab/>
      </w:r>
      <w:r w:rsidR="00563258" w:rsidRPr="004A32AB">
        <w:rPr>
          <w:lang w:eastAsia="zh-CN"/>
        </w:rPr>
        <w:t xml:space="preserve">Agent Authentication: </w:t>
      </w:r>
      <w:proofErr w:type="spellStart"/>
      <w:r w:rsidR="00563258" w:rsidRPr="004A32AB">
        <w:rPr>
          <w:lang w:eastAsia="zh-CN"/>
        </w:rPr>
        <w:t>IRPManager</w:t>
      </w:r>
      <w:proofErr w:type="spellEnd"/>
      <w:r w:rsidR="00563258" w:rsidRPr="004A32AB">
        <w:rPr>
          <w:lang w:eastAsia="zh-CN"/>
        </w:rPr>
        <w:t xml:space="preserve"> authenticates </w:t>
      </w:r>
      <w:proofErr w:type="spellStart"/>
      <w:r w:rsidR="00563258" w:rsidRPr="004A32AB">
        <w:rPr>
          <w:lang w:eastAsia="zh-CN"/>
        </w:rPr>
        <w:t>IRPAgent</w:t>
      </w:r>
      <w:proofErr w:type="spellEnd"/>
      <w:r w:rsidR="00563258" w:rsidRPr="004A32AB">
        <w:rPr>
          <w:lang w:eastAsia="zh-CN"/>
        </w:rPr>
        <w:t xml:space="preserve">. It implies that the </w:t>
      </w:r>
      <w:proofErr w:type="spellStart"/>
      <w:r w:rsidR="00563258" w:rsidRPr="004A32AB">
        <w:rPr>
          <w:lang w:eastAsia="zh-CN"/>
        </w:rPr>
        <w:t>IRPAgent</w:t>
      </w:r>
      <w:proofErr w:type="spellEnd"/>
      <w:r w:rsidR="00563258" w:rsidRPr="004A32AB">
        <w:rPr>
          <w:lang w:eastAsia="zh-CN"/>
        </w:rPr>
        <w:t xml:space="preserve"> shall be identified so as to be authenticated.</w:t>
      </w:r>
    </w:p>
    <w:p w14:paraId="49EBC04B" w14:textId="77777777" w:rsidR="00563258" w:rsidRPr="004A32AB" w:rsidRDefault="0087782D" w:rsidP="0087782D">
      <w:pPr>
        <w:pStyle w:val="B1"/>
        <w:rPr>
          <w:lang w:eastAsia="zh-CN"/>
        </w:rPr>
      </w:pPr>
      <w:r>
        <w:rPr>
          <w:lang w:eastAsia="zh-CN"/>
        </w:rPr>
        <w:t>4)</w:t>
      </w:r>
      <w:r>
        <w:rPr>
          <w:lang w:eastAsia="zh-CN"/>
        </w:rPr>
        <w:tab/>
      </w:r>
      <w:r w:rsidR="00563258" w:rsidRPr="004A32AB">
        <w:rPr>
          <w:lang w:eastAsia="zh-CN"/>
        </w:rPr>
        <w:t>Integrity Protection: Receiver (</w:t>
      </w:r>
      <w:proofErr w:type="spellStart"/>
      <w:r w:rsidR="00563258" w:rsidRPr="004A32AB">
        <w:rPr>
          <w:lang w:eastAsia="zh-CN"/>
        </w:rPr>
        <w:t>IRPManager</w:t>
      </w:r>
      <w:proofErr w:type="spellEnd"/>
      <w:r w:rsidR="00563258" w:rsidRPr="004A32AB">
        <w:rPr>
          <w:lang w:eastAsia="zh-CN"/>
        </w:rPr>
        <w:t xml:space="preserve"> or </w:t>
      </w:r>
      <w:proofErr w:type="spellStart"/>
      <w:r w:rsidR="00563258" w:rsidRPr="004A32AB">
        <w:rPr>
          <w:lang w:eastAsia="zh-CN"/>
        </w:rPr>
        <w:t>IRPAgent</w:t>
      </w:r>
      <w:proofErr w:type="spellEnd"/>
      <w:r w:rsidR="00563258" w:rsidRPr="004A32AB">
        <w:rPr>
          <w:lang w:eastAsia="zh-CN"/>
        </w:rPr>
        <w:t>) of bulk data checks the integrity of the bulk data.</w:t>
      </w:r>
    </w:p>
    <w:p w14:paraId="743CC94C" w14:textId="77777777" w:rsidR="00563258" w:rsidRPr="004A32AB" w:rsidRDefault="0087782D" w:rsidP="0087782D">
      <w:pPr>
        <w:pStyle w:val="B1"/>
        <w:rPr>
          <w:lang w:eastAsia="zh-CN"/>
        </w:rPr>
      </w:pPr>
      <w:r>
        <w:rPr>
          <w:lang w:eastAsia="zh-CN"/>
        </w:rPr>
        <w:t>5)</w:t>
      </w:r>
      <w:r>
        <w:rPr>
          <w:lang w:eastAsia="zh-CN"/>
        </w:rPr>
        <w:tab/>
      </w:r>
      <w:r w:rsidR="00563258" w:rsidRPr="004A32AB">
        <w:rPr>
          <w:lang w:eastAsia="zh-CN"/>
        </w:rPr>
        <w:t>Confidentiality Protection: The confidentiality of sensitive management information is protected.</w:t>
      </w:r>
    </w:p>
    <w:p w14:paraId="5B035075" w14:textId="77777777" w:rsidR="00563258" w:rsidRPr="004A32AB" w:rsidRDefault="0087782D" w:rsidP="0087782D">
      <w:pPr>
        <w:pStyle w:val="B1"/>
        <w:rPr>
          <w:lang w:eastAsia="zh-CN"/>
        </w:rPr>
      </w:pPr>
      <w:r>
        <w:rPr>
          <w:lang w:eastAsia="zh-CN"/>
        </w:rPr>
        <w:t>6)</w:t>
      </w:r>
      <w:r>
        <w:rPr>
          <w:lang w:eastAsia="zh-CN"/>
        </w:rPr>
        <w:tab/>
      </w:r>
      <w:r w:rsidR="00563258" w:rsidRPr="004A32AB">
        <w:rPr>
          <w:lang w:eastAsia="zh-CN"/>
        </w:rPr>
        <w:t xml:space="preserve">Non-Repudiation: Means are provided to prove that exchange of data between </w:t>
      </w:r>
      <w:proofErr w:type="spellStart"/>
      <w:r w:rsidR="00563258" w:rsidRPr="004A32AB">
        <w:rPr>
          <w:lang w:eastAsia="zh-CN"/>
        </w:rPr>
        <w:t>IRPAgent</w:t>
      </w:r>
      <w:proofErr w:type="spellEnd"/>
      <w:r w:rsidR="00563258" w:rsidRPr="004A32AB">
        <w:rPr>
          <w:lang w:eastAsia="zh-CN"/>
        </w:rPr>
        <w:t xml:space="preserve"> and </w:t>
      </w:r>
      <w:proofErr w:type="spellStart"/>
      <w:r w:rsidR="00563258" w:rsidRPr="004A32AB">
        <w:rPr>
          <w:lang w:eastAsia="zh-CN"/>
        </w:rPr>
        <w:t>IRPManager</w:t>
      </w:r>
      <w:proofErr w:type="spellEnd"/>
      <w:r w:rsidR="00563258" w:rsidRPr="004A32AB">
        <w:rPr>
          <w:lang w:eastAsia="zh-CN"/>
        </w:rPr>
        <w:t xml:space="preserve"> actually took place.</w:t>
      </w:r>
    </w:p>
    <w:p w14:paraId="29328F6B" w14:textId="77777777" w:rsidR="00563258" w:rsidRPr="004A32AB" w:rsidRDefault="0087782D" w:rsidP="0087782D">
      <w:pPr>
        <w:pStyle w:val="B1"/>
        <w:rPr>
          <w:lang w:eastAsia="zh-CN"/>
        </w:rPr>
      </w:pPr>
      <w:r>
        <w:rPr>
          <w:lang w:eastAsia="zh-CN"/>
        </w:rPr>
        <w:t>7)</w:t>
      </w:r>
      <w:r>
        <w:rPr>
          <w:lang w:eastAsia="zh-CN"/>
        </w:rPr>
        <w:tab/>
      </w:r>
      <w:r w:rsidR="00563258" w:rsidRPr="004A32AB">
        <w:rPr>
          <w:lang w:eastAsia="zh-CN"/>
        </w:rPr>
        <w:t xml:space="preserve">Security Alarm: </w:t>
      </w:r>
      <w:proofErr w:type="spellStart"/>
      <w:r w:rsidR="00563258" w:rsidRPr="004A32AB">
        <w:rPr>
          <w:lang w:eastAsia="zh-CN"/>
        </w:rPr>
        <w:t>IRPAgent</w:t>
      </w:r>
      <w:proofErr w:type="spellEnd"/>
      <w:r w:rsidR="00563258" w:rsidRPr="004A32AB">
        <w:rPr>
          <w:lang w:eastAsia="zh-CN"/>
        </w:rPr>
        <w:t xml:space="preserve"> issues security alarm to </w:t>
      </w:r>
      <w:proofErr w:type="spellStart"/>
      <w:r w:rsidR="00563258" w:rsidRPr="004A32AB">
        <w:rPr>
          <w:lang w:eastAsia="zh-CN"/>
        </w:rPr>
        <w:t>IRPManager</w:t>
      </w:r>
      <w:proofErr w:type="spellEnd"/>
      <w:r w:rsidR="00563258" w:rsidRPr="004A32AB">
        <w:rPr>
          <w:lang w:eastAsia="zh-CN"/>
        </w:rPr>
        <w:t xml:space="preserve"> when breach of security is detected, e.g. request for unauthorized operation, damage of file transferred, etc.</w:t>
      </w:r>
    </w:p>
    <w:p w14:paraId="13B4B977" w14:textId="77777777" w:rsidR="00563258" w:rsidRPr="004A32AB" w:rsidRDefault="0087782D" w:rsidP="0087782D">
      <w:pPr>
        <w:pStyle w:val="B1"/>
        <w:rPr>
          <w:lang w:eastAsia="zh-CN"/>
        </w:rPr>
      </w:pPr>
      <w:r>
        <w:rPr>
          <w:lang w:eastAsia="zh-CN"/>
        </w:rPr>
        <w:t>8)</w:t>
      </w:r>
      <w:r>
        <w:rPr>
          <w:lang w:eastAsia="zh-CN"/>
        </w:rPr>
        <w:tab/>
      </w:r>
      <w:r w:rsidR="00563258" w:rsidRPr="004A32AB">
        <w:rPr>
          <w:lang w:eastAsia="zh-CN"/>
        </w:rPr>
        <w:t xml:space="preserve">Activity Log: It helps to find out who (i.e. identities of </w:t>
      </w:r>
      <w:proofErr w:type="spellStart"/>
      <w:r w:rsidR="00563258" w:rsidRPr="004A32AB">
        <w:rPr>
          <w:lang w:eastAsia="zh-CN"/>
        </w:rPr>
        <w:t>IRPManager</w:t>
      </w:r>
      <w:proofErr w:type="spellEnd"/>
      <w:r w:rsidR="00563258" w:rsidRPr="004A32AB">
        <w:rPr>
          <w:lang w:eastAsia="zh-CN"/>
        </w:rPr>
        <w:t xml:space="preserve">) did what (i.e. names of operations and notifications) and when. This capability is called the activity log. It includes information like requested operations, operations performed, emitted notifications/alarms, and transferred files. In the context of </w:t>
      </w:r>
      <w:proofErr w:type="spellStart"/>
      <w:r w:rsidR="00563258" w:rsidRPr="004A32AB">
        <w:rPr>
          <w:lang w:eastAsia="zh-CN"/>
        </w:rPr>
        <w:t>Itf</w:t>
      </w:r>
      <w:proofErr w:type="spellEnd"/>
      <w:r w:rsidR="00563258" w:rsidRPr="004A32AB">
        <w:rPr>
          <w:lang w:eastAsia="zh-CN"/>
        </w:rPr>
        <w:t xml:space="preserve">-N, </w:t>
      </w:r>
      <w:proofErr w:type="spellStart"/>
      <w:r w:rsidR="00563258" w:rsidRPr="004A32AB">
        <w:rPr>
          <w:lang w:eastAsia="zh-CN"/>
        </w:rPr>
        <w:t>IRPAgent</w:t>
      </w:r>
      <w:proofErr w:type="spellEnd"/>
      <w:r w:rsidR="00563258" w:rsidRPr="004A32AB">
        <w:rPr>
          <w:lang w:eastAsia="zh-CN"/>
        </w:rPr>
        <w:t xml:space="preserve"> maintains activity log(s) and the activity log(s) of </w:t>
      </w:r>
      <w:proofErr w:type="spellStart"/>
      <w:r w:rsidR="00563258" w:rsidRPr="004A32AB">
        <w:rPr>
          <w:lang w:eastAsia="zh-CN"/>
        </w:rPr>
        <w:t>IRPManager</w:t>
      </w:r>
      <w:proofErr w:type="spellEnd"/>
      <w:r w:rsidR="00563258" w:rsidRPr="004A32AB">
        <w:rPr>
          <w:lang w:eastAsia="zh-CN"/>
        </w:rPr>
        <w:t xml:space="preserve"> are out of scope of the present document.</w:t>
      </w:r>
    </w:p>
    <w:p w14:paraId="173BC98C" w14:textId="77777777" w:rsidR="00563258" w:rsidRPr="004A32AB" w:rsidRDefault="00563258">
      <w:pPr>
        <w:rPr>
          <w:lang w:eastAsia="zh-CN"/>
        </w:rPr>
      </w:pPr>
      <w:r w:rsidRPr="004A32AB">
        <w:rPr>
          <w:lang w:eastAsia="zh-CN"/>
        </w:rPr>
        <w:t>"File transfer" in row headings of the table refers to the file transfer mechanism used by corresponding IRP. Because the IRPs use the file transfer mechanisms provided by the File Transfer IRP the threats relating to file transfer mechanisms are shown in rows associated with the FT IRP.</w:t>
      </w:r>
    </w:p>
    <w:p w14:paraId="6BAFC5FD" w14:textId="77777777" w:rsidR="00563258" w:rsidRPr="004A32AB" w:rsidRDefault="00563258">
      <w:pPr>
        <w:rPr>
          <w:lang w:eastAsia="zh-CN"/>
        </w:rPr>
      </w:pPr>
      <w:r w:rsidRPr="004A32AB">
        <w:rPr>
          <w:lang w:eastAsia="zh-CN"/>
        </w:rPr>
        <w:t>"File content" in row headings of the table refers to the file content of file created or used by the corresponding IRP.</w:t>
      </w:r>
    </w:p>
    <w:p w14:paraId="514B7BB6" w14:textId="77777777" w:rsidR="00563258" w:rsidRPr="004A32AB" w:rsidRDefault="00563258">
      <w:pPr>
        <w:rPr>
          <w:lang w:eastAsia="zh-CN"/>
        </w:rPr>
      </w:pPr>
      <w:r w:rsidRPr="004A32AB">
        <w:rPr>
          <w:lang w:eastAsia="zh-CN"/>
        </w:rPr>
        <w:t xml:space="preserve">"Active" in relation to file content for Bulk CM IRP refers to configuration files downloaded to the </w:t>
      </w:r>
      <w:proofErr w:type="spellStart"/>
      <w:r w:rsidRPr="004A32AB">
        <w:rPr>
          <w:lang w:eastAsia="zh-CN"/>
        </w:rPr>
        <w:t>IRPAgent</w:t>
      </w:r>
      <w:proofErr w:type="spellEnd"/>
      <w:r w:rsidRPr="004A32AB">
        <w:rPr>
          <w:lang w:eastAsia="zh-CN"/>
        </w:rPr>
        <w:t xml:space="preserve"> from the </w:t>
      </w:r>
      <w:proofErr w:type="spellStart"/>
      <w:r w:rsidRPr="004A32AB">
        <w:rPr>
          <w:lang w:eastAsia="zh-CN"/>
        </w:rPr>
        <w:t>IRPManager</w:t>
      </w:r>
      <w:proofErr w:type="spellEnd"/>
      <w:r w:rsidRPr="004A32AB">
        <w:rPr>
          <w:lang w:eastAsia="zh-CN"/>
        </w:rPr>
        <w:t>.</w:t>
      </w:r>
    </w:p>
    <w:p w14:paraId="57D5D83F" w14:textId="77777777" w:rsidR="00563258" w:rsidRPr="004A32AB" w:rsidRDefault="00563258">
      <w:pPr>
        <w:rPr>
          <w:lang w:eastAsia="zh-CN"/>
        </w:rPr>
      </w:pPr>
      <w:r w:rsidRPr="004A32AB">
        <w:rPr>
          <w:lang w:eastAsia="zh-CN"/>
        </w:rPr>
        <w:t xml:space="preserve">"Passive" in relation to file content for Bulk CM IRP refers to configuration files uploaded to the </w:t>
      </w:r>
      <w:proofErr w:type="spellStart"/>
      <w:r w:rsidRPr="004A32AB">
        <w:rPr>
          <w:lang w:eastAsia="zh-CN"/>
        </w:rPr>
        <w:t>IRPManager</w:t>
      </w:r>
      <w:proofErr w:type="spellEnd"/>
      <w:r w:rsidRPr="004A32AB">
        <w:rPr>
          <w:lang w:eastAsia="zh-CN"/>
        </w:rPr>
        <w:t xml:space="preserve"> from the </w:t>
      </w:r>
      <w:proofErr w:type="spellStart"/>
      <w:r w:rsidRPr="004A32AB">
        <w:rPr>
          <w:lang w:eastAsia="zh-CN"/>
        </w:rPr>
        <w:t>IRPAgent</w:t>
      </w:r>
      <w:proofErr w:type="spellEnd"/>
      <w:r w:rsidRPr="004A32AB">
        <w:rPr>
          <w:lang w:eastAsia="zh-CN"/>
        </w:rPr>
        <w:t>.</w:t>
      </w:r>
    </w:p>
    <w:p w14:paraId="41D5CEA4" w14:textId="77777777" w:rsidR="00563258" w:rsidRPr="004A32AB" w:rsidRDefault="00563258">
      <w:pPr>
        <w:pStyle w:val="TH"/>
        <w:rPr>
          <w:lang w:eastAsia="zh-CN"/>
        </w:rPr>
      </w:pPr>
      <w:r w:rsidRPr="004A32AB">
        <w:rPr>
          <w:lang w:eastAsia="zh-CN"/>
        </w:rPr>
        <w:lastRenderedPageBreak/>
        <w:t>Table 4 Matrix of security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BF" w:firstRow="1" w:lastRow="0" w:firstColumn="1" w:lastColumn="0" w:noHBand="0" w:noVBand="0"/>
      </w:tblPr>
      <w:tblGrid>
        <w:gridCol w:w="1988"/>
        <w:gridCol w:w="973"/>
        <w:gridCol w:w="974"/>
        <w:gridCol w:w="974"/>
        <w:gridCol w:w="974"/>
        <w:gridCol w:w="974"/>
        <w:gridCol w:w="974"/>
        <w:gridCol w:w="974"/>
        <w:gridCol w:w="972"/>
      </w:tblGrid>
      <w:tr w:rsidR="00563258" w:rsidRPr="004A32AB" w14:paraId="3280BED8" w14:textId="77777777">
        <w:trPr>
          <w:cantSplit/>
          <w:trHeight w:val="1701"/>
          <w:tblHeader/>
          <w:jc w:val="center"/>
        </w:trPr>
        <w:tc>
          <w:tcPr>
            <w:tcW w:w="1017" w:type="pct"/>
            <w:shd w:val="clear" w:color="auto" w:fill="D9D9D9"/>
            <w:textDirection w:val="tbRl"/>
          </w:tcPr>
          <w:p w14:paraId="426536AE" w14:textId="77777777" w:rsidR="00563258" w:rsidRPr="004A32AB" w:rsidRDefault="00563258">
            <w:pPr>
              <w:keepNext/>
              <w:ind w:left="113" w:right="113"/>
              <w:rPr>
                <w:b/>
                <w:lang w:eastAsia="zh-CN"/>
              </w:rPr>
            </w:pPr>
          </w:p>
        </w:tc>
        <w:tc>
          <w:tcPr>
            <w:tcW w:w="498" w:type="pct"/>
            <w:shd w:val="clear" w:color="auto" w:fill="D9D9D9"/>
            <w:textDirection w:val="tbRl"/>
            <w:vAlign w:val="center"/>
          </w:tcPr>
          <w:p w14:paraId="3FEF8787" w14:textId="77777777" w:rsidR="00563258" w:rsidRPr="004A32AB" w:rsidRDefault="00563258">
            <w:pPr>
              <w:pStyle w:val="TAH"/>
              <w:ind w:left="113" w:right="113"/>
            </w:pPr>
            <w:r w:rsidRPr="004A32AB">
              <w:t xml:space="preserve">Manager </w:t>
            </w:r>
            <w:r w:rsidRPr="004A32AB">
              <w:br/>
            </w:r>
            <w:r w:rsidRPr="004A32AB">
              <w:rPr>
                <w:lang w:eastAsia="zh-CN"/>
              </w:rPr>
              <w:t>Authentication</w:t>
            </w:r>
          </w:p>
        </w:tc>
        <w:tc>
          <w:tcPr>
            <w:tcW w:w="498" w:type="pct"/>
            <w:shd w:val="clear" w:color="auto" w:fill="D9D9D9"/>
            <w:textDirection w:val="tbRl"/>
            <w:vAlign w:val="center"/>
          </w:tcPr>
          <w:p w14:paraId="632F2979" w14:textId="77777777" w:rsidR="00563258" w:rsidRPr="004A32AB" w:rsidRDefault="00563258">
            <w:pPr>
              <w:pStyle w:val="TAH"/>
              <w:ind w:left="113" w:right="113"/>
              <w:rPr>
                <w:lang w:eastAsia="zh-CN"/>
              </w:rPr>
            </w:pPr>
            <w:r w:rsidRPr="004A32AB">
              <w:rPr>
                <w:lang w:eastAsia="zh-CN"/>
              </w:rPr>
              <w:t>A</w:t>
            </w:r>
            <w:r w:rsidRPr="004A32AB">
              <w:t>uthoriz</w:t>
            </w:r>
            <w:r w:rsidRPr="004A32AB">
              <w:rPr>
                <w:lang w:eastAsia="zh-CN"/>
              </w:rPr>
              <w:t>ation</w:t>
            </w:r>
          </w:p>
        </w:tc>
        <w:tc>
          <w:tcPr>
            <w:tcW w:w="498" w:type="pct"/>
            <w:shd w:val="clear" w:color="auto" w:fill="D9D9D9"/>
            <w:textDirection w:val="tbRl"/>
            <w:vAlign w:val="center"/>
          </w:tcPr>
          <w:p w14:paraId="2356E239" w14:textId="77777777" w:rsidR="00563258" w:rsidRPr="004A32AB" w:rsidRDefault="00563258">
            <w:pPr>
              <w:pStyle w:val="TAH"/>
              <w:ind w:left="113" w:right="113"/>
              <w:rPr>
                <w:lang w:eastAsia="zh-CN"/>
              </w:rPr>
            </w:pPr>
            <w:r w:rsidRPr="004A32AB">
              <w:t xml:space="preserve">Agent </w:t>
            </w:r>
            <w:r w:rsidRPr="004A32AB">
              <w:br/>
            </w:r>
            <w:r w:rsidRPr="004A32AB">
              <w:rPr>
                <w:lang w:eastAsia="zh-CN"/>
              </w:rPr>
              <w:t>Authentication</w:t>
            </w:r>
          </w:p>
        </w:tc>
        <w:tc>
          <w:tcPr>
            <w:tcW w:w="498" w:type="pct"/>
            <w:shd w:val="clear" w:color="auto" w:fill="D9D9D9"/>
            <w:textDirection w:val="tbRl"/>
            <w:vAlign w:val="center"/>
          </w:tcPr>
          <w:p w14:paraId="57316153" w14:textId="77777777" w:rsidR="00563258" w:rsidRPr="004A32AB" w:rsidRDefault="00563258">
            <w:pPr>
              <w:pStyle w:val="TAH"/>
              <w:ind w:left="113" w:right="113"/>
              <w:rPr>
                <w:lang w:eastAsia="zh-CN"/>
              </w:rPr>
            </w:pPr>
            <w:r w:rsidRPr="004A32AB">
              <w:rPr>
                <w:lang w:eastAsia="zh-CN"/>
              </w:rPr>
              <w:t xml:space="preserve">Integrity </w:t>
            </w:r>
            <w:r w:rsidRPr="004A32AB">
              <w:rPr>
                <w:lang w:eastAsia="zh-CN"/>
              </w:rPr>
              <w:br/>
              <w:t>Protection</w:t>
            </w:r>
          </w:p>
        </w:tc>
        <w:tc>
          <w:tcPr>
            <w:tcW w:w="498" w:type="pct"/>
            <w:shd w:val="clear" w:color="auto" w:fill="D9D9D9"/>
            <w:textDirection w:val="tbRl"/>
            <w:vAlign w:val="center"/>
          </w:tcPr>
          <w:p w14:paraId="1C6F84F9" w14:textId="77777777" w:rsidR="00563258" w:rsidRPr="004A32AB" w:rsidRDefault="00563258">
            <w:pPr>
              <w:pStyle w:val="TAH"/>
              <w:ind w:left="113" w:right="113"/>
              <w:rPr>
                <w:lang w:eastAsia="zh-CN"/>
              </w:rPr>
            </w:pPr>
            <w:r w:rsidRPr="004A32AB">
              <w:rPr>
                <w:lang w:eastAsia="zh-CN"/>
              </w:rPr>
              <w:t xml:space="preserve">Confidentiality </w:t>
            </w:r>
            <w:r w:rsidRPr="004A32AB">
              <w:rPr>
                <w:lang w:eastAsia="zh-CN"/>
              </w:rPr>
              <w:br/>
              <w:t>Protection</w:t>
            </w:r>
          </w:p>
        </w:tc>
        <w:tc>
          <w:tcPr>
            <w:tcW w:w="498" w:type="pct"/>
            <w:shd w:val="clear" w:color="auto" w:fill="D9D9D9"/>
            <w:textDirection w:val="tbRl"/>
            <w:vAlign w:val="center"/>
          </w:tcPr>
          <w:p w14:paraId="7D4CF36F" w14:textId="77777777" w:rsidR="00563258" w:rsidRPr="004A32AB" w:rsidRDefault="00563258">
            <w:pPr>
              <w:pStyle w:val="TAH"/>
              <w:ind w:left="113" w:right="113"/>
              <w:rPr>
                <w:lang w:eastAsia="zh-CN"/>
              </w:rPr>
            </w:pPr>
            <w:r w:rsidRPr="004A32AB">
              <w:rPr>
                <w:lang w:eastAsia="zh-CN"/>
              </w:rPr>
              <w:t>Non-Repudiation</w:t>
            </w:r>
          </w:p>
        </w:tc>
        <w:tc>
          <w:tcPr>
            <w:tcW w:w="498" w:type="pct"/>
            <w:shd w:val="clear" w:color="auto" w:fill="D9D9D9"/>
            <w:textDirection w:val="tbRl"/>
            <w:vAlign w:val="center"/>
          </w:tcPr>
          <w:p w14:paraId="0C23E542" w14:textId="77777777" w:rsidR="00563258" w:rsidRPr="004A32AB" w:rsidRDefault="00563258">
            <w:pPr>
              <w:pStyle w:val="TAH"/>
              <w:ind w:left="113" w:right="113"/>
            </w:pPr>
            <w:r w:rsidRPr="004A32AB">
              <w:t>Security Alarm</w:t>
            </w:r>
          </w:p>
        </w:tc>
        <w:tc>
          <w:tcPr>
            <w:tcW w:w="498" w:type="pct"/>
            <w:shd w:val="clear" w:color="auto" w:fill="D9D9D9"/>
            <w:textDirection w:val="tbRl"/>
            <w:vAlign w:val="center"/>
          </w:tcPr>
          <w:p w14:paraId="581ED93C" w14:textId="77777777" w:rsidR="00563258" w:rsidRPr="004A32AB" w:rsidRDefault="00563258">
            <w:pPr>
              <w:pStyle w:val="TAH"/>
              <w:ind w:left="113" w:right="113"/>
            </w:pPr>
            <w:r w:rsidRPr="004A32AB">
              <w:t>Activity Log</w:t>
            </w:r>
          </w:p>
        </w:tc>
      </w:tr>
      <w:tr w:rsidR="00563258" w:rsidRPr="004A32AB" w14:paraId="72CE4F2F" w14:textId="77777777">
        <w:trPr>
          <w:jc w:val="center"/>
        </w:trPr>
        <w:tc>
          <w:tcPr>
            <w:tcW w:w="1017" w:type="pct"/>
          </w:tcPr>
          <w:p w14:paraId="10263B77" w14:textId="77777777" w:rsidR="00563258" w:rsidRPr="004A32AB" w:rsidRDefault="00563258">
            <w:pPr>
              <w:pStyle w:val="TAL"/>
              <w:rPr>
                <w:b/>
              </w:rPr>
            </w:pPr>
            <w:r w:rsidRPr="004A32AB">
              <w:rPr>
                <w:b/>
              </w:rPr>
              <w:t>Basic CM IRP</w:t>
            </w:r>
          </w:p>
        </w:tc>
        <w:tc>
          <w:tcPr>
            <w:tcW w:w="498" w:type="pct"/>
          </w:tcPr>
          <w:p w14:paraId="25C3F34A" w14:textId="77777777" w:rsidR="00563258" w:rsidRPr="004A32AB" w:rsidRDefault="00563258">
            <w:pPr>
              <w:pStyle w:val="TAC"/>
            </w:pPr>
          </w:p>
        </w:tc>
        <w:tc>
          <w:tcPr>
            <w:tcW w:w="498" w:type="pct"/>
          </w:tcPr>
          <w:p w14:paraId="6959140E" w14:textId="77777777" w:rsidR="00563258" w:rsidRPr="004A32AB" w:rsidRDefault="00563258">
            <w:pPr>
              <w:pStyle w:val="TAC"/>
            </w:pPr>
          </w:p>
        </w:tc>
        <w:tc>
          <w:tcPr>
            <w:tcW w:w="498" w:type="pct"/>
          </w:tcPr>
          <w:p w14:paraId="19634371" w14:textId="77777777" w:rsidR="00563258" w:rsidRPr="004A32AB" w:rsidRDefault="00563258">
            <w:pPr>
              <w:pStyle w:val="TAC"/>
            </w:pPr>
          </w:p>
        </w:tc>
        <w:tc>
          <w:tcPr>
            <w:tcW w:w="498" w:type="pct"/>
          </w:tcPr>
          <w:p w14:paraId="101EFE2D" w14:textId="77777777" w:rsidR="00563258" w:rsidRPr="004A32AB" w:rsidRDefault="00563258">
            <w:pPr>
              <w:pStyle w:val="TAC"/>
            </w:pPr>
          </w:p>
        </w:tc>
        <w:tc>
          <w:tcPr>
            <w:tcW w:w="498" w:type="pct"/>
          </w:tcPr>
          <w:p w14:paraId="1009B9B3" w14:textId="77777777" w:rsidR="00563258" w:rsidRPr="004A32AB" w:rsidRDefault="00563258">
            <w:pPr>
              <w:pStyle w:val="TAC"/>
            </w:pPr>
          </w:p>
        </w:tc>
        <w:tc>
          <w:tcPr>
            <w:tcW w:w="498" w:type="pct"/>
          </w:tcPr>
          <w:p w14:paraId="6025C817" w14:textId="77777777" w:rsidR="00563258" w:rsidRPr="004A32AB" w:rsidRDefault="00563258">
            <w:pPr>
              <w:pStyle w:val="TAC"/>
            </w:pPr>
          </w:p>
        </w:tc>
        <w:tc>
          <w:tcPr>
            <w:tcW w:w="498" w:type="pct"/>
          </w:tcPr>
          <w:p w14:paraId="2479FFCF" w14:textId="77777777" w:rsidR="00563258" w:rsidRPr="004A32AB" w:rsidRDefault="00563258">
            <w:pPr>
              <w:pStyle w:val="TAC"/>
            </w:pPr>
          </w:p>
        </w:tc>
        <w:tc>
          <w:tcPr>
            <w:tcW w:w="498" w:type="pct"/>
          </w:tcPr>
          <w:p w14:paraId="77577FCA" w14:textId="77777777" w:rsidR="00563258" w:rsidRPr="004A32AB" w:rsidRDefault="00563258">
            <w:pPr>
              <w:pStyle w:val="TAC"/>
            </w:pPr>
          </w:p>
        </w:tc>
      </w:tr>
      <w:tr w:rsidR="00563258" w:rsidRPr="004A32AB" w14:paraId="3B6FE7DE" w14:textId="77777777">
        <w:trPr>
          <w:jc w:val="center"/>
        </w:trPr>
        <w:tc>
          <w:tcPr>
            <w:tcW w:w="1017" w:type="pct"/>
          </w:tcPr>
          <w:p w14:paraId="6FC0A001" w14:textId="77777777" w:rsidR="00563258" w:rsidRPr="004A32AB" w:rsidRDefault="00563258">
            <w:pPr>
              <w:pStyle w:val="TAL"/>
              <w:rPr>
                <w:b/>
              </w:rPr>
            </w:pPr>
            <w:r w:rsidRPr="004A32AB">
              <w:rPr>
                <w:b/>
              </w:rPr>
              <w:t>operation</w:t>
            </w:r>
          </w:p>
        </w:tc>
        <w:tc>
          <w:tcPr>
            <w:tcW w:w="498" w:type="pct"/>
          </w:tcPr>
          <w:p w14:paraId="4BC72FC9" w14:textId="77777777" w:rsidR="00563258" w:rsidRPr="004A32AB" w:rsidRDefault="00563258">
            <w:pPr>
              <w:pStyle w:val="TAC"/>
            </w:pPr>
            <w:r w:rsidRPr="004A32AB">
              <w:t>X</w:t>
            </w:r>
          </w:p>
        </w:tc>
        <w:tc>
          <w:tcPr>
            <w:tcW w:w="498" w:type="pct"/>
          </w:tcPr>
          <w:p w14:paraId="338121BD" w14:textId="77777777" w:rsidR="00563258" w:rsidRPr="004A32AB" w:rsidRDefault="00563258">
            <w:pPr>
              <w:pStyle w:val="TAC"/>
            </w:pPr>
            <w:r w:rsidRPr="004A32AB">
              <w:t>X</w:t>
            </w:r>
          </w:p>
        </w:tc>
        <w:tc>
          <w:tcPr>
            <w:tcW w:w="498" w:type="pct"/>
          </w:tcPr>
          <w:p w14:paraId="7BF822D4" w14:textId="77777777" w:rsidR="00563258" w:rsidRPr="004A32AB" w:rsidRDefault="00563258">
            <w:pPr>
              <w:pStyle w:val="TAC"/>
            </w:pPr>
            <w:r w:rsidRPr="004A32AB">
              <w:t>-</w:t>
            </w:r>
          </w:p>
        </w:tc>
        <w:tc>
          <w:tcPr>
            <w:tcW w:w="498" w:type="pct"/>
          </w:tcPr>
          <w:p w14:paraId="795D10AE" w14:textId="77777777" w:rsidR="00563258" w:rsidRPr="004A32AB" w:rsidRDefault="00563258">
            <w:pPr>
              <w:pStyle w:val="TAC"/>
            </w:pPr>
            <w:r w:rsidRPr="004A32AB">
              <w:t>N/A</w:t>
            </w:r>
          </w:p>
        </w:tc>
        <w:tc>
          <w:tcPr>
            <w:tcW w:w="498" w:type="pct"/>
          </w:tcPr>
          <w:p w14:paraId="0255D22F" w14:textId="77777777" w:rsidR="00563258" w:rsidRPr="004A32AB" w:rsidRDefault="00563258">
            <w:pPr>
              <w:pStyle w:val="TAC"/>
            </w:pPr>
            <w:r w:rsidRPr="004A32AB">
              <w:t>-</w:t>
            </w:r>
          </w:p>
        </w:tc>
        <w:tc>
          <w:tcPr>
            <w:tcW w:w="498" w:type="pct"/>
          </w:tcPr>
          <w:p w14:paraId="316D0900" w14:textId="77777777" w:rsidR="00563258" w:rsidRPr="004A32AB" w:rsidRDefault="00563258">
            <w:pPr>
              <w:pStyle w:val="TAC"/>
            </w:pPr>
            <w:r w:rsidRPr="004A32AB">
              <w:t>-</w:t>
            </w:r>
          </w:p>
        </w:tc>
        <w:tc>
          <w:tcPr>
            <w:tcW w:w="498" w:type="pct"/>
          </w:tcPr>
          <w:p w14:paraId="3EFF1A1F" w14:textId="77777777" w:rsidR="00563258" w:rsidRPr="004A32AB" w:rsidRDefault="00563258">
            <w:pPr>
              <w:pStyle w:val="TAC"/>
            </w:pPr>
            <w:r w:rsidRPr="004A32AB">
              <w:t>X</w:t>
            </w:r>
          </w:p>
        </w:tc>
        <w:tc>
          <w:tcPr>
            <w:tcW w:w="498" w:type="pct"/>
          </w:tcPr>
          <w:p w14:paraId="5B99EEED" w14:textId="77777777" w:rsidR="00563258" w:rsidRPr="004A32AB" w:rsidRDefault="00563258">
            <w:pPr>
              <w:pStyle w:val="TAC"/>
            </w:pPr>
            <w:r w:rsidRPr="004A32AB">
              <w:t>X</w:t>
            </w:r>
          </w:p>
        </w:tc>
      </w:tr>
      <w:tr w:rsidR="00563258" w:rsidRPr="004A32AB" w14:paraId="658086BC" w14:textId="77777777">
        <w:trPr>
          <w:jc w:val="center"/>
        </w:trPr>
        <w:tc>
          <w:tcPr>
            <w:tcW w:w="1017" w:type="pct"/>
          </w:tcPr>
          <w:p w14:paraId="4F1F0D75" w14:textId="77777777" w:rsidR="00563258" w:rsidRPr="004A32AB" w:rsidRDefault="00563258">
            <w:pPr>
              <w:pStyle w:val="TAL"/>
              <w:rPr>
                <w:b/>
              </w:rPr>
            </w:pPr>
            <w:r w:rsidRPr="004A32AB">
              <w:rPr>
                <w:b/>
              </w:rPr>
              <w:t>notification</w:t>
            </w:r>
          </w:p>
        </w:tc>
        <w:tc>
          <w:tcPr>
            <w:tcW w:w="498" w:type="pct"/>
          </w:tcPr>
          <w:p w14:paraId="75542B3A" w14:textId="77777777" w:rsidR="00563258" w:rsidRPr="004A32AB" w:rsidRDefault="00563258">
            <w:pPr>
              <w:pStyle w:val="TAC"/>
              <w:keepNext w:val="0"/>
            </w:pPr>
            <w:r w:rsidRPr="004A32AB">
              <w:t>N/A</w:t>
            </w:r>
          </w:p>
        </w:tc>
        <w:tc>
          <w:tcPr>
            <w:tcW w:w="498" w:type="pct"/>
          </w:tcPr>
          <w:p w14:paraId="390B3539" w14:textId="77777777" w:rsidR="00563258" w:rsidRPr="004A32AB" w:rsidRDefault="00563258">
            <w:pPr>
              <w:pStyle w:val="TAC"/>
              <w:keepNext w:val="0"/>
            </w:pPr>
            <w:r w:rsidRPr="004A32AB">
              <w:t>N/A</w:t>
            </w:r>
          </w:p>
        </w:tc>
        <w:tc>
          <w:tcPr>
            <w:tcW w:w="498" w:type="pct"/>
          </w:tcPr>
          <w:p w14:paraId="7E05ADEF" w14:textId="77777777" w:rsidR="00563258" w:rsidRPr="004A32AB" w:rsidRDefault="00563258">
            <w:pPr>
              <w:pStyle w:val="TAC"/>
              <w:keepNext w:val="0"/>
            </w:pPr>
            <w:r w:rsidRPr="004A32AB">
              <w:t>-</w:t>
            </w:r>
          </w:p>
        </w:tc>
        <w:tc>
          <w:tcPr>
            <w:tcW w:w="498" w:type="pct"/>
          </w:tcPr>
          <w:p w14:paraId="3AEEAF0C" w14:textId="77777777" w:rsidR="00563258" w:rsidRPr="004A32AB" w:rsidRDefault="00563258">
            <w:pPr>
              <w:pStyle w:val="TAC"/>
              <w:keepNext w:val="0"/>
            </w:pPr>
            <w:r w:rsidRPr="004A32AB">
              <w:t>-</w:t>
            </w:r>
          </w:p>
        </w:tc>
        <w:tc>
          <w:tcPr>
            <w:tcW w:w="498" w:type="pct"/>
          </w:tcPr>
          <w:p w14:paraId="71BE37B2" w14:textId="77777777" w:rsidR="00563258" w:rsidRPr="004A32AB" w:rsidRDefault="00563258">
            <w:pPr>
              <w:pStyle w:val="TAC"/>
              <w:keepNext w:val="0"/>
            </w:pPr>
            <w:r w:rsidRPr="004A32AB">
              <w:t>-</w:t>
            </w:r>
          </w:p>
        </w:tc>
        <w:tc>
          <w:tcPr>
            <w:tcW w:w="498" w:type="pct"/>
          </w:tcPr>
          <w:p w14:paraId="296BADCA" w14:textId="77777777" w:rsidR="00563258" w:rsidRPr="004A32AB" w:rsidRDefault="00563258">
            <w:pPr>
              <w:pStyle w:val="TAC"/>
              <w:keepNext w:val="0"/>
            </w:pPr>
            <w:r w:rsidRPr="004A32AB">
              <w:t>-</w:t>
            </w:r>
          </w:p>
        </w:tc>
        <w:tc>
          <w:tcPr>
            <w:tcW w:w="498" w:type="pct"/>
          </w:tcPr>
          <w:p w14:paraId="22F6D741" w14:textId="77777777" w:rsidR="00563258" w:rsidRPr="004A32AB" w:rsidRDefault="00563258">
            <w:pPr>
              <w:pStyle w:val="TAC"/>
              <w:keepNext w:val="0"/>
            </w:pPr>
            <w:r w:rsidRPr="004A32AB">
              <w:t>N/A</w:t>
            </w:r>
          </w:p>
        </w:tc>
        <w:tc>
          <w:tcPr>
            <w:tcW w:w="498" w:type="pct"/>
          </w:tcPr>
          <w:p w14:paraId="72ACAD48" w14:textId="77777777" w:rsidR="00563258" w:rsidRPr="004A32AB" w:rsidRDefault="00563258">
            <w:pPr>
              <w:pStyle w:val="TAC"/>
              <w:keepNext w:val="0"/>
            </w:pPr>
            <w:r w:rsidRPr="004A32AB">
              <w:t>-</w:t>
            </w:r>
          </w:p>
        </w:tc>
      </w:tr>
      <w:tr w:rsidR="00563258" w:rsidRPr="004A32AB" w14:paraId="01539BB4" w14:textId="77777777">
        <w:trPr>
          <w:jc w:val="center"/>
        </w:trPr>
        <w:tc>
          <w:tcPr>
            <w:tcW w:w="1017" w:type="pct"/>
          </w:tcPr>
          <w:p w14:paraId="0EBDC393" w14:textId="77777777" w:rsidR="00563258" w:rsidRPr="004A32AB" w:rsidRDefault="00563258">
            <w:pPr>
              <w:pStyle w:val="TAL"/>
              <w:rPr>
                <w:b/>
              </w:rPr>
            </w:pPr>
            <w:r w:rsidRPr="004A32AB">
              <w:rPr>
                <w:b/>
              </w:rPr>
              <w:t>Kernel CM IRP</w:t>
            </w:r>
          </w:p>
        </w:tc>
        <w:tc>
          <w:tcPr>
            <w:tcW w:w="498" w:type="pct"/>
          </w:tcPr>
          <w:p w14:paraId="210499BF" w14:textId="77777777" w:rsidR="00563258" w:rsidRPr="004A32AB" w:rsidRDefault="00563258">
            <w:pPr>
              <w:pStyle w:val="TAC"/>
              <w:keepNext w:val="0"/>
            </w:pPr>
          </w:p>
        </w:tc>
        <w:tc>
          <w:tcPr>
            <w:tcW w:w="498" w:type="pct"/>
          </w:tcPr>
          <w:p w14:paraId="488B08D5" w14:textId="77777777" w:rsidR="00563258" w:rsidRPr="004A32AB" w:rsidRDefault="00563258">
            <w:pPr>
              <w:pStyle w:val="TAC"/>
              <w:keepNext w:val="0"/>
            </w:pPr>
          </w:p>
        </w:tc>
        <w:tc>
          <w:tcPr>
            <w:tcW w:w="498" w:type="pct"/>
          </w:tcPr>
          <w:p w14:paraId="18DEA20E" w14:textId="77777777" w:rsidR="00563258" w:rsidRPr="004A32AB" w:rsidRDefault="00563258">
            <w:pPr>
              <w:pStyle w:val="TAC"/>
              <w:keepNext w:val="0"/>
            </w:pPr>
          </w:p>
        </w:tc>
        <w:tc>
          <w:tcPr>
            <w:tcW w:w="498" w:type="pct"/>
          </w:tcPr>
          <w:p w14:paraId="2FFBC249" w14:textId="77777777" w:rsidR="00563258" w:rsidRPr="004A32AB" w:rsidRDefault="00563258">
            <w:pPr>
              <w:pStyle w:val="TAC"/>
              <w:keepNext w:val="0"/>
            </w:pPr>
          </w:p>
        </w:tc>
        <w:tc>
          <w:tcPr>
            <w:tcW w:w="498" w:type="pct"/>
          </w:tcPr>
          <w:p w14:paraId="68594422" w14:textId="77777777" w:rsidR="00563258" w:rsidRPr="004A32AB" w:rsidRDefault="00563258">
            <w:pPr>
              <w:pStyle w:val="TAC"/>
              <w:keepNext w:val="0"/>
            </w:pPr>
          </w:p>
        </w:tc>
        <w:tc>
          <w:tcPr>
            <w:tcW w:w="498" w:type="pct"/>
          </w:tcPr>
          <w:p w14:paraId="4397AF7B" w14:textId="77777777" w:rsidR="00563258" w:rsidRPr="004A32AB" w:rsidRDefault="00563258">
            <w:pPr>
              <w:pStyle w:val="TAC"/>
              <w:keepNext w:val="0"/>
            </w:pPr>
          </w:p>
        </w:tc>
        <w:tc>
          <w:tcPr>
            <w:tcW w:w="498" w:type="pct"/>
          </w:tcPr>
          <w:p w14:paraId="2D33E770" w14:textId="77777777" w:rsidR="00563258" w:rsidRPr="004A32AB" w:rsidRDefault="00563258">
            <w:pPr>
              <w:pStyle w:val="TAC"/>
              <w:keepNext w:val="0"/>
            </w:pPr>
          </w:p>
        </w:tc>
        <w:tc>
          <w:tcPr>
            <w:tcW w:w="498" w:type="pct"/>
          </w:tcPr>
          <w:p w14:paraId="3B4280CA" w14:textId="77777777" w:rsidR="00563258" w:rsidRPr="004A32AB" w:rsidRDefault="00563258">
            <w:pPr>
              <w:pStyle w:val="TAC"/>
              <w:keepNext w:val="0"/>
            </w:pPr>
          </w:p>
        </w:tc>
      </w:tr>
      <w:tr w:rsidR="00563258" w:rsidRPr="004A32AB" w14:paraId="0F53D7ED" w14:textId="77777777">
        <w:trPr>
          <w:jc w:val="center"/>
        </w:trPr>
        <w:tc>
          <w:tcPr>
            <w:tcW w:w="1017" w:type="pct"/>
          </w:tcPr>
          <w:p w14:paraId="7F890574" w14:textId="77777777" w:rsidR="00563258" w:rsidRPr="004A32AB" w:rsidRDefault="00563258">
            <w:pPr>
              <w:pStyle w:val="TAL"/>
              <w:ind w:left="213"/>
            </w:pPr>
            <w:r w:rsidRPr="004A32AB">
              <w:t>operation</w:t>
            </w:r>
          </w:p>
        </w:tc>
        <w:tc>
          <w:tcPr>
            <w:tcW w:w="498" w:type="pct"/>
          </w:tcPr>
          <w:p w14:paraId="46A334C5" w14:textId="77777777" w:rsidR="00563258" w:rsidRPr="004A32AB" w:rsidRDefault="00563258">
            <w:pPr>
              <w:pStyle w:val="TAC"/>
              <w:keepNext w:val="0"/>
            </w:pPr>
            <w:r w:rsidRPr="004A32AB">
              <w:t>X</w:t>
            </w:r>
          </w:p>
        </w:tc>
        <w:tc>
          <w:tcPr>
            <w:tcW w:w="498" w:type="pct"/>
          </w:tcPr>
          <w:p w14:paraId="7E2C31B8" w14:textId="77777777" w:rsidR="00563258" w:rsidRPr="004A32AB" w:rsidRDefault="00563258">
            <w:pPr>
              <w:pStyle w:val="TAC"/>
              <w:keepNext w:val="0"/>
            </w:pPr>
            <w:r w:rsidRPr="004A32AB">
              <w:t>X</w:t>
            </w:r>
          </w:p>
        </w:tc>
        <w:tc>
          <w:tcPr>
            <w:tcW w:w="498" w:type="pct"/>
          </w:tcPr>
          <w:p w14:paraId="007C5CFA" w14:textId="77777777" w:rsidR="00563258" w:rsidRPr="004A32AB" w:rsidRDefault="00563258">
            <w:pPr>
              <w:pStyle w:val="TAC"/>
              <w:keepNext w:val="0"/>
            </w:pPr>
            <w:r w:rsidRPr="004A32AB">
              <w:t>-</w:t>
            </w:r>
          </w:p>
        </w:tc>
        <w:tc>
          <w:tcPr>
            <w:tcW w:w="498" w:type="pct"/>
          </w:tcPr>
          <w:p w14:paraId="3E07A37C" w14:textId="77777777" w:rsidR="00563258" w:rsidRPr="004A32AB" w:rsidRDefault="00563258">
            <w:pPr>
              <w:pStyle w:val="TAC"/>
              <w:keepNext w:val="0"/>
            </w:pPr>
            <w:r w:rsidRPr="004A32AB">
              <w:t>N/A</w:t>
            </w:r>
          </w:p>
        </w:tc>
        <w:tc>
          <w:tcPr>
            <w:tcW w:w="498" w:type="pct"/>
          </w:tcPr>
          <w:p w14:paraId="46179C85" w14:textId="77777777" w:rsidR="00563258" w:rsidRPr="004A32AB" w:rsidRDefault="00563258">
            <w:pPr>
              <w:pStyle w:val="TAC"/>
              <w:keepNext w:val="0"/>
            </w:pPr>
            <w:r w:rsidRPr="004A32AB">
              <w:t>-</w:t>
            </w:r>
          </w:p>
        </w:tc>
        <w:tc>
          <w:tcPr>
            <w:tcW w:w="498" w:type="pct"/>
          </w:tcPr>
          <w:p w14:paraId="12DC82C5" w14:textId="77777777" w:rsidR="00563258" w:rsidRPr="004A32AB" w:rsidRDefault="00563258">
            <w:pPr>
              <w:pStyle w:val="TAC"/>
              <w:keepNext w:val="0"/>
            </w:pPr>
            <w:r w:rsidRPr="004A32AB">
              <w:t>-</w:t>
            </w:r>
          </w:p>
        </w:tc>
        <w:tc>
          <w:tcPr>
            <w:tcW w:w="498" w:type="pct"/>
          </w:tcPr>
          <w:p w14:paraId="30917AFC" w14:textId="77777777" w:rsidR="00563258" w:rsidRPr="004A32AB" w:rsidRDefault="00563258">
            <w:pPr>
              <w:pStyle w:val="TAC"/>
              <w:keepNext w:val="0"/>
            </w:pPr>
            <w:r w:rsidRPr="004A32AB">
              <w:t>X</w:t>
            </w:r>
          </w:p>
        </w:tc>
        <w:tc>
          <w:tcPr>
            <w:tcW w:w="498" w:type="pct"/>
          </w:tcPr>
          <w:p w14:paraId="5827F0F5" w14:textId="77777777" w:rsidR="00563258" w:rsidRPr="004A32AB" w:rsidRDefault="00563258">
            <w:pPr>
              <w:pStyle w:val="TAC"/>
              <w:keepNext w:val="0"/>
            </w:pPr>
            <w:r w:rsidRPr="004A32AB">
              <w:t>X</w:t>
            </w:r>
          </w:p>
        </w:tc>
      </w:tr>
      <w:tr w:rsidR="00563258" w:rsidRPr="004A32AB" w14:paraId="38118153" w14:textId="77777777">
        <w:trPr>
          <w:jc w:val="center"/>
        </w:trPr>
        <w:tc>
          <w:tcPr>
            <w:tcW w:w="1017" w:type="pct"/>
          </w:tcPr>
          <w:p w14:paraId="1E8F4850" w14:textId="77777777" w:rsidR="00563258" w:rsidRPr="004A32AB" w:rsidRDefault="00563258">
            <w:pPr>
              <w:pStyle w:val="TAL"/>
              <w:ind w:left="213"/>
              <w:rPr>
                <w:lang w:eastAsia="zh-CN"/>
              </w:rPr>
            </w:pPr>
            <w:r w:rsidRPr="004A32AB">
              <w:t xml:space="preserve">Notification </w:t>
            </w:r>
            <w:r w:rsidRPr="004A32AB">
              <w:rPr>
                <w:lang w:eastAsia="zh-CN"/>
              </w:rPr>
              <w:t>(</w:t>
            </w:r>
            <w:r w:rsidRPr="004A32AB">
              <w:t>note 6</w:t>
            </w:r>
            <w:r w:rsidRPr="004A32AB">
              <w:rPr>
                <w:lang w:eastAsia="zh-CN"/>
              </w:rPr>
              <w:t>)</w:t>
            </w:r>
          </w:p>
        </w:tc>
        <w:tc>
          <w:tcPr>
            <w:tcW w:w="498" w:type="pct"/>
          </w:tcPr>
          <w:p w14:paraId="79D5D4CA" w14:textId="77777777" w:rsidR="00563258" w:rsidRPr="004A32AB" w:rsidRDefault="00563258">
            <w:pPr>
              <w:pStyle w:val="TAC"/>
              <w:keepNext w:val="0"/>
            </w:pPr>
            <w:r w:rsidRPr="004A32AB">
              <w:t>N/A</w:t>
            </w:r>
          </w:p>
        </w:tc>
        <w:tc>
          <w:tcPr>
            <w:tcW w:w="498" w:type="pct"/>
          </w:tcPr>
          <w:p w14:paraId="1B513E46" w14:textId="77777777" w:rsidR="00563258" w:rsidRPr="004A32AB" w:rsidRDefault="00563258">
            <w:pPr>
              <w:pStyle w:val="TAC"/>
              <w:keepNext w:val="0"/>
            </w:pPr>
            <w:r w:rsidRPr="004A32AB">
              <w:t>N/A</w:t>
            </w:r>
          </w:p>
        </w:tc>
        <w:tc>
          <w:tcPr>
            <w:tcW w:w="498" w:type="pct"/>
          </w:tcPr>
          <w:p w14:paraId="16CEC4B2" w14:textId="77777777" w:rsidR="00563258" w:rsidRPr="004A32AB" w:rsidRDefault="00563258">
            <w:pPr>
              <w:pStyle w:val="TAC"/>
              <w:keepNext w:val="0"/>
            </w:pPr>
            <w:r w:rsidRPr="004A32AB">
              <w:t>-</w:t>
            </w:r>
          </w:p>
        </w:tc>
        <w:tc>
          <w:tcPr>
            <w:tcW w:w="498" w:type="pct"/>
          </w:tcPr>
          <w:p w14:paraId="155C9C29" w14:textId="77777777" w:rsidR="00563258" w:rsidRPr="004A32AB" w:rsidRDefault="00563258">
            <w:pPr>
              <w:pStyle w:val="TAC"/>
              <w:keepNext w:val="0"/>
            </w:pPr>
            <w:r w:rsidRPr="004A32AB">
              <w:t>-</w:t>
            </w:r>
          </w:p>
        </w:tc>
        <w:tc>
          <w:tcPr>
            <w:tcW w:w="498" w:type="pct"/>
          </w:tcPr>
          <w:p w14:paraId="1CDF8CEA" w14:textId="77777777" w:rsidR="00563258" w:rsidRPr="004A32AB" w:rsidRDefault="00563258">
            <w:pPr>
              <w:pStyle w:val="TAC"/>
              <w:keepNext w:val="0"/>
            </w:pPr>
            <w:r w:rsidRPr="004A32AB">
              <w:t>-</w:t>
            </w:r>
          </w:p>
        </w:tc>
        <w:tc>
          <w:tcPr>
            <w:tcW w:w="498" w:type="pct"/>
          </w:tcPr>
          <w:p w14:paraId="472DB371" w14:textId="77777777" w:rsidR="00563258" w:rsidRPr="004A32AB" w:rsidRDefault="00563258">
            <w:pPr>
              <w:pStyle w:val="TAC"/>
              <w:keepNext w:val="0"/>
            </w:pPr>
            <w:r w:rsidRPr="004A32AB">
              <w:t>-</w:t>
            </w:r>
          </w:p>
        </w:tc>
        <w:tc>
          <w:tcPr>
            <w:tcW w:w="498" w:type="pct"/>
          </w:tcPr>
          <w:p w14:paraId="3F49C600" w14:textId="77777777" w:rsidR="00563258" w:rsidRPr="004A32AB" w:rsidRDefault="00563258">
            <w:pPr>
              <w:pStyle w:val="TAC"/>
              <w:keepNext w:val="0"/>
            </w:pPr>
            <w:r w:rsidRPr="004A32AB">
              <w:t>N/A</w:t>
            </w:r>
          </w:p>
        </w:tc>
        <w:tc>
          <w:tcPr>
            <w:tcW w:w="498" w:type="pct"/>
          </w:tcPr>
          <w:p w14:paraId="0C3DC093" w14:textId="77777777" w:rsidR="00563258" w:rsidRPr="004A32AB" w:rsidRDefault="00563258">
            <w:pPr>
              <w:pStyle w:val="TAC"/>
              <w:keepNext w:val="0"/>
              <w:tabs>
                <w:tab w:val="center" w:pos="221"/>
              </w:tabs>
              <w:jc w:val="left"/>
            </w:pPr>
            <w:r w:rsidRPr="004A32AB">
              <w:t>-</w:t>
            </w:r>
          </w:p>
        </w:tc>
      </w:tr>
      <w:tr w:rsidR="00563258" w:rsidRPr="004A32AB" w14:paraId="6B4A2AA6" w14:textId="77777777">
        <w:trPr>
          <w:jc w:val="center"/>
        </w:trPr>
        <w:tc>
          <w:tcPr>
            <w:tcW w:w="1017" w:type="pct"/>
          </w:tcPr>
          <w:p w14:paraId="129B104B" w14:textId="77777777" w:rsidR="00563258" w:rsidRPr="004A32AB" w:rsidRDefault="00563258">
            <w:pPr>
              <w:pStyle w:val="TAL"/>
              <w:rPr>
                <w:b/>
              </w:rPr>
            </w:pPr>
            <w:r w:rsidRPr="004A32AB">
              <w:rPr>
                <w:b/>
              </w:rPr>
              <w:t>Bulk CM IRP</w:t>
            </w:r>
          </w:p>
        </w:tc>
        <w:tc>
          <w:tcPr>
            <w:tcW w:w="498" w:type="pct"/>
          </w:tcPr>
          <w:p w14:paraId="61CCB721" w14:textId="77777777" w:rsidR="00563258" w:rsidRPr="004A32AB" w:rsidRDefault="00563258">
            <w:pPr>
              <w:pStyle w:val="TAC"/>
            </w:pPr>
          </w:p>
        </w:tc>
        <w:tc>
          <w:tcPr>
            <w:tcW w:w="498" w:type="pct"/>
          </w:tcPr>
          <w:p w14:paraId="059A5B70" w14:textId="77777777" w:rsidR="00563258" w:rsidRPr="004A32AB" w:rsidRDefault="00563258">
            <w:pPr>
              <w:pStyle w:val="TAC"/>
            </w:pPr>
          </w:p>
        </w:tc>
        <w:tc>
          <w:tcPr>
            <w:tcW w:w="498" w:type="pct"/>
          </w:tcPr>
          <w:p w14:paraId="0DB28120" w14:textId="77777777" w:rsidR="00563258" w:rsidRPr="004A32AB" w:rsidRDefault="00563258">
            <w:pPr>
              <w:pStyle w:val="TAC"/>
            </w:pPr>
          </w:p>
        </w:tc>
        <w:tc>
          <w:tcPr>
            <w:tcW w:w="498" w:type="pct"/>
          </w:tcPr>
          <w:p w14:paraId="14106D43" w14:textId="77777777" w:rsidR="00563258" w:rsidRPr="004A32AB" w:rsidRDefault="00563258">
            <w:pPr>
              <w:pStyle w:val="TAC"/>
            </w:pPr>
          </w:p>
        </w:tc>
        <w:tc>
          <w:tcPr>
            <w:tcW w:w="498" w:type="pct"/>
          </w:tcPr>
          <w:p w14:paraId="553C6580" w14:textId="77777777" w:rsidR="00563258" w:rsidRPr="004A32AB" w:rsidRDefault="00563258">
            <w:pPr>
              <w:pStyle w:val="TAC"/>
            </w:pPr>
          </w:p>
        </w:tc>
        <w:tc>
          <w:tcPr>
            <w:tcW w:w="498" w:type="pct"/>
          </w:tcPr>
          <w:p w14:paraId="090EC841" w14:textId="77777777" w:rsidR="00563258" w:rsidRPr="004A32AB" w:rsidRDefault="00563258">
            <w:pPr>
              <w:pStyle w:val="TAC"/>
            </w:pPr>
          </w:p>
        </w:tc>
        <w:tc>
          <w:tcPr>
            <w:tcW w:w="498" w:type="pct"/>
          </w:tcPr>
          <w:p w14:paraId="1725168B" w14:textId="77777777" w:rsidR="00563258" w:rsidRPr="004A32AB" w:rsidRDefault="00563258">
            <w:pPr>
              <w:pStyle w:val="TAC"/>
            </w:pPr>
          </w:p>
        </w:tc>
        <w:tc>
          <w:tcPr>
            <w:tcW w:w="498" w:type="pct"/>
          </w:tcPr>
          <w:p w14:paraId="04DE9D6E" w14:textId="77777777" w:rsidR="00563258" w:rsidRPr="004A32AB" w:rsidRDefault="00563258">
            <w:pPr>
              <w:pStyle w:val="TAC"/>
            </w:pPr>
          </w:p>
        </w:tc>
      </w:tr>
      <w:tr w:rsidR="00563258" w:rsidRPr="004A32AB" w14:paraId="6B44E371" w14:textId="77777777">
        <w:trPr>
          <w:jc w:val="center"/>
        </w:trPr>
        <w:tc>
          <w:tcPr>
            <w:tcW w:w="1017" w:type="pct"/>
          </w:tcPr>
          <w:p w14:paraId="17530A28" w14:textId="77777777" w:rsidR="00563258" w:rsidRPr="004A32AB" w:rsidRDefault="00563258">
            <w:pPr>
              <w:pStyle w:val="TAL"/>
              <w:ind w:left="213"/>
            </w:pPr>
            <w:r w:rsidRPr="004A32AB">
              <w:t>operation</w:t>
            </w:r>
          </w:p>
        </w:tc>
        <w:tc>
          <w:tcPr>
            <w:tcW w:w="498" w:type="pct"/>
          </w:tcPr>
          <w:p w14:paraId="67B97114" w14:textId="77777777" w:rsidR="00563258" w:rsidRPr="004A32AB" w:rsidRDefault="00563258">
            <w:pPr>
              <w:pStyle w:val="TAC"/>
            </w:pPr>
            <w:r w:rsidRPr="004A32AB">
              <w:t>X</w:t>
            </w:r>
          </w:p>
        </w:tc>
        <w:tc>
          <w:tcPr>
            <w:tcW w:w="498" w:type="pct"/>
          </w:tcPr>
          <w:p w14:paraId="5033F038" w14:textId="77777777" w:rsidR="00563258" w:rsidRPr="004A32AB" w:rsidRDefault="00563258">
            <w:pPr>
              <w:pStyle w:val="TAC"/>
            </w:pPr>
            <w:r w:rsidRPr="004A32AB">
              <w:t>X</w:t>
            </w:r>
          </w:p>
        </w:tc>
        <w:tc>
          <w:tcPr>
            <w:tcW w:w="498" w:type="pct"/>
          </w:tcPr>
          <w:p w14:paraId="73937A05" w14:textId="77777777" w:rsidR="00563258" w:rsidRPr="004A32AB" w:rsidRDefault="00563258">
            <w:pPr>
              <w:pStyle w:val="TAC"/>
            </w:pPr>
            <w:r w:rsidRPr="004A32AB">
              <w:t>-</w:t>
            </w:r>
          </w:p>
        </w:tc>
        <w:tc>
          <w:tcPr>
            <w:tcW w:w="498" w:type="pct"/>
          </w:tcPr>
          <w:p w14:paraId="7BBCFE4F" w14:textId="77777777" w:rsidR="00563258" w:rsidRPr="004A32AB" w:rsidRDefault="00563258">
            <w:pPr>
              <w:pStyle w:val="TAC"/>
            </w:pPr>
            <w:r w:rsidRPr="004A32AB">
              <w:t>N/A</w:t>
            </w:r>
          </w:p>
        </w:tc>
        <w:tc>
          <w:tcPr>
            <w:tcW w:w="498" w:type="pct"/>
          </w:tcPr>
          <w:p w14:paraId="1C751D81" w14:textId="77777777" w:rsidR="00563258" w:rsidRPr="004A32AB" w:rsidRDefault="00563258">
            <w:pPr>
              <w:pStyle w:val="TAC"/>
            </w:pPr>
            <w:r w:rsidRPr="004A32AB">
              <w:t>-</w:t>
            </w:r>
          </w:p>
        </w:tc>
        <w:tc>
          <w:tcPr>
            <w:tcW w:w="498" w:type="pct"/>
          </w:tcPr>
          <w:p w14:paraId="53F99AA1" w14:textId="77777777" w:rsidR="00563258" w:rsidRPr="004A32AB" w:rsidRDefault="00563258">
            <w:pPr>
              <w:pStyle w:val="TAC"/>
            </w:pPr>
            <w:r w:rsidRPr="004A32AB">
              <w:t>-</w:t>
            </w:r>
          </w:p>
        </w:tc>
        <w:tc>
          <w:tcPr>
            <w:tcW w:w="498" w:type="pct"/>
          </w:tcPr>
          <w:p w14:paraId="29ADF83E" w14:textId="77777777" w:rsidR="00563258" w:rsidRPr="004A32AB" w:rsidRDefault="00563258">
            <w:pPr>
              <w:pStyle w:val="TAC"/>
            </w:pPr>
            <w:r w:rsidRPr="004A32AB">
              <w:t>X</w:t>
            </w:r>
          </w:p>
        </w:tc>
        <w:tc>
          <w:tcPr>
            <w:tcW w:w="498" w:type="pct"/>
          </w:tcPr>
          <w:p w14:paraId="12192FA1" w14:textId="77777777" w:rsidR="00563258" w:rsidRPr="004A32AB" w:rsidRDefault="00563258">
            <w:pPr>
              <w:pStyle w:val="TAC"/>
            </w:pPr>
            <w:r w:rsidRPr="004A32AB">
              <w:t>X</w:t>
            </w:r>
          </w:p>
        </w:tc>
      </w:tr>
      <w:tr w:rsidR="00563258" w:rsidRPr="004A32AB" w14:paraId="5CBCE986" w14:textId="77777777">
        <w:trPr>
          <w:jc w:val="center"/>
        </w:trPr>
        <w:tc>
          <w:tcPr>
            <w:tcW w:w="1017" w:type="pct"/>
            <w:tcBorders>
              <w:bottom w:val="single" w:sz="4" w:space="0" w:color="auto"/>
            </w:tcBorders>
          </w:tcPr>
          <w:p w14:paraId="4CD6497B" w14:textId="77777777" w:rsidR="00563258" w:rsidRPr="004A32AB" w:rsidRDefault="00563258">
            <w:pPr>
              <w:pStyle w:val="TAL"/>
              <w:ind w:left="213"/>
            </w:pPr>
            <w:r w:rsidRPr="004A32AB">
              <w:t>notification</w:t>
            </w:r>
          </w:p>
        </w:tc>
        <w:tc>
          <w:tcPr>
            <w:tcW w:w="498" w:type="pct"/>
            <w:tcBorders>
              <w:bottom w:val="single" w:sz="4" w:space="0" w:color="auto"/>
            </w:tcBorders>
          </w:tcPr>
          <w:p w14:paraId="53CDCF05" w14:textId="77777777" w:rsidR="00563258" w:rsidRPr="004A32AB" w:rsidRDefault="00563258">
            <w:pPr>
              <w:pStyle w:val="TAC"/>
            </w:pPr>
            <w:r w:rsidRPr="004A32AB">
              <w:t>N/A</w:t>
            </w:r>
          </w:p>
        </w:tc>
        <w:tc>
          <w:tcPr>
            <w:tcW w:w="498" w:type="pct"/>
            <w:tcBorders>
              <w:bottom w:val="single" w:sz="4" w:space="0" w:color="auto"/>
            </w:tcBorders>
          </w:tcPr>
          <w:p w14:paraId="198BDCC5" w14:textId="77777777" w:rsidR="00563258" w:rsidRPr="004A32AB" w:rsidRDefault="00563258">
            <w:pPr>
              <w:pStyle w:val="TAC"/>
            </w:pPr>
            <w:r w:rsidRPr="004A32AB">
              <w:t>N/A</w:t>
            </w:r>
          </w:p>
        </w:tc>
        <w:tc>
          <w:tcPr>
            <w:tcW w:w="498" w:type="pct"/>
            <w:tcBorders>
              <w:bottom w:val="single" w:sz="4" w:space="0" w:color="auto"/>
            </w:tcBorders>
          </w:tcPr>
          <w:p w14:paraId="25A11EE6" w14:textId="77777777" w:rsidR="00563258" w:rsidRPr="004A32AB" w:rsidRDefault="00563258">
            <w:pPr>
              <w:pStyle w:val="TAC"/>
            </w:pPr>
            <w:r w:rsidRPr="004A32AB">
              <w:t>-</w:t>
            </w:r>
          </w:p>
        </w:tc>
        <w:tc>
          <w:tcPr>
            <w:tcW w:w="498" w:type="pct"/>
            <w:tcBorders>
              <w:bottom w:val="single" w:sz="4" w:space="0" w:color="auto"/>
            </w:tcBorders>
          </w:tcPr>
          <w:p w14:paraId="312B3346" w14:textId="77777777" w:rsidR="00563258" w:rsidRPr="004A32AB" w:rsidRDefault="00563258">
            <w:pPr>
              <w:pStyle w:val="TAC"/>
            </w:pPr>
            <w:r w:rsidRPr="004A32AB">
              <w:t>-</w:t>
            </w:r>
          </w:p>
        </w:tc>
        <w:tc>
          <w:tcPr>
            <w:tcW w:w="498" w:type="pct"/>
            <w:tcBorders>
              <w:bottom w:val="single" w:sz="4" w:space="0" w:color="auto"/>
            </w:tcBorders>
          </w:tcPr>
          <w:p w14:paraId="615AD679" w14:textId="77777777" w:rsidR="00563258" w:rsidRPr="004A32AB" w:rsidRDefault="00563258">
            <w:pPr>
              <w:pStyle w:val="TAC"/>
            </w:pPr>
            <w:r w:rsidRPr="004A32AB">
              <w:t>-</w:t>
            </w:r>
          </w:p>
        </w:tc>
        <w:tc>
          <w:tcPr>
            <w:tcW w:w="498" w:type="pct"/>
            <w:tcBorders>
              <w:bottom w:val="single" w:sz="4" w:space="0" w:color="auto"/>
            </w:tcBorders>
          </w:tcPr>
          <w:p w14:paraId="74E2DC2F" w14:textId="77777777" w:rsidR="00563258" w:rsidRPr="004A32AB" w:rsidRDefault="00563258">
            <w:pPr>
              <w:pStyle w:val="TAC"/>
            </w:pPr>
            <w:r w:rsidRPr="004A32AB">
              <w:t>-</w:t>
            </w:r>
          </w:p>
        </w:tc>
        <w:tc>
          <w:tcPr>
            <w:tcW w:w="498" w:type="pct"/>
            <w:tcBorders>
              <w:bottom w:val="single" w:sz="4" w:space="0" w:color="auto"/>
            </w:tcBorders>
          </w:tcPr>
          <w:p w14:paraId="3E25FD6C" w14:textId="77777777" w:rsidR="00563258" w:rsidRPr="004A32AB" w:rsidRDefault="00563258">
            <w:pPr>
              <w:pStyle w:val="TAC"/>
            </w:pPr>
            <w:r w:rsidRPr="004A32AB">
              <w:t>N/A</w:t>
            </w:r>
          </w:p>
        </w:tc>
        <w:tc>
          <w:tcPr>
            <w:tcW w:w="498" w:type="pct"/>
            <w:tcBorders>
              <w:bottom w:val="single" w:sz="4" w:space="0" w:color="auto"/>
            </w:tcBorders>
          </w:tcPr>
          <w:p w14:paraId="5277E5EF" w14:textId="77777777" w:rsidR="00563258" w:rsidRPr="004A32AB" w:rsidRDefault="00563258">
            <w:pPr>
              <w:pStyle w:val="TAC"/>
            </w:pPr>
            <w:r w:rsidRPr="004A32AB">
              <w:t>-</w:t>
            </w:r>
          </w:p>
        </w:tc>
      </w:tr>
      <w:tr w:rsidR="00563258" w:rsidRPr="004A32AB" w14:paraId="7CBB4189" w14:textId="77777777">
        <w:trPr>
          <w:jc w:val="center"/>
        </w:trPr>
        <w:tc>
          <w:tcPr>
            <w:tcW w:w="1017" w:type="pct"/>
            <w:tcBorders>
              <w:bottom w:val="single" w:sz="4" w:space="0" w:color="auto"/>
            </w:tcBorders>
          </w:tcPr>
          <w:p w14:paraId="5657A281" w14:textId="77777777" w:rsidR="00563258" w:rsidRPr="004A32AB" w:rsidRDefault="00563258">
            <w:pPr>
              <w:pStyle w:val="TAL"/>
              <w:ind w:left="213"/>
            </w:pPr>
            <w:r w:rsidRPr="004A32AB">
              <w:t>file content (Active)</w:t>
            </w:r>
          </w:p>
        </w:tc>
        <w:tc>
          <w:tcPr>
            <w:tcW w:w="498" w:type="pct"/>
            <w:tcBorders>
              <w:bottom w:val="single" w:sz="4" w:space="0" w:color="auto"/>
            </w:tcBorders>
          </w:tcPr>
          <w:p w14:paraId="7B020D1F" w14:textId="77777777" w:rsidR="00563258" w:rsidRPr="004A32AB" w:rsidRDefault="00563258">
            <w:pPr>
              <w:pStyle w:val="TAC"/>
            </w:pPr>
            <w:r w:rsidRPr="004A32AB">
              <w:t>N/A</w:t>
            </w:r>
          </w:p>
        </w:tc>
        <w:tc>
          <w:tcPr>
            <w:tcW w:w="498" w:type="pct"/>
            <w:tcBorders>
              <w:bottom w:val="single" w:sz="4" w:space="0" w:color="auto"/>
            </w:tcBorders>
          </w:tcPr>
          <w:p w14:paraId="18BE4B6F" w14:textId="77777777" w:rsidR="00563258" w:rsidRPr="004A32AB" w:rsidRDefault="00563258">
            <w:pPr>
              <w:pStyle w:val="TAC"/>
            </w:pPr>
            <w:r w:rsidRPr="004A32AB">
              <w:t>N/A</w:t>
            </w:r>
          </w:p>
        </w:tc>
        <w:tc>
          <w:tcPr>
            <w:tcW w:w="498" w:type="pct"/>
            <w:tcBorders>
              <w:bottom w:val="single" w:sz="4" w:space="0" w:color="auto"/>
            </w:tcBorders>
          </w:tcPr>
          <w:p w14:paraId="5760ADD3" w14:textId="77777777" w:rsidR="00563258" w:rsidRPr="004A32AB" w:rsidRDefault="00563258">
            <w:pPr>
              <w:pStyle w:val="TAC"/>
            </w:pPr>
            <w:r w:rsidRPr="004A32AB">
              <w:t>N/A</w:t>
            </w:r>
          </w:p>
        </w:tc>
        <w:tc>
          <w:tcPr>
            <w:tcW w:w="498" w:type="pct"/>
            <w:tcBorders>
              <w:bottom w:val="single" w:sz="4" w:space="0" w:color="auto"/>
            </w:tcBorders>
          </w:tcPr>
          <w:p w14:paraId="32F962F3" w14:textId="77777777" w:rsidR="00563258" w:rsidRPr="004A32AB" w:rsidRDefault="00563258">
            <w:pPr>
              <w:pStyle w:val="TAC"/>
            </w:pPr>
            <w:r w:rsidRPr="004A32AB">
              <w:t>X</w:t>
            </w:r>
          </w:p>
        </w:tc>
        <w:tc>
          <w:tcPr>
            <w:tcW w:w="498" w:type="pct"/>
            <w:tcBorders>
              <w:bottom w:val="single" w:sz="4" w:space="0" w:color="auto"/>
            </w:tcBorders>
          </w:tcPr>
          <w:p w14:paraId="2455E250" w14:textId="77777777" w:rsidR="00563258" w:rsidRPr="004A32AB" w:rsidRDefault="00563258">
            <w:pPr>
              <w:pStyle w:val="TAC"/>
            </w:pPr>
            <w:r w:rsidRPr="004A32AB">
              <w:t>-</w:t>
            </w:r>
          </w:p>
        </w:tc>
        <w:tc>
          <w:tcPr>
            <w:tcW w:w="498" w:type="pct"/>
            <w:tcBorders>
              <w:bottom w:val="single" w:sz="4" w:space="0" w:color="auto"/>
            </w:tcBorders>
          </w:tcPr>
          <w:p w14:paraId="0DD7EF55" w14:textId="77777777" w:rsidR="00563258" w:rsidRPr="004A32AB" w:rsidRDefault="00563258">
            <w:pPr>
              <w:pStyle w:val="TAC"/>
            </w:pPr>
            <w:r w:rsidRPr="004A32AB">
              <w:t>-</w:t>
            </w:r>
          </w:p>
        </w:tc>
        <w:tc>
          <w:tcPr>
            <w:tcW w:w="498" w:type="pct"/>
            <w:tcBorders>
              <w:bottom w:val="single" w:sz="4" w:space="0" w:color="auto"/>
            </w:tcBorders>
          </w:tcPr>
          <w:p w14:paraId="3005424F" w14:textId="77777777" w:rsidR="00563258" w:rsidRPr="004A32AB" w:rsidRDefault="00563258">
            <w:pPr>
              <w:pStyle w:val="TAC"/>
            </w:pPr>
            <w:r w:rsidRPr="004A32AB">
              <w:t>X</w:t>
            </w:r>
          </w:p>
          <w:p w14:paraId="54CD8D8A" w14:textId="77777777" w:rsidR="00563258" w:rsidRPr="004A32AB" w:rsidRDefault="00563258">
            <w:pPr>
              <w:pStyle w:val="TAC"/>
            </w:pPr>
          </w:p>
        </w:tc>
        <w:tc>
          <w:tcPr>
            <w:tcW w:w="498" w:type="pct"/>
            <w:tcBorders>
              <w:bottom w:val="single" w:sz="4" w:space="0" w:color="auto"/>
            </w:tcBorders>
          </w:tcPr>
          <w:p w14:paraId="6CBBD3DA" w14:textId="77777777" w:rsidR="00563258" w:rsidRPr="004A32AB" w:rsidRDefault="00563258">
            <w:pPr>
              <w:pStyle w:val="TAC"/>
              <w:rPr>
                <w:lang w:eastAsia="zh-CN"/>
              </w:rPr>
            </w:pPr>
            <w:r w:rsidRPr="004A32AB">
              <w:t xml:space="preserve">X </w:t>
            </w:r>
            <w:r w:rsidRPr="004A32AB">
              <w:rPr>
                <w:lang w:eastAsia="zh-CN"/>
              </w:rPr>
              <w:t>(note 3)</w:t>
            </w:r>
          </w:p>
        </w:tc>
      </w:tr>
      <w:tr w:rsidR="00563258" w:rsidRPr="004A32AB" w14:paraId="7AF6B431" w14:textId="77777777">
        <w:trPr>
          <w:jc w:val="center"/>
        </w:trPr>
        <w:tc>
          <w:tcPr>
            <w:tcW w:w="1017" w:type="pct"/>
            <w:tcBorders>
              <w:bottom w:val="single" w:sz="4" w:space="0" w:color="auto"/>
            </w:tcBorders>
          </w:tcPr>
          <w:p w14:paraId="36CE21FA" w14:textId="77777777" w:rsidR="00563258" w:rsidRPr="004A32AB" w:rsidRDefault="00563258">
            <w:pPr>
              <w:pStyle w:val="TAL"/>
              <w:ind w:left="213"/>
            </w:pPr>
            <w:r w:rsidRPr="004A32AB">
              <w:t>file content (Passive)</w:t>
            </w:r>
          </w:p>
        </w:tc>
        <w:tc>
          <w:tcPr>
            <w:tcW w:w="498" w:type="pct"/>
            <w:tcBorders>
              <w:bottom w:val="single" w:sz="4" w:space="0" w:color="auto"/>
            </w:tcBorders>
          </w:tcPr>
          <w:p w14:paraId="1CFA3B61" w14:textId="77777777" w:rsidR="00563258" w:rsidRPr="004A32AB" w:rsidRDefault="00563258">
            <w:pPr>
              <w:pStyle w:val="TAC"/>
              <w:keepNext w:val="0"/>
            </w:pPr>
            <w:r w:rsidRPr="004A32AB">
              <w:t>N/A</w:t>
            </w:r>
          </w:p>
        </w:tc>
        <w:tc>
          <w:tcPr>
            <w:tcW w:w="498" w:type="pct"/>
            <w:tcBorders>
              <w:bottom w:val="single" w:sz="4" w:space="0" w:color="auto"/>
            </w:tcBorders>
          </w:tcPr>
          <w:p w14:paraId="46C4BD9F" w14:textId="77777777" w:rsidR="00563258" w:rsidRPr="004A32AB" w:rsidRDefault="00563258">
            <w:pPr>
              <w:pStyle w:val="TAC"/>
              <w:keepNext w:val="0"/>
            </w:pPr>
            <w:r w:rsidRPr="004A32AB">
              <w:t>N/A</w:t>
            </w:r>
          </w:p>
        </w:tc>
        <w:tc>
          <w:tcPr>
            <w:tcW w:w="498" w:type="pct"/>
            <w:tcBorders>
              <w:bottom w:val="single" w:sz="4" w:space="0" w:color="auto"/>
            </w:tcBorders>
          </w:tcPr>
          <w:p w14:paraId="04AB5E3F" w14:textId="77777777" w:rsidR="00563258" w:rsidRPr="004A32AB" w:rsidRDefault="00563258">
            <w:pPr>
              <w:pStyle w:val="TAC"/>
              <w:keepNext w:val="0"/>
            </w:pPr>
            <w:r w:rsidRPr="004A32AB">
              <w:t>-</w:t>
            </w:r>
          </w:p>
        </w:tc>
        <w:tc>
          <w:tcPr>
            <w:tcW w:w="498" w:type="pct"/>
            <w:tcBorders>
              <w:bottom w:val="single" w:sz="4" w:space="0" w:color="auto"/>
            </w:tcBorders>
          </w:tcPr>
          <w:p w14:paraId="3D4B566D" w14:textId="77777777" w:rsidR="00563258" w:rsidRPr="004A32AB" w:rsidRDefault="00563258">
            <w:pPr>
              <w:pStyle w:val="TAC"/>
              <w:keepNext w:val="0"/>
            </w:pPr>
            <w:r w:rsidRPr="004A32AB">
              <w:t>-</w:t>
            </w:r>
          </w:p>
        </w:tc>
        <w:tc>
          <w:tcPr>
            <w:tcW w:w="498" w:type="pct"/>
            <w:tcBorders>
              <w:bottom w:val="single" w:sz="4" w:space="0" w:color="auto"/>
            </w:tcBorders>
          </w:tcPr>
          <w:p w14:paraId="0E3F6EA4" w14:textId="77777777" w:rsidR="00563258" w:rsidRPr="004A32AB" w:rsidRDefault="00563258">
            <w:pPr>
              <w:pStyle w:val="TAC"/>
              <w:keepNext w:val="0"/>
            </w:pPr>
            <w:r w:rsidRPr="004A32AB">
              <w:t>-</w:t>
            </w:r>
          </w:p>
        </w:tc>
        <w:tc>
          <w:tcPr>
            <w:tcW w:w="498" w:type="pct"/>
            <w:tcBorders>
              <w:bottom w:val="single" w:sz="4" w:space="0" w:color="auto"/>
            </w:tcBorders>
          </w:tcPr>
          <w:p w14:paraId="3284314B" w14:textId="77777777" w:rsidR="00563258" w:rsidRPr="004A32AB" w:rsidRDefault="00563258">
            <w:pPr>
              <w:pStyle w:val="TAC"/>
              <w:keepNext w:val="0"/>
            </w:pPr>
            <w:r w:rsidRPr="004A32AB">
              <w:t>-</w:t>
            </w:r>
          </w:p>
        </w:tc>
        <w:tc>
          <w:tcPr>
            <w:tcW w:w="498" w:type="pct"/>
            <w:tcBorders>
              <w:bottom w:val="single" w:sz="4" w:space="0" w:color="auto"/>
            </w:tcBorders>
          </w:tcPr>
          <w:p w14:paraId="1463C811" w14:textId="77777777" w:rsidR="00563258" w:rsidRPr="004A32AB" w:rsidRDefault="00563258">
            <w:pPr>
              <w:pStyle w:val="TAC"/>
              <w:keepNext w:val="0"/>
            </w:pPr>
            <w:r w:rsidRPr="004A32AB">
              <w:t>N/A</w:t>
            </w:r>
          </w:p>
          <w:p w14:paraId="52FEE208" w14:textId="77777777" w:rsidR="00563258" w:rsidRPr="004A32AB" w:rsidRDefault="00563258">
            <w:pPr>
              <w:pStyle w:val="TAC"/>
              <w:keepNext w:val="0"/>
            </w:pPr>
            <w:r w:rsidRPr="004A32AB">
              <w:t>(note 2)</w:t>
            </w:r>
          </w:p>
        </w:tc>
        <w:tc>
          <w:tcPr>
            <w:tcW w:w="498" w:type="pct"/>
            <w:tcBorders>
              <w:bottom w:val="single" w:sz="4" w:space="0" w:color="auto"/>
            </w:tcBorders>
          </w:tcPr>
          <w:p w14:paraId="17322D0B" w14:textId="77777777" w:rsidR="00563258" w:rsidRPr="004A32AB" w:rsidRDefault="00563258">
            <w:pPr>
              <w:pStyle w:val="TAC"/>
              <w:keepNext w:val="0"/>
            </w:pPr>
            <w:r w:rsidRPr="004A32AB">
              <w:t>N/A</w:t>
            </w:r>
          </w:p>
        </w:tc>
      </w:tr>
      <w:tr w:rsidR="00563258" w:rsidRPr="004A32AB" w14:paraId="0C0D3E68" w14:textId="77777777">
        <w:trPr>
          <w:jc w:val="center"/>
        </w:trPr>
        <w:tc>
          <w:tcPr>
            <w:tcW w:w="1017" w:type="pct"/>
          </w:tcPr>
          <w:p w14:paraId="656BBAA7" w14:textId="77777777" w:rsidR="00563258" w:rsidRPr="004A32AB" w:rsidRDefault="00563258">
            <w:pPr>
              <w:pStyle w:val="TAL"/>
              <w:rPr>
                <w:b/>
              </w:rPr>
            </w:pPr>
            <w:r w:rsidRPr="004A32AB">
              <w:rPr>
                <w:b/>
              </w:rPr>
              <w:t>Alarm IRP</w:t>
            </w:r>
          </w:p>
        </w:tc>
        <w:tc>
          <w:tcPr>
            <w:tcW w:w="498" w:type="pct"/>
          </w:tcPr>
          <w:p w14:paraId="70E4866F" w14:textId="77777777" w:rsidR="00563258" w:rsidRPr="004A32AB" w:rsidRDefault="00563258">
            <w:pPr>
              <w:pStyle w:val="TAC"/>
            </w:pPr>
          </w:p>
        </w:tc>
        <w:tc>
          <w:tcPr>
            <w:tcW w:w="498" w:type="pct"/>
          </w:tcPr>
          <w:p w14:paraId="0A065480" w14:textId="77777777" w:rsidR="00563258" w:rsidRPr="004A32AB" w:rsidRDefault="00563258">
            <w:pPr>
              <w:pStyle w:val="TAC"/>
            </w:pPr>
          </w:p>
        </w:tc>
        <w:tc>
          <w:tcPr>
            <w:tcW w:w="498" w:type="pct"/>
          </w:tcPr>
          <w:p w14:paraId="2FE475DD" w14:textId="77777777" w:rsidR="00563258" w:rsidRPr="004A32AB" w:rsidRDefault="00563258">
            <w:pPr>
              <w:pStyle w:val="TAC"/>
            </w:pPr>
          </w:p>
        </w:tc>
        <w:tc>
          <w:tcPr>
            <w:tcW w:w="498" w:type="pct"/>
          </w:tcPr>
          <w:p w14:paraId="6A8A5E13" w14:textId="77777777" w:rsidR="00563258" w:rsidRPr="004A32AB" w:rsidRDefault="00563258">
            <w:pPr>
              <w:pStyle w:val="TAC"/>
            </w:pPr>
          </w:p>
        </w:tc>
        <w:tc>
          <w:tcPr>
            <w:tcW w:w="498" w:type="pct"/>
          </w:tcPr>
          <w:p w14:paraId="5947E0FB" w14:textId="77777777" w:rsidR="00563258" w:rsidRPr="004A32AB" w:rsidRDefault="00563258">
            <w:pPr>
              <w:pStyle w:val="TAC"/>
            </w:pPr>
          </w:p>
        </w:tc>
        <w:tc>
          <w:tcPr>
            <w:tcW w:w="498" w:type="pct"/>
          </w:tcPr>
          <w:p w14:paraId="358EF478" w14:textId="77777777" w:rsidR="00563258" w:rsidRPr="004A32AB" w:rsidRDefault="00563258">
            <w:pPr>
              <w:pStyle w:val="TAC"/>
            </w:pPr>
          </w:p>
        </w:tc>
        <w:tc>
          <w:tcPr>
            <w:tcW w:w="498" w:type="pct"/>
          </w:tcPr>
          <w:p w14:paraId="48458007" w14:textId="77777777" w:rsidR="00563258" w:rsidRPr="004A32AB" w:rsidRDefault="00563258">
            <w:pPr>
              <w:pStyle w:val="TAC"/>
            </w:pPr>
          </w:p>
        </w:tc>
        <w:tc>
          <w:tcPr>
            <w:tcW w:w="498" w:type="pct"/>
          </w:tcPr>
          <w:p w14:paraId="2D4D5D9E" w14:textId="77777777" w:rsidR="00563258" w:rsidRPr="004A32AB" w:rsidRDefault="00563258">
            <w:pPr>
              <w:pStyle w:val="TAC"/>
            </w:pPr>
          </w:p>
        </w:tc>
      </w:tr>
      <w:tr w:rsidR="00563258" w:rsidRPr="004A32AB" w14:paraId="09CE0852" w14:textId="77777777">
        <w:trPr>
          <w:jc w:val="center"/>
        </w:trPr>
        <w:tc>
          <w:tcPr>
            <w:tcW w:w="1017" w:type="pct"/>
          </w:tcPr>
          <w:p w14:paraId="731FE49C" w14:textId="77777777" w:rsidR="00563258" w:rsidRPr="004A32AB" w:rsidRDefault="00563258">
            <w:pPr>
              <w:pStyle w:val="TAL"/>
              <w:ind w:left="213"/>
            </w:pPr>
            <w:r w:rsidRPr="004A32AB">
              <w:t>operation</w:t>
            </w:r>
          </w:p>
        </w:tc>
        <w:tc>
          <w:tcPr>
            <w:tcW w:w="498" w:type="pct"/>
          </w:tcPr>
          <w:p w14:paraId="299223CB" w14:textId="77777777" w:rsidR="00563258" w:rsidRPr="004A32AB" w:rsidRDefault="00563258">
            <w:pPr>
              <w:pStyle w:val="TAC"/>
            </w:pPr>
            <w:r w:rsidRPr="004A32AB">
              <w:t>X</w:t>
            </w:r>
          </w:p>
        </w:tc>
        <w:tc>
          <w:tcPr>
            <w:tcW w:w="498" w:type="pct"/>
          </w:tcPr>
          <w:p w14:paraId="6673E49B" w14:textId="77777777" w:rsidR="00563258" w:rsidRPr="004A32AB" w:rsidRDefault="00563258">
            <w:pPr>
              <w:pStyle w:val="TAC"/>
            </w:pPr>
            <w:r w:rsidRPr="004A32AB">
              <w:t>-</w:t>
            </w:r>
          </w:p>
        </w:tc>
        <w:tc>
          <w:tcPr>
            <w:tcW w:w="498" w:type="pct"/>
          </w:tcPr>
          <w:p w14:paraId="0716018D" w14:textId="77777777" w:rsidR="00563258" w:rsidRPr="004A32AB" w:rsidRDefault="00563258">
            <w:pPr>
              <w:pStyle w:val="TAC"/>
            </w:pPr>
            <w:r w:rsidRPr="004A32AB">
              <w:t>-</w:t>
            </w:r>
          </w:p>
        </w:tc>
        <w:tc>
          <w:tcPr>
            <w:tcW w:w="498" w:type="pct"/>
          </w:tcPr>
          <w:p w14:paraId="72463FA2" w14:textId="77777777" w:rsidR="00563258" w:rsidRPr="004A32AB" w:rsidRDefault="00563258">
            <w:pPr>
              <w:pStyle w:val="TAC"/>
            </w:pPr>
            <w:r w:rsidRPr="004A32AB">
              <w:t>N/A</w:t>
            </w:r>
          </w:p>
        </w:tc>
        <w:tc>
          <w:tcPr>
            <w:tcW w:w="498" w:type="pct"/>
          </w:tcPr>
          <w:p w14:paraId="0C0419A6" w14:textId="77777777" w:rsidR="00563258" w:rsidRPr="004A32AB" w:rsidRDefault="00563258">
            <w:pPr>
              <w:pStyle w:val="TAC"/>
            </w:pPr>
            <w:r w:rsidRPr="004A32AB">
              <w:t>-</w:t>
            </w:r>
          </w:p>
        </w:tc>
        <w:tc>
          <w:tcPr>
            <w:tcW w:w="498" w:type="pct"/>
          </w:tcPr>
          <w:p w14:paraId="1458A915" w14:textId="77777777" w:rsidR="00563258" w:rsidRPr="004A32AB" w:rsidRDefault="00563258">
            <w:pPr>
              <w:pStyle w:val="TAC"/>
            </w:pPr>
            <w:r w:rsidRPr="004A32AB">
              <w:t>-</w:t>
            </w:r>
          </w:p>
        </w:tc>
        <w:tc>
          <w:tcPr>
            <w:tcW w:w="498" w:type="pct"/>
          </w:tcPr>
          <w:p w14:paraId="285B51D0" w14:textId="77777777" w:rsidR="00563258" w:rsidRPr="004A32AB" w:rsidRDefault="00563258">
            <w:pPr>
              <w:pStyle w:val="TAC"/>
            </w:pPr>
            <w:r w:rsidRPr="004A32AB">
              <w:t>X</w:t>
            </w:r>
          </w:p>
        </w:tc>
        <w:tc>
          <w:tcPr>
            <w:tcW w:w="498" w:type="pct"/>
          </w:tcPr>
          <w:p w14:paraId="525E6178" w14:textId="77777777" w:rsidR="00563258" w:rsidRPr="004A32AB" w:rsidRDefault="00563258">
            <w:pPr>
              <w:pStyle w:val="TAC"/>
            </w:pPr>
            <w:r w:rsidRPr="004A32AB">
              <w:t>X</w:t>
            </w:r>
          </w:p>
        </w:tc>
      </w:tr>
      <w:tr w:rsidR="00563258" w:rsidRPr="004A32AB" w14:paraId="179107B1" w14:textId="77777777">
        <w:trPr>
          <w:jc w:val="center"/>
        </w:trPr>
        <w:tc>
          <w:tcPr>
            <w:tcW w:w="1017" w:type="pct"/>
          </w:tcPr>
          <w:p w14:paraId="4021EF75" w14:textId="77777777" w:rsidR="00563258" w:rsidRPr="004A32AB" w:rsidRDefault="00563258">
            <w:pPr>
              <w:pStyle w:val="TAL"/>
              <w:ind w:left="213"/>
            </w:pPr>
            <w:r w:rsidRPr="004A32AB">
              <w:t>notification</w:t>
            </w:r>
          </w:p>
        </w:tc>
        <w:tc>
          <w:tcPr>
            <w:tcW w:w="498" w:type="pct"/>
          </w:tcPr>
          <w:p w14:paraId="70EC21C9" w14:textId="77777777" w:rsidR="00563258" w:rsidRPr="004A32AB" w:rsidRDefault="00563258">
            <w:pPr>
              <w:pStyle w:val="TAC"/>
            </w:pPr>
            <w:r w:rsidRPr="004A32AB">
              <w:t>N/A</w:t>
            </w:r>
          </w:p>
        </w:tc>
        <w:tc>
          <w:tcPr>
            <w:tcW w:w="498" w:type="pct"/>
          </w:tcPr>
          <w:p w14:paraId="2DD90465" w14:textId="77777777" w:rsidR="00563258" w:rsidRPr="004A32AB" w:rsidRDefault="00563258">
            <w:pPr>
              <w:pStyle w:val="TAC"/>
            </w:pPr>
            <w:r w:rsidRPr="004A32AB">
              <w:t>N/A</w:t>
            </w:r>
          </w:p>
        </w:tc>
        <w:tc>
          <w:tcPr>
            <w:tcW w:w="498" w:type="pct"/>
          </w:tcPr>
          <w:p w14:paraId="798A7194" w14:textId="77777777" w:rsidR="00563258" w:rsidRPr="004A32AB" w:rsidRDefault="00563258">
            <w:pPr>
              <w:pStyle w:val="TAC"/>
              <w:rPr>
                <w:lang w:eastAsia="zh-CN"/>
              </w:rPr>
            </w:pPr>
            <w:r w:rsidRPr="004A32AB">
              <w:t>-</w:t>
            </w:r>
          </w:p>
        </w:tc>
        <w:tc>
          <w:tcPr>
            <w:tcW w:w="498" w:type="pct"/>
          </w:tcPr>
          <w:p w14:paraId="4F342144" w14:textId="77777777" w:rsidR="00563258" w:rsidRPr="004A32AB" w:rsidRDefault="00563258">
            <w:pPr>
              <w:pStyle w:val="TAC"/>
            </w:pPr>
            <w:r w:rsidRPr="004A32AB">
              <w:t>-</w:t>
            </w:r>
          </w:p>
        </w:tc>
        <w:tc>
          <w:tcPr>
            <w:tcW w:w="498" w:type="pct"/>
          </w:tcPr>
          <w:p w14:paraId="1DED1A20" w14:textId="77777777" w:rsidR="00563258" w:rsidRPr="004A32AB" w:rsidRDefault="00563258">
            <w:pPr>
              <w:pStyle w:val="TAC"/>
            </w:pPr>
            <w:r w:rsidRPr="004A32AB">
              <w:t>-</w:t>
            </w:r>
          </w:p>
        </w:tc>
        <w:tc>
          <w:tcPr>
            <w:tcW w:w="498" w:type="pct"/>
          </w:tcPr>
          <w:p w14:paraId="2C101119" w14:textId="77777777" w:rsidR="00563258" w:rsidRPr="004A32AB" w:rsidRDefault="00563258">
            <w:pPr>
              <w:pStyle w:val="TAC"/>
            </w:pPr>
            <w:r w:rsidRPr="004A32AB">
              <w:t>-</w:t>
            </w:r>
          </w:p>
        </w:tc>
        <w:tc>
          <w:tcPr>
            <w:tcW w:w="498" w:type="pct"/>
          </w:tcPr>
          <w:p w14:paraId="7F6CACE4" w14:textId="77777777" w:rsidR="00563258" w:rsidRPr="004A32AB" w:rsidRDefault="00563258">
            <w:pPr>
              <w:pStyle w:val="TAC"/>
            </w:pPr>
            <w:r w:rsidRPr="004A32AB">
              <w:t>N/A</w:t>
            </w:r>
          </w:p>
        </w:tc>
        <w:tc>
          <w:tcPr>
            <w:tcW w:w="498" w:type="pct"/>
          </w:tcPr>
          <w:p w14:paraId="0731AB9B" w14:textId="77777777" w:rsidR="00563258" w:rsidRPr="004A32AB" w:rsidRDefault="00563258">
            <w:pPr>
              <w:pStyle w:val="TAC"/>
            </w:pPr>
            <w:r w:rsidRPr="004A32AB">
              <w:t>-</w:t>
            </w:r>
          </w:p>
        </w:tc>
      </w:tr>
      <w:tr w:rsidR="00563258" w:rsidRPr="004A32AB" w14:paraId="12F8B003" w14:textId="77777777">
        <w:trPr>
          <w:jc w:val="center"/>
        </w:trPr>
        <w:tc>
          <w:tcPr>
            <w:tcW w:w="1017" w:type="pct"/>
          </w:tcPr>
          <w:p w14:paraId="31E0D57D" w14:textId="77777777" w:rsidR="00563258" w:rsidRPr="004A32AB" w:rsidRDefault="00563258">
            <w:pPr>
              <w:pStyle w:val="TAL"/>
              <w:ind w:left="213"/>
            </w:pPr>
            <w:r w:rsidRPr="004A32AB">
              <w:t>file content (note 1)</w:t>
            </w:r>
          </w:p>
        </w:tc>
        <w:tc>
          <w:tcPr>
            <w:tcW w:w="498" w:type="pct"/>
          </w:tcPr>
          <w:p w14:paraId="196ADB21" w14:textId="77777777" w:rsidR="00563258" w:rsidRPr="004A32AB" w:rsidRDefault="00563258">
            <w:pPr>
              <w:pStyle w:val="TAC"/>
              <w:keepNext w:val="0"/>
            </w:pPr>
            <w:r w:rsidRPr="004A32AB">
              <w:t>N/A</w:t>
            </w:r>
          </w:p>
        </w:tc>
        <w:tc>
          <w:tcPr>
            <w:tcW w:w="498" w:type="pct"/>
          </w:tcPr>
          <w:p w14:paraId="336535BD" w14:textId="77777777" w:rsidR="00563258" w:rsidRPr="004A32AB" w:rsidRDefault="00563258">
            <w:pPr>
              <w:pStyle w:val="TAC"/>
              <w:keepNext w:val="0"/>
            </w:pPr>
            <w:r w:rsidRPr="004A32AB">
              <w:t>N/A</w:t>
            </w:r>
          </w:p>
        </w:tc>
        <w:tc>
          <w:tcPr>
            <w:tcW w:w="498" w:type="pct"/>
          </w:tcPr>
          <w:p w14:paraId="4CCB68B4" w14:textId="77777777" w:rsidR="00563258" w:rsidRPr="004A32AB" w:rsidRDefault="00563258">
            <w:pPr>
              <w:pStyle w:val="TAC"/>
              <w:keepNext w:val="0"/>
            </w:pPr>
            <w:r w:rsidRPr="004A32AB">
              <w:t>N/A</w:t>
            </w:r>
          </w:p>
        </w:tc>
        <w:tc>
          <w:tcPr>
            <w:tcW w:w="498" w:type="pct"/>
          </w:tcPr>
          <w:p w14:paraId="327CA173" w14:textId="77777777" w:rsidR="00563258" w:rsidRPr="004A32AB" w:rsidRDefault="00563258">
            <w:pPr>
              <w:pStyle w:val="TAC"/>
              <w:keepNext w:val="0"/>
            </w:pPr>
            <w:r w:rsidRPr="004A32AB">
              <w:t>N/A</w:t>
            </w:r>
          </w:p>
        </w:tc>
        <w:tc>
          <w:tcPr>
            <w:tcW w:w="498" w:type="pct"/>
          </w:tcPr>
          <w:p w14:paraId="724A8D5E" w14:textId="77777777" w:rsidR="00563258" w:rsidRPr="004A32AB" w:rsidRDefault="00563258">
            <w:pPr>
              <w:pStyle w:val="TAC"/>
              <w:keepNext w:val="0"/>
            </w:pPr>
            <w:r w:rsidRPr="004A32AB">
              <w:t>N/A</w:t>
            </w:r>
          </w:p>
        </w:tc>
        <w:tc>
          <w:tcPr>
            <w:tcW w:w="498" w:type="pct"/>
          </w:tcPr>
          <w:p w14:paraId="311E5220" w14:textId="77777777" w:rsidR="00563258" w:rsidRPr="004A32AB" w:rsidRDefault="00563258">
            <w:pPr>
              <w:pStyle w:val="TAC"/>
              <w:keepNext w:val="0"/>
            </w:pPr>
            <w:r w:rsidRPr="004A32AB">
              <w:t>N/A</w:t>
            </w:r>
          </w:p>
        </w:tc>
        <w:tc>
          <w:tcPr>
            <w:tcW w:w="498" w:type="pct"/>
          </w:tcPr>
          <w:p w14:paraId="73415C94" w14:textId="77777777" w:rsidR="00563258" w:rsidRPr="004A32AB" w:rsidRDefault="00563258">
            <w:pPr>
              <w:pStyle w:val="TAC"/>
              <w:keepNext w:val="0"/>
            </w:pPr>
            <w:r w:rsidRPr="004A32AB">
              <w:t>N/A</w:t>
            </w:r>
          </w:p>
        </w:tc>
        <w:tc>
          <w:tcPr>
            <w:tcW w:w="498" w:type="pct"/>
          </w:tcPr>
          <w:p w14:paraId="2D899A7E" w14:textId="77777777" w:rsidR="00563258" w:rsidRPr="004A32AB" w:rsidRDefault="00563258">
            <w:pPr>
              <w:pStyle w:val="TAC"/>
              <w:keepNext w:val="0"/>
            </w:pPr>
            <w:r w:rsidRPr="004A32AB">
              <w:t>N/A</w:t>
            </w:r>
          </w:p>
        </w:tc>
      </w:tr>
      <w:tr w:rsidR="00563258" w:rsidRPr="004A32AB" w14:paraId="6B5DF7A1" w14:textId="77777777">
        <w:trPr>
          <w:jc w:val="center"/>
        </w:trPr>
        <w:tc>
          <w:tcPr>
            <w:tcW w:w="1017" w:type="pct"/>
          </w:tcPr>
          <w:p w14:paraId="69852D91" w14:textId="77777777" w:rsidR="00563258" w:rsidRPr="004A32AB" w:rsidRDefault="00563258">
            <w:pPr>
              <w:pStyle w:val="TAL"/>
              <w:rPr>
                <w:b/>
              </w:rPr>
            </w:pPr>
            <w:r w:rsidRPr="004A32AB">
              <w:rPr>
                <w:b/>
              </w:rPr>
              <w:t>Notification IRP</w:t>
            </w:r>
          </w:p>
        </w:tc>
        <w:tc>
          <w:tcPr>
            <w:tcW w:w="498" w:type="pct"/>
          </w:tcPr>
          <w:p w14:paraId="353202A5" w14:textId="77777777" w:rsidR="00563258" w:rsidRPr="004A32AB" w:rsidRDefault="00563258">
            <w:pPr>
              <w:pStyle w:val="TAC"/>
            </w:pPr>
          </w:p>
        </w:tc>
        <w:tc>
          <w:tcPr>
            <w:tcW w:w="498" w:type="pct"/>
          </w:tcPr>
          <w:p w14:paraId="5A9C4E27" w14:textId="77777777" w:rsidR="00563258" w:rsidRPr="004A32AB" w:rsidRDefault="00563258">
            <w:pPr>
              <w:pStyle w:val="TAC"/>
            </w:pPr>
          </w:p>
        </w:tc>
        <w:tc>
          <w:tcPr>
            <w:tcW w:w="498" w:type="pct"/>
          </w:tcPr>
          <w:p w14:paraId="396F22AF" w14:textId="77777777" w:rsidR="00563258" w:rsidRPr="004A32AB" w:rsidRDefault="00563258">
            <w:pPr>
              <w:pStyle w:val="TAC"/>
            </w:pPr>
          </w:p>
        </w:tc>
        <w:tc>
          <w:tcPr>
            <w:tcW w:w="498" w:type="pct"/>
          </w:tcPr>
          <w:p w14:paraId="7792585B" w14:textId="77777777" w:rsidR="00563258" w:rsidRPr="004A32AB" w:rsidRDefault="00563258">
            <w:pPr>
              <w:pStyle w:val="TAC"/>
            </w:pPr>
          </w:p>
        </w:tc>
        <w:tc>
          <w:tcPr>
            <w:tcW w:w="498" w:type="pct"/>
          </w:tcPr>
          <w:p w14:paraId="44549185" w14:textId="77777777" w:rsidR="00563258" w:rsidRPr="004A32AB" w:rsidRDefault="00563258">
            <w:pPr>
              <w:pStyle w:val="TAC"/>
            </w:pPr>
          </w:p>
        </w:tc>
        <w:tc>
          <w:tcPr>
            <w:tcW w:w="498" w:type="pct"/>
          </w:tcPr>
          <w:p w14:paraId="7B5F7BE5" w14:textId="77777777" w:rsidR="00563258" w:rsidRPr="004A32AB" w:rsidRDefault="00563258">
            <w:pPr>
              <w:pStyle w:val="TAC"/>
            </w:pPr>
          </w:p>
        </w:tc>
        <w:tc>
          <w:tcPr>
            <w:tcW w:w="498" w:type="pct"/>
          </w:tcPr>
          <w:p w14:paraId="19210591" w14:textId="77777777" w:rsidR="00563258" w:rsidRPr="004A32AB" w:rsidRDefault="00563258">
            <w:pPr>
              <w:pStyle w:val="TAC"/>
            </w:pPr>
          </w:p>
        </w:tc>
        <w:tc>
          <w:tcPr>
            <w:tcW w:w="498" w:type="pct"/>
          </w:tcPr>
          <w:p w14:paraId="22DF4B71" w14:textId="77777777" w:rsidR="00563258" w:rsidRPr="004A32AB" w:rsidRDefault="00563258">
            <w:pPr>
              <w:pStyle w:val="TAC"/>
            </w:pPr>
          </w:p>
        </w:tc>
      </w:tr>
      <w:tr w:rsidR="00563258" w:rsidRPr="004A32AB" w14:paraId="30E866F8" w14:textId="77777777">
        <w:trPr>
          <w:jc w:val="center"/>
        </w:trPr>
        <w:tc>
          <w:tcPr>
            <w:tcW w:w="1017" w:type="pct"/>
          </w:tcPr>
          <w:p w14:paraId="0EF1C391" w14:textId="77777777" w:rsidR="00563258" w:rsidRPr="004A32AB" w:rsidRDefault="00563258">
            <w:pPr>
              <w:pStyle w:val="TAL"/>
              <w:ind w:left="213"/>
            </w:pPr>
            <w:r w:rsidRPr="004A32AB">
              <w:t>operation</w:t>
            </w:r>
          </w:p>
        </w:tc>
        <w:tc>
          <w:tcPr>
            <w:tcW w:w="498" w:type="pct"/>
          </w:tcPr>
          <w:p w14:paraId="6BE850B0" w14:textId="77777777" w:rsidR="00563258" w:rsidRPr="004A32AB" w:rsidRDefault="00563258">
            <w:pPr>
              <w:pStyle w:val="TAC"/>
            </w:pPr>
            <w:r w:rsidRPr="004A32AB">
              <w:t>X</w:t>
            </w:r>
          </w:p>
        </w:tc>
        <w:tc>
          <w:tcPr>
            <w:tcW w:w="498" w:type="pct"/>
          </w:tcPr>
          <w:p w14:paraId="4A6C66EC" w14:textId="77777777" w:rsidR="00563258" w:rsidRPr="004A32AB" w:rsidRDefault="00563258">
            <w:pPr>
              <w:pStyle w:val="TAC"/>
            </w:pPr>
            <w:r w:rsidRPr="004A32AB">
              <w:t xml:space="preserve">X </w:t>
            </w:r>
            <w:r w:rsidRPr="004A32AB">
              <w:rPr>
                <w:lang w:eastAsia="zh-CN"/>
              </w:rPr>
              <w:t>(note 5)</w:t>
            </w:r>
          </w:p>
        </w:tc>
        <w:tc>
          <w:tcPr>
            <w:tcW w:w="498" w:type="pct"/>
          </w:tcPr>
          <w:p w14:paraId="3BB556A8" w14:textId="77777777" w:rsidR="00563258" w:rsidRPr="004A32AB" w:rsidRDefault="00563258">
            <w:pPr>
              <w:pStyle w:val="TAC"/>
            </w:pPr>
            <w:r w:rsidRPr="004A32AB">
              <w:t>-</w:t>
            </w:r>
          </w:p>
        </w:tc>
        <w:tc>
          <w:tcPr>
            <w:tcW w:w="498" w:type="pct"/>
          </w:tcPr>
          <w:p w14:paraId="36CA4C97" w14:textId="77777777" w:rsidR="00563258" w:rsidRPr="004A32AB" w:rsidRDefault="00563258">
            <w:pPr>
              <w:pStyle w:val="TAC"/>
              <w:rPr>
                <w:lang w:eastAsia="zh-CN"/>
              </w:rPr>
            </w:pPr>
            <w:r w:rsidRPr="004A32AB">
              <w:rPr>
                <w:lang w:eastAsia="zh-CN"/>
              </w:rPr>
              <w:t>N/A</w:t>
            </w:r>
          </w:p>
        </w:tc>
        <w:tc>
          <w:tcPr>
            <w:tcW w:w="498" w:type="pct"/>
          </w:tcPr>
          <w:p w14:paraId="09E9035E" w14:textId="77777777" w:rsidR="00563258" w:rsidRPr="004A32AB" w:rsidRDefault="00563258">
            <w:pPr>
              <w:pStyle w:val="TAC"/>
              <w:rPr>
                <w:lang w:eastAsia="zh-CN"/>
              </w:rPr>
            </w:pPr>
            <w:r w:rsidRPr="004A32AB">
              <w:rPr>
                <w:lang w:eastAsia="zh-CN"/>
              </w:rPr>
              <w:t>-</w:t>
            </w:r>
          </w:p>
        </w:tc>
        <w:tc>
          <w:tcPr>
            <w:tcW w:w="498" w:type="pct"/>
          </w:tcPr>
          <w:p w14:paraId="4B32DDB4" w14:textId="77777777" w:rsidR="00563258" w:rsidRPr="004A32AB" w:rsidRDefault="00563258">
            <w:pPr>
              <w:pStyle w:val="TAC"/>
              <w:rPr>
                <w:lang w:eastAsia="zh-CN"/>
              </w:rPr>
            </w:pPr>
            <w:r w:rsidRPr="004A32AB">
              <w:rPr>
                <w:lang w:eastAsia="zh-CN"/>
              </w:rPr>
              <w:t>-</w:t>
            </w:r>
          </w:p>
        </w:tc>
        <w:tc>
          <w:tcPr>
            <w:tcW w:w="498" w:type="pct"/>
          </w:tcPr>
          <w:p w14:paraId="797010D6" w14:textId="77777777" w:rsidR="00563258" w:rsidRPr="004A32AB" w:rsidRDefault="00563258">
            <w:pPr>
              <w:pStyle w:val="TAC"/>
            </w:pPr>
            <w:r w:rsidRPr="004A32AB">
              <w:t>X</w:t>
            </w:r>
          </w:p>
        </w:tc>
        <w:tc>
          <w:tcPr>
            <w:tcW w:w="498" w:type="pct"/>
          </w:tcPr>
          <w:p w14:paraId="5B42E8C3" w14:textId="77777777" w:rsidR="00563258" w:rsidRPr="004A32AB" w:rsidRDefault="00563258">
            <w:pPr>
              <w:pStyle w:val="TAC"/>
            </w:pPr>
            <w:r w:rsidRPr="004A32AB">
              <w:t>X</w:t>
            </w:r>
          </w:p>
        </w:tc>
      </w:tr>
      <w:tr w:rsidR="00563258" w:rsidRPr="004A32AB" w14:paraId="5384FB7D" w14:textId="77777777">
        <w:trPr>
          <w:jc w:val="center"/>
        </w:trPr>
        <w:tc>
          <w:tcPr>
            <w:tcW w:w="1017" w:type="pct"/>
            <w:tcBorders>
              <w:bottom w:val="single" w:sz="4" w:space="0" w:color="auto"/>
            </w:tcBorders>
          </w:tcPr>
          <w:p w14:paraId="5EC301AC" w14:textId="77777777" w:rsidR="00563258" w:rsidRPr="004A32AB" w:rsidRDefault="00563258">
            <w:pPr>
              <w:pStyle w:val="TAL"/>
              <w:ind w:left="213"/>
            </w:pPr>
            <w:r w:rsidRPr="004A32AB">
              <w:t>notification (n/a)</w:t>
            </w:r>
          </w:p>
        </w:tc>
        <w:tc>
          <w:tcPr>
            <w:tcW w:w="498" w:type="pct"/>
            <w:tcBorders>
              <w:bottom w:val="single" w:sz="4" w:space="0" w:color="auto"/>
            </w:tcBorders>
          </w:tcPr>
          <w:p w14:paraId="7A240B8E" w14:textId="77777777" w:rsidR="00563258" w:rsidRPr="004A32AB" w:rsidRDefault="00563258">
            <w:pPr>
              <w:pStyle w:val="TAC"/>
              <w:keepNext w:val="0"/>
            </w:pPr>
            <w:r w:rsidRPr="004A32AB">
              <w:t>N/A</w:t>
            </w:r>
          </w:p>
        </w:tc>
        <w:tc>
          <w:tcPr>
            <w:tcW w:w="498" w:type="pct"/>
            <w:tcBorders>
              <w:bottom w:val="single" w:sz="4" w:space="0" w:color="auto"/>
            </w:tcBorders>
          </w:tcPr>
          <w:p w14:paraId="53DC5240" w14:textId="77777777" w:rsidR="00563258" w:rsidRPr="004A32AB" w:rsidRDefault="00563258">
            <w:pPr>
              <w:pStyle w:val="TAC"/>
              <w:keepNext w:val="0"/>
            </w:pPr>
            <w:r w:rsidRPr="004A32AB">
              <w:t>N/A</w:t>
            </w:r>
          </w:p>
        </w:tc>
        <w:tc>
          <w:tcPr>
            <w:tcW w:w="498" w:type="pct"/>
            <w:tcBorders>
              <w:bottom w:val="single" w:sz="4" w:space="0" w:color="auto"/>
            </w:tcBorders>
          </w:tcPr>
          <w:p w14:paraId="464C5145" w14:textId="77777777" w:rsidR="00563258" w:rsidRPr="004A32AB" w:rsidRDefault="00563258">
            <w:pPr>
              <w:pStyle w:val="TAC"/>
              <w:keepNext w:val="0"/>
            </w:pPr>
            <w:r w:rsidRPr="004A32AB">
              <w:t>N/A</w:t>
            </w:r>
          </w:p>
        </w:tc>
        <w:tc>
          <w:tcPr>
            <w:tcW w:w="498" w:type="pct"/>
            <w:tcBorders>
              <w:bottom w:val="single" w:sz="4" w:space="0" w:color="auto"/>
            </w:tcBorders>
          </w:tcPr>
          <w:p w14:paraId="78D68CBE" w14:textId="77777777" w:rsidR="00563258" w:rsidRPr="004A32AB" w:rsidRDefault="00563258">
            <w:pPr>
              <w:pStyle w:val="TAC"/>
              <w:keepNext w:val="0"/>
            </w:pPr>
            <w:r w:rsidRPr="004A32AB">
              <w:t>N/A</w:t>
            </w:r>
          </w:p>
        </w:tc>
        <w:tc>
          <w:tcPr>
            <w:tcW w:w="498" w:type="pct"/>
            <w:tcBorders>
              <w:bottom w:val="single" w:sz="4" w:space="0" w:color="auto"/>
            </w:tcBorders>
          </w:tcPr>
          <w:p w14:paraId="59E25C91" w14:textId="77777777" w:rsidR="00563258" w:rsidRPr="004A32AB" w:rsidRDefault="00563258">
            <w:pPr>
              <w:pStyle w:val="TAC"/>
              <w:keepNext w:val="0"/>
            </w:pPr>
            <w:r w:rsidRPr="004A32AB">
              <w:t>N/A</w:t>
            </w:r>
          </w:p>
        </w:tc>
        <w:tc>
          <w:tcPr>
            <w:tcW w:w="498" w:type="pct"/>
            <w:tcBorders>
              <w:bottom w:val="single" w:sz="4" w:space="0" w:color="auto"/>
            </w:tcBorders>
          </w:tcPr>
          <w:p w14:paraId="5C061724" w14:textId="77777777" w:rsidR="00563258" w:rsidRPr="004A32AB" w:rsidRDefault="00563258">
            <w:pPr>
              <w:pStyle w:val="TAC"/>
              <w:keepNext w:val="0"/>
            </w:pPr>
            <w:r w:rsidRPr="004A32AB">
              <w:t>N/A</w:t>
            </w:r>
          </w:p>
        </w:tc>
        <w:tc>
          <w:tcPr>
            <w:tcW w:w="498" w:type="pct"/>
            <w:tcBorders>
              <w:bottom w:val="single" w:sz="4" w:space="0" w:color="auto"/>
            </w:tcBorders>
          </w:tcPr>
          <w:p w14:paraId="70B2B291" w14:textId="77777777" w:rsidR="00563258" w:rsidRPr="004A32AB" w:rsidRDefault="00563258">
            <w:pPr>
              <w:pStyle w:val="TAC"/>
              <w:keepNext w:val="0"/>
            </w:pPr>
            <w:r w:rsidRPr="004A32AB">
              <w:t>N/A</w:t>
            </w:r>
          </w:p>
        </w:tc>
        <w:tc>
          <w:tcPr>
            <w:tcW w:w="498" w:type="pct"/>
            <w:tcBorders>
              <w:bottom w:val="single" w:sz="4" w:space="0" w:color="auto"/>
            </w:tcBorders>
          </w:tcPr>
          <w:p w14:paraId="1279537F" w14:textId="77777777" w:rsidR="00563258" w:rsidRPr="004A32AB" w:rsidRDefault="00563258">
            <w:pPr>
              <w:pStyle w:val="TAC"/>
              <w:keepNext w:val="0"/>
            </w:pPr>
            <w:r w:rsidRPr="004A32AB">
              <w:t>N/A</w:t>
            </w:r>
          </w:p>
        </w:tc>
      </w:tr>
      <w:tr w:rsidR="00563258" w:rsidRPr="004A32AB" w14:paraId="600EBDCF" w14:textId="77777777">
        <w:trPr>
          <w:jc w:val="center"/>
        </w:trPr>
        <w:tc>
          <w:tcPr>
            <w:tcW w:w="1017" w:type="pct"/>
          </w:tcPr>
          <w:p w14:paraId="2FB0C7C6" w14:textId="77777777" w:rsidR="00563258" w:rsidRPr="004A32AB" w:rsidRDefault="00563258">
            <w:pPr>
              <w:pStyle w:val="TAL"/>
              <w:rPr>
                <w:b/>
              </w:rPr>
            </w:pPr>
            <w:r w:rsidRPr="004A32AB">
              <w:rPr>
                <w:b/>
              </w:rPr>
              <w:t>TM IRP</w:t>
            </w:r>
          </w:p>
        </w:tc>
        <w:tc>
          <w:tcPr>
            <w:tcW w:w="498" w:type="pct"/>
          </w:tcPr>
          <w:p w14:paraId="2BECB6D8" w14:textId="77777777" w:rsidR="00563258" w:rsidRPr="004A32AB" w:rsidRDefault="00563258">
            <w:pPr>
              <w:pStyle w:val="TAC"/>
            </w:pPr>
          </w:p>
        </w:tc>
        <w:tc>
          <w:tcPr>
            <w:tcW w:w="498" w:type="pct"/>
          </w:tcPr>
          <w:p w14:paraId="332F53FC" w14:textId="77777777" w:rsidR="00563258" w:rsidRPr="004A32AB" w:rsidRDefault="00563258">
            <w:pPr>
              <w:pStyle w:val="TAC"/>
            </w:pPr>
          </w:p>
        </w:tc>
        <w:tc>
          <w:tcPr>
            <w:tcW w:w="498" w:type="pct"/>
          </w:tcPr>
          <w:p w14:paraId="39B5CA62" w14:textId="77777777" w:rsidR="00563258" w:rsidRPr="004A32AB" w:rsidRDefault="00563258">
            <w:pPr>
              <w:pStyle w:val="TAC"/>
            </w:pPr>
          </w:p>
        </w:tc>
        <w:tc>
          <w:tcPr>
            <w:tcW w:w="498" w:type="pct"/>
          </w:tcPr>
          <w:p w14:paraId="0E21D14B" w14:textId="77777777" w:rsidR="00563258" w:rsidRPr="004A32AB" w:rsidRDefault="00563258">
            <w:pPr>
              <w:pStyle w:val="TAC"/>
            </w:pPr>
          </w:p>
        </w:tc>
        <w:tc>
          <w:tcPr>
            <w:tcW w:w="498" w:type="pct"/>
          </w:tcPr>
          <w:p w14:paraId="4266ECDC" w14:textId="77777777" w:rsidR="00563258" w:rsidRPr="004A32AB" w:rsidRDefault="00563258">
            <w:pPr>
              <w:pStyle w:val="TAC"/>
            </w:pPr>
          </w:p>
        </w:tc>
        <w:tc>
          <w:tcPr>
            <w:tcW w:w="498" w:type="pct"/>
          </w:tcPr>
          <w:p w14:paraId="019979C2" w14:textId="77777777" w:rsidR="00563258" w:rsidRPr="004A32AB" w:rsidRDefault="00563258">
            <w:pPr>
              <w:pStyle w:val="TAC"/>
            </w:pPr>
          </w:p>
        </w:tc>
        <w:tc>
          <w:tcPr>
            <w:tcW w:w="498" w:type="pct"/>
          </w:tcPr>
          <w:p w14:paraId="77E0C60A" w14:textId="77777777" w:rsidR="00563258" w:rsidRPr="004A32AB" w:rsidRDefault="00563258">
            <w:pPr>
              <w:pStyle w:val="TAC"/>
            </w:pPr>
          </w:p>
        </w:tc>
        <w:tc>
          <w:tcPr>
            <w:tcW w:w="498" w:type="pct"/>
          </w:tcPr>
          <w:p w14:paraId="051A612D" w14:textId="77777777" w:rsidR="00563258" w:rsidRPr="004A32AB" w:rsidRDefault="00563258">
            <w:pPr>
              <w:pStyle w:val="TAC"/>
            </w:pPr>
          </w:p>
        </w:tc>
      </w:tr>
      <w:tr w:rsidR="00563258" w:rsidRPr="004A32AB" w14:paraId="7500D19B" w14:textId="77777777">
        <w:trPr>
          <w:jc w:val="center"/>
        </w:trPr>
        <w:tc>
          <w:tcPr>
            <w:tcW w:w="1017" w:type="pct"/>
          </w:tcPr>
          <w:p w14:paraId="30948C76" w14:textId="77777777" w:rsidR="00563258" w:rsidRPr="004A32AB" w:rsidRDefault="00563258">
            <w:pPr>
              <w:pStyle w:val="TAL"/>
              <w:ind w:left="213"/>
              <w:rPr>
                <w:rFonts w:cs="Arial"/>
                <w:bCs/>
              </w:rPr>
            </w:pPr>
            <w:r w:rsidRPr="004A32AB">
              <w:rPr>
                <w:rFonts w:cs="Arial"/>
                <w:bCs/>
              </w:rPr>
              <w:t>operation</w:t>
            </w:r>
          </w:p>
        </w:tc>
        <w:tc>
          <w:tcPr>
            <w:tcW w:w="498" w:type="pct"/>
          </w:tcPr>
          <w:p w14:paraId="4DDD51AD" w14:textId="77777777" w:rsidR="00563258" w:rsidRPr="004A32AB" w:rsidRDefault="00563258">
            <w:pPr>
              <w:pStyle w:val="TAC"/>
            </w:pPr>
            <w:r w:rsidRPr="004A32AB">
              <w:t>X</w:t>
            </w:r>
          </w:p>
        </w:tc>
        <w:tc>
          <w:tcPr>
            <w:tcW w:w="498" w:type="pct"/>
          </w:tcPr>
          <w:p w14:paraId="3E932646" w14:textId="77777777" w:rsidR="00563258" w:rsidRPr="004A32AB" w:rsidRDefault="00563258">
            <w:pPr>
              <w:pStyle w:val="TAC"/>
            </w:pPr>
            <w:r w:rsidRPr="004A32AB">
              <w:t xml:space="preserve">X </w:t>
            </w:r>
            <w:r w:rsidRPr="004A32AB">
              <w:rPr>
                <w:lang w:eastAsia="zh-CN"/>
              </w:rPr>
              <w:t>(note 5)</w:t>
            </w:r>
          </w:p>
        </w:tc>
        <w:tc>
          <w:tcPr>
            <w:tcW w:w="498" w:type="pct"/>
          </w:tcPr>
          <w:p w14:paraId="2E302FC3" w14:textId="77777777" w:rsidR="00563258" w:rsidRPr="004A32AB" w:rsidRDefault="00563258">
            <w:pPr>
              <w:pStyle w:val="TAC"/>
            </w:pPr>
            <w:r w:rsidRPr="004A32AB">
              <w:t>-</w:t>
            </w:r>
          </w:p>
        </w:tc>
        <w:tc>
          <w:tcPr>
            <w:tcW w:w="498" w:type="pct"/>
          </w:tcPr>
          <w:p w14:paraId="09A507A3" w14:textId="77777777" w:rsidR="00563258" w:rsidRPr="004A32AB" w:rsidRDefault="00563258">
            <w:pPr>
              <w:pStyle w:val="TAC"/>
            </w:pPr>
            <w:r w:rsidRPr="004A32AB">
              <w:t>N/A</w:t>
            </w:r>
          </w:p>
        </w:tc>
        <w:tc>
          <w:tcPr>
            <w:tcW w:w="498" w:type="pct"/>
          </w:tcPr>
          <w:p w14:paraId="1B22A9BF" w14:textId="77777777" w:rsidR="00563258" w:rsidRPr="004A32AB" w:rsidRDefault="00563258">
            <w:pPr>
              <w:pStyle w:val="TAC"/>
            </w:pPr>
            <w:r w:rsidRPr="004A32AB">
              <w:t>-</w:t>
            </w:r>
          </w:p>
        </w:tc>
        <w:tc>
          <w:tcPr>
            <w:tcW w:w="498" w:type="pct"/>
          </w:tcPr>
          <w:p w14:paraId="1BD6BA56" w14:textId="77777777" w:rsidR="00563258" w:rsidRPr="004A32AB" w:rsidRDefault="00563258">
            <w:pPr>
              <w:pStyle w:val="TAC"/>
            </w:pPr>
            <w:r w:rsidRPr="004A32AB">
              <w:t>-</w:t>
            </w:r>
          </w:p>
        </w:tc>
        <w:tc>
          <w:tcPr>
            <w:tcW w:w="498" w:type="pct"/>
          </w:tcPr>
          <w:p w14:paraId="17B746B1" w14:textId="77777777" w:rsidR="00563258" w:rsidRPr="004A32AB" w:rsidRDefault="00563258">
            <w:pPr>
              <w:pStyle w:val="TAC"/>
            </w:pPr>
            <w:r w:rsidRPr="004A32AB">
              <w:t>X</w:t>
            </w:r>
          </w:p>
        </w:tc>
        <w:tc>
          <w:tcPr>
            <w:tcW w:w="498" w:type="pct"/>
          </w:tcPr>
          <w:p w14:paraId="6D1FB8C8" w14:textId="77777777" w:rsidR="00563258" w:rsidRPr="004A32AB" w:rsidRDefault="00563258">
            <w:pPr>
              <w:pStyle w:val="TAC"/>
            </w:pPr>
            <w:r w:rsidRPr="004A32AB">
              <w:t>X</w:t>
            </w:r>
          </w:p>
        </w:tc>
      </w:tr>
      <w:tr w:rsidR="00563258" w:rsidRPr="004A32AB" w14:paraId="2E60459C" w14:textId="77777777">
        <w:trPr>
          <w:jc w:val="center"/>
        </w:trPr>
        <w:tc>
          <w:tcPr>
            <w:tcW w:w="1017" w:type="pct"/>
          </w:tcPr>
          <w:p w14:paraId="3B761860" w14:textId="77777777" w:rsidR="00563258" w:rsidRPr="004A32AB" w:rsidRDefault="00563258">
            <w:pPr>
              <w:pStyle w:val="TAL"/>
              <w:ind w:left="213"/>
              <w:rPr>
                <w:rFonts w:cs="Arial"/>
                <w:bCs/>
              </w:rPr>
            </w:pPr>
            <w:r w:rsidRPr="004A32AB">
              <w:rPr>
                <w:rFonts w:cs="Arial"/>
                <w:bCs/>
              </w:rPr>
              <w:t>notification</w:t>
            </w:r>
          </w:p>
        </w:tc>
        <w:tc>
          <w:tcPr>
            <w:tcW w:w="498" w:type="pct"/>
          </w:tcPr>
          <w:p w14:paraId="3C91F876" w14:textId="77777777" w:rsidR="00563258" w:rsidRPr="004A32AB" w:rsidRDefault="00563258">
            <w:pPr>
              <w:pStyle w:val="TAC"/>
            </w:pPr>
            <w:r w:rsidRPr="004A32AB">
              <w:t>N/A</w:t>
            </w:r>
          </w:p>
        </w:tc>
        <w:tc>
          <w:tcPr>
            <w:tcW w:w="498" w:type="pct"/>
          </w:tcPr>
          <w:p w14:paraId="46F59BB0" w14:textId="77777777" w:rsidR="00563258" w:rsidRPr="004A32AB" w:rsidRDefault="00563258">
            <w:pPr>
              <w:pStyle w:val="TAC"/>
            </w:pPr>
            <w:r w:rsidRPr="004A32AB">
              <w:t>N/A</w:t>
            </w:r>
          </w:p>
        </w:tc>
        <w:tc>
          <w:tcPr>
            <w:tcW w:w="498" w:type="pct"/>
          </w:tcPr>
          <w:p w14:paraId="57627A17" w14:textId="77777777" w:rsidR="00563258" w:rsidRPr="004A32AB" w:rsidRDefault="00563258">
            <w:pPr>
              <w:pStyle w:val="TAC"/>
            </w:pPr>
            <w:r w:rsidRPr="004A32AB">
              <w:t>-</w:t>
            </w:r>
          </w:p>
        </w:tc>
        <w:tc>
          <w:tcPr>
            <w:tcW w:w="498" w:type="pct"/>
          </w:tcPr>
          <w:p w14:paraId="77F2A54F" w14:textId="77777777" w:rsidR="00563258" w:rsidRPr="004A32AB" w:rsidRDefault="00563258">
            <w:pPr>
              <w:pStyle w:val="TAC"/>
            </w:pPr>
            <w:r w:rsidRPr="004A32AB">
              <w:t>-</w:t>
            </w:r>
          </w:p>
        </w:tc>
        <w:tc>
          <w:tcPr>
            <w:tcW w:w="498" w:type="pct"/>
          </w:tcPr>
          <w:p w14:paraId="32BCC98D" w14:textId="77777777" w:rsidR="00563258" w:rsidRPr="004A32AB" w:rsidRDefault="00563258">
            <w:pPr>
              <w:pStyle w:val="TAC"/>
            </w:pPr>
            <w:r w:rsidRPr="004A32AB">
              <w:t>-</w:t>
            </w:r>
          </w:p>
        </w:tc>
        <w:tc>
          <w:tcPr>
            <w:tcW w:w="498" w:type="pct"/>
          </w:tcPr>
          <w:p w14:paraId="0F8CF7D3" w14:textId="77777777" w:rsidR="00563258" w:rsidRPr="004A32AB" w:rsidRDefault="00563258">
            <w:pPr>
              <w:pStyle w:val="TAC"/>
            </w:pPr>
            <w:r w:rsidRPr="004A32AB">
              <w:t>-</w:t>
            </w:r>
          </w:p>
        </w:tc>
        <w:tc>
          <w:tcPr>
            <w:tcW w:w="498" w:type="pct"/>
          </w:tcPr>
          <w:p w14:paraId="2E0C05B6" w14:textId="77777777" w:rsidR="00563258" w:rsidRPr="004A32AB" w:rsidRDefault="00563258">
            <w:pPr>
              <w:pStyle w:val="TAC"/>
            </w:pPr>
            <w:r w:rsidRPr="004A32AB">
              <w:t>N/A</w:t>
            </w:r>
          </w:p>
        </w:tc>
        <w:tc>
          <w:tcPr>
            <w:tcW w:w="498" w:type="pct"/>
          </w:tcPr>
          <w:p w14:paraId="1E43E977" w14:textId="77777777" w:rsidR="00563258" w:rsidRPr="004A32AB" w:rsidRDefault="00563258">
            <w:pPr>
              <w:pStyle w:val="TAC"/>
            </w:pPr>
            <w:r w:rsidRPr="004A32AB">
              <w:t>-</w:t>
            </w:r>
          </w:p>
        </w:tc>
      </w:tr>
      <w:tr w:rsidR="00563258" w:rsidRPr="004A32AB" w14:paraId="138D9968" w14:textId="77777777">
        <w:trPr>
          <w:jc w:val="center"/>
        </w:trPr>
        <w:tc>
          <w:tcPr>
            <w:tcW w:w="1017" w:type="pct"/>
          </w:tcPr>
          <w:p w14:paraId="3E5B412C" w14:textId="77777777" w:rsidR="00563258" w:rsidRPr="004A32AB" w:rsidRDefault="00563258">
            <w:pPr>
              <w:pStyle w:val="TAL"/>
              <w:ind w:left="213"/>
              <w:rPr>
                <w:rFonts w:cs="Arial"/>
                <w:bCs/>
              </w:rPr>
            </w:pPr>
            <w:r w:rsidRPr="004A32AB">
              <w:rPr>
                <w:rFonts w:cs="Arial"/>
                <w:bCs/>
              </w:rPr>
              <w:t>file content</w:t>
            </w:r>
          </w:p>
        </w:tc>
        <w:tc>
          <w:tcPr>
            <w:tcW w:w="498" w:type="pct"/>
          </w:tcPr>
          <w:p w14:paraId="4DE0041C" w14:textId="77777777" w:rsidR="00563258" w:rsidRPr="004A32AB" w:rsidRDefault="00563258">
            <w:pPr>
              <w:pStyle w:val="TAC"/>
              <w:keepNext w:val="0"/>
            </w:pPr>
            <w:r w:rsidRPr="004A32AB">
              <w:t>N/A</w:t>
            </w:r>
          </w:p>
        </w:tc>
        <w:tc>
          <w:tcPr>
            <w:tcW w:w="498" w:type="pct"/>
          </w:tcPr>
          <w:p w14:paraId="260A78D2" w14:textId="77777777" w:rsidR="00563258" w:rsidRPr="004A32AB" w:rsidRDefault="00563258">
            <w:pPr>
              <w:pStyle w:val="TAC"/>
              <w:keepNext w:val="0"/>
            </w:pPr>
            <w:r w:rsidRPr="004A32AB">
              <w:t>N/A</w:t>
            </w:r>
          </w:p>
        </w:tc>
        <w:tc>
          <w:tcPr>
            <w:tcW w:w="498" w:type="pct"/>
          </w:tcPr>
          <w:p w14:paraId="7AC9D12C" w14:textId="77777777" w:rsidR="00563258" w:rsidRPr="004A32AB" w:rsidRDefault="00563258">
            <w:pPr>
              <w:pStyle w:val="TAC"/>
              <w:keepNext w:val="0"/>
            </w:pPr>
            <w:r w:rsidRPr="004A32AB">
              <w:t>-</w:t>
            </w:r>
          </w:p>
        </w:tc>
        <w:tc>
          <w:tcPr>
            <w:tcW w:w="498" w:type="pct"/>
          </w:tcPr>
          <w:p w14:paraId="2B6A90BA" w14:textId="77777777" w:rsidR="00563258" w:rsidRPr="004A32AB" w:rsidRDefault="00563258">
            <w:pPr>
              <w:pStyle w:val="TAC"/>
              <w:keepNext w:val="0"/>
            </w:pPr>
            <w:r w:rsidRPr="004A32AB">
              <w:t>-</w:t>
            </w:r>
          </w:p>
        </w:tc>
        <w:tc>
          <w:tcPr>
            <w:tcW w:w="498" w:type="pct"/>
          </w:tcPr>
          <w:p w14:paraId="323F0045" w14:textId="77777777" w:rsidR="00563258" w:rsidRPr="004A32AB" w:rsidRDefault="00563258">
            <w:pPr>
              <w:pStyle w:val="TAC"/>
              <w:keepNext w:val="0"/>
            </w:pPr>
            <w:r w:rsidRPr="004A32AB">
              <w:t>-</w:t>
            </w:r>
          </w:p>
        </w:tc>
        <w:tc>
          <w:tcPr>
            <w:tcW w:w="498" w:type="pct"/>
          </w:tcPr>
          <w:p w14:paraId="35FA2298" w14:textId="77777777" w:rsidR="00563258" w:rsidRPr="004A32AB" w:rsidRDefault="00563258">
            <w:pPr>
              <w:pStyle w:val="TAC"/>
              <w:keepNext w:val="0"/>
            </w:pPr>
            <w:r w:rsidRPr="004A32AB">
              <w:t>-</w:t>
            </w:r>
          </w:p>
        </w:tc>
        <w:tc>
          <w:tcPr>
            <w:tcW w:w="498" w:type="pct"/>
          </w:tcPr>
          <w:p w14:paraId="580DFEA7" w14:textId="77777777" w:rsidR="00563258" w:rsidRPr="004A32AB" w:rsidRDefault="00563258">
            <w:pPr>
              <w:pStyle w:val="TAC"/>
              <w:keepNext w:val="0"/>
            </w:pPr>
            <w:r w:rsidRPr="004A32AB">
              <w:t>N/A</w:t>
            </w:r>
          </w:p>
        </w:tc>
        <w:tc>
          <w:tcPr>
            <w:tcW w:w="498" w:type="pct"/>
          </w:tcPr>
          <w:p w14:paraId="2BEF39EA" w14:textId="77777777" w:rsidR="00563258" w:rsidRPr="004A32AB" w:rsidRDefault="00563258">
            <w:pPr>
              <w:pStyle w:val="TAC"/>
              <w:keepNext w:val="0"/>
              <w:rPr>
                <w:lang w:eastAsia="zh-CN"/>
              </w:rPr>
            </w:pPr>
            <w:r w:rsidRPr="004A32AB">
              <w:rPr>
                <w:lang w:eastAsia="zh-CN"/>
              </w:rPr>
              <w:t>-</w:t>
            </w:r>
          </w:p>
        </w:tc>
      </w:tr>
      <w:tr w:rsidR="00563258" w:rsidRPr="004A32AB" w14:paraId="2D0CEF50" w14:textId="77777777">
        <w:trPr>
          <w:jc w:val="center"/>
        </w:trPr>
        <w:tc>
          <w:tcPr>
            <w:tcW w:w="1017" w:type="pct"/>
          </w:tcPr>
          <w:p w14:paraId="3A42E4A0" w14:textId="77777777" w:rsidR="00563258" w:rsidRPr="004A32AB" w:rsidRDefault="00563258">
            <w:pPr>
              <w:pStyle w:val="TAL"/>
              <w:rPr>
                <w:b/>
              </w:rPr>
            </w:pPr>
            <w:r w:rsidRPr="004A32AB">
              <w:rPr>
                <w:b/>
              </w:rPr>
              <w:t>FT IRP</w:t>
            </w:r>
          </w:p>
        </w:tc>
        <w:tc>
          <w:tcPr>
            <w:tcW w:w="498" w:type="pct"/>
          </w:tcPr>
          <w:p w14:paraId="3349B0A8" w14:textId="77777777" w:rsidR="00563258" w:rsidRPr="004A32AB" w:rsidRDefault="00563258">
            <w:pPr>
              <w:pStyle w:val="TAC"/>
              <w:keepNext w:val="0"/>
            </w:pPr>
          </w:p>
        </w:tc>
        <w:tc>
          <w:tcPr>
            <w:tcW w:w="498" w:type="pct"/>
          </w:tcPr>
          <w:p w14:paraId="2D0AF167" w14:textId="77777777" w:rsidR="00563258" w:rsidRPr="004A32AB" w:rsidRDefault="00563258">
            <w:pPr>
              <w:pStyle w:val="TAC"/>
              <w:keepNext w:val="0"/>
            </w:pPr>
          </w:p>
        </w:tc>
        <w:tc>
          <w:tcPr>
            <w:tcW w:w="498" w:type="pct"/>
          </w:tcPr>
          <w:p w14:paraId="17DBC421" w14:textId="77777777" w:rsidR="00563258" w:rsidRPr="004A32AB" w:rsidRDefault="00563258">
            <w:pPr>
              <w:pStyle w:val="TAC"/>
              <w:keepNext w:val="0"/>
            </w:pPr>
          </w:p>
        </w:tc>
        <w:tc>
          <w:tcPr>
            <w:tcW w:w="498" w:type="pct"/>
          </w:tcPr>
          <w:p w14:paraId="64FFD2F1" w14:textId="77777777" w:rsidR="00563258" w:rsidRPr="004A32AB" w:rsidRDefault="00563258">
            <w:pPr>
              <w:pStyle w:val="TAC"/>
              <w:keepNext w:val="0"/>
            </w:pPr>
          </w:p>
        </w:tc>
        <w:tc>
          <w:tcPr>
            <w:tcW w:w="498" w:type="pct"/>
          </w:tcPr>
          <w:p w14:paraId="454C6727" w14:textId="77777777" w:rsidR="00563258" w:rsidRPr="004A32AB" w:rsidRDefault="00563258">
            <w:pPr>
              <w:pStyle w:val="TAC"/>
              <w:keepNext w:val="0"/>
            </w:pPr>
          </w:p>
        </w:tc>
        <w:tc>
          <w:tcPr>
            <w:tcW w:w="498" w:type="pct"/>
          </w:tcPr>
          <w:p w14:paraId="1F1E29D2" w14:textId="77777777" w:rsidR="00563258" w:rsidRPr="004A32AB" w:rsidRDefault="00563258">
            <w:pPr>
              <w:pStyle w:val="TAC"/>
              <w:keepNext w:val="0"/>
            </w:pPr>
          </w:p>
        </w:tc>
        <w:tc>
          <w:tcPr>
            <w:tcW w:w="498" w:type="pct"/>
          </w:tcPr>
          <w:p w14:paraId="63373148" w14:textId="77777777" w:rsidR="00563258" w:rsidRPr="004A32AB" w:rsidRDefault="00563258">
            <w:pPr>
              <w:pStyle w:val="TAC"/>
              <w:keepNext w:val="0"/>
            </w:pPr>
          </w:p>
        </w:tc>
        <w:tc>
          <w:tcPr>
            <w:tcW w:w="498" w:type="pct"/>
          </w:tcPr>
          <w:p w14:paraId="576A88BF" w14:textId="77777777" w:rsidR="00563258" w:rsidRPr="004A32AB" w:rsidRDefault="00563258">
            <w:pPr>
              <w:pStyle w:val="TAC"/>
              <w:keepNext w:val="0"/>
            </w:pPr>
          </w:p>
        </w:tc>
      </w:tr>
      <w:tr w:rsidR="00563258" w:rsidRPr="004A32AB" w14:paraId="494C1337" w14:textId="77777777">
        <w:trPr>
          <w:jc w:val="center"/>
        </w:trPr>
        <w:tc>
          <w:tcPr>
            <w:tcW w:w="1017" w:type="pct"/>
          </w:tcPr>
          <w:p w14:paraId="6445A76D" w14:textId="77777777" w:rsidR="00563258" w:rsidRPr="004A32AB" w:rsidRDefault="00563258">
            <w:pPr>
              <w:pStyle w:val="TAL"/>
              <w:ind w:left="213"/>
            </w:pPr>
            <w:r w:rsidRPr="004A32AB">
              <w:t>operation</w:t>
            </w:r>
          </w:p>
        </w:tc>
        <w:tc>
          <w:tcPr>
            <w:tcW w:w="498" w:type="pct"/>
          </w:tcPr>
          <w:p w14:paraId="5F34F8DB" w14:textId="77777777" w:rsidR="00563258" w:rsidRPr="004A32AB" w:rsidRDefault="00563258">
            <w:pPr>
              <w:pStyle w:val="TAC"/>
              <w:keepNext w:val="0"/>
            </w:pPr>
            <w:r w:rsidRPr="004A32AB">
              <w:t>X</w:t>
            </w:r>
          </w:p>
        </w:tc>
        <w:tc>
          <w:tcPr>
            <w:tcW w:w="498" w:type="pct"/>
          </w:tcPr>
          <w:p w14:paraId="0E3BD7DB" w14:textId="77777777" w:rsidR="00563258" w:rsidRPr="004A32AB" w:rsidRDefault="00563258">
            <w:pPr>
              <w:pStyle w:val="TAC"/>
              <w:keepNext w:val="0"/>
            </w:pPr>
            <w:r w:rsidRPr="004A32AB">
              <w:t>X</w:t>
            </w:r>
          </w:p>
        </w:tc>
        <w:tc>
          <w:tcPr>
            <w:tcW w:w="498" w:type="pct"/>
          </w:tcPr>
          <w:p w14:paraId="28D4AE6C" w14:textId="77777777" w:rsidR="00563258" w:rsidRPr="004A32AB" w:rsidRDefault="00563258">
            <w:pPr>
              <w:pStyle w:val="TAC"/>
              <w:keepNext w:val="0"/>
            </w:pPr>
            <w:r w:rsidRPr="004A32AB">
              <w:t>-</w:t>
            </w:r>
          </w:p>
        </w:tc>
        <w:tc>
          <w:tcPr>
            <w:tcW w:w="498" w:type="pct"/>
          </w:tcPr>
          <w:p w14:paraId="0234321D" w14:textId="77777777" w:rsidR="00563258" w:rsidRPr="004A32AB" w:rsidRDefault="00563258">
            <w:pPr>
              <w:pStyle w:val="TAC"/>
              <w:keepNext w:val="0"/>
            </w:pPr>
            <w:r w:rsidRPr="004A32AB">
              <w:t>N/A</w:t>
            </w:r>
          </w:p>
        </w:tc>
        <w:tc>
          <w:tcPr>
            <w:tcW w:w="498" w:type="pct"/>
          </w:tcPr>
          <w:p w14:paraId="277343F3" w14:textId="77777777" w:rsidR="00563258" w:rsidRPr="004A32AB" w:rsidRDefault="00563258">
            <w:pPr>
              <w:pStyle w:val="TAC"/>
              <w:keepNext w:val="0"/>
            </w:pPr>
            <w:r w:rsidRPr="004A32AB">
              <w:t>-</w:t>
            </w:r>
          </w:p>
        </w:tc>
        <w:tc>
          <w:tcPr>
            <w:tcW w:w="498" w:type="pct"/>
          </w:tcPr>
          <w:p w14:paraId="0C028AB7" w14:textId="77777777" w:rsidR="00563258" w:rsidRPr="004A32AB" w:rsidRDefault="00563258">
            <w:pPr>
              <w:pStyle w:val="TAC"/>
              <w:keepNext w:val="0"/>
            </w:pPr>
            <w:r w:rsidRPr="004A32AB">
              <w:t>-</w:t>
            </w:r>
          </w:p>
        </w:tc>
        <w:tc>
          <w:tcPr>
            <w:tcW w:w="498" w:type="pct"/>
          </w:tcPr>
          <w:p w14:paraId="589032E5" w14:textId="77777777" w:rsidR="00563258" w:rsidRPr="004A32AB" w:rsidRDefault="00563258">
            <w:pPr>
              <w:pStyle w:val="TAC"/>
              <w:keepNext w:val="0"/>
            </w:pPr>
            <w:r w:rsidRPr="004A32AB">
              <w:t>X</w:t>
            </w:r>
          </w:p>
        </w:tc>
        <w:tc>
          <w:tcPr>
            <w:tcW w:w="498" w:type="pct"/>
          </w:tcPr>
          <w:p w14:paraId="2EFD5FAC" w14:textId="77777777" w:rsidR="00563258" w:rsidRPr="004A32AB" w:rsidRDefault="00563258">
            <w:pPr>
              <w:pStyle w:val="TAC"/>
              <w:keepNext w:val="0"/>
            </w:pPr>
            <w:r w:rsidRPr="004A32AB">
              <w:t>X</w:t>
            </w:r>
          </w:p>
        </w:tc>
      </w:tr>
      <w:tr w:rsidR="00563258" w:rsidRPr="004A32AB" w14:paraId="5808D39E" w14:textId="77777777">
        <w:trPr>
          <w:jc w:val="center"/>
        </w:trPr>
        <w:tc>
          <w:tcPr>
            <w:tcW w:w="1017" w:type="pct"/>
          </w:tcPr>
          <w:p w14:paraId="0689F4A2" w14:textId="77777777" w:rsidR="00563258" w:rsidRPr="004A32AB" w:rsidRDefault="00563258">
            <w:pPr>
              <w:pStyle w:val="TAL"/>
              <w:ind w:left="213"/>
            </w:pPr>
            <w:r w:rsidRPr="004A32AB">
              <w:t>notification</w:t>
            </w:r>
          </w:p>
        </w:tc>
        <w:tc>
          <w:tcPr>
            <w:tcW w:w="498" w:type="pct"/>
          </w:tcPr>
          <w:p w14:paraId="757AA18C" w14:textId="77777777" w:rsidR="00563258" w:rsidRPr="004A32AB" w:rsidRDefault="00563258">
            <w:pPr>
              <w:pStyle w:val="TAC"/>
              <w:keepNext w:val="0"/>
            </w:pPr>
            <w:r w:rsidRPr="004A32AB">
              <w:t>N/A</w:t>
            </w:r>
          </w:p>
        </w:tc>
        <w:tc>
          <w:tcPr>
            <w:tcW w:w="498" w:type="pct"/>
          </w:tcPr>
          <w:p w14:paraId="7C9468A0" w14:textId="77777777" w:rsidR="00563258" w:rsidRPr="004A32AB" w:rsidRDefault="00563258">
            <w:pPr>
              <w:pStyle w:val="TAC"/>
              <w:keepNext w:val="0"/>
            </w:pPr>
            <w:r w:rsidRPr="004A32AB">
              <w:t>N/A</w:t>
            </w:r>
          </w:p>
        </w:tc>
        <w:tc>
          <w:tcPr>
            <w:tcW w:w="498" w:type="pct"/>
          </w:tcPr>
          <w:p w14:paraId="647EAA33" w14:textId="77777777" w:rsidR="00563258" w:rsidRPr="004A32AB" w:rsidRDefault="00563258">
            <w:pPr>
              <w:pStyle w:val="TAC"/>
              <w:keepNext w:val="0"/>
            </w:pPr>
            <w:r w:rsidRPr="004A32AB">
              <w:t>-</w:t>
            </w:r>
          </w:p>
        </w:tc>
        <w:tc>
          <w:tcPr>
            <w:tcW w:w="498" w:type="pct"/>
          </w:tcPr>
          <w:p w14:paraId="6A544BE7" w14:textId="77777777" w:rsidR="00563258" w:rsidRPr="004A32AB" w:rsidRDefault="00563258">
            <w:pPr>
              <w:pStyle w:val="TAC"/>
              <w:keepNext w:val="0"/>
            </w:pPr>
            <w:r w:rsidRPr="004A32AB">
              <w:t>-</w:t>
            </w:r>
          </w:p>
        </w:tc>
        <w:tc>
          <w:tcPr>
            <w:tcW w:w="498" w:type="pct"/>
          </w:tcPr>
          <w:p w14:paraId="3EF0D3E8" w14:textId="77777777" w:rsidR="00563258" w:rsidRPr="004A32AB" w:rsidRDefault="00563258">
            <w:pPr>
              <w:pStyle w:val="TAC"/>
              <w:keepNext w:val="0"/>
            </w:pPr>
            <w:r w:rsidRPr="004A32AB">
              <w:t>-</w:t>
            </w:r>
          </w:p>
        </w:tc>
        <w:tc>
          <w:tcPr>
            <w:tcW w:w="498" w:type="pct"/>
          </w:tcPr>
          <w:p w14:paraId="37FE2FD7" w14:textId="77777777" w:rsidR="00563258" w:rsidRPr="004A32AB" w:rsidRDefault="00563258">
            <w:pPr>
              <w:pStyle w:val="TAC"/>
              <w:keepNext w:val="0"/>
            </w:pPr>
            <w:r w:rsidRPr="004A32AB">
              <w:t>-</w:t>
            </w:r>
          </w:p>
        </w:tc>
        <w:tc>
          <w:tcPr>
            <w:tcW w:w="498" w:type="pct"/>
          </w:tcPr>
          <w:p w14:paraId="2D7E2CAA" w14:textId="77777777" w:rsidR="00563258" w:rsidRPr="004A32AB" w:rsidRDefault="00563258">
            <w:pPr>
              <w:pStyle w:val="TAC"/>
              <w:keepNext w:val="0"/>
            </w:pPr>
            <w:r w:rsidRPr="004A32AB">
              <w:t>N/A</w:t>
            </w:r>
          </w:p>
        </w:tc>
        <w:tc>
          <w:tcPr>
            <w:tcW w:w="498" w:type="pct"/>
          </w:tcPr>
          <w:p w14:paraId="5C843C44" w14:textId="77777777" w:rsidR="00563258" w:rsidRPr="004A32AB" w:rsidRDefault="00563258">
            <w:pPr>
              <w:pStyle w:val="TAC"/>
              <w:keepNext w:val="0"/>
            </w:pPr>
            <w:r w:rsidRPr="004A32AB">
              <w:t>-</w:t>
            </w:r>
          </w:p>
        </w:tc>
      </w:tr>
      <w:tr w:rsidR="00563258" w:rsidRPr="004A32AB" w14:paraId="20FFBC0B" w14:textId="77777777">
        <w:trPr>
          <w:jc w:val="center"/>
        </w:trPr>
        <w:tc>
          <w:tcPr>
            <w:tcW w:w="1017" w:type="pct"/>
          </w:tcPr>
          <w:p w14:paraId="65AB4936" w14:textId="77777777" w:rsidR="00563258" w:rsidRPr="004A32AB" w:rsidRDefault="00563258">
            <w:pPr>
              <w:pStyle w:val="TAL"/>
              <w:ind w:left="213"/>
            </w:pPr>
            <w:r w:rsidRPr="004A32AB">
              <w:t xml:space="preserve">file transfer </w:t>
            </w:r>
          </w:p>
        </w:tc>
        <w:tc>
          <w:tcPr>
            <w:tcW w:w="498" w:type="pct"/>
          </w:tcPr>
          <w:p w14:paraId="77247D46" w14:textId="77777777" w:rsidR="00563258" w:rsidRPr="004A32AB" w:rsidRDefault="00563258">
            <w:pPr>
              <w:pStyle w:val="TAC"/>
              <w:keepNext w:val="0"/>
            </w:pPr>
            <w:r w:rsidRPr="004A32AB">
              <w:t>X</w:t>
            </w:r>
          </w:p>
        </w:tc>
        <w:tc>
          <w:tcPr>
            <w:tcW w:w="498" w:type="pct"/>
          </w:tcPr>
          <w:p w14:paraId="4DE6CC68" w14:textId="77777777" w:rsidR="00563258" w:rsidRPr="004A32AB" w:rsidRDefault="00563258">
            <w:pPr>
              <w:pStyle w:val="TAC"/>
              <w:keepNext w:val="0"/>
            </w:pPr>
            <w:r w:rsidRPr="004A32AB">
              <w:t>X</w:t>
            </w:r>
          </w:p>
        </w:tc>
        <w:tc>
          <w:tcPr>
            <w:tcW w:w="498" w:type="pct"/>
          </w:tcPr>
          <w:p w14:paraId="2A3C93DD" w14:textId="77777777" w:rsidR="00563258" w:rsidRPr="004A32AB" w:rsidRDefault="00563258">
            <w:pPr>
              <w:pStyle w:val="TAC"/>
              <w:keepNext w:val="0"/>
            </w:pPr>
            <w:r w:rsidRPr="004A32AB">
              <w:t>N/A</w:t>
            </w:r>
          </w:p>
        </w:tc>
        <w:tc>
          <w:tcPr>
            <w:tcW w:w="498" w:type="pct"/>
          </w:tcPr>
          <w:p w14:paraId="71015634" w14:textId="77777777" w:rsidR="00563258" w:rsidRPr="004A32AB" w:rsidRDefault="00563258">
            <w:pPr>
              <w:pStyle w:val="TAC"/>
              <w:keepNext w:val="0"/>
            </w:pPr>
            <w:r w:rsidRPr="004A32AB">
              <w:rPr>
                <w:lang w:eastAsia="zh-CN"/>
              </w:rPr>
              <w:t>X (note 4)</w:t>
            </w:r>
          </w:p>
        </w:tc>
        <w:tc>
          <w:tcPr>
            <w:tcW w:w="498" w:type="pct"/>
          </w:tcPr>
          <w:p w14:paraId="5B550FAF" w14:textId="77777777" w:rsidR="00563258" w:rsidRPr="004A32AB" w:rsidRDefault="00563258">
            <w:pPr>
              <w:pStyle w:val="TAC"/>
              <w:keepNext w:val="0"/>
            </w:pPr>
            <w:r w:rsidRPr="004A32AB">
              <w:t>-</w:t>
            </w:r>
          </w:p>
        </w:tc>
        <w:tc>
          <w:tcPr>
            <w:tcW w:w="498" w:type="pct"/>
          </w:tcPr>
          <w:p w14:paraId="6947A415" w14:textId="77777777" w:rsidR="00563258" w:rsidRPr="004A32AB" w:rsidRDefault="00563258">
            <w:pPr>
              <w:pStyle w:val="TAC"/>
              <w:keepNext w:val="0"/>
            </w:pPr>
            <w:r w:rsidRPr="004A32AB">
              <w:t>-</w:t>
            </w:r>
          </w:p>
        </w:tc>
        <w:tc>
          <w:tcPr>
            <w:tcW w:w="498" w:type="pct"/>
          </w:tcPr>
          <w:p w14:paraId="7C6EAEF7" w14:textId="77777777" w:rsidR="00563258" w:rsidRPr="004A32AB" w:rsidRDefault="00563258">
            <w:pPr>
              <w:pStyle w:val="TAC"/>
              <w:keepNext w:val="0"/>
            </w:pPr>
            <w:r w:rsidRPr="004A32AB">
              <w:t>X</w:t>
            </w:r>
          </w:p>
        </w:tc>
        <w:tc>
          <w:tcPr>
            <w:tcW w:w="498" w:type="pct"/>
          </w:tcPr>
          <w:p w14:paraId="3D3B24CE" w14:textId="77777777" w:rsidR="00563258" w:rsidRPr="004A32AB" w:rsidRDefault="00563258">
            <w:pPr>
              <w:pStyle w:val="TAC"/>
              <w:keepNext w:val="0"/>
            </w:pPr>
            <w:r w:rsidRPr="004A32AB">
              <w:t>X</w:t>
            </w:r>
          </w:p>
        </w:tc>
      </w:tr>
      <w:tr w:rsidR="00563258" w:rsidRPr="004A32AB" w14:paraId="680A2560" w14:textId="77777777">
        <w:trPr>
          <w:jc w:val="center"/>
        </w:trPr>
        <w:tc>
          <w:tcPr>
            <w:tcW w:w="1017" w:type="pct"/>
            <w:tcBorders>
              <w:bottom w:val="single" w:sz="4" w:space="0" w:color="auto"/>
            </w:tcBorders>
          </w:tcPr>
          <w:p w14:paraId="0DDDB73C" w14:textId="77777777" w:rsidR="00563258" w:rsidRPr="004A32AB" w:rsidRDefault="00563258">
            <w:pPr>
              <w:pStyle w:val="TAL"/>
              <w:rPr>
                <w:b/>
              </w:rPr>
            </w:pPr>
            <w:r w:rsidRPr="004A32AB">
              <w:rPr>
                <w:b/>
              </w:rPr>
              <w:t>EP IRP</w:t>
            </w:r>
          </w:p>
        </w:tc>
        <w:tc>
          <w:tcPr>
            <w:tcW w:w="498" w:type="pct"/>
            <w:tcBorders>
              <w:bottom w:val="single" w:sz="4" w:space="0" w:color="auto"/>
            </w:tcBorders>
          </w:tcPr>
          <w:p w14:paraId="0DCB25FB" w14:textId="77777777" w:rsidR="00563258" w:rsidRPr="004A32AB" w:rsidRDefault="00563258">
            <w:pPr>
              <w:pStyle w:val="TAC"/>
            </w:pPr>
          </w:p>
        </w:tc>
        <w:tc>
          <w:tcPr>
            <w:tcW w:w="498" w:type="pct"/>
            <w:tcBorders>
              <w:bottom w:val="single" w:sz="4" w:space="0" w:color="auto"/>
            </w:tcBorders>
          </w:tcPr>
          <w:p w14:paraId="457CD5F7" w14:textId="77777777" w:rsidR="00563258" w:rsidRPr="004A32AB" w:rsidRDefault="00563258">
            <w:pPr>
              <w:pStyle w:val="TAC"/>
            </w:pPr>
          </w:p>
        </w:tc>
        <w:tc>
          <w:tcPr>
            <w:tcW w:w="498" w:type="pct"/>
            <w:tcBorders>
              <w:bottom w:val="single" w:sz="4" w:space="0" w:color="auto"/>
            </w:tcBorders>
          </w:tcPr>
          <w:p w14:paraId="61293F04" w14:textId="77777777" w:rsidR="00563258" w:rsidRPr="004A32AB" w:rsidRDefault="00563258">
            <w:pPr>
              <w:pStyle w:val="TAC"/>
            </w:pPr>
          </w:p>
        </w:tc>
        <w:tc>
          <w:tcPr>
            <w:tcW w:w="498" w:type="pct"/>
            <w:tcBorders>
              <w:bottom w:val="single" w:sz="4" w:space="0" w:color="auto"/>
            </w:tcBorders>
          </w:tcPr>
          <w:p w14:paraId="066377F0" w14:textId="77777777" w:rsidR="00563258" w:rsidRPr="004A32AB" w:rsidRDefault="00563258">
            <w:pPr>
              <w:pStyle w:val="TAC"/>
            </w:pPr>
          </w:p>
        </w:tc>
        <w:tc>
          <w:tcPr>
            <w:tcW w:w="498" w:type="pct"/>
            <w:tcBorders>
              <w:bottom w:val="single" w:sz="4" w:space="0" w:color="auto"/>
            </w:tcBorders>
          </w:tcPr>
          <w:p w14:paraId="30FCF2DA" w14:textId="77777777" w:rsidR="00563258" w:rsidRPr="004A32AB" w:rsidRDefault="00563258">
            <w:pPr>
              <w:pStyle w:val="TAC"/>
            </w:pPr>
          </w:p>
        </w:tc>
        <w:tc>
          <w:tcPr>
            <w:tcW w:w="498" w:type="pct"/>
            <w:tcBorders>
              <w:bottom w:val="single" w:sz="4" w:space="0" w:color="auto"/>
            </w:tcBorders>
          </w:tcPr>
          <w:p w14:paraId="72FD65AA" w14:textId="77777777" w:rsidR="00563258" w:rsidRPr="004A32AB" w:rsidRDefault="00563258">
            <w:pPr>
              <w:pStyle w:val="TAC"/>
            </w:pPr>
          </w:p>
        </w:tc>
        <w:tc>
          <w:tcPr>
            <w:tcW w:w="498" w:type="pct"/>
            <w:tcBorders>
              <w:bottom w:val="single" w:sz="4" w:space="0" w:color="auto"/>
            </w:tcBorders>
          </w:tcPr>
          <w:p w14:paraId="7E322E1B" w14:textId="77777777" w:rsidR="00563258" w:rsidRPr="004A32AB" w:rsidRDefault="00563258">
            <w:pPr>
              <w:pStyle w:val="TAC"/>
            </w:pPr>
          </w:p>
        </w:tc>
        <w:tc>
          <w:tcPr>
            <w:tcW w:w="498" w:type="pct"/>
            <w:tcBorders>
              <w:bottom w:val="single" w:sz="4" w:space="0" w:color="auto"/>
            </w:tcBorders>
          </w:tcPr>
          <w:p w14:paraId="661FABAE" w14:textId="77777777" w:rsidR="00563258" w:rsidRPr="004A32AB" w:rsidRDefault="00563258">
            <w:pPr>
              <w:pStyle w:val="TAC"/>
            </w:pPr>
          </w:p>
        </w:tc>
      </w:tr>
      <w:tr w:rsidR="00563258" w:rsidRPr="004A32AB" w14:paraId="46B6173F" w14:textId="77777777">
        <w:trPr>
          <w:jc w:val="center"/>
        </w:trPr>
        <w:tc>
          <w:tcPr>
            <w:tcW w:w="1017" w:type="pct"/>
            <w:tcBorders>
              <w:bottom w:val="single" w:sz="4" w:space="0" w:color="auto"/>
            </w:tcBorders>
          </w:tcPr>
          <w:p w14:paraId="6848B4AE" w14:textId="77777777" w:rsidR="00563258" w:rsidRPr="004A32AB" w:rsidRDefault="00563258">
            <w:pPr>
              <w:pStyle w:val="TAL"/>
              <w:ind w:left="213"/>
            </w:pPr>
            <w:r w:rsidRPr="004A32AB">
              <w:t>operation</w:t>
            </w:r>
          </w:p>
        </w:tc>
        <w:tc>
          <w:tcPr>
            <w:tcW w:w="498" w:type="pct"/>
            <w:tcBorders>
              <w:bottom w:val="single" w:sz="4" w:space="0" w:color="auto"/>
            </w:tcBorders>
          </w:tcPr>
          <w:p w14:paraId="48486B20" w14:textId="77777777" w:rsidR="00563258" w:rsidRPr="004A32AB" w:rsidRDefault="00563258">
            <w:pPr>
              <w:pStyle w:val="TAC"/>
            </w:pPr>
            <w:r w:rsidRPr="004A32AB">
              <w:t>X</w:t>
            </w:r>
          </w:p>
        </w:tc>
        <w:tc>
          <w:tcPr>
            <w:tcW w:w="498" w:type="pct"/>
            <w:tcBorders>
              <w:bottom w:val="single" w:sz="4" w:space="0" w:color="auto"/>
            </w:tcBorders>
          </w:tcPr>
          <w:p w14:paraId="1D428464" w14:textId="77777777" w:rsidR="00563258" w:rsidRPr="004A32AB" w:rsidRDefault="00563258">
            <w:pPr>
              <w:pStyle w:val="TAC"/>
              <w:rPr>
                <w:lang w:eastAsia="zh-CN"/>
              </w:rPr>
            </w:pPr>
            <w:r w:rsidRPr="004A32AB">
              <w:rPr>
                <w:lang w:eastAsia="zh-CN"/>
              </w:rPr>
              <w:t>X</w:t>
            </w:r>
          </w:p>
        </w:tc>
        <w:tc>
          <w:tcPr>
            <w:tcW w:w="498" w:type="pct"/>
            <w:tcBorders>
              <w:bottom w:val="single" w:sz="4" w:space="0" w:color="auto"/>
            </w:tcBorders>
          </w:tcPr>
          <w:p w14:paraId="1BDDBB09" w14:textId="77777777" w:rsidR="00563258" w:rsidRPr="004A32AB" w:rsidRDefault="00563258">
            <w:pPr>
              <w:pStyle w:val="TAC"/>
            </w:pPr>
            <w:r w:rsidRPr="004A32AB">
              <w:t>-</w:t>
            </w:r>
          </w:p>
        </w:tc>
        <w:tc>
          <w:tcPr>
            <w:tcW w:w="498" w:type="pct"/>
            <w:tcBorders>
              <w:bottom w:val="single" w:sz="4" w:space="0" w:color="auto"/>
            </w:tcBorders>
          </w:tcPr>
          <w:p w14:paraId="245CFF6B" w14:textId="77777777" w:rsidR="00563258" w:rsidRPr="004A32AB" w:rsidRDefault="00563258">
            <w:pPr>
              <w:pStyle w:val="TAC"/>
            </w:pPr>
            <w:r w:rsidRPr="004A32AB">
              <w:t>N/A</w:t>
            </w:r>
          </w:p>
        </w:tc>
        <w:tc>
          <w:tcPr>
            <w:tcW w:w="498" w:type="pct"/>
            <w:tcBorders>
              <w:bottom w:val="single" w:sz="4" w:space="0" w:color="auto"/>
            </w:tcBorders>
          </w:tcPr>
          <w:p w14:paraId="1EBF79B9" w14:textId="77777777" w:rsidR="00563258" w:rsidRPr="004A32AB" w:rsidRDefault="00563258">
            <w:pPr>
              <w:pStyle w:val="TAC"/>
            </w:pPr>
            <w:r w:rsidRPr="004A32AB">
              <w:t>-</w:t>
            </w:r>
          </w:p>
        </w:tc>
        <w:tc>
          <w:tcPr>
            <w:tcW w:w="498" w:type="pct"/>
            <w:tcBorders>
              <w:bottom w:val="single" w:sz="4" w:space="0" w:color="auto"/>
            </w:tcBorders>
          </w:tcPr>
          <w:p w14:paraId="32AD7D7B" w14:textId="77777777" w:rsidR="00563258" w:rsidRPr="004A32AB" w:rsidRDefault="00563258">
            <w:pPr>
              <w:pStyle w:val="TAC"/>
            </w:pPr>
            <w:r w:rsidRPr="004A32AB">
              <w:t>-</w:t>
            </w:r>
          </w:p>
        </w:tc>
        <w:tc>
          <w:tcPr>
            <w:tcW w:w="498" w:type="pct"/>
            <w:tcBorders>
              <w:bottom w:val="single" w:sz="4" w:space="0" w:color="auto"/>
            </w:tcBorders>
          </w:tcPr>
          <w:p w14:paraId="44B3B844" w14:textId="77777777" w:rsidR="00563258" w:rsidRPr="004A32AB" w:rsidRDefault="00563258">
            <w:pPr>
              <w:pStyle w:val="TAC"/>
            </w:pPr>
            <w:r w:rsidRPr="004A32AB">
              <w:t>X</w:t>
            </w:r>
          </w:p>
        </w:tc>
        <w:tc>
          <w:tcPr>
            <w:tcW w:w="498" w:type="pct"/>
            <w:tcBorders>
              <w:bottom w:val="single" w:sz="4" w:space="0" w:color="auto"/>
            </w:tcBorders>
          </w:tcPr>
          <w:p w14:paraId="3DB0E7B6" w14:textId="77777777" w:rsidR="00563258" w:rsidRPr="004A32AB" w:rsidRDefault="00563258">
            <w:pPr>
              <w:pStyle w:val="TAC"/>
            </w:pPr>
            <w:r w:rsidRPr="004A32AB">
              <w:t>X</w:t>
            </w:r>
          </w:p>
        </w:tc>
      </w:tr>
      <w:tr w:rsidR="00563258" w:rsidRPr="004A32AB" w14:paraId="6B115D54" w14:textId="77777777">
        <w:trPr>
          <w:jc w:val="center"/>
        </w:trPr>
        <w:tc>
          <w:tcPr>
            <w:tcW w:w="1017" w:type="pct"/>
            <w:tcBorders>
              <w:bottom w:val="single" w:sz="4" w:space="0" w:color="auto"/>
            </w:tcBorders>
          </w:tcPr>
          <w:p w14:paraId="52A69577" w14:textId="77777777" w:rsidR="00563258" w:rsidRPr="004A32AB" w:rsidRDefault="00563258">
            <w:pPr>
              <w:pStyle w:val="TAL"/>
              <w:ind w:left="213"/>
            </w:pPr>
            <w:r w:rsidRPr="004A32AB">
              <w:t>notification</w:t>
            </w:r>
          </w:p>
        </w:tc>
        <w:tc>
          <w:tcPr>
            <w:tcW w:w="498" w:type="pct"/>
            <w:tcBorders>
              <w:bottom w:val="single" w:sz="4" w:space="0" w:color="auto"/>
            </w:tcBorders>
          </w:tcPr>
          <w:p w14:paraId="5BC0DE4E" w14:textId="77777777" w:rsidR="00563258" w:rsidRPr="004A32AB" w:rsidRDefault="00563258">
            <w:pPr>
              <w:pStyle w:val="TAC"/>
              <w:keepNext w:val="0"/>
            </w:pPr>
            <w:r w:rsidRPr="004A32AB">
              <w:t>N/A</w:t>
            </w:r>
          </w:p>
        </w:tc>
        <w:tc>
          <w:tcPr>
            <w:tcW w:w="498" w:type="pct"/>
            <w:tcBorders>
              <w:bottom w:val="single" w:sz="4" w:space="0" w:color="auto"/>
            </w:tcBorders>
          </w:tcPr>
          <w:p w14:paraId="111D3BA4" w14:textId="77777777" w:rsidR="00563258" w:rsidRPr="004A32AB" w:rsidRDefault="00563258">
            <w:pPr>
              <w:pStyle w:val="TAC"/>
              <w:keepNext w:val="0"/>
            </w:pPr>
            <w:r w:rsidRPr="004A32AB">
              <w:t>N/A</w:t>
            </w:r>
          </w:p>
        </w:tc>
        <w:tc>
          <w:tcPr>
            <w:tcW w:w="498" w:type="pct"/>
            <w:tcBorders>
              <w:bottom w:val="single" w:sz="4" w:space="0" w:color="auto"/>
            </w:tcBorders>
          </w:tcPr>
          <w:p w14:paraId="2985CC3C" w14:textId="77777777" w:rsidR="00563258" w:rsidRPr="004A32AB" w:rsidRDefault="00563258">
            <w:pPr>
              <w:pStyle w:val="TAC"/>
              <w:keepNext w:val="0"/>
            </w:pPr>
            <w:r w:rsidRPr="004A32AB">
              <w:t>-</w:t>
            </w:r>
          </w:p>
        </w:tc>
        <w:tc>
          <w:tcPr>
            <w:tcW w:w="498" w:type="pct"/>
            <w:tcBorders>
              <w:bottom w:val="single" w:sz="4" w:space="0" w:color="auto"/>
            </w:tcBorders>
          </w:tcPr>
          <w:p w14:paraId="0CF8E27B" w14:textId="77777777" w:rsidR="00563258" w:rsidRPr="004A32AB" w:rsidRDefault="00563258">
            <w:pPr>
              <w:pStyle w:val="TAC"/>
              <w:keepNext w:val="0"/>
            </w:pPr>
            <w:r w:rsidRPr="004A32AB">
              <w:t>-</w:t>
            </w:r>
          </w:p>
        </w:tc>
        <w:tc>
          <w:tcPr>
            <w:tcW w:w="498" w:type="pct"/>
            <w:tcBorders>
              <w:bottom w:val="single" w:sz="4" w:space="0" w:color="auto"/>
            </w:tcBorders>
          </w:tcPr>
          <w:p w14:paraId="43154381" w14:textId="77777777" w:rsidR="00563258" w:rsidRPr="004A32AB" w:rsidRDefault="00563258">
            <w:pPr>
              <w:pStyle w:val="TAC"/>
              <w:keepNext w:val="0"/>
            </w:pPr>
            <w:r w:rsidRPr="004A32AB">
              <w:t>-</w:t>
            </w:r>
          </w:p>
        </w:tc>
        <w:tc>
          <w:tcPr>
            <w:tcW w:w="498" w:type="pct"/>
            <w:tcBorders>
              <w:bottom w:val="single" w:sz="4" w:space="0" w:color="auto"/>
            </w:tcBorders>
          </w:tcPr>
          <w:p w14:paraId="21CB75E5" w14:textId="77777777" w:rsidR="00563258" w:rsidRPr="004A32AB" w:rsidRDefault="00563258">
            <w:pPr>
              <w:pStyle w:val="TAC"/>
              <w:keepNext w:val="0"/>
            </w:pPr>
            <w:r w:rsidRPr="004A32AB">
              <w:t>-</w:t>
            </w:r>
          </w:p>
        </w:tc>
        <w:tc>
          <w:tcPr>
            <w:tcW w:w="498" w:type="pct"/>
            <w:tcBorders>
              <w:bottom w:val="single" w:sz="4" w:space="0" w:color="auto"/>
            </w:tcBorders>
          </w:tcPr>
          <w:p w14:paraId="1576975A" w14:textId="77777777" w:rsidR="00563258" w:rsidRPr="004A32AB" w:rsidRDefault="00563258">
            <w:pPr>
              <w:pStyle w:val="TAC"/>
              <w:keepNext w:val="0"/>
            </w:pPr>
            <w:r w:rsidRPr="004A32AB">
              <w:t>N/A</w:t>
            </w:r>
          </w:p>
        </w:tc>
        <w:tc>
          <w:tcPr>
            <w:tcW w:w="498" w:type="pct"/>
            <w:tcBorders>
              <w:bottom w:val="single" w:sz="4" w:space="0" w:color="auto"/>
            </w:tcBorders>
          </w:tcPr>
          <w:p w14:paraId="01992447" w14:textId="77777777" w:rsidR="00563258" w:rsidRPr="004A32AB" w:rsidRDefault="00563258">
            <w:pPr>
              <w:pStyle w:val="TAC"/>
              <w:keepNext w:val="0"/>
            </w:pPr>
            <w:r w:rsidRPr="004A32AB">
              <w:t>-</w:t>
            </w:r>
          </w:p>
        </w:tc>
      </w:tr>
      <w:tr w:rsidR="00563258" w:rsidRPr="004A32AB" w14:paraId="00265B04" w14:textId="77777777">
        <w:trPr>
          <w:jc w:val="center"/>
        </w:trPr>
        <w:tc>
          <w:tcPr>
            <w:tcW w:w="1017" w:type="pct"/>
          </w:tcPr>
          <w:p w14:paraId="14365FCC" w14:textId="77777777" w:rsidR="00563258" w:rsidRPr="004A32AB" w:rsidRDefault="00563258">
            <w:pPr>
              <w:pStyle w:val="TAL"/>
              <w:rPr>
                <w:b/>
              </w:rPr>
            </w:pPr>
            <w:r w:rsidRPr="004A32AB">
              <w:rPr>
                <w:b/>
              </w:rPr>
              <w:t xml:space="preserve">PM IRP </w:t>
            </w:r>
          </w:p>
        </w:tc>
        <w:tc>
          <w:tcPr>
            <w:tcW w:w="498" w:type="pct"/>
          </w:tcPr>
          <w:p w14:paraId="0505D2EE" w14:textId="77777777" w:rsidR="00563258" w:rsidRPr="004A32AB" w:rsidRDefault="00563258">
            <w:pPr>
              <w:pStyle w:val="TAC"/>
            </w:pPr>
          </w:p>
        </w:tc>
        <w:tc>
          <w:tcPr>
            <w:tcW w:w="498" w:type="pct"/>
          </w:tcPr>
          <w:p w14:paraId="4B79A251" w14:textId="77777777" w:rsidR="00563258" w:rsidRPr="004A32AB" w:rsidRDefault="00563258">
            <w:pPr>
              <w:pStyle w:val="TAC"/>
            </w:pPr>
          </w:p>
        </w:tc>
        <w:tc>
          <w:tcPr>
            <w:tcW w:w="498" w:type="pct"/>
          </w:tcPr>
          <w:p w14:paraId="1454DD90" w14:textId="77777777" w:rsidR="00563258" w:rsidRPr="004A32AB" w:rsidRDefault="00563258">
            <w:pPr>
              <w:pStyle w:val="TAC"/>
            </w:pPr>
          </w:p>
        </w:tc>
        <w:tc>
          <w:tcPr>
            <w:tcW w:w="498" w:type="pct"/>
          </w:tcPr>
          <w:p w14:paraId="16C49284" w14:textId="77777777" w:rsidR="00563258" w:rsidRPr="004A32AB" w:rsidRDefault="00563258">
            <w:pPr>
              <w:pStyle w:val="TAC"/>
            </w:pPr>
          </w:p>
        </w:tc>
        <w:tc>
          <w:tcPr>
            <w:tcW w:w="498" w:type="pct"/>
          </w:tcPr>
          <w:p w14:paraId="0E358415" w14:textId="77777777" w:rsidR="00563258" w:rsidRPr="004A32AB" w:rsidRDefault="00563258">
            <w:pPr>
              <w:pStyle w:val="TAC"/>
            </w:pPr>
          </w:p>
        </w:tc>
        <w:tc>
          <w:tcPr>
            <w:tcW w:w="498" w:type="pct"/>
          </w:tcPr>
          <w:p w14:paraId="3618E0F6" w14:textId="77777777" w:rsidR="00563258" w:rsidRPr="004A32AB" w:rsidRDefault="00563258">
            <w:pPr>
              <w:pStyle w:val="TAC"/>
            </w:pPr>
          </w:p>
        </w:tc>
        <w:tc>
          <w:tcPr>
            <w:tcW w:w="498" w:type="pct"/>
          </w:tcPr>
          <w:p w14:paraId="737B1435" w14:textId="77777777" w:rsidR="00563258" w:rsidRPr="004A32AB" w:rsidRDefault="00563258">
            <w:pPr>
              <w:pStyle w:val="TAC"/>
            </w:pPr>
          </w:p>
        </w:tc>
        <w:tc>
          <w:tcPr>
            <w:tcW w:w="498" w:type="pct"/>
          </w:tcPr>
          <w:p w14:paraId="53C32319" w14:textId="77777777" w:rsidR="00563258" w:rsidRPr="004A32AB" w:rsidRDefault="00563258">
            <w:pPr>
              <w:pStyle w:val="TAC"/>
            </w:pPr>
          </w:p>
        </w:tc>
      </w:tr>
      <w:tr w:rsidR="00563258" w:rsidRPr="004A32AB" w14:paraId="6B148CFB" w14:textId="77777777">
        <w:trPr>
          <w:jc w:val="center"/>
        </w:trPr>
        <w:tc>
          <w:tcPr>
            <w:tcW w:w="1017" w:type="pct"/>
          </w:tcPr>
          <w:p w14:paraId="5A7E4F44" w14:textId="77777777" w:rsidR="00563258" w:rsidRPr="004A32AB" w:rsidRDefault="00563258">
            <w:pPr>
              <w:pStyle w:val="TAL"/>
              <w:ind w:left="213"/>
            </w:pPr>
            <w:r w:rsidRPr="004A32AB">
              <w:t>operation</w:t>
            </w:r>
          </w:p>
        </w:tc>
        <w:tc>
          <w:tcPr>
            <w:tcW w:w="498" w:type="pct"/>
          </w:tcPr>
          <w:p w14:paraId="3AB3C0FE" w14:textId="77777777" w:rsidR="00563258" w:rsidRPr="004A32AB" w:rsidRDefault="00563258">
            <w:pPr>
              <w:pStyle w:val="TAC"/>
            </w:pPr>
            <w:r w:rsidRPr="004A32AB">
              <w:t>X</w:t>
            </w:r>
          </w:p>
        </w:tc>
        <w:tc>
          <w:tcPr>
            <w:tcW w:w="498" w:type="pct"/>
          </w:tcPr>
          <w:p w14:paraId="1CFF979C" w14:textId="77777777" w:rsidR="00563258" w:rsidRPr="004A32AB" w:rsidRDefault="00563258">
            <w:pPr>
              <w:pStyle w:val="TAC"/>
              <w:rPr>
                <w:lang w:eastAsia="zh-CN"/>
              </w:rPr>
            </w:pPr>
            <w:r w:rsidRPr="004A32AB">
              <w:t xml:space="preserve">X </w:t>
            </w:r>
            <w:r w:rsidRPr="004A32AB">
              <w:rPr>
                <w:lang w:eastAsia="zh-CN"/>
              </w:rPr>
              <w:t>(note 5)</w:t>
            </w:r>
          </w:p>
        </w:tc>
        <w:tc>
          <w:tcPr>
            <w:tcW w:w="498" w:type="pct"/>
          </w:tcPr>
          <w:p w14:paraId="1467EC27" w14:textId="77777777" w:rsidR="00563258" w:rsidRPr="004A32AB" w:rsidRDefault="00563258">
            <w:pPr>
              <w:pStyle w:val="TAC"/>
            </w:pPr>
            <w:r w:rsidRPr="004A32AB">
              <w:t>-</w:t>
            </w:r>
          </w:p>
        </w:tc>
        <w:tc>
          <w:tcPr>
            <w:tcW w:w="498" w:type="pct"/>
          </w:tcPr>
          <w:p w14:paraId="71DB5BA6" w14:textId="77777777" w:rsidR="00563258" w:rsidRPr="004A32AB" w:rsidRDefault="00563258">
            <w:pPr>
              <w:pStyle w:val="TAC"/>
            </w:pPr>
            <w:r w:rsidRPr="004A32AB">
              <w:t>N/A</w:t>
            </w:r>
          </w:p>
        </w:tc>
        <w:tc>
          <w:tcPr>
            <w:tcW w:w="498" w:type="pct"/>
          </w:tcPr>
          <w:p w14:paraId="0757D416" w14:textId="77777777" w:rsidR="00563258" w:rsidRPr="004A32AB" w:rsidRDefault="00563258">
            <w:pPr>
              <w:pStyle w:val="TAC"/>
            </w:pPr>
            <w:r w:rsidRPr="004A32AB">
              <w:t>-</w:t>
            </w:r>
          </w:p>
        </w:tc>
        <w:tc>
          <w:tcPr>
            <w:tcW w:w="498" w:type="pct"/>
          </w:tcPr>
          <w:p w14:paraId="4F700F4E" w14:textId="77777777" w:rsidR="00563258" w:rsidRPr="004A32AB" w:rsidRDefault="00563258">
            <w:pPr>
              <w:pStyle w:val="TAC"/>
            </w:pPr>
            <w:r w:rsidRPr="004A32AB">
              <w:t>-</w:t>
            </w:r>
          </w:p>
        </w:tc>
        <w:tc>
          <w:tcPr>
            <w:tcW w:w="498" w:type="pct"/>
          </w:tcPr>
          <w:p w14:paraId="19080FD6" w14:textId="77777777" w:rsidR="00563258" w:rsidRPr="004A32AB" w:rsidRDefault="00563258">
            <w:pPr>
              <w:pStyle w:val="TAC"/>
            </w:pPr>
            <w:r w:rsidRPr="004A32AB">
              <w:t>X</w:t>
            </w:r>
          </w:p>
        </w:tc>
        <w:tc>
          <w:tcPr>
            <w:tcW w:w="498" w:type="pct"/>
          </w:tcPr>
          <w:p w14:paraId="655438D1" w14:textId="77777777" w:rsidR="00563258" w:rsidRPr="004A32AB" w:rsidRDefault="00563258">
            <w:pPr>
              <w:pStyle w:val="TAC"/>
            </w:pPr>
            <w:r w:rsidRPr="004A32AB">
              <w:t>X</w:t>
            </w:r>
          </w:p>
        </w:tc>
      </w:tr>
      <w:tr w:rsidR="00563258" w:rsidRPr="004A32AB" w14:paraId="07890BC9" w14:textId="77777777">
        <w:trPr>
          <w:jc w:val="center"/>
        </w:trPr>
        <w:tc>
          <w:tcPr>
            <w:tcW w:w="1017" w:type="pct"/>
          </w:tcPr>
          <w:p w14:paraId="0E7157F9" w14:textId="77777777" w:rsidR="00563258" w:rsidRPr="004A32AB" w:rsidRDefault="00563258">
            <w:pPr>
              <w:pStyle w:val="TAL"/>
              <w:ind w:left="213"/>
            </w:pPr>
            <w:r w:rsidRPr="004A32AB">
              <w:t>notification</w:t>
            </w:r>
          </w:p>
        </w:tc>
        <w:tc>
          <w:tcPr>
            <w:tcW w:w="498" w:type="pct"/>
          </w:tcPr>
          <w:p w14:paraId="2D489664" w14:textId="77777777" w:rsidR="00563258" w:rsidRPr="004A32AB" w:rsidRDefault="00563258">
            <w:pPr>
              <w:pStyle w:val="TAC"/>
            </w:pPr>
            <w:r w:rsidRPr="004A32AB">
              <w:t>N/A</w:t>
            </w:r>
          </w:p>
        </w:tc>
        <w:tc>
          <w:tcPr>
            <w:tcW w:w="498" w:type="pct"/>
          </w:tcPr>
          <w:p w14:paraId="54BE573D" w14:textId="77777777" w:rsidR="00563258" w:rsidRPr="004A32AB" w:rsidRDefault="00563258">
            <w:pPr>
              <w:pStyle w:val="TAC"/>
            </w:pPr>
            <w:r w:rsidRPr="004A32AB">
              <w:t>N/A</w:t>
            </w:r>
          </w:p>
        </w:tc>
        <w:tc>
          <w:tcPr>
            <w:tcW w:w="498" w:type="pct"/>
          </w:tcPr>
          <w:p w14:paraId="2525A1FE" w14:textId="77777777" w:rsidR="00563258" w:rsidRPr="004A32AB" w:rsidRDefault="00563258">
            <w:pPr>
              <w:pStyle w:val="TAC"/>
            </w:pPr>
            <w:r w:rsidRPr="004A32AB">
              <w:t>-</w:t>
            </w:r>
          </w:p>
        </w:tc>
        <w:tc>
          <w:tcPr>
            <w:tcW w:w="498" w:type="pct"/>
          </w:tcPr>
          <w:p w14:paraId="2FC45727" w14:textId="77777777" w:rsidR="00563258" w:rsidRPr="004A32AB" w:rsidRDefault="00563258">
            <w:pPr>
              <w:pStyle w:val="TAC"/>
            </w:pPr>
            <w:r w:rsidRPr="004A32AB">
              <w:t>-</w:t>
            </w:r>
          </w:p>
        </w:tc>
        <w:tc>
          <w:tcPr>
            <w:tcW w:w="498" w:type="pct"/>
          </w:tcPr>
          <w:p w14:paraId="1A5050C2" w14:textId="77777777" w:rsidR="00563258" w:rsidRPr="004A32AB" w:rsidRDefault="00563258">
            <w:pPr>
              <w:pStyle w:val="TAC"/>
            </w:pPr>
            <w:r w:rsidRPr="004A32AB">
              <w:t>-</w:t>
            </w:r>
          </w:p>
        </w:tc>
        <w:tc>
          <w:tcPr>
            <w:tcW w:w="498" w:type="pct"/>
          </w:tcPr>
          <w:p w14:paraId="1636D0EF" w14:textId="77777777" w:rsidR="00563258" w:rsidRPr="004A32AB" w:rsidRDefault="00563258">
            <w:pPr>
              <w:pStyle w:val="TAC"/>
            </w:pPr>
            <w:r w:rsidRPr="004A32AB">
              <w:t>-</w:t>
            </w:r>
          </w:p>
        </w:tc>
        <w:tc>
          <w:tcPr>
            <w:tcW w:w="498" w:type="pct"/>
          </w:tcPr>
          <w:p w14:paraId="4FFA2BFA" w14:textId="77777777" w:rsidR="00563258" w:rsidRPr="004A32AB" w:rsidRDefault="00563258">
            <w:pPr>
              <w:pStyle w:val="TAC"/>
            </w:pPr>
            <w:r w:rsidRPr="004A32AB">
              <w:t>N/A</w:t>
            </w:r>
          </w:p>
        </w:tc>
        <w:tc>
          <w:tcPr>
            <w:tcW w:w="498" w:type="pct"/>
          </w:tcPr>
          <w:p w14:paraId="4B75F6C7" w14:textId="77777777" w:rsidR="00563258" w:rsidRPr="004A32AB" w:rsidRDefault="00563258">
            <w:pPr>
              <w:pStyle w:val="TAC"/>
            </w:pPr>
            <w:r w:rsidRPr="004A32AB">
              <w:t>-</w:t>
            </w:r>
          </w:p>
        </w:tc>
      </w:tr>
      <w:tr w:rsidR="00563258" w:rsidRPr="004A32AB" w14:paraId="31AC4DF1" w14:textId="77777777">
        <w:trPr>
          <w:jc w:val="center"/>
        </w:trPr>
        <w:tc>
          <w:tcPr>
            <w:tcW w:w="1017" w:type="pct"/>
          </w:tcPr>
          <w:p w14:paraId="2F95C92E" w14:textId="77777777" w:rsidR="00563258" w:rsidRPr="004A32AB" w:rsidRDefault="00563258">
            <w:pPr>
              <w:pStyle w:val="TAL"/>
              <w:ind w:left="213"/>
            </w:pPr>
            <w:r w:rsidRPr="004A32AB">
              <w:t>file content</w:t>
            </w:r>
          </w:p>
        </w:tc>
        <w:tc>
          <w:tcPr>
            <w:tcW w:w="498" w:type="pct"/>
          </w:tcPr>
          <w:p w14:paraId="2053B52A" w14:textId="77777777" w:rsidR="00563258" w:rsidRPr="004A32AB" w:rsidRDefault="00563258">
            <w:pPr>
              <w:pStyle w:val="TAC"/>
              <w:keepNext w:val="0"/>
            </w:pPr>
            <w:r w:rsidRPr="004A32AB">
              <w:t>N/A</w:t>
            </w:r>
          </w:p>
        </w:tc>
        <w:tc>
          <w:tcPr>
            <w:tcW w:w="498" w:type="pct"/>
          </w:tcPr>
          <w:p w14:paraId="4659E2BA" w14:textId="77777777" w:rsidR="00563258" w:rsidRPr="004A32AB" w:rsidRDefault="00563258">
            <w:pPr>
              <w:pStyle w:val="TAC"/>
              <w:keepNext w:val="0"/>
            </w:pPr>
            <w:r w:rsidRPr="004A32AB">
              <w:t>N/A</w:t>
            </w:r>
          </w:p>
        </w:tc>
        <w:tc>
          <w:tcPr>
            <w:tcW w:w="498" w:type="pct"/>
          </w:tcPr>
          <w:p w14:paraId="015BC494" w14:textId="77777777" w:rsidR="00563258" w:rsidRPr="004A32AB" w:rsidRDefault="00563258">
            <w:pPr>
              <w:pStyle w:val="TAC"/>
              <w:keepNext w:val="0"/>
            </w:pPr>
            <w:r w:rsidRPr="004A32AB">
              <w:t>-</w:t>
            </w:r>
          </w:p>
        </w:tc>
        <w:tc>
          <w:tcPr>
            <w:tcW w:w="498" w:type="pct"/>
          </w:tcPr>
          <w:p w14:paraId="38910E6C" w14:textId="77777777" w:rsidR="00563258" w:rsidRPr="004A32AB" w:rsidRDefault="00563258">
            <w:pPr>
              <w:pStyle w:val="TAC"/>
              <w:keepNext w:val="0"/>
            </w:pPr>
            <w:r w:rsidRPr="004A32AB">
              <w:t>-</w:t>
            </w:r>
          </w:p>
        </w:tc>
        <w:tc>
          <w:tcPr>
            <w:tcW w:w="498" w:type="pct"/>
          </w:tcPr>
          <w:p w14:paraId="2FE328F7" w14:textId="77777777" w:rsidR="00563258" w:rsidRPr="004A32AB" w:rsidRDefault="00563258">
            <w:pPr>
              <w:pStyle w:val="TAC"/>
              <w:keepNext w:val="0"/>
            </w:pPr>
            <w:r w:rsidRPr="004A32AB">
              <w:t>-</w:t>
            </w:r>
          </w:p>
        </w:tc>
        <w:tc>
          <w:tcPr>
            <w:tcW w:w="498" w:type="pct"/>
          </w:tcPr>
          <w:p w14:paraId="38A767F8" w14:textId="77777777" w:rsidR="00563258" w:rsidRPr="004A32AB" w:rsidRDefault="00563258">
            <w:pPr>
              <w:pStyle w:val="TAC"/>
              <w:keepNext w:val="0"/>
            </w:pPr>
            <w:r w:rsidRPr="004A32AB">
              <w:t>-</w:t>
            </w:r>
          </w:p>
        </w:tc>
        <w:tc>
          <w:tcPr>
            <w:tcW w:w="498" w:type="pct"/>
          </w:tcPr>
          <w:p w14:paraId="094C5F93" w14:textId="77777777" w:rsidR="00563258" w:rsidRPr="004A32AB" w:rsidRDefault="00563258">
            <w:pPr>
              <w:pStyle w:val="TAC"/>
              <w:keepNext w:val="0"/>
            </w:pPr>
            <w:r w:rsidRPr="004A32AB">
              <w:t>N/A</w:t>
            </w:r>
          </w:p>
        </w:tc>
        <w:tc>
          <w:tcPr>
            <w:tcW w:w="498" w:type="pct"/>
          </w:tcPr>
          <w:p w14:paraId="51FB5302" w14:textId="77777777" w:rsidR="00563258" w:rsidRPr="004A32AB" w:rsidRDefault="00563258">
            <w:pPr>
              <w:pStyle w:val="TAC"/>
              <w:keepNext w:val="0"/>
              <w:rPr>
                <w:lang w:eastAsia="zh-CN"/>
              </w:rPr>
            </w:pPr>
            <w:r w:rsidRPr="004A32AB">
              <w:rPr>
                <w:lang w:eastAsia="zh-CN"/>
              </w:rPr>
              <w:t>-</w:t>
            </w:r>
          </w:p>
        </w:tc>
      </w:tr>
      <w:tr w:rsidR="00563258" w:rsidRPr="004A32AB" w14:paraId="43087B57" w14:textId="77777777">
        <w:trPr>
          <w:jc w:val="center"/>
        </w:trPr>
        <w:tc>
          <w:tcPr>
            <w:tcW w:w="1017" w:type="pct"/>
          </w:tcPr>
          <w:p w14:paraId="3A36E4B4" w14:textId="77777777" w:rsidR="00563258" w:rsidRPr="004A32AB" w:rsidRDefault="00563258">
            <w:pPr>
              <w:pStyle w:val="TAL"/>
              <w:rPr>
                <w:b/>
              </w:rPr>
            </w:pPr>
            <w:r w:rsidRPr="004A32AB">
              <w:rPr>
                <w:b/>
              </w:rPr>
              <w:t>CS IRP</w:t>
            </w:r>
          </w:p>
        </w:tc>
        <w:tc>
          <w:tcPr>
            <w:tcW w:w="498" w:type="pct"/>
          </w:tcPr>
          <w:p w14:paraId="66F0922C" w14:textId="77777777" w:rsidR="00563258" w:rsidRPr="004A32AB" w:rsidRDefault="00563258">
            <w:pPr>
              <w:pStyle w:val="TAC"/>
            </w:pPr>
          </w:p>
        </w:tc>
        <w:tc>
          <w:tcPr>
            <w:tcW w:w="498" w:type="pct"/>
          </w:tcPr>
          <w:p w14:paraId="36249872" w14:textId="77777777" w:rsidR="00563258" w:rsidRPr="004A32AB" w:rsidRDefault="00563258">
            <w:pPr>
              <w:pStyle w:val="TAC"/>
            </w:pPr>
          </w:p>
        </w:tc>
        <w:tc>
          <w:tcPr>
            <w:tcW w:w="498" w:type="pct"/>
          </w:tcPr>
          <w:p w14:paraId="34F92DEC" w14:textId="77777777" w:rsidR="00563258" w:rsidRPr="004A32AB" w:rsidRDefault="00563258">
            <w:pPr>
              <w:pStyle w:val="TAC"/>
            </w:pPr>
          </w:p>
        </w:tc>
        <w:tc>
          <w:tcPr>
            <w:tcW w:w="498" w:type="pct"/>
          </w:tcPr>
          <w:p w14:paraId="56638EC6" w14:textId="77777777" w:rsidR="00563258" w:rsidRPr="004A32AB" w:rsidRDefault="00563258">
            <w:pPr>
              <w:pStyle w:val="TAC"/>
            </w:pPr>
          </w:p>
        </w:tc>
        <w:tc>
          <w:tcPr>
            <w:tcW w:w="498" w:type="pct"/>
          </w:tcPr>
          <w:p w14:paraId="44692C2E" w14:textId="77777777" w:rsidR="00563258" w:rsidRPr="004A32AB" w:rsidRDefault="00563258">
            <w:pPr>
              <w:pStyle w:val="TAC"/>
            </w:pPr>
          </w:p>
        </w:tc>
        <w:tc>
          <w:tcPr>
            <w:tcW w:w="498" w:type="pct"/>
          </w:tcPr>
          <w:p w14:paraId="11D0A9EB" w14:textId="77777777" w:rsidR="00563258" w:rsidRPr="004A32AB" w:rsidRDefault="00563258">
            <w:pPr>
              <w:pStyle w:val="TAC"/>
            </w:pPr>
          </w:p>
        </w:tc>
        <w:tc>
          <w:tcPr>
            <w:tcW w:w="498" w:type="pct"/>
          </w:tcPr>
          <w:p w14:paraId="0D13619C" w14:textId="77777777" w:rsidR="00563258" w:rsidRPr="004A32AB" w:rsidRDefault="00563258">
            <w:pPr>
              <w:pStyle w:val="TAC"/>
            </w:pPr>
          </w:p>
        </w:tc>
        <w:tc>
          <w:tcPr>
            <w:tcW w:w="498" w:type="pct"/>
          </w:tcPr>
          <w:p w14:paraId="3B944ADB" w14:textId="77777777" w:rsidR="00563258" w:rsidRPr="004A32AB" w:rsidRDefault="00563258">
            <w:pPr>
              <w:pStyle w:val="TAC"/>
            </w:pPr>
          </w:p>
        </w:tc>
      </w:tr>
      <w:tr w:rsidR="00563258" w:rsidRPr="004A32AB" w14:paraId="557993DD" w14:textId="77777777">
        <w:trPr>
          <w:jc w:val="center"/>
        </w:trPr>
        <w:tc>
          <w:tcPr>
            <w:tcW w:w="1017" w:type="pct"/>
          </w:tcPr>
          <w:p w14:paraId="377092E5" w14:textId="77777777" w:rsidR="00563258" w:rsidRPr="004A32AB" w:rsidRDefault="00563258">
            <w:pPr>
              <w:pStyle w:val="TAL"/>
              <w:ind w:left="213"/>
            </w:pPr>
            <w:r w:rsidRPr="004A32AB">
              <w:t>operation</w:t>
            </w:r>
          </w:p>
        </w:tc>
        <w:tc>
          <w:tcPr>
            <w:tcW w:w="498" w:type="pct"/>
          </w:tcPr>
          <w:p w14:paraId="74C0304F" w14:textId="77777777" w:rsidR="00563258" w:rsidRPr="004A32AB" w:rsidRDefault="00563258">
            <w:pPr>
              <w:pStyle w:val="TAC"/>
            </w:pPr>
            <w:r w:rsidRPr="004A32AB">
              <w:t>X</w:t>
            </w:r>
          </w:p>
        </w:tc>
        <w:tc>
          <w:tcPr>
            <w:tcW w:w="498" w:type="pct"/>
          </w:tcPr>
          <w:p w14:paraId="0C0A2DBB" w14:textId="77777777" w:rsidR="00563258" w:rsidRPr="004A32AB" w:rsidRDefault="00563258">
            <w:pPr>
              <w:pStyle w:val="TAC"/>
            </w:pPr>
            <w:r w:rsidRPr="004A32AB">
              <w:t>-</w:t>
            </w:r>
          </w:p>
        </w:tc>
        <w:tc>
          <w:tcPr>
            <w:tcW w:w="498" w:type="pct"/>
          </w:tcPr>
          <w:p w14:paraId="7D89091D" w14:textId="77777777" w:rsidR="00563258" w:rsidRPr="004A32AB" w:rsidRDefault="00563258">
            <w:pPr>
              <w:pStyle w:val="TAC"/>
            </w:pPr>
            <w:r w:rsidRPr="004A32AB">
              <w:t>-</w:t>
            </w:r>
          </w:p>
        </w:tc>
        <w:tc>
          <w:tcPr>
            <w:tcW w:w="498" w:type="pct"/>
          </w:tcPr>
          <w:p w14:paraId="0D2FA7DB" w14:textId="77777777" w:rsidR="00563258" w:rsidRPr="004A32AB" w:rsidRDefault="00563258">
            <w:pPr>
              <w:pStyle w:val="TAC"/>
            </w:pPr>
            <w:r w:rsidRPr="004A32AB">
              <w:t>N/A</w:t>
            </w:r>
          </w:p>
        </w:tc>
        <w:tc>
          <w:tcPr>
            <w:tcW w:w="498" w:type="pct"/>
          </w:tcPr>
          <w:p w14:paraId="78473C05" w14:textId="77777777" w:rsidR="00563258" w:rsidRPr="004A32AB" w:rsidRDefault="00563258">
            <w:pPr>
              <w:pStyle w:val="TAC"/>
            </w:pPr>
            <w:r w:rsidRPr="004A32AB">
              <w:t>-</w:t>
            </w:r>
          </w:p>
        </w:tc>
        <w:tc>
          <w:tcPr>
            <w:tcW w:w="498" w:type="pct"/>
          </w:tcPr>
          <w:p w14:paraId="5FD6863F" w14:textId="77777777" w:rsidR="00563258" w:rsidRPr="004A32AB" w:rsidRDefault="00563258">
            <w:pPr>
              <w:pStyle w:val="TAC"/>
            </w:pPr>
            <w:r w:rsidRPr="004A32AB">
              <w:t>-</w:t>
            </w:r>
          </w:p>
        </w:tc>
        <w:tc>
          <w:tcPr>
            <w:tcW w:w="498" w:type="pct"/>
          </w:tcPr>
          <w:p w14:paraId="43E91799" w14:textId="77777777" w:rsidR="00563258" w:rsidRPr="004A32AB" w:rsidRDefault="00563258">
            <w:pPr>
              <w:pStyle w:val="TAC"/>
            </w:pPr>
            <w:r w:rsidRPr="004A32AB">
              <w:t>X</w:t>
            </w:r>
          </w:p>
        </w:tc>
        <w:tc>
          <w:tcPr>
            <w:tcW w:w="498" w:type="pct"/>
          </w:tcPr>
          <w:p w14:paraId="603B13F5" w14:textId="77777777" w:rsidR="00563258" w:rsidRPr="004A32AB" w:rsidRDefault="00563258">
            <w:pPr>
              <w:pStyle w:val="TAC"/>
            </w:pPr>
            <w:r w:rsidRPr="004A32AB">
              <w:t>X</w:t>
            </w:r>
          </w:p>
        </w:tc>
      </w:tr>
      <w:tr w:rsidR="00563258" w:rsidRPr="004A32AB" w14:paraId="0D7B82BB" w14:textId="77777777">
        <w:trPr>
          <w:jc w:val="center"/>
        </w:trPr>
        <w:tc>
          <w:tcPr>
            <w:tcW w:w="1017" w:type="pct"/>
            <w:tcBorders>
              <w:bottom w:val="single" w:sz="4" w:space="0" w:color="auto"/>
            </w:tcBorders>
          </w:tcPr>
          <w:p w14:paraId="342A7AC6" w14:textId="77777777" w:rsidR="00563258" w:rsidRPr="004A32AB" w:rsidRDefault="00563258">
            <w:pPr>
              <w:pStyle w:val="TAL"/>
              <w:ind w:left="213"/>
            </w:pPr>
            <w:r w:rsidRPr="004A32AB">
              <w:t>notification</w:t>
            </w:r>
          </w:p>
        </w:tc>
        <w:tc>
          <w:tcPr>
            <w:tcW w:w="498" w:type="pct"/>
            <w:tcBorders>
              <w:bottom w:val="single" w:sz="4" w:space="0" w:color="auto"/>
            </w:tcBorders>
          </w:tcPr>
          <w:p w14:paraId="5CB4D093" w14:textId="77777777" w:rsidR="00563258" w:rsidRPr="004A32AB" w:rsidRDefault="00563258">
            <w:pPr>
              <w:pStyle w:val="TAC"/>
              <w:keepNext w:val="0"/>
            </w:pPr>
            <w:r w:rsidRPr="004A32AB">
              <w:t>N/A</w:t>
            </w:r>
          </w:p>
        </w:tc>
        <w:tc>
          <w:tcPr>
            <w:tcW w:w="498" w:type="pct"/>
            <w:tcBorders>
              <w:bottom w:val="single" w:sz="4" w:space="0" w:color="auto"/>
            </w:tcBorders>
          </w:tcPr>
          <w:p w14:paraId="1FB27EA8" w14:textId="77777777" w:rsidR="00563258" w:rsidRPr="004A32AB" w:rsidRDefault="00563258">
            <w:pPr>
              <w:pStyle w:val="TAC"/>
              <w:keepNext w:val="0"/>
            </w:pPr>
            <w:r w:rsidRPr="004A32AB">
              <w:t>N/A</w:t>
            </w:r>
          </w:p>
        </w:tc>
        <w:tc>
          <w:tcPr>
            <w:tcW w:w="498" w:type="pct"/>
            <w:tcBorders>
              <w:bottom w:val="single" w:sz="4" w:space="0" w:color="auto"/>
            </w:tcBorders>
          </w:tcPr>
          <w:p w14:paraId="1DB1B20C" w14:textId="77777777" w:rsidR="00563258" w:rsidRPr="004A32AB" w:rsidRDefault="00563258">
            <w:pPr>
              <w:pStyle w:val="TAC"/>
              <w:keepNext w:val="0"/>
            </w:pPr>
            <w:r w:rsidRPr="004A32AB">
              <w:t>-</w:t>
            </w:r>
          </w:p>
        </w:tc>
        <w:tc>
          <w:tcPr>
            <w:tcW w:w="498" w:type="pct"/>
            <w:tcBorders>
              <w:bottom w:val="single" w:sz="4" w:space="0" w:color="auto"/>
            </w:tcBorders>
          </w:tcPr>
          <w:p w14:paraId="450846FB" w14:textId="77777777" w:rsidR="00563258" w:rsidRPr="004A32AB" w:rsidRDefault="00563258">
            <w:pPr>
              <w:pStyle w:val="TAC"/>
              <w:keepNext w:val="0"/>
            </w:pPr>
            <w:r w:rsidRPr="004A32AB">
              <w:t>-</w:t>
            </w:r>
          </w:p>
        </w:tc>
        <w:tc>
          <w:tcPr>
            <w:tcW w:w="498" w:type="pct"/>
            <w:tcBorders>
              <w:bottom w:val="single" w:sz="4" w:space="0" w:color="auto"/>
            </w:tcBorders>
          </w:tcPr>
          <w:p w14:paraId="6997F61B" w14:textId="77777777" w:rsidR="00563258" w:rsidRPr="004A32AB" w:rsidRDefault="00563258">
            <w:pPr>
              <w:pStyle w:val="TAC"/>
              <w:keepNext w:val="0"/>
            </w:pPr>
            <w:r w:rsidRPr="004A32AB">
              <w:t>-</w:t>
            </w:r>
          </w:p>
        </w:tc>
        <w:tc>
          <w:tcPr>
            <w:tcW w:w="498" w:type="pct"/>
            <w:tcBorders>
              <w:bottom w:val="single" w:sz="4" w:space="0" w:color="auto"/>
            </w:tcBorders>
          </w:tcPr>
          <w:p w14:paraId="05C94B5E" w14:textId="77777777" w:rsidR="00563258" w:rsidRPr="004A32AB" w:rsidRDefault="00563258">
            <w:pPr>
              <w:pStyle w:val="TAC"/>
              <w:keepNext w:val="0"/>
            </w:pPr>
            <w:r w:rsidRPr="004A32AB">
              <w:t>-</w:t>
            </w:r>
          </w:p>
        </w:tc>
        <w:tc>
          <w:tcPr>
            <w:tcW w:w="498" w:type="pct"/>
            <w:tcBorders>
              <w:bottom w:val="single" w:sz="4" w:space="0" w:color="auto"/>
            </w:tcBorders>
          </w:tcPr>
          <w:p w14:paraId="165D1BA9" w14:textId="77777777" w:rsidR="00563258" w:rsidRPr="004A32AB" w:rsidRDefault="00563258">
            <w:pPr>
              <w:pStyle w:val="TAC"/>
              <w:keepNext w:val="0"/>
            </w:pPr>
            <w:r w:rsidRPr="004A32AB">
              <w:t>N/A</w:t>
            </w:r>
          </w:p>
        </w:tc>
        <w:tc>
          <w:tcPr>
            <w:tcW w:w="498" w:type="pct"/>
            <w:tcBorders>
              <w:bottom w:val="single" w:sz="4" w:space="0" w:color="auto"/>
            </w:tcBorders>
          </w:tcPr>
          <w:p w14:paraId="0CFAD2F4" w14:textId="77777777" w:rsidR="00563258" w:rsidRPr="004A32AB" w:rsidRDefault="00563258">
            <w:pPr>
              <w:pStyle w:val="TAC"/>
              <w:keepNext w:val="0"/>
            </w:pPr>
            <w:r w:rsidRPr="004A32AB">
              <w:t>-</w:t>
            </w:r>
          </w:p>
        </w:tc>
      </w:tr>
      <w:tr w:rsidR="00563258" w:rsidRPr="004A32AB" w14:paraId="398A3635" w14:textId="77777777">
        <w:trPr>
          <w:jc w:val="center"/>
        </w:trPr>
        <w:tc>
          <w:tcPr>
            <w:tcW w:w="1017" w:type="pct"/>
          </w:tcPr>
          <w:p w14:paraId="5652FA3A" w14:textId="77777777" w:rsidR="00563258" w:rsidRPr="004A32AB" w:rsidRDefault="00563258">
            <w:pPr>
              <w:pStyle w:val="TAL"/>
              <w:rPr>
                <w:b/>
                <w:lang w:eastAsia="zh-CN"/>
              </w:rPr>
            </w:pPr>
            <w:r w:rsidRPr="004A32AB">
              <w:rPr>
                <w:b/>
                <w:lang w:eastAsia="zh-CN"/>
              </w:rPr>
              <w:t>NL IRP</w:t>
            </w:r>
          </w:p>
        </w:tc>
        <w:tc>
          <w:tcPr>
            <w:tcW w:w="498" w:type="pct"/>
          </w:tcPr>
          <w:p w14:paraId="4856690C" w14:textId="77777777" w:rsidR="00563258" w:rsidRPr="004A32AB" w:rsidRDefault="00563258">
            <w:pPr>
              <w:pStyle w:val="TAC"/>
            </w:pPr>
          </w:p>
        </w:tc>
        <w:tc>
          <w:tcPr>
            <w:tcW w:w="498" w:type="pct"/>
          </w:tcPr>
          <w:p w14:paraId="3608D35E" w14:textId="77777777" w:rsidR="00563258" w:rsidRPr="004A32AB" w:rsidRDefault="00563258">
            <w:pPr>
              <w:pStyle w:val="TAC"/>
            </w:pPr>
          </w:p>
        </w:tc>
        <w:tc>
          <w:tcPr>
            <w:tcW w:w="498" w:type="pct"/>
          </w:tcPr>
          <w:p w14:paraId="0BA1871B" w14:textId="77777777" w:rsidR="00563258" w:rsidRPr="004A32AB" w:rsidRDefault="00563258">
            <w:pPr>
              <w:pStyle w:val="TAC"/>
            </w:pPr>
          </w:p>
        </w:tc>
        <w:tc>
          <w:tcPr>
            <w:tcW w:w="498" w:type="pct"/>
          </w:tcPr>
          <w:p w14:paraId="4EC8D500" w14:textId="77777777" w:rsidR="00563258" w:rsidRPr="004A32AB" w:rsidRDefault="00563258">
            <w:pPr>
              <w:pStyle w:val="TAC"/>
            </w:pPr>
          </w:p>
        </w:tc>
        <w:tc>
          <w:tcPr>
            <w:tcW w:w="498" w:type="pct"/>
          </w:tcPr>
          <w:p w14:paraId="09A031B4" w14:textId="77777777" w:rsidR="00563258" w:rsidRPr="004A32AB" w:rsidRDefault="00563258">
            <w:pPr>
              <w:pStyle w:val="TAC"/>
            </w:pPr>
          </w:p>
        </w:tc>
        <w:tc>
          <w:tcPr>
            <w:tcW w:w="498" w:type="pct"/>
          </w:tcPr>
          <w:p w14:paraId="619F6B8E" w14:textId="77777777" w:rsidR="00563258" w:rsidRPr="004A32AB" w:rsidRDefault="00563258">
            <w:pPr>
              <w:pStyle w:val="TAC"/>
            </w:pPr>
          </w:p>
        </w:tc>
        <w:tc>
          <w:tcPr>
            <w:tcW w:w="498" w:type="pct"/>
          </w:tcPr>
          <w:p w14:paraId="3BEE0406" w14:textId="77777777" w:rsidR="00563258" w:rsidRPr="004A32AB" w:rsidRDefault="00563258">
            <w:pPr>
              <w:pStyle w:val="TAC"/>
            </w:pPr>
          </w:p>
        </w:tc>
        <w:tc>
          <w:tcPr>
            <w:tcW w:w="498" w:type="pct"/>
          </w:tcPr>
          <w:p w14:paraId="351D2110" w14:textId="77777777" w:rsidR="00563258" w:rsidRPr="004A32AB" w:rsidRDefault="00563258">
            <w:pPr>
              <w:pStyle w:val="TAC"/>
            </w:pPr>
          </w:p>
        </w:tc>
      </w:tr>
      <w:tr w:rsidR="00563258" w:rsidRPr="004A32AB" w14:paraId="6A1D1A01" w14:textId="77777777">
        <w:trPr>
          <w:jc w:val="center"/>
        </w:trPr>
        <w:tc>
          <w:tcPr>
            <w:tcW w:w="1017" w:type="pct"/>
          </w:tcPr>
          <w:p w14:paraId="064E6F77" w14:textId="77777777" w:rsidR="00563258" w:rsidRPr="004A32AB" w:rsidRDefault="00563258">
            <w:pPr>
              <w:pStyle w:val="TAL"/>
              <w:ind w:left="213"/>
              <w:rPr>
                <w:lang w:eastAsia="zh-CN"/>
              </w:rPr>
            </w:pPr>
            <w:r w:rsidRPr="004A32AB">
              <w:rPr>
                <w:lang w:eastAsia="zh-CN"/>
              </w:rPr>
              <w:t>operation</w:t>
            </w:r>
          </w:p>
        </w:tc>
        <w:tc>
          <w:tcPr>
            <w:tcW w:w="498" w:type="pct"/>
          </w:tcPr>
          <w:p w14:paraId="0A16E467" w14:textId="77777777" w:rsidR="00563258" w:rsidRPr="004A32AB" w:rsidRDefault="00563258">
            <w:pPr>
              <w:pStyle w:val="TAC"/>
            </w:pPr>
            <w:r w:rsidRPr="004A32AB">
              <w:t>X</w:t>
            </w:r>
          </w:p>
        </w:tc>
        <w:tc>
          <w:tcPr>
            <w:tcW w:w="498" w:type="pct"/>
          </w:tcPr>
          <w:p w14:paraId="2B44F16D" w14:textId="77777777" w:rsidR="00563258" w:rsidRPr="004A32AB" w:rsidRDefault="00563258">
            <w:pPr>
              <w:pStyle w:val="TAC"/>
            </w:pPr>
            <w:r w:rsidRPr="004A32AB">
              <w:t>-</w:t>
            </w:r>
          </w:p>
        </w:tc>
        <w:tc>
          <w:tcPr>
            <w:tcW w:w="498" w:type="pct"/>
          </w:tcPr>
          <w:p w14:paraId="0EEEAA4F" w14:textId="77777777" w:rsidR="00563258" w:rsidRPr="004A32AB" w:rsidRDefault="00563258">
            <w:pPr>
              <w:pStyle w:val="TAC"/>
            </w:pPr>
            <w:r w:rsidRPr="004A32AB">
              <w:t>-</w:t>
            </w:r>
          </w:p>
        </w:tc>
        <w:tc>
          <w:tcPr>
            <w:tcW w:w="498" w:type="pct"/>
          </w:tcPr>
          <w:p w14:paraId="750845A7" w14:textId="77777777" w:rsidR="00563258" w:rsidRPr="004A32AB" w:rsidRDefault="00563258">
            <w:pPr>
              <w:pStyle w:val="TAC"/>
            </w:pPr>
            <w:r w:rsidRPr="004A32AB">
              <w:t>N/A</w:t>
            </w:r>
          </w:p>
        </w:tc>
        <w:tc>
          <w:tcPr>
            <w:tcW w:w="498" w:type="pct"/>
          </w:tcPr>
          <w:p w14:paraId="59651745" w14:textId="77777777" w:rsidR="00563258" w:rsidRPr="004A32AB" w:rsidRDefault="00563258">
            <w:pPr>
              <w:pStyle w:val="TAC"/>
            </w:pPr>
            <w:r w:rsidRPr="004A32AB">
              <w:t>-</w:t>
            </w:r>
          </w:p>
        </w:tc>
        <w:tc>
          <w:tcPr>
            <w:tcW w:w="498" w:type="pct"/>
          </w:tcPr>
          <w:p w14:paraId="163A98CC" w14:textId="77777777" w:rsidR="00563258" w:rsidRPr="004A32AB" w:rsidRDefault="00563258">
            <w:pPr>
              <w:pStyle w:val="TAC"/>
            </w:pPr>
            <w:r w:rsidRPr="004A32AB">
              <w:t>-</w:t>
            </w:r>
          </w:p>
        </w:tc>
        <w:tc>
          <w:tcPr>
            <w:tcW w:w="498" w:type="pct"/>
          </w:tcPr>
          <w:p w14:paraId="61047EB5" w14:textId="77777777" w:rsidR="00563258" w:rsidRPr="004A32AB" w:rsidRDefault="00563258">
            <w:pPr>
              <w:pStyle w:val="TAC"/>
            </w:pPr>
            <w:r w:rsidRPr="004A32AB">
              <w:t>X</w:t>
            </w:r>
          </w:p>
        </w:tc>
        <w:tc>
          <w:tcPr>
            <w:tcW w:w="498" w:type="pct"/>
          </w:tcPr>
          <w:p w14:paraId="047DD33A" w14:textId="77777777" w:rsidR="00563258" w:rsidRPr="004A32AB" w:rsidRDefault="00563258">
            <w:pPr>
              <w:pStyle w:val="TAC"/>
            </w:pPr>
            <w:r w:rsidRPr="004A32AB">
              <w:t>X</w:t>
            </w:r>
          </w:p>
        </w:tc>
      </w:tr>
      <w:tr w:rsidR="00563258" w:rsidRPr="004A32AB" w14:paraId="0AEAD797" w14:textId="77777777">
        <w:trPr>
          <w:jc w:val="center"/>
        </w:trPr>
        <w:tc>
          <w:tcPr>
            <w:tcW w:w="1017" w:type="pct"/>
          </w:tcPr>
          <w:p w14:paraId="797B9291" w14:textId="77777777" w:rsidR="00563258" w:rsidRPr="004A32AB" w:rsidRDefault="00563258">
            <w:pPr>
              <w:pStyle w:val="TAL"/>
              <w:ind w:left="213"/>
              <w:rPr>
                <w:lang w:eastAsia="zh-CN"/>
              </w:rPr>
            </w:pPr>
            <w:r w:rsidRPr="004A32AB">
              <w:rPr>
                <w:lang w:eastAsia="zh-CN"/>
              </w:rPr>
              <w:t>notification</w:t>
            </w:r>
          </w:p>
        </w:tc>
        <w:tc>
          <w:tcPr>
            <w:tcW w:w="498" w:type="pct"/>
          </w:tcPr>
          <w:p w14:paraId="14B2CEB2" w14:textId="77777777" w:rsidR="00563258" w:rsidRPr="004A32AB" w:rsidRDefault="00563258">
            <w:pPr>
              <w:pStyle w:val="TAC"/>
            </w:pPr>
            <w:r w:rsidRPr="004A32AB">
              <w:t>N/A</w:t>
            </w:r>
          </w:p>
        </w:tc>
        <w:tc>
          <w:tcPr>
            <w:tcW w:w="498" w:type="pct"/>
          </w:tcPr>
          <w:p w14:paraId="2AB04C9F" w14:textId="77777777" w:rsidR="00563258" w:rsidRPr="004A32AB" w:rsidRDefault="00563258">
            <w:pPr>
              <w:pStyle w:val="TAC"/>
            </w:pPr>
            <w:r w:rsidRPr="004A32AB">
              <w:t>N/A</w:t>
            </w:r>
          </w:p>
        </w:tc>
        <w:tc>
          <w:tcPr>
            <w:tcW w:w="498" w:type="pct"/>
          </w:tcPr>
          <w:p w14:paraId="48782DF4" w14:textId="77777777" w:rsidR="00563258" w:rsidRPr="004A32AB" w:rsidRDefault="00563258">
            <w:pPr>
              <w:pStyle w:val="TAC"/>
            </w:pPr>
            <w:r w:rsidRPr="004A32AB">
              <w:t>-</w:t>
            </w:r>
          </w:p>
        </w:tc>
        <w:tc>
          <w:tcPr>
            <w:tcW w:w="498" w:type="pct"/>
          </w:tcPr>
          <w:p w14:paraId="4587BA57" w14:textId="77777777" w:rsidR="00563258" w:rsidRPr="004A32AB" w:rsidRDefault="00563258">
            <w:pPr>
              <w:pStyle w:val="TAC"/>
            </w:pPr>
            <w:r w:rsidRPr="004A32AB">
              <w:t>-</w:t>
            </w:r>
          </w:p>
        </w:tc>
        <w:tc>
          <w:tcPr>
            <w:tcW w:w="498" w:type="pct"/>
          </w:tcPr>
          <w:p w14:paraId="03046723" w14:textId="77777777" w:rsidR="00563258" w:rsidRPr="004A32AB" w:rsidRDefault="00563258">
            <w:pPr>
              <w:pStyle w:val="TAC"/>
            </w:pPr>
            <w:r w:rsidRPr="004A32AB">
              <w:t>-</w:t>
            </w:r>
          </w:p>
        </w:tc>
        <w:tc>
          <w:tcPr>
            <w:tcW w:w="498" w:type="pct"/>
          </w:tcPr>
          <w:p w14:paraId="5AF560C9" w14:textId="77777777" w:rsidR="00563258" w:rsidRPr="004A32AB" w:rsidRDefault="00563258">
            <w:pPr>
              <w:pStyle w:val="TAC"/>
            </w:pPr>
            <w:r w:rsidRPr="004A32AB">
              <w:t>-</w:t>
            </w:r>
          </w:p>
        </w:tc>
        <w:tc>
          <w:tcPr>
            <w:tcW w:w="498" w:type="pct"/>
          </w:tcPr>
          <w:p w14:paraId="128EEC45" w14:textId="77777777" w:rsidR="00563258" w:rsidRPr="004A32AB" w:rsidRDefault="00563258">
            <w:pPr>
              <w:pStyle w:val="TAC"/>
            </w:pPr>
            <w:r w:rsidRPr="004A32AB">
              <w:t>N/A</w:t>
            </w:r>
          </w:p>
        </w:tc>
        <w:tc>
          <w:tcPr>
            <w:tcW w:w="498" w:type="pct"/>
          </w:tcPr>
          <w:p w14:paraId="100AD71B" w14:textId="77777777" w:rsidR="00563258" w:rsidRPr="004A32AB" w:rsidRDefault="00563258">
            <w:pPr>
              <w:pStyle w:val="TAC"/>
            </w:pPr>
            <w:r w:rsidRPr="004A32AB">
              <w:t>-</w:t>
            </w:r>
          </w:p>
        </w:tc>
      </w:tr>
      <w:tr w:rsidR="00563258" w:rsidRPr="004A32AB" w14:paraId="5659467B" w14:textId="77777777">
        <w:trPr>
          <w:jc w:val="center"/>
        </w:trPr>
        <w:tc>
          <w:tcPr>
            <w:tcW w:w="1017" w:type="pct"/>
          </w:tcPr>
          <w:p w14:paraId="6E5D78D8" w14:textId="77777777" w:rsidR="00563258" w:rsidRPr="004A32AB" w:rsidRDefault="00563258">
            <w:pPr>
              <w:pStyle w:val="TAL"/>
              <w:ind w:left="213"/>
              <w:rPr>
                <w:lang w:eastAsia="zh-CN"/>
              </w:rPr>
            </w:pPr>
            <w:r w:rsidRPr="004A32AB">
              <w:rPr>
                <w:lang w:eastAsia="zh-CN"/>
              </w:rPr>
              <w:t>file content</w:t>
            </w:r>
          </w:p>
        </w:tc>
        <w:tc>
          <w:tcPr>
            <w:tcW w:w="498" w:type="pct"/>
          </w:tcPr>
          <w:p w14:paraId="12F1F121" w14:textId="77777777" w:rsidR="00563258" w:rsidRPr="004A32AB" w:rsidRDefault="00563258">
            <w:pPr>
              <w:pStyle w:val="TAC"/>
              <w:keepNext w:val="0"/>
            </w:pPr>
            <w:r w:rsidRPr="004A32AB">
              <w:t>N/A</w:t>
            </w:r>
          </w:p>
        </w:tc>
        <w:tc>
          <w:tcPr>
            <w:tcW w:w="498" w:type="pct"/>
          </w:tcPr>
          <w:p w14:paraId="66BC3FCD" w14:textId="77777777" w:rsidR="00563258" w:rsidRPr="004A32AB" w:rsidRDefault="00563258">
            <w:pPr>
              <w:pStyle w:val="TAC"/>
              <w:keepNext w:val="0"/>
            </w:pPr>
            <w:r w:rsidRPr="004A32AB">
              <w:t>N/A</w:t>
            </w:r>
          </w:p>
        </w:tc>
        <w:tc>
          <w:tcPr>
            <w:tcW w:w="498" w:type="pct"/>
          </w:tcPr>
          <w:p w14:paraId="5EE879E1" w14:textId="77777777" w:rsidR="00563258" w:rsidRPr="004A32AB" w:rsidRDefault="00563258">
            <w:pPr>
              <w:pStyle w:val="TAC"/>
              <w:keepNext w:val="0"/>
              <w:rPr>
                <w:lang w:eastAsia="zh-CN"/>
              </w:rPr>
            </w:pPr>
            <w:r w:rsidRPr="004A32AB">
              <w:rPr>
                <w:lang w:eastAsia="zh-CN"/>
              </w:rPr>
              <w:t>-</w:t>
            </w:r>
          </w:p>
        </w:tc>
        <w:tc>
          <w:tcPr>
            <w:tcW w:w="498" w:type="pct"/>
          </w:tcPr>
          <w:p w14:paraId="1798A7D9" w14:textId="77777777" w:rsidR="00563258" w:rsidRPr="004A32AB" w:rsidRDefault="00563258">
            <w:pPr>
              <w:pStyle w:val="TAC"/>
              <w:keepNext w:val="0"/>
            </w:pPr>
            <w:r w:rsidRPr="004A32AB">
              <w:t>-</w:t>
            </w:r>
          </w:p>
        </w:tc>
        <w:tc>
          <w:tcPr>
            <w:tcW w:w="498" w:type="pct"/>
          </w:tcPr>
          <w:p w14:paraId="566BF404" w14:textId="77777777" w:rsidR="00563258" w:rsidRPr="004A32AB" w:rsidRDefault="00563258">
            <w:pPr>
              <w:pStyle w:val="TAC"/>
              <w:keepNext w:val="0"/>
            </w:pPr>
            <w:r w:rsidRPr="004A32AB">
              <w:t>-</w:t>
            </w:r>
          </w:p>
        </w:tc>
        <w:tc>
          <w:tcPr>
            <w:tcW w:w="498" w:type="pct"/>
          </w:tcPr>
          <w:p w14:paraId="067D2289" w14:textId="77777777" w:rsidR="00563258" w:rsidRPr="004A32AB" w:rsidRDefault="00563258">
            <w:pPr>
              <w:pStyle w:val="TAC"/>
              <w:keepNext w:val="0"/>
            </w:pPr>
            <w:r w:rsidRPr="004A32AB">
              <w:t>-</w:t>
            </w:r>
          </w:p>
        </w:tc>
        <w:tc>
          <w:tcPr>
            <w:tcW w:w="498" w:type="pct"/>
          </w:tcPr>
          <w:p w14:paraId="09A29686" w14:textId="77777777" w:rsidR="00563258" w:rsidRPr="004A32AB" w:rsidRDefault="00563258">
            <w:pPr>
              <w:pStyle w:val="TAC"/>
              <w:keepNext w:val="0"/>
            </w:pPr>
            <w:r w:rsidRPr="004A32AB">
              <w:t>N/A</w:t>
            </w:r>
          </w:p>
        </w:tc>
        <w:tc>
          <w:tcPr>
            <w:tcW w:w="498" w:type="pct"/>
          </w:tcPr>
          <w:p w14:paraId="3D75415C" w14:textId="77777777" w:rsidR="00563258" w:rsidRPr="004A32AB" w:rsidRDefault="00563258">
            <w:pPr>
              <w:pStyle w:val="TAC"/>
              <w:keepNext w:val="0"/>
            </w:pPr>
            <w:r w:rsidRPr="004A32AB">
              <w:t>-</w:t>
            </w:r>
          </w:p>
        </w:tc>
      </w:tr>
      <w:tr w:rsidR="00563258" w:rsidRPr="004A32AB" w14:paraId="20128E07" w14:textId="77777777">
        <w:trPr>
          <w:jc w:val="center"/>
        </w:trPr>
        <w:tc>
          <w:tcPr>
            <w:tcW w:w="5000" w:type="pct"/>
            <w:gridSpan w:val="9"/>
          </w:tcPr>
          <w:p w14:paraId="39F1B147" w14:textId="77777777" w:rsidR="00563258" w:rsidRPr="004A32AB" w:rsidRDefault="00563258">
            <w:pPr>
              <w:pStyle w:val="TAN"/>
              <w:rPr>
                <w:lang w:eastAsia="zh-CN"/>
              </w:rPr>
            </w:pPr>
            <w:r w:rsidRPr="004A32AB">
              <w:rPr>
                <w:lang w:eastAsia="zh-CN"/>
              </w:rPr>
              <w:t>N/A:</w:t>
            </w:r>
            <w:r w:rsidRPr="004A32AB">
              <w:rPr>
                <w:lang w:eastAsia="zh-CN"/>
              </w:rPr>
              <w:tab/>
              <w:t>Not applicable.</w:t>
            </w:r>
          </w:p>
          <w:p w14:paraId="082ACD68" w14:textId="77777777" w:rsidR="00563258" w:rsidRPr="004A32AB" w:rsidRDefault="00563258">
            <w:pPr>
              <w:pStyle w:val="TAN"/>
              <w:rPr>
                <w:lang w:eastAsia="zh-CN"/>
              </w:rPr>
            </w:pPr>
            <w:r w:rsidRPr="004A32AB">
              <w:rPr>
                <w:lang w:eastAsia="zh-CN"/>
              </w:rPr>
              <w:t>"-":</w:t>
            </w:r>
            <w:r w:rsidRPr="004A32AB">
              <w:rPr>
                <w:lang w:eastAsia="zh-CN"/>
              </w:rPr>
              <w:tab/>
              <w:t>Not a requirement.</w:t>
            </w:r>
          </w:p>
          <w:p w14:paraId="6D16D5BC" w14:textId="77777777" w:rsidR="00563258" w:rsidRPr="004A32AB" w:rsidRDefault="00563258">
            <w:pPr>
              <w:pStyle w:val="TAN"/>
            </w:pPr>
            <w:r w:rsidRPr="004A32AB">
              <w:rPr>
                <w:lang w:eastAsia="zh-CN"/>
              </w:rPr>
              <w:t>X:</w:t>
            </w:r>
            <w:r w:rsidRPr="004A32AB">
              <w:rPr>
                <w:lang w:eastAsia="zh-CN"/>
              </w:rPr>
              <w:tab/>
              <w:t>A requirement.</w:t>
            </w:r>
          </w:p>
        </w:tc>
      </w:tr>
      <w:tr w:rsidR="00563258" w:rsidRPr="004A32AB" w14:paraId="6D4171AA" w14:textId="77777777">
        <w:trPr>
          <w:jc w:val="center"/>
        </w:trPr>
        <w:tc>
          <w:tcPr>
            <w:tcW w:w="5000" w:type="pct"/>
            <w:gridSpan w:val="9"/>
          </w:tcPr>
          <w:p w14:paraId="02DF586C" w14:textId="77777777" w:rsidR="00563258" w:rsidRPr="004A32AB" w:rsidRDefault="00563258">
            <w:pPr>
              <w:pStyle w:val="TAN"/>
              <w:rPr>
                <w:lang w:eastAsia="zh-CN"/>
              </w:rPr>
            </w:pPr>
            <w:r w:rsidRPr="004A32AB">
              <w:rPr>
                <w:lang w:eastAsia="zh-CN"/>
              </w:rPr>
              <w:t>NOTE 1:</w:t>
            </w:r>
            <w:r w:rsidRPr="004A32AB">
              <w:rPr>
                <w:lang w:eastAsia="zh-CN"/>
              </w:rPr>
              <w:tab/>
              <w:t>N/A because no file transfer operations for this IRP have yet been defined.</w:t>
            </w:r>
          </w:p>
          <w:p w14:paraId="4D4FCB59" w14:textId="77777777" w:rsidR="00563258" w:rsidRPr="004A32AB" w:rsidRDefault="00563258">
            <w:pPr>
              <w:pStyle w:val="TAN"/>
              <w:rPr>
                <w:lang w:eastAsia="zh-CN"/>
              </w:rPr>
            </w:pPr>
            <w:r w:rsidRPr="004A32AB">
              <w:rPr>
                <w:lang w:eastAsia="zh-CN"/>
              </w:rPr>
              <w:t>NOTE 2:</w:t>
            </w:r>
            <w:r w:rsidRPr="004A32AB">
              <w:rPr>
                <w:lang w:eastAsia="zh-CN"/>
              </w:rPr>
              <w:tab/>
              <w:t>This field is N/A because no integrity check is performed on the file contents and therefore no security alarm can be issued as a result. If file contents are checked and no requirement for issuing an alarm identified this field would be "-".</w:t>
            </w:r>
          </w:p>
          <w:p w14:paraId="0939044F" w14:textId="77777777" w:rsidR="00563258" w:rsidRPr="004A32AB" w:rsidRDefault="00563258">
            <w:pPr>
              <w:pStyle w:val="TAN"/>
              <w:rPr>
                <w:lang w:eastAsia="zh-CN"/>
              </w:rPr>
            </w:pPr>
            <w:r w:rsidRPr="004A32AB">
              <w:rPr>
                <w:lang w:eastAsia="zh-CN"/>
              </w:rPr>
              <w:t>NOTE 3:</w:t>
            </w:r>
            <w:r w:rsidRPr="004A32AB">
              <w:rPr>
                <w:lang w:eastAsia="zh-CN"/>
              </w:rPr>
              <w:tab/>
              <w:t>For active files the activity log of Bulk CM IRP contains details of the suboperations.</w:t>
            </w:r>
          </w:p>
          <w:p w14:paraId="6B66EF30" w14:textId="77777777" w:rsidR="00563258" w:rsidRPr="004A32AB" w:rsidRDefault="00563258">
            <w:pPr>
              <w:pStyle w:val="TAN"/>
              <w:rPr>
                <w:lang w:eastAsia="zh-CN"/>
              </w:rPr>
            </w:pPr>
            <w:r w:rsidRPr="004A32AB">
              <w:rPr>
                <w:lang w:eastAsia="zh-CN"/>
              </w:rPr>
              <w:t>NOTE 4:</w:t>
            </w:r>
            <w:r w:rsidRPr="004A32AB">
              <w:rPr>
                <w:lang w:eastAsia="zh-CN"/>
              </w:rPr>
              <w:tab/>
              <w:t>FT IRP is responsible for checking the integrity of the files transferred, but not the file content semantics.</w:t>
            </w:r>
          </w:p>
          <w:p w14:paraId="66F2EFE2" w14:textId="77777777" w:rsidR="00563258" w:rsidRPr="004A32AB" w:rsidRDefault="00563258">
            <w:pPr>
              <w:pStyle w:val="TAN"/>
              <w:rPr>
                <w:lang w:eastAsia="zh-CN"/>
              </w:rPr>
            </w:pPr>
            <w:r w:rsidRPr="004A32AB">
              <w:rPr>
                <w:lang w:eastAsia="zh-CN"/>
              </w:rPr>
              <w:t>NOTE 5:</w:t>
            </w:r>
            <w:r w:rsidRPr="004A32AB">
              <w:rPr>
                <w:lang w:eastAsia="zh-CN"/>
              </w:rPr>
              <w:tab/>
              <w:t>Relationship between operations is for further study.</w:t>
            </w:r>
          </w:p>
          <w:p w14:paraId="10E99D3A" w14:textId="77777777" w:rsidR="00563258" w:rsidRPr="004A32AB" w:rsidRDefault="00563258">
            <w:pPr>
              <w:pStyle w:val="TAN"/>
            </w:pPr>
            <w:r w:rsidRPr="004A32AB">
              <w:rPr>
                <w:lang w:eastAsia="zh-CN"/>
              </w:rPr>
              <w:t>NOTE 6:</w:t>
            </w:r>
            <w:r w:rsidRPr="004A32AB">
              <w:rPr>
                <w:lang w:eastAsia="zh-CN"/>
              </w:rPr>
              <w:tab/>
              <w:t>Applicable when Kernel CM IRP is used in isolation.</w:t>
            </w:r>
          </w:p>
        </w:tc>
      </w:tr>
    </w:tbl>
    <w:p w14:paraId="02B27E6C" w14:textId="77777777" w:rsidR="00563258" w:rsidRPr="004A32AB" w:rsidRDefault="00563258">
      <w:pPr>
        <w:spacing w:after="0"/>
        <w:rPr>
          <w:lang w:eastAsia="zh-CN"/>
        </w:rPr>
      </w:pPr>
    </w:p>
    <w:p w14:paraId="14A8ABDC" w14:textId="77777777" w:rsidR="00563258" w:rsidRPr="004A32AB" w:rsidRDefault="00563258" w:rsidP="00B57892">
      <w:pPr>
        <w:pStyle w:val="Heading8"/>
      </w:pPr>
      <w:r w:rsidRPr="004A32AB">
        <w:br w:type="page"/>
      </w:r>
      <w:bookmarkStart w:id="30" w:name="_Toc200703910"/>
      <w:r w:rsidR="00B57892" w:rsidRPr="004A32AB">
        <w:rPr>
          <w:lang w:eastAsia="zh-CN"/>
        </w:rPr>
        <w:lastRenderedPageBreak/>
        <w:t>Annex A</w:t>
      </w:r>
      <w:r w:rsidRPr="004A32AB">
        <w:rPr>
          <w:lang w:eastAsia="zh-CN"/>
        </w:rPr>
        <w:t xml:space="preserve"> (informative):</w:t>
      </w:r>
      <w:r w:rsidRPr="004A32AB">
        <w:rPr>
          <w:lang w:eastAsia="zh-CN"/>
        </w:rPr>
        <w:br/>
        <w:t xml:space="preserve">Protocols for IP Network Security to Support </w:t>
      </w:r>
      <w:proofErr w:type="spellStart"/>
      <w:r w:rsidRPr="004A32AB">
        <w:rPr>
          <w:lang w:eastAsia="zh-CN"/>
        </w:rPr>
        <w:t>Itf</w:t>
      </w:r>
      <w:proofErr w:type="spellEnd"/>
      <w:r w:rsidRPr="004A32AB">
        <w:rPr>
          <w:lang w:eastAsia="zh-CN"/>
        </w:rPr>
        <w:t>-N</w:t>
      </w:r>
      <w:bookmarkEnd w:id="30"/>
    </w:p>
    <w:p w14:paraId="25D5DA5D" w14:textId="77777777" w:rsidR="00563258" w:rsidRPr="004A32AB" w:rsidRDefault="00563258">
      <w:r w:rsidRPr="004A32AB">
        <w:t>Many security threats exist to the management plane of the telecommunications networks.  In addition, new security threats to the management plane are being introduced as the network evolves.  The purpose of this document is to provide security guidelines for using IP Network security protocols such as Internet Protocol Security (IPsec), SSL/TLS (Secure Socket Layer/Transport Layer Security) and Secure Shell(SSH) to help mitigate security risks to the management network.  The security provided by IP Network security protocols may be obtained by implementing these protocols within network equipment or through the use of external mechanisms such as IPsec VPN devices.</w:t>
      </w:r>
    </w:p>
    <w:p w14:paraId="1826D830" w14:textId="77777777" w:rsidR="00563258" w:rsidRPr="004A32AB" w:rsidRDefault="00563258">
      <w:r w:rsidRPr="004A32AB">
        <w:t>In some telecommunications networks, management traffic is transmitted on a separate network from that carrying the service provider's end-user traffic.  In these networks, security threats to the management plane are isolated from malicious activity on the end-user plane.  With evolving telecommunications networks however, management traffic is often combined on a single network with end-user traffic.  Combining traffic in this manner minimizes costs by requiring only a single integrated network infrastructure; however, new security challenges are introduced.  Threats in the end-user plane now become threats to the management plane since the management plane becomes accessible to the multitude of end-users.  Thus security, which was very important before, becomes even more critical with the evolving network.</w:t>
      </w:r>
    </w:p>
    <w:p w14:paraId="254057F8" w14:textId="77777777" w:rsidR="00563258" w:rsidRPr="004A32AB" w:rsidRDefault="00563258">
      <w:pPr>
        <w:rPr>
          <w:rFonts w:ascii="Arial" w:hAnsi="Arial" w:cs="Arial"/>
          <w:sz w:val="32"/>
          <w:szCs w:val="32"/>
        </w:rPr>
      </w:pPr>
      <w:r w:rsidRPr="004A32AB">
        <w:rPr>
          <w:rFonts w:ascii="Arial" w:hAnsi="Arial" w:cs="Arial"/>
          <w:sz w:val="32"/>
          <w:szCs w:val="32"/>
        </w:rPr>
        <w:t>Scope</w:t>
      </w:r>
    </w:p>
    <w:p w14:paraId="307B9737" w14:textId="77777777" w:rsidR="00563258" w:rsidRPr="004A32AB" w:rsidRDefault="00563258">
      <w:r w:rsidRPr="004A32AB">
        <w:t xml:space="preserve">This document provides recommendations and guidelines for using IP Network security protocols such as Internet Protocol Security (IPsec), SSL/TLS (Secure Socket Layer/Transport Layer Security) and Secure Shell (SSH) to help mitigate security risks for management traffic.  The use of IP Network security protocols can be used to provide a basic level of network security for the 3GPP </w:t>
      </w:r>
      <w:proofErr w:type="spellStart"/>
      <w:r w:rsidRPr="004A32AB">
        <w:t>Itf</w:t>
      </w:r>
      <w:proofErr w:type="spellEnd"/>
      <w:r w:rsidRPr="004A32AB">
        <w:t>-N interface and underlying network used to transport management traffic.  In addition to the use of IP Network security protocols, other aspects of security including operator authentication/authorization, operating system hardening and security event logging must also be considered to provide an overall secure solution, however these aspects are beyond the scope of this document.</w:t>
      </w:r>
    </w:p>
    <w:p w14:paraId="1064F5D2" w14:textId="77777777" w:rsidR="00563258" w:rsidRPr="004A32AB" w:rsidRDefault="00563258">
      <w:pPr>
        <w:rPr>
          <w:rFonts w:ascii="Arial" w:hAnsi="Arial" w:cs="Arial"/>
          <w:sz w:val="32"/>
          <w:szCs w:val="32"/>
        </w:rPr>
      </w:pPr>
      <w:r w:rsidRPr="004A32AB">
        <w:rPr>
          <w:rFonts w:ascii="Arial" w:hAnsi="Arial" w:cs="Arial"/>
          <w:sz w:val="32"/>
          <w:szCs w:val="32"/>
        </w:rPr>
        <w:t>Framework Model</w:t>
      </w:r>
    </w:p>
    <w:p w14:paraId="0C372ECB" w14:textId="77777777" w:rsidR="00563258" w:rsidRPr="004A32AB" w:rsidRDefault="00563258">
      <w:r w:rsidRPr="004A32AB">
        <w:t>The framework model used by this document is from Figure 1, clause 5.1.1 of TS 32.101 [TS 32.101].  This diagram, reproduced below in Figure 1, identifies a set of interfaces used by 3GPP.  The recommendations of this document apply specifically to management interfaces of Type 2 [EM-NM; also known as Interface N], including the underlying IP transport network used to support this interface.</w:t>
      </w:r>
    </w:p>
    <w:p w14:paraId="3C0AC962" w14:textId="77777777" w:rsidR="00563258" w:rsidRPr="004A32AB" w:rsidRDefault="00563258">
      <w:r w:rsidRPr="004A32AB">
        <w:t>The recommendations and guidelines in this document may also be considered in future to provide security for other interfaces such as the Type 1 [NE-EM] interface.</w:t>
      </w:r>
    </w:p>
    <w:p w14:paraId="04DC91D1" w14:textId="77777777" w:rsidR="00563258" w:rsidRPr="004A32AB" w:rsidRDefault="00B57892" w:rsidP="00B57892">
      <w:pPr>
        <w:pStyle w:val="TH"/>
      </w:pPr>
      <w:r w:rsidRPr="004A32AB">
        <w:lastRenderedPageBreak/>
        <w:pict w14:anchorId="58479D1D">
          <v:shape id="_x0000_i1030" type="#_x0000_t75" style="width:445.75pt;height:273.7pt" o:allowoverlap="f">
            <v:imagedata r:id="rId15" o:title=""/>
          </v:shape>
        </w:pict>
      </w:r>
    </w:p>
    <w:p w14:paraId="1CD2B0E8" w14:textId="77777777" w:rsidR="00563258" w:rsidRPr="004A32AB" w:rsidRDefault="00563258">
      <w:pPr>
        <w:pStyle w:val="TF"/>
        <w:numPr>
          <w:ilvl w:val="12"/>
          <w:numId w:val="0"/>
        </w:numPr>
      </w:pPr>
      <w:r w:rsidRPr="004A32AB">
        <w:t xml:space="preserve">Figure </w:t>
      </w:r>
      <w:r w:rsidR="00B57892" w:rsidRPr="004A32AB">
        <w:t>A.</w:t>
      </w:r>
      <w:r w:rsidRPr="004A32AB">
        <w:t>1:  3GPP Management System Interactions</w:t>
      </w:r>
    </w:p>
    <w:p w14:paraId="59D96DAD" w14:textId="77777777" w:rsidR="00563258" w:rsidRPr="004A32AB" w:rsidRDefault="00563258">
      <w:pPr>
        <w:rPr>
          <w:rFonts w:ascii="Arial" w:hAnsi="Arial" w:cs="Arial"/>
          <w:sz w:val="32"/>
          <w:szCs w:val="32"/>
        </w:rPr>
      </w:pPr>
      <w:r w:rsidRPr="004A32AB">
        <w:rPr>
          <w:rFonts w:ascii="Arial" w:hAnsi="Arial" w:cs="Arial"/>
          <w:sz w:val="32"/>
          <w:szCs w:val="32"/>
        </w:rPr>
        <w:t>Security Threats</w:t>
      </w:r>
    </w:p>
    <w:p w14:paraId="055164F0" w14:textId="77777777" w:rsidR="00563258" w:rsidRPr="004A32AB" w:rsidRDefault="00563258">
      <w:r w:rsidRPr="004A32AB">
        <w:t>A number of serious security threats are commonly associated with the OAM&amp;P management network infrastructure.  Security threats include Masquerade, Eavesdropping, Unauthorized Access, Loss/Corruption of Information, Repudiation, Forgery and Denial of Service.</w:t>
      </w:r>
    </w:p>
    <w:p w14:paraId="1E99EB8F" w14:textId="77777777" w:rsidR="00563258" w:rsidRPr="004A32AB" w:rsidRDefault="00563258">
      <w:r w:rsidRPr="004A32AB">
        <w:t>Attacks may be launched from inside the network by insiders such as disgruntled employees and also from external sources such as hackers.  IP Network security protocols such as IPsec, SSL/TLS and SSH can be effective in mitigating many of these security threats.  In addition, other security services may be able to make use of security provided by the IP Network security protocols.  For example passwords used for application level authentication will be protected against eavesdropping when transmitted over a network infrastructure secured by IP Network security protocols.</w:t>
      </w:r>
    </w:p>
    <w:p w14:paraId="11EE9269" w14:textId="77777777" w:rsidR="00563258" w:rsidRPr="004A32AB" w:rsidRDefault="00563258">
      <w:r w:rsidRPr="004A32AB">
        <w:t xml:space="preserve">Table 1, taken from ITU-T Recommendation M.3016, illustrates a mapping of security functions required to mitigate identified security threats [M.3016].  In Table 2, the general capabilities of IP Network security protocols (IPsec, SSL/TLS and SSH) is mapped against required security functions.  This illustrates how IP Network security protocols can help mitigate security vulnerabilities. </w:t>
      </w:r>
    </w:p>
    <w:p w14:paraId="0873883C" w14:textId="77777777" w:rsidR="00563258" w:rsidRPr="004A32AB" w:rsidRDefault="00563258">
      <w:pPr>
        <w:pStyle w:val="TH"/>
      </w:pPr>
      <w:r w:rsidRPr="004A32AB">
        <w:lastRenderedPageBreak/>
        <w:t xml:space="preserve">Table </w:t>
      </w:r>
      <w:r w:rsidR="00B57892" w:rsidRPr="004A32AB">
        <w:t>A.</w:t>
      </w:r>
      <w:r w:rsidRPr="004A32AB">
        <w:t>1: Correlation of Security Management Functional Area with Threats</w:t>
      </w:r>
      <w:r w:rsidRPr="004A32AB">
        <w:br/>
        <w:t>(from ITU-T Recommendation M.3016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4232"/>
        <w:gridCol w:w="428"/>
        <w:gridCol w:w="675"/>
        <w:gridCol w:w="677"/>
        <w:gridCol w:w="997"/>
        <w:gridCol w:w="737"/>
        <w:gridCol w:w="677"/>
        <w:gridCol w:w="677"/>
        <w:gridCol w:w="677"/>
      </w:tblGrid>
      <w:tr w:rsidR="00563258" w:rsidRPr="004A32AB" w14:paraId="1FF3F716" w14:textId="77777777">
        <w:trPr>
          <w:cantSplit/>
          <w:trHeight w:val="2268"/>
          <w:jc w:val="center"/>
        </w:trPr>
        <w:tc>
          <w:tcPr>
            <w:tcW w:w="2165" w:type="pct"/>
            <w:shd w:val="clear" w:color="auto" w:fill="D9D9D9"/>
            <w:vAlign w:val="bottom"/>
          </w:tcPr>
          <w:p w14:paraId="533E2137" w14:textId="77777777" w:rsidR="00563258" w:rsidRPr="004A32AB" w:rsidRDefault="00563258">
            <w:pPr>
              <w:pStyle w:val="TAH"/>
              <w:rPr>
                <w:rFonts w:eastAsia="Arial Unicode MS"/>
                <w:sz w:val="20"/>
              </w:rPr>
            </w:pPr>
            <w:r w:rsidRPr="004A32AB">
              <w:rPr>
                <w:rFonts w:eastAsia="Arial Unicode MS"/>
                <w:sz w:val="20"/>
              </w:rPr>
              <w:t>Functional Requirement Area</w:t>
            </w:r>
          </w:p>
        </w:tc>
        <w:tc>
          <w:tcPr>
            <w:tcW w:w="219" w:type="pct"/>
            <w:shd w:val="clear" w:color="auto" w:fill="D9D9D9"/>
            <w:textDirection w:val="tbRl"/>
          </w:tcPr>
          <w:p w14:paraId="118D1665" w14:textId="77777777" w:rsidR="00563258" w:rsidRPr="004A32AB" w:rsidRDefault="00563258">
            <w:pPr>
              <w:pStyle w:val="TAH"/>
              <w:rPr>
                <w:rFonts w:ascii="Arial Unicode MS" w:eastAsia="Arial Unicode MS" w:hAnsi="Arial Unicode MS" w:cs="Arial Unicode MS"/>
                <w:sz w:val="20"/>
              </w:rPr>
            </w:pPr>
            <w:r w:rsidRPr="004A32AB">
              <w:rPr>
                <w:rFonts w:eastAsia="Arial Unicode MS" w:cs="Arial"/>
                <w:sz w:val="20"/>
              </w:rPr>
              <w:t xml:space="preserve">Security Management </w:t>
            </w:r>
          </w:p>
        </w:tc>
        <w:tc>
          <w:tcPr>
            <w:tcW w:w="345" w:type="pct"/>
            <w:shd w:val="clear" w:color="auto" w:fill="D9D9D9"/>
            <w:tcMar>
              <w:top w:w="0" w:type="dxa"/>
              <w:left w:w="108" w:type="dxa"/>
              <w:bottom w:w="0" w:type="dxa"/>
              <w:right w:w="108" w:type="dxa"/>
            </w:tcMar>
            <w:textDirection w:val="tbRl"/>
          </w:tcPr>
          <w:p w14:paraId="6CA0EB3E" w14:textId="77777777" w:rsidR="00563258" w:rsidRPr="004A32AB" w:rsidRDefault="00563258">
            <w:pPr>
              <w:pStyle w:val="TAH"/>
              <w:rPr>
                <w:sz w:val="20"/>
              </w:rPr>
            </w:pPr>
            <w:r w:rsidRPr="004A32AB">
              <w:rPr>
                <w:sz w:val="20"/>
              </w:rPr>
              <w:t>Masquerade</w:t>
            </w:r>
          </w:p>
        </w:tc>
        <w:tc>
          <w:tcPr>
            <w:tcW w:w="346" w:type="pct"/>
            <w:shd w:val="clear" w:color="auto" w:fill="D9D9D9"/>
            <w:tcMar>
              <w:top w:w="0" w:type="dxa"/>
              <w:left w:w="108" w:type="dxa"/>
              <w:bottom w:w="0" w:type="dxa"/>
              <w:right w:w="108" w:type="dxa"/>
            </w:tcMar>
            <w:textDirection w:val="tbRl"/>
          </w:tcPr>
          <w:p w14:paraId="746D9F75" w14:textId="77777777" w:rsidR="00563258" w:rsidRPr="004A32AB" w:rsidRDefault="00563258">
            <w:pPr>
              <w:pStyle w:val="TAH"/>
              <w:rPr>
                <w:sz w:val="20"/>
              </w:rPr>
            </w:pPr>
            <w:r w:rsidRPr="004A32AB">
              <w:rPr>
                <w:sz w:val="20"/>
              </w:rPr>
              <w:t>Eavesdropping</w:t>
            </w:r>
          </w:p>
        </w:tc>
        <w:tc>
          <w:tcPr>
            <w:tcW w:w="510" w:type="pct"/>
            <w:shd w:val="clear" w:color="auto" w:fill="D9D9D9"/>
            <w:tcMar>
              <w:top w:w="0" w:type="dxa"/>
              <w:left w:w="108" w:type="dxa"/>
              <w:bottom w:w="0" w:type="dxa"/>
              <w:right w:w="108" w:type="dxa"/>
            </w:tcMar>
            <w:textDirection w:val="tbRl"/>
          </w:tcPr>
          <w:p w14:paraId="2C8B481C" w14:textId="77777777" w:rsidR="00563258" w:rsidRPr="004A32AB" w:rsidRDefault="00563258">
            <w:pPr>
              <w:pStyle w:val="TAH"/>
              <w:rPr>
                <w:sz w:val="20"/>
              </w:rPr>
            </w:pPr>
            <w:r w:rsidRPr="004A32AB">
              <w:rPr>
                <w:sz w:val="20"/>
              </w:rPr>
              <w:t>Unauthorized</w:t>
            </w:r>
            <w:r w:rsidRPr="004A32AB">
              <w:rPr>
                <w:sz w:val="20"/>
              </w:rPr>
              <w:br/>
              <w:t xml:space="preserve"> access</w:t>
            </w:r>
          </w:p>
        </w:tc>
        <w:tc>
          <w:tcPr>
            <w:tcW w:w="377" w:type="pct"/>
            <w:shd w:val="clear" w:color="auto" w:fill="D9D9D9"/>
            <w:tcMar>
              <w:top w:w="0" w:type="dxa"/>
              <w:left w:w="108" w:type="dxa"/>
              <w:bottom w:w="0" w:type="dxa"/>
              <w:right w:w="108" w:type="dxa"/>
            </w:tcMar>
            <w:textDirection w:val="tbRl"/>
          </w:tcPr>
          <w:p w14:paraId="765A36B5" w14:textId="77777777" w:rsidR="00563258" w:rsidRPr="004A32AB" w:rsidRDefault="00563258">
            <w:pPr>
              <w:pStyle w:val="TAH"/>
              <w:rPr>
                <w:sz w:val="20"/>
              </w:rPr>
            </w:pPr>
            <w:r w:rsidRPr="004A32AB">
              <w:rPr>
                <w:sz w:val="20"/>
              </w:rPr>
              <w:t>Loss/corruption</w:t>
            </w:r>
            <w:r w:rsidRPr="004A32AB">
              <w:rPr>
                <w:sz w:val="20"/>
              </w:rPr>
              <w:br/>
              <w:t xml:space="preserve"> of information </w:t>
            </w:r>
          </w:p>
        </w:tc>
        <w:tc>
          <w:tcPr>
            <w:tcW w:w="346" w:type="pct"/>
            <w:shd w:val="clear" w:color="auto" w:fill="D9D9D9"/>
            <w:tcMar>
              <w:top w:w="0" w:type="dxa"/>
              <w:left w:w="108" w:type="dxa"/>
              <w:bottom w:w="0" w:type="dxa"/>
              <w:right w:w="108" w:type="dxa"/>
            </w:tcMar>
            <w:textDirection w:val="tbRl"/>
          </w:tcPr>
          <w:p w14:paraId="7DF1A41A" w14:textId="77777777" w:rsidR="00563258" w:rsidRPr="004A32AB" w:rsidRDefault="00563258">
            <w:pPr>
              <w:pStyle w:val="TAH"/>
              <w:rPr>
                <w:sz w:val="20"/>
              </w:rPr>
            </w:pPr>
            <w:r w:rsidRPr="004A32AB">
              <w:rPr>
                <w:sz w:val="20"/>
              </w:rPr>
              <w:t>Repudiation</w:t>
            </w:r>
          </w:p>
        </w:tc>
        <w:tc>
          <w:tcPr>
            <w:tcW w:w="346" w:type="pct"/>
            <w:shd w:val="clear" w:color="auto" w:fill="D9D9D9"/>
            <w:tcMar>
              <w:top w:w="0" w:type="dxa"/>
              <w:left w:w="108" w:type="dxa"/>
              <w:bottom w:w="0" w:type="dxa"/>
              <w:right w:w="108" w:type="dxa"/>
            </w:tcMar>
            <w:textDirection w:val="tbRl"/>
          </w:tcPr>
          <w:p w14:paraId="3A317E72" w14:textId="77777777" w:rsidR="00563258" w:rsidRPr="004A32AB" w:rsidRDefault="00563258">
            <w:pPr>
              <w:pStyle w:val="TAH"/>
              <w:rPr>
                <w:sz w:val="20"/>
              </w:rPr>
            </w:pPr>
            <w:r w:rsidRPr="004A32AB">
              <w:rPr>
                <w:sz w:val="20"/>
              </w:rPr>
              <w:t>Forgery</w:t>
            </w:r>
          </w:p>
        </w:tc>
        <w:tc>
          <w:tcPr>
            <w:tcW w:w="346" w:type="pct"/>
            <w:shd w:val="clear" w:color="auto" w:fill="D9D9D9"/>
            <w:tcMar>
              <w:top w:w="0" w:type="dxa"/>
              <w:left w:w="108" w:type="dxa"/>
              <w:bottom w:w="0" w:type="dxa"/>
              <w:right w:w="108" w:type="dxa"/>
            </w:tcMar>
            <w:textDirection w:val="tbRl"/>
          </w:tcPr>
          <w:p w14:paraId="17CC9EC7" w14:textId="77777777" w:rsidR="00563258" w:rsidRPr="004A32AB" w:rsidRDefault="00563258">
            <w:pPr>
              <w:pStyle w:val="TAH"/>
              <w:rPr>
                <w:sz w:val="20"/>
              </w:rPr>
            </w:pPr>
            <w:r w:rsidRPr="004A32AB">
              <w:rPr>
                <w:sz w:val="20"/>
              </w:rPr>
              <w:t>Denial of Service</w:t>
            </w:r>
          </w:p>
        </w:tc>
      </w:tr>
      <w:tr w:rsidR="00563258" w:rsidRPr="004A32AB" w14:paraId="151207CF" w14:textId="77777777">
        <w:trPr>
          <w:jc w:val="center"/>
        </w:trPr>
        <w:tc>
          <w:tcPr>
            <w:tcW w:w="2384" w:type="pct"/>
            <w:gridSpan w:val="2"/>
            <w:tcMar>
              <w:top w:w="0" w:type="dxa"/>
              <w:left w:w="108" w:type="dxa"/>
              <w:bottom w:w="0" w:type="dxa"/>
              <w:right w:w="108" w:type="dxa"/>
            </w:tcMar>
          </w:tcPr>
          <w:p w14:paraId="6D5AC2B5" w14:textId="77777777" w:rsidR="00563258" w:rsidRPr="004A32AB" w:rsidRDefault="00563258">
            <w:pPr>
              <w:pStyle w:val="TAL"/>
              <w:rPr>
                <w:sz w:val="20"/>
              </w:rPr>
            </w:pPr>
            <w:r w:rsidRPr="004A32AB">
              <w:rPr>
                <w:sz w:val="20"/>
              </w:rPr>
              <w:t>Verification of identities</w:t>
            </w:r>
          </w:p>
        </w:tc>
        <w:tc>
          <w:tcPr>
            <w:tcW w:w="345" w:type="pct"/>
            <w:tcMar>
              <w:top w:w="0" w:type="dxa"/>
              <w:left w:w="108" w:type="dxa"/>
              <w:bottom w:w="0" w:type="dxa"/>
              <w:right w:w="108" w:type="dxa"/>
            </w:tcMar>
          </w:tcPr>
          <w:p w14:paraId="4DEC910A"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7850D12"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16531640"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0C895D42"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CCB75CF"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4734EF4"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6A8CECB" w14:textId="77777777" w:rsidR="00563258" w:rsidRPr="004A32AB" w:rsidRDefault="00563258">
            <w:pPr>
              <w:pStyle w:val="TAL"/>
              <w:jc w:val="center"/>
              <w:rPr>
                <w:b/>
                <w:bCs/>
                <w:sz w:val="20"/>
              </w:rPr>
            </w:pPr>
          </w:p>
        </w:tc>
      </w:tr>
      <w:tr w:rsidR="00563258" w:rsidRPr="004A32AB" w14:paraId="7EB2BF90" w14:textId="77777777">
        <w:trPr>
          <w:jc w:val="center"/>
        </w:trPr>
        <w:tc>
          <w:tcPr>
            <w:tcW w:w="2384" w:type="pct"/>
            <w:gridSpan w:val="2"/>
            <w:tcMar>
              <w:top w:w="0" w:type="dxa"/>
              <w:left w:w="108" w:type="dxa"/>
              <w:bottom w:w="0" w:type="dxa"/>
              <w:right w:w="108" w:type="dxa"/>
            </w:tcMar>
          </w:tcPr>
          <w:p w14:paraId="6FC23D4E" w14:textId="77777777" w:rsidR="00563258" w:rsidRPr="004A32AB" w:rsidRDefault="00563258">
            <w:pPr>
              <w:pStyle w:val="TAL"/>
              <w:rPr>
                <w:sz w:val="20"/>
              </w:rPr>
            </w:pPr>
            <w:r w:rsidRPr="004A32AB">
              <w:rPr>
                <w:sz w:val="20"/>
              </w:rPr>
              <w:t>Controlled access and authorization</w:t>
            </w:r>
          </w:p>
        </w:tc>
        <w:tc>
          <w:tcPr>
            <w:tcW w:w="345" w:type="pct"/>
            <w:tcMar>
              <w:top w:w="0" w:type="dxa"/>
              <w:left w:w="108" w:type="dxa"/>
              <w:bottom w:w="0" w:type="dxa"/>
              <w:right w:w="108" w:type="dxa"/>
            </w:tcMar>
          </w:tcPr>
          <w:p w14:paraId="09B6C084"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43044013"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151AF49E"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46271176"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3D5C151"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1A663E62"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5F73F60A" w14:textId="77777777" w:rsidR="00563258" w:rsidRPr="004A32AB" w:rsidRDefault="00563258">
            <w:pPr>
              <w:pStyle w:val="TAL"/>
              <w:jc w:val="center"/>
              <w:rPr>
                <w:b/>
                <w:bCs/>
                <w:sz w:val="20"/>
              </w:rPr>
            </w:pPr>
            <w:r w:rsidRPr="004A32AB">
              <w:rPr>
                <w:b/>
                <w:bCs/>
                <w:sz w:val="20"/>
              </w:rPr>
              <w:t>x</w:t>
            </w:r>
          </w:p>
        </w:tc>
      </w:tr>
      <w:tr w:rsidR="00563258" w:rsidRPr="004A32AB" w14:paraId="4D241FB0" w14:textId="77777777">
        <w:trPr>
          <w:jc w:val="center"/>
        </w:trPr>
        <w:tc>
          <w:tcPr>
            <w:tcW w:w="2384" w:type="pct"/>
            <w:gridSpan w:val="2"/>
            <w:tcMar>
              <w:top w:w="0" w:type="dxa"/>
              <w:left w:w="108" w:type="dxa"/>
              <w:bottom w:w="0" w:type="dxa"/>
              <w:right w:w="108" w:type="dxa"/>
            </w:tcMar>
          </w:tcPr>
          <w:p w14:paraId="2A6BE0AA" w14:textId="77777777" w:rsidR="00563258" w:rsidRPr="004A32AB" w:rsidRDefault="00563258">
            <w:pPr>
              <w:pStyle w:val="TAL"/>
              <w:rPr>
                <w:sz w:val="20"/>
              </w:rPr>
            </w:pPr>
            <w:r w:rsidRPr="004A32AB">
              <w:rPr>
                <w:sz w:val="20"/>
              </w:rPr>
              <w:t>Protection of confidentiality</w:t>
            </w:r>
          </w:p>
        </w:tc>
        <w:tc>
          <w:tcPr>
            <w:tcW w:w="345" w:type="pct"/>
            <w:tcMar>
              <w:top w:w="0" w:type="dxa"/>
              <w:left w:w="108" w:type="dxa"/>
              <w:bottom w:w="0" w:type="dxa"/>
              <w:right w:w="108" w:type="dxa"/>
            </w:tcMar>
          </w:tcPr>
          <w:p w14:paraId="07969C39"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7F3EE9B" w14:textId="77777777" w:rsidR="00563258" w:rsidRPr="004A32AB" w:rsidRDefault="00563258">
            <w:pPr>
              <w:pStyle w:val="TAL"/>
              <w:jc w:val="center"/>
              <w:rPr>
                <w:b/>
                <w:bCs/>
                <w:sz w:val="20"/>
              </w:rPr>
            </w:pPr>
            <w:r w:rsidRPr="004A32AB">
              <w:rPr>
                <w:b/>
                <w:bCs/>
                <w:sz w:val="20"/>
              </w:rPr>
              <w:t>x</w:t>
            </w:r>
          </w:p>
        </w:tc>
        <w:tc>
          <w:tcPr>
            <w:tcW w:w="510" w:type="pct"/>
            <w:tcMar>
              <w:top w:w="0" w:type="dxa"/>
              <w:left w:w="108" w:type="dxa"/>
              <w:bottom w:w="0" w:type="dxa"/>
              <w:right w:w="108" w:type="dxa"/>
            </w:tcMar>
          </w:tcPr>
          <w:p w14:paraId="2415771E"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66878653"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7839027A"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E210AD7"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14A9B226" w14:textId="77777777" w:rsidR="00563258" w:rsidRPr="004A32AB" w:rsidRDefault="00563258">
            <w:pPr>
              <w:pStyle w:val="TAL"/>
              <w:jc w:val="center"/>
              <w:rPr>
                <w:b/>
                <w:bCs/>
                <w:sz w:val="20"/>
              </w:rPr>
            </w:pPr>
          </w:p>
        </w:tc>
      </w:tr>
      <w:tr w:rsidR="00563258" w:rsidRPr="004A32AB" w14:paraId="14EC76F3" w14:textId="77777777">
        <w:trPr>
          <w:jc w:val="center"/>
        </w:trPr>
        <w:tc>
          <w:tcPr>
            <w:tcW w:w="2384" w:type="pct"/>
            <w:gridSpan w:val="2"/>
            <w:tcMar>
              <w:top w:w="0" w:type="dxa"/>
              <w:left w:w="108" w:type="dxa"/>
              <w:bottom w:w="0" w:type="dxa"/>
              <w:right w:w="108" w:type="dxa"/>
            </w:tcMar>
          </w:tcPr>
          <w:p w14:paraId="7DE09281" w14:textId="77777777" w:rsidR="00563258" w:rsidRPr="004A32AB" w:rsidRDefault="00563258">
            <w:pPr>
              <w:pStyle w:val="TAL"/>
              <w:rPr>
                <w:sz w:val="20"/>
              </w:rPr>
            </w:pPr>
            <w:r w:rsidRPr="004A32AB">
              <w:rPr>
                <w:sz w:val="20"/>
              </w:rPr>
              <w:t>Protection of data integrity</w:t>
            </w:r>
          </w:p>
        </w:tc>
        <w:tc>
          <w:tcPr>
            <w:tcW w:w="345" w:type="pct"/>
            <w:tcMar>
              <w:top w:w="0" w:type="dxa"/>
              <w:left w:w="108" w:type="dxa"/>
              <w:bottom w:w="0" w:type="dxa"/>
              <w:right w:w="108" w:type="dxa"/>
            </w:tcMar>
          </w:tcPr>
          <w:p w14:paraId="2B614A76"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4E726469"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1582FE4B" w14:textId="77777777" w:rsidR="00563258" w:rsidRPr="004A32AB" w:rsidRDefault="00563258">
            <w:pPr>
              <w:pStyle w:val="TAL"/>
              <w:jc w:val="center"/>
              <w:rPr>
                <w:b/>
                <w:bCs/>
                <w:sz w:val="20"/>
              </w:rPr>
            </w:pPr>
          </w:p>
        </w:tc>
        <w:tc>
          <w:tcPr>
            <w:tcW w:w="377" w:type="pct"/>
            <w:tcMar>
              <w:top w:w="0" w:type="dxa"/>
              <w:left w:w="108" w:type="dxa"/>
              <w:bottom w:w="0" w:type="dxa"/>
              <w:right w:w="108" w:type="dxa"/>
            </w:tcMar>
          </w:tcPr>
          <w:p w14:paraId="5D62372C"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BEB681B"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1059479"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E1DB66E" w14:textId="77777777" w:rsidR="00563258" w:rsidRPr="004A32AB" w:rsidRDefault="00563258">
            <w:pPr>
              <w:pStyle w:val="TAL"/>
              <w:jc w:val="center"/>
              <w:rPr>
                <w:b/>
                <w:bCs/>
                <w:sz w:val="20"/>
              </w:rPr>
            </w:pPr>
          </w:p>
        </w:tc>
      </w:tr>
      <w:tr w:rsidR="00563258" w:rsidRPr="004A32AB" w14:paraId="24F323BE" w14:textId="77777777">
        <w:trPr>
          <w:jc w:val="center"/>
        </w:trPr>
        <w:tc>
          <w:tcPr>
            <w:tcW w:w="2384" w:type="pct"/>
            <w:gridSpan w:val="2"/>
            <w:tcMar>
              <w:top w:w="0" w:type="dxa"/>
              <w:left w:w="108" w:type="dxa"/>
              <w:bottom w:w="0" w:type="dxa"/>
              <w:right w:w="108" w:type="dxa"/>
            </w:tcMar>
          </w:tcPr>
          <w:p w14:paraId="4E9C0BB6" w14:textId="77777777" w:rsidR="00563258" w:rsidRPr="004A32AB" w:rsidRDefault="00563258">
            <w:pPr>
              <w:pStyle w:val="TAL"/>
              <w:rPr>
                <w:sz w:val="20"/>
              </w:rPr>
            </w:pPr>
            <w:r w:rsidRPr="004A32AB">
              <w:rPr>
                <w:sz w:val="20"/>
              </w:rPr>
              <w:t>Activity logging</w:t>
            </w:r>
          </w:p>
        </w:tc>
        <w:tc>
          <w:tcPr>
            <w:tcW w:w="345" w:type="pct"/>
            <w:tcMar>
              <w:top w:w="0" w:type="dxa"/>
              <w:left w:w="108" w:type="dxa"/>
              <w:bottom w:w="0" w:type="dxa"/>
              <w:right w:w="108" w:type="dxa"/>
            </w:tcMar>
          </w:tcPr>
          <w:p w14:paraId="537A313D"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1BFCF20"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0679A990"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046AAFDD"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0BE96DC1"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15244EFF"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2CF743DC" w14:textId="77777777" w:rsidR="00563258" w:rsidRPr="004A32AB" w:rsidRDefault="00563258">
            <w:pPr>
              <w:pStyle w:val="TAL"/>
              <w:jc w:val="center"/>
              <w:rPr>
                <w:b/>
                <w:bCs/>
                <w:sz w:val="20"/>
              </w:rPr>
            </w:pPr>
            <w:r w:rsidRPr="004A32AB">
              <w:rPr>
                <w:b/>
                <w:bCs/>
                <w:sz w:val="20"/>
              </w:rPr>
              <w:t>x</w:t>
            </w:r>
          </w:p>
        </w:tc>
      </w:tr>
      <w:tr w:rsidR="00563258" w:rsidRPr="004A32AB" w14:paraId="74278009" w14:textId="77777777">
        <w:trPr>
          <w:jc w:val="center"/>
        </w:trPr>
        <w:tc>
          <w:tcPr>
            <w:tcW w:w="2384" w:type="pct"/>
            <w:gridSpan w:val="2"/>
            <w:tcMar>
              <w:top w:w="0" w:type="dxa"/>
              <w:left w:w="108" w:type="dxa"/>
              <w:bottom w:w="0" w:type="dxa"/>
              <w:right w:w="108" w:type="dxa"/>
            </w:tcMar>
          </w:tcPr>
          <w:p w14:paraId="1EAEFB2E" w14:textId="77777777" w:rsidR="00563258" w:rsidRPr="004A32AB" w:rsidRDefault="00563258">
            <w:pPr>
              <w:pStyle w:val="TAL"/>
              <w:rPr>
                <w:sz w:val="20"/>
              </w:rPr>
            </w:pPr>
            <w:r w:rsidRPr="004A32AB">
              <w:rPr>
                <w:sz w:val="20"/>
              </w:rPr>
              <w:t>Alarm reporting</w:t>
            </w:r>
          </w:p>
        </w:tc>
        <w:tc>
          <w:tcPr>
            <w:tcW w:w="345" w:type="pct"/>
            <w:tcMar>
              <w:top w:w="0" w:type="dxa"/>
              <w:left w:w="108" w:type="dxa"/>
              <w:bottom w:w="0" w:type="dxa"/>
              <w:right w:w="108" w:type="dxa"/>
            </w:tcMar>
          </w:tcPr>
          <w:p w14:paraId="39E6CE4E"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668561D2"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2606AD2D"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692E62CC"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339128F1"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62DC708D"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3DD6CA9B" w14:textId="77777777" w:rsidR="00563258" w:rsidRPr="004A32AB" w:rsidRDefault="00563258">
            <w:pPr>
              <w:pStyle w:val="TAL"/>
              <w:jc w:val="center"/>
              <w:rPr>
                <w:b/>
                <w:bCs/>
                <w:sz w:val="20"/>
              </w:rPr>
            </w:pPr>
            <w:r w:rsidRPr="004A32AB">
              <w:rPr>
                <w:b/>
                <w:bCs/>
                <w:sz w:val="20"/>
              </w:rPr>
              <w:t>x</w:t>
            </w:r>
          </w:p>
        </w:tc>
      </w:tr>
      <w:tr w:rsidR="00563258" w:rsidRPr="004A32AB" w14:paraId="1DECE3A6" w14:textId="77777777">
        <w:trPr>
          <w:jc w:val="center"/>
        </w:trPr>
        <w:tc>
          <w:tcPr>
            <w:tcW w:w="2384" w:type="pct"/>
            <w:gridSpan w:val="2"/>
            <w:tcMar>
              <w:top w:w="0" w:type="dxa"/>
              <w:left w:w="108" w:type="dxa"/>
              <w:bottom w:w="0" w:type="dxa"/>
              <w:right w:w="108" w:type="dxa"/>
            </w:tcMar>
          </w:tcPr>
          <w:p w14:paraId="2A67D068" w14:textId="77777777" w:rsidR="00563258" w:rsidRPr="004A32AB" w:rsidRDefault="00563258">
            <w:pPr>
              <w:pStyle w:val="TAL"/>
              <w:rPr>
                <w:sz w:val="20"/>
              </w:rPr>
            </w:pPr>
            <w:r w:rsidRPr="004A32AB">
              <w:rPr>
                <w:sz w:val="20"/>
              </w:rPr>
              <w:t>Audit</w:t>
            </w:r>
          </w:p>
        </w:tc>
        <w:tc>
          <w:tcPr>
            <w:tcW w:w="345" w:type="pct"/>
            <w:tcMar>
              <w:top w:w="0" w:type="dxa"/>
              <w:left w:w="108" w:type="dxa"/>
              <w:bottom w:w="0" w:type="dxa"/>
              <w:right w:w="108" w:type="dxa"/>
            </w:tcMar>
          </w:tcPr>
          <w:p w14:paraId="6BB2F86D"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4BF154D9" w14:textId="77777777" w:rsidR="00563258" w:rsidRPr="004A32AB" w:rsidRDefault="00563258">
            <w:pPr>
              <w:pStyle w:val="TAL"/>
              <w:jc w:val="center"/>
              <w:rPr>
                <w:b/>
                <w:bCs/>
                <w:sz w:val="20"/>
              </w:rPr>
            </w:pPr>
          </w:p>
        </w:tc>
        <w:tc>
          <w:tcPr>
            <w:tcW w:w="510" w:type="pct"/>
            <w:tcMar>
              <w:top w:w="0" w:type="dxa"/>
              <w:left w:w="108" w:type="dxa"/>
              <w:bottom w:w="0" w:type="dxa"/>
              <w:right w:w="108" w:type="dxa"/>
            </w:tcMar>
          </w:tcPr>
          <w:p w14:paraId="0450EE5D" w14:textId="77777777" w:rsidR="00563258" w:rsidRPr="004A32AB" w:rsidRDefault="00563258">
            <w:pPr>
              <w:pStyle w:val="TAL"/>
              <w:jc w:val="center"/>
              <w:rPr>
                <w:b/>
                <w:bCs/>
                <w:sz w:val="20"/>
              </w:rPr>
            </w:pPr>
            <w:r w:rsidRPr="004A32AB">
              <w:rPr>
                <w:b/>
                <w:bCs/>
                <w:sz w:val="20"/>
              </w:rPr>
              <w:t>x</w:t>
            </w:r>
          </w:p>
        </w:tc>
        <w:tc>
          <w:tcPr>
            <w:tcW w:w="377" w:type="pct"/>
            <w:tcMar>
              <w:top w:w="0" w:type="dxa"/>
              <w:left w:w="108" w:type="dxa"/>
              <w:bottom w:w="0" w:type="dxa"/>
              <w:right w:w="108" w:type="dxa"/>
            </w:tcMar>
          </w:tcPr>
          <w:p w14:paraId="2FD51DFC" w14:textId="77777777" w:rsidR="00563258" w:rsidRPr="004A32AB" w:rsidRDefault="00563258">
            <w:pPr>
              <w:pStyle w:val="TAL"/>
              <w:jc w:val="center"/>
              <w:rPr>
                <w:b/>
                <w:bCs/>
                <w:sz w:val="20"/>
              </w:rPr>
            </w:pPr>
          </w:p>
        </w:tc>
        <w:tc>
          <w:tcPr>
            <w:tcW w:w="346" w:type="pct"/>
            <w:tcMar>
              <w:top w:w="0" w:type="dxa"/>
              <w:left w:w="108" w:type="dxa"/>
              <w:bottom w:w="0" w:type="dxa"/>
              <w:right w:w="108" w:type="dxa"/>
            </w:tcMar>
          </w:tcPr>
          <w:p w14:paraId="1DEC08DE"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31CE898" w14:textId="77777777" w:rsidR="00563258" w:rsidRPr="004A32AB" w:rsidRDefault="00563258">
            <w:pPr>
              <w:pStyle w:val="TAL"/>
              <w:jc w:val="center"/>
              <w:rPr>
                <w:b/>
                <w:bCs/>
                <w:sz w:val="20"/>
              </w:rPr>
            </w:pPr>
            <w:r w:rsidRPr="004A32AB">
              <w:rPr>
                <w:b/>
                <w:bCs/>
                <w:sz w:val="20"/>
              </w:rPr>
              <w:t>x</w:t>
            </w:r>
          </w:p>
        </w:tc>
        <w:tc>
          <w:tcPr>
            <w:tcW w:w="346" w:type="pct"/>
            <w:tcMar>
              <w:top w:w="0" w:type="dxa"/>
              <w:left w:w="108" w:type="dxa"/>
              <w:bottom w:w="0" w:type="dxa"/>
              <w:right w:w="108" w:type="dxa"/>
            </w:tcMar>
          </w:tcPr>
          <w:p w14:paraId="0713CEB0" w14:textId="77777777" w:rsidR="00563258" w:rsidRPr="004A32AB" w:rsidRDefault="00563258">
            <w:pPr>
              <w:pStyle w:val="TAL"/>
              <w:jc w:val="center"/>
              <w:rPr>
                <w:b/>
                <w:bCs/>
                <w:sz w:val="20"/>
              </w:rPr>
            </w:pPr>
            <w:r w:rsidRPr="004A32AB">
              <w:rPr>
                <w:b/>
                <w:bCs/>
                <w:sz w:val="20"/>
              </w:rPr>
              <w:t>x</w:t>
            </w:r>
          </w:p>
        </w:tc>
      </w:tr>
    </w:tbl>
    <w:p w14:paraId="23E61A22" w14:textId="77777777" w:rsidR="00563258" w:rsidRPr="004A32AB" w:rsidRDefault="00563258"/>
    <w:p w14:paraId="4D8555D7" w14:textId="77777777" w:rsidR="00563258" w:rsidRPr="004A32AB" w:rsidRDefault="00563258">
      <w:pPr>
        <w:pStyle w:val="TH"/>
      </w:pPr>
    </w:p>
    <w:p w14:paraId="0F3B063E" w14:textId="77777777" w:rsidR="00563258" w:rsidRPr="004A32AB" w:rsidRDefault="00563258">
      <w:pPr>
        <w:pStyle w:val="TH"/>
      </w:pPr>
      <w:r w:rsidRPr="004A32AB">
        <w:t xml:space="preserve">Table </w:t>
      </w:r>
      <w:r w:rsidR="00B57892" w:rsidRPr="004A32AB">
        <w:t>A.</w:t>
      </w:r>
      <w:r w:rsidRPr="004A32AB">
        <w:t xml:space="preserve">2: Correlation of Security Functional Area with Security Services Provided by IP Network Security Protocols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7832"/>
      </w:tblGrid>
      <w:tr w:rsidR="00563258" w:rsidRPr="004A32AB" w14:paraId="0DFCEB7D" w14:textId="77777777">
        <w:tc>
          <w:tcPr>
            <w:tcW w:w="0" w:type="auto"/>
            <w:shd w:val="clear" w:color="auto" w:fill="CCCCCC"/>
          </w:tcPr>
          <w:p w14:paraId="666B2E52" w14:textId="77777777" w:rsidR="00563258" w:rsidRPr="004A32AB" w:rsidRDefault="00563258">
            <w:pPr>
              <w:rPr>
                <w:rFonts w:ascii="Arial" w:hAnsi="Arial" w:cs="Arial"/>
                <w:b/>
                <w:bCs/>
              </w:rPr>
            </w:pPr>
            <w:r w:rsidRPr="004A32AB">
              <w:rPr>
                <w:rFonts w:ascii="Arial" w:eastAsia="Arial Unicode MS" w:hAnsi="Arial" w:cs="Arial"/>
                <w:b/>
                <w:bCs/>
              </w:rPr>
              <w:t>Functional Requirement Area</w:t>
            </w:r>
          </w:p>
        </w:tc>
        <w:tc>
          <w:tcPr>
            <w:tcW w:w="0" w:type="auto"/>
            <w:shd w:val="clear" w:color="auto" w:fill="CCCCCC"/>
          </w:tcPr>
          <w:p w14:paraId="38DCE9AA" w14:textId="77777777" w:rsidR="00563258" w:rsidRPr="004A32AB" w:rsidRDefault="00563258">
            <w:pPr>
              <w:rPr>
                <w:rFonts w:ascii="Arial" w:hAnsi="Arial" w:cs="Arial"/>
                <w:b/>
                <w:bCs/>
              </w:rPr>
            </w:pPr>
            <w:r w:rsidRPr="004A32AB">
              <w:rPr>
                <w:rFonts w:ascii="Arial" w:hAnsi="Arial" w:cs="Arial"/>
                <w:b/>
                <w:bCs/>
              </w:rPr>
              <w:t>Threat Mitigation Measures Provided by IP Network Security Protocols.</w:t>
            </w:r>
          </w:p>
        </w:tc>
      </w:tr>
      <w:tr w:rsidR="00563258" w:rsidRPr="004A32AB" w14:paraId="0F45CB1C" w14:textId="77777777">
        <w:tc>
          <w:tcPr>
            <w:tcW w:w="0" w:type="auto"/>
          </w:tcPr>
          <w:p w14:paraId="3AE2CDE3" w14:textId="77777777" w:rsidR="00563258" w:rsidRPr="004A32AB" w:rsidRDefault="00563258">
            <w:pPr>
              <w:pStyle w:val="TAL"/>
              <w:rPr>
                <w:rFonts w:cs="Arial"/>
                <w:sz w:val="20"/>
              </w:rPr>
            </w:pPr>
            <w:r w:rsidRPr="004A32AB">
              <w:rPr>
                <w:rFonts w:cs="Arial"/>
                <w:sz w:val="20"/>
              </w:rPr>
              <w:t>Verification of identities</w:t>
            </w:r>
          </w:p>
        </w:tc>
        <w:tc>
          <w:tcPr>
            <w:tcW w:w="0" w:type="auto"/>
          </w:tcPr>
          <w:p w14:paraId="2A014F23" w14:textId="77777777" w:rsidR="00563258" w:rsidRPr="004A32AB" w:rsidRDefault="00563258">
            <w:pPr>
              <w:rPr>
                <w:rFonts w:ascii="Arial" w:hAnsi="Arial" w:cs="Arial"/>
              </w:rPr>
            </w:pPr>
            <w:r w:rsidRPr="004A32AB">
              <w:rPr>
                <w:rFonts w:ascii="Arial" w:hAnsi="Arial" w:cs="Arial"/>
              </w:rPr>
              <w:t xml:space="preserve">Machine-to-machine (server-to-server) authentication services can be provided based on password or X.509 certificates.  Application layer authentication is not provided.  </w:t>
            </w:r>
          </w:p>
        </w:tc>
      </w:tr>
      <w:tr w:rsidR="00563258" w:rsidRPr="004A32AB" w14:paraId="03D14429" w14:textId="77777777">
        <w:tc>
          <w:tcPr>
            <w:tcW w:w="0" w:type="auto"/>
          </w:tcPr>
          <w:p w14:paraId="038D990A" w14:textId="77777777" w:rsidR="00563258" w:rsidRPr="004A32AB" w:rsidRDefault="00563258">
            <w:pPr>
              <w:pStyle w:val="TAL"/>
              <w:rPr>
                <w:rFonts w:cs="Arial"/>
                <w:sz w:val="20"/>
              </w:rPr>
            </w:pPr>
            <w:r w:rsidRPr="004A32AB">
              <w:rPr>
                <w:rFonts w:cs="Arial"/>
                <w:sz w:val="20"/>
              </w:rPr>
              <w:t>Controlled access and authorization</w:t>
            </w:r>
          </w:p>
        </w:tc>
        <w:tc>
          <w:tcPr>
            <w:tcW w:w="0" w:type="auto"/>
          </w:tcPr>
          <w:p w14:paraId="6A34BA05" w14:textId="77777777" w:rsidR="00563258" w:rsidRPr="004A32AB" w:rsidRDefault="00563258">
            <w:pPr>
              <w:rPr>
                <w:rFonts w:ascii="Arial" w:hAnsi="Arial" w:cs="Arial"/>
              </w:rPr>
            </w:pPr>
            <w:r w:rsidRPr="004A32AB">
              <w:rPr>
                <w:rFonts w:ascii="Arial" w:hAnsi="Arial" w:cs="Arial"/>
              </w:rPr>
              <w:t>Network/transport layer packet filtering service can reject non-authorized packets.</w:t>
            </w:r>
          </w:p>
        </w:tc>
      </w:tr>
      <w:tr w:rsidR="00563258" w:rsidRPr="004A32AB" w14:paraId="6550C82F" w14:textId="77777777">
        <w:tc>
          <w:tcPr>
            <w:tcW w:w="0" w:type="auto"/>
          </w:tcPr>
          <w:p w14:paraId="0E30936B" w14:textId="77777777" w:rsidR="00563258" w:rsidRPr="004A32AB" w:rsidRDefault="00563258">
            <w:pPr>
              <w:pStyle w:val="TAL"/>
              <w:rPr>
                <w:rFonts w:cs="Arial"/>
                <w:sz w:val="20"/>
              </w:rPr>
            </w:pPr>
            <w:r w:rsidRPr="004A32AB">
              <w:rPr>
                <w:rFonts w:cs="Arial"/>
                <w:sz w:val="20"/>
              </w:rPr>
              <w:t>Protection of confidentiality</w:t>
            </w:r>
          </w:p>
        </w:tc>
        <w:tc>
          <w:tcPr>
            <w:tcW w:w="0" w:type="auto"/>
          </w:tcPr>
          <w:p w14:paraId="78941E06" w14:textId="77777777" w:rsidR="00563258" w:rsidRPr="004A32AB" w:rsidRDefault="00563258">
            <w:pPr>
              <w:rPr>
                <w:rFonts w:ascii="Arial" w:hAnsi="Arial" w:cs="Arial"/>
              </w:rPr>
            </w:pPr>
            <w:r w:rsidRPr="004A32AB">
              <w:rPr>
                <w:rFonts w:ascii="Arial" w:hAnsi="Arial" w:cs="Arial"/>
              </w:rPr>
              <w:t>Confidentiality service is provided by underlying encryption technology within the Network Security protocol.  The strength of the encryption service can vary to extremely strong dependent on underlying encryption algorithm and key length chosen.</w:t>
            </w:r>
          </w:p>
        </w:tc>
      </w:tr>
      <w:tr w:rsidR="00563258" w:rsidRPr="004A32AB" w14:paraId="32C8A80D" w14:textId="77777777">
        <w:tc>
          <w:tcPr>
            <w:tcW w:w="0" w:type="auto"/>
          </w:tcPr>
          <w:p w14:paraId="671CA497" w14:textId="77777777" w:rsidR="00563258" w:rsidRPr="004A32AB" w:rsidRDefault="00563258">
            <w:pPr>
              <w:pStyle w:val="TAL"/>
              <w:rPr>
                <w:rFonts w:cs="Arial"/>
                <w:sz w:val="20"/>
              </w:rPr>
            </w:pPr>
            <w:r w:rsidRPr="004A32AB">
              <w:rPr>
                <w:rFonts w:cs="Arial"/>
                <w:sz w:val="20"/>
              </w:rPr>
              <w:t>Protection of data integrity</w:t>
            </w:r>
          </w:p>
        </w:tc>
        <w:tc>
          <w:tcPr>
            <w:tcW w:w="0" w:type="auto"/>
          </w:tcPr>
          <w:p w14:paraId="50E315D0" w14:textId="77777777" w:rsidR="00563258" w:rsidRPr="004A32AB" w:rsidRDefault="00563258">
            <w:pPr>
              <w:rPr>
                <w:rFonts w:ascii="Arial" w:hAnsi="Arial" w:cs="Arial"/>
              </w:rPr>
            </w:pPr>
            <w:r w:rsidRPr="004A32AB">
              <w:rPr>
                <w:rFonts w:ascii="Arial" w:hAnsi="Arial" w:cs="Arial"/>
              </w:rPr>
              <w:t xml:space="preserve">Strong data integrity service is provided by underlying cryptographic service within the Network Security protocol.  (E.g. Keyed Hashed Message Authentication Code with Secure Hash Algorithm-1).  </w:t>
            </w:r>
          </w:p>
        </w:tc>
      </w:tr>
      <w:tr w:rsidR="00563258" w:rsidRPr="004A32AB" w14:paraId="598CD812" w14:textId="77777777">
        <w:tc>
          <w:tcPr>
            <w:tcW w:w="0" w:type="auto"/>
          </w:tcPr>
          <w:p w14:paraId="56E3CC3E" w14:textId="77777777" w:rsidR="00563258" w:rsidRPr="004A32AB" w:rsidRDefault="00563258">
            <w:pPr>
              <w:pStyle w:val="TAL"/>
              <w:rPr>
                <w:rFonts w:cs="Arial"/>
                <w:sz w:val="20"/>
              </w:rPr>
            </w:pPr>
            <w:r w:rsidRPr="004A32AB">
              <w:rPr>
                <w:rFonts w:cs="Arial"/>
                <w:sz w:val="20"/>
              </w:rPr>
              <w:t>Activity logging</w:t>
            </w:r>
          </w:p>
        </w:tc>
        <w:tc>
          <w:tcPr>
            <w:tcW w:w="0" w:type="auto"/>
          </w:tcPr>
          <w:p w14:paraId="7C1F5856"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20774F7C" w14:textId="77777777">
        <w:tc>
          <w:tcPr>
            <w:tcW w:w="0" w:type="auto"/>
          </w:tcPr>
          <w:p w14:paraId="0B4A1C0F" w14:textId="77777777" w:rsidR="00563258" w:rsidRPr="004A32AB" w:rsidRDefault="00563258">
            <w:pPr>
              <w:pStyle w:val="TAL"/>
              <w:rPr>
                <w:rFonts w:cs="Arial"/>
                <w:sz w:val="20"/>
              </w:rPr>
            </w:pPr>
            <w:r w:rsidRPr="004A32AB">
              <w:rPr>
                <w:rFonts w:cs="Arial"/>
                <w:sz w:val="20"/>
              </w:rPr>
              <w:t>Alarm reporting</w:t>
            </w:r>
          </w:p>
        </w:tc>
        <w:tc>
          <w:tcPr>
            <w:tcW w:w="0" w:type="auto"/>
          </w:tcPr>
          <w:p w14:paraId="3523260B" w14:textId="77777777" w:rsidR="00563258" w:rsidRPr="004A32AB" w:rsidRDefault="00563258">
            <w:pPr>
              <w:rPr>
                <w:rFonts w:ascii="Arial" w:hAnsi="Arial" w:cs="Arial"/>
              </w:rPr>
            </w:pPr>
            <w:r w:rsidRPr="004A32AB">
              <w:rPr>
                <w:rFonts w:ascii="Arial" w:hAnsi="Arial" w:cs="Arial"/>
              </w:rPr>
              <w:t>Not provided.</w:t>
            </w:r>
          </w:p>
        </w:tc>
      </w:tr>
      <w:tr w:rsidR="00563258" w:rsidRPr="004A32AB" w14:paraId="2541D53E" w14:textId="77777777">
        <w:tc>
          <w:tcPr>
            <w:tcW w:w="0" w:type="auto"/>
          </w:tcPr>
          <w:p w14:paraId="1C311992" w14:textId="77777777" w:rsidR="00563258" w:rsidRPr="004A32AB" w:rsidRDefault="00563258">
            <w:pPr>
              <w:pStyle w:val="TAL"/>
              <w:rPr>
                <w:rFonts w:cs="Arial"/>
                <w:sz w:val="20"/>
              </w:rPr>
            </w:pPr>
            <w:r w:rsidRPr="004A32AB">
              <w:rPr>
                <w:rFonts w:cs="Arial"/>
                <w:sz w:val="20"/>
              </w:rPr>
              <w:t>Audit</w:t>
            </w:r>
          </w:p>
        </w:tc>
        <w:tc>
          <w:tcPr>
            <w:tcW w:w="0" w:type="auto"/>
          </w:tcPr>
          <w:p w14:paraId="22AEC17E" w14:textId="77777777" w:rsidR="00563258" w:rsidRPr="004A32AB" w:rsidRDefault="00563258">
            <w:pPr>
              <w:rPr>
                <w:rFonts w:ascii="Arial" w:hAnsi="Arial" w:cs="Arial"/>
              </w:rPr>
            </w:pPr>
            <w:r w:rsidRPr="004A32AB">
              <w:rPr>
                <w:rFonts w:ascii="Arial" w:hAnsi="Arial" w:cs="Arial"/>
              </w:rPr>
              <w:t>Not provided.</w:t>
            </w:r>
          </w:p>
        </w:tc>
      </w:tr>
    </w:tbl>
    <w:p w14:paraId="699E7686" w14:textId="77777777" w:rsidR="00563258" w:rsidRPr="004A32AB" w:rsidRDefault="00563258"/>
    <w:p w14:paraId="7F35EC0F" w14:textId="77777777" w:rsidR="00563258" w:rsidRPr="004A32AB" w:rsidRDefault="00563258">
      <w:pPr>
        <w:rPr>
          <w:rFonts w:ascii="Arial" w:hAnsi="Arial" w:cs="Arial"/>
          <w:sz w:val="32"/>
          <w:szCs w:val="32"/>
        </w:rPr>
      </w:pPr>
      <w:r w:rsidRPr="004A32AB">
        <w:rPr>
          <w:rFonts w:ascii="Arial" w:hAnsi="Arial" w:cs="Arial"/>
          <w:sz w:val="32"/>
          <w:szCs w:val="32"/>
        </w:rPr>
        <w:t>Security Solutions</w:t>
      </w:r>
    </w:p>
    <w:p w14:paraId="52AE058B"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Application Layer Security</w:t>
      </w:r>
    </w:p>
    <w:p w14:paraId="79177657" w14:textId="77777777" w:rsidR="00563258" w:rsidRPr="004A32AB" w:rsidRDefault="00563258">
      <w:r w:rsidRPr="004A32AB">
        <w:t>Application layer security provides a security solution targeted specifically to a particular application, which must be implemented in the end hosts.  Application layer security has the advantage of easy access to user credentials because it operates in the context of the user, which makes user AAA services easier to implement.  Also, an application can be extended for security without having to depend on the operating system to provide these services.</w:t>
      </w:r>
    </w:p>
    <w:p w14:paraId="1423E770" w14:textId="77777777" w:rsidR="00563258" w:rsidRPr="004A32AB" w:rsidRDefault="00563258">
      <w:r w:rsidRPr="004A32AB">
        <w:lastRenderedPageBreak/>
        <w:t>The disadvantage of application level security is that security mechanisms must be designed independently for every application that needs to be secured.  Thus, it is very difficult to create seamless and scalable security architectures using only application layer security.</w:t>
      </w:r>
    </w:p>
    <w:p w14:paraId="407262AB"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Transport Layer Security</w:t>
      </w:r>
    </w:p>
    <w:p w14:paraId="7F400FB0" w14:textId="77777777" w:rsidR="00563258" w:rsidRPr="004A32AB" w:rsidRDefault="00563258">
      <w:r w:rsidRPr="004A32AB">
        <w:t xml:space="preserve">Transport layer security provides security services at the Transport layer (Layer 4).  SSL, which has been  revised and standardized by the Internet Engineering Task Force (IETF) as TLS, is the security protocol that provides security at the transport layer.  </w:t>
      </w:r>
    </w:p>
    <w:p w14:paraId="57A6BD69" w14:textId="77777777" w:rsidR="00563258" w:rsidRPr="004A32AB" w:rsidRDefault="00563258">
      <w:r w:rsidRPr="004A32AB">
        <w:t xml:space="preserve">A single SSL/TLS instance can be used to create multiple SSL/TLS sessions through an Internet protocol (IP) network to provide security for various applications.  Modifications are required to each application to allow that application to request SSL/TLS security services.  SSL/TLS is the de-facto standard for Web-based HTTP traffic, and all standard Web browsers include built-in SSL/TLS technology.  </w:t>
      </w:r>
    </w:p>
    <w:p w14:paraId="32BD4355" w14:textId="77777777" w:rsidR="00563258" w:rsidRPr="004A32AB" w:rsidRDefault="00563258">
      <w:r w:rsidRPr="004A32AB">
        <w:t>Because SSL/TLS technology does not operate in the context of the user, obtaining user context is difficult, making it harder to implement user AAA services.  SSL/TLS is applicable only to TCP traffic and cannot be used to protect UDP traffic.</w:t>
      </w:r>
    </w:p>
    <w:p w14:paraId="21CCD3B8"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Network Layer Security</w:t>
      </w:r>
    </w:p>
    <w:p w14:paraId="49E30A64" w14:textId="77777777" w:rsidR="00563258" w:rsidRPr="004A32AB" w:rsidRDefault="00563258">
      <w:r w:rsidRPr="004A32AB">
        <w:t>Network layer security provides security services at the Network layer (Layer 3).  The IETF IPsec Suite is the security protocol that provides security at the network layer.  IPsec is optional for IPv4 and a mandatory component of IPv6.  IPsec can be used to protect data from any different application or transport protocols.  No modifications are required to the applications, and the security services appear transparent to the applications.  IPsec is the de-facto standard used for creating network layer virtual private networks.  (IPsec VPN).</w:t>
      </w:r>
    </w:p>
    <w:p w14:paraId="26128249" w14:textId="77777777" w:rsidR="00563258" w:rsidRPr="004A32AB" w:rsidRDefault="00563258">
      <w:r w:rsidRPr="004A32AB">
        <w:t>Because IPsec technology does not operate in the context of the user, obtaining user context is difficult, making it harder to implement user AAA services.</w:t>
      </w:r>
    </w:p>
    <w:p w14:paraId="2F1CE9D6"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Recommendations</w:t>
      </w:r>
    </w:p>
    <w:p w14:paraId="03437CE1" w14:textId="77777777" w:rsidR="00563258" w:rsidRPr="004A32AB" w:rsidRDefault="00563258">
      <w:r w:rsidRPr="004A32AB">
        <w:t>Service providers are increasingly using in-band network management and thus logical separation of management traffic through the use of IP network security protocols is a beneficial security practice.  Also, security statistics show that up to 70% of all compromises of resources are caused by “insiders”.  Use of IP network security protocols for management traffic provides a good degree of protection against insiders with the exception of the small group of insiders that have legitimate access to the encryption keys.</w:t>
      </w:r>
    </w:p>
    <w:p w14:paraId="4F1A77D0" w14:textId="77777777" w:rsidR="00563258" w:rsidRPr="004A32AB" w:rsidRDefault="00563258">
      <w:r w:rsidRPr="004A32AB">
        <w:t xml:space="preserve">It is recommended to provide baseline infrastructure security between machines communicating across the </w:t>
      </w:r>
      <w:proofErr w:type="spellStart"/>
      <w:r w:rsidRPr="004A32AB">
        <w:t>Itf</w:t>
      </w:r>
      <w:proofErr w:type="spellEnd"/>
      <w:r w:rsidRPr="004A32AB">
        <w:t>-N through the use of IP network security protocols such as IPsec, SSL/TLS and SSH.  These IP network security protocols employ security services through the use of cryptographic mechanisms and provide services including data confidentiality, data integrity, machine-to-machine authentication, and others.  The recommended IP network security protocols are IPSec (Internet Protocol security suite), Secure Shell (SSH), and Secure Socket Layer/Transport Layer Security (SSL/TLS), and the choice and use of a particular IP network security protocol is based on particular service provider requirements.</w:t>
      </w:r>
    </w:p>
    <w:p w14:paraId="4573499F" w14:textId="77777777" w:rsidR="00563258" w:rsidRPr="004A32AB" w:rsidRDefault="00563258">
      <w:r w:rsidRPr="004A32AB">
        <w:t xml:space="preserve">External IPsec VPN devices may also be used to meet these recommendations for protection of management traffic.  Using an external IPSec VPN instead of embedded IPsec solutions however introduces extra complexity and does not provide end-to-end protection between management servers.  Thus the preferred longer-term solution is to incorporate the capability directly into the management platforms. </w:t>
      </w:r>
    </w:p>
    <w:p w14:paraId="72DC282F" w14:textId="77777777" w:rsidR="00563258" w:rsidRPr="004A32AB" w:rsidRDefault="00563258">
      <w:r w:rsidRPr="004A32AB">
        <w:t>All of the IP network security protocols rely on underlying cryptographic algorithms such as AES (Advanced Encryption Standard), DES (Data Encryption Standard), TDEA (Triple Data Encryption Algorithm), HMAC-MD5 (Hashed Message Authentication Code with Message Digest 5), HMAC-SHA-1 (Hashed Message Authentication Code with Secure Hash Algorithm-1), RSA (Rivest, Shamir, Adleman) and other cryptographic algorithms to provide the security services.  Please note that the choice of particular cryptographic algorithms and key lengths for use with IP network security protocols is based on particular service provider and market requirements, and no specific recommendations are made in this document. {References [FIPS-46-3], [FIPS-197], [RFC 2403], [RFC 2404], [RFC 2437]}.</w:t>
      </w:r>
    </w:p>
    <w:p w14:paraId="02FE8199" w14:textId="77777777" w:rsidR="00563258" w:rsidRPr="004A32AB" w:rsidRDefault="00563258" w:rsidP="00644FBC">
      <w:pPr>
        <w:keepNext/>
        <w:rPr>
          <w:rFonts w:ascii="Arial" w:hAnsi="Arial" w:cs="Arial"/>
          <w:sz w:val="32"/>
          <w:szCs w:val="32"/>
        </w:rPr>
      </w:pPr>
      <w:r w:rsidRPr="004A32AB">
        <w:rPr>
          <w:rFonts w:ascii="Arial" w:hAnsi="Arial" w:cs="Arial"/>
          <w:sz w:val="32"/>
          <w:szCs w:val="32"/>
        </w:rPr>
        <w:lastRenderedPageBreak/>
        <w:t>IPsec Security Services:</w:t>
      </w:r>
    </w:p>
    <w:p w14:paraId="78BE7B0F"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3E83DC4C" w14:textId="77777777" w:rsidR="00563258" w:rsidRPr="004A32AB" w:rsidRDefault="00563258">
      <w:r w:rsidRPr="004A32AB">
        <w:t>IPsec addresses security at the IP layer, provided through the use of a combination of cryptographic and protocol security mechanisms.  IPSec protocol runs between the Network layer (Layer 3) and the Transport layer (Layer 4) and can be used to protect any type of data traffic (TCP or UDP) and is independent of applications.  IPsec is designed to provide interoperable, high quality, cryptographically-based security for IPv4 and IPv6.  The set of security services offered by IPsec includes:</w:t>
      </w:r>
    </w:p>
    <w:p w14:paraId="63A7251A" w14:textId="77777777" w:rsidR="00563258" w:rsidRPr="004A32AB" w:rsidRDefault="0087782D" w:rsidP="0087782D">
      <w:pPr>
        <w:pStyle w:val="B1"/>
      </w:pPr>
      <w:r>
        <w:t>a)</w:t>
      </w:r>
      <w:r>
        <w:tab/>
      </w:r>
      <w:r w:rsidR="00563258" w:rsidRPr="004A32AB">
        <w:t>Data integrity</w:t>
      </w:r>
    </w:p>
    <w:p w14:paraId="1E4739F4" w14:textId="77777777" w:rsidR="00563258" w:rsidRPr="004A32AB" w:rsidRDefault="0087782D" w:rsidP="0087782D">
      <w:pPr>
        <w:pStyle w:val="B1"/>
      </w:pPr>
      <w:r>
        <w:t>b)</w:t>
      </w:r>
      <w:r>
        <w:tab/>
      </w:r>
      <w:r w:rsidR="00563258" w:rsidRPr="004A32AB">
        <w:t>Data origin authentication based on IP address</w:t>
      </w:r>
    </w:p>
    <w:p w14:paraId="2D870183" w14:textId="77777777" w:rsidR="00563258" w:rsidRPr="004A32AB" w:rsidRDefault="0087782D" w:rsidP="0087782D">
      <w:pPr>
        <w:pStyle w:val="B1"/>
      </w:pPr>
      <w:r>
        <w:t>c)</w:t>
      </w:r>
      <w:r>
        <w:tab/>
      </w:r>
      <w:r w:rsidR="00563258" w:rsidRPr="004A32AB">
        <w:t>Machine-to-machine authentication</w:t>
      </w:r>
    </w:p>
    <w:p w14:paraId="2F51B716" w14:textId="77777777" w:rsidR="00563258" w:rsidRPr="004A32AB" w:rsidRDefault="0087782D" w:rsidP="0087782D">
      <w:pPr>
        <w:pStyle w:val="B1"/>
      </w:pPr>
      <w:r>
        <w:t>d)</w:t>
      </w:r>
      <w:r>
        <w:tab/>
      </w:r>
      <w:r w:rsidR="00563258" w:rsidRPr="004A32AB">
        <w:t>Anti-Replay Protection</w:t>
      </w:r>
    </w:p>
    <w:p w14:paraId="6CE99F2E" w14:textId="77777777" w:rsidR="00563258" w:rsidRPr="004A32AB" w:rsidRDefault="0087782D" w:rsidP="0087782D">
      <w:pPr>
        <w:pStyle w:val="B1"/>
      </w:pPr>
      <w:r>
        <w:t>e)</w:t>
      </w:r>
      <w:r>
        <w:tab/>
      </w:r>
      <w:r w:rsidR="00563258" w:rsidRPr="004A32AB">
        <w:t>Data confidentiality</w:t>
      </w:r>
    </w:p>
    <w:p w14:paraId="598C9FE5" w14:textId="77777777" w:rsidR="00563258" w:rsidRPr="004A32AB" w:rsidRDefault="0087782D" w:rsidP="0087782D">
      <w:pPr>
        <w:pStyle w:val="B1"/>
      </w:pPr>
      <w:r>
        <w:t>f)</w:t>
      </w:r>
      <w:r>
        <w:tab/>
      </w:r>
      <w:r w:rsidR="00563258" w:rsidRPr="004A32AB">
        <w:t>Cryptographic key exchange</w:t>
      </w:r>
    </w:p>
    <w:p w14:paraId="02DEFB86" w14:textId="77777777" w:rsidR="00563258" w:rsidRPr="004A32AB" w:rsidRDefault="00563258">
      <w:pPr>
        <w:pStyle w:val="HTMLPreformatted"/>
        <w:rPr>
          <w:rFonts w:ascii="Arial" w:hAnsi="Arial" w:cs="Arial"/>
        </w:rPr>
      </w:pPr>
    </w:p>
    <w:p w14:paraId="3F63E34D" w14:textId="77777777" w:rsidR="00563258" w:rsidRPr="004A32AB" w:rsidRDefault="00563258">
      <w:r w:rsidRPr="004A32AB">
        <w:t>These objectives are met through the use of two traffic security services, the Authentication Header (AH) and the Encapsulating Security Payload (ESP), and through the use of cryptographic key management procedures and protocols.  AH service provides data origin authentication, machine-to-machine authentication and data integrity for IP packets.  ESP service provides data confidentiality service in addition to data origin authentication, machine-to-machine authentication and data integrity for IP packets.  IPsec mechanisms also designed to be cryptographic algorithm-independent to permits selection of different sets of algorithms without affecting the other parts of the implementation.</w:t>
      </w:r>
    </w:p>
    <w:p w14:paraId="7613CD79" w14:textId="77777777" w:rsidR="00563258" w:rsidRPr="004A32AB" w:rsidRDefault="00563258">
      <w:pPr>
        <w:rPr>
          <w:rFonts w:ascii="Arial" w:hAnsi="Arial" w:cs="Arial"/>
        </w:rPr>
      </w:pPr>
      <w:r w:rsidRPr="004A32AB">
        <w:t>Key Management is provided by the Internet Key Exchange (IKE) protocol.  Both manual and automatic mechanisms for key negotiation between endpoints are provided.  Automatic key negotiation can be based on pre-shared keys (e.g. passwords) or X.509 certificates.</w:t>
      </w:r>
    </w:p>
    <w:p w14:paraId="70BE9D41"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 xml:space="preserve">Recommendations for use of IPsec for </w:t>
      </w:r>
      <w:proofErr w:type="spellStart"/>
      <w:r w:rsidRPr="004A32AB">
        <w:rPr>
          <w:rFonts w:ascii="Arial" w:hAnsi="Arial" w:cs="Arial"/>
          <w:sz w:val="24"/>
          <w:szCs w:val="24"/>
          <w:u w:val="single"/>
        </w:rPr>
        <w:t>Itf</w:t>
      </w:r>
      <w:proofErr w:type="spellEnd"/>
      <w:r w:rsidRPr="004A32AB">
        <w:rPr>
          <w:rFonts w:ascii="Arial" w:hAnsi="Arial" w:cs="Arial"/>
          <w:sz w:val="24"/>
          <w:szCs w:val="24"/>
          <w:u w:val="single"/>
        </w:rPr>
        <w:t>-N Security</w:t>
      </w:r>
    </w:p>
    <w:p w14:paraId="5BA3C205" w14:textId="77777777" w:rsidR="00563258" w:rsidRPr="004A32AB" w:rsidRDefault="00563258">
      <w:r w:rsidRPr="004A32AB">
        <w:t xml:space="preserve">This section provides basic recommendation for the use of IPsec for protection of network management traffic crossing the </w:t>
      </w:r>
      <w:proofErr w:type="spellStart"/>
      <w:r w:rsidRPr="004A32AB">
        <w:t>Itf</w:t>
      </w:r>
      <w:proofErr w:type="spellEnd"/>
      <w:r w:rsidRPr="004A32AB">
        <w:t>-N interface, and is not intended to be exhaustive.</w:t>
      </w:r>
    </w:p>
    <w:p w14:paraId="345719F3" w14:textId="77777777" w:rsidR="00563258" w:rsidRPr="004A32AB" w:rsidRDefault="0087782D" w:rsidP="0087782D">
      <w:pPr>
        <w:pStyle w:val="B1"/>
      </w:pPr>
      <w:r>
        <w:t>a)</w:t>
      </w:r>
      <w:r>
        <w:tab/>
      </w:r>
      <w:r w:rsidR="00563258" w:rsidRPr="004A32AB">
        <w:t xml:space="preserve">The </w:t>
      </w:r>
      <w:proofErr w:type="spellStart"/>
      <w:r w:rsidR="00563258" w:rsidRPr="004A32AB">
        <w:t>Itf</w:t>
      </w:r>
      <w:proofErr w:type="spellEnd"/>
      <w:r w:rsidR="00563258" w:rsidRPr="004A32AB">
        <w:t>-N servers operate in a client-server (host to host) environment and therefore the use IPsec transport mode versus IPsec tunnel mode is recommended.</w:t>
      </w:r>
    </w:p>
    <w:p w14:paraId="0C8B5AD8" w14:textId="77777777" w:rsidR="00563258" w:rsidRPr="004A32AB" w:rsidRDefault="0087782D" w:rsidP="0087782D">
      <w:pPr>
        <w:pStyle w:val="B1"/>
      </w:pPr>
      <w:r>
        <w:t>b)</w:t>
      </w:r>
      <w:r>
        <w:tab/>
      </w:r>
      <w:r w:rsidR="00563258" w:rsidRPr="004A32AB">
        <w:t>ESP service is recommended versus AH service since it can provide encryption service and/or authentication services.  AH service can only provide authentication service.</w:t>
      </w:r>
    </w:p>
    <w:p w14:paraId="5928C298" w14:textId="77777777" w:rsidR="00563258" w:rsidRPr="004A32AB" w:rsidRDefault="0087782D" w:rsidP="0087782D">
      <w:pPr>
        <w:pStyle w:val="B1"/>
      </w:pPr>
      <w:r>
        <w:t>c)</w:t>
      </w:r>
      <w:r>
        <w:tab/>
      </w:r>
      <w:r w:rsidR="00563258" w:rsidRPr="004A32AB">
        <w:t>It is recommended to use always use the optional ESP authentication service when using ESP encryption service.</w:t>
      </w:r>
    </w:p>
    <w:p w14:paraId="0BBE2EEB" w14:textId="77777777" w:rsidR="00563258" w:rsidRPr="004A32AB" w:rsidRDefault="0087782D" w:rsidP="0087782D">
      <w:pPr>
        <w:pStyle w:val="B1"/>
      </w:pPr>
      <w:r>
        <w:t>d)</w:t>
      </w:r>
      <w:r>
        <w:tab/>
      </w:r>
      <w:r w:rsidR="00563258" w:rsidRPr="004A32AB">
        <w:t>If only authentication services are needed, it is recommended to use ESP service with null encryption to accomplish this.</w:t>
      </w:r>
    </w:p>
    <w:p w14:paraId="1A1A9DDA" w14:textId="77777777" w:rsidR="00563258" w:rsidRPr="004A32AB" w:rsidRDefault="0087782D" w:rsidP="0087782D">
      <w:pPr>
        <w:pStyle w:val="B1"/>
      </w:pPr>
      <w:r>
        <w:t>e)</w:t>
      </w:r>
      <w:r>
        <w:tab/>
      </w:r>
      <w:r w:rsidR="00563258" w:rsidRPr="004A32AB">
        <w:t>It is recommended to choose underlying cryptographic algorithms depending on service provider and market requirements.  (For North American applications 128 bit AES should be strongly considered).</w:t>
      </w:r>
    </w:p>
    <w:p w14:paraId="0A267BAE" w14:textId="77777777" w:rsidR="00563258" w:rsidRPr="004A32AB" w:rsidRDefault="0087782D" w:rsidP="0087782D">
      <w:pPr>
        <w:pStyle w:val="B1"/>
      </w:pPr>
      <w:r>
        <w:t>f)</w:t>
      </w:r>
      <w:r>
        <w:tab/>
      </w:r>
      <w:r w:rsidR="00563258" w:rsidRPr="004A32AB">
        <w:t>References [RFC 2401], [RFC 2402], [RFC 2403], [RFC 2404], [RFC 2405], [RFC 2406], [RFC 2407], [RFC 2408], [RFC 2409], [RFC 2410], [RFC 2411], [RFC 2412], [RFC 3602], [RFC 2451], [FIPS-197].</w:t>
      </w:r>
      <w:r w:rsidR="00644FBC" w:rsidRPr="004A32AB">
        <w:br/>
      </w:r>
    </w:p>
    <w:p w14:paraId="016380A1" w14:textId="77777777" w:rsidR="00563258" w:rsidRPr="004A32AB" w:rsidRDefault="001C3A98">
      <w:pPr>
        <w:rPr>
          <w:rFonts w:ascii="Arial" w:hAnsi="Arial" w:cs="Arial"/>
          <w:sz w:val="32"/>
          <w:szCs w:val="32"/>
        </w:rPr>
      </w:pPr>
      <w:r>
        <w:rPr>
          <w:rFonts w:ascii="Arial" w:hAnsi="Arial" w:cs="Arial"/>
          <w:sz w:val="32"/>
          <w:szCs w:val="32"/>
        </w:rPr>
        <w:br w:type="page"/>
      </w:r>
      <w:r w:rsidR="00563258" w:rsidRPr="004A32AB">
        <w:rPr>
          <w:rFonts w:ascii="Arial" w:hAnsi="Arial" w:cs="Arial"/>
          <w:sz w:val="32"/>
          <w:szCs w:val="32"/>
        </w:rPr>
        <w:lastRenderedPageBreak/>
        <w:t>SSL/TLS Security Services:</w:t>
      </w:r>
    </w:p>
    <w:p w14:paraId="614A5FBA"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7D474819" w14:textId="77777777" w:rsidR="00563258" w:rsidRPr="004A32AB" w:rsidRDefault="00563258">
      <w:r w:rsidRPr="004A32AB">
        <w:t>The Secure Sockets Layer (SSL) security protocol provides data encryption, server authentication, message integrity, and optional client authentication for a TCP/IP connection at the transport layer (layer 4).  SSL is currently at revision 3.0.  Transport Layer Security (TLS) is the IETF standardized version of SSL which includes security enhancements over SSL including:</w:t>
      </w:r>
    </w:p>
    <w:p w14:paraId="32A5D11B" w14:textId="77777777" w:rsidR="00563258" w:rsidRPr="004A32AB" w:rsidRDefault="0087782D" w:rsidP="0087782D">
      <w:pPr>
        <w:pStyle w:val="B1"/>
      </w:pPr>
      <w:r>
        <w:t>-</w:t>
      </w:r>
      <w:r>
        <w:tab/>
      </w:r>
      <w:r w:rsidR="00563258" w:rsidRPr="004A32AB">
        <w:t>Required Diffie-Hellman and DSA digital signatures algorithm (DSA) support, with optional RSA support.</w:t>
      </w:r>
    </w:p>
    <w:p w14:paraId="1E53D38D" w14:textId="77777777" w:rsidR="00563258" w:rsidRPr="004A32AB" w:rsidRDefault="0087782D" w:rsidP="0087782D">
      <w:pPr>
        <w:pStyle w:val="B1"/>
      </w:pPr>
      <w:r>
        <w:t>-</w:t>
      </w:r>
      <w:r>
        <w:tab/>
      </w:r>
      <w:r w:rsidR="00563258" w:rsidRPr="004A32AB">
        <w:t>Use of stronger hashed message authentication algorithm (HMAC) instead of a non-standard SSL defined MAC algorithm.</w:t>
      </w:r>
    </w:p>
    <w:p w14:paraId="10E77A6E" w14:textId="77777777" w:rsidR="00563258" w:rsidRPr="004A32AB" w:rsidRDefault="0087782D" w:rsidP="0087782D">
      <w:pPr>
        <w:pStyle w:val="B1"/>
      </w:pPr>
      <w:r>
        <w:t>-</w:t>
      </w:r>
      <w:r>
        <w:tab/>
      </w:r>
      <w:r w:rsidR="00563258" w:rsidRPr="004A32AB">
        <w:t>Modified key generation algorithm which uses MD5 (Message Digest 5) and SHA-1 (Secure Hash Algorithm 1) with the HMAC.</w:t>
      </w:r>
    </w:p>
    <w:p w14:paraId="1B5075E6" w14:textId="77777777" w:rsidR="00563258" w:rsidRPr="004A32AB" w:rsidRDefault="00563258">
      <w:r w:rsidRPr="004A32AB">
        <w:t>The SSL/TLS protocol runs above the Network Layer (Layer 4) and works with Transport Control Protocol (TCP) protocol only and cannot work with User Datagram Protocol (UDP).  The application layer protocols that commonly run on top of SSL/TLS include, but are not limited to, Hypertext Transport Protocol (HTTP), the Lightweight Directory Access Protocol (LDAP), and the Internet Messaging Access Protocol.  Higher application-level protocol can work above SSL/TLS without any regard for SSL/TLS; however the application level must be linked to SSL/TLS through the use of I/O callbacks.</w:t>
      </w:r>
    </w:p>
    <w:p w14:paraId="78C7CB46" w14:textId="77777777" w:rsidR="00563258" w:rsidRPr="004A32AB" w:rsidRDefault="00563258">
      <w:r w:rsidRPr="004A32AB">
        <w:t>The SSL/TLS protocol provides three security functions for TCP traffic: data confidentiality, data integrity and authentication.</w:t>
      </w:r>
    </w:p>
    <w:p w14:paraId="23CE2AA7" w14:textId="77777777" w:rsidR="00563258" w:rsidRPr="004A32AB" w:rsidRDefault="00563258">
      <w:r w:rsidRPr="004A32AB">
        <w:t>The SSL/TLS security protocol architecture provides two layers which run over TCP:  The SSL/TLS Upper Layer Protocols, and the SSL/TLS Record Protocol.</w:t>
      </w:r>
    </w:p>
    <w:p w14:paraId="374703A3" w14:textId="77777777" w:rsidR="00563258" w:rsidRPr="004A32AB" w:rsidRDefault="00563258">
      <w:r w:rsidRPr="004A32AB">
        <w:t>The SSL/TLS Upper Layer Protocols includes the SSL/TLS Handshake Protocol, SSL/TLS Cipher Change Protocol, and the SSL/TLS Alert Protocol for notifications.  SSL/TLS sessions are initially created by the SSL/TLS handshake protocol which provides:</w:t>
      </w:r>
    </w:p>
    <w:p w14:paraId="3A635C2E" w14:textId="77777777" w:rsidR="00563258" w:rsidRPr="004A32AB" w:rsidRDefault="0087782D" w:rsidP="0087782D">
      <w:pPr>
        <w:pStyle w:val="B1"/>
      </w:pPr>
      <w:r>
        <w:t>a)</w:t>
      </w:r>
      <w:r>
        <w:tab/>
      </w:r>
      <w:r w:rsidR="00563258" w:rsidRPr="004A32AB">
        <w:t>Negotiation of authentication and security mechanisms.</w:t>
      </w:r>
    </w:p>
    <w:p w14:paraId="10D433FE" w14:textId="77777777" w:rsidR="00563258" w:rsidRPr="004A32AB" w:rsidRDefault="0087782D" w:rsidP="0087782D">
      <w:pPr>
        <w:pStyle w:val="B1"/>
      </w:pPr>
      <w:r>
        <w:t>b)</w:t>
      </w:r>
      <w:r>
        <w:tab/>
      </w:r>
      <w:r w:rsidR="00563258" w:rsidRPr="004A32AB">
        <w:t>Authentication of client and server.  (Using the server and client public/private keys).</w:t>
      </w:r>
    </w:p>
    <w:p w14:paraId="37DB649A" w14:textId="77777777" w:rsidR="00563258" w:rsidRPr="004A32AB" w:rsidRDefault="0087782D" w:rsidP="0087782D">
      <w:pPr>
        <w:pStyle w:val="B1"/>
      </w:pPr>
      <w:r>
        <w:t>c)</w:t>
      </w:r>
      <w:r>
        <w:tab/>
      </w:r>
      <w:r w:rsidR="00563258" w:rsidRPr="004A32AB">
        <w:t>Establishment of security keys.</w:t>
      </w:r>
    </w:p>
    <w:p w14:paraId="76AF2CCD" w14:textId="77777777" w:rsidR="00563258" w:rsidRPr="004A32AB" w:rsidRDefault="00563258">
      <w:r w:rsidRPr="004A32AB">
        <w:t>Once the SSL/TLS session is established, the SSL/TLS Record Protocol is used for bulk data transport services.  The SSL/TLS Record Protocol provides:</w:t>
      </w:r>
    </w:p>
    <w:p w14:paraId="3956B1E7" w14:textId="77777777" w:rsidR="00563258" w:rsidRPr="004A32AB" w:rsidRDefault="0087782D" w:rsidP="0087782D">
      <w:pPr>
        <w:pStyle w:val="B1"/>
      </w:pPr>
      <w:r>
        <w:t>a)</w:t>
      </w:r>
      <w:r>
        <w:tab/>
      </w:r>
      <w:r w:rsidR="00563258" w:rsidRPr="004A32AB">
        <w:t>Data origin authentication based on the server keys.</w:t>
      </w:r>
    </w:p>
    <w:p w14:paraId="4DF3C774" w14:textId="77777777" w:rsidR="00563258" w:rsidRPr="004A32AB" w:rsidRDefault="0087782D" w:rsidP="0087782D">
      <w:pPr>
        <w:pStyle w:val="B1"/>
      </w:pPr>
      <w:r>
        <w:t>b)</w:t>
      </w:r>
      <w:r>
        <w:tab/>
      </w:r>
      <w:r w:rsidR="00563258" w:rsidRPr="004A32AB">
        <w:t>Data integrity.</w:t>
      </w:r>
    </w:p>
    <w:p w14:paraId="1C37937F" w14:textId="77777777" w:rsidR="00563258" w:rsidRPr="004A32AB" w:rsidRDefault="0087782D" w:rsidP="0087782D">
      <w:pPr>
        <w:pStyle w:val="B1"/>
      </w:pPr>
      <w:r>
        <w:t>c)</w:t>
      </w:r>
      <w:r>
        <w:tab/>
      </w:r>
      <w:r w:rsidR="00563258" w:rsidRPr="004A32AB">
        <w:t>Confidentiality.</w:t>
      </w:r>
    </w:p>
    <w:p w14:paraId="1B222743"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 xml:space="preserve">Recommendations for use of SSL/TLS for </w:t>
      </w:r>
      <w:proofErr w:type="spellStart"/>
      <w:r w:rsidRPr="004A32AB">
        <w:rPr>
          <w:rFonts w:ascii="Arial" w:hAnsi="Arial" w:cs="Arial"/>
          <w:sz w:val="24"/>
          <w:szCs w:val="24"/>
          <w:u w:val="single"/>
        </w:rPr>
        <w:t>Itf</w:t>
      </w:r>
      <w:proofErr w:type="spellEnd"/>
      <w:r w:rsidRPr="004A32AB">
        <w:rPr>
          <w:rFonts w:ascii="Arial" w:hAnsi="Arial" w:cs="Arial"/>
          <w:sz w:val="24"/>
          <w:szCs w:val="24"/>
          <w:u w:val="single"/>
        </w:rPr>
        <w:t>-N Security</w:t>
      </w:r>
    </w:p>
    <w:p w14:paraId="0848EAB1" w14:textId="77777777" w:rsidR="00563258" w:rsidRPr="004A32AB" w:rsidRDefault="00563258">
      <w:r w:rsidRPr="004A32AB">
        <w:t xml:space="preserve">This section provides basic recommendation for the use of SSL/TLS for protection of network management traffic crossing the </w:t>
      </w:r>
      <w:proofErr w:type="spellStart"/>
      <w:r w:rsidRPr="004A32AB">
        <w:t>Itf</w:t>
      </w:r>
      <w:proofErr w:type="spellEnd"/>
      <w:r w:rsidRPr="004A32AB">
        <w:t>-N interface, and is not intended to be exhaustive.</w:t>
      </w:r>
    </w:p>
    <w:p w14:paraId="7060485D" w14:textId="77777777" w:rsidR="00563258" w:rsidRPr="004A32AB" w:rsidRDefault="0087782D" w:rsidP="0087782D">
      <w:pPr>
        <w:pStyle w:val="B1"/>
      </w:pPr>
      <w:r>
        <w:t>a)</w:t>
      </w:r>
      <w:r>
        <w:tab/>
      </w:r>
      <w:r w:rsidR="00563258" w:rsidRPr="004A32AB">
        <w:t xml:space="preserve">Where SSL/TLS is required, </w:t>
      </w:r>
      <w:r w:rsidR="00563258" w:rsidRPr="004A32AB">
        <w:rPr>
          <w:lang w:eastAsia="zh-CN"/>
        </w:rPr>
        <w:t xml:space="preserve">either SSLv3 or TLS may be used . However, it is noted that TLS </w:t>
      </w:r>
      <w:r w:rsidR="00563258" w:rsidRPr="004A32AB">
        <w:t>has enhanced security over SSL.</w:t>
      </w:r>
    </w:p>
    <w:p w14:paraId="38C4FD3D" w14:textId="77777777" w:rsidR="00563258" w:rsidRPr="004A32AB" w:rsidRDefault="0087782D" w:rsidP="0087782D">
      <w:pPr>
        <w:pStyle w:val="B1"/>
      </w:pPr>
      <w:r>
        <w:t>b)</w:t>
      </w:r>
      <w:r>
        <w:tab/>
      </w:r>
      <w:r w:rsidR="00563258" w:rsidRPr="004A32AB">
        <w:t>SSL/TLS allows either unidirectional authentication where the server is authenticated to the client only, or bidirectional authentication where both client and server authenticate to each other.  Unidirectional authentication is the usual method used in the public internet, however for network management applications bidirectional authentication is recommended to allow both parties to know they are communicating with the desired endpoint.</w:t>
      </w:r>
    </w:p>
    <w:p w14:paraId="7833E4E6" w14:textId="77777777" w:rsidR="00563258" w:rsidRPr="004A32AB" w:rsidRDefault="0087782D" w:rsidP="0087782D">
      <w:pPr>
        <w:pStyle w:val="B1"/>
      </w:pPr>
      <w:r>
        <w:t>c)</w:t>
      </w:r>
      <w:r>
        <w:tab/>
      </w:r>
      <w:r w:rsidR="00563258" w:rsidRPr="004A32AB">
        <w:t>References [RFC 2246], [RFC 3546], [SSL V3].</w:t>
      </w:r>
    </w:p>
    <w:p w14:paraId="79E1404A" w14:textId="77777777" w:rsidR="00563258" w:rsidRPr="004A32AB" w:rsidRDefault="001C3A98">
      <w:pPr>
        <w:rPr>
          <w:rFonts w:ascii="Arial" w:hAnsi="Arial" w:cs="Arial"/>
          <w:sz w:val="32"/>
          <w:szCs w:val="32"/>
        </w:rPr>
      </w:pPr>
      <w:r>
        <w:rPr>
          <w:rFonts w:ascii="Arial" w:hAnsi="Arial" w:cs="Arial"/>
          <w:sz w:val="32"/>
          <w:szCs w:val="32"/>
        </w:rPr>
        <w:lastRenderedPageBreak/>
        <w:br w:type="page"/>
      </w:r>
      <w:r w:rsidR="00563258" w:rsidRPr="004A32AB">
        <w:rPr>
          <w:rFonts w:ascii="Arial" w:hAnsi="Arial" w:cs="Arial"/>
          <w:sz w:val="32"/>
          <w:szCs w:val="32"/>
        </w:rPr>
        <w:lastRenderedPageBreak/>
        <w:t>SSH Security Services:</w:t>
      </w:r>
    </w:p>
    <w:p w14:paraId="516C5716"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Overview and Capabilities</w:t>
      </w:r>
    </w:p>
    <w:p w14:paraId="4455B8BD" w14:textId="77777777" w:rsidR="00563258" w:rsidRPr="004A32AB" w:rsidRDefault="00563258">
      <w:r w:rsidRPr="004A32AB">
        <w:t>SSH is an Application Layer (Layer 7) security protocol commonly used to directly replace insecure protocols Telnet and File Transfer Protocol (FTP) protocols.  Telnet and FTP are insecure protocols which transmit passwords and all other data in the clear.  SSH can also be used to protect other protocols through the use of port forwarding, so it can be used as a gener</w:t>
      </w:r>
      <w:r w:rsidR="001C3A98">
        <w:t>al network security protocol.</w:t>
      </w:r>
    </w:p>
    <w:p w14:paraId="279D0B05" w14:textId="77777777" w:rsidR="00563258" w:rsidRPr="004A32AB" w:rsidRDefault="00563258">
      <w:r w:rsidRPr="004A32AB">
        <w:t>There are two versions of SSH: SSHv1 and SSHv2.  SSHv1 was developed in 1998 and is now considered insecure/obsolete.</w:t>
      </w:r>
    </w:p>
    <w:p w14:paraId="4EBC88EB" w14:textId="77777777" w:rsidR="00563258" w:rsidRPr="004A32AB" w:rsidRDefault="00563258">
      <w:r w:rsidRPr="004A32AB">
        <w:t xml:space="preserve">Secure Shell 2 features are: </w:t>
      </w:r>
    </w:p>
    <w:p w14:paraId="31DD91DD" w14:textId="77777777" w:rsidR="00563258" w:rsidRPr="004A32AB" w:rsidRDefault="0087782D" w:rsidP="0087782D">
      <w:pPr>
        <w:pStyle w:val="B1"/>
      </w:pPr>
      <w:r>
        <w:t>-</w:t>
      </w:r>
      <w:r>
        <w:tab/>
      </w:r>
      <w:r w:rsidR="00563258" w:rsidRPr="004A32AB">
        <w:t xml:space="preserve">Full replacement for Telnet, Rlogin, </w:t>
      </w:r>
      <w:proofErr w:type="spellStart"/>
      <w:r w:rsidR="00563258" w:rsidRPr="004A32AB">
        <w:t>Rsh</w:t>
      </w:r>
      <w:proofErr w:type="spellEnd"/>
      <w:r w:rsidR="00563258" w:rsidRPr="004A32AB">
        <w:t xml:space="preserve">, </w:t>
      </w:r>
      <w:proofErr w:type="spellStart"/>
      <w:r w:rsidR="00563258" w:rsidRPr="004A32AB">
        <w:t>Rcp</w:t>
      </w:r>
      <w:proofErr w:type="spellEnd"/>
      <w:r w:rsidR="00563258" w:rsidRPr="004A32AB">
        <w:t xml:space="preserve">, and FTP protocols to provide secure file transfer and file copying.     </w:t>
      </w:r>
    </w:p>
    <w:p w14:paraId="1C3193BE" w14:textId="77777777" w:rsidR="00563258" w:rsidRPr="004A32AB" w:rsidRDefault="0087782D" w:rsidP="0087782D">
      <w:pPr>
        <w:pStyle w:val="B1"/>
      </w:pPr>
      <w:r>
        <w:t>-</w:t>
      </w:r>
      <w:r>
        <w:tab/>
      </w:r>
      <w:r w:rsidR="00563258" w:rsidRPr="004A32AB">
        <w:t>Automatic authentication of users.  (no passwords sent in clear-text).</w:t>
      </w:r>
    </w:p>
    <w:p w14:paraId="34FDAC4D" w14:textId="77777777" w:rsidR="00563258" w:rsidRPr="004A32AB" w:rsidRDefault="0087782D" w:rsidP="0087782D">
      <w:pPr>
        <w:pStyle w:val="B1"/>
      </w:pPr>
      <w:r>
        <w:t>-</w:t>
      </w:r>
      <w:r>
        <w:tab/>
      </w:r>
      <w:r w:rsidR="00563258" w:rsidRPr="004A32AB">
        <w:t>Bi-directional authentication (both the server and the client are authenticated).</w:t>
      </w:r>
    </w:p>
    <w:p w14:paraId="02C7DC5E" w14:textId="77777777" w:rsidR="00563258" w:rsidRPr="004A32AB" w:rsidRDefault="0087782D" w:rsidP="0087782D">
      <w:pPr>
        <w:pStyle w:val="B1"/>
      </w:pPr>
      <w:r>
        <w:t>-</w:t>
      </w:r>
      <w:r>
        <w:tab/>
      </w:r>
      <w:r w:rsidR="00C560E3" w:rsidRPr="004A32AB">
        <w:t>Tunnelling</w:t>
      </w:r>
      <w:r w:rsidR="00563258" w:rsidRPr="004A32AB">
        <w:t xml:space="preserve"> of arbitrary TCP/IP-based applications through the use of port forwarding.     </w:t>
      </w:r>
    </w:p>
    <w:p w14:paraId="485DC62F" w14:textId="77777777" w:rsidR="00563258" w:rsidRPr="004A32AB" w:rsidRDefault="0087782D" w:rsidP="0087782D">
      <w:pPr>
        <w:pStyle w:val="B1"/>
      </w:pPr>
      <w:r>
        <w:t>-</w:t>
      </w:r>
      <w:r>
        <w:tab/>
      </w:r>
      <w:r w:rsidR="00563258" w:rsidRPr="004A32AB">
        <w:t>Encryption of data for data confidentiality.</w:t>
      </w:r>
      <w:r w:rsidR="001C3A98">
        <w:t xml:space="preserve"> </w:t>
      </w:r>
    </w:p>
    <w:p w14:paraId="5088D038" w14:textId="77777777" w:rsidR="00563258" w:rsidRPr="004A32AB" w:rsidRDefault="0087782D" w:rsidP="0087782D">
      <w:pPr>
        <w:pStyle w:val="B1"/>
      </w:pPr>
      <w:r>
        <w:t>-</w:t>
      </w:r>
      <w:r>
        <w:tab/>
      </w:r>
      <w:r w:rsidR="00563258" w:rsidRPr="004A32AB">
        <w:t>Multiple authentication options including passwords, public key, and SecureID authentication</w:t>
      </w:r>
      <w:r w:rsidR="001C3A98">
        <w:t xml:space="preserve"> </w:t>
      </w:r>
    </w:p>
    <w:p w14:paraId="2BA8C857" w14:textId="77777777" w:rsidR="00563258" w:rsidRPr="004A32AB" w:rsidRDefault="0087782D" w:rsidP="0087782D">
      <w:pPr>
        <w:pStyle w:val="B1"/>
      </w:pPr>
      <w:r>
        <w:t>-</w:t>
      </w:r>
      <w:r>
        <w:tab/>
      </w:r>
      <w:r w:rsidR="00563258" w:rsidRPr="004A32AB">
        <w:t>Multiple ciphers suites available.</w:t>
      </w:r>
    </w:p>
    <w:p w14:paraId="051A7CD6" w14:textId="77777777" w:rsidR="00563258" w:rsidRPr="004A32AB" w:rsidRDefault="00563258" w:rsidP="001C3A98">
      <w:pPr>
        <w:spacing w:after="120"/>
      </w:pPr>
      <w:r w:rsidRPr="004A32AB">
        <w:t>The SSHv2 architecture is consists of three major components:</w:t>
      </w:r>
    </w:p>
    <w:p w14:paraId="6433DF4D" w14:textId="5D40B425" w:rsidR="00563258" w:rsidRPr="004A32AB" w:rsidRDefault="0087782D" w:rsidP="0087782D">
      <w:pPr>
        <w:pStyle w:val="B1"/>
      </w:pPr>
      <w:r>
        <w:t>-</w:t>
      </w:r>
      <w:r>
        <w:tab/>
      </w:r>
      <w:r w:rsidR="00563258" w:rsidRPr="004A32AB">
        <w:t>The Transport Layer Protocol [</w:t>
      </w:r>
      <w:ins w:id="31" w:author="32.371_CR0009R1_(Rel-18)_TEI15" w:date="2024-09-06T14:49:00Z">
        <w:r w:rsidR="00CF2188" w:rsidRPr="00CF2188">
          <w:t>RFC 4253</w:t>
        </w:r>
      </w:ins>
      <w:del w:id="32" w:author="32.371_CR0009R1_(Rel-18)_TEI15" w:date="2024-09-06T14:49:00Z">
        <w:r w:rsidR="00563258" w:rsidRPr="004A32AB" w:rsidDel="00CF2188">
          <w:delText>SSH-TRANS</w:delText>
        </w:r>
      </w:del>
      <w:r w:rsidR="00563258" w:rsidRPr="004A32AB">
        <w:t>] provides server authentication, data confidentiality, and data integrity. It may optionally also provide compression.</w:t>
      </w:r>
    </w:p>
    <w:p w14:paraId="350A8AB4" w14:textId="5BA76B04" w:rsidR="00563258" w:rsidRPr="004A32AB" w:rsidRDefault="0087782D" w:rsidP="0087782D">
      <w:pPr>
        <w:pStyle w:val="B1"/>
      </w:pPr>
      <w:r>
        <w:t>-</w:t>
      </w:r>
      <w:r>
        <w:tab/>
      </w:r>
      <w:r w:rsidR="00563258" w:rsidRPr="004A32AB">
        <w:t>The User Authentication Protocol [</w:t>
      </w:r>
      <w:ins w:id="33" w:author="32.371_CR0009R1_(Rel-18)_TEI15" w:date="2024-09-06T14:49:00Z">
        <w:r w:rsidR="00CF2188" w:rsidRPr="00CF2188">
          <w:t>RFC 4252]</w:t>
        </w:r>
      </w:ins>
      <w:del w:id="34" w:author="32.371_CR0009R1_(Rel-18)_TEI15" w:date="2024-09-06T14:49:00Z">
        <w:r w:rsidR="00563258" w:rsidRPr="004A32AB" w:rsidDel="00CF2188">
          <w:delText>SSH-USERAUTH</w:delText>
        </w:r>
      </w:del>
      <w:r w:rsidR="00563258" w:rsidRPr="004A32AB">
        <w:t>] authenticates the client-side user to the server.</w:t>
      </w:r>
    </w:p>
    <w:p w14:paraId="7077ED49" w14:textId="4843A457" w:rsidR="00563258" w:rsidRPr="004A32AB" w:rsidRDefault="0087782D" w:rsidP="0087782D">
      <w:pPr>
        <w:pStyle w:val="B1"/>
      </w:pPr>
      <w:r>
        <w:t>-</w:t>
      </w:r>
      <w:r>
        <w:tab/>
      </w:r>
      <w:r w:rsidR="00563258" w:rsidRPr="004A32AB">
        <w:t>The Connection Protocol [</w:t>
      </w:r>
      <w:ins w:id="35" w:author="32.371_CR0009R1_(Rel-18)_TEI15" w:date="2024-09-06T14:49:00Z">
        <w:r w:rsidR="00CF2188" w:rsidRPr="00CF2188">
          <w:t>RFC 4254</w:t>
        </w:r>
      </w:ins>
      <w:del w:id="36" w:author="32.371_CR0009R1_(Rel-18)_TEI15" w:date="2024-09-06T14:49:00Z">
        <w:r w:rsidR="00563258" w:rsidRPr="004A32AB" w:rsidDel="00CF2188">
          <w:delText>SSH-CONNECT</w:delText>
        </w:r>
      </w:del>
      <w:r w:rsidR="00563258" w:rsidRPr="004A32AB">
        <w:t>] multiplexes the encrypted tunnel into several logical channels.</w:t>
      </w:r>
    </w:p>
    <w:p w14:paraId="43D6F7D0" w14:textId="77777777" w:rsidR="00563258" w:rsidRPr="004A32AB" w:rsidRDefault="00563258">
      <w:r w:rsidRPr="004A32AB">
        <w:t>The connection protocol provides channels that can be used for a wide range of purposes. Standard methods are provided for setting up secure interactive shell sessions and for forwarding ("</w:t>
      </w:r>
      <w:r w:rsidR="00C560E3" w:rsidRPr="004A32AB">
        <w:t>tunnelling</w:t>
      </w:r>
      <w:r w:rsidRPr="004A32AB">
        <w:t>") arbitrary TCP/IP ports and connections.</w:t>
      </w:r>
    </w:p>
    <w:p w14:paraId="28EDCECA" w14:textId="77777777" w:rsidR="00563258" w:rsidRPr="004A32AB" w:rsidRDefault="00563258">
      <w:r w:rsidRPr="004A32AB">
        <w:t>Port number 22 has been registered with the IANA as the standard port to use for SSHv2 applications.</w:t>
      </w:r>
    </w:p>
    <w:p w14:paraId="4622E842" w14:textId="77777777" w:rsidR="00563258" w:rsidRPr="004A32AB" w:rsidRDefault="00563258">
      <w:pPr>
        <w:spacing w:before="120"/>
        <w:rPr>
          <w:rFonts w:ascii="Arial" w:hAnsi="Arial" w:cs="Arial"/>
          <w:sz w:val="24"/>
          <w:szCs w:val="24"/>
          <w:u w:val="single"/>
        </w:rPr>
      </w:pPr>
      <w:r w:rsidRPr="004A32AB">
        <w:rPr>
          <w:rFonts w:ascii="Arial" w:hAnsi="Arial" w:cs="Arial"/>
          <w:sz w:val="24"/>
          <w:szCs w:val="24"/>
          <w:u w:val="single"/>
        </w:rPr>
        <w:t xml:space="preserve">Recommendations for use of SSH for </w:t>
      </w:r>
      <w:proofErr w:type="spellStart"/>
      <w:r w:rsidRPr="004A32AB">
        <w:rPr>
          <w:rFonts w:ascii="Arial" w:hAnsi="Arial" w:cs="Arial"/>
          <w:sz w:val="24"/>
          <w:szCs w:val="24"/>
          <w:u w:val="single"/>
        </w:rPr>
        <w:t>Itf</w:t>
      </w:r>
      <w:proofErr w:type="spellEnd"/>
      <w:r w:rsidRPr="004A32AB">
        <w:rPr>
          <w:rFonts w:ascii="Arial" w:hAnsi="Arial" w:cs="Arial"/>
          <w:sz w:val="24"/>
          <w:szCs w:val="24"/>
          <w:u w:val="single"/>
        </w:rPr>
        <w:t>-N Security</w:t>
      </w:r>
    </w:p>
    <w:p w14:paraId="443513C1" w14:textId="77777777" w:rsidR="00563258" w:rsidRPr="004A32AB" w:rsidRDefault="00563258">
      <w:r w:rsidRPr="004A32AB">
        <w:t xml:space="preserve">This section provides basic recommendation for the use of SSH for protection of network management traffic crossing the </w:t>
      </w:r>
      <w:proofErr w:type="spellStart"/>
      <w:r w:rsidRPr="004A32AB">
        <w:t>Itf</w:t>
      </w:r>
      <w:proofErr w:type="spellEnd"/>
      <w:r w:rsidRPr="004A32AB">
        <w:t>-N interface, and is not intended to be exhaustive.</w:t>
      </w:r>
    </w:p>
    <w:p w14:paraId="43439C8B" w14:textId="77777777" w:rsidR="00563258" w:rsidRPr="004A32AB" w:rsidRDefault="0087782D" w:rsidP="0087782D">
      <w:pPr>
        <w:pStyle w:val="B1"/>
      </w:pPr>
      <w:r>
        <w:t>a)</w:t>
      </w:r>
      <w:r>
        <w:tab/>
      </w:r>
      <w:r w:rsidR="00563258" w:rsidRPr="004A32AB">
        <w:t>It is recommended to use SSHv2 where SSH protocol is required because of its widespread acceptance and enhanced security over SSHv1.</w:t>
      </w:r>
    </w:p>
    <w:p w14:paraId="13D95AA3" w14:textId="77777777" w:rsidR="00563258" w:rsidRPr="004A32AB" w:rsidRDefault="0087782D" w:rsidP="0087782D">
      <w:pPr>
        <w:pStyle w:val="B1"/>
      </w:pPr>
      <w:r>
        <w:t>b)</w:t>
      </w:r>
      <w:r>
        <w:tab/>
      </w:r>
      <w:r w:rsidR="00563258" w:rsidRPr="004A32AB">
        <w:t>SSHv1 should be considered insecure/obsolete.</w:t>
      </w:r>
    </w:p>
    <w:p w14:paraId="1476E666" w14:textId="77777777" w:rsidR="00563258" w:rsidRPr="004A32AB" w:rsidRDefault="0087782D" w:rsidP="0087782D">
      <w:pPr>
        <w:pStyle w:val="B1"/>
      </w:pPr>
      <w:r>
        <w:t>c)</w:t>
      </w:r>
      <w:r>
        <w:tab/>
      </w:r>
      <w:r w:rsidR="00563258" w:rsidRPr="004A32AB">
        <w:t>Interoperating with an SSHv1 protocol is not recommended and SSHv1 connection attempts should be rejected.</w:t>
      </w:r>
    </w:p>
    <w:p w14:paraId="30719FF6" w14:textId="5ECBDFF1" w:rsidR="00563258" w:rsidRPr="004A32AB" w:rsidRDefault="0087782D" w:rsidP="0087782D">
      <w:pPr>
        <w:pStyle w:val="B1"/>
      </w:pPr>
      <w:r>
        <w:t>d)</w:t>
      </w:r>
      <w:r>
        <w:tab/>
      </w:r>
      <w:r w:rsidR="00563258" w:rsidRPr="004A32AB">
        <w:t>References [</w:t>
      </w:r>
      <w:ins w:id="37" w:author="32.371_CR0009R1_(Rel-18)_TEI15" w:date="2024-09-06T14:49:00Z">
        <w:r w:rsidR="009F2AA3" w:rsidRPr="009F2AA3">
          <w:t>RFC 4251</w:t>
        </w:r>
      </w:ins>
      <w:del w:id="38" w:author="32.371_CR0009R1_(Rel-18)_TEI15" w:date="2024-09-06T14:49:00Z">
        <w:r w:rsidR="00563258" w:rsidRPr="004A32AB" w:rsidDel="009F2AA3">
          <w:delText>SSH-ARCH</w:delText>
        </w:r>
      </w:del>
      <w:r w:rsidR="00563258" w:rsidRPr="004A32AB">
        <w:t xml:space="preserve">], </w:t>
      </w:r>
      <w:ins w:id="39" w:author="32.371_CR0009R1_(Rel-18)_TEI15" w:date="2024-09-06T14:50:00Z">
        <w:r w:rsidR="009F2AA3" w:rsidRPr="009F2AA3">
          <w:t>[RFC 4253</w:t>
        </w:r>
      </w:ins>
      <w:del w:id="40" w:author="32.371_CR0009R1_(Rel-18)_TEI15" w:date="2024-09-06T14:50:00Z">
        <w:r w:rsidR="00563258" w:rsidRPr="004A32AB" w:rsidDel="009F2AA3">
          <w:delText>SSH-TRANS</w:delText>
        </w:r>
      </w:del>
      <w:r w:rsidR="00563258" w:rsidRPr="004A32AB">
        <w:t>], [</w:t>
      </w:r>
      <w:ins w:id="41" w:author="32.371_CR0009R1_(Rel-18)_TEI15" w:date="2024-09-06T14:50:00Z">
        <w:r w:rsidR="009F2AA3" w:rsidRPr="009F2AA3">
          <w:t>RFC 4252</w:t>
        </w:r>
      </w:ins>
      <w:del w:id="42" w:author="32.371_CR0009R1_(Rel-18)_TEI15" w:date="2024-09-06T14:50:00Z">
        <w:r w:rsidR="00563258" w:rsidRPr="004A32AB" w:rsidDel="009F2AA3">
          <w:delText>SSH-USERAUTH</w:delText>
        </w:r>
      </w:del>
      <w:r w:rsidR="00563258" w:rsidRPr="004A32AB">
        <w:t>], [</w:t>
      </w:r>
      <w:ins w:id="43" w:author="32.371_CR0009R1_(Rel-18)_TEI15" w:date="2024-09-06T14:50:00Z">
        <w:r w:rsidR="009F2AA3" w:rsidRPr="009F2AA3">
          <w:t>RFC 4254</w:t>
        </w:r>
      </w:ins>
      <w:del w:id="44" w:author="32.371_CR0009R1_(Rel-18)_TEI15" w:date="2024-09-06T14:50:00Z">
        <w:r w:rsidR="00563258" w:rsidRPr="004A32AB" w:rsidDel="009F2AA3">
          <w:delText>SSH-CONNECT</w:delText>
        </w:r>
      </w:del>
      <w:r w:rsidR="00563258" w:rsidRPr="004A32AB">
        <w:t>].</w:t>
      </w:r>
    </w:p>
    <w:p w14:paraId="12127018" w14:textId="77777777" w:rsidR="00563258" w:rsidRPr="004A32AB" w:rsidRDefault="00563258">
      <w:pPr>
        <w:rPr>
          <w:rFonts w:ascii="Arial" w:hAnsi="Arial" w:cs="Arial"/>
          <w:sz w:val="32"/>
          <w:szCs w:val="32"/>
        </w:rPr>
      </w:pPr>
      <w:r w:rsidRPr="004A32AB">
        <w:rPr>
          <w:rFonts w:ascii="Arial" w:hAnsi="Arial" w:cs="Arial"/>
          <w:sz w:val="32"/>
          <w:szCs w:val="32"/>
        </w:rPr>
        <w:t>Conclusions/Recommendations</w:t>
      </w:r>
    </w:p>
    <w:p w14:paraId="68630662" w14:textId="77777777" w:rsidR="00563258" w:rsidRPr="004A32AB" w:rsidRDefault="00563258" w:rsidP="001C3A98">
      <w:pPr>
        <w:spacing w:after="120"/>
      </w:pPr>
      <w:r w:rsidRPr="004A32AB">
        <w:t xml:space="preserve">IP Network Security protocols (IPsec, SSL/TLS or SSH) can be used to provide baseline infrastructure security between machines communicating across the </w:t>
      </w:r>
      <w:proofErr w:type="spellStart"/>
      <w:r w:rsidRPr="004A32AB">
        <w:t>Itf</w:t>
      </w:r>
      <w:proofErr w:type="spellEnd"/>
      <w:r w:rsidRPr="004A32AB">
        <w:t xml:space="preserve">-N. </w:t>
      </w:r>
      <w:del w:id="45" w:author="32.371_CR0009R1_(Rel-18)_TEI15" w:date="2024-09-06T14:50:00Z">
        <w:r w:rsidRPr="004A32AB" w:rsidDel="00896F22">
          <w:delText xml:space="preserve"> </w:delText>
        </w:r>
      </w:del>
      <w:r w:rsidRPr="004A32AB">
        <w:t xml:space="preserve">It is recommended to use these IP Network security protocols to provide </w:t>
      </w:r>
      <w:r w:rsidRPr="004A32AB">
        <w:lastRenderedPageBreak/>
        <w:t>underlying security for the 3GPP OA&amp;M network, with the choice of protocols and cryptographic dependant on particular service provider and market requirements.</w:t>
      </w:r>
    </w:p>
    <w:p w14:paraId="39F8CA40" w14:textId="77777777" w:rsidR="00563258" w:rsidRPr="004A32AB" w:rsidRDefault="00B57892">
      <w:pPr>
        <w:rPr>
          <w:rFonts w:ascii="Arial" w:hAnsi="Arial" w:cs="Arial"/>
          <w:sz w:val="32"/>
          <w:szCs w:val="32"/>
        </w:rPr>
      </w:pPr>
      <w:r w:rsidRPr="004A32AB">
        <w:rPr>
          <w:rFonts w:ascii="Arial" w:hAnsi="Arial" w:cs="Arial"/>
          <w:sz w:val="32"/>
          <w:szCs w:val="32"/>
        </w:rPr>
        <w:br w:type="page"/>
      </w:r>
      <w:r w:rsidR="00563258" w:rsidRPr="004A32AB">
        <w:rPr>
          <w:rFonts w:ascii="Arial" w:hAnsi="Arial" w:cs="Arial"/>
          <w:sz w:val="32"/>
          <w:szCs w:val="32"/>
        </w:rPr>
        <w:lastRenderedPageBreak/>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8051"/>
      </w:tblGrid>
      <w:tr w:rsidR="00563258" w:rsidRPr="004A32AB" w14:paraId="014EBBB5" w14:textId="77777777">
        <w:trPr>
          <w:trHeight w:val="242"/>
        </w:trPr>
        <w:tc>
          <w:tcPr>
            <w:tcW w:w="0" w:type="auto"/>
          </w:tcPr>
          <w:p w14:paraId="1873BB44" w14:textId="77777777" w:rsidR="00563258" w:rsidRPr="004A32AB" w:rsidRDefault="00563258">
            <w:pPr>
              <w:spacing w:after="0"/>
            </w:pPr>
            <w:r w:rsidRPr="004A32AB">
              <w:rPr>
                <w:rFonts w:eastAsia="Times New Roman"/>
              </w:rPr>
              <w:t>[TS 32.101]</w:t>
            </w:r>
          </w:p>
        </w:tc>
        <w:tc>
          <w:tcPr>
            <w:tcW w:w="0" w:type="auto"/>
          </w:tcPr>
          <w:p w14:paraId="2AE3D428" w14:textId="77777777" w:rsidR="00563258" w:rsidRPr="004A32AB" w:rsidRDefault="00563258">
            <w:pPr>
              <w:pStyle w:val="ReqCharChar"/>
              <w:numPr>
                <w:ilvl w:val="0"/>
                <w:numId w:val="0"/>
              </w:numPr>
              <w:spacing w:before="0" w:after="0" w:line="240" w:lineRule="auto"/>
              <w:rPr>
                <w:rFonts w:ascii="Times New Roman" w:hAnsi="Times New Roman" w:cs="Times New Roman"/>
                <w:sz w:val="20"/>
                <w:szCs w:val="20"/>
              </w:rPr>
            </w:pPr>
            <w:r w:rsidRPr="004A32AB">
              <w:rPr>
                <w:rFonts w:ascii="Times New Roman" w:hAnsi="Times New Roman" w:cs="Times New Roman"/>
                <w:spacing w:val="0"/>
                <w:kern w:val="0"/>
                <w:sz w:val="20"/>
                <w:szCs w:val="20"/>
                <w:lang w:eastAsia="zh-CN" w:bidi="he-IL"/>
              </w:rPr>
              <w:t>3GPP TS 32.101: "Telecommunication management; Principles and high level requirements".</w:t>
            </w:r>
          </w:p>
        </w:tc>
      </w:tr>
      <w:tr w:rsidR="00563258" w:rsidRPr="004A32AB" w14:paraId="71363483" w14:textId="77777777">
        <w:trPr>
          <w:trHeight w:val="332"/>
        </w:trPr>
        <w:tc>
          <w:tcPr>
            <w:tcW w:w="0" w:type="auto"/>
          </w:tcPr>
          <w:p w14:paraId="4483B292" w14:textId="77777777" w:rsidR="00563258" w:rsidRPr="004A32AB" w:rsidRDefault="00563258">
            <w:pPr>
              <w:spacing w:after="0"/>
            </w:pPr>
            <w:r w:rsidRPr="004A32AB">
              <w:rPr>
                <w:rFonts w:eastAsia="Times New Roman"/>
              </w:rPr>
              <w:t>[M.3016]</w:t>
            </w:r>
          </w:p>
        </w:tc>
        <w:tc>
          <w:tcPr>
            <w:tcW w:w="0" w:type="auto"/>
          </w:tcPr>
          <w:p w14:paraId="0B665E24" w14:textId="77777777" w:rsidR="00563258" w:rsidRPr="004A32AB" w:rsidRDefault="00563258">
            <w:pPr>
              <w:pStyle w:val="EX"/>
              <w:tabs>
                <w:tab w:val="left" w:pos="2410"/>
              </w:tabs>
              <w:spacing w:after="0"/>
              <w:ind w:left="1418"/>
            </w:pPr>
            <w:r w:rsidRPr="004A32AB">
              <w:t>ITU</w:t>
            </w:r>
            <w:r w:rsidRPr="004A32AB">
              <w:noBreakHyphen/>
              <w:t>T Recommendation M.3016 (</w:t>
            </w:r>
            <w:r w:rsidRPr="004A32AB">
              <w:rPr>
                <w:lang w:eastAsia="zh-CN"/>
              </w:rPr>
              <w:t>1998</w:t>
            </w:r>
            <w:r w:rsidRPr="004A32AB">
              <w:t>): "TMN security overview".</w:t>
            </w:r>
          </w:p>
        </w:tc>
      </w:tr>
      <w:tr w:rsidR="00563258" w:rsidRPr="004A32AB" w14:paraId="5157C755" w14:textId="77777777">
        <w:tc>
          <w:tcPr>
            <w:tcW w:w="0" w:type="auto"/>
          </w:tcPr>
          <w:p w14:paraId="47897096" w14:textId="77777777" w:rsidR="00563258" w:rsidRPr="004A32AB" w:rsidRDefault="00563258">
            <w:pPr>
              <w:keepNext/>
              <w:keepLines/>
              <w:spacing w:after="0"/>
            </w:pPr>
            <w:r w:rsidRPr="004A32AB">
              <w:t>[RFC2401]</w:t>
            </w:r>
          </w:p>
        </w:tc>
        <w:tc>
          <w:tcPr>
            <w:tcW w:w="0" w:type="auto"/>
          </w:tcPr>
          <w:p w14:paraId="7EB11303" w14:textId="77777777" w:rsidR="00563258" w:rsidRPr="004A32AB" w:rsidRDefault="00563258">
            <w:pPr>
              <w:spacing w:after="0"/>
              <w:rPr>
                <w:snapToGrid w:val="0"/>
              </w:rPr>
            </w:pPr>
            <w:r w:rsidRPr="004A32AB">
              <w:rPr>
                <w:snapToGrid w:val="0"/>
              </w:rPr>
              <w:t>IETF RFC 2401, "Security Architecture for the Internet Protocol", November 1998, S. Kent, R. Atkinson;</w:t>
            </w:r>
          </w:p>
          <w:p w14:paraId="6A336933" w14:textId="77777777" w:rsidR="00563258" w:rsidRPr="004A32AB" w:rsidRDefault="00563258">
            <w:pPr>
              <w:spacing w:after="0"/>
            </w:pPr>
            <w:hyperlink r:id="rId16" w:history="1">
              <w:r w:rsidRPr="004A32AB">
                <w:rPr>
                  <w:rStyle w:val="Hyperlink"/>
                </w:rPr>
                <w:t>http://www.ietf.org/rfc/rfc2401.txt?number=2401</w:t>
              </w:r>
            </w:hyperlink>
          </w:p>
        </w:tc>
      </w:tr>
      <w:tr w:rsidR="00563258" w:rsidRPr="004A32AB" w14:paraId="22153DC4" w14:textId="77777777">
        <w:tc>
          <w:tcPr>
            <w:tcW w:w="0" w:type="auto"/>
          </w:tcPr>
          <w:p w14:paraId="2F86E0BF" w14:textId="77777777" w:rsidR="00563258" w:rsidRPr="004A32AB" w:rsidRDefault="00563258">
            <w:pPr>
              <w:keepNext/>
              <w:keepLines/>
              <w:spacing w:after="0"/>
            </w:pPr>
            <w:r w:rsidRPr="004A32AB">
              <w:t>[NDS/IP]</w:t>
            </w:r>
          </w:p>
        </w:tc>
        <w:tc>
          <w:tcPr>
            <w:tcW w:w="0" w:type="auto"/>
          </w:tcPr>
          <w:p w14:paraId="6468C332" w14:textId="77777777" w:rsidR="00563258" w:rsidRPr="004A32AB" w:rsidRDefault="00563258">
            <w:pPr>
              <w:spacing w:after="0"/>
              <w:rPr>
                <w:snapToGrid w:val="0"/>
              </w:rPr>
            </w:pPr>
            <w:r w:rsidRPr="004A32AB">
              <w:rPr>
                <w:snapToGrid w:val="0"/>
              </w:rPr>
              <w:t>3GPP TS 33.210, 3rd Generation Partnership Project; Technical Specification Group Services and System Aspects; 3G Security; Network Domain Security; IP network layer security.</w:t>
            </w:r>
          </w:p>
        </w:tc>
      </w:tr>
      <w:tr w:rsidR="00563258" w:rsidRPr="004A32AB" w14:paraId="0BEED136" w14:textId="77777777">
        <w:tc>
          <w:tcPr>
            <w:tcW w:w="0" w:type="auto"/>
          </w:tcPr>
          <w:p w14:paraId="23EF518F" w14:textId="77777777" w:rsidR="00563258" w:rsidRPr="004A32AB" w:rsidRDefault="00563258">
            <w:pPr>
              <w:spacing w:after="0"/>
            </w:pPr>
            <w:r w:rsidRPr="004A32AB">
              <w:t>[</w:t>
            </w:r>
            <w:r w:rsidRPr="004A32AB">
              <w:rPr>
                <w:snapToGrid w:val="0"/>
              </w:rPr>
              <w:t>RFC 2402</w:t>
            </w:r>
            <w:r w:rsidRPr="004A32AB">
              <w:t>]</w:t>
            </w:r>
          </w:p>
        </w:tc>
        <w:tc>
          <w:tcPr>
            <w:tcW w:w="0" w:type="auto"/>
          </w:tcPr>
          <w:p w14:paraId="2F18AE1F" w14:textId="77777777" w:rsidR="00563258" w:rsidRPr="004A32AB" w:rsidRDefault="00563258">
            <w:pPr>
              <w:spacing w:after="0"/>
              <w:rPr>
                <w:snapToGrid w:val="0"/>
              </w:rPr>
            </w:pPr>
            <w:r w:rsidRPr="004A32AB">
              <w:rPr>
                <w:snapToGrid w:val="0"/>
              </w:rPr>
              <w:t xml:space="preserve">IETF RFC 2402, "Internet Protocol Authentication Header", November 1998, </w:t>
            </w:r>
            <w:smartTag w:uri="urn:schemas-microsoft-com:office:smarttags" w:element="place">
              <w:r w:rsidRPr="004A32AB">
                <w:rPr>
                  <w:snapToGrid w:val="0"/>
                </w:rPr>
                <w:t>S. Kent</w:t>
              </w:r>
            </w:smartTag>
            <w:r w:rsidRPr="004A32AB">
              <w:rPr>
                <w:snapToGrid w:val="0"/>
              </w:rPr>
              <w:t>, R. Atkinson;</w:t>
            </w:r>
          </w:p>
          <w:p w14:paraId="60DCA690" w14:textId="77777777" w:rsidR="00563258" w:rsidRPr="004A32AB" w:rsidRDefault="00563258">
            <w:pPr>
              <w:spacing w:after="0"/>
              <w:rPr>
                <w:color w:val="000000"/>
              </w:rPr>
            </w:pPr>
            <w:hyperlink r:id="rId17" w:history="1">
              <w:r w:rsidRPr="004A32AB">
                <w:rPr>
                  <w:rStyle w:val="Hyperlink"/>
                </w:rPr>
                <w:t>http://www.ietf.org/rfc/rfc2402.txt?number=2402</w:t>
              </w:r>
            </w:hyperlink>
            <w:r w:rsidRPr="004A32AB">
              <w:t xml:space="preserve"> </w:t>
            </w:r>
          </w:p>
        </w:tc>
      </w:tr>
      <w:tr w:rsidR="00563258" w:rsidRPr="004A32AB" w14:paraId="72DC0239" w14:textId="77777777">
        <w:tc>
          <w:tcPr>
            <w:tcW w:w="0" w:type="auto"/>
          </w:tcPr>
          <w:p w14:paraId="63DCB17F" w14:textId="77777777" w:rsidR="00563258" w:rsidRPr="004A32AB" w:rsidRDefault="00563258">
            <w:pPr>
              <w:spacing w:after="0"/>
            </w:pPr>
            <w:r w:rsidRPr="004A32AB">
              <w:t>[</w:t>
            </w:r>
            <w:r w:rsidRPr="004A32AB">
              <w:rPr>
                <w:color w:val="000000"/>
              </w:rPr>
              <w:t>RFC 2403</w:t>
            </w:r>
            <w:r w:rsidRPr="004A32AB">
              <w:t>]</w:t>
            </w:r>
          </w:p>
        </w:tc>
        <w:tc>
          <w:tcPr>
            <w:tcW w:w="0" w:type="auto"/>
          </w:tcPr>
          <w:p w14:paraId="24924DC6" w14:textId="77777777" w:rsidR="00563258" w:rsidRPr="004A32AB" w:rsidRDefault="00563258">
            <w:pPr>
              <w:spacing w:after="0"/>
            </w:pPr>
            <w:r w:rsidRPr="004A32AB">
              <w:rPr>
                <w:snapToGrid w:val="0"/>
              </w:rPr>
              <w:t xml:space="preserve">IETF RFC 2403, " The Use of HMAC-MD5-96 within ESP and AH,”  </w:t>
            </w:r>
            <w:hyperlink r:id="rId18" w:history="1">
              <w:r w:rsidRPr="004A32AB">
                <w:rPr>
                  <w:rStyle w:val="Hyperlink"/>
                </w:rPr>
                <w:t>http://www.ietf.org/rfc/rfc2403.txt?number=2403</w:t>
              </w:r>
            </w:hyperlink>
          </w:p>
          <w:p w14:paraId="1BBE6957" w14:textId="77777777" w:rsidR="00563258" w:rsidRPr="004A32AB" w:rsidRDefault="00563258">
            <w:pPr>
              <w:spacing w:after="0"/>
              <w:rPr>
                <w:snapToGrid w:val="0"/>
                <w:lang w:eastAsia="zh-CN" w:bidi="he-IL"/>
              </w:rPr>
            </w:pPr>
          </w:p>
        </w:tc>
      </w:tr>
      <w:tr w:rsidR="00563258" w:rsidRPr="004A32AB" w14:paraId="374D54F2" w14:textId="77777777">
        <w:tc>
          <w:tcPr>
            <w:tcW w:w="0" w:type="auto"/>
          </w:tcPr>
          <w:p w14:paraId="7D4E39D1" w14:textId="77777777" w:rsidR="00563258" w:rsidRPr="004A32AB" w:rsidRDefault="00563258">
            <w:pPr>
              <w:keepNext/>
              <w:keepLines/>
              <w:spacing w:after="0"/>
              <w:rPr>
                <w:snapToGrid w:val="0"/>
              </w:rPr>
            </w:pPr>
            <w:r w:rsidRPr="004A32AB">
              <w:rPr>
                <w:snapToGrid w:val="0"/>
              </w:rPr>
              <w:t>[RFC 2404]</w:t>
            </w:r>
          </w:p>
        </w:tc>
        <w:tc>
          <w:tcPr>
            <w:tcW w:w="0" w:type="auto"/>
          </w:tcPr>
          <w:p w14:paraId="3D0D0388" w14:textId="77777777" w:rsidR="00563258" w:rsidRPr="004A32AB" w:rsidRDefault="00563258">
            <w:pPr>
              <w:spacing w:after="0"/>
            </w:pPr>
            <w:r w:rsidRPr="004A32AB">
              <w:rPr>
                <w:snapToGrid w:val="0"/>
              </w:rPr>
              <w:t xml:space="preserve">IETF RFC 2404, " The Use of HMAC-SHA-1-96 within ESP and AH,”  </w:t>
            </w:r>
            <w:hyperlink r:id="rId19" w:history="1">
              <w:r w:rsidRPr="004A32AB">
                <w:rPr>
                  <w:rStyle w:val="Hyperlink"/>
                </w:rPr>
                <w:t>http://www.ietf.org/rfc/rfc2404.txt?number=2404</w:t>
              </w:r>
            </w:hyperlink>
          </w:p>
        </w:tc>
      </w:tr>
      <w:tr w:rsidR="00563258" w:rsidRPr="004A32AB" w14:paraId="208A166B" w14:textId="77777777">
        <w:tc>
          <w:tcPr>
            <w:tcW w:w="0" w:type="auto"/>
          </w:tcPr>
          <w:p w14:paraId="2CC087E8" w14:textId="77777777" w:rsidR="00563258" w:rsidRPr="004A32AB" w:rsidRDefault="00563258">
            <w:pPr>
              <w:spacing w:after="0"/>
            </w:pPr>
            <w:r w:rsidRPr="004A32AB">
              <w:t>[</w:t>
            </w:r>
            <w:r w:rsidRPr="004A32AB">
              <w:rPr>
                <w:snapToGrid w:val="0"/>
              </w:rPr>
              <w:t>RFC 2405</w:t>
            </w:r>
            <w:r w:rsidRPr="004A32AB">
              <w:t>]</w:t>
            </w:r>
          </w:p>
        </w:tc>
        <w:tc>
          <w:tcPr>
            <w:tcW w:w="0" w:type="auto"/>
          </w:tcPr>
          <w:p w14:paraId="712A8766" w14:textId="77777777" w:rsidR="00563258" w:rsidRPr="004A32AB" w:rsidRDefault="00563258">
            <w:pPr>
              <w:spacing w:after="0"/>
              <w:rPr>
                <w:snapToGrid w:val="0"/>
              </w:rPr>
            </w:pPr>
            <w:r w:rsidRPr="004A32AB">
              <w:rPr>
                <w:snapToGrid w:val="0"/>
              </w:rPr>
              <w:t xml:space="preserve">IETF RFC 2405, "The ESP DES CBC Cipher Algorithm with Explicit IV,”  </w:t>
            </w:r>
          </w:p>
          <w:p w14:paraId="07995622" w14:textId="77777777" w:rsidR="00563258" w:rsidRPr="004A32AB" w:rsidRDefault="00563258">
            <w:pPr>
              <w:spacing w:after="0"/>
            </w:pPr>
            <w:hyperlink r:id="rId20" w:history="1">
              <w:r w:rsidRPr="004A32AB">
                <w:rPr>
                  <w:rStyle w:val="Hyperlink"/>
                </w:rPr>
                <w:t>http://www.ietf.org/rfc/rfc2405.txt?number=2405</w:t>
              </w:r>
            </w:hyperlink>
          </w:p>
        </w:tc>
      </w:tr>
      <w:tr w:rsidR="00563258" w:rsidRPr="004A32AB" w14:paraId="045DAEE2" w14:textId="77777777">
        <w:tc>
          <w:tcPr>
            <w:tcW w:w="0" w:type="auto"/>
          </w:tcPr>
          <w:p w14:paraId="6C8AC5F5" w14:textId="77777777" w:rsidR="00563258" w:rsidRPr="004A32AB" w:rsidRDefault="00563258">
            <w:pPr>
              <w:spacing w:after="0"/>
            </w:pPr>
            <w:r w:rsidRPr="004A32AB">
              <w:t>[</w:t>
            </w:r>
            <w:r w:rsidRPr="004A32AB">
              <w:rPr>
                <w:snapToGrid w:val="0"/>
              </w:rPr>
              <w:t>RFC 2406</w:t>
            </w:r>
            <w:r w:rsidRPr="004A32AB">
              <w:t>]</w:t>
            </w:r>
          </w:p>
        </w:tc>
        <w:tc>
          <w:tcPr>
            <w:tcW w:w="0" w:type="auto"/>
          </w:tcPr>
          <w:p w14:paraId="22D945F6" w14:textId="77777777" w:rsidR="00563258" w:rsidRPr="004A32AB" w:rsidRDefault="00563258">
            <w:pPr>
              <w:spacing w:after="0"/>
            </w:pPr>
            <w:r w:rsidRPr="004A32AB">
              <w:rPr>
                <w:snapToGrid w:val="0"/>
              </w:rPr>
              <w:t xml:space="preserve">IETF RFC 2406, "IP Encapsulating Security Payload (ESP),” </w:t>
            </w:r>
            <w:hyperlink r:id="rId21" w:history="1">
              <w:r w:rsidRPr="004A32AB">
                <w:rPr>
                  <w:rStyle w:val="Hyperlink"/>
                </w:rPr>
                <w:t>http://www.ietf.org/rfc/rfc2406.txt?number=2406</w:t>
              </w:r>
            </w:hyperlink>
          </w:p>
        </w:tc>
      </w:tr>
      <w:tr w:rsidR="00563258" w:rsidRPr="004A32AB" w14:paraId="4535BA3F" w14:textId="77777777">
        <w:tc>
          <w:tcPr>
            <w:tcW w:w="0" w:type="auto"/>
          </w:tcPr>
          <w:p w14:paraId="190AD6A4" w14:textId="77777777" w:rsidR="00563258" w:rsidRPr="004A32AB" w:rsidRDefault="00563258">
            <w:pPr>
              <w:keepNext/>
              <w:keepLines/>
              <w:spacing w:after="0"/>
            </w:pPr>
            <w:r w:rsidRPr="004A32AB">
              <w:t>[</w:t>
            </w:r>
            <w:r w:rsidRPr="004A32AB">
              <w:rPr>
                <w:snapToGrid w:val="0"/>
              </w:rPr>
              <w:t>RFC 2407</w:t>
            </w:r>
            <w:r w:rsidRPr="004A32AB">
              <w:t>]</w:t>
            </w:r>
          </w:p>
        </w:tc>
        <w:tc>
          <w:tcPr>
            <w:tcW w:w="0" w:type="auto"/>
          </w:tcPr>
          <w:p w14:paraId="4FD91071" w14:textId="77777777" w:rsidR="00563258" w:rsidRPr="004A32AB" w:rsidRDefault="00563258">
            <w:pPr>
              <w:spacing w:after="0"/>
              <w:rPr>
                <w:snapToGrid w:val="0"/>
              </w:rPr>
            </w:pPr>
            <w:r w:rsidRPr="004A32AB">
              <w:rPr>
                <w:snapToGrid w:val="0"/>
              </w:rPr>
              <w:t xml:space="preserve">IETF RFC 2407, "The Internet IP Security Domain of Interpretation for ISAKMP,” </w:t>
            </w:r>
          </w:p>
          <w:p w14:paraId="5558A819" w14:textId="77777777" w:rsidR="00563258" w:rsidRPr="004A32AB" w:rsidRDefault="00563258">
            <w:pPr>
              <w:spacing w:after="0"/>
            </w:pPr>
            <w:hyperlink r:id="rId22" w:history="1">
              <w:r w:rsidRPr="004A32AB">
                <w:rPr>
                  <w:rStyle w:val="Hyperlink"/>
                </w:rPr>
                <w:t>http://www.ietf.org/rfc/rfc2407.txt?number=2407</w:t>
              </w:r>
            </w:hyperlink>
            <w:r w:rsidRPr="004A32AB">
              <w:t xml:space="preserve"> </w:t>
            </w:r>
          </w:p>
        </w:tc>
      </w:tr>
      <w:tr w:rsidR="00563258" w:rsidRPr="004A32AB" w14:paraId="28B7FE18" w14:textId="77777777">
        <w:tc>
          <w:tcPr>
            <w:tcW w:w="0" w:type="auto"/>
          </w:tcPr>
          <w:p w14:paraId="3936E3B2" w14:textId="77777777" w:rsidR="00563258" w:rsidRPr="004A32AB" w:rsidRDefault="00563258">
            <w:pPr>
              <w:keepNext/>
              <w:keepLines/>
              <w:spacing w:after="0"/>
            </w:pPr>
            <w:r w:rsidRPr="004A32AB">
              <w:t>[</w:t>
            </w:r>
            <w:r w:rsidRPr="004A32AB">
              <w:rPr>
                <w:snapToGrid w:val="0"/>
              </w:rPr>
              <w:t>RFC 2408</w:t>
            </w:r>
            <w:r w:rsidRPr="004A32AB">
              <w:t>]</w:t>
            </w:r>
          </w:p>
        </w:tc>
        <w:tc>
          <w:tcPr>
            <w:tcW w:w="0" w:type="auto"/>
          </w:tcPr>
          <w:p w14:paraId="09C9F138" w14:textId="77777777" w:rsidR="00563258" w:rsidRPr="004A32AB" w:rsidRDefault="00563258">
            <w:pPr>
              <w:spacing w:after="0"/>
              <w:rPr>
                <w:snapToGrid w:val="0"/>
              </w:rPr>
            </w:pPr>
            <w:r w:rsidRPr="004A32AB">
              <w:rPr>
                <w:snapToGrid w:val="0"/>
              </w:rPr>
              <w:t xml:space="preserve">IETF RFC 2408, " Internet Security Association and Key Management Protocol,” </w:t>
            </w:r>
          </w:p>
          <w:p w14:paraId="2337A4BF" w14:textId="77777777" w:rsidR="00563258" w:rsidRPr="004A32AB" w:rsidRDefault="00563258">
            <w:pPr>
              <w:spacing w:after="0"/>
            </w:pPr>
            <w:hyperlink r:id="rId23" w:history="1">
              <w:r w:rsidRPr="004A32AB">
                <w:rPr>
                  <w:rStyle w:val="Hyperlink"/>
                </w:rPr>
                <w:t>http://www.ietf.org/rfc/rfc2408.txt?number=2408</w:t>
              </w:r>
            </w:hyperlink>
            <w:r w:rsidRPr="004A32AB">
              <w:t xml:space="preserve"> </w:t>
            </w:r>
          </w:p>
        </w:tc>
      </w:tr>
      <w:tr w:rsidR="00563258" w:rsidRPr="004A32AB" w14:paraId="70B184C6" w14:textId="77777777">
        <w:tc>
          <w:tcPr>
            <w:tcW w:w="0" w:type="auto"/>
          </w:tcPr>
          <w:p w14:paraId="359B95DE" w14:textId="77777777" w:rsidR="00563258" w:rsidRPr="004A32AB" w:rsidRDefault="00563258">
            <w:pPr>
              <w:keepNext/>
              <w:keepLines/>
              <w:spacing w:after="0"/>
            </w:pPr>
            <w:r w:rsidRPr="004A32AB">
              <w:t>[</w:t>
            </w:r>
            <w:r w:rsidRPr="004A32AB">
              <w:rPr>
                <w:snapToGrid w:val="0"/>
              </w:rPr>
              <w:t>RFC 2409</w:t>
            </w:r>
            <w:r w:rsidRPr="004A32AB">
              <w:t>]</w:t>
            </w:r>
          </w:p>
        </w:tc>
        <w:tc>
          <w:tcPr>
            <w:tcW w:w="0" w:type="auto"/>
          </w:tcPr>
          <w:p w14:paraId="2CD13380" w14:textId="77777777" w:rsidR="00563258" w:rsidRPr="004A32AB" w:rsidRDefault="00563258">
            <w:pPr>
              <w:spacing w:after="0"/>
            </w:pPr>
            <w:r w:rsidRPr="004A32AB">
              <w:rPr>
                <w:snapToGrid w:val="0"/>
              </w:rPr>
              <w:t xml:space="preserve">IETF RFC 2409, "Internet Key Exchange,” </w:t>
            </w:r>
            <w:hyperlink r:id="rId24" w:history="1">
              <w:r w:rsidRPr="004A32AB">
                <w:rPr>
                  <w:rStyle w:val="Hyperlink"/>
                </w:rPr>
                <w:t>http://www.ietf.org/rfc/rfc2409.txt?number=2409</w:t>
              </w:r>
            </w:hyperlink>
          </w:p>
        </w:tc>
      </w:tr>
      <w:tr w:rsidR="00563258" w:rsidRPr="004A32AB" w14:paraId="18062097" w14:textId="77777777">
        <w:tc>
          <w:tcPr>
            <w:tcW w:w="0" w:type="auto"/>
          </w:tcPr>
          <w:p w14:paraId="653F8083" w14:textId="77777777" w:rsidR="00563258" w:rsidRPr="004A32AB" w:rsidRDefault="00563258">
            <w:pPr>
              <w:keepNext/>
              <w:keepLines/>
              <w:spacing w:after="0"/>
            </w:pPr>
            <w:r w:rsidRPr="004A32AB">
              <w:t>[</w:t>
            </w:r>
            <w:r w:rsidRPr="004A32AB">
              <w:rPr>
                <w:snapToGrid w:val="0"/>
                <w:color w:val="000000"/>
              </w:rPr>
              <w:t>RFC 2410</w:t>
            </w:r>
            <w:r w:rsidRPr="004A32AB">
              <w:t>]</w:t>
            </w:r>
          </w:p>
        </w:tc>
        <w:tc>
          <w:tcPr>
            <w:tcW w:w="0" w:type="auto"/>
          </w:tcPr>
          <w:p w14:paraId="503200AC" w14:textId="77777777" w:rsidR="00563258" w:rsidRPr="004A32AB" w:rsidRDefault="00563258">
            <w:pPr>
              <w:spacing w:after="0"/>
              <w:rPr>
                <w:snapToGrid w:val="0"/>
              </w:rPr>
            </w:pPr>
            <w:r w:rsidRPr="004A32AB">
              <w:rPr>
                <w:snapToGrid w:val="0"/>
                <w:color w:val="000000"/>
              </w:rPr>
              <w:t>IETF RFC 2410, “The Null Encryption Algorithm and Its Use with IPsec,”</w:t>
            </w:r>
            <w:r w:rsidRPr="004A32AB">
              <w:rPr>
                <w:snapToGrid w:val="0"/>
              </w:rPr>
              <w:t xml:space="preserve"> </w:t>
            </w:r>
          </w:p>
          <w:p w14:paraId="2950B395" w14:textId="77777777" w:rsidR="00563258" w:rsidRPr="004A32AB" w:rsidRDefault="00563258">
            <w:pPr>
              <w:spacing w:after="0"/>
            </w:pPr>
            <w:hyperlink r:id="rId25" w:history="1">
              <w:r w:rsidRPr="004A32AB">
                <w:rPr>
                  <w:rStyle w:val="Hyperlink"/>
                </w:rPr>
                <w:t>http://www.ietf.org/rfc/rfc2410.txt?number=2410</w:t>
              </w:r>
            </w:hyperlink>
          </w:p>
        </w:tc>
      </w:tr>
      <w:tr w:rsidR="00563258" w:rsidRPr="004A32AB" w14:paraId="6F00CD4A" w14:textId="77777777">
        <w:tc>
          <w:tcPr>
            <w:tcW w:w="0" w:type="auto"/>
          </w:tcPr>
          <w:p w14:paraId="3E1D02F1" w14:textId="77777777" w:rsidR="00563258" w:rsidRPr="004A32AB" w:rsidRDefault="00563258">
            <w:pPr>
              <w:keepNext/>
              <w:keepLines/>
              <w:spacing w:after="0"/>
            </w:pPr>
            <w:r w:rsidRPr="004A32AB">
              <w:t>[</w:t>
            </w:r>
            <w:r w:rsidRPr="004A32AB">
              <w:rPr>
                <w:snapToGrid w:val="0"/>
                <w:color w:val="000000"/>
              </w:rPr>
              <w:t>RFC 2411</w:t>
            </w:r>
            <w:r w:rsidRPr="004A32AB">
              <w:t>]</w:t>
            </w:r>
          </w:p>
        </w:tc>
        <w:tc>
          <w:tcPr>
            <w:tcW w:w="0" w:type="auto"/>
          </w:tcPr>
          <w:p w14:paraId="7A06B954" w14:textId="77777777" w:rsidR="00563258" w:rsidRPr="004A32AB" w:rsidRDefault="00563258">
            <w:pPr>
              <w:spacing w:after="0"/>
            </w:pPr>
            <w:r w:rsidRPr="004A32AB">
              <w:rPr>
                <w:snapToGrid w:val="0"/>
                <w:color w:val="000000"/>
              </w:rPr>
              <w:t>IETF RFC 2411, “IP Security Document Roadmap,”</w:t>
            </w:r>
            <w:r w:rsidRPr="004A32AB">
              <w:rPr>
                <w:snapToGrid w:val="0"/>
              </w:rPr>
              <w:t xml:space="preserve"> </w:t>
            </w:r>
            <w:hyperlink r:id="rId26" w:history="1">
              <w:r w:rsidRPr="004A32AB">
                <w:rPr>
                  <w:rStyle w:val="Hyperlink"/>
                </w:rPr>
                <w:t>http://www.ietf.org/rfc/rfc2411.txt?number=2411</w:t>
              </w:r>
            </w:hyperlink>
          </w:p>
        </w:tc>
      </w:tr>
      <w:tr w:rsidR="00563258" w:rsidRPr="004A32AB" w14:paraId="6E466A52" w14:textId="77777777">
        <w:tc>
          <w:tcPr>
            <w:tcW w:w="0" w:type="auto"/>
          </w:tcPr>
          <w:p w14:paraId="0CD080CE" w14:textId="77777777" w:rsidR="00563258" w:rsidRPr="004A32AB" w:rsidRDefault="00563258">
            <w:pPr>
              <w:spacing w:after="0"/>
              <w:rPr>
                <w:color w:val="000000"/>
              </w:rPr>
            </w:pPr>
            <w:r w:rsidRPr="004A32AB">
              <w:rPr>
                <w:color w:val="000000"/>
              </w:rPr>
              <w:t>[</w:t>
            </w:r>
            <w:r w:rsidRPr="004A32AB">
              <w:rPr>
                <w:snapToGrid w:val="0"/>
                <w:color w:val="000000"/>
              </w:rPr>
              <w:t>RFC 2412</w:t>
            </w:r>
            <w:r w:rsidRPr="004A32AB">
              <w:rPr>
                <w:color w:val="000000"/>
              </w:rPr>
              <w:t>]</w:t>
            </w:r>
          </w:p>
        </w:tc>
        <w:tc>
          <w:tcPr>
            <w:tcW w:w="0" w:type="auto"/>
          </w:tcPr>
          <w:p w14:paraId="35EA081F" w14:textId="77777777" w:rsidR="00563258" w:rsidRPr="004A32AB" w:rsidRDefault="00563258">
            <w:pPr>
              <w:spacing w:after="0"/>
            </w:pPr>
            <w:r w:rsidRPr="004A32AB">
              <w:rPr>
                <w:snapToGrid w:val="0"/>
                <w:color w:val="000000"/>
              </w:rPr>
              <w:t xml:space="preserve">IETF RFC 2412, “The OAKLEY Key Determination Protocol,”  </w:t>
            </w:r>
            <w:hyperlink r:id="rId27" w:history="1">
              <w:r w:rsidRPr="004A32AB">
                <w:rPr>
                  <w:rStyle w:val="Hyperlink"/>
                </w:rPr>
                <w:t>http://www.ietf.org/rfc/rfc2412.txt?number=2412</w:t>
              </w:r>
            </w:hyperlink>
          </w:p>
        </w:tc>
      </w:tr>
      <w:tr w:rsidR="00563258" w:rsidRPr="004A32AB" w14:paraId="66D487AE" w14:textId="77777777">
        <w:tc>
          <w:tcPr>
            <w:tcW w:w="0" w:type="auto"/>
          </w:tcPr>
          <w:p w14:paraId="1E69BC8F" w14:textId="77777777" w:rsidR="00563258" w:rsidRPr="004A32AB" w:rsidRDefault="00563258">
            <w:pPr>
              <w:spacing w:after="0"/>
            </w:pPr>
            <w:r w:rsidRPr="004A32AB">
              <w:rPr>
                <w:color w:val="000000"/>
              </w:rPr>
              <w:t>[RFC 3602]</w:t>
            </w:r>
          </w:p>
        </w:tc>
        <w:tc>
          <w:tcPr>
            <w:tcW w:w="0" w:type="auto"/>
          </w:tcPr>
          <w:p w14:paraId="59737BA9" w14:textId="77777777" w:rsidR="00563258" w:rsidRPr="004A32AB" w:rsidRDefault="00563258">
            <w:pPr>
              <w:pStyle w:val="BodyText2"/>
              <w:spacing w:after="0" w:line="240" w:lineRule="auto"/>
              <w:rPr>
                <w:color w:val="000000"/>
              </w:rPr>
            </w:pPr>
            <w:r w:rsidRPr="004A32AB">
              <w:rPr>
                <w:color w:val="000000"/>
              </w:rPr>
              <w:t>IETF RFC 3602, “</w:t>
            </w:r>
            <w:hyperlink r:id="rId28" w:history="1">
              <w:r w:rsidRPr="004A32AB">
                <w:rPr>
                  <w:color w:val="000000"/>
                </w:rPr>
                <w:t>The AES-CBC Cipher Algorithm and Its Use with IPsec</w:t>
              </w:r>
            </w:hyperlink>
            <w:r w:rsidRPr="004A32AB">
              <w:rPr>
                <w:color w:val="000000"/>
              </w:rPr>
              <w:t xml:space="preserve">”  </w:t>
            </w:r>
          </w:p>
          <w:p w14:paraId="3E5BE7B3" w14:textId="1D363730" w:rsidR="00563258" w:rsidRPr="004A32AB" w:rsidRDefault="00896F22">
            <w:pPr>
              <w:pStyle w:val="BodyText2"/>
              <w:spacing w:after="0" w:line="240" w:lineRule="auto"/>
              <w:rPr>
                <w:rFonts w:eastAsia="Times New Roman"/>
                <w:color w:val="000000"/>
              </w:rPr>
            </w:pPr>
            <w:ins w:id="46" w:author="32.371_CR0009R1_(Rel-18)_TEI15" w:date="2024-09-06T14:50:00Z">
              <w:r w:rsidRPr="00896F22">
                <w:t>https://www.rfc-editor.org/rfc/rfc3602.txt</w:t>
              </w:r>
            </w:ins>
            <w:del w:id="47" w:author="32.371_CR0009R1_(Rel-18)_TEI15" w:date="2024-09-06T14:50:00Z">
              <w:r w:rsidR="00563258" w:rsidRPr="004A32AB" w:rsidDel="00896F22">
                <w:fldChar w:fldCharType="begin"/>
              </w:r>
              <w:r w:rsidR="00563258" w:rsidRPr="004A32AB" w:rsidDel="00896F22">
                <w:delInstrText xml:space="preserve"> HYPERLINK "http://www.ietf.org/internet-drafts/draft-ietf-ipsec-ciph-aes-cbc-04.txt" </w:delInstrText>
              </w:r>
              <w:r w:rsidR="00563258" w:rsidRPr="004A32AB" w:rsidDel="00896F22">
                <w:fldChar w:fldCharType="separate"/>
              </w:r>
              <w:r w:rsidR="00563258" w:rsidRPr="004A32AB" w:rsidDel="00896F22">
                <w:rPr>
                  <w:rStyle w:val="Hyperlink"/>
                </w:rPr>
                <w:delText>http://www.ietf.org/internet-drafts/draft-ietf-ipsec-ciph-aes-cbc-04.txt</w:delText>
              </w:r>
              <w:r w:rsidR="00563258" w:rsidRPr="004A32AB" w:rsidDel="00896F22">
                <w:fldChar w:fldCharType="end"/>
              </w:r>
            </w:del>
          </w:p>
        </w:tc>
      </w:tr>
      <w:tr w:rsidR="00563258" w:rsidRPr="004A32AB" w14:paraId="4008FC3E" w14:textId="77777777">
        <w:tc>
          <w:tcPr>
            <w:tcW w:w="0" w:type="auto"/>
          </w:tcPr>
          <w:p w14:paraId="02660D42" w14:textId="77777777" w:rsidR="00563258" w:rsidRPr="004A32AB" w:rsidRDefault="00563258">
            <w:pPr>
              <w:spacing w:after="0"/>
              <w:rPr>
                <w:color w:val="000000"/>
              </w:rPr>
            </w:pPr>
            <w:r w:rsidRPr="004A32AB">
              <w:rPr>
                <w:color w:val="000000"/>
              </w:rPr>
              <w:t>[RFC 2451]</w:t>
            </w:r>
          </w:p>
        </w:tc>
        <w:tc>
          <w:tcPr>
            <w:tcW w:w="0" w:type="auto"/>
          </w:tcPr>
          <w:p w14:paraId="201757CC" w14:textId="77777777" w:rsidR="00563258" w:rsidRPr="004A32AB" w:rsidRDefault="00563258">
            <w:pPr>
              <w:pStyle w:val="BodyText2"/>
              <w:spacing w:after="0" w:line="240" w:lineRule="auto"/>
              <w:rPr>
                <w:color w:val="000000"/>
              </w:rPr>
            </w:pPr>
            <w:r w:rsidRPr="004A32AB">
              <w:rPr>
                <w:color w:val="000000"/>
              </w:rPr>
              <w:t>The ESP CBC-Mode Cipher Algorithms</w:t>
            </w:r>
          </w:p>
          <w:p w14:paraId="3A8FF724" w14:textId="77777777" w:rsidR="00563258" w:rsidRPr="004A32AB" w:rsidRDefault="00563258">
            <w:pPr>
              <w:pStyle w:val="BodyText2"/>
              <w:spacing w:after="0" w:line="240" w:lineRule="auto"/>
              <w:rPr>
                <w:u w:val="single"/>
              </w:rPr>
            </w:pPr>
            <w:hyperlink r:id="rId29" w:history="1">
              <w:r w:rsidRPr="004A32AB">
                <w:rPr>
                  <w:rStyle w:val="Hyperlink"/>
                </w:rPr>
                <w:t>http://www.ietf.org/rfc/rfc2451.txt</w:t>
              </w:r>
            </w:hyperlink>
          </w:p>
        </w:tc>
      </w:tr>
      <w:tr w:rsidR="00563258" w:rsidRPr="004A32AB" w14:paraId="0C8FF8FF" w14:textId="77777777">
        <w:tc>
          <w:tcPr>
            <w:tcW w:w="0" w:type="auto"/>
          </w:tcPr>
          <w:p w14:paraId="33C19A09" w14:textId="77777777" w:rsidR="00563258" w:rsidRPr="004A32AB" w:rsidRDefault="00563258">
            <w:pPr>
              <w:spacing w:after="0"/>
              <w:rPr>
                <w:color w:val="000000"/>
              </w:rPr>
            </w:pPr>
            <w:r w:rsidRPr="004A32AB">
              <w:rPr>
                <w:color w:val="000000"/>
              </w:rPr>
              <w:t>[RFC 2246]</w:t>
            </w:r>
          </w:p>
        </w:tc>
        <w:tc>
          <w:tcPr>
            <w:tcW w:w="0" w:type="auto"/>
          </w:tcPr>
          <w:p w14:paraId="253F1800" w14:textId="77777777" w:rsidR="00563258" w:rsidRPr="004A32AB" w:rsidRDefault="00563258">
            <w:pPr>
              <w:pStyle w:val="BodyText2"/>
              <w:spacing w:after="0" w:line="240" w:lineRule="auto"/>
              <w:rPr>
                <w:color w:val="000000"/>
              </w:rPr>
            </w:pPr>
            <w:r w:rsidRPr="004A32AB">
              <w:rPr>
                <w:color w:val="000000"/>
              </w:rPr>
              <w:t>IETF RFC 2236, “The TLS Protocol, Version 1.0”</w:t>
            </w:r>
          </w:p>
          <w:p w14:paraId="00886B7B" w14:textId="77777777" w:rsidR="00563258" w:rsidRPr="004A32AB" w:rsidRDefault="00563258">
            <w:pPr>
              <w:pStyle w:val="BodyText2"/>
              <w:spacing w:after="0" w:line="240" w:lineRule="auto"/>
              <w:rPr>
                <w:color w:val="000000"/>
              </w:rPr>
            </w:pPr>
            <w:hyperlink r:id="rId30" w:history="1">
              <w:r w:rsidRPr="004A32AB">
                <w:rPr>
                  <w:rStyle w:val="Hyperlink"/>
                </w:rPr>
                <w:t>ftp://ftp.rfc-editor.org/in-notes/rfc2246.txt</w:t>
              </w:r>
            </w:hyperlink>
          </w:p>
        </w:tc>
      </w:tr>
      <w:tr w:rsidR="00563258" w:rsidRPr="004A32AB" w14:paraId="30B98B35" w14:textId="77777777">
        <w:trPr>
          <w:trHeight w:val="557"/>
        </w:trPr>
        <w:tc>
          <w:tcPr>
            <w:tcW w:w="0" w:type="auto"/>
          </w:tcPr>
          <w:p w14:paraId="0A5001AB" w14:textId="77777777" w:rsidR="00563258" w:rsidRPr="004A32AB" w:rsidRDefault="00563258">
            <w:pPr>
              <w:spacing w:after="0"/>
              <w:rPr>
                <w:color w:val="000000"/>
              </w:rPr>
            </w:pPr>
            <w:r w:rsidRPr="004A32AB">
              <w:rPr>
                <w:color w:val="000000"/>
              </w:rPr>
              <w:t>[RFC 3546]</w:t>
            </w:r>
          </w:p>
        </w:tc>
        <w:tc>
          <w:tcPr>
            <w:tcW w:w="0" w:type="auto"/>
          </w:tcPr>
          <w:p w14:paraId="3A5CB07C" w14:textId="77777777" w:rsidR="00563258" w:rsidRPr="004A32AB" w:rsidRDefault="00563258">
            <w:pPr>
              <w:pStyle w:val="BodyText2"/>
              <w:spacing w:after="0" w:line="240" w:lineRule="auto"/>
              <w:rPr>
                <w:color w:val="000000"/>
              </w:rPr>
            </w:pPr>
            <w:r w:rsidRPr="004A32AB">
              <w:rPr>
                <w:color w:val="000000"/>
              </w:rPr>
              <w:t>IETF RFC 3546, “Transport Layer Security (TLS) Extensions”</w:t>
            </w:r>
          </w:p>
          <w:p w14:paraId="10EB5F73" w14:textId="77777777" w:rsidR="00563258" w:rsidRPr="004A32AB" w:rsidRDefault="00563258">
            <w:pPr>
              <w:pStyle w:val="BodyText2"/>
              <w:spacing w:after="0" w:line="240" w:lineRule="auto"/>
              <w:rPr>
                <w:color w:val="000000"/>
              </w:rPr>
            </w:pPr>
            <w:hyperlink r:id="rId31" w:history="1">
              <w:r w:rsidRPr="004A32AB">
                <w:rPr>
                  <w:rStyle w:val="Hyperlink"/>
                </w:rPr>
                <w:t>ftp://ftp.rfc-editor.org/in-notes/rfc3546</w:t>
              </w:r>
              <w:r w:rsidRPr="004A32AB">
                <w:rPr>
                  <w:rStyle w:val="Hyperlink"/>
                </w:rPr>
                <w:t>.</w:t>
              </w:r>
              <w:r w:rsidRPr="004A32AB">
                <w:rPr>
                  <w:rStyle w:val="Hyperlink"/>
                </w:rPr>
                <w:t>txt</w:t>
              </w:r>
            </w:hyperlink>
          </w:p>
        </w:tc>
      </w:tr>
      <w:tr w:rsidR="00563258" w:rsidRPr="004A32AB" w14:paraId="248AE2B7" w14:textId="77777777">
        <w:tc>
          <w:tcPr>
            <w:tcW w:w="0" w:type="auto"/>
          </w:tcPr>
          <w:p w14:paraId="591E2E38" w14:textId="77777777" w:rsidR="00563258" w:rsidRPr="004A32AB" w:rsidRDefault="00563258">
            <w:pPr>
              <w:spacing w:after="0"/>
              <w:rPr>
                <w:color w:val="000000"/>
              </w:rPr>
            </w:pPr>
            <w:r w:rsidRPr="004A32AB">
              <w:rPr>
                <w:color w:val="000000"/>
              </w:rPr>
              <w:t>[SSL V3]</w:t>
            </w:r>
          </w:p>
        </w:tc>
        <w:tc>
          <w:tcPr>
            <w:tcW w:w="0" w:type="auto"/>
          </w:tcPr>
          <w:p w14:paraId="75DFFC7F" w14:textId="77777777" w:rsidR="00563258" w:rsidRPr="004A32AB" w:rsidRDefault="00563258">
            <w:pPr>
              <w:pStyle w:val="BodyText2"/>
              <w:spacing w:after="0" w:line="240" w:lineRule="auto"/>
              <w:rPr>
                <w:color w:val="000000"/>
              </w:rPr>
            </w:pPr>
            <w:r w:rsidRPr="004A32AB">
              <w:rPr>
                <w:color w:val="000000"/>
              </w:rPr>
              <w:t>Secure Socket Layer Version 3.0 Specification, Netscape Communications.</w:t>
            </w:r>
          </w:p>
          <w:p w14:paraId="2CE69264" w14:textId="77777777" w:rsidR="00563258" w:rsidRPr="004A32AB" w:rsidRDefault="00563258">
            <w:pPr>
              <w:pStyle w:val="BodyText2"/>
              <w:spacing w:after="0" w:line="240" w:lineRule="auto"/>
              <w:rPr>
                <w:color w:val="000000"/>
              </w:rPr>
            </w:pPr>
            <w:hyperlink r:id="rId32" w:history="1">
              <w:r w:rsidRPr="004A32AB">
                <w:rPr>
                  <w:rStyle w:val="Hyperlink"/>
                </w:rPr>
                <w:t>http://wp.netscape.com/eng/ssl3/</w:t>
              </w:r>
            </w:hyperlink>
          </w:p>
        </w:tc>
      </w:tr>
      <w:tr w:rsidR="00563258" w:rsidRPr="004A32AB" w14:paraId="5A261938" w14:textId="77777777">
        <w:tc>
          <w:tcPr>
            <w:tcW w:w="0" w:type="auto"/>
          </w:tcPr>
          <w:p w14:paraId="7F285EE4" w14:textId="0B005B08" w:rsidR="00563258" w:rsidRPr="004A32AB" w:rsidRDefault="00563258">
            <w:pPr>
              <w:spacing w:after="0"/>
              <w:rPr>
                <w:color w:val="000000"/>
              </w:rPr>
            </w:pPr>
            <w:r w:rsidRPr="004A32AB">
              <w:t>[</w:t>
            </w:r>
            <w:ins w:id="48" w:author="32.371_CR0009R1_(Rel-18)_TEI15" w:date="2024-09-06T14:51:00Z">
              <w:r w:rsidR="00896F22" w:rsidRPr="00896F22">
                <w:t>RFC 4251</w:t>
              </w:r>
            </w:ins>
            <w:del w:id="49" w:author="32.371_CR0009R1_(Rel-18)_TEI15" w:date="2024-09-06T14:51:00Z">
              <w:r w:rsidRPr="004A32AB" w:rsidDel="00896F22">
                <w:delText>SSH-ARCH</w:delText>
              </w:r>
            </w:del>
            <w:r w:rsidRPr="004A32AB">
              <w:t>]</w:t>
            </w:r>
          </w:p>
        </w:tc>
        <w:tc>
          <w:tcPr>
            <w:tcW w:w="0" w:type="auto"/>
          </w:tcPr>
          <w:p w14:paraId="38C9D956" w14:textId="77777777" w:rsidR="00896F22" w:rsidRDefault="00896F22" w:rsidP="00896F22">
            <w:pPr>
              <w:spacing w:after="0"/>
              <w:rPr>
                <w:ins w:id="50" w:author="32.371_CR0009R1_(Rel-18)_TEI15" w:date="2024-09-06T14:51:00Z"/>
              </w:rPr>
            </w:pPr>
            <w:ins w:id="51" w:author="32.371_CR0009R1_(Rel-18)_TEI15" w:date="2024-09-06T14:51:00Z">
              <w:r>
                <w:t>IETF RFC 4251, "The Secure Shell (SSH) Protocol Architecture"</w:t>
              </w:r>
            </w:ins>
          </w:p>
          <w:p w14:paraId="4ACD5DEB" w14:textId="32A38AAA" w:rsidR="00563258" w:rsidRPr="004A32AB" w:rsidDel="00896F22" w:rsidRDefault="00896F22" w:rsidP="00896F22">
            <w:pPr>
              <w:spacing w:after="0"/>
              <w:rPr>
                <w:del w:id="52" w:author="32.371_CR0009R1_(Rel-18)_TEI15" w:date="2024-09-06T14:51:00Z"/>
              </w:rPr>
            </w:pPr>
            <w:ins w:id="53" w:author="32.371_CR0009R1_(Rel-18)_TEI15" w:date="2024-09-06T14:51:00Z">
              <w:r>
                <w:t>https://www.rfc-editor.org/rfc/rfc4251.txt</w:t>
              </w:r>
            </w:ins>
            <w:del w:id="54" w:author="32.371_CR0009R1_(Rel-18)_TEI15" w:date="2024-09-06T14:51:00Z">
              <w:r w:rsidR="00563258" w:rsidRPr="004A32AB" w:rsidDel="00896F22">
                <w:delText xml:space="preserve">Ylonen, T., "SSH Protocol Architecture", I-D draft-ietf-architecture-15.txt, Oct 2003. </w:delText>
              </w:r>
            </w:del>
          </w:p>
          <w:p w14:paraId="4398DB69" w14:textId="39B390E1" w:rsidR="00563258" w:rsidRPr="004A32AB" w:rsidRDefault="00563258">
            <w:pPr>
              <w:pStyle w:val="Caption"/>
              <w:spacing w:before="0" w:after="0"/>
              <w:rPr>
                <w:b w:val="0"/>
              </w:rPr>
            </w:pPr>
            <w:del w:id="55" w:author="32.371_CR0009R1_(Rel-18)_TEI15" w:date="2024-09-06T14:51:00Z">
              <w:r w:rsidRPr="004A32AB" w:rsidDel="00896F22">
                <w:rPr>
                  <w:b w:val="0"/>
                </w:rPr>
                <w:fldChar w:fldCharType="begin"/>
              </w:r>
              <w:r w:rsidRPr="004A32AB" w:rsidDel="00896F22">
                <w:rPr>
                  <w:b w:val="0"/>
                </w:rPr>
                <w:delInstrText xml:space="preserve"> HYPERLINK "http://www.ietf.org/internet-drafts/draft-ietf-secsh-architecture-15.txt" </w:delInstrText>
              </w:r>
              <w:r w:rsidRPr="004A32AB" w:rsidDel="00896F22">
                <w:rPr>
                  <w:b w:val="0"/>
                </w:rPr>
              </w:r>
              <w:r w:rsidRPr="004A32AB" w:rsidDel="00896F22">
                <w:rPr>
                  <w:b w:val="0"/>
                </w:rPr>
                <w:fldChar w:fldCharType="separate"/>
              </w:r>
              <w:r w:rsidRPr="004A32AB" w:rsidDel="00896F22">
                <w:rPr>
                  <w:rStyle w:val="Hyperlink"/>
                  <w:b w:val="0"/>
                </w:rPr>
                <w:delText>http://www.ietf.org/internet-drafts/draft-ietf-secsh-architecture-15.txt</w:delText>
              </w:r>
              <w:r w:rsidRPr="004A32AB" w:rsidDel="00896F22">
                <w:rPr>
                  <w:b w:val="0"/>
                </w:rPr>
                <w:fldChar w:fldCharType="end"/>
              </w:r>
            </w:del>
          </w:p>
        </w:tc>
      </w:tr>
      <w:tr w:rsidR="00563258" w:rsidRPr="004A32AB" w14:paraId="3F35E681" w14:textId="77777777">
        <w:tc>
          <w:tcPr>
            <w:tcW w:w="0" w:type="auto"/>
          </w:tcPr>
          <w:p w14:paraId="02A25D87" w14:textId="45322249" w:rsidR="00563258" w:rsidRPr="004A32AB" w:rsidRDefault="00563258">
            <w:pPr>
              <w:spacing w:after="0"/>
            </w:pPr>
            <w:r w:rsidRPr="004A32AB">
              <w:t>[</w:t>
            </w:r>
            <w:ins w:id="56" w:author="32.371_CR0009R1_(Rel-18)_TEI15" w:date="2024-09-06T14:51:00Z">
              <w:r w:rsidR="00896F22" w:rsidRPr="00896F22">
                <w:t>RFC 4253</w:t>
              </w:r>
            </w:ins>
            <w:del w:id="57" w:author="32.371_CR0009R1_(Rel-18)_TEI15" w:date="2024-09-06T14:51:00Z">
              <w:r w:rsidRPr="004A32AB" w:rsidDel="00896F22">
                <w:delText>SSH-TRANS</w:delText>
              </w:r>
            </w:del>
            <w:r w:rsidRPr="004A32AB">
              <w:t>]</w:t>
            </w:r>
          </w:p>
        </w:tc>
        <w:tc>
          <w:tcPr>
            <w:tcW w:w="0" w:type="auto"/>
          </w:tcPr>
          <w:p w14:paraId="486771FA" w14:textId="77777777" w:rsidR="00896F22" w:rsidRDefault="00896F22" w:rsidP="00896F22">
            <w:pPr>
              <w:spacing w:after="0"/>
              <w:rPr>
                <w:ins w:id="58" w:author="32.371_CR0009R1_(Rel-18)_TEI15" w:date="2024-09-06T14:52:00Z"/>
              </w:rPr>
            </w:pPr>
            <w:ins w:id="59" w:author="32.371_CR0009R1_(Rel-18)_TEI15" w:date="2024-09-06T14:52:00Z">
              <w:r>
                <w:t>IETF RFC 4253, "The Secure Shell (SSH) Transport Layer Protocol"</w:t>
              </w:r>
            </w:ins>
          </w:p>
          <w:p w14:paraId="29EAB1E7" w14:textId="438C6F58" w:rsidR="00563258" w:rsidRPr="004A32AB" w:rsidDel="00896F22" w:rsidRDefault="00896F22" w:rsidP="00896F22">
            <w:pPr>
              <w:spacing w:after="0"/>
              <w:rPr>
                <w:del w:id="60" w:author="32.371_CR0009R1_(Rel-18)_TEI15" w:date="2024-09-06T14:52:00Z"/>
              </w:rPr>
            </w:pPr>
            <w:ins w:id="61" w:author="32.371_CR0009R1_(Rel-18)_TEI15" w:date="2024-09-06T14:52:00Z">
              <w:r>
                <w:t>https://www.rfc-editor.org/rfc/rfc4253.txt</w:t>
              </w:r>
            </w:ins>
            <w:del w:id="62" w:author="32.371_CR0009R1_(Rel-18)_TEI15" w:date="2024-09-06T14:52:00Z">
              <w:r w:rsidR="00563258" w:rsidRPr="004A32AB" w:rsidDel="00896F22">
                <w:delText xml:space="preserve">Ylonen, T., "SSH Transport Layer Protocol", I-D draft-ietf-transport-17.txt, Oct 2003.  </w:delText>
              </w:r>
            </w:del>
          </w:p>
          <w:p w14:paraId="2BB7A4B1" w14:textId="6D28919F" w:rsidR="00563258" w:rsidRPr="004A32AB" w:rsidRDefault="00563258">
            <w:pPr>
              <w:spacing w:after="0"/>
            </w:pPr>
            <w:del w:id="63" w:author="32.371_CR0009R1_(Rel-18)_TEI15" w:date="2024-09-06T14:52:00Z">
              <w:r w:rsidRPr="004A32AB" w:rsidDel="00896F22">
                <w:fldChar w:fldCharType="begin"/>
              </w:r>
              <w:r w:rsidRPr="004A32AB" w:rsidDel="00896F22">
                <w:delInstrText xml:space="preserve"> HYPERLINK "http://www.ietf.org/internet-drafts/draft-ietf-secsh-transport-17.txt" </w:delInstrText>
              </w:r>
              <w:r w:rsidRPr="004A32AB" w:rsidDel="00896F22">
                <w:fldChar w:fldCharType="separate"/>
              </w:r>
              <w:r w:rsidRPr="004A32AB" w:rsidDel="00896F22">
                <w:rPr>
                  <w:rStyle w:val="Hyperlink"/>
                </w:rPr>
                <w:delText>http://www.ietf.org/internet-drafts/draft-ietf-secsh-transport-17.txt</w:delText>
              </w:r>
              <w:r w:rsidRPr="004A32AB" w:rsidDel="00896F22">
                <w:fldChar w:fldCharType="end"/>
              </w:r>
            </w:del>
          </w:p>
        </w:tc>
      </w:tr>
      <w:tr w:rsidR="00563258" w:rsidRPr="004A32AB" w14:paraId="30C1FEEF" w14:textId="77777777">
        <w:tc>
          <w:tcPr>
            <w:tcW w:w="0" w:type="auto"/>
          </w:tcPr>
          <w:p w14:paraId="11D8B24A" w14:textId="1190A9ED" w:rsidR="00563258" w:rsidRPr="004A32AB" w:rsidRDefault="00563258">
            <w:pPr>
              <w:spacing w:after="0"/>
              <w:rPr>
                <w:color w:val="000000"/>
              </w:rPr>
            </w:pPr>
            <w:r w:rsidRPr="004A32AB">
              <w:t>[</w:t>
            </w:r>
            <w:ins w:id="64" w:author="32.371_CR0009R1_(Rel-18)_TEI15" w:date="2024-09-06T14:52:00Z">
              <w:r w:rsidR="00896F22" w:rsidRPr="00896F22">
                <w:t>RFC 4252</w:t>
              </w:r>
            </w:ins>
            <w:del w:id="65" w:author="32.371_CR0009R1_(Rel-18)_TEI15" w:date="2024-09-06T14:52:00Z">
              <w:r w:rsidRPr="004A32AB" w:rsidDel="00896F22">
                <w:delText>SSH-USERAUTH</w:delText>
              </w:r>
            </w:del>
            <w:r w:rsidRPr="004A32AB">
              <w:t>]</w:t>
            </w:r>
          </w:p>
        </w:tc>
        <w:tc>
          <w:tcPr>
            <w:tcW w:w="0" w:type="auto"/>
          </w:tcPr>
          <w:p w14:paraId="5155ABDD" w14:textId="77777777" w:rsidR="00896F22" w:rsidRDefault="00896F22" w:rsidP="00896F22">
            <w:pPr>
              <w:spacing w:after="0"/>
              <w:rPr>
                <w:ins w:id="66" w:author="32.371_CR0009R1_(Rel-18)_TEI15" w:date="2024-09-06T14:52:00Z"/>
              </w:rPr>
            </w:pPr>
            <w:ins w:id="67" w:author="32.371_CR0009R1_(Rel-18)_TEI15" w:date="2024-09-06T14:52:00Z">
              <w:r>
                <w:t>IETF RFC 4252 "The Secure Shell (SSH) Authentication Protocol"</w:t>
              </w:r>
            </w:ins>
          </w:p>
          <w:p w14:paraId="413C890A" w14:textId="5EAF3086" w:rsidR="00563258" w:rsidRPr="004A32AB" w:rsidDel="00896F22" w:rsidRDefault="00896F22" w:rsidP="00896F22">
            <w:pPr>
              <w:spacing w:after="0"/>
              <w:rPr>
                <w:del w:id="68" w:author="32.371_CR0009R1_(Rel-18)_TEI15" w:date="2024-09-06T14:52:00Z"/>
              </w:rPr>
            </w:pPr>
            <w:ins w:id="69" w:author="32.371_CR0009R1_(Rel-18)_TEI15" w:date="2024-09-06T14:52:00Z">
              <w:r>
                <w:t>https://www.rfc-editor.org/rfc/rfc4252.txt</w:t>
              </w:r>
            </w:ins>
            <w:del w:id="70" w:author="32.371_CR0009R1_(Rel-18)_TEI15" w:date="2024-09-06T14:52:00Z">
              <w:r w:rsidR="00563258" w:rsidRPr="004A32AB" w:rsidDel="00896F22">
                <w:delText xml:space="preserve">Ylonen, T., "SSH Authentication Protocol", I-D draft-ietf-userauth-18.txt, Sept 2002.  </w:delText>
              </w:r>
            </w:del>
          </w:p>
          <w:p w14:paraId="4A621B66" w14:textId="63ABCFF4" w:rsidR="00563258" w:rsidRPr="004A32AB" w:rsidRDefault="00563258">
            <w:pPr>
              <w:spacing w:after="0"/>
            </w:pPr>
            <w:del w:id="71" w:author="32.371_CR0009R1_(Rel-18)_TEI15" w:date="2024-09-06T14:52:00Z">
              <w:r w:rsidRPr="004A32AB" w:rsidDel="00896F22">
                <w:fldChar w:fldCharType="begin"/>
              </w:r>
              <w:r w:rsidRPr="004A32AB" w:rsidDel="00896F22">
                <w:delInstrText xml:space="preserve"> HYPERLINK "http://www.ietf.org/internet-drafts/draft-ietf-secsh-userauth-18.txt" </w:delInstrText>
              </w:r>
              <w:r w:rsidRPr="004A32AB" w:rsidDel="00896F22">
                <w:fldChar w:fldCharType="separate"/>
              </w:r>
              <w:r w:rsidRPr="004A32AB" w:rsidDel="00896F22">
                <w:rPr>
                  <w:rStyle w:val="Hyperlink"/>
                </w:rPr>
                <w:delText>http://www.ietf.org/internet-drafts/draft-ietf-secsh-userauth-18.txt</w:delText>
              </w:r>
              <w:r w:rsidRPr="004A32AB" w:rsidDel="00896F22">
                <w:fldChar w:fldCharType="end"/>
              </w:r>
            </w:del>
          </w:p>
        </w:tc>
      </w:tr>
      <w:tr w:rsidR="00563258" w:rsidRPr="004A32AB" w14:paraId="1F704FDD" w14:textId="77777777">
        <w:tc>
          <w:tcPr>
            <w:tcW w:w="0" w:type="auto"/>
          </w:tcPr>
          <w:p w14:paraId="1D5DD95D" w14:textId="7C3E24C0" w:rsidR="00563258" w:rsidRPr="004A32AB" w:rsidRDefault="00563258">
            <w:pPr>
              <w:spacing w:after="0"/>
              <w:rPr>
                <w:color w:val="000000"/>
              </w:rPr>
            </w:pPr>
            <w:r w:rsidRPr="004A32AB">
              <w:t>[</w:t>
            </w:r>
            <w:ins w:id="72" w:author="32.371_CR0009R1_(Rel-18)_TEI15" w:date="2024-09-06T14:52:00Z">
              <w:r w:rsidR="00896F22" w:rsidRPr="00896F22">
                <w:t>RFC 4254</w:t>
              </w:r>
            </w:ins>
            <w:del w:id="73" w:author="32.371_CR0009R1_(Rel-18)_TEI15" w:date="2024-09-06T14:52:00Z">
              <w:r w:rsidRPr="004A32AB" w:rsidDel="00896F22">
                <w:delText>SSH-CONNECT</w:delText>
              </w:r>
            </w:del>
            <w:r w:rsidRPr="004A32AB">
              <w:t>]</w:t>
            </w:r>
          </w:p>
        </w:tc>
        <w:tc>
          <w:tcPr>
            <w:tcW w:w="0" w:type="auto"/>
          </w:tcPr>
          <w:p w14:paraId="4B2F05BD" w14:textId="77777777" w:rsidR="00896F22" w:rsidRDefault="00896F22" w:rsidP="00896F22">
            <w:pPr>
              <w:spacing w:after="0"/>
              <w:rPr>
                <w:ins w:id="74" w:author="32.371_CR0009R1_(Rel-18)_TEI15" w:date="2024-09-06T14:52:00Z"/>
              </w:rPr>
            </w:pPr>
            <w:ins w:id="75" w:author="32.371_CR0009R1_(Rel-18)_TEI15" w:date="2024-09-06T14:52:00Z">
              <w:r>
                <w:t>IETF RFC 4254, "The Secure Shell (SSH) Connection Protocol"</w:t>
              </w:r>
            </w:ins>
          </w:p>
          <w:p w14:paraId="346883A7" w14:textId="65FBF7E1" w:rsidR="00563258" w:rsidRPr="004A32AB" w:rsidDel="00896F22" w:rsidRDefault="00896F22" w:rsidP="00896F22">
            <w:pPr>
              <w:spacing w:after="0"/>
              <w:rPr>
                <w:del w:id="76" w:author="32.371_CR0009R1_(Rel-18)_TEI15" w:date="2024-09-06T14:52:00Z"/>
              </w:rPr>
            </w:pPr>
            <w:ins w:id="77" w:author="32.371_CR0009R1_(Rel-18)_TEI15" w:date="2024-09-06T14:52:00Z">
              <w:r>
                <w:t>https://www.rfc-editor.org/rfc/rfc4254.txt</w:t>
              </w:r>
            </w:ins>
            <w:del w:id="78" w:author="32.371_CR0009R1_(Rel-18)_TEI15" w:date="2024-09-06T14:52:00Z">
              <w:r w:rsidR="00563258" w:rsidRPr="004A32AB" w:rsidDel="00896F22">
                <w:delText>Ylonen, T., "SSH Connection Protocol", I-D draft-ietf-connect-18.txt, Oct 2003.</w:delText>
              </w:r>
            </w:del>
          </w:p>
          <w:p w14:paraId="288F605B" w14:textId="635190DB" w:rsidR="00563258" w:rsidRPr="004A32AB" w:rsidRDefault="00563258">
            <w:pPr>
              <w:spacing w:after="0"/>
            </w:pPr>
            <w:del w:id="79" w:author="32.371_CR0009R1_(Rel-18)_TEI15" w:date="2024-09-06T14:52:00Z">
              <w:r w:rsidRPr="004A32AB" w:rsidDel="00896F22">
                <w:fldChar w:fldCharType="begin"/>
              </w:r>
              <w:r w:rsidRPr="004A32AB" w:rsidDel="00896F22">
                <w:delInstrText xml:space="preserve"> HYPERLINK "http://www.ietf.org/internet-drafts/draft-ietf-secsh-connect-18.txt" </w:delInstrText>
              </w:r>
              <w:r w:rsidRPr="004A32AB" w:rsidDel="00896F22">
                <w:fldChar w:fldCharType="separate"/>
              </w:r>
              <w:r w:rsidRPr="004A32AB" w:rsidDel="00896F22">
                <w:rPr>
                  <w:rStyle w:val="Hyperlink"/>
                </w:rPr>
                <w:delText>http://www.ietf.org/internet-drafts/draft-ietf-secsh-connect-18.txt</w:delText>
              </w:r>
              <w:r w:rsidRPr="004A32AB" w:rsidDel="00896F22">
                <w:fldChar w:fldCharType="end"/>
              </w:r>
            </w:del>
          </w:p>
        </w:tc>
      </w:tr>
      <w:tr w:rsidR="00563258" w:rsidRPr="004A32AB" w14:paraId="1EDE4E45" w14:textId="77777777">
        <w:trPr>
          <w:trHeight w:val="98"/>
        </w:trPr>
        <w:tc>
          <w:tcPr>
            <w:tcW w:w="0" w:type="auto"/>
          </w:tcPr>
          <w:p w14:paraId="32B48BBB" w14:textId="77777777" w:rsidR="00563258" w:rsidRPr="004A32AB" w:rsidRDefault="00563258">
            <w:pPr>
              <w:spacing w:after="0"/>
            </w:pPr>
            <w:r w:rsidRPr="004A32AB">
              <w:rPr>
                <w:color w:val="000000"/>
              </w:rPr>
              <w:lastRenderedPageBreak/>
              <w:t>[FIPS-46-3]</w:t>
            </w:r>
          </w:p>
        </w:tc>
        <w:tc>
          <w:tcPr>
            <w:tcW w:w="0" w:type="auto"/>
          </w:tcPr>
          <w:p w14:paraId="5361527C" w14:textId="77777777" w:rsidR="00563258" w:rsidRPr="004A32AB" w:rsidRDefault="00563258">
            <w:pPr>
              <w:pStyle w:val="BodyText2"/>
              <w:spacing w:after="0" w:line="240" w:lineRule="auto"/>
              <w:rPr>
                <w:color w:val="000000"/>
              </w:rPr>
            </w:pPr>
            <w:r w:rsidRPr="004A32AB">
              <w:rPr>
                <w:color w:val="000000"/>
              </w:rPr>
              <w:t>Data Encryption Standard.  (Describes both DES and 3DES).</w:t>
            </w:r>
          </w:p>
          <w:p w14:paraId="57A638CF" w14:textId="77777777" w:rsidR="00563258" w:rsidRPr="004A32AB" w:rsidRDefault="00563258">
            <w:pPr>
              <w:spacing w:after="0"/>
            </w:pPr>
            <w:hyperlink r:id="rId33" w:history="1">
              <w:r w:rsidRPr="004A32AB">
                <w:rPr>
                  <w:rStyle w:val="Hyperlink"/>
                </w:rPr>
                <w:t>http://csrc.nist.gov/publications/fips/fips46-3/fips46-3.pdf</w:t>
              </w:r>
            </w:hyperlink>
          </w:p>
        </w:tc>
      </w:tr>
      <w:tr w:rsidR="00563258" w:rsidRPr="004A32AB" w14:paraId="18E91067" w14:textId="77777777">
        <w:trPr>
          <w:trHeight w:val="98"/>
        </w:trPr>
        <w:tc>
          <w:tcPr>
            <w:tcW w:w="0" w:type="auto"/>
          </w:tcPr>
          <w:p w14:paraId="516D6437" w14:textId="77777777" w:rsidR="00563258" w:rsidRPr="004A32AB" w:rsidRDefault="00563258">
            <w:pPr>
              <w:spacing w:after="0"/>
            </w:pPr>
            <w:r w:rsidRPr="004A32AB">
              <w:rPr>
                <w:color w:val="000000"/>
              </w:rPr>
              <w:t>[FIPS-197]</w:t>
            </w:r>
          </w:p>
        </w:tc>
        <w:tc>
          <w:tcPr>
            <w:tcW w:w="0" w:type="auto"/>
          </w:tcPr>
          <w:p w14:paraId="6CAA5FD4"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5F2B3DA7" w14:textId="77777777" w:rsidR="00563258" w:rsidRPr="004A32AB" w:rsidRDefault="00563258">
            <w:pPr>
              <w:spacing w:after="0"/>
            </w:pPr>
            <w:hyperlink r:id="rId34" w:history="1">
              <w:r w:rsidRPr="004A32AB">
                <w:rPr>
                  <w:rStyle w:val="Hyperlink"/>
                </w:rPr>
                <w:t>http://csrc.nist.gov/publications/fips/fips197/fips-197.pdf</w:t>
              </w:r>
            </w:hyperlink>
          </w:p>
        </w:tc>
      </w:tr>
      <w:tr w:rsidR="00563258" w:rsidRPr="004A32AB" w14:paraId="3C75C5C7" w14:textId="77777777">
        <w:tc>
          <w:tcPr>
            <w:tcW w:w="0" w:type="auto"/>
          </w:tcPr>
          <w:p w14:paraId="40270600" w14:textId="77777777" w:rsidR="00563258" w:rsidRPr="004A32AB" w:rsidRDefault="00563258">
            <w:pPr>
              <w:spacing w:after="0"/>
            </w:pPr>
            <w:r w:rsidRPr="004A32AB">
              <w:rPr>
                <w:color w:val="000000"/>
              </w:rPr>
              <w:t>[FIPS-197]</w:t>
            </w:r>
          </w:p>
        </w:tc>
        <w:tc>
          <w:tcPr>
            <w:tcW w:w="0" w:type="auto"/>
          </w:tcPr>
          <w:p w14:paraId="341E0BE3" w14:textId="77777777" w:rsidR="00563258" w:rsidRPr="004A32AB" w:rsidRDefault="00563258">
            <w:pPr>
              <w:pStyle w:val="BodyText2"/>
              <w:spacing w:after="0" w:line="240" w:lineRule="auto"/>
              <w:rPr>
                <w:color w:val="000000"/>
              </w:rPr>
            </w:pPr>
            <w:r w:rsidRPr="004A32AB">
              <w:rPr>
                <w:color w:val="000000"/>
              </w:rPr>
              <w:t>Advanced Encryption Standard (AES), FIPS Publication 197, National Institute of Standards and Technology, November 2001.</w:t>
            </w:r>
          </w:p>
          <w:p w14:paraId="7FBACDCA" w14:textId="77777777" w:rsidR="00563258" w:rsidRPr="004A32AB" w:rsidRDefault="00563258">
            <w:pPr>
              <w:spacing w:after="0"/>
            </w:pPr>
            <w:hyperlink r:id="rId35" w:history="1">
              <w:r w:rsidRPr="004A32AB">
                <w:rPr>
                  <w:rStyle w:val="Hyperlink"/>
                </w:rPr>
                <w:t>http://csrc.nist.gov/publications/fips/fips197/fips-197.pdf</w:t>
              </w:r>
            </w:hyperlink>
          </w:p>
        </w:tc>
      </w:tr>
      <w:tr w:rsidR="00563258" w:rsidRPr="004A32AB" w14:paraId="098054CA" w14:textId="77777777">
        <w:tc>
          <w:tcPr>
            <w:tcW w:w="0" w:type="auto"/>
          </w:tcPr>
          <w:p w14:paraId="0D3145D4" w14:textId="77777777" w:rsidR="00563258" w:rsidRPr="004A32AB" w:rsidRDefault="00563258">
            <w:pPr>
              <w:spacing w:after="0"/>
            </w:pPr>
            <w:r w:rsidRPr="004A32AB">
              <w:t>[RFC 2437]</w:t>
            </w:r>
          </w:p>
        </w:tc>
        <w:tc>
          <w:tcPr>
            <w:tcW w:w="0" w:type="auto"/>
          </w:tcPr>
          <w:p w14:paraId="36508406" w14:textId="77777777" w:rsidR="00563258" w:rsidRPr="004A32AB" w:rsidRDefault="00563258">
            <w:pPr>
              <w:spacing w:after="0"/>
            </w:pPr>
            <w:r w:rsidRPr="004A32AB">
              <w:t xml:space="preserve">PKCS #1: RSA Cryptography Specifications Version 2.0.  B. </w:t>
            </w:r>
            <w:proofErr w:type="spellStart"/>
            <w:r w:rsidRPr="004A32AB">
              <w:t>Kaliski</w:t>
            </w:r>
            <w:proofErr w:type="spellEnd"/>
            <w:r w:rsidRPr="004A32AB">
              <w:t>, J. Staddon. October 1998</w:t>
            </w:r>
          </w:p>
          <w:p w14:paraId="49E5A1E3" w14:textId="77777777" w:rsidR="00563258" w:rsidRPr="004A32AB" w:rsidRDefault="00563258">
            <w:pPr>
              <w:spacing w:after="0"/>
            </w:pPr>
            <w:hyperlink r:id="rId36" w:history="1">
              <w:r w:rsidRPr="004A32AB">
                <w:rPr>
                  <w:rStyle w:val="Hyperlink"/>
                </w:rPr>
                <w:t>http://www.ietf.org/rfc/rfc2437.txt?number=2437</w:t>
              </w:r>
            </w:hyperlink>
          </w:p>
        </w:tc>
      </w:tr>
    </w:tbl>
    <w:p w14:paraId="1B417C43" w14:textId="77777777" w:rsidR="00563258" w:rsidRPr="004A32AB" w:rsidRDefault="00563258" w:rsidP="005212C5">
      <w:pPr>
        <w:pStyle w:val="Heading8"/>
      </w:pPr>
      <w:r w:rsidRPr="004A32AB">
        <w:br w:type="page"/>
      </w:r>
      <w:bookmarkStart w:id="80" w:name="_Toc200703911"/>
      <w:r w:rsidR="00B57892" w:rsidRPr="004A32AB">
        <w:rPr>
          <w:lang w:eastAsia="zh-CN"/>
        </w:rPr>
        <w:lastRenderedPageBreak/>
        <w:t>Annex B (informative):</w:t>
      </w:r>
      <w:r w:rsidR="00B57892" w:rsidRPr="004A32AB">
        <w:rPr>
          <w:lang w:eastAsia="zh-CN"/>
        </w:rPr>
        <w:br/>
        <w:t>Firewalls f</w:t>
      </w:r>
      <w:r w:rsidRPr="004A32AB">
        <w:rPr>
          <w:lang w:eastAsia="zh-CN"/>
        </w:rPr>
        <w:t xml:space="preserve">or Network Security to Support </w:t>
      </w:r>
      <w:proofErr w:type="spellStart"/>
      <w:r w:rsidRPr="004A32AB">
        <w:rPr>
          <w:lang w:eastAsia="zh-CN"/>
        </w:rPr>
        <w:t>Itf</w:t>
      </w:r>
      <w:proofErr w:type="spellEnd"/>
      <w:r w:rsidRPr="004A32AB">
        <w:rPr>
          <w:lang w:eastAsia="zh-CN"/>
        </w:rPr>
        <w:t>-N</w:t>
      </w:r>
      <w:bookmarkEnd w:id="80"/>
    </w:p>
    <w:p w14:paraId="3A48D6A1" w14:textId="77777777" w:rsidR="00563258" w:rsidRPr="004A32AB" w:rsidRDefault="00563258">
      <w:r w:rsidRPr="004A32AB">
        <w:t xml:space="preserve">A firewall is a fundamental security building block that provides network isolation at boundaries between network segments or between different networks.  A firewall performs isolation based on specific traffic filtering rules configured onto the firewall.  Firewalls may be used in conjunction with other security mechanisms to provide an additional layer of security for the </w:t>
      </w:r>
      <w:proofErr w:type="spellStart"/>
      <w:r w:rsidRPr="004A32AB">
        <w:t>Itf</w:t>
      </w:r>
      <w:proofErr w:type="spellEnd"/>
      <w:r w:rsidRPr="004A32AB">
        <w:t xml:space="preserve">-N interface.  For the </w:t>
      </w:r>
      <w:proofErr w:type="spellStart"/>
      <w:r w:rsidRPr="004A32AB">
        <w:t>Itf</w:t>
      </w:r>
      <w:proofErr w:type="spellEnd"/>
      <w:r w:rsidRPr="004A32AB">
        <w:t xml:space="preserve">-N interface, firewalls may be used to only allow traffic between the </w:t>
      </w:r>
      <w:proofErr w:type="spellStart"/>
      <w:r w:rsidRPr="004A32AB">
        <w:t>IRPManager</w:t>
      </w:r>
      <w:proofErr w:type="spellEnd"/>
      <w:r w:rsidRPr="004A32AB">
        <w:t xml:space="preserve"> and </w:t>
      </w:r>
      <w:proofErr w:type="spellStart"/>
      <w:r w:rsidRPr="004A32AB">
        <w:t>IRPAgent</w:t>
      </w:r>
      <w:proofErr w:type="spellEnd"/>
      <w:r w:rsidRPr="004A32AB">
        <w:t xml:space="preserve"> host machines to transit the firewall boundaries.  The addition of firewalls at the </w:t>
      </w:r>
      <w:proofErr w:type="spellStart"/>
      <w:r w:rsidRPr="004A32AB">
        <w:t>Itf</w:t>
      </w:r>
      <w:proofErr w:type="spellEnd"/>
      <w:r w:rsidRPr="004A32AB">
        <w:t>-N interface helps provide “</w:t>
      </w:r>
      <w:r w:rsidR="004A32AB" w:rsidRPr="004A32AB">
        <w:t>defence</w:t>
      </w:r>
      <w:r w:rsidRPr="004A32AB">
        <w:t xml:space="preserve"> in depth” security whereby multiple security mechanisms are overlaid to achieve stronger security.</w:t>
      </w:r>
    </w:p>
    <w:p w14:paraId="175EB27C" w14:textId="77777777" w:rsidR="00563258" w:rsidRPr="004A32AB" w:rsidRDefault="00563258">
      <w:r w:rsidRPr="004A32AB">
        <w:t xml:space="preserve">A firewall examines both inbound and outbound traffic, and should be configured to deny all traffic unless specifically allowed by the firewall rules.  A firewall may also provide logging of traffic and trigger alarms when unauthorized packets are detected.  Firewalls can physically be provided for the </w:t>
      </w:r>
      <w:proofErr w:type="spellStart"/>
      <w:r w:rsidRPr="004A32AB">
        <w:t>Itf</w:t>
      </w:r>
      <w:proofErr w:type="spellEnd"/>
      <w:r w:rsidRPr="004A32AB">
        <w:t xml:space="preserve">-N interface as separate appliances at the </w:t>
      </w:r>
      <w:proofErr w:type="spellStart"/>
      <w:r w:rsidRPr="004A32AB">
        <w:t>IRPManager</w:t>
      </w:r>
      <w:proofErr w:type="spellEnd"/>
      <w:r w:rsidRPr="004A32AB">
        <w:t xml:space="preserve"> and </w:t>
      </w:r>
      <w:proofErr w:type="spellStart"/>
      <w:r w:rsidRPr="004A32AB">
        <w:t>IRPAgent</w:t>
      </w:r>
      <w:proofErr w:type="spellEnd"/>
      <w:r w:rsidRPr="004A32AB">
        <w:t xml:space="preserve"> host machines or may be provided as software on the host machines themselves.  Types of firewalls include static packet filtering, application layer, and state aware packet filtering firewalls.  Any of the firewall types may be used to provide protection for the </w:t>
      </w:r>
      <w:proofErr w:type="spellStart"/>
      <w:r w:rsidRPr="004A32AB">
        <w:t>Itf</w:t>
      </w:r>
      <w:proofErr w:type="spellEnd"/>
      <w:r w:rsidRPr="004A32AB">
        <w:t>-N interface, and the choice will depend on particular customer needs and preferences.</w:t>
      </w:r>
    </w:p>
    <w:p w14:paraId="26F20A47" w14:textId="77777777" w:rsidR="00563258" w:rsidRPr="004A32AB" w:rsidRDefault="00563258">
      <w:r w:rsidRPr="004A32AB">
        <w:t>Static packet filtering firewalls examine incoming and outgoing packets and apply a set of rules to determine whether packets will be allowed to transit the firewall or be dropped.  This determination is typically based on the packet source and destination IP addresses, the protocol type, and the TCP source and destination ports.  Depending on the packet and the criteria, the firewall will drop or forward the packet, and possibly create a log entry and/or raise an alarm.  Some static packet filtering firewalls may also provide deeper inspection of packets, possibly up to the application layer.</w:t>
      </w:r>
    </w:p>
    <w:p w14:paraId="2E81075B" w14:textId="77777777" w:rsidR="00563258" w:rsidRPr="004A32AB" w:rsidRDefault="00563258">
      <w:r w:rsidRPr="004A32AB">
        <w:t>Application layer firewalls run applications on behalf of the machines in the network they are protecting, and are often called “proxy” firewalls.  When performing the applications, application layer firewalls will detect any anomalous activity and if found will not pass the data onto the machines they are protecting.  Application layer firewalls must be enabled with all necessary application and must run these applications on behalf of all protected machines.  Because of this, application layer firewalls have a high impact on network performance.</w:t>
      </w:r>
    </w:p>
    <w:p w14:paraId="2704056D" w14:textId="77777777" w:rsidR="00563258" w:rsidRPr="004A32AB" w:rsidRDefault="00563258">
      <w:r w:rsidRPr="004A32AB">
        <w:t>State aware firewalls perform packet filtering functions similar to static packet filtering firewalls, and in addition maintain information about the state of traffic connections.  The state information allows the firewall to make better decisions about whether to allow or deny particular traffic.  For example, a state aware firewall may be configured to only allow traffic from machines on one side of the network to initiate communications.  This is particularly useful where private networks are connected to public networks since typically only the machines on the private network are trusted to initiate data communications.</w:t>
      </w:r>
    </w:p>
    <w:p w14:paraId="6050F87E" w14:textId="77777777" w:rsidR="00563258" w:rsidRPr="004A32AB" w:rsidRDefault="00563258">
      <w:r w:rsidRPr="004A32AB">
        <w:t xml:space="preserve">When using firewalls as an additional security mechanism for the </w:t>
      </w:r>
      <w:proofErr w:type="spellStart"/>
      <w:r w:rsidRPr="004A32AB">
        <w:t>Itf</w:t>
      </w:r>
      <w:proofErr w:type="spellEnd"/>
      <w:r w:rsidRPr="004A32AB">
        <w:t xml:space="preserve">-N interface, the firewalls should be configured to allow only communication between the </w:t>
      </w:r>
      <w:proofErr w:type="spellStart"/>
      <w:r w:rsidRPr="004A32AB">
        <w:t>IRPManager</w:t>
      </w:r>
      <w:proofErr w:type="spellEnd"/>
      <w:r w:rsidRPr="004A32AB">
        <w:t xml:space="preserve"> and the </w:t>
      </w:r>
      <w:proofErr w:type="spellStart"/>
      <w:r w:rsidRPr="004A32AB">
        <w:t>IRPAgent</w:t>
      </w:r>
      <w:proofErr w:type="spellEnd"/>
      <w:r w:rsidRPr="004A32AB">
        <w:t xml:space="preserve"> host machines.  Any other traffic on the network attempting to access the </w:t>
      </w:r>
      <w:proofErr w:type="spellStart"/>
      <w:r w:rsidRPr="004A32AB">
        <w:t>IRPManager</w:t>
      </w:r>
      <w:proofErr w:type="spellEnd"/>
      <w:r w:rsidRPr="004A32AB">
        <w:t xml:space="preserve"> or </w:t>
      </w:r>
      <w:proofErr w:type="spellStart"/>
      <w:r w:rsidRPr="004A32AB">
        <w:t>IRPAgent</w:t>
      </w:r>
      <w:proofErr w:type="spellEnd"/>
      <w:r w:rsidRPr="004A32AB">
        <w:t xml:space="preserve"> host machines should be denied.  This will isolate the </w:t>
      </w:r>
      <w:proofErr w:type="spellStart"/>
      <w:r w:rsidRPr="004A32AB">
        <w:t>IRPManager</w:t>
      </w:r>
      <w:proofErr w:type="spellEnd"/>
      <w:r w:rsidRPr="004A32AB">
        <w:t xml:space="preserve"> to </w:t>
      </w:r>
      <w:proofErr w:type="spellStart"/>
      <w:r w:rsidRPr="004A32AB">
        <w:t>IRPAgent</w:t>
      </w:r>
      <w:proofErr w:type="spellEnd"/>
      <w:r w:rsidRPr="004A32AB">
        <w:t xml:space="preserve"> network communications from other network traffic, thereby providing a layer of protection for these machines.</w:t>
      </w:r>
    </w:p>
    <w:p w14:paraId="1D59E812" w14:textId="77777777" w:rsidR="00563258" w:rsidRPr="004A32AB" w:rsidRDefault="00563258">
      <w:r w:rsidRPr="004A32AB">
        <w:t xml:space="preserve">Note that providing firewalls may have system engineering and product impacts, and some applications may have to be made firewall aware.  Also note that firewalls will not protect against all security attacks such as an attacker spoofing legitimate </w:t>
      </w:r>
      <w:proofErr w:type="spellStart"/>
      <w:r w:rsidRPr="004A32AB">
        <w:t>IRPManager</w:t>
      </w:r>
      <w:proofErr w:type="spellEnd"/>
      <w:r w:rsidRPr="004A32AB">
        <w:t xml:space="preserve"> or </w:t>
      </w:r>
      <w:proofErr w:type="spellStart"/>
      <w:r w:rsidRPr="004A32AB">
        <w:t>IRPAgent</w:t>
      </w:r>
      <w:proofErr w:type="spellEnd"/>
      <w:r w:rsidRPr="004A32AB">
        <w:t xml:space="preserve"> packet information.</w:t>
      </w:r>
    </w:p>
    <w:p w14:paraId="1D28BC67" w14:textId="77777777" w:rsidR="00B57892" w:rsidRPr="004A32AB" w:rsidRDefault="00B57892" w:rsidP="00B57892">
      <w:pPr>
        <w:pStyle w:val="Heading8"/>
      </w:pPr>
      <w:r w:rsidRPr="004A32AB">
        <w:br w:type="page"/>
      </w:r>
      <w:bookmarkStart w:id="81" w:name="_Toc200703912"/>
      <w:r w:rsidRPr="004A32AB">
        <w:lastRenderedPageBreak/>
        <w:t>Annex C (informative):</w:t>
      </w:r>
      <w:r w:rsidRPr="004A32AB">
        <w:br/>
        <w:t>Change history</w:t>
      </w:r>
      <w:bookmarkEnd w:id="8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4"/>
        <w:gridCol w:w="694"/>
        <w:gridCol w:w="770"/>
        <w:gridCol w:w="428"/>
        <w:gridCol w:w="233"/>
        <w:gridCol w:w="5249"/>
        <w:gridCol w:w="470"/>
        <w:gridCol w:w="568"/>
        <w:gridCol w:w="605"/>
      </w:tblGrid>
      <w:tr w:rsidR="00930692" w:rsidRPr="004A32AB" w14:paraId="61098D05" w14:textId="77777777" w:rsidTr="0087782D">
        <w:tblPrEx>
          <w:tblCellMar>
            <w:top w:w="0" w:type="dxa"/>
            <w:bottom w:w="0" w:type="dxa"/>
          </w:tblCellMar>
        </w:tblPrEx>
        <w:trPr>
          <w:cantSplit/>
        </w:trPr>
        <w:tc>
          <w:tcPr>
            <w:tcW w:w="5000" w:type="pct"/>
            <w:gridSpan w:val="9"/>
            <w:tcBorders>
              <w:bottom w:val="nil"/>
            </w:tcBorders>
            <w:shd w:val="solid" w:color="FFFFFF" w:fill="auto"/>
          </w:tcPr>
          <w:p w14:paraId="3ED0884B" w14:textId="77777777" w:rsidR="00930692" w:rsidRPr="004A32AB" w:rsidRDefault="00930692" w:rsidP="00B20F47">
            <w:pPr>
              <w:pStyle w:val="TAL"/>
              <w:jc w:val="center"/>
              <w:rPr>
                <w:b/>
                <w:sz w:val="16"/>
              </w:rPr>
            </w:pPr>
            <w:r w:rsidRPr="004A32AB">
              <w:rPr>
                <w:b/>
              </w:rPr>
              <w:t>Change history</w:t>
            </w:r>
          </w:p>
        </w:tc>
      </w:tr>
      <w:tr w:rsidR="00930692" w:rsidRPr="004A32AB" w14:paraId="5788F800" w14:textId="77777777" w:rsidTr="007E11E9">
        <w:tblPrEx>
          <w:tblCellMar>
            <w:top w:w="0" w:type="dxa"/>
            <w:bottom w:w="0" w:type="dxa"/>
          </w:tblCellMar>
        </w:tblPrEx>
        <w:tc>
          <w:tcPr>
            <w:tcW w:w="362" w:type="pct"/>
            <w:shd w:val="pct10" w:color="auto" w:fill="FFFFFF"/>
          </w:tcPr>
          <w:p w14:paraId="4673E89C" w14:textId="77777777" w:rsidR="00930692" w:rsidRPr="004A32AB" w:rsidRDefault="00930692" w:rsidP="00B20F47">
            <w:pPr>
              <w:pStyle w:val="TAL"/>
              <w:rPr>
                <w:b/>
                <w:sz w:val="16"/>
              </w:rPr>
            </w:pPr>
            <w:r w:rsidRPr="004A32AB">
              <w:rPr>
                <w:b/>
                <w:sz w:val="16"/>
              </w:rPr>
              <w:t>Date</w:t>
            </w:r>
          </w:p>
        </w:tc>
        <w:tc>
          <w:tcPr>
            <w:tcW w:w="357" w:type="pct"/>
            <w:shd w:val="pct10" w:color="auto" w:fill="FFFFFF"/>
          </w:tcPr>
          <w:p w14:paraId="67AF82CF" w14:textId="77777777" w:rsidR="00930692" w:rsidRPr="004A32AB" w:rsidRDefault="00930692" w:rsidP="00B20F47">
            <w:pPr>
              <w:pStyle w:val="TAL"/>
              <w:rPr>
                <w:b/>
                <w:sz w:val="16"/>
              </w:rPr>
            </w:pPr>
            <w:r w:rsidRPr="004A32AB">
              <w:rPr>
                <w:b/>
                <w:sz w:val="16"/>
              </w:rPr>
              <w:t>TSG #</w:t>
            </w:r>
          </w:p>
        </w:tc>
        <w:tc>
          <w:tcPr>
            <w:tcW w:w="396" w:type="pct"/>
            <w:shd w:val="pct10" w:color="auto" w:fill="FFFFFF"/>
          </w:tcPr>
          <w:p w14:paraId="533A2CBE" w14:textId="77777777" w:rsidR="00930692" w:rsidRPr="004A32AB" w:rsidRDefault="00930692" w:rsidP="00B20F47">
            <w:pPr>
              <w:pStyle w:val="TAL"/>
              <w:rPr>
                <w:b/>
                <w:sz w:val="16"/>
              </w:rPr>
            </w:pPr>
            <w:r w:rsidRPr="004A32AB">
              <w:rPr>
                <w:b/>
                <w:sz w:val="16"/>
              </w:rPr>
              <w:t>TSG Doc.</w:t>
            </w:r>
          </w:p>
        </w:tc>
        <w:tc>
          <w:tcPr>
            <w:tcW w:w="220" w:type="pct"/>
            <w:shd w:val="pct10" w:color="auto" w:fill="FFFFFF"/>
          </w:tcPr>
          <w:p w14:paraId="79D3644A" w14:textId="77777777" w:rsidR="00930692" w:rsidRPr="004A32AB" w:rsidRDefault="00930692" w:rsidP="00B20F47">
            <w:pPr>
              <w:pStyle w:val="TAL"/>
              <w:rPr>
                <w:b/>
                <w:sz w:val="16"/>
              </w:rPr>
            </w:pPr>
            <w:r w:rsidRPr="004A32AB">
              <w:rPr>
                <w:b/>
                <w:sz w:val="16"/>
              </w:rPr>
              <w:t>CR</w:t>
            </w:r>
          </w:p>
        </w:tc>
        <w:tc>
          <w:tcPr>
            <w:tcW w:w="120" w:type="pct"/>
            <w:shd w:val="pct10" w:color="auto" w:fill="FFFFFF"/>
          </w:tcPr>
          <w:p w14:paraId="3DBB60F8" w14:textId="77777777" w:rsidR="00930692" w:rsidRPr="004A32AB" w:rsidRDefault="00930692" w:rsidP="00B20F47">
            <w:pPr>
              <w:pStyle w:val="TAL"/>
              <w:rPr>
                <w:b/>
                <w:sz w:val="16"/>
              </w:rPr>
            </w:pPr>
            <w:r w:rsidRPr="004A32AB">
              <w:rPr>
                <w:b/>
                <w:sz w:val="16"/>
              </w:rPr>
              <w:t>Rev</w:t>
            </w:r>
          </w:p>
        </w:tc>
        <w:tc>
          <w:tcPr>
            <w:tcW w:w="2700" w:type="pct"/>
            <w:shd w:val="pct10" w:color="auto" w:fill="FFFFFF"/>
          </w:tcPr>
          <w:p w14:paraId="5883EE1F" w14:textId="77777777" w:rsidR="00930692" w:rsidRPr="004A32AB" w:rsidRDefault="00930692" w:rsidP="00B20F47">
            <w:pPr>
              <w:pStyle w:val="TAL"/>
              <w:rPr>
                <w:b/>
                <w:sz w:val="16"/>
              </w:rPr>
            </w:pPr>
            <w:r w:rsidRPr="004A32AB">
              <w:rPr>
                <w:b/>
                <w:sz w:val="16"/>
              </w:rPr>
              <w:t>Subject/Comment</w:t>
            </w:r>
          </w:p>
        </w:tc>
        <w:tc>
          <w:tcPr>
            <w:tcW w:w="242" w:type="pct"/>
            <w:shd w:val="pct10" w:color="auto" w:fill="FFFFFF"/>
          </w:tcPr>
          <w:p w14:paraId="585307E8" w14:textId="77777777" w:rsidR="00930692" w:rsidRPr="004A32AB" w:rsidRDefault="00930692" w:rsidP="00B20F47">
            <w:pPr>
              <w:pStyle w:val="TAL"/>
              <w:rPr>
                <w:b/>
                <w:sz w:val="16"/>
              </w:rPr>
            </w:pPr>
            <w:r w:rsidRPr="004A32AB">
              <w:rPr>
                <w:rFonts w:eastAsia="MS Mincho" w:cs="Arial"/>
                <w:b/>
                <w:bCs/>
                <w:color w:val="000000"/>
                <w:sz w:val="16"/>
                <w:szCs w:val="16"/>
                <w:lang w:eastAsia="ja-JP"/>
              </w:rPr>
              <w:t>Cat</w:t>
            </w:r>
          </w:p>
        </w:tc>
        <w:tc>
          <w:tcPr>
            <w:tcW w:w="292" w:type="pct"/>
            <w:shd w:val="pct10" w:color="auto" w:fill="FFFFFF"/>
          </w:tcPr>
          <w:p w14:paraId="046337A9" w14:textId="77777777" w:rsidR="00930692" w:rsidRPr="004A32AB" w:rsidRDefault="00930692" w:rsidP="00B20F47">
            <w:pPr>
              <w:pStyle w:val="TAL"/>
              <w:rPr>
                <w:b/>
                <w:sz w:val="16"/>
              </w:rPr>
            </w:pPr>
            <w:r w:rsidRPr="004A32AB">
              <w:rPr>
                <w:b/>
                <w:sz w:val="16"/>
              </w:rPr>
              <w:t>Old</w:t>
            </w:r>
          </w:p>
        </w:tc>
        <w:tc>
          <w:tcPr>
            <w:tcW w:w="311" w:type="pct"/>
            <w:shd w:val="pct10" w:color="auto" w:fill="FFFFFF"/>
          </w:tcPr>
          <w:p w14:paraId="6D5B02D8" w14:textId="77777777" w:rsidR="00930692" w:rsidRPr="004A32AB" w:rsidRDefault="00930692" w:rsidP="00B20F47">
            <w:pPr>
              <w:pStyle w:val="TAL"/>
              <w:rPr>
                <w:b/>
                <w:sz w:val="16"/>
              </w:rPr>
            </w:pPr>
            <w:r w:rsidRPr="004A32AB">
              <w:rPr>
                <w:b/>
                <w:sz w:val="16"/>
              </w:rPr>
              <w:t>New</w:t>
            </w:r>
          </w:p>
        </w:tc>
      </w:tr>
      <w:tr w:rsidR="00930692" w:rsidRPr="004A32AB" w14:paraId="60D1E32E" w14:textId="77777777" w:rsidTr="007E11E9">
        <w:tblPrEx>
          <w:tblCellMar>
            <w:top w:w="0" w:type="dxa"/>
            <w:bottom w:w="0" w:type="dxa"/>
          </w:tblCellMar>
        </w:tblPrEx>
        <w:tc>
          <w:tcPr>
            <w:tcW w:w="362" w:type="pct"/>
            <w:shd w:val="solid" w:color="FFFFFF" w:fill="auto"/>
          </w:tcPr>
          <w:p w14:paraId="3C9F089E" w14:textId="77777777" w:rsidR="00930692" w:rsidRPr="004A32AB" w:rsidRDefault="00930692" w:rsidP="00B20F47">
            <w:pPr>
              <w:pStyle w:val="TAL"/>
              <w:rPr>
                <w:sz w:val="16"/>
                <w:szCs w:val="16"/>
              </w:rPr>
            </w:pPr>
            <w:r w:rsidRPr="004A32AB">
              <w:rPr>
                <w:sz w:val="16"/>
                <w:szCs w:val="16"/>
              </w:rPr>
              <w:t>Mar 2004</w:t>
            </w:r>
          </w:p>
        </w:tc>
        <w:tc>
          <w:tcPr>
            <w:tcW w:w="357" w:type="pct"/>
            <w:shd w:val="solid" w:color="FFFFFF" w:fill="auto"/>
          </w:tcPr>
          <w:p w14:paraId="3C1A6F76" w14:textId="77777777" w:rsidR="00930692" w:rsidRPr="004A32AB" w:rsidRDefault="00930692" w:rsidP="00B20F47">
            <w:pPr>
              <w:pStyle w:val="TAL"/>
              <w:rPr>
                <w:sz w:val="16"/>
                <w:szCs w:val="16"/>
              </w:rPr>
            </w:pPr>
            <w:r w:rsidRPr="004A32AB">
              <w:rPr>
                <w:snapToGrid w:val="0"/>
                <w:sz w:val="16"/>
                <w:szCs w:val="16"/>
              </w:rPr>
              <w:t>SA_23</w:t>
            </w:r>
          </w:p>
        </w:tc>
        <w:tc>
          <w:tcPr>
            <w:tcW w:w="396" w:type="pct"/>
            <w:shd w:val="solid" w:color="FFFFFF" w:fill="auto"/>
          </w:tcPr>
          <w:p w14:paraId="5D32E871" w14:textId="77777777" w:rsidR="00930692" w:rsidRPr="004A32AB" w:rsidRDefault="00930692" w:rsidP="00B20F47">
            <w:pPr>
              <w:pStyle w:val="TAL"/>
              <w:rPr>
                <w:snapToGrid w:val="0"/>
                <w:sz w:val="16"/>
                <w:szCs w:val="16"/>
              </w:rPr>
            </w:pPr>
            <w:r w:rsidRPr="004A32AB">
              <w:rPr>
                <w:sz w:val="16"/>
                <w:szCs w:val="16"/>
              </w:rPr>
              <w:t>SP-040126</w:t>
            </w:r>
          </w:p>
        </w:tc>
        <w:tc>
          <w:tcPr>
            <w:tcW w:w="220" w:type="pct"/>
            <w:shd w:val="solid" w:color="FFFFFF" w:fill="auto"/>
          </w:tcPr>
          <w:p w14:paraId="050C2A72"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3EC50066"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26AD309C" w14:textId="77777777" w:rsidR="00930692" w:rsidRPr="004A32AB" w:rsidRDefault="00930692" w:rsidP="00B20F47">
            <w:pPr>
              <w:pStyle w:val="TAL"/>
              <w:rPr>
                <w:snapToGrid w:val="0"/>
                <w:color w:val="000000"/>
                <w:sz w:val="16"/>
                <w:szCs w:val="16"/>
              </w:rPr>
            </w:pPr>
            <w:r w:rsidRPr="004A32AB">
              <w:rPr>
                <w:snapToGrid w:val="0"/>
                <w:sz w:val="16"/>
                <w:szCs w:val="16"/>
              </w:rPr>
              <w:t>Submitted to TSG SA#23 for Information</w:t>
            </w:r>
          </w:p>
        </w:tc>
        <w:tc>
          <w:tcPr>
            <w:tcW w:w="242" w:type="pct"/>
            <w:shd w:val="solid" w:color="FFFFFF" w:fill="auto"/>
          </w:tcPr>
          <w:p w14:paraId="5D2E8532" w14:textId="77777777" w:rsidR="00930692" w:rsidRPr="004A32AB" w:rsidRDefault="00930692" w:rsidP="00B20F47">
            <w:pPr>
              <w:pStyle w:val="TAL"/>
              <w:rPr>
                <w:snapToGrid w:val="0"/>
                <w:sz w:val="16"/>
                <w:szCs w:val="16"/>
              </w:rPr>
            </w:pPr>
            <w:r w:rsidRPr="004A32AB">
              <w:rPr>
                <w:snapToGrid w:val="0"/>
                <w:sz w:val="16"/>
                <w:szCs w:val="16"/>
              </w:rPr>
              <w:t>--</w:t>
            </w:r>
          </w:p>
        </w:tc>
        <w:tc>
          <w:tcPr>
            <w:tcW w:w="292" w:type="pct"/>
            <w:shd w:val="solid" w:color="FFFFFF" w:fill="auto"/>
          </w:tcPr>
          <w:p w14:paraId="5CB8B5AA" w14:textId="77777777" w:rsidR="00930692" w:rsidRPr="004A32AB" w:rsidRDefault="00930692" w:rsidP="00B20F47">
            <w:pPr>
              <w:pStyle w:val="TAL"/>
              <w:rPr>
                <w:snapToGrid w:val="0"/>
                <w:color w:val="000000"/>
                <w:sz w:val="16"/>
                <w:szCs w:val="16"/>
              </w:rPr>
            </w:pPr>
            <w:r w:rsidRPr="004A32AB">
              <w:rPr>
                <w:snapToGrid w:val="0"/>
                <w:sz w:val="16"/>
                <w:szCs w:val="16"/>
              </w:rPr>
              <w:t>1.0.0</w:t>
            </w:r>
          </w:p>
        </w:tc>
        <w:tc>
          <w:tcPr>
            <w:tcW w:w="311" w:type="pct"/>
            <w:shd w:val="solid" w:color="FFFFFF" w:fill="auto"/>
          </w:tcPr>
          <w:p w14:paraId="351E272E" w14:textId="77777777" w:rsidR="00930692" w:rsidRPr="004A32AB" w:rsidRDefault="00930692" w:rsidP="00B20F47">
            <w:pPr>
              <w:pStyle w:val="TAL"/>
              <w:rPr>
                <w:snapToGrid w:val="0"/>
                <w:sz w:val="16"/>
                <w:szCs w:val="16"/>
              </w:rPr>
            </w:pPr>
          </w:p>
        </w:tc>
      </w:tr>
      <w:tr w:rsidR="00930692" w:rsidRPr="004A32AB" w14:paraId="498A9DF0" w14:textId="77777777" w:rsidTr="007E11E9">
        <w:tblPrEx>
          <w:tblCellMar>
            <w:top w:w="0" w:type="dxa"/>
            <w:bottom w:w="0" w:type="dxa"/>
          </w:tblCellMar>
        </w:tblPrEx>
        <w:tc>
          <w:tcPr>
            <w:tcW w:w="362" w:type="pct"/>
            <w:shd w:val="solid" w:color="FFFFFF" w:fill="auto"/>
          </w:tcPr>
          <w:p w14:paraId="6F0542E2" w14:textId="77777777" w:rsidR="00930692" w:rsidRPr="004A32AB" w:rsidRDefault="00930692" w:rsidP="00B20F47">
            <w:pPr>
              <w:pStyle w:val="TAL"/>
              <w:rPr>
                <w:snapToGrid w:val="0"/>
                <w:sz w:val="16"/>
                <w:szCs w:val="16"/>
              </w:rPr>
            </w:pPr>
            <w:r w:rsidRPr="004A32AB">
              <w:rPr>
                <w:snapToGrid w:val="0"/>
                <w:sz w:val="16"/>
                <w:szCs w:val="16"/>
              </w:rPr>
              <w:t>Sep 2004</w:t>
            </w:r>
          </w:p>
        </w:tc>
        <w:tc>
          <w:tcPr>
            <w:tcW w:w="357" w:type="pct"/>
            <w:shd w:val="solid" w:color="FFFFFF" w:fill="auto"/>
          </w:tcPr>
          <w:p w14:paraId="37E3DCE0" w14:textId="77777777" w:rsidR="00930692" w:rsidRPr="004A32AB" w:rsidRDefault="00930692" w:rsidP="00B20F47">
            <w:pPr>
              <w:pStyle w:val="TAL"/>
              <w:rPr>
                <w:sz w:val="16"/>
                <w:szCs w:val="16"/>
              </w:rPr>
            </w:pPr>
            <w:r w:rsidRPr="004A32AB">
              <w:rPr>
                <w:snapToGrid w:val="0"/>
                <w:sz w:val="16"/>
                <w:szCs w:val="16"/>
              </w:rPr>
              <w:t>SA_25</w:t>
            </w:r>
          </w:p>
        </w:tc>
        <w:tc>
          <w:tcPr>
            <w:tcW w:w="396" w:type="pct"/>
            <w:shd w:val="solid" w:color="FFFFFF" w:fill="auto"/>
          </w:tcPr>
          <w:p w14:paraId="3B9D521F" w14:textId="77777777" w:rsidR="00930692" w:rsidRPr="004A32AB" w:rsidRDefault="00930692" w:rsidP="00B20F47">
            <w:pPr>
              <w:pStyle w:val="TAL"/>
              <w:rPr>
                <w:snapToGrid w:val="0"/>
                <w:sz w:val="16"/>
                <w:szCs w:val="16"/>
              </w:rPr>
            </w:pPr>
            <w:r w:rsidRPr="004A32AB">
              <w:rPr>
                <w:snapToGrid w:val="0"/>
                <w:sz w:val="16"/>
                <w:szCs w:val="16"/>
              </w:rPr>
              <w:t>SP-040565</w:t>
            </w:r>
          </w:p>
        </w:tc>
        <w:tc>
          <w:tcPr>
            <w:tcW w:w="220" w:type="pct"/>
            <w:shd w:val="solid" w:color="FFFFFF" w:fill="auto"/>
          </w:tcPr>
          <w:p w14:paraId="1D643373" w14:textId="77777777" w:rsidR="00930692" w:rsidRPr="004A32AB" w:rsidRDefault="00930692" w:rsidP="00B20F47">
            <w:pPr>
              <w:pStyle w:val="TAL"/>
              <w:rPr>
                <w:sz w:val="16"/>
                <w:szCs w:val="16"/>
              </w:rPr>
            </w:pPr>
            <w:r w:rsidRPr="004A32AB">
              <w:rPr>
                <w:snapToGrid w:val="0"/>
                <w:sz w:val="16"/>
                <w:szCs w:val="16"/>
              </w:rPr>
              <w:t>--</w:t>
            </w:r>
          </w:p>
        </w:tc>
        <w:tc>
          <w:tcPr>
            <w:tcW w:w="120" w:type="pct"/>
            <w:shd w:val="solid" w:color="FFFFFF" w:fill="auto"/>
          </w:tcPr>
          <w:p w14:paraId="2816817E" w14:textId="77777777" w:rsidR="00930692" w:rsidRPr="004A32AB" w:rsidRDefault="00930692" w:rsidP="00B20F47">
            <w:pPr>
              <w:pStyle w:val="TAL"/>
              <w:rPr>
                <w:sz w:val="16"/>
                <w:szCs w:val="16"/>
              </w:rPr>
            </w:pPr>
            <w:r w:rsidRPr="004A32AB">
              <w:rPr>
                <w:snapToGrid w:val="0"/>
                <w:sz w:val="16"/>
                <w:szCs w:val="16"/>
              </w:rPr>
              <w:t>--</w:t>
            </w:r>
          </w:p>
        </w:tc>
        <w:tc>
          <w:tcPr>
            <w:tcW w:w="2700" w:type="pct"/>
            <w:shd w:val="solid" w:color="FFFFFF" w:fill="auto"/>
          </w:tcPr>
          <w:p w14:paraId="027299E4" w14:textId="77777777" w:rsidR="00930692" w:rsidRPr="004A32AB" w:rsidRDefault="00930692" w:rsidP="00B20F47">
            <w:pPr>
              <w:pStyle w:val="TAL"/>
              <w:rPr>
                <w:rFonts w:cs="Arial"/>
                <w:sz w:val="16"/>
                <w:szCs w:val="16"/>
              </w:rPr>
            </w:pPr>
            <w:r w:rsidRPr="004A32AB">
              <w:rPr>
                <w:snapToGrid w:val="0"/>
                <w:sz w:val="16"/>
                <w:szCs w:val="16"/>
              </w:rPr>
              <w:t>Submitted to TSG SA#25 for Approval</w:t>
            </w:r>
          </w:p>
        </w:tc>
        <w:tc>
          <w:tcPr>
            <w:tcW w:w="242" w:type="pct"/>
            <w:shd w:val="solid" w:color="FFFFFF" w:fill="auto"/>
          </w:tcPr>
          <w:p w14:paraId="01866E83"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solid" w:color="FFFFFF" w:fill="auto"/>
          </w:tcPr>
          <w:p w14:paraId="1D4A514A" w14:textId="77777777" w:rsidR="00930692" w:rsidRPr="004A32AB" w:rsidRDefault="00930692" w:rsidP="00B20F47">
            <w:pPr>
              <w:pStyle w:val="TAL"/>
              <w:rPr>
                <w:snapToGrid w:val="0"/>
                <w:sz w:val="16"/>
                <w:szCs w:val="16"/>
              </w:rPr>
            </w:pPr>
            <w:r w:rsidRPr="004A32AB">
              <w:rPr>
                <w:snapToGrid w:val="0"/>
                <w:sz w:val="16"/>
                <w:szCs w:val="16"/>
              </w:rPr>
              <w:t>2.0.0</w:t>
            </w:r>
          </w:p>
        </w:tc>
        <w:tc>
          <w:tcPr>
            <w:tcW w:w="311" w:type="pct"/>
            <w:shd w:val="solid" w:color="FFFFFF" w:fill="auto"/>
          </w:tcPr>
          <w:p w14:paraId="471D491C" w14:textId="77777777" w:rsidR="00930692" w:rsidRPr="004A32AB" w:rsidRDefault="00930692" w:rsidP="00B20F47">
            <w:pPr>
              <w:pStyle w:val="TAL"/>
              <w:rPr>
                <w:snapToGrid w:val="0"/>
                <w:sz w:val="16"/>
                <w:szCs w:val="16"/>
              </w:rPr>
            </w:pPr>
            <w:r w:rsidRPr="004A32AB">
              <w:rPr>
                <w:snapToGrid w:val="0"/>
                <w:sz w:val="16"/>
                <w:szCs w:val="16"/>
              </w:rPr>
              <w:t>6.0.0</w:t>
            </w:r>
          </w:p>
        </w:tc>
      </w:tr>
      <w:tr w:rsidR="00930692" w:rsidRPr="004A32AB" w14:paraId="23A1F4AE" w14:textId="77777777" w:rsidTr="007E11E9">
        <w:tblPrEx>
          <w:tblCellMar>
            <w:top w:w="0" w:type="dxa"/>
            <w:bottom w:w="0" w:type="dxa"/>
          </w:tblCellMar>
        </w:tblPrEx>
        <w:tc>
          <w:tcPr>
            <w:tcW w:w="362" w:type="pct"/>
            <w:shd w:val="clear" w:color="auto" w:fill="auto"/>
          </w:tcPr>
          <w:p w14:paraId="65D9CB6A" w14:textId="77777777" w:rsidR="00930692" w:rsidRPr="004A32AB" w:rsidRDefault="00930692" w:rsidP="00B20F47">
            <w:pPr>
              <w:pStyle w:val="TAL"/>
              <w:rPr>
                <w:snapToGrid w:val="0"/>
                <w:sz w:val="16"/>
                <w:szCs w:val="16"/>
              </w:rPr>
            </w:pPr>
            <w:r w:rsidRPr="004A32AB">
              <w:rPr>
                <w:snapToGrid w:val="0"/>
                <w:sz w:val="16"/>
                <w:szCs w:val="16"/>
              </w:rPr>
              <w:t>Dec 2004</w:t>
            </w:r>
          </w:p>
        </w:tc>
        <w:tc>
          <w:tcPr>
            <w:tcW w:w="357" w:type="pct"/>
            <w:shd w:val="clear" w:color="auto" w:fill="auto"/>
          </w:tcPr>
          <w:p w14:paraId="6F5D896E" w14:textId="77777777" w:rsidR="00930692" w:rsidRPr="004A32AB" w:rsidRDefault="00930692" w:rsidP="00B20F47">
            <w:pPr>
              <w:pStyle w:val="TAL"/>
              <w:rPr>
                <w:sz w:val="16"/>
                <w:szCs w:val="16"/>
              </w:rPr>
            </w:pPr>
            <w:r w:rsidRPr="004A32AB">
              <w:rPr>
                <w:snapToGrid w:val="0"/>
                <w:sz w:val="16"/>
                <w:szCs w:val="16"/>
              </w:rPr>
              <w:t>SA_26</w:t>
            </w:r>
          </w:p>
        </w:tc>
        <w:tc>
          <w:tcPr>
            <w:tcW w:w="396" w:type="pct"/>
            <w:shd w:val="clear" w:color="auto" w:fill="auto"/>
          </w:tcPr>
          <w:p w14:paraId="726E3EB0"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SP-040805</w:t>
            </w:r>
          </w:p>
        </w:tc>
        <w:tc>
          <w:tcPr>
            <w:tcW w:w="220" w:type="pct"/>
            <w:shd w:val="clear" w:color="auto" w:fill="auto"/>
          </w:tcPr>
          <w:p w14:paraId="0A67DE5A"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0</w:t>
            </w:r>
            <w:r w:rsidR="00A65E10" w:rsidRPr="004A32AB">
              <w:rPr>
                <w:rFonts w:eastAsia="Batang" w:cs="Arial"/>
                <w:color w:val="000000"/>
                <w:sz w:val="16"/>
                <w:szCs w:val="16"/>
                <w:lang w:eastAsia="ko-KR"/>
              </w:rPr>
              <w:t>0</w:t>
            </w:r>
            <w:r w:rsidRPr="004A32AB">
              <w:rPr>
                <w:rFonts w:eastAsia="Batang" w:cs="Arial"/>
                <w:color w:val="000000"/>
                <w:sz w:val="16"/>
                <w:szCs w:val="16"/>
                <w:lang w:eastAsia="ko-KR"/>
              </w:rPr>
              <w:t>01</w:t>
            </w:r>
          </w:p>
        </w:tc>
        <w:tc>
          <w:tcPr>
            <w:tcW w:w="120" w:type="pct"/>
            <w:shd w:val="clear" w:color="auto" w:fill="auto"/>
          </w:tcPr>
          <w:p w14:paraId="4DC9D246" w14:textId="77777777" w:rsidR="00930692" w:rsidRPr="004A32AB" w:rsidRDefault="00930692" w:rsidP="00B20F47">
            <w:pPr>
              <w:pStyle w:val="TAL"/>
              <w:rPr>
                <w:rFonts w:eastAsia="Batang"/>
                <w:sz w:val="16"/>
                <w:szCs w:val="16"/>
                <w:lang w:eastAsia="ko-KR"/>
              </w:rPr>
            </w:pPr>
            <w:r w:rsidRPr="004A32AB">
              <w:rPr>
                <w:rFonts w:eastAsia="Batang" w:cs="Arial"/>
                <w:color w:val="000000"/>
                <w:sz w:val="16"/>
                <w:szCs w:val="16"/>
                <w:lang w:eastAsia="ko-KR"/>
              </w:rPr>
              <w:t>--</w:t>
            </w:r>
          </w:p>
        </w:tc>
        <w:tc>
          <w:tcPr>
            <w:tcW w:w="2700" w:type="pct"/>
            <w:shd w:val="clear" w:color="auto" w:fill="auto"/>
          </w:tcPr>
          <w:p w14:paraId="5294AE61"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Correct the Introduction clause – Align with what is actually delivered in Rel-6 on Security Management</w:t>
            </w:r>
          </w:p>
        </w:tc>
        <w:tc>
          <w:tcPr>
            <w:tcW w:w="242" w:type="pct"/>
            <w:shd w:val="clear" w:color="auto" w:fill="auto"/>
          </w:tcPr>
          <w:p w14:paraId="2CF2AF1C"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D</w:t>
            </w:r>
          </w:p>
        </w:tc>
        <w:tc>
          <w:tcPr>
            <w:tcW w:w="292" w:type="pct"/>
            <w:shd w:val="clear" w:color="auto" w:fill="auto"/>
          </w:tcPr>
          <w:p w14:paraId="75347FEA"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6.0.0</w:t>
            </w:r>
          </w:p>
        </w:tc>
        <w:tc>
          <w:tcPr>
            <w:tcW w:w="311" w:type="pct"/>
            <w:shd w:val="clear" w:color="auto" w:fill="auto"/>
          </w:tcPr>
          <w:p w14:paraId="7A1C1D6E"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6.1.0</w:t>
            </w:r>
          </w:p>
        </w:tc>
      </w:tr>
      <w:tr w:rsidR="00930692" w:rsidRPr="004A32AB" w14:paraId="3DF00014" w14:textId="77777777" w:rsidTr="007E11E9">
        <w:tblPrEx>
          <w:tblCellMar>
            <w:top w:w="0" w:type="dxa"/>
            <w:bottom w:w="0" w:type="dxa"/>
          </w:tblCellMar>
        </w:tblPrEx>
        <w:tc>
          <w:tcPr>
            <w:tcW w:w="362" w:type="pct"/>
            <w:shd w:val="clear" w:color="auto" w:fill="auto"/>
          </w:tcPr>
          <w:p w14:paraId="17348A76" w14:textId="77777777" w:rsidR="00930692" w:rsidRPr="004A32AB" w:rsidRDefault="00930692" w:rsidP="00B20F47">
            <w:pPr>
              <w:pStyle w:val="TAL"/>
              <w:rPr>
                <w:bCs/>
                <w:sz w:val="16"/>
                <w:szCs w:val="16"/>
              </w:rPr>
            </w:pPr>
            <w:r w:rsidRPr="004A32AB">
              <w:rPr>
                <w:bCs/>
                <w:sz w:val="16"/>
                <w:szCs w:val="16"/>
              </w:rPr>
              <w:t>Jun 2006</w:t>
            </w:r>
          </w:p>
        </w:tc>
        <w:tc>
          <w:tcPr>
            <w:tcW w:w="357" w:type="pct"/>
            <w:shd w:val="clear" w:color="auto" w:fill="auto"/>
          </w:tcPr>
          <w:p w14:paraId="55B07CC6" w14:textId="77777777" w:rsidR="00930692" w:rsidRPr="004A32AB" w:rsidRDefault="00930692" w:rsidP="00B20F47">
            <w:pPr>
              <w:pStyle w:val="TAL"/>
              <w:rPr>
                <w:bCs/>
                <w:sz w:val="16"/>
                <w:szCs w:val="16"/>
              </w:rPr>
            </w:pPr>
            <w:r w:rsidRPr="004A32AB">
              <w:rPr>
                <w:bCs/>
                <w:snapToGrid w:val="0"/>
                <w:sz w:val="16"/>
                <w:szCs w:val="16"/>
              </w:rPr>
              <w:t>SA_32</w:t>
            </w:r>
          </w:p>
        </w:tc>
        <w:tc>
          <w:tcPr>
            <w:tcW w:w="396" w:type="pct"/>
            <w:shd w:val="clear" w:color="auto" w:fill="auto"/>
          </w:tcPr>
          <w:p w14:paraId="6EAFA2B3" w14:textId="77777777" w:rsidR="00930692" w:rsidRPr="004A32AB" w:rsidRDefault="00930692" w:rsidP="00B20F47">
            <w:pPr>
              <w:pStyle w:val="TAL"/>
              <w:rPr>
                <w:sz w:val="16"/>
                <w:szCs w:val="16"/>
              </w:rPr>
            </w:pPr>
            <w:r w:rsidRPr="004A32AB">
              <w:rPr>
                <w:snapToGrid w:val="0"/>
                <w:sz w:val="16"/>
                <w:szCs w:val="16"/>
              </w:rPr>
              <w:t>--</w:t>
            </w:r>
          </w:p>
        </w:tc>
        <w:tc>
          <w:tcPr>
            <w:tcW w:w="220" w:type="pct"/>
            <w:shd w:val="clear" w:color="auto" w:fill="auto"/>
          </w:tcPr>
          <w:p w14:paraId="6301A702" w14:textId="77777777" w:rsidR="00930692" w:rsidRPr="004A32AB" w:rsidRDefault="00930692" w:rsidP="00B20F47">
            <w:pPr>
              <w:pStyle w:val="TAL"/>
              <w:rPr>
                <w:sz w:val="16"/>
                <w:szCs w:val="16"/>
              </w:rPr>
            </w:pPr>
            <w:r w:rsidRPr="004A32AB">
              <w:rPr>
                <w:snapToGrid w:val="0"/>
                <w:sz w:val="16"/>
                <w:szCs w:val="16"/>
              </w:rPr>
              <w:t>--</w:t>
            </w:r>
          </w:p>
        </w:tc>
        <w:tc>
          <w:tcPr>
            <w:tcW w:w="120" w:type="pct"/>
            <w:shd w:val="clear" w:color="auto" w:fill="auto"/>
          </w:tcPr>
          <w:p w14:paraId="5170ECD7" w14:textId="77777777" w:rsidR="00930692" w:rsidRPr="004A32AB" w:rsidRDefault="00930692" w:rsidP="00B20F47">
            <w:pPr>
              <w:pStyle w:val="TAL"/>
              <w:rPr>
                <w:sz w:val="16"/>
                <w:szCs w:val="16"/>
              </w:rPr>
            </w:pPr>
            <w:r w:rsidRPr="004A32AB">
              <w:rPr>
                <w:snapToGrid w:val="0"/>
                <w:sz w:val="16"/>
                <w:szCs w:val="16"/>
              </w:rPr>
              <w:t>--</w:t>
            </w:r>
          </w:p>
        </w:tc>
        <w:tc>
          <w:tcPr>
            <w:tcW w:w="2700" w:type="pct"/>
            <w:shd w:val="clear" w:color="auto" w:fill="auto"/>
          </w:tcPr>
          <w:p w14:paraId="743ACA45" w14:textId="77777777" w:rsidR="00930692" w:rsidRPr="004A32AB" w:rsidRDefault="00930692" w:rsidP="00B20F47">
            <w:pPr>
              <w:pStyle w:val="TAL"/>
              <w:rPr>
                <w:sz w:val="16"/>
                <w:szCs w:val="16"/>
              </w:rPr>
            </w:pPr>
            <w:r w:rsidRPr="004A32AB">
              <w:rPr>
                <w:sz w:val="16"/>
                <w:szCs w:val="16"/>
              </w:rPr>
              <w:t>Automatic upgrade to Rel-7 (no CR)</w:t>
            </w:r>
          </w:p>
        </w:tc>
        <w:tc>
          <w:tcPr>
            <w:tcW w:w="242" w:type="pct"/>
            <w:shd w:val="clear" w:color="auto" w:fill="auto"/>
          </w:tcPr>
          <w:p w14:paraId="0E6EB4ED" w14:textId="77777777" w:rsidR="00930692" w:rsidRPr="004A32AB" w:rsidRDefault="00930692" w:rsidP="00B20F47">
            <w:pPr>
              <w:pStyle w:val="TAL"/>
              <w:rPr>
                <w:rFonts w:eastAsia="MS Mincho"/>
                <w:sz w:val="16"/>
                <w:szCs w:val="16"/>
                <w:lang w:eastAsia="zh-TW"/>
              </w:rPr>
            </w:pPr>
            <w:r w:rsidRPr="004A32AB">
              <w:rPr>
                <w:rFonts w:eastAsia="MS Mincho"/>
                <w:sz w:val="16"/>
                <w:szCs w:val="16"/>
                <w:lang w:eastAsia="zh-TW"/>
              </w:rPr>
              <w:t>--</w:t>
            </w:r>
          </w:p>
        </w:tc>
        <w:tc>
          <w:tcPr>
            <w:tcW w:w="292" w:type="pct"/>
            <w:shd w:val="clear" w:color="auto" w:fill="auto"/>
          </w:tcPr>
          <w:p w14:paraId="481FA550" w14:textId="77777777" w:rsidR="00930692" w:rsidRPr="004A32AB" w:rsidRDefault="00930692" w:rsidP="00B20F47">
            <w:pPr>
              <w:pStyle w:val="TAL"/>
              <w:rPr>
                <w:sz w:val="16"/>
                <w:szCs w:val="16"/>
              </w:rPr>
            </w:pPr>
            <w:r w:rsidRPr="004A32AB">
              <w:rPr>
                <w:rFonts w:eastAsia="Batang" w:cs="Arial"/>
                <w:color w:val="000000"/>
                <w:sz w:val="16"/>
                <w:szCs w:val="16"/>
                <w:lang w:eastAsia="ko-KR"/>
              </w:rPr>
              <w:t>6.1.0</w:t>
            </w:r>
          </w:p>
        </w:tc>
        <w:tc>
          <w:tcPr>
            <w:tcW w:w="311" w:type="pct"/>
            <w:shd w:val="clear" w:color="auto" w:fill="auto"/>
          </w:tcPr>
          <w:p w14:paraId="0115D744" w14:textId="77777777" w:rsidR="00930692" w:rsidRPr="004A32AB" w:rsidRDefault="00930692" w:rsidP="00B20F47">
            <w:pPr>
              <w:pStyle w:val="TAL"/>
              <w:rPr>
                <w:snapToGrid w:val="0"/>
                <w:sz w:val="16"/>
                <w:szCs w:val="16"/>
              </w:rPr>
            </w:pPr>
            <w:r w:rsidRPr="004A32AB">
              <w:rPr>
                <w:rFonts w:eastAsia="Batang" w:cs="Arial"/>
                <w:color w:val="000000"/>
                <w:sz w:val="16"/>
                <w:szCs w:val="16"/>
                <w:lang w:eastAsia="ko-KR"/>
              </w:rPr>
              <w:t>7.0.0</w:t>
            </w:r>
          </w:p>
        </w:tc>
      </w:tr>
      <w:tr w:rsidR="00930692" w:rsidRPr="004A32AB" w14:paraId="6521C240" w14:textId="77777777" w:rsidTr="007E11E9">
        <w:tblPrEx>
          <w:tblCellMar>
            <w:top w:w="0" w:type="dxa"/>
            <w:bottom w:w="0" w:type="dxa"/>
          </w:tblCellMar>
        </w:tblPrEx>
        <w:tc>
          <w:tcPr>
            <w:tcW w:w="362" w:type="pct"/>
            <w:shd w:val="clear" w:color="auto" w:fill="auto"/>
          </w:tcPr>
          <w:p w14:paraId="3B3FD7D5" w14:textId="77777777" w:rsidR="00930692" w:rsidRPr="004A32AB" w:rsidRDefault="00930692" w:rsidP="00B20F47">
            <w:pPr>
              <w:pStyle w:val="TAL"/>
              <w:rPr>
                <w:rFonts w:cs="Arial"/>
                <w:sz w:val="16"/>
                <w:szCs w:val="16"/>
              </w:rPr>
            </w:pPr>
            <w:r w:rsidRPr="004A32AB">
              <w:rPr>
                <w:rFonts w:cs="Arial"/>
                <w:sz w:val="16"/>
                <w:szCs w:val="16"/>
              </w:rPr>
              <w:t>Sep 2006</w:t>
            </w:r>
          </w:p>
        </w:tc>
        <w:tc>
          <w:tcPr>
            <w:tcW w:w="357" w:type="pct"/>
            <w:shd w:val="clear" w:color="auto" w:fill="auto"/>
          </w:tcPr>
          <w:p w14:paraId="1B47E025" w14:textId="77777777" w:rsidR="00930692" w:rsidRPr="004A32AB" w:rsidRDefault="00930692" w:rsidP="00B20F47">
            <w:pPr>
              <w:pStyle w:val="TAL"/>
              <w:rPr>
                <w:sz w:val="16"/>
                <w:szCs w:val="16"/>
              </w:rPr>
            </w:pPr>
            <w:r w:rsidRPr="004A32AB">
              <w:rPr>
                <w:snapToGrid w:val="0"/>
                <w:sz w:val="16"/>
                <w:szCs w:val="16"/>
              </w:rPr>
              <w:t>SA_33</w:t>
            </w:r>
          </w:p>
        </w:tc>
        <w:tc>
          <w:tcPr>
            <w:tcW w:w="396" w:type="pct"/>
            <w:shd w:val="clear" w:color="auto" w:fill="auto"/>
          </w:tcPr>
          <w:p w14:paraId="2F6EB625"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SP-060531</w:t>
            </w:r>
          </w:p>
        </w:tc>
        <w:tc>
          <w:tcPr>
            <w:tcW w:w="220" w:type="pct"/>
            <w:shd w:val="clear" w:color="auto" w:fill="auto"/>
          </w:tcPr>
          <w:p w14:paraId="454E86F4"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0003</w:t>
            </w:r>
          </w:p>
        </w:tc>
        <w:tc>
          <w:tcPr>
            <w:tcW w:w="120" w:type="pct"/>
            <w:shd w:val="clear" w:color="auto" w:fill="auto"/>
          </w:tcPr>
          <w:p w14:paraId="709C0C7D"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w:t>
            </w:r>
          </w:p>
        </w:tc>
        <w:tc>
          <w:tcPr>
            <w:tcW w:w="2700" w:type="pct"/>
            <w:shd w:val="clear" w:color="auto" w:fill="auto"/>
          </w:tcPr>
          <w:p w14:paraId="2D980D0D" w14:textId="77777777" w:rsidR="00930692" w:rsidRPr="004A32AB" w:rsidRDefault="00930692" w:rsidP="00B20F47">
            <w:pPr>
              <w:pStyle w:val="TAL"/>
              <w:rPr>
                <w:sz w:val="16"/>
                <w:szCs w:val="16"/>
              </w:rPr>
            </w:pPr>
            <w:r w:rsidRPr="004A32AB">
              <w:rPr>
                <w:rFonts w:eastAsia="MS Mincho" w:cs="Arial"/>
                <w:color w:val="000000"/>
                <w:sz w:val="16"/>
                <w:szCs w:val="16"/>
                <w:lang w:eastAsia="zh-CN"/>
              </w:rPr>
              <w:t>Update the reference of the security threats in Security Management Context</w:t>
            </w:r>
          </w:p>
        </w:tc>
        <w:tc>
          <w:tcPr>
            <w:tcW w:w="242" w:type="pct"/>
            <w:shd w:val="clear" w:color="auto" w:fill="auto"/>
          </w:tcPr>
          <w:p w14:paraId="3D396618" w14:textId="77777777" w:rsidR="00930692" w:rsidRPr="004A32AB" w:rsidRDefault="00930692" w:rsidP="00B20F47">
            <w:pPr>
              <w:pStyle w:val="TAL"/>
              <w:rPr>
                <w:rFonts w:eastAsia="MS Mincho"/>
                <w:sz w:val="16"/>
                <w:szCs w:val="16"/>
                <w:lang w:eastAsia="zh-TW"/>
              </w:rPr>
            </w:pPr>
            <w:r w:rsidRPr="004A32AB">
              <w:rPr>
                <w:rFonts w:eastAsia="MS Mincho" w:cs="Arial"/>
                <w:color w:val="000000"/>
                <w:sz w:val="16"/>
                <w:szCs w:val="16"/>
                <w:lang w:eastAsia="zh-CN"/>
              </w:rPr>
              <w:t>A</w:t>
            </w:r>
          </w:p>
        </w:tc>
        <w:tc>
          <w:tcPr>
            <w:tcW w:w="292" w:type="pct"/>
            <w:shd w:val="clear" w:color="auto" w:fill="auto"/>
          </w:tcPr>
          <w:p w14:paraId="5E0E6D4D"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7.0.0</w:t>
            </w:r>
          </w:p>
        </w:tc>
        <w:tc>
          <w:tcPr>
            <w:tcW w:w="311" w:type="pct"/>
            <w:shd w:val="clear" w:color="auto" w:fill="auto"/>
          </w:tcPr>
          <w:p w14:paraId="6A8400DB" w14:textId="77777777" w:rsidR="00930692" w:rsidRPr="004A32AB" w:rsidRDefault="00930692" w:rsidP="00B20F47">
            <w:pPr>
              <w:pStyle w:val="TAL"/>
              <w:rPr>
                <w:rFonts w:eastAsia="MS Mincho"/>
                <w:sz w:val="16"/>
                <w:szCs w:val="16"/>
                <w:lang w:eastAsia="zh-CN"/>
              </w:rPr>
            </w:pPr>
            <w:r w:rsidRPr="004A32AB">
              <w:rPr>
                <w:rFonts w:eastAsia="MS Mincho" w:cs="Arial"/>
                <w:color w:val="000000"/>
                <w:sz w:val="16"/>
                <w:szCs w:val="16"/>
                <w:lang w:eastAsia="zh-CN"/>
              </w:rPr>
              <w:t>7.1.0</w:t>
            </w:r>
          </w:p>
        </w:tc>
      </w:tr>
      <w:tr w:rsidR="00BB3A49" w:rsidRPr="004A32AB" w14:paraId="2FE182EF" w14:textId="77777777" w:rsidTr="007E11E9">
        <w:tblPrEx>
          <w:tblCellMar>
            <w:top w:w="0" w:type="dxa"/>
            <w:bottom w:w="0" w:type="dxa"/>
          </w:tblCellMar>
        </w:tblPrEx>
        <w:tc>
          <w:tcPr>
            <w:tcW w:w="362" w:type="pct"/>
            <w:shd w:val="clear" w:color="auto" w:fill="auto"/>
          </w:tcPr>
          <w:p w14:paraId="5B25F248" w14:textId="77777777" w:rsidR="00BB3A49" w:rsidRPr="003A53B8" w:rsidRDefault="00BB3A49" w:rsidP="006D5560">
            <w:pPr>
              <w:pStyle w:val="TAL"/>
              <w:rPr>
                <w:sz w:val="16"/>
              </w:rPr>
            </w:pPr>
            <w:r>
              <w:rPr>
                <w:sz w:val="16"/>
              </w:rPr>
              <w:t>Mar 2007</w:t>
            </w:r>
          </w:p>
        </w:tc>
        <w:tc>
          <w:tcPr>
            <w:tcW w:w="357" w:type="pct"/>
            <w:shd w:val="clear" w:color="auto" w:fill="auto"/>
          </w:tcPr>
          <w:p w14:paraId="59CC969C" w14:textId="77777777" w:rsidR="00BB3A49" w:rsidRPr="003A53B8" w:rsidRDefault="00BB3A49" w:rsidP="006D5560">
            <w:pPr>
              <w:pStyle w:val="TAL"/>
              <w:rPr>
                <w:sz w:val="16"/>
              </w:rPr>
            </w:pPr>
            <w:r>
              <w:rPr>
                <w:sz w:val="16"/>
              </w:rPr>
              <w:t>SA_35</w:t>
            </w:r>
          </w:p>
        </w:tc>
        <w:tc>
          <w:tcPr>
            <w:tcW w:w="396" w:type="pct"/>
            <w:shd w:val="clear" w:color="auto" w:fill="auto"/>
          </w:tcPr>
          <w:p w14:paraId="18BAD270" w14:textId="77777777" w:rsidR="00BB3A49" w:rsidRPr="0007459A" w:rsidRDefault="00BB3A49" w:rsidP="006D5560">
            <w:pPr>
              <w:pStyle w:val="TAL"/>
              <w:rPr>
                <w:rFonts w:cs="Arial"/>
                <w:sz w:val="16"/>
                <w:szCs w:val="16"/>
                <w:lang w:eastAsia="en-GB"/>
              </w:rPr>
            </w:pPr>
            <w:r w:rsidRPr="0007459A">
              <w:rPr>
                <w:rFonts w:cs="Arial"/>
                <w:sz w:val="16"/>
                <w:szCs w:val="16"/>
                <w:lang w:eastAsia="en-GB"/>
              </w:rPr>
              <w:t>SP-070046</w:t>
            </w:r>
          </w:p>
        </w:tc>
        <w:tc>
          <w:tcPr>
            <w:tcW w:w="220" w:type="pct"/>
            <w:shd w:val="clear" w:color="auto" w:fill="auto"/>
          </w:tcPr>
          <w:p w14:paraId="5227DE84" w14:textId="77777777" w:rsidR="00BB3A49" w:rsidRPr="0007459A" w:rsidRDefault="00BB3A49" w:rsidP="006D5560">
            <w:pPr>
              <w:pStyle w:val="TAL"/>
              <w:rPr>
                <w:rFonts w:cs="Arial"/>
                <w:sz w:val="16"/>
                <w:szCs w:val="16"/>
                <w:lang w:eastAsia="en-GB"/>
              </w:rPr>
            </w:pPr>
            <w:r w:rsidRPr="0007459A">
              <w:rPr>
                <w:rFonts w:cs="Arial"/>
                <w:sz w:val="16"/>
                <w:szCs w:val="16"/>
                <w:lang w:eastAsia="en-GB"/>
              </w:rPr>
              <w:t>0004</w:t>
            </w:r>
          </w:p>
        </w:tc>
        <w:tc>
          <w:tcPr>
            <w:tcW w:w="120" w:type="pct"/>
            <w:shd w:val="clear" w:color="auto" w:fill="auto"/>
          </w:tcPr>
          <w:p w14:paraId="5E9040E6" w14:textId="77777777" w:rsidR="00BB3A49" w:rsidRPr="0007459A" w:rsidRDefault="00BB3A49" w:rsidP="006D5560">
            <w:pPr>
              <w:pStyle w:val="TAL"/>
              <w:rPr>
                <w:rFonts w:cs="Arial"/>
                <w:sz w:val="16"/>
                <w:szCs w:val="16"/>
                <w:lang w:eastAsia="en-GB"/>
              </w:rPr>
            </w:pPr>
            <w:r>
              <w:rPr>
                <w:rFonts w:cs="Arial"/>
                <w:sz w:val="16"/>
                <w:szCs w:val="16"/>
                <w:lang w:eastAsia="en-GB"/>
              </w:rPr>
              <w:t>--</w:t>
            </w:r>
          </w:p>
        </w:tc>
        <w:tc>
          <w:tcPr>
            <w:tcW w:w="2700" w:type="pct"/>
            <w:shd w:val="clear" w:color="auto" w:fill="auto"/>
          </w:tcPr>
          <w:p w14:paraId="5F169450" w14:textId="77777777" w:rsidR="00BB3A49" w:rsidRPr="0007459A" w:rsidRDefault="00BB3A49" w:rsidP="006D5560">
            <w:pPr>
              <w:pStyle w:val="TAL"/>
              <w:rPr>
                <w:rFonts w:cs="Arial"/>
                <w:sz w:val="16"/>
                <w:szCs w:val="16"/>
                <w:lang w:eastAsia="en-GB"/>
              </w:rPr>
            </w:pPr>
            <w:r w:rsidRPr="0007459A">
              <w:rPr>
                <w:rFonts w:cs="Arial"/>
                <w:sz w:val="16"/>
                <w:szCs w:val="16"/>
                <w:lang w:eastAsia="en-GB"/>
              </w:rPr>
              <w:t>Correct the wrong references</w:t>
            </w:r>
          </w:p>
        </w:tc>
        <w:tc>
          <w:tcPr>
            <w:tcW w:w="242" w:type="pct"/>
            <w:shd w:val="clear" w:color="auto" w:fill="auto"/>
          </w:tcPr>
          <w:p w14:paraId="0044BC53" w14:textId="77777777" w:rsidR="00BB3A49" w:rsidRPr="0007459A" w:rsidRDefault="00BB3A49" w:rsidP="006D5560">
            <w:pPr>
              <w:pStyle w:val="TAL"/>
              <w:rPr>
                <w:rFonts w:cs="Arial"/>
                <w:sz w:val="16"/>
                <w:szCs w:val="16"/>
                <w:lang w:eastAsia="en-GB"/>
              </w:rPr>
            </w:pPr>
            <w:r w:rsidRPr="0007459A">
              <w:rPr>
                <w:rFonts w:cs="Arial"/>
                <w:sz w:val="16"/>
                <w:szCs w:val="16"/>
                <w:lang w:eastAsia="en-GB"/>
              </w:rPr>
              <w:t>F</w:t>
            </w:r>
          </w:p>
        </w:tc>
        <w:tc>
          <w:tcPr>
            <w:tcW w:w="292" w:type="pct"/>
            <w:shd w:val="clear" w:color="auto" w:fill="auto"/>
          </w:tcPr>
          <w:p w14:paraId="67F967E9" w14:textId="77777777" w:rsidR="00BB3A49" w:rsidRPr="0007459A" w:rsidRDefault="00BB3A49" w:rsidP="006D5560">
            <w:pPr>
              <w:pStyle w:val="TAL"/>
              <w:rPr>
                <w:rFonts w:cs="Arial"/>
                <w:sz w:val="16"/>
                <w:szCs w:val="16"/>
                <w:lang w:eastAsia="en-GB"/>
              </w:rPr>
            </w:pPr>
            <w:r w:rsidRPr="0007459A">
              <w:rPr>
                <w:rFonts w:cs="Arial"/>
                <w:sz w:val="16"/>
                <w:szCs w:val="16"/>
                <w:lang w:eastAsia="en-GB"/>
              </w:rPr>
              <w:t>7.1.0</w:t>
            </w:r>
          </w:p>
        </w:tc>
        <w:tc>
          <w:tcPr>
            <w:tcW w:w="311" w:type="pct"/>
            <w:shd w:val="clear" w:color="auto" w:fill="auto"/>
          </w:tcPr>
          <w:p w14:paraId="6614327B" w14:textId="77777777" w:rsidR="00BB3A49" w:rsidRPr="0007459A" w:rsidRDefault="00BB3A49" w:rsidP="006D5560">
            <w:pPr>
              <w:pStyle w:val="TAL"/>
              <w:rPr>
                <w:rFonts w:cs="Arial"/>
                <w:sz w:val="16"/>
                <w:szCs w:val="16"/>
                <w:lang w:eastAsia="en-GB"/>
              </w:rPr>
            </w:pPr>
            <w:r>
              <w:rPr>
                <w:rFonts w:cs="Arial"/>
                <w:sz w:val="16"/>
                <w:szCs w:val="16"/>
                <w:lang w:eastAsia="en-GB"/>
              </w:rPr>
              <w:t>7.2</w:t>
            </w:r>
            <w:r w:rsidRPr="0007459A">
              <w:rPr>
                <w:rFonts w:cs="Arial"/>
                <w:sz w:val="16"/>
                <w:szCs w:val="16"/>
                <w:lang w:eastAsia="en-GB"/>
              </w:rPr>
              <w:t>.0</w:t>
            </w:r>
          </w:p>
        </w:tc>
      </w:tr>
      <w:tr w:rsidR="00BB3A49" w:rsidRPr="004A32AB" w14:paraId="524D9A24" w14:textId="77777777" w:rsidTr="007E11E9">
        <w:tblPrEx>
          <w:tblCellMar>
            <w:top w:w="0" w:type="dxa"/>
            <w:bottom w:w="0" w:type="dxa"/>
          </w:tblCellMar>
        </w:tblPrEx>
        <w:tc>
          <w:tcPr>
            <w:tcW w:w="362" w:type="pct"/>
            <w:shd w:val="clear" w:color="auto" w:fill="auto"/>
          </w:tcPr>
          <w:p w14:paraId="7968D407" w14:textId="77777777" w:rsidR="00BB3A49" w:rsidRPr="004A32AB" w:rsidRDefault="00365F4D" w:rsidP="00B20F47">
            <w:pPr>
              <w:pStyle w:val="TAL"/>
              <w:rPr>
                <w:sz w:val="16"/>
                <w:szCs w:val="16"/>
              </w:rPr>
            </w:pPr>
            <w:r>
              <w:rPr>
                <w:sz w:val="16"/>
                <w:szCs w:val="16"/>
              </w:rPr>
              <w:t>Jun 2008</w:t>
            </w:r>
          </w:p>
        </w:tc>
        <w:tc>
          <w:tcPr>
            <w:tcW w:w="357" w:type="pct"/>
            <w:shd w:val="clear" w:color="auto" w:fill="auto"/>
          </w:tcPr>
          <w:p w14:paraId="459AFC24" w14:textId="77777777" w:rsidR="00BB3A49" w:rsidRPr="004A32AB" w:rsidRDefault="00365F4D" w:rsidP="00B20F47">
            <w:pPr>
              <w:pStyle w:val="TAL"/>
              <w:rPr>
                <w:sz w:val="16"/>
                <w:szCs w:val="16"/>
              </w:rPr>
            </w:pPr>
            <w:r>
              <w:rPr>
                <w:sz w:val="16"/>
                <w:szCs w:val="16"/>
              </w:rPr>
              <w:t>SA_40</w:t>
            </w:r>
          </w:p>
        </w:tc>
        <w:tc>
          <w:tcPr>
            <w:tcW w:w="396" w:type="pct"/>
            <w:shd w:val="clear" w:color="auto" w:fill="auto"/>
          </w:tcPr>
          <w:p w14:paraId="65C7C49F"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SP-080328</w:t>
            </w:r>
          </w:p>
        </w:tc>
        <w:tc>
          <w:tcPr>
            <w:tcW w:w="220" w:type="pct"/>
            <w:shd w:val="clear" w:color="auto" w:fill="auto"/>
          </w:tcPr>
          <w:p w14:paraId="3BCEF5E8"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0005</w:t>
            </w:r>
          </w:p>
        </w:tc>
        <w:tc>
          <w:tcPr>
            <w:tcW w:w="120" w:type="pct"/>
            <w:shd w:val="clear" w:color="auto" w:fill="auto"/>
          </w:tcPr>
          <w:p w14:paraId="0DBC9F93" w14:textId="77777777" w:rsidR="00BB3A49" w:rsidRPr="004A32AB" w:rsidRDefault="00365F4D" w:rsidP="00B20F47">
            <w:pPr>
              <w:pStyle w:val="TAL"/>
              <w:rPr>
                <w:sz w:val="16"/>
                <w:szCs w:val="16"/>
              </w:rPr>
            </w:pPr>
            <w:r>
              <w:rPr>
                <w:sz w:val="16"/>
                <w:szCs w:val="16"/>
              </w:rPr>
              <w:t>--</w:t>
            </w:r>
          </w:p>
        </w:tc>
        <w:tc>
          <w:tcPr>
            <w:tcW w:w="2700" w:type="pct"/>
            <w:shd w:val="clear" w:color="auto" w:fill="auto"/>
          </w:tcPr>
          <w:p w14:paraId="18427929" w14:textId="77777777" w:rsidR="00BB3A49" w:rsidRPr="00365F4D" w:rsidRDefault="00365F4D" w:rsidP="00B20F47">
            <w:pPr>
              <w:pStyle w:val="TAL"/>
              <w:rPr>
                <w:rFonts w:eastAsia="MS Mincho"/>
                <w:sz w:val="16"/>
                <w:szCs w:val="16"/>
                <w:lang w:eastAsia="zh-TW"/>
              </w:rPr>
            </w:pPr>
            <w:r w:rsidRPr="00365F4D">
              <w:rPr>
                <w:rFonts w:eastAsia="MS Mincho"/>
                <w:sz w:val="16"/>
                <w:szCs w:val="16"/>
                <w:lang w:eastAsia="zh-TW"/>
              </w:rPr>
              <w:t>Wrong Release reference</w:t>
            </w:r>
          </w:p>
        </w:tc>
        <w:tc>
          <w:tcPr>
            <w:tcW w:w="242" w:type="pct"/>
            <w:shd w:val="clear" w:color="auto" w:fill="auto"/>
          </w:tcPr>
          <w:p w14:paraId="492EDA8F"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F</w:t>
            </w:r>
          </w:p>
        </w:tc>
        <w:tc>
          <w:tcPr>
            <w:tcW w:w="292" w:type="pct"/>
            <w:shd w:val="clear" w:color="auto" w:fill="auto"/>
          </w:tcPr>
          <w:p w14:paraId="2583706D"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2</w:t>
            </w:r>
            <w:r>
              <w:rPr>
                <w:rFonts w:eastAsia="MS Mincho"/>
                <w:sz w:val="16"/>
                <w:szCs w:val="16"/>
                <w:lang w:eastAsia="zh-TW"/>
              </w:rPr>
              <w:t>.0</w:t>
            </w:r>
          </w:p>
        </w:tc>
        <w:tc>
          <w:tcPr>
            <w:tcW w:w="311" w:type="pct"/>
            <w:shd w:val="clear" w:color="auto" w:fill="auto"/>
          </w:tcPr>
          <w:p w14:paraId="3E7CBC39" w14:textId="77777777" w:rsidR="00BB3A49" w:rsidRPr="004A32AB" w:rsidRDefault="00365F4D" w:rsidP="00B20F47">
            <w:pPr>
              <w:pStyle w:val="TAL"/>
              <w:rPr>
                <w:rFonts w:eastAsia="MS Mincho"/>
                <w:sz w:val="16"/>
                <w:szCs w:val="16"/>
                <w:lang w:eastAsia="zh-TW"/>
              </w:rPr>
            </w:pPr>
            <w:r>
              <w:rPr>
                <w:rFonts w:eastAsia="MS Mincho"/>
                <w:sz w:val="16"/>
                <w:szCs w:val="16"/>
                <w:lang w:eastAsia="zh-TW"/>
              </w:rPr>
              <w:t>7.</w:t>
            </w:r>
            <w:r w:rsidR="00CA5204">
              <w:rPr>
                <w:rFonts w:eastAsia="MS Mincho"/>
                <w:sz w:val="16"/>
                <w:szCs w:val="16"/>
                <w:lang w:eastAsia="zh-TW"/>
              </w:rPr>
              <w:t>3</w:t>
            </w:r>
            <w:r>
              <w:rPr>
                <w:rFonts w:eastAsia="MS Mincho"/>
                <w:sz w:val="16"/>
                <w:szCs w:val="16"/>
                <w:lang w:eastAsia="zh-TW"/>
              </w:rPr>
              <w:t>.0</w:t>
            </w:r>
          </w:p>
        </w:tc>
      </w:tr>
      <w:tr w:rsidR="00BB3A49" w:rsidRPr="004A32AB" w14:paraId="76516393" w14:textId="77777777" w:rsidTr="007E11E9">
        <w:tblPrEx>
          <w:tblCellMar>
            <w:top w:w="0" w:type="dxa"/>
            <w:bottom w:w="0" w:type="dxa"/>
          </w:tblCellMar>
        </w:tblPrEx>
        <w:tc>
          <w:tcPr>
            <w:tcW w:w="362" w:type="pct"/>
            <w:shd w:val="clear" w:color="auto" w:fill="auto"/>
          </w:tcPr>
          <w:p w14:paraId="061F4334" w14:textId="77777777" w:rsidR="00BB3A49" w:rsidRPr="004A32AB" w:rsidRDefault="00CA5204" w:rsidP="00B20F47">
            <w:pPr>
              <w:pStyle w:val="TAL"/>
              <w:rPr>
                <w:sz w:val="16"/>
                <w:szCs w:val="16"/>
              </w:rPr>
            </w:pPr>
            <w:r>
              <w:rPr>
                <w:sz w:val="16"/>
                <w:szCs w:val="16"/>
              </w:rPr>
              <w:t>Jul 2008</w:t>
            </w:r>
          </w:p>
        </w:tc>
        <w:tc>
          <w:tcPr>
            <w:tcW w:w="357" w:type="pct"/>
            <w:shd w:val="clear" w:color="auto" w:fill="auto"/>
          </w:tcPr>
          <w:p w14:paraId="7861D97C" w14:textId="77777777" w:rsidR="00BB3A49" w:rsidRPr="004A32AB" w:rsidRDefault="00CA5204" w:rsidP="00B20F47">
            <w:pPr>
              <w:pStyle w:val="TAL"/>
              <w:rPr>
                <w:sz w:val="16"/>
                <w:szCs w:val="16"/>
              </w:rPr>
            </w:pPr>
            <w:r>
              <w:rPr>
                <w:sz w:val="16"/>
                <w:szCs w:val="16"/>
              </w:rPr>
              <w:t>--</w:t>
            </w:r>
          </w:p>
        </w:tc>
        <w:tc>
          <w:tcPr>
            <w:tcW w:w="396" w:type="pct"/>
            <w:shd w:val="clear" w:color="auto" w:fill="auto"/>
          </w:tcPr>
          <w:p w14:paraId="5CE161B5"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20" w:type="pct"/>
            <w:shd w:val="clear" w:color="auto" w:fill="auto"/>
          </w:tcPr>
          <w:p w14:paraId="4D6E39BD"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120" w:type="pct"/>
            <w:shd w:val="clear" w:color="auto" w:fill="auto"/>
          </w:tcPr>
          <w:p w14:paraId="18A9F176"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700" w:type="pct"/>
            <w:shd w:val="clear" w:color="auto" w:fill="auto"/>
          </w:tcPr>
          <w:p w14:paraId="4AA101A0"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Correction of history</w:t>
            </w:r>
          </w:p>
        </w:tc>
        <w:tc>
          <w:tcPr>
            <w:tcW w:w="242" w:type="pct"/>
            <w:shd w:val="clear" w:color="auto" w:fill="auto"/>
          </w:tcPr>
          <w:p w14:paraId="1DC83516"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w:t>
            </w:r>
          </w:p>
        </w:tc>
        <w:tc>
          <w:tcPr>
            <w:tcW w:w="292" w:type="pct"/>
            <w:shd w:val="clear" w:color="auto" w:fill="auto"/>
          </w:tcPr>
          <w:p w14:paraId="24A95E4B"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7.3.0</w:t>
            </w:r>
          </w:p>
        </w:tc>
        <w:tc>
          <w:tcPr>
            <w:tcW w:w="311" w:type="pct"/>
            <w:shd w:val="clear" w:color="auto" w:fill="auto"/>
          </w:tcPr>
          <w:p w14:paraId="109319CC" w14:textId="77777777" w:rsidR="00BB3A49" w:rsidRPr="004A32AB" w:rsidRDefault="00CA5204" w:rsidP="00B20F47">
            <w:pPr>
              <w:pStyle w:val="TAL"/>
              <w:rPr>
                <w:rFonts w:eastAsia="MS Mincho"/>
                <w:sz w:val="16"/>
                <w:szCs w:val="16"/>
                <w:lang w:eastAsia="zh-TW"/>
              </w:rPr>
            </w:pPr>
            <w:r>
              <w:rPr>
                <w:rFonts w:eastAsia="MS Mincho"/>
                <w:sz w:val="16"/>
                <w:szCs w:val="16"/>
                <w:lang w:eastAsia="zh-TW"/>
              </w:rPr>
              <w:t>7.3.1</w:t>
            </w:r>
          </w:p>
        </w:tc>
      </w:tr>
      <w:tr w:rsidR="00621A5C" w:rsidRPr="004A32AB" w14:paraId="06C3DB32" w14:textId="77777777" w:rsidTr="007E11E9">
        <w:tblPrEx>
          <w:tblCellMar>
            <w:top w:w="0" w:type="dxa"/>
            <w:bottom w:w="0" w:type="dxa"/>
          </w:tblCellMar>
        </w:tblPrEx>
        <w:tc>
          <w:tcPr>
            <w:tcW w:w="362" w:type="pct"/>
            <w:shd w:val="clear" w:color="auto" w:fill="auto"/>
          </w:tcPr>
          <w:p w14:paraId="2B65EEA6" w14:textId="77777777" w:rsidR="00621A5C" w:rsidRPr="00D72A42" w:rsidRDefault="00621A5C" w:rsidP="004B2A90">
            <w:pPr>
              <w:pStyle w:val="TAL"/>
              <w:rPr>
                <w:snapToGrid w:val="0"/>
                <w:sz w:val="16"/>
                <w:szCs w:val="16"/>
              </w:rPr>
            </w:pPr>
            <w:r>
              <w:rPr>
                <w:snapToGrid w:val="0"/>
                <w:sz w:val="16"/>
                <w:szCs w:val="16"/>
              </w:rPr>
              <w:t>Dec 2008</w:t>
            </w:r>
          </w:p>
        </w:tc>
        <w:tc>
          <w:tcPr>
            <w:tcW w:w="357" w:type="pct"/>
            <w:shd w:val="clear" w:color="auto" w:fill="auto"/>
          </w:tcPr>
          <w:p w14:paraId="00810DAE" w14:textId="77777777" w:rsidR="00621A5C" w:rsidRPr="00D72A42" w:rsidRDefault="00621A5C" w:rsidP="004B2A90">
            <w:pPr>
              <w:pStyle w:val="TAL"/>
              <w:rPr>
                <w:snapToGrid w:val="0"/>
                <w:sz w:val="16"/>
                <w:szCs w:val="16"/>
              </w:rPr>
            </w:pPr>
            <w:r>
              <w:rPr>
                <w:snapToGrid w:val="0"/>
                <w:sz w:val="16"/>
                <w:szCs w:val="16"/>
              </w:rPr>
              <w:t>SA_42</w:t>
            </w:r>
          </w:p>
        </w:tc>
        <w:tc>
          <w:tcPr>
            <w:tcW w:w="396" w:type="pct"/>
            <w:shd w:val="clear" w:color="auto" w:fill="auto"/>
          </w:tcPr>
          <w:p w14:paraId="71F6889A"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19E36539"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43AF02AA" w14:textId="77777777" w:rsidR="00621A5C"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2C060E1F"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Upgrade to Release 8</w:t>
            </w:r>
          </w:p>
        </w:tc>
        <w:tc>
          <w:tcPr>
            <w:tcW w:w="242" w:type="pct"/>
            <w:shd w:val="clear" w:color="auto" w:fill="auto"/>
          </w:tcPr>
          <w:p w14:paraId="7F589758"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04B3143E" w14:textId="77777777" w:rsidR="00621A5C" w:rsidRPr="008C53C0" w:rsidRDefault="00532C78" w:rsidP="004B2A90">
            <w:pPr>
              <w:pStyle w:val="TAL"/>
              <w:rPr>
                <w:rFonts w:eastAsia="Batang" w:cs="Arial"/>
                <w:color w:val="000000"/>
                <w:sz w:val="16"/>
                <w:szCs w:val="16"/>
                <w:lang w:eastAsia="ko-KR"/>
              </w:rPr>
            </w:pPr>
            <w:r>
              <w:rPr>
                <w:rFonts w:eastAsia="MS Mincho"/>
                <w:sz w:val="16"/>
                <w:szCs w:val="16"/>
                <w:lang w:eastAsia="zh-TW"/>
              </w:rPr>
              <w:t>7.3.1</w:t>
            </w:r>
          </w:p>
        </w:tc>
        <w:tc>
          <w:tcPr>
            <w:tcW w:w="311" w:type="pct"/>
            <w:shd w:val="clear" w:color="auto" w:fill="auto"/>
          </w:tcPr>
          <w:p w14:paraId="651C3901" w14:textId="77777777" w:rsidR="00621A5C" w:rsidRPr="008C53C0" w:rsidRDefault="00621A5C" w:rsidP="004B2A90">
            <w:pPr>
              <w:pStyle w:val="TAL"/>
              <w:rPr>
                <w:rFonts w:eastAsia="Batang" w:cs="Arial"/>
                <w:color w:val="000000"/>
                <w:sz w:val="16"/>
                <w:szCs w:val="16"/>
                <w:lang w:eastAsia="ko-KR"/>
              </w:rPr>
            </w:pPr>
            <w:r>
              <w:rPr>
                <w:rFonts w:eastAsia="Batang" w:cs="Arial"/>
                <w:color w:val="000000"/>
                <w:sz w:val="16"/>
                <w:szCs w:val="16"/>
                <w:lang w:eastAsia="ko-KR"/>
              </w:rPr>
              <w:t>8.0.0</w:t>
            </w:r>
          </w:p>
        </w:tc>
      </w:tr>
      <w:tr w:rsidR="00E960A2" w:rsidRPr="004A32AB" w14:paraId="4D7A3F47" w14:textId="77777777" w:rsidTr="007E11E9">
        <w:tblPrEx>
          <w:tblCellMar>
            <w:top w:w="0" w:type="dxa"/>
            <w:bottom w:w="0" w:type="dxa"/>
          </w:tblCellMar>
        </w:tblPrEx>
        <w:tc>
          <w:tcPr>
            <w:tcW w:w="362" w:type="pct"/>
            <w:shd w:val="clear" w:color="auto" w:fill="auto"/>
          </w:tcPr>
          <w:p w14:paraId="22BCBBFF" w14:textId="77777777" w:rsidR="00E960A2" w:rsidRDefault="00E960A2" w:rsidP="004B2A90">
            <w:pPr>
              <w:pStyle w:val="TAL"/>
              <w:rPr>
                <w:snapToGrid w:val="0"/>
                <w:sz w:val="16"/>
                <w:szCs w:val="16"/>
              </w:rPr>
            </w:pPr>
            <w:r>
              <w:rPr>
                <w:snapToGrid w:val="0"/>
                <w:sz w:val="16"/>
                <w:szCs w:val="16"/>
              </w:rPr>
              <w:t>Dec 2009</w:t>
            </w:r>
          </w:p>
        </w:tc>
        <w:tc>
          <w:tcPr>
            <w:tcW w:w="357" w:type="pct"/>
            <w:shd w:val="clear" w:color="auto" w:fill="auto"/>
          </w:tcPr>
          <w:p w14:paraId="3D84ED45" w14:textId="77777777" w:rsidR="00E960A2" w:rsidRDefault="00E960A2" w:rsidP="004B2A90">
            <w:pPr>
              <w:pStyle w:val="TAL"/>
              <w:rPr>
                <w:snapToGrid w:val="0"/>
                <w:sz w:val="16"/>
                <w:szCs w:val="16"/>
              </w:rPr>
            </w:pPr>
            <w:r>
              <w:rPr>
                <w:snapToGrid w:val="0"/>
                <w:sz w:val="16"/>
                <w:szCs w:val="16"/>
              </w:rPr>
              <w:t>-</w:t>
            </w:r>
          </w:p>
        </w:tc>
        <w:tc>
          <w:tcPr>
            <w:tcW w:w="396" w:type="pct"/>
            <w:shd w:val="clear" w:color="auto" w:fill="auto"/>
          </w:tcPr>
          <w:p w14:paraId="2F8F3C6B"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250DB23C"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197B67B7"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2E4688A3"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Update to Rel-9 version</w:t>
            </w:r>
          </w:p>
        </w:tc>
        <w:tc>
          <w:tcPr>
            <w:tcW w:w="242" w:type="pct"/>
            <w:shd w:val="clear" w:color="auto" w:fill="auto"/>
          </w:tcPr>
          <w:p w14:paraId="62F48EAF"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5B12B5A0" w14:textId="77777777" w:rsidR="00E960A2" w:rsidRDefault="00E960A2" w:rsidP="004B2A90">
            <w:pPr>
              <w:pStyle w:val="TAL"/>
              <w:rPr>
                <w:rFonts w:eastAsia="MS Mincho"/>
                <w:sz w:val="16"/>
                <w:szCs w:val="16"/>
                <w:lang w:eastAsia="zh-TW"/>
              </w:rPr>
            </w:pPr>
            <w:r>
              <w:rPr>
                <w:rFonts w:eastAsia="MS Mincho"/>
                <w:sz w:val="16"/>
                <w:szCs w:val="16"/>
                <w:lang w:eastAsia="zh-TW"/>
              </w:rPr>
              <w:t>8.0.0</w:t>
            </w:r>
          </w:p>
        </w:tc>
        <w:tc>
          <w:tcPr>
            <w:tcW w:w="311" w:type="pct"/>
            <w:shd w:val="clear" w:color="auto" w:fill="auto"/>
          </w:tcPr>
          <w:p w14:paraId="77CEA419" w14:textId="77777777" w:rsidR="00E960A2" w:rsidRDefault="00E960A2" w:rsidP="004B2A90">
            <w:pPr>
              <w:pStyle w:val="TAL"/>
              <w:rPr>
                <w:rFonts w:eastAsia="Batang" w:cs="Arial"/>
                <w:color w:val="000000"/>
                <w:sz w:val="16"/>
                <w:szCs w:val="16"/>
                <w:lang w:eastAsia="ko-KR"/>
              </w:rPr>
            </w:pPr>
            <w:r>
              <w:rPr>
                <w:rFonts w:eastAsia="Batang" w:cs="Arial"/>
                <w:color w:val="000000"/>
                <w:sz w:val="16"/>
                <w:szCs w:val="16"/>
                <w:lang w:eastAsia="ko-KR"/>
              </w:rPr>
              <w:t>9.0.0</w:t>
            </w:r>
          </w:p>
        </w:tc>
      </w:tr>
      <w:tr w:rsidR="009A0732" w:rsidRPr="004A32AB" w14:paraId="00A7F59B" w14:textId="77777777" w:rsidTr="007E11E9">
        <w:tblPrEx>
          <w:tblCellMar>
            <w:top w:w="0" w:type="dxa"/>
            <w:bottom w:w="0" w:type="dxa"/>
          </w:tblCellMar>
        </w:tblPrEx>
        <w:tc>
          <w:tcPr>
            <w:tcW w:w="362" w:type="pct"/>
            <w:shd w:val="clear" w:color="auto" w:fill="auto"/>
          </w:tcPr>
          <w:p w14:paraId="65DA6BB8" w14:textId="77777777" w:rsidR="009A0732" w:rsidRDefault="009A0732" w:rsidP="004B2A90">
            <w:pPr>
              <w:pStyle w:val="TAL"/>
              <w:rPr>
                <w:snapToGrid w:val="0"/>
                <w:sz w:val="16"/>
                <w:szCs w:val="16"/>
              </w:rPr>
            </w:pPr>
            <w:r>
              <w:rPr>
                <w:snapToGrid w:val="0"/>
                <w:sz w:val="16"/>
                <w:szCs w:val="16"/>
              </w:rPr>
              <w:t>Mar 2011</w:t>
            </w:r>
          </w:p>
        </w:tc>
        <w:tc>
          <w:tcPr>
            <w:tcW w:w="357" w:type="pct"/>
            <w:shd w:val="clear" w:color="auto" w:fill="auto"/>
          </w:tcPr>
          <w:p w14:paraId="07636563" w14:textId="77777777" w:rsidR="009A0732" w:rsidRDefault="009A0732" w:rsidP="004B2A90">
            <w:pPr>
              <w:pStyle w:val="TAL"/>
              <w:rPr>
                <w:snapToGrid w:val="0"/>
                <w:sz w:val="16"/>
                <w:szCs w:val="16"/>
              </w:rPr>
            </w:pPr>
            <w:r>
              <w:rPr>
                <w:snapToGrid w:val="0"/>
                <w:sz w:val="16"/>
                <w:szCs w:val="16"/>
              </w:rPr>
              <w:t>-</w:t>
            </w:r>
          </w:p>
        </w:tc>
        <w:tc>
          <w:tcPr>
            <w:tcW w:w="396" w:type="pct"/>
            <w:shd w:val="clear" w:color="auto" w:fill="auto"/>
          </w:tcPr>
          <w:p w14:paraId="0B353DE4"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shd w:val="clear" w:color="auto" w:fill="auto"/>
          </w:tcPr>
          <w:p w14:paraId="14940CC7"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shd w:val="clear" w:color="auto" w:fill="auto"/>
          </w:tcPr>
          <w:p w14:paraId="0EBAE392"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shd w:val="clear" w:color="auto" w:fill="auto"/>
          </w:tcPr>
          <w:p w14:paraId="32B91123" w14:textId="77777777" w:rsidR="009A0732" w:rsidRDefault="009A0732" w:rsidP="00B4304A">
            <w:pPr>
              <w:pStyle w:val="TAL"/>
              <w:rPr>
                <w:rFonts w:eastAsia="Batang" w:cs="Arial"/>
                <w:color w:val="000000"/>
                <w:sz w:val="16"/>
                <w:szCs w:val="16"/>
                <w:lang w:eastAsia="ko-KR"/>
              </w:rPr>
            </w:pPr>
            <w:r>
              <w:rPr>
                <w:rFonts w:eastAsia="Batang" w:cs="Arial"/>
                <w:color w:val="000000"/>
                <w:sz w:val="16"/>
                <w:szCs w:val="16"/>
                <w:lang w:eastAsia="ko-KR"/>
              </w:rPr>
              <w:t>Update to Rel-10 version (MCC)</w:t>
            </w:r>
          </w:p>
        </w:tc>
        <w:tc>
          <w:tcPr>
            <w:tcW w:w="242" w:type="pct"/>
            <w:shd w:val="clear" w:color="auto" w:fill="auto"/>
          </w:tcPr>
          <w:p w14:paraId="00D32EEE"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92" w:type="pct"/>
            <w:shd w:val="clear" w:color="auto" w:fill="auto"/>
          </w:tcPr>
          <w:p w14:paraId="40BC1151" w14:textId="77777777" w:rsidR="009A0732" w:rsidRDefault="009A0732" w:rsidP="004B2A90">
            <w:pPr>
              <w:pStyle w:val="TAL"/>
              <w:rPr>
                <w:rFonts w:eastAsia="MS Mincho"/>
                <w:sz w:val="16"/>
                <w:szCs w:val="16"/>
                <w:lang w:eastAsia="zh-TW"/>
              </w:rPr>
            </w:pPr>
            <w:r>
              <w:rPr>
                <w:rFonts w:eastAsia="MS Mincho"/>
                <w:sz w:val="16"/>
                <w:szCs w:val="16"/>
                <w:lang w:eastAsia="zh-TW"/>
              </w:rPr>
              <w:t>9.0.0</w:t>
            </w:r>
          </w:p>
        </w:tc>
        <w:tc>
          <w:tcPr>
            <w:tcW w:w="311" w:type="pct"/>
            <w:shd w:val="clear" w:color="auto" w:fill="auto"/>
          </w:tcPr>
          <w:p w14:paraId="09F11464" w14:textId="77777777" w:rsidR="009A0732" w:rsidRDefault="009A0732" w:rsidP="004B2A90">
            <w:pPr>
              <w:pStyle w:val="TAL"/>
              <w:rPr>
                <w:rFonts w:eastAsia="Batang" w:cs="Arial"/>
                <w:color w:val="000000"/>
                <w:sz w:val="16"/>
                <w:szCs w:val="16"/>
                <w:lang w:eastAsia="ko-KR"/>
              </w:rPr>
            </w:pPr>
            <w:r>
              <w:rPr>
                <w:rFonts w:eastAsia="Batang" w:cs="Arial"/>
                <w:color w:val="000000"/>
                <w:sz w:val="16"/>
                <w:szCs w:val="16"/>
                <w:lang w:eastAsia="ko-KR"/>
              </w:rPr>
              <w:t>10.0.0</w:t>
            </w:r>
          </w:p>
        </w:tc>
      </w:tr>
      <w:tr w:rsidR="00091FC8" w:rsidRPr="004A32AB" w14:paraId="1B7185B7" w14:textId="77777777" w:rsidTr="007E11E9">
        <w:tblPrEx>
          <w:tblCellMar>
            <w:top w:w="0" w:type="dxa"/>
            <w:bottom w:w="0" w:type="dxa"/>
          </w:tblCellMar>
        </w:tblPrEx>
        <w:tc>
          <w:tcPr>
            <w:tcW w:w="362" w:type="pct"/>
            <w:tcBorders>
              <w:bottom w:val="single" w:sz="12" w:space="0" w:color="auto"/>
            </w:tcBorders>
            <w:shd w:val="clear" w:color="auto" w:fill="auto"/>
          </w:tcPr>
          <w:p w14:paraId="4685F467" w14:textId="77777777" w:rsidR="00091FC8" w:rsidRDefault="00091FC8" w:rsidP="004B2A90">
            <w:pPr>
              <w:pStyle w:val="TAL"/>
              <w:rPr>
                <w:snapToGrid w:val="0"/>
                <w:sz w:val="16"/>
                <w:szCs w:val="16"/>
              </w:rPr>
            </w:pPr>
            <w:r>
              <w:rPr>
                <w:snapToGrid w:val="0"/>
                <w:sz w:val="16"/>
                <w:szCs w:val="16"/>
              </w:rPr>
              <w:t>2012-09</w:t>
            </w:r>
          </w:p>
        </w:tc>
        <w:tc>
          <w:tcPr>
            <w:tcW w:w="357" w:type="pct"/>
            <w:tcBorders>
              <w:bottom w:val="single" w:sz="12" w:space="0" w:color="auto"/>
            </w:tcBorders>
            <w:shd w:val="clear" w:color="auto" w:fill="auto"/>
          </w:tcPr>
          <w:p w14:paraId="1BFDFCFF" w14:textId="77777777" w:rsidR="00091FC8" w:rsidRDefault="00091FC8" w:rsidP="004B2A90">
            <w:pPr>
              <w:pStyle w:val="TAL"/>
              <w:rPr>
                <w:snapToGrid w:val="0"/>
                <w:sz w:val="16"/>
                <w:szCs w:val="16"/>
              </w:rPr>
            </w:pPr>
            <w:r>
              <w:rPr>
                <w:snapToGrid w:val="0"/>
                <w:sz w:val="16"/>
                <w:szCs w:val="16"/>
              </w:rPr>
              <w:t>-</w:t>
            </w:r>
          </w:p>
        </w:tc>
        <w:tc>
          <w:tcPr>
            <w:tcW w:w="396" w:type="pct"/>
            <w:tcBorders>
              <w:bottom w:val="single" w:sz="12" w:space="0" w:color="auto"/>
            </w:tcBorders>
            <w:shd w:val="clear" w:color="auto" w:fill="auto"/>
          </w:tcPr>
          <w:p w14:paraId="79DF7EF3"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bottom w:val="single" w:sz="12" w:space="0" w:color="auto"/>
            </w:tcBorders>
            <w:shd w:val="clear" w:color="auto" w:fill="auto"/>
          </w:tcPr>
          <w:p w14:paraId="0E1638F3"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bottom w:val="single" w:sz="12" w:space="0" w:color="auto"/>
            </w:tcBorders>
            <w:shd w:val="clear" w:color="auto" w:fill="auto"/>
          </w:tcPr>
          <w:p w14:paraId="059381BF"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bottom w:val="single" w:sz="12" w:space="0" w:color="auto"/>
            </w:tcBorders>
            <w:shd w:val="clear" w:color="auto" w:fill="auto"/>
          </w:tcPr>
          <w:p w14:paraId="06E52A19"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Rel-11 version (MCC)</w:t>
            </w:r>
          </w:p>
        </w:tc>
        <w:tc>
          <w:tcPr>
            <w:tcW w:w="242" w:type="pct"/>
            <w:tcBorders>
              <w:bottom w:val="single" w:sz="12" w:space="0" w:color="auto"/>
            </w:tcBorders>
            <w:shd w:val="clear" w:color="auto" w:fill="auto"/>
          </w:tcPr>
          <w:p w14:paraId="208CACEB" w14:textId="77777777" w:rsidR="00091FC8" w:rsidRDefault="00091FC8" w:rsidP="004B2A90">
            <w:pPr>
              <w:pStyle w:val="TAL"/>
              <w:rPr>
                <w:rFonts w:eastAsia="Batang" w:cs="Arial"/>
                <w:color w:val="000000"/>
                <w:sz w:val="16"/>
                <w:szCs w:val="16"/>
                <w:lang w:eastAsia="ko-KR"/>
              </w:rPr>
            </w:pPr>
          </w:p>
        </w:tc>
        <w:tc>
          <w:tcPr>
            <w:tcW w:w="292" w:type="pct"/>
            <w:tcBorders>
              <w:bottom w:val="single" w:sz="12" w:space="0" w:color="auto"/>
            </w:tcBorders>
            <w:shd w:val="clear" w:color="auto" w:fill="auto"/>
          </w:tcPr>
          <w:p w14:paraId="4FD270D0" w14:textId="77777777" w:rsidR="00091FC8" w:rsidRDefault="00091FC8" w:rsidP="004B2A90">
            <w:pPr>
              <w:pStyle w:val="TAL"/>
              <w:rPr>
                <w:rFonts w:eastAsia="MS Mincho"/>
                <w:sz w:val="16"/>
                <w:szCs w:val="16"/>
                <w:lang w:eastAsia="zh-TW"/>
              </w:rPr>
            </w:pPr>
            <w:r>
              <w:rPr>
                <w:rFonts w:eastAsia="MS Mincho"/>
                <w:sz w:val="16"/>
                <w:szCs w:val="16"/>
                <w:lang w:eastAsia="zh-TW"/>
              </w:rPr>
              <w:t>10.0.0</w:t>
            </w:r>
          </w:p>
        </w:tc>
        <w:tc>
          <w:tcPr>
            <w:tcW w:w="311" w:type="pct"/>
            <w:tcBorders>
              <w:bottom w:val="single" w:sz="12" w:space="0" w:color="auto"/>
            </w:tcBorders>
            <w:shd w:val="clear" w:color="auto" w:fill="auto"/>
          </w:tcPr>
          <w:p w14:paraId="573EB34D"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11.0.0</w:t>
            </w:r>
          </w:p>
        </w:tc>
      </w:tr>
      <w:tr w:rsidR="00091FC8" w:rsidRPr="004A32AB" w14:paraId="4322A4A0" w14:textId="77777777" w:rsidTr="007E11E9">
        <w:tblPrEx>
          <w:tblCellMar>
            <w:top w:w="0" w:type="dxa"/>
            <w:bottom w:w="0" w:type="dxa"/>
          </w:tblCellMar>
        </w:tblPrEx>
        <w:tc>
          <w:tcPr>
            <w:tcW w:w="362" w:type="pct"/>
            <w:tcBorders>
              <w:top w:val="single" w:sz="12" w:space="0" w:color="auto"/>
              <w:bottom w:val="single" w:sz="12" w:space="0" w:color="auto"/>
            </w:tcBorders>
            <w:shd w:val="clear" w:color="auto" w:fill="auto"/>
          </w:tcPr>
          <w:p w14:paraId="6D2370CE" w14:textId="77777777" w:rsidR="00091FC8" w:rsidRDefault="00091FC8" w:rsidP="004B2A90">
            <w:pPr>
              <w:pStyle w:val="TAL"/>
              <w:rPr>
                <w:snapToGrid w:val="0"/>
                <w:sz w:val="16"/>
                <w:szCs w:val="16"/>
              </w:rPr>
            </w:pPr>
            <w:r>
              <w:rPr>
                <w:snapToGrid w:val="0"/>
                <w:sz w:val="16"/>
                <w:szCs w:val="16"/>
              </w:rPr>
              <w:t>2014-10</w:t>
            </w:r>
          </w:p>
        </w:tc>
        <w:tc>
          <w:tcPr>
            <w:tcW w:w="357" w:type="pct"/>
            <w:tcBorders>
              <w:top w:val="single" w:sz="12" w:space="0" w:color="auto"/>
              <w:bottom w:val="single" w:sz="12" w:space="0" w:color="auto"/>
            </w:tcBorders>
            <w:shd w:val="clear" w:color="auto" w:fill="auto"/>
          </w:tcPr>
          <w:p w14:paraId="03AB78F0"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644B4A74"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377437FB"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00946AFC"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58D8EE02"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Rel-12 version (MCC)</w:t>
            </w:r>
          </w:p>
        </w:tc>
        <w:tc>
          <w:tcPr>
            <w:tcW w:w="242" w:type="pct"/>
            <w:tcBorders>
              <w:top w:val="single" w:sz="12" w:space="0" w:color="auto"/>
              <w:bottom w:val="single" w:sz="12" w:space="0" w:color="auto"/>
            </w:tcBorders>
            <w:shd w:val="clear" w:color="auto" w:fill="auto"/>
          </w:tcPr>
          <w:p w14:paraId="152F9FDE"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5F14BE1F" w14:textId="77777777" w:rsidR="00091FC8" w:rsidRDefault="00091FC8" w:rsidP="004B2A90">
            <w:pPr>
              <w:pStyle w:val="TAL"/>
              <w:rPr>
                <w:rFonts w:eastAsia="MS Mincho"/>
                <w:sz w:val="16"/>
                <w:szCs w:val="16"/>
                <w:lang w:eastAsia="zh-TW"/>
              </w:rPr>
            </w:pPr>
            <w:r>
              <w:rPr>
                <w:rFonts w:eastAsia="MS Mincho"/>
                <w:sz w:val="16"/>
                <w:szCs w:val="16"/>
                <w:lang w:eastAsia="zh-TW"/>
              </w:rPr>
              <w:t>11.0.0</w:t>
            </w:r>
          </w:p>
        </w:tc>
        <w:tc>
          <w:tcPr>
            <w:tcW w:w="311" w:type="pct"/>
            <w:tcBorders>
              <w:top w:val="single" w:sz="12" w:space="0" w:color="auto"/>
              <w:bottom w:val="single" w:sz="12" w:space="0" w:color="auto"/>
            </w:tcBorders>
            <w:shd w:val="clear" w:color="auto" w:fill="auto"/>
          </w:tcPr>
          <w:p w14:paraId="39CE8720"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12.0.0</w:t>
            </w:r>
          </w:p>
        </w:tc>
      </w:tr>
      <w:tr w:rsidR="0087782D" w:rsidRPr="004A32AB" w14:paraId="6AE86BC4" w14:textId="77777777" w:rsidTr="007E11E9">
        <w:tblPrEx>
          <w:tblCellMar>
            <w:top w:w="0" w:type="dxa"/>
            <w:bottom w:w="0" w:type="dxa"/>
          </w:tblCellMar>
        </w:tblPrEx>
        <w:tc>
          <w:tcPr>
            <w:tcW w:w="362" w:type="pct"/>
            <w:tcBorders>
              <w:top w:val="single" w:sz="12" w:space="0" w:color="auto"/>
              <w:bottom w:val="single" w:sz="12" w:space="0" w:color="auto"/>
            </w:tcBorders>
            <w:shd w:val="clear" w:color="auto" w:fill="auto"/>
          </w:tcPr>
          <w:p w14:paraId="23126B56" w14:textId="77777777" w:rsidR="00091FC8" w:rsidRDefault="00091FC8" w:rsidP="004B2A90">
            <w:pPr>
              <w:pStyle w:val="TAL"/>
              <w:rPr>
                <w:snapToGrid w:val="0"/>
                <w:sz w:val="16"/>
                <w:szCs w:val="16"/>
              </w:rPr>
            </w:pPr>
            <w:r>
              <w:rPr>
                <w:snapToGrid w:val="0"/>
                <w:sz w:val="16"/>
                <w:szCs w:val="16"/>
              </w:rPr>
              <w:t>2016-01</w:t>
            </w:r>
          </w:p>
        </w:tc>
        <w:tc>
          <w:tcPr>
            <w:tcW w:w="357" w:type="pct"/>
            <w:tcBorders>
              <w:top w:val="single" w:sz="12" w:space="0" w:color="auto"/>
              <w:bottom w:val="single" w:sz="12" w:space="0" w:color="auto"/>
            </w:tcBorders>
            <w:shd w:val="clear" w:color="auto" w:fill="auto"/>
          </w:tcPr>
          <w:p w14:paraId="14AC9A96" w14:textId="77777777" w:rsidR="00091FC8" w:rsidRDefault="00091FC8" w:rsidP="004B2A90">
            <w:pPr>
              <w:pStyle w:val="TAL"/>
              <w:rPr>
                <w:snapToGrid w:val="0"/>
                <w:sz w:val="16"/>
                <w:szCs w:val="16"/>
              </w:rPr>
            </w:pPr>
            <w:r>
              <w:rPr>
                <w:snapToGrid w:val="0"/>
                <w:sz w:val="16"/>
                <w:szCs w:val="16"/>
              </w:rPr>
              <w:t>-</w:t>
            </w:r>
          </w:p>
        </w:tc>
        <w:tc>
          <w:tcPr>
            <w:tcW w:w="396" w:type="pct"/>
            <w:tcBorders>
              <w:top w:val="single" w:sz="12" w:space="0" w:color="auto"/>
              <w:bottom w:val="single" w:sz="12" w:space="0" w:color="auto"/>
            </w:tcBorders>
            <w:shd w:val="clear" w:color="auto" w:fill="auto"/>
          </w:tcPr>
          <w:p w14:paraId="3CB325E3"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3FC1548D"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76D56BF4" w14:textId="77777777" w:rsidR="00091FC8" w:rsidRDefault="00091FC8"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749B5B76" w14:textId="77777777" w:rsidR="00091FC8" w:rsidRDefault="00091FC8" w:rsidP="00274E60">
            <w:pPr>
              <w:pStyle w:val="TAL"/>
              <w:rPr>
                <w:rFonts w:eastAsia="Batang" w:cs="Arial"/>
                <w:color w:val="000000"/>
                <w:sz w:val="16"/>
                <w:szCs w:val="16"/>
                <w:lang w:eastAsia="ko-KR"/>
              </w:rPr>
            </w:pPr>
            <w:r>
              <w:rPr>
                <w:rFonts w:eastAsia="Batang" w:cs="Arial"/>
                <w:color w:val="000000"/>
                <w:sz w:val="16"/>
                <w:szCs w:val="16"/>
                <w:lang w:eastAsia="ko-KR"/>
              </w:rPr>
              <w:t>Update to Rel-13 version (MCC)</w:t>
            </w:r>
          </w:p>
        </w:tc>
        <w:tc>
          <w:tcPr>
            <w:tcW w:w="242" w:type="pct"/>
            <w:tcBorders>
              <w:top w:val="single" w:sz="12" w:space="0" w:color="auto"/>
              <w:bottom w:val="single" w:sz="12" w:space="0" w:color="auto"/>
            </w:tcBorders>
            <w:shd w:val="clear" w:color="auto" w:fill="auto"/>
          </w:tcPr>
          <w:p w14:paraId="0710A665" w14:textId="77777777" w:rsidR="00091FC8" w:rsidRDefault="00091FC8"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24CC3328" w14:textId="77777777" w:rsidR="00091FC8" w:rsidRDefault="00091FC8" w:rsidP="004B2A90">
            <w:pPr>
              <w:pStyle w:val="TAL"/>
              <w:rPr>
                <w:rFonts w:eastAsia="MS Mincho"/>
                <w:sz w:val="16"/>
                <w:szCs w:val="16"/>
                <w:lang w:eastAsia="zh-TW"/>
              </w:rPr>
            </w:pPr>
            <w:r>
              <w:rPr>
                <w:rFonts w:eastAsia="MS Mincho"/>
                <w:sz w:val="16"/>
                <w:szCs w:val="16"/>
                <w:lang w:eastAsia="zh-TW"/>
              </w:rPr>
              <w:t>12.0.0</w:t>
            </w:r>
          </w:p>
        </w:tc>
        <w:tc>
          <w:tcPr>
            <w:tcW w:w="311" w:type="pct"/>
            <w:tcBorders>
              <w:top w:val="single" w:sz="12" w:space="0" w:color="auto"/>
              <w:bottom w:val="single" w:sz="12" w:space="0" w:color="auto"/>
            </w:tcBorders>
            <w:shd w:val="clear" w:color="auto" w:fill="auto"/>
          </w:tcPr>
          <w:p w14:paraId="48D33D6D" w14:textId="77777777" w:rsidR="00091FC8" w:rsidRPr="006127E8" w:rsidRDefault="00091FC8"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13.0.0</w:t>
            </w:r>
          </w:p>
        </w:tc>
      </w:tr>
      <w:tr w:rsidR="0087782D" w:rsidRPr="004A32AB" w14:paraId="21314149" w14:textId="77777777" w:rsidTr="007E11E9">
        <w:tblPrEx>
          <w:tblCellMar>
            <w:top w:w="0" w:type="dxa"/>
            <w:bottom w:w="0" w:type="dxa"/>
          </w:tblCellMar>
        </w:tblPrEx>
        <w:tc>
          <w:tcPr>
            <w:tcW w:w="362" w:type="pct"/>
            <w:tcBorders>
              <w:top w:val="single" w:sz="12" w:space="0" w:color="auto"/>
              <w:bottom w:val="single" w:sz="12" w:space="0" w:color="auto"/>
            </w:tcBorders>
            <w:shd w:val="clear" w:color="auto" w:fill="auto"/>
          </w:tcPr>
          <w:p w14:paraId="717B30FE" w14:textId="77777777" w:rsidR="0087782D" w:rsidRDefault="0087782D" w:rsidP="004B2A90">
            <w:pPr>
              <w:pStyle w:val="TAL"/>
              <w:rPr>
                <w:snapToGrid w:val="0"/>
                <w:sz w:val="16"/>
                <w:szCs w:val="16"/>
              </w:rPr>
            </w:pPr>
            <w:r>
              <w:rPr>
                <w:snapToGrid w:val="0"/>
                <w:sz w:val="16"/>
                <w:szCs w:val="16"/>
              </w:rPr>
              <w:t>2017-03</w:t>
            </w:r>
          </w:p>
        </w:tc>
        <w:tc>
          <w:tcPr>
            <w:tcW w:w="357" w:type="pct"/>
            <w:tcBorders>
              <w:top w:val="single" w:sz="12" w:space="0" w:color="auto"/>
              <w:bottom w:val="single" w:sz="12" w:space="0" w:color="auto"/>
            </w:tcBorders>
            <w:shd w:val="clear" w:color="auto" w:fill="auto"/>
          </w:tcPr>
          <w:p w14:paraId="1E13649B" w14:textId="77777777" w:rsidR="0087782D" w:rsidRDefault="0087782D" w:rsidP="004B2A90">
            <w:pPr>
              <w:pStyle w:val="TAL"/>
              <w:rPr>
                <w:snapToGrid w:val="0"/>
                <w:sz w:val="16"/>
                <w:szCs w:val="16"/>
              </w:rPr>
            </w:pPr>
            <w:r>
              <w:rPr>
                <w:snapToGrid w:val="0"/>
                <w:sz w:val="16"/>
                <w:szCs w:val="16"/>
              </w:rPr>
              <w:t>SA#75</w:t>
            </w:r>
          </w:p>
        </w:tc>
        <w:tc>
          <w:tcPr>
            <w:tcW w:w="396" w:type="pct"/>
            <w:tcBorders>
              <w:top w:val="single" w:sz="12" w:space="0" w:color="auto"/>
              <w:bottom w:val="single" w:sz="12" w:space="0" w:color="auto"/>
            </w:tcBorders>
            <w:shd w:val="clear" w:color="auto" w:fill="auto"/>
          </w:tcPr>
          <w:p w14:paraId="69074A2D"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20" w:type="pct"/>
            <w:tcBorders>
              <w:top w:val="single" w:sz="12" w:space="0" w:color="auto"/>
              <w:bottom w:val="single" w:sz="12" w:space="0" w:color="auto"/>
            </w:tcBorders>
            <w:shd w:val="clear" w:color="auto" w:fill="auto"/>
          </w:tcPr>
          <w:p w14:paraId="57B57F35"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120" w:type="pct"/>
            <w:tcBorders>
              <w:top w:val="single" w:sz="12" w:space="0" w:color="auto"/>
              <w:bottom w:val="single" w:sz="12" w:space="0" w:color="auto"/>
            </w:tcBorders>
            <w:shd w:val="clear" w:color="auto" w:fill="auto"/>
          </w:tcPr>
          <w:p w14:paraId="68DDEC71" w14:textId="77777777" w:rsidR="0087782D" w:rsidRDefault="0087782D" w:rsidP="004B2A90">
            <w:pPr>
              <w:pStyle w:val="TAL"/>
              <w:rPr>
                <w:rFonts w:eastAsia="Batang" w:cs="Arial"/>
                <w:color w:val="000000"/>
                <w:sz w:val="16"/>
                <w:szCs w:val="16"/>
                <w:lang w:eastAsia="ko-KR"/>
              </w:rPr>
            </w:pPr>
            <w:r>
              <w:rPr>
                <w:rFonts w:eastAsia="Batang" w:cs="Arial"/>
                <w:color w:val="000000"/>
                <w:sz w:val="16"/>
                <w:szCs w:val="16"/>
                <w:lang w:eastAsia="ko-KR"/>
              </w:rPr>
              <w:t>-</w:t>
            </w:r>
          </w:p>
        </w:tc>
        <w:tc>
          <w:tcPr>
            <w:tcW w:w="2700" w:type="pct"/>
            <w:tcBorders>
              <w:top w:val="single" w:sz="12" w:space="0" w:color="auto"/>
              <w:bottom w:val="single" w:sz="12" w:space="0" w:color="auto"/>
            </w:tcBorders>
            <w:shd w:val="clear" w:color="auto" w:fill="auto"/>
          </w:tcPr>
          <w:p w14:paraId="24C4A33D" w14:textId="77777777" w:rsidR="0087782D" w:rsidRDefault="0087782D" w:rsidP="00274E60">
            <w:pPr>
              <w:pStyle w:val="TAL"/>
              <w:rPr>
                <w:rFonts w:eastAsia="Batang" w:cs="Arial"/>
                <w:color w:val="000000"/>
                <w:sz w:val="16"/>
                <w:szCs w:val="16"/>
                <w:lang w:eastAsia="ko-KR"/>
              </w:rPr>
            </w:pPr>
            <w:r>
              <w:rPr>
                <w:sz w:val="16"/>
                <w:szCs w:val="16"/>
              </w:rPr>
              <w:t>Promotion to Release 14 without technical change</w:t>
            </w:r>
          </w:p>
        </w:tc>
        <w:tc>
          <w:tcPr>
            <w:tcW w:w="242" w:type="pct"/>
            <w:tcBorders>
              <w:top w:val="single" w:sz="12" w:space="0" w:color="auto"/>
              <w:bottom w:val="single" w:sz="12" w:space="0" w:color="auto"/>
            </w:tcBorders>
            <w:shd w:val="clear" w:color="auto" w:fill="auto"/>
          </w:tcPr>
          <w:p w14:paraId="26B71C20" w14:textId="77777777" w:rsidR="0087782D" w:rsidRDefault="0087782D" w:rsidP="004B2A90">
            <w:pPr>
              <w:pStyle w:val="TAL"/>
              <w:rPr>
                <w:rFonts w:eastAsia="Batang" w:cs="Arial"/>
                <w:color w:val="000000"/>
                <w:sz w:val="16"/>
                <w:szCs w:val="16"/>
                <w:lang w:eastAsia="ko-KR"/>
              </w:rPr>
            </w:pPr>
          </w:p>
        </w:tc>
        <w:tc>
          <w:tcPr>
            <w:tcW w:w="292" w:type="pct"/>
            <w:tcBorders>
              <w:top w:val="single" w:sz="12" w:space="0" w:color="auto"/>
              <w:bottom w:val="single" w:sz="12" w:space="0" w:color="auto"/>
            </w:tcBorders>
            <w:shd w:val="clear" w:color="auto" w:fill="auto"/>
          </w:tcPr>
          <w:p w14:paraId="59BEBD9B" w14:textId="77777777" w:rsidR="0087782D" w:rsidRDefault="0087782D" w:rsidP="004B2A90">
            <w:pPr>
              <w:pStyle w:val="TAL"/>
              <w:rPr>
                <w:rFonts w:eastAsia="MS Mincho"/>
                <w:sz w:val="16"/>
                <w:szCs w:val="16"/>
                <w:lang w:eastAsia="zh-TW"/>
              </w:rPr>
            </w:pPr>
            <w:r>
              <w:rPr>
                <w:rFonts w:eastAsia="MS Mincho"/>
                <w:sz w:val="16"/>
                <w:szCs w:val="16"/>
                <w:lang w:eastAsia="zh-TW"/>
              </w:rPr>
              <w:t>13.0.0</w:t>
            </w:r>
          </w:p>
        </w:tc>
        <w:tc>
          <w:tcPr>
            <w:tcW w:w="311" w:type="pct"/>
            <w:tcBorders>
              <w:top w:val="single" w:sz="12" w:space="0" w:color="auto"/>
              <w:bottom w:val="single" w:sz="12" w:space="0" w:color="auto"/>
            </w:tcBorders>
            <w:shd w:val="clear" w:color="auto" w:fill="auto"/>
          </w:tcPr>
          <w:p w14:paraId="057CD62D" w14:textId="77777777" w:rsidR="0087782D" w:rsidRPr="006127E8" w:rsidRDefault="0087782D" w:rsidP="004B2A90">
            <w:pPr>
              <w:pStyle w:val="TAL"/>
              <w:rPr>
                <w:rFonts w:eastAsia="Batang" w:cs="Arial"/>
                <w:bCs/>
                <w:color w:val="000000"/>
                <w:sz w:val="16"/>
                <w:szCs w:val="16"/>
                <w:lang w:eastAsia="ko-KR"/>
              </w:rPr>
            </w:pPr>
            <w:r w:rsidRPr="006127E8">
              <w:rPr>
                <w:rFonts w:eastAsia="Batang" w:cs="Arial"/>
                <w:bCs/>
                <w:color w:val="000000"/>
                <w:sz w:val="16"/>
                <w:szCs w:val="16"/>
                <w:lang w:eastAsia="ko-KR"/>
              </w:rPr>
              <w:t>14.0.0</w:t>
            </w:r>
          </w:p>
        </w:tc>
      </w:tr>
    </w:tbl>
    <w:p w14:paraId="79A24530" w14:textId="77777777" w:rsidR="00930692" w:rsidRPr="004A32AB" w:rsidRDefault="00930692" w:rsidP="00930692"/>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7E11E9" w:rsidRPr="00235394" w14:paraId="38DE021E" w14:textId="77777777" w:rsidTr="002F29BE">
        <w:tblPrEx>
          <w:tblCellMar>
            <w:top w:w="0" w:type="dxa"/>
            <w:bottom w:w="0" w:type="dxa"/>
          </w:tblCellMar>
        </w:tblPrEx>
        <w:trPr>
          <w:cantSplit/>
        </w:trPr>
        <w:tc>
          <w:tcPr>
            <w:tcW w:w="9639" w:type="dxa"/>
            <w:gridSpan w:val="8"/>
            <w:tcBorders>
              <w:bottom w:val="nil"/>
            </w:tcBorders>
            <w:shd w:val="solid" w:color="FFFFFF" w:fill="auto"/>
          </w:tcPr>
          <w:p w14:paraId="61454111" w14:textId="77777777" w:rsidR="007E11E9" w:rsidRPr="00235394" w:rsidRDefault="007E11E9" w:rsidP="002F29BE">
            <w:pPr>
              <w:pStyle w:val="TAL"/>
              <w:jc w:val="center"/>
              <w:rPr>
                <w:b/>
                <w:sz w:val="16"/>
              </w:rPr>
            </w:pPr>
            <w:r w:rsidRPr="00235394">
              <w:rPr>
                <w:b/>
              </w:rPr>
              <w:t>Change history</w:t>
            </w:r>
          </w:p>
        </w:tc>
      </w:tr>
      <w:tr w:rsidR="007E11E9" w:rsidRPr="00235394" w14:paraId="5E2E97EC" w14:textId="77777777" w:rsidTr="00CA76CB">
        <w:tblPrEx>
          <w:tblCellMar>
            <w:top w:w="0" w:type="dxa"/>
            <w:bottom w:w="0" w:type="dxa"/>
          </w:tblCellMar>
        </w:tblPrEx>
        <w:tc>
          <w:tcPr>
            <w:tcW w:w="800" w:type="dxa"/>
            <w:tcBorders>
              <w:bottom w:val="single" w:sz="12" w:space="0" w:color="auto"/>
            </w:tcBorders>
            <w:shd w:val="pct10" w:color="auto" w:fill="FFFFFF"/>
          </w:tcPr>
          <w:p w14:paraId="380403AD" w14:textId="77777777" w:rsidR="007E11E9" w:rsidRPr="00235394" w:rsidRDefault="007E11E9" w:rsidP="002F29BE">
            <w:pPr>
              <w:pStyle w:val="TAL"/>
              <w:rPr>
                <w:b/>
                <w:sz w:val="16"/>
              </w:rPr>
            </w:pPr>
            <w:r w:rsidRPr="00235394">
              <w:rPr>
                <w:b/>
                <w:sz w:val="16"/>
              </w:rPr>
              <w:t>Date</w:t>
            </w:r>
          </w:p>
        </w:tc>
        <w:tc>
          <w:tcPr>
            <w:tcW w:w="800" w:type="dxa"/>
            <w:tcBorders>
              <w:bottom w:val="single" w:sz="12" w:space="0" w:color="auto"/>
            </w:tcBorders>
            <w:shd w:val="pct10" w:color="auto" w:fill="FFFFFF"/>
          </w:tcPr>
          <w:p w14:paraId="0D0DE854" w14:textId="77777777" w:rsidR="007E11E9" w:rsidRPr="00235394" w:rsidRDefault="007E11E9" w:rsidP="002F29BE">
            <w:pPr>
              <w:pStyle w:val="TAL"/>
              <w:rPr>
                <w:b/>
                <w:sz w:val="16"/>
              </w:rPr>
            </w:pPr>
            <w:r>
              <w:rPr>
                <w:b/>
                <w:sz w:val="16"/>
              </w:rPr>
              <w:t>Meeting</w:t>
            </w:r>
          </w:p>
        </w:tc>
        <w:tc>
          <w:tcPr>
            <w:tcW w:w="1094" w:type="dxa"/>
            <w:tcBorders>
              <w:bottom w:val="single" w:sz="12" w:space="0" w:color="auto"/>
            </w:tcBorders>
            <w:shd w:val="pct10" w:color="auto" w:fill="FFFFFF"/>
          </w:tcPr>
          <w:p w14:paraId="6996A83E" w14:textId="77777777" w:rsidR="007E11E9" w:rsidRPr="00235394" w:rsidRDefault="007E11E9" w:rsidP="002F29BE">
            <w:pPr>
              <w:pStyle w:val="TAL"/>
              <w:rPr>
                <w:b/>
                <w:sz w:val="16"/>
              </w:rPr>
            </w:pPr>
            <w:proofErr w:type="spellStart"/>
            <w:r w:rsidRPr="00235394">
              <w:rPr>
                <w:b/>
                <w:sz w:val="16"/>
              </w:rPr>
              <w:t>TDoc</w:t>
            </w:r>
            <w:proofErr w:type="spellEnd"/>
          </w:p>
        </w:tc>
        <w:tc>
          <w:tcPr>
            <w:tcW w:w="425" w:type="dxa"/>
            <w:tcBorders>
              <w:bottom w:val="single" w:sz="12" w:space="0" w:color="auto"/>
            </w:tcBorders>
            <w:shd w:val="pct10" w:color="auto" w:fill="FFFFFF"/>
          </w:tcPr>
          <w:p w14:paraId="53C14889" w14:textId="77777777" w:rsidR="007E11E9" w:rsidRPr="00235394" w:rsidRDefault="007E11E9" w:rsidP="002F29BE">
            <w:pPr>
              <w:pStyle w:val="TAL"/>
              <w:rPr>
                <w:b/>
                <w:sz w:val="16"/>
              </w:rPr>
            </w:pPr>
            <w:r w:rsidRPr="00235394">
              <w:rPr>
                <w:b/>
                <w:sz w:val="16"/>
              </w:rPr>
              <w:t>CR</w:t>
            </w:r>
          </w:p>
        </w:tc>
        <w:tc>
          <w:tcPr>
            <w:tcW w:w="425" w:type="dxa"/>
            <w:tcBorders>
              <w:bottom w:val="single" w:sz="12" w:space="0" w:color="auto"/>
            </w:tcBorders>
            <w:shd w:val="pct10" w:color="auto" w:fill="FFFFFF"/>
          </w:tcPr>
          <w:p w14:paraId="39088CD5" w14:textId="77777777" w:rsidR="007E11E9" w:rsidRPr="00235394" w:rsidRDefault="007E11E9" w:rsidP="002F29BE">
            <w:pPr>
              <w:pStyle w:val="TAL"/>
              <w:rPr>
                <w:b/>
                <w:sz w:val="16"/>
              </w:rPr>
            </w:pPr>
            <w:r w:rsidRPr="00235394">
              <w:rPr>
                <w:b/>
                <w:sz w:val="16"/>
              </w:rPr>
              <w:t>Rev</w:t>
            </w:r>
          </w:p>
        </w:tc>
        <w:tc>
          <w:tcPr>
            <w:tcW w:w="425" w:type="dxa"/>
            <w:tcBorders>
              <w:bottom w:val="single" w:sz="12" w:space="0" w:color="auto"/>
            </w:tcBorders>
            <w:shd w:val="pct10" w:color="auto" w:fill="FFFFFF"/>
          </w:tcPr>
          <w:p w14:paraId="180F91C9" w14:textId="77777777" w:rsidR="007E11E9" w:rsidRPr="00235394" w:rsidRDefault="007E11E9" w:rsidP="002F29BE">
            <w:pPr>
              <w:pStyle w:val="TAL"/>
              <w:rPr>
                <w:b/>
                <w:sz w:val="16"/>
              </w:rPr>
            </w:pPr>
            <w:r>
              <w:rPr>
                <w:b/>
                <w:sz w:val="16"/>
              </w:rPr>
              <w:t>Cat</w:t>
            </w:r>
          </w:p>
        </w:tc>
        <w:tc>
          <w:tcPr>
            <w:tcW w:w="4962" w:type="dxa"/>
            <w:tcBorders>
              <w:bottom w:val="single" w:sz="12" w:space="0" w:color="auto"/>
            </w:tcBorders>
            <w:shd w:val="pct10" w:color="auto" w:fill="FFFFFF"/>
          </w:tcPr>
          <w:p w14:paraId="28588DA9" w14:textId="77777777" w:rsidR="007E11E9" w:rsidRPr="00235394" w:rsidRDefault="007E11E9" w:rsidP="002F29BE">
            <w:pPr>
              <w:pStyle w:val="TAL"/>
              <w:rPr>
                <w:b/>
                <w:sz w:val="16"/>
              </w:rPr>
            </w:pPr>
            <w:r w:rsidRPr="00235394">
              <w:rPr>
                <w:b/>
                <w:sz w:val="16"/>
              </w:rPr>
              <w:t>Subject/Comment</w:t>
            </w:r>
          </w:p>
        </w:tc>
        <w:tc>
          <w:tcPr>
            <w:tcW w:w="708" w:type="dxa"/>
            <w:tcBorders>
              <w:bottom w:val="single" w:sz="12" w:space="0" w:color="auto"/>
            </w:tcBorders>
            <w:shd w:val="pct10" w:color="auto" w:fill="FFFFFF"/>
          </w:tcPr>
          <w:p w14:paraId="683F445D" w14:textId="77777777" w:rsidR="007E11E9" w:rsidRPr="00235394" w:rsidRDefault="007E11E9" w:rsidP="002F29BE">
            <w:pPr>
              <w:pStyle w:val="TAL"/>
              <w:rPr>
                <w:b/>
                <w:sz w:val="16"/>
              </w:rPr>
            </w:pPr>
            <w:r w:rsidRPr="00235394">
              <w:rPr>
                <w:b/>
                <w:sz w:val="16"/>
              </w:rPr>
              <w:t>New</w:t>
            </w:r>
            <w:r>
              <w:rPr>
                <w:b/>
                <w:sz w:val="16"/>
              </w:rPr>
              <w:t xml:space="preserve"> version</w:t>
            </w:r>
          </w:p>
        </w:tc>
      </w:tr>
      <w:tr w:rsidR="007E11E9" w:rsidRPr="007D6048" w14:paraId="2DA606AC" w14:textId="77777777" w:rsidTr="007B03FF">
        <w:tblPrEx>
          <w:tblCellMar>
            <w:top w:w="0" w:type="dxa"/>
            <w:bottom w:w="0" w:type="dxa"/>
          </w:tblCellMar>
        </w:tblPrEx>
        <w:tc>
          <w:tcPr>
            <w:tcW w:w="800" w:type="dxa"/>
            <w:tcBorders>
              <w:top w:val="single" w:sz="12" w:space="0" w:color="auto"/>
              <w:bottom w:val="single" w:sz="12" w:space="0" w:color="auto"/>
            </w:tcBorders>
            <w:shd w:val="solid" w:color="FFFFFF" w:fill="auto"/>
          </w:tcPr>
          <w:p w14:paraId="3C872767" w14:textId="77777777" w:rsidR="007E11E9" w:rsidRPr="006B0D02" w:rsidRDefault="007E11E9" w:rsidP="002F29B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27FF7F20" w14:textId="77777777" w:rsidR="007E11E9" w:rsidRPr="006B0D02" w:rsidRDefault="007E11E9" w:rsidP="002F29BE">
            <w:pPr>
              <w:pStyle w:val="TAC"/>
              <w:rPr>
                <w:sz w:val="16"/>
                <w:szCs w:val="16"/>
              </w:rPr>
            </w:pPr>
          </w:p>
        </w:tc>
        <w:tc>
          <w:tcPr>
            <w:tcW w:w="1094" w:type="dxa"/>
            <w:tcBorders>
              <w:top w:val="single" w:sz="12" w:space="0" w:color="auto"/>
              <w:bottom w:val="single" w:sz="12" w:space="0" w:color="auto"/>
            </w:tcBorders>
            <w:shd w:val="solid" w:color="FFFFFF" w:fill="auto"/>
          </w:tcPr>
          <w:p w14:paraId="0FBCA6E6" w14:textId="77777777" w:rsidR="007E11E9" w:rsidRPr="006B0D02" w:rsidRDefault="007E11E9" w:rsidP="002F29BE">
            <w:pPr>
              <w:pStyle w:val="TAC"/>
              <w:rPr>
                <w:sz w:val="16"/>
                <w:szCs w:val="16"/>
              </w:rPr>
            </w:pPr>
          </w:p>
        </w:tc>
        <w:tc>
          <w:tcPr>
            <w:tcW w:w="425" w:type="dxa"/>
            <w:tcBorders>
              <w:top w:val="single" w:sz="12" w:space="0" w:color="auto"/>
              <w:bottom w:val="single" w:sz="12" w:space="0" w:color="auto"/>
            </w:tcBorders>
            <w:shd w:val="solid" w:color="FFFFFF" w:fill="auto"/>
          </w:tcPr>
          <w:p w14:paraId="535B88D7" w14:textId="77777777" w:rsidR="007E11E9" w:rsidRPr="006B0D02" w:rsidRDefault="007E11E9" w:rsidP="002F29BE">
            <w:pPr>
              <w:pStyle w:val="TAL"/>
              <w:rPr>
                <w:sz w:val="16"/>
                <w:szCs w:val="16"/>
              </w:rPr>
            </w:pPr>
          </w:p>
        </w:tc>
        <w:tc>
          <w:tcPr>
            <w:tcW w:w="425" w:type="dxa"/>
            <w:tcBorders>
              <w:top w:val="single" w:sz="12" w:space="0" w:color="auto"/>
              <w:bottom w:val="single" w:sz="12" w:space="0" w:color="auto"/>
            </w:tcBorders>
            <w:shd w:val="solid" w:color="FFFFFF" w:fill="auto"/>
          </w:tcPr>
          <w:p w14:paraId="799D7E4A" w14:textId="77777777" w:rsidR="007E11E9" w:rsidRPr="006B0D02" w:rsidRDefault="007E11E9" w:rsidP="002F29BE">
            <w:pPr>
              <w:pStyle w:val="TAR"/>
              <w:rPr>
                <w:sz w:val="16"/>
                <w:szCs w:val="16"/>
              </w:rPr>
            </w:pPr>
          </w:p>
        </w:tc>
        <w:tc>
          <w:tcPr>
            <w:tcW w:w="425" w:type="dxa"/>
            <w:tcBorders>
              <w:top w:val="single" w:sz="12" w:space="0" w:color="auto"/>
              <w:bottom w:val="single" w:sz="12" w:space="0" w:color="auto"/>
            </w:tcBorders>
            <w:shd w:val="solid" w:color="FFFFFF" w:fill="auto"/>
          </w:tcPr>
          <w:p w14:paraId="2A02C316" w14:textId="77777777" w:rsidR="007E11E9" w:rsidRPr="006B0D02" w:rsidRDefault="007E11E9" w:rsidP="002F29BE">
            <w:pPr>
              <w:pStyle w:val="TAC"/>
              <w:rPr>
                <w:sz w:val="16"/>
                <w:szCs w:val="16"/>
              </w:rPr>
            </w:pPr>
          </w:p>
        </w:tc>
        <w:tc>
          <w:tcPr>
            <w:tcW w:w="4962" w:type="dxa"/>
            <w:tcBorders>
              <w:top w:val="single" w:sz="12" w:space="0" w:color="auto"/>
              <w:bottom w:val="single" w:sz="12" w:space="0" w:color="auto"/>
            </w:tcBorders>
            <w:shd w:val="solid" w:color="FFFFFF" w:fill="auto"/>
          </w:tcPr>
          <w:p w14:paraId="4702F38A" w14:textId="77777777" w:rsidR="007E11E9" w:rsidRPr="006B0D02" w:rsidRDefault="007E11E9" w:rsidP="002F29B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5745D916" w14:textId="77777777" w:rsidR="007E11E9" w:rsidRPr="007D6048" w:rsidRDefault="007E11E9" w:rsidP="002F29BE">
            <w:pPr>
              <w:pStyle w:val="TAC"/>
              <w:rPr>
                <w:sz w:val="16"/>
                <w:szCs w:val="16"/>
              </w:rPr>
            </w:pPr>
            <w:r>
              <w:rPr>
                <w:sz w:val="16"/>
                <w:szCs w:val="16"/>
              </w:rPr>
              <w:t>15.0.0</w:t>
            </w:r>
          </w:p>
        </w:tc>
      </w:tr>
      <w:tr w:rsidR="00CA76CB" w:rsidRPr="007D6048" w14:paraId="62BCD173" w14:textId="77777777" w:rsidTr="00B201D2">
        <w:tblPrEx>
          <w:tblCellMar>
            <w:top w:w="0" w:type="dxa"/>
            <w:bottom w:w="0" w:type="dxa"/>
          </w:tblCellMar>
        </w:tblPrEx>
        <w:tc>
          <w:tcPr>
            <w:tcW w:w="800" w:type="dxa"/>
            <w:tcBorders>
              <w:top w:val="single" w:sz="12" w:space="0" w:color="auto"/>
              <w:bottom w:val="single" w:sz="12" w:space="0" w:color="auto"/>
            </w:tcBorders>
            <w:shd w:val="solid" w:color="FFFFFF" w:fill="auto"/>
          </w:tcPr>
          <w:p w14:paraId="555ABA9E" w14:textId="77777777" w:rsidR="00CA76CB" w:rsidRDefault="00CA76CB" w:rsidP="002F29BE">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14B619D7" w14:textId="77777777" w:rsidR="00CA76CB" w:rsidRPr="006B0D02" w:rsidRDefault="00CA76CB" w:rsidP="002F29B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90A09CD" w14:textId="77777777" w:rsidR="00CA76CB" w:rsidRPr="006B0D02" w:rsidRDefault="00CA76CB" w:rsidP="002F29BE">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126B5E6" w14:textId="77777777" w:rsidR="00CA76CB" w:rsidRPr="006B0D02" w:rsidRDefault="00CA76CB" w:rsidP="002F29B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51CE36A" w14:textId="77777777" w:rsidR="00CA76CB" w:rsidRPr="006B0D02" w:rsidRDefault="00CA76CB" w:rsidP="002F29B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4D2F75" w14:textId="77777777" w:rsidR="00CA76CB" w:rsidRPr="006B0D02" w:rsidRDefault="00CA76CB" w:rsidP="002F29BE">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2C224132" w14:textId="77777777" w:rsidR="00CA76CB" w:rsidRDefault="00CA76CB" w:rsidP="002F29BE">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392BDCA7" w14:textId="77777777" w:rsidR="00CA76CB" w:rsidRPr="006127E8" w:rsidRDefault="00CA76CB" w:rsidP="002F29BE">
            <w:pPr>
              <w:pStyle w:val="TAC"/>
              <w:rPr>
                <w:bCs/>
                <w:sz w:val="16"/>
                <w:szCs w:val="16"/>
              </w:rPr>
            </w:pPr>
            <w:r w:rsidRPr="006127E8">
              <w:rPr>
                <w:bCs/>
                <w:sz w:val="16"/>
                <w:szCs w:val="16"/>
              </w:rPr>
              <w:t>16.0.0</w:t>
            </w:r>
          </w:p>
        </w:tc>
      </w:tr>
      <w:tr w:rsidR="007B03FF" w:rsidRPr="007D6048" w14:paraId="1E9A1438" w14:textId="77777777" w:rsidTr="00B201D2">
        <w:tblPrEx>
          <w:tblCellMar>
            <w:top w:w="0" w:type="dxa"/>
            <w:bottom w:w="0" w:type="dxa"/>
          </w:tblCellMar>
        </w:tblPrEx>
        <w:tc>
          <w:tcPr>
            <w:tcW w:w="800" w:type="dxa"/>
            <w:tcBorders>
              <w:top w:val="single" w:sz="12" w:space="0" w:color="auto"/>
              <w:bottom w:val="single" w:sz="12" w:space="0" w:color="auto"/>
            </w:tcBorders>
            <w:shd w:val="solid" w:color="FFFFFF" w:fill="auto"/>
          </w:tcPr>
          <w:p w14:paraId="00BC205E" w14:textId="77777777" w:rsidR="007B03FF" w:rsidRDefault="007B03FF" w:rsidP="002F29BE">
            <w:pPr>
              <w:pStyle w:val="TAC"/>
              <w:rPr>
                <w:sz w:val="16"/>
                <w:szCs w:val="16"/>
              </w:rPr>
            </w:pPr>
            <w:r>
              <w:rPr>
                <w:sz w:val="16"/>
                <w:szCs w:val="16"/>
              </w:rPr>
              <w:t>2022-04</w:t>
            </w:r>
          </w:p>
        </w:tc>
        <w:tc>
          <w:tcPr>
            <w:tcW w:w="800" w:type="dxa"/>
            <w:tcBorders>
              <w:top w:val="single" w:sz="12" w:space="0" w:color="auto"/>
              <w:bottom w:val="single" w:sz="12" w:space="0" w:color="auto"/>
            </w:tcBorders>
            <w:shd w:val="solid" w:color="FFFFFF" w:fill="auto"/>
          </w:tcPr>
          <w:p w14:paraId="4C3265BA" w14:textId="77777777" w:rsidR="007B03FF" w:rsidRDefault="007B03FF" w:rsidP="002F29B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44757786" w14:textId="77777777" w:rsidR="007B03FF" w:rsidRDefault="007B03FF" w:rsidP="002F29BE">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97724A5" w14:textId="77777777" w:rsidR="007B03FF" w:rsidRDefault="007B03FF" w:rsidP="002F29B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AC5CD66" w14:textId="77777777" w:rsidR="007B03FF" w:rsidRDefault="007B03FF" w:rsidP="002F29B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1657468" w14:textId="77777777" w:rsidR="007B03FF" w:rsidRDefault="007B03FF" w:rsidP="002F29BE">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1C2F9605" w14:textId="77777777" w:rsidR="007B03FF" w:rsidRDefault="007B03FF" w:rsidP="002F29BE">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689B084B" w14:textId="77777777" w:rsidR="007B03FF" w:rsidRPr="007B03FF" w:rsidRDefault="007B03FF" w:rsidP="002F29BE">
            <w:pPr>
              <w:pStyle w:val="TAC"/>
              <w:rPr>
                <w:b/>
                <w:bCs/>
                <w:sz w:val="16"/>
                <w:szCs w:val="16"/>
              </w:rPr>
            </w:pPr>
            <w:r w:rsidRPr="007B03FF">
              <w:rPr>
                <w:b/>
                <w:bCs/>
                <w:sz w:val="16"/>
                <w:szCs w:val="16"/>
              </w:rPr>
              <w:t>17.0.0</w:t>
            </w:r>
          </w:p>
        </w:tc>
      </w:tr>
      <w:tr w:rsidR="00B201D2" w:rsidRPr="007D6048" w14:paraId="3D10DC91" w14:textId="77777777" w:rsidTr="00773EA0">
        <w:tblPrEx>
          <w:tblCellMar>
            <w:top w:w="0" w:type="dxa"/>
            <w:bottom w:w="0" w:type="dxa"/>
          </w:tblCellMar>
        </w:tblPrEx>
        <w:tc>
          <w:tcPr>
            <w:tcW w:w="800" w:type="dxa"/>
            <w:tcBorders>
              <w:top w:val="single" w:sz="12" w:space="0" w:color="auto"/>
              <w:bottom w:val="single" w:sz="12" w:space="0" w:color="auto"/>
            </w:tcBorders>
            <w:shd w:val="solid" w:color="FFFFFF" w:fill="auto"/>
          </w:tcPr>
          <w:p w14:paraId="18065C32" w14:textId="77777777" w:rsidR="00B201D2" w:rsidRDefault="00B201D2" w:rsidP="002F29BE">
            <w:pPr>
              <w:pStyle w:val="TAC"/>
              <w:rPr>
                <w:sz w:val="16"/>
                <w:szCs w:val="16"/>
              </w:rPr>
            </w:pPr>
            <w:r>
              <w:rPr>
                <w:sz w:val="16"/>
                <w:szCs w:val="16"/>
              </w:rPr>
              <w:t>2024-04</w:t>
            </w:r>
          </w:p>
        </w:tc>
        <w:tc>
          <w:tcPr>
            <w:tcW w:w="800" w:type="dxa"/>
            <w:tcBorders>
              <w:top w:val="single" w:sz="12" w:space="0" w:color="auto"/>
              <w:bottom w:val="single" w:sz="12" w:space="0" w:color="auto"/>
            </w:tcBorders>
            <w:shd w:val="solid" w:color="FFFFFF" w:fill="auto"/>
          </w:tcPr>
          <w:p w14:paraId="470BB850" w14:textId="77777777" w:rsidR="00B201D2" w:rsidRDefault="00B201D2" w:rsidP="002F29B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7AAC036" w14:textId="77777777" w:rsidR="00B201D2" w:rsidRDefault="00B201D2" w:rsidP="002F29BE">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9CA7B7" w14:textId="77777777" w:rsidR="00B201D2" w:rsidRDefault="00B201D2" w:rsidP="002F29B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DAF7FE" w14:textId="77777777" w:rsidR="00B201D2" w:rsidRDefault="00B201D2" w:rsidP="002F29B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B687CF3" w14:textId="77777777" w:rsidR="00B201D2" w:rsidRDefault="00B201D2" w:rsidP="002F29BE">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228E6087" w14:textId="77777777" w:rsidR="00B201D2" w:rsidRDefault="00B201D2" w:rsidP="002F29BE">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4B19EFC9" w14:textId="77777777" w:rsidR="00B201D2" w:rsidRPr="00B201D2" w:rsidRDefault="00B201D2" w:rsidP="002F29BE">
            <w:pPr>
              <w:pStyle w:val="TAC"/>
              <w:rPr>
                <w:b/>
                <w:bCs/>
                <w:sz w:val="16"/>
                <w:szCs w:val="16"/>
              </w:rPr>
            </w:pPr>
            <w:r w:rsidRPr="00B201D2">
              <w:rPr>
                <w:b/>
                <w:bCs/>
                <w:sz w:val="16"/>
                <w:szCs w:val="16"/>
              </w:rPr>
              <w:t>18.0.0</w:t>
            </w:r>
          </w:p>
        </w:tc>
      </w:tr>
      <w:tr w:rsidR="00773EA0" w:rsidRPr="007D6048" w14:paraId="7F8E292C" w14:textId="77777777" w:rsidTr="00CA76CB">
        <w:tblPrEx>
          <w:tblCellMar>
            <w:top w:w="0" w:type="dxa"/>
            <w:bottom w:w="0" w:type="dxa"/>
          </w:tblCellMar>
        </w:tblPrEx>
        <w:trPr>
          <w:ins w:id="82" w:author="32.371_CR0009R1_(Rel-18)_TEI15" w:date="2024-09-06T14:49:00Z"/>
        </w:trPr>
        <w:tc>
          <w:tcPr>
            <w:tcW w:w="800" w:type="dxa"/>
            <w:tcBorders>
              <w:top w:val="single" w:sz="12" w:space="0" w:color="auto"/>
            </w:tcBorders>
            <w:shd w:val="solid" w:color="FFFFFF" w:fill="auto"/>
          </w:tcPr>
          <w:p w14:paraId="785B5F5E" w14:textId="0BCE7A6B" w:rsidR="00773EA0" w:rsidRDefault="00773EA0" w:rsidP="002F29BE">
            <w:pPr>
              <w:pStyle w:val="TAC"/>
              <w:rPr>
                <w:ins w:id="83" w:author="32.371_CR0009R1_(Rel-18)_TEI15" w:date="2024-09-06T14:49:00Z"/>
                <w:sz w:val="16"/>
                <w:szCs w:val="16"/>
              </w:rPr>
            </w:pPr>
            <w:ins w:id="84" w:author="32.371_CR0009R1_(Rel-18)_TEI15" w:date="2024-09-06T14:49:00Z">
              <w:r>
                <w:rPr>
                  <w:sz w:val="16"/>
                  <w:szCs w:val="16"/>
                </w:rPr>
                <w:t>2024-09</w:t>
              </w:r>
            </w:ins>
          </w:p>
        </w:tc>
        <w:tc>
          <w:tcPr>
            <w:tcW w:w="800" w:type="dxa"/>
            <w:tcBorders>
              <w:top w:val="single" w:sz="12" w:space="0" w:color="auto"/>
            </w:tcBorders>
            <w:shd w:val="solid" w:color="FFFFFF" w:fill="auto"/>
          </w:tcPr>
          <w:p w14:paraId="64669DFF" w14:textId="0B3B110C" w:rsidR="00773EA0" w:rsidRDefault="00773EA0" w:rsidP="002F29BE">
            <w:pPr>
              <w:pStyle w:val="TAC"/>
              <w:rPr>
                <w:ins w:id="85" w:author="32.371_CR0009R1_(Rel-18)_TEI15" w:date="2024-09-06T14:49:00Z"/>
                <w:sz w:val="16"/>
                <w:szCs w:val="16"/>
              </w:rPr>
            </w:pPr>
            <w:ins w:id="86" w:author="32.371_CR0009R1_(Rel-18)_TEI15" w:date="2024-09-06T14:49:00Z">
              <w:r>
                <w:rPr>
                  <w:sz w:val="16"/>
                  <w:szCs w:val="16"/>
                </w:rPr>
                <w:t>SA#105</w:t>
              </w:r>
            </w:ins>
          </w:p>
        </w:tc>
        <w:tc>
          <w:tcPr>
            <w:tcW w:w="1094" w:type="dxa"/>
            <w:tcBorders>
              <w:top w:val="single" w:sz="12" w:space="0" w:color="auto"/>
            </w:tcBorders>
            <w:shd w:val="solid" w:color="FFFFFF" w:fill="auto"/>
          </w:tcPr>
          <w:p w14:paraId="4FC81B6C" w14:textId="683587C2" w:rsidR="00773EA0" w:rsidRDefault="00773EA0" w:rsidP="002F29BE">
            <w:pPr>
              <w:pStyle w:val="TAC"/>
              <w:rPr>
                <w:ins w:id="87" w:author="32.371_CR0009R1_(Rel-18)_TEI15" w:date="2024-09-06T14:49:00Z"/>
                <w:sz w:val="16"/>
                <w:szCs w:val="16"/>
              </w:rPr>
            </w:pPr>
            <w:ins w:id="88" w:author="32.371_CR0009R1_(Rel-18)_TEI15" w:date="2024-09-06T14:49:00Z">
              <w:r w:rsidRPr="00773EA0">
                <w:rPr>
                  <w:sz w:val="16"/>
                  <w:szCs w:val="16"/>
                </w:rPr>
                <w:t>SP-241172</w:t>
              </w:r>
            </w:ins>
          </w:p>
        </w:tc>
        <w:tc>
          <w:tcPr>
            <w:tcW w:w="425" w:type="dxa"/>
            <w:tcBorders>
              <w:top w:val="single" w:sz="12" w:space="0" w:color="auto"/>
            </w:tcBorders>
            <w:shd w:val="solid" w:color="FFFFFF" w:fill="auto"/>
          </w:tcPr>
          <w:p w14:paraId="4AD0EBA1" w14:textId="7409B958" w:rsidR="00773EA0" w:rsidRDefault="00773EA0" w:rsidP="002F29BE">
            <w:pPr>
              <w:pStyle w:val="TAL"/>
              <w:rPr>
                <w:ins w:id="89" w:author="32.371_CR0009R1_(Rel-18)_TEI15" w:date="2024-09-06T14:49:00Z"/>
                <w:sz w:val="16"/>
                <w:szCs w:val="16"/>
              </w:rPr>
            </w:pPr>
            <w:ins w:id="90" w:author="32.371_CR0009R1_(Rel-18)_TEI15" w:date="2024-09-06T14:49:00Z">
              <w:r>
                <w:rPr>
                  <w:sz w:val="16"/>
                  <w:szCs w:val="16"/>
                </w:rPr>
                <w:t>0009</w:t>
              </w:r>
            </w:ins>
          </w:p>
        </w:tc>
        <w:tc>
          <w:tcPr>
            <w:tcW w:w="425" w:type="dxa"/>
            <w:tcBorders>
              <w:top w:val="single" w:sz="12" w:space="0" w:color="auto"/>
            </w:tcBorders>
            <w:shd w:val="solid" w:color="FFFFFF" w:fill="auto"/>
          </w:tcPr>
          <w:p w14:paraId="4BEC60D2" w14:textId="341869D1" w:rsidR="00773EA0" w:rsidRDefault="00773EA0" w:rsidP="002F29BE">
            <w:pPr>
              <w:pStyle w:val="TAR"/>
              <w:rPr>
                <w:ins w:id="91" w:author="32.371_CR0009R1_(Rel-18)_TEI15" w:date="2024-09-06T14:49:00Z"/>
                <w:sz w:val="16"/>
                <w:szCs w:val="16"/>
              </w:rPr>
            </w:pPr>
            <w:ins w:id="92" w:author="32.371_CR0009R1_(Rel-18)_TEI15" w:date="2024-09-06T14:49:00Z">
              <w:r>
                <w:rPr>
                  <w:sz w:val="16"/>
                  <w:szCs w:val="16"/>
                </w:rPr>
                <w:t>1</w:t>
              </w:r>
            </w:ins>
          </w:p>
        </w:tc>
        <w:tc>
          <w:tcPr>
            <w:tcW w:w="425" w:type="dxa"/>
            <w:tcBorders>
              <w:top w:val="single" w:sz="12" w:space="0" w:color="auto"/>
            </w:tcBorders>
            <w:shd w:val="solid" w:color="FFFFFF" w:fill="auto"/>
          </w:tcPr>
          <w:p w14:paraId="464B3041" w14:textId="27A052B7" w:rsidR="00773EA0" w:rsidRDefault="00773EA0" w:rsidP="002F29BE">
            <w:pPr>
              <w:pStyle w:val="TAC"/>
              <w:rPr>
                <w:ins w:id="93" w:author="32.371_CR0009R1_(Rel-18)_TEI15" w:date="2024-09-06T14:49:00Z"/>
                <w:sz w:val="16"/>
                <w:szCs w:val="16"/>
              </w:rPr>
            </w:pPr>
            <w:ins w:id="94" w:author="32.371_CR0009R1_(Rel-18)_TEI15" w:date="2024-09-06T14:49:00Z">
              <w:r>
                <w:rPr>
                  <w:sz w:val="16"/>
                  <w:szCs w:val="16"/>
                </w:rPr>
                <w:t>A</w:t>
              </w:r>
            </w:ins>
          </w:p>
        </w:tc>
        <w:tc>
          <w:tcPr>
            <w:tcW w:w="4962" w:type="dxa"/>
            <w:tcBorders>
              <w:top w:val="single" w:sz="12" w:space="0" w:color="auto"/>
            </w:tcBorders>
            <w:shd w:val="solid" w:color="FFFFFF" w:fill="auto"/>
          </w:tcPr>
          <w:p w14:paraId="4D8710E5" w14:textId="4C91FD83" w:rsidR="00773EA0" w:rsidRDefault="00773EA0" w:rsidP="002F29BE">
            <w:pPr>
              <w:pStyle w:val="TAL"/>
              <w:rPr>
                <w:ins w:id="95" w:author="32.371_CR0009R1_(Rel-18)_TEI15" w:date="2024-09-06T14:49:00Z"/>
                <w:sz w:val="16"/>
                <w:szCs w:val="16"/>
              </w:rPr>
            </w:pPr>
            <w:ins w:id="96" w:author="32.371_CR0009R1_(Rel-18)_TEI15" w:date="2024-09-06T14:49:00Z">
              <w:r>
                <w:rPr>
                  <w:sz w:val="16"/>
                  <w:szCs w:val="16"/>
                </w:rPr>
                <w:t>Rel-18 CR 32.371 Update the IETF references to published RFCs</w:t>
              </w:r>
            </w:ins>
          </w:p>
        </w:tc>
        <w:tc>
          <w:tcPr>
            <w:tcW w:w="708" w:type="dxa"/>
            <w:tcBorders>
              <w:top w:val="single" w:sz="12" w:space="0" w:color="auto"/>
            </w:tcBorders>
            <w:shd w:val="solid" w:color="FFFFFF" w:fill="auto"/>
          </w:tcPr>
          <w:p w14:paraId="519FEE84" w14:textId="17B76BED" w:rsidR="00773EA0" w:rsidRPr="00B201D2" w:rsidRDefault="00773EA0" w:rsidP="002F29BE">
            <w:pPr>
              <w:pStyle w:val="TAC"/>
              <w:rPr>
                <w:ins w:id="97" w:author="32.371_CR0009R1_(Rel-18)_TEI15" w:date="2024-09-06T14:49:00Z"/>
                <w:b/>
                <w:bCs/>
                <w:sz w:val="16"/>
                <w:szCs w:val="16"/>
              </w:rPr>
            </w:pPr>
            <w:ins w:id="98" w:author="32.371_CR0009R1_(Rel-18)_TEI15" w:date="2024-09-06T14:49:00Z">
              <w:r>
                <w:rPr>
                  <w:b/>
                  <w:bCs/>
                  <w:sz w:val="16"/>
                  <w:szCs w:val="16"/>
                </w:rPr>
                <w:t>18.1.0</w:t>
              </w:r>
            </w:ins>
          </w:p>
        </w:tc>
      </w:tr>
    </w:tbl>
    <w:p w14:paraId="4AEA8BC1" w14:textId="77777777" w:rsidR="000E67DA" w:rsidRDefault="000E67DA"/>
    <w:p w14:paraId="2300463A" w14:textId="77777777" w:rsidR="00BB3A49" w:rsidRDefault="00BB3A49"/>
    <w:sectPr w:rsidR="00BB3A49">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12D8" w14:textId="77777777" w:rsidR="000F2E23" w:rsidRDefault="000F2E23">
      <w:r>
        <w:separator/>
      </w:r>
    </w:p>
  </w:endnote>
  <w:endnote w:type="continuationSeparator" w:id="0">
    <w:p w14:paraId="1C8CC976" w14:textId="77777777" w:rsidR="000F2E23" w:rsidRDefault="000F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5635" w14:textId="77777777" w:rsidR="00563258" w:rsidRDefault="0056325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B1401" w14:textId="77777777" w:rsidR="000F2E23" w:rsidRDefault="000F2E23">
      <w:r>
        <w:separator/>
      </w:r>
    </w:p>
  </w:footnote>
  <w:footnote w:type="continuationSeparator" w:id="0">
    <w:p w14:paraId="103957DD" w14:textId="77777777" w:rsidR="000F2E23" w:rsidRDefault="000F2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90B5" w14:textId="70F3305E" w:rsidR="00563258" w:rsidRDefault="00563258">
    <w:pPr>
      <w:pStyle w:val="Header"/>
      <w:framePr w:wrap="auto" w:vAnchor="text" w:hAnchor="margin" w:xAlign="right" w:y="1"/>
      <w:widowControl/>
    </w:pPr>
    <w:r>
      <w:fldChar w:fldCharType="begin"/>
    </w:r>
    <w:r>
      <w:instrText xml:space="preserve"> STYLEREF ZA </w:instrText>
    </w:r>
    <w:r>
      <w:fldChar w:fldCharType="separate"/>
    </w:r>
    <w:r w:rsidR="00896F22">
      <w:rPr>
        <w:noProof/>
      </w:rPr>
      <w:t>3GPP TS 32.371 V18.1.018.0.0 (2024-092024-04)</w:t>
    </w:r>
    <w:r>
      <w:fldChar w:fldCharType="end"/>
    </w:r>
  </w:p>
  <w:p w14:paraId="103D3B0F" w14:textId="77777777" w:rsidR="00563258" w:rsidRDefault="00563258">
    <w:pPr>
      <w:pStyle w:val="Header"/>
      <w:framePr w:wrap="auto" w:vAnchor="text" w:hAnchor="margin" w:xAlign="center" w:y="1"/>
      <w:widowControl/>
    </w:pPr>
    <w:r>
      <w:fldChar w:fldCharType="begin"/>
    </w:r>
    <w:r>
      <w:instrText xml:space="preserve"> PAGE </w:instrText>
    </w:r>
    <w:r>
      <w:fldChar w:fldCharType="separate"/>
    </w:r>
    <w:r w:rsidR="007E11E9">
      <w:t>28</w:t>
    </w:r>
    <w:r>
      <w:fldChar w:fldCharType="end"/>
    </w:r>
  </w:p>
  <w:p w14:paraId="180F76FC" w14:textId="7E3AAE9E" w:rsidR="00563258" w:rsidRDefault="00563258">
    <w:pPr>
      <w:pStyle w:val="Header"/>
      <w:framePr w:wrap="auto" w:vAnchor="text" w:hAnchor="margin" w:y="1"/>
      <w:widowControl/>
    </w:pPr>
    <w:r>
      <w:fldChar w:fldCharType="begin"/>
    </w:r>
    <w:r>
      <w:instrText xml:space="preserve"> STYLEREF ZGSM </w:instrText>
    </w:r>
    <w:r>
      <w:fldChar w:fldCharType="separate"/>
    </w:r>
    <w:r w:rsidR="00896F22">
      <w:rPr>
        <w:noProof/>
      </w:rPr>
      <w:t>Release 18</w:t>
    </w:r>
    <w:r>
      <w:fldChar w:fldCharType="end"/>
    </w:r>
  </w:p>
  <w:p w14:paraId="24544E6E" w14:textId="77777777" w:rsidR="00563258" w:rsidRDefault="00563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A2EB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0E53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602D9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7386D07"/>
    <w:multiLevelType w:val="hybridMultilevel"/>
    <w:tmpl w:val="C298E23E"/>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0275A2"/>
    <w:multiLevelType w:val="hybridMultilevel"/>
    <w:tmpl w:val="2CF4E632"/>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151E1"/>
    <w:multiLevelType w:val="hybridMultilevel"/>
    <w:tmpl w:val="E960998A"/>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2D7C42"/>
    <w:multiLevelType w:val="singleLevel"/>
    <w:tmpl w:val="864CB550"/>
    <w:lvl w:ilvl="0">
      <w:start w:val="1"/>
      <w:numFmt w:val="decimal"/>
      <w:lvlText w:val="%1)"/>
      <w:legacy w:legacy="1" w:legacySpace="0" w:legacyIndent="283"/>
      <w:lvlJc w:val="left"/>
      <w:pPr>
        <w:ind w:left="850" w:hanging="283"/>
      </w:pPr>
    </w:lvl>
  </w:abstractNum>
  <w:abstractNum w:abstractNumId="8" w15:restartNumberingAfterBreak="0">
    <w:nsid w:val="26536D52"/>
    <w:multiLevelType w:val="hybridMultilevel"/>
    <w:tmpl w:val="662E8F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D240258"/>
    <w:multiLevelType w:val="hybridMultilevel"/>
    <w:tmpl w:val="47924230"/>
    <w:lvl w:ilvl="0" w:tplc="04090001">
      <w:start w:val="1"/>
      <w:numFmt w:val="bullet"/>
      <w:lvlText w:val=""/>
      <w:lvlJc w:val="left"/>
      <w:pPr>
        <w:tabs>
          <w:tab w:val="num" w:pos="1080"/>
        </w:tabs>
        <w:ind w:left="1080" w:hanging="360"/>
      </w:pPr>
      <w:rPr>
        <w:rFonts w:ascii="Symbol" w:hAnsi="Symbol" w:hint="default"/>
      </w:rPr>
    </w:lvl>
    <w:lvl w:ilvl="1" w:tplc="CD247F76"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43C0D5F"/>
    <w:multiLevelType w:val="hybridMultilevel"/>
    <w:tmpl w:val="F6A477F4"/>
    <w:lvl w:ilvl="0" w:tplc="FFFFFFFF">
      <w:start w:val="1"/>
      <w:numFmt w:val="bullet"/>
      <w:pStyle w:val="ReqCharChar"/>
      <w:lvlText w:val="&gt;"/>
      <w:lvlJc w:val="left"/>
      <w:pPr>
        <w:tabs>
          <w:tab w:val="num" w:pos="360"/>
        </w:tabs>
        <w:ind w:left="360" w:hanging="360"/>
      </w:pPr>
      <w:rPr>
        <w:rFonts w:ascii="Arial" w:hAnsi="Arial" w:hint="default"/>
        <w:b w:val="0"/>
        <w:bCs/>
        <w:color w:val="000000"/>
      </w:rPr>
    </w:lvl>
    <w:lvl w:ilvl="1" w:tplc="04090019">
      <w:start w:val="1"/>
      <w:numFmt w:val="bullet"/>
      <w:lvlText w:val="•"/>
      <w:lvlJc w:val="left"/>
      <w:pPr>
        <w:tabs>
          <w:tab w:val="num" w:pos="450"/>
        </w:tabs>
        <w:ind w:left="450" w:hanging="360"/>
      </w:pPr>
      <w:rPr>
        <w:rFonts w:ascii="Times New Roman" w:hAnsi="Times New Roman" w:hint="default"/>
        <w:b w:val="0"/>
        <w:bCs/>
        <w:color w:val="000000"/>
      </w:r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11" w15:restartNumberingAfterBreak="0">
    <w:nsid w:val="345A12CC"/>
    <w:multiLevelType w:val="singleLevel"/>
    <w:tmpl w:val="864CB550"/>
    <w:lvl w:ilvl="0">
      <w:start w:val="1"/>
      <w:numFmt w:val="decimal"/>
      <w:lvlText w:val="%1)"/>
      <w:legacy w:legacy="1" w:legacySpace="0" w:legacyIndent="283"/>
      <w:lvlJc w:val="left"/>
      <w:pPr>
        <w:ind w:left="850" w:hanging="283"/>
      </w:pPr>
    </w:lvl>
  </w:abstractNum>
  <w:abstractNum w:abstractNumId="12" w15:restartNumberingAfterBreak="0">
    <w:nsid w:val="3A7843C2"/>
    <w:multiLevelType w:val="multilevel"/>
    <w:tmpl w:val="019CFEF0"/>
    <w:lvl w:ilvl="0">
      <w:start w:val="1"/>
      <w:numFmt w:val="bullet"/>
      <w:lvlText w:val=""/>
      <w:lvlJc w:val="left"/>
      <w:pPr>
        <w:tabs>
          <w:tab w:val="num" w:pos="1080"/>
        </w:tabs>
        <w:ind w:left="1080" w:hanging="360"/>
      </w:pPr>
      <w:rPr>
        <w:rFonts w:ascii="Symbol" w:hAnsi="Symbol" w:hint="default"/>
      </w:rPr>
    </w:lvl>
    <w:lvl w:ilvl="1">
      <w:start w:val="1"/>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3" w15:restartNumberingAfterBreak="0">
    <w:nsid w:val="41424FAA"/>
    <w:multiLevelType w:val="hybridMultilevel"/>
    <w:tmpl w:val="C71284D2"/>
    <w:lvl w:ilvl="0" w:tplc="FFFFFFFF">
      <w:numFmt w:val="bullet"/>
      <w:lvlText w:val="-"/>
      <w:lvlJc w:val="left"/>
      <w:pPr>
        <w:tabs>
          <w:tab w:val="num" w:pos="644"/>
        </w:tabs>
        <w:ind w:left="644" w:hanging="360"/>
      </w:pPr>
      <w:rPr>
        <w:rFonts w:ascii="Times New Roman" w:eastAsia="SimSu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D0820"/>
    <w:multiLevelType w:val="hybridMultilevel"/>
    <w:tmpl w:val="49FCAD5C"/>
    <w:lvl w:ilvl="0" w:tplc="04090001">
      <w:start w:val="1"/>
      <w:numFmt w:val="lowerLetter"/>
      <w:lvlText w:val="%1)"/>
      <w:lvlJc w:val="left"/>
      <w:pPr>
        <w:tabs>
          <w:tab w:val="num" w:pos="1080"/>
        </w:tabs>
        <w:ind w:left="1080" w:hanging="360"/>
      </w:pPr>
      <w:rPr>
        <w:rFonts w:hint="default"/>
      </w:rPr>
    </w:lvl>
    <w:lvl w:ilvl="1" w:tplc="2EB2F1D6">
      <w:start w:val="1"/>
      <w:numFmt w:val="decimal"/>
      <w:lvlText w:val="%2)"/>
      <w:lvlJc w:val="left"/>
      <w:pPr>
        <w:tabs>
          <w:tab w:val="num" w:pos="1080"/>
        </w:tabs>
        <w:ind w:left="1080" w:hanging="360"/>
      </w:pPr>
      <w:rPr>
        <w:rFonts w:hint="default"/>
      </w:rPr>
    </w:lvl>
    <w:lvl w:ilvl="2" w:tplc="216C7E24">
      <w:start w:val="6"/>
      <w:numFmt w:val="bullet"/>
      <w:lvlText w:val="-"/>
      <w:lvlJc w:val="left"/>
      <w:pPr>
        <w:tabs>
          <w:tab w:val="num" w:pos="1980"/>
        </w:tabs>
        <w:ind w:left="1980" w:hanging="360"/>
      </w:pPr>
      <w:rPr>
        <w:rFonts w:ascii="Arial" w:eastAsia="SimSun" w:hAnsi="Arial" w:cs="Arial" w:hint="default"/>
      </w:rPr>
    </w:lvl>
    <w:lvl w:ilvl="3" w:tplc="BEAEBDF2" w:tentative="1">
      <w:start w:val="1"/>
      <w:numFmt w:val="decimal"/>
      <w:lvlText w:val="%4."/>
      <w:lvlJc w:val="left"/>
      <w:pPr>
        <w:tabs>
          <w:tab w:val="num" w:pos="2520"/>
        </w:tabs>
        <w:ind w:left="2520" w:hanging="360"/>
      </w:pPr>
    </w:lvl>
    <w:lvl w:ilvl="4" w:tplc="5F6649DE" w:tentative="1">
      <w:start w:val="1"/>
      <w:numFmt w:val="lowerLetter"/>
      <w:lvlText w:val="%5."/>
      <w:lvlJc w:val="left"/>
      <w:pPr>
        <w:tabs>
          <w:tab w:val="num" w:pos="3240"/>
        </w:tabs>
        <w:ind w:left="3240" w:hanging="360"/>
      </w:pPr>
    </w:lvl>
    <w:lvl w:ilvl="5" w:tplc="4552AE90" w:tentative="1">
      <w:start w:val="1"/>
      <w:numFmt w:val="lowerRoman"/>
      <w:lvlText w:val="%6."/>
      <w:lvlJc w:val="right"/>
      <w:pPr>
        <w:tabs>
          <w:tab w:val="num" w:pos="3960"/>
        </w:tabs>
        <w:ind w:left="3960" w:hanging="180"/>
      </w:pPr>
    </w:lvl>
    <w:lvl w:ilvl="6" w:tplc="403E0196" w:tentative="1">
      <w:start w:val="1"/>
      <w:numFmt w:val="decimal"/>
      <w:lvlText w:val="%7."/>
      <w:lvlJc w:val="left"/>
      <w:pPr>
        <w:tabs>
          <w:tab w:val="num" w:pos="4680"/>
        </w:tabs>
        <w:ind w:left="4680" w:hanging="360"/>
      </w:pPr>
    </w:lvl>
    <w:lvl w:ilvl="7" w:tplc="2BE0B588" w:tentative="1">
      <w:start w:val="1"/>
      <w:numFmt w:val="lowerLetter"/>
      <w:lvlText w:val="%8."/>
      <w:lvlJc w:val="left"/>
      <w:pPr>
        <w:tabs>
          <w:tab w:val="num" w:pos="5400"/>
        </w:tabs>
        <w:ind w:left="5400" w:hanging="360"/>
      </w:pPr>
    </w:lvl>
    <w:lvl w:ilvl="8" w:tplc="B88454BE" w:tentative="1">
      <w:start w:val="1"/>
      <w:numFmt w:val="lowerRoman"/>
      <w:lvlText w:val="%9."/>
      <w:lvlJc w:val="right"/>
      <w:pPr>
        <w:tabs>
          <w:tab w:val="num" w:pos="6120"/>
        </w:tabs>
        <w:ind w:left="6120" w:hanging="180"/>
      </w:pPr>
    </w:lvl>
  </w:abstractNum>
  <w:abstractNum w:abstractNumId="15" w15:restartNumberingAfterBreak="0">
    <w:nsid w:val="616E126B"/>
    <w:multiLevelType w:val="hybridMultilevel"/>
    <w:tmpl w:val="A1941DB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9369A0"/>
    <w:multiLevelType w:val="hybridMultilevel"/>
    <w:tmpl w:val="D40EADBC"/>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6213267"/>
    <w:multiLevelType w:val="hybridMultilevel"/>
    <w:tmpl w:val="94E6C184"/>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B2C20D4"/>
    <w:multiLevelType w:val="hybridMultilevel"/>
    <w:tmpl w:val="235262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4250018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37703765">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89426876">
    <w:abstractNumId w:val="13"/>
  </w:num>
  <w:num w:numId="4" w16cid:durableId="369110844">
    <w:abstractNumId w:val="7"/>
  </w:num>
  <w:num w:numId="5" w16cid:durableId="1127120263">
    <w:abstractNumId w:val="11"/>
  </w:num>
  <w:num w:numId="6" w16cid:durableId="1701201037">
    <w:abstractNumId w:val="10"/>
  </w:num>
  <w:num w:numId="7" w16cid:durableId="134179419">
    <w:abstractNumId w:val="5"/>
  </w:num>
  <w:num w:numId="8" w16cid:durableId="1978606557">
    <w:abstractNumId w:val="18"/>
  </w:num>
  <w:num w:numId="9" w16cid:durableId="235555629">
    <w:abstractNumId w:val="14"/>
  </w:num>
  <w:num w:numId="10" w16cid:durableId="861436739">
    <w:abstractNumId w:val="9"/>
  </w:num>
  <w:num w:numId="11" w16cid:durableId="131751733">
    <w:abstractNumId w:val="12"/>
  </w:num>
  <w:num w:numId="12" w16cid:durableId="882715535">
    <w:abstractNumId w:val="8"/>
  </w:num>
  <w:num w:numId="13" w16cid:durableId="1520895979">
    <w:abstractNumId w:val="4"/>
  </w:num>
  <w:num w:numId="14" w16cid:durableId="1829906216">
    <w:abstractNumId w:val="16"/>
  </w:num>
  <w:num w:numId="15" w16cid:durableId="1952203138">
    <w:abstractNumId w:val="6"/>
  </w:num>
  <w:num w:numId="16" w16cid:durableId="1438210296">
    <w:abstractNumId w:val="17"/>
  </w:num>
  <w:num w:numId="17" w16cid:durableId="1784838371">
    <w:abstractNumId w:val="15"/>
  </w:num>
  <w:num w:numId="18" w16cid:durableId="1974477594">
    <w:abstractNumId w:val="2"/>
  </w:num>
  <w:num w:numId="19" w16cid:durableId="1196121411">
    <w:abstractNumId w:val="1"/>
  </w:num>
  <w:num w:numId="20" w16cid:durableId="7212513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371_CR0009R1_(Rel-18)_TEI15">
    <w15:presenceInfo w15:providerId="None" w15:userId="32.371_CR0009R1_(Rel-18)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bI0M7M0N7c0MDZW0lEKTi0uzszPAykwrAUAe7HkiSwAAAA="/>
  </w:docVars>
  <w:rsids>
    <w:rsidRoot w:val="00AE4D56"/>
    <w:rsid w:val="00091FC8"/>
    <w:rsid w:val="00094CEF"/>
    <w:rsid w:val="000E67DA"/>
    <w:rsid w:val="000F2E23"/>
    <w:rsid w:val="001025CF"/>
    <w:rsid w:val="0014511A"/>
    <w:rsid w:val="001C3A98"/>
    <w:rsid w:val="002121AF"/>
    <w:rsid w:val="00274E60"/>
    <w:rsid w:val="002F29BE"/>
    <w:rsid w:val="00301A34"/>
    <w:rsid w:val="00314142"/>
    <w:rsid w:val="00365F4D"/>
    <w:rsid w:val="0038195D"/>
    <w:rsid w:val="003970ED"/>
    <w:rsid w:val="003A2DC7"/>
    <w:rsid w:val="003C13FD"/>
    <w:rsid w:val="003F5496"/>
    <w:rsid w:val="003F7B60"/>
    <w:rsid w:val="0042145A"/>
    <w:rsid w:val="004A32AB"/>
    <w:rsid w:val="004B2A90"/>
    <w:rsid w:val="00517105"/>
    <w:rsid w:val="005212C5"/>
    <w:rsid w:val="0052304A"/>
    <w:rsid w:val="00532C78"/>
    <w:rsid w:val="00563258"/>
    <w:rsid w:val="006127E8"/>
    <w:rsid w:val="00621A5C"/>
    <w:rsid w:val="00644FBC"/>
    <w:rsid w:val="006D5560"/>
    <w:rsid w:val="00737184"/>
    <w:rsid w:val="00773EA0"/>
    <w:rsid w:val="007872E2"/>
    <w:rsid w:val="007B03FF"/>
    <w:rsid w:val="007E11E9"/>
    <w:rsid w:val="00825845"/>
    <w:rsid w:val="008347B3"/>
    <w:rsid w:val="00843FA3"/>
    <w:rsid w:val="00846612"/>
    <w:rsid w:val="00863EBF"/>
    <w:rsid w:val="0087782D"/>
    <w:rsid w:val="00896F22"/>
    <w:rsid w:val="008E0310"/>
    <w:rsid w:val="00916F0C"/>
    <w:rsid w:val="00930692"/>
    <w:rsid w:val="009A0732"/>
    <w:rsid w:val="009C09ED"/>
    <w:rsid w:val="009C4A29"/>
    <w:rsid w:val="009F2AA3"/>
    <w:rsid w:val="00A65E10"/>
    <w:rsid w:val="00AA4850"/>
    <w:rsid w:val="00AB5E96"/>
    <w:rsid w:val="00AE4D56"/>
    <w:rsid w:val="00AE689D"/>
    <w:rsid w:val="00AE730D"/>
    <w:rsid w:val="00AF3312"/>
    <w:rsid w:val="00B201D2"/>
    <w:rsid w:val="00B20F47"/>
    <w:rsid w:val="00B4304A"/>
    <w:rsid w:val="00B57892"/>
    <w:rsid w:val="00BB3A49"/>
    <w:rsid w:val="00BF10E0"/>
    <w:rsid w:val="00C560E3"/>
    <w:rsid w:val="00CA5204"/>
    <w:rsid w:val="00CA76CB"/>
    <w:rsid w:val="00CE7BA6"/>
    <w:rsid w:val="00CF2188"/>
    <w:rsid w:val="00D24F81"/>
    <w:rsid w:val="00D2692B"/>
    <w:rsid w:val="00D43437"/>
    <w:rsid w:val="00DD5B4A"/>
    <w:rsid w:val="00E01A34"/>
    <w:rsid w:val="00E3647B"/>
    <w:rsid w:val="00E36548"/>
    <w:rsid w:val="00E611FE"/>
    <w:rsid w:val="00E960A2"/>
    <w:rsid w:val="00EE0673"/>
    <w:rsid w:val="00F36829"/>
    <w:rsid w:val="00F6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81"/>
    <o:shapelayout v:ext="edit">
      <o:idmap v:ext="edit" data="1"/>
    </o:shapelayout>
  </w:shapeDefaults>
  <w:decimalSymbol w:val=","/>
  <w:listSeparator w:val=";"/>
  <w14:docId w14:val="46EFCBE5"/>
  <w15:chartTrackingRefBased/>
  <w15:docId w15:val="{ACA67B26-6E44-472A-8FA7-2581C767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
    <w:name w:val="Body Text Indent"/>
    <w:basedOn w:val="Normal"/>
    <w:link w:val="BodyTextIndentChar"/>
    <w:pPr>
      <w:widowControl w:val="0"/>
      <w:spacing w:after="0"/>
      <w:ind w:left="-142"/>
    </w:pPr>
    <w:rPr>
      <w:sz w:val="2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Hei" w:eastAsia="SimHei" w:hAnsi="Courier New" w:cs="Courier New"/>
      <w:lang w:eastAsia="zh-CN"/>
    </w:rPr>
  </w:style>
  <w:style w:type="paragraph" w:customStyle="1" w:styleId="enumlev1">
    <w:name w:val="enumlev1"/>
    <w:basedOn w:val="Normal"/>
    <w:pPr>
      <w:tabs>
        <w:tab w:val="left" w:pos="397"/>
      </w:tabs>
      <w:spacing w:before="86" w:after="0"/>
      <w:ind w:left="397" w:hanging="397"/>
      <w:jc w:val="both"/>
    </w:pPr>
    <w:rPr>
      <w:lang w:eastAsia="zh-CN"/>
    </w:rPr>
  </w:style>
  <w:style w:type="character" w:customStyle="1" w:styleId="CharChar">
    <w:name w:val=" Char Char"/>
    <w:rPr>
      <w:rFonts w:ascii="Arial" w:eastAsia="SimSun" w:hAnsi="Arial"/>
      <w:sz w:val="36"/>
      <w:lang w:val="en-GB" w:eastAsia="en-US" w:bidi="ar-SA"/>
    </w:rPr>
  </w:style>
  <w:style w:type="paragraph" w:styleId="BalloonText">
    <w:name w:val="Balloon Text"/>
    <w:basedOn w:val="Normal"/>
    <w:semiHidden/>
    <w:rPr>
      <w:rFonts w:ascii="Tahoma" w:hAnsi="Tahoma" w:cs="Tahoma"/>
      <w:sz w:val="16"/>
      <w:szCs w:val="16"/>
    </w:rPr>
  </w:style>
  <w:style w:type="paragraph" w:customStyle="1" w:styleId="FL">
    <w:name w:val="FL"/>
    <w:basedOn w:val="Normal"/>
    <w:pPr>
      <w:keepNext/>
      <w:keepLines/>
      <w:spacing w:before="60"/>
      <w:jc w:val="center"/>
    </w:pPr>
    <w:rPr>
      <w:rFonts w:ascii="Arial" w:hAnsi="Arial"/>
      <w:b/>
    </w:rPr>
  </w:style>
  <w:style w:type="paragraph" w:styleId="BodyText2">
    <w:name w:val="Body Text 2"/>
    <w:basedOn w:val="Normal"/>
    <w:pPr>
      <w:spacing w:after="120" w:line="480" w:lineRule="auto"/>
    </w:pPr>
  </w:style>
  <w:style w:type="paragraph" w:customStyle="1" w:styleId="ReqCharChar">
    <w:name w:val="Req Char Char"/>
    <w:basedOn w:val="Heading6"/>
    <w:pPr>
      <w:keepNext w:val="0"/>
      <w:keepLines w:val="0"/>
      <w:numPr>
        <w:numId w:val="6"/>
      </w:numPr>
      <w:overflowPunct/>
      <w:autoSpaceDE/>
      <w:autoSpaceDN/>
      <w:adjustRightInd/>
      <w:spacing w:before="60" w:after="60" w:line="240" w:lineRule="atLeast"/>
      <w:textAlignment w:val="auto"/>
      <w:outlineLvl w:val="9"/>
    </w:pPr>
    <w:rPr>
      <w:rFonts w:cs="Arial"/>
      <w:spacing w:val="-5"/>
      <w:kern w:val="16"/>
      <w:sz w:val="24"/>
      <w:szCs w:val="24"/>
    </w:rPr>
  </w:style>
  <w:style w:type="character" w:customStyle="1" w:styleId="ReqCharCharChar1">
    <w:name w:val="Req Char Char Char1"/>
    <w:rPr>
      <w:rFonts w:ascii="Arial" w:eastAsia="SimSun" w:hAnsi="Arial" w:cs="Arial"/>
      <w:spacing w:val="-5"/>
      <w:kern w:val="16"/>
      <w:sz w:val="24"/>
      <w:szCs w:val="24"/>
      <w:lang w:val="en-US" w:eastAsia="en-US" w:bidi="ar-SA"/>
    </w:rPr>
  </w:style>
  <w:style w:type="character" w:customStyle="1" w:styleId="TALChar">
    <w:name w:val="TAL Char"/>
    <w:link w:val="TAL"/>
    <w:rsid w:val="007E11E9"/>
    <w:rPr>
      <w:rFonts w:ascii="Arial" w:hAnsi="Arial"/>
      <w:sz w:val="18"/>
      <w:lang w:eastAsia="en-US"/>
    </w:rPr>
  </w:style>
  <w:style w:type="paragraph" w:styleId="Bibliography">
    <w:name w:val="Bibliography"/>
    <w:basedOn w:val="Normal"/>
    <w:next w:val="Normal"/>
    <w:uiPriority w:val="37"/>
    <w:semiHidden/>
    <w:unhideWhenUsed/>
    <w:rsid w:val="007B03FF"/>
  </w:style>
  <w:style w:type="paragraph" w:styleId="BlockText">
    <w:name w:val="Block Text"/>
    <w:basedOn w:val="Normal"/>
    <w:rsid w:val="007B03FF"/>
    <w:pPr>
      <w:spacing w:after="120"/>
      <w:ind w:left="1440" w:right="1440"/>
    </w:pPr>
  </w:style>
  <w:style w:type="paragraph" w:styleId="BodyText3">
    <w:name w:val="Body Text 3"/>
    <w:basedOn w:val="Normal"/>
    <w:link w:val="BodyText3Char"/>
    <w:rsid w:val="007B03FF"/>
    <w:pPr>
      <w:spacing w:after="120"/>
    </w:pPr>
    <w:rPr>
      <w:sz w:val="16"/>
      <w:szCs w:val="16"/>
    </w:rPr>
  </w:style>
  <w:style w:type="character" w:customStyle="1" w:styleId="BodyText3Char">
    <w:name w:val="Body Text 3 Char"/>
    <w:link w:val="BodyText3"/>
    <w:rsid w:val="007B03FF"/>
    <w:rPr>
      <w:sz w:val="16"/>
      <w:szCs w:val="16"/>
      <w:lang w:eastAsia="en-US"/>
    </w:rPr>
  </w:style>
  <w:style w:type="paragraph" w:styleId="BodyTextFirstIndent">
    <w:name w:val="Body Text First Indent"/>
    <w:basedOn w:val="BodyText"/>
    <w:link w:val="BodyTextFirstIndentChar"/>
    <w:rsid w:val="007B03FF"/>
    <w:pPr>
      <w:spacing w:after="120"/>
      <w:ind w:firstLine="210"/>
    </w:pPr>
  </w:style>
  <w:style w:type="character" w:customStyle="1" w:styleId="BodyTextChar">
    <w:name w:val="Body Text Char"/>
    <w:link w:val="BodyText"/>
    <w:rsid w:val="007B03FF"/>
    <w:rPr>
      <w:lang w:eastAsia="en-US"/>
    </w:rPr>
  </w:style>
  <w:style w:type="character" w:customStyle="1" w:styleId="BodyTextFirstIndentChar">
    <w:name w:val="Body Text First Indent Char"/>
    <w:basedOn w:val="BodyTextChar"/>
    <w:link w:val="BodyTextFirstIndent"/>
    <w:rsid w:val="007B03FF"/>
    <w:rPr>
      <w:lang w:eastAsia="en-US"/>
    </w:rPr>
  </w:style>
  <w:style w:type="paragraph" w:styleId="BodyTextFirstIndent2">
    <w:name w:val="Body Text First Indent 2"/>
    <w:basedOn w:val="BodyTextIndent"/>
    <w:link w:val="BodyTextFirstIndent2Char"/>
    <w:rsid w:val="007B03FF"/>
    <w:pPr>
      <w:widowControl/>
      <w:spacing w:after="120"/>
      <w:ind w:left="283" w:firstLine="210"/>
    </w:pPr>
    <w:rPr>
      <w:sz w:val="20"/>
    </w:rPr>
  </w:style>
  <w:style w:type="character" w:customStyle="1" w:styleId="BodyTextIndentChar">
    <w:name w:val="Body Text Indent Char"/>
    <w:link w:val="BodyTextIndent"/>
    <w:rsid w:val="007B03FF"/>
    <w:rPr>
      <w:sz w:val="22"/>
      <w:lang w:eastAsia="en-US"/>
    </w:rPr>
  </w:style>
  <w:style w:type="character" w:customStyle="1" w:styleId="BodyTextFirstIndent2Char">
    <w:name w:val="Body Text First Indent 2 Char"/>
    <w:basedOn w:val="BodyTextIndentChar"/>
    <w:link w:val="BodyTextFirstIndent2"/>
    <w:rsid w:val="007B03FF"/>
    <w:rPr>
      <w:sz w:val="22"/>
      <w:lang w:eastAsia="en-US"/>
    </w:rPr>
  </w:style>
  <w:style w:type="paragraph" w:styleId="BodyTextIndent2">
    <w:name w:val="Body Text Indent 2"/>
    <w:basedOn w:val="Normal"/>
    <w:link w:val="BodyTextIndent2Char"/>
    <w:rsid w:val="007B03FF"/>
    <w:pPr>
      <w:spacing w:after="120" w:line="480" w:lineRule="auto"/>
      <w:ind w:left="283"/>
    </w:pPr>
  </w:style>
  <w:style w:type="character" w:customStyle="1" w:styleId="BodyTextIndent2Char">
    <w:name w:val="Body Text Indent 2 Char"/>
    <w:link w:val="BodyTextIndent2"/>
    <w:rsid w:val="007B03FF"/>
    <w:rPr>
      <w:lang w:eastAsia="en-US"/>
    </w:rPr>
  </w:style>
  <w:style w:type="paragraph" w:styleId="BodyTextIndent3">
    <w:name w:val="Body Text Indent 3"/>
    <w:basedOn w:val="Normal"/>
    <w:link w:val="BodyTextIndent3Char"/>
    <w:rsid w:val="007B03FF"/>
    <w:pPr>
      <w:spacing w:after="120"/>
      <w:ind w:left="283"/>
    </w:pPr>
    <w:rPr>
      <w:sz w:val="16"/>
      <w:szCs w:val="16"/>
    </w:rPr>
  </w:style>
  <w:style w:type="character" w:customStyle="1" w:styleId="BodyTextIndent3Char">
    <w:name w:val="Body Text Indent 3 Char"/>
    <w:link w:val="BodyTextIndent3"/>
    <w:rsid w:val="007B03FF"/>
    <w:rPr>
      <w:sz w:val="16"/>
      <w:szCs w:val="16"/>
      <w:lang w:eastAsia="en-US"/>
    </w:rPr>
  </w:style>
  <w:style w:type="paragraph" w:styleId="Closing">
    <w:name w:val="Closing"/>
    <w:basedOn w:val="Normal"/>
    <w:link w:val="ClosingChar"/>
    <w:rsid w:val="007B03FF"/>
    <w:pPr>
      <w:ind w:left="4252"/>
    </w:pPr>
  </w:style>
  <w:style w:type="character" w:customStyle="1" w:styleId="ClosingChar">
    <w:name w:val="Closing Char"/>
    <w:link w:val="Closing"/>
    <w:rsid w:val="007B03FF"/>
    <w:rPr>
      <w:lang w:eastAsia="en-US"/>
    </w:rPr>
  </w:style>
  <w:style w:type="paragraph" w:styleId="CommentSubject">
    <w:name w:val="annotation subject"/>
    <w:basedOn w:val="CommentText"/>
    <w:next w:val="CommentText"/>
    <w:link w:val="CommentSubjectChar"/>
    <w:rsid w:val="007B03FF"/>
    <w:rPr>
      <w:b/>
      <w:bCs/>
    </w:rPr>
  </w:style>
  <w:style w:type="character" w:customStyle="1" w:styleId="CommentTextChar">
    <w:name w:val="Comment Text Char"/>
    <w:link w:val="CommentText"/>
    <w:semiHidden/>
    <w:rsid w:val="007B03FF"/>
    <w:rPr>
      <w:lang w:eastAsia="en-US"/>
    </w:rPr>
  </w:style>
  <w:style w:type="character" w:customStyle="1" w:styleId="CommentSubjectChar">
    <w:name w:val="Comment Subject Char"/>
    <w:link w:val="CommentSubject"/>
    <w:rsid w:val="007B03FF"/>
    <w:rPr>
      <w:b/>
      <w:bCs/>
      <w:lang w:eastAsia="en-US"/>
    </w:rPr>
  </w:style>
  <w:style w:type="paragraph" w:styleId="Date">
    <w:name w:val="Date"/>
    <w:basedOn w:val="Normal"/>
    <w:next w:val="Normal"/>
    <w:link w:val="DateChar"/>
    <w:rsid w:val="007B03FF"/>
  </w:style>
  <w:style w:type="character" w:customStyle="1" w:styleId="DateChar">
    <w:name w:val="Date Char"/>
    <w:link w:val="Date"/>
    <w:rsid w:val="007B03FF"/>
    <w:rPr>
      <w:lang w:eastAsia="en-US"/>
    </w:rPr>
  </w:style>
  <w:style w:type="paragraph" w:styleId="E-mailSignature">
    <w:name w:val="E-mail Signature"/>
    <w:basedOn w:val="Normal"/>
    <w:link w:val="E-mailSignatureChar"/>
    <w:rsid w:val="007B03FF"/>
  </w:style>
  <w:style w:type="character" w:customStyle="1" w:styleId="E-mailSignatureChar">
    <w:name w:val="E-mail Signature Char"/>
    <w:link w:val="E-mailSignature"/>
    <w:rsid w:val="007B03FF"/>
    <w:rPr>
      <w:lang w:eastAsia="en-US"/>
    </w:rPr>
  </w:style>
  <w:style w:type="paragraph" w:styleId="EndnoteText">
    <w:name w:val="endnote text"/>
    <w:basedOn w:val="Normal"/>
    <w:link w:val="EndnoteTextChar"/>
    <w:rsid w:val="007B03FF"/>
  </w:style>
  <w:style w:type="character" w:customStyle="1" w:styleId="EndnoteTextChar">
    <w:name w:val="Endnote Text Char"/>
    <w:link w:val="EndnoteText"/>
    <w:rsid w:val="007B03FF"/>
    <w:rPr>
      <w:lang w:eastAsia="en-US"/>
    </w:rPr>
  </w:style>
  <w:style w:type="paragraph" w:styleId="EnvelopeAddress">
    <w:name w:val="envelope address"/>
    <w:basedOn w:val="Normal"/>
    <w:rsid w:val="007B03FF"/>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7B03FF"/>
    <w:rPr>
      <w:rFonts w:ascii="Calibri Light" w:eastAsia="Times New Roman" w:hAnsi="Calibri Light"/>
    </w:rPr>
  </w:style>
  <w:style w:type="paragraph" w:styleId="HTMLAddress">
    <w:name w:val="HTML Address"/>
    <w:basedOn w:val="Normal"/>
    <w:link w:val="HTMLAddressChar"/>
    <w:rsid w:val="007B03FF"/>
    <w:rPr>
      <w:i/>
      <w:iCs/>
    </w:rPr>
  </w:style>
  <w:style w:type="character" w:customStyle="1" w:styleId="HTMLAddressChar">
    <w:name w:val="HTML Address Char"/>
    <w:link w:val="HTMLAddress"/>
    <w:rsid w:val="007B03FF"/>
    <w:rPr>
      <w:i/>
      <w:iCs/>
      <w:lang w:eastAsia="en-US"/>
    </w:rPr>
  </w:style>
  <w:style w:type="paragraph" w:styleId="Index3">
    <w:name w:val="index 3"/>
    <w:basedOn w:val="Normal"/>
    <w:next w:val="Normal"/>
    <w:rsid w:val="007B03FF"/>
    <w:pPr>
      <w:ind w:left="600" w:hanging="200"/>
    </w:pPr>
  </w:style>
  <w:style w:type="paragraph" w:styleId="Index4">
    <w:name w:val="index 4"/>
    <w:basedOn w:val="Normal"/>
    <w:next w:val="Normal"/>
    <w:rsid w:val="007B03FF"/>
    <w:pPr>
      <w:ind w:left="800" w:hanging="200"/>
    </w:pPr>
  </w:style>
  <w:style w:type="paragraph" w:styleId="Index5">
    <w:name w:val="index 5"/>
    <w:basedOn w:val="Normal"/>
    <w:next w:val="Normal"/>
    <w:rsid w:val="007B03FF"/>
    <w:pPr>
      <w:ind w:left="1000" w:hanging="200"/>
    </w:pPr>
  </w:style>
  <w:style w:type="paragraph" w:styleId="Index6">
    <w:name w:val="index 6"/>
    <w:basedOn w:val="Normal"/>
    <w:next w:val="Normal"/>
    <w:rsid w:val="007B03FF"/>
    <w:pPr>
      <w:ind w:left="1200" w:hanging="200"/>
    </w:pPr>
  </w:style>
  <w:style w:type="paragraph" w:styleId="Index7">
    <w:name w:val="index 7"/>
    <w:basedOn w:val="Normal"/>
    <w:next w:val="Normal"/>
    <w:rsid w:val="007B03FF"/>
    <w:pPr>
      <w:ind w:left="1400" w:hanging="200"/>
    </w:pPr>
  </w:style>
  <w:style w:type="paragraph" w:styleId="Index8">
    <w:name w:val="index 8"/>
    <w:basedOn w:val="Normal"/>
    <w:next w:val="Normal"/>
    <w:rsid w:val="007B03FF"/>
    <w:pPr>
      <w:ind w:left="1600" w:hanging="200"/>
    </w:pPr>
  </w:style>
  <w:style w:type="paragraph" w:styleId="Index9">
    <w:name w:val="index 9"/>
    <w:basedOn w:val="Normal"/>
    <w:next w:val="Normal"/>
    <w:rsid w:val="007B03FF"/>
    <w:pPr>
      <w:ind w:left="1800" w:hanging="200"/>
    </w:pPr>
  </w:style>
  <w:style w:type="paragraph" w:styleId="IntenseQuote">
    <w:name w:val="Intense Quote"/>
    <w:basedOn w:val="Normal"/>
    <w:next w:val="Normal"/>
    <w:link w:val="IntenseQuoteChar"/>
    <w:uiPriority w:val="30"/>
    <w:qFormat/>
    <w:rsid w:val="007B03F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03FF"/>
    <w:rPr>
      <w:i/>
      <w:iCs/>
      <w:color w:val="4472C4"/>
      <w:lang w:eastAsia="en-US"/>
    </w:rPr>
  </w:style>
  <w:style w:type="paragraph" w:styleId="ListContinue">
    <w:name w:val="List Continue"/>
    <w:basedOn w:val="Normal"/>
    <w:rsid w:val="007B03FF"/>
    <w:pPr>
      <w:spacing w:after="120"/>
      <w:ind w:left="283"/>
      <w:contextualSpacing/>
    </w:pPr>
  </w:style>
  <w:style w:type="paragraph" w:styleId="ListContinue2">
    <w:name w:val="List Continue 2"/>
    <w:basedOn w:val="Normal"/>
    <w:rsid w:val="007B03FF"/>
    <w:pPr>
      <w:spacing w:after="120"/>
      <w:ind w:left="566"/>
      <w:contextualSpacing/>
    </w:pPr>
  </w:style>
  <w:style w:type="paragraph" w:styleId="ListContinue3">
    <w:name w:val="List Continue 3"/>
    <w:basedOn w:val="Normal"/>
    <w:rsid w:val="007B03FF"/>
    <w:pPr>
      <w:spacing w:after="120"/>
      <w:ind w:left="849"/>
      <w:contextualSpacing/>
    </w:pPr>
  </w:style>
  <w:style w:type="paragraph" w:styleId="ListContinue4">
    <w:name w:val="List Continue 4"/>
    <w:basedOn w:val="Normal"/>
    <w:rsid w:val="007B03FF"/>
    <w:pPr>
      <w:spacing w:after="120"/>
      <w:ind w:left="1132"/>
      <w:contextualSpacing/>
    </w:pPr>
  </w:style>
  <w:style w:type="paragraph" w:styleId="ListContinue5">
    <w:name w:val="List Continue 5"/>
    <w:basedOn w:val="Normal"/>
    <w:rsid w:val="007B03FF"/>
    <w:pPr>
      <w:spacing w:after="120"/>
      <w:ind w:left="1415"/>
      <w:contextualSpacing/>
    </w:pPr>
  </w:style>
  <w:style w:type="paragraph" w:styleId="ListNumber3">
    <w:name w:val="List Number 3"/>
    <w:basedOn w:val="Normal"/>
    <w:rsid w:val="007B03FF"/>
    <w:pPr>
      <w:numPr>
        <w:numId w:val="18"/>
      </w:numPr>
      <w:contextualSpacing/>
    </w:pPr>
  </w:style>
  <w:style w:type="paragraph" w:styleId="ListNumber4">
    <w:name w:val="List Number 4"/>
    <w:basedOn w:val="Normal"/>
    <w:rsid w:val="007B03FF"/>
    <w:pPr>
      <w:numPr>
        <w:numId w:val="19"/>
      </w:numPr>
      <w:contextualSpacing/>
    </w:pPr>
  </w:style>
  <w:style w:type="paragraph" w:styleId="ListNumber5">
    <w:name w:val="List Number 5"/>
    <w:basedOn w:val="Normal"/>
    <w:rsid w:val="007B03FF"/>
    <w:pPr>
      <w:numPr>
        <w:numId w:val="20"/>
      </w:numPr>
      <w:contextualSpacing/>
    </w:pPr>
  </w:style>
  <w:style w:type="paragraph" w:styleId="ListParagraph">
    <w:name w:val="List Paragraph"/>
    <w:basedOn w:val="Normal"/>
    <w:uiPriority w:val="34"/>
    <w:qFormat/>
    <w:rsid w:val="007B03FF"/>
    <w:pPr>
      <w:ind w:left="720"/>
    </w:pPr>
  </w:style>
  <w:style w:type="paragraph" w:styleId="MacroText">
    <w:name w:val="macro"/>
    <w:link w:val="MacroTextChar"/>
    <w:rsid w:val="007B03F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7B03FF"/>
    <w:rPr>
      <w:rFonts w:ascii="Courier New" w:hAnsi="Courier New" w:cs="Courier New"/>
      <w:lang w:eastAsia="en-US"/>
    </w:rPr>
  </w:style>
  <w:style w:type="paragraph" w:styleId="MessageHeader">
    <w:name w:val="Message Header"/>
    <w:basedOn w:val="Normal"/>
    <w:link w:val="MessageHeaderChar"/>
    <w:rsid w:val="007B03F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7B03FF"/>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7B03FF"/>
    <w:pPr>
      <w:overflowPunct w:val="0"/>
      <w:autoSpaceDE w:val="0"/>
      <w:autoSpaceDN w:val="0"/>
      <w:adjustRightInd w:val="0"/>
      <w:textAlignment w:val="baseline"/>
    </w:pPr>
    <w:rPr>
      <w:lang w:eastAsia="en-US"/>
    </w:rPr>
  </w:style>
  <w:style w:type="paragraph" w:styleId="NormalWeb">
    <w:name w:val="Normal (Web)"/>
    <w:basedOn w:val="Normal"/>
    <w:rsid w:val="007B03FF"/>
    <w:rPr>
      <w:sz w:val="24"/>
      <w:szCs w:val="24"/>
    </w:rPr>
  </w:style>
  <w:style w:type="paragraph" w:styleId="NormalIndent">
    <w:name w:val="Normal Indent"/>
    <w:basedOn w:val="Normal"/>
    <w:rsid w:val="007B03FF"/>
    <w:pPr>
      <w:ind w:left="720"/>
    </w:pPr>
  </w:style>
  <w:style w:type="paragraph" w:styleId="NoteHeading">
    <w:name w:val="Note Heading"/>
    <w:basedOn w:val="Normal"/>
    <w:next w:val="Normal"/>
    <w:link w:val="NoteHeadingChar"/>
    <w:rsid w:val="007B03FF"/>
  </w:style>
  <w:style w:type="character" w:customStyle="1" w:styleId="NoteHeadingChar">
    <w:name w:val="Note Heading Char"/>
    <w:link w:val="NoteHeading"/>
    <w:rsid w:val="007B03FF"/>
    <w:rPr>
      <w:lang w:eastAsia="en-US"/>
    </w:rPr>
  </w:style>
  <w:style w:type="paragraph" w:styleId="Quote">
    <w:name w:val="Quote"/>
    <w:basedOn w:val="Normal"/>
    <w:next w:val="Normal"/>
    <w:link w:val="QuoteChar"/>
    <w:uiPriority w:val="29"/>
    <w:qFormat/>
    <w:rsid w:val="007B03FF"/>
    <w:pPr>
      <w:spacing w:before="200" w:after="160"/>
      <w:ind w:left="864" w:right="864"/>
      <w:jc w:val="center"/>
    </w:pPr>
    <w:rPr>
      <w:i/>
      <w:iCs/>
      <w:color w:val="404040"/>
    </w:rPr>
  </w:style>
  <w:style w:type="character" w:customStyle="1" w:styleId="QuoteChar">
    <w:name w:val="Quote Char"/>
    <w:link w:val="Quote"/>
    <w:uiPriority w:val="29"/>
    <w:rsid w:val="007B03FF"/>
    <w:rPr>
      <w:i/>
      <w:iCs/>
      <w:color w:val="404040"/>
      <w:lang w:eastAsia="en-US"/>
    </w:rPr>
  </w:style>
  <w:style w:type="paragraph" w:styleId="Salutation">
    <w:name w:val="Salutation"/>
    <w:basedOn w:val="Normal"/>
    <w:next w:val="Normal"/>
    <w:link w:val="SalutationChar"/>
    <w:rsid w:val="007B03FF"/>
  </w:style>
  <w:style w:type="character" w:customStyle="1" w:styleId="SalutationChar">
    <w:name w:val="Salutation Char"/>
    <w:link w:val="Salutation"/>
    <w:rsid w:val="007B03FF"/>
    <w:rPr>
      <w:lang w:eastAsia="en-US"/>
    </w:rPr>
  </w:style>
  <w:style w:type="paragraph" w:styleId="Signature">
    <w:name w:val="Signature"/>
    <w:basedOn w:val="Normal"/>
    <w:link w:val="SignatureChar"/>
    <w:rsid w:val="007B03FF"/>
    <w:pPr>
      <w:ind w:left="4252"/>
    </w:pPr>
  </w:style>
  <w:style w:type="character" w:customStyle="1" w:styleId="SignatureChar">
    <w:name w:val="Signature Char"/>
    <w:link w:val="Signature"/>
    <w:rsid w:val="007B03FF"/>
    <w:rPr>
      <w:lang w:eastAsia="en-US"/>
    </w:rPr>
  </w:style>
  <w:style w:type="paragraph" w:styleId="Subtitle">
    <w:name w:val="Subtitle"/>
    <w:basedOn w:val="Normal"/>
    <w:next w:val="Normal"/>
    <w:link w:val="SubtitleChar"/>
    <w:qFormat/>
    <w:rsid w:val="007B03FF"/>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7B03FF"/>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7B03FF"/>
    <w:pPr>
      <w:ind w:left="200" w:hanging="200"/>
    </w:pPr>
  </w:style>
  <w:style w:type="paragraph" w:styleId="TableofFigures">
    <w:name w:val="table of figures"/>
    <w:basedOn w:val="Normal"/>
    <w:next w:val="Normal"/>
    <w:rsid w:val="007B03FF"/>
  </w:style>
  <w:style w:type="paragraph" w:styleId="Title">
    <w:name w:val="Title"/>
    <w:basedOn w:val="Normal"/>
    <w:next w:val="Normal"/>
    <w:link w:val="TitleChar"/>
    <w:qFormat/>
    <w:rsid w:val="007B03FF"/>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7B03FF"/>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7B03FF"/>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7B03FF"/>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773E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hyperlink" Target="http://www.ietf.org/rfc/rfc2403.txt?number=2403" TargetMode="External"/><Relationship Id="rId26" Type="http://schemas.openxmlformats.org/officeDocument/2006/relationships/hyperlink" Target="http://www.ietf.org/rfc/rfc2411.txt?number=241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etf.org/rfc/rfc2406.txt?number=2406" TargetMode="External"/><Relationship Id="rId34" Type="http://schemas.openxmlformats.org/officeDocument/2006/relationships/hyperlink" Target="http://csrc.nist.gov/publications/fips/fips197/fips-197.pdf"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ietf.org/rfc/rfc2402.txt?number=2402" TargetMode="External"/><Relationship Id="rId25" Type="http://schemas.openxmlformats.org/officeDocument/2006/relationships/hyperlink" Target="http://www.ietf.org/rfc/rfc2410.txt?number=2410" TargetMode="External"/><Relationship Id="rId33" Type="http://schemas.openxmlformats.org/officeDocument/2006/relationships/hyperlink" Target="http://csrc.nist.gov/publications/fips/fips46-3/fips46-3.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etf.org/rfc/rfc2401.txt?number=2401" TargetMode="External"/><Relationship Id="rId20" Type="http://schemas.openxmlformats.org/officeDocument/2006/relationships/hyperlink" Target="http://www.ietf.org/rfc/rfc2405.txt?number=2405" TargetMode="External"/><Relationship Id="rId29" Type="http://schemas.openxmlformats.org/officeDocument/2006/relationships/hyperlink" Target="http://www.ietf.org/rfc/rfc2451.tx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ietf.org/rfc/rfc2409.txt?number=2409" TargetMode="External"/><Relationship Id="rId32" Type="http://schemas.openxmlformats.org/officeDocument/2006/relationships/hyperlink" Target="http://wp.netscape.com/eng/ssl3/"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ietf.org/rfc/rfc2408.txt?number=2408" TargetMode="External"/><Relationship Id="rId28" Type="http://schemas.openxmlformats.org/officeDocument/2006/relationships/hyperlink" Target="http://www.ietf.org/rfc/rfc3602.txt" TargetMode="External"/><Relationship Id="rId36" Type="http://schemas.openxmlformats.org/officeDocument/2006/relationships/hyperlink" Target="http://www.ietf.org/rfc/rfc2437.txt?number=2437" TargetMode="External"/><Relationship Id="rId10" Type="http://schemas.openxmlformats.org/officeDocument/2006/relationships/image" Target="media/image2.png"/><Relationship Id="rId19" Type="http://schemas.openxmlformats.org/officeDocument/2006/relationships/hyperlink" Target="http://www.ietf.org/rfc/rfc2404.txt?number=2404" TargetMode="External"/><Relationship Id="rId31" Type="http://schemas.openxmlformats.org/officeDocument/2006/relationships/hyperlink" Target="ftp://ftp.rfc-editor.org/in-notes/rfc3546.tx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hyperlink" Target="http://www.ietf.org/rfc/rfc2407.txt?number=2407" TargetMode="External"/><Relationship Id="rId27" Type="http://schemas.openxmlformats.org/officeDocument/2006/relationships/hyperlink" Target="http://www.ietf.org/rfc/rfc2412.txt?number=2412" TargetMode="External"/><Relationship Id="rId30" Type="http://schemas.openxmlformats.org/officeDocument/2006/relationships/hyperlink" Target="ftp://ftp.rfc-editor.org/in-notes/rfc2246.txt" TargetMode="External"/><Relationship Id="rId35" Type="http://schemas.openxmlformats.org/officeDocument/2006/relationships/hyperlink" Target="http://csrc.nist.gov/publications/fips/fips197/fips-19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D87AFE-CC3A-44EE-AFE9-41028234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30</Pages>
  <Words>9609</Words>
  <Characters>54773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TS 32.371</vt:lpstr>
    </vt:vector>
  </TitlesOfParts>
  <Manager/>
  <Company/>
  <LinksUpToDate>false</LinksUpToDate>
  <CharactersWithSpaces>64254</CharactersWithSpaces>
  <SharedDoc>false</SharedDoc>
  <HyperlinkBase/>
  <HLinks>
    <vt:vector size="156" baseType="variant">
      <vt:variant>
        <vt:i4>6684727</vt:i4>
      </vt:variant>
      <vt:variant>
        <vt:i4>162</vt:i4>
      </vt:variant>
      <vt:variant>
        <vt:i4>0</vt:i4>
      </vt:variant>
      <vt:variant>
        <vt:i4>5</vt:i4>
      </vt:variant>
      <vt:variant>
        <vt:lpwstr>http://www.ietf.org/rfc/rfc2437.txt?number=2437</vt:lpwstr>
      </vt:variant>
      <vt:variant>
        <vt:lpwstr/>
      </vt:variant>
      <vt:variant>
        <vt:i4>6815777</vt:i4>
      </vt:variant>
      <vt:variant>
        <vt:i4>159</vt:i4>
      </vt:variant>
      <vt:variant>
        <vt:i4>0</vt:i4>
      </vt:variant>
      <vt:variant>
        <vt:i4>5</vt:i4>
      </vt:variant>
      <vt:variant>
        <vt:lpwstr>http://csrc.nist.gov/publications/fips/fips197/fips-197.pdf</vt:lpwstr>
      </vt:variant>
      <vt:variant>
        <vt:lpwstr/>
      </vt:variant>
      <vt:variant>
        <vt:i4>6815777</vt:i4>
      </vt:variant>
      <vt:variant>
        <vt:i4>156</vt:i4>
      </vt:variant>
      <vt:variant>
        <vt:i4>0</vt:i4>
      </vt:variant>
      <vt:variant>
        <vt:i4>5</vt:i4>
      </vt:variant>
      <vt:variant>
        <vt:lpwstr>http://csrc.nist.gov/publications/fips/fips197/fips-197.pdf</vt:lpwstr>
      </vt:variant>
      <vt:variant>
        <vt:lpwstr/>
      </vt:variant>
      <vt:variant>
        <vt:i4>1638427</vt:i4>
      </vt:variant>
      <vt:variant>
        <vt:i4>153</vt:i4>
      </vt:variant>
      <vt:variant>
        <vt:i4>0</vt:i4>
      </vt:variant>
      <vt:variant>
        <vt:i4>5</vt:i4>
      </vt:variant>
      <vt:variant>
        <vt:lpwstr>http://csrc.nist.gov/publications/fips/fips46-3/fips46-3.pdf</vt:lpwstr>
      </vt:variant>
      <vt:variant>
        <vt:lpwstr/>
      </vt:variant>
      <vt:variant>
        <vt:i4>3342434</vt:i4>
      </vt:variant>
      <vt:variant>
        <vt:i4>150</vt:i4>
      </vt:variant>
      <vt:variant>
        <vt:i4>0</vt:i4>
      </vt:variant>
      <vt:variant>
        <vt:i4>5</vt:i4>
      </vt:variant>
      <vt:variant>
        <vt:lpwstr>http://www.ietf.org/internet-drafts/draft-ietf-secsh-connect-18.txt</vt:lpwstr>
      </vt:variant>
      <vt:variant>
        <vt:lpwstr/>
      </vt:variant>
      <vt:variant>
        <vt:i4>5767194</vt:i4>
      </vt:variant>
      <vt:variant>
        <vt:i4>147</vt:i4>
      </vt:variant>
      <vt:variant>
        <vt:i4>0</vt:i4>
      </vt:variant>
      <vt:variant>
        <vt:i4>5</vt:i4>
      </vt:variant>
      <vt:variant>
        <vt:lpwstr>http://www.ietf.org/internet-drafts/draft-ietf-secsh-userauth-18.txt</vt:lpwstr>
      </vt:variant>
      <vt:variant>
        <vt:lpwstr/>
      </vt:variant>
      <vt:variant>
        <vt:i4>5373969</vt:i4>
      </vt:variant>
      <vt:variant>
        <vt:i4>144</vt:i4>
      </vt:variant>
      <vt:variant>
        <vt:i4>0</vt:i4>
      </vt:variant>
      <vt:variant>
        <vt:i4>5</vt:i4>
      </vt:variant>
      <vt:variant>
        <vt:lpwstr>http://www.ietf.org/internet-drafts/draft-ietf-secsh-transport-17.txt</vt:lpwstr>
      </vt:variant>
      <vt:variant>
        <vt:lpwstr/>
      </vt:variant>
      <vt:variant>
        <vt:i4>5767195</vt:i4>
      </vt:variant>
      <vt:variant>
        <vt:i4>141</vt:i4>
      </vt:variant>
      <vt:variant>
        <vt:i4>0</vt:i4>
      </vt:variant>
      <vt:variant>
        <vt:i4>5</vt:i4>
      </vt:variant>
      <vt:variant>
        <vt:lpwstr>http://www.ietf.org/internet-drafts/draft-ietf-secsh-architecture-15.txt</vt:lpwstr>
      </vt:variant>
      <vt:variant>
        <vt:lpwstr/>
      </vt:variant>
      <vt:variant>
        <vt:i4>6029343</vt:i4>
      </vt:variant>
      <vt:variant>
        <vt:i4>138</vt:i4>
      </vt:variant>
      <vt:variant>
        <vt:i4>0</vt:i4>
      </vt:variant>
      <vt:variant>
        <vt:i4>5</vt:i4>
      </vt:variant>
      <vt:variant>
        <vt:lpwstr>http://wp.netscape.com/eng/ssl3/</vt:lpwstr>
      </vt:variant>
      <vt:variant>
        <vt:lpwstr/>
      </vt:variant>
      <vt:variant>
        <vt:i4>4980815</vt:i4>
      </vt:variant>
      <vt:variant>
        <vt:i4>135</vt:i4>
      </vt:variant>
      <vt:variant>
        <vt:i4>0</vt:i4>
      </vt:variant>
      <vt:variant>
        <vt:i4>5</vt:i4>
      </vt:variant>
      <vt:variant>
        <vt:lpwstr>ftp://ftp.rfc-editor.org/in-notes/rfc3546.txt</vt:lpwstr>
      </vt:variant>
      <vt:variant>
        <vt:lpwstr/>
      </vt:variant>
      <vt:variant>
        <vt:i4>5046344</vt:i4>
      </vt:variant>
      <vt:variant>
        <vt:i4>132</vt:i4>
      </vt:variant>
      <vt:variant>
        <vt:i4>0</vt:i4>
      </vt:variant>
      <vt:variant>
        <vt:i4>5</vt:i4>
      </vt:variant>
      <vt:variant>
        <vt:lpwstr>ftp://ftp.rfc-editor.org/in-notes/rfc2246.txt</vt:lpwstr>
      </vt:variant>
      <vt:variant>
        <vt:lpwstr/>
      </vt:variant>
      <vt:variant>
        <vt:i4>3866666</vt:i4>
      </vt:variant>
      <vt:variant>
        <vt:i4>129</vt:i4>
      </vt:variant>
      <vt:variant>
        <vt:i4>0</vt:i4>
      </vt:variant>
      <vt:variant>
        <vt:i4>5</vt:i4>
      </vt:variant>
      <vt:variant>
        <vt:lpwstr>http://www.ietf.org/rfc/rfc2451.txt</vt:lpwstr>
      </vt:variant>
      <vt:variant>
        <vt:lpwstr/>
      </vt:variant>
      <vt:variant>
        <vt:i4>4456471</vt:i4>
      </vt:variant>
      <vt:variant>
        <vt:i4>126</vt:i4>
      </vt:variant>
      <vt:variant>
        <vt:i4>0</vt:i4>
      </vt:variant>
      <vt:variant>
        <vt:i4>5</vt:i4>
      </vt:variant>
      <vt:variant>
        <vt:lpwstr>http://www.ietf.org/internet-drafts/draft-ietf-ipsec-ciph-aes-cbc-04.txt</vt:lpwstr>
      </vt:variant>
      <vt:variant>
        <vt:lpwstr/>
      </vt:variant>
      <vt:variant>
        <vt:i4>4128811</vt:i4>
      </vt:variant>
      <vt:variant>
        <vt:i4>123</vt:i4>
      </vt:variant>
      <vt:variant>
        <vt:i4>0</vt:i4>
      </vt:variant>
      <vt:variant>
        <vt:i4>5</vt:i4>
      </vt:variant>
      <vt:variant>
        <vt:lpwstr>http://www.ietf.org/rfc/rfc3602.txt</vt:lpwstr>
      </vt:variant>
      <vt:variant>
        <vt:lpwstr/>
      </vt:variant>
      <vt:variant>
        <vt:i4>6684722</vt:i4>
      </vt:variant>
      <vt:variant>
        <vt:i4>120</vt:i4>
      </vt:variant>
      <vt:variant>
        <vt:i4>0</vt:i4>
      </vt:variant>
      <vt:variant>
        <vt:i4>5</vt:i4>
      </vt:variant>
      <vt:variant>
        <vt:lpwstr>http://www.ietf.org/rfc/rfc2412.txt?number=2412</vt:lpwstr>
      </vt:variant>
      <vt:variant>
        <vt:lpwstr/>
      </vt:variant>
      <vt:variant>
        <vt:i4>6684721</vt:i4>
      </vt:variant>
      <vt:variant>
        <vt:i4>117</vt:i4>
      </vt:variant>
      <vt:variant>
        <vt:i4>0</vt:i4>
      </vt:variant>
      <vt:variant>
        <vt:i4>5</vt:i4>
      </vt:variant>
      <vt:variant>
        <vt:lpwstr>http://www.ietf.org/rfc/rfc2411.txt?number=2411</vt:lpwstr>
      </vt:variant>
      <vt:variant>
        <vt:lpwstr/>
      </vt:variant>
      <vt:variant>
        <vt:i4>6684720</vt:i4>
      </vt:variant>
      <vt:variant>
        <vt:i4>114</vt:i4>
      </vt:variant>
      <vt:variant>
        <vt:i4>0</vt:i4>
      </vt:variant>
      <vt:variant>
        <vt:i4>5</vt:i4>
      </vt:variant>
      <vt:variant>
        <vt:lpwstr>http://www.ietf.org/rfc/rfc2410.txt?number=2410</vt:lpwstr>
      </vt:variant>
      <vt:variant>
        <vt:lpwstr/>
      </vt:variant>
      <vt:variant>
        <vt:i4>6684729</vt:i4>
      </vt:variant>
      <vt:variant>
        <vt:i4>111</vt:i4>
      </vt:variant>
      <vt:variant>
        <vt:i4>0</vt:i4>
      </vt:variant>
      <vt:variant>
        <vt:i4>5</vt:i4>
      </vt:variant>
      <vt:variant>
        <vt:lpwstr>http://www.ietf.org/rfc/rfc2409.txt?number=2409</vt:lpwstr>
      </vt:variant>
      <vt:variant>
        <vt:lpwstr/>
      </vt:variant>
      <vt:variant>
        <vt:i4>6684728</vt:i4>
      </vt:variant>
      <vt:variant>
        <vt:i4>108</vt:i4>
      </vt:variant>
      <vt:variant>
        <vt:i4>0</vt:i4>
      </vt:variant>
      <vt:variant>
        <vt:i4>5</vt:i4>
      </vt:variant>
      <vt:variant>
        <vt:lpwstr>http://www.ietf.org/rfc/rfc2408.txt?number=2408</vt:lpwstr>
      </vt:variant>
      <vt:variant>
        <vt:lpwstr/>
      </vt:variant>
      <vt:variant>
        <vt:i4>6684727</vt:i4>
      </vt:variant>
      <vt:variant>
        <vt:i4>105</vt:i4>
      </vt:variant>
      <vt:variant>
        <vt:i4>0</vt:i4>
      </vt:variant>
      <vt:variant>
        <vt:i4>5</vt:i4>
      </vt:variant>
      <vt:variant>
        <vt:lpwstr>http://www.ietf.org/rfc/rfc2407.txt?number=2407</vt:lpwstr>
      </vt:variant>
      <vt:variant>
        <vt:lpwstr/>
      </vt:variant>
      <vt:variant>
        <vt:i4>6684726</vt:i4>
      </vt:variant>
      <vt:variant>
        <vt:i4>102</vt:i4>
      </vt:variant>
      <vt:variant>
        <vt:i4>0</vt:i4>
      </vt:variant>
      <vt:variant>
        <vt:i4>5</vt:i4>
      </vt:variant>
      <vt:variant>
        <vt:lpwstr>http://www.ietf.org/rfc/rfc2406.txt?number=2406</vt:lpwstr>
      </vt:variant>
      <vt:variant>
        <vt:lpwstr/>
      </vt:variant>
      <vt:variant>
        <vt:i4>6684725</vt:i4>
      </vt:variant>
      <vt:variant>
        <vt:i4>99</vt:i4>
      </vt:variant>
      <vt:variant>
        <vt:i4>0</vt:i4>
      </vt:variant>
      <vt:variant>
        <vt:i4>5</vt:i4>
      </vt:variant>
      <vt:variant>
        <vt:lpwstr>http://www.ietf.org/rfc/rfc2405.txt?number=2405</vt:lpwstr>
      </vt:variant>
      <vt:variant>
        <vt:lpwstr/>
      </vt:variant>
      <vt:variant>
        <vt:i4>6684724</vt:i4>
      </vt:variant>
      <vt:variant>
        <vt:i4>96</vt:i4>
      </vt:variant>
      <vt:variant>
        <vt:i4>0</vt:i4>
      </vt:variant>
      <vt:variant>
        <vt:i4>5</vt:i4>
      </vt:variant>
      <vt:variant>
        <vt:lpwstr>http://www.ietf.org/rfc/rfc2404.txt?number=2404</vt:lpwstr>
      </vt:variant>
      <vt:variant>
        <vt:lpwstr/>
      </vt:variant>
      <vt:variant>
        <vt:i4>6684723</vt:i4>
      </vt:variant>
      <vt:variant>
        <vt:i4>93</vt:i4>
      </vt:variant>
      <vt:variant>
        <vt:i4>0</vt:i4>
      </vt:variant>
      <vt:variant>
        <vt:i4>5</vt:i4>
      </vt:variant>
      <vt:variant>
        <vt:lpwstr>http://www.ietf.org/rfc/rfc2403.txt?number=2403</vt:lpwstr>
      </vt:variant>
      <vt:variant>
        <vt:lpwstr/>
      </vt:variant>
      <vt:variant>
        <vt:i4>6684722</vt:i4>
      </vt:variant>
      <vt:variant>
        <vt:i4>90</vt:i4>
      </vt:variant>
      <vt:variant>
        <vt:i4>0</vt:i4>
      </vt:variant>
      <vt:variant>
        <vt:i4>5</vt:i4>
      </vt:variant>
      <vt:variant>
        <vt:lpwstr>http://www.ietf.org/rfc/rfc2402.txt?number=2402</vt:lpwstr>
      </vt:variant>
      <vt:variant>
        <vt:lpwstr/>
      </vt:variant>
      <vt:variant>
        <vt:i4>6684721</vt:i4>
      </vt:variant>
      <vt:variant>
        <vt:i4>87</vt:i4>
      </vt:variant>
      <vt:variant>
        <vt:i4>0</vt:i4>
      </vt:variant>
      <vt:variant>
        <vt:i4>5</vt:i4>
      </vt:variant>
      <vt:variant>
        <vt:lpwstr>http://www.ietf.org/rfc/rfc2401.txt?number=2401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32.371</dc:title>
  <dc:subject>Telecommunication management; Security Management concept and requirements (Release 18)</dc:subject>
  <dc:creator>MCC Support</dc:creator>
  <cp:keywords>UMTS, Management, Security</cp:keywords>
  <dc:description/>
  <cp:lastModifiedBy>32.371_CR0009R1_(Rel-18)_TEI15</cp:lastModifiedBy>
  <cp:revision>6</cp:revision>
  <cp:lastPrinted>2004-03-12T13:52:00Z</cp:lastPrinted>
  <dcterms:created xsi:type="dcterms:W3CDTF">2024-09-06T12:48:00Z</dcterms:created>
  <dcterms:modified xsi:type="dcterms:W3CDTF">2024-09-06T12:52:00Z</dcterms:modified>
</cp:coreProperties>
</file>