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272133D8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46260F" w:rsidRPr="00583776">
        <w:rPr>
          <w:rFonts w:ascii="Arial" w:hAnsi="Arial"/>
          <w:b/>
          <w:i/>
          <w:noProof/>
          <w:sz w:val="28"/>
        </w:rPr>
        <w:t>23</w:t>
      </w:r>
      <w:r w:rsidR="0046260F">
        <w:rPr>
          <w:rFonts w:ascii="Arial" w:hAnsi="Arial"/>
          <w:b/>
          <w:i/>
          <w:noProof/>
          <w:sz w:val="28"/>
        </w:rPr>
        <w:t>1097</w:t>
      </w:r>
      <w:ins w:id="0" w:author="MATRIXX Software" w:date="2023-01-18T14:49:00Z">
        <w:r w:rsidR="0025257D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3579623F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7949EC" w:rsidRPr="007949EC">
        <w:rPr>
          <w:rFonts w:ascii="Arial" w:hAnsi="Arial" w:cs="Arial"/>
          <w:b/>
        </w:rPr>
        <w:t xml:space="preserve">Add new Key </w:t>
      </w:r>
      <w:r w:rsidR="007B57FE">
        <w:rPr>
          <w:rFonts w:ascii="Arial" w:hAnsi="Arial" w:cs="Arial"/>
          <w:b/>
        </w:rPr>
        <w:t>I</w:t>
      </w:r>
      <w:r w:rsidR="007949EC" w:rsidRPr="007949EC">
        <w:rPr>
          <w:rFonts w:ascii="Arial" w:hAnsi="Arial" w:cs="Arial"/>
          <w:b/>
        </w:rPr>
        <w:t>ssue on SBI between UE CHF and Tenant CHF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D02F4A0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1B60A6">
        <w:rPr>
          <w:b/>
          <w:bCs/>
          <w:lang w:eastAsia="zh-CN"/>
        </w:rPr>
        <w:t>a</w:t>
      </w:r>
      <w:r w:rsidR="001B60A6" w:rsidRPr="001B60A6">
        <w:rPr>
          <w:b/>
          <w:bCs/>
          <w:lang w:eastAsia="zh-CN"/>
        </w:rPr>
        <w:t xml:space="preserve">dd </w:t>
      </w:r>
      <w:r w:rsidR="007949EC">
        <w:rPr>
          <w:b/>
          <w:bCs/>
          <w:lang w:eastAsia="zh-CN"/>
        </w:rPr>
        <w:t xml:space="preserve">a </w:t>
      </w:r>
      <w:r w:rsidR="007949EC" w:rsidRPr="007949EC">
        <w:rPr>
          <w:b/>
          <w:bCs/>
          <w:lang w:eastAsia="zh-CN"/>
        </w:rPr>
        <w:t xml:space="preserve">new Key </w:t>
      </w:r>
      <w:r w:rsidR="007B57FE">
        <w:rPr>
          <w:b/>
          <w:bCs/>
          <w:lang w:eastAsia="zh-CN"/>
        </w:rPr>
        <w:t>I</w:t>
      </w:r>
      <w:r w:rsidR="007949EC" w:rsidRPr="007949EC">
        <w:rPr>
          <w:b/>
          <w:bCs/>
          <w:lang w:eastAsia="zh-CN"/>
        </w:rPr>
        <w:t>ssue on SBI between UE CHF and Tenant CHF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33695686" w:rsidR="003E59D5" w:rsidRDefault="006F5929" w:rsidP="00E75844">
      <w:pPr>
        <w:rPr>
          <w:iCs/>
        </w:rPr>
      </w:pPr>
      <w:bookmarkStart w:id="1" w:name="_Hlk117434051"/>
      <w:r>
        <w:rPr>
          <w:iCs/>
        </w:rPr>
        <w:t xml:space="preserve">This pCR is to </w:t>
      </w:r>
      <w:r w:rsidR="00EF540C">
        <w:rPr>
          <w:iCs/>
        </w:rPr>
        <w:t>a</w:t>
      </w:r>
      <w:r w:rsidR="007949EC" w:rsidRPr="007949EC">
        <w:rPr>
          <w:iCs/>
        </w:rPr>
        <w:t xml:space="preserve">dd </w:t>
      </w:r>
      <w:r w:rsidR="00EF540C">
        <w:rPr>
          <w:iCs/>
        </w:rPr>
        <w:t xml:space="preserve">a </w:t>
      </w:r>
      <w:r w:rsidR="007949EC" w:rsidRPr="007949EC">
        <w:rPr>
          <w:iCs/>
        </w:rPr>
        <w:t xml:space="preserve">new Key </w:t>
      </w:r>
      <w:r w:rsidR="007B57FE">
        <w:rPr>
          <w:iCs/>
        </w:rPr>
        <w:t>I</w:t>
      </w:r>
      <w:r w:rsidR="007949EC" w:rsidRPr="007949EC">
        <w:rPr>
          <w:iCs/>
        </w:rPr>
        <w:t>ssue on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1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8A34BA9" w14:textId="706DC1C2" w:rsidR="001B60A6" w:rsidRDefault="001B60A6" w:rsidP="007949EC">
      <w:pPr>
        <w:pStyle w:val="B1"/>
        <w:rPr>
          <w:ins w:id="3" w:author="MATRIXX Software" w:date="2023-01-04T18:58:00Z"/>
          <w:lang w:eastAsia="zh-CN"/>
        </w:rPr>
      </w:pPr>
      <w:bookmarkStart w:id="4" w:name="_Toc112317681"/>
      <w:bookmarkStart w:id="5" w:name="_Toc112320383"/>
      <w:bookmarkStart w:id="6" w:name="_Toc112317694"/>
      <w:bookmarkStart w:id="7" w:name="_Toc112320396"/>
      <w:bookmarkStart w:id="8" w:name="_Toc103720650"/>
      <w:bookmarkEnd w:id="2"/>
    </w:p>
    <w:p w14:paraId="0245E242" w14:textId="48019B6F" w:rsidR="007949EC" w:rsidRPr="007372D7" w:rsidRDefault="007949EC" w:rsidP="007949EC">
      <w:pPr>
        <w:pStyle w:val="Heading2"/>
        <w:rPr>
          <w:ins w:id="9" w:author="MATRIXX Software" w:date="2023-01-04T18:58:00Z"/>
        </w:rPr>
      </w:pPr>
      <w:bookmarkStart w:id="10" w:name="_Toc66126521"/>
      <w:bookmarkStart w:id="11" w:name="_Toc72418120"/>
      <w:bookmarkStart w:id="12" w:name="_Toc72739207"/>
      <w:bookmarkStart w:id="13" w:name="_Toc112317664"/>
      <w:bookmarkStart w:id="14" w:name="_Toc119935456"/>
      <w:ins w:id="15" w:author="MATRIXX Software" w:date="2023-01-04T18:58:00Z">
        <w:r w:rsidRPr="007372D7">
          <w:t>6.</w:t>
        </w:r>
        <w:r>
          <w:t>x</w:t>
        </w:r>
        <w:r w:rsidRPr="007372D7">
          <w:tab/>
          <w:t>Key Issue</w:t>
        </w:r>
      </w:ins>
      <w:ins w:id="16" w:author="MATRIXX Software" w:date="2023-01-06T22:04:00Z">
        <w:r w:rsidR="007B57FE">
          <w:t xml:space="preserve"> </w:t>
        </w:r>
      </w:ins>
      <w:ins w:id="17" w:author="MATRIXX Software" w:date="2023-01-04T18:58:00Z">
        <w:r w:rsidRPr="007372D7">
          <w:t>#</w:t>
        </w:r>
        <w:r>
          <w:t>x</w:t>
        </w:r>
        <w:r w:rsidRPr="007372D7">
          <w:t xml:space="preserve">: </w:t>
        </w:r>
        <w:bookmarkEnd w:id="10"/>
        <w:bookmarkEnd w:id="11"/>
        <w:bookmarkEnd w:id="12"/>
        <w:bookmarkEnd w:id="13"/>
        <w:bookmarkEnd w:id="14"/>
        <w:r>
          <w:t xml:space="preserve">Service based interface between </w:t>
        </w:r>
      </w:ins>
      <w:ins w:id="18" w:author="MATRIXX Software" w:date="2023-01-04T18:59:00Z">
        <w:r>
          <w:t>UE CCS and Tenant CCS</w:t>
        </w:r>
      </w:ins>
    </w:p>
    <w:p w14:paraId="63BD9C79" w14:textId="777A6449" w:rsidR="007949EC" w:rsidRPr="007372D7" w:rsidRDefault="007949EC" w:rsidP="007949EC">
      <w:pPr>
        <w:pStyle w:val="Heading3"/>
        <w:rPr>
          <w:ins w:id="19" w:author="MATRIXX Software" w:date="2023-01-04T18:59:00Z"/>
        </w:rPr>
      </w:pPr>
      <w:bookmarkStart w:id="20" w:name="_Toc66126522"/>
      <w:bookmarkStart w:id="21" w:name="_Toc72418121"/>
      <w:bookmarkStart w:id="22" w:name="_Toc72739208"/>
      <w:bookmarkStart w:id="23" w:name="_Toc112317665"/>
      <w:bookmarkStart w:id="24" w:name="_Toc119935457"/>
      <w:ins w:id="25" w:author="MATRIXX Software" w:date="2023-01-04T18:59:00Z">
        <w:r w:rsidRPr="007372D7">
          <w:t>6.</w:t>
        </w:r>
        <w:r>
          <w:t>x</w:t>
        </w:r>
        <w:r w:rsidRPr="007372D7">
          <w:t>.</w:t>
        </w:r>
        <w:r>
          <w:t>1</w:t>
        </w:r>
        <w:r w:rsidRPr="007372D7">
          <w:tab/>
          <w:t>General Description</w:t>
        </w:r>
        <w:bookmarkEnd w:id="20"/>
        <w:bookmarkEnd w:id="21"/>
        <w:bookmarkEnd w:id="22"/>
        <w:bookmarkEnd w:id="23"/>
        <w:bookmarkEnd w:id="24"/>
      </w:ins>
    </w:p>
    <w:p w14:paraId="23AAB3CC" w14:textId="640B4C93" w:rsidR="00EF540C" w:rsidRDefault="007949EC" w:rsidP="00EF540C">
      <w:pPr>
        <w:rPr>
          <w:ins w:id="26" w:author="MATRIXX Software" w:date="2023-01-05T22:40:00Z"/>
          <w:lang w:eastAsia="zh-CN"/>
        </w:rPr>
      </w:pPr>
      <w:ins w:id="27" w:author="MATRIXX Software" w:date="2023-01-04T18:59:00Z">
        <w:r w:rsidRPr="00A46152">
          <w:rPr>
            <w:lang w:eastAsia="zh-CN"/>
          </w:rPr>
          <w:t xml:space="preserve">This </w:t>
        </w:r>
      </w:ins>
      <w:ins w:id="28" w:author="MATRIXX Software" w:date="2023-01-06T22:02:00Z">
        <w:r w:rsidR="007B57FE">
          <w:rPr>
            <w:lang w:eastAsia="zh-CN"/>
          </w:rPr>
          <w:t>K</w:t>
        </w:r>
      </w:ins>
      <w:ins w:id="29" w:author="MATRIXX Software" w:date="2023-01-04T18:59:00Z">
        <w:r w:rsidRPr="00A46152">
          <w:rPr>
            <w:lang w:eastAsia="zh-CN"/>
          </w:rPr>
          <w:t xml:space="preserve">ey </w:t>
        </w:r>
      </w:ins>
      <w:ins w:id="30" w:author="MATRIXX Software" w:date="2023-01-06T22:02:00Z">
        <w:r w:rsidR="007B57FE">
          <w:rPr>
            <w:lang w:eastAsia="zh-CN"/>
          </w:rPr>
          <w:t>I</w:t>
        </w:r>
      </w:ins>
      <w:ins w:id="31" w:author="MATRIXX Software" w:date="2023-01-04T18:59:00Z">
        <w:r w:rsidRPr="00A46152">
          <w:rPr>
            <w:lang w:eastAsia="zh-CN"/>
          </w:rPr>
          <w:t xml:space="preserve">ssue </w:t>
        </w:r>
        <w:r w:rsidRPr="00A46152">
          <w:t>is for investigating</w:t>
        </w:r>
        <w:r w:rsidRPr="00A46152" w:rsidDel="0055622B">
          <w:rPr>
            <w:lang w:eastAsia="zh-CN"/>
          </w:rPr>
          <w:t xml:space="preserve"> </w:t>
        </w:r>
      </w:ins>
      <w:ins w:id="32" w:author="MATRIXX Software" w:date="2023-01-05T16:52:00Z">
        <w:r w:rsidR="00A46152">
          <w:rPr>
            <w:lang w:eastAsia="zh-CN"/>
          </w:rPr>
          <w:t xml:space="preserve">on the </w:t>
        </w:r>
      </w:ins>
      <w:ins w:id="33" w:author="MATRIXX Software" w:date="2023-01-05T16:58:00Z">
        <w:r w:rsidR="00A46152">
          <w:rPr>
            <w:lang w:eastAsia="zh-CN"/>
          </w:rPr>
          <w:t xml:space="preserve">selection </w:t>
        </w:r>
      </w:ins>
      <w:ins w:id="34" w:author="MATRIXX Software" w:date="2023-01-05T17:01:00Z">
        <w:r w:rsidR="00CC6BAB">
          <w:rPr>
            <w:lang w:eastAsia="zh-CN"/>
          </w:rPr>
          <w:t xml:space="preserve">for </w:t>
        </w:r>
      </w:ins>
      <w:ins w:id="35" w:author="MATRIXX Software" w:date="2023-01-05T16:58:00Z">
        <w:r w:rsidR="00A46152">
          <w:rPr>
            <w:lang w:eastAsia="zh-CN"/>
          </w:rPr>
          <w:t xml:space="preserve">the </w:t>
        </w:r>
      </w:ins>
      <w:ins w:id="36" w:author="MATRIXX Software" w:date="2023-01-05T16:52:00Z">
        <w:r w:rsidR="00A46152">
          <w:rPr>
            <w:lang w:eastAsia="zh-CN"/>
          </w:rPr>
          <w:t xml:space="preserve">service based interface between UE CCS and Tenant CCS </w:t>
        </w:r>
      </w:ins>
      <w:ins w:id="37" w:author="MATRIXX Software" w:date="2023-01-05T16:56:00Z">
        <w:r w:rsidR="00A46152">
          <w:rPr>
            <w:lang w:eastAsia="zh-CN"/>
          </w:rPr>
          <w:t>t</w:t>
        </w:r>
      </w:ins>
      <w:ins w:id="38" w:author="MATRIXX Software" w:date="2023-01-04T18:59:00Z">
        <w:r w:rsidRPr="00A46152">
          <w:rPr>
            <w:lang w:eastAsia="zh-CN"/>
          </w:rPr>
          <w:t xml:space="preserve">o support </w:t>
        </w:r>
      </w:ins>
      <w:ins w:id="39" w:author="MATRIXX Software" w:date="2023-01-05T16:56:00Z">
        <w:r w:rsidR="00A46152">
          <w:rPr>
            <w:lang w:eastAsia="zh-CN"/>
          </w:rPr>
          <w:t xml:space="preserve">solutions </w:t>
        </w:r>
      </w:ins>
      <w:ins w:id="40" w:author="MATRIXX Software" w:date="2023-01-06T09:07:00Z">
        <w:r w:rsidR="009F1C2A">
          <w:rPr>
            <w:lang w:eastAsia="zh-CN"/>
          </w:rPr>
          <w:t xml:space="preserve">introduced </w:t>
        </w:r>
      </w:ins>
      <w:ins w:id="41" w:author="MATRIXX Software" w:date="2023-01-05T22:35:00Z">
        <w:r w:rsidR="00EF540C">
          <w:rPr>
            <w:lang w:eastAsia="zh-CN"/>
          </w:rPr>
          <w:t>with this distributed architecture</w:t>
        </w:r>
      </w:ins>
      <w:ins w:id="42" w:author="MATRIXX Software" w:date="2023-01-05T22:36:00Z">
        <w:r w:rsidR="00EF540C">
          <w:rPr>
            <w:lang w:eastAsia="zh-CN"/>
          </w:rPr>
          <w:t xml:space="preserve"> under </w:t>
        </w:r>
      </w:ins>
      <w:ins w:id="43" w:author="MATRIXX Software" w:date="2023-01-05T17:02:00Z">
        <w:r w:rsidR="00CC6BAB">
          <w:t>Key Issue</w:t>
        </w:r>
      </w:ins>
      <w:ins w:id="44" w:author="MATRIXX Software" w:date="2023-01-06T22:04:00Z">
        <w:r w:rsidR="007B57FE">
          <w:t xml:space="preserve"> </w:t>
        </w:r>
      </w:ins>
      <w:ins w:id="45" w:author="MATRIXX Software" w:date="2023-01-05T17:02:00Z">
        <w:r w:rsidR="00CC6BAB">
          <w:t>#3, Key Issue</w:t>
        </w:r>
      </w:ins>
      <w:ins w:id="46" w:author="MATRIXX Software" w:date="2023-01-06T22:04:00Z">
        <w:r w:rsidR="007B57FE">
          <w:t xml:space="preserve"> </w:t>
        </w:r>
      </w:ins>
      <w:ins w:id="47" w:author="MATRIXX Software" w:date="2023-01-05T17:02:00Z">
        <w:r w:rsidR="00CC6BAB">
          <w:t>#6</w:t>
        </w:r>
      </w:ins>
      <w:ins w:id="48" w:author="MATRIXX Software" w:date="2023-01-05T17:03:00Z">
        <w:r w:rsidR="00CC6BAB">
          <w:t xml:space="preserve"> and Key Issue</w:t>
        </w:r>
      </w:ins>
      <w:ins w:id="49" w:author="MATRIXX Software" w:date="2023-01-06T22:04:00Z">
        <w:r w:rsidR="007B57FE">
          <w:t xml:space="preserve"> </w:t>
        </w:r>
      </w:ins>
      <w:ins w:id="50" w:author="MATRIXX Software" w:date="2023-01-05T17:03:00Z">
        <w:r w:rsidR="00CC6BAB">
          <w:t>#7</w:t>
        </w:r>
      </w:ins>
      <w:ins w:id="51" w:author="MATRIXX Software" w:date="2023-01-05T22:36:00Z">
        <w:r w:rsidR="00EF540C">
          <w:t>.</w:t>
        </w:r>
      </w:ins>
      <w:ins w:id="52" w:author="MATRIXX Software" w:date="2023-01-05T17:32:00Z">
        <w:r w:rsidR="000D6B2D">
          <w:t xml:space="preserve"> </w:t>
        </w:r>
      </w:ins>
    </w:p>
    <w:p w14:paraId="21940B73" w14:textId="70B11E21" w:rsidR="00EF540C" w:rsidRDefault="00EF540C" w:rsidP="00EF540C">
      <w:pPr>
        <w:rPr>
          <w:ins w:id="53" w:author="MATRIXX Software" w:date="2023-01-05T22:39:00Z"/>
          <w:lang w:eastAsia="zh-CN"/>
        </w:rPr>
      </w:pPr>
      <w:ins w:id="54" w:author="MATRIXX Software" w:date="2023-01-05T22:39:00Z">
        <w:r>
          <w:t>Th</w:t>
        </w:r>
      </w:ins>
      <w:ins w:id="55" w:author="MATRIXX Software" w:date="2023-01-05T22:47:00Z">
        <w:r w:rsidR="00392C71">
          <w:t xml:space="preserve">e </w:t>
        </w:r>
      </w:ins>
      <w:ins w:id="56" w:author="MATRIXX Software" w:date="2023-01-06T09:11:00Z">
        <w:r w:rsidR="009F1C2A">
          <w:t xml:space="preserve">investigation covers </w:t>
        </w:r>
      </w:ins>
      <w:ins w:id="57" w:author="MATRIXX Software" w:date="2023-01-06T09:12:00Z">
        <w:r w:rsidR="009F1C2A">
          <w:t>the following m</w:t>
        </w:r>
      </w:ins>
      <w:ins w:id="58" w:author="MATRIXX Software" w:date="2023-01-05T22:49:00Z">
        <w:r w:rsidR="00392C71">
          <w:t xml:space="preserve">ain </w:t>
        </w:r>
      </w:ins>
      <w:ins w:id="59" w:author="MATRIXX Software" w:date="2023-01-06T09:13:00Z">
        <w:r w:rsidR="009F1C2A">
          <w:t>capabilities</w:t>
        </w:r>
      </w:ins>
      <w:ins w:id="60" w:author="MATRIXX Software" w:date="2023-01-06T09:26:00Z">
        <w:r w:rsidR="00FC0A44">
          <w:t xml:space="preserve"> for the service</w:t>
        </w:r>
      </w:ins>
      <w:ins w:id="61" w:author="MATRIXX Software" w:date="2023-01-06T09:09:00Z">
        <w:r w:rsidR="009F1C2A">
          <w:rPr>
            <w:lang w:eastAsia="zh-CN"/>
          </w:rPr>
          <w:t>:</w:t>
        </w:r>
      </w:ins>
    </w:p>
    <w:p w14:paraId="417B2BB7" w14:textId="74BF117F" w:rsidR="00392C71" w:rsidRDefault="00392C71" w:rsidP="00837380">
      <w:pPr>
        <w:pStyle w:val="B1"/>
        <w:numPr>
          <w:ilvl w:val="0"/>
          <w:numId w:val="30"/>
        </w:numPr>
        <w:rPr>
          <w:ins w:id="62" w:author="MATRIXX Software" w:date="2023-01-05T22:58:00Z"/>
        </w:rPr>
      </w:pPr>
      <w:ins w:id="63" w:author="MATRIXX Software" w:date="2023-01-05T22:50:00Z">
        <w:r>
          <w:t>Individual UE c</w:t>
        </w:r>
      </w:ins>
      <w:ins w:id="64" w:author="MATRIXX Software" w:date="2023-01-05T22:48:00Z">
        <w:r>
          <w:t>harging information</w:t>
        </w:r>
      </w:ins>
      <w:ins w:id="65" w:author="MATRIXX Software" w:date="2023-01-06T09:14:00Z">
        <w:r w:rsidR="009F1C2A">
          <w:t xml:space="preserve"> </w:t>
        </w:r>
      </w:ins>
      <w:ins w:id="66" w:author="MATRIXX Software" w:date="2023-01-05T22:48:00Z">
        <w:r>
          <w:t xml:space="preserve">from </w:t>
        </w:r>
      </w:ins>
      <w:ins w:id="67" w:author="MATRIXX Software" w:date="2023-01-05T22:37:00Z">
        <w:r w:rsidR="00EF540C">
          <w:t xml:space="preserve">UE CCS </w:t>
        </w:r>
      </w:ins>
      <w:ins w:id="68" w:author="MATRIXX Software" w:date="2023-01-05T22:48:00Z">
        <w:r>
          <w:t>t</w:t>
        </w:r>
      </w:ins>
      <w:ins w:id="69" w:author="MATRIXX Software" w:date="2023-01-05T22:50:00Z">
        <w:r>
          <w:t xml:space="preserve">o </w:t>
        </w:r>
      </w:ins>
      <w:ins w:id="70" w:author="MATRIXX Software" w:date="2023-01-05T22:48:00Z">
        <w:r>
          <w:t>Tenant CCS</w:t>
        </w:r>
      </w:ins>
      <w:ins w:id="71" w:author="MATRIXX Software" w:date="2023-01-06T10:19:00Z">
        <w:r w:rsidR="008A45EE">
          <w:t xml:space="preserve">: </w:t>
        </w:r>
      </w:ins>
      <w:ins w:id="72" w:author="MATRIXX Software" w:date="2023-01-05T22:51:00Z">
        <w:r>
          <w:t>e.g.</w:t>
        </w:r>
      </w:ins>
      <w:ins w:id="73" w:author="MATRIXX Software" w:date="2023-01-06T10:19:00Z">
        <w:r w:rsidR="008A45EE">
          <w:t xml:space="preserve"> UE</w:t>
        </w:r>
      </w:ins>
      <w:ins w:id="74" w:author="MATRIXX Software" w:date="2023-01-05T22:58:00Z">
        <w:r w:rsidR="00837380">
          <w:t xml:space="preserve"> </w:t>
        </w:r>
      </w:ins>
      <w:ins w:id="75" w:author="MATRIXX Software" w:date="2023-01-05T22:51:00Z">
        <w:r w:rsidRPr="00837380">
          <w:t>PDU session</w:t>
        </w:r>
      </w:ins>
      <w:ins w:id="76" w:author="MATRIXX Software" w:date="2023-01-05T22:52:00Z">
        <w:r w:rsidRPr="00837380">
          <w:t xml:space="preserve"> </w:t>
        </w:r>
      </w:ins>
      <w:ins w:id="77" w:author="MATRIXX Software" w:date="2023-01-06T10:19:00Z">
        <w:r w:rsidR="008A45EE">
          <w:t>c</w:t>
        </w:r>
      </w:ins>
      <w:ins w:id="78" w:author="MATRIXX Software" w:date="2023-01-06T10:20:00Z">
        <w:r w:rsidR="008A45EE">
          <w:t xml:space="preserve">harging </w:t>
        </w:r>
        <w:r w:rsidR="00A338DC">
          <w:t xml:space="preserve">information in </w:t>
        </w:r>
      </w:ins>
      <w:ins w:id="79" w:author="MATRIXX Software" w:date="2023-01-05T22:52:00Z">
        <w:r w:rsidRPr="00837380">
          <w:t>solution #3.1</w:t>
        </w:r>
      </w:ins>
      <w:ins w:id="80" w:author="MATRIXX Software" w:date="2023-01-05T23:20:00Z">
        <w:r w:rsidR="00E84DF6">
          <w:t>;</w:t>
        </w:r>
      </w:ins>
    </w:p>
    <w:p w14:paraId="05B0D500" w14:textId="77777777" w:rsidR="00C56932" w:rsidRDefault="00954DB1" w:rsidP="001707DE">
      <w:pPr>
        <w:pStyle w:val="B1"/>
        <w:numPr>
          <w:ilvl w:val="0"/>
          <w:numId w:val="30"/>
        </w:numPr>
        <w:rPr>
          <w:ins w:id="81" w:author="MATRIXX Software" w:date="2023-01-06T11:38:00Z"/>
        </w:rPr>
      </w:pPr>
      <w:ins w:id="82" w:author="MATRIXX Software" w:date="2023-01-06T10:24:00Z">
        <w:r>
          <w:t>UE CHF configured with indication on "</w:t>
        </w:r>
      </w:ins>
      <w:ins w:id="83" w:author="MATRIXX Software" w:date="2023-01-06T10:29:00Z">
        <w:r w:rsidR="002A4C34">
          <w:t xml:space="preserve">dependency between </w:t>
        </w:r>
      </w:ins>
      <w:ins w:id="84" w:author="MATRIXX Software" w:date="2023-01-06T10:24:00Z">
        <w:r w:rsidR="00A338DC">
          <w:t xml:space="preserve">UE charging </w:t>
        </w:r>
      </w:ins>
      <w:ins w:id="85" w:author="MATRIXX Software" w:date="2023-01-06T10:29:00Z">
        <w:r w:rsidR="002A4C34">
          <w:t>and</w:t>
        </w:r>
      </w:ins>
      <w:ins w:id="86" w:author="MATRIXX Software" w:date="2023-01-05T23:05:00Z">
        <w:r w:rsidR="00534F67">
          <w:t xml:space="preserve"> </w:t>
        </w:r>
        <w:r w:rsidR="00534F67" w:rsidRPr="00534F67">
          <w:t xml:space="preserve">NS </w:t>
        </w:r>
        <w:r w:rsidR="00534F67">
          <w:t>Charging</w:t>
        </w:r>
      </w:ins>
      <w:ins w:id="87" w:author="MATRIXX Software" w:date="2023-01-06T10:25:00Z">
        <w:r>
          <w:t>"</w:t>
        </w:r>
      </w:ins>
      <w:ins w:id="88" w:author="MATRIXX Software" w:date="2023-01-06T10:23:00Z">
        <w:r w:rsidR="00A338DC">
          <w:t xml:space="preserve">: </w:t>
        </w:r>
      </w:ins>
      <w:ins w:id="89" w:author="MATRIXX Software" w:date="2023-01-06T10:27:00Z">
        <w:r w:rsidR="002A4C34">
          <w:t>e.g.</w:t>
        </w:r>
      </w:ins>
      <w:ins w:id="90" w:author="MATRIXX Software" w:date="2023-01-06T10:29:00Z">
        <w:r w:rsidR="002A4C34">
          <w:t xml:space="preserve"> </w:t>
        </w:r>
      </w:ins>
      <w:ins w:id="91" w:author="MATRIXX Software" w:date="2023-01-06T10:28:00Z">
        <w:r w:rsidR="002A4C34">
          <w:t>NS duration</w:t>
        </w:r>
      </w:ins>
      <w:ins w:id="92" w:author="MATRIXX Software" w:date="2023-01-06T10:29:00Z">
        <w:r w:rsidR="002A4C34">
          <w:t xml:space="preserve"> charging </w:t>
        </w:r>
      </w:ins>
      <w:ins w:id="93" w:author="MATRIXX Software" w:date="2023-01-06T10:23:00Z">
        <w:r w:rsidR="00A338DC">
          <w:t xml:space="preserve">in </w:t>
        </w:r>
      </w:ins>
      <w:ins w:id="94" w:author="MATRIXX Software" w:date="2023-01-05T23:09:00Z">
        <w:r w:rsidR="00534F67" w:rsidRPr="0058209C">
          <w:t>solutions #</w:t>
        </w:r>
      </w:ins>
      <w:ins w:id="95" w:author="MATRIXX Software" w:date="2023-01-06T10:29:00Z">
        <w:r w:rsidR="002A4C34">
          <w:t>7.2</w:t>
        </w:r>
      </w:ins>
      <w:ins w:id="96" w:author="MATRIXX Software" w:date="2023-01-05T23:20:00Z">
        <w:r w:rsidR="00E84DF6">
          <w:t>;</w:t>
        </w:r>
      </w:ins>
    </w:p>
    <w:p w14:paraId="573BA56D" w14:textId="28B36C67" w:rsidR="0062069D" w:rsidRPr="002A4C34" w:rsidDel="006A7018" w:rsidRDefault="00C56932" w:rsidP="00C56932">
      <w:pPr>
        <w:pStyle w:val="B1"/>
        <w:rPr>
          <w:del w:id="97" w:author="MATRIXX Software" w:date="2023-01-06T10:03:00Z"/>
        </w:rPr>
      </w:pPr>
      <w:ins w:id="98" w:author="MATRIXX Software" w:date="2023-01-06T11:38:00Z">
        <w:r>
          <w:t>-</w:t>
        </w:r>
        <w:r>
          <w:tab/>
        </w:r>
      </w:ins>
      <w:ins w:id="99" w:author="MATRIXX Software" w:date="2023-01-06T09:22:00Z">
        <w:r w:rsidR="00BD5E28" w:rsidRPr="0030662C">
          <w:t xml:space="preserve">NS </w:t>
        </w:r>
      </w:ins>
      <w:ins w:id="100" w:author="MATRIXX Software" w:date="2023-01-06T10:30:00Z">
        <w:r w:rsidR="00CD1F1B">
          <w:t xml:space="preserve">Tenant </w:t>
        </w:r>
      </w:ins>
      <w:ins w:id="101" w:author="MATRIXX Software" w:date="2023-01-06T09:22:00Z">
        <w:r w:rsidR="00BD5E28" w:rsidRPr="0030662C">
          <w:t>Charging information</w:t>
        </w:r>
        <w:r w:rsidR="00BD5E28">
          <w:t xml:space="preserve"> exchanged between UE CHF and Tenant CHF in both directions</w:t>
        </w:r>
      </w:ins>
      <w:ins w:id="102" w:author="MATRIXX Software" w:date="2023-01-06T10:27:00Z">
        <w:r w:rsidR="002A4C34">
          <w:t xml:space="preserve">: </w:t>
        </w:r>
      </w:ins>
      <w:ins w:id="103" w:author="MATRIXX Software" w:date="2023-01-06T10:28:00Z">
        <w:r w:rsidR="002A4C34">
          <w:t xml:space="preserve">e.g. UE charging conditioned to </w:t>
        </w:r>
        <w:r w:rsidR="002A4C34" w:rsidRPr="005014B3">
          <w:rPr>
            <w:lang w:eastAsia="ko-KR"/>
          </w:rPr>
          <w:t>NS charging information</w:t>
        </w:r>
        <w:r w:rsidR="002A4C34" w:rsidRPr="0058209C">
          <w:t xml:space="preserve"> </w:t>
        </w:r>
        <w:r w:rsidR="002A4C34">
          <w:t xml:space="preserve">in </w:t>
        </w:r>
        <w:r w:rsidR="002A4C34" w:rsidRPr="0058209C">
          <w:t>solutions #6.1</w:t>
        </w:r>
      </w:ins>
      <w:ins w:id="104" w:author="MATRIXX Software" w:date="2023-01-06T10:31:00Z">
        <w:r w:rsidR="00CD1F1B">
          <w:t>;</w:t>
        </w:r>
      </w:ins>
    </w:p>
    <w:bookmarkEnd w:id="4"/>
    <w:bookmarkEnd w:id="5"/>
    <w:p w14:paraId="10FE6891" w14:textId="77777777" w:rsidR="00D656EA" w:rsidRPr="00451048" w:rsidRDefault="00D656EA" w:rsidP="00D656EA">
      <w:pPr>
        <w:rPr>
          <w:ins w:id="105" w:author="MATRIXX Software " w:date="2023-01-18T13:14:00Z"/>
          <w:lang w:eastAsia="en-GB"/>
        </w:rPr>
      </w:pPr>
      <w:ins w:id="106" w:author="MATRIXX Software " w:date="2023-01-18T13:14:00Z">
        <w:r>
          <w:rPr>
            <w:lang w:val="en-US" w:eastAsia="en-GB"/>
          </w:rPr>
          <w:t>This key issue relates to when</w:t>
        </w:r>
        <w:r w:rsidRPr="00451048">
          <w:rPr>
            <w:lang w:val="en-US" w:eastAsia="en-GB"/>
          </w:rPr>
          <w:t xml:space="preserve"> standard interface between UE CCS and Tenant CCS</w:t>
        </w:r>
        <w:r>
          <w:rPr>
            <w:lang w:val="en-US" w:eastAsia="en-GB"/>
          </w:rPr>
          <w:t xml:space="preserve"> is required.</w:t>
        </w:r>
      </w:ins>
    </w:p>
    <w:p w14:paraId="40199E50" w14:textId="7DB6E6B9" w:rsidR="0062069D" w:rsidRDefault="0062069D" w:rsidP="0002537C">
      <w:pPr>
        <w:rPr>
          <w:lang w:eastAsia="zh-CN"/>
        </w:rPr>
      </w:pPr>
      <w:bookmarkStart w:id="107" w:name="_Hlk124938985"/>
      <w:bookmarkStart w:id="108" w:name="_Hlk12493896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6"/>
          <w:bookmarkEnd w:id="7"/>
          <w:bookmarkEnd w:id="8"/>
          <w:bookmarkEnd w:id="107"/>
          <w:bookmarkEnd w:id="108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860D" w14:textId="77777777" w:rsidR="00203DEC" w:rsidRDefault="00203DEC">
      <w:r>
        <w:separator/>
      </w:r>
    </w:p>
  </w:endnote>
  <w:endnote w:type="continuationSeparator" w:id="0">
    <w:p w14:paraId="36D96E79" w14:textId="77777777" w:rsidR="00203DEC" w:rsidRDefault="0020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DC48" w14:textId="77777777" w:rsidR="00203DEC" w:rsidRDefault="00203DEC">
      <w:r>
        <w:separator/>
      </w:r>
    </w:p>
  </w:footnote>
  <w:footnote w:type="continuationSeparator" w:id="0">
    <w:p w14:paraId="0255A554" w14:textId="77777777" w:rsidR="00203DEC" w:rsidRDefault="0020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1303068"/>
    <w:multiLevelType w:val="hybridMultilevel"/>
    <w:tmpl w:val="52FA9F3A"/>
    <w:lvl w:ilvl="0" w:tplc="BB3EB1D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9"/>
  </w:num>
  <w:num w:numId="5" w16cid:durableId="1149400443">
    <w:abstractNumId w:val="17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8"/>
  </w:num>
  <w:num w:numId="9" w16cid:durableId="478348436">
    <w:abstractNumId w:val="22"/>
  </w:num>
  <w:num w:numId="10" w16cid:durableId="1398358395">
    <w:abstractNumId w:val="26"/>
  </w:num>
  <w:num w:numId="11" w16cid:durableId="1868104778">
    <w:abstractNumId w:val="15"/>
  </w:num>
  <w:num w:numId="12" w16cid:durableId="579411722">
    <w:abstractNumId w:val="21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5"/>
  </w:num>
  <w:num w:numId="21" w16cid:durableId="1674721434">
    <w:abstractNumId w:val="18"/>
  </w:num>
  <w:num w:numId="22" w16cid:durableId="342560852">
    <w:abstractNumId w:val="27"/>
  </w:num>
  <w:num w:numId="23" w16cid:durableId="412093556">
    <w:abstractNumId w:val="23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20"/>
  </w:num>
  <w:num w:numId="27" w16cid:durableId="1422139536">
    <w:abstractNumId w:val="14"/>
  </w:num>
  <w:num w:numId="28" w16cid:durableId="98917506">
    <w:abstractNumId w:val="24"/>
  </w:num>
  <w:num w:numId="29" w16cid:durableId="303048387">
    <w:abstractNumId w:val="13"/>
  </w:num>
  <w:num w:numId="30" w16cid:durableId="97795354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537C"/>
    <w:rsid w:val="00027866"/>
    <w:rsid w:val="0003792B"/>
    <w:rsid w:val="000402ED"/>
    <w:rsid w:val="00044123"/>
    <w:rsid w:val="00046389"/>
    <w:rsid w:val="0005577A"/>
    <w:rsid w:val="000557F6"/>
    <w:rsid w:val="00072AE7"/>
    <w:rsid w:val="00074722"/>
    <w:rsid w:val="000817FD"/>
    <w:rsid w:val="000819D8"/>
    <w:rsid w:val="000863EE"/>
    <w:rsid w:val="000934A6"/>
    <w:rsid w:val="000A0690"/>
    <w:rsid w:val="000A0F3E"/>
    <w:rsid w:val="000A2C6C"/>
    <w:rsid w:val="000A4660"/>
    <w:rsid w:val="000B2E8D"/>
    <w:rsid w:val="000B34CD"/>
    <w:rsid w:val="000B48F2"/>
    <w:rsid w:val="000B5B7C"/>
    <w:rsid w:val="000D1B5B"/>
    <w:rsid w:val="000D6B2D"/>
    <w:rsid w:val="000E58DE"/>
    <w:rsid w:val="000E67F2"/>
    <w:rsid w:val="00103351"/>
    <w:rsid w:val="0010401F"/>
    <w:rsid w:val="00104DF9"/>
    <w:rsid w:val="00106DB6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3DEC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5257D"/>
    <w:rsid w:val="00272C9C"/>
    <w:rsid w:val="00280FDC"/>
    <w:rsid w:val="00285B85"/>
    <w:rsid w:val="00297F42"/>
    <w:rsid w:val="002A1857"/>
    <w:rsid w:val="002A2B09"/>
    <w:rsid w:val="002A48C2"/>
    <w:rsid w:val="002A4C34"/>
    <w:rsid w:val="002A7756"/>
    <w:rsid w:val="002B0761"/>
    <w:rsid w:val="002B2212"/>
    <w:rsid w:val="002B2A37"/>
    <w:rsid w:val="002B2B73"/>
    <w:rsid w:val="002B33D7"/>
    <w:rsid w:val="002C0D80"/>
    <w:rsid w:val="002C7F38"/>
    <w:rsid w:val="002D300E"/>
    <w:rsid w:val="002D58B0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2C71"/>
    <w:rsid w:val="00396DA2"/>
    <w:rsid w:val="003A7FE2"/>
    <w:rsid w:val="003B7254"/>
    <w:rsid w:val="003C122B"/>
    <w:rsid w:val="003C4A98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46113"/>
    <w:rsid w:val="0045147E"/>
    <w:rsid w:val="004558E9"/>
    <w:rsid w:val="0045628B"/>
    <w:rsid w:val="0045777E"/>
    <w:rsid w:val="0046260F"/>
    <w:rsid w:val="00467D1F"/>
    <w:rsid w:val="00477B01"/>
    <w:rsid w:val="00485E5E"/>
    <w:rsid w:val="00492710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34F67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069D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A7018"/>
    <w:rsid w:val="006B20D2"/>
    <w:rsid w:val="006B271D"/>
    <w:rsid w:val="006B5983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49EC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B57FE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37380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A45EE"/>
    <w:rsid w:val="008B0248"/>
    <w:rsid w:val="008B191E"/>
    <w:rsid w:val="008B1D02"/>
    <w:rsid w:val="008B4A73"/>
    <w:rsid w:val="008C0BA0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14C6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4DB1"/>
    <w:rsid w:val="009607D3"/>
    <w:rsid w:val="00963EB4"/>
    <w:rsid w:val="00966D4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9F1C2A"/>
    <w:rsid w:val="00A03883"/>
    <w:rsid w:val="00A04CA6"/>
    <w:rsid w:val="00A12512"/>
    <w:rsid w:val="00A159F3"/>
    <w:rsid w:val="00A24900"/>
    <w:rsid w:val="00A26618"/>
    <w:rsid w:val="00A3234F"/>
    <w:rsid w:val="00A338DC"/>
    <w:rsid w:val="00A344A8"/>
    <w:rsid w:val="00A37D7F"/>
    <w:rsid w:val="00A419C7"/>
    <w:rsid w:val="00A454A7"/>
    <w:rsid w:val="00A46152"/>
    <w:rsid w:val="00A46410"/>
    <w:rsid w:val="00A55203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29FF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5E28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5849"/>
    <w:rsid w:val="00C469BF"/>
    <w:rsid w:val="00C4712D"/>
    <w:rsid w:val="00C555C9"/>
    <w:rsid w:val="00C55A6D"/>
    <w:rsid w:val="00C56932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C6BAB"/>
    <w:rsid w:val="00CD1F1B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6EA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4613"/>
    <w:rsid w:val="00DD0F30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5844"/>
    <w:rsid w:val="00E84DF6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40C"/>
    <w:rsid w:val="00EF5F9B"/>
    <w:rsid w:val="00F003D3"/>
    <w:rsid w:val="00F05E5A"/>
    <w:rsid w:val="00F1330B"/>
    <w:rsid w:val="00F141D0"/>
    <w:rsid w:val="00F15EE2"/>
    <w:rsid w:val="00F2273A"/>
    <w:rsid w:val="00F307ED"/>
    <w:rsid w:val="00F31810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0A44"/>
    <w:rsid w:val="00FC28FC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6E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1551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2023-01-18T12:49:00Z</dcterms:created>
  <dcterms:modified xsi:type="dcterms:W3CDTF">2023-01-18T12:49:00Z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