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4E8F6D4"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F70686">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F70686">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6"/>
            <w:r w:rsidR="004F0988" w:rsidRPr="00343AF9">
              <w:t>(</w:t>
            </w:r>
            <w:r w:rsidR="004F0988" w:rsidRPr="00343AF9">
              <w:rPr>
                <w:rStyle w:val="ZGSM"/>
              </w:rPr>
              <w:t xml:space="preserve">Release </w:t>
            </w:r>
            <w:bookmarkStart w:id="7" w:name="specRelease"/>
            <w:r w:rsidR="004F0988" w:rsidRPr="00343AF9">
              <w:rPr>
                <w:rStyle w:val="ZGSM"/>
              </w:rPr>
              <w:t>1</w:t>
            </w:r>
            <w:bookmarkEnd w:id="7"/>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0C83CBB0"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9664C0">
              <w:rPr>
                <w:noProof/>
                <w:sz w:val="18"/>
              </w:rPr>
              <w:t>21</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36A56D23" w14:textId="7A351EC3" w:rsidR="00F30060" w:rsidRPr="00F30060"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F30060">
        <w:t>Foreword</w:t>
      </w:r>
      <w:r w:rsidR="00F30060">
        <w:tab/>
      </w:r>
      <w:r w:rsidR="00F30060">
        <w:fldChar w:fldCharType="begin"/>
      </w:r>
      <w:r w:rsidR="00F30060">
        <w:instrText xml:space="preserve"> PAGEREF _Toc100664784 \h </w:instrText>
      </w:r>
      <w:r w:rsidR="00F30060">
        <w:fldChar w:fldCharType="separate"/>
      </w:r>
      <w:r w:rsidR="00F30060">
        <w:t>4</w:t>
      </w:r>
      <w:r w:rsidR="00F30060">
        <w:fldChar w:fldCharType="end"/>
      </w:r>
    </w:p>
    <w:p w14:paraId="0358A592" w14:textId="1188F70A" w:rsidR="00F30060" w:rsidRPr="00F30060" w:rsidRDefault="00F30060">
      <w:pPr>
        <w:pStyle w:val="TM1"/>
        <w:rPr>
          <w:rFonts w:asciiTheme="minorHAnsi" w:eastAsiaTheme="minorEastAsia" w:hAnsiTheme="minorHAnsi" w:cstheme="minorBidi"/>
          <w:szCs w:val="22"/>
          <w:lang w:val="en-US" w:eastAsia="fr-FR"/>
        </w:rPr>
      </w:pPr>
      <w:r>
        <w:t>1</w:t>
      </w:r>
      <w:r w:rsidRPr="00F30060">
        <w:rPr>
          <w:rFonts w:asciiTheme="minorHAnsi" w:eastAsiaTheme="minorEastAsia" w:hAnsiTheme="minorHAnsi" w:cstheme="minorBidi"/>
          <w:szCs w:val="22"/>
          <w:lang w:val="en-US" w:eastAsia="fr-FR"/>
        </w:rPr>
        <w:tab/>
      </w:r>
      <w:r>
        <w:t>Scope</w:t>
      </w:r>
      <w:r>
        <w:tab/>
      </w:r>
      <w:r>
        <w:fldChar w:fldCharType="begin"/>
      </w:r>
      <w:r>
        <w:instrText xml:space="preserve"> PAGEREF _Toc100664785 \h </w:instrText>
      </w:r>
      <w:r>
        <w:fldChar w:fldCharType="separate"/>
      </w:r>
      <w:r>
        <w:t>5</w:t>
      </w:r>
      <w:r>
        <w:fldChar w:fldCharType="end"/>
      </w:r>
    </w:p>
    <w:p w14:paraId="7AD47AF2" w14:textId="7E0B521A" w:rsidR="00F30060" w:rsidRPr="00F30060" w:rsidRDefault="00F30060">
      <w:pPr>
        <w:pStyle w:val="TM1"/>
        <w:rPr>
          <w:rFonts w:asciiTheme="minorHAnsi" w:eastAsiaTheme="minorEastAsia" w:hAnsiTheme="minorHAnsi" w:cstheme="minorBidi"/>
          <w:szCs w:val="22"/>
          <w:lang w:val="en-US" w:eastAsia="fr-FR"/>
        </w:rPr>
      </w:pPr>
      <w:r>
        <w:t>2</w:t>
      </w:r>
      <w:r w:rsidRPr="00F30060">
        <w:rPr>
          <w:rFonts w:asciiTheme="minorHAnsi" w:eastAsiaTheme="minorEastAsia" w:hAnsiTheme="minorHAnsi" w:cstheme="minorBidi"/>
          <w:szCs w:val="22"/>
          <w:lang w:val="en-US" w:eastAsia="fr-FR"/>
        </w:rPr>
        <w:tab/>
      </w:r>
      <w:r>
        <w:t>References</w:t>
      </w:r>
      <w:r>
        <w:tab/>
      </w:r>
      <w:r>
        <w:fldChar w:fldCharType="begin"/>
      </w:r>
      <w:r>
        <w:instrText xml:space="preserve"> PAGEREF _Toc100664786 \h </w:instrText>
      </w:r>
      <w:r>
        <w:fldChar w:fldCharType="separate"/>
      </w:r>
      <w:r>
        <w:t>5</w:t>
      </w:r>
      <w:r>
        <w:fldChar w:fldCharType="end"/>
      </w:r>
    </w:p>
    <w:p w14:paraId="447D9CDC" w14:textId="6EF5696A" w:rsidR="00F30060" w:rsidRPr="00F30060" w:rsidRDefault="00F30060">
      <w:pPr>
        <w:pStyle w:val="TM1"/>
        <w:rPr>
          <w:rFonts w:asciiTheme="minorHAnsi" w:eastAsiaTheme="minorEastAsia" w:hAnsiTheme="minorHAnsi" w:cstheme="minorBidi"/>
          <w:szCs w:val="22"/>
          <w:lang w:val="en-US" w:eastAsia="fr-FR"/>
        </w:rPr>
      </w:pPr>
      <w:r>
        <w:t>3</w:t>
      </w:r>
      <w:r w:rsidRPr="00F30060">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_Toc100664787 \h </w:instrText>
      </w:r>
      <w:r>
        <w:fldChar w:fldCharType="separate"/>
      </w:r>
      <w:r>
        <w:t>6</w:t>
      </w:r>
      <w:r>
        <w:fldChar w:fldCharType="end"/>
      </w:r>
    </w:p>
    <w:p w14:paraId="21F78302" w14:textId="2081C164" w:rsidR="00F30060" w:rsidRPr="00F30060" w:rsidRDefault="00F30060">
      <w:pPr>
        <w:pStyle w:val="TM2"/>
        <w:rPr>
          <w:rFonts w:asciiTheme="minorHAnsi" w:eastAsiaTheme="minorEastAsia" w:hAnsiTheme="minorHAnsi" w:cstheme="minorBidi"/>
          <w:sz w:val="22"/>
          <w:szCs w:val="22"/>
          <w:lang w:val="en-US" w:eastAsia="fr-FR"/>
        </w:rPr>
      </w:pPr>
      <w:r>
        <w:t>3.1</w:t>
      </w:r>
      <w:r w:rsidRPr="00F30060">
        <w:rPr>
          <w:rFonts w:asciiTheme="minorHAnsi" w:eastAsiaTheme="minorEastAsia" w:hAnsiTheme="minorHAnsi" w:cstheme="minorBidi"/>
          <w:sz w:val="22"/>
          <w:szCs w:val="22"/>
          <w:lang w:val="en-US" w:eastAsia="fr-FR"/>
        </w:rPr>
        <w:tab/>
      </w:r>
      <w:r>
        <w:t>Terms</w:t>
      </w:r>
      <w:r>
        <w:tab/>
      </w:r>
      <w:r>
        <w:fldChar w:fldCharType="begin"/>
      </w:r>
      <w:r>
        <w:instrText xml:space="preserve"> PAGEREF _Toc100664788 \h </w:instrText>
      </w:r>
      <w:r>
        <w:fldChar w:fldCharType="separate"/>
      </w:r>
      <w:r>
        <w:t>6</w:t>
      </w:r>
      <w:r>
        <w:fldChar w:fldCharType="end"/>
      </w:r>
    </w:p>
    <w:p w14:paraId="2F69AA76" w14:textId="2A3EAF5A" w:rsidR="00F30060" w:rsidRPr="00F30060" w:rsidRDefault="00F30060">
      <w:pPr>
        <w:pStyle w:val="TM2"/>
        <w:rPr>
          <w:rFonts w:asciiTheme="minorHAnsi" w:eastAsiaTheme="minorEastAsia" w:hAnsiTheme="minorHAnsi" w:cstheme="minorBidi"/>
          <w:sz w:val="22"/>
          <w:szCs w:val="22"/>
          <w:lang w:val="en-US" w:eastAsia="fr-FR"/>
        </w:rPr>
      </w:pPr>
      <w:r>
        <w:t>3.2</w:t>
      </w:r>
      <w:r w:rsidRPr="00F30060">
        <w:rPr>
          <w:rFonts w:asciiTheme="minorHAnsi" w:eastAsiaTheme="minorEastAsia" w:hAnsiTheme="minorHAnsi" w:cstheme="minorBidi"/>
          <w:sz w:val="22"/>
          <w:szCs w:val="22"/>
          <w:lang w:val="en-US" w:eastAsia="fr-FR"/>
        </w:rPr>
        <w:tab/>
      </w:r>
      <w:r>
        <w:t>Symbols</w:t>
      </w:r>
      <w:r>
        <w:tab/>
      </w:r>
      <w:r>
        <w:fldChar w:fldCharType="begin"/>
      </w:r>
      <w:r>
        <w:instrText xml:space="preserve"> PAGEREF _Toc100664789 \h </w:instrText>
      </w:r>
      <w:r>
        <w:fldChar w:fldCharType="separate"/>
      </w:r>
      <w:r>
        <w:t>6</w:t>
      </w:r>
      <w:r>
        <w:fldChar w:fldCharType="end"/>
      </w:r>
    </w:p>
    <w:p w14:paraId="03BD3654" w14:textId="0AF90AFC" w:rsidR="00F30060" w:rsidRPr="00F30060" w:rsidRDefault="00F30060">
      <w:pPr>
        <w:pStyle w:val="TM2"/>
        <w:rPr>
          <w:rFonts w:asciiTheme="minorHAnsi" w:eastAsiaTheme="minorEastAsia" w:hAnsiTheme="minorHAnsi" w:cstheme="minorBidi"/>
          <w:sz w:val="22"/>
          <w:szCs w:val="22"/>
          <w:lang w:val="en-US" w:eastAsia="fr-FR"/>
        </w:rPr>
      </w:pPr>
      <w:r>
        <w:t>3.3</w:t>
      </w:r>
      <w:r w:rsidRPr="00F30060">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_Toc100664790 \h </w:instrText>
      </w:r>
      <w:r>
        <w:fldChar w:fldCharType="separate"/>
      </w:r>
      <w:r>
        <w:t>6</w:t>
      </w:r>
      <w:r>
        <w:fldChar w:fldCharType="end"/>
      </w:r>
    </w:p>
    <w:p w14:paraId="0CD9F69B" w14:textId="42970248" w:rsidR="00F30060" w:rsidRPr="00F30060" w:rsidRDefault="00F30060">
      <w:pPr>
        <w:pStyle w:val="TM1"/>
        <w:rPr>
          <w:rFonts w:asciiTheme="minorHAnsi" w:eastAsiaTheme="minorEastAsia" w:hAnsiTheme="minorHAnsi" w:cstheme="minorBidi"/>
          <w:szCs w:val="22"/>
          <w:lang w:val="en-US" w:eastAsia="fr-FR"/>
        </w:rPr>
      </w:pPr>
      <w:r>
        <w:t>4</w:t>
      </w:r>
      <w:r w:rsidRPr="00F30060">
        <w:rPr>
          <w:rFonts w:asciiTheme="minorHAnsi" w:eastAsiaTheme="minorEastAsia" w:hAnsiTheme="minorHAnsi" w:cstheme="minorBidi"/>
          <w:szCs w:val="22"/>
          <w:lang w:val="en-US" w:eastAsia="fr-FR"/>
        </w:rPr>
        <w:tab/>
      </w:r>
      <w:r>
        <w:t>Key Issues and potential solutions</w:t>
      </w:r>
      <w:r>
        <w:tab/>
      </w:r>
      <w:r>
        <w:fldChar w:fldCharType="begin"/>
      </w:r>
      <w:r>
        <w:instrText xml:space="preserve"> PAGEREF _Toc100664791 \h </w:instrText>
      </w:r>
      <w:r>
        <w:fldChar w:fldCharType="separate"/>
      </w:r>
      <w:r>
        <w:t>6</w:t>
      </w:r>
      <w:r>
        <w:fldChar w:fldCharType="end"/>
      </w:r>
    </w:p>
    <w:p w14:paraId="20D653BB" w14:textId="42C6425D" w:rsidR="00F30060" w:rsidRPr="00F30060" w:rsidRDefault="00F30060">
      <w:pPr>
        <w:pStyle w:val="TM2"/>
        <w:rPr>
          <w:rFonts w:asciiTheme="minorHAnsi" w:eastAsiaTheme="minorEastAsia" w:hAnsiTheme="minorHAnsi" w:cstheme="minorBidi"/>
          <w:sz w:val="22"/>
          <w:szCs w:val="22"/>
          <w:lang w:val="en-US" w:eastAsia="fr-FR"/>
        </w:rPr>
      </w:pPr>
      <w:r>
        <w:t>4.1</w:t>
      </w:r>
      <w:r w:rsidRPr="00F30060">
        <w:rPr>
          <w:rFonts w:asciiTheme="minorHAnsi" w:eastAsiaTheme="minorEastAsia" w:hAnsiTheme="minorHAnsi" w:cstheme="minorBidi"/>
          <w:sz w:val="22"/>
          <w:szCs w:val="22"/>
          <w:lang w:val="en-US" w:eastAsia="fr-FR"/>
        </w:rPr>
        <w:tab/>
      </w:r>
      <w:r>
        <w:t>Key Issue #1: Considering additional virtual resources usage to estimate VNF energy consumption</w:t>
      </w:r>
      <w:r>
        <w:tab/>
      </w:r>
      <w:r>
        <w:fldChar w:fldCharType="begin"/>
      </w:r>
      <w:r>
        <w:instrText xml:space="preserve"> PAGEREF _Toc100664792 \h </w:instrText>
      </w:r>
      <w:r>
        <w:fldChar w:fldCharType="separate"/>
      </w:r>
      <w:r>
        <w:t>6</w:t>
      </w:r>
      <w:r>
        <w:fldChar w:fldCharType="end"/>
      </w:r>
    </w:p>
    <w:p w14:paraId="5956E1FB" w14:textId="1241F2DD" w:rsidR="00F30060" w:rsidRPr="00F30060" w:rsidRDefault="00F30060">
      <w:pPr>
        <w:pStyle w:val="TM3"/>
        <w:rPr>
          <w:rFonts w:asciiTheme="minorHAnsi" w:eastAsiaTheme="minorEastAsia" w:hAnsiTheme="minorHAnsi" w:cstheme="minorBidi"/>
          <w:sz w:val="22"/>
          <w:szCs w:val="22"/>
          <w:lang w:val="en-US" w:eastAsia="fr-FR"/>
        </w:rPr>
      </w:pPr>
      <w:r>
        <w:rPr>
          <w:lang w:eastAsia="ko-KR"/>
        </w:rPr>
        <w:t>4.1.1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_Toc100664793 \h </w:instrText>
      </w:r>
      <w:r>
        <w:fldChar w:fldCharType="separate"/>
      </w:r>
      <w:r>
        <w:t>6</w:t>
      </w:r>
      <w:r>
        <w:fldChar w:fldCharType="end"/>
      </w:r>
    </w:p>
    <w:p w14:paraId="75284B19" w14:textId="088535BE" w:rsidR="00F30060" w:rsidRPr="00F30060" w:rsidRDefault="00F30060">
      <w:pPr>
        <w:pStyle w:val="TM3"/>
        <w:rPr>
          <w:rFonts w:asciiTheme="minorHAnsi" w:eastAsiaTheme="minorEastAsia" w:hAnsiTheme="minorHAnsi" w:cstheme="minorBidi"/>
          <w:sz w:val="22"/>
          <w:szCs w:val="22"/>
          <w:lang w:val="en-US" w:eastAsia="fr-FR"/>
        </w:rPr>
      </w:pPr>
      <w:r>
        <w:rPr>
          <w:lang w:eastAsia="ko-KR"/>
        </w:rPr>
        <w:t>4.1.2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_Toc100664794 \h </w:instrText>
      </w:r>
      <w:r>
        <w:fldChar w:fldCharType="separate"/>
      </w:r>
      <w:r>
        <w:t>6</w:t>
      </w:r>
      <w:r>
        <w:fldChar w:fldCharType="end"/>
      </w:r>
    </w:p>
    <w:p w14:paraId="25D5F405" w14:textId="394BB627"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4.1.2.1</w:t>
      </w:r>
      <w:r w:rsidRPr="00F30060">
        <w:rPr>
          <w:rFonts w:asciiTheme="minorHAnsi" w:eastAsiaTheme="minorEastAsia" w:hAnsiTheme="minorHAnsi" w:cstheme="minorBidi"/>
          <w:sz w:val="22"/>
          <w:szCs w:val="22"/>
          <w:lang w:val="en-US" w:eastAsia="fr-FR"/>
        </w:rPr>
        <w:tab/>
      </w:r>
      <w:r w:rsidRPr="0013386A">
        <w:rPr>
          <w:lang w:val="en-US"/>
        </w:rPr>
        <w:t>Potential solution #1: Consideration of mean disk usage</w:t>
      </w:r>
      <w:r>
        <w:tab/>
      </w:r>
      <w:r>
        <w:fldChar w:fldCharType="begin"/>
      </w:r>
      <w:r>
        <w:instrText xml:space="preserve"> PAGEREF _Toc100664795 \h </w:instrText>
      </w:r>
      <w:r>
        <w:fldChar w:fldCharType="separate"/>
      </w:r>
      <w:r>
        <w:t>6</w:t>
      </w:r>
      <w:r>
        <w:fldChar w:fldCharType="end"/>
      </w:r>
    </w:p>
    <w:p w14:paraId="1BFF3A10" w14:textId="0AEA21BF"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_Toc100664796 \h </w:instrText>
      </w:r>
      <w:r>
        <w:fldChar w:fldCharType="separate"/>
      </w:r>
      <w:r>
        <w:t>6</w:t>
      </w:r>
      <w:r>
        <w:fldChar w:fldCharType="end"/>
      </w:r>
    </w:p>
    <w:p w14:paraId="29632DEA" w14:textId="7B323BD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_Toc100664797 \h </w:instrText>
      </w:r>
      <w:r>
        <w:fldChar w:fldCharType="separate"/>
      </w:r>
      <w:r>
        <w:t>7</w:t>
      </w:r>
      <w:r>
        <w:fldChar w:fldCharType="end"/>
      </w:r>
    </w:p>
    <w:p w14:paraId="5CE52307" w14:textId="3352DEFD"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_Toc100664798 \h </w:instrText>
      </w:r>
      <w:r>
        <w:fldChar w:fldCharType="separate"/>
      </w:r>
      <w:r>
        <w:t>7</w:t>
      </w:r>
      <w:r>
        <w:fldChar w:fldCharType="end"/>
      </w:r>
    </w:p>
    <w:p w14:paraId="5D7DA626" w14:textId="08042611"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_Toc100664799 \h </w:instrText>
      </w:r>
      <w:r>
        <w:fldChar w:fldCharType="separate"/>
      </w:r>
      <w:r>
        <w:t>7</w:t>
      </w:r>
      <w:r>
        <w:fldChar w:fldCharType="end"/>
      </w:r>
    </w:p>
    <w:p w14:paraId="385BDB25" w14:textId="450B8A2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_Toc100664800 \h </w:instrText>
      </w:r>
      <w:r>
        <w:fldChar w:fldCharType="separate"/>
      </w:r>
      <w:r>
        <w:t>8</w:t>
      </w:r>
      <w:r>
        <w:fldChar w:fldCharType="end"/>
      </w:r>
    </w:p>
    <w:p w14:paraId="36F2DE07" w14:textId="2EEE220C" w:rsidR="00F30060" w:rsidRPr="00F30060" w:rsidRDefault="00F30060">
      <w:pPr>
        <w:pStyle w:val="TM2"/>
        <w:rPr>
          <w:rFonts w:asciiTheme="minorHAnsi" w:eastAsiaTheme="minorEastAsia" w:hAnsiTheme="minorHAnsi" w:cstheme="minorBidi"/>
          <w:sz w:val="22"/>
          <w:szCs w:val="22"/>
          <w:lang w:val="en-US" w:eastAsia="fr-FR"/>
        </w:rPr>
      </w:pPr>
      <w:r>
        <w:t>4.2</w:t>
      </w:r>
      <w:r w:rsidRPr="00F30060">
        <w:rPr>
          <w:rFonts w:asciiTheme="minorHAnsi" w:eastAsiaTheme="minorEastAsia" w:hAnsiTheme="minorHAnsi" w:cstheme="minorBidi"/>
          <w:sz w:val="22"/>
          <w:szCs w:val="22"/>
          <w:lang w:val="en-US" w:eastAsia="fr-FR"/>
        </w:rPr>
        <w:tab/>
      </w:r>
      <w:r>
        <w:t>Key Issue #2: Energy Consumption of Containerized Network Functions (CNF)</w:t>
      </w:r>
      <w:r>
        <w:tab/>
      </w:r>
      <w:r>
        <w:fldChar w:fldCharType="begin"/>
      </w:r>
      <w:r>
        <w:instrText xml:space="preserve"> PAGEREF _Toc100664801 \h </w:instrText>
      </w:r>
      <w:r>
        <w:fldChar w:fldCharType="separate"/>
      </w:r>
      <w:r>
        <w:t>8</w:t>
      </w:r>
      <w:r>
        <w:fldChar w:fldCharType="end"/>
      </w:r>
    </w:p>
    <w:p w14:paraId="1E3C863E" w14:textId="799A6B2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_Toc100664802 \h </w:instrText>
      </w:r>
      <w:r>
        <w:fldChar w:fldCharType="separate"/>
      </w:r>
      <w:r>
        <w:t>8</w:t>
      </w:r>
      <w:r>
        <w:fldChar w:fldCharType="end"/>
      </w:r>
    </w:p>
    <w:p w14:paraId="12F6A7E2" w14:textId="5128DE8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_Toc100664803 \h </w:instrText>
      </w:r>
      <w:r>
        <w:fldChar w:fldCharType="separate"/>
      </w:r>
      <w:r>
        <w:t>8</w:t>
      </w:r>
      <w:r>
        <w:fldChar w:fldCharType="end"/>
      </w:r>
    </w:p>
    <w:p w14:paraId="1B9334CA" w14:textId="76AEB7B0"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4.2.2.i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_Toc100664804 \h </w:instrText>
      </w:r>
      <w:r>
        <w:fldChar w:fldCharType="separate"/>
      </w:r>
      <w:r>
        <w:t>8</w:t>
      </w:r>
      <w:r>
        <w:fldChar w:fldCharType="end"/>
      </w:r>
    </w:p>
    <w:p w14:paraId="795CD8E2" w14:textId="7D6F4646"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_Toc100664805 \h </w:instrText>
      </w:r>
      <w:r>
        <w:fldChar w:fldCharType="separate"/>
      </w:r>
      <w:r>
        <w:t>8</w:t>
      </w:r>
      <w:r>
        <w:fldChar w:fldCharType="end"/>
      </w:r>
    </w:p>
    <w:p w14:paraId="79F95C72" w14:textId="224E2297"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_Toc100664806 \h </w:instrText>
      </w:r>
      <w:r>
        <w:fldChar w:fldCharType="separate"/>
      </w:r>
      <w:r>
        <w:t>8</w:t>
      </w:r>
      <w:r>
        <w:fldChar w:fldCharType="end"/>
      </w:r>
    </w:p>
    <w:p w14:paraId="6E5C757A" w14:textId="46C129E0" w:rsidR="00F30060" w:rsidRPr="00F30060" w:rsidRDefault="00F30060">
      <w:pPr>
        <w:pStyle w:val="TM2"/>
        <w:rPr>
          <w:rFonts w:asciiTheme="minorHAnsi" w:eastAsiaTheme="minorEastAsia" w:hAnsiTheme="minorHAnsi" w:cstheme="minorBidi"/>
          <w:sz w:val="22"/>
          <w:szCs w:val="22"/>
          <w:lang w:val="en-US" w:eastAsia="fr-FR"/>
        </w:rPr>
      </w:pPr>
      <w:r>
        <w:t>4.3</w:t>
      </w:r>
      <w:r w:rsidRPr="00F30060">
        <w:rPr>
          <w:rFonts w:asciiTheme="minorHAnsi" w:eastAsiaTheme="minorEastAsia" w:hAnsiTheme="minorHAnsi" w:cstheme="minorBidi"/>
          <w:sz w:val="22"/>
          <w:szCs w:val="22"/>
          <w:lang w:val="en-US" w:eastAsia="fr-FR"/>
        </w:rPr>
        <w:tab/>
      </w:r>
      <w:r>
        <w:t>Key Issue #3: Energy Consumption of RAN nodes</w:t>
      </w:r>
      <w:r>
        <w:tab/>
      </w:r>
      <w:r>
        <w:fldChar w:fldCharType="begin"/>
      </w:r>
      <w:r>
        <w:instrText xml:space="preserve"> PAGEREF _Toc100664807 \h </w:instrText>
      </w:r>
      <w:r>
        <w:fldChar w:fldCharType="separate"/>
      </w:r>
      <w:r>
        <w:t>8</w:t>
      </w:r>
      <w:r>
        <w:fldChar w:fldCharType="end"/>
      </w:r>
    </w:p>
    <w:p w14:paraId="6C13B118" w14:textId="5B3E9655" w:rsidR="00F30060" w:rsidRPr="00F30060" w:rsidRDefault="00F30060">
      <w:pPr>
        <w:pStyle w:val="TM3"/>
        <w:rPr>
          <w:rFonts w:asciiTheme="minorHAnsi" w:eastAsiaTheme="minorEastAsia" w:hAnsiTheme="minorHAnsi" w:cstheme="minorBidi"/>
          <w:sz w:val="22"/>
          <w:szCs w:val="22"/>
          <w:lang w:val="en-US" w:eastAsia="fr-FR"/>
        </w:rPr>
      </w:pPr>
      <w:r>
        <w:rPr>
          <w:lang w:eastAsia="ko-KR"/>
        </w:rPr>
        <w:t>4.3.1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_Toc100664808 \h </w:instrText>
      </w:r>
      <w:r>
        <w:fldChar w:fldCharType="separate"/>
      </w:r>
      <w:r>
        <w:t>8</w:t>
      </w:r>
      <w:r>
        <w:fldChar w:fldCharType="end"/>
      </w:r>
    </w:p>
    <w:p w14:paraId="4A7DD596" w14:textId="02880C29" w:rsidR="00F30060" w:rsidRPr="00F30060" w:rsidRDefault="00F30060">
      <w:pPr>
        <w:pStyle w:val="TM3"/>
        <w:rPr>
          <w:rFonts w:asciiTheme="minorHAnsi" w:eastAsiaTheme="minorEastAsia" w:hAnsiTheme="minorHAnsi" w:cstheme="minorBidi"/>
          <w:sz w:val="22"/>
          <w:szCs w:val="22"/>
          <w:lang w:val="en-US" w:eastAsia="fr-FR"/>
        </w:rPr>
      </w:pPr>
      <w:r>
        <w:rPr>
          <w:lang w:eastAsia="ko-KR"/>
        </w:rPr>
        <w:t>4.3.2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_Toc100664809 \h </w:instrText>
      </w:r>
      <w:r>
        <w:fldChar w:fldCharType="separate"/>
      </w:r>
      <w:r>
        <w:t>8</w:t>
      </w:r>
      <w:r>
        <w:fldChar w:fldCharType="end"/>
      </w:r>
    </w:p>
    <w:p w14:paraId="5877BCAC" w14:textId="4E919665"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4.3.2.1</w:t>
      </w:r>
      <w:r w:rsidRPr="00F30060">
        <w:rPr>
          <w:rFonts w:asciiTheme="minorHAnsi" w:eastAsiaTheme="minorEastAsia" w:hAnsiTheme="minorHAnsi" w:cstheme="minorBidi"/>
          <w:sz w:val="22"/>
          <w:szCs w:val="22"/>
          <w:lang w:val="en-US" w:eastAsia="fr-FR"/>
        </w:rPr>
        <w:tab/>
      </w:r>
      <w:r w:rsidRPr="0013386A">
        <w:rPr>
          <w:lang w:val="en-US"/>
        </w:rPr>
        <w:t>Potential solution #1: Consider that ‘one logical node = one Network Function’</w:t>
      </w:r>
      <w:r>
        <w:tab/>
      </w:r>
      <w:r>
        <w:fldChar w:fldCharType="begin"/>
      </w:r>
      <w:r>
        <w:instrText xml:space="preserve"> PAGEREF _Toc100664810 \h </w:instrText>
      </w:r>
      <w:r>
        <w:fldChar w:fldCharType="separate"/>
      </w:r>
      <w:r>
        <w:t>8</w:t>
      </w:r>
      <w:r>
        <w:fldChar w:fldCharType="end"/>
      </w:r>
    </w:p>
    <w:p w14:paraId="048E02E1" w14:textId="72BFCC88"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_Toc100664811 \h </w:instrText>
      </w:r>
      <w:r>
        <w:fldChar w:fldCharType="separate"/>
      </w:r>
      <w:r>
        <w:t>8</w:t>
      </w:r>
      <w:r>
        <w:fldChar w:fldCharType="end"/>
      </w:r>
    </w:p>
    <w:p w14:paraId="571136E5" w14:textId="042FA1B0"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_Toc100664812 \h </w:instrText>
      </w:r>
      <w:r>
        <w:fldChar w:fldCharType="separate"/>
      </w:r>
      <w:r>
        <w:t>9</w:t>
      </w:r>
      <w:r>
        <w:fldChar w:fldCharType="end"/>
      </w:r>
    </w:p>
    <w:p w14:paraId="4A73E222" w14:textId="06B14BB3" w:rsidR="00F30060" w:rsidRPr="00F30060" w:rsidRDefault="00F30060">
      <w:pPr>
        <w:pStyle w:val="TM2"/>
        <w:rPr>
          <w:rFonts w:asciiTheme="minorHAnsi" w:eastAsiaTheme="minorEastAsia" w:hAnsiTheme="minorHAnsi" w:cstheme="minorBidi"/>
          <w:sz w:val="22"/>
          <w:szCs w:val="22"/>
          <w:lang w:val="en-US" w:eastAsia="fr-FR"/>
        </w:rPr>
      </w:pPr>
      <w:r>
        <w:t>4.X</w:t>
      </w:r>
      <w:r w:rsidRPr="00F30060">
        <w:rPr>
          <w:rFonts w:asciiTheme="minorHAnsi" w:eastAsiaTheme="minorEastAsia" w:hAnsiTheme="minorHAnsi" w:cstheme="minorBidi"/>
          <w:sz w:val="22"/>
          <w:szCs w:val="22"/>
          <w:lang w:val="en-US" w:eastAsia="fr-FR"/>
        </w:rPr>
        <w:tab/>
      </w:r>
      <w:r>
        <w:t>Key Issue #&lt;A&gt;: &lt;Key Issue Title&gt;</w:t>
      </w:r>
      <w:r>
        <w:tab/>
      </w:r>
      <w:r>
        <w:fldChar w:fldCharType="begin"/>
      </w:r>
      <w:r>
        <w:instrText xml:space="preserve"> PAGEREF _Toc100664813 \h </w:instrText>
      </w:r>
      <w:r>
        <w:fldChar w:fldCharType="separate"/>
      </w:r>
      <w:r>
        <w:t>9</w:t>
      </w:r>
      <w:r>
        <w:fldChar w:fldCharType="end"/>
      </w:r>
    </w:p>
    <w:p w14:paraId="5AB6FE41" w14:textId="48173F1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4.X.1</w:t>
      </w:r>
      <w:r>
        <w:rPr>
          <w:rFonts w:asciiTheme="minorHAnsi" w:eastAsiaTheme="minorEastAsia" w:hAnsiTheme="minorHAnsi" w:cstheme="minorBidi"/>
          <w:sz w:val="22"/>
          <w:szCs w:val="22"/>
          <w:lang w:val="fr-FR" w:eastAsia="fr-FR"/>
        </w:rPr>
        <w:tab/>
      </w:r>
      <w:r w:rsidRPr="00F30060">
        <w:rPr>
          <w:lang w:val="fr-FR" w:eastAsia="ko-KR"/>
        </w:rPr>
        <w:t>Description</w:t>
      </w:r>
      <w:r w:rsidRPr="00F30060">
        <w:rPr>
          <w:lang w:val="fr-FR"/>
        </w:rPr>
        <w:tab/>
      </w:r>
      <w:r>
        <w:fldChar w:fldCharType="begin"/>
      </w:r>
      <w:r w:rsidRPr="00F30060">
        <w:rPr>
          <w:lang w:val="fr-FR"/>
        </w:rPr>
        <w:instrText xml:space="preserve"> PAGEREF _Toc100664814 \h </w:instrText>
      </w:r>
      <w:r>
        <w:fldChar w:fldCharType="separate"/>
      </w:r>
      <w:r w:rsidRPr="00F30060">
        <w:rPr>
          <w:lang w:val="fr-FR"/>
        </w:rPr>
        <w:t>9</w:t>
      </w:r>
      <w:r>
        <w:fldChar w:fldCharType="end"/>
      </w:r>
    </w:p>
    <w:p w14:paraId="3944DD87" w14:textId="25AEC6A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4.X.2</w:t>
      </w:r>
      <w:r>
        <w:rPr>
          <w:rFonts w:asciiTheme="minorHAnsi" w:eastAsiaTheme="minorEastAsia" w:hAnsiTheme="minorHAnsi" w:cstheme="minorBidi"/>
          <w:sz w:val="22"/>
          <w:szCs w:val="22"/>
          <w:lang w:val="fr-FR" w:eastAsia="fr-FR"/>
        </w:rPr>
        <w:tab/>
      </w:r>
      <w:r w:rsidRPr="00F30060">
        <w:rPr>
          <w:lang w:val="fr-FR" w:eastAsia="ko-KR"/>
        </w:rPr>
        <w:t>Potential solutions</w:t>
      </w:r>
      <w:r w:rsidRPr="00F30060">
        <w:rPr>
          <w:lang w:val="fr-FR"/>
        </w:rPr>
        <w:tab/>
      </w:r>
      <w:r>
        <w:fldChar w:fldCharType="begin"/>
      </w:r>
      <w:r w:rsidRPr="00F30060">
        <w:rPr>
          <w:lang w:val="fr-FR"/>
        </w:rPr>
        <w:instrText xml:space="preserve"> PAGEREF _Toc100664815 \h </w:instrText>
      </w:r>
      <w:r>
        <w:fldChar w:fldCharType="separate"/>
      </w:r>
      <w:r w:rsidRPr="00F30060">
        <w:rPr>
          <w:lang w:val="fr-FR"/>
        </w:rPr>
        <w:t>9</w:t>
      </w:r>
      <w:r>
        <w:fldChar w:fldCharType="end"/>
      </w:r>
    </w:p>
    <w:p w14:paraId="21F35CAF" w14:textId="77016DA6"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4.X.2.i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_Toc100664816 \h </w:instrText>
      </w:r>
      <w:r>
        <w:fldChar w:fldCharType="separate"/>
      </w:r>
      <w:r>
        <w:t>9</w:t>
      </w:r>
      <w:r>
        <w:fldChar w:fldCharType="end"/>
      </w:r>
    </w:p>
    <w:p w14:paraId="10377AD9" w14:textId="173F3697" w:rsidR="00F30060" w:rsidRDefault="00F30060">
      <w:pPr>
        <w:pStyle w:val="TM5"/>
        <w:rPr>
          <w:rFonts w:asciiTheme="minorHAnsi" w:eastAsiaTheme="minorEastAsia" w:hAnsiTheme="minorHAnsi" w:cstheme="minorBidi"/>
          <w:sz w:val="22"/>
          <w:szCs w:val="22"/>
          <w:lang w:val="fr-FR" w:eastAsia="fr-FR"/>
        </w:rPr>
      </w:pPr>
      <w:r>
        <w:rPr>
          <w:lang w:eastAsia="ko-KR"/>
        </w:rPr>
        <w:t>4.X.2.i.1</w:t>
      </w:r>
      <w:r>
        <w:rPr>
          <w:rFonts w:asciiTheme="minorHAnsi" w:eastAsiaTheme="minorEastAsia" w:hAnsiTheme="minorHAnsi" w:cstheme="minorBidi"/>
          <w:sz w:val="22"/>
          <w:szCs w:val="22"/>
          <w:lang w:val="fr-FR" w:eastAsia="fr-FR"/>
        </w:rPr>
        <w:tab/>
      </w:r>
      <w:r>
        <w:rPr>
          <w:lang w:eastAsia="ko-KR"/>
        </w:rPr>
        <w:t>Introduction</w:t>
      </w:r>
      <w:r>
        <w:tab/>
      </w:r>
      <w:r>
        <w:fldChar w:fldCharType="begin"/>
      </w:r>
      <w:r>
        <w:instrText xml:space="preserve"> PAGEREF _Toc100664817 \h </w:instrText>
      </w:r>
      <w:r>
        <w:fldChar w:fldCharType="separate"/>
      </w:r>
      <w:r>
        <w:t>9</w:t>
      </w:r>
      <w:r>
        <w:fldChar w:fldCharType="end"/>
      </w:r>
    </w:p>
    <w:p w14:paraId="3B707F12" w14:textId="1E1719A7" w:rsidR="00F30060" w:rsidRDefault="00F30060">
      <w:pPr>
        <w:pStyle w:val="TM5"/>
        <w:rPr>
          <w:rFonts w:asciiTheme="minorHAnsi" w:eastAsiaTheme="minorEastAsia" w:hAnsiTheme="minorHAnsi" w:cstheme="minorBidi"/>
          <w:sz w:val="22"/>
          <w:szCs w:val="22"/>
          <w:lang w:val="fr-FR" w:eastAsia="fr-FR"/>
        </w:rPr>
      </w:pPr>
      <w:r>
        <w:rPr>
          <w:lang w:eastAsia="ko-KR"/>
        </w:rPr>
        <w:t>4.X.2.i.2</w:t>
      </w:r>
      <w:r>
        <w:rPr>
          <w:rFonts w:asciiTheme="minorHAnsi" w:eastAsiaTheme="minorEastAsia" w:hAnsiTheme="minorHAnsi" w:cstheme="minorBidi"/>
          <w:sz w:val="22"/>
          <w:szCs w:val="22"/>
          <w:lang w:val="fr-FR" w:eastAsia="fr-FR"/>
        </w:rPr>
        <w:tab/>
      </w:r>
      <w:r>
        <w:rPr>
          <w:lang w:eastAsia="ko-KR"/>
        </w:rPr>
        <w:t>Description</w:t>
      </w:r>
      <w:r>
        <w:tab/>
      </w:r>
      <w:r>
        <w:fldChar w:fldCharType="begin"/>
      </w:r>
      <w:r>
        <w:instrText xml:space="preserve"> PAGEREF _Toc100664818 \h </w:instrText>
      </w:r>
      <w:r>
        <w:fldChar w:fldCharType="separate"/>
      </w:r>
      <w:r>
        <w:t>9</w:t>
      </w:r>
      <w:r>
        <w:fldChar w:fldCharType="end"/>
      </w:r>
    </w:p>
    <w:p w14:paraId="65C79DC5" w14:textId="4FE308F7" w:rsidR="00F30060" w:rsidRDefault="00F30060">
      <w:pPr>
        <w:pStyle w:val="TM8"/>
        <w:rPr>
          <w:rFonts w:asciiTheme="minorHAnsi" w:eastAsiaTheme="minorEastAsia" w:hAnsiTheme="minorHAnsi" w:cstheme="minorBidi"/>
          <w:b w:val="0"/>
          <w:szCs w:val="22"/>
          <w:lang w:val="fr-FR" w:eastAsia="fr-FR"/>
        </w:rPr>
      </w:pPr>
      <w:r>
        <w:t>Annex X (informative): Change history</w:t>
      </w:r>
      <w:r>
        <w:tab/>
      </w:r>
      <w:r>
        <w:fldChar w:fldCharType="begin"/>
      </w:r>
      <w:r>
        <w:instrText xml:space="preserve"> PAGEREF _Toc100664819 \h </w:instrText>
      </w:r>
      <w:r>
        <w:fldChar w:fldCharType="separate"/>
      </w:r>
      <w:r>
        <w:t>10</w:t>
      </w:r>
      <w:r>
        <w:fldChar w:fldCharType="end"/>
      </w:r>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Titre1"/>
        <w:overflowPunct w:val="0"/>
        <w:autoSpaceDE w:val="0"/>
        <w:autoSpaceDN w:val="0"/>
        <w:adjustRightInd w:val="0"/>
        <w:textAlignment w:val="baseline"/>
      </w:pPr>
      <w:r w:rsidRPr="004D3578">
        <w:br w:type="page"/>
      </w:r>
      <w:bookmarkStart w:id="16" w:name="foreword"/>
      <w:bookmarkStart w:id="17" w:name="_Toc100664784"/>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Titre1"/>
      </w:pPr>
      <w:bookmarkStart w:id="19" w:name="introduction"/>
      <w:bookmarkStart w:id="20" w:name="scope"/>
      <w:bookmarkStart w:id="21" w:name="_Toc100664785"/>
      <w:bookmarkEnd w:id="19"/>
      <w:bookmarkEnd w:id="20"/>
      <w:r w:rsidRPr="004D3578">
        <w:t>1</w:t>
      </w:r>
      <w:r w:rsidRPr="004D3578">
        <w:tab/>
        <w:t>Scope</w:t>
      </w:r>
      <w:bookmarkEnd w:id="21"/>
    </w:p>
    <w:p w14:paraId="46B194FD" w14:textId="6A5AB80F" w:rsidR="00384351" w:rsidRPr="004D3578" w:rsidRDefault="000A631D" w:rsidP="00384351">
      <w:bookmarkStart w:id="22" w:name="references"/>
      <w:bookmarkEnd w:id="22"/>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Titre1"/>
      </w:pPr>
      <w:bookmarkStart w:id="23" w:name="_Toc100664786"/>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w:t>
      </w:r>
      <w:r>
        <w:t>2</w:t>
      </w:r>
      <w:r>
        <w:t>]</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w:t>
      </w:r>
      <w:r>
        <w:t>3</w:t>
      </w:r>
      <w:r>
        <w:t>]</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w:t>
      </w:r>
      <w:r>
        <w:t>4</w:t>
      </w:r>
      <w:r>
        <w:t>]</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1E391591"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Titre1"/>
      </w:pPr>
      <w:bookmarkStart w:id="24" w:name="definitions"/>
      <w:bookmarkStart w:id="25" w:name="_Toc100664787"/>
      <w:bookmarkEnd w:id="24"/>
      <w:r w:rsidRPr="004D3578">
        <w:lastRenderedPageBreak/>
        <w:t>3</w:t>
      </w:r>
      <w:r w:rsidRPr="004D3578">
        <w:tab/>
        <w:t>Definitions</w:t>
      </w:r>
      <w:r w:rsidR="00602AEA">
        <w:t xml:space="preserve"> of terms, symbols and abbreviations</w:t>
      </w:r>
      <w:bookmarkEnd w:id="25"/>
    </w:p>
    <w:p w14:paraId="7BED396E" w14:textId="77777777" w:rsidR="00080512" w:rsidRPr="004D3578" w:rsidRDefault="00080512">
      <w:pPr>
        <w:pStyle w:val="Titre2"/>
      </w:pPr>
      <w:bookmarkStart w:id="26" w:name="_Toc100664788"/>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Titre2"/>
      </w:pPr>
      <w:bookmarkStart w:id="27" w:name="_Toc100664789"/>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Titre2"/>
      </w:pPr>
      <w:bookmarkStart w:id="28" w:name="_Toc100664790"/>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Titre1"/>
      </w:pPr>
      <w:bookmarkStart w:id="29" w:name="_Toc100664791"/>
      <w:r>
        <w:t>4</w:t>
      </w:r>
      <w:r w:rsidR="00952219" w:rsidRPr="00160BE5">
        <w:tab/>
        <w:t>Key Issues</w:t>
      </w:r>
      <w:r w:rsidR="00952219">
        <w:t xml:space="preserve"> and potential solutions</w:t>
      </w:r>
      <w:bookmarkEnd w:id="29"/>
    </w:p>
    <w:p w14:paraId="24E05076" w14:textId="66DF7E78" w:rsidR="00952219" w:rsidRPr="004D3578" w:rsidRDefault="00BC7FE1" w:rsidP="00952219">
      <w:pPr>
        <w:pStyle w:val="Titre2"/>
      </w:pPr>
      <w:bookmarkStart w:id="30" w:name="_Toc100664792"/>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0"/>
      <w:r w:rsidR="00952219" w:rsidRPr="00F239B0">
        <w:t xml:space="preserve"> </w:t>
      </w:r>
    </w:p>
    <w:p w14:paraId="4C7B769D" w14:textId="0D457EF8" w:rsidR="00952219" w:rsidRDefault="00BC7FE1" w:rsidP="00952219">
      <w:pPr>
        <w:pStyle w:val="Titre3"/>
        <w:rPr>
          <w:lang w:eastAsia="ko-KR"/>
        </w:rPr>
      </w:pPr>
      <w:bookmarkStart w:id="31" w:name="_Toc100664793"/>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1"/>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Titre3"/>
        <w:rPr>
          <w:lang w:eastAsia="ko-KR"/>
        </w:rPr>
      </w:pPr>
      <w:bookmarkStart w:id="32" w:name="_Toc100664794"/>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32"/>
    </w:p>
    <w:p w14:paraId="6CEE0492" w14:textId="346A72DE" w:rsidR="00952219" w:rsidRPr="00EA5506" w:rsidRDefault="00BC7FE1" w:rsidP="00952219">
      <w:pPr>
        <w:pStyle w:val="Titre4"/>
        <w:rPr>
          <w:lang w:val="en-US"/>
        </w:rPr>
      </w:pPr>
      <w:bookmarkStart w:id="33" w:name="_Toc100664795"/>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33"/>
      <w:r w:rsidR="00952219" w:rsidRPr="00EA5506">
        <w:rPr>
          <w:lang w:val="en-US"/>
        </w:rPr>
        <w:t xml:space="preserve"> </w:t>
      </w:r>
    </w:p>
    <w:p w14:paraId="02325625" w14:textId="4906ADDD" w:rsidR="00952219" w:rsidRDefault="00BC7FE1" w:rsidP="00952219">
      <w:pPr>
        <w:pStyle w:val="Titre5"/>
        <w:rPr>
          <w:lang w:eastAsia="ko-KR"/>
        </w:rPr>
      </w:pPr>
      <w:bookmarkStart w:id="34" w:name="_Toc100664796"/>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34"/>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w:t>
      </w:r>
      <w:r>
        <w:lastRenderedPageBreak/>
        <w:t>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Titre5"/>
        <w:rPr>
          <w:lang w:eastAsia="ko-KR"/>
        </w:rPr>
      </w:pPr>
      <w:bookmarkStart w:id="35" w:name="_Toc100664797"/>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35"/>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1B9BBD2" w14:textId="77777777" w:rsidR="00952219" w:rsidRDefault="00952219" w:rsidP="00952219"/>
    <w:p w14:paraId="1D672C4D" w14:textId="5FFD2E76" w:rsidR="00952219" w:rsidRPr="00EA5506" w:rsidRDefault="00BC7FE1" w:rsidP="00952219">
      <w:pPr>
        <w:pStyle w:val="Titre4"/>
        <w:rPr>
          <w:lang w:val="en-US"/>
        </w:rPr>
      </w:pPr>
      <w:bookmarkStart w:id="36" w:name="_Toc100664798"/>
      <w:r>
        <w:rPr>
          <w:lang w:val="en-US"/>
        </w:rPr>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36"/>
      <w:r w:rsidR="00952219" w:rsidRPr="00EA5506">
        <w:rPr>
          <w:lang w:val="en-US"/>
        </w:rPr>
        <w:t xml:space="preserve"> </w:t>
      </w:r>
    </w:p>
    <w:p w14:paraId="1A1B449E" w14:textId="1F00145D" w:rsidR="00952219" w:rsidRDefault="00BC7FE1" w:rsidP="00952219">
      <w:pPr>
        <w:pStyle w:val="Titre5"/>
        <w:rPr>
          <w:lang w:eastAsia="ko-KR"/>
        </w:rPr>
      </w:pPr>
      <w:bookmarkStart w:id="37" w:name="_Toc100664799"/>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37"/>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Titre5"/>
        <w:rPr>
          <w:lang w:eastAsia="ko-KR"/>
        </w:rPr>
      </w:pPr>
      <w:bookmarkStart w:id="38" w:name="_Toc100664800"/>
      <w:r>
        <w:rPr>
          <w:lang w:eastAsia="ko-KR"/>
        </w:rPr>
        <w:lastRenderedPageBreak/>
        <w:t>4</w:t>
      </w:r>
      <w:r w:rsidR="00952219">
        <w:rPr>
          <w:lang w:eastAsia="ko-KR"/>
        </w:rPr>
        <w:t>.</w:t>
      </w:r>
      <w:r>
        <w:rPr>
          <w:lang w:eastAsia="ko-KR"/>
        </w:rPr>
        <w:t>1</w:t>
      </w:r>
      <w:r w:rsidR="00952219">
        <w:rPr>
          <w:lang w:eastAsia="ko-KR"/>
        </w:rPr>
        <w:t>.2.i.2</w:t>
      </w:r>
      <w:r w:rsidR="00952219">
        <w:rPr>
          <w:lang w:eastAsia="ko-KR"/>
        </w:rPr>
        <w:tab/>
        <w:t>Description</w:t>
      </w:r>
      <w:bookmarkEnd w:id="38"/>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50877262" w:rsidR="00F27535" w:rsidRPr="004D3578" w:rsidRDefault="00F27535" w:rsidP="00F27535">
      <w:pPr>
        <w:pStyle w:val="Titre2"/>
      </w:pPr>
      <w:bookmarkStart w:id="39" w:name="_Toc100664801"/>
      <w:r>
        <w:t>4</w:t>
      </w:r>
      <w:r w:rsidRPr="004D3578">
        <w:t>.</w:t>
      </w:r>
      <w:r>
        <w:t>2</w:t>
      </w:r>
      <w:r w:rsidRPr="004D3578">
        <w:tab/>
      </w:r>
      <w:r w:rsidRPr="00F239B0">
        <w:t xml:space="preserve">Key Issue </w:t>
      </w:r>
      <w:r>
        <w:t>#2</w:t>
      </w:r>
      <w:r w:rsidRPr="00F239B0">
        <w:t xml:space="preserve">: </w:t>
      </w:r>
      <w:r>
        <w:t>Energy Consumption of Containerized Network Functions</w:t>
      </w:r>
      <w:r w:rsidRPr="00F239B0">
        <w:t xml:space="preserve"> </w:t>
      </w:r>
      <w:r>
        <w:t>(CNF)</w:t>
      </w:r>
      <w:bookmarkEnd w:id="39"/>
    </w:p>
    <w:p w14:paraId="534D5BE8" w14:textId="39C63654" w:rsidR="00F27535" w:rsidRDefault="002D35F2" w:rsidP="00F27535">
      <w:pPr>
        <w:pStyle w:val="Titre3"/>
        <w:rPr>
          <w:lang w:eastAsia="ko-KR"/>
        </w:rPr>
      </w:pPr>
      <w:bookmarkStart w:id="40" w:name="_Toc100664802"/>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4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690931ED"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334D905A" w14:textId="77777777" w:rsidR="00F27535" w:rsidRPr="001508DB" w:rsidRDefault="00F27535" w:rsidP="00F27535">
      <w:pPr>
        <w:rPr>
          <w:lang w:eastAsia="ko-KR"/>
        </w:rPr>
      </w:pPr>
      <w:r>
        <w:rPr>
          <w:lang w:eastAsia="ko-KR"/>
        </w:rPr>
        <w:t>This key issue aims at investigating on potential definition(s) of EC for Containerized Network Functions (CNF).</w:t>
      </w:r>
    </w:p>
    <w:p w14:paraId="41A78AD0" w14:textId="133CC856" w:rsidR="00F27535" w:rsidRPr="007837C8" w:rsidRDefault="002D35F2" w:rsidP="00F27535">
      <w:pPr>
        <w:pStyle w:val="Titre3"/>
        <w:rPr>
          <w:lang w:eastAsia="ko-KR"/>
        </w:rPr>
      </w:pPr>
      <w:bookmarkStart w:id="41" w:name="_Toc100664803"/>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41"/>
    </w:p>
    <w:p w14:paraId="5385174B" w14:textId="52437A60" w:rsidR="00F27535" w:rsidRPr="00EA5506" w:rsidRDefault="002D35F2" w:rsidP="00F27535">
      <w:pPr>
        <w:pStyle w:val="Titre4"/>
        <w:rPr>
          <w:lang w:val="en-US"/>
        </w:rPr>
      </w:pPr>
      <w:bookmarkStart w:id="42" w:name="_Toc100664804"/>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42"/>
      <w:r w:rsidR="00F27535" w:rsidRPr="00EA5506">
        <w:rPr>
          <w:lang w:val="en-US"/>
        </w:rPr>
        <w:t xml:space="preserve"> </w:t>
      </w:r>
    </w:p>
    <w:p w14:paraId="33DB67E5" w14:textId="64EE446A" w:rsidR="00F27535" w:rsidRDefault="002D35F2" w:rsidP="00F27535">
      <w:pPr>
        <w:pStyle w:val="Titre5"/>
        <w:rPr>
          <w:lang w:eastAsia="ko-KR"/>
        </w:rPr>
      </w:pPr>
      <w:bookmarkStart w:id="43" w:name="_Toc100664805"/>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43"/>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Titre5"/>
        <w:rPr>
          <w:lang w:eastAsia="ko-KR"/>
        </w:rPr>
      </w:pPr>
      <w:bookmarkStart w:id="44" w:name="_Toc100664806"/>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44"/>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Titre2"/>
      </w:pPr>
      <w:bookmarkStart w:id="45" w:name="_Toc100664807"/>
      <w:r>
        <w:t>4</w:t>
      </w:r>
      <w:r w:rsidRPr="004D3578">
        <w:t>.</w:t>
      </w:r>
      <w:r>
        <w:t>3</w:t>
      </w:r>
      <w:r w:rsidRPr="004D3578">
        <w:tab/>
      </w:r>
      <w:r w:rsidRPr="00F239B0">
        <w:t xml:space="preserve">Key Issue </w:t>
      </w:r>
      <w:r>
        <w:t>#3</w:t>
      </w:r>
      <w:r w:rsidRPr="00F239B0">
        <w:t xml:space="preserve">: </w:t>
      </w:r>
      <w:r>
        <w:t>Energy Consumption of RAN nodes</w:t>
      </w:r>
      <w:bookmarkEnd w:id="45"/>
      <w:r w:rsidRPr="00F239B0">
        <w:t xml:space="preserve"> </w:t>
      </w:r>
    </w:p>
    <w:p w14:paraId="0B20BB57" w14:textId="341097FA" w:rsidR="006A4856" w:rsidRDefault="006A4856" w:rsidP="006A4856">
      <w:pPr>
        <w:pStyle w:val="Titre3"/>
        <w:rPr>
          <w:lang w:eastAsia="ko-KR"/>
        </w:rPr>
      </w:pPr>
      <w:bookmarkStart w:id="46" w:name="_Toc100664808"/>
      <w:r>
        <w:rPr>
          <w:lang w:eastAsia="ko-KR"/>
        </w:rPr>
        <w:t>4.3.1</w:t>
      </w:r>
      <w:r>
        <w:rPr>
          <w:lang w:eastAsia="ko-KR"/>
        </w:rPr>
        <w:tab/>
        <w:t>Description</w:t>
      </w:r>
      <w:bookmarkEnd w:id="46"/>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Titre3"/>
        <w:rPr>
          <w:lang w:eastAsia="ko-KR"/>
        </w:rPr>
      </w:pPr>
      <w:bookmarkStart w:id="47" w:name="_Toc100664809"/>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47"/>
    </w:p>
    <w:p w14:paraId="04559FF5" w14:textId="3BF22E40" w:rsidR="006A4856" w:rsidRPr="00EA5506" w:rsidRDefault="006A4856" w:rsidP="006A4856">
      <w:pPr>
        <w:pStyle w:val="Titre4"/>
        <w:rPr>
          <w:lang w:val="en-US"/>
        </w:rPr>
      </w:pPr>
      <w:bookmarkStart w:id="48" w:name="_Toc100664810"/>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48"/>
    </w:p>
    <w:p w14:paraId="63E631AC" w14:textId="04B8A225" w:rsidR="006A4856" w:rsidRDefault="006A4856" w:rsidP="006A4856">
      <w:pPr>
        <w:pStyle w:val="Titre5"/>
        <w:rPr>
          <w:lang w:eastAsia="ko-KR"/>
        </w:rPr>
      </w:pPr>
      <w:bookmarkStart w:id="49" w:name="_Toc100664811"/>
      <w:r>
        <w:rPr>
          <w:lang w:eastAsia="ko-KR"/>
        </w:rPr>
        <w:t>4.3.2.1.1</w:t>
      </w:r>
      <w:r>
        <w:rPr>
          <w:lang w:eastAsia="ko-KR"/>
        </w:rPr>
        <w:tab/>
        <w:t>Introduction</w:t>
      </w:r>
      <w:bookmarkEnd w:id="49"/>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Titre5"/>
        <w:rPr>
          <w:lang w:eastAsia="ko-KR"/>
        </w:rPr>
      </w:pPr>
      <w:bookmarkStart w:id="50" w:name="_Toc100664812"/>
      <w:r>
        <w:rPr>
          <w:lang w:eastAsia="ko-KR"/>
        </w:rPr>
        <w:lastRenderedPageBreak/>
        <w:t>4.3.2.1.2</w:t>
      </w:r>
      <w:r>
        <w:rPr>
          <w:lang w:eastAsia="ko-KR"/>
        </w:rPr>
        <w:tab/>
        <w:t>Description</w:t>
      </w:r>
      <w:bookmarkEnd w:id="50"/>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37DF4BF4" w:rsidR="00F27535" w:rsidRPr="006A4856" w:rsidRDefault="006A4856" w:rsidP="003B3968">
      <w:pPr>
        <w:rPr>
          <w:lang w:val="en-US"/>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745CE619" w14:textId="77777777" w:rsidR="003B3968" w:rsidRDefault="003B3968">
      <w:pPr>
        <w:pStyle w:val="EW"/>
      </w:pPr>
    </w:p>
    <w:p w14:paraId="603F548D" w14:textId="1AEAAC69" w:rsidR="003B3968" w:rsidRPr="003B3968" w:rsidRDefault="002B67C4" w:rsidP="002B67C4">
      <w:pPr>
        <w:pStyle w:val="Titre2"/>
      </w:pPr>
      <w:bookmarkStart w:id="51" w:name="_Toc16839376"/>
      <w:bookmarkStart w:id="52" w:name="_Toc21087538"/>
      <w:bookmarkStart w:id="53" w:name="_Toc100664813"/>
      <w:r>
        <w:t>4</w:t>
      </w:r>
      <w:r w:rsidR="003B3968" w:rsidRPr="003B3968">
        <w:t>.</w:t>
      </w:r>
      <w:r>
        <w:t>X</w:t>
      </w:r>
      <w:r w:rsidR="003B3968" w:rsidRPr="003B3968">
        <w:tab/>
        <w:t>Key Issue #&lt;A&gt;: &lt;Key Issue Title&gt;</w:t>
      </w:r>
      <w:bookmarkEnd w:id="51"/>
      <w:bookmarkEnd w:id="52"/>
      <w:bookmarkEnd w:id="53"/>
      <w:r w:rsidR="003B3968" w:rsidRPr="003B3968">
        <w:t xml:space="preserve"> </w:t>
      </w:r>
    </w:p>
    <w:p w14:paraId="789B90AB" w14:textId="00BF073A" w:rsidR="003B3968" w:rsidRPr="003B3968" w:rsidRDefault="002B67C4" w:rsidP="002B67C4">
      <w:pPr>
        <w:pStyle w:val="Titre3"/>
        <w:rPr>
          <w:lang w:eastAsia="ko-KR"/>
        </w:rPr>
      </w:pPr>
      <w:bookmarkStart w:id="54" w:name="_Toc500949092"/>
      <w:bookmarkStart w:id="55" w:name="_Toc16839377"/>
      <w:bookmarkStart w:id="56" w:name="_Toc21087539"/>
      <w:bookmarkStart w:id="57" w:name="_Hlk500943653"/>
      <w:bookmarkStart w:id="58" w:name="_Toc100664814"/>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54"/>
      <w:bookmarkEnd w:id="55"/>
      <w:bookmarkEnd w:id="56"/>
      <w:bookmarkEnd w:id="58"/>
    </w:p>
    <w:p w14:paraId="0309DC19" w14:textId="77777777" w:rsidR="003B3968" w:rsidRPr="002B67C4" w:rsidRDefault="003B3968" w:rsidP="002B67C4">
      <w:pPr>
        <w:pStyle w:val="EditorsNote"/>
      </w:pPr>
      <w:r w:rsidRPr="002B67C4">
        <w:t>Editor’s note: This clause provides a description of the key issue.</w:t>
      </w:r>
      <w:bookmarkEnd w:id="57"/>
    </w:p>
    <w:p w14:paraId="2C4D54D2" w14:textId="709C4472" w:rsidR="003B3968" w:rsidRPr="003B3968" w:rsidRDefault="002B67C4" w:rsidP="002B67C4">
      <w:pPr>
        <w:pStyle w:val="Titre3"/>
        <w:rPr>
          <w:lang w:eastAsia="ko-KR"/>
        </w:rPr>
      </w:pPr>
      <w:bookmarkStart w:id="59" w:name="_Toc16839381"/>
      <w:bookmarkStart w:id="60" w:name="_Toc21087540"/>
      <w:bookmarkStart w:id="61" w:name="_Toc100664815"/>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59"/>
      <w:bookmarkEnd w:id="60"/>
      <w:bookmarkEnd w:id="61"/>
    </w:p>
    <w:p w14:paraId="2DBBB670" w14:textId="3FB290C7" w:rsidR="003B3968" w:rsidRPr="003B3968" w:rsidRDefault="002B67C4" w:rsidP="002B67C4">
      <w:pPr>
        <w:pStyle w:val="Titre4"/>
        <w:rPr>
          <w:lang w:val="en-US"/>
        </w:rPr>
      </w:pPr>
      <w:bookmarkStart w:id="62" w:name="_Toc16839382"/>
      <w:bookmarkStart w:id="63" w:name="_Toc21087541"/>
      <w:bookmarkStart w:id="64" w:name="_Toc100664816"/>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62"/>
      <w:bookmarkEnd w:id="63"/>
      <w:bookmarkEnd w:id="64"/>
      <w:r w:rsidR="003B3968" w:rsidRPr="003B3968">
        <w:rPr>
          <w:lang w:val="en-US"/>
        </w:rPr>
        <w:t xml:space="preserve"> </w:t>
      </w:r>
    </w:p>
    <w:p w14:paraId="1552AF5F" w14:textId="25109AA9" w:rsidR="003B3968" w:rsidRPr="003B3968" w:rsidRDefault="002B67C4" w:rsidP="002B67C4">
      <w:pPr>
        <w:pStyle w:val="Titre5"/>
        <w:rPr>
          <w:lang w:eastAsia="ko-KR"/>
        </w:rPr>
      </w:pPr>
      <w:bookmarkStart w:id="65" w:name="_Toc16839383"/>
      <w:bookmarkStart w:id="66" w:name="_Toc21087542"/>
      <w:bookmarkStart w:id="67" w:name="_Toc100664817"/>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65"/>
      <w:r w:rsidR="003B3968" w:rsidRPr="003B3968">
        <w:rPr>
          <w:lang w:eastAsia="ko-KR"/>
        </w:rPr>
        <w:t>Introduction</w:t>
      </w:r>
      <w:bookmarkEnd w:id="66"/>
      <w:bookmarkEnd w:id="67"/>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Titre5"/>
        <w:rPr>
          <w:lang w:eastAsia="ko-KR"/>
        </w:rPr>
      </w:pPr>
      <w:bookmarkStart w:id="68" w:name="_Toc16839384"/>
      <w:bookmarkStart w:id="69" w:name="_Toc21087543"/>
      <w:bookmarkStart w:id="70" w:name="_Toc100664818"/>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68"/>
      <w:bookmarkEnd w:id="69"/>
      <w:bookmarkEnd w:id="70"/>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71" w:name="clause4"/>
      <w:bookmarkEnd w:id="71"/>
    </w:p>
    <w:p w14:paraId="5C80A904" w14:textId="77777777" w:rsidR="007844BC" w:rsidRPr="00742275" w:rsidRDefault="007844BC" w:rsidP="00742275"/>
    <w:p w14:paraId="4EC74744" w14:textId="559E30D1" w:rsidR="00080512" w:rsidRPr="004D3578" w:rsidRDefault="00A24369" w:rsidP="008D2EBE">
      <w:pPr>
        <w:pStyle w:val="Titre8"/>
      </w:pPr>
      <w:r>
        <w:br w:type="page"/>
      </w:r>
      <w:bookmarkStart w:id="72" w:name="_Toc100664819"/>
      <w:r w:rsidR="00080512" w:rsidRPr="004D3578">
        <w:lastRenderedPageBreak/>
        <w:t>Annex X (informative):</w:t>
      </w:r>
      <w:r w:rsidR="00080512" w:rsidRPr="004D3578">
        <w:br/>
        <w:t>Change history</w:t>
      </w:r>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73" w:name="historyclause"/>
            <w:bookmarkEnd w:id="7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bl>
    <w:p w14:paraId="469DA172" w14:textId="77777777" w:rsidR="00080512" w:rsidRDefault="00080512" w:rsidP="008F723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301F" w14:textId="77777777" w:rsidR="00055501" w:rsidRDefault="00055501">
      <w:r>
        <w:separator/>
      </w:r>
    </w:p>
  </w:endnote>
  <w:endnote w:type="continuationSeparator" w:id="0">
    <w:p w14:paraId="593E6C1D" w14:textId="77777777" w:rsidR="00055501" w:rsidRDefault="0005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854C" w14:textId="77777777" w:rsidR="00055501" w:rsidRDefault="00055501">
      <w:r>
        <w:separator/>
      </w:r>
    </w:p>
  </w:footnote>
  <w:footnote w:type="continuationSeparator" w:id="0">
    <w:p w14:paraId="0C4B1685" w14:textId="77777777" w:rsidR="00055501" w:rsidRDefault="0005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97E6F1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060">
      <w:rPr>
        <w:rFonts w:ascii="Arial" w:hAnsi="Arial" w:cs="Arial"/>
        <w:b/>
        <w:noProof/>
        <w:sz w:val="18"/>
        <w:szCs w:val="18"/>
      </w:rPr>
      <w:t>3GPP TR 28.913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A16">
      <w:rPr>
        <w:rFonts w:ascii="Arial" w:hAnsi="Arial" w:cs="Arial"/>
        <w:b/>
        <w:noProof/>
        <w:sz w:val="18"/>
        <w:szCs w:val="18"/>
      </w:rPr>
      <w:t>7</w:t>
    </w:r>
    <w:r>
      <w:rPr>
        <w:rFonts w:ascii="Arial" w:hAnsi="Arial" w:cs="Arial"/>
        <w:b/>
        <w:sz w:val="18"/>
        <w:szCs w:val="18"/>
      </w:rPr>
      <w:fldChar w:fldCharType="end"/>
    </w:r>
  </w:p>
  <w:p w14:paraId="2899D79D" w14:textId="34B456D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060">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6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64B4"/>
    <w:rsid w:val="00A24369"/>
    <w:rsid w:val="00A257C0"/>
    <w:rsid w:val="00A26956"/>
    <w:rsid w:val="00A27486"/>
    <w:rsid w:val="00A27A1D"/>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D58E8"/>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aliases w:val="Char1, Char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1Car">
    <w:name w:val="Titre 1 Car"/>
    <w:aliases w:val="Char1 Car, Char1 Car"/>
    <w:link w:val="Titre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Marquedecommentaire">
    <w:name w:val="annotation reference"/>
    <w:rsid w:val="003365C0"/>
    <w:rPr>
      <w:sz w:val="16"/>
      <w:szCs w:val="16"/>
    </w:rPr>
  </w:style>
  <w:style w:type="paragraph" w:styleId="Commentaire">
    <w:name w:val="annotation text"/>
    <w:basedOn w:val="Normal"/>
    <w:link w:val="CommentaireCar"/>
    <w:rsid w:val="003365C0"/>
  </w:style>
  <w:style w:type="character" w:customStyle="1" w:styleId="CommentaireCar">
    <w:name w:val="Commentaire Car"/>
    <w:link w:val="Commentaire"/>
    <w:rsid w:val="003365C0"/>
    <w:rPr>
      <w:lang w:val="en-GB" w:eastAsia="en-US"/>
    </w:rPr>
  </w:style>
  <w:style w:type="paragraph" w:styleId="Objetducommentaire">
    <w:name w:val="annotation subject"/>
    <w:basedOn w:val="Commentaire"/>
    <w:next w:val="Commentaire"/>
    <w:link w:val="ObjetducommentaireCar"/>
    <w:rsid w:val="0062162D"/>
    <w:rPr>
      <w:b/>
      <w:bCs/>
    </w:rPr>
  </w:style>
  <w:style w:type="character" w:customStyle="1" w:styleId="ObjetducommentaireCar">
    <w:name w:val="Objet du commentaire Car"/>
    <w:link w:val="Objetducommentaire"/>
    <w:rsid w:val="0062162D"/>
    <w:rPr>
      <w:b/>
      <w:bCs/>
      <w:lang w:val="en-GB" w:eastAsia="en-US"/>
    </w:rPr>
  </w:style>
  <w:style w:type="character" w:customStyle="1" w:styleId="EXCar">
    <w:name w:val="EX Car"/>
    <w:link w:val="EX"/>
    <w:locked/>
    <w:rsid w:val="00BC7F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0CDDB-B5A7-4493-B2BD-000B269F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10</Pages>
  <Words>2718</Words>
  <Characters>14953</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18</cp:revision>
  <cp:lastPrinted>2019-02-25T14:05:00Z</cp:lastPrinted>
  <dcterms:created xsi:type="dcterms:W3CDTF">2022-04-11T07:14:00Z</dcterms:created>
  <dcterms:modified xsi:type="dcterms:W3CDTF">2022-04-12T12:07:00Z</dcterms:modified>
</cp:coreProperties>
</file>