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D35" w:rsidRDefault="00996D35" w:rsidP="00996D3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F4698C" w:rsidRDefault="00996D35" w:rsidP="00670085">
      <w:pPr>
        <w:jc w:val="center"/>
        <w:rPr>
          <w:rFonts w:ascii="Arial" w:hAnsi="Arial" w:cs="Arial"/>
          <w:b/>
          <w:sz w:val="32"/>
        </w:rPr>
      </w:pPr>
      <w:r>
        <w:rPr>
          <w:rFonts w:ascii="Arial" w:hAnsi="Arial" w:cs="Arial"/>
          <w:b/>
          <w:sz w:val="32"/>
        </w:rPr>
        <w:br/>
      </w:r>
      <w:r w:rsidR="00943A91">
        <w:rPr>
          <w:rFonts w:ascii="Arial" w:hAnsi="Arial" w:cs="Arial"/>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182.8pt">
            <v:imagedata r:id="rId8" o:title="20190118_103541-PANO"/>
          </v:shape>
        </w:pict>
      </w:r>
      <w:r>
        <w:rPr>
          <w:rFonts w:ascii="Arial" w:hAnsi="Arial" w:cs="Arial"/>
          <w:b/>
          <w:sz w:val="32"/>
        </w:rPr>
        <w:br/>
      </w:r>
    </w:p>
    <w:p w:rsidR="00996D35" w:rsidRDefault="00996D35" w:rsidP="00996D35">
      <w:pPr>
        <w:jc w:val="center"/>
        <w:rPr>
          <w:rFonts w:ascii="Arial" w:hAnsi="Arial" w:cs="Arial"/>
          <w:b/>
          <w:sz w:val="32"/>
        </w:rPr>
      </w:pPr>
      <w:r>
        <w:rPr>
          <w:rFonts w:ascii="Arial" w:hAnsi="Arial" w:cs="Arial"/>
          <w:b/>
          <w:sz w:val="32"/>
        </w:rP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123</w:t>
      </w:r>
    </w:p>
    <w:p w:rsidR="00996D35" w:rsidRDefault="00996D35" w:rsidP="00996D35">
      <w:pPr>
        <w:jc w:val="center"/>
        <w:rPr>
          <w:rFonts w:ascii="Arial" w:hAnsi="Arial" w:cs="Arial"/>
          <w:b/>
          <w:sz w:val="32"/>
        </w:rPr>
      </w:pPr>
      <w:r>
        <w:rPr>
          <w:rFonts w:ascii="Arial" w:hAnsi="Arial" w:cs="Arial"/>
          <w:b/>
          <w:sz w:val="32"/>
        </w:rPr>
        <w:t>Montreal, Canada, 21/01/2019 to 25/01/2019</w:t>
      </w:r>
    </w:p>
    <w:p w:rsidR="00996D35" w:rsidRDefault="00996D35" w:rsidP="00996D35"/>
    <w:p w:rsidR="00996D35" w:rsidRPr="00FD5C76" w:rsidRDefault="00FD5C76" w:rsidP="00996D35">
      <w:pPr>
        <w:rPr>
          <w:sz w:val="36"/>
          <w:szCs w:val="36"/>
        </w:rPr>
      </w:pPr>
      <w:r>
        <w:rPr>
          <w:sz w:val="36"/>
          <w:szCs w:val="36"/>
        </w:rPr>
        <w:t>Table of c</w:t>
      </w:r>
      <w:r w:rsidR="00996D35" w:rsidRPr="00FD5C76">
        <w:rPr>
          <w:sz w:val="36"/>
          <w:szCs w:val="36"/>
        </w:rPr>
        <w:t>ontents:</w:t>
      </w:r>
    </w:p>
    <w:p w:rsidR="00032F71" w:rsidRPr="00662410" w:rsidRDefault="00996D35">
      <w:pPr>
        <w:pStyle w:val="TOC2"/>
        <w:rPr>
          <w:rFonts w:ascii="Calibri" w:hAnsi="Calibri"/>
          <w:sz w:val="22"/>
          <w:szCs w:val="22"/>
        </w:rPr>
      </w:pPr>
      <w:r>
        <w:fldChar w:fldCharType="begin"/>
      </w:r>
      <w:r>
        <w:instrText xml:space="preserve"> TOC  \* MERGEFORMAT </w:instrText>
      </w:r>
      <w:r>
        <w:fldChar w:fldCharType="separate"/>
      </w:r>
      <w:r w:rsidR="00032F71">
        <w:t>1</w:t>
      </w:r>
      <w:r w:rsidR="00032F71" w:rsidRPr="00662410">
        <w:rPr>
          <w:rFonts w:ascii="Calibri" w:hAnsi="Calibri"/>
          <w:sz w:val="22"/>
          <w:szCs w:val="22"/>
        </w:rPr>
        <w:tab/>
      </w:r>
      <w:r w:rsidR="00032F71">
        <w:t>Opening of the meeting</w:t>
      </w:r>
      <w:r w:rsidR="00032F71">
        <w:tab/>
      </w:r>
      <w:r w:rsidR="00032F71">
        <w:fldChar w:fldCharType="begin"/>
      </w:r>
      <w:r w:rsidR="00032F71">
        <w:instrText xml:space="preserve"> PAGEREF _Toc518837 \h </w:instrText>
      </w:r>
      <w:r w:rsidR="00032F71">
        <w:fldChar w:fldCharType="separate"/>
      </w:r>
      <w:r w:rsidR="00032F71">
        <w:t>3</w:t>
      </w:r>
      <w:r w:rsidR="00032F71">
        <w:fldChar w:fldCharType="end"/>
      </w:r>
    </w:p>
    <w:p w:rsidR="00032F71" w:rsidRPr="00662410" w:rsidRDefault="00032F71">
      <w:pPr>
        <w:pStyle w:val="TOC2"/>
        <w:rPr>
          <w:rFonts w:ascii="Calibri" w:hAnsi="Calibri"/>
          <w:sz w:val="22"/>
          <w:szCs w:val="22"/>
        </w:rPr>
      </w:pPr>
      <w:r>
        <w:t>2</w:t>
      </w:r>
      <w:r w:rsidRPr="00662410">
        <w:rPr>
          <w:rFonts w:ascii="Calibri" w:hAnsi="Calibri"/>
          <w:sz w:val="22"/>
          <w:szCs w:val="22"/>
        </w:rPr>
        <w:tab/>
      </w:r>
      <w:r>
        <w:t>Approval of the agenda</w:t>
      </w:r>
      <w:r>
        <w:tab/>
      </w:r>
      <w:r>
        <w:fldChar w:fldCharType="begin"/>
      </w:r>
      <w:r>
        <w:instrText xml:space="preserve"> PAGEREF _Toc518838 \h </w:instrText>
      </w:r>
      <w:r>
        <w:fldChar w:fldCharType="separate"/>
      </w:r>
      <w:r>
        <w:t>3</w:t>
      </w:r>
      <w:r>
        <w:fldChar w:fldCharType="end"/>
      </w:r>
    </w:p>
    <w:p w:rsidR="00032F71" w:rsidRPr="00662410" w:rsidRDefault="00032F71">
      <w:pPr>
        <w:pStyle w:val="TOC2"/>
        <w:rPr>
          <w:rFonts w:ascii="Calibri" w:hAnsi="Calibri"/>
          <w:sz w:val="22"/>
          <w:szCs w:val="22"/>
        </w:rPr>
      </w:pPr>
      <w:r>
        <w:t>3</w:t>
      </w:r>
      <w:r w:rsidRPr="00662410">
        <w:rPr>
          <w:rFonts w:ascii="Calibri" w:hAnsi="Calibri"/>
          <w:sz w:val="22"/>
          <w:szCs w:val="22"/>
        </w:rPr>
        <w:tab/>
      </w:r>
      <w:r>
        <w:t>IPR declaration</w:t>
      </w:r>
      <w:r>
        <w:tab/>
      </w:r>
      <w:r>
        <w:fldChar w:fldCharType="begin"/>
      </w:r>
      <w:r>
        <w:instrText xml:space="preserve"> PAGEREF _Toc518839 \h </w:instrText>
      </w:r>
      <w:r>
        <w:fldChar w:fldCharType="separate"/>
      </w:r>
      <w:r>
        <w:t>3</w:t>
      </w:r>
      <w:r>
        <w:fldChar w:fldCharType="end"/>
      </w:r>
    </w:p>
    <w:p w:rsidR="00032F71" w:rsidRPr="00662410" w:rsidRDefault="00032F71">
      <w:pPr>
        <w:pStyle w:val="TOC2"/>
        <w:rPr>
          <w:rFonts w:ascii="Calibri" w:hAnsi="Calibri"/>
          <w:sz w:val="22"/>
          <w:szCs w:val="22"/>
        </w:rPr>
      </w:pPr>
      <w:r>
        <w:t>4</w:t>
      </w:r>
      <w:r w:rsidRPr="00662410">
        <w:rPr>
          <w:rFonts w:ascii="Calibri" w:hAnsi="Calibri"/>
          <w:sz w:val="22"/>
          <w:szCs w:val="22"/>
        </w:rPr>
        <w:tab/>
      </w:r>
      <w:r>
        <w:t>Meetings and activities reports</w:t>
      </w:r>
      <w:r>
        <w:tab/>
      </w:r>
      <w:r>
        <w:fldChar w:fldCharType="begin"/>
      </w:r>
      <w:r>
        <w:instrText xml:space="preserve"> PAGEREF _Toc518840 \h </w:instrText>
      </w:r>
      <w:r>
        <w:fldChar w:fldCharType="separate"/>
      </w:r>
      <w:r>
        <w:t>3</w:t>
      </w:r>
      <w:r>
        <w:fldChar w:fldCharType="end"/>
      </w:r>
    </w:p>
    <w:p w:rsidR="00032F71" w:rsidRPr="00662410" w:rsidRDefault="00032F71">
      <w:pPr>
        <w:pStyle w:val="TOC3"/>
        <w:rPr>
          <w:rFonts w:ascii="Calibri" w:hAnsi="Calibri"/>
          <w:sz w:val="22"/>
          <w:szCs w:val="22"/>
        </w:rPr>
      </w:pPr>
      <w:r>
        <w:t>4.1</w:t>
      </w:r>
      <w:r w:rsidRPr="00662410">
        <w:rPr>
          <w:rFonts w:ascii="Calibri" w:hAnsi="Calibri"/>
          <w:sz w:val="22"/>
          <w:szCs w:val="22"/>
        </w:rPr>
        <w:tab/>
      </w:r>
      <w:r>
        <w:t>Last SA5 meeting report</w:t>
      </w:r>
      <w:r>
        <w:tab/>
      </w:r>
      <w:r>
        <w:fldChar w:fldCharType="begin"/>
      </w:r>
      <w:r>
        <w:instrText xml:space="preserve"> PAGEREF _Toc518841 \h </w:instrText>
      </w:r>
      <w:r>
        <w:fldChar w:fldCharType="separate"/>
      </w:r>
      <w:r>
        <w:t>3</w:t>
      </w:r>
      <w:r>
        <w:fldChar w:fldCharType="end"/>
      </w:r>
    </w:p>
    <w:p w:rsidR="00032F71" w:rsidRPr="00662410" w:rsidRDefault="00032F71">
      <w:pPr>
        <w:pStyle w:val="TOC3"/>
        <w:rPr>
          <w:rFonts w:ascii="Calibri" w:hAnsi="Calibri"/>
          <w:sz w:val="22"/>
          <w:szCs w:val="22"/>
        </w:rPr>
      </w:pPr>
      <w:r>
        <w:t>4.2</w:t>
      </w:r>
      <w:r w:rsidRPr="00662410">
        <w:rPr>
          <w:rFonts w:ascii="Calibri" w:hAnsi="Calibri"/>
          <w:sz w:val="22"/>
          <w:szCs w:val="22"/>
        </w:rPr>
        <w:tab/>
      </w:r>
      <w:r>
        <w:t>Last SA meeting report</w:t>
      </w:r>
      <w:r>
        <w:tab/>
      </w:r>
      <w:r>
        <w:fldChar w:fldCharType="begin"/>
      </w:r>
      <w:r>
        <w:instrText xml:space="preserve"> PAGEREF _Toc518842 \h </w:instrText>
      </w:r>
      <w:r>
        <w:fldChar w:fldCharType="separate"/>
      </w:r>
      <w:r>
        <w:t>4</w:t>
      </w:r>
      <w:r>
        <w:fldChar w:fldCharType="end"/>
      </w:r>
    </w:p>
    <w:p w:rsidR="00032F71" w:rsidRPr="00662410" w:rsidRDefault="00032F71">
      <w:pPr>
        <w:pStyle w:val="TOC3"/>
        <w:rPr>
          <w:rFonts w:ascii="Calibri" w:hAnsi="Calibri"/>
          <w:sz w:val="22"/>
          <w:szCs w:val="22"/>
        </w:rPr>
      </w:pPr>
      <w:r>
        <w:t>4.3</w:t>
      </w:r>
      <w:r w:rsidRPr="00662410">
        <w:rPr>
          <w:rFonts w:ascii="Calibri" w:hAnsi="Calibri"/>
          <w:sz w:val="22"/>
          <w:szCs w:val="22"/>
        </w:rPr>
        <w:tab/>
      </w:r>
      <w:r>
        <w:t>Inter-organizational reports</w:t>
      </w:r>
      <w:r>
        <w:tab/>
      </w:r>
      <w:r>
        <w:fldChar w:fldCharType="begin"/>
      </w:r>
      <w:r>
        <w:instrText xml:space="preserve"> PAGEREF _Toc518843 \h </w:instrText>
      </w:r>
      <w:r>
        <w:fldChar w:fldCharType="separate"/>
      </w:r>
      <w:r>
        <w:t>4</w:t>
      </w:r>
      <w:r>
        <w:fldChar w:fldCharType="end"/>
      </w:r>
    </w:p>
    <w:p w:rsidR="00032F71" w:rsidRPr="00662410" w:rsidRDefault="00032F71">
      <w:pPr>
        <w:pStyle w:val="TOC2"/>
        <w:rPr>
          <w:rFonts w:ascii="Calibri" w:hAnsi="Calibri"/>
          <w:sz w:val="22"/>
          <w:szCs w:val="22"/>
        </w:rPr>
      </w:pPr>
      <w:r>
        <w:t>5</w:t>
      </w:r>
      <w:r w:rsidRPr="00662410">
        <w:rPr>
          <w:rFonts w:ascii="Calibri" w:hAnsi="Calibri"/>
          <w:sz w:val="22"/>
          <w:szCs w:val="22"/>
        </w:rPr>
        <w:tab/>
      </w:r>
      <w:r>
        <w:t>Cross-SWG issues</w:t>
      </w:r>
      <w:r>
        <w:tab/>
      </w:r>
      <w:r>
        <w:fldChar w:fldCharType="begin"/>
      </w:r>
      <w:r>
        <w:instrText xml:space="preserve"> PAGEREF _Toc518844 \h </w:instrText>
      </w:r>
      <w:r>
        <w:fldChar w:fldCharType="separate"/>
      </w:r>
      <w:r>
        <w:t>4</w:t>
      </w:r>
      <w:r>
        <w:fldChar w:fldCharType="end"/>
      </w:r>
    </w:p>
    <w:p w:rsidR="00032F71" w:rsidRPr="00662410" w:rsidRDefault="00032F71">
      <w:pPr>
        <w:pStyle w:val="TOC3"/>
        <w:rPr>
          <w:rFonts w:ascii="Calibri" w:hAnsi="Calibri"/>
          <w:sz w:val="22"/>
          <w:szCs w:val="22"/>
        </w:rPr>
      </w:pPr>
      <w:r>
        <w:t>5.1</w:t>
      </w:r>
      <w:r w:rsidRPr="00662410">
        <w:rPr>
          <w:rFonts w:ascii="Calibri" w:hAnsi="Calibri"/>
          <w:sz w:val="22"/>
          <w:szCs w:val="22"/>
        </w:rPr>
        <w:tab/>
      </w:r>
      <w:r>
        <w:t>Administrative issues at SA5 level</w:t>
      </w:r>
      <w:r>
        <w:tab/>
      </w:r>
      <w:r>
        <w:fldChar w:fldCharType="begin"/>
      </w:r>
      <w:r>
        <w:instrText xml:space="preserve"> PAGEREF _Toc518845 \h </w:instrText>
      </w:r>
      <w:r>
        <w:fldChar w:fldCharType="separate"/>
      </w:r>
      <w:r>
        <w:t>4</w:t>
      </w:r>
      <w:r>
        <w:fldChar w:fldCharType="end"/>
      </w:r>
    </w:p>
    <w:p w:rsidR="00032F71" w:rsidRPr="00662410" w:rsidRDefault="00032F71">
      <w:pPr>
        <w:pStyle w:val="TOC3"/>
        <w:rPr>
          <w:rFonts w:ascii="Calibri" w:hAnsi="Calibri"/>
          <w:sz w:val="22"/>
          <w:szCs w:val="22"/>
        </w:rPr>
      </w:pPr>
      <w:r>
        <w:t>5.2</w:t>
      </w:r>
      <w:r w:rsidRPr="00662410">
        <w:rPr>
          <w:rFonts w:ascii="Calibri" w:hAnsi="Calibri"/>
          <w:sz w:val="22"/>
          <w:szCs w:val="22"/>
        </w:rPr>
        <w:tab/>
      </w:r>
      <w:r>
        <w:t>Technical issues at SA5 level</w:t>
      </w:r>
      <w:r>
        <w:tab/>
      </w:r>
      <w:r>
        <w:fldChar w:fldCharType="begin"/>
      </w:r>
      <w:r>
        <w:instrText xml:space="preserve"> PAGEREF _Toc518846 \h </w:instrText>
      </w:r>
      <w:r>
        <w:fldChar w:fldCharType="separate"/>
      </w:r>
      <w:r>
        <w:t>5</w:t>
      </w:r>
      <w:r>
        <w:fldChar w:fldCharType="end"/>
      </w:r>
    </w:p>
    <w:p w:rsidR="00032F71" w:rsidRPr="00662410" w:rsidRDefault="00032F71">
      <w:pPr>
        <w:pStyle w:val="TOC3"/>
        <w:rPr>
          <w:rFonts w:ascii="Calibri" w:hAnsi="Calibri"/>
          <w:sz w:val="22"/>
          <w:szCs w:val="22"/>
        </w:rPr>
      </w:pPr>
      <w:r>
        <w:t>5.3</w:t>
      </w:r>
      <w:r w:rsidRPr="00662410">
        <w:rPr>
          <w:rFonts w:ascii="Calibri" w:hAnsi="Calibri"/>
          <w:sz w:val="22"/>
          <w:szCs w:val="22"/>
        </w:rPr>
        <w:tab/>
      </w:r>
      <w:r>
        <w:t>Liaison statements at SA5 level</w:t>
      </w:r>
      <w:r>
        <w:tab/>
      </w:r>
      <w:r>
        <w:fldChar w:fldCharType="begin"/>
      </w:r>
      <w:r>
        <w:instrText xml:space="preserve"> PAGEREF _Toc518847 \h </w:instrText>
      </w:r>
      <w:r>
        <w:fldChar w:fldCharType="separate"/>
      </w:r>
      <w:r>
        <w:t>5</w:t>
      </w:r>
      <w:r>
        <w:fldChar w:fldCharType="end"/>
      </w:r>
    </w:p>
    <w:p w:rsidR="00032F71" w:rsidRPr="00662410" w:rsidRDefault="00032F71">
      <w:pPr>
        <w:pStyle w:val="TOC3"/>
        <w:rPr>
          <w:rFonts w:ascii="Calibri" w:hAnsi="Calibri"/>
          <w:sz w:val="22"/>
          <w:szCs w:val="22"/>
        </w:rPr>
      </w:pPr>
      <w:r>
        <w:t>5.4</w:t>
      </w:r>
      <w:r w:rsidRPr="00662410">
        <w:rPr>
          <w:rFonts w:ascii="Calibri" w:hAnsi="Calibri"/>
          <w:sz w:val="22"/>
          <w:szCs w:val="22"/>
        </w:rPr>
        <w:tab/>
      </w:r>
      <w:r>
        <w:t>SA5 meeting calendar</w:t>
      </w:r>
      <w:r>
        <w:tab/>
      </w:r>
      <w:r>
        <w:fldChar w:fldCharType="begin"/>
      </w:r>
      <w:r>
        <w:instrText xml:space="preserve"> PAGEREF _Toc518848 \h </w:instrText>
      </w:r>
      <w:r>
        <w:fldChar w:fldCharType="separate"/>
      </w:r>
      <w:r>
        <w:t>6</w:t>
      </w:r>
      <w:r>
        <w:fldChar w:fldCharType="end"/>
      </w:r>
    </w:p>
    <w:p w:rsidR="00032F71" w:rsidRPr="00662410" w:rsidRDefault="00032F71">
      <w:pPr>
        <w:pStyle w:val="TOC3"/>
        <w:rPr>
          <w:rFonts w:ascii="Calibri" w:hAnsi="Calibri"/>
          <w:sz w:val="22"/>
          <w:szCs w:val="22"/>
        </w:rPr>
      </w:pPr>
      <w:r>
        <w:t>5.5</w:t>
      </w:r>
      <w:r w:rsidRPr="00662410">
        <w:rPr>
          <w:rFonts w:ascii="Calibri" w:hAnsi="Calibri"/>
          <w:sz w:val="22"/>
          <w:szCs w:val="22"/>
        </w:rPr>
        <w:tab/>
      </w:r>
      <w:r>
        <w:t>Review of the Work Plan</w:t>
      </w:r>
      <w:r>
        <w:tab/>
      </w:r>
      <w:r>
        <w:fldChar w:fldCharType="begin"/>
      </w:r>
      <w:r>
        <w:instrText xml:space="preserve"> PAGEREF _Toc518849 \h </w:instrText>
      </w:r>
      <w:r>
        <w:fldChar w:fldCharType="separate"/>
      </w:r>
      <w:r>
        <w:t>7</w:t>
      </w:r>
      <w:r>
        <w:fldChar w:fldCharType="end"/>
      </w:r>
    </w:p>
    <w:p w:rsidR="00032F71" w:rsidRPr="00662410" w:rsidRDefault="00032F71">
      <w:pPr>
        <w:pStyle w:val="TOC2"/>
        <w:rPr>
          <w:rFonts w:ascii="Calibri" w:hAnsi="Calibri"/>
          <w:sz w:val="22"/>
          <w:szCs w:val="22"/>
        </w:rPr>
      </w:pPr>
      <w:r>
        <w:t>6</w:t>
      </w:r>
      <w:r w:rsidRPr="00662410">
        <w:rPr>
          <w:rFonts w:ascii="Calibri" w:hAnsi="Calibri"/>
          <w:sz w:val="22"/>
          <w:szCs w:val="22"/>
        </w:rPr>
        <w:tab/>
      </w:r>
      <w:r>
        <w:t>OAM&amp;P</w:t>
      </w:r>
      <w:r>
        <w:tab/>
      </w:r>
      <w:r>
        <w:fldChar w:fldCharType="begin"/>
      </w:r>
      <w:r>
        <w:instrText xml:space="preserve"> PAGEREF _Toc518850 \h </w:instrText>
      </w:r>
      <w:r>
        <w:fldChar w:fldCharType="separate"/>
      </w:r>
      <w:r>
        <w:t>7</w:t>
      </w:r>
      <w:r>
        <w:fldChar w:fldCharType="end"/>
      </w:r>
    </w:p>
    <w:p w:rsidR="00032F71" w:rsidRPr="00662410" w:rsidRDefault="00032F71">
      <w:pPr>
        <w:pStyle w:val="TOC3"/>
        <w:rPr>
          <w:rFonts w:ascii="Calibri" w:hAnsi="Calibri"/>
          <w:sz w:val="22"/>
          <w:szCs w:val="22"/>
        </w:rPr>
      </w:pPr>
      <w:r>
        <w:t>6.1</w:t>
      </w:r>
      <w:r w:rsidRPr="00662410">
        <w:rPr>
          <w:rFonts w:ascii="Calibri" w:hAnsi="Calibri"/>
          <w:sz w:val="22"/>
          <w:szCs w:val="22"/>
        </w:rPr>
        <w:tab/>
      </w:r>
      <w:r>
        <w:t>OAM&amp;P Plenary</w:t>
      </w:r>
      <w:r>
        <w:tab/>
      </w:r>
      <w:r>
        <w:fldChar w:fldCharType="begin"/>
      </w:r>
      <w:r>
        <w:instrText xml:space="preserve"> PAGEREF _Toc518851 \h </w:instrText>
      </w:r>
      <w:r>
        <w:fldChar w:fldCharType="separate"/>
      </w:r>
      <w:r>
        <w:t>7</w:t>
      </w:r>
      <w:r>
        <w:fldChar w:fldCharType="end"/>
      </w:r>
    </w:p>
    <w:p w:rsidR="00032F71" w:rsidRPr="00662410" w:rsidRDefault="00032F71">
      <w:pPr>
        <w:pStyle w:val="TOC3"/>
        <w:rPr>
          <w:rFonts w:ascii="Calibri" w:hAnsi="Calibri"/>
          <w:sz w:val="22"/>
          <w:szCs w:val="22"/>
        </w:rPr>
      </w:pPr>
      <w:r>
        <w:t>6.2</w:t>
      </w:r>
      <w:r w:rsidRPr="00662410">
        <w:rPr>
          <w:rFonts w:ascii="Calibri" w:hAnsi="Calibri"/>
          <w:sz w:val="22"/>
          <w:szCs w:val="22"/>
        </w:rPr>
        <w:tab/>
      </w:r>
      <w:r>
        <w:t>New OAM&amp;P Work Item proposals</w:t>
      </w:r>
      <w:r>
        <w:tab/>
      </w:r>
      <w:r>
        <w:fldChar w:fldCharType="begin"/>
      </w:r>
      <w:r>
        <w:instrText xml:space="preserve"> PAGEREF _Toc518852 \h </w:instrText>
      </w:r>
      <w:r>
        <w:fldChar w:fldCharType="separate"/>
      </w:r>
      <w:r>
        <w:t>10</w:t>
      </w:r>
      <w:r>
        <w:fldChar w:fldCharType="end"/>
      </w:r>
    </w:p>
    <w:p w:rsidR="00032F71" w:rsidRPr="00662410" w:rsidRDefault="00032F71">
      <w:pPr>
        <w:pStyle w:val="TOC3"/>
        <w:rPr>
          <w:rFonts w:ascii="Calibri" w:hAnsi="Calibri"/>
          <w:sz w:val="22"/>
          <w:szCs w:val="22"/>
        </w:rPr>
      </w:pPr>
      <w:r>
        <w:t>6.3</w:t>
      </w:r>
      <w:r w:rsidRPr="00662410">
        <w:rPr>
          <w:rFonts w:ascii="Calibri" w:hAnsi="Calibri"/>
          <w:sz w:val="22"/>
          <w:szCs w:val="22"/>
        </w:rPr>
        <w:tab/>
      </w:r>
      <w:r>
        <w:t>OAM&amp;P Maintenance and Rel-16 small Enhancements</w:t>
      </w:r>
      <w:r>
        <w:tab/>
      </w:r>
      <w:r>
        <w:fldChar w:fldCharType="begin"/>
      </w:r>
      <w:r>
        <w:instrText xml:space="preserve"> PAGEREF _Toc518853 \h </w:instrText>
      </w:r>
      <w:r>
        <w:fldChar w:fldCharType="separate"/>
      </w:r>
      <w:r>
        <w:t>12</w:t>
      </w:r>
      <w:r>
        <w:fldChar w:fldCharType="end"/>
      </w:r>
    </w:p>
    <w:p w:rsidR="00032F71" w:rsidRPr="00662410" w:rsidRDefault="00032F71">
      <w:pPr>
        <w:pStyle w:val="TOC3"/>
        <w:rPr>
          <w:rFonts w:ascii="Calibri" w:hAnsi="Calibri"/>
          <w:sz w:val="22"/>
          <w:szCs w:val="22"/>
        </w:rPr>
      </w:pPr>
      <w:r>
        <w:t>6.4</w:t>
      </w:r>
      <w:r w:rsidRPr="00662410">
        <w:rPr>
          <w:rFonts w:ascii="Calibri" w:hAnsi="Calibri"/>
          <w:sz w:val="22"/>
          <w:szCs w:val="22"/>
        </w:rPr>
        <w:tab/>
      </w:r>
      <w:r>
        <w:t>Rel-16 Operations, Administration, Maintenance and Provisioning (OAM&amp;P)</w:t>
      </w:r>
      <w:r>
        <w:tab/>
      </w:r>
      <w:r>
        <w:fldChar w:fldCharType="begin"/>
      </w:r>
      <w:r>
        <w:instrText xml:space="preserve"> PAGEREF _Toc518854 \h </w:instrText>
      </w:r>
      <w:r>
        <w:fldChar w:fldCharType="separate"/>
      </w:r>
      <w:r>
        <w:t>25</w:t>
      </w:r>
      <w:r>
        <w:fldChar w:fldCharType="end"/>
      </w:r>
    </w:p>
    <w:p w:rsidR="00032F71" w:rsidRPr="00662410" w:rsidRDefault="00032F71">
      <w:pPr>
        <w:pStyle w:val="TOC4"/>
        <w:rPr>
          <w:rFonts w:ascii="Calibri" w:hAnsi="Calibri"/>
          <w:sz w:val="22"/>
          <w:szCs w:val="22"/>
        </w:rPr>
      </w:pPr>
      <w:r>
        <w:lastRenderedPageBreak/>
        <w:t>6.4.1</w:t>
      </w:r>
      <w:r w:rsidRPr="00662410">
        <w:rPr>
          <w:rFonts w:ascii="Calibri" w:hAnsi="Calibri"/>
          <w:sz w:val="22"/>
          <w:szCs w:val="22"/>
        </w:rPr>
        <w:tab/>
      </w:r>
      <w:r>
        <w:t>Management of QoE measurement collection</w:t>
      </w:r>
      <w:r>
        <w:tab/>
      </w:r>
      <w:r>
        <w:fldChar w:fldCharType="begin"/>
      </w:r>
      <w:r>
        <w:instrText xml:space="preserve"> PAGEREF _Toc518855 \h </w:instrText>
      </w:r>
      <w:r>
        <w:fldChar w:fldCharType="separate"/>
      </w:r>
      <w:r>
        <w:t>25</w:t>
      </w:r>
      <w:r>
        <w:fldChar w:fldCharType="end"/>
      </w:r>
    </w:p>
    <w:p w:rsidR="00032F71" w:rsidRPr="00662410" w:rsidRDefault="00032F71">
      <w:pPr>
        <w:pStyle w:val="TOC4"/>
        <w:rPr>
          <w:rFonts w:ascii="Calibri" w:hAnsi="Calibri"/>
          <w:sz w:val="22"/>
          <w:szCs w:val="22"/>
        </w:rPr>
      </w:pPr>
      <w:r>
        <w:t>6.4.2</w:t>
      </w:r>
      <w:r w:rsidRPr="00662410">
        <w:rPr>
          <w:rFonts w:ascii="Calibri" w:hAnsi="Calibri"/>
          <w:sz w:val="22"/>
          <w:szCs w:val="22"/>
        </w:rPr>
        <w:tab/>
      </w:r>
      <w:r>
        <w:t>Energy Efficiency of 5G</w:t>
      </w:r>
      <w:r>
        <w:tab/>
      </w:r>
      <w:r>
        <w:fldChar w:fldCharType="begin"/>
      </w:r>
      <w:r>
        <w:instrText xml:space="preserve"> PAGEREF _Toc518856 \h </w:instrText>
      </w:r>
      <w:r>
        <w:fldChar w:fldCharType="separate"/>
      </w:r>
      <w:r>
        <w:t>26</w:t>
      </w:r>
      <w:r>
        <w:fldChar w:fldCharType="end"/>
      </w:r>
    </w:p>
    <w:p w:rsidR="00032F71" w:rsidRPr="00662410" w:rsidRDefault="00032F71">
      <w:pPr>
        <w:pStyle w:val="TOC4"/>
        <w:rPr>
          <w:rFonts w:ascii="Calibri" w:hAnsi="Calibri"/>
          <w:sz w:val="22"/>
          <w:szCs w:val="22"/>
        </w:rPr>
      </w:pPr>
      <w:r>
        <w:t>6.4.3</w:t>
      </w:r>
      <w:r w:rsidRPr="00662410">
        <w:rPr>
          <w:rFonts w:ascii="Calibri" w:hAnsi="Calibri"/>
          <w:sz w:val="22"/>
          <w:szCs w:val="22"/>
        </w:rPr>
        <w:tab/>
      </w:r>
      <w:r>
        <w:t>OAM aspects of LTE and WLAN integration</w:t>
      </w:r>
      <w:r>
        <w:tab/>
      </w:r>
      <w:r>
        <w:fldChar w:fldCharType="begin"/>
      </w:r>
      <w:r>
        <w:instrText xml:space="preserve"> PAGEREF _Toc518857 \h </w:instrText>
      </w:r>
      <w:r>
        <w:fldChar w:fldCharType="separate"/>
      </w:r>
      <w:r>
        <w:t>27</w:t>
      </w:r>
      <w:r>
        <w:fldChar w:fldCharType="end"/>
      </w:r>
    </w:p>
    <w:p w:rsidR="00032F71" w:rsidRPr="00662410" w:rsidRDefault="00032F71">
      <w:pPr>
        <w:pStyle w:val="TOC4"/>
        <w:rPr>
          <w:rFonts w:ascii="Calibri" w:hAnsi="Calibri"/>
          <w:sz w:val="22"/>
          <w:szCs w:val="22"/>
        </w:rPr>
      </w:pPr>
      <w:r>
        <w:t>6.4.4</w:t>
      </w:r>
      <w:r w:rsidRPr="00662410">
        <w:rPr>
          <w:rFonts w:ascii="Calibri" w:hAnsi="Calibri"/>
          <w:sz w:val="22"/>
          <w:szCs w:val="22"/>
        </w:rPr>
        <w:tab/>
      </w:r>
      <w:r>
        <w:t>Network policy management for mobile networks based on NFV scenarios</w:t>
      </w:r>
      <w:r>
        <w:tab/>
      </w:r>
      <w:r>
        <w:fldChar w:fldCharType="begin"/>
      </w:r>
      <w:r>
        <w:instrText xml:space="preserve"> PAGEREF _Toc518858 \h </w:instrText>
      </w:r>
      <w:r>
        <w:fldChar w:fldCharType="separate"/>
      </w:r>
      <w:r>
        <w:t>29</w:t>
      </w:r>
      <w:r>
        <w:fldChar w:fldCharType="end"/>
      </w:r>
    </w:p>
    <w:p w:rsidR="00032F71" w:rsidRPr="00662410" w:rsidRDefault="00032F71">
      <w:pPr>
        <w:pStyle w:val="TOC4"/>
        <w:rPr>
          <w:rFonts w:ascii="Calibri" w:hAnsi="Calibri"/>
          <w:sz w:val="22"/>
          <w:szCs w:val="22"/>
        </w:rPr>
      </w:pPr>
      <w:r>
        <w:t>6.4.5</w:t>
      </w:r>
      <w:r w:rsidRPr="00662410">
        <w:rPr>
          <w:rFonts w:ascii="Calibri" w:hAnsi="Calibri"/>
          <w:sz w:val="22"/>
          <w:szCs w:val="22"/>
        </w:rPr>
        <w:tab/>
      </w:r>
      <w:r>
        <w:t>Methodology for 5G management specifications</w:t>
      </w:r>
      <w:r>
        <w:tab/>
      </w:r>
      <w:r>
        <w:fldChar w:fldCharType="begin"/>
      </w:r>
      <w:r>
        <w:instrText xml:space="preserve"> PAGEREF _Toc518859 \h </w:instrText>
      </w:r>
      <w:r>
        <w:fldChar w:fldCharType="separate"/>
      </w:r>
      <w:r>
        <w:t>29</w:t>
      </w:r>
      <w:r>
        <w:fldChar w:fldCharType="end"/>
      </w:r>
    </w:p>
    <w:p w:rsidR="00032F71" w:rsidRPr="00662410" w:rsidRDefault="00032F71">
      <w:pPr>
        <w:pStyle w:val="TOC4"/>
        <w:rPr>
          <w:rFonts w:ascii="Calibri" w:hAnsi="Calibri"/>
          <w:sz w:val="22"/>
          <w:szCs w:val="22"/>
        </w:rPr>
      </w:pPr>
      <w:r>
        <w:t>6.4.6</w:t>
      </w:r>
      <w:r w:rsidRPr="00662410">
        <w:rPr>
          <w:rFonts w:ascii="Calibri" w:hAnsi="Calibri"/>
          <w:sz w:val="22"/>
          <w:szCs w:val="22"/>
        </w:rPr>
        <w:tab/>
      </w:r>
      <w:r>
        <w:t>Intent driven management service for mobile networks</w:t>
      </w:r>
      <w:r>
        <w:tab/>
      </w:r>
      <w:r>
        <w:fldChar w:fldCharType="begin"/>
      </w:r>
      <w:r>
        <w:instrText xml:space="preserve"> PAGEREF _Toc518860 \h </w:instrText>
      </w:r>
      <w:r>
        <w:fldChar w:fldCharType="separate"/>
      </w:r>
      <w:r>
        <w:t>30</w:t>
      </w:r>
      <w:r>
        <w:fldChar w:fldCharType="end"/>
      </w:r>
    </w:p>
    <w:p w:rsidR="00032F71" w:rsidRPr="00662410" w:rsidRDefault="00032F71">
      <w:pPr>
        <w:pStyle w:val="TOC4"/>
        <w:rPr>
          <w:rFonts w:ascii="Calibri" w:hAnsi="Calibri"/>
          <w:sz w:val="22"/>
          <w:szCs w:val="22"/>
        </w:rPr>
      </w:pPr>
      <w:r>
        <w:t>6.4.7</w:t>
      </w:r>
      <w:r w:rsidRPr="00662410">
        <w:rPr>
          <w:rFonts w:ascii="Calibri" w:hAnsi="Calibri"/>
          <w:sz w:val="22"/>
          <w:szCs w:val="22"/>
        </w:rPr>
        <w:tab/>
      </w:r>
      <w:r>
        <w:t>Enhancement of performance assurance for 5G networks including network slicing</w:t>
      </w:r>
      <w:r>
        <w:tab/>
      </w:r>
      <w:r>
        <w:fldChar w:fldCharType="begin"/>
      </w:r>
      <w:r>
        <w:instrText xml:space="preserve"> PAGEREF _Toc518861 \h </w:instrText>
      </w:r>
      <w:r>
        <w:fldChar w:fldCharType="separate"/>
      </w:r>
      <w:r>
        <w:t>34</w:t>
      </w:r>
      <w:r>
        <w:fldChar w:fldCharType="end"/>
      </w:r>
    </w:p>
    <w:p w:rsidR="00032F71" w:rsidRPr="00662410" w:rsidRDefault="00032F71">
      <w:pPr>
        <w:pStyle w:val="TOC4"/>
        <w:rPr>
          <w:rFonts w:ascii="Calibri" w:hAnsi="Calibri"/>
          <w:sz w:val="22"/>
          <w:szCs w:val="22"/>
        </w:rPr>
      </w:pPr>
      <w:r>
        <w:t>6.4.8</w:t>
      </w:r>
      <w:r w:rsidRPr="00662410">
        <w:rPr>
          <w:rFonts w:ascii="Calibri" w:hAnsi="Calibri"/>
          <w:sz w:val="22"/>
          <w:szCs w:val="22"/>
        </w:rPr>
        <w:tab/>
      </w:r>
      <w:r>
        <w:t>Discovery of management services in 5G</w:t>
      </w:r>
      <w:r>
        <w:tab/>
      </w:r>
      <w:r>
        <w:fldChar w:fldCharType="begin"/>
      </w:r>
      <w:r>
        <w:instrText xml:space="preserve"> PAGEREF _Toc518862 \h </w:instrText>
      </w:r>
      <w:r>
        <w:fldChar w:fldCharType="separate"/>
      </w:r>
      <w:r>
        <w:t>40</w:t>
      </w:r>
      <w:r>
        <w:fldChar w:fldCharType="end"/>
      </w:r>
    </w:p>
    <w:p w:rsidR="00032F71" w:rsidRPr="00662410" w:rsidRDefault="00032F71">
      <w:pPr>
        <w:pStyle w:val="TOC4"/>
        <w:rPr>
          <w:rFonts w:ascii="Calibri" w:hAnsi="Calibri"/>
          <w:sz w:val="22"/>
          <w:szCs w:val="22"/>
        </w:rPr>
      </w:pPr>
      <w:r>
        <w:t>6.4.9</w:t>
      </w:r>
      <w:r w:rsidRPr="00662410">
        <w:rPr>
          <w:rFonts w:ascii="Calibri" w:hAnsi="Calibri"/>
          <w:sz w:val="22"/>
          <w:szCs w:val="22"/>
        </w:rPr>
        <w:tab/>
      </w:r>
      <w:r>
        <w:t>NRM enhancements</w:t>
      </w:r>
      <w:r>
        <w:tab/>
      </w:r>
      <w:r>
        <w:fldChar w:fldCharType="begin"/>
      </w:r>
      <w:r>
        <w:instrText xml:space="preserve"> PAGEREF _Toc518863 \h </w:instrText>
      </w:r>
      <w:r>
        <w:fldChar w:fldCharType="separate"/>
      </w:r>
      <w:r>
        <w:t>42</w:t>
      </w:r>
      <w:r>
        <w:fldChar w:fldCharType="end"/>
      </w:r>
    </w:p>
    <w:p w:rsidR="00032F71" w:rsidRPr="00662410" w:rsidRDefault="00032F71">
      <w:pPr>
        <w:pStyle w:val="TOC4"/>
        <w:rPr>
          <w:rFonts w:ascii="Calibri" w:hAnsi="Calibri"/>
          <w:sz w:val="22"/>
          <w:szCs w:val="22"/>
        </w:rPr>
      </w:pPr>
      <w:r>
        <w:t>6.4.10</w:t>
      </w:r>
      <w:r w:rsidRPr="00662410">
        <w:rPr>
          <w:rFonts w:ascii="Calibri" w:hAnsi="Calibri"/>
          <w:sz w:val="22"/>
          <w:szCs w:val="22"/>
        </w:rPr>
        <w:tab/>
      </w:r>
      <w:r>
        <w:t>Trace Management in the context of Services Based Management Architecture</w:t>
      </w:r>
      <w:r>
        <w:tab/>
      </w:r>
      <w:r>
        <w:fldChar w:fldCharType="begin"/>
      </w:r>
      <w:r>
        <w:instrText xml:space="preserve"> PAGEREF _Toc518864 \h </w:instrText>
      </w:r>
      <w:r>
        <w:fldChar w:fldCharType="separate"/>
      </w:r>
      <w:r>
        <w:t>42</w:t>
      </w:r>
      <w:r>
        <w:fldChar w:fldCharType="end"/>
      </w:r>
    </w:p>
    <w:p w:rsidR="00032F71" w:rsidRPr="00662410" w:rsidRDefault="00032F71">
      <w:pPr>
        <w:pStyle w:val="TOC3"/>
        <w:rPr>
          <w:rFonts w:ascii="Calibri" w:hAnsi="Calibri"/>
          <w:sz w:val="22"/>
          <w:szCs w:val="22"/>
        </w:rPr>
      </w:pPr>
      <w:r>
        <w:t>6.5</w:t>
      </w:r>
      <w:r w:rsidRPr="00662410">
        <w:rPr>
          <w:rFonts w:ascii="Calibri" w:hAnsi="Calibri"/>
          <w:sz w:val="22"/>
          <w:szCs w:val="22"/>
        </w:rPr>
        <w:tab/>
      </w:r>
      <w:r>
        <w:t>OAM&amp;P Studies</w:t>
      </w:r>
      <w:r>
        <w:tab/>
      </w:r>
      <w:r>
        <w:fldChar w:fldCharType="begin"/>
      </w:r>
      <w:r>
        <w:instrText xml:space="preserve"> PAGEREF _Toc518865 \h </w:instrText>
      </w:r>
      <w:r>
        <w:fldChar w:fldCharType="separate"/>
      </w:r>
      <w:r>
        <w:t>43</w:t>
      </w:r>
      <w:r>
        <w:fldChar w:fldCharType="end"/>
      </w:r>
    </w:p>
    <w:p w:rsidR="00032F71" w:rsidRPr="00662410" w:rsidRDefault="00032F71">
      <w:pPr>
        <w:pStyle w:val="TOC4"/>
        <w:rPr>
          <w:rFonts w:ascii="Calibri" w:hAnsi="Calibri"/>
          <w:sz w:val="22"/>
          <w:szCs w:val="22"/>
        </w:rPr>
      </w:pPr>
      <w:r>
        <w:t>6.5.1</w:t>
      </w:r>
      <w:r w:rsidRPr="00662410">
        <w:rPr>
          <w:rFonts w:ascii="Calibri" w:hAnsi="Calibri"/>
          <w:sz w:val="22"/>
          <w:szCs w:val="22"/>
        </w:rPr>
        <w:tab/>
      </w:r>
      <w:r>
        <w:t>Study on integration of ONAP DCAE and 3GPP management architecture</w:t>
      </w:r>
      <w:r>
        <w:tab/>
      </w:r>
      <w:r>
        <w:fldChar w:fldCharType="begin"/>
      </w:r>
      <w:r>
        <w:instrText xml:space="preserve"> PAGEREF _Toc518866 \h </w:instrText>
      </w:r>
      <w:r>
        <w:fldChar w:fldCharType="separate"/>
      </w:r>
      <w:r>
        <w:t>43</w:t>
      </w:r>
      <w:r>
        <w:fldChar w:fldCharType="end"/>
      </w:r>
    </w:p>
    <w:p w:rsidR="00032F71" w:rsidRPr="00662410" w:rsidRDefault="00032F71">
      <w:pPr>
        <w:pStyle w:val="TOC4"/>
        <w:rPr>
          <w:rFonts w:ascii="Calibri" w:hAnsi="Calibri"/>
          <w:sz w:val="22"/>
          <w:szCs w:val="22"/>
        </w:rPr>
      </w:pPr>
      <w:r>
        <w:t>6.5.2</w:t>
      </w:r>
      <w:r w:rsidRPr="00662410">
        <w:rPr>
          <w:rFonts w:ascii="Calibri" w:hAnsi="Calibri"/>
          <w:sz w:val="22"/>
          <w:szCs w:val="22"/>
        </w:rPr>
        <w:tab/>
      </w:r>
      <w:r>
        <w:t>Study on integration of ONAP and 3GPP configuration management services for 5G networks</w:t>
      </w:r>
      <w:r>
        <w:tab/>
      </w:r>
      <w:r>
        <w:fldChar w:fldCharType="begin"/>
      </w:r>
      <w:r>
        <w:instrText xml:space="preserve"> PAGEREF _Toc518867 \h </w:instrText>
      </w:r>
      <w:r>
        <w:fldChar w:fldCharType="separate"/>
      </w:r>
      <w:r>
        <w:t>45</w:t>
      </w:r>
      <w:r>
        <w:fldChar w:fldCharType="end"/>
      </w:r>
    </w:p>
    <w:p w:rsidR="00032F71" w:rsidRPr="00662410" w:rsidRDefault="00032F71">
      <w:pPr>
        <w:pStyle w:val="TOC4"/>
        <w:rPr>
          <w:rFonts w:ascii="Calibri" w:hAnsi="Calibri"/>
          <w:sz w:val="22"/>
          <w:szCs w:val="22"/>
        </w:rPr>
      </w:pPr>
      <w:r>
        <w:t>6.5.3</w:t>
      </w:r>
      <w:r w:rsidRPr="00662410">
        <w:rPr>
          <w:rFonts w:ascii="Calibri" w:hAnsi="Calibri"/>
          <w:sz w:val="22"/>
          <w:szCs w:val="22"/>
        </w:rPr>
        <w:tab/>
      </w:r>
      <w:r>
        <w:t>Study on protocol enhancement for real time communication</w:t>
      </w:r>
      <w:r>
        <w:tab/>
      </w:r>
      <w:r>
        <w:fldChar w:fldCharType="begin"/>
      </w:r>
      <w:r>
        <w:instrText xml:space="preserve"> PAGEREF _Toc518868 \h </w:instrText>
      </w:r>
      <w:r>
        <w:fldChar w:fldCharType="separate"/>
      </w:r>
      <w:r>
        <w:t>45</w:t>
      </w:r>
      <w:r>
        <w:fldChar w:fldCharType="end"/>
      </w:r>
    </w:p>
    <w:p w:rsidR="00032F71" w:rsidRPr="00662410" w:rsidRDefault="00032F71">
      <w:pPr>
        <w:pStyle w:val="TOC4"/>
        <w:rPr>
          <w:rFonts w:ascii="Calibri" w:hAnsi="Calibri"/>
          <w:sz w:val="22"/>
          <w:szCs w:val="22"/>
        </w:rPr>
      </w:pPr>
      <w:r>
        <w:t>6.5.4</w:t>
      </w:r>
      <w:r w:rsidRPr="00662410">
        <w:rPr>
          <w:rFonts w:ascii="Calibri" w:hAnsi="Calibri"/>
          <w:sz w:val="22"/>
          <w:szCs w:val="22"/>
        </w:rPr>
        <w:tab/>
      </w:r>
      <w:r>
        <w:t>Study on management aspects of edge computing</w:t>
      </w:r>
      <w:r>
        <w:tab/>
      </w:r>
      <w:r>
        <w:fldChar w:fldCharType="begin"/>
      </w:r>
      <w:r>
        <w:instrText xml:space="preserve"> PAGEREF _Toc518869 \h </w:instrText>
      </w:r>
      <w:r>
        <w:fldChar w:fldCharType="separate"/>
      </w:r>
      <w:r>
        <w:t>45</w:t>
      </w:r>
      <w:r>
        <w:fldChar w:fldCharType="end"/>
      </w:r>
    </w:p>
    <w:p w:rsidR="00032F71" w:rsidRPr="00662410" w:rsidRDefault="00032F71">
      <w:pPr>
        <w:pStyle w:val="TOC4"/>
        <w:rPr>
          <w:rFonts w:ascii="Calibri" w:hAnsi="Calibri"/>
          <w:sz w:val="22"/>
          <w:szCs w:val="22"/>
        </w:rPr>
      </w:pPr>
      <w:r>
        <w:t>6.5.5</w:t>
      </w:r>
      <w:r w:rsidRPr="00662410">
        <w:rPr>
          <w:rFonts w:ascii="Calibri" w:hAnsi="Calibri"/>
          <w:sz w:val="22"/>
          <w:szCs w:val="22"/>
        </w:rPr>
        <w:tab/>
      </w:r>
      <w:r>
        <w:t>Study on tenancy concept in 5G networks and network slicing management</w:t>
      </w:r>
      <w:r>
        <w:tab/>
      </w:r>
      <w:r>
        <w:fldChar w:fldCharType="begin"/>
      </w:r>
      <w:r>
        <w:instrText xml:space="preserve"> PAGEREF _Toc518870 \h </w:instrText>
      </w:r>
      <w:r>
        <w:fldChar w:fldCharType="separate"/>
      </w:r>
      <w:r>
        <w:t>48</w:t>
      </w:r>
      <w:r>
        <w:fldChar w:fldCharType="end"/>
      </w:r>
    </w:p>
    <w:p w:rsidR="00032F71" w:rsidRPr="00662410" w:rsidRDefault="00032F71">
      <w:pPr>
        <w:pStyle w:val="TOC4"/>
        <w:rPr>
          <w:rFonts w:ascii="Calibri" w:hAnsi="Calibri"/>
          <w:sz w:val="22"/>
          <w:szCs w:val="22"/>
        </w:rPr>
      </w:pPr>
      <w:r>
        <w:t>6.5.6</w:t>
      </w:r>
      <w:r w:rsidRPr="00662410">
        <w:rPr>
          <w:rFonts w:ascii="Calibri" w:hAnsi="Calibri"/>
          <w:sz w:val="22"/>
          <w:szCs w:val="22"/>
        </w:rPr>
        <w:tab/>
      </w:r>
      <w:r>
        <w:t>Study on management aspects of communication services</w:t>
      </w:r>
      <w:r>
        <w:tab/>
      </w:r>
      <w:r>
        <w:fldChar w:fldCharType="begin"/>
      </w:r>
      <w:r>
        <w:instrText xml:space="preserve"> PAGEREF _Toc518871 \h </w:instrText>
      </w:r>
      <w:r>
        <w:fldChar w:fldCharType="separate"/>
      </w:r>
      <w:r>
        <w:t>50</w:t>
      </w:r>
      <w:r>
        <w:fldChar w:fldCharType="end"/>
      </w:r>
    </w:p>
    <w:p w:rsidR="00032F71" w:rsidRPr="00662410" w:rsidRDefault="00032F71">
      <w:pPr>
        <w:pStyle w:val="TOC4"/>
        <w:rPr>
          <w:rFonts w:ascii="Calibri" w:hAnsi="Calibri"/>
          <w:sz w:val="22"/>
          <w:szCs w:val="22"/>
        </w:rPr>
      </w:pPr>
      <w:r>
        <w:t>6.5.7</w:t>
      </w:r>
      <w:r w:rsidRPr="00662410">
        <w:rPr>
          <w:rFonts w:ascii="Calibri" w:hAnsi="Calibri"/>
          <w:sz w:val="22"/>
          <w:szCs w:val="22"/>
        </w:rPr>
        <w:tab/>
      </w:r>
      <w:r>
        <w:t>Study on Self-Organizing Networks (SON) for 5G</w:t>
      </w:r>
      <w:r>
        <w:tab/>
      </w:r>
      <w:r>
        <w:fldChar w:fldCharType="begin"/>
      </w:r>
      <w:r>
        <w:instrText xml:space="preserve"> PAGEREF _Toc518872 \h </w:instrText>
      </w:r>
      <w:r>
        <w:fldChar w:fldCharType="separate"/>
      </w:r>
      <w:r>
        <w:t>56</w:t>
      </w:r>
      <w:r>
        <w:fldChar w:fldCharType="end"/>
      </w:r>
    </w:p>
    <w:p w:rsidR="00032F71" w:rsidRPr="00662410" w:rsidRDefault="00032F71">
      <w:pPr>
        <w:pStyle w:val="TOC4"/>
        <w:rPr>
          <w:rFonts w:ascii="Calibri" w:hAnsi="Calibri"/>
          <w:sz w:val="22"/>
          <w:szCs w:val="22"/>
        </w:rPr>
      </w:pPr>
      <w:r>
        <w:t>6.5.8</w:t>
      </w:r>
      <w:r w:rsidRPr="00662410">
        <w:rPr>
          <w:rFonts w:ascii="Calibri" w:hAnsi="Calibri"/>
          <w:sz w:val="22"/>
          <w:szCs w:val="22"/>
        </w:rPr>
        <w:tab/>
      </w:r>
      <w:r>
        <w:t>Study on non-file-based trace reporting</w:t>
      </w:r>
      <w:r>
        <w:tab/>
      </w:r>
      <w:r>
        <w:fldChar w:fldCharType="begin"/>
      </w:r>
      <w:r>
        <w:instrText xml:space="preserve"> PAGEREF _Toc518873 \h </w:instrText>
      </w:r>
      <w:r>
        <w:fldChar w:fldCharType="separate"/>
      </w:r>
      <w:r>
        <w:t>61</w:t>
      </w:r>
      <w:r>
        <w:fldChar w:fldCharType="end"/>
      </w:r>
    </w:p>
    <w:p w:rsidR="00032F71" w:rsidRPr="00662410" w:rsidRDefault="00032F71">
      <w:pPr>
        <w:pStyle w:val="TOC2"/>
        <w:rPr>
          <w:rFonts w:ascii="Calibri" w:hAnsi="Calibri"/>
          <w:sz w:val="22"/>
          <w:szCs w:val="22"/>
        </w:rPr>
      </w:pPr>
      <w:r>
        <w:t>7</w:t>
      </w:r>
      <w:r w:rsidRPr="00662410">
        <w:rPr>
          <w:rFonts w:ascii="Calibri" w:hAnsi="Calibri"/>
          <w:sz w:val="22"/>
          <w:szCs w:val="22"/>
        </w:rPr>
        <w:tab/>
      </w:r>
      <w:r>
        <w:t>Charging</w:t>
      </w:r>
      <w:r>
        <w:tab/>
      </w:r>
      <w:r>
        <w:fldChar w:fldCharType="begin"/>
      </w:r>
      <w:r>
        <w:instrText xml:space="preserve"> PAGEREF _Toc518874 \h </w:instrText>
      </w:r>
      <w:r>
        <w:fldChar w:fldCharType="separate"/>
      </w:r>
      <w:r>
        <w:t>61</w:t>
      </w:r>
      <w:r>
        <w:fldChar w:fldCharType="end"/>
      </w:r>
    </w:p>
    <w:p w:rsidR="00032F71" w:rsidRPr="00662410" w:rsidRDefault="00032F71">
      <w:pPr>
        <w:pStyle w:val="TOC3"/>
        <w:rPr>
          <w:rFonts w:ascii="Calibri" w:hAnsi="Calibri"/>
          <w:sz w:val="22"/>
          <w:szCs w:val="22"/>
        </w:rPr>
      </w:pPr>
      <w:r>
        <w:t>7.1</w:t>
      </w:r>
      <w:r w:rsidRPr="00662410">
        <w:rPr>
          <w:rFonts w:ascii="Calibri" w:hAnsi="Calibri"/>
          <w:sz w:val="22"/>
          <w:szCs w:val="22"/>
        </w:rPr>
        <w:tab/>
      </w:r>
      <w:r>
        <w:t>Charging Plenary</w:t>
      </w:r>
      <w:r>
        <w:tab/>
      </w:r>
      <w:r>
        <w:fldChar w:fldCharType="begin"/>
      </w:r>
      <w:r>
        <w:instrText xml:space="preserve"> PAGEREF _Toc518875 \h </w:instrText>
      </w:r>
      <w:r>
        <w:fldChar w:fldCharType="separate"/>
      </w:r>
      <w:r>
        <w:t>61</w:t>
      </w:r>
      <w:r>
        <w:fldChar w:fldCharType="end"/>
      </w:r>
    </w:p>
    <w:p w:rsidR="00032F71" w:rsidRPr="00662410" w:rsidRDefault="00032F71">
      <w:pPr>
        <w:pStyle w:val="TOC3"/>
        <w:rPr>
          <w:rFonts w:ascii="Calibri" w:hAnsi="Calibri"/>
          <w:sz w:val="22"/>
          <w:szCs w:val="22"/>
        </w:rPr>
      </w:pPr>
      <w:r>
        <w:t>7.2</w:t>
      </w:r>
      <w:r w:rsidRPr="00662410">
        <w:rPr>
          <w:rFonts w:ascii="Calibri" w:hAnsi="Calibri"/>
          <w:sz w:val="22"/>
          <w:szCs w:val="22"/>
        </w:rPr>
        <w:tab/>
      </w:r>
      <w:r>
        <w:t>New Charging Work Item proposals</w:t>
      </w:r>
      <w:r>
        <w:tab/>
      </w:r>
      <w:r>
        <w:fldChar w:fldCharType="begin"/>
      </w:r>
      <w:r>
        <w:instrText xml:space="preserve"> PAGEREF _Toc518876 \h </w:instrText>
      </w:r>
      <w:r>
        <w:fldChar w:fldCharType="separate"/>
      </w:r>
      <w:r>
        <w:t>62</w:t>
      </w:r>
      <w:r>
        <w:fldChar w:fldCharType="end"/>
      </w:r>
    </w:p>
    <w:p w:rsidR="00032F71" w:rsidRPr="00662410" w:rsidRDefault="00032F71">
      <w:pPr>
        <w:pStyle w:val="TOC3"/>
        <w:rPr>
          <w:rFonts w:ascii="Calibri" w:hAnsi="Calibri"/>
          <w:sz w:val="22"/>
          <w:szCs w:val="22"/>
        </w:rPr>
      </w:pPr>
      <w:r>
        <w:t>7.3</w:t>
      </w:r>
      <w:r w:rsidRPr="00662410">
        <w:rPr>
          <w:rFonts w:ascii="Calibri" w:hAnsi="Calibri"/>
          <w:sz w:val="22"/>
          <w:szCs w:val="22"/>
        </w:rPr>
        <w:tab/>
      </w:r>
      <w:r>
        <w:t>Charging Maintenance and Rel-16 small Enhancements</w:t>
      </w:r>
      <w:r>
        <w:tab/>
      </w:r>
      <w:r>
        <w:fldChar w:fldCharType="begin"/>
      </w:r>
      <w:r>
        <w:instrText xml:space="preserve"> PAGEREF _Toc518877 \h </w:instrText>
      </w:r>
      <w:r>
        <w:fldChar w:fldCharType="separate"/>
      </w:r>
      <w:r>
        <w:t>62</w:t>
      </w:r>
      <w:r>
        <w:fldChar w:fldCharType="end"/>
      </w:r>
    </w:p>
    <w:p w:rsidR="00032F71" w:rsidRPr="00662410" w:rsidRDefault="00032F71">
      <w:pPr>
        <w:pStyle w:val="TOC3"/>
        <w:rPr>
          <w:rFonts w:ascii="Calibri" w:hAnsi="Calibri"/>
          <w:sz w:val="22"/>
          <w:szCs w:val="22"/>
        </w:rPr>
      </w:pPr>
      <w:r>
        <w:t>7.4</w:t>
      </w:r>
      <w:r w:rsidRPr="00662410">
        <w:rPr>
          <w:rFonts w:ascii="Calibri" w:hAnsi="Calibri"/>
          <w:sz w:val="22"/>
          <w:szCs w:val="22"/>
        </w:rPr>
        <w:tab/>
      </w:r>
      <w:r>
        <w:t>Rel-16 Charging</w:t>
      </w:r>
      <w:r>
        <w:tab/>
      </w:r>
      <w:r>
        <w:fldChar w:fldCharType="begin"/>
      </w:r>
      <w:r>
        <w:instrText xml:space="preserve"> PAGEREF _Toc518878 \h </w:instrText>
      </w:r>
      <w:r>
        <w:fldChar w:fldCharType="separate"/>
      </w:r>
      <w:r>
        <w:t>71</w:t>
      </w:r>
      <w:r>
        <w:fldChar w:fldCharType="end"/>
      </w:r>
    </w:p>
    <w:p w:rsidR="00032F71" w:rsidRPr="00662410" w:rsidRDefault="00032F71">
      <w:pPr>
        <w:pStyle w:val="TOC4"/>
        <w:rPr>
          <w:rFonts w:ascii="Calibri" w:hAnsi="Calibri"/>
          <w:sz w:val="22"/>
          <w:szCs w:val="22"/>
        </w:rPr>
      </w:pPr>
      <w:r>
        <w:t>7.4.1</w:t>
      </w:r>
      <w:r w:rsidRPr="00662410">
        <w:rPr>
          <w:rFonts w:ascii="Calibri" w:hAnsi="Calibri"/>
          <w:sz w:val="22"/>
          <w:szCs w:val="22"/>
        </w:rPr>
        <w:tab/>
      </w:r>
      <w:r>
        <w:t>Volume Based Charging Aspects for VoLTE</w:t>
      </w:r>
      <w:r>
        <w:tab/>
      </w:r>
      <w:r>
        <w:fldChar w:fldCharType="begin"/>
      </w:r>
      <w:r>
        <w:instrText xml:space="preserve"> PAGEREF _Toc518879 \h </w:instrText>
      </w:r>
      <w:r>
        <w:fldChar w:fldCharType="separate"/>
      </w:r>
      <w:r>
        <w:t>71</w:t>
      </w:r>
      <w:r>
        <w:fldChar w:fldCharType="end"/>
      </w:r>
    </w:p>
    <w:p w:rsidR="00032F71" w:rsidRPr="00662410" w:rsidRDefault="00032F71">
      <w:pPr>
        <w:pStyle w:val="TOC4"/>
        <w:rPr>
          <w:rFonts w:ascii="Calibri" w:hAnsi="Calibri"/>
          <w:sz w:val="22"/>
          <w:szCs w:val="22"/>
        </w:rPr>
      </w:pPr>
      <w:r>
        <w:t>7.4.2</w:t>
      </w:r>
      <w:r w:rsidRPr="00662410">
        <w:rPr>
          <w:rFonts w:ascii="Calibri" w:hAnsi="Calibri"/>
          <w:sz w:val="22"/>
          <w:szCs w:val="22"/>
        </w:rPr>
        <w:tab/>
      </w:r>
      <w:r>
        <w:t>Nchf Online and Offline Charging Services</w:t>
      </w:r>
      <w:r>
        <w:tab/>
      </w:r>
      <w:r>
        <w:fldChar w:fldCharType="begin"/>
      </w:r>
      <w:r>
        <w:instrText xml:space="preserve"> PAGEREF _Toc518880 \h </w:instrText>
      </w:r>
      <w:r>
        <w:fldChar w:fldCharType="separate"/>
      </w:r>
      <w:r>
        <w:t>71</w:t>
      </w:r>
      <w:r>
        <w:fldChar w:fldCharType="end"/>
      </w:r>
    </w:p>
    <w:p w:rsidR="00032F71" w:rsidRPr="00662410" w:rsidRDefault="00032F71">
      <w:pPr>
        <w:pStyle w:val="TOC4"/>
        <w:rPr>
          <w:rFonts w:ascii="Calibri" w:hAnsi="Calibri"/>
          <w:sz w:val="22"/>
          <w:szCs w:val="22"/>
        </w:rPr>
      </w:pPr>
      <w:r>
        <w:t>7.4.3</w:t>
      </w:r>
      <w:r w:rsidRPr="00662410">
        <w:rPr>
          <w:rFonts w:ascii="Calibri" w:hAnsi="Calibri"/>
          <w:sz w:val="22"/>
          <w:szCs w:val="22"/>
        </w:rPr>
        <w:tab/>
      </w:r>
      <w:r>
        <w:t>Charging Enhancement of 5GC interworking with EPC</w:t>
      </w:r>
      <w:r>
        <w:tab/>
      </w:r>
      <w:r>
        <w:fldChar w:fldCharType="begin"/>
      </w:r>
      <w:r>
        <w:instrText xml:space="preserve"> PAGEREF _Toc518881 \h </w:instrText>
      </w:r>
      <w:r>
        <w:fldChar w:fldCharType="separate"/>
      </w:r>
      <w:r>
        <w:t>74</w:t>
      </w:r>
      <w:r>
        <w:fldChar w:fldCharType="end"/>
      </w:r>
    </w:p>
    <w:p w:rsidR="00032F71" w:rsidRPr="00662410" w:rsidRDefault="00032F71">
      <w:pPr>
        <w:pStyle w:val="TOC4"/>
        <w:rPr>
          <w:rFonts w:ascii="Calibri" w:hAnsi="Calibri"/>
          <w:sz w:val="22"/>
          <w:szCs w:val="22"/>
        </w:rPr>
      </w:pPr>
      <w:r>
        <w:t>7.4.4</w:t>
      </w:r>
      <w:r w:rsidRPr="00662410">
        <w:rPr>
          <w:rFonts w:ascii="Calibri" w:hAnsi="Calibri"/>
          <w:sz w:val="22"/>
          <w:szCs w:val="22"/>
        </w:rPr>
        <w:tab/>
      </w:r>
      <w:r>
        <w:t>Network Exposure Charging in 5G System Architecture</w:t>
      </w:r>
      <w:r>
        <w:tab/>
      </w:r>
      <w:r>
        <w:fldChar w:fldCharType="begin"/>
      </w:r>
      <w:r>
        <w:instrText xml:space="preserve"> PAGEREF _Toc518882 \h </w:instrText>
      </w:r>
      <w:r>
        <w:fldChar w:fldCharType="separate"/>
      </w:r>
      <w:r>
        <w:t>75</w:t>
      </w:r>
      <w:r>
        <w:fldChar w:fldCharType="end"/>
      </w:r>
    </w:p>
    <w:p w:rsidR="00032F71" w:rsidRPr="00662410" w:rsidRDefault="00032F71">
      <w:pPr>
        <w:pStyle w:val="TOC4"/>
        <w:rPr>
          <w:rFonts w:ascii="Calibri" w:hAnsi="Calibri"/>
          <w:sz w:val="22"/>
          <w:szCs w:val="22"/>
        </w:rPr>
      </w:pPr>
      <w:r>
        <w:t>7.4.5</w:t>
      </w:r>
      <w:r w:rsidRPr="00662410">
        <w:rPr>
          <w:rFonts w:ascii="Calibri" w:hAnsi="Calibri"/>
          <w:sz w:val="22"/>
          <w:szCs w:val="22"/>
        </w:rPr>
        <w:tab/>
      </w:r>
      <w:r>
        <w:t>Charging AMF in 5G System Architecture Phase 1</w:t>
      </w:r>
      <w:r>
        <w:tab/>
      </w:r>
      <w:r>
        <w:fldChar w:fldCharType="begin"/>
      </w:r>
      <w:r>
        <w:instrText xml:space="preserve"> PAGEREF _Toc518883 \h </w:instrText>
      </w:r>
      <w:r>
        <w:fldChar w:fldCharType="separate"/>
      </w:r>
      <w:r>
        <w:t>76</w:t>
      </w:r>
      <w:r>
        <w:fldChar w:fldCharType="end"/>
      </w:r>
    </w:p>
    <w:p w:rsidR="00032F71" w:rsidRPr="00662410" w:rsidRDefault="00032F71">
      <w:pPr>
        <w:pStyle w:val="TOC3"/>
        <w:rPr>
          <w:rFonts w:ascii="Calibri" w:hAnsi="Calibri"/>
          <w:sz w:val="22"/>
          <w:szCs w:val="22"/>
        </w:rPr>
      </w:pPr>
      <w:r>
        <w:t>7.5</w:t>
      </w:r>
      <w:r w:rsidRPr="00662410">
        <w:rPr>
          <w:rFonts w:ascii="Calibri" w:hAnsi="Calibri"/>
          <w:sz w:val="22"/>
          <w:szCs w:val="22"/>
        </w:rPr>
        <w:tab/>
      </w:r>
      <w:r>
        <w:t>Charging Studies</w:t>
      </w:r>
      <w:r>
        <w:tab/>
      </w:r>
      <w:r>
        <w:fldChar w:fldCharType="begin"/>
      </w:r>
      <w:r>
        <w:instrText xml:space="preserve"> PAGEREF _Toc518884 \h </w:instrText>
      </w:r>
      <w:r>
        <w:fldChar w:fldCharType="separate"/>
      </w:r>
      <w:r>
        <w:t>76</w:t>
      </w:r>
      <w:r>
        <w:fldChar w:fldCharType="end"/>
      </w:r>
    </w:p>
    <w:p w:rsidR="00032F71" w:rsidRPr="00662410" w:rsidRDefault="00032F71">
      <w:pPr>
        <w:pStyle w:val="TOC4"/>
        <w:rPr>
          <w:rFonts w:ascii="Calibri" w:hAnsi="Calibri"/>
          <w:sz w:val="22"/>
          <w:szCs w:val="22"/>
        </w:rPr>
      </w:pPr>
      <w:r>
        <w:t>7.5.1</w:t>
      </w:r>
      <w:r w:rsidRPr="00662410">
        <w:rPr>
          <w:rFonts w:ascii="Calibri" w:hAnsi="Calibri"/>
          <w:sz w:val="22"/>
          <w:szCs w:val="22"/>
        </w:rPr>
        <w:tab/>
      </w:r>
      <w:r>
        <w:t>Study on Charging Aspects of Network Slicing</w:t>
      </w:r>
      <w:r>
        <w:tab/>
      </w:r>
      <w:r>
        <w:fldChar w:fldCharType="begin"/>
      </w:r>
      <w:r>
        <w:instrText xml:space="preserve"> PAGEREF _Toc518885 \h </w:instrText>
      </w:r>
      <w:r>
        <w:fldChar w:fldCharType="separate"/>
      </w:r>
      <w:r>
        <w:t>76</w:t>
      </w:r>
      <w:r>
        <w:fldChar w:fldCharType="end"/>
      </w:r>
    </w:p>
    <w:p w:rsidR="00032F71" w:rsidRPr="00662410" w:rsidRDefault="00032F71">
      <w:pPr>
        <w:pStyle w:val="TOC2"/>
        <w:rPr>
          <w:rFonts w:ascii="Calibri" w:hAnsi="Calibri"/>
          <w:sz w:val="22"/>
          <w:szCs w:val="22"/>
        </w:rPr>
      </w:pPr>
      <w:r>
        <w:t>8</w:t>
      </w:r>
      <w:r w:rsidRPr="00662410">
        <w:rPr>
          <w:rFonts w:ascii="Calibri" w:hAnsi="Calibri"/>
          <w:sz w:val="22"/>
          <w:szCs w:val="22"/>
        </w:rPr>
        <w:tab/>
      </w:r>
      <w:r>
        <w:t>Any Other Business</w:t>
      </w:r>
      <w:r>
        <w:tab/>
      </w:r>
      <w:r>
        <w:fldChar w:fldCharType="begin"/>
      </w:r>
      <w:r>
        <w:instrText xml:space="preserve"> PAGEREF _Toc518886 \h </w:instrText>
      </w:r>
      <w:r>
        <w:fldChar w:fldCharType="separate"/>
      </w:r>
      <w:r>
        <w:t>78</w:t>
      </w:r>
      <w:r>
        <w:fldChar w:fldCharType="end"/>
      </w:r>
    </w:p>
    <w:p w:rsidR="00032F71" w:rsidRPr="00662410" w:rsidRDefault="00032F71">
      <w:pPr>
        <w:pStyle w:val="TOC2"/>
        <w:rPr>
          <w:rFonts w:ascii="Calibri" w:hAnsi="Calibri"/>
          <w:sz w:val="22"/>
          <w:szCs w:val="22"/>
        </w:rPr>
      </w:pPr>
      <w:r>
        <w:t>9</w:t>
      </w:r>
      <w:r w:rsidRPr="00662410">
        <w:rPr>
          <w:rFonts w:ascii="Calibri" w:hAnsi="Calibri"/>
          <w:sz w:val="22"/>
          <w:szCs w:val="22"/>
        </w:rPr>
        <w:tab/>
      </w:r>
      <w:r>
        <w:t>Closing of the meeting</w:t>
      </w:r>
      <w:r>
        <w:tab/>
      </w:r>
      <w:r>
        <w:fldChar w:fldCharType="begin"/>
      </w:r>
      <w:r>
        <w:instrText xml:space="preserve"> PAGEREF _Toc518887 \h </w:instrText>
      </w:r>
      <w:r>
        <w:fldChar w:fldCharType="separate"/>
      </w:r>
      <w:r>
        <w:t>78</w:t>
      </w:r>
      <w:r>
        <w:fldChar w:fldCharType="end"/>
      </w:r>
    </w:p>
    <w:p w:rsidR="00032F71" w:rsidRPr="00662410" w:rsidRDefault="00032F71">
      <w:pPr>
        <w:pStyle w:val="TOC2"/>
        <w:rPr>
          <w:rFonts w:ascii="Calibri" w:hAnsi="Calibri"/>
          <w:sz w:val="22"/>
          <w:szCs w:val="22"/>
        </w:rPr>
      </w:pPr>
      <w:r>
        <w:t>Annex A: List of contribution documents</w:t>
      </w:r>
      <w:r>
        <w:tab/>
      </w:r>
      <w:r>
        <w:fldChar w:fldCharType="begin"/>
      </w:r>
      <w:r>
        <w:instrText xml:space="preserve"> PAGEREF _Toc518888 \h </w:instrText>
      </w:r>
      <w:r>
        <w:fldChar w:fldCharType="separate"/>
      </w:r>
      <w:r>
        <w:t>79</w:t>
      </w:r>
      <w:r>
        <w:fldChar w:fldCharType="end"/>
      </w:r>
    </w:p>
    <w:p w:rsidR="00032F71" w:rsidRPr="00662410" w:rsidRDefault="00032F71">
      <w:pPr>
        <w:pStyle w:val="TOC2"/>
        <w:rPr>
          <w:rFonts w:ascii="Calibri" w:hAnsi="Calibri"/>
          <w:sz w:val="22"/>
          <w:szCs w:val="22"/>
        </w:rPr>
      </w:pPr>
      <w:r>
        <w:t>Annex B: List of change requests</w:t>
      </w:r>
      <w:r>
        <w:tab/>
      </w:r>
      <w:r>
        <w:fldChar w:fldCharType="begin"/>
      </w:r>
      <w:r>
        <w:instrText xml:space="preserve"> PAGEREF _Toc518889 \h </w:instrText>
      </w:r>
      <w:r>
        <w:fldChar w:fldCharType="separate"/>
      </w:r>
      <w:r>
        <w:t>94</w:t>
      </w:r>
      <w:r>
        <w:fldChar w:fldCharType="end"/>
      </w:r>
    </w:p>
    <w:p w:rsidR="00032F71" w:rsidRPr="00662410" w:rsidRDefault="00032F71">
      <w:pPr>
        <w:pStyle w:val="TOC2"/>
        <w:rPr>
          <w:rFonts w:ascii="Calibri" w:hAnsi="Calibri"/>
          <w:sz w:val="22"/>
          <w:szCs w:val="22"/>
        </w:rPr>
      </w:pPr>
      <w:r>
        <w:t>Annex C: Lists of liaisons</w:t>
      </w:r>
      <w:r>
        <w:tab/>
      </w:r>
      <w:r>
        <w:fldChar w:fldCharType="begin"/>
      </w:r>
      <w:r>
        <w:instrText xml:space="preserve"> PAGEREF _Toc518890 \h </w:instrText>
      </w:r>
      <w:r>
        <w:fldChar w:fldCharType="separate"/>
      </w:r>
      <w:r>
        <w:t>102</w:t>
      </w:r>
      <w:r>
        <w:fldChar w:fldCharType="end"/>
      </w:r>
    </w:p>
    <w:p w:rsidR="00032F71" w:rsidRPr="00662410" w:rsidRDefault="00032F71">
      <w:pPr>
        <w:pStyle w:val="TOC3"/>
        <w:rPr>
          <w:rFonts w:ascii="Calibri" w:hAnsi="Calibri"/>
          <w:sz w:val="22"/>
          <w:szCs w:val="22"/>
        </w:rPr>
      </w:pPr>
      <w:r>
        <w:t>C1: Incoming liaison statements</w:t>
      </w:r>
      <w:r>
        <w:tab/>
      </w:r>
      <w:r>
        <w:fldChar w:fldCharType="begin"/>
      </w:r>
      <w:r>
        <w:instrText xml:space="preserve"> PAGEREF _Toc518891 \h </w:instrText>
      </w:r>
      <w:r>
        <w:fldChar w:fldCharType="separate"/>
      </w:r>
      <w:r>
        <w:t>102</w:t>
      </w:r>
      <w:r>
        <w:fldChar w:fldCharType="end"/>
      </w:r>
    </w:p>
    <w:p w:rsidR="00032F71" w:rsidRPr="00662410" w:rsidRDefault="00032F71">
      <w:pPr>
        <w:pStyle w:val="TOC3"/>
        <w:rPr>
          <w:rFonts w:ascii="Calibri" w:hAnsi="Calibri"/>
          <w:sz w:val="22"/>
          <w:szCs w:val="22"/>
        </w:rPr>
      </w:pPr>
      <w:r>
        <w:t>C2: Outgoing liaison statements</w:t>
      </w:r>
      <w:r>
        <w:tab/>
      </w:r>
      <w:r>
        <w:fldChar w:fldCharType="begin"/>
      </w:r>
      <w:r>
        <w:instrText xml:space="preserve"> PAGEREF _Toc518892 \h </w:instrText>
      </w:r>
      <w:r>
        <w:fldChar w:fldCharType="separate"/>
      </w:r>
      <w:r>
        <w:t>102</w:t>
      </w:r>
      <w:r>
        <w:fldChar w:fldCharType="end"/>
      </w:r>
    </w:p>
    <w:p w:rsidR="00032F71" w:rsidRPr="00662410" w:rsidRDefault="00032F71">
      <w:pPr>
        <w:pStyle w:val="TOC2"/>
        <w:rPr>
          <w:rFonts w:ascii="Calibri" w:hAnsi="Calibri"/>
          <w:sz w:val="22"/>
          <w:szCs w:val="22"/>
        </w:rPr>
      </w:pPr>
      <w:r>
        <w:t>Annex D: List of agreed/approved new and revised Work Items</w:t>
      </w:r>
      <w:r>
        <w:tab/>
      </w:r>
      <w:r>
        <w:fldChar w:fldCharType="begin"/>
      </w:r>
      <w:r>
        <w:instrText xml:space="preserve"> PAGEREF _Toc518893 \h </w:instrText>
      </w:r>
      <w:r>
        <w:fldChar w:fldCharType="separate"/>
      </w:r>
      <w:r>
        <w:t>103</w:t>
      </w:r>
      <w:r>
        <w:fldChar w:fldCharType="end"/>
      </w:r>
    </w:p>
    <w:p w:rsidR="00032F71" w:rsidRPr="00662410" w:rsidRDefault="00032F71">
      <w:pPr>
        <w:pStyle w:val="TOC2"/>
        <w:rPr>
          <w:rFonts w:ascii="Calibri" w:hAnsi="Calibri"/>
          <w:sz w:val="22"/>
          <w:szCs w:val="22"/>
        </w:rPr>
      </w:pPr>
      <w:r>
        <w:t>Annex E: List of draft Technical Specifications and Reports</w:t>
      </w:r>
      <w:r>
        <w:tab/>
      </w:r>
      <w:r>
        <w:fldChar w:fldCharType="begin"/>
      </w:r>
      <w:r>
        <w:instrText xml:space="preserve"> PAGEREF _Toc518894 \h </w:instrText>
      </w:r>
      <w:r>
        <w:fldChar w:fldCharType="separate"/>
      </w:r>
      <w:r>
        <w:t>104</w:t>
      </w:r>
      <w:r>
        <w:fldChar w:fldCharType="end"/>
      </w:r>
    </w:p>
    <w:p w:rsidR="00032F71" w:rsidRPr="00662410" w:rsidRDefault="00032F71">
      <w:pPr>
        <w:pStyle w:val="TOC2"/>
        <w:rPr>
          <w:rFonts w:ascii="Calibri" w:hAnsi="Calibri"/>
          <w:sz w:val="22"/>
          <w:szCs w:val="22"/>
        </w:rPr>
      </w:pPr>
      <w:r>
        <w:t>Annex F: List of participants</w:t>
      </w:r>
      <w:r>
        <w:tab/>
      </w:r>
      <w:r>
        <w:fldChar w:fldCharType="begin"/>
      </w:r>
      <w:r>
        <w:instrText xml:space="preserve"> PAGEREF _Toc518895 \h </w:instrText>
      </w:r>
      <w:r>
        <w:fldChar w:fldCharType="separate"/>
      </w:r>
      <w:r>
        <w:t>105</w:t>
      </w:r>
      <w:r>
        <w:fldChar w:fldCharType="end"/>
      </w:r>
    </w:p>
    <w:p w:rsidR="00032F71" w:rsidRPr="00662410" w:rsidRDefault="00032F71">
      <w:pPr>
        <w:pStyle w:val="TOC2"/>
        <w:rPr>
          <w:rFonts w:ascii="Calibri" w:hAnsi="Calibri"/>
          <w:sz w:val="22"/>
          <w:szCs w:val="22"/>
        </w:rPr>
      </w:pPr>
      <w:r>
        <w:t>Annex H: List of future meetings</w:t>
      </w:r>
      <w:r>
        <w:tab/>
      </w:r>
      <w:r>
        <w:fldChar w:fldCharType="begin"/>
      </w:r>
      <w:r>
        <w:instrText xml:space="preserve"> PAGEREF _Toc518896 \h </w:instrText>
      </w:r>
      <w:r>
        <w:fldChar w:fldCharType="separate"/>
      </w:r>
      <w:r>
        <w:t>106</w:t>
      </w:r>
      <w:r>
        <w:fldChar w:fldCharType="end"/>
      </w:r>
    </w:p>
    <w:p w:rsidR="00996D35" w:rsidRDefault="00996D35" w:rsidP="00996D35">
      <w:r>
        <w:fldChar w:fldCharType="end"/>
      </w:r>
    </w:p>
    <w:p w:rsidR="00996D35" w:rsidRDefault="00996D35" w:rsidP="00996D35">
      <w:pPr>
        <w:pStyle w:val="Heading2"/>
      </w:pPr>
      <w:r>
        <w:br w:type="page"/>
      </w:r>
      <w:bookmarkStart w:id="0" w:name="_Toc518837"/>
      <w:r>
        <w:lastRenderedPageBreak/>
        <w:t>1</w:t>
      </w:r>
      <w:r>
        <w:tab/>
        <w:t>Opening of the meeting</w:t>
      </w:r>
      <w:bookmarkEnd w:id="0"/>
    </w:p>
    <w:p w:rsidR="00996D35" w:rsidRDefault="00996D35" w:rsidP="00996D35">
      <w:r>
        <w:t>Edwin Tse (Ericsson) welcomed the delegates to the city of Montreal on behalf of NAF. H</w:t>
      </w:r>
      <w:r w:rsidR="006849DA">
        <w:t>e</w:t>
      </w:r>
      <w:r>
        <w:t xml:space="preserve"> gave some useful tips and history about the city.</w:t>
      </w:r>
    </w:p>
    <w:p w:rsidR="00996D35" w:rsidRDefault="00996D35" w:rsidP="00996D35">
      <w:pPr>
        <w:pStyle w:val="Heading2"/>
      </w:pPr>
      <w:bookmarkStart w:id="1" w:name="_Toc518838"/>
      <w:r>
        <w:t>2</w:t>
      </w:r>
      <w:r>
        <w:tab/>
        <w:t>Approval of the agenda</w:t>
      </w:r>
      <w:bookmarkEnd w:id="1"/>
      <w:r>
        <w:t xml:space="preserve"> </w:t>
      </w:r>
    </w:p>
    <w:p w:rsidR="00996D35" w:rsidRDefault="00996D35" w:rsidP="00996D35">
      <w:pPr>
        <w:rPr>
          <w:rFonts w:ascii="Arial" w:hAnsi="Arial" w:cs="Arial"/>
          <w:b/>
          <w:sz w:val="24"/>
        </w:rPr>
      </w:pPr>
      <w:r>
        <w:rPr>
          <w:rFonts w:ascii="Arial" w:hAnsi="Arial" w:cs="Arial"/>
          <w:b/>
          <w:color w:val="0000FF"/>
          <w:sz w:val="24"/>
        </w:rPr>
        <w:t>S5-191000</w:t>
      </w:r>
      <w:r>
        <w:rPr>
          <w:rFonts w:ascii="Arial" w:hAnsi="Arial" w:cs="Arial"/>
          <w:b/>
          <w:color w:val="0000FF"/>
          <w:sz w:val="24"/>
        </w:rPr>
        <w:tab/>
      </w:r>
      <w:r>
        <w:rPr>
          <w:rFonts w:ascii="Arial" w:hAnsi="Arial" w:cs="Arial"/>
          <w:b/>
          <w:sz w:val="24"/>
        </w:rPr>
        <w:t>Agenda</w:t>
      </w:r>
    </w:p>
    <w:p w:rsidR="00996D35" w:rsidRDefault="00996D35" w:rsidP="00996D3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2"/>
      </w:pPr>
      <w:bookmarkStart w:id="2" w:name="_Toc518839"/>
      <w:r>
        <w:t>3</w:t>
      </w:r>
      <w:r>
        <w:tab/>
        <w:t>IPR declaration</w:t>
      </w:r>
      <w:bookmarkEnd w:id="2"/>
      <w:r>
        <w:t xml:space="preserve"> </w:t>
      </w:r>
    </w:p>
    <w:p w:rsidR="00996D35" w:rsidRDefault="00996D35" w:rsidP="00996D35">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996D35" w:rsidRDefault="00996D35" w:rsidP="00996D35">
      <w:r>
        <w:t>The delegates were asked to take note that they were thereby invited:</w:t>
      </w:r>
    </w:p>
    <w:p w:rsidR="00996D35" w:rsidRDefault="00996D35" w:rsidP="00996D35">
      <w:r>
        <w:t>to investigate whether their organization or any other organization owns IPRs which were, or were likely to become Essential in respect of the work of 3GPP.</w:t>
      </w:r>
    </w:p>
    <w:p w:rsidR="00996D35" w:rsidRDefault="00996D35" w:rsidP="00996D35">
      <w:r>
        <w:t>to notify their respective Organizational Partners of all potential IPRs, e.g., for ETSI, by means of the IPR Information Statement and the Licensing declaration forms.</w:t>
      </w:r>
    </w:p>
    <w:p w:rsidR="00996D35" w:rsidRDefault="00996D35" w:rsidP="00996D35">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996D35" w:rsidRDefault="00996D35" w:rsidP="00996D35">
      <w:r>
        <w:t xml:space="preserve">Delegates were reminded that timely submission of work items in advance of TSG/WG meetings was important to allow for full and fair consideration of such matters. </w:t>
      </w:r>
    </w:p>
    <w:p w:rsidR="00996D35" w:rsidRDefault="00996D35" w:rsidP="00996D35">
      <w:r>
        <w:t>Delegates were reminded of the fair network use rules established by the PCG:</w:t>
      </w:r>
    </w:p>
    <w:p w:rsidR="00996D35" w:rsidRDefault="00996D35" w:rsidP="00996D35">
      <w:r>
        <w:t>1. Users shall not use the network to engage in illegal activities. This includes activities such as copyright violation, hacking, espionage or any other activity that may be prohibited by local laws.</w:t>
      </w:r>
    </w:p>
    <w:p w:rsidR="00996D35" w:rsidRDefault="00996D35" w:rsidP="00996D35">
      <w:r>
        <w:t>2. Users shall not engage in non-work related activities that are consume excessive bandwidth or cause significant degradation of the performance of the network.</w:t>
      </w:r>
    </w:p>
    <w:p w:rsidR="00996D35" w:rsidRDefault="00996D35" w:rsidP="00996D35">
      <w:pPr>
        <w:rPr>
          <w:rFonts w:ascii="Arial" w:hAnsi="Arial" w:cs="Arial"/>
          <w:b/>
          <w:sz w:val="24"/>
        </w:rPr>
      </w:pPr>
      <w:r>
        <w:rPr>
          <w:rFonts w:ascii="Arial" w:hAnsi="Arial" w:cs="Arial"/>
          <w:b/>
          <w:color w:val="0000FF"/>
          <w:sz w:val="24"/>
        </w:rPr>
        <w:t>S5-191001</w:t>
      </w:r>
      <w:r>
        <w:rPr>
          <w:rFonts w:ascii="Arial" w:hAnsi="Arial" w:cs="Arial"/>
          <w:b/>
          <w:color w:val="0000FF"/>
          <w:sz w:val="24"/>
        </w:rPr>
        <w:tab/>
      </w:r>
      <w:r>
        <w:rPr>
          <w:rFonts w:ascii="Arial" w:hAnsi="Arial" w:cs="Arial"/>
          <w:b/>
          <w:sz w:val="24"/>
        </w:rPr>
        <w:t>IPR and legal declaration</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2"/>
      </w:pPr>
      <w:bookmarkStart w:id="3" w:name="_Toc518840"/>
      <w:r>
        <w:t>4</w:t>
      </w:r>
      <w:r>
        <w:tab/>
        <w:t>Meetings and activities reports</w:t>
      </w:r>
      <w:bookmarkEnd w:id="3"/>
    </w:p>
    <w:p w:rsidR="00996D35" w:rsidRDefault="00996D35" w:rsidP="00996D35">
      <w:pPr>
        <w:pStyle w:val="Heading3"/>
      </w:pPr>
      <w:bookmarkStart w:id="4" w:name="_Toc518841"/>
      <w:r>
        <w:t>4.1</w:t>
      </w:r>
      <w:r>
        <w:tab/>
        <w:t>Last SA5 meeting report</w:t>
      </w:r>
      <w:bookmarkEnd w:id="4"/>
    </w:p>
    <w:p w:rsidR="00996D35" w:rsidRDefault="00996D35" w:rsidP="00996D35">
      <w:pPr>
        <w:rPr>
          <w:rFonts w:ascii="Arial" w:hAnsi="Arial" w:cs="Arial"/>
          <w:b/>
          <w:sz w:val="24"/>
        </w:rPr>
      </w:pPr>
      <w:r>
        <w:rPr>
          <w:rFonts w:ascii="Arial" w:hAnsi="Arial" w:cs="Arial"/>
          <w:b/>
          <w:color w:val="0000FF"/>
          <w:sz w:val="24"/>
        </w:rPr>
        <w:t>S5-191002</w:t>
      </w:r>
      <w:r>
        <w:rPr>
          <w:rFonts w:ascii="Arial" w:hAnsi="Arial" w:cs="Arial"/>
          <w:b/>
          <w:color w:val="0000FF"/>
          <w:sz w:val="24"/>
        </w:rPr>
        <w:tab/>
      </w:r>
      <w:r>
        <w:rPr>
          <w:rFonts w:ascii="Arial" w:hAnsi="Arial" w:cs="Arial"/>
          <w:b/>
          <w:sz w:val="24"/>
        </w:rPr>
        <w:t>Report from last SA5 meeting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3"/>
      </w:pPr>
      <w:bookmarkStart w:id="5" w:name="_Toc518842"/>
      <w:r>
        <w:t>4.2</w:t>
      </w:r>
      <w:r>
        <w:tab/>
        <w:t>Last SA meeting report</w:t>
      </w:r>
      <w:bookmarkEnd w:id="5"/>
    </w:p>
    <w:p w:rsidR="00996D35" w:rsidRDefault="00996D35" w:rsidP="00996D35">
      <w:pPr>
        <w:rPr>
          <w:rFonts w:ascii="Arial" w:hAnsi="Arial" w:cs="Arial"/>
          <w:b/>
          <w:sz w:val="24"/>
        </w:rPr>
      </w:pPr>
      <w:r>
        <w:rPr>
          <w:rFonts w:ascii="Arial" w:hAnsi="Arial" w:cs="Arial"/>
          <w:b/>
          <w:color w:val="0000FF"/>
          <w:sz w:val="24"/>
        </w:rPr>
        <w:t>S5-191305</w:t>
      </w:r>
      <w:r>
        <w:rPr>
          <w:rFonts w:ascii="Arial" w:hAnsi="Arial" w:cs="Arial"/>
          <w:b/>
          <w:color w:val="0000FF"/>
          <w:sz w:val="24"/>
        </w:rPr>
        <w:tab/>
      </w:r>
      <w:r>
        <w:rPr>
          <w:rFonts w:ascii="Arial" w:hAnsi="Arial" w:cs="Arial"/>
          <w:b/>
          <w:sz w:val="24"/>
        </w:rPr>
        <w:t>SA5 status report at last SA meeting</w:t>
      </w:r>
    </w:p>
    <w:p w:rsidR="00996D35" w:rsidRDefault="00996D35" w:rsidP="00996D3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S5-191306</w:t>
      </w:r>
      <w:r>
        <w:rPr>
          <w:rFonts w:ascii="Arial" w:hAnsi="Arial" w:cs="Arial"/>
          <w:b/>
          <w:color w:val="0000FF"/>
          <w:sz w:val="24"/>
        </w:rPr>
        <w:tab/>
      </w:r>
      <w:r>
        <w:rPr>
          <w:rFonts w:ascii="Arial" w:hAnsi="Arial" w:cs="Arial"/>
          <w:b/>
          <w:sz w:val="24"/>
        </w:rPr>
        <w:t>SA5 results at last SA meeting</w:t>
      </w:r>
    </w:p>
    <w:p w:rsidR="00996D35" w:rsidRDefault="00996D35" w:rsidP="00996D3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6" w:name="_Toc518843"/>
      <w:r>
        <w:t>4.3</w:t>
      </w:r>
      <w:r>
        <w:tab/>
        <w:t>Inter-organizational reports</w:t>
      </w:r>
      <w:bookmarkEnd w:id="6"/>
      <w:r>
        <w:t xml:space="preserve"> </w:t>
      </w:r>
    </w:p>
    <w:p w:rsidR="00996D35" w:rsidRDefault="00996D35" w:rsidP="00996D35">
      <w:pPr>
        <w:pStyle w:val="Heading2"/>
      </w:pPr>
      <w:bookmarkStart w:id="7" w:name="_Toc518844"/>
      <w:r>
        <w:t>5</w:t>
      </w:r>
      <w:r>
        <w:tab/>
        <w:t>Cross-SWG issues</w:t>
      </w:r>
      <w:bookmarkEnd w:id="7"/>
      <w:r>
        <w:t xml:space="preserve"> </w:t>
      </w:r>
    </w:p>
    <w:p w:rsidR="00996D35" w:rsidRDefault="00996D35" w:rsidP="00996D35">
      <w:pPr>
        <w:pStyle w:val="Heading3"/>
      </w:pPr>
      <w:bookmarkStart w:id="8" w:name="_Toc518845"/>
      <w:r>
        <w:t>5.1</w:t>
      </w:r>
      <w:r>
        <w:tab/>
        <w:t>Administrative issues at SA5 level</w:t>
      </w:r>
      <w:bookmarkEnd w:id="8"/>
    </w:p>
    <w:p w:rsidR="00996D35" w:rsidRDefault="00996D35" w:rsidP="00996D35">
      <w:pPr>
        <w:rPr>
          <w:rFonts w:ascii="Arial" w:hAnsi="Arial" w:cs="Arial"/>
          <w:b/>
          <w:sz w:val="24"/>
        </w:rPr>
      </w:pPr>
      <w:r>
        <w:rPr>
          <w:rFonts w:ascii="Arial" w:hAnsi="Arial" w:cs="Arial"/>
          <w:b/>
          <w:color w:val="0000FF"/>
          <w:sz w:val="24"/>
        </w:rPr>
        <w:t>S5-191003</w:t>
      </w:r>
      <w:r>
        <w:rPr>
          <w:rFonts w:ascii="Arial" w:hAnsi="Arial" w:cs="Arial"/>
          <w:b/>
          <w:color w:val="0000FF"/>
          <w:sz w:val="24"/>
        </w:rPr>
        <w:tab/>
      </w:r>
      <w:r>
        <w:rPr>
          <w:rFonts w:ascii="Arial" w:hAnsi="Arial" w:cs="Arial"/>
          <w:b/>
          <w:sz w:val="24"/>
        </w:rPr>
        <w:t>Leaders meeting agenda</w:t>
      </w:r>
    </w:p>
    <w:p w:rsidR="00996D35" w:rsidRDefault="00996D35" w:rsidP="00996D3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S5-191004</w:t>
      </w:r>
      <w:r>
        <w:rPr>
          <w:rFonts w:ascii="Arial" w:hAnsi="Arial" w:cs="Arial"/>
          <w:b/>
          <w:color w:val="0000FF"/>
          <w:sz w:val="24"/>
        </w:rPr>
        <w:tab/>
      </w:r>
      <w:r>
        <w:rPr>
          <w:rFonts w:ascii="Arial" w:hAnsi="Arial" w:cs="Arial"/>
          <w:b/>
          <w:sz w:val="24"/>
        </w:rPr>
        <w:t>Leaders meeting minutes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S5-191005</w:t>
      </w:r>
      <w:r>
        <w:rPr>
          <w:rFonts w:ascii="Arial" w:hAnsi="Arial" w:cs="Arial"/>
          <w:b/>
          <w:color w:val="0000FF"/>
          <w:sz w:val="24"/>
        </w:rPr>
        <w:tab/>
      </w:r>
      <w:r>
        <w:rPr>
          <w:rFonts w:ascii="Arial" w:hAnsi="Arial" w:cs="Arial"/>
          <w:b/>
          <w:sz w:val="24"/>
        </w:rPr>
        <w:t>SA5 Working Procedures</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S5-191006</w:t>
      </w:r>
      <w:r>
        <w:rPr>
          <w:rFonts w:ascii="Arial" w:hAnsi="Arial" w:cs="Arial"/>
          <w:b/>
          <w:color w:val="0000FF"/>
          <w:sz w:val="24"/>
        </w:rPr>
        <w:tab/>
      </w:r>
      <w:r>
        <w:rPr>
          <w:rFonts w:ascii="Arial" w:hAnsi="Arial" w:cs="Arial"/>
          <w:b/>
          <w:sz w:val="24"/>
        </w:rPr>
        <w:t>SA5 Meeting Facility Requirements</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S5-191007</w:t>
      </w:r>
      <w:r>
        <w:rPr>
          <w:rFonts w:ascii="Arial" w:hAnsi="Arial" w:cs="Arial"/>
          <w:b/>
          <w:color w:val="0000FF"/>
          <w:sz w:val="24"/>
        </w:rPr>
        <w:tab/>
      </w:r>
      <w:r>
        <w:rPr>
          <w:rFonts w:ascii="Arial" w:hAnsi="Arial" w:cs="Arial"/>
          <w:b/>
          <w:sz w:val="24"/>
        </w:rPr>
        <w:t>Process for management of draft TSs/TRs</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S5-191008</w:t>
      </w:r>
      <w:r>
        <w:rPr>
          <w:rFonts w:ascii="Arial" w:hAnsi="Arial" w:cs="Arial"/>
          <w:b/>
          <w:color w:val="0000FF"/>
          <w:sz w:val="24"/>
        </w:rPr>
        <w:tab/>
      </w:r>
      <w:r>
        <w:rPr>
          <w:rFonts w:ascii="Arial" w:hAnsi="Arial" w:cs="Arial"/>
          <w:b/>
          <w:sz w:val="24"/>
        </w:rPr>
        <w:t>CR Quality Check</w:t>
      </w:r>
    </w:p>
    <w:p w:rsidR="00996D35" w:rsidRDefault="00996D35" w:rsidP="00996D35">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Mirko (MCC) commented that NETSLICE Rel-15 CRs with cat-B or wrong cat-F were being still sent. He recommended to start discussing a Rel-16 WID to address these changes since it was too late to keep adding features to Rel-15 and it would be hard to defend this at Plenary level.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S5-191009</w:t>
      </w:r>
      <w:r>
        <w:rPr>
          <w:rFonts w:ascii="Arial" w:hAnsi="Arial" w:cs="Arial"/>
          <w:b/>
          <w:color w:val="0000FF"/>
          <w:sz w:val="24"/>
        </w:rPr>
        <w:tab/>
      </w:r>
      <w:r>
        <w:rPr>
          <w:rFonts w:ascii="Arial" w:hAnsi="Arial" w:cs="Arial"/>
          <w:b/>
          <w:sz w:val="24"/>
        </w:rPr>
        <w:t>Status of email approvals</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996D35" w:rsidRDefault="00996D35" w:rsidP="00996D35">
      <w:pPr>
        <w:pStyle w:val="Heading3"/>
      </w:pPr>
      <w:bookmarkStart w:id="9" w:name="_Toc518846"/>
      <w:r>
        <w:t>5.2</w:t>
      </w:r>
      <w:r>
        <w:tab/>
        <w:t>Technical issues at SA5 level</w:t>
      </w:r>
      <w:bookmarkEnd w:id="9"/>
      <w:r>
        <w:t xml:space="preserve"> </w:t>
      </w:r>
    </w:p>
    <w:p w:rsidR="00996D35" w:rsidRDefault="00996D35" w:rsidP="00996D35">
      <w:pPr>
        <w:pStyle w:val="Heading3"/>
      </w:pPr>
      <w:bookmarkStart w:id="10" w:name="_Toc518847"/>
      <w:r>
        <w:t>5.3</w:t>
      </w:r>
      <w:r>
        <w:tab/>
        <w:t>Liaison statements at SA5 level</w:t>
      </w:r>
      <w:bookmarkEnd w:id="10"/>
    </w:p>
    <w:p w:rsidR="00996D35" w:rsidRDefault="00996D35" w:rsidP="00996D35">
      <w:pPr>
        <w:rPr>
          <w:rFonts w:ascii="Arial" w:hAnsi="Arial" w:cs="Arial"/>
          <w:b/>
          <w:sz w:val="24"/>
        </w:rPr>
      </w:pPr>
      <w:r>
        <w:rPr>
          <w:rFonts w:ascii="Arial" w:hAnsi="Arial" w:cs="Arial"/>
          <w:b/>
          <w:color w:val="0000FF"/>
          <w:sz w:val="24"/>
        </w:rPr>
        <w:t>S5-191282</w:t>
      </w:r>
      <w:r>
        <w:rPr>
          <w:rFonts w:ascii="Arial" w:hAnsi="Arial" w:cs="Arial"/>
          <w:b/>
          <w:color w:val="0000FF"/>
          <w:sz w:val="24"/>
        </w:rPr>
        <w:tab/>
      </w:r>
      <w:r>
        <w:rPr>
          <w:rFonts w:ascii="Arial" w:hAnsi="Arial" w:cs="Arial"/>
          <w:b/>
          <w:sz w:val="24"/>
        </w:rPr>
        <w:t>Reply LS from CT4 cc SA5 on API specification and API version number maintenance</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C4-188646</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Maryse (Nokia) commented that Charging SWG would follow the guidelines in TS 29.501. Charging will answer the LS in their Charging meeting.</w:t>
      </w:r>
    </w:p>
    <w:p w:rsidR="00996D35" w:rsidRDefault="00996D35" w:rsidP="00996D35">
      <w:r>
        <w:t>Olaf (Nokia) commented that CT4's requirements and SA5's were different.</w:t>
      </w:r>
    </w:p>
    <w:p w:rsidR="00996D35" w:rsidRDefault="00996D35" w:rsidP="00996D35">
      <w:r>
        <w:t xml:space="preserve">Ericsson commented that this was not </w:t>
      </w:r>
      <w:r w:rsidR="000B0979">
        <w:t>agreeable</w:t>
      </w:r>
      <w:r>
        <w:t xml:space="preserve"> to them and that there were unfinished email discussions.</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S5-191283</w:t>
      </w:r>
      <w:r>
        <w:rPr>
          <w:rFonts w:ascii="Arial" w:hAnsi="Arial" w:cs="Arial"/>
          <w:b/>
          <w:color w:val="0000FF"/>
          <w:sz w:val="24"/>
        </w:rPr>
        <w:tab/>
      </w:r>
      <w:r>
        <w:rPr>
          <w:rFonts w:ascii="Arial" w:hAnsi="Arial" w:cs="Arial"/>
          <w:b/>
          <w:sz w:val="24"/>
        </w:rPr>
        <w:t>Ls Response from BBF to 3GPP SA2 cc SA5 liaison S2-1811575 on ‘general status of work’</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S5-191284</w:t>
      </w:r>
      <w:r>
        <w:rPr>
          <w:rFonts w:ascii="Arial" w:hAnsi="Arial" w:cs="Arial"/>
          <w:b/>
          <w:color w:val="0000FF"/>
          <w:sz w:val="24"/>
        </w:rPr>
        <w:tab/>
      </w:r>
      <w:r>
        <w:rPr>
          <w:rFonts w:ascii="Arial" w:hAnsi="Arial" w:cs="Arial"/>
          <w:b/>
          <w:sz w:val="24"/>
        </w:rPr>
        <w:t>LS Response from BBF cc SA5 to 3GPP SA2 liaison S2-1812643</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S5-191286</w:t>
      </w:r>
      <w:r>
        <w:rPr>
          <w:rFonts w:ascii="Arial" w:hAnsi="Arial" w:cs="Arial"/>
          <w:b/>
          <w:color w:val="0000FF"/>
          <w:sz w:val="24"/>
        </w:rPr>
        <w:tab/>
      </w:r>
      <w:r>
        <w:rPr>
          <w:rFonts w:ascii="Arial" w:hAnsi="Arial" w:cs="Arial"/>
          <w:b/>
          <w:sz w:val="24"/>
        </w:rPr>
        <w:t>LS from ETSI ISG NFV to SA5 on Publication of SOL001 V 2.5.1</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S5-191287</w:t>
      </w:r>
      <w:r>
        <w:rPr>
          <w:rFonts w:ascii="Arial" w:hAnsi="Arial" w:cs="Arial"/>
          <w:b/>
          <w:color w:val="0000FF"/>
          <w:sz w:val="24"/>
        </w:rPr>
        <w:tab/>
      </w:r>
      <w:r>
        <w:rPr>
          <w:rFonts w:ascii="Arial" w:hAnsi="Arial" w:cs="Arial"/>
          <w:b/>
          <w:sz w:val="24"/>
        </w:rPr>
        <w:t>Lsout from ETSI NFV to 3GPP SA5 on NFV Specification Adoption</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Jan (Ericsson) asked whether SA5 had to create CRs to update the specifications as a result of this. An action point for OAM was created for that effect.</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S5-191288</w:t>
      </w:r>
      <w:r>
        <w:rPr>
          <w:rFonts w:ascii="Arial" w:hAnsi="Arial" w:cs="Arial"/>
          <w:b/>
          <w:color w:val="0000FF"/>
          <w:sz w:val="24"/>
        </w:rPr>
        <w:tab/>
      </w:r>
      <w:r>
        <w:rPr>
          <w:rFonts w:ascii="Arial" w:hAnsi="Arial" w:cs="Arial"/>
          <w:b/>
          <w:sz w:val="24"/>
        </w:rPr>
        <w:t>LS from ITU-T to SA5 on Draft new Recommendation E.RQST – “KPI targets for mobile networks”</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SG12</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ORANGE commented that they were referring to 800 series TRs, which wasn't normative and in some cases really early work that wasn't relevant anymore.</w:t>
      </w:r>
    </w:p>
    <w:p w:rsidR="00996D35" w:rsidRDefault="00996D35" w:rsidP="00996D35">
      <w:r>
        <w:t>It was postponed in order to prepare a proper response.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S5-191293</w:t>
      </w:r>
      <w:r>
        <w:rPr>
          <w:rFonts w:ascii="Arial" w:hAnsi="Arial" w:cs="Arial"/>
          <w:b/>
          <w:color w:val="0000FF"/>
          <w:sz w:val="24"/>
        </w:rPr>
        <w:tab/>
      </w:r>
      <w:r>
        <w:rPr>
          <w:rFonts w:ascii="Arial" w:hAnsi="Arial" w:cs="Arial"/>
          <w:b/>
          <w:sz w:val="24"/>
        </w:rPr>
        <w:t>LS from ITU-T to SA5 on consent of Recommendation Y.3103 (formerly Y.IMT2020-BM) (reply to 3GPP TSG SA5 -LS15)</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 xml:space="preserve">ORANGE: there are some common things, although their scope is very large. They don’t seem eager to </w:t>
      </w:r>
      <w:r w:rsidR="000B0979">
        <w:t>collaborate</w:t>
      </w:r>
      <w:r>
        <w:t xml:space="preserve"> or try to get to a converging solution.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S5-191294</w:t>
      </w:r>
      <w:r>
        <w:rPr>
          <w:rFonts w:ascii="Arial" w:hAnsi="Arial" w:cs="Arial"/>
          <w:b/>
          <w:color w:val="0000FF"/>
          <w:sz w:val="24"/>
        </w:rPr>
        <w:tab/>
      </w:r>
      <w:r>
        <w:rPr>
          <w:rFonts w:ascii="Arial" w:hAnsi="Arial" w:cs="Arial"/>
          <w:b/>
          <w:sz w:val="24"/>
        </w:rPr>
        <w:t>LS from ITU-T to SA5 on Update of Technical Report – “Transport network support of IMT-2020/5G”</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SG15</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t>Intel considered that this should be discussed, so it  was decided to postpone it.</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pStyle w:val="Heading3"/>
      </w:pPr>
      <w:bookmarkStart w:id="11" w:name="_Toc518848"/>
      <w:r>
        <w:t>5.4</w:t>
      </w:r>
      <w:r>
        <w:tab/>
        <w:t>SA5 meeting calendar</w:t>
      </w:r>
      <w:bookmarkEnd w:id="11"/>
    </w:p>
    <w:p w:rsidR="00996D35" w:rsidRDefault="00996D35" w:rsidP="00996D35">
      <w:pPr>
        <w:rPr>
          <w:rFonts w:ascii="Arial" w:hAnsi="Arial" w:cs="Arial"/>
          <w:b/>
          <w:sz w:val="24"/>
        </w:rPr>
      </w:pPr>
      <w:r>
        <w:rPr>
          <w:rFonts w:ascii="Arial" w:hAnsi="Arial" w:cs="Arial"/>
          <w:b/>
          <w:color w:val="0000FF"/>
          <w:sz w:val="24"/>
        </w:rPr>
        <w:t>S5-191010</w:t>
      </w:r>
      <w:r>
        <w:rPr>
          <w:rFonts w:ascii="Arial" w:hAnsi="Arial" w:cs="Arial"/>
          <w:b/>
          <w:color w:val="0000FF"/>
          <w:sz w:val="24"/>
        </w:rPr>
        <w:tab/>
      </w:r>
      <w:r>
        <w:rPr>
          <w:rFonts w:ascii="Arial" w:hAnsi="Arial" w:cs="Arial"/>
          <w:b/>
          <w:sz w:val="24"/>
        </w:rPr>
        <w:t>SA5 Meeting Calendar</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996D35" w:rsidRDefault="00996D35" w:rsidP="00996D35">
      <w:pPr>
        <w:rPr>
          <w:rFonts w:ascii="Arial" w:hAnsi="Arial" w:cs="Arial"/>
          <w:b/>
        </w:rPr>
      </w:pPr>
      <w:r>
        <w:rPr>
          <w:rFonts w:ascii="Arial" w:hAnsi="Arial" w:cs="Arial"/>
          <w:b/>
        </w:rPr>
        <w:t xml:space="preserve">Discussion: </w:t>
      </w:r>
    </w:p>
    <w:p w:rsidR="00996D35" w:rsidRDefault="00996D35" w:rsidP="00996D35">
      <w:r>
        <w:lastRenderedPageBreak/>
        <w:t>Ericsson commented that RAN2 and RAN3 would be late in March 2020 so in some cases SA5 could get to those dates if our work depended on their work.</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12" w:name="_Toc518849"/>
      <w:r>
        <w:t>5.5</w:t>
      </w:r>
      <w:r>
        <w:tab/>
        <w:t>Review of the Work Plan</w:t>
      </w:r>
      <w:bookmarkEnd w:id="12"/>
    </w:p>
    <w:p w:rsidR="00996D35" w:rsidRDefault="00996D35" w:rsidP="00996D35">
      <w:pPr>
        <w:rPr>
          <w:rFonts w:ascii="Arial" w:hAnsi="Arial" w:cs="Arial"/>
          <w:b/>
          <w:sz w:val="24"/>
        </w:rPr>
      </w:pPr>
      <w:r>
        <w:rPr>
          <w:rFonts w:ascii="Arial" w:hAnsi="Arial" w:cs="Arial"/>
          <w:b/>
          <w:color w:val="0000FF"/>
          <w:sz w:val="24"/>
        </w:rPr>
        <w:t>S5-191011</w:t>
      </w:r>
      <w:r>
        <w:rPr>
          <w:rFonts w:ascii="Arial" w:hAnsi="Arial" w:cs="Arial"/>
          <w:b/>
          <w:color w:val="0000FF"/>
          <w:sz w:val="24"/>
        </w:rPr>
        <w:tab/>
      </w:r>
      <w:r>
        <w:rPr>
          <w:rFonts w:ascii="Arial" w:hAnsi="Arial" w:cs="Arial"/>
          <w:b/>
          <w:sz w:val="24"/>
        </w:rPr>
        <w:t>3GPP SA5 Work Plan</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2"/>
      </w:pPr>
      <w:bookmarkStart w:id="13" w:name="_Toc518850"/>
      <w:r>
        <w:t>6</w:t>
      </w:r>
      <w:r>
        <w:tab/>
        <w:t>OAM&amp;P</w:t>
      </w:r>
      <w:bookmarkEnd w:id="13"/>
      <w:r>
        <w:t xml:space="preserve"> </w:t>
      </w:r>
    </w:p>
    <w:p w:rsidR="00996D35" w:rsidRDefault="00996D35" w:rsidP="00996D35">
      <w:pPr>
        <w:pStyle w:val="Heading3"/>
      </w:pPr>
      <w:bookmarkStart w:id="14" w:name="_Toc518851"/>
      <w:r>
        <w:t>6.1</w:t>
      </w:r>
      <w:r>
        <w:tab/>
        <w:t>OAM&amp;P Plenary</w:t>
      </w:r>
      <w:bookmarkEnd w:id="14"/>
    </w:p>
    <w:p w:rsidR="00996D35" w:rsidRDefault="00996D35" w:rsidP="00996D35">
      <w:pPr>
        <w:rPr>
          <w:rFonts w:ascii="Arial" w:hAnsi="Arial" w:cs="Arial"/>
          <w:b/>
          <w:sz w:val="24"/>
        </w:rPr>
      </w:pPr>
      <w:r>
        <w:rPr>
          <w:rFonts w:ascii="Arial" w:hAnsi="Arial" w:cs="Arial"/>
          <w:b/>
          <w:color w:val="0000FF"/>
          <w:sz w:val="24"/>
        </w:rPr>
        <w:t>S5-191012</w:t>
      </w:r>
      <w:r>
        <w:rPr>
          <w:rFonts w:ascii="Arial" w:hAnsi="Arial" w:cs="Arial"/>
          <w:b/>
          <w:color w:val="0000FF"/>
          <w:sz w:val="24"/>
        </w:rPr>
        <w:tab/>
      </w:r>
      <w:r>
        <w:rPr>
          <w:rFonts w:ascii="Arial" w:hAnsi="Arial" w:cs="Arial"/>
          <w:b/>
          <w:sz w:val="24"/>
        </w:rPr>
        <w:t>Time Plan for OAM&amp;P</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S5-191338</w:t>
      </w:r>
      <w:r>
        <w:rPr>
          <w:rFonts w:ascii="Arial" w:hAnsi="Arial" w:cs="Arial"/>
          <w:b/>
          <w:color w:val="0000FF"/>
          <w:sz w:val="24"/>
        </w:rPr>
        <w:tab/>
      </w:r>
      <w:r>
        <w:rPr>
          <w:rFonts w:ascii="Arial" w:hAnsi="Arial" w:cs="Arial"/>
          <w:b/>
          <w:sz w:val="24"/>
        </w:rPr>
        <w:t>Time Plan for OAM&amp;P</w:t>
      </w:r>
    </w:p>
    <w:p w:rsidR="00996D35" w:rsidRDefault="00996D35" w:rsidP="00996D3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S5-191013</w:t>
      </w:r>
      <w:r>
        <w:rPr>
          <w:rFonts w:ascii="Arial" w:hAnsi="Arial" w:cs="Arial"/>
          <w:b/>
          <w:color w:val="0000FF"/>
          <w:sz w:val="24"/>
        </w:rPr>
        <w:tab/>
      </w:r>
      <w:r>
        <w:rPr>
          <w:rFonts w:ascii="Arial" w:hAnsi="Arial" w:cs="Arial"/>
          <w:b/>
          <w:sz w:val="24"/>
        </w:rPr>
        <w:t>OAM Executive Report</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S5-191503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S5-191503</w:t>
      </w:r>
      <w:r>
        <w:rPr>
          <w:rFonts w:ascii="Arial" w:hAnsi="Arial" w:cs="Arial"/>
          <w:b/>
          <w:color w:val="0000FF"/>
          <w:sz w:val="24"/>
        </w:rPr>
        <w:tab/>
      </w:r>
      <w:r>
        <w:rPr>
          <w:rFonts w:ascii="Arial" w:hAnsi="Arial" w:cs="Arial"/>
          <w:b/>
          <w:sz w:val="24"/>
        </w:rPr>
        <w:t>OAM Executive Report</w:t>
      </w:r>
    </w:p>
    <w:p w:rsidR="00996D35" w:rsidRDefault="00996D35" w:rsidP="00996D35">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(Huawei)</w:t>
      </w:r>
    </w:p>
    <w:p w:rsidR="00996D35" w:rsidRDefault="00996D35" w:rsidP="00996D35">
      <w:pPr>
        <w:rPr>
          <w:color w:val="808080"/>
        </w:rPr>
      </w:pPr>
      <w:r>
        <w:rPr>
          <w:color w:val="808080"/>
        </w:rPr>
        <w:t>(Replaces S5-191013)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S5-191014</w:t>
      </w:r>
      <w:r>
        <w:rPr>
          <w:rFonts w:ascii="Arial" w:hAnsi="Arial" w:cs="Arial"/>
          <w:b/>
          <w:color w:val="0000FF"/>
          <w:sz w:val="24"/>
        </w:rPr>
        <w:tab/>
      </w:r>
      <w:r>
        <w:rPr>
          <w:rFonts w:ascii="Arial" w:hAnsi="Arial" w:cs="Arial"/>
          <w:b/>
          <w:sz w:val="24"/>
        </w:rPr>
        <w:t>OAM&amp;P SWG action list</w:t>
      </w:r>
    </w:p>
    <w:p w:rsidR="00996D35" w:rsidRDefault="00996D35" w:rsidP="00996D3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S5-191395</w:t>
      </w:r>
      <w:r>
        <w:rPr>
          <w:rFonts w:ascii="Arial" w:hAnsi="Arial" w:cs="Arial"/>
          <w:b/>
          <w:color w:val="0000FF"/>
          <w:sz w:val="24"/>
        </w:rPr>
        <w:tab/>
      </w:r>
      <w:r>
        <w:rPr>
          <w:rFonts w:ascii="Arial" w:hAnsi="Arial" w:cs="Arial"/>
          <w:b/>
          <w:sz w:val="24"/>
        </w:rPr>
        <w:t>OAM&amp;P SWG action list</w:t>
      </w:r>
    </w:p>
    <w:p w:rsidR="00996D35" w:rsidRDefault="00996D35" w:rsidP="00996D3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996D35" w:rsidRDefault="00996D35" w:rsidP="00996D35">
      <w:pPr>
        <w:rPr>
          <w:color w:val="808080"/>
        </w:rPr>
      </w:pPr>
      <w:r>
        <w:rPr>
          <w:color w:val="808080"/>
        </w:rPr>
        <w:t>(Replaces S5-191014)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S5-191493</w:t>
      </w:r>
      <w:r>
        <w:rPr>
          <w:rFonts w:ascii="Arial" w:hAnsi="Arial" w:cs="Arial"/>
          <w:b/>
          <w:color w:val="0000FF"/>
          <w:sz w:val="24"/>
        </w:rPr>
        <w:tab/>
      </w:r>
      <w:r>
        <w:rPr>
          <w:rFonts w:ascii="Arial" w:hAnsi="Arial" w:cs="Arial"/>
          <w:b/>
          <w:sz w:val="24"/>
        </w:rPr>
        <w:t>OAM&amp;P SWG action list</w:t>
      </w:r>
    </w:p>
    <w:p w:rsidR="00996D35" w:rsidRDefault="00996D35" w:rsidP="00996D35">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996D35" w:rsidRDefault="00996D35" w:rsidP="00996D35">
      <w:pPr>
        <w:rPr>
          <w:color w:val="808080"/>
        </w:rPr>
      </w:pPr>
      <w:r>
        <w:rPr>
          <w:color w:val="808080"/>
        </w:rPr>
        <w:t>(Replaces S5-191395)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S5-191015</w:t>
      </w:r>
      <w:r>
        <w:rPr>
          <w:rFonts w:ascii="Arial" w:hAnsi="Arial" w:cs="Arial"/>
          <w:b/>
          <w:color w:val="0000FF"/>
          <w:sz w:val="24"/>
        </w:rPr>
        <w:tab/>
      </w:r>
      <w:r>
        <w:rPr>
          <w:rFonts w:ascii="Arial" w:hAnsi="Arial" w:cs="Arial"/>
          <w:b/>
          <w:sz w:val="24"/>
        </w:rPr>
        <w:t>Minutes of OAM&amp;P SWG opening session</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S5-191074</w:t>
      </w:r>
      <w:r>
        <w:rPr>
          <w:rFonts w:ascii="Arial" w:hAnsi="Arial" w:cs="Arial"/>
          <w:b/>
          <w:color w:val="0000FF"/>
          <w:sz w:val="24"/>
        </w:rPr>
        <w:tab/>
      </w:r>
      <w:r>
        <w:rPr>
          <w:rFonts w:ascii="Arial" w:hAnsi="Arial" w:cs="Arial"/>
          <w:b/>
          <w:sz w:val="24"/>
        </w:rPr>
        <w:t>Improvement of handling of revisions in OAM&amp;P SWG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OAM&amp;P SWG chair</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S5-191339</w:t>
      </w:r>
      <w:r>
        <w:rPr>
          <w:rFonts w:ascii="Arial" w:hAnsi="Arial" w:cs="Arial"/>
          <w:b/>
          <w:color w:val="0000FF"/>
          <w:sz w:val="24"/>
        </w:rPr>
        <w:tab/>
      </w:r>
      <w:r>
        <w:rPr>
          <w:rFonts w:ascii="Arial" w:hAnsi="Arial" w:cs="Arial"/>
          <w:b/>
          <w:sz w:val="24"/>
        </w:rPr>
        <w:t>Improvement of handling of revisions in OAM&amp;P SWG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OAM&amp;P SWG chair</w:t>
      </w:r>
    </w:p>
    <w:p w:rsidR="00996D35" w:rsidRDefault="00996D35" w:rsidP="00996D35">
      <w:pPr>
        <w:rPr>
          <w:color w:val="808080"/>
        </w:rPr>
      </w:pPr>
      <w:r>
        <w:rPr>
          <w:color w:val="808080"/>
        </w:rPr>
        <w:t>(Replaces S5-191074)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S5-191242</w:t>
      </w:r>
      <w:r>
        <w:rPr>
          <w:rFonts w:ascii="Arial" w:hAnsi="Arial" w:cs="Arial"/>
          <w:b/>
          <w:color w:val="0000FF"/>
          <w:sz w:val="24"/>
        </w:rPr>
        <w:tab/>
      </w:r>
      <w:r>
        <w:rPr>
          <w:rFonts w:ascii="Arial" w:hAnsi="Arial" w:cs="Arial"/>
          <w:b/>
          <w:sz w:val="24"/>
        </w:rPr>
        <w:t>LS reply on energy efficiency</w:t>
      </w:r>
    </w:p>
    <w:p w:rsidR="00996D35" w:rsidRDefault="00996D35" w:rsidP="00996D3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ITU-T SG5, cc ETSI TC EE</w:t>
      </w:r>
      <w:r>
        <w:rPr>
          <w:i/>
        </w:rPr>
        <w:br/>
      </w:r>
      <w:r>
        <w:rPr>
          <w:i/>
        </w:rPr>
        <w:tab/>
      </w:r>
      <w:r>
        <w:rPr>
          <w:i/>
        </w:rPr>
        <w:tab/>
      </w:r>
      <w:r>
        <w:rPr>
          <w:i/>
        </w:rPr>
        <w:tab/>
      </w:r>
      <w:r>
        <w:rPr>
          <w:i/>
        </w:rPr>
        <w:tab/>
      </w:r>
      <w:r>
        <w:rPr>
          <w:i/>
        </w:rPr>
        <w:tab/>
        <w:t>Source: Orange Romania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S5-191344</w:t>
      </w:r>
      <w:r>
        <w:rPr>
          <w:rFonts w:ascii="Arial" w:hAnsi="Arial" w:cs="Arial"/>
          <w:b/>
          <w:color w:val="0000FF"/>
          <w:sz w:val="24"/>
        </w:rPr>
        <w:tab/>
      </w:r>
      <w:r>
        <w:rPr>
          <w:rFonts w:ascii="Arial" w:hAnsi="Arial" w:cs="Arial"/>
          <w:b/>
          <w:sz w:val="24"/>
        </w:rPr>
        <w:t>LS reply on energy efficiency</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SG5, cc ETSI TC EE</w:t>
      </w:r>
      <w:r>
        <w:rPr>
          <w:i/>
        </w:rPr>
        <w:br/>
      </w:r>
      <w:r>
        <w:rPr>
          <w:i/>
        </w:rPr>
        <w:tab/>
      </w:r>
      <w:r>
        <w:rPr>
          <w:i/>
        </w:rPr>
        <w:tab/>
      </w:r>
      <w:r>
        <w:rPr>
          <w:i/>
        </w:rPr>
        <w:tab/>
      </w:r>
      <w:r>
        <w:rPr>
          <w:i/>
        </w:rPr>
        <w:tab/>
      </w:r>
      <w:r>
        <w:rPr>
          <w:i/>
        </w:rPr>
        <w:tab/>
        <w:t>Source: Orange Romania</w:t>
      </w:r>
    </w:p>
    <w:p w:rsidR="00996D35" w:rsidRDefault="00996D35" w:rsidP="00996D35">
      <w:pPr>
        <w:rPr>
          <w:color w:val="808080"/>
        </w:rPr>
      </w:pPr>
      <w:r>
        <w:rPr>
          <w:color w:val="808080"/>
        </w:rPr>
        <w:t>(Replaces S5-191242)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S5-191271</w:t>
      </w:r>
      <w:r>
        <w:rPr>
          <w:rFonts w:ascii="Arial" w:hAnsi="Arial" w:cs="Arial"/>
          <w:b/>
          <w:color w:val="0000FF"/>
          <w:sz w:val="24"/>
        </w:rPr>
        <w:tab/>
      </w:r>
      <w:r>
        <w:rPr>
          <w:rFonts w:ascii="Arial" w:hAnsi="Arial" w:cs="Arial"/>
          <w:b/>
          <w:sz w:val="24"/>
        </w:rPr>
        <w:t>LS on Reply on Reply LS on Slice related Data Analytics</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S5-191342</w:t>
      </w:r>
      <w:r>
        <w:rPr>
          <w:rFonts w:ascii="Arial" w:hAnsi="Arial" w:cs="Arial"/>
          <w:b/>
          <w:color w:val="0000FF"/>
          <w:sz w:val="24"/>
        </w:rPr>
        <w:tab/>
      </w:r>
      <w:r>
        <w:rPr>
          <w:rFonts w:ascii="Arial" w:hAnsi="Arial" w:cs="Arial"/>
          <w:b/>
          <w:sz w:val="24"/>
        </w:rPr>
        <w:t>LS on Reply on Reply LS on Slice related Data Analytics</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 RAN, RAN3, RAN2</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S5-191271)</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S5-191280</w:t>
      </w:r>
      <w:r>
        <w:rPr>
          <w:rFonts w:ascii="Arial" w:hAnsi="Arial" w:cs="Arial"/>
          <w:b/>
          <w:color w:val="0000FF"/>
          <w:sz w:val="24"/>
        </w:rPr>
        <w:tab/>
      </w:r>
      <w:r>
        <w:rPr>
          <w:rFonts w:ascii="Arial" w:hAnsi="Arial" w:cs="Arial"/>
          <w:b/>
          <w:sz w:val="24"/>
        </w:rPr>
        <w:t>Ls from GSMA cc SA5 on Cooperation on Generic Slice Template definition</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S5-191289</w:t>
      </w:r>
      <w:r>
        <w:rPr>
          <w:rFonts w:ascii="Arial" w:hAnsi="Arial" w:cs="Arial"/>
          <w:b/>
          <w:color w:val="0000FF"/>
          <w:sz w:val="24"/>
        </w:rPr>
        <w:tab/>
      </w:r>
      <w:r>
        <w:rPr>
          <w:rFonts w:ascii="Arial" w:hAnsi="Arial" w:cs="Arial"/>
          <w:b/>
          <w:sz w:val="24"/>
        </w:rPr>
        <w:t>Reply LS from RAn3 cc SA5 on QoS monitoring</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R3-187051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S5-191290</w:t>
      </w:r>
      <w:r>
        <w:rPr>
          <w:rFonts w:ascii="Arial" w:hAnsi="Arial" w:cs="Arial"/>
          <w:b/>
          <w:color w:val="0000FF"/>
          <w:sz w:val="24"/>
        </w:rPr>
        <w:tab/>
      </w:r>
      <w:r>
        <w:rPr>
          <w:rFonts w:ascii="Arial" w:hAnsi="Arial" w:cs="Arial"/>
          <w:b/>
          <w:sz w:val="24"/>
        </w:rPr>
        <w:t>Ls from SA2 to SA5 on Collection of Slice Related Data Analytics from UEs</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S2-1813384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S5-191340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S5-191340</w:t>
      </w:r>
      <w:r>
        <w:rPr>
          <w:rFonts w:ascii="Arial" w:hAnsi="Arial" w:cs="Arial"/>
          <w:b/>
          <w:color w:val="0000FF"/>
          <w:sz w:val="24"/>
        </w:rPr>
        <w:tab/>
      </w:r>
      <w:r>
        <w:rPr>
          <w:rFonts w:ascii="Arial" w:hAnsi="Arial" w:cs="Arial"/>
          <w:b/>
          <w:sz w:val="24"/>
        </w:rPr>
        <w:t>Reply to: Ls from SA2 to SA5 on Collection of Slice Related Data Analytics from UEs</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 SA4, RAN, RAN WG3, RAN2</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S5-191291</w:t>
      </w:r>
      <w:r>
        <w:rPr>
          <w:rFonts w:ascii="Arial" w:hAnsi="Arial" w:cs="Arial"/>
          <w:b/>
          <w:color w:val="0000FF"/>
          <w:sz w:val="24"/>
        </w:rPr>
        <w:tab/>
      </w:r>
      <w:r>
        <w:rPr>
          <w:rFonts w:ascii="Arial" w:hAnsi="Arial" w:cs="Arial"/>
          <w:b/>
          <w:sz w:val="24"/>
        </w:rPr>
        <w:t>LS from SA2 to SA5 on slice related Data Analytics</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S2-1813404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S5-191342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S5-191292</w:t>
      </w:r>
      <w:r>
        <w:rPr>
          <w:rFonts w:ascii="Arial" w:hAnsi="Arial" w:cs="Arial"/>
          <w:b/>
          <w:color w:val="0000FF"/>
          <w:sz w:val="24"/>
        </w:rPr>
        <w:tab/>
      </w:r>
      <w:r>
        <w:rPr>
          <w:rFonts w:ascii="Arial" w:hAnsi="Arial" w:cs="Arial"/>
          <w:b/>
          <w:sz w:val="24"/>
        </w:rPr>
        <w:t>Reply LS from SA4 to SA5 on Attributes for QoE measurement collection</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S4-181418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S5-191343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S5-191343</w:t>
      </w:r>
      <w:r>
        <w:rPr>
          <w:rFonts w:ascii="Arial" w:hAnsi="Arial" w:cs="Arial"/>
          <w:b/>
          <w:color w:val="0000FF"/>
          <w:sz w:val="24"/>
        </w:rPr>
        <w:tab/>
      </w:r>
      <w:r>
        <w:rPr>
          <w:rFonts w:ascii="Arial" w:hAnsi="Arial" w:cs="Arial"/>
          <w:b/>
          <w:sz w:val="24"/>
        </w:rPr>
        <w:t>Reply to: Reply LS from SA4 to SA5 on Attributes for QoE measurement collection</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RAN2, RAN3, CT1</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S5-191295</w:t>
      </w:r>
      <w:r>
        <w:rPr>
          <w:rFonts w:ascii="Arial" w:hAnsi="Arial" w:cs="Arial"/>
          <w:b/>
          <w:color w:val="0000FF"/>
          <w:sz w:val="24"/>
        </w:rPr>
        <w:tab/>
      </w:r>
      <w:r>
        <w:rPr>
          <w:rFonts w:ascii="Arial" w:hAnsi="Arial" w:cs="Arial"/>
          <w:b/>
          <w:sz w:val="24"/>
        </w:rPr>
        <w:t>Resubmitted Ls from ITU-T to SA5 on  Energy Efficiency (reply to ETSI TC EE - EE(18)053033-E)</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S5-191344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S5-191461</w:t>
      </w:r>
      <w:r>
        <w:rPr>
          <w:rFonts w:ascii="Arial" w:hAnsi="Arial" w:cs="Arial"/>
          <w:b/>
          <w:color w:val="0000FF"/>
          <w:sz w:val="24"/>
        </w:rPr>
        <w:tab/>
      </w:r>
      <w:r>
        <w:rPr>
          <w:rFonts w:ascii="Arial" w:hAnsi="Arial" w:cs="Arial"/>
          <w:b/>
          <w:sz w:val="24"/>
        </w:rPr>
        <w:t xml:space="preserve">Overview of the 5G specification </w:t>
      </w:r>
      <w:r w:rsidR="000B0979">
        <w:rPr>
          <w:rFonts w:ascii="Arial" w:hAnsi="Arial" w:cs="Arial"/>
          <w:b/>
          <w:sz w:val="24"/>
        </w:rPr>
        <w:t>structure</w:t>
      </w:r>
    </w:p>
    <w:p w:rsidR="00996D35" w:rsidRDefault="00996D35" w:rsidP="00996D35">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15" w:name="_Toc518852"/>
      <w:r>
        <w:t>6.2</w:t>
      </w:r>
      <w:r>
        <w:tab/>
        <w:t>New OAM&amp;P Work Item proposals</w:t>
      </w:r>
      <w:bookmarkEnd w:id="15"/>
    </w:p>
    <w:p w:rsidR="00996D35" w:rsidRDefault="00996D35" w:rsidP="00996D35">
      <w:pPr>
        <w:rPr>
          <w:rFonts w:ascii="Arial" w:hAnsi="Arial" w:cs="Arial"/>
          <w:b/>
          <w:sz w:val="24"/>
        </w:rPr>
      </w:pPr>
      <w:r>
        <w:rPr>
          <w:rFonts w:ascii="Arial" w:hAnsi="Arial" w:cs="Arial"/>
          <w:b/>
          <w:color w:val="0000FF"/>
          <w:sz w:val="24"/>
        </w:rPr>
        <w:t>S5-191016</w:t>
      </w:r>
      <w:r>
        <w:rPr>
          <w:rFonts w:ascii="Arial" w:hAnsi="Arial" w:cs="Arial"/>
          <w:b/>
          <w:color w:val="0000FF"/>
          <w:sz w:val="24"/>
        </w:rPr>
        <w:tab/>
      </w:r>
      <w:r>
        <w:rPr>
          <w:rFonts w:ascii="Arial" w:hAnsi="Arial" w:cs="Arial"/>
          <w:b/>
          <w:sz w:val="24"/>
        </w:rPr>
        <w:t>Minutes of New Work Item proposals - OAM&amp;P</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S5-191196</w:t>
      </w:r>
      <w:r>
        <w:rPr>
          <w:rFonts w:ascii="Arial" w:hAnsi="Arial" w:cs="Arial"/>
          <w:b/>
          <w:color w:val="0000FF"/>
          <w:sz w:val="24"/>
        </w:rPr>
        <w:tab/>
      </w:r>
      <w:r>
        <w:rPr>
          <w:rFonts w:ascii="Arial" w:hAnsi="Arial" w:cs="Arial"/>
          <w:b/>
          <w:sz w:val="24"/>
        </w:rPr>
        <w:t>New WID on Study on non-public networks management</w:t>
      </w:r>
    </w:p>
    <w:p w:rsidR="00996D35" w:rsidRDefault="00996D35" w:rsidP="00996D3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S5-191345</w:t>
      </w:r>
      <w:r>
        <w:rPr>
          <w:rFonts w:ascii="Arial" w:hAnsi="Arial" w:cs="Arial"/>
          <w:b/>
          <w:color w:val="0000FF"/>
          <w:sz w:val="24"/>
        </w:rPr>
        <w:tab/>
      </w:r>
      <w:r>
        <w:rPr>
          <w:rFonts w:ascii="Arial" w:hAnsi="Arial" w:cs="Arial"/>
          <w:b/>
          <w:sz w:val="24"/>
        </w:rPr>
        <w:t>New Study on non-public networks management</w:t>
      </w:r>
    </w:p>
    <w:p w:rsidR="00996D35" w:rsidRDefault="00996D35" w:rsidP="00996D3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S5-191232</w:t>
      </w:r>
      <w:r>
        <w:rPr>
          <w:rFonts w:ascii="Arial" w:hAnsi="Arial" w:cs="Arial"/>
          <w:b/>
          <w:color w:val="0000FF"/>
          <w:sz w:val="24"/>
        </w:rPr>
        <w:tab/>
      </w:r>
      <w:r>
        <w:rPr>
          <w:rFonts w:ascii="Arial" w:hAnsi="Arial" w:cs="Arial"/>
          <w:b/>
          <w:sz w:val="24"/>
        </w:rPr>
        <w:t xml:space="preserve">New SID:  Study on management and orchestration aspects with integrated satellite components in a 5G networks </w:t>
      </w:r>
    </w:p>
    <w:p w:rsidR="00996D35" w:rsidRDefault="00996D35" w:rsidP="00996D35">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THALES</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S5-191346</w:t>
      </w:r>
      <w:r>
        <w:rPr>
          <w:rFonts w:ascii="Arial" w:hAnsi="Arial" w:cs="Arial"/>
          <w:b/>
          <w:color w:val="0000FF"/>
          <w:sz w:val="24"/>
        </w:rPr>
        <w:tab/>
      </w:r>
      <w:r>
        <w:rPr>
          <w:rFonts w:ascii="Arial" w:hAnsi="Arial" w:cs="Arial"/>
          <w:b/>
          <w:sz w:val="24"/>
        </w:rPr>
        <w:t>New SID:  Study on management and orchestration aspects with integrated satellite components in a 5G network</w:t>
      </w:r>
    </w:p>
    <w:p w:rsidR="00996D35" w:rsidRDefault="00996D35" w:rsidP="00996D3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THALES</w:t>
      </w:r>
    </w:p>
    <w:p w:rsidR="00996D35" w:rsidRDefault="00996D35" w:rsidP="00996D35">
      <w:pPr>
        <w:rPr>
          <w:color w:val="808080"/>
        </w:rPr>
      </w:pPr>
      <w:r>
        <w:rPr>
          <w:color w:val="808080"/>
        </w:rPr>
        <w:t>(Replaces S5-191232)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S5-191412</w:t>
      </w:r>
      <w:r>
        <w:rPr>
          <w:rFonts w:ascii="Arial" w:hAnsi="Arial" w:cs="Arial"/>
          <w:b/>
          <w:color w:val="0000FF"/>
          <w:sz w:val="24"/>
        </w:rPr>
        <w:tab/>
      </w:r>
      <w:r>
        <w:rPr>
          <w:rFonts w:ascii="Arial" w:hAnsi="Arial" w:cs="Arial"/>
          <w:b/>
          <w:sz w:val="24"/>
        </w:rPr>
        <w:t>New SID:  Study on management and orchestration aspects with integrated satellite components in a 5G network</w:t>
      </w:r>
    </w:p>
    <w:p w:rsidR="00996D35" w:rsidRDefault="00996D35" w:rsidP="00996D35">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THALES</w:t>
      </w:r>
    </w:p>
    <w:p w:rsidR="00996D35" w:rsidRDefault="00996D35" w:rsidP="00996D35">
      <w:pPr>
        <w:rPr>
          <w:color w:val="808080"/>
        </w:rPr>
      </w:pPr>
      <w:r>
        <w:rPr>
          <w:color w:val="808080"/>
        </w:rPr>
        <w:lastRenderedPageBreak/>
        <w:t>(Replaces S5-191346)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S5-191235</w:t>
      </w:r>
      <w:r>
        <w:rPr>
          <w:rFonts w:ascii="Arial" w:hAnsi="Arial" w:cs="Arial"/>
          <w:b/>
          <w:color w:val="0000FF"/>
          <w:sz w:val="24"/>
        </w:rPr>
        <w:tab/>
      </w:r>
      <w:r>
        <w:rPr>
          <w:rFonts w:ascii="Arial" w:hAnsi="Arial" w:cs="Arial"/>
          <w:b/>
          <w:sz w:val="24"/>
        </w:rPr>
        <w:t>Discussion on a new Work Item proposal on integration of 3GPP and ONAP</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Ericsson, Huawei, Nokia,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S5-191347</w:t>
      </w:r>
      <w:r>
        <w:rPr>
          <w:rFonts w:ascii="Arial" w:hAnsi="Arial" w:cs="Arial"/>
          <w:b/>
          <w:color w:val="0000FF"/>
          <w:sz w:val="24"/>
        </w:rPr>
        <w:tab/>
      </w:r>
      <w:r>
        <w:rPr>
          <w:rFonts w:ascii="Arial" w:hAnsi="Arial" w:cs="Arial"/>
          <w:b/>
          <w:sz w:val="24"/>
        </w:rPr>
        <w:t>Discussion on a new Work Item proposal on integration of 3GPP and ONAP</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Ericsson, Huawei, Nokia, Orange</w:t>
      </w:r>
    </w:p>
    <w:p w:rsidR="00996D35" w:rsidRDefault="00996D35" w:rsidP="00996D35">
      <w:pPr>
        <w:rPr>
          <w:color w:val="808080"/>
        </w:rPr>
      </w:pPr>
      <w:r>
        <w:rPr>
          <w:color w:val="808080"/>
        </w:rPr>
        <w:t>(Replaces S5-191235)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S5-191237</w:t>
      </w:r>
      <w:r>
        <w:rPr>
          <w:rFonts w:ascii="Arial" w:hAnsi="Arial" w:cs="Arial"/>
          <w:b/>
          <w:color w:val="0000FF"/>
          <w:sz w:val="24"/>
        </w:rPr>
        <w:tab/>
      </w:r>
      <w:r>
        <w:rPr>
          <w:rFonts w:ascii="Arial" w:hAnsi="Arial" w:cs="Arial"/>
          <w:b/>
          <w:sz w:val="24"/>
        </w:rPr>
        <w:t>New WID proposal on integration of ONAP and 3GPP management framework</w:t>
      </w:r>
    </w:p>
    <w:p w:rsidR="00996D35" w:rsidRDefault="00996D35" w:rsidP="00996D35">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S5-191348</w:t>
      </w:r>
      <w:r>
        <w:rPr>
          <w:rFonts w:ascii="Arial" w:hAnsi="Arial" w:cs="Arial"/>
          <w:b/>
          <w:color w:val="0000FF"/>
          <w:sz w:val="24"/>
        </w:rPr>
        <w:tab/>
      </w:r>
      <w:r>
        <w:rPr>
          <w:rFonts w:ascii="Arial" w:hAnsi="Arial" w:cs="Arial"/>
          <w:b/>
          <w:sz w:val="24"/>
        </w:rPr>
        <w:t>New WID proposal on integration of ONAP and 3GPP management framework</w:t>
      </w:r>
    </w:p>
    <w:p w:rsidR="00996D35" w:rsidRDefault="00996D35" w:rsidP="00996D3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AT&amp;T, Orange,Deutsche Telekom</w:t>
      </w:r>
    </w:p>
    <w:p w:rsidR="00996D35" w:rsidRDefault="00996D35" w:rsidP="00996D35">
      <w:pPr>
        <w:rPr>
          <w:color w:val="808080"/>
        </w:rPr>
      </w:pPr>
      <w:r>
        <w:rPr>
          <w:color w:val="808080"/>
        </w:rPr>
        <w:t>(Replaces S5-191237)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S5-191413</w:t>
      </w:r>
      <w:r>
        <w:rPr>
          <w:rFonts w:ascii="Arial" w:hAnsi="Arial" w:cs="Arial"/>
          <w:b/>
          <w:color w:val="0000FF"/>
          <w:sz w:val="24"/>
        </w:rPr>
        <w:tab/>
      </w:r>
      <w:r>
        <w:rPr>
          <w:rFonts w:ascii="Arial" w:hAnsi="Arial" w:cs="Arial"/>
          <w:b/>
          <w:sz w:val="24"/>
        </w:rPr>
        <w:t>New WID proposal on integration of ONAP and 3GPP management framework</w:t>
      </w:r>
    </w:p>
    <w:p w:rsidR="00996D35" w:rsidRDefault="00996D35" w:rsidP="00996D35">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AT&amp;T, Orange,Deutsche Telekom</w:t>
      </w:r>
    </w:p>
    <w:p w:rsidR="00996D35" w:rsidRDefault="00996D35" w:rsidP="00996D35">
      <w:pPr>
        <w:rPr>
          <w:color w:val="808080"/>
        </w:rPr>
      </w:pPr>
      <w:r>
        <w:rPr>
          <w:color w:val="808080"/>
        </w:rPr>
        <w:t>(Replaces S5-191348)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S5-191303</w:t>
      </w:r>
      <w:r>
        <w:rPr>
          <w:rFonts w:ascii="Arial" w:hAnsi="Arial" w:cs="Arial"/>
          <w:b/>
          <w:color w:val="0000FF"/>
          <w:sz w:val="24"/>
        </w:rPr>
        <w:tab/>
      </w:r>
      <w:r>
        <w:rPr>
          <w:rFonts w:ascii="Arial" w:hAnsi="Arial" w:cs="Arial"/>
          <w:b/>
          <w:sz w:val="24"/>
        </w:rPr>
        <w:t>Supporting document for S5-19123 (Proposed New SID on Management and orchestration aspects with integrated satellite components in a 5G networks)</w:t>
      </w:r>
    </w:p>
    <w:p w:rsidR="00996D35" w:rsidRDefault="00996D35" w:rsidP="00996D3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rsidR="00996D35" w:rsidRDefault="00996D35" w:rsidP="00996D35">
      <w:pPr>
        <w:rPr>
          <w:rFonts w:ascii="Arial" w:hAnsi="Arial" w:cs="Arial"/>
          <w:b/>
        </w:rPr>
      </w:pPr>
      <w:r>
        <w:rPr>
          <w:rFonts w:ascii="Arial" w:hAnsi="Arial" w:cs="Arial"/>
          <w:b/>
        </w:rPr>
        <w:t xml:space="preserve">Abstract: </w:t>
      </w:r>
    </w:p>
    <w:p w:rsidR="00996D35" w:rsidRDefault="00996D35" w:rsidP="00996D35">
      <w:r>
        <w:t>A set of slides to support the introduction of S5-19123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16" w:name="_Toc518853"/>
      <w:r>
        <w:lastRenderedPageBreak/>
        <w:t>6.3</w:t>
      </w:r>
      <w:r>
        <w:tab/>
        <w:t>OAM&amp;P Maintenance and Rel-16 small Enhancements</w:t>
      </w:r>
      <w:bookmarkEnd w:id="16"/>
    </w:p>
    <w:p w:rsidR="00996D35" w:rsidRDefault="00996D35" w:rsidP="00996D35">
      <w:pPr>
        <w:rPr>
          <w:rFonts w:ascii="Arial" w:hAnsi="Arial" w:cs="Arial"/>
          <w:b/>
          <w:sz w:val="24"/>
        </w:rPr>
      </w:pPr>
      <w:r>
        <w:rPr>
          <w:rFonts w:ascii="Arial" w:hAnsi="Arial" w:cs="Arial"/>
          <w:b/>
          <w:color w:val="0000FF"/>
          <w:sz w:val="24"/>
        </w:rPr>
        <w:t>S5-191017</w:t>
      </w:r>
      <w:r>
        <w:rPr>
          <w:rFonts w:ascii="Arial" w:hAnsi="Arial" w:cs="Arial"/>
          <w:b/>
          <w:color w:val="0000FF"/>
          <w:sz w:val="24"/>
        </w:rPr>
        <w:tab/>
      </w:r>
      <w:r>
        <w:rPr>
          <w:rFonts w:ascii="Arial" w:hAnsi="Arial" w:cs="Arial"/>
          <w:b/>
          <w:sz w:val="24"/>
        </w:rPr>
        <w:t>Minutes of OAM&amp;P Maintenance and Rel-16 small Enhancements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S5-191066</w:t>
      </w:r>
      <w:r>
        <w:rPr>
          <w:rFonts w:ascii="Arial" w:hAnsi="Arial" w:cs="Arial"/>
          <w:b/>
          <w:color w:val="0000FF"/>
          <w:sz w:val="24"/>
        </w:rPr>
        <w:tab/>
      </w:r>
      <w:r>
        <w:rPr>
          <w:rFonts w:ascii="Arial" w:hAnsi="Arial" w:cs="Arial"/>
          <w:b/>
          <w:sz w:val="24"/>
        </w:rPr>
        <w:t>CR Rel-15 28.552 Revise performance measurements for UDM</w:t>
      </w:r>
    </w:p>
    <w:p w:rsidR="00996D35" w:rsidRDefault="00996D35" w:rsidP="00996D35">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v15.1.0</w:t>
      </w:r>
      <w:r>
        <w:rPr>
          <w:i/>
        </w:rPr>
        <w:tab/>
        <w:t xml:space="preserve">  CR-0038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S5-191349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S5-191349</w:t>
      </w:r>
      <w:r>
        <w:rPr>
          <w:rFonts w:ascii="Arial" w:hAnsi="Arial" w:cs="Arial"/>
          <w:b/>
          <w:color w:val="0000FF"/>
          <w:sz w:val="24"/>
        </w:rPr>
        <w:tab/>
      </w:r>
      <w:r>
        <w:rPr>
          <w:rFonts w:ascii="Arial" w:hAnsi="Arial" w:cs="Arial"/>
          <w:b/>
          <w:sz w:val="24"/>
        </w:rPr>
        <w:t>CR Rel-15 28.552 Revise performance measurements for UDM</w:t>
      </w:r>
    </w:p>
    <w:p w:rsidR="00996D35" w:rsidRDefault="00996D35" w:rsidP="00996D3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v15.1.0</w:t>
      </w:r>
      <w:r>
        <w:rPr>
          <w:i/>
        </w:rPr>
        <w:tab/>
        <w:t xml:space="preserve">  CR-0038  rev 1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S5-191066)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S5-191414</w:t>
      </w:r>
      <w:r>
        <w:rPr>
          <w:rFonts w:ascii="Arial" w:hAnsi="Arial" w:cs="Arial"/>
          <w:b/>
          <w:color w:val="0000FF"/>
          <w:sz w:val="24"/>
        </w:rPr>
        <w:tab/>
      </w:r>
      <w:r>
        <w:rPr>
          <w:rFonts w:ascii="Arial" w:hAnsi="Arial" w:cs="Arial"/>
          <w:b/>
          <w:sz w:val="24"/>
        </w:rPr>
        <w:t>CR Rel-15 28.552 Revise performance measurements for UDM</w:t>
      </w:r>
    </w:p>
    <w:p w:rsidR="00996D35" w:rsidRDefault="00996D35" w:rsidP="00996D35">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v15.1.0</w:t>
      </w:r>
      <w:r>
        <w:rPr>
          <w:i/>
        </w:rPr>
        <w:tab/>
        <w:t xml:space="preserve">  CR-0038  rev 2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S5-191349)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S5-191067</w:t>
      </w:r>
      <w:r>
        <w:rPr>
          <w:rFonts w:ascii="Arial" w:hAnsi="Arial" w:cs="Arial"/>
          <w:b/>
          <w:color w:val="0000FF"/>
          <w:sz w:val="24"/>
        </w:rPr>
        <w:tab/>
      </w:r>
      <w:r>
        <w:rPr>
          <w:rFonts w:ascii="Arial" w:hAnsi="Arial" w:cs="Arial"/>
          <w:b/>
          <w:sz w:val="24"/>
        </w:rPr>
        <w:t>CR Rel-16 28.552 Revise performance measurements for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CR-0039  Cat: A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S5-191350</w:t>
      </w:r>
      <w:r>
        <w:rPr>
          <w:rFonts w:ascii="Arial" w:hAnsi="Arial" w:cs="Arial"/>
          <w:b/>
          <w:color w:val="0000FF"/>
          <w:sz w:val="24"/>
        </w:rPr>
        <w:tab/>
      </w:r>
      <w:r>
        <w:rPr>
          <w:rFonts w:ascii="Arial" w:hAnsi="Arial" w:cs="Arial"/>
          <w:b/>
          <w:sz w:val="24"/>
        </w:rPr>
        <w:t>CR Rel-16 28.552 Revise performance measurements for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CR-0039  rev 1 Cat: F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S5-191068</w:t>
      </w:r>
      <w:r>
        <w:rPr>
          <w:rFonts w:ascii="Arial" w:hAnsi="Arial" w:cs="Arial"/>
          <w:b/>
          <w:color w:val="0000FF"/>
          <w:sz w:val="24"/>
        </w:rPr>
        <w:tab/>
      </w:r>
      <w:r>
        <w:rPr>
          <w:rFonts w:ascii="Arial" w:hAnsi="Arial" w:cs="Arial"/>
          <w:b/>
          <w:sz w:val="24"/>
        </w:rPr>
        <w:t>CR Rel-15 28.554 Revise KPI subscribers of single network slice instance through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v15.1.0</w:t>
      </w:r>
      <w:r>
        <w:rPr>
          <w:i/>
        </w:rPr>
        <w:tab/>
        <w:t xml:space="preserve">  CR-0005  Cat: F (Rel-15)</w:t>
      </w:r>
      <w:r>
        <w:rPr>
          <w:i/>
        </w:rPr>
        <w:br/>
      </w:r>
      <w:r>
        <w:rPr>
          <w:i/>
        </w:rPr>
        <w:lastRenderedPageBreak/>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S5-191351</w:t>
      </w:r>
      <w:r>
        <w:rPr>
          <w:rFonts w:ascii="Arial" w:hAnsi="Arial" w:cs="Arial"/>
          <w:b/>
          <w:color w:val="0000FF"/>
          <w:sz w:val="24"/>
        </w:rPr>
        <w:tab/>
      </w:r>
      <w:r>
        <w:rPr>
          <w:rFonts w:ascii="Arial" w:hAnsi="Arial" w:cs="Arial"/>
          <w:b/>
          <w:sz w:val="24"/>
        </w:rPr>
        <w:t>CR Rel-15 28.554 Revise KPI subscribers of single network slice instance through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v15.1.0</w:t>
      </w:r>
      <w:r>
        <w:rPr>
          <w:i/>
        </w:rPr>
        <w:tab/>
        <w:t xml:space="preserve">  CR-0005  rev 1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S5-191068)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S5-191494</w:t>
      </w:r>
      <w:r>
        <w:rPr>
          <w:rFonts w:ascii="Arial" w:hAnsi="Arial" w:cs="Arial"/>
          <w:b/>
          <w:color w:val="0000FF"/>
          <w:sz w:val="24"/>
        </w:rPr>
        <w:tab/>
      </w:r>
      <w:r>
        <w:rPr>
          <w:rFonts w:ascii="Arial" w:hAnsi="Arial" w:cs="Arial"/>
          <w:b/>
          <w:sz w:val="24"/>
        </w:rPr>
        <w:t>CR Rel-15 28.554 Revise KPI subscribers of single network slice instance through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v15.1.0</w:t>
      </w:r>
      <w:r>
        <w:rPr>
          <w:i/>
        </w:rPr>
        <w:tab/>
        <w:t xml:space="preserve">  CR-0005  rev 2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S5-191351)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S5-191069</w:t>
      </w:r>
      <w:r>
        <w:rPr>
          <w:rFonts w:ascii="Arial" w:hAnsi="Arial" w:cs="Arial"/>
          <w:b/>
          <w:color w:val="0000FF"/>
          <w:sz w:val="24"/>
        </w:rPr>
        <w:tab/>
      </w:r>
      <w:r>
        <w:rPr>
          <w:rFonts w:ascii="Arial" w:hAnsi="Arial" w:cs="Arial"/>
          <w:b/>
          <w:sz w:val="24"/>
        </w:rPr>
        <w:t>CR Rel-16 28.554 Revise KPI subscribers of single network slice instance through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v15.1.0</w:t>
      </w:r>
      <w:r>
        <w:rPr>
          <w:i/>
        </w:rPr>
        <w:tab/>
        <w:t xml:space="preserve">  CR-0006  Cat: A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S5-191352</w:t>
      </w:r>
      <w:r>
        <w:rPr>
          <w:rFonts w:ascii="Arial" w:hAnsi="Arial" w:cs="Arial"/>
          <w:b/>
          <w:color w:val="0000FF"/>
          <w:sz w:val="24"/>
        </w:rPr>
        <w:tab/>
      </w:r>
      <w:r>
        <w:rPr>
          <w:rFonts w:ascii="Arial" w:hAnsi="Arial" w:cs="Arial"/>
          <w:b/>
          <w:sz w:val="24"/>
        </w:rPr>
        <w:t>CR Rel-16 28.554 Revise KPI subscribers of single network slice instance through UDM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v15.1.0</w:t>
      </w:r>
      <w:r>
        <w:rPr>
          <w:i/>
        </w:rPr>
        <w:tab/>
        <w:t xml:space="preserve">  CR-0006  rev 1 Cat: A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S5-191075</w:t>
      </w:r>
      <w:r>
        <w:rPr>
          <w:rFonts w:ascii="Arial" w:hAnsi="Arial" w:cs="Arial"/>
          <w:b/>
          <w:color w:val="0000FF"/>
          <w:sz w:val="24"/>
        </w:rPr>
        <w:tab/>
      </w:r>
      <w:r>
        <w:rPr>
          <w:rFonts w:ascii="Arial" w:hAnsi="Arial" w:cs="Arial"/>
          <w:b/>
          <w:sz w:val="24"/>
        </w:rPr>
        <w:t>Update State management data definition Solution Set to support JSON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28.626 v15.0.0</w:t>
      </w:r>
      <w:r>
        <w:rPr>
          <w:i/>
        </w:rPr>
        <w:tab/>
        <w:t xml:space="preserve">  CR-0006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S5-191353</w:t>
      </w:r>
      <w:r>
        <w:rPr>
          <w:rFonts w:ascii="Arial" w:hAnsi="Arial" w:cs="Arial"/>
          <w:b/>
          <w:color w:val="0000FF"/>
          <w:sz w:val="24"/>
        </w:rPr>
        <w:tab/>
      </w:r>
      <w:r>
        <w:rPr>
          <w:rFonts w:ascii="Arial" w:hAnsi="Arial" w:cs="Arial"/>
          <w:b/>
          <w:sz w:val="24"/>
        </w:rPr>
        <w:t>Update State management data definition Solution Set to support JSON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28.626 v15.0.0</w:t>
      </w:r>
      <w:r>
        <w:rPr>
          <w:i/>
        </w:rPr>
        <w:tab/>
        <w:t xml:space="preserve">  CR-0006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S5-191077</w:t>
      </w:r>
      <w:r>
        <w:rPr>
          <w:rFonts w:ascii="Arial" w:hAnsi="Arial" w:cs="Arial"/>
          <w:b/>
          <w:color w:val="0000FF"/>
          <w:sz w:val="24"/>
        </w:rPr>
        <w:tab/>
      </w:r>
      <w:r>
        <w:rPr>
          <w:rFonts w:ascii="Arial" w:hAnsi="Arial" w:cs="Arial"/>
          <w:b/>
          <w:sz w:val="24"/>
        </w:rPr>
        <w:t>R15 CR 28.541 Add definition of beam IOC</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CR-0042  Cat: B (Rel-15)</w:t>
      </w:r>
      <w:r>
        <w:rPr>
          <w:i/>
        </w:rPr>
        <w:br/>
      </w:r>
      <w:r>
        <w:rPr>
          <w:i/>
        </w:rPr>
        <w:br/>
      </w:r>
      <w:r>
        <w:rPr>
          <w:i/>
        </w:rPr>
        <w:tab/>
      </w:r>
      <w:r>
        <w:rPr>
          <w:i/>
        </w:rPr>
        <w:tab/>
      </w:r>
      <w:r>
        <w:rPr>
          <w:i/>
        </w:rPr>
        <w:tab/>
      </w:r>
      <w:r>
        <w:rPr>
          <w:i/>
        </w:rPr>
        <w:tab/>
      </w:r>
      <w:r>
        <w:rPr>
          <w:i/>
        </w:rPr>
        <w:tab/>
        <w:t>Source: ZTE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S5-191354</w:t>
      </w:r>
      <w:r>
        <w:rPr>
          <w:rFonts w:ascii="Arial" w:hAnsi="Arial" w:cs="Arial"/>
          <w:b/>
          <w:color w:val="0000FF"/>
          <w:sz w:val="24"/>
        </w:rPr>
        <w:tab/>
      </w:r>
      <w:r>
        <w:rPr>
          <w:rFonts w:ascii="Arial" w:hAnsi="Arial" w:cs="Arial"/>
          <w:b/>
          <w:sz w:val="24"/>
        </w:rPr>
        <w:t>R15 CR 28.541 Add NRM Info Model definitions for beam managed object class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CR-0042  rev 1 Cat: B (Rel-15)</w:t>
      </w:r>
      <w:r>
        <w:rPr>
          <w:i/>
        </w:rPr>
        <w:br/>
      </w:r>
      <w:r>
        <w:rPr>
          <w:i/>
        </w:rPr>
        <w:br/>
      </w:r>
      <w:r>
        <w:rPr>
          <w:i/>
        </w:rPr>
        <w:tab/>
      </w:r>
      <w:r>
        <w:rPr>
          <w:i/>
        </w:rPr>
        <w:tab/>
      </w:r>
      <w:r>
        <w:rPr>
          <w:i/>
        </w:rPr>
        <w:tab/>
      </w:r>
      <w:r>
        <w:rPr>
          <w:i/>
        </w:rPr>
        <w:tab/>
      </w:r>
      <w:r>
        <w:rPr>
          <w:i/>
        </w:rPr>
        <w:tab/>
        <w:t>Source: Pivotal Commware, Intel, PIWorks, ZTE</w:t>
      </w:r>
    </w:p>
    <w:p w:rsidR="00996D35" w:rsidRDefault="00996D35" w:rsidP="00996D35">
      <w:pPr>
        <w:rPr>
          <w:color w:val="808080"/>
        </w:rPr>
      </w:pPr>
      <w:r>
        <w:rPr>
          <w:color w:val="808080"/>
        </w:rPr>
        <w:t>(Replaces S5-191077)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S5-191078</w:t>
      </w:r>
      <w:r>
        <w:rPr>
          <w:rFonts w:ascii="Arial" w:hAnsi="Arial" w:cs="Arial"/>
          <w:b/>
          <w:color w:val="0000FF"/>
          <w:sz w:val="24"/>
        </w:rPr>
        <w:tab/>
      </w:r>
      <w:r>
        <w:rPr>
          <w:rFonts w:ascii="Arial" w:hAnsi="Arial" w:cs="Arial"/>
          <w:b/>
          <w:sz w:val="24"/>
        </w:rPr>
        <w:t>R15 CR TS 28.532 change notificationIRP to notificationMnSProducer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v15.1.0</w:t>
      </w:r>
      <w:r>
        <w:rPr>
          <w:i/>
        </w:rPr>
        <w:tab/>
        <w:t xml:space="preserve">  CR-0027  Cat: F (Rel-15)</w:t>
      </w:r>
      <w:r>
        <w:rPr>
          <w:i/>
        </w:rPr>
        <w:br/>
      </w:r>
      <w:r>
        <w:rPr>
          <w:i/>
        </w:rPr>
        <w:br/>
      </w:r>
      <w:r>
        <w:rPr>
          <w:i/>
        </w:rPr>
        <w:tab/>
      </w:r>
      <w:r>
        <w:rPr>
          <w:i/>
        </w:rPr>
        <w:tab/>
      </w:r>
      <w:r>
        <w:rPr>
          <w:i/>
        </w:rPr>
        <w:tab/>
      </w:r>
      <w:r>
        <w:rPr>
          <w:i/>
        </w:rPr>
        <w:tab/>
      </w:r>
      <w:r>
        <w:rPr>
          <w:i/>
        </w:rPr>
        <w:tab/>
        <w:t>Source: ZTE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S5-191082</w:t>
      </w:r>
      <w:r>
        <w:rPr>
          <w:rFonts w:ascii="Arial" w:hAnsi="Arial" w:cs="Arial"/>
          <w:b/>
          <w:color w:val="0000FF"/>
          <w:sz w:val="24"/>
        </w:rPr>
        <w:tab/>
      </w:r>
      <w:r>
        <w:rPr>
          <w:rFonts w:ascii="Arial" w:hAnsi="Arial" w:cs="Arial"/>
          <w:b/>
          <w:sz w:val="24"/>
        </w:rPr>
        <w:t>Cell and frequency relation</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S5-191355</w:t>
      </w:r>
      <w:r>
        <w:rPr>
          <w:rFonts w:ascii="Arial" w:hAnsi="Arial" w:cs="Arial"/>
          <w:b/>
          <w:color w:val="0000FF"/>
          <w:sz w:val="24"/>
        </w:rPr>
        <w:tab/>
      </w:r>
      <w:r>
        <w:rPr>
          <w:rFonts w:ascii="Arial" w:hAnsi="Arial" w:cs="Arial"/>
          <w:b/>
          <w:sz w:val="24"/>
        </w:rPr>
        <w:t>Cell and frequency relation</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996D35" w:rsidRDefault="00996D35" w:rsidP="00996D35">
      <w:pPr>
        <w:rPr>
          <w:color w:val="808080"/>
        </w:rPr>
      </w:pPr>
      <w:r>
        <w:rPr>
          <w:color w:val="808080"/>
        </w:rPr>
        <w:t>(Replaces S5-191082)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S5-191500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S5-191500</w:t>
      </w:r>
      <w:r>
        <w:rPr>
          <w:rFonts w:ascii="Arial" w:hAnsi="Arial" w:cs="Arial"/>
          <w:b/>
          <w:color w:val="0000FF"/>
          <w:sz w:val="24"/>
        </w:rPr>
        <w:tab/>
      </w:r>
      <w:r>
        <w:rPr>
          <w:rFonts w:ascii="Arial" w:hAnsi="Arial" w:cs="Arial"/>
          <w:b/>
          <w:sz w:val="24"/>
        </w:rPr>
        <w:t>Cell and frequency relation</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996D35" w:rsidRDefault="00996D35" w:rsidP="00996D35">
      <w:pPr>
        <w:rPr>
          <w:color w:val="808080"/>
        </w:rPr>
      </w:pPr>
      <w:r>
        <w:rPr>
          <w:color w:val="808080"/>
        </w:rPr>
        <w:t>(Replaces S5-191355)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S5-191084</w:t>
      </w:r>
      <w:r>
        <w:rPr>
          <w:rFonts w:ascii="Arial" w:hAnsi="Arial" w:cs="Arial"/>
          <w:b/>
          <w:color w:val="0000FF"/>
          <w:sz w:val="24"/>
        </w:rPr>
        <w:tab/>
      </w:r>
      <w:r>
        <w:rPr>
          <w:rFonts w:ascii="Arial" w:hAnsi="Arial" w:cs="Arial"/>
          <w:b/>
          <w:sz w:val="24"/>
        </w:rPr>
        <w:t>CR Rel-15 28541 Add NR attributes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CR-0043  Cat: F (Rel-15)</w:t>
      </w:r>
      <w:r>
        <w:rPr>
          <w:i/>
        </w:rPr>
        <w:br/>
      </w:r>
      <w:r>
        <w:rPr>
          <w:i/>
        </w:rPr>
        <w:lastRenderedPageBreak/>
        <w:br/>
      </w:r>
      <w:r>
        <w:rPr>
          <w:i/>
        </w:rPr>
        <w:tab/>
      </w:r>
      <w:r>
        <w:rPr>
          <w:i/>
        </w:rPr>
        <w:tab/>
      </w:r>
      <w:r>
        <w:rPr>
          <w:i/>
        </w:rPr>
        <w:tab/>
      </w:r>
      <w:r>
        <w:rPr>
          <w:i/>
        </w:rPr>
        <w:tab/>
      </w:r>
      <w:r>
        <w:rPr>
          <w:i/>
        </w:rPr>
        <w:tab/>
        <w:t>Source: Ericsson Inc.</w:t>
      </w:r>
    </w:p>
    <w:p w:rsidR="00996D35" w:rsidRDefault="00996D35" w:rsidP="00996D35">
      <w:pPr>
        <w:rPr>
          <w:color w:val="808080"/>
        </w:rPr>
      </w:pPr>
      <w:r>
        <w:rPr>
          <w:color w:val="808080"/>
        </w:rPr>
        <w:t>(Replaces S5-186363)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S5-191356</w:t>
      </w:r>
      <w:r>
        <w:rPr>
          <w:rFonts w:ascii="Arial" w:hAnsi="Arial" w:cs="Arial"/>
          <w:b/>
          <w:color w:val="0000FF"/>
          <w:sz w:val="24"/>
        </w:rPr>
        <w:tab/>
      </w:r>
      <w:r>
        <w:rPr>
          <w:rFonts w:ascii="Arial" w:hAnsi="Arial" w:cs="Arial"/>
          <w:b/>
          <w:sz w:val="24"/>
        </w:rPr>
        <w:t>CR Rel-15 28541 Add NR attributes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CR-0043  rev 1 Cat: F (Rel-15)</w:t>
      </w:r>
      <w:r>
        <w:rPr>
          <w:i/>
        </w:rPr>
        <w:br/>
      </w:r>
      <w:r>
        <w:rPr>
          <w:i/>
        </w:rPr>
        <w:br/>
      </w:r>
      <w:r>
        <w:rPr>
          <w:i/>
        </w:rPr>
        <w:tab/>
      </w:r>
      <w:r>
        <w:rPr>
          <w:i/>
        </w:rPr>
        <w:tab/>
      </w:r>
      <w:r>
        <w:rPr>
          <w:i/>
        </w:rPr>
        <w:tab/>
      </w:r>
      <w:r>
        <w:rPr>
          <w:i/>
        </w:rPr>
        <w:tab/>
      </w:r>
      <w:r>
        <w:rPr>
          <w:i/>
        </w:rPr>
        <w:tab/>
        <w:t>Source: Ericsson Inc.</w:t>
      </w:r>
    </w:p>
    <w:p w:rsidR="00996D35" w:rsidRDefault="00996D35" w:rsidP="00996D35">
      <w:pPr>
        <w:rPr>
          <w:color w:val="808080"/>
        </w:rPr>
      </w:pPr>
      <w:r>
        <w:rPr>
          <w:color w:val="808080"/>
        </w:rPr>
        <w:t>(Replaces S5-191084)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S5-191085</w:t>
      </w:r>
      <w:r>
        <w:rPr>
          <w:rFonts w:ascii="Arial" w:hAnsi="Arial" w:cs="Arial"/>
          <w:b/>
          <w:color w:val="0000FF"/>
          <w:sz w:val="24"/>
        </w:rPr>
        <w:tab/>
      </w:r>
      <w:r>
        <w:rPr>
          <w:rFonts w:ascii="Arial" w:hAnsi="Arial" w:cs="Arial"/>
          <w:b/>
          <w:sz w:val="24"/>
        </w:rPr>
        <w:t>TS 28541 use of nCI and plmnIdList</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CR-0044  Cat: F (Rel-15)</w:t>
      </w:r>
      <w:r>
        <w:rPr>
          <w:i/>
        </w:rPr>
        <w:br/>
      </w:r>
      <w:r>
        <w:rPr>
          <w:i/>
        </w:rPr>
        <w:br/>
      </w:r>
      <w:r>
        <w:rPr>
          <w:i/>
        </w:rPr>
        <w:tab/>
      </w:r>
      <w:r>
        <w:rPr>
          <w:i/>
        </w:rPr>
        <w:tab/>
      </w:r>
      <w:r>
        <w:rPr>
          <w:i/>
        </w:rPr>
        <w:tab/>
      </w:r>
      <w:r>
        <w:rPr>
          <w:i/>
        </w:rPr>
        <w:tab/>
      </w:r>
      <w:r>
        <w:rPr>
          <w:i/>
        </w:rPr>
        <w:tab/>
        <w:t>Source: Ericsson Hungary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S5-191357</w:t>
      </w:r>
      <w:r>
        <w:rPr>
          <w:rFonts w:ascii="Arial" w:hAnsi="Arial" w:cs="Arial"/>
          <w:b/>
          <w:color w:val="0000FF"/>
          <w:sz w:val="24"/>
        </w:rPr>
        <w:tab/>
      </w:r>
      <w:r>
        <w:rPr>
          <w:rFonts w:ascii="Arial" w:hAnsi="Arial" w:cs="Arial"/>
          <w:b/>
          <w:sz w:val="24"/>
        </w:rPr>
        <w:t>TS 28541 correct the use of nCI and plmnIdList</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CR-0044  rev 1 Cat: F (Rel-15)</w:t>
      </w:r>
      <w:r>
        <w:rPr>
          <w:i/>
        </w:rPr>
        <w:br/>
      </w:r>
      <w:r>
        <w:rPr>
          <w:i/>
        </w:rPr>
        <w:br/>
      </w:r>
      <w:r>
        <w:rPr>
          <w:i/>
        </w:rPr>
        <w:tab/>
      </w:r>
      <w:r>
        <w:rPr>
          <w:i/>
        </w:rPr>
        <w:tab/>
      </w:r>
      <w:r>
        <w:rPr>
          <w:i/>
        </w:rPr>
        <w:tab/>
      </w:r>
      <w:r>
        <w:rPr>
          <w:i/>
        </w:rPr>
        <w:tab/>
      </w:r>
      <w:r>
        <w:rPr>
          <w:i/>
        </w:rPr>
        <w:tab/>
        <w:t>Source: Ericsson Hungary Ltd</w:t>
      </w:r>
    </w:p>
    <w:p w:rsidR="00996D35" w:rsidRDefault="00996D35" w:rsidP="00996D35">
      <w:pPr>
        <w:rPr>
          <w:color w:val="808080"/>
        </w:rPr>
      </w:pPr>
      <w:r>
        <w:rPr>
          <w:color w:val="808080"/>
        </w:rPr>
        <w:t>(Replaces S5-191085)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S5-191116</w:t>
      </w:r>
      <w:r>
        <w:rPr>
          <w:rFonts w:ascii="Arial" w:hAnsi="Arial" w:cs="Arial"/>
          <w:b/>
          <w:color w:val="0000FF"/>
          <w:sz w:val="24"/>
        </w:rPr>
        <w:tab/>
      </w:r>
      <w:r>
        <w:rPr>
          <w:rFonts w:ascii="Arial" w:hAnsi="Arial" w:cs="Arial"/>
          <w:b/>
          <w:sz w:val="24"/>
        </w:rPr>
        <w:t>Add exposure governance related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28.500 v15.0.0</w:t>
      </w:r>
      <w:r>
        <w:rPr>
          <w:i/>
        </w:rPr>
        <w:tab/>
        <w:t xml:space="preserve">  CR-0006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S5-191117</w:t>
      </w:r>
      <w:r>
        <w:rPr>
          <w:rFonts w:ascii="Arial" w:hAnsi="Arial" w:cs="Arial"/>
          <w:b/>
          <w:color w:val="0000FF"/>
          <w:sz w:val="24"/>
        </w:rPr>
        <w:tab/>
      </w:r>
      <w:r>
        <w:rPr>
          <w:rFonts w:ascii="Arial" w:hAnsi="Arial" w:cs="Arial"/>
          <w:b/>
          <w:sz w:val="24"/>
        </w:rPr>
        <w:t>Add exposure governance related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CR-0004  Cat: F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S5-191118</w:t>
      </w:r>
      <w:r>
        <w:rPr>
          <w:rFonts w:ascii="Arial" w:hAnsi="Arial" w:cs="Arial"/>
          <w:b/>
          <w:color w:val="0000FF"/>
          <w:sz w:val="24"/>
        </w:rPr>
        <w:tab/>
      </w:r>
      <w:r>
        <w:rPr>
          <w:rFonts w:ascii="Arial" w:hAnsi="Arial" w:cs="Arial"/>
          <w:b/>
          <w:sz w:val="24"/>
        </w:rPr>
        <w:t>Add exposure governance related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CR-0005  Cat: F (Rel-15)</w:t>
      </w:r>
      <w:r>
        <w:rPr>
          <w:i/>
        </w:rPr>
        <w:br/>
      </w:r>
      <w:r>
        <w:rPr>
          <w:i/>
        </w:rPr>
        <w:lastRenderedPageBreak/>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S5-191358</w:t>
      </w:r>
      <w:r>
        <w:rPr>
          <w:rFonts w:ascii="Arial" w:hAnsi="Arial" w:cs="Arial"/>
          <w:b/>
          <w:color w:val="0000FF"/>
          <w:sz w:val="24"/>
        </w:rPr>
        <w:tab/>
      </w:r>
      <w:r>
        <w:rPr>
          <w:rFonts w:ascii="Arial" w:hAnsi="Arial" w:cs="Arial"/>
          <w:b/>
          <w:sz w:val="24"/>
        </w:rPr>
        <w:t>Add exposure governance related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CR-0005  rev 1 Cat: F (Rel-15)</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S5-191134</w:t>
      </w:r>
      <w:r>
        <w:rPr>
          <w:rFonts w:ascii="Arial" w:hAnsi="Arial" w:cs="Arial"/>
          <w:b/>
          <w:color w:val="0000FF"/>
          <w:sz w:val="24"/>
        </w:rPr>
        <w:tab/>
      </w:r>
      <w:r>
        <w:rPr>
          <w:rFonts w:ascii="Arial" w:hAnsi="Arial" w:cs="Arial"/>
          <w:b/>
          <w:sz w:val="24"/>
        </w:rPr>
        <w:t>Rel-15 CR TS 28.531 Update management services tables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v15.1.0</w:t>
      </w:r>
      <w:r>
        <w:rPr>
          <w:i/>
        </w:rPr>
        <w:tab/>
        <w:t xml:space="preserve">  CR-0012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S5-191135</w:t>
      </w:r>
      <w:r>
        <w:rPr>
          <w:rFonts w:ascii="Arial" w:hAnsi="Arial" w:cs="Arial"/>
          <w:b/>
          <w:color w:val="0000FF"/>
          <w:sz w:val="24"/>
        </w:rPr>
        <w:tab/>
      </w:r>
      <w:r>
        <w:rPr>
          <w:rFonts w:ascii="Arial" w:hAnsi="Arial" w:cs="Arial"/>
          <w:b/>
          <w:sz w:val="24"/>
        </w:rPr>
        <w:t>Rel-16 CR TS 28.531 Update management services tables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v16.0.0</w:t>
      </w:r>
      <w:r>
        <w:rPr>
          <w:i/>
        </w:rPr>
        <w:tab/>
        <w:t xml:space="preserve">  CR-0013  Cat: A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S5-191136</w:t>
      </w:r>
      <w:r>
        <w:rPr>
          <w:rFonts w:ascii="Arial" w:hAnsi="Arial" w:cs="Arial"/>
          <w:b/>
          <w:color w:val="0000FF"/>
          <w:sz w:val="24"/>
        </w:rPr>
        <w:tab/>
      </w:r>
      <w:r>
        <w:rPr>
          <w:rFonts w:ascii="Arial" w:hAnsi="Arial" w:cs="Arial"/>
          <w:b/>
          <w:sz w:val="24"/>
        </w:rPr>
        <w:t>Rel-15 CR TS 28.531 Correction on procedure of Network Slice Subnet Instance Deallocation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v15.1.0</w:t>
      </w:r>
      <w:r>
        <w:rPr>
          <w:i/>
        </w:rPr>
        <w:tab/>
        <w:t xml:space="preserve">  CR-0014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S5-191137</w:t>
      </w:r>
      <w:r>
        <w:rPr>
          <w:rFonts w:ascii="Arial" w:hAnsi="Arial" w:cs="Arial"/>
          <w:b/>
          <w:color w:val="0000FF"/>
          <w:sz w:val="24"/>
        </w:rPr>
        <w:tab/>
      </w:r>
      <w:r>
        <w:rPr>
          <w:rFonts w:ascii="Arial" w:hAnsi="Arial" w:cs="Arial"/>
          <w:b/>
          <w:sz w:val="24"/>
        </w:rPr>
        <w:t>Rel-16 CR TS 28.531 Correction on procedure of Network Slice Subnet Instance Deallocation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v16.0.0</w:t>
      </w:r>
      <w:r>
        <w:rPr>
          <w:i/>
        </w:rPr>
        <w:tab/>
        <w:t xml:space="preserve">  CR-0015  Cat: A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S5-191138</w:t>
      </w:r>
      <w:r>
        <w:rPr>
          <w:rFonts w:ascii="Arial" w:hAnsi="Arial" w:cs="Arial"/>
          <w:b/>
          <w:color w:val="0000FF"/>
          <w:sz w:val="24"/>
        </w:rPr>
        <w:tab/>
      </w:r>
      <w:r>
        <w:rPr>
          <w:rFonts w:ascii="Arial" w:hAnsi="Arial" w:cs="Arial"/>
          <w:b/>
          <w:sz w:val="24"/>
        </w:rPr>
        <w:t>Rel-15 CR TS 28.532  Add stage 2 and stage 3 definition for MnS Query</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v15.1.0</w:t>
      </w:r>
      <w:r>
        <w:rPr>
          <w:i/>
        </w:rPr>
        <w:tab/>
        <w:t xml:space="preserve">  CR-0028  Cat: B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S5-191139</w:t>
      </w:r>
      <w:r>
        <w:rPr>
          <w:rFonts w:ascii="Arial" w:hAnsi="Arial" w:cs="Arial"/>
          <w:b/>
          <w:color w:val="0000FF"/>
          <w:sz w:val="24"/>
        </w:rPr>
        <w:tab/>
      </w:r>
      <w:r>
        <w:rPr>
          <w:rFonts w:ascii="Arial" w:hAnsi="Arial" w:cs="Arial"/>
          <w:b/>
          <w:sz w:val="24"/>
        </w:rPr>
        <w:t>Rel-15 CR TS 28.541 Remove duplicate definition for ExternalNRCellCU</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CR-0045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S5-191140</w:t>
      </w:r>
      <w:r>
        <w:rPr>
          <w:rFonts w:ascii="Arial" w:hAnsi="Arial" w:cs="Arial"/>
          <w:b/>
          <w:color w:val="0000FF"/>
          <w:sz w:val="24"/>
        </w:rPr>
        <w:tab/>
      </w:r>
      <w:r>
        <w:rPr>
          <w:rFonts w:ascii="Arial" w:hAnsi="Arial" w:cs="Arial"/>
          <w:b/>
          <w:sz w:val="24"/>
        </w:rPr>
        <w:t>Rel-15 CR TS 28.541 Correct class diagram for view on external entities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CR-0046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S5-191462</w:t>
      </w:r>
      <w:r>
        <w:rPr>
          <w:rFonts w:ascii="Arial" w:hAnsi="Arial" w:cs="Arial"/>
          <w:b/>
          <w:color w:val="0000FF"/>
          <w:sz w:val="24"/>
        </w:rPr>
        <w:tab/>
      </w:r>
      <w:r>
        <w:rPr>
          <w:rFonts w:ascii="Arial" w:hAnsi="Arial" w:cs="Arial"/>
          <w:b/>
          <w:sz w:val="24"/>
        </w:rPr>
        <w:t>Rel-15 CR TS 28.541 Correct class diagram for view on external entities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CR-0046  rev 1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S5-191501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S5-191501</w:t>
      </w:r>
      <w:r>
        <w:rPr>
          <w:rFonts w:ascii="Arial" w:hAnsi="Arial" w:cs="Arial"/>
          <w:b/>
          <w:color w:val="0000FF"/>
          <w:sz w:val="24"/>
        </w:rPr>
        <w:tab/>
      </w:r>
      <w:r>
        <w:rPr>
          <w:rFonts w:ascii="Arial" w:hAnsi="Arial" w:cs="Arial"/>
          <w:b/>
          <w:sz w:val="24"/>
        </w:rPr>
        <w:t>Rel-15 CR TS 28.541 Correct class diagram for view on external entities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CR-0046  rev 2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S5-191462)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S5-191141</w:t>
      </w:r>
      <w:r>
        <w:rPr>
          <w:rFonts w:ascii="Arial" w:hAnsi="Arial" w:cs="Arial"/>
          <w:b/>
          <w:color w:val="0000FF"/>
          <w:sz w:val="24"/>
        </w:rPr>
        <w:tab/>
      </w:r>
      <w:r>
        <w:rPr>
          <w:rFonts w:ascii="Arial" w:hAnsi="Arial" w:cs="Arial"/>
          <w:b/>
          <w:sz w:val="24"/>
        </w:rPr>
        <w:t>Rel-15 CR TS 28.532 Correction of references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v15.1.0</w:t>
      </w:r>
      <w:r>
        <w:rPr>
          <w:i/>
        </w:rPr>
        <w:tab/>
        <w:t xml:space="preserve">  CR-0029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S5-191359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S5-191359</w:t>
      </w:r>
      <w:r>
        <w:rPr>
          <w:rFonts w:ascii="Arial" w:hAnsi="Arial" w:cs="Arial"/>
          <w:b/>
          <w:color w:val="0000FF"/>
          <w:sz w:val="24"/>
        </w:rPr>
        <w:tab/>
      </w:r>
      <w:r>
        <w:rPr>
          <w:rFonts w:ascii="Arial" w:hAnsi="Arial" w:cs="Arial"/>
          <w:b/>
          <w:sz w:val="24"/>
        </w:rPr>
        <w:t>Rel-15 CR TS 28.532 Correction of references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v15.1.0</w:t>
      </w:r>
      <w:r>
        <w:rPr>
          <w:i/>
        </w:rPr>
        <w:tab/>
        <w:t xml:space="preserve">  CR-0029  rev 1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S5-191142</w:t>
      </w:r>
      <w:r>
        <w:rPr>
          <w:rFonts w:ascii="Arial" w:hAnsi="Arial" w:cs="Arial"/>
          <w:b/>
          <w:color w:val="0000FF"/>
          <w:sz w:val="24"/>
        </w:rPr>
        <w:tab/>
      </w:r>
      <w:r>
        <w:rPr>
          <w:rFonts w:ascii="Arial" w:hAnsi="Arial" w:cs="Arial"/>
          <w:b/>
          <w:sz w:val="24"/>
        </w:rPr>
        <w:t>Rel-15 CR TS 28.541 Correct the definition for resourceSharingLevel</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CR-0047  Cat: F (Rel-15)</w:t>
      </w:r>
      <w:r>
        <w:rPr>
          <w:i/>
        </w:rPr>
        <w:br/>
      </w:r>
      <w:r>
        <w:rPr>
          <w:i/>
        </w:rPr>
        <w:lastRenderedPageBreak/>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S5-191440</w:t>
      </w:r>
      <w:r>
        <w:rPr>
          <w:rFonts w:ascii="Arial" w:hAnsi="Arial" w:cs="Arial"/>
          <w:b/>
          <w:color w:val="0000FF"/>
          <w:sz w:val="24"/>
        </w:rPr>
        <w:tab/>
      </w:r>
      <w:r>
        <w:rPr>
          <w:rFonts w:ascii="Arial" w:hAnsi="Arial" w:cs="Arial"/>
          <w:b/>
          <w:sz w:val="24"/>
        </w:rPr>
        <w:t>Rel-15 CR TS 28.541 Correct the definition for resourceSharingLevel</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CR-0047  rev 1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S5-191149</w:t>
      </w:r>
      <w:r>
        <w:rPr>
          <w:rFonts w:ascii="Arial" w:hAnsi="Arial" w:cs="Arial"/>
          <w:b/>
          <w:color w:val="0000FF"/>
          <w:sz w:val="24"/>
        </w:rPr>
        <w:tab/>
      </w:r>
      <w:r>
        <w:rPr>
          <w:rFonts w:ascii="Arial" w:hAnsi="Arial" w:cs="Arial"/>
          <w:b/>
          <w:sz w:val="24"/>
        </w:rPr>
        <w:t>CR Rel-15 28.550 Add the missing RESTFul API definitions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v15.0.0</w:t>
      </w:r>
      <w:r>
        <w:rPr>
          <w:i/>
        </w:rPr>
        <w:tab/>
        <w:t xml:space="preserve">  CR-0001  Cat: F (Rel-15)</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S5-191397</w:t>
      </w:r>
      <w:r>
        <w:rPr>
          <w:rFonts w:ascii="Arial" w:hAnsi="Arial" w:cs="Arial"/>
          <w:b/>
          <w:color w:val="0000FF"/>
          <w:sz w:val="24"/>
        </w:rPr>
        <w:tab/>
      </w:r>
      <w:r>
        <w:rPr>
          <w:rFonts w:ascii="Arial" w:hAnsi="Arial" w:cs="Arial"/>
          <w:b/>
          <w:sz w:val="24"/>
        </w:rPr>
        <w:t>CR Rel-15 28.550 Add the missing RESTFul API definitions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v15.0.0</w:t>
      </w:r>
      <w:r>
        <w:rPr>
          <w:i/>
        </w:rPr>
        <w:tab/>
        <w:t xml:space="preserve">  CR-0001  rev 1 Cat: F (Rel-15)</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S5-191149)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S5-191150</w:t>
      </w:r>
      <w:r>
        <w:rPr>
          <w:rFonts w:ascii="Arial" w:hAnsi="Arial" w:cs="Arial"/>
          <w:b/>
          <w:color w:val="0000FF"/>
          <w:sz w:val="24"/>
        </w:rPr>
        <w:tab/>
      </w:r>
      <w:r>
        <w:rPr>
          <w:rFonts w:ascii="Arial" w:hAnsi="Arial" w:cs="Arial"/>
          <w:b/>
          <w:sz w:val="24"/>
        </w:rPr>
        <w:t>Discussion paper on stage 3 protocol for performance data streaming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S5-191418</w:t>
      </w:r>
      <w:r>
        <w:rPr>
          <w:rFonts w:ascii="Arial" w:hAnsi="Arial" w:cs="Arial"/>
          <w:b/>
          <w:color w:val="0000FF"/>
          <w:sz w:val="24"/>
        </w:rPr>
        <w:tab/>
      </w:r>
      <w:r>
        <w:rPr>
          <w:rFonts w:ascii="Arial" w:hAnsi="Arial" w:cs="Arial"/>
          <w:b/>
          <w:sz w:val="24"/>
        </w:rPr>
        <w:t>Discussion paper on stage 3 protocol for performance data streaming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S5-191150)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S5-191151</w:t>
      </w:r>
      <w:r>
        <w:rPr>
          <w:rFonts w:ascii="Arial" w:hAnsi="Arial" w:cs="Arial"/>
          <w:b/>
          <w:color w:val="0000FF"/>
          <w:sz w:val="24"/>
        </w:rPr>
        <w:tab/>
      </w:r>
      <w:r>
        <w:rPr>
          <w:rFonts w:ascii="Arial" w:hAnsi="Arial" w:cs="Arial"/>
          <w:b/>
          <w:sz w:val="24"/>
        </w:rPr>
        <w:t>CR Rel-15 28.552 Editorial clean-up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v15.1.0</w:t>
      </w:r>
      <w:r>
        <w:rPr>
          <w:i/>
        </w:rPr>
        <w:tab/>
        <w:t xml:space="preserve">  CR-0048  Cat: F (Rel-15)</w:t>
      </w:r>
      <w:r>
        <w:rPr>
          <w:i/>
        </w:rPr>
        <w:br/>
      </w:r>
      <w:r>
        <w:rPr>
          <w:i/>
        </w:rPr>
        <w:br/>
      </w:r>
      <w:r>
        <w:rPr>
          <w:i/>
        </w:rPr>
        <w:tab/>
      </w:r>
      <w:r>
        <w:rPr>
          <w:i/>
        </w:rPr>
        <w:tab/>
      </w:r>
      <w:r>
        <w:rPr>
          <w:i/>
        </w:rPr>
        <w:tab/>
      </w:r>
      <w:r>
        <w:rPr>
          <w:i/>
        </w:rPr>
        <w:tab/>
      </w:r>
      <w:r>
        <w:rPr>
          <w:i/>
        </w:rPr>
        <w:tab/>
        <w:t>Source: Intel,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S5-191419</w:t>
      </w:r>
      <w:r>
        <w:rPr>
          <w:rFonts w:ascii="Arial" w:hAnsi="Arial" w:cs="Arial"/>
          <w:b/>
          <w:color w:val="0000FF"/>
          <w:sz w:val="24"/>
        </w:rPr>
        <w:tab/>
      </w:r>
      <w:r>
        <w:rPr>
          <w:rFonts w:ascii="Arial" w:hAnsi="Arial" w:cs="Arial"/>
          <w:b/>
          <w:sz w:val="24"/>
        </w:rPr>
        <w:t>CR Rel-15 28.552 Editorial clean-up</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v15.1.0</w:t>
      </w:r>
      <w:r>
        <w:rPr>
          <w:i/>
        </w:rPr>
        <w:tab/>
        <w:t xml:space="preserve">  CR-0048  rev 1 Cat: F (Rel-15)</w:t>
      </w:r>
      <w:r>
        <w:rPr>
          <w:i/>
        </w:rPr>
        <w:br/>
      </w:r>
      <w:r>
        <w:rPr>
          <w:i/>
        </w:rPr>
        <w:br/>
      </w:r>
      <w:r>
        <w:rPr>
          <w:i/>
        </w:rPr>
        <w:tab/>
      </w:r>
      <w:r>
        <w:rPr>
          <w:i/>
        </w:rPr>
        <w:tab/>
      </w:r>
      <w:r>
        <w:rPr>
          <w:i/>
        </w:rPr>
        <w:tab/>
      </w:r>
      <w:r>
        <w:rPr>
          <w:i/>
        </w:rPr>
        <w:tab/>
      </w:r>
      <w:r>
        <w:rPr>
          <w:i/>
        </w:rPr>
        <w:tab/>
        <w:t>Source: Intel, Ericsson</w:t>
      </w:r>
    </w:p>
    <w:p w:rsidR="00996D35" w:rsidRDefault="00996D35" w:rsidP="00996D35">
      <w:pPr>
        <w:rPr>
          <w:color w:val="808080"/>
        </w:rPr>
      </w:pPr>
      <w:r>
        <w:rPr>
          <w:color w:val="808080"/>
        </w:rPr>
        <w:t>(Replaces S5-191151)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S5-191152</w:t>
      </w:r>
      <w:r>
        <w:rPr>
          <w:rFonts w:ascii="Arial" w:hAnsi="Arial" w:cs="Arial"/>
          <w:b/>
          <w:color w:val="0000FF"/>
          <w:sz w:val="24"/>
        </w:rPr>
        <w:tab/>
      </w:r>
      <w:r>
        <w:rPr>
          <w:rFonts w:ascii="Arial" w:hAnsi="Arial" w:cs="Arial"/>
          <w:b/>
          <w:sz w:val="24"/>
        </w:rPr>
        <w:t>CR Rel-16 28.552 Editorial clean-up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CR-0049  Cat: F (Rel-16)</w:t>
      </w:r>
      <w:r>
        <w:rPr>
          <w:i/>
        </w:rPr>
        <w:br/>
      </w:r>
      <w:r>
        <w:rPr>
          <w:i/>
        </w:rPr>
        <w:br/>
      </w:r>
      <w:r>
        <w:rPr>
          <w:i/>
        </w:rPr>
        <w:tab/>
      </w:r>
      <w:r>
        <w:rPr>
          <w:i/>
        </w:rPr>
        <w:tab/>
      </w:r>
      <w:r>
        <w:rPr>
          <w:i/>
        </w:rPr>
        <w:tab/>
      </w:r>
      <w:r>
        <w:rPr>
          <w:i/>
        </w:rPr>
        <w:tab/>
      </w:r>
      <w:r>
        <w:rPr>
          <w:i/>
        </w:rPr>
        <w:tab/>
        <w:t>Source: Intel,Ericsson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S5-191420</w:t>
      </w:r>
      <w:r>
        <w:rPr>
          <w:rFonts w:ascii="Arial" w:hAnsi="Arial" w:cs="Arial"/>
          <w:b/>
          <w:color w:val="0000FF"/>
          <w:sz w:val="24"/>
        </w:rPr>
        <w:tab/>
      </w:r>
      <w:r>
        <w:rPr>
          <w:rFonts w:ascii="Arial" w:hAnsi="Arial" w:cs="Arial"/>
          <w:b/>
          <w:sz w:val="24"/>
        </w:rPr>
        <w:t>CR Rel-16 28.552 Editorial clean-up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CR-0049  rev 1 Cat: F (Rel-16)</w:t>
      </w:r>
      <w:r>
        <w:rPr>
          <w:i/>
        </w:rPr>
        <w:br/>
      </w:r>
      <w:r>
        <w:rPr>
          <w:i/>
        </w:rPr>
        <w:br/>
      </w:r>
      <w:r>
        <w:rPr>
          <w:i/>
        </w:rPr>
        <w:tab/>
      </w:r>
      <w:r>
        <w:rPr>
          <w:i/>
        </w:rPr>
        <w:tab/>
      </w:r>
      <w:r>
        <w:rPr>
          <w:i/>
        </w:rPr>
        <w:tab/>
      </w:r>
      <w:r>
        <w:rPr>
          <w:i/>
        </w:rPr>
        <w:tab/>
      </w:r>
      <w:r>
        <w:rPr>
          <w:i/>
        </w:rPr>
        <w:tab/>
        <w:t>Source: Intel,Ericsson</w:t>
      </w:r>
    </w:p>
    <w:p w:rsidR="00996D35" w:rsidRDefault="00996D35" w:rsidP="00996D35">
      <w:pPr>
        <w:rPr>
          <w:color w:val="808080"/>
        </w:rPr>
      </w:pPr>
      <w:r>
        <w:rPr>
          <w:color w:val="808080"/>
        </w:rPr>
        <w:t>(Replaces S5-191152)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S5-191203</w:t>
      </w:r>
      <w:r>
        <w:rPr>
          <w:rFonts w:ascii="Arial" w:hAnsi="Arial" w:cs="Arial"/>
          <w:b/>
          <w:color w:val="0000FF"/>
          <w:sz w:val="24"/>
        </w:rPr>
        <w:tab/>
      </w:r>
      <w:r>
        <w:rPr>
          <w:rFonts w:ascii="Arial" w:hAnsi="Arial" w:cs="Arial"/>
          <w:b/>
          <w:sz w:val="24"/>
        </w:rPr>
        <w:t>CR Rel-11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v11.6.0</w:t>
      </w:r>
      <w:r>
        <w:rPr>
          <w:i/>
        </w:rPr>
        <w:tab/>
        <w:t xml:space="preserve">  CR-0037  rev 2 Cat: F (Rel-11)</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S5-187427)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S5-191421</w:t>
      </w:r>
      <w:r>
        <w:rPr>
          <w:rFonts w:ascii="Arial" w:hAnsi="Arial" w:cs="Arial"/>
          <w:b/>
          <w:color w:val="0000FF"/>
          <w:sz w:val="24"/>
        </w:rPr>
        <w:tab/>
      </w:r>
      <w:r>
        <w:rPr>
          <w:rFonts w:ascii="Arial" w:hAnsi="Arial" w:cs="Arial"/>
          <w:b/>
          <w:sz w:val="24"/>
        </w:rPr>
        <w:t>CR Rel-11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v11.6.0</w:t>
      </w:r>
      <w:r>
        <w:rPr>
          <w:i/>
        </w:rPr>
        <w:tab/>
        <w:t xml:space="preserve">  CR-0037  rev 3 Cat: F (Rel-11)</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S5-191203)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S5-191204</w:t>
      </w:r>
      <w:r>
        <w:rPr>
          <w:rFonts w:ascii="Arial" w:hAnsi="Arial" w:cs="Arial"/>
          <w:b/>
          <w:color w:val="0000FF"/>
          <w:sz w:val="24"/>
        </w:rPr>
        <w:tab/>
      </w:r>
      <w:r>
        <w:rPr>
          <w:rFonts w:ascii="Arial" w:hAnsi="Arial" w:cs="Arial"/>
          <w:b/>
          <w:sz w:val="24"/>
        </w:rPr>
        <w:t>Correction of references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CR-0048  Cat: F (Rel-15)</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S5-191427</w:t>
      </w:r>
      <w:r>
        <w:rPr>
          <w:rFonts w:ascii="Arial" w:hAnsi="Arial" w:cs="Arial"/>
          <w:b/>
          <w:color w:val="0000FF"/>
          <w:sz w:val="24"/>
        </w:rPr>
        <w:tab/>
      </w:r>
      <w:r>
        <w:rPr>
          <w:rFonts w:ascii="Arial" w:hAnsi="Arial" w:cs="Arial"/>
          <w:b/>
          <w:sz w:val="24"/>
        </w:rPr>
        <w:t>Correction of references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CR-0048  rev 1 Cat: F (Rel-15)</w:t>
      </w:r>
      <w:r>
        <w:rPr>
          <w:i/>
        </w:rPr>
        <w:br/>
      </w:r>
      <w:r>
        <w:rPr>
          <w:i/>
        </w:rPr>
        <w:lastRenderedPageBreak/>
        <w:br/>
      </w:r>
      <w:r>
        <w:rPr>
          <w:i/>
        </w:rPr>
        <w:tab/>
      </w:r>
      <w:r>
        <w:rPr>
          <w:i/>
        </w:rPr>
        <w:tab/>
      </w:r>
      <w:r>
        <w:rPr>
          <w:i/>
        </w:rPr>
        <w:tab/>
      </w:r>
      <w:r>
        <w:rPr>
          <w:i/>
        </w:rPr>
        <w:tab/>
      </w:r>
      <w:r>
        <w:rPr>
          <w:i/>
        </w:rPr>
        <w:tab/>
        <w:t>Source: Ericsson España S.A.</w:t>
      </w:r>
    </w:p>
    <w:p w:rsidR="00996D35" w:rsidRDefault="00996D35" w:rsidP="00996D35">
      <w:pPr>
        <w:rPr>
          <w:color w:val="808080"/>
        </w:rPr>
      </w:pPr>
      <w:r>
        <w:rPr>
          <w:color w:val="808080"/>
        </w:rPr>
        <w:t>(Replaces S5-191204)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S5-191205</w:t>
      </w:r>
      <w:r>
        <w:rPr>
          <w:rFonts w:ascii="Arial" w:hAnsi="Arial" w:cs="Arial"/>
          <w:b/>
          <w:color w:val="0000FF"/>
          <w:sz w:val="24"/>
        </w:rPr>
        <w:tab/>
      </w:r>
      <w:r>
        <w:rPr>
          <w:rFonts w:ascii="Arial" w:hAnsi="Arial" w:cs="Arial"/>
          <w:b/>
          <w:sz w:val="24"/>
        </w:rPr>
        <w:t>CR Rel-12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v12.2.0</w:t>
      </w:r>
      <w:r>
        <w:rPr>
          <w:i/>
        </w:rPr>
        <w:tab/>
        <w:t xml:space="preserve">  CR-0038  rev 2 Cat: A (Rel-12)</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S5-187428)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S5-191422</w:t>
      </w:r>
      <w:r>
        <w:rPr>
          <w:rFonts w:ascii="Arial" w:hAnsi="Arial" w:cs="Arial"/>
          <w:b/>
          <w:color w:val="0000FF"/>
          <w:sz w:val="24"/>
        </w:rPr>
        <w:tab/>
      </w:r>
      <w:r>
        <w:rPr>
          <w:rFonts w:ascii="Arial" w:hAnsi="Arial" w:cs="Arial"/>
          <w:b/>
          <w:sz w:val="24"/>
        </w:rPr>
        <w:t>CR Rel-12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v12.2.0</w:t>
      </w:r>
      <w:r>
        <w:rPr>
          <w:i/>
        </w:rPr>
        <w:tab/>
        <w:t xml:space="preserve">  CR-0038  rev 3 Cat: A (Rel-12)</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S5-191205)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S5-191206</w:t>
      </w:r>
      <w:r>
        <w:rPr>
          <w:rFonts w:ascii="Arial" w:hAnsi="Arial" w:cs="Arial"/>
          <w:b/>
          <w:color w:val="0000FF"/>
          <w:sz w:val="24"/>
        </w:rPr>
        <w:tab/>
      </w:r>
      <w:r>
        <w:rPr>
          <w:rFonts w:ascii="Arial" w:hAnsi="Arial" w:cs="Arial"/>
          <w:b/>
          <w:sz w:val="24"/>
        </w:rPr>
        <w:t>CR Rel-13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v13.1.0</w:t>
      </w:r>
      <w:r>
        <w:rPr>
          <w:i/>
        </w:rPr>
        <w:tab/>
        <w:t xml:space="preserve">  CR-0039  rev 2 Cat: A (Rel-13)</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S5-187429)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S5-191423</w:t>
      </w:r>
      <w:r>
        <w:rPr>
          <w:rFonts w:ascii="Arial" w:hAnsi="Arial" w:cs="Arial"/>
          <w:b/>
          <w:color w:val="0000FF"/>
          <w:sz w:val="24"/>
        </w:rPr>
        <w:tab/>
      </w:r>
      <w:r>
        <w:rPr>
          <w:rFonts w:ascii="Arial" w:hAnsi="Arial" w:cs="Arial"/>
          <w:b/>
          <w:sz w:val="24"/>
        </w:rPr>
        <w:t>CR Rel-13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v13.1.0</w:t>
      </w:r>
      <w:r>
        <w:rPr>
          <w:i/>
        </w:rPr>
        <w:tab/>
        <w:t xml:space="preserve">  CR-0039  rev 3 Cat: A (Rel-13)</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S5-191206)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S5-191207</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v15.1.0</w:t>
      </w:r>
      <w:r>
        <w:rPr>
          <w:i/>
        </w:rPr>
        <w:tab/>
        <w:t xml:space="preserve">  CR-0022  Cat: F (Rel-15)</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S5-191428</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v15.1.0</w:t>
      </w:r>
      <w:r>
        <w:rPr>
          <w:i/>
        </w:rPr>
        <w:tab/>
        <w:t xml:space="preserve">  CR-0022  rev 1 Cat: A (Rel-15)</w:t>
      </w:r>
      <w:r>
        <w:rPr>
          <w:i/>
        </w:rPr>
        <w:br/>
      </w:r>
      <w:r>
        <w:rPr>
          <w:i/>
        </w:rPr>
        <w:lastRenderedPageBreak/>
        <w:br/>
      </w:r>
      <w:r>
        <w:rPr>
          <w:i/>
        </w:rPr>
        <w:tab/>
      </w:r>
      <w:r>
        <w:rPr>
          <w:i/>
        </w:rPr>
        <w:tab/>
      </w:r>
      <w:r>
        <w:rPr>
          <w:i/>
        </w:rPr>
        <w:tab/>
      </w:r>
      <w:r>
        <w:rPr>
          <w:i/>
        </w:rPr>
        <w:tab/>
      </w:r>
      <w:r>
        <w:rPr>
          <w:i/>
        </w:rPr>
        <w:tab/>
        <w:t>Source: Ericsson España S.A.</w:t>
      </w:r>
    </w:p>
    <w:p w:rsidR="00996D35" w:rsidRDefault="00996D35" w:rsidP="00996D35">
      <w:pPr>
        <w:rPr>
          <w:color w:val="808080"/>
        </w:rPr>
      </w:pPr>
      <w:r>
        <w:rPr>
          <w:color w:val="808080"/>
        </w:rPr>
        <w:t>(Replaces S5-191207)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S5-191208</w:t>
      </w:r>
      <w:r>
        <w:rPr>
          <w:rFonts w:ascii="Arial" w:hAnsi="Arial" w:cs="Arial"/>
          <w:b/>
          <w:color w:val="0000FF"/>
          <w:sz w:val="24"/>
        </w:rPr>
        <w:tab/>
      </w:r>
      <w:r>
        <w:rPr>
          <w:rFonts w:ascii="Arial" w:hAnsi="Arial" w:cs="Arial"/>
          <w:b/>
          <w:sz w:val="24"/>
        </w:rPr>
        <w:t>CR Rel-14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v14.1.0</w:t>
      </w:r>
      <w:r>
        <w:rPr>
          <w:i/>
        </w:rPr>
        <w:tab/>
        <w:t xml:space="preserve">  CR-0040  rev 2 Cat: A (Rel-14)</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S5-191424</w:t>
      </w:r>
      <w:r>
        <w:rPr>
          <w:rFonts w:ascii="Arial" w:hAnsi="Arial" w:cs="Arial"/>
          <w:b/>
          <w:color w:val="0000FF"/>
          <w:sz w:val="24"/>
        </w:rPr>
        <w:tab/>
      </w:r>
      <w:r>
        <w:rPr>
          <w:rFonts w:ascii="Arial" w:hAnsi="Arial" w:cs="Arial"/>
          <w:b/>
          <w:sz w:val="24"/>
        </w:rPr>
        <w:t>CR Rel-14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v14.1.0</w:t>
      </w:r>
      <w:r>
        <w:rPr>
          <w:i/>
        </w:rPr>
        <w:tab/>
        <w:t xml:space="preserve">  CR-0040  rev 3 Cat: A (Rel-14)</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S5-191208)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S5-191209</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v16.0.0</w:t>
      </w:r>
      <w:r>
        <w:rPr>
          <w:i/>
        </w:rPr>
        <w:tab/>
        <w:t xml:space="preserve">  CR-0023  Cat: A (Rel-16)</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S5-191429</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v16.0.0</w:t>
      </w:r>
      <w:r>
        <w:rPr>
          <w:i/>
        </w:rPr>
        <w:tab/>
        <w:t xml:space="preserve">  CR-0023  rev 1 Cat: A (Rel-16)</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808080"/>
        </w:rPr>
      </w:pPr>
      <w:r>
        <w:rPr>
          <w:color w:val="808080"/>
        </w:rPr>
        <w:t>(Replaces S5-191209)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S5-191210</w:t>
      </w:r>
      <w:r>
        <w:rPr>
          <w:rFonts w:ascii="Arial" w:hAnsi="Arial" w:cs="Arial"/>
          <w:b/>
          <w:color w:val="0000FF"/>
          <w:sz w:val="24"/>
        </w:rPr>
        <w:tab/>
      </w:r>
      <w:r>
        <w:rPr>
          <w:rFonts w:ascii="Arial" w:hAnsi="Arial" w:cs="Arial"/>
          <w:b/>
          <w:sz w:val="24"/>
        </w:rPr>
        <w:t>CR Rel-15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v15.3.0</w:t>
      </w:r>
      <w:r>
        <w:rPr>
          <w:i/>
        </w:rPr>
        <w:tab/>
        <w:t xml:space="preserve">  CR-0041  rev 2 Cat: A (Rel-15)</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S5-191425</w:t>
      </w:r>
      <w:r>
        <w:rPr>
          <w:rFonts w:ascii="Arial" w:hAnsi="Arial" w:cs="Arial"/>
          <w:b/>
          <w:color w:val="0000FF"/>
          <w:sz w:val="24"/>
        </w:rPr>
        <w:tab/>
      </w:r>
      <w:r>
        <w:rPr>
          <w:rFonts w:ascii="Arial" w:hAnsi="Arial" w:cs="Arial"/>
          <w:b/>
          <w:sz w:val="24"/>
        </w:rPr>
        <w:t>CR Rel-15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v15.3.0</w:t>
      </w:r>
      <w:r>
        <w:rPr>
          <w:i/>
        </w:rPr>
        <w:tab/>
        <w:t xml:space="preserve">  CR-0041  rev 3 Cat: A (Rel-15)</w:t>
      </w:r>
      <w:r>
        <w:rPr>
          <w:i/>
        </w:rPr>
        <w:br/>
      </w:r>
      <w:r>
        <w:rPr>
          <w:i/>
        </w:rPr>
        <w:lastRenderedPageBreak/>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S5-191210)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S5-191211</w:t>
      </w:r>
      <w:r>
        <w:rPr>
          <w:rFonts w:ascii="Arial" w:hAnsi="Arial" w:cs="Arial"/>
          <w:b/>
          <w:color w:val="0000FF"/>
          <w:sz w:val="24"/>
        </w:rPr>
        <w:tab/>
      </w:r>
      <w:r>
        <w:rPr>
          <w:rFonts w:ascii="Arial" w:hAnsi="Arial" w:cs="Arial"/>
          <w:b/>
          <w:sz w:val="24"/>
        </w:rPr>
        <w:t>CR Rel-16 28.658 Correct PLMN ID List Type in Solution Set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v16.0.0</w:t>
      </w:r>
      <w:r>
        <w:rPr>
          <w:i/>
        </w:rPr>
        <w:tab/>
        <w:t xml:space="preserve">  CR-0043  Cat: A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S5-191426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S5-191426</w:t>
      </w:r>
      <w:r>
        <w:rPr>
          <w:rFonts w:ascii="Arial" w:hAnsi="Arial" w:cs="Arial"/>
          <w:b/>
          <w:color w:val="0000FF"/>
          <w:sz w:val="24"/>
        </w:rPr>
        <w:tab/>
      </w:r>
      <w:r>
        <w:rPr>
          <w:rFonts w:ascii="Arial" w:hAnsi="Arial" w:cs="Arial"/>
          <w:b/>
          <w:sz w:val="24"/>
        </w:rPr>
        <w:t>CR Rel-16 28.658 Correct PLMN ID List Type in Stage 2</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v16.0.0</w:t>
      </w:r>
      <w:r>
        <w:rPr>
          <w:i/>
        </w:rPr>
        <w:tab/>
        <w:t xml:space="preserve">  CR-0043  rev 1 Cat: A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S5-191211)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S5-191212</w:t>
      </w:r>
      <w:r>
        <w:rPr>
          <w:rFonts w:ascii="Arial" w:hAnsi="Arial" w:cs="Arial"/>
          <w:b/>
          <w:color w:val="0000FF"/>
          <w:sz w:val="24"/>
        </w:rPr>
        <w:tab/>
      </w:r>
      <w:r>
        <w:rPr>
          <w:rFonts w:ascii="Arial" w:hAnsi="Arial" w:cs="Arial"/>
          <w:b/>
          <w:sz w:val="24"/>
        </w:rPr>
        <w:t>Resolution of Editor's note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v12.2.0</w:t>
      </w:r>
      <w:r>
        <w:rPr>
          <w:i/>
        </w:rPr>
        <w:tab/>
        <w:t xml:space="preserve">  CR-0044  Cat: F (Rel-12)</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S5-191213</w:t>
      </w:r>
      <w:r>
        <w:rPr>
          <w:rFonts w:ascii="Arial" w:hAnsi="Arial" w:cs="Arial"/>
          <w:b/>
          <w:color w:val="0000FF"/>
          <w:sz w:val="24"/>
        </w:rPr>
        <w:tab/>
      </w:r>
      <w:r>
        <w:rPr>
          <w:rFonts w:ascii="Arial" w:hAnsi="Arial" w:cs="Arial"/>
          <w:b/>
          <w:sz w:val="24"/>
        </w:rPr>
        <w:t>Resolution of Editor's note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v13.1.0</w:t>
      </w:r>
      <w:r>
        <w:rPr>
          <w:i/>
        </w:rPr>
        <w:tab/>
        <w:t xml:space="preserve">  CR-0045  Cat: A (Rel-13)</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S5-191214</w:t>
      </w:r>
      <w:r>
        <w:rPr>
          <w:rFonts w:ascii="Arial" w:hAnsi="Arial" w:cs="Arial"/>
          <w:b/>
          <w:color w:val="0000FF"/>
          <w:sz w:val="24"/>
        </w:rPr>
        <w:tab/>
      </w:r>
      <w:r>
        <w:rPr>
          <w:rFonts w:ascii="Arial" w:hAnsi="Arial" w:cs="Arial"/>
          <w:b/>
          <w:sz w:val="24"/>
        </w:rPr>
        <w:t>Resolution of Editor's note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v14.1.0</w:t>
      </w:r>
      <w:r>
        <w:rPr>
          <w:i/>
        </w:rPr>
        <w:tab/>
        <w:t xml:space="preserve">  CR-0046  Cat: A (Rel-14)</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S5-191215</w:t>
      </w:r>
      <w:r>
        <w:rPr>
          <w:rFonts w:ascii="Arial" w:hAnsi="Arial" w:cs="Arial"/>
          <w:b/>
          <w:color w:val="0000FF"/>
          <w:sz w:val="24"/>
        </w:rPr>
        <w:tab/>
      </w:r>
      <w:r>
        <w:rPr>
          <w:rFonts w:ascii="Arial" w:hAnsi="Arial" w:cs="Arial"/>
          <w:b/>
          <w:sz w:val="24"/>
        </w:rPr>
        <w:t>Resolution of Editor's note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v15.3.0</w:t>
      </w:r>
      <w:r>
        <w:rPr>
          <w:i/>
        </w:rPr>
        <w:tab/>
        <w:t xml:space="preserve">  CR-0047  Cat: A (Rel-15)</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S5-191216</w:t>
      </w:r>
      <w:r>
        <w:rPr>
          <w:rFonts w:ascii="Arial" w:hAnsi="Arial" w:cs="Arial"/>
          <w:b/>
          <w:color w:val="0000FF"/>
          <w:sz w:val="24"/>
        </w:rPr>
        <w:tab/>
      </w:r>
      <w:r>
        <w:rPr>
          <w:rFonts w:ascii="Arial" w:hAnsi="Arial" w:cs="Arial"/>
          <w:b/>
          <w:sz w:val="24"/>
        </w:rPr>
        <w:t>Resolution of Editor's note</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v16.0.0</w:t>
      </w:r>
      <w:r>
        <w:rPr>
          <w:i/>
        </w:rPr>
        <w:tab/>
        <w:t xml:space="preserve">  CR-0048  Cat: A (Rel-16)</w:t>
      </w:r>
      <w:r>
        <w:rPr>
          <w:i/>
        </w:rPr>
        <w:br/>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S5-191217</w:t>
      </w:r>
      <w:r>
        <w:rPr>
          <w:rFonts w:ascii="Arial" w:hAnsi="Arial" w:cs="Arial"/>
          <w:b/>
          <w:color w:val="0000FF"/>
          <w:sz w:val="24"/>
        </w:rPr>
        <w:tab/>
      </w:r>
      <w:r>
        <w:rPr>
          <w:rFonts w:ascii="Arial" w:hAnsi="Arial" w:cs="Arial"/>
          <w:b/>
          <w:sz w:val="24"/>
        </w:rPr>
        <w:t>CR Rel-11 28.659 Correct PLMN ID Type in Solution Set Stage 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v11.6.0</w:t>
      </w:r>
      <w:r>
        <w:rPr>
          <w:i/>
        </w:rPr>
        <w:tab/>
        <w:t xml:space="preserve">  CR-0028  rev 2 Cat: F (Rel-11)</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S5-191218</w:t>
      </w:r>
      <w:r>
        <w:rPr>
          <w:rFonts w:ascii="Arial" w:hAnsi="Arial" w:cs="Arial"/>
          <w:b/>
          <w:color w:val="0000FF"/>
          <w:sz w:val="24"/>
        </w:rPr>
        <w:tab/>
      </w:r>
      <w:r>
        <w:rPr>
          <w:rFonts w:ascii="Arial" w:hAnsi="Arial" w:cs="Arial"/>
          <w:b/>
          <w:sz w:val="24"/>
        </w:rPr>
        <w:t>CR Rel-12 28.659 Correct PLMN ID Type in Solution Set Stage 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v12.2.0</w:t>
      </w:r>
      <w:r>
        <w:rPr>
          <w:i/>
        </w:rPr>
        <w:tab/>
        <w:t xml:space="preserve">  CR-0029  rev 2 Cat: A (Rel-12)</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S5-191219</w:t>
      </w:r>
      <w:r>
        <w:rPr>
          <w:rFonts w:ascii="Arial" w:hAnsi="Arial" w:cs="Arial"/>
          <w:b/>
          <w:color w:val="0000FF"/>
          <w:sz w:val="24"/>
        </w:rPr>
        <w:tab/>
      </w:r>
      <w:r>
        <w:rPr>
          <w:rFonts w:ascii="Arial" w:hAnsi="Arial" w:cs="Arial"/>
          <w:b/>
          <w:sz w:val="24"/>
        </w:rPr>
        <w:t>CR Rel-13 28.659 Correct PLMN ID Type in Solution Set Stage 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v13.1.0</w:t>
      </w:r>
      <w:r>
        <w:rPr>
          <w:i/>
        </w:rPr>
        <w:tab/>
        <w:t xml:space="preserve">  CR-0030  rev 2 Cat: A (Rel-13)</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S5-191220</w:t>
      </w:r>
      <w:r>
        <w:rPr>
          <w:rFonts w:ascii="Arial" w:hAnsi="Arial" w:cs="Arial"/>
          <w:b/>
          <w:color w:val="0000FF"/>
          <w:sz w:val="24"/>
        </w:rPr>
        <w:tab/>
      </w:r>
      <w:r>
        <w:rPr>
          <w:rFonts w:ascii="Arial" w:hAnsi="Arial" w:cs="Arial"/>
          <w:b/>
          <w:sz w:val="24"/>
        </w:rPr>
        <w:t>CR Rel-14 28.659 Correct PLMN ID Type in Solution Set Stage 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v14.2.0</w:t>
      </w:r>
      <w:r>
        <w:rPr>
          <w:i/>
        </w:rPr>
        <w:tab/>
        <w:t xml:space="preserve">  CR-0031  rev 2 Cat: A (Rel-14)</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S5-191221</w:t>
      </w:r>
      <w:r>
        <w:rPr>
          <w:rFonts w:ascii="Arial" w:hAnsi="Arial" w:cs="Arial"/>
          <w:b/>
          <w:color w:val="0000FF"/>
          <w:sz w:val="24"/>
        </w:rPr>
        <w:tab/>
      </w:r>
      <w:r>
        <w:rPr>
          <w:rFonts w:ascii="Arial" w:hAnsi="Arial" w:cs="Arial"/>
          <w:b/>
          <w:sz w:val="24"/>
        </w:rPr>
        <w:t>CR Rel-15 28.659 Correct PLMN ID Type in Solution Set Stage 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v15.2.0</w:t>
      </w:r>
      <w:r>
        <w:rPr>
          <w:i/>
        </w:rPr>
        <w:tab/>
        <w:t xml:space="preserve">  CR-0032  rev 2 Cat: A (Rel-15)</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S5-187436)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S5-191222</w:t>
      </w:r>
      <w:r>
        <w:rPr>
          <w:rFonts w:ascii="Arial" w:hAnsi="Arial" w:cs="Arial"/>
          <w:b/>
          <w:color w:val="0000FF"/>
          <w:sz w:val="24"/>
        </w:rPr>
        <w:tab/>
      </w:r>
      <w:r>
        <w:rPr>
          <w:rFonts w:ascii="Arial" w:hAnsi="Arial" w:cs="Arial"/>
          <w:b/>
          <w:sz w:val="24"/>
        </w:rPr>
        <w:t>CR Rel-16 28.659 Correct PLMN ID Type in Solution Set Stage 3</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28.659 v16.0.0</w:t>
      </w:r>
      <w:r>
        <w:rPr>
          <w:i/>
        </w:rPr>
        <w:tab/>
        <w:t xml:space="preserve">  CR-0034  Cat: A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S5-191241</w:t>
      </w:r>
      <w:r>
        <w:rPr>
          <w:rFonts w:ascii="Arial" w:hAnsi="Arial" w:cs="Arial"/>
          <w:b/>
          <w:color w:val="0000FF"/>
          <w:sz w:val="24"/>
        </w:rPr>
        <w:tab/>
      </w:r>
      <w:r>
        <w:rPr>
          <w:rFonts w:ascii="Arial" w:hAnsi="Arial" w:cs="Arial"/>
          <w:b/>
          <w:sz w:val="24"/>
        </w:rPr>
        <w:t>Update Generic NRM Solution Set to support JSON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CR-0049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S5-191261</w:t>
      </w:r>
      <w:r>
        <w:rPr>
          <w:rFonts w:ascii="Arial" w:hAnsi="Arial" w:cs="Arial"/>
          <w:b/>
          <w:color w:val="0000FF"/>
          <w:sz w:val="24"/>
        </w:rPr>
        <w:tab/>
      </w:r>
      <w:r>
        <w:rPr>
          <w:rFonts w:ascii="Arial" w:hAnsi="Arial" w:cs="Arial"/>
          <w:b/>
          <w:sz w:val="24"/>
        </w:rPr>
        <w:t>Add read-only NRM Info Model definitions for NRBeam IOC and attributes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CR-0050  Cat: C (Rel-15)</w:t>
      </w:r>
      <w:r>
        <w:rPr>
          <w:i/>
        </w:rPr>
        <w:br/>
      </w:r>
      <w:r>
        <w:rPr>
          <w:i/>
        </w:rPr>
        <w:br/>
      </w:r>
      <w:r>
        <w:rPr>
          <w:i/>
        </w:rPr>
        <w:tab/>
      </w:r>
      <w:r>
        <w:rPr>
          <w:i/>
        </w:rPr>
        <w:tab/>
      </w:r>
      <w:r>
        <w:rPr>
          <w:i/>
        </w:rPr>
        <w:tab/>
      </w:r>
      <w:r>
        <w:rPr>
          <w:i/>
        </w:rPr>
        <w:tab/>
      </w:r>
      <w:r>
        <w:rPr>
          <w:i/>
        </w:rPr>
        <w:tab/>
        <w:t>Source: Pivotal Commware</w:t>
      </w:r>
    </w:p>
    <w:p w:rsidR="00996D35" w:rsidRDefault="00996D35" w:rsidP="00996D35">
      <w:pPr>
        <w:rPr>
          <w:rFonts w:ascii="Arial" w:hAnsi="Arial" w:cs="Arial"/>
          <w:b/>
        </w:rPr>
      </w:pPr>
      <w:r>
        <w:rPr>
          <w:rFonts w:ascii="Arial" w:hAnsi="Arial" w:cs="Arial"/>
          <w:b/>
        </w:rPr>
        <w:t xml:space="preserve">Abstract: </w:t>
      </w:r>
    </w:p>
    <w:p w:rsidR="00996D35" w:rsidRDefault="00996D35" w:rsidP="00996D35">
      <w:r>
        <w:t>Add read-only NRM Info Model definitions for NRBeam IOC and attributes</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S5-191437</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v12.1.0</w:t>
      </w:r>
      <w:r>
        <w:rPr>
          <w:i/>
        </w:rPr>
        <w:tab/>
        <w:t xml:space="preserve">  CR-0024  Cat: A (Rel-12)</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S5-191438</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v13.1.0</w:t>
      </w:r>
      <w:r>
        <w:rPr>
          <w:i/>
        </w:rPr>
        <w:tab/>
        <w:t xml:space="preserve">  CR-0025  Cat: A (Rel-13)</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S5-191439</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v14.1.0</w:t>
      </w:r>
      <w:r>
        <w:rPr>
          <w:i/>
        </w:rPr>
        <w:tab/>
        <w:t xml:space="preserve">  CR-0026  Cat: A (Rel-14)</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S5-191447</w:t>
      </w:r>
      <w:r>
        <w:rPr>
          <w:rFonts w:ascii="Arial" w:hAnsi="Arial" w:cs="Arial"/>
          <w:b/>
          <w:color w:val="0000FF"/>
          <w:sz w:val="24"/>
        </w:rPr>
        <w:tab/>
      </w:r>
      <w:r>
        <w:rPr>
          <w:rFonts w:ascii="Arial" w:hAnsi="Arial" w:cs="Arial"/>
          <w:b/>
          <w:sz w:val="24"/>
        </w:rPr>
        <w:t>Removal of reference to a temporary joint working group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v11.3.0</w:t>
      </w:r>
      <w:r>
        <w:rPr>
          <w:i/>
        </w:rPr>
        <w:tab/>
        <w:t xml:space="preserve">  CR-0027  Cat: F (Rel-11)</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pStyle w:val="Heading3"/>
      </w:pPr>
      <w:bookmarkStart w:id="17" w:name="_Toc518854"/>
      <w:r>
        <w:lastRenderedPageBreak/>
        <w:t>6.4</w:t>
      </w:r>
      <w:r>
        <w:tab/>
        <w:t>Rel-16 Operations, Administration, Maintenance and Provisioning (OAM&amp;P)</w:t>
      </w:r>
      <w:bookmarkEnd w:id="17"/>
    </w:p>
    <w:p w:rsidR="00996D35" w:rsidRDefault="00996D35" w:rsidP="00996D35">
      <w:pPr>
        <w:pStyle w:val="Heading4"/>
      </w:pPr>
      <w:bookmarkStart w:id="18" w:name="_Toc518855"/>
      <w:r>
        <w:t>6.4.1</w:t>
      </w:r>
      <w:r>
        <w:tab/>
        <w:t>Management of QoE measurement collection</w:t>
      </w:r>
      <w:bookmarkEnd w:id="18"/>
      <w:r>
        <w:t xml:space="preserve"> </w:t>
      </w:r>
    </w:p>
    <w:p w:rsidR="00996D35" w:rsidRDefault="00996D35" w:rsidP="00996D35">
      <w:pPr>
        <w:rPr>
          <w:rFonts w:ascii="Arial" w:hAnsi="Arial" w:cs="Arial"/>
          <w:b/>
          <w:sz w:val="24"/>
        </w:rPr>
      </w:pPr>
      <w:r>
        <w:rPr>
          <w:rFonts w:ascii="Arial" w:hAnsi="Arial" w:cs="Arial"/>
          <w:b/>
          <w:color w:val="0000FF"/>
          <w:sz w:val="24"/>
        </w:rPr>
        <w:t>S5-191018</w:t>
      </w:r>
      <w:r>
        <w:rPr>
          <w:rFonts w:ascii="Arial" w:hAnsi="Arial" w:cs="Arial"/>
          <w:b/>
          <w:color w:val="0000FF"/>
          <w:sz w:val="24"/>
        </w:rPr>
        <w:tab/>
      </w:r>
      <w:r>
        <w:rPr>
          <w:rFonts w:ascii="Arial" w:hAnsi="Arial" w:cs="Arial"/>
          <w:b/>
          <w:sz w:val="24"/>
        </w:rPr>
        <w:t>Minutes of Management of QoE measurement collection</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S5-191296</w:t>
      </w:r>
      <w:r>
        <w:rPr>
          <w:rFonts w:ascii="Arial" w:hAnsi="Arial" w:cs="Arial"/>
          <w:b/>
          <w:color w:val="0000FF"/>
          <w:sz w:val="24"/>
        </w:rPr>
        <w:tab/>
      </w:r>
      <w:r>
        <w:rPr>
          <w:rFonts w:ascii="Arial" w:hAnsi="Arial" w:cs="Arial"/>
          <w:b/>
          <w:sz w:val="24"/>
        </w:rPr>
        <w:t>pCR R16 28.307-010 Including DASH and MTSI in Scope</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28.307 v0.1.0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S5-191297</w:t>
      </w:r>
      <w:r>
        <w:rPr>
          <w:rFonts w:ascii="Arial" w:hAnsi="Arial" w:cs="Arial"/>
          <w:b/>
          <w:color w:val="0000FF"/>
          <w:sz w:val="24"/>
        </w:rPr>
        <w:tab/>
      </w:r>
      <w:r>
        <w:rPr>
          <w:rFonts w:ascii="Arial" w:hAnsi="Arial" w:cs="Arial"/>
          <w:b/>
          <w:sz w:val="24"/>
        </w:rPr>
        <w:t>pCR R16 28.307-010 Restrict to UMTS and LTE</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28.307 v0.1.0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S5-191298</w:t>
      </w:r>
      <w:r>
        <w:rPr>
          <w:rFonts w:ascii="Arial" w:hAnsi="Arial" w:cs="Arial"/>
          <w:b/>
          <w:color w:val="0000FF"/>
          <w:sz w:val="24"/>
        </w:rPr>
        <w:tab/>
      </w:r>
      <w:r>
        <w:rPr>
          <w:rFonts w:ascii="Arial" w:hAnsi="Arial" w:cs="Arial"/>
          <w:b/>
          <w:sz w:val="24"/>
        </w:rPr>
        <w:t>pCR R16 28.404-050 Introduce the use case and requirement for changing QoE measurement collection job</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28.404 v0.5.0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S5-191361</w:t>
      </w:r>
      <w:r>
        <w:rPr>
          <w:rFonts w:ascii="Arial" w:hAnsi="Arial" w:cs="Arial"/>
          <w:b/>
          <w:color w:val="0000FF"/>
          <w:sz w:val="24"/>
        </w:rPr>
        <w:tab/>
      </w:r>
      <w:r>
        <w:rPr>
          <w:rFonts w:ascii="Arial" w:hAnsi="Arial" w:cs="Arial"/>
          <w:b/>
          <w:sz w:val="24"/>
        </w:rPr>
        <w:t>pCR R16 28.404-050 Introduce the use case and requirement for changing QoE measurement collection job</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28.404 v0.5.0</w:t>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S5-191298)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S5-191415</w:t>
      </w:r>
      <w:r>
        <w:rPr>
          <w:rFonts w:ascii="Arial" w:hAnsi="Arial" w:cs="Arial"/>
          <w:b/>
          <w:color w:val="0000FF"/>
          <w:sz w:val="24"/>
        </w:rPr>
        <w:tab/>
      </w:r>
      <w:r>
        <w:rPr>
          <w:rFonts w:ascii="Arial" w:hAnsi="Arial" w:cs="Arial"/>
          <w:b/>
          <w:sz w:val="24"/>
        </w:rPr>
        <w:t>pCR R16 28.404-050 Introduce the use case and requirement for changing QoE measurement collection job</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28.404 v0.5.0</w:t>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S5-191361)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S5-191299</w:t>
      </w:r>
      <w:r>
        <w:rPr>
          <w:rFonts w:ascii="Arial" w:hAnsi="Arial" w:cs="Arial"/>
          <w:b/>
          <w:color w:val="0000FF"/>
          <w:sz w:val="24"/>
        </w:rPr>
        <w:tab/>
      </w:r>
      <w:r>
        <w:rPr>
          <w:rFonts w:ascii="Arial" w:hAnsi="Arial" w:cs="Arial"/>
          <w:b/>
          <w:sz w:val="24"/>
        </w:rPr>
        <w:t>pCR R16 28.404-050 Refer to specification level requirements and use cases</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28.404 v0.5.0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S5-191300</w:t>
      </w:r>
      <w:r>
        <w:rPr>
          <w:rFonts w:ascii="Arial" w:hAnsi="Arial" w:cs="Arial"/>
          <w:b/>
          <w:color w:val="0000FF"/>
          <w:sz w:val="24"/>
        </w:rPr>
        <w:tab/>
      </w:r>
      <w:r>
        <w:rPr>
          <w:rFonts w:ascii="Arial" w:hAnsi="Arial" w:cs="Arial"/>
          <w:b/>
          <w:sz w:val="24"/>
        </w:rPr>
        <w:t>Presentation of Specification to TSG: TS 28.404</w:t>
      </w:r>
    </w:p>
    <w:p w:rsidR="00996D35" w:rsidRDefault="00996D35" w:rsidP="00996D35">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S5-191360</w:t>
      </w:r>
      <w:r>
        <w:rPr>
          <w:rFonts w:ascii="Arial" w:hAnsi="Arial" w:cs="Arial"/>
          <w:b/>
          <w:color w:val="0000FF"/>
          <w:sz w:val="24"/>
        </w:rPr>
        <w:tab/>
      </w:r>
      <w:r>
        <w:rPr>
          <w:rFonts w:ascii="Arial" w:hAnsi="Arial" w:cs="Arial"/>
          <w:b/>
          <w:sz w:val="24"/>
        </w:rPr>
        <w:t>Draft TS 28.307</w:t>
      </w:r>
    </w:p>
    <w:p w:rsidR="00996D35" w:rsidRDefault="00996D35" w:rsidP="00996D3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28.307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S5-191362</w:t>
      </w:r>
      <w:r>
        <w:rPr>
          <w:rFonts w:ascii="Arial" w:hAnsi="Arial" w:cs="Arial"/>
          <w:b/>
          <w:color w:val="0000FF"/>
          <w:sz w:val="24"/>
        </w:rPr>
        <w:tab/>
      </w:r>
      <w:r>
        <w:rPr>
          <w:rFonts w:ascii="Arial" w:hAnsi="Arial" w:cs="Arial"/>
          <w:b/>
          <w:sz w:val="24"/>
        </w:rPr>
        <w:t>Draft TS 28.404</w:t>
      </w:r>
    </w:p>
    <w:p w:rsidR="00996D35" w:rsidRDefault="00996D35" w:rsidP="00996D3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28.404 v0.6.0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19" w:name="_Toc518856"/>
      <w:r>
        <w:t>6.4.2</w:t>
      </w:r>
      <w:r>
        <w:tab/>
        <w:t>Energy Efficiency of 5G</w:t>
      </w:r>
      <w:bookmarkEnd w:id="19"/>
    </w:p>
    <w:p w:rsidR="00996D35" w:rsidRDefault="00996D35" w:rsidP="00996D35">
      <w:pPr>
        <w:rPr>
          <w:rFonts w:ascii="Arial" w:hAnsi="Arial" w:cs="Arial"/>
          <w:b/>
          <w:sz w:val="24"/>
        </w:rPr>
      </w:pPr>
      <w:r>
        <w:rPr>
          <w:rFonts w:ascii="Arial" w:hAnsi="Arial" w:cs="Arial"/>
          <w:b/>
          <w:color w:val="0000FF"/>
          <w:sz w:val="24"/>
        </w:rPr>
        <w:t>S5-191019</w:t>
      </w:r>
      <w:r>
        <w:rPr>
          <w:rFonts w:ascii="Arial" w:hAnsi="Arial" w:cs="Arial"/>
          <w:b/>
          <w:color w:val="0000FF"/>
          <w:sz w:val="24"/>
        </w:rPr>
        <w:tab/>
      </w:r>
      <w:r>
        <w:rPr>
          <w:rFonts w:ascii="Arial" w:hAnsi="Arial" w:cs="Arial"/>
          <w:b/>
          <w:sz w:val="24"/>
        </w:rPr>
        <w:t>Minutes of Energy effciency of 5G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S5-191038</w:t>
      </w:r>
      <w:r>
        <w:rPr>
          <w:rFonts w:ascii="Arial" w:hAnsi="Arial" w:cs="Arial"/>
          <w:b/>
          <w:color w:val="0000FF"/>
          <w:sz w:val="24"/>
        </w:rPr>
        <w:tab/>
      </w:r>
      <w:r>
        <w:rPr>
          <w:rFonts w:ascii="Arial" w:hAnsi="Arial" w:cs="Arial"/>
          <w:b/>
          <w:sz w:val="24"/>
        </w:rPr>
        <w:t>pCR TS 28.310 – Add use cases and requirements on data streaming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v0.2.0</w:t>
      </w:r>
      <w:r>
        <w:rPr>
          <w:i/>
        </w:rPr>
        <w:br/>
      </w:r>
      <w:r>
        <w:rPr>
          <w:i/>
        </w:rPr>
        <w:tab/>
      </w:r>
      <w:r>
        <w:rPr>
          <w:i/>
        </w:rPr>
        <w:tab/>
      </w:r>
      <w:r>
        <w:rPr>
          <w:i/>
        </w:rPr>
        <w:tab/>
      </w:r>
      <w:r>
        <w:rPr>
          <w:i/>
        </w:rPr>
        <w:tab/>
      </w:r>
      <w:r>
        <w:rPr>
          <w:i/>
        </w:rPr>
        <w:tab/>
        <w:t>Source: Orange Romania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S5-191039</w:t>
      </w:r>
      <w:r>
        <w:rPr>
          <w:rFonts w:ascii="Arial" w:hAnsi="Arial" w:cs="Arial"/>
          <w:b/>
          <w:color w:val="0000FF"/>
          <w:sz w:val="24"/>
        </w:rPr>
        <w:tab/>
      </w:r>
      <w:r>
        <w:rPr>
          <w:rFonts w:ascii="Arial" w:hAnsi="Arial" w:cs="Arial"/>
          <w:b/>
          <w:sz w:val="24"/>
        </w:rPr>
        <w:t>pCR TS 28.310 – Add use case on PEE fault supervision, actor roles and telecommunication resources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v0.2.0</w:t>
      </w:r>
      <w:r>
        <w:rPr>
          <w:i/>
        </w:rPr>
        <w:br/>
      </w:r>
      <w:r>
        <w:rPr>
          <w:i/>
        </w:rPr>
        <w:tab/>
      </w:r>
      <w:r>
        <w:rPr>
          <w:i/>
        </w:rPr>
        <w:tab/>
      </w:r>
      <w:r>
        <w:rPr>
          <w:i/>
        </w:rPr>
        <w:tab/>
      </w:r>
      <w:r>
        <w:rPr>
          <w:i/>
        </w:rPr>
        <w:tab/>
      </w:r>
      <w:r>
        <w:rPr>
          <w:i/>
        </w:rPr>
        <w:tab/>
        <w:t>Source: Orange Romania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S5-191364</w:t>
      </w:r>
      <w:r>
        <w:rPr>
          <w:rFonts w:ascii="Arial" w:hAnsi="Arial" w:cs="Arial"/>
          <w:b/>
          <w:color w:val="0000FF"/>
          <w:sz w:val="24"/>
        </w:rPr>
        <w:tab/>
      </w:r>
      <w:r>
        <w:rPr>
          <w:rFonts w:ascii="Arial" w:hAnsi="Arial" w:cs="Arial"/>
          <w:b/>
          <w:sz w:val="24"/>
        </w:rPr>
        <w:t>pCR TS 28.310 – Add use case on PEE fault supervision, actor roles and telecommunication resources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v0.2.0</w:t>
      </w:r>
      <w:r>
        <w:rPr>
          <w:i/>
        </w:rPr>
        <w:br/>
      </w:r>
      <w:r>
        <w:rPr>
          <w:i/>
        </w:rPr>
        <w:tab/>
      </w:r>
      <w:r>
        <w:rPr>
          <w:i/>
        </w:rPr>
        <w:tab/>
      </w:r>
      <w:r>
        <w:rPr>
          <w:i/>
        </w:rPr>
        <w:tab/>
      </w:r>
      <w:r>
        <w:rPr>
          <w:i/>
        </w:rPr>
        <w:tab/>
      </w:r>
      <w:r>
        <w:rPr>
          <w:i/>
        </w:rPr>
        <w:tab/>
        <w:t>Source: Orange Romania</w:t>
      </w:r>
    </w:p>
    <w:p w:rsidR="00996D35" w:rsidRDefault="00996D35" w:rsidP="00996D35">
      <w:pPr>
        <w:rPr>
          <w:color w:val="808080"/>
        </w:rPr>
      </w:pPr>
      <w:r>
        <w:rPr>
          <w:color w:val="808080"/>
        </w:rPr>
        <w:t>(Replaces S5-191039)</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S5-191040</w:t>
      </w:r>
      <w:r>
        <w:rPr>
          <w:rFonts w:ascii="Arial" w:hAnsi="Arial" w:cs="Arial"/>
          <w:b/>
          <w:color w:val="0000FF"/>
          <w:sz w:val="24"/>
        </w:rPr>
        <w:tab/>
      </w:r>
      <w:r>
        <w:rPr>
          <w:rFonts w:ascii="Arial" w:hAnsi="Arial" w:cs="Arial"/>
          <w:b/>
          <w:sz w:val="24"/>
        </w:rPr>
        <w:t>Add Power, Energy and Environmental (PEE) measurements and related use case description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CR-0037  Cat: B (Rel-16)</w:t>
      </w:r>
      <w:r>
        <w:rPr>
          <w:i/>
        </w:rPr>
        <w:br/>
      </w:r>
      <w:r>
        <w:rPr>
          <w:i/>
        </w:rPr>
        <w:br/>
      </w:r>
      <w:r>
        <w:rPr>
          <w:i/>
        </w:rPr>
        <w:tab/>
      </w:r>
      <w:r>
        <w:rPr>
          <w:i/>
        </w:rPr>
        <w:tab/>
      </w:r>
      <w:r>
        <w:rPr>
          <w:i/>
        </w:rPr>
        <w:tab/>
      </w:r>
      <w:r>
        <w:rPr>
          <w:i/>
        </w:rPr>
        <w:tab/>
      </w:r>
      <w:r>
        <w:rPr>
          <w:i/>
        </w:rPr>
        <w:tab/>
        <w:t>Source: Orange Romania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S5-191365</w:t>
      </w:r>
      <w:r>
        <w:rPr>
          <w:rFonts w:ascii="Arial" w:hAnsi="Arial" w:cs="Arial"/>
          <w:b/>
          <w:color w:val="0000FF"/>
          <w:sz w:val="24"/>
        </w:rPr>
        <w:tab/>
      </w:r>
      <w:r>
        <w:rPr>
          <w:rFonts w:ascii="Arial" w:hAnsi="Arial" w:cs="Arial"/>
          <w:b/>
          <w:sz w:val="24"/>
        </w:rPr>
        <w:t>Add Power, Energy and Environmental (PEE) measurements and related use case description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CR-0037  rev 1 Cat: B (Rel-16)</w:t>
      </w:r>
      <w:r>
        <w:rPr>
          <w:i/>
        </w:rPr>
        <w:br/>
      </w:r>
      <w:r>
        <w:rPr>
          <w:i/>
        </w:rPr>
        <w:br/>
      </w:r>
      <w:r>
        <w:rPr>
          <w:i/>
        </w:rPr>
        <w:tab/>
      </w:r>
      <w:r>
        <w:rPr>
          <w:i/>
        </w:rPr>
        <w:tab/>
      </w:r>
      <w:r>
        <w:rPr>
          <w:i/>
        </w:rPr>
        <w:tab/>
      </w:r>
      <w:r>
        <w:rPr>
          <w:i/>
        </w:rPr>
        <w:tab/>
      </w:r>
      <w:r>
        <w:rPr>
          <w:i/>
        </w:rPr>
        <w:tab/>
        <w:t>Source: Orange Romania</w:t>
      </w:r>
    </w:p>
    <w:p w:rsidR="00996D35" w:rsidRDefault="00996D35" w:rsidP="00996D35">
      <w:pPr>
        <w:rPr>
          <w:color w:val="808080"/>
        </w:rPr>
      </w:pPr>
      <w:r>
        <w:rPr>
          <w:color w:val="808080"/>
        </w:rPr>
        <w:t>(Replaces S5-191040)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S5-191265</w:t>
      </w:r>
      <w:r>
        <w:rPr>
          <w:rFonts w:ascii="Arial" w:hAnsi="Arial" w:cs="Arial"/>
          <w:b/>
          <w:color w:val="0000FF"/>
          <w:sz w:val="24"/>
        </w:rPr>
        <w:tab/>
      </w:r>
      <w:r>
        <w:rPr>
          <w:rFonts w:ascii="Arial" w:hAnsi="Arial" w:cs="Arial"/>
          <w:b/>
          <w:sz w:val="24"/>
        </w:rPr>
        <w:t>Discussion paper around Data Volume measurement for EE</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S5-191266</w:t>
      </w:r>
      <w:r>
        <w:rPr>
          <w:rFonts w:ascii="Arial" w:hAnsi="Arial" w:cs="Arial"/>
          <w:b/>
          <w:color w:val="0000FF"/>
          <w:sz w:val="24"/>
        </w:rPr>
        <w:tab/>
      </w:r>
      <w:r>
        <w:rPr>
          <w:rFonts w:ascii="Arial" w:hAnsi="Arial" w:cs="Arial"/>
          <w:b/>
          <w:sz w:val="24"/>
        </w:rPr>
        <w:t>CR Rel-16 28.552 Add PDCP data volume measurements for EE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CR-0055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S5-191366</w:t>
      </w:r>
      <w:r>
        <w:rPr>
          <w:rFonts w:ascii="Arial" w:hAnsi="Arial" w:cs="Arial"/>
          <w:b/>
          <w:color w:val="0000FF"/>
          <w:sz w:val="24"/>
        </w:rPr>
        <w:tab/>
      </w:r>
      <w:r>
        <w:rPr>
          <w:rFonts w:ascii="Arial" w:hAnsi="Arial" w:cs="Arial"/>
          <w:b/>
          <w:sz w:val="24"/>
        </w:rPr>
        <w:t>CR Rel-16 28.552 Add PDCP data volume measurements for EE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CR-0055  rev 1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S5-191266)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S5-191363</w:t>
      </w:r>
      <w:r>
        <w:rPr>
          <w:rFonts w:ascii="Arial" w:hAnsi="Arial" w:cs="Arial"/>
          <w:b/>
          <w:color w:val="0000FF"/>
          <w:sz w:val="24"/>
        </w:rPr>
        <w:tab/>
      </w:r>
      <w:r>
        <w:rPr>
          <w:rFonts w:ascii="Arial" w:hAnsi="Arial" w:cs="Arial"/>
          <w:b/>
          <w:sz w:val="24"/>
        </w:rPr>
        <w:t>Draft TS 28.310</w:t>
      </w:r>
    </w:p>
    <w:p w:rsidR="00996D35" w:rsidRDefault="00996D35" w:rsidP="00996D3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v0.3.0</w:t>
      </w:r>
      <w:r>
        <w:rPr>
          <w:i/>
        </w:rPr>
        <w:br/>
      </w:r>
      <w:r>
        <w:rPr>
          <w:i/>
        </w:rPr>
        <w:tab/>
      </w:r>
      <w:r>
        <w:rPr>
          <w:i/>
        </w:rPr>
        <w:tab/>
      </w:r>
      <w:r>
        <w:rPr>
          <w:i/>
        </w:rPr>
        <w:tab/>
      </w:r>
      <w:r>
        <w:rPr>
          <w:i/>
        </w:rPr>
        <w:tab/>
      </w:r>
      <w:r>
        <w:rPr>
          <w:i/>
        </w:rPr>
        <w:tab/>
        <w:t>Source: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20" w:name="_Toc518857"/>
      <w:r>
        <w:t>6.4.3</w:t>
      </w:r>
      <w:r>
        <w:tab/>
        <w:t>OAM aspects of LTE and WLAN integration</w:t>
      </w:r>
      <w:bookmarkEnd w:id="20"/>
    </w:p>
    <w:p w:rsidR="00996D35" w:rsidRDefault="00996D35" w:rsidP="00996D35">
      <w:pPr>
        <w:rPr>
          <w:rFonts w:ascii="Arial" w:hAnsi="Arial" w:cs="Arial"/>
          <w:b/>
          <w:sz w:val="24"/>
        </w:rPr>
      </w:pPr>
      <w:r>
        <w:rPr>
          <w:rFonts w:ascii="Arial" w:hAnsi="Arial" w:cs="Arial"/>
          <w:b/>
          <w:color w:val="0000FF"/>
          <w:sz w:val="24"/>
        </w:rPr>
        <w:t>S5-191020</w:t>
      </w:r>
      <w:r>
        <w:rPr>
          <w:rFonts w:ascii="Arial" w:hAnsi="Arial" w:cs="Arial"/>
          <w:b/>
          <w:color w:val="0000FF"/>
          <w:sz w:val="24"/>
        </w:rPr>
        <w:tab/>
      </w:r>
      <w:r>
        <w:rPr>
          <w:rFonts w:ascii="Arial" w:hAnsi="Arial" w:cs="Arial"/>
          <w:b/>
          <w:sz w:val="24"/>
        </w:rPr>
        <w:t>Minutes of Study on OAM aspects of LTE and WLAN integration</w:t>
      </w:r>
    </w:p>
    <w:p w:rsidR="00996D35" w:rsidRDefault="00996D35" w:rsidP="00996D35">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S5-191164</w:t>
      </w:r>
      <w:r>
        <w:rPr>
          <w:rFonts w:ascii="Arial" w:hAnsi="Arial" w:cs="Arial"/>
          <w:b/>
          <w:color w:val="0000FF"/>
          <w:sz w:val="24"/>
        </w:rPr>
        <w:tab/>
      </w:r>
      <w:r>
        <w:rPr>
          <w:rFonts w:ascii="Arial" w:hAnsi="Arial" w:cs="Arial"/>
          <w:b/>
          <w:sz w:val="24"/>
        </w:rPr>
        <w:t>CR Rel-16 28.658 Enhance ENBFunction for LWIP management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v16.0.0</w:t>
      </w:r>
      <w:r>
        <w:rPr>
          <w:i/>
        </w:rPr>
        <w:tab/>
        <w:t xml:space="preserve">  CR-0042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S5-191367</w:t>
      </w:r>
      <w:r>
        <w:rPr>
          <w:rFonts w:ascii="Arial" w:hAnsi="Arial" w:cs="Arial"/>
          <w:b/>
          <w:color w:val="0000FF"/>
          <w:sz w:val="24"/>
        </w:rPr>
        <w:tab/>
      </w:r>
      <w:r>
        <w:rPr>
          <w:rFonts w:ascii="Arial" w:hAnsi="Arial" w:cs="Arial"/>
          <w:b/>
          <w:sz w:val="24"/>
        </w:rPr>
        <w:t>CR Rel-16 28.658 Enhance ENBFunction for LWIP management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v16.0.0</w:t>
      </w:r>
      <w:r>
        <w:rPr>
          <w:i/>
        </w:rPr>
        <w:tab/>
        <w:t xml:space="preserve">  CR-0042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S5-191164)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S5-191165</w:t>
      </w:r>
      <w:r>
        <w:rPr>
          <w:rFonts w:ascii="Arial" w:hAnsi="Arial" w:cs="Arial"/>
          <w:b/>
          <w:color w:val="0000FF"/>
          <w:sz w:val="24"/>
        </w:rPr>
        <w:tab/>
      </w:r>
      <w:r>
        <w:rPr>
          <w:rFonts w:ascii="Arial" w:hAnsi="Arial" w:cs="Arial"/>
          <w:b/>
          <w:sz w:val="24"/>
        </w:rPr>
        <w:t>CR Rel-16 28.659 Enhance ENBFunction for LWIP management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v16.0.0</w:t>
      </w:r>
      <w:r>
        <w:rPr>
          <w:i/>
        </w:rPr>
        <w:tab/>
        <w:t xml:space="preserve">  CR-0033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S5-191368</w:t>
      </w:r>
      <w:r>
        <w:rPr>
          <w:rFonts w:ascii="Arial" w:hAnsi="Arial" w:cs="Arial"/>
          <w:b/>
          <w:color w:val="0000FF"/>
          <w:sz w:val="24"/>
        </w:rPr>
        <w:tab/>
      </w:r>
      <w:r>
        <w:rPr>
          <w:rFonts w:ascii="Arial" w:hAnsi="Arial" w:cs="Arial"/>
          <w:b/>
          <w:sz w:val="24"/>
        </w:rPr>
        <w:t>CR Rel-16 28.659 Enhance ENBFunction for LWIP management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v16.0.0</w:t>
      </w:r>
      <w:r>
        <w:rPr>
          <w:i/>
        </w:rPr>
        <w:tab/>
        <w:t xml:space="preserve">  CR-0033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S5-191165)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S5-191166</w:t>
      </w:r>
      <w:r>
        <w:rPr>
          <w:rFonts w:ascii="Arial" w:hAnsi="Arial" w:cs="Arial"/>
          <w:b/>
          <w:color w:val="0000FF"/>
          <w:sz w:val="24"/>
        </w:rPr>
        <w:tab/>
      </w:r>
      <w:r>
        <w:rPr>
          <w:rFonts w:ascii="Arial" w:hAnsi="Arial" w:cs="Arial"/>
          <w:b/>
          <w:sz w:val="24"/>
        </w:rPr>
        <w:t>CR Rel-16 32.425 Add measurements related to user data transmission via WLAN for LWIP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CR-0178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S5-191369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S5-191369</w:t>
      </w:r>
      <w:r>
        <w:rPr>
          <w:rFonts w:ascii="Arial" w:hAnsi="Arial" w:cs="Arial"/>
          <w:b/>
          <w:color w:val="0000FF"/>
          <w:sz w:val="24"/>
        </w:rPr>
        <w:tab/>
      </w:r>
      <w:r>
        <w:rPr>
          <w:rFonts w:ascii="Arial" w:hAnsi="Arial" w:cs="Arial"/>
          <w:b/>
          <w:sz w:val="24"/>
        </w:rPr>
        <w:t>CR Rel-16 32.425 Add measurements related to user data transmission via WLAN for LWIP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CR-0178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S5-191166)</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S5-191167</w:t>
      </w:r>
      <w:r>
        <w:rPr>
          <w:rFonts w:ascii="Arial" w:hAnsi="Arial" w:cs="Arial"/>
          <w:b/>
          <w:color w:val="0000FF"/>
          <w:sz w:val="24"/>
        </w:rPr>
        <w:tab/>
      </w:r>
      <w:r>
        <w:rPr>
          <w:rFonts w:ascii="Arial" w:hAnsi="Arial" w:cs="Arial"/>
          <w:b/>
          <w:sz w:val="24"/>
        </w:rPr>
        <w:t>CR Rel-16 32.425 Add measurements related to RRC procedures for LWIP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CR-0179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S5-191370</w:t>
      </w:r>
      <w:r>
        <w:rPr>
          <w:rFonts w:ascii="Arial" w:hAnsi="Arial" w:cs="Arial"/>
          <w:b/>
          <w:color w:val="0000FF"/>
          <w:sz w:val="24"/>
        </w:rPr>
        <w:tab/>
      </w:r>
      <w:r>
        <w:rPr>
          <w:rFonts w:ascii="Arial" w:hAnsi="Arial" w:cs="Arial"/>
          <w:b/>
          <w:sz w:val="24"/>
        </w:rPr>
        <w:t>CR Rel-16 32.425 Add measurements related to RRC procedures for LWIP</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CR-0179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S5-191167)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pStyle w:val="Heading4"/>
      </w:pPr>
      <w:bookmarkStart w:id="21" w:name="_Toc518858"/>
      <w:r>
        <w:t>6.4.4</w:t>
      </w:r>
      <w:r>
        <w:tab/>
        <w:t>Network policy management for mobile networks based on NFV scenarios</w:t>
      </w:r>
      <w:bookmarkEnd w:id="21"/>
    </w:p>
    <w:p w:rsidR="00996D35" w:rsidRDefault="00996D35" w:rsidP="00996D35">
      <w:pPr>
        <w:rPr>
          <w:rFonts w:ascii="Arial" w:hAnsi="Arial" w:cs="Arial"/>
          <w:b/>
          <w:sz w:val="24"/>
        </w:rPr>
      </w:pPr>
      <w:r>
        <w:rPr>
          <w:rFonts w:ascii="Arial" w:hAnsi="Arial" w:cs="Arial"/>
          <w:b/>
          <w:color w:val="0000FF"/>
          <w:sz w:val="24"/>
        </w:rPr>
        <w:t>S5-191021</w:t>
      </w:r>
      <w:r>
        <w:rPr>
          <w:rFonts w:ascii="Arial" w:hAnsi="Arial" w:cs="Arial"/>
          <w:b/>
          <w:color w:val="0000FF"/>
          <w:sz w:val="24"/>
        </w:rPr>
        <w:tab/>
      </w:r>
      <w:r>
        <w:rPr>
          <w:rFonts w:ascii="Arial" w:hAnsi="Arial" w:cs="Arial"/>
          <w:b/>
          <w:sz w:val="24"/>
        </w:rPr>
        <w:t>Minutes of Network policy management for mobile networks based on NFV scenarios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pStyle w:val="Heading4"/>
      </w:pPr>
      <w:bookmarkStart w:id="22" w:name="_Toc518859"/>
      <w:r>
        <w:t>6.4.5</w:t>
      </w:r>
      <w:r>
        <w:tab/>
        <w:t>Methodology for 5G management specifications</w:t>
      </w:r>
      <w:bookmarkEnd w:id="22"/>
    </w:p>
    <w:p w:rsidR="00996D35" w:rsidRDefault="00996D35" w:rsidP="00996D35">
      <w:pPr>
        <w:rPr>
          <w:rFonts w:ascii="Arial" w:hAnsi="Arial" w:cs="Arial"/>
          <w:b/>
          <w:sz w:val="24"/>
        </w:rPr>
      </w:pPr>
      <w:r>
        <w:rPr>
          <w:rFonts w:ascii="Arial" w:hAnsi="Arial" w:cs="Arial"/>
          <w:b/>
          <w:color w:val="0000FF"/>
          <w:sz w:val="24"/>
        </w:rPr>
        <w:t>S5-191022</w:t>
      </w:r>
      <w:r>
        <w:rPr>
          <w:rFonts w:ascii="Arial" w:hAnsi="Arial" w:cs="Arial"/>
          <w:b/>
          <w:color w:val="0000FF"/>
          <w:sz w:val="24"/>
        </w:rPr>
        <w:tab/>
      </w:r>
      <w:r>
        <w:rPr>
          <w:rFonts w:ascii="Arial" w:hAnsi="Arial" w:cs="Arial"/>
          <w:b/>
          <w:sz w:val="24"/>
        </w:rPr>
        <w:t>Minutes of Methodology for 5G management specifications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S5-191083</w:t>
      </w:r>
      <w:r>
        <w:rPr>
          <w:rFonts w:ascii="Arial" w:hAnsi="Arial" w:cs="Arial"/>
          <w:b/>
          <w:color w:val="0000FF"/>
          <w:sz w:val="24"/>
        </w:rPr>
        <w:tab/>
      </w:r>
      <w:r>
        <w:rPr>
          <w:rFonts w:ascii="Arial" w:hAnsi="Arial" w:cs="Arial"/>
          <w:b/>
          <w:sz w:val="24"/>
        </w:rPr>
        <w:t>YANG solution style guide</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Hungary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S5-191224</w:t>
      </w:r>
      <w:r>
        <w:rPr>
          <w:rFonts w:ascii="Arial" w:hAnsi="Arial" w:cs="Arial"/>
          <w:b/>
          <w:color w:val="0000FF"/>
          <w:sz w:val="24"/>
        </w:rPr>
        <w:tab/>
      </w:r>
      <w:r>
        <w:rPr>
          <w:rFonts w:ascii="Arial" w:hAnsi="Arial" w:cs="Arial"/>
          <w:b/>
          <w:sz w:val="24"/>
        </w:rPr>
        <w:t>Discussion paper on stage 2 template for data types</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S5-191225</w:t>
      </w:r>
      <w:r>
        <w:rPr>
          <w:rFonts w:ascii="Arial" w:hAnsi="Arial" w:cs="Arial"/>
          <w:b/>
          <w:color w:val="0000FF"/>
          <w:sz w:val="24"/>
        </w:rPr>
        <w:tab/>
      </w:r>
      <w:r>
        <w:rPr>
          <w:rFonts w:ascii="Arial" w:hAnsi="Arial" w:cs="Arial"/>
          <w:b/>
          <w:sz w:val="24"/>
        </w:rPr>
        <w:t>pCR 32.160 Implement Edithelp comments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v1.0.1</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S5-191226</w:t>
      </w:r>
      <w:r>
        <w:rPr>
          <w:rFonts w:ascii="Arial" w:hAnsi="Arial" w:cs="Arial"/>
          <w:b/>
          <w:color w:val="0000FF"/>
          <w:sz w:val="24"/>
        </w:rPr>
        <w:tab/>
      </w:r>
      <w:r>
        <w:rPr>
          <w:rFonts w:ascii="Arial" w:hAnsi="Arial" w:cs="Arial"/>
          <w:b/>
          <w:sz w:val="24"/>
        </w:rPr>
        <w:t>pCR 32.160 Update editors note on attributes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v1.0.1</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S5-191227</w:t>
      </w:r>
      <w:r>
        <w:rPr>
          <w:rFonts w:ascii="Arial" w:hAnsi="Arial" w:cs="Arial"/>
          <w:b/>
          <w:color w:val="0000FF"/>
          <w:sz w:val="24"/>
        </w:rPr>
        <w:tab/>
      </w:r>
      <w:r>
        <w:rPr>
          <w:rFonts w:ascii="Arial" w:hAnsi="Arial" w:cs="Arial"/>
          <w:b/>
          <w:sz w:val="24"/>
        </w:rPr>
        <w:t>pCR 32.160 Introduce stage 2 template for data types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v1.0.1</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S5-191371</w:t>
      </w:r>
      <w:r>
        <w:rPr>
          <w:rFonts w:ascii="Arial" w:hAnsi="Arial" w:cs="Arial"/>
          <w:b/>
          <w:color w:val="0000FF"/>
          <w:sz w:val="24"/>
        </w:rPr>
        <w:tab/>
      </w:r>
      <w:r>
        <w:rPr>
          <w:rFonts w:ascii="Arial" w:hAnsi="Arial" w:cs="Arial"/>
          <w:b/>
          <w:sz w:val="24"/>
        </w:rPr>
        <w:t>pCR 32.160 Introduce stage 2 template for data types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v1.0.1</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S5-191227)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S5-191264</w:t>
      </w:r>
      <w:r>
        <w:rPr>
          <w:rFonts w:ascii="Arial" w:hAnsi="Arial" w:cs="Arial"/>
          <w:b/>
          <w:color w:val="0000FF"/>
          <w:sz w:val="24"/>
        </w:rPr>
        <w:tab/>
      </w:r>
      <w:r>
        <w:rPr>
          <w:rFonts w:ascii="Arial" w:hAnsi="Arial" w:cs="Arial"/>
          <w:b/>
          <w:sz w:val="24"/>
        </w:rPr>
        <w:t xml:space="preserve">Some thoughts on XML, JSON and YANG style guides </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S5-191372</w:t>
      </w:r>
      <w:r>
        <w:rPr>
          <w:rFonts w:ascii="Arial" w:hAnsi="Arial" w:cs="Arial"/>
          <w:b/>
          <w:color w:val="0000FF"/>
          <w:sz w:val="24"/>
        </w:rPr>
        <w:tab/>
      </w:r>
      <w:r>
        <w:rPr>
          <w:rFonts w:ascii="Arial" w:hAnsi="Arial" w:cs="Arial"/>
          <w:b/>
          <w:sz w:val="24"/>
        </w:rPr>
        <w:t>Draft TS 32.160</w:t>
      </w:r>
    </w:p>
    <w:p w:rsidR="00996D35" w:rsidRDefault="00996D35" w:rsidP="00996D3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23" w:name="_Toc518860"/>
      <w:r>
        <w:t>6.4.6</w:t>
      </w:r>
      <w:r>
        <w:tab/>
        <w:t>Intent driven management service for mobile networks</w:t>
      </w:r>
      <w:bookmarkEnd w:id="23"/>
    </w:p>
    <w:p w:rsidR="00996D35" w:rsidRDefault="00996D35" w:rsidP="00996D35">
      <w:pPr>
        <w:rPr>
          <w:rFonts w:ascii="Arial" w:hAnsi="Arial" w:cs="Arial"/>
          <w:b/>
          <w:sz w:val="24"/>
        </w:rPr>
      </w:pPr>
      <w:r>
        <w:rPr>
          <w:rFonts w:ascii="Arial" w:hAnsi="Arial" w:cs="Arial"/>
          <w:b/>
          <w:color w:val="0000FF"/>
          <w:sz w:val="24"/>
        </w:rPr>
        <w:t>S5-191023</w:t>
      </w:r>
      <w:r>
        <w:rPr>
          <w:rFonts w:ascii="Arial" w:hAnsi="Arial" w:cs="Arial"/>
          <w:b/>
          <w:color w:val="0000FF"/>
          <w:sz w:val="24"/>
        </w:rPr>
        <w:tab/>
      </w:r>
      <w:r>
        <w:rPr>
          <w:rFonts w:ascii="Arial" w:hAnsi="Arial" w:cs="Arial"/>
          <w:b/>
          <w:sz w:val="24"/>
        </w:rPr>
        <w:t>Minutes of Intent driven management service for mobile networks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S5-191062</w:t>
      </w:r>
      <w:r>
        <w:rPr>
          <w:rFonts w:ascii="Arial" w:hAnsi="Arial" w:cs="Arial"/>
          <w:b/>
          <w:color w:val="0000FF"/>
          <w:sz w:val="24"/>
        </w:rPr>
        <w:tab/>
      </w:r>
      <w:r>
        <w:rPr>
          <w:rFonts w:ascii="Arial" w:hAnsi="Arial" w:cs="Arial"/>
          <w:b/>
          <w:sz w:val="24"/>
        </w:rPr>
        <w:t>pCR 28.812 Role of a formal language</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S5-191063</w:t>
      </w:r>
      <w:r>
        <w:rPr>
          <w:rFonts w:ascii="Arial" w:hAnsi="Arial" w:cs="Arial"/>
          <w:b/>
          <w:color w:val="0000FF"/>
          <w:sz w:val="24"/>
        </w:rPr>
        <w:tab/>
      </w:r>
      <w:r>
        <w:rPr>
          <w:rFonts w:ascii="Arial" w:hAnsi="Arial" w:cs="Arial"/>
          <w:b/>
          <w:sz w:val="24"/>
        </w:rPr>
        <w:t>pCR 28.812 Abstraction versus layering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S5-191064</w:t>
      </w:r>
      <w:r>
        <w:rPr>
          <w:rFonts w:ascii="Arial" w:hAnsi="Arial" w:cs="Arial"/>
          <w:b/>
          <w:color w:val="0000FF"/>
          <w:sz w:val="24"/>
        </w:rPr>
        <w:tab/>
      </w:r>
      <w:r>
        <w:rPr>
          <w:rFonts w:ascii="Arial" w:hAnsi="Arial" w:cs="Arial"/>
          <w:b/>
          <w:sz w:val="24"/>
        </w:rPr>
        <w:t xml:space="preserve">pCR 28.812 BSS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S5-191373</w:t>
      </w:r>
      <w:r>
        <w:rPr>
          <w:rFonts w:ascii="Arial" w:hAnsi="Arial" w:cs="Arial"/>
          <w:b/>
          <w:color w:val="0000FF"/>
          <w:sz w:val="24"/>
        </w:rPr>
        <w:tab/>
      </w:r>
      <w:r>
        <w:rPr>
          <w:rFonts w:ascii="Arial" w:hAnsi="Arial" w:cs="Arial"/>
          <w:b/>
          <w:sz w:val="24"/>
        </w:rPr>
        <w:t xml:space="preserve">pCR 28.812 BSS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S5-191064)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S5-191416</w:t>
      </w:r>
      <w:r>
        <w:rPr>
          <w:rFonts w:ascii="Arial" w:hAnsi="Arial" w:cs="Arial"/>
          <w:b/>
          <w:color w:val="0000FF"/>
          <w:sz w:val="24"/>
        </w:rPr>
        <w:tab/>
      </w:r>
      <w:r>
        <w:rPr>
          <w:rFonts w:ascii="Arial" w:hAnsi="Arial" w:cs="Arial"/>
          <w:b/>
          <w:sz w:val="24"/>
        </w:rPr>
        <w:t xml:space="preserve">pCR 28.812 BSS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S5-191373)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S5-191065</w:t>
      </w:r>
      <w:r>
        <w:rPr>
          <w:rFonts w:ascii="Arial" w:hAnsi="Arial" w:cs="Arial"/>
          <w:b/>
          <w:color w:val="0000FF"/>
          <w:sz w:val="24"/>
        </w:rPr>
        <w:tab/>
      </w:r>
      <w:r>
        <w:rPr>
          <w:rFonts w:ascii="Arial" w:hAnsi="Arial" w:cs="Arial"/>
          <w:b/>
          <w:sz w:val="24"/>
        </w:rPr>
        <w:t xml:space="preserve">pCR 28.812 Physical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S5-191374</w:t>
      </w:r>
      <w:r>
        <w:rPr>
          <w:rFonts w:ascii="Arial" w:hAnsi="Arial" w:cs="Arial"/>
          <w:b/>
          <w:color w:val="0000FF"/>
          <w:sz w:val="24"/>
        </w:rPr>
        <w:tab/>
      </w:r>
      <w:r>
        <w:rPr>
          <w:rFonts w:ascii="Arial" w:hAnsi="Arial" w:cs="Arial"/>
          <w:b/>
          <w:sz w:val="24"/>
        </w:rPr>
        <w:t xml:space="preserve">pCR 28.812 Physical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S5-191065)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S5-191487</w:t>
      </w:r>
      <w:r>
        <w:rPr>
          <w:rFonts w:ascii="Arial" w:hAnsi="Arial" w:cs="Arial"/>
          <w:b/>
          <w:color w:val="0000FF"/>
          <w:sz w:val="24"/>
        </w:rPr>
        <w:tab/>
      </w:r>
      <w:r>
        <w:rPr>
          <w:rFonts w:ascii="Arial" w:hAnsi="Arial" w:cs="Arial"/>
          <w:b/>
          <w:sz w:val="24"/>
        </w:rPr>
        <w:t xml:space="preserve">pCR 28.812 Physical layer intent scenario </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S5-191374)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S5-191120</w:t>
      </w:r>
      <w:r>
        <w:rPr>
          <w:rFonts w:ascii="Arial" w:hAnsi="Arial" w:cs="Arial"/>
          <w:b/>
          <w:color w:val="0000FF"/>
          <w:sz w:val="24"/>
        </w:rPr>
        <w:tab/>
      </w:r>
      <w:r>
        <w:rPr>
          <w:rFonts w:ascii="Arial" w:hAnsi="Arial" w:cs="Arial"/>
          <w:b/>
          <w:sz w:val="24"/>
        </w:rPr>
        <w:t>pCR 28.812 Reorganize clause 5 to categorize the scenarios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S5-191375</w:t>
      </w:r>
      <w:r>
        <w:rPr>
          <w:rFonts w:ascii="Arial" w:hAnsi="Arial" w:cs="Arial"/>
          <w:b/>
          <w:color w:val="0000FF"/>
          <w:sz w:val="24"/>
        </w:rPr>
        <w:tab/>
      </w:r>
      <w:r>
        <w:rPr>
          <w:rFonts w:ascii="Arial" w:hAnsi="Arial" w:cs="Arial"/>
          <w:b/>
          <w:sz w:val="24"/>
        </w:rPr>
        <w:t>pCR 28.812 Reorganize clause 5 to categorize the scenarios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S5-191120)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S5-191121</w:t>
      </w:r>
      <w:r>
        <w:rPr>
          <w:rFonts w:ascii="Arial" w:hAnsi="Arial" w:cs="Arial"/>
          <w:b/>
          <w:color w:val="0000FF"/>
          <w:sz w:val="24"/>
        </w:rPr>
        <w:tab/>
      </w:r>
      <w:r>
        <w:rPr>
          <w:rFonts w:ascii="Arial" w:hAnsi="Arial" w:cs="Arial"/>
          <w:b/>
          <w:sz w:val="24"/>
        </w:rPr>
        <w:t>pCR 28.812 Add description for intent-CSP and Intent-NOP</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S5-191377</w:t>
      </w:r>
      <w:r>
        <w:rPr>
          <w:rFonts w:ascii="Arial" w:hAnsi="Arial" w:cs="Arial"/>
          <w:b/>
          <w:color w:val="0000FF"/>
          <w:sz w:val="24"/>
        </w:rPr>
        <w:tab/>
      </w:r>
      <w:r>
        <w:rPr>
          <w:rFonts w:ascii="Arial" w:hAnsi="Arial" w:cs="Arial"/>
          <w:b/>
          <w:sz w:val="24"/>
        </w:rPr>
        <w:t>pCR 28.812 Add description for intent-CSP and Intent-NOP</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S5-191121)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S5-191122</w:t>
      </w:r>
      <w:r>
        <w:rPr>
          <w:rFonts w:ascii="Arial" w:hAnsi="Arial" w:cs="Arial"/>
          <w:b/>
          <w:color w:val="0000FF"/>
          <w:sz w:val="24"/>
        </w:rPr>
        <w:tab/>
      </w:r>
      <w:r>
        <w:rPr>
          <w:rFonts w:ascii="Arial" w:hAnsi="Arial" w:cs="Arial"/>
          <w:b/>
          <w:sz w:val="24"/>
        </w:rPr>
        <w:t>pCR 28.812 Add intent driven virtualized NE deployment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S5-191378</w:t>
      </w:r>
      <w:r>
        <w:rPr>
          <w:rFonts w:ascii="Arial" w:hAnsi="Arial" w:cs="Arial"/>
          <w:b/>
          <w:color w:val="0000FF"/>
          <w:sz w:val="24"/>
        </w:rPr>
        <w:tab/>
      </w:r>
      <w:r>
        <w:rPr>
          <w:rFonts w:ascii="Arial" w:hAnsi="Arial" w:cs="Arial"/>
          <w:b/>
          <w:sz w:val="24"/>
        </w:rPr>
        <w:t>pCR 28.812 Add intent driven virtualized NE deployment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S5-191122)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S5-191123</w:t>
      </w:r>
      <w:r>
        <w:rPr>
          <w:rFonts w:ascii="Arial" w:hAnsi="Arial" w:cs="Arial"/>
          <w:b/>
          <w:color w:val="0000FF"/>
          <w:sz w:val="24"/>
        </w:rPr>
        <w:tab/>
      </w:r>
      <w:r>
        <w:rPr>
          <w:rFonts w:ascii="Arial" w:hAnsi="Arial" w:cs="Arial"/>
          <w:b/>
          <w:sz w:val="24"/>
        </w:rPr>
        <w:t>pCR 28.812 Update clause 4.1.3 Intent expression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S5-191379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S5-191379</w:t>
      </w:r>
      <w:r>
        <w:rPr>
          <w:rFonts w:ascii="Arial" w:hAnsi="Arial" w:cs="Arial"/>
          <w:b/>
          <w:color w:val="0000FF"/>
          <w:sz w:val="24"/>
        </w:rPr>
        <w:tab/>
      </w:r>
      <w:r>
        <w:rPr>
          <w:rFonts w:ascii="Arial" w:hAnsi="Arial" w:cs="Arial"/>
          <w:b/>
          <w:sz w:val="24"/>
        </w:rPr>
        <w:t>pCR 28.812 Update clause 4.1.3 Intent expression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S5-191123)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S5-191124</w:t>
      </w:r>
      <w:r>
        <w:rPr>
          <w:rFonts w:ascii="Arial" w:hAnsi="Arial" w:cs="Arial"/>
          <w:b/>
          <w:color w:val="0000FF"/>
          <w:sz w:val="24"/>
        </w:rPr>
        <w:tab/>
      </w:r>
      <w:r>
        <w:rPr>
          <w:rFonts w:ascii="Arial" w:hAnsi="Arial" w:cs="Arial"/>
          <w:b/>
          <w:sz w:val="24"/>
        </w:rPr>
        <w:t>pCR 28.812 Add description of using domain specific language for intent expression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S5-191199</w:t>
      </w:r>
      <w:r>
        <w:rPr>
          <w:rFonts w:ascii="Arial" w:hAnsi="Arial" w:cs="Arial"/>
          <w:b/>
          <w:color w:val="0000FF"/>
          <w:sz w:val="24"/>
        </w:rPr>
        <w:tab/>
      </w:r>
      <w:r>
        <w:rPr>
          <w:rFonts w:ascii="Arial" w:hAnsi="Arial" w:cs="Arial"/>
          <w:b/>
          <w:sz w:val="24"/>
        </w:rPr>
        <w:t>pCR28.812 Add intent driven NSI capacity planning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rFonts w:ascii="Arial" w:hAnsi="Arial" w:cs="Arial"/>
          <w:b/>
        </w:rPr>
      </w:pPr>
      <w:r>
        <w:rPr>
          <w:rFonts w:ascii="Arial" w:hAnsi="Arial" w:cs="Arial"/>
          <w:b/>
        </w:rPr>
        <w:t xml:space="preserve">Abstract: </w:t>
      </w:r>
    </w:p>
    <w:p w:rsidR="00996D35" w:rsidRDefault="00996D35" w:rsidP="00996D35">
      <w:r>
        <w:t>This pCR proposes to add a scenario of intent-driven network slice resource capacity planning.</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S5-191380</w:t>
      </w:r>
      <w:r>
        <w:rPr>
          <w:rFonts w:ascii="Arial" w:hAnsi="Arial" w:cs="Arial"/>
          <w:b/>
          <w:color w:val="0000FF"/>
          <w:sz w:val="24"/>
        </w:rPr>
        <w:tab/>
      </w:r>
      <w:r>
        <w:rPr>
          <w:rFonts w:ascii="Arial" w:hAnsi="Arial" w:cs="Arial"/>
          <w:b/>
          <w:sz w:val="24"/>
        </w:rPr>
        <w:t>pCR28.812 Add intent driven NSI capacity planning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color w:val="808080"/>
        </w:rPr>
      </w:pPr>
      <w:r>
        <w:rPr>
          <w:color w:val="808080"/>
        </w:rPr>
        <w:t>(Replaces S5-191199)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S5-191495</w:t>
      </w:r>
      <w:r>
        <w:rPr>
          <w:rFonts w:ascii="Arial" w:hAnsi="Arial" w:cs="Arial"/>
          <w:b/>
          <w:color w:val="0000FF"/>
          <w:sz w:val="24"/>
        </w:rPr>
        <w:tab/>
      </w:r>
      <w:r>
        <w:rPr>
          <w:rFonts w:ascii="Arial" w:hAnsi="Arial" w:cs="Arial"/>
          <w:b/>
          <w:sz w:val="24"/>
        </w:rPr>
        <w:t>pCR28.812 Add intent driven NSI capacity planning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color w:val="808080"/>
        </w:rPr>
      </w:pPr>
      <w:r>
        <w:rPr>
          <w:color w:val="808080"/>
        </w:rPr>
        <w:t>(Replaces S5-191380)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S5-191200</w:t>
      </w:r>
      <w:r>
        <w:rPr>
          <w:rFonts w:ascii="Arial" w:hAnsi="Arial" w:cs="Arial"/>
          <w:b/>
          <w:color w:val="0000FF"/>
          <w:sz w:val="24"/>
        </w:rPr>
        <w:tab/>
      </w:r>
      <w:r>
        <w:rPr>
          <w:rFonts w:ascii="Arial" w:hAnsi="Arial" w:cs="Arial"/>
          <w:b/>
          <w:sz w:val="24"/>
        </w:rPr>
        <w:t>pCR28.812 Add intent driven NSI performance assurance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rFonts w:ascii="Arial" w:hAnsi="Arial" w:cs="Arial"/>
          <w:b/>
        </w:rPr>
      </w:pPr>
      <w:r>
        <w:rPr>
          <w:rFonts w:ascii="Arial" w:hAnsi="Arial" w:cs="Arial"/>
          <w:b/>
        </w:rPr>
        <w:t xml:space="preserve">Abstract: </w:t>
      </w:r>
    </w:p>
    <w:p w:rsidR="00996D35" w:rsidRDefault="00996D35" w:rsidP="00996D35">
      <w:r>
        <w:t>This pCR proposes to add a scenario of intent-driven network slice instance (NSI) performance assurance.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S5-191381</w:t>
      </w:r>
      <w:r>
        <w:rPr>
          <w:rFonts w:ascii="Arial" w:hAnsi="Arial" w:cs="Arial"/>
          <w:b/>
          <w:color w:val="0000FF"/>
          <w:sz w:val="24"/>
        </w:rPr>
        <w:tab/>
      </w:r>
      <w:r>
        <w:rPr>
          <w:rFonts w:ascii="Arial" w:hAnsi="Arial" w:cs="Arial"/>
          <w:b/>
          <w:sz w:val="24"/>
        </w:rPr>
        <w:t>pCR28.812 Add intent driven NSI performance assurance scenario</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color w:val="808080"/>
        </w:rPr>
      </w:pPr>
      <w:r>
        <w:rPr>
          <w:color w:val="808080"/>
        </w:rPr>
        <w:t>(Replaces S5-191200)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S5-191496</w:t>
      </w:r>
      <w:r>
        <w:rPr>
          <w:rFonts w:ascii="Arial" w:hAnsi="Arial" w:cs="Arial"/>
          <w:b/>
          <w:color w:val="0000FF"/>
          <w:sz w:val="24"/>
        </w:rPr>
        <w:tab/>
      </w:r>
      <w:r>
        <w:rPr>
          <w:rFonts w:ascii="Arial" w:hAnsi="Arial" w:cs="Arial"/>
          <w:b/>
          <w:sz w:val="24"/>
        </w:rPr>
        <w:t>pCR28.812 Add intent driven NSI performance assurance scenario</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ETRI</w:t>
      </w:r>
    </w:p>
    <w:p w:rsidR="00996D35" w:rsidRDefault="00996D35" w:rsidP="00996D35">
      <w:pPr>
        <w:rPr>
          <w:color w:val="808080"/>
        </w:rPr>
      </w:pPr>
      <w:r>
        <w:rPr>
          <w:color w:val="808080"/>
        </w:rPr>
        <w:t>(Replaces S5-191381)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S5-191376</w:t>
      </w:r>
      <w:r>
        <w:rPr>
          <w:rFonts w:ascii="Arial" w:hAnsi="Arial" w:cs="Arial"/>
          <w:b/>
          <w:color w:val="0000FF"/>
          <w:sz w:val="24"/>
        </w:rPr>
        <w:tab/>
      </w:r>
      <w:r>
        <w:rPr>
          <w:rFonts w:ascii="Arial" w:hAnsi="Arial" w:cs="Arial"/>
          <w:b/>
          <w:sz w:val="24"/>
        </w:rPr>
        <w:t>Draft TR 28.812</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24" w:name="_Toc518861"/>
      <w:r>
        <w:t>6.4.7</w:t>
      </w:r>
      <w:r>
        <w:tab/>
        <w:t>Enhancement of performance assurance for 5G networks including network slicing</w:t>
      </w:r>
      <w:bookmarkEnd w:id="24"/>
    </w:p>
    <w:p w:rsidR="00996D35" w:rsidRDefault="00996D35" w:rsidP="00996D35">
      <w:pPr>
        <w:rPr>
          <w:rFonts w:ascii="Arial" w:hAnsi="Arial" w:cs="Arial"/>
          <w:b/>
          <w:sz w:val="24"/>
        </w:rPr>
      </w:pPr>
      <w:r>
        <w:rPr>
          <w:rFonts w:ascii="Arial" w:hAnsi="Arial" w:cs="Arial"/>
          <w:b/>
          <w:color w:val="0000FF"/>
          <w:sz w:val="24"/>
        </w:rPr>
        <w:t>S5-191024</w:t>
      </w:r>
      <w:r>
        <w:rPr>
          <w:rFonts w:ascii="Arial" w:hAnsi="Arial" w:cs="Arial"/>
          <w:b/>
          <w:color w:val="0000FF"/>
          <w:sz w:val="24"/>
        </w:rPr>
        <w:tab/>
      </w:r>
      <w:r>
        <w:rPr>
          <w:rFonts w:ascii="Arial" w:hAnsi="Arial" w:cs="Arial"/>
          <w:b/>
          <w:sz w:val="24"/>
        </w:rPr>
        <w:t>Minutes of Enhancement of performance assurance for 5G networks including network slicing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S5-191079</w:t>
      </w:r>
      <w:r>
        <w:rPr>
          <w:rFonts w:ascii="Arial" w:hAnsi="Arial" w:cs="Arial"/>
          <w:b/>
          <w:color w:val="0000FF"/>
          <w:sz w:val="24"/>
        </w:rPr>
        <w:tab/>
      </w:r>
      <w:r>
        <w:rPr>
          <w:rFonts w:ascii="Arial" w:hAnsi="Arial" w:cs="Arial"/>
          <w:b/>
          <w:sz w:val="24"/>
        </w:rPr>
        <w:t>R16 CR28.552 Add RSRP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CR-0040  Cat: B (Rel-16)</w:t>
      </w:r>
      <w:r>
        <w:rPr>
          <w:i/>
        </w:rPr>
        <w:br/>
      </w:r>
      <w:r>
        <w:rPr>
          <w:i/>
        </w:rPr>
        <w:br/>
      </w:r>
      <w:r>
        <w:rPr>
          <w:i/>
        </w:rPr>
        <w:tab/>
      </w:r>
      <w:r>
        <w:rPr>
          <w:i/>
        </w:rPr>
        <w:tab/>
      </w:r>
      <w:r>
        <w:rPr>
          <w:i/>
        </w:rPr>
        <w:tab/>
      </w:r>
      <w:r>
        <w:rPr>
          <w:i/>
        </w:rPr>
        <w:tab/>
      </w:r>
      <w:r>
        <w:rPr>
          <w:i/>
        </w:rPr>
        <w:tab/>
        <w:t>Source: ZTE,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S5-191382</w:t>
      </w:r>
      <w:r>
        <w:rPr>
          <w:rFonts w:ascii="Arial" w:hAnsi="Arial" w:cs="Arial"/>
          <w:b/>
          <w:color w:val="0000FF"/>
          <w:sz w:val="24"/>
        </w:rPr>
        <w:tab/>
      </w:r>
      <w:r>
        <w:rPr>
          <w:rFonts w:ascii="Arial" w:hAnsi="Arial" w:cs="Arial"/>
          <w:b/>
          <w:sz w:val="24"/>
        </w:rPr>
        <w:t>R16 CR28.552 Add RSRP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CR-0040  rev 1 Cat: B (Rel-16)</w:t>
      </w:r>
      <w:r>
        <w:rPr>
          <w:i/>
        </w:rPr>
        <w:br/>
      </w:r>
      <w:r>
        <w:rPr>
          <w:i/>
        </w:rPr>
        <w:br/>
      </w:r>
      <w:r>
        <w:rPr>
          <w:i/>
        </w:rPr>
        <w:tab/>
      </w:r>
      <w:r>
        <w:rPr>
          <w:i/>
        </w:rPr>
        <w:tab/>
      </w:r>
      <w:r>
        <w:rPr>
          <w:i/>
        </w:rPr>
        <w:tab/>
      </w:r>
      <w:r>
        <w:rPr>
          <w:i/>
        </w:rPr>
        <w:tab/>
      </w:r>
      <w:r>
        <w:rPr>
          <w:i/>
        </w:rPr>
        <w:tab/>
        <w:t>Source: ZTE, Intel</w:t>
      </w:r>
    </w:p>
    <w:p w:rsidR="00996D35" w:rsidRDefault="00996D35" w:rsidP="00996D35">
      <w:pPr>
        <w:rPr>
          <w:color w:val="808080"/>
        </w:rPr>
      </w:pPr>
      <w:r>
        <w:rPr>
          <w:color w:val="808080"/>
        </w:rPr>
        <w:t>(Replaces S5-191079)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S5-191080</w:t>
      </w:r>
      <w:r>
        <w:rPr>
          <w:rFonts w:ascii="Arial" w:hAnsi="Arial" w:cs="Arial"/>
          <w:b/>
          <w:color w:val="0000FF"/>
          <w:sz w:val="24"/>
        </w:rPr>
        <w:tab/>
      </w:r>
      <w:r>
        <w:rPr>
          <w:rFonts w:ascii="Arial" w:hAnsi="Arial" w:cs="Arial"/>
          <w:b/>
          <w:sz w:val="24"/>
        </w:rPr>
        <w:t>R16 CR28.552 Add UE Rx-Tx time difference related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CR-0041  Cat: B (Rel-16)</w:t>
      </w:r>
      <w:r>
        <w:rPr>
          <w:i/>
        </w:rPr>
        <w:br/>
      </w:r>
      <w:r>
        <w:rPr>
          <w:i/>
        </w:rPr>
        <w:br/>
      </w:r>
      <w:r>
        <w:rPr>
          <w:i/>
        </w:rPr>
        <w:tab/>
      </w:r>
      <w:r>
        <w:rPr>
          <w:i/>
        </w:rPr>
        <w:tab/>
      </w:r>
      <w:r>
        <w:rPr>
          <w:i/>
        </w:rPr>
        <w:tab/>
      </w:r>
      <w:r>
        <w:rPr>
          <w:i/>
        </w:rPr>
        <w:tab/>
      </w:r>
      <w:r>
        <w:rPr>
          <w:i/>
        </w:rPr>
        <w:tab/>
        <w:t>Source: ZTE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S5-191383</w:t>
      </w:r>
      <w:r>
        <w:rPr>
          <w:rFonts w:ascii="Arial" w:hAnsi="Arial" w:cs="Arial"/>
          <w:b/>
          <w:color w:val="0000FF"/>
          <w:sz w:val="24"/>
        </w:rPr>
        <w:tab/>
      </w:r>
      <w:r>
        <w:rPr>
          <w:rFonts w:ascii="Arial" w:hAnsi="Arial" w:cs="Arial"/>
          <w:b/>
          <w:sz w:val="24"/>
        </w:rPr>
        <w:t>R16 CR28.552 Add UE Rx-Tx time difference related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CR-0041  rev 1 Cat: B (Rel-16)</w:t>
      </w:r>
      <w:r>
        <w:rPr>
          <w:i/>
        </w:rPr>
        <w:br/>
      </w:r>
      <w:r>
        <w:rPr>
          <w:i/>
        </w:rPr>
        <w:br/>
      </w:r>
      <w:r>
        <w:rPr>
          <w:i/>
        </w:rPr>
        <w:tab/>
      </w:r>
      <w:r>
        <w:rPr>
          <w:i/>
        </w:rPr>
        <w:tab/>
      </w:r>
      <w:r>
        <w:rPr>
          <w:i/>
        </w:rPr>
        <w:tab/>
      </w:r>
      <w:r>
        <w:rPr>
          <w:i/>
        </w:rPr>
        <w:tab/>
      </w:r>
      <w:r>
        <w:rPr>
          <w:i/>
        </w:rPr>
        <w:tab/>
        <w:t>Source: ZTE Corporation</w:t>
      </w:r>
    </w:p>
    <w:p w:rsidR="00996D35" w:rsidRDefault="00996D35" w:rsidP="00996D35">
      <w:pPr>
        <w:rPr>
          <w:color w:val="808080"/>
        </w:rPr>
      </w:pPr>
      <w:r>
        <w:rPr>
          <w:color w:val="808080"/>
        </w:rPr>
        <w:t>(Replaces S5-191080)</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S5-191081</w:t>
      </w:r>
      <w:r>
        <w:rPr>
          <w:rFonts w:ascii="Arial" w:hAnsi="Arial" w:cs="Arial"/>
          <w:b/>
          <w:color w:val="0000FF"/>
          <w:sz w:val="24"/>
        </w:rPr>
        <w:tab/>
      </w:r>
      <w:r>
        <w:rPr>
          <w:rFonts w:ascii="Arial" w:hAnsi="Arial" w:cs="Arial"/>
          <w:b/>
          <w:sz w:val="24"/>
        </w:rPr>
        <w:t>R16 CR28.552 Add MCS distribution measurement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CR-0042  Cat: B (Rel-16)</w:t>
      </w:r>
      <w:r>
        <w:rPr>
          <w:i/>
        </w:rPr>
        <w:br/>
      </w:r>
      <w:r>
        <w:rPr>
          <w:i/>
        </w:rPr>
        <w:br/>
      </w:r>
      <w:r>
        <w:rPr>
          <w:i/>
        </w:rPr>
        <w:tab/>
      </w:r>
      <w:r>
        <w:rPr>
          <w:i/>
        </w:rPr>
        <w:tab/>
      </w:r>
      <w:r>
        <w:rPr>
          <w:i/>
        </w:rPr>
        <w:tab/>
      </w:r>
      <w:r>
        <w:rPr>
          <w:i/>
        </w:rPr>
        <w:tab/>
      </w:r>
      <w:r>
        <w:rPr>
          <w:i/>
        </w:rPr>
        <w:tab/>
        <w:t>Source: ZTE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S5-191143</w:t>
      </w:r>
      <w:r>
        <w:rPr>
          <w:rFonts w:ascii="Arial" w:hAnsi="Arial" w:cs="Arial"/>
          <w:b/>
          <w:color w:val="0000FF"/>
          <w:sz w:val="24"/>
        </w:rPr>
        <w:tab/>
      </w:r>
      <w:r>
        <w:rPr>
          <w:rFonts w:ascii="Arial" w:hAnsi="Arial" w:cs="Arial"/>
          <w:b/>
          <w:sz w:val="24"/>
        </w:rPr>
        <w:t>Rel-16 CR TS 28.552 Add measurements of CQI distribution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CR-0043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S5-191384</w:t>
      </w:r>
      <w:r>
        <w:rPr>
          <w:rFonts w:ascii="Arial" w:hAnsi="Arial" w:cs="Arial"/>
          <w:b/>
          <w:color w:val="0000FF"/>
          <w:sz w:val="24"/>
        </w:rPr>
        <w:tab/>
      </w:r>
      <w:r>
        <w:rPr>
          <w:rFonts w:ascii="Arial" w:hAnsi="Arial" w:cs="Arial"/>
          <w:b/>
          <w:sz w:val="24"/>
        </w:rPr>
        <w:t>Rel-16 CR TS 28.552 Add measurements of CQI distribution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CR-0043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S5-191144</w:t>
      </w:r>
      <w:r>
        <w:rPr>
          <w:rFonts w:ascii="Arial" w:hAnsi="Arial" w:cs="Arial"/>
          <w:b/>
          <w:color w:val="0000FF"/>
          <w:sz w:val="24"/>
        </w:rPr>
        <w:tab/>
      </w:r>
      <w:r>
        <w:rPr>
          <w:rFonts w:ascii="Arial" w:hAnsi="Arial" w:cs="Arial"/>
          <w:b/>
          <w:sz w:val="24"/>
        </w:rPr>
        <w:t>Rel-16 CR TS 28.552 Add measurements of MCS distribution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CR-0044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S5-191441</w:t>
      </w:r>
      <w:r>
        <w:rPr>
          <w:rFonts w:ascii="Arial" w:hAnsi="Arial" w:cs="Arial"/>
          <w:b/>
          <w:color w:val="0000FF"/>
          <w:sz w:val="24"/>
        </w:rPr>
        <w:tab/>
      </w:r>
      <w:r>
        <w:rPr>
          <w:rFonts w:ascii="Arial" w:hAnsi="Arial" w:cs="Arial"/>
          <w:b/>
          <w:sz w:val="24"/>
        </w:rPr>
        <w:t>Rel-16 CR TS 28.552 Add measurements of MCS distribution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CR-0044  rev 1 Cat: B (Rel-16)</w:t>
      </w:r>
      <w:r>
        <w:rPr>
          <w:i/>
        </w:rPr>
        <w:br/>
      </w:r>
      <w:r>
        <w:rPr>
          <w:i/>
        </w:rPr>
        <w:br/>
      </w:r>
      <w:r>
        <w:rPr>
          <w:i/>
        </w:rPr>
        <w:tab/>
      </w:r>
      <w:r>
        <w:rPr>
          <w:i/>
        </w:rPr>
        <w:tab/>
      </w:r>
      <w:r>
        <w:rPr>
          <w:i/>
        </w:rPr>
        <w:tab/>
      </w:r>
      <w:r>
        <w:rPr>
          <w:i/>
        </w:rPr>
        <w:tab/>
      </w:r>
      <w:r>
        <w:rPr>
          <w:i/>
        </w:rPr>
        <w:tab/>
        <w:t>Source: Huawei,ZTE</w:t>
      </w:r>
    </w:p>
    <w:p w:rsidR="00996D35" w:rsidRDefault="00996D35" w:rsidP="00996D35">
      <w:pPr>
        <w:rPr>
          <w:color w:val="808080"/>
        </w:rPr>
      </w:pPr>
      <w:r>
        <w:rPr>
          <w:color w:val="808080"/>
        </w:rPr>
        <w:t>(Replaces S5-191144)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S5-191145</w:t>
      </w:r>
      <w:r>
        <w:rPr>
          <w:rFonts w:ascii="Arial" w:hAnsi="Arial" w:cs="Arial"/>
          <w:b/>
          <w:color w:val="0000FF"/>
          <w:sz w:val="24"/>
        </w:rPr>
        <w:tab/>
      </w:r>
      <w:r>
        <w:rPr>
          <w:rFonts w:ascii="Arial" w:hAnsi="Arial" w:cs="Arial"/>
          <w:b/>
          <w:sz w:val="24"/>
        </w:rPr>
        <w:t>Rel-16 CR TS 28.552 Add measurements of QoS flow release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CR-0045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S5-191385</w:t>
      </w:r>
      <w:r>
        <w:rPr>
          <w:rFonts w:ascii="Arial" w:hAnsi="Arial" w:cs="Arial"/>
          <w:b/>
          <w:color w:val="0000FF"/>
          <w:sz w:val="24"/>
        </w:rPr>
        <w:tab/>
      </w:r>
      <w:r>
        <w:rPr>
          <w:rFonts w:ascii="Arial" w:hAnsi="Arial" w:cs="Arial"/>
          <w:b/>
          <w:sz w:val="24"/>
        </w:rPr>
        <w:t>Rel-16 CR TS 28.552   Add measurements related to QoS flow retainability</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CR-0045  rev 1 Cat: B (Rel-16)</w:t>
      </w:r>
      <w:r>
        <w:rPr>
          <w:i/>
        </w:rPr>
        <w:br/>
      </w:r>
      <w:r>
        <w:rPr>
          <w:i/>
        </w:rPr>
        <w:lastRenderedPageBreak/>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S5-191146</w:t>
      </w:r>
      <w:r>
        <w:rPr>
          <w:rFonts w:ascii="Arial" w:hAnsi="Arial" w:cs="Arial"/>
          <w:b/>
          <w:color w:val="0000FF"/>
          <w:sz w:val="24"/>
        </w:rPr>
        <w:tab/>
      </w:r>
      <w:r>
        <w:rPr>
          <w:rFonts w:ascii="Arial" w:hAnsi="Arial" w:cs="Arial"/>
          <w:b/>
          <w:sz w:val="24"/>
        </w:rPr>
        <w:t>Rel-16 CR TS 28.554 Add KPI of E-RAB Retainability</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CR-0007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S5-191386</w:t>
      </w:r>
      <w:r>
        <w:rPr>
          <w:rFonts w:ascii="Arial" w:hAnsi="Arial" w:cs="Arial"/>
          <w:b/>
          <w:color w:val="0000FF"/>
          <w:sz w:val="24"/>
        </w:rPr>
        <w:tab/>
      </w:r>
      <w:r>
        <w:rPr>
          <w:rFonts w:ascii="Arial" w:hAnsi="Arial" w:cs="Arial"/>
          <w:b/>
          <w:sz w:val="24"/>
        </w:rPr>
        <w:t>Rel-16 CR TS 28.554  Add KPI of QoS flow Retainability</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CR-0007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S5-191147</w:t>
      </w:r>
      <w:r>
        <w:rPr>
          <w:rFonts w:ascii="Arial" w:hAnsi="Arial" w:cs="Arial"/>
          <w:b/>
          <w:color w:val="0000FF"/>
          <w:sz w:val="24"/>
        </w:rPr>
        <w:tab/>
      </w:r>
      <w:r>
        <w:rPr>
          <w:rFonts w:ascii="Arial" w:hAnsi="Arial" w:cs="Arial"/>
          <w:b/>
          <w:sz w:val="24"/>
        </w:rPr>
        <w:t>Rel-16 CR TS 28.552 Add measurements of PDCP data volume in DC scenarios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CR-0046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S5-191387</w:t>
      </w:r>
      <w:r>
        <w:rPr>
          <w:rFonts w:ascii="Arial" w:hAnsi="Arial" w:cs="Arial"/>
          <w:b/>
          <w:color w:val="0000FF"/>
          <w:sz w:val="24"/>
        </w:rPr>
        <w:tab/>
      </w:r>
      <w:r>
        <w:rPr>
          <w:rFonts w:ascii="Arial" w:hAnsi="Arial" w:cs="Arial"/>
          <w:b/>
          <w:sz w:val="24"/>
        </w:rPr>
        <w:t>Rel-16 CR TS 28.552 Add measurements of PDCP data volume in DC scenarios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CR-0046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S5-191147)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S5-191148</w:t>
      </w:r>
      <w:r>
        <w:rPr>
          <w:rFonts w:ascii="Arial" w:hAnsi="Arial" w:cs="Arial"/>
          <w:b/>
          <w:color w:val="0000FF"/>
          <w:sz w:val="24"/>
        </w:rPr>
        <w:tab/>
      </w:r>
      <w:r>
        <w:rPr>
          <w:rFonts w:ascii="Arial" w:hAnsi="Arial" w:cs="Arial"/>
          <w:b/>
          <w:sz w:val="24"/>
        </w:rPr>
        <w:t>Rel-16 CR TS 28.552 Add QoS flow related performance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CR-0047  Cat: B (Rel-16)</w:t>
      </w:r>
      <w:r>
        <w:rPr>
          <w:i/>
        </w:rPr>
        <w:br/>
      </w:r>
      <w:r>
        <w:rPr>
          <w:i/>
        </w:rPr>
        <w:br/>
      </w:r>
      <w:r>
        <w:rPr>
          <w:i/>
        </w:rPr>
        <w:tab/>
      </w:r>
      <w:r>
        <w:rPr>
          <w:i/>
        </w:rPr>
        <w:tab/>
      </w:r>
      <w:r>
        <w:rPr>
          <w:i/>
        </w:rPr>
        <w:tab/>
      </w:r>
      <w:r>
        <w:rPr>
          <w:i/>
        </w:rPr>
        <w:tab/>
      </w:r>
      <w:r>
        <w:rPr>
          <w:i/>
        </w:rPr>
        <w:tab/>
        <w:t>Source: Huawei, ZTE,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S5-191388</w:t>
      </w:r>
      <w:r>
        <w:rPr>
          <w:rFonts w:ascii="Arial" w:hAnsi="Arial" w:cs="Arial"/>
          <w:b/>
          <w:color w:val="0000FF"/>
          <w:sz w:val="24"/>
        </w:rPr>
        <w:tab/>
      </w:r>
      <w:r>
        <w:rPr>
          <w:rFonts w:ascii="Arial" w:hAnsi="Arial" w:cs="Arial"/>
          <w:b/>
          <w:sz w:val="24"/>
        </w:rPr>
        <w:t>Rel-16 CR TS 28.552 Add QoS flow related performance measurements</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CR-0047  rev 1 Cat: B (Rel-16)</w:t>
      </w:r>
      <w:r>
        <w:rPr>
          <w:i/>
        </w:rPr>
        <w:br/>
      </w:r>
      <w:r>
        <w:rPr>
          <w:i/>
        </w:rPr>
        <w:br/>
      </w:r>
      <w:r>
        <w:rPr>
          <w:i/>
        </w:rPr>
        <w:tab/>
      </w:r>
      <w:r>
        <w:rPr>
          <w:i/>
        </w:rPr>
        <w:tab/>
      </w:r>
      <w:r>
        <w:rPr>
          <w:i/>
        </w:rPr>
        <w:tab/>
      </w:r>
      <w:r>
        <w:rPr>
          <w:i/>
        </w:rPr>
        <w:tab/>
      </w:r>
      <w:r>
        <w:rPr>
          <w:i/>
        </w:rPr>
        <w:tab/>
        <w:t>Source: Huawei, ZTE, Ericsson</w:t>
      </w:r>
    </w:p>
    <w:p w:rsidR="00996D35" w:rsidRDefault="00996D35" w:rsidP="00996D35">
      <w:pPr>
        <w:rPr>
          <w:color w:val="808080"/>
        </w:rPr>
      </w:pPr>
      <w:r>
        <w:rPr>
          <w:color w:val="808080"/>
        </w:rPr>
        <w:lastRenderedPageBreak/>
        <w:t>(Replaces S5-191148)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S5-191153</w:t>
      </w:r>
      <w:r>
        <w:rPr>
          <w:rFonts w:ascii="Arial" w:hAnsi="Arial" w:cs="Arial"/>
          <w:b/>
          <w:color w:val="0000FF"/>
          <w:sz w:val="24"/>
        </w:rPr>
        <w:tab/>
      </w:r>
      <w:r>
        <w:rPr>
          <w:rFonts w:ascii="Arial" w:hAnsi="Arial" w:cs="Arial"/>
          <w:b/>
          <w:sz w:val="24"/>
        </w:rPr>
        <w:t>Discussion paper on threshold monitoring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S5-191154</w:t>
      </w:r>
      <w:r>
        <w:rPr>
          <w:rFonts w:ascii="Arial" w:hAnsi="Arial" w:cs="Arial"/>
          <w:b/>
          <w:color w:val="0000FF"/>
          <w:sz w:val="24"/>
        </w:rPr>
        <w:tab/>
      </w:r>
      <w:r>
        <w:rPr>
          <w:rFonts w:ascii="Arial" w:hAnsi="Arial" w:cs="Arial"/>
          <w:b/>
          <w:sz w:val="24"/>
        </w:rPr>
        <w:t>CR Rel-16 28.550 Add performance threshold monitoring service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v15.0.0</w:t>
      </w:r>
      <w:r>
        <w:rPr>
          <w:i/>
        </w:rPr>
        <w:tab/>
        <w:t xml:space="preserve">  CR-0002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S5-191155</w:t>
      </w:r>
      <w:r>
        <w:rPr>
          <w:rFonts w:ascii="Arial" w:hAnsi="Arial" w:cs="Arial"/>
          <w:b/>
          <w:color w:val="0000FF"/>
          <w:sz w:val="24"/>
        </w:rPr>
        <w:tab/>
      </w:r>
      <w:r>
        <w:rPr>
          <w:rFonts w:ascii="Arial" w:hAnsi="Arial" w:cs="Arial"/>
          <w:b/>
          <w:sz w:val="24"/>
        </w:rPr>
        <w:t>CR Rel-16 28.552 Add QoS flow management related measurements for SMF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CR-0050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S5-191390</w:t>
      </w:r>
      <w:r>
        <w:rPr>
          <w:rFonts w:ascii="Arial" w:hAnsi="Arial" w:cs="Arial"/>
          <w:b/>
          <w:color w:val="0000FF"/>
          <w:sz w:val="24"/>
        </w:rPr>
        <w:tab/>
      </w:r>
      <w:r>
        <w:rPr>
          <w:rFonts w:ascii="Arial" w:hAnsi="Arial" w:cs="Arial"/>
          <w:b/>
          <w:sz w:val="24"/>
        </w:rPr>
        <w:t>CR Rel-16 28.552 Add QoS flow management related measurements for SMF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CR-0050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S5-191155)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S5-191163</w:t>
      </w:r>
      <w:r>
        <w:rPr>
          <w:rFonts w:ascii="Arial" w:hAnsi="Arial" w:cs="Arial"/>
          <w:b/>
          <w:color w:val="0000FF"/>
          <w:sz w:val="24"/>
        </w:rPr>
        <w:tab/>
      </w:r>
      <w:r>
        <w:rPr>
          <w:rFonts w:ascii="Arial" w:hAnsi="Arial" w:cs="Arial"/>
          <w:b/>
          <w:sz w:val="24"/>
        </w:rPr>
        <w:t>CR Rel-16 28.552 Add service request related measurements for AMF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S5-191389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S5-191389</w:t>
      </w:r>
      <w:r>
        <w:rPr>
          <w:rFonts w:ascii="Arial" w:hAnsi="Arial" w:cs="Arial"/>
          <w:b/>
          <w:color w:val="0000FF"/>
          <w:sz w:val="24"/>
        </w:rPr>
        <w:tab/>
      </w:r>
      <w:r>
        <w:rPr>
          <w:rFonts w:ascii="Arial" w:hAnsi="Arial" w:cs="Arial"/>
          <w:b/>
          <w:sz w:val="24"/>
        </w:rPr>
        <w:t>CR Rel-16 28.552 Add service request related measurements for AMF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CR-0051  rev 1 Cat: B (Rel-16)</w:t>
      </w:r>
      <w:r>
        <w:rPr>
          <w:i/>
        </w:rPr>
        <w:br/>
      </w:r>
      <w:r>
        <w:rPr>
          <w:i/>
        </w:rPr>
        <w:br/>
      </w:r>
      <w:r>
        <w:rPr>
          <w:i/>
        </w:rPr>
        <w:tab/>
      </w:r>
      <w:r>
        <w:rPr>
          <w:i/>
        </w:rPr>
        <w:tab/>
      </w:r>
      <w:r>
        <w:rPr>
          <w:i/>
        </w:rPr>
        <w:tab/>
      </w:r>
      <w:r>
        <w:rPr>
          <w:i/>
        </w:rPr>
        <w:tab/>
      </w:r>
      <w:r>
        <w:rPr>
          <w:i/>
        </w:rPr>
        <w:tab/>
        <w:t>Source: Intel</w:t>
      </w:r>
    </w:p>
    <w:p w:rsidR="00996D35" w:rsidRDefault="00996D35" w:rsidP="00996D35">
      <w:pPr>
        <w:rPr>
          <w:color w:val="808080"/>
        </w:rPr>
      </w:pPr>
      <w:r>
        <w:rPr>
          <w:color w:val="808080"/>
        </w:rPr>
        <w:t>(Replaces S5-191163)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S5-191197</w:t>
      </w:r>
      <w:r>
        <w:rPr>
          <w:rFonts w:ascii="Arial" w:hAnsi="Arial" w:cs="Arial"/>
          <w:b/>
          <w:color w:val="0000FF"/>
          <w:sz w:val="24"/>
        </w:rPr>
        <w:tab/>
      </w:r>
      <w:r>
        <w:rPr>
          <w:rFonts w:ascii="Arial" w:hAnsi="Arial" w:cs="Arial"/>
          <w:b/>
          <w:sz w:val="24"/>
        </w:rPr>
        <w:t xml:space="preserve">Add use case and definitions of PDCP end user throughput measurements </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CR-0052  Cat: B (Rel-16)</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S5-191484</w:t>
      </w:r>
      <w:r>
        <w:rPr>
          <w:rFonts w:ascii="Arial" w:hAnsi="Arial" w:cs="Arial"/>
          <w:b/>
          <w:color w:val="0000FF"/>
          <w:sz w:val="24"/>
        </w:rPr>
        <w:tab/>
      </w:r>
      <w:r>
        <w:rPr>
          <w:rFonts w:ascii="Arial" w:hAnsi="Arial" w:cs="Arial"/>
          <w:b/>
          <w:sz w:val="24"/>
        </w:rPr>
        <w:t xml:space="preserve">Add use case and definitions of PDCP end user throughput measurements </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CR-0052  rev 1 Cat: B (Rel-16)</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S5-191197)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S5-191198</w:t>
      </w:r>
      <w:r>
        <w:rPr>
          <w:rFonts w:ascii="Arial" w:hAnsi="Arial" w:cs="Arial"/>
          <w:b/>
          <w:color w:val="0000FF"/>
          <w:sz w:val="24"/>
        </w:rPr>
        <w:tab/>
      </w:r>
      <w:r>
        <w:rPr>
          <w:rFonts w:ascii="Arial" w:hAnsi="Arial" w:cs="Arial"/>
          <w:b/>
          <w:sz w:val="24"/>
        </w:rPr>
        <w:t>Discussion on calculation of PDCP data volume in DC-Scenarios</w:t>
      </w:r>
    </w:p>
    <w:p w:rsidR="00996D35" w:rsidRDefault="00996D35" w:rsidP="00996D3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S5-191201</w:t>
      </w:r>
      <w:r>
        <w:rPr>
          <w:rFonts w:ascii="Arial" w:hAnsi="Arial" w:cs="Arial"/>
          <w:b/>
          <w:color w:val="0000FF"/>
          <w:sz w:val="24"/>
        </w:rPr>
        <w:tab/>
      </w:r>
      <w:r>
        <w:rPr>
          <w:rFonts w:ascii="Arial" w:hAnsi="Arial" w:cs="Arial"/>
          <w:b/>
          <w:sz w:val="24"/>
        </w:rPr>
        <w:t>CR Rel-16 28.552 Add measurements and UC related to RRC connection establishment</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CR-0053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S5-191392</w:t>
      </w:r>
      <w:r>
        <w:rPr>
          <w:rFonts w:ascii="Arial" w:hAnsi="Arial" w:cs="Arial"/>
          <w:b/>
          <w:color w:val="0000FF"/>
          <w:sz w:val="24"/>
        </w:rPr>
        <w:tab/>
      </w:r>
      <w:r>
        <w:rPr>
          <w:rFonts w:ascii="Arial" w:hAnsi="Arial" w:cs="Arial"/>
          <w:b/>
          <w:sz w:val="24"/>
        </w:rPr>
        <w:t>CR Rel-16 28.552 Add measurements and UC related to RRC connection establishment</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CR-0053  rev 1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S5-191201)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S5-191202</w:t>
      </w:r>
      <w:r>
        <w:rPr>
          <w:rFonts w:ascii="Arial" w:hAnsi="Arial" w:cs="Arial"/>
          <w:b/>
          <w:color w:val="0000FF"/>
          <w:sz w:val="24"/>
        </w:rPr>
        <w:tab/>
      </w:r>
      <w:r>
        <w:rPr>
          <w:rFonts w:ascii="Arial" w:hAnsi="Arial" w:cs="Arial"/>
          <w:b/>
          <w:sz w:val="24"/>
        </w:rPr>
        <w:t>CR Rel-16 28.552 Add measurements and UC related to setup of NG signalling connection</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CR-0054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S5-191234</w:t>
      </w:r>
      <w:r>
        <w:rPr>
          <w:rFonts w:ascii="Arial" w:hAnsi="Arial" w:cs="Arial"/>
          <w:b/>
          <w:color w:val="0000FF"/>
          <w:sz w:val="24"/>
        </w:rPr>
        <w:tab/>
      </w:r>
      <w:r>
        <w:rPr>
          <w:rFonts w:ascii="Arial" w:hAnsi="Arial" w:cs="Arial"/>
          <w:b/>
          <w:sz w:val="24"/>
        </w:rPr>
        <w:t>Add definitions related to Utilization KPI</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CR-0008  Cat: B (Rel-16)</w:t>
      </w:r>
      <w:r>
        <w:rPr>
          <w:i/>
        </w:rPr>
        <w:br/>
      </w:r>
      <w:r>
        <w:rPr>
          <w:i/>
        </w:rPr>
        <w:br/>
      </w:r>
      <w:r>
        <w:rPr>
          <w:i/>
        </w:rPr>
        <w:tab/>
      </w:r>
      <w:r>
        <w:rPr>
          <w:i/>
        </w:rPr>
        <w:tab/>
      </w:r>
      <w:r>
        <w:rPr>
          <w:i/>
        </w:rPr>
        <w:tab/>
      </w:r>
      <w:r>
        <w:rPr>
          <w:i/>
        </w:rPr>
        <w:tab/>
      </w:r>
      <w:r>
        <w:rPr>
          <w:i/>
        </w:rPr>
        <w:tab/>
        <w:t>Source: ETRI</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S5-191245</w:t>
      </w:r>
      <w:r>
        <w:rPr>
          <w:rFonts w:ascii="Arial" w:hAnsi="Arial" w:cs="Arial"/>
          <w:b/>
          <w:color w:val="0000FF"/>
          <w:sz w:val="24"/>
        </w:rPr>
        <w:tab/>
      </w:r>
      <w:r>
        <w:rPr>
          <w:rFonts w:ascii="Arial" w:hAnsi="Arial" w:cs="Arial"/>
          <w:b/>
          <w:sz w:val="24"/>
        </w:rPr>
        <w:t>Discussion paper around KPI for DRB Accessibility</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S5-191248</w:t>
      </w:r>
      <w:r>
        <w:rPr>
          <w:rFonts w:ascii="Arial" w:hAnsi="Arial" w:cs="Arial"/>
          <w:b/>
          <w:color w:val="0000FF"/>
          <w:sz w:val="24"/>
        </w:rPr>
        <w:tab/>
      </w:r>
      <w:r>
        <w:rPr>
          <w:rFonts w:ascii="Arial" w:hAnsi="Arial" w:cs="Arial"/>
          <w:b/>
          <w:sz w:val="24"/>
        </w:rPr>
        <w:t>CR R-16 28.554  Add DRB Accessibility KPI and Use Case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CR-0009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S5-191481</w:t>
      </w:r>
      <w:r>
        <w:rPr>
          <w:rFonts w:ascii="Arial" w:hAnsi="Arial" w:cs="Arial"/>
          <w:b/>
          <w:color w:val="0000FF"/>
          <w:sz w:val="24"/>
        </w:rPr>
        <w:tab/>
      </w:r>
      <w:r>
        <w:rPr>
          <w:rFonts w:ascii="Arial" w:hAnsi="Arial" w:cs="Arial"/>
          <w:b/>
          <w:sz w:val="24"/>
        </w:rPr>
        <w:t>CR R-16 28.554  Add DRB Accessibility KPI and Use Case</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CR-0009  rev 1 Cat: B (Rel-16)</w:t>
      </w:r>
      <w:r>
        <w:rPr>
          <w:i/>
        </w:rPr>
        <w:br/>
      </w:r>
      <w:r>
        <w:rPr>
          <w:i/>
        </w:rPr>
        <w:br/>
      </w:r>
      <w:r>
        <w:rPr>
          <w:i/>
        </w:rPr>
        <w:tab/>
      </w:r>
      <w:r>
        <w:rPr>
          <w:i/>
        </w:rPr>
        <w:tab/>
      </w:r>
      <w:r>
        <w:rPr>
          <w:i/>
        </w:rPr>
        <w:tab/>
      </w:r>
      <w:r>
        <w:rPr>
          <w:i/>
        </w:rPr>
        <w:tab/>
      </w:r>
      <w:r>
        <w:rPr>
          <w:i/>
        </w:rPr>
        <w:tab/>
        <w:t>Source: Ericsson GmbH, Eurolab</w:t>
      </w:r>
    </w:p>
    <w:p w:rsidR="00996D35" w:rsidRDefault="00996D35" w:rsidP="00996D35">
      <w:pPr>
        <w:rPr>
          <w:color w:val="808080"/>
        </w:rPr>
      </w:pPr>
      <w:r>
        <w:rPr>
          <w:color w:val="808080"/>
        </w:rPr>
        <w:t>(Replaces S5-191248)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S5-191279</w:t>
      </w:r>
      <w:r>
        <w:rPr>
          <w:rFonts w:ascii="Arial" w:hAnsi="Arial" w:cs="Arial"/>
          <w:b/>
          <w:color w:val="0000FF"/>
          <w:sz w:val="24"/>
        </w:rPr>
        <w:tab/>
      </w:r>
      <w:r>
        <w:rPr>
          <w:rFonts w:ascii="Arial" w:hAnsi="Arial" w:cs="Arial"/>
          <w:b/>
          <w:sz w:val="24"/>
        </w:rPr>
        <w:t>R16 CR 28.552 Add Flow measurements for N3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CR-0056  Cat: B (Rel-16)</w:t>
      </w:r>
      <w:r>
        <w:rPr>
          <w:i/>
        </w:rPr>
        <w:br/>
      </w:r>
      <w:r>
        <w:rPr>
          <w:i/>
        </w:rPr>
        <w:br/>
      </w:r>
      <w:r>
        <w:rPr>
          <w:i/>
        </w:rPr>
        <w:tab/>
      </w:r>
      <w:r>
        <w:rPr>
          <w:i/>
        </w:rPr>
        <w:tab/>
      </w:r>
      <w:r>
        <w:rPr>
          <w:i/>
        </w:rPr>
        <w:tab/>
      </w:r>
      <w:r>
        <w:rPr>
          <w:i/>
        </w:rPr>
        <w:tab/>
      </w:r>
      <w:r>
        <w:rPr>
          <w:i/>
        </w:rPr>
        <w:tab/>
        <w:t>Source: ETRI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S5-191430</w:t>
      </w:r>
      <w:r>
        <w:rPr>
          <w:rFonts w:ascii="Arial" w:hAnsi="Arial" w:cs="Arial"/>
          <w:b/>
          <w:color w:val="0000FF"/>
          <w:sz w:val="24"/>
        </w:rPr>
        <w:tab/>
      </w:r>
      <w:r>
        <w:rPr>
          <w:rFonts w:ascii="Arial" w:hAnsi="Arial" w:cs="Arial"/>
          <w:b/>
          <w:sz w:val="24"/>
        </w:rPr>
        <w:t>R16 CR 28.552 Add Flow measurements for N3</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CR-0056  rev 1 Cat: B (Rel-16)</w:t>
      </w:r>
      <w:r>
        <w:rPr>
          <w:i/>
        </w:rPr>
        <w:br/>
      </w:r>
      <w:r>
        <w:rPr>
          <w:i/>
        </w:rPr>
        <w:br/>
      </w:r>
      <w:r>
        <w:rPr>
          <w:i/>
        </w:rPr>
        <w:tab/>
      </w:r>
      <w:r>
        <w:rPr>
          <w:i/>
        </w:rPr>
        <w:tab/>
      </w:r>
      <w:r>
        <w:rPr>
          <w:i/>
        </w:rPr>
        <w:tab/>
      </w:r>
      <w:r>
        <w:rPr>
          <w:i/>
        </w:rPr>
        <w:tab/>
      </w:r>
      <w:r>
        <w:rPr>
          <w:i/>
        </w:rPr>
        <w:tab/>
        <w:t>Source: ETRI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S5-191341</w:t>
      </w:r>
      <w:r>
        <w:rPr>
          <w:rFonts w:ascii="Arial" w:hAnsi="Arial" w:cs="Arial"/>
          <w:b/>
          <w:color w:val="0000FF"/>
          <w:sz w:val="24"/>
        </w:rPr>
        <w:tab/>
      </w:r>
      <w:r>
        <w:rPr>
          <w:rFonts w:ascii="Arial" w:hAnsi="Arial" w:cs="Arial"/>
          <w:b/>
          <w:sz w:val="24"/>
        </w:rPr>
        <w:t>discussion sequence</w:t>
      </w:r>
    </w:p>
    <w:p w:rsidR="00996D35" w:rsidRDefault="00996D35" w:rsidP="00996D3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S5-191391</w:t>
      </w:r>
      <w:r>
        <w:rPr>
          <w:rFonts w:ascii="Arial" w:hAnsi="Arial" w:cs="Arial"/>
          <w:b/>
          <w:color w:val="0000FF"/>
          <w:sz w:val="24"/>
        </w:rPr>
        <w:tab/>
      </w:r>
      <w:r>
        <w:rPr>
          <w:rFonts w:ascii="Arial" w:hAnsi="Arial" w:cs="Arial"/>
          <w:b/>
          <w:sz w:val="24"/>
        </w:rPr>
        <w:t>LS on use case and definitions of PDCP end user throughput measurements</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25" w:name="_Toc518862"/>
      <w:r>
        <w:lastRenderedPageBreak/>
        <w:t>6.4.8</w:t>
      </w:r>
      <w:r>
        <w:tab/>
        <w:t>Discovery of management services in 5G</w:t>
      </w:r>
      <w:bookmarkEnd w:id="25"/>
      <w:r>
        <w:t xml:space="preserve">  </w:t>
      </w:r>
    </w:p>
    <w:p w:rsidR="00996D35" w:rsidRDefault="00996D35" w:rsidP="00996D35">
      <w:pPr>
        <w:rPr>
          <w:rFonts w:ascii="Arial" w:hAnsi="Arial" w:cs="Arial"/>
          <w:b/>
          <w:sz w:val="24"/>
        </w:rPr>
      </w:pPr>
      <w:r>
        <w:rPr>
          <w:rFonts w:ascii="Arial" w:hAnsi="Arial" w:cs="Arial"/>
          <w:b/>
          <w:color w:val="0000FF"/>
          <w:sz w:val="24"/>
        </w:rPr>
        <w:t>S5-191025</w:t>
      </w:r>
      <w:r>
        <w:rPr>
          <w:rFonts w:ascii="Arial" w:hAnsi="Arial" w:cs="Arial"/>
          <w:b/>
          <w:color w:val="0000FF"/>
          <w:sz w:val="24"/>
        </w:rPr>
        <w:tab/>
      </w:r>
      <w:r>
        <w:rPr>
          <w:rFonts w:ascii="Arial" w:hAnsi="Arial" w:cs="Arial"/>
          <w:b/>
          <w:sz w:val="24"/>
        </w:rPr>
        <w:t>Minutes of Discovery of management services in 5G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S5-191109</w:t>
      </w:r>
      <w:r>
        <w:rPr>
          <w:rFonts w:ascii="Arial" w:hAnsi="Arial" w:cs="Arial"/>
          <w:b/>
          <w:color w:val="0000FF"/>
          <w:sz w:val="24"/>
        </w:rPr>
        <w:tab/>
      </w:r>
      <w:r>
        <w:rPr>
          <w:rFonts w:ascii="Arial" w:hAnsi="Arial" w:cs="Arial"/>
          <w:b/>
          <w:sz w:val="24"/>
        </w:rPr>
        <w:t>Add discovery of MnS use cases and requirements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CR-0009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S5-191110</w:t>
      </w:r>
      <w:r>
        <w:rPr>
          <w:rFonts w:ascii="Arial" w:hAnsi="Arial" w:cs="Arial"/>
          <w:b/>
          <w:color w:val="0000FF"/>
          <w:sz w:val="24"/>
        </w:rPr>
        <w:tab/>
      </w:r>
      <w:r>
        <w:rPr>
          <w:rFonts w:ascii="Arial" w:hAnsi="Arial" w:cs="Arial"/>
          <w:b/>
          <w:sz w:val="24"/>
        </w:rPr>
        <w:t>Add general information for discovery of MnS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CR-0010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S5-191463</w:t>
      </w:r>
      <w:r>
        <w:rPr>
          <w:rFonts w:ascii="Arial" w:hAnsi="Arial" w:cs="Arial"/>
          <w:b/>
          <w:color w:val="0000FF"/>
          <w:sz w:val="24"/>
        </w:rPr>
        <w:tab/>
      </w:r>
      <w:r>
        <w:rPr>
          <w:rFonts w:ascii="Arial" w:hAnsi="Arial" w:cs="Arial"/>
          <w:b/>
          <w:sz w:val="24"/>
        </w:rPr>
        <w:t>Add general information for discovery of MnS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CR-0010  rev 1 Cat: B (Rel-16)</w:t>
      </w:r>
      <w:r>
        <w:rPr>
          <w:i/>
        </w:rPr>
        <w:br/>
      </w:r>
      <w:r>
        <w:rPr>
          <w:i/>
        </w:rPr>
        <w:br/>
      </w:r>
      <w:r>
        <w:rPr>
          <w:i/>
        </w:rPr>
        <w:tab/>
      </w:r>
      <w:r>
        <w:rPr>
          <w:i/>
        </w:rPr>
        <w:tab/>
      </w:r>
      <w:r>
        <w:rPr>
          <w:i/>
        </w:rPr>
        <w:tab/>
      </w:r>
      <w:r>
        <w:rPr>
          <w:i/>
        </w:rPr>
        <w:tab/>
      </w:r>
      <w:r>
        <w:rPr>
          <w:i/>
        </w:rPr>
        <w:tab/>
        <w:t>Source: Huawei Telecommunication India,Cisco</w:t>
      </w:r>
    </w:p>
    <w:p w:rsidR="00996D35" w:rsidRDefault="00996D35" w:rsidP="00996D35">
      <w:pPr>
        <w:rPr>
          <w:color w:val="808080"/>
        </w:rPr>
      </w:pPr>
      <w:r>
        <w:rPr>
          <w:color w:val="808080"/>
        </w:rPr>
        <w:t>(Replaces S5-191110)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S5-191111</w:t>
      </w:r>
      <w:r>
        <w:rPr>
          <w:rFonts w:ascii="Arial" w:hAnsi="Arial" w:cs="Arial"/>
          <w:b/>
          <w:color w:val="0000FF"/>
          <w:sz w:val="24"/>
        </w:rPr>
        <w:tab/>
      </w:r>
      <w:r>
        <w:rPr>
          <w:rFonts w:ascii="Arial" w:hAnsi="Arial" w:cs="Arial"/>
          <w:b/>
          <w:sz w:val="24"/>
        </w:rPr>
        <w:t>Add discovery of MnS capability</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CR-0011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S5-191112</w:t>
      </w:r>
      <w:r>
        <w:rPr>
          <w:rFonts w:ascii="Arial" w:hAnsi="Arial" w:cs="Arial"/>
          <w:b/>
          <w:color w:val="0000FF"/>
          <w:sz w:val="24"/>
        </w:rPr>
        <w:tab/>
      </w:r>
      <w:r>
        <w:rPr>
          <w:rFonts w:ascii="Arial" w:hAnsi="Arial" w:cs="Arial"/>
          <w:b/>
          <w:sz w:val="24"/>
        </w:rPr>
        <w:t>Discussion on TS 28.533 content inconsistency and way forward</w:t>
      </w:r>
    </w:p>
    <w:p w:rsidR="00996D35" w:rsidRDefault="00996D35" w:rsidP="00996D3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S5-191393</w:t>
      </w:r>
      <w:r>
        <w:rPr>
          <w:rFonts w:ascii="Arial" w:hAnsi="Arial" w:cs="Arial"/>
          <w:b/>
          <w:color w:val="0000FF"/>
          <w:sz w:val="24"/>
        </w:rPr>
        <w:tab/>
      </w:r>
      <w:r>
        <w:rPr>
          <w:rFonts w:ascii="Arial" w:hAnsi="Arial" w:cs="Arial"/>
          <w:b/>
          <w:sz w:val="24"/>
        </w:rPr>
        <w:t>Discussion on TS 28.533 content inconsistency and way forward</w:t>
      </w:r>
    </w:p>
    <w:p w:rsidR="00996D35" w:rsidRDefault="00996D35" w:rsidP="00996D3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S5-191114</w:t>
      </w:r>
      <w:r>
        <w:rPr>
          <w:rFonts w:ascii="Arial" w:hAnsi="Arial" w:cs="Arial"/>
          <w:b/>
          <w:color w:val="0000FF"/>
          <w:sz w:val="24"/>
        </w:rPr>
        <w:tab/>
      </w:r>
      <w:r>
        <w:rPr>
          <w:rFonts w:ascii="Arial" w:hAnsi="Arial" w:cs="Arial"/>
          <w:b/>
          <w:sz w:val="24"/>
        </w:rPr>
        <w:t>Revised WID on management service discovery in 5G network management</w:t>
      </w:r>
    </w:p>
    <w:p w:rsidR="00996D35" w:rsidRDefault="00996D35" w:rsidP="00996D35">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S5-191394</w:t>
      </w:r>
      <w:r>
        <w:rPr>
          <w:rFonts w:ascii="Arial" w:hAnsi="Arial" w:cs="Arial"/>
          <w:b/>
          <w:color w:val="0000FF"/>
          <w:sz w:val="24"/>
        </w:rPr>
        <w:tab/>
      </w:r>
      <w:r>
        <w:rPr>
          <w:rFonts w:ascii="Arial" w:hAnsi="Arial" w:cs="Arial"/>
          <w:b/>
          <w:sz w:val="24"/>
        </w:rPr>
        <w:t>Revised WID on management service discovery in 5G network management</w:t>
      </w:r>
    </w:p>
    <w:p w:rsidR="00996D35" w:rsidRDefault="00996D35" w:rsidP="00996D35">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S5-191119</w:t>
      </w:r>
      <w:r>
        <w:rPr>
          <w:rFonts w:ascii="Arial" w:hAnsi="Arial" w:cs="Arial"/>
          <w:b/>
          <w:color w:val="0000FF"/>
          <w:sz w:val="24"/>
        </w:rPr>
        <w:tab/>
      </w:r>
      <w:r>
        <w:rPr>
          <w:rFonts w:ascii="Arial" w:hAnsi="Arial" w:cs="Arial"/>
          <w:b/>
          <w:sz w:val="24"/>
        </w:rPr>
        <w:t>Add discovery of management service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CR-0006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S5-191396</w:t>
      </w:r>
      <w:r>
        <w:rPr>
          <w:rFonts w:ascii="Arial" w:hAnsi="Arial" w:cs="Arial"/>
          <w:b/>
          <w:color w:val="0000FF"/>
          <w:sz w:val="24"/>
        </w:rPr>
        <w:tab/>
      </w:r>
      <w:r>
        <w:rPr>
          <w:rFonts w:ascii="Arial" w:hAnsi="Arial" w:cs="Arial"/>
          <w:b/>
          <w:sz w:val="24"/>
        </w:rPr>
        <w:t>Add discovery of management service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CR-0006  rev 1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S5-191488</w:t>
      </w:r>
      <w:r>
        <w:rPr>
          <w:rFonts w:ascii="Arial" w:hAnsi="Arial" w:cs="Arial"/>
          <w:b/>
          <w:color w:val="0000FF"/>
          <w:sz w:val="24"/>
        </w:rPr>
        <w:tab/>
      </w:r>
      <w:r>
        <w:rPr>
          <w:rFonts w:ascii="Arial" w:hAnsi="Arial" w:cs="Arial"/>
          <w:b/>
          <w:sz w:val="24"/>
        </w:rPr>
        <w:t>Add discovery of management service use case and business level requirement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CR-0006  rev 2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S5-191396)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S5-191169</w:t>
      </w:r>
      <w:r>
        <w:rPr>
          <w:rFonts w:ascii="Arial" w:hAnsi="Arial" w:cs="Arial"/>
          <w:b/>
          <w:color w:val="0000FF"/>
          <w:sz w:val="24"/>
        </w:rPr>
        <w:tab/>
      </w:r>
      <w:r>
        <w:rPr>
          <w:rFonts w:ascii="Arial" w:hAnsi="Arial" w:cs="Arial"/>
          <w:b/>
          <w:sz w:val="24"/>
        </w:rPr>
        <w:t>pCR to DraftCR S5-187464 cleanup</w:t>
      </w:r>
    </w:p>
    <w:p w:rsidR="00996D35" w:rsidRDefault="00996D35" w:rsidP="00996D35">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28.533 v15.1.0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S5-191170</w:t>
      </w:r>
      <w:r>
        <w:rPr>
          <w:rFonts w:ascii="Arial" w:hAnsi="Arial" w:cs="Arial"/>
          <w:b/>
          <w:color w:val="0000FF"/>
          <w:sz w:val="24"/>
        </w:rPr>
        <w:tab/>
      </w:r>
      <w:r>
        <w:rPr>
          <w:rFonts w:ascii="Arial" w:hAnsi="Arial" w:cs="Arial"/>
          <w:b/>
          <w:sz w:val="24"/>
        </w:rPr>
        <w:t>pCR to DraftCR S5-187530 cleanup</w:t>
      </w:r>
    </w:p>
    <w:p w:rsidR="00996D35" w:rsidRDefault="00996D35" w:rsidP="00996D35">
      <w:pPr>
        <w:rPr>
          <w:i/>
        </w:rPr>
      </w:pPr>
      <w:r>
        <w:rPr>
          <w:i/>
        </w:rPr>
        <w:lastRenderedPageBreak/>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28.531 v16.0.0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S5-191223</w:t>
      </w:r>
      <w:r>
        <w:rPr>
          <w:rFonts w:ascii="Arial" w:hAnsi="Arial" w:cs="Arial"/>
          <w:b/>
          <w:color w:val="0000FF"/>
          <w:sz w:val="24"/>
        </w:rPr>
        <w:tab/>
      </w:r>
      <w:r>
        <w:rPr>
          <w:rFonts w:ascii="Arial" w:hAnsi="Arial" w:cs="Arial"/>
          <w:b/>
          <w:sz w:val="24"/>
        </w:rPr>
        <w:t>Add deployment example for discovery of MnS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CR-0012  Cat: B (Rel-16)</w:t>
      </w:r>
      <w:r>
        <w:rPr>
          <w:i/>
        </w:rPr>
        <w:br/>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S5-191259</w:t>
      </w:r>
      <w:r>
        <w:rPr>
          <w:rFonts w:ascii="Arial" w:hAnsi="Arial" w:cs="Arial"/>
          <w:b/>
          <w:color w:val="0000FF"/>
          <w:sz w:val="24"/>
        </w:rPr>
        <w:tab/>
      </w:r>
      <w:r>
        <w:rPr>
          <w:rFonts w:ascii="Arial" w:hAnsi="Arial" w:cs="Arial"/>
          <w:b/>
          <w:sz w:val="24"/>
        </w:rPr>
        <w:t xml:space="preserve">Domain Names for Management Services </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S5-191260</w:t>
      </w:r>
      <w:r>
        <w:rPr>
          <w:rFonts w:ascii="Arial" w:hAnsi="Arial" w:cs="Arial"/>
          <w:b/>
          <w:color w:val="0000FF"/>
          <w:sz w:val="24"/>
        </w:rPr>
        <w:tab/>
      </w:r>
      <w:r>
        <w:rPr>
          <w:rFonts w:ascii="Arial" w:hAnsi="Arial" w:cs="Arial"/>
          <w:b/>
          <w:sz w:val="24"/>
        </w:rPr>
        <w:t>DN to URI mapping</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S5-191262</w:t>
      </w:r>
      <w:r>
        <w:rPr>
          <w:rFonts w:ascii="Arial" w:hAnsi="Arial" w:cs="Arial"/>
          <w:b/>
          <w:color w:val="0000FF"/>
          <w:sz w:val="24"/>
        </w:rPr>
        <w:tab/>
      </w:r>
      <w:r>
        <w:rPr>
          <w:rFonts w:ascii="Arial" w:hAnsi="Arial" w:cs="Arial"/>
          <w:b/>
          <w:sz w:val="24"/>
        </w:rPr>
        <w:t xml:space="preserve">Management Service discovery </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S5-191263</w:t>
      </w:r>
      <w:r>
        <w:rPr>
          <w:rFonts w:ascii="Arial" w:hAnsi="Arial" w:cs="Arial"/>
          <w:b/>
          <w:color w:val="0000FF"/>
          <w:sz w:val="24"/>
        </w:rPr>
        <w:tab/>
      </w:r>
      <w:r>
        <w:rPr>
          <w:rFonts w:ascii="Arial" w:hAnsi="Arial" w:cs="Arial"/>
          <w:b/>
          <w:sz w:val="24"/>
        </w:rPr>
        <w:t xml:space="preserve">Issues with the allowed character set of DNs </w:t>
      </w:r>
    </w:p>
    <w:p w:rsidR="00996D35" w:rsidRDefault="00996D35" w:rsidP="00996D35">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Corporation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4"/>
      </w:pPr>
      <w:bookmarkStart w:id="26" w:name="_Toc518863"/>
      <w:r>
        <w:t>6.4.9</w:t>
      </w:r>
      <w:r>
        <w:tab/>
        <w:t>NRM enhancements</w:t>
      </w:r>
      <w:bookmarkEnd w:id="26"/>
      <w:r>
        <w:t xml:space="preserve"> </w:t>
      </w:r>
    </w:p>
    <w:p w:rsidR="00996D35" w:rsidRDefault="00996D35" w:rsidP="00996D35">
      <w:pPr>
        <w:rPr>
          <w:rFonts w:ascii="Arial" w:hAnsi="Arial" w:cs="Arial"/>
          <w:b/>
          <w:sz w:val="24"/>
        </w:rPr>
      </w:pPr>
      <w:r>
        <w:rPr>
          <w:rFonts w:ascii="Arial" w:hAnsi="Arial" w:cs="Arial"/>
          <w:b/>
          <w:color w:val="0000FF"/>
          <w:sz w:val="24"/>
        </w:rPr>
        <w:t>S5-191026</w:t>
      </w:r>
      <w:r>
        <w:rPr>
          <w:rFonts w:ascii="Arial" w:hAnsi="Arial" w:cs="Arial"/>
          <w:b/>
          <w:color w:val="0000FF"/>
          <w:sz w:val="24"/>
        </w:rPr>
        <w:tab/>
      </w:r>
      <w:r>
        <w:rPr>
          <w:rFonts w:ascii="Arial" w:hAnsi="Arial" w:cs="Arial"/>
          <w:b/>
          <w:sz w:val="24"/>
        </w:rPr>
        <w:t>Minutes of NRM enhancements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pStyle w:val="Heading4"/>
      </w:pPr>
      <w:bookmarkStart w:id="27" w:name="_Toc518864"/>
      <w:r>
        <w:t>6.4.10</w:t>
      </w:r>
      <w:r>
        <w:tab/>
        <w:t>Trace Management in the context of Services Based Management Architecture</w:t>
      </w:r>
      <w:bookmarkEnd w:id="27"/>
    </w:p>
    <w:p w:rsidR="00996D35" w:rsidRDefault="00996D35" w:rsidP="00996D35">
      <w:pPr>
        <w:rPr>
          <w:rFonts w:ascii="Arial" w:hAnsi="Arial" w:cs="Arial"/>
          <w:b/>
          <w:sz w:val="24"/>
        </w:rPr>
      </w:pPr>
      <w:r>
        <w:rPr>
          <w:rFonts w:ascii="Arial" w:hAnsi="Arial" w:cs="Arial"/>
          <w:b/>
          <w:color w:val="0000FF"/>
          <w:sz w:val="24"/>
        </w:rPr>
        <w:t>S5-191027</w:t>
      </w:r>
      <w:r>
        <w:rPr>
          <w:rFonts w:ascii="Arial" w:hAnsi="Arial" w:cs="Arial"/>
          <w:b/>
          <w:color w:val="0000FF"/>
          <w:sz w:val="24"/>
        </w:rPr>
        <w:tab/>
      </w:r>
      <w:r>
        <w:rPr>
          <w:rFonts w:ascii="Arial" w:hAnsi="Arial" w:cs="Arial"/>
          <w:b/>
          <w:sz w:val="24"/>
        </w:rPr>
        <w:t>Minutes of Trace Management in the context of Services Based Management Architecture</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pStyle w:val="Heading3"/>
      </w:pPr>
      <w:bookmarkStart w:id="28" w:name="_Toc518865"/>
      <w:r>
        <w:lastRenderedPageBreak/>
        <w:t>6.5</w:t>
      </w:r>
      <w:r>
        <w:tab/>
        <w:t>OAM&amp;P Studies</w:t>
      </w:r>
      <w:bookmarkEnd w:id="28"/>
    </w:p>
    <w:p w:rsidR="00996D35" w:rsidRDefault="00996D35" w:rsidP="00996D35">
      <w:pPr>
        <w:pStyle w:val="Heading4"/>
      </w:pPr>
      <w:bookmarkStart w:id="29" w:name="_Toc518866"/>
      <w:r>
        <w:t>6.5.1</w:t>
      </w:r>
      <w:r>
        <w:tab/>
        <w:t>Study on integration of ONAP DCAE and 3GPP management architecture</w:t>
      </w:r>
      <w:bookmarkEnd w:id="29"/>
    </w:p>
    <w:p w:rsidR="00996D35" w:rsidRDefault="00996D35" w:rsidP="00996D35">
      <w:pPr>
        <w:rPr>
          <w:rFonts w:ascii="Arial" w:hAnsi="Arial" w:cs="Arial"/>
          <w:b/>
          <w:sz w:val="24"/>
        </w:rPr>
      </w:pPr>
      <w:r>
        <w:rPr>
          <w:rFonts w:ascii="Arial" w:hAnsi="Arial" w:cs="Arial"/>
          <w:b/>
          <w:color w:val="0000FF"/>
          <w:sz w:val="24"/>
        </w:rPr>
        <w:t>S5-191028</w:t>
      </w:r>
      <w:r>
        <w:rPr>
          <w:rFonts w:ascii="Arial" w:hAnsi="Arial" w:cs="Arial"/>
          <w:b/>
          <w:color w:val="0000FF"/>
          <w:sz w:val="24"/>
        </w:rPr>
        <w:tab/>
      </w:r>
      <w:r>
        <w:rPr>
          <w:rFonts w:ascii="Arial" w:hAnsi="Arial" w:cs="Arial"/>
          <w:b/>
          <w:sz w:val="24"/>
        </w:rPr>
        <w:t>Minutes of Study on integration of ONAP DCAE and 3GPP management architecture</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S5-191061</w:t>
      </w:r>
      <w:r>
        <w:rPr>
          <w:rFonts w:ascii="Arial" w:hAnsi="Arial" w:cs="Arial"/>
          <w:b/>
          <w:color w:val="0000FF"/>
          <w:sz w:val="24"/>
        </w:rPr>
        <w:tab/>
      </w:r>
      <w:r>
        <w:rPr>
          <w:rFonts w:ascii="Arial" w:hAnsi="Arial" w:cs="Arial"/>
          <w:b/>
          <w:sz w:val="24"/>
        </w:rPr>
        <w:t>pCR TS 28.890 - Conclusions on FM and PM</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AT&amp;T,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S5-191436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S5-191436</w:t>
      </w:r>
      <w:r>
        <w:rPr>
          <w:rFonts w:ascii="Arial" w:hAnsi="Arial" w:cs="Arial"/>
          <w:b/>
          <w:color w:val="0000FF"/>
          <w:sz w:val="24"/>
        </w:rPr>
        <w:tab/>
      </w:r>
      <w:r>
        <w:rPr>
          <w:rFonts w:ascii="Arial" w:hAnsi="Arial" w:cs="Arial"/>
          <w:b/>
          <w:sz w:val="24"/>
        </w:rPr>
        <w:t>pCR TS 28.890 - Conclusions on FM and PM</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AT&amp;T, ORANGE</w:t>
      </w:r>
    </w:p>
    <w:p w:rsidR="00996D35" w:rsidRDefault="00996D35" w:rsidP="00996D35">
      <w:pPr>
        <w:rPr>
          <w:color w:val="808080"/>
        </w:rPr>
      </w:pPr>
      <w:r>
        <w:rPr>
          <w:color w:val="808080"/>
        </w:rPr>
        <w:t>(Replaces S5-191061)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S5-191125</w:t>
      </w:r>
      <w:r>
        <w:rPr>
          <w:rFonts w:ascii="Arial" w:hAnsi="Arial" w:cs="Arial"/>
          <w:b/>
          <w:color w:val="0000FF"/>
          <w:sz w:val="24"/>
        </w:rPr>
        <w:tab/>
      </w:r>
      <w:r>
        <w:rPr>
          <w:rFonts w:ascii="Arial" w:hAnsi="Arial" w:cs="Arial"/>
          <w:b/>
          <w:sz w:val="24"/>
        </w:rPr>
        <w:t>pCR 28.890 Align the term MnS and MnF</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S5-191126</w:t>
      </w:r>
      <w:r>
        <w:rPr>
          <w:rFonts w:ascii="Arial" w:hAnsi="Arial" w:cs="Arial"/>
          <w:b/>
          <w:color w:val="0000FF"/>
          <w:sz w:val="24"/>
        </w:rPr>
        <w:tab/>
      </w:r>
      <w:r>
        <w:rPr>
          <w:rFonts w:ascii="Arial" w:hAnsi="Arial" w:cs="Arial"/>
          <w:b/>
          <w:sz w:val="24"/>
        </w:rPr>
        <w:t>pCR 28.890 Update clause 5.2.2.3.1 mapping 3GPP alarm notification to ONAP R3 VES JSON API</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S5-191127</w:t>
      </w:r>
      <w:r>
        <w:rPr>
          <w:rFonts w:ascii="Arial" w:hAnsi="Arial" w:cs="Arial"/>
          <w:b/>
          <w:color w:val="0000FF"/>
          <w:sz w:val="24"/>
        </w:rPr>
        <w:tab/>
      </w:r>
      <w:r>
        <w:rPr>
          <w:rFonts w:ascii="Arial" w:hAnsi="Arial" w:cs="Arial"/>
          <w:b/>
          <w:sz w:val="24"/>
        </w:rPr>
        <w:t>pCR 28.890 Update clause 5.2.3.3.3 Reporting 3GPP Rel-15 PM data to DCAE R3 VES JSON Collector</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S5-191433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S5-191433</w:t>
      </w:r>
      <w:r>
        <w:rPr>
          <w:rFonts w:ascii="Arial" w:hAnsi="Arial" w:cs="Arial"/>
          <w:b/>
          <w:color w:val="0000FF"/>
          <w:sz w:val="24"/>
        </w:rPr>
        <w:tab/>
      </w:r>
      <w:r>
        <w:rPr>
          <w:rFonts w:ascii="Arial" w:hAnsi="Arial" w:cs="Arial"/>
          <w:b/>
          <w:sz w:val="24"/>
        </w:rPr>
        <w:t>pCR 28.890 Update clause 5.2.3.3.3 Reporting 3GPP Rel-15 PM data to DCAE R3 VES JSON Collector</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lastRenderedPageBreak/>
        <w:t>(Replaces S5-191127)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S5-191128</w:t>
      </w:r>
      <w:r>
        <w:rPr>
          <w:rFonts w:ascii="Arial" w:hAnsi="Arial" w:cs="Arial"/>
          <w:b/>
          <w:color w:val="0000FF"/>
          <w:sz w:val="24"/>
        </w:rPr>
        <w:tab/>
      </w:r>
      <w:r>
        <w:rPr>
          <w:rFonts w:ascii="Arial" w:hAnsi="Arial" w:cs="Arial"/>
          <w:b/>
          <w:sz w:val="24"/>
        </w:rPr>
        <w:t>pCR 28.890 Add Handling of configuration notification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S5-191174</w:t>
      </w:r>
      <w:r>
        <w:rPr>
          <w:rFonts w:ascii="Arial" w:hAnsi="Arial" w:cs="Arial"/>
          <w:b/>
          <w:color w:val="0000FF"/>
          <w:sz w:val="24"/>
        </w:rPr>
        <w:tab/>
      </w:r>
      <w:r>
        <w:rPr>
          <w:rFonts w:ascii="Arial" w:hAnsi="Arial" w:cs="Arial"/>
          <w:b/>
          <w:sz w:val="24"/>
        </w:rPr>
        <w:t>pCR TR 28890 Editorial and Minor Technical Corrections</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AT&amp;T,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S5-191431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S5-191431</w:t>
      </w:r>
      <w:r>
        <w:rPr>
          <w:rFonts w:ascii="Arial" w:hAnsi="Arial" w:cs="Arial"/>
          <w:b/>
          <w:color w:val="0000FF"/>
          <w:sz w:val="24"/>
        </w:rPr>
        <w:tab/>
      </w:r>
      <w:r>
        <w:rPr>
          <w:rFonts w:ascii="Arial" w:hAnsi="Arial" w:cs="Arial"/>
          <w:b/>
          <w:sz w:val="24"/>
        </w:rPr>
        <w:t>pCR TR 28890 Editorial and Minor Technical Corrections</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AT&amp;T, Orange, Huawei,Ericsson</w:t>
      </w:r>
    </w:p>
    <w:p w:rsidR="00996D35" w:rsidRDefault="00996D35" w:rsidP="00996D35">
      <w:pPr>
        <w:rPr>
          <w:color w:val="808080"/>
        </w:rPr>
      </w:pPr>
      <w:r>
        <w:rPr>
          <w:color w:val="808080"/>
        </w:rPr>
        <w:t>(Replaces S5-191174)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S5-191486</w:t>
      </w:r>
      <w:r>
        <w:rPr>
          <w:rFonts w:ascii="Arial" w:hAnsi="Arial" w:cs="Arial"/>
          <w:b/>
          <w:color w:val="0000FF"/>
          <w:sz w:val="24"/>
        </w:rPr>
        <w:tab/>
      </w:r>
      <w:r>
        <w:rPr>
          <w:rFonts w:ascii="Arial" w:hAnsi="Arial" w:cs="Arial"/>
          <w:b/>
          <w:sz w:val="24"/>
        </w:rPr>
        <w:t>pCR TR 28890 Editorial and Minor Technical Corrections</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AT&amp;T, Orange, Huawei,Ericsson</w:t>
      </w:r>
    </w:p>
    <w:p w:rsidR="00996D35" w:rsidRDefault="00996D35" w:rsidP="00996D35">
      <w:pPr>
        <w:rPr>
          <w:color w:val="808080"/>
        </w:rPr>
      </w:pPr>
      <w:r>
        <w:rPr>
          <w:color w:val="808080"/>
        </w:rPr>
        <w:t>(Replaces S5-191431)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S5-191267</w:t>
      </w:r>
      <w:r>
        <w:rPr>
          <w:rFonts w:ascii="Arial" w:hAnsi="Arial" w:cs="Arial"/>
          <w:b/>
          <w:color w:val="0000FF"/>
          <w:sz w:val="24"/>
        </w:rPr>
        <w:tab/>
      </w:r>
      <w:r>
        <w:rPr>
          <w:rFonts w:ascii="Arial" w:hAnsi="Arial" w:cs="Arial"/>
          <w:b/>
          <w:sz w:val="24"/>
        </w:rPr>
        <w:t>pCR 28.890 Alarm Life Cycle management in ONAP</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S5-191434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S5-191434</w:t>
      </w:r>
      <w:r>
        <w:rPr>
          <w:rFonts w:ascii="Arial" w:hAnsi="Arial" w:cs="Arial"/>
          <w:b/>
          <w:color w:val="0000FF"/>
          <w:sz w:val="24"/>
        </w:rPr>
        <w:tab/>
      </w:r>
      <w:r>
        <w:rPr>
          <w:rFonts w:ascii="Arial" w:hAnsi="Arial" w:cs="Arial"/>
          <w:b/>
          <w:sz w:val="24"/>
        </w:rPr>
        <w:t>pCR 28.890 Alarm Life Cycle management in ONAP</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Ericsson España S.A.</w:t>
      </w:r>
    </w:p>
    <w:p w:rsidR="00996D35" w:rsidRDefault="00996D35" w:rsidP="00996D35">
      <w:pPr>
        <w:rPr>
          <w:color w:val="808080"/>
        </w:rPr>
      </w:pPr>
      <w:r>
        <w:rPr>
          <w:color w:val="808080"/>
        </w:rPr>
        <w:t>(Replaces S5-191267)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S5-191268</w:t>
      </w:r>
      <w:r>
        <w:rPr>
          <w:rFonts w:ascii="Arial" w:hAnsi="Arial" w:cs="Arial"/>
          <w:b/>
          <w:color w:val="0000FF"/>
          <w:sz w:val="24"/>
        </w:rPr>
        <w:tab/>
      </w:r>
      <w:r>
        <w:rPr>
          <w:rFonts w:ascii="Arial" w:hAnsi="Arial" w:cs="Arial"/>
          <w:b/>
          <w:sz w:val="24"/>
        </w:rPr>
        <w:t>pCR 28.890 Remove non-valid information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S5-191269</w:t>
      </w:r>
      <w:r>
        <w:rPr>
          <w:rFonts w:ascii="Arial" w:hAnsi="Arial" w:cs="Arial"/>
          <w:b/>
          <w:color w:val="0000FF"/>
          <w:sz w:val="24"/>
        </w:rPr>
        <w:tab/>
      </w:r>
      <w:r>
        <w:rPr>
          <w:rFonts w:ascii="Arial" w:hAnsi="Arial" w:cs="Arial"/>
          <w:b/>
          <w:sz w:val="24"/>
        </w:rPr>
        <w:t>pCR 28.890 Remove proposal to modifications to 3GPP specifications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S5-191435</w:t>
      </w:r>
      <w:r>
        <w:rPr>
          <w:rFonts w:ascii="Arial" w:hAnsi="Arial" w:cs="Arial"/>
          <w:b/>
          <w:color w:val="0000FF"/>
          <w:sz w:val="24"/>
        </w:rPr>
        <w:tab/>
      </w:r>
      <w:r>
        <w:rPr>
          <w:rFonts w:ascii="Arial" w:hAnsi="Arial" w:cs="Arial"/>
          <w:b/>
          <w:sz w:val="24"/>
        </w:rPr>
        <w:t>pCR 28.890 Remove proposal to modifications to 3GPP specifications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Ericsson España S.A.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S5-191432</w:t>
      </w:r>
      <w:r>
        <w:rPr>
          <w:rFonts w:ascii="Arial" w:hAnsi="Arial" w:cs="Arial"/>
          <w:b/>
          <w:color w:val="0000FF"/>
          <w:sz w:val="24"/>
        </w:rPr>
        <w:tab/>
      </w:r>
      <w:r>
        <w:rPr>
          <w:rFonts w:ascii="Arial" w:hAnsi="Arial" w:cs="Arial"/>
          <w:b/>
          <w:sz w:val="24"/>
        </w:rPr>
        <w:t>Draft TR 28.890</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ORANGE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30" w:name="_Toc518867"/>
      <w:r>
        <w:t>6.5.2</w:t>
      </w:r>
      <w:r>
        <w:tab/>
        <w:t>Study on integration of ONAP and 3GPP configuration management services for 5G networks</w:t>
      </w:r>
      <w:bookmarkEnd w:id="30"/>
      <w:r>
        <w:t xml:space="preserve"> </w:t>
      </w:r>
    </w:p>
    <w:p w:rsidR="00996D35" w:rsidRDefault="00996D35" w:rsidP="00996D35">
      <w:pPr>
        <w:rPr>
          <w:rFonts w:ascii="Arial" w:hAnsi="Arial" w:cs="Arial"/>
          <w:b/>
          <w:sz w:val="24"/>
        </w:rPr>
      </w:pPr>
      <w:r>
        <w:rPr>
          <w:rFonts w:ascii="Arial" w:hAnsi="Arial" w:cs="Arial"/>
          <w:b/>
          <w:color w:val="0000FF"/>
          <w:sz w:val="24"/>
        </w:rPr>
        <w:t>S5-191029</w:t>
      </w:r>
      <w:r>
        <w:rPr>
          <w:rFonts w:ascii="Arial" w:hAnsi="Arial" w:cs="Arial"/>
          <w:b/>
          <w:color w:val="0000FF"/>
          <w:sz w:val="24"/>
        </w:rPr>
        <w:tab/>
      </w:r>
      <w:r>
        <w:rPr>
          <w:rFonts w:ascii="Arial" w:hAnsi="Arial" w:cs="Arial"/>
          <w:b/>
          <w:sz w:val="24"/>
        </w:rPr>
        <w:t>Minutes of Study on integration of ONAP and 3GPP configuration management services for 5G networks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S5-191129</w:t>
      </w:r>
      <w:r>
        <w:rPr>
          <w:rFonts w:ascii="Arial" w:hAnsi="Arial" w:cs="Arial"/>
          <w:b/>
          <w:color w:val="0000FF"/>
          <w:sz w:val="24"/>
        </w:rPr>
        <w:tab/>
      </w:r>
      <w:r>
        <w:rPr>
          <w:rFonts w:ascii="Arial" w:hAnsi="Arial" w:cs="Arial"/>
          <w:b/>
          <w:sz w:val="24"/>
        </w:rPr>
        <w:t>pCR 28.890 Replace 3GPP managment system with 3GPP MnF</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v1.0.2</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31" w:name="_Toc518868"/>
      <w:r>
        <w:t>6.5.3</w:t>
      </w:r>
      <w:r>
        <w:tab/>
        <w:t>Study on protocol enhancement for real time communication</w:t>
      </w:r>
      <w:bookmarkEnd w:id="31"/>
      <w:r>
        <w:t xml:space="preserve"> </w:t>
      </w:r>
    </w:p>
    <w:p w:rsidR="00996D35" w:rsidRDefault="00996D35" w:rsidP="00996D35">
      <w:pPr>
        <w:rPr>
          <w:rFonts w:ascii="Arial" w:hAnsi="Arial" w:cs="Arial"/>
          <w:b/>
          <w:sz w:val="24"/>
        </w:rPr>
      </w:pPr>
      <w:r>
        <w:rPr>
          <w:rFonts w:ascii="Arial" w:hAnsi="Arial" w:cs="Arial"/>
          <w:b/>
          <w:color w:val="0000FF"/>
          <w:sz w:val="24"/>
        </w:rPr>
        <w:t>S5-191030</w:t>
      </w:r>
      <w:r>
        <w:rPr>
          <w:rFonts w:ascii="Arial" w:hAnsi="Arial" w:cs="Arial"/>
          <w:b/>
          <w:color w:val="0000FF"/>
          <w:sz w:val="24"/>
        </w:rPr>
        <w:tab/>
      </w:r>
      <w:r>
        <w:rPr>
          <w:rFonts w:ascii="Arial" w:hAnsi="Arial" w:cs="Arial"/>
          <w:b/>
          <w:sz w:val="24"/>
        </w:rPr>
        <w:t>Minutes of Study on protocol enhancement for real time communication</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pStyle w:val="Heading4"/>
      </w:pPr>
      <w:bookmarkStart w:id="32" w:name="_Toc518869"/>
      <w:r>
        <w:t>6.5.4</w:t>
      </w:r>
      <w:r>
        <w:tab/>
        <w:t>Study on management aspects of edge computing</w:t>
      </w:r>
      <w:bookmarkEnd w:id="32"/>
      <w:r>
        <w:t xml:space="preserve"> </w:t>
      </w:r>
    </w:p>
    <w:p w:rsidR="00996D35" w:rsidRDefault="00996D35" w:rsidP="00996D35">
      <w:pPr>
        <w:rPr>
          <w:rFonts w:ascii="Arial" w:hAnsi="Arial" w:cs="Arial"/>
          <w:b/>
          <w:sz w:val="24"/>
        </w:rPr>
      </w:pPr>
      <w:r>
        <w:rPr>
          <w:rFonts w:ascii="Arial" w:hAnsi="Arial" w:cs="Arial"/>
          <w:b/>
          <w:color w:val="0000FF"/>
          <w:sz w:val="24"/>
        </w:rPr>
        <w:t>S5-191031</w:t>
      </w:r>
      <w:r>
        <w:rPr>
          <w:rFonts w:ascii="Arial" w:hAnsi="Arial" w:cs="Arial"/>
          <w:b/>
          <w:color w:val="0000FF"/>
          <w:sz w:val="24"/>
        </w:rPr>
        <w:tab/>
      </w:r>
      <w:r>
        <w:rPr>
          <w:rFonts w:ascii="Arial" w:hAnsi="Arial" w:cs="Arial"/>
          <w:b/>
          <w:sz w:val="24"/>
        </w:rPr>
        <w:t>Minutes of Study on management aspects of edge computing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S5-191179</w:t>
      </w:r>
      <w:r>
        <w:rPr>
          <w:rFonts w:ascii="Arial" w:hAnsi="Arial" w:cs="Arial"/>
          <w:b/>
          <w:color w:val="0000FF"/>
          <w:sz w:val="24"/>
        </w:rPr>
        <w:tab/>
      </w:r>
      <w:r>
        <w:rPr>
          <w:rFonts w:ascii="Arial" w:hAnsi="Arial" w:cs="Arial"/>
          <w:b/>
          <w:sz w:val="24"/>
        </w:rPr>
        <w:t>pCR 28.803 use case for available UPF to support edge computing</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S5-191443</w:t>
      </w:r>
      <w:r>
        <w:rPr>
          <w:rFonts w:ascii="Arial" w:hAnsi="Arial" w:cs="Arial"/>
          <w:b/>
          <w:color w:val="0000FF"/>
          <w:sz w:val="24"/>
        </w:rPr>
        <w:tab/>
      </w:r>
      <w:r>
        <w:rPr>
          <w:rFonts w:ascii="Arial" w:hAnsi="Arial" w:cs="Arial"/>
          <w:b/>
          <w:sz w:val="24"/>
        </w:rPr>
        <w:t>pCR 28.803 use case for available UPF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S5-191179)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S5-191180</w:t>
      </w:r>
      <w:r>
        <w:rPr>
          <w:rFonts w:ascii="Arial" w:hAnsi="Arial" w:cs="Arial"/>
          <w:b/>
          <w:color w:val="0000FF"/>
          <w:sz w:val="24"/>
        </w:rPr>
        <w:tab/>
      </w:r>
      <w:r>
        <w:rPr>
          <w:rFonts w:ascii="Arial" w:hAnsi="Arial" w:cs="Arial"/>
          <w:b/>
          <w:sz w:val="24"/>
        </w:rPr>
        <w:t>pCR 28.803 use case to NRF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S5-191417</w:t>
      </w:r>
      <w:r>
        <w:rPr>
          <w:rFonts w:ascii="Arial" w:hAnsi="Arial" w:cs="Arial"/>
          <w:b/>
          <w:color w:val="0000FF"/>
          <w:sz w:val="24"/>
        </w:rPr>
        <w:tab/>
      </w:r>
      <w:r>
        <w:rPr>
          <w:rFonts w:ascii="Arial" w:hAnsi="Arial" w:cs="Arial"/>
          <w:b/>
          <w:sz w:val="24"/>
        </w:rPr>
        <w:t>pCR 28.803 use case to NRF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S5-191180)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S5-191181</w:t>
      </w:r>
      <w:r>
        <w:rPr>
          <w:rFonts w:ascii="Arial" w:hAnsi="Arial" w:cs="Arial"/>
          <w:b/>
          <w:color w:val="0000FF"/>
          <w:sz w:val="24"/>
        </w:rPr>
        <w:tab/>
      </w:r>
      <w:r>
        <w:rPr>
          <w:rFonts w:ascii="Arial" w:hAnsi="Arial" w:cs="Arial"/>
          <w:b/>
          <w:sz w:val="24"/>
        </w:rPr>
        <w:t>pCR 28.803 solutions for UPF lifecycle management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S5-191182</w:t>
      </w:r>
      <w:r>
        <w:rPr>
          <w:rFonts w:ascii="Arial" w:hAnsi="Arial" w:cs="Arial"/>
          <w:b/>
          <w:color w:val="0000FF"/>
          <w:sz w:val="24"/>
        </w:rPr>
        <w:tab/>
      </w:r>
      <w:r>
        <w:rPr>
          <w:rFonts w:ascii="Arial" w:hAnsi="Arial" w:cs="Arial"/>
          <w:b/>
          <w:sz w:val="24"/>
        </w:rPr>
        <w:t>pCR 28.803 solutions for SMF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S5-191445</w:t>
      </w:r>
      <w:r>
        <w:rPr>
          <w:rFonts w:ascii="Arial" w:hAnsi="Arial" w:cs="Arial"/>
          <w:b/>
          <w:color w:val="0000FF"/>
          <w:sz w:val="24"/>
        </w:rPr>
        <w:tab/>
      </w:r>
      <w:r>
        <w:rPr>
          <w:rFonts w:ascii="Arial" w:hAnsi="Arial" w:cs="Arial"/>
          <w:b/>
          <w:sz w:val="24"/>
        </w:rPr>
        <w:t>pCR 28.803 solutions for SMF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S5-191182)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S5-191183</w:t>
      </w:r>
      <w:r>
        <w:rPr>
          <w:rFonts w:ascii="Arial" w:hAnsi="Arial" w:cs="Arial"/>
          <w:b/>
          <w:color w:val="0000FF"/>
          <w:sz w:val="24"/>
        </w:rPr>
        <w:tab/>
      </w:r>
      <w:r>
        <w:rPr>
          <w:rFonts w:ascii="Arial" w:hAnsi="Arial" w:cs="Arial"/>
          <w:b/>
          <w:sz w:val="24"/>
        </w:rPr>
        <w:t>pCR 28.803 solution for NRF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S5-191446</w:t>
      </w:r>
      <w:r>
        <w:rPr>
          <w:rFonts w:ascii="Arial" w:hAnsi="Arial" w:cs="Arial"/>
          <w:b/>
          <w:color w:val="0000FF"/>
          <w:sz w:val="24"/>
        </w:rPr>
        <w:tab/>
      </w:r>
      <w:r>
        <w:rPr>
          <w:rFonts w:ascii="Arial" w:hAnsi="Arial" w:cs="Arial"/>
          <w:b/>
          <w:sz w:val="24"/>
        </w:rPr>
        <w:t>pCR 28.803 solution for NRF configuration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S5-191183)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S5-191184</w:t>
      </w:r>
      <w:r>
        <w:rPr>
          <w:rFonts w:ascii="Arial" w:hAnsi="Arial" w:cs="Arial"/>
          <w:b/>
          <w:color w:val="0000FF"/>
          <w:sz w:val="24"/>
        </w:rPr>
        <w:tab/>
      </w:r>
      <w:r>
        <w:rPr>
          <w:rFonts w:ascii="Arial" w:hAnsi="Arial" w:cs="Arial"/>
          <w:b/>
          <w:sz w:val="24"/>
        </w:rPr>
        <w:t>pCR 28.803 use case for performance measurements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S5-191448</w:t>
      </w:r>
      <w:r>
        <w:rPr>
          <w:rFonts w:ascii="Arial" w:hAnsi="Arial" w:cs="Arial"/>
          <w:b/>
          <w:color w:val="0000FF"/>
          <w:sz w:val="24"/>
        </w:rPr>
        <w:tab/>
      </w:r>
      <w:r>
        <w:rPr>
          <w:rFonts w:ascii="Arial" w:hAnsi="Arial" w:cs="Arial"/>
          <w:b/>
          <w:sz w:val="24"/>
        </w:rPr>
        <w:t>pCR 28.803 use case for performance measurements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S5-191185</w:t>
      </w:r>
      <w:r>
        <w:rPr>
          <w:rFonts w:ascii="Arial" w:hAnsi="Arial" w:cs="Arial"/>
          <w:b/>
          <w:color w:val="0000FF"/>
          <w:sz w:val="24"/>
        </w:rPr>
        <w:tab/>
      </w:r>
      <w:r>
        <w:rPr>
          <w:rFonts w:ascii="Arial" w:hAnsi="Arial" w:cs="Arial"/>
          <w:b/>
          <w:sz w:val="24"/>
        </w:rPr>
        <w:t>pCR 28.803 use case for fault management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S5-191449</w:t>
      </w:r>
      <w:r>
        <w:rPr>
          <w:rFonts w:ascii="Arial" w:hAnsi="Arial" w:cs="Arial"/>
          <w:b/>
          <w:color w:val="0000FF"/>
          <w:sz w:val="24"/>
        </w:rPr>
        <w:tab/>
      </w:r>
      <w:r>
        <w:rPr>
          <w:rFonts w:ascii="Arial" w:hAnsi="Arial" w:cs="Arial"/>
          <w:b/>
          <w:sz w:val="24"/>
        </w:rPr>
        <w:t>pCR 28.803 use case for fault management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S5-191186</w:t>
      </w:r>
      <w:r>
        <w:rPr>
          <w:rFonts w:ascii="Arial" w:hAnsi="Arial" w:cs="Arial"/>
          <w:b/>
          <w:color w:val="0000FF"/>
          <w:sz w:val="24"/>
        </w:rPr>
        <w:tab/>
      </w:r>
      <w:r>
        <w:rPr>
          <w:rFonts w:ascii="Arial" w:hAnsi="Arial" w:cs="Arial"/>
          <w:b/>
          <w:sz w:val="24"/>
        </w:rPr>
        <w:t>pCR 28.803 use case for configuration management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S5-191450</w:t>
      </w:r>
      <w:r>
        <w:rPr>
          <w:rFonts w:ascii="Arial" w:hAnsi="Arial" w:cs="Arial"/>
          <w:b/>
          <w:color w:val="0000FF"/>
          <w:sz w:val="24"/>
        </w:rPr>
        <w:tab/>
      </w:r>
      <w:r>
        <w:rPr>
          <w:rFonts w:ascii="Arial" w:hAnsi="Arial" w:cs="Arial"/>
          <w:b/>
          <w:sz w:val="24"/>
        </w:rPr>
        <w:t>pCR 28.803 use case for configuration management to support edge computing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S5-191186)</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S5-191285</w:t>
      </w:r>
      <w:r>
        <w:rPr>
          <w:rFonts w:ascii="Arial" w:hAnsi="Arial" w:cs="Arial"/>
          <w:b/>
          <w:color w:val="0000FF"/>
          <w:sz w:val="24"/>
        </w:rPr>
        <w:tab/>
      </w:r>
      <w:r>
        <w:rPr>
          <w:rFonts w:ascii="Arial" w:hAnsi="Arial" w:cs="Arial"/>
          <w:b/>
          <w:sz w:val="24"/>
        </w:rPr>
        <w:t>LS from ETSI ISG MEC to SA5 on Information on MEC work on 5G</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MEC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S5-191442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S5-191302</w:t>
      </w:r>
      <w:r>
        <w:rPr>
          <w:rFonts w:ascii="Arial" w:hAnsi="Arial" w:cs="Arial"/>
          <w:b/>
          <w:color w:val="0000FF"/>
          <w:sz w:val="24"/>
        </w:rPr>
        <w:tab/>
      </w:r>
      <w:r>
        <w:rPr>
          <w:rFonts w:ascii="Arial" w:hAnsi="Arial" w:cs="Arial"/>
          <w:b/>
          <w:sz w:val="24"/>
        </w:rPr>
        <w:t>Reply LS on information on MEC work in 5G</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MEC</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S5-191442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S5-191442</w:t>
      </w:r>
      <w:r>
        <w:rPr>
          <w:rFonts w:ascii="Arial" w:hAnsi="Arial" w:cs="Arial"/>
          <w:b/>
          <w:color w:val="0000FF"/>
          <w:sz w:val="24"/>
        </w:rPr>
        <w:tab/>
      </w:r>
      <w:r>
        <w:rPr>
          <w:rFonts w:ascii="Arial" w:hAnsi="Arial" w:cs="Arial"/>
          <w:b/>
          <w:sz w:val="24"/>
        </w:rPr>
        <w:t>Reply LS on information on MEC work in 5G</w:t>
      </w:r>
    </w:p>
    <w:p w:rsidR="00996D35" w:rsidRDefault="00996D35" w:rsidP="00996D3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MEC</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S5-191302)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S5-191444</w:t>
      </w:r>
      <w:r>
        <w:rPr>
          <w:rFonts w:ascii="Arial" w:hAnsi="Arial" w:cs="Arial"/>
          <w:b/>
          <w:color w:val="0000FF"/>
          <w:sz w:val="24"/>
        </w:rPr>
        <w:tab/>
      </w:r>
      <w:r>
        <w:rPr>
          <w:rFonts w:ascii="Arial" w:hAnsi="Arial" w:cs="Arial"/>
          <w:b/>
          <w:sz w:val="24"/>
        </w:rPr>
        <w:t>Draft TR 28.803</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33" w:name="_Toc518870"/>
      <w:r>
        <w:t>6.5.5</w:t>
      </w:r>
      <w:r>
        <w:tab/>
        <w:t>Study on tenancy concept in 5G networks and network slicing management</w:t>
      </w:r>
      <w:bookmarkEnd w:id="33"/>
    </w:p>
    <w:p w:rsidR="00996D35" w:rsidRDefault="00996D35" w:rsidP="00996D35">
      <w:pPr>
        <w:rPr>
          <w:rFonts w:ascii="Arial" w:hAnsi="Arial" w:cs="Arial"/>
          <w:b/>
          <w:sz w:val="24"/>
        </w:rPr>
      </w:pPr>
      <w:r>
        <w:rPr>
          <w:rFonts w:ascii="Arial" w:hAnsi="Arial" w:cs="Arial"/>
          <w:b/>
          <w:color w:val="0000FF"/>
          <w:sz w:val="24"/>
        </w:rPr>
        <w:t>S5-191032</w:t>
      </w:r>
      <w:r>
        <w:rPr>
          <w:rFonts w:ascii="Arial" w:hAnsi="Arial" w:cs="Arial"/>
          <w:b/>
          <w:color w:val="0000FF"/>
          <w:sz w:val="24"/>
        </w:rPr>
        <w:tab/>
      </w:r>
      <w:r>
        <w:rPr>
          <w:rFonts w:ascii="Arial" w:hAnsi="Arial" w:cs="Arial"/>
          <w:b/>
          <w:sz w:val="24"/>
        </w:rPr>
        <w:t>Minutes of Study on tenancy concept in 5G networks and network slicing management</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S5-191070</w:t>
      </w:r>
      <w:r>
        <w:rPr>
          <w:rFonts w:ascii="Arial" w:hAnsi="Arial" w:cs="Arial"/>
          <w:b/>
          <w:color w:val="0000FF"/>
          <w:sz w:val="24"/>
        </w:rPr>
        <w:tab/>
      </w:r>
      <w:r>
        <w:rPr>
          <w:rFonts w:ascii="Arial" w:hAnsi="Arial" w:cs="Arial"/>
          <w:b/>
          <w:sz w:val="24"/>
        </w:rPr>
        <w:t>Tenancy concept isolation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S5-191451</w:t>
      </w:r>
      <w:r>
        <w:rPr>
          <w:rFonts w:ascii="Arial" w:hAnsi="Arial" w:cs="Arial"/>
          <w:b/>
          <w:color w:val="0000FF"/>
          <w:sz w:val="24"/>
        </w:rPr>
        <w:tab/>
      </w:r>
      <w:r>
        <w:rPr>
          <w:rFonts w:ascii="Arial" w:hAnsi="Arial" w:cs="Arial"/>
          <w:b/>
          <w:sz w:val="24"/>
        </w:rPr>
        <w:t>Tenancy concept isolation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S5-191070)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S5-191071</w:t>
      </w:r>
      <w:r>
        <w:rPr>
          <w:rFonts w:ascii="Arial" w:hAnsi="Arial" w:cs="Arial"/>
          <w:b/>
          <w:color w:val="0000FF"/>
          <w:sz w:val="24"/>
        </w:rPr>
        <w:tab/>
      </w:r>
      <w:r>
        <w:rPr>
          <w:rFonts w:ascii="Arial" w:hAnsi="Arial" w:cs="Arial"/>
          <w:b/>
          <w:sz w:val="24"/>
        </w:rPr>
        <w:t>Problem statement and open issues of tenancy concept in 3GPP management system</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S5-191452</w:t>
      </w:r>
      <w:r>
        <w:rPr>
          <w:rFonts w:ascii="Arial" w:hAnsi="Arial" w:cs="Arial"/>
          <w:b/>
          <w:color w:val="0000FF"/>
          <w:sz w:val="24"/>
        </w:rPr>
        <w:tab/>
      </w:r>
      <w:r>
        <w:rPr>
          <w:rFonts w:ascii="Arial" w:hAnsi="Arial" w:cs="Arial"/>
          <w:b/>
          <w:sz w:val="24"/>
        </w:rPr>
        <w:t>Problem statement and open issues of tenancy concept in 3GPP management system</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S5-191071)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S5-191072</w:t>
      </w:r>
      <w:r>
        <w:rPr>
          <w:rFonts w:ascii="Arial" w:hAnsi="Arial" w:cs="Arial"/>
          <w:b/>
          <w:color w:val="0000FF"/>
          <w:sz w:val="24"/>
        </w:rPr>
        <w:tab/>
      </w:r>
      <w:r>
        <w:rPr>
          <w:rFonts w:ascii="Arial" w:hAnsi="Arial" w:cs="Arial"/>
          <w:b/>
          <w:sz w:val="24"/>
        </w:rPr>
        <w:t>Use case of management capability exposed to tenants related to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S5-191453</w:t>
      </w:r>
      <w:r>
        <w:rPr>
          <w:rFonts w:ascii="Arial" w:hAnsi="Arial" w:cs="Arial"/>
          <w:b/>
          <w:color w:val="0000FF"/>
          <w:sz w:val="24"/>
        </w:rPr>
        <w:tab/>
      </w:r>
      <w:r>
        <w:rPr>
          <w:rFonts w:ascii="Arial" w:hAnsi="Arial" w:cs="Arial"/>
          <w:b/>
          <w:sz w:val="24"/>
        </w:rPr>
        <w:t>Use case of management capability exposed to tenants related to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S5-191072)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S5-191073</w:t>
      </w:r>
      <w:r>
        <w:rPr>
          <w:rFonts w:ascii="Arial" w:hAnsi="Arial" w:cs="Arial"/>
          <w:b/>
          <w:color w:val="0000FF"/>
          <w:sz w:val="24"/>
        </w:rPr>
        <w:tab/>
      </w:r>
      <w:r>
        <w:rPr>
          <w:rFonts w:ascii="Arial" w:hAnsi="Arial" w:cs="Arial"/>
          <w:b/>
          <w:sz w:val="24"/>
        </w:rPr>
        <w:t>Use case of 3GPP network as tenant accessing virtual resource environment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S5-191454</w:t>
      </w:r>
      <w:r>
        <w:rPr>
          <w:rFonts w:ascii="Arial" w:hAnsi="Arial" w:cs="Arial"/>
          <w:b/>
          <w:color w:val="0000FF"/>
          <w:sz w:val="24"/>
        </w:rPr>
        <w:tab/>
      </w:r>
      <w:r>
        <w:rPr>
          <w:rFonts w:ascii="Arial" w:hAnsi="Arial" w:cs="Arial"/>
          <w:b/>
          <w:sz w:val="24"/>
        </w:rPr>
        <w:t>Use case of 3GPP network as tenant accessing virtual resource environment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S5-191073)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S5-191113</w:t>
      </w:r>
      <w:r>
        <w:rPr>
          <w:rFonts w:ascii="Arial" w:hAnsi="Arial" w:cs="Arial"/>
          <w:b/>
          <w:color w:val="0000FF"/>
          <w:sz w:val="24"/>
        </w:rPr>
        <w:tab/>
      </w:r>
      <w:r>
        <w:rPr>
          <w:rFonts w:ascii="Arial" w:hAnsi="Arial" w:cs="Arial"/>
          <w:b/>
          <w:sz w:val="24"/>
        </w:rPr>
        <w:t>Add tenancy concept of multiple exposure of same MnS with different management data isolation option</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S5-191455</w:t>
      </w:r>
      <w:r>
        <w:rPr>
          <w:rFonts w:ascii="Arial" w:hAnsi="Arial" w:cs="Arial"/>
          <w:b/>
          <w:color w:val="0000FF"/>
          <w:sz w:val="24"/>
        </w:rPr>
        <w:tab/>
      </w:r>
      <w:r>
        <w:rPr>
          <w:rFonts w:ascii="Arial" w:hAnsi="Arial" w:cs="Arial"/>
          <w:b/>
          <w:sz w:val="24"/>
        </w:rPr>
        <w:t>Add tenancy concept of multiple exposure of same MnS with different management data isolation option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S5-191115</w:t>
      </w:r>
      <w:r>
        <w:rPr>
          <w:rFonts w:ascii="Arial" w:hAnsi="Arial" w:cs="Arial"/>
          <w:b/>
          <w:color w:val="0000FF"/>
          <w:sz w:val="24"/>
        </w:rPr>
        <w:tab/>
      </w:r>
      <w:r>
        <w:rPr>
          <w:rFonts w:ascii="Arial" w:hAnsi="Arial" w:cs="Arial"/>
          <w:b/>
          <w:sz w:val="24"/>
        </w:rPr>
        <w:t>Use cases for tenancy concept to access MnS capability</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S5-191456</w:t>
      </w:r>
      <w:r>
        <w:rPr>
          <w:rFonts w:ascii="Arial" w:hAnsi="Arial" w:cs="Arial"/>
          <w:b/>
          <w:color w:val="0000FF"/>
          <w:sz w:val="24"/>
        </w:rPr>
        <w:tab/>
      </w:r>
      <w:r>
        <w:rPr>
          <w:rFonts w:ascii="Arial" w:hAnsi="Arial" w:cs="Arial"/>
          <w:b/>
          <w:sz w:val="24"/>
        </w:rPr>
        <w:t>Use cases for tenancy concept to access MnS capability</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Telecommunication India</w:t>
      </w:r>
    </w:p>
    <w:p w:rsidR="00996D35" w:rsidRDefault="00996D35" w:rsidP="00996D35">
      <w:pPr>
        <w:rPr>
          <w:color w:val="808080"/>
        </w:rPr>
      </w:pPr>
      <w:r>
        <w:rPr>
          <w:color w:val="808080"/>
        </w:rPr>
        <w:t>(Replaces S5-191115)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4"/>
      </w:pPr>
      <w:bookmarkStart w:id="34" w:name="_Toc518871"/>
      <w:r>
        <w:t>6.5.6</w:t>
      </w:r>
      <w:r>
        <w:tab/>
        <w:t>Study on management aspects of communication services</w:t>
      </w:r>
      <w:bookmarkEnd w:id="34"/>
    </w:p>
    <w:p w:rsidR="00996D35" w:rsidRDefault="00996D35" w:rsidP="00996D35">
      <w:pPr>
        <w:rPr>
          <w:rFonts w:ascii="Arial" w:hAnsi="Arial" w:cs="Arial"/>
          <w:b/>
          <w:sz w:val="24"/>
        </w:rPr>
      </w:pPr>
      <w:r>
        <w:rPr>
          <w:rFonts w:ascii="Arial" w:hAnsi="Arial" w:cs="Arial"/>
          <w:b/>
          <w:color w:val="0000FF"/>
          <w:sz w:val="24"/>
        </w:rPr>
        <w:t>S5-191033</w:t>
      </w:r>
      <w:r>
        <w:rPr>
          <w:rFonts w:ascii="Arial" w:hAnsi="Arial" w:cs="Arial"/>
          <w:b/>
          <w:color w:val="0000FF"/>
          <w:sz w:val="24"/>
        </w:rPr>
        <w:tab/>
      </w:r>
      <w:r>
        <w:rPr>
          <w:rFonts w:ascii="Arial" w:hAnsi="Arial" w:cs="Arial"/>
          <w:b/>
          <w:sz w:val="24"/>
        </w:rPr>
        <w:t>Minutes of Study on management aspects of communication services</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S5-191086</w:t>
      </w:r>
      <w:r>
        <w:rPr>
          <w:rFonts w:ascii="Arial" w:hAnsi="Arial" w:cs="Arial"/>
          <w:b/>
          <w:color w:val="0000FF"/>
          <w:sz w:val="24"/>
        </w:rPr>
        <w:tab/>
      </w:r>
      <w:r>
        <w:rPr>
          <w:rFonts w:ascii="Arial" w:hAnsi="Arial" w:cs="Arial"/>
          <w:b/>
          <w:sz w:val="24"/>
        </w:rPr>
        <w:t>Add UC and requirements for UE communication service status query</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S5-191187</w:t>
      </w:r>
      <w:r>
        <w:rPr>
          <w:rFonts w:ascii="Arial" w:hAnsi="Arial" w:cs="Arial"/>
          <w:b/>
          <w:color w:val="0000FF"/>
          <w:sz w:val="24"/>
        </w:rPr>
        <w:tab/>
      </w:r>
      <w:r>
        <w:rPr>
          <w:rFonts w:ascii="Arial" w:hAnsi="Arial" w:cs="Arial"/>
          <w:b/>
          <w:sz w:val="24"/>
        </w:rPr>
        <w:t>pCR 28.805 Reorganizing subclauses in clause 4</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S5-191464</w:t>
      </w:r>
      <w:r>
        <w:rPr>
          <w:rFonts w:ascii="Arial" w:hAnsi="Arial" w:cs="Arial"/>
          <w:b/>
          <w:color w:val="0000FF"/>
          <w:sz w:val="24"/>
        </w:rPr>
        <w:tab/>
      </w:r>
      <w:r>
        <w:rPr>
          <w:rFonts w:ascii="Arial" w:hAnsi="Arial" w:cs="Arial"/>
          <w:b/>
          <w:sz w:val="24"/>
        </w:rPr>
        <w:t>pCR 28.805 Reorganizing subclauses in clause 4</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S5-191187)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S5-191188</w:t>
      </w:r>
      <w:r>
        <w:rPr>
          <w:rFonts w:ascii="Arial" w:hAnsi="Arial" w:cs="Arial"/>
          <w:b/>
          <w:color w:val="0000FF"/>
          <w:sz w:val="24"/>
        </w:rPr>
        <w:tab/>
      </w:r>
      <w:r>
        <w:rPr>
          <w:rFonts w:ascii="Arial" w:hAnsi="Arial" w:cs="Arial"/>
          <w:b/>
          <w:sz w:val="24"/>
        </w:rPr>
        <w:t>pCR 28.805 Update on SLA monitoring for network slicing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S5-191468</w:t>
      </w:r>
      <w:r>
        <w:rPr>
          <w:rFonts w:ascii="Arial" w:hAnsi="Arial" w:cs="Arial"/>
          <w:b/>
          <w:color w:val="0000FF"/>
          <w:sz w:val="24"/>
        </w:rPr>
        <w:tab/>
      </w:r>
      <w:r>
        <w:rPr>
          <w:rFonts w:ascii="Arial" w:hAnsi="Arial" w:cs="Arial"/>
          <w:b/>
          <w:sz w:val="24"/>
        </w:rPr>
        <w:t>pCR 28.805 Update on SLA monitoring for network slicing</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 Ericsson, DT</w:t>
      </w:r>
    </w:p>
    <w:p w:rsidR="00996D35" w:rsidRDefault="00996D35" w:rsidP="00996D35">
      <w:pPr>
        <w:rPr>
          <w:color w:val="808080"/>
        </w:rPr>
      </w:pPr>
      <w:r>
        <w:rPr>
          <w:color w:val="808080"/>
        </w:rPr>
        <w:t>(Replaces S5-191188)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S5-191189</w:t>
      </w:r>
      <w:r>
        <w:rPr>
          <w:rFonts w:ascii="Arial" w:hAnsi="Arial" w:cs="Arial"/>
          <w:b/>
          <w:color w:val="0000FF"/>
          <w:sz w:val="24"/>
        </w:rPr>
        <w:tab/>
      </w:r>
      <w:r>
        <w:rPr>
          <w:rFonts w:ascii="Arial" w:hAnsi="Arial" w:cs="Arial"/>
          <w:b/>
          <w:sz w:val="24"/>
        </w:rPr>
        <w:t>pCR 28.805 Update on UC of realizing a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S5-191465</w:t>
      </w:r>
      <w:r>
        <w:rPr>
          <w:rFonts w:ascii="Arial" w:hAnsi="Arial" w:cs="Arial"/>
          <w:b/>
          <w:color w:val="0000FF"/>
          <w:sz w:val="24"/>
        </w:rPr>
        <w:tab/>
      </w:r>
      <w:r>
        <w:rPr>
          <w:rFonts w:ascii="Arial" w:hAnsi="Arial" w:cs="Arial"/>
          <w:b/>
          <w:sz w:val="24"/>
        </w:rPr>
        <w:t>pCR 28.805 Update on UC of realizing a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S5-191189)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S5-191190</w:t>
      </w:r>
      <w:r>
        <w:rPr>
          <w:rFonts w:ascii="Arial" w:hAnsi="Arial" w:cs="Arial"/>
          <w:b/>
          <w:color w:val="0000FF"/>
          <w:sz w:val="24"/>
        </w:rPr>
        <w:tab/>
      </w:r>
      <w:r>
        <w:rPr>
          <w:rFonts w:ascii="Arial" w:hAnsi="Arial" w:cs="Arial"/>
          <w:b/>
          <w:sz w:val="24"/>
        </w:rPr>
        <w:t>pCR 28.805 Update on UC of removing a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S5-191466</w:t>
      </w:r>
      <w:r>
        <w:rPr>
          <w:rFonts w:ascii="Arial" w:hAnsi="Arial" w:cs="Arial"/>
          <w:b/>
          <w:color w:val="0000FF"/>
          <w:sz w:val="24"/>
        </w:rPr>
        <w:tab/>
      </w:r>
      <w:r>
        <w:rPr>
          <w:rFonts w:ascii="Arial" w:hAnsi="Arial" w:cs="Arial"/>
          <w:b/>
          <w:sz w:val="24"/>
        </w:rPr>
        <w:t>pCR 28.805 Update on UC of removing a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S5-191191</w:t>
      </w:r>
      <w:r>
        <w:rPr>
          <w:rFonts w:ascii="Arial" w:hAnsi="Arial" w:cs="Arial"/>
          <w:b/>
          <w:color w:val="0000FF"/>
          <w:sz w:val="24"/>
        </w:rPr>
        <w:tab/>
      </w:r>
      <w:r>
        <w:rPr>
          <w:rFonts w:ascii="Arial" w:hAnsi="Arial" w:cs="Arial"/>
          <w:b/>
          <w:sz w:val="24"/>
        </w:rPr>
        <w:t>pCR 28.805 Solution for obtaining resource requirements for a given communication service requirement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S5-191469</w:t>
      </w:r>
      <w:r>
        <w:rPr>
          <w:rFonts w:ascii="Arial" w:hAnsi="Arial" w:cs="Arial"/>
          <w:b/>
          <w:color w:val="0000FF"/>
          <w:sz w:val="24"/>
        </w:rPr>
        <w:tab/>
      </w:r>
      <w:r>
        <w:rPr>
          <w:rFonts w:ascii="Arial" w:hAnsi="Arial" w:cs="Arial"/>
          <w:b/>
          <w:sz w:val="24"/>
        </w:rPr>
        <w:t>pCR 28.805 Solution for obtaining resource requirements for a given communication service requirement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S5-191497</w:t>
      </w:r>
      <w:r>
        <w:rPr>
          <w:rFonts w:ascii="Arial" w:hAnsi="Arial" w:cs="Arial"/>
          <w:b/>
          <w:color w:val="0000FF"/>
          <w:sz w:val="24"/>
        </w:rPr>
        <w:tab/>
      </w:r>
      <w:r>
        <w:rPr>
          <w:rFonts w:ascii="Arial" w:hAnsi="Arial" w:cs="Arial"/>
          <w:b/>
          <w:sz w:val="24"/>
        </w:rPr>
        <w:t>pCR 28.805 Solution for obtaining resource requirements for a given communication service requirement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S5-191469)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S5-191192</w:t>
      </w:r>
      <w:r>
        <w:rPr>
          <w:rFonts w:ascii="Arial" w:hAnsi="Arial" w:cs="Arial"/>
          <w:b/>
          <w:color w:val="0000FF"/>
          <w:sz w:val="24"/>
        </w:rPr>
        <w:tab/>
      </w:r>
      <w:r>
        <w:rPr>
          <w:rFonts w:ascii="Arial" w:hAnsi="Arial" w:cs="Arial"/>
          <w:b/>
          <w:sz w:val="24"/>
        </w:rPr>
        <w:t>pCR 28.805 Management aspects of NSIs shared by multiple communication services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S5-191467</w:t>
      </w:r>
      <w:r>
        <w:rPr>
          <w:rFonts w:ascii="Arial" w:hAnsi="Arial" w:cs="Arial"/>
          <w:b/>
          <w:color w:val="0000FF"/>
          <w:sz w:val="24"/>
        </w:rPr>
        <w:tab/>
      </w:r>
      <w:r>
        <w:rPr>
          <w:rFonts w:ascii="Arial" w:hAnsi="Arial" w:cs="Arial"/>
          <w:b/>
          <w:sz w:val="24"/>
        </w:rPr>
        <w:t>pCR 28.805 Management aspects of NSIs shared by multiple communication services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S5-191489</w:t>
      </w:r>
      <w:r>
        <w:rPr>
          <w:rFonts w:ascii="Arial" w:hAnsi="Arial" w:cs="Arial"/>
          <w:b/>
          <w:color w:val="0000FF"/>
          <w:sz w:val="24"/>
        </w:rPr>
        <w:tab/>
      </w:r>
      <w:r>
        <w:rPr>
          <w:rFonts w:ascii="Arial" w:hAnsi="Arial" w:cs="Arial"/>
          <w:b/>
          <w:sz w:val="24"/>
        </w:rPr>
        <w:t>pCR 28.805 Management aspects of NSIs shared by multiple communication services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S5-191467)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S5-191193</w:t>
      </w:r>
      <w:r>
        <w:rPr>
          <w:rFonts w:ascii="Arial" w:hAnsi="Arial" w:cs="Arial"/>
          <w:b/>
          <w:color w:val="0000FF"/>
          <w:sz w:val="24"/>
        </w:rPr>
        <w:tab/>
      </w:r>
      <w:r>
        <w:rPr>
          <w:rFonts w:ascii="Arial" w:hAnsi="Arial" w:cs="Arial"/>
          <w:b/>
          <w:sz w:val="24"/>
        </w:rPr>
        <w:t>pCR 28.805 Service management aspects of NSI-as-a-service</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S5-191470</w:t>
      </w:r>
      <w:r>
        <w:rPr>
          <w:rFonts w:ascii="Arial" w:hAnsi="Arial" w:cs="Arial"/>
          <w:b/>
          <w:color w:val="0000FF"/>
          <w:sz w:val="24"/>
        </w:rPr>
        <w:tab/>
      </w:r>
      <w:r>
        <w:rPr>
          <w:rFonts w:ascii="Arial" w:hAnsi="Arial" w:cs="Arial"/>
          <w:b/>
          <w:sz w:val="24"/>
        </w:rPr>
        <w:t>pCR 28.805 Service management aspects of NSI-as-a-service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S5-191490</w:t>
      </w:r>
      <w:r>
        <w:rPr>
          <w:rFonts w:ascii="Arial" w:hAnsi="Arial" w:cs="Arial"/>
          <w:b/>
          <w:color w:val="0000FF"/>
          <w:sz w:val="24"/>
        </w:rPr>
        <w:tab/>
      </w:r>
      <w:r>
        <w:rPr>
          <w:rFonts w:ascii="Arial" w:hAnsi="Arial" w:cs="Arial"/>
          <w:b/>
          <w:sz w:val="24"/>
        </w:rPr>
        <w:t>pCR 28.805 Service management aspects of NSI-as-a-service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S5-191470)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S5-191194</w:t>
      </w:r>
      <w:r>
        <w:rPr>
          <w:rFonts w:ascii="Arial" w:hAnsi="Arial" w:cs="Arial"/>
          <w:b/>
          <w:color w:val="0000FF"/>
          <w:sz w:val="24"/>
        </w:rPr>
        <w:tab/>
      </w:r>
      <w:r>
        <w:rPr>
          <w:rFonts w:ascii="Arial" w:hAnsi="Arial" w:cs="Arial"/>
          <w:b/>
          <w:sz w:val="24"/>
        </w:rPr>
        <w:t>pCR 28.805 Solution for communication service instances realized in a single network slice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S5-191471</w:t>
      </w:r>
      <w:r>
        <w:rPr>
          <w:rFonts w:ascii="Arial" w:hAnsi="Arial" w:cs="Arial"/>
          <w:b/>
          <w:color w:val="0000FF"/>
          <w:sz w:val="24"/>
        </w:rPr>
        <w:tab/>
      </w:r>
      <w:r>
        <w:rPr>
          <w:rFonts w:ascii="Arial" w:hAnsi="Arial" w:cs="Arial"/>
          <w:b/>
          <w:sz w:val="24"/>
        </w:rPr>
        <w:t>pCR 28.805 Solution for communication service instances realized in a single network slice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S5-191491</w:t>
      </w:r>
      <w:r>
        <w:rPr>
          <w:rFonts w:ascii="Arial" w:hAnsi="Arial" w:cs="Arial"/>
          <w:b/>
          <w:color w:val="0000FF"/>
          <w:sz w:val="24"/>
        </w:rPr>
        <w:tab/>
      </w:r>
      <w:r>
        <w:rPr>
          <w:rFonts w:ascii="Arial" w:hAnsi="Arial" w:cs="Arial"/>
          <w:b/>
          <w:sz w:val="24"/>
        </w:rPr>
        <w:t>pCR 28.805 Solution for communication service instances realized in a single network slice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S5-191471)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S5-191195</w:t>
      </w:r>
      <w:r>
        <w:rPr>
          <w:rFonts w:ascii="Arial" w:hAnsi="Arial" w:cs="Arial"/>
          <w:b/>
          <w:color w:val="0000FF"/>
          <w:sz w:val="24"/>
        </w:rPr>
        <w:tab/>
      </w:r>
      <w:r>
        <w:rPr>
          <w:rFonts w:ascii="Arial" w:hAnsi="Arial" w:cs="Arial"/>
          <w:b/>
          <w:sz w:val="24"/>
        </w:rPr>
        <w:t>pCR 28.805 Add business roles and services related to verticals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S5-191458</w:t>
      </w:r>
      <w:r>
        <w:rPr>
          <w:rFonts w:ascii="Arial" w:hAnsi="Arial" w:cs="Arial"/>
          <w:b/>
          <w:color w:val="0000FF"/>
          <w:sz w:val="24"/>
        </w:rPr>
        <w:tab/>
      </w:r>
      <w:r>
        <w:rPr>
          <w:rFonts w:ascii="Arial" w:hAnsi="Arial" w:cs="Arial"/>
          <w:b/>
          <w:sz w:val="24"/>
        </w:rPr>
        <w:t>pCR 28.805 Add business roles and services related to verticals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S5-191195)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S5-191272</w:t>
      </w:r>
      <w:r>
        <w:rPr>
          <w:rFonts w:ascii="Arial" w:hAnsi="Arial" w:cs="Arial"/>
          <w:b/>
          <w:color w:val="0000FF"/>
          <w:sz w:val="24"/>
        </w:rPr>
        <w:tab/>
      </w:r>
      <w:r>
        <w:rPr>
          <w:rFonts w:ascii="Arial" w:hAnsi="Arial" w:cs="Arial"/>
          <w:b/>
          <w:sz w:val="24"/>
        </w:rPr>
        <w:t>Discussion paper on lifecycle management of communication services</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S5-191459</w:t>
      </w:r>
      <w:r>
        <w:rPr>
          <w:rFonts w:ascii="Arial" w:hAnsi="Arial" w:cs="Arial"/>
          <w:b/>
          <w:color w:val="0000FF"/>
          <w:sz w:val="24"/>
        </w:rPr>
        <w:tab/>
      </w:r>
      <w:r>
        <w:rPr>
          <w:rFonts w:ascii="Arial" w:hAnsi="Arial" w:cs="Arial"/>
          <w:b/>
          <w:sz w:val="24"/>
        </w:rPr>
        <w:t>Discussion paper on lifecycle management of communication services</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S5-191273</w:t>
      </w:r>
      <w:r>
        <w:rPr>
          <w:rFonts w:ascii="Arial" w:hAnsi="Arial" w:cs="Arial"/>
          <w:b/>
          <w:color w:val="0000FF"/>
          <w:sz w:val="24"/>
        </w:rPr>
        <w:tab/>
      </w:r>
      <w:r>
        <w:rPr>
          <w:rFonts w:ascii="Arial" w:hAnsi="Arial" w:cs="Arial"/>
          <w:b/>
          <w:sz w:val="24"/>
        </w:rPr>
        <w:t>pCR 28.805  Resolution of Editors note on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S5-191457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S5-191457</w:t>
      </w:r>
      <w:r>
        <w:rPr>
          <w:rFonts w:ascii="Arial" w:hAnsi="Arial" w:cs="Arial"/>
          <w:b/>
          <w:color w:val="0000FF"/>
          <w:sz w:val="24"/>
        </w:rPr>
        <w:tab/>
      </w:r>
      <w:r>
        <w:rPr>
          <w:rFonts w:ascii="Arial" w:hAnsi="Arial" w:cs="Arial"/>
          <w:b/>
          <w:sz w:val="24"/>
        </w:rPr>
        <w:t>pCR 28.805  Resolution of Editors note on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S5-191273)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S5-191492</w:t>
      </w:r>
      <w:r>
        <w:rPr>
          <w:rFonts w:ascii="Arial" w:hAnsi="Arial" w:cs="Arial"/>
          <w:b/>
          <w:color w:val="0000FF"/>
          <w:sz w:val="24"/>
        </w:rPr>
        <w:tab/>
      </w:r>
      <w:r>
        <w:rPr>
          <w:rFonts w:ascii="Arial" w:hAnsi="Arial" w:cs="Arial"/>
          <w:b/>
          <w:sz w:val="24"/>
        </w:rPr>
        <w:t>pCR 28.805  Resolution of Editors note on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SpA,Huawei</w:t>
      </w:r>
    </w:p>
    <w:p w:rsidR="00996D35" w:rsidRDefault="00996D35" w:rsidP="00996D35">
      <w:pPr>
        <w:rPr>
          <w:color w:val="808080"/>
        </w:rPr>
      </w:pPr>
      <w:r>
        <w:rPr>
          <w:color w:val="808080"/>
        </w:rPr>
        <w:t>(Replaces S5-191457)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S5-191498</w:t>
      </w:r>
      <w:r>
        <w:rPr>
          <w:rFonts w:ascii="Arial" w:hAnsi="Arial" w:cs="Arial"/>
          <w:b/>
          <w:color w:val="0000FF"/>
          <w:sz w:val="24"/>
        </w:rPr>
        <w:tab/>
      </w:r>
      <w:r>
        <w:rPr>
          <w:rFonts w:ascii="Arial" w:hAnsi="Arial" w:cs="Arial"/>
          <w:b/>
          <w:sz w:val="24"/>
        </w:rPr>
        <w:t>pCR 28.805  Resolution of Editors note on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SpA,Huawei</w:t>
      </w:r>
    </w:p>
    <w:p w:rsidR="00996D35" w:rsidRDefault="00996D35" w:rsidP="00996D35">
      <w:pPr>
        <w:rPr>
          <w:color w:val="808080"/>
        </w:rPr>
      </w:pPr>
      <w:r>
        <w:rPr>
          <w:color w:val="808080"/>
        </w:rPr>
        <w:t>(Replaces S5-191492)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S5-191499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S5-191499</w:t>
      </w:r>
      <w:r>
        <w:rPr>
          <w:rFonts w:ascii="Arial" w:hAnsi="Arial" w:cs="Arial"/>
          <w:b/>
          <w:color w:val="0000FF"/>
          <w:sz w:val="24"/>
        </w:rPr>
        <w:tab/>
      </w:r>
      <w:r>
        <w:rPr>
          <w:rFonts w:ascii="Arial" w:hAnsi="Arial" w:cs="Arial"/>
          <w:b/>
          <w:sz w:val="24"/>
        </w:rPr>
        <w:t>pCR 28.805  Resolution of Editors note on communication service instance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SpA,Huawei</w:t>
      </w:r>
      <w:r w:rsidR="00943A91">
        <w:rPr>
          <w:i/>
        </w:rPr>
        <w:t>,Deutsche Telekom</w:t>
      </w:r>
    </w:p>
    <w:p w:rsidR="00996D35" w:rsidRDefault="00996D35" w:rsidP="00996D35">
      <w:pPr>
        <w:rPr>
          <w:color w:val="808080"/>
        </w:rPr>
      </w:pPr>
      <w:r>
        <w:rPr>
          <w:color w:val="808080"/>
        </w:rPr>
        <w:t>(Replaces S5-191498)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S5-191274</w:t>
      </w:r>
      <w:r>
        <w:rPr>
          <w:rFonts w:ascii="Arial" w:hAnsi="Arial" w:cs="Arial"/>
          <w:b/>
          <w:color w:val="0000FF"/>
          <w:sz w:val="24"/>
        </w:rPr>
        <w:tab/>
      </w:r>
      <w:r>
        <w:rPr>
          <w:rFonts w:ascii="Arial" w:hAnsi="Arial" w:cs="Arial"/>
          <w:b/>
          <w:sz w:val="24"/>
        </w:rPr>
        <w:t>pCR 28.805 Clarify communication service concept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S5-191460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S5-191460</w:t>
      </w:r>
      <w:r>
        <w:rPr>
          <w:rFonts w:ascii="Arial" w:hAnsi="Arial" w:cs="Arial"/>
          <w:b/>
          <w:color w:val="0000FF"/>
          <w:sz w:val="24"/>
        </w:rPr>
        <w:tab/>
      </w:r>
      <w:r>
        <w:rPr>
          <w:rFonts w:ascii="Arial" w:hAnsi="Arial" w:cs="Arial"/>
          <w:b/>
          <w:sz w:val="24"/>
        </w:rPr>
        <w:t>pCR 28.805 Clarify communication service concept</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v0.2.0</w:t>
      </w:r>
      <w:r>
        <w:rPr>
          <w:i/>
        </w:rPr>
        <w:br/>
      </w:r>
      <w:r>
        <w:rPr>
          <w:i/>
        </w:rPr>
        <w:tab/>
      </w:r>
      <w:r>
        <w:rPr>
          <w:i/>
        </w:rPr>
        <w:tab/>
      </w:r>
      <w:r>
        <w:rPr>
          <w:i/>
        </w:rPr>
        <w:tab/>
      </w:r>
      <w:r>
        <w:rPr>
          <w:i/>
        </w:rPr>
        <w:tab/>
      </w:r>
      <w:r>
        <w:rPr>
          <w:i/>
        </w:rPr>
        <w:tab/>
        <w:t>Source: Ericsson Telecomunicazioni SpA</w:t>
      </w:r>
    </w:p>
    <w:p w:rsidR="00996D35" w:rsidRDefault="00996D35" w:rsidP="00996D35">
      <w:pPr>
        <w:rPr>
          <w:color w:val="808080"/>
        </w:rPr>
      </w:pPr>
      <w:r>
        <w:rPr>
          <w:color w:val="808080"/>
        </w:rPr>
        <w:t>(Replaces S5-191274)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S5-191275</w:t>
      </w:r>
      <w:r>
        <w:rPr>
          <w:rFonts w:ascii="Arial" w:hAnsi="Arial" w:cs="Arial"/>
          <w:b/>
          <w:color w:val="0000FF"/>
          <w:sz w:val="24"/>
        </w:rPr>
        <w:tab/>
      </w:r>
      <w:r>
        <w:rPr>
          <w:rFonts w:ascii="Arial" w:hAnsi="Arial" w:cs="Arial"/>
          <w:b/>
          <w:sz w:val="24"/>
        </w:rPr>
        <w:t>pCR 28.805 Use case and requirement to activate a resource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S5-191276</w:t>
      </w:r>
      <w:r>
        <w:rPr>
          <w:rFonts w:ascii="Arial" w:hAnsi="Arial" w:cs="Arial"/>
          <w:b/>
          <w:color w:val="0000FF"/>
          <w:sz w:val="24"/>
        </w:rPr>
        <w:tab/>
      </w:r>
      <w:r>
        <w:rPr>
          <w:rFonts w:ascii="Arial" w:hAnsi="Arial" w:cs="Arial"/>
          <w:b/>
          <w:sz w:val="24"/>
        </w:rPr>
        <w:t>pCR 28.805 Use case and requirement to create a resource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S5-191277</w:t>
      </w:r>
      <w:r>
        <w:rPr>
          <w:rFonts w:ascii="Arial" w:hAnsi="Arial" w:cs="Arial"/>
          <w:b/>
          <w:color w:val="0000FF"/>
          <w:sz w:val="24"/>
        </w:rPr>
        <w:tab/>
      </w:r>
      <w:r>
        <w:rPr>
          <w:rFonts w:ascii="Arial" w:hAnsi="Arial" w:cs="Arial"/>
          <w:b/>
          <w:sz w:val="24"/>
        </w:rPr>
        <w:t>pCR 28.805 Use case and requirement to de-activate a resource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S5-191278</w:t>
      </w:r>
      <w:r>
        <w:rPr>
          <w:rFonts w:ascii="Arial" w:hAnsi="Arial" w:cs="Arial"/>
          <w:b/>
          <w:color w:val="0000FF"/>
          <w:sz w:val="24"/>
        </w:rPr>
        <w:tab/>
      </w:r>
      <w:r>
        <w:rPr>
          <w:rFonts w:ascii="Arial" w:hAnsi="Arial" w:cs="Arial"/>
          <w:b/>
          <w:sz w:val="24"/>
        </w:rPr>
        <w:t>pCR 28.805 Use case and requirement to modify the capacity of a resource communication service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S5-191301</w:t>
      </w:r>
      <w:r>
        <w:rPr>
          <w:rFonts w:ascii="Arial" w:hAnsi="Arial" w:cs="Arial"/>
          <w:b/>
          <w:color w:val="0000FF"/>
          <w:sz w:val="24"/>
        </w:rPr>
        <w:tab/>
      </w:r>
      <w:r>
        <w:rPr>
          <w:rFonts w:ascii="Arial" w:hAnsi="Arial" w:cs="Arial"/>
          <w:b/>
          <w:sz w:val="24"/>
        </w:rPr>
        <w:t>pCR 28.805 Use case and requirement for adjust network slice resources until network slice is stable</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v0.2.0</w:t>
      </w:r>
      <w:r>
        <w:rPr>
          <w:i/>
        </w:rPr>
        <w:br/>
      </w:r>
      <w:r>
        <w:rPr>
          <w:i/>
        </w:rPr>
        <w:tab/>
      </w:r>
      <w:r>
        <w:rPr>
          <w:i/>
        </w:rPr>
        <w:tab/>
      </w:r>
      <w:r>
        <w:rPr>
          <w:i/>
        </w:rPr>
        <w:tab/>
      </w:r>
      <w:r>
        <w:rPr>
          <w:i/>
        </w:rPr>
        <w:tab/>
      </w:r>
      <w:r>
        <w:rPr>
          <w:i/>
        </w:rPr>
        <w:tab/>
        <w:t>Source: Ericsson Telecomunicazioni SpA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S5-191304</w:t>
      </w:r>
      <w:r>
        <w:rPr>
          <w:rFonts w:ascii="Arial" w:hAnsi="Arial" w:cs="Arial"/>
          <w:b/>
          <w:color w:val="0000FF"/>
          <w:sz w:val="24"/>
        </w:rPr>
        <w:tab/>
      </w:r>
      <w:r>
        <w:rPr>
          <w:rFonts w:ascii="Arial" w:hAnsi="Arial" w:cs="Arial"/>
          <w:b/>
          <w:sz w:val="24"/>
        </w:rPr>
        <w:t>Sequence proposal for study on management aspects of communication services</w:t>
      </w:r>
    </w:p>
    <w:p w:rsidR="00996D35" w:rsidRDefault="00996D35" w:rsidP="00996D35">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S5-191485</w:t>
      </w:r>
      <w:r>
        <w:rPr>
          <w:rFonts w:ascii="Arial" w:hAnsi="Arial" w:cs="Arial"/>
          <w:b/>
          <w:color w:val="0000FF"/>
          <w:sz w:val="24"/>
        </w:rPr>
        <w:tab/>
      </w:r>
      <w:r>
        <w:rPr>
          <w:rFonts w:ascii="Arial" w:hAnsi="Arial" w:cs="Arial"/>
          <w:b/>
          <w:sz w:val="24"/>
        </w:rPr>
        <w:t>Draft TR 28.805</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35" w:name="_Toc518872"/>
      <w:r>
        <w:t>6.5.7</w:t>
      </w:r>
      <w:r>
        <w:tab/>
        <w:t>Study on Self-Organizing Networks (SON) for 5G</w:t>
      </w:r>
      <w:bookmarkEnd w:id="35"/>
    </w:p>
    <w:p w:rsidR="00996D35" w:rsidRDefault="00996D35" w:rsidP="00996D35">
      <w:pPr>
        <w:rPr>
          <w:rFonts w:ascii="Arial" w:hAnsi="Arial" w:cs="Arial"/>
          <w:b/>
          <w:sz w:val="24"/>
        </w:rPr>
      </w:pPr>
      <w:r>
        <w:rPr>
          <w:rFonts w:ascii="Arial" w:hAnsi="Arial" w:cs="Arial"/>
          <w:b/>
          <w:color w:val="0000FF"/>
          <w:sz w:val="24"/>
        </w:rPr>
        <w:t>S5-191034</w:t>
      </w:r>
      <w:r>
        <w:rPr>
          <w:rFonts w:ascii="Arial" w:hAnsi="Arial" w:cs="Arial"/>
          <w:b/>
          <w:color w:val="0000FF"/>
          <w:sz w:val="24"/>
        </w:rPr>
        <w:tab/>
      </w:r>
      <w:r>
        <w:rPr>
          <w:rFonts w:ascii="Arial" w:hAnsi="Arial" w:cs="Arial"/>
          <w:b/>
          <w:sz w:val="24"/>
        </w:rPr>
        <w:t>Minutes of Study on Self-Organizing Networks (SON) for 5G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S5-191130</w:t>
      </w:r>
      <w:r>
        <w:rPr>
          <w:rFonts w:ascii="Arial" w:hAnsi="Arial" w:cs="Arial"/>
          <w:b/>
          <w:color w:val="0000FF"/>
          <w:sz w:val="24"/>
        </w:rPr>
        <w:tab/>
      </w:r>
      <w:r>
        <w:rPr>
          <w:rFonts w:ascii="Arial" w:hAnsi="Arial" w:cs="Arial"/>
          <w:b/>
          <w:sz w:val="24"/>
        </w:rPr>
        <w:t>Discussion on MDAS and SON</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S5-191472</w:t>
      </w:r>
      <w:r>
        <w:rPr>
          <w:rFonts w:ascii="Arial" w:hAnsi="Arial" w:cs="Arial"/>
          <w:b/>
          <w:color w:val="0000FF"/>
          <w:sz w:val="24"/>
        </w:rPr>
        <w:tab/>
      </w:r>
      <w:r>
        <w:rPr>
          <w:rFonts w:ascii="Arial" w:hAnsi="Arial" w:cs="Arial"/>
          <w:b/>
          <w:sz w:val="24"/>
        </w:rPr>
        <w:t>Discussion on MDAS and SON</w:t>
      </w:r>
    </w:p>
    <w:p w:rsidR="00996D35" w:rsidRDefault="00996D35" w:rsidP="00996D3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S5-191131</w:t>
      </w:r>
      <w:r>
        <w:rPr>
          <w:rFonts w:ascii="Arial" w:hAnsi="Arial" w:cs="Arial"/>
          <w:b/>
          <w:color w:val="0000FF"/>
          <w:sz w:val="24"/>
        </w:rPr>
        <w:tab/>
      </w:r>
      <w:r>
        <w:rPr>
          <w:rFonts w:ascii="Arial" w:hAnsi="Arial" w:cs="Arial"/>
          <w:b/>
          <w:sz w:val="24"/>
        </w:rPr>
        <w:t>pCR 28.861 Add concept, usecase and requirements for Automatic Radio Network Configuration Data Preparation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S5-191473</w:t>
      </w:r>
      <w:r>
        <w:rPr>
          <w:rFonts w:ascii="Arial" w:hAnsi="Arial" w:cs="Arial"/>
          <w:b/>
          <w:color w:val="0000FF"/>
          <w:sz w:val="24"/>
        </w:rPr>
        <w:tab/>
      </w:r>
      <w:r>
        <w:rPr>
          <w:rFonts w:ascii="Arial" w:hAnsi="Arial" w:cs="Arial"/>
          <w:b/>
          <w:sz w:val="24"/>
        </w:rPr>
        <w:t>pCR 28.861 Add concept, usecase and requirements for Automatic Radio Network Configuration Data Preparation</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S5-191131)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S5-191132</w:t>
      </w:r>
      <w:r>
        <w:rPr>
          <w:rFonts w:ascii="Arial" w:hAnsi="Arial" w:cs="Arial"/>
          <w:b/>
          <w:color w:val="0000FF"/>
          <w:sz w:val="24"/>
        </w:rPr>
        <w:tab/>
      </w:r>
      <w:r>
        <w:rPr>
          <w:rFonts w:ascii="Arial" w:hAnsi="Arial" w:cs="Arial"/>
          <w:b/>
          <w:sz w:val="24"/>
        </w:rPr>
        <w:t>pCR 28.861 Add concept, usecase and requirements for multi-vendor plug and play NFs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S5-191474</w:t>
      </w:r>
      <w:r>
        <w:rPr>
          <w:rFonts w:ascii="Arial" w:hAnsi="Arial" w:cs="Arial"/>
          <w:b/>
          <w:color w:val="0000FF"/>
          <w:sz w:val="24"/>
        </w:rPr>
        <w:tab/>
      </w:r>
      <w:r>
        <w:rPr>
          <w:rFonts w:ascii="Arial" w:hAnsi="Arial" w:cs="Arial"/>
          <w:b/>
          <w:sz w:val="24"/>
        </w:rPr>
        <w:t>pCR 28.861 Add concept, usecase and requirements for multi-vendor plug and play NFs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S5-191132)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S5-191133</w:t>
      </w:r>
      <w:r>
        <w:rPr>
          <w:rFonts w:ascii="Arial" w:hAnsi="Arial" w:cs="Arial"/>
          <w:b/>
          <w:color w:val="0000FF"/>
          <w:sz w:val="24"/>
        </w:rPr>
        <w:tab/>
      </w:r>
      <w:r>
        <w:rPr>
          <w:rFonts w:ascii="Arial" w:hAnsi="Arial" w:cs="Arial"/>
          <w:b/>
          <w:sz w:val="24"/>
        </w:rPr>
        <w:t>pCR 28.861 Add NSI Coverage and Capacity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S5-191475</w:t>
      </w:r>
      <w:r>
        <w:rPr>
          <w:rFonts w:ascii="Arial" w:hAnsi="Arial" w:cs="Arial"/>
          <w:b/>
          <w:color w:val="0000FF"/>
          <w:sz w:val="24"/>
        </w:rPr>
        <w:tab/>
      </w:r>
      <w:r>
        <w:rPr>
          <w:rFonts w:ascii="Arial" w:hAnsi="Arial" w:cs="Arial"/>
          <w:b/>
          <w:sz w:val="24"/>
        </w:rPr>
        <w:t>pCR 28.861 Add NSI Coverage and Capacity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S5-191133)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S5-191171</w:t>
      </w:r>
      <w:r>
        <w:rPr>
          <w:rFonts w:ascii="Arial" w:hAnsi="Arial" w:cs="Arial"/>
          <w:b/>
          <w:color w:val="0000FF"/>
          <w:sz w:val="24"/>
        </w:rPr>
        <w:tab/>
      </w:r>
      <w:r>
        <w:rPr>
          <w:rFonts w:ascii="Arial" w:hAnsi="Arial" w:cs="Arial"/>
          <w:b/>
          <w:sz w:val="24"/>
        </w:rPr>
        <w:t>pCR to 28.861 E2E Service Quality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S5-191476</w:t>
      </w:r>
      <w:r>
        <w:rPr>
          <w:rFonts w:ascii="Arial" w:hAnsi="Arial" w:cs="Arial"/>
          <w:b/>
          <w:color w:val="0000FF"/>
          <w:sz w:val="24"/>
        </w:rPr>
        <w:tab/>
      </w:r>
      <w:r>
        <w:rPr>
          <w:rFonts w:ascii="Arial" w:hAnsi="Arial" w:cs="Arial"/>
          <w:b/>
          <w:sz w:val="24"/>
        </w:rPr>
        <w:t>pCR to 28.861 E2E Service Quality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S5-191172</w:t>
      </w:r>
      <w:r>
        <w:rPr>
          <w:rFonts w:ascii="Arial" w:hAnsi="Arial" w:cs="Arial"/>
          <w:b/>
          <w:color w:val="0000FF"/>
          <w:sz w:val="24"/>
        </w:rPr>
        <w:tab/>
      </w:r>
      <w:r>
        <w:rPr>
          <w:rFonts w:ascii="Arial" w:hAnsi="Arial" w:cs="Arial"/>
          <w:b/>
          <w:sz w:val="24"/>
        </w:rPr>
        <w:t>pCR 28.861 SON in case of disaggregated RAN</w:t>
      </w:r>
    </w:p>
    <w:p w:rsidR="00996D35" w:rsidRDefault="00996D35" w:rsidP="00996D35">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S5-191477</w:t>
      </w:r>
      <w:r>
        <w:rPr>
          <w:rFonts w:ascii="Arial" w:hAnsi="Arial" w:cs="Arial"/>
          <w:b/>
          <w:color w:val="0000FF"/>
          <w:sz w:val="24"/>
        </w:rPr>
        <w:tab/>
      </w:r>
      <w:r>
        <w:rPr>
          <w:rFonts w:ascii="Arial" w:hAnsi="Arial" w:cs="Arial"/>
          <w:b/>
          <w:sz w:val="24"/>
        </w:rPr>
        <w:t>pCR 28.861 SON in case of disaggregated RAN</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S5-191173</w:t>
      </w:r>
      <w:r>
        <w:rPr>
          <w:rFonts w:ascii="Arial" w:hAnsi="Arial" w:cs="Arial"/>
          <w:b/>
          <w:color w:val="0000FF"/>
          <w:sz w:val="24"/>
        </w:rPr>
        <w:tab/>
      </w:r>
      <w:r>
        <w:rPr>
          <w:rFonts w:ascii="Arial" w:hAnsi="Arial" w:cs="Arial"/>
          <w:b/>
          <w:sz w:val="24"/>
        </w:rPr>
        <w:t>pCR to the TR 28.861 Categories of SON Actions</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S5-191478</w:t>
      </w:r>
      <w:r>
        <w:rPr>
          <w:rFonts w:ascii="Arial" w:hAnsi="Arial" w:cs="Arial"/>
          <w:b/>
          <w:color w:val="0000FF"/>
          <w:sz w:val="24"/>
        </w:rPr>
        <w:tab/>
      </w:r>
      <w:r>
        <w:rPr>
          <w:rFonts w:ascii="Arial" w:hAnsi="Arial" w:cs="Arial"/>
          <w:b/>
          <w:sz w:val="24"/>
        </w:rPr>
        <w:t>pCR to the TR 28.861 Categories of SON Actions</w:t>
      </w:r>
    </w:p>
    <w:p w:rsidR="00996D35" w:rsidRDefault="00996D35" w:rsidP="00996D35">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Cisco Systems Inc.</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S5-191175</w:t>
      </w:r>
      <w:r>
        <w:rPr>
          <w:rFonts w:ascii="Arial" w:hAnsi="Arial" w:cs="Arial"/>
          <w:b/>
          <w:color w:val="0000FF"/>
          <w:sz w:val="24"/>
        </w:rPr>
        <w:tab/>
      </w:r>
      <w:r>
        <w:rPr>
          <w:rFonts w:ascii="Arial" w:hAnsi="Arial" w:cs="Arial"/>
          <w:b/>
          <w:sz w:val="24"/>
        </w:rPr>
        <w:t>pCR 28.861 restructure and corrections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S5-191483</w:t>
      </w:r>
      <w:r>
        <w:rPr>
          <w:rFonts w:ascii="Arial" w:hAnsi="Arial" w:cs="Arial"/>
          <w:b/>
          <w:color w:val="0000FF"/>
          <w:sz w:val="24"/>
        </w:rPr>
        <w:tab/>
      </w:r>
      <w:r>
        <w:rPr>
          <w:rFonts w:ascii="Arial" w:hAnsi="Arial" w:cs="Arial"/>
          <w:b/>
          <w:sz w:val="24"/>
        </w:rPr>
        <w:t>pCR 28.861 restructure and corrections</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S5-191175)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S5-191176</w:t>
      </w:r>
      <w:r>
        <w:rPr>
          <w:rFonts w:ascii="Arial" w:hAnsi="Arial" w:cs="Arial"/>
          <w:b/>
          <w:color w:val="0000FF"/>
          <w:sz w:val="24"/>
        </w:rPr>
        <w:tab/>
      </w:r>
      <w:r>
        <w:rPr>
          <w:rFonts w:ascii="Arial" w:hAnsi="Arial" w:cs="Arial"/>
          <w:b/>
          <w:sz w:val="24"/>
        </w:rPr>
        <w:t>pCR 28.861 add use case for RACH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S5-191479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S5-191479</w:t>
      </w:r>
      <w:r>
        <w:rPr>
          <w:rFonts w:ascii="Arial" w:hAnsi="Arial" w:cs="Arial"/>
          <w:b/>
          <w:color w:val="0000FF"/>
          <w:sz w:val="24"/>
        </w:rPr>
        <w:tab/>
      </w:r>
      <w:r>
        <w:rPr>
          <w:rFonts w:ascii="Arial" w:hAnsi="Arial" w:cs="Arial"/>
          <w:b/>
          <w:sz w:val="24"/>
        </w:rPr>
        <w:t>pCR 28.861 add use case for RACH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w:t>
      </w:r>
    </w:p>
    <w:p w:rsidR="00996D35" w:rsidRDefault="00996D35" w:rsidP="00996D35">
      <w:pPr>
        <w:rPr>
          <w:color w:val="808080"/>
        </w:rPr>
      </w:pPr>
      <w:r>
        <w:rPr>
          <w:color w:val="808080"/>
        </w:rPr>
        <w:t>(Replaces S5-191176)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S5-191177</w:t>
      </w:r>
      <w:r>
        <w:rPr>
          <w:rFonts w:ascii="Arial" w:hAnsi="Arial" w:cs="Arial"/>
          <w:b/>
          <w:color w:val="0000FF"/>
          <w:sz w:val="24"/>
        </w:rPr>
        <w:tab/>
      </w:r>
      <w:r>
        <w:rPr>
          <w:rFonts w:ascii="Arial" w:hAnsi="Arial" w:cs="Arial"/>
          <w:b/>
          <w:sz w:val="24"/>
        </w:rPr>
        <w:t>pCR 28.861 revise use case for Automatic Neighbour Relation (ANR)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S5-191178</w:t>
      </w:r>
      <w:r>
        <w:rPr>
          <w:rFonts w:ascii="Arial" w:hAnsi="Arial" w:cs="Arial"/>
          <w:b/>
          <w:color w:val="0000FF"/>
          <w:sz w:val="24"/>
        </w:rPr>
        <w:tab/>
      </w:r>
      <w:r>
        <w:rPr>
          <w:rFonts w:ascii="Arial" w:hAnsi="Arial" w:cs="Arial"/>
          <w:b/>
          <w:sz w:val="24"/>
        </w:rPr>
        <w:t>pCR 28.861 add use case for beam coverage and capacity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 ZTE, Pivotal Commware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S5-191480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S5-191480</w:t>
      </w:r>
      <w:r>
        <w:rPr>
          <w:rFonts w:ascii="Arial" w:hAnsi="Arial" w:cs="Arial"/>
          <w:b/>
          <w:color w:val="0000FF"/>
          <w:sz w:val="24"/>
        </w:rPr>
        <w:tab/>
      </w:r>
      <w:r>
        <w:rPr>
          <w:rFonts w:ascii="Arial" w:hAnsi="Arial" w:cs="Arial"/>
          <w:b/>
          <w:sz w:val="24"/>
        </w:rPr>
        <w:t>pCR 28.861 add use case for beam coverage and capacity optimization</w:t>
      </w:r>
    </w:p>
    <w:p w:rsidR="00996D35" w:rsidRDefault="00996D35" w:rsidP="00996D35">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Intel Corporation (UK) Ltd, ZTE, Pivotal Commware</w:t>
      </w:r>
    </w:p>
    <w:p w:rsidR="00996D35" w:rsidRDefault="00996D35" w:rsidP="00996D35">
      <w:pPr>
        <w:rPr>
          <w:color w:val="808080"/>
        </w:rPr>
      </w:pPr>
      <w:r>
        <w:rPr>
          <w:color w:val="808080"/>
        </w:rPr>
        <w:t>(Replaces S5-191178)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S5-191243</w:t>
      </w:r>
      <w:r>
        <w:rPr>
          <w:rFonts w:ascii="Arial" w:hAnsi="Arial" w:cs="Arial"/>
          <w:b/>
          <w:color w:val="0000FF"/>
          <w:sz w:val="24"/>
        </w:rPr>
        <w:tab/>
      </w:r>
      <w:r>
        <w:rPr>
          <w:rFonts w:ascii="Arial" w:hAnsi="Arial" w:cs="Arial"/>
          <w:b/>
          <w:sz w:val="24"/>
        </w:rPr>
        <w:t>pCR R16 28.861-020 TR Introduction</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S5-191244</w:t>
      </w:r>
      <w:r>
        <w:rPr>
          <w:rFonts w:ascii="Arial" w:hAnsi="Arial" w:cs="Arial"/>
          <w:b/>
          <w:color w:val="0000FF"/>
          <w:sz w:val="24"/>
        </w:rPr>
        <w:tab/>
      </w:r>
      <w:r>
        <w:rPr>
          <w:rFonts w:ascii="Arial" w:hAnsi="Arial" w:cs="Arial"/>
          <w:b/>
          <w:sz w:val="24"/>
        </w:rPr>
        <w:t>pCR R16 28.861-020 Correction of Scope</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S5-191246</w:t>
      </w:r>
      <w:r>
        <w:rPr>
          <w:rFonts w:ascii="Arial" w:hAnsi="Arial" w:cs="Arial"/>
          <w:b/>
          <w:color w:val="0000FF"/>
          <w:sz w:val="24"/>
        </w:rPr>
        <w:tab/>
      </w:r>
      <w:r>
        <w:rPr>
          <w:rFonts w:ascii="Arial" w:hAnsi="Arial" w:cs="Arial"/>
          <w:b/>
          <w:sz w:val="24"/>
        </w:rPr>
        <w:t>pCR R16 28.861-020 Corrections of references</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S5-191247</w:t>
      </w:r>
      <w:r>
        <w:rPr>
          <w:rFonts w:ascii="Arial" w:hAnsi="Arial" w:cs="Arial"/>
          <w:b/>
          <w:color w:val="0000FF"/>
          <w:sz w:val="24"/>
        </w:rPr>
        <w:tab/>
      </w:r>
      <w:r>
        <w:rPr>
          <w:rFonts w:ascii="Arial" w:hAnsi="Arial" w:cs="Arial"/>
          <w:b/>
          <w:sz w:val="24"/>
        </w:rPr>
        <w:t>pCR R16 28.861-020 Introduction of used abbreviations</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S5-191249</w:t>
      </w:r>
      <w:r>
        <w:rPr>
          <w:rFonts w:ascii="Arial" w:hAnsi="Arial" w:cs="Arial"/>
          <w:b/>
          <w:color w:val="0000FF"/>
          <w:sz w:val="24"/>
        </w:rPr>
        <w:tab/>
      </w:r>
      <w:r>
        <w:rPr>
          <w:rFonts w:ascii="Arial" w:hAnsi="Arial" w:cs="Arial"/>
          <w:b/>
          <w:sz w:val="24"/>
        </w:rPr>
        <w:t>pCR R16 28.861-020 Correcting requirements</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S5-191250</w:t>
      </w:r>
      <w:r>
        <w:rPr>
          <w:rFonts w:ascii="Arial" w:hAnsi="Arial" w:cs="Arial"/>
          <w:b/>
          <w:color w:val="0000FF"/>
          <w:sz w:val="24"/>
        </w:rPr>
        <w:tab/>
      </w:r>
      <w:r>
        <w:rPr>
          <w:rFonts w:ascii="Arial" w:hAnsi="Arial" w:cs="Arial"/>
          <w:b/>
          <w:sz w:val="24"/>
        </w:rPr>
        <w:t>pCR R16 28.861-020 Correction of clause heading</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S5-191251</w:t>
      </w:r>
      <w:r>
        <w:rPr>
          <w:rFonts w:ascii="Arial" w:hAnsi="Arial" w:cs="Arial"/>
          <w:b/>
          <w:color w:val="0000FF"/>
          <w:sz w:val="24"/>
        </w:rPr>
        <w:tab/>
      </w:r>
      <w:r>
        <w:rPr>
          <w:rFonts w:ascii="Arial" w:hAnsi="Arial" w:cs="Arial"/>
          <w:b/>
          <w:sz w:val="24"/>
        </w:rPr>
        <w:t>pCR R16 28.861-020 ANR</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S5-191252</w:t>
      </w:r>
      <w:r>
        <w:rPr>
          <w:rFonts w:ascii="Arial" w:hAnsi="Arial" w:cs="Arial"/>
          <w:b/>
          <w:color w:val="0000FF"/>
          <w:sz w:val="24"/>
        </w:rPr>
        <w:tab/>
      </w:r>
      <w:r>
        <w:rPr>
          <w:rFonts w:ascii="Arial" w:hAnsi="Arial" w:cs="Arial"/>
          <w:b/>
          <w:sz w:val="24"/>
        </w:rPr>
        <w:t>pCR R16 28.861-020 PCI</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S5-191253</w:t>
      </w:r>
      <w:r>
        <w:rPr>
          <w:rFonts w:ascii="Arial" w:hAnsi="Arial" w:cs="Arial"/>
          <w:b/>
          <w:color w:val="0000FF"/>
          <w:sz w:val="24"/>
        </w:rPr>
        <w:tab/>
      </w:r>
      <w:r>
        <w:rPr>
          <w:rFonts w:ascii="Arial" w:hAnsi="Arial" w:cs="Arial"/>
          <w:b/>
          <w:sz w:val="24"/>
        </w:rPr>
        <w:t>pCR R16 28.861-020 LB</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S5-191254</w:t>
      </w:r>
      <w:r>
        <w:rPr>
          <w:rFonts w:ascii="Arial" w:hAnsi="Arial" w:cs="Arial"/>
          <w:b/>
          <w:color w:val="0000FF"/>
          <w:sz w:val="24"/>
        </w:rPr>
        <w:tab/>
      </w:r>
      <w:r>
        <w:rPr>
          <w:rFonts w:ascii="Arial" w:hAnsi="Arial" w:cs="Arial"/>
          <w:b/>
          <w:sz w:val="24"/>
        </w:rPr>
        <w:t>pCR R16 28.861-020 MRO</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S5-191255</w:t>
      </w:r>
      <w:r>
        <w:rPr>
          <w:rFonts w:ascii="Arial" w:hAnsi="Arial" w:cs="Arial"/>
          <w:b/>
          <w:color w:val="0000FF"/>
          <w:sz w:val="24"/>
        </w:rPr>
        <w:tab/>
      </w:r>
      <w:r>
        <w:rPr>
          <w:rFonts w:ascii="Arial" w:hAnsi="Arial" w:cs="Arial"/>
          <w:b/>
          <w:sz w:val="24"/>
        </w:rPr>
        <w:t>pCR R16 28.861-020 RACH</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S5-191256</w:t>
      </w:r>
      <w:r>
        <w:rPr>
          <w:rFonts w:ascii="Arial" w:hAnsi="Arial" w:cs="Arial"/>
          <w:b/>
          <w:color w:val="0000FF"/>
          <w:sz w:val="24"/>
        </w:rPr>
        <w:tab/>
      </w:r>
      <w:r>
        <w:rPr>
          <w:rFonts w:ascii="Arial" w:hAnsi="Arial" w:cs="Arial"/>
          <w:b/>
          <w:sz w:val="24"/>
        </w:rPr>
        <w:t>pCR R16 28.861-020 Energy saving</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S5-191257</w:t>
      </w:r>
      <w:r>
        <w:rPr>
          <w:rFonts w:ascii="Arial" w:hAnsi="Arial" w:cs="Arial"/>
          <w:b/>
          <w:color w:val="0000FF"/>
          <w:sz w:val="24"/>
        </w:rPr>
        <w:tab/>
      </w:r>
      <w:r>
        <w:rPr>
          <w:rFonts w:ascii="Arial" w:hAnsi="Arial" w:cs="Arial"/>
          <w:b/>
          <w:sz w:val="24"/>
        </w:rPr>
        <w:t>pCR R16 28.861-020 D-CCO</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S5-191258</w:t>
      </w:r>
      <w:r>
        <w:rPr>
          <w:rFonts w:ascii="Arial" w:hAnsi="Arial" w:cs="Arial"/>
          <w:b/>
          <w:color w:val="0000FF"/>
          <w:sz w:val="24"/>
        </w:rPr>
        <w:tab/>
      </w:r>
      <w:r>
        <w:rPr>
          <w:rFonts w:ascii="Arial" w:hAnsi="Arial" w:cs="Arial"/>
          <w:b/>
          <w:sz w:val="24"/>
        </w:rPr>
        <w:t>pCR R16 28.861-020 Trace and MDT</w:t>
      </w:r>
    </w:p>
    <w:p w:rsidR="00996D35" w:rsidRDefault="00996D35" w:rsidP="00996D35">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v0.2.0</w:t>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S5-191482</w:t>
      </w:r>
      <w:r>
        <w:rPr>
          <w:rFonts w:ascii="Arial" w:hAnsi="Arial" w:cs="Arial"/>
          <w:b/>
          <w:color w:val="0000FF"/>
          <w:sz w:val="24"/>
        </w:rPr>
        <w:tab/>
      </w:r>
      <w:r>
        <w:rPr>
          <w:rFonts w:ascii="Arial" w:hAnsi="Arial" w:cs="Arial"/>
          <w:b/>
          <w:sz w:val="24"/>
        </w:rPr>
        <w:t>Draft TR 28.861</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4"/>
      </w:pPr>
      <w:bookmarkStart w:id="36" w:name="_Toc518873"/>
      <w:r>
        <w:t>6.5.8</w:t>
      </w:r>
      <w:r>
        <w:tab/>
        <w:t>Study on non-file-based trace reporting</w:t>
      </w:r>
      <w:bookmarkEnd w:id="36"/>
    </w:p>
    <w:p w:rsidR="00996D35" w:rsidRDefault="00996D35" w:rsidP="00996D35">
      <w:pPr>
        <w:rPr>
          <w:rFonts w:ascii="Arial" w:hAnsi="Arial" w:cs="Arial"/>
          <w:b/>
          <w:sz w:val="24"/>
        </w:rPr>
      </w:pPr>
      <w:r>
        <w:rPr>
          <w:rFonts w:ascii="Arial" w:hAnsi="Arial" w:cs="Arial"/>
          <w:b/>
          <w:color w:val="0000FF"/>
          <w:sz w:val="24"/>
        </w:rPr>
        <w:t>S5-191035</w:t>
      </w:r>
      <w:r>
        <w:rPr>
          <w:rFonts w:ascii="Arial" w:hAnsi="Arial" w:cs="Arial"/>
          <w:b/>
          <w:color w:val="0000FF"/>
          <w:sz w:val="24"/>
        </w:rPr>
        <w:tab/>
      </w:r>
      <w:r>
        <w:rPr>
          <w:rFonts w:ascii="Arial" w:hAnsi="Arial" w:cs="Arial"/>
          <w:b/>
          <w:sz w:val="24"/>
        </w:rPr>
        <w:t>Minutes of Study on non-file-based trace reporting</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pStyle w:val="Heading2"/>
      </w:pPr>
      <w:bookmarkStart w:id="37" w:name="_Toc518874"/>
      <w:r>
        <w:t>7</w:t>
      </w:r>
      <w:r>
        <w:tab/>
        <w:t>Charging</w:t>
      </w:r>
      <w:bookmarkEnd w:id="37"/>
      <w:r>
        <w:t xml:space="preserve"> </w:t>
      </w:r>
    </w:p>
    <w:p w:rsidR="00996D35" w:rsidRDefault="00996D35" w:rsidP="00996D35">
      <w:pPr>
        <w:pStyle w:val="Heading3"/>
      </w:pPr>
      <w:bookmarkStart w:id="38" w:name="_Toc518875"/>
      <w:r>
        <w:t>7.1</w:t>
      </w:r>
      <w:r>
        <w:tab/>
        <w:t>Charging Plenary</w:t>
      </w:r>
      <w:bookmarkEnd w:id="38"/>
    </w:p>
    <w:p w:rsidR="00996D35" w:rsidRDefault="00996D35" w:rsidP="00996D35">
      <w:pPr>
        <w:rPr>
          <w:rFonts w:ascii="Arial" w:hAnsi="Arial" w:cs="Arial"/>
          <w:b/>
          <w:sz w:val="24"/>
        </w:rPr>
      </w:pPr>
      <w:r>
        <w:rPr>
          <w:rFonts w:ascii="Arial" w:hAnsi="Arial" w:cs="Arial"/>
          <w:b/>
          <w:color w:val="0000FF"/>
          <w:sz w:val="24"/>
        </w:rPr>
        <w:t>S5-191036</w:t>
      </w:r>
      <w:r>
        <w:rPr>
          <w:rFonts w:ascii="Arial" w:hAnsi="Arial" w:cs="Arial"/>
          <w:b/>
          <w:color w:val="0000FF"/>
          <w:sz w:val="24"/>
        </w:rPr>
        <w:tab/>
      </w:r>
      <w:r>
        <w:rPr>
          <w:rFonts w:ascii="Arial" w:hAnsi="Arial" w:cs="Arial"/>
          <w:b/>
          <w:sz w:val="24"/>
        </w:rPr>
        <w:t>CH Agenda and Time Plan</w:t>
      </w:r>
    </w:p>
    <w:p w:rsidR="00996D35" w:rsidRDefault="00996D35" w:rsidP="00996D3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S5-191037</w:t>
      </w:r>
      <w:r>
        <w:rPr>
          <w:rFonts w:ascii="Arial" w:hAnsi="Arial" w:cs="Arial"/>
          <w:b/>
          <w:color w:val="0000FF"/>
          <w:sz w:val="24"/>
        </w:rPr>
        <w:tab/>
      </w:r>
      <w:r>
        <w:rPr>
          <w:rFonts w:ascii="Arial" w:hAnsi="Arial" w:cs="Arial"/>
          <w:b/>
          <w:sz w:val="24"/>
        </w:rPr>
        <w:t>CH Executive Report</w:t>
      </w:r>
    </w:p>
    <w:p w:rsidR="00996D35" w:rsidRDefault="00996D35" w:rsidP="00996D3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S5-191502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S5-191502</w:t>
      </w:r>
      <w:r>
        <w:rPr>
          <w:rFonts w:ascii="Arial" w:hAnsi="Arial" w:cs="Arial"/>
          <w:b/>
          <w:color w:val="0000FF"/>
          <w:sz w:val="24"/>
        </w:rPr>
        <w:tab/>
      </w:r>
      <w:r>
        <w:rPr>
          <w:rFonts w:ascii="Arial" w:hAnsi="Arial" w:cs="Arial"/>
          <w:b/>
          <w:sz w:val="24"/>
        </w:rPr>
        <w:t>CH Executive Report</w:t>
      </w:r>
    </w:p>
    <w:p w:rsidR="00996D35" w:rsidRDefault="00996D35" w:rsidP="00996D35">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CH SWG Chair</w:t>
      </w:r>
    </w:p>
    <w:p w:rsidR="00996D35" w:rsidRDefault="00996D35" w:rsidP="00996D35">
      <w:pPr>
        <w:rPr>
          <w:color w:val="808080"/>
        </w:rPr>
      </w:pPr>
      <w:r>
        <w:rPr>
          <w:color w:val="808080"/>
        </w:rPr>
        <w:t>(Replaces S5-191037)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S5-191281</w:t>
      </w:r>
      <w:r>
        <w:rPr>
          <w:rFonts w:ascii="Arial" w:hAnsi="Arial" w:cs="Arial"/>
          <w:b/>
          <w:color w:val="0000FF"/>
          <w:sz w:val="24"/>
        </w:rPr>
        <w:tab/>
      </w:r>
      <w:r>
        <w:rPr>
          <w:rFonts w:ascii="Arial" w:hAnsi="Arial" w:cs="Arial"/>
          <w:b/>
          <w:sz w:val="24"/>
        </w:rPr>
        <w:t>LS reply from CT3 to SA5 on PRA extension for offline charging</w:t>
      </w:r>
    </w:p>
    <w:p w:rsidR="00996D35" w:rsidRDefault="00996D35" w:rsidP="00996D3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C3-187490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39" w:name="_Toc518876"/>
      <w:r>
        <w:lastRenderedPageBreak/>
        <w:t>7.2</w:t>
      </w:r>
      <w:r>
        <w:tab/>
        <w:t>New Charging Work Item proposals</w:t>
      </w:r>
      <w:bookmarkEnd w:id="39"/>
    </w:p>
    <w:p w:rsidR="00996D35" w:rsidRDefault="00996D35" w:rsidP="00996D35">
      <w:pPr>
        <w:pStyle w:val="Heading3"/>
      </w:pPr>
      <w:bookmarkStart w:id="40" w:name="_Toc518877"/>
      <w:r>
        <w:t>7.3</w:t>
      </w:r>
      <w:r>
        <w:tab/>
        <w:t>Charging Maintenance and Rel-16 small Enhancements</w:t>
      </w:r>
      <w:bookmarkEnd w:id="40"/>
      <w:r>
        <w:t xml:space="preserve"> </w:t>
      </w:r>
    </w:p>
    <w:p w:rsidR="00996D35" w:rsidRDefault="00996D35" w:rsidP="00996D35">
      <w:pPr>
        <w:rPr>
          <w:rFonts w:ascii="Arial" w:hAnsi="Arial" w:cs="Arial"/>
          <w:b/>
          <w:sz w:val="24"/>
        </w:rPr>
      </w:pPr>
      <w:r>
        <w:rPr>
          <w:rFonts w:ascii="Arial" w:hAnsi="Arial" w:cs="Arial"/>
          <w:b/>
          <w:color w:val="0000FF"/>
          <w:sz w:val="24"/>
        </w:rPr>
        <w:t>S5-191041</w:t>
      </w:r>
      <w:r>
        <w:rPr>
          <w:rFonts w:ascii="Arial" w:hAnsi="Arial" w:cs="Arial"/>
          <w:b/>
          <w:color w:val="0000FF"/>
          <w:sz w:val="24"/>
        </w:rPr>
        <w:tab/>
      </w:r>
      <w:r>
        <w:rPr>
          <w:rFonts w:ascii="Arial" w:hAnsi="Arial" w:cs="Arial"/>
          <w:b/>
          <w:sz w:val="24"/>
        </w:rPr>
        <w:t>Rel-15 CR 32.291 Correction of create operation description for event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S5-191328</w:t>
      </w:r>
      <w:r>
        <w:rPr>
          <w:rFonts w:ascii="Arial" w:hAnsi="Arial" w:cs="Arial"/>
          <w:b/>
          <w:color w:val="0000FF"/>
          <w:sz w:val="24"/>
        </w:rPr>
        <w:tab/>
      </w:r>
      <w:r>
        <w:rPr>
          <w:rFonts w:ascii="Arial" w:hAnsi="Arial" w:cs="Arial"/>
          <w:b/>
          <w:sz w:val="24"/>
        </w:rPr>
        <w:t>Rel-15 CR 32.291 Correction of create operation description for event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CR-0031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S5-191042</w:t>
      </w:r>
      <w:r>
        <w:rPr>
          <w:rFonts w:ascii="Arial" w:hAnsi="Arial" w:cs="Arial"/>
          <w:b/>
          <w:color w:val="0000FF"/>
          <w:sz w:val="24"/>
        </w:rPr>
        <w:tab/>
      </w:r>
      <w:r>
        <w:rPr>
          <w:rFonts w:ascii="Arial" w:hAnsi="Arial" w:cs="Arial"/>
          <w:b/>
          <w:sz w:val="24"/>
        </w:rPr>
        <w:t>Rel-15 CR 32.291 Correction of data type associated to volume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CR-0032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S5-191411</w:t>
      </w:r>
      <w:r>
        <w:rPr>
          <w:rFonts w:ascii="Arial" w:hAnsi="Arial" w:cs="Arial"/>
          <w:b/>
          <w:color w:val="0000FF"/>
          <w:sz w:val="24"/>
        </w:rPr>
        <w:tab/>
      </w:r>
      <w:r>
        <w:rPr>
          <w:rFonts w:ascii="Arial" w:hAnsi="Arial" w:cs="Arial"/>
          <w:b/>
          <w:sz w:val="24"/>
        </w:rPr>
        <w:t>Rel-15 CR 32.291 Correction of data type associated to volume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CR-0032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S5-191043</w:t>
      </w:r>
      <w:r>
        <w:rPr>
          <w:rFonts w:ascii="Arial" w:hAnsi="Arial" w:cs="Arial"/>
          <w:b/>
          <w:color w:val="0000FF"/>
          <w:sz w:val="24"/>
        </w:rPr>
        <w:tab/>
      </w:r>
      <w:r>
        <w:rPr>
          <w:rFonts w:ascii="Arial" w:hAnsi="Arial" w:cs="Arial"/>
          <w:b/>
          <w:sz w:val="24"/>
        </w:rPr>
        <w:t>Rel-15 CR 32.291 Correction on reference for common data types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CR-0033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S5-191329</w:t>
      </w:r>
      <w:r>
        <w:rPr>
          <w:rFonts w:ascii="Arial" w:hAnsi="Arial" w:cs="Arial"/>
          <w:b/>
          <w:color w:val="0000FF"/>
          <w:sz w:val="24"/>
        </w:rPr>
        <w:tab/>
      </w:r>
      <w:r>
        <w:rPr>
          <w:rFonts w:ascii="Arial" w:hAnsi="Arial" w:cs="Arial"/>
          <w:b/>
          <w:sz w:val="24"/>
        </w:rPr>
        <w:t>Rel-15 CR 32.291 Correction on reference for common data types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CR-0033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S5-191044</w:t>
      </w:r>
      <w:r>
        <w:rPr>
          <w:rFonts w:ascii="Arial" w:hAnsi="Arial" w:cs="Arial"/>
          <w:b/>
          <w:color w:val="0000FF"/>
          <w:sz w:val="24"/>
        </w:rPr>
        <w:tab/>
      </w:r>
      <w:r>
        <w:rPr>
          <w:rFonts w:ascii="Arial" w:hAnsi="Arial" w:cs="Arial"/>
          <w:b/>
          <w:sz w:val="24"/>
        </w:rPr>
        <w:t>Rel-15 CR 32.291 Correction of inconsistencies in data types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CR-0034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S5-191330</w:t>
      </w:r>
      <w:r>
        <w:rPr>
          <w:rFonts w:ascii="Arial" w:hAnsi="Arial" w:cs="Arial"/>
          <w:b/>
          <w:color w:val="0000FF"/>
          <w:sz w:val="24"/>
        </w:rPr>
        <w:tab/>
      </w:r>
      <w:r>
        <w:rPr>
          <w:rFonts w:ascii="Arial" w:hAnsi="Arial" w:cs="Arial"/>
          <w:b/>
          <w:sz w:val="24"/>
        </w:rPr>
        <w:t>Rel-15 CR 32.291 Correction of inconsistencies in data types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CR-0034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S5-191045</w:t>
      </w:r>
      <w:r>
        <w:rPr>
          <w:rFonts w:ascii="Arial" w:hAnsi="Arial" w:cs="Arial"/>
          <w:b/>
          <w:color w:val="0000FF"/>
          <w:sz w:val="24"/>
        </w:rPr>
        <w:tab/>
      </w:r>
      <w:r>
        <w:rPr>
          <w:rFonts w:ascii="Arial" w:hAnsi="Arial" w:cs="Arial"/>
          <w:b/>
          <w:sz w:val="24"/>
        </w:rPr>
        <w:t>Rel-15 CR 32.298 Correction of NSSAI</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CR-0689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S5-191332</w:t>
      </w:r>
      <w:r>
        <w:rPr>
          <w:rFonts w:ascii="Arial" w:hAnsi="Arial" w:cs="Arial"/>
          <w:b/>
          <w:color w:val="0000FF"/>
          <w:sz w:val="24"/>
        </w:rPr>
        <w:tab/>
      </w:r>
      <w:r>
        <w:rPr>
          <w:rFonts w:ascii="Arial" w:hAnsi="Arial" w:cs="Arial"/>
          <w:b/>
          <w:sz w:val="24"/>
        </w:rPr>
        <w:t>Rel-15 CR 32.298 Correction of NSSAI</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CR-0689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S5-191046</w:t>
      </w:r>
      <w:r>
        <w:rPr>
          <w:rFonts w:ascii="Arial" w:hAnsi="Arial" w:cs="Arial"/>
          <w:b/>
          <w:color w:val="0000FF"/>
          <w:sz w:val="24"/>
        </w:rPr>
        <w:tab/>
      </w:r>
      <w:r>
        <w:rPr>
          <w:rFonts w:ascii="Arial" w:hAnsi="Arial" w:cs="Arial"/>
          <w:b/>
          <w:sz w:val="24"/>
        </w:rPr>
        <w:t>Rel-15 CR 32.298 Correction of subscriber equipment number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CR-0690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S5-191047</w:t>
      </w:r>
      <w:r>
        <w:rPr>
          <w:rFonts w:ascii="Arial" w:hAnsi="Arial" w:cs="Arial"/>
          <w:b/>
          <w:color w:val="0000FF"/>
          <w:sz w:val="24"/>
        </w:rPr>
        <w:tab/>
      </w:r>
      <w:r>
        <w:rPr>
          <w:rFonts w:ascii="Arial" w:hAnsi="Arial" w:cs="Arial"/>
          <w:b/>
          <w:sz w:val="24"/>
        </w:rPr>
        <w:t>Rel-15 CR 32.255 Correction of category for subscriber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CR-0030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S5-191048</w:t>
      </w:r>
      <w:r>
        <w:rPr>
          <w:rFonts w:ascii="Arial" w:hAnsi="Arial" w:cs="Arial"/>
          <w:b/>
          <w:color w:val="0000FF"/>
          <w:sz w:val="24"/>
        </w:rPr>
        <w:tab/>
      </w:r>
      <w:r>
        <w:rPr>
          <w:rFonts w:ascii="Arial" w:hAnsi="Arial" w:cs="Arial"/>
          <w:b/>
          <w:sz w:val="24"/>
        </w:rPr>
        <w:t>Rel-15 CR 32.260 Correction of GGSN field for SMF address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v15.1.0</w:t>
      </w:r>
      <w:r>
        <w:rPr>
          <w:i/>
        </w:rPr>
        <w:tab/>
        <w:t xml:space="preserve">  CR-0395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S5-191335</w:t>
      </w:r>
      <w:r>
        <w:rPr>
          <w:rFonts w:ascii="Arial" w:hAnsi="Arial" w:cs="Arial"/>
          <w:b/>
          <w:color w:val="0000FF"/>
          <w:sz w:val="24"/>
        </w:rPr>
        <w:tab/>
      </w:r>
      <w:r>
        <w:rPr>
          <w:rFonts w:ascii="Arial" w:hAnsi="Arial" w:cs="Arial"/>
          <w:b/>
          <w:sz w:val="24"/>
        </w:rPr>
        <w:t>Rel-15 CR 32.260 Correction of GGSN field for SMF address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v15.1.0</w:t>
      </w:r>
      <w:r>
        <w:rPr>
          <w:i/>
        </w:rPr>
        <w:tab/>
        <w:t xml:space="preserve">  CR-0395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S5-191048)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S5-191049</w:t>
      </w:r>
      <w:r>
        <w:rPr>
          <w:rFonts w:ascii="Arial" w:hAnsi="Arial" w:cs="Arial"/>
          <w:b/>
          <w:color w:val="0000FF"/>
          <w:sz w:val="24"/>
        </w:rPr>
        <w:tab/>
      </w:r>
      <w:r>
        <w:rPr>
          <w:rFonts w:ascii="Arial" w:hAnsi="Arial" w:cs="Arial"/>
          <w:b/>
          <w:sz w:val="24"/>
        </w:rPr>
        <w:t>Rel-15 CR 32.299 Correction of GGSN field for SMF address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v15.5.0</w:t>
      </w:r>
      <w:r>
        <w:rPr>
          <w:i/>
        </w:rPr>
        <w:tab/>
        <w:t xml:space="preserve">  CR-0818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S5-191050</w:t>
      </w:r>
      <w:r>
        <w:rPr>
          <w:rFonts w:ascii="Arial" w:hAnsi="Arial" w:cs="Arial"/>
          <w:b/>
          <w:color w:val="0000FF"/>
          <w:sz w:val="24"/>
        </w:rPr>
        <w:tab/>
      </w:r>
      <w:r>
        <w:rPr>
          <w:rFonts w:ascii="Arial" w:hAnsi="Arial" w:cs="Arial"/>
          <w:b/>
          <w:sz w:val="24"/>
        </w:rPr>
        <w:t>Rel-15 CR 32.290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CR-0024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S5-191336</w:t>
      </w:r>
      <w:r>
        <w:rPr>
          <w:rFonts w:ascii="Arial" w:hAnsi="Arial" w:cs="Arial"/>
          <w:b/>
          <w:color w:val="0000FF"/>
          <w:sz w:val="24"/>
        </w:rPr>
        <w:tab/>
      </w:r>
      <w:r>
        <w:rPr>
          <w:rFonts w:ascii="Arial" w:hAnsi="Arial" w:cs="Arial"/>
          <w:b/>
          <w:sz w:val="24"/>
        </w:rPr>
        <w:t>Rel-15 CR 32.290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CR-0024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S5-191050)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S5-191051</w:t>
      </w:r>
      <w:r>
        <w:rPr>
          <w:rFonts w:ascii="Arial" w:hAnsi="Arial" w:cs="Arial"/>
          <w:b/>
          <w:color w:val="0000FF"/>
          <w:sz w:val="24"/>
        </w:rPr>
        <w:tab/>
      </w:r>
      <w:r>
        <w:rPr>
          <w:rFonts w:ascii="Arial" w:hAnsi="Arial" w:cs="Arial"/>
          <w:b/>
          <w:sz w:val="24"/>
        </w:rPr>
        <w:t>Rel-15 CR 32.291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CR-0035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S5-191398</w:t>
      </w:r>
      <w:r>
        <w:rPr>
          <w:rFonts w:ascii="Arial" w:hAnsi="Arial" w:cs="Arial"/>
          <w:b/>
          <w:color w:val="0000FF"/>
          <w:sz w:val="24"/>
        </w:rPr>
        <w:tab/>
      </w:r>
      <w:r>
        <w:rPr>
          <w:rFonts w:ascii="Arial" w:hAnsi="Arial" w:cs="Arial"/>
          <w:b/>
          <w:sz w:val="24"/>
        </w:rPr>
        <w:t>Rel-15 CR 32.291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CR-0035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S5-191051)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S5-191052</w:t>
      </w:r>
      <w:r>
        <w:rPr>
          <w:rFonts w:ascii="Arial" w:hAnsi="Arial" w:cs="Arial"/>
          <w:b/>
          <w:color w:val="0000FF"/>
          <w:sz w:val="24"/>
        </w:rPr>
        <w:tab/>
      </w:r>
      <w:r>
        <w:rPr>
          <w:rFonts w:ascii="Arial" w:hAnsi="Arial" w:cs="Arial"/>
          <w:b/>
          <w:sz w:val="24"/>
        </w:rPr>
        <w:t>Rel-15 CR 32.255 Correction of NF Consumer Information</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S5-191399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S5-191399</w:t>
      </w:r>
      <w:r>
        <w:rPr>
          <w:rFonts w:ascii="Arial" w:hAnsi="Arial" w:cs="Arial"/>
          <w:b/>
          <w:color w:val="0000FF"/>
          <w:sz w:val="24"/>
        </w:rPr>
        <w:tab/>
      </w:r>
      <w:r>
        <w:rPr>
          <w:rFonts w:ascii="Arial" w:hAnsi="Arial" w:cs="Arial"/>
          <w:b/>
          <w:sz w:val="24"/>
        </w:rPr>
        <w:t>Rel-15 CR 32.255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CR-0031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S5-191052)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S5-191053</w:t>
      </w:r>
      <w:r>
        <w:rPr>
          <w:rFonts w:ascii="Arial" w:hAnsi="Arial" w:cs="Arial"/>
          <w:b/>
          <w:color w:val="0000FF"/>
          <w:sz w:val="24"/>
        </w:rPr>
        <w:tab/>
      </w:r>
      <w:r>
        <w:rPr>
          <w:rFonts w:ascii="Arial" w:hAnsi="Arial" w:cs="Arial"/>
          <w:b/>
          <w:sz w:val="24"/>
        </w:rPr>
        <w:t>Rel-15 CR 32.298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S5-191054</w:t>
      </w:r>
      <w:r>
        <w:rPr>
          <w:rFonts w:ascii="Arial" w:hAnsi="Arial" w:cs="Arial"/>
          <w:b/>
          <w:color w:val="0000FF"/>
          <w:sz w:val="24"/>
        </w:rPr>
        <w:tab/>
      </w:r>
      <w:r>
        <w:rPr>
          <w:rFonts w:ascii="Arial" w:hAnsi="Arial" w:cs="Arial"/>
          <w:b/>
          <w:sz w:val="24"/>
        </w:rPr>
        <w:t>Rel-15 CR 32.274 Correction of NF Consumer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v15.1.0</w:t>
      </w:r>
      <w:r>
        <w:rPr>
          <w:i/>
        </w:rPr>
        <w:tab/>
        <w:t xml:space="preserve">  CR-0065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S5-191055</w:t>
      </w:r>
      <w:r>
        <w:rPr>
          <w:rFonts w:ascii="Arial" w:hAnsi="Arial" w:cs="Arial"/>
          <w:b/>
          <w:color w:val="0000FF"/>
          <w:sz w:val="24"/>
        </w:rPr>
        <w:tab/>
      </w:r>
      <w:r>
        <w:rPr>
          <w:rFonts w:ascii="Arial" w:hAnsi="Arial" w:cs="Arial"/>
          <w:b/>
          <w:sz w:val="24"/>
        </w:rPr>
        <w:t>Rel-15 CR 32.274 Correction of category Invocation result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v15.1.0</w:t>
      </w:r>
      <w:r>
        <w:rPr>
          <w:i/>
        </w:rPr>
        <w:tab/>
        <w:t xml:space="preserve">  CR-0066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S5-191056</w:t>
      </w:r>
      <w:r>
        <w:rPr>
          <w:rFonts w:ascii="Arial" w:hAnsi="Arial" w:cs="Arial"/>
          <w:b/>
          <w:color w:val="0000FF"/>
          <w:sz w:val="24"/>
        </w:rPr>
        <w:tab/>
      </w:r>
      <w:r>
        <w:rPr>
          <w:rFonts w:ascii="Arial" w:hAnsi="Arial" w:cs="Arial"/>
          <w:b/>
          <w:sz w:val="24"/>
        </w:rPr>
        <w:t>Rel-15 CR 32.298 Correction of SMSF as NF Consumer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CR-0692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S5-191057</w:t>
      </w:r>
      <w:r>
        <w:rPr>
          <w:rFonts w:ascii="Arial" w:hAnsi="Arial" w:cs="Arial"/>
          <w:b/>
          <w:color w:val="0000FF"/>
          <w:sz w:val="24"/>
        </w:rPr>
        <w:tab/>
      </w:r>
      <w:r>
        <w:rPr>
          <w:rFonts w:ascii="Arial" w:hAnsi="Arial" w:cs="Arial"/>
          <w:b/>
          <w:sz w:val="24"/>
        </w:rPr>
        <w:t>Rel-15 CR 32.291 Correction of SMSF as NF Consumer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CR-0036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S5-191058</w:t>
      </w:r>
      <w:r>
        <w:rPr>
          <w:rFonts w:ascii="Arial" w:hAnsi="Arial" w:cs="Arial"/>
          <w:b/>
          <w:color w:val="0000FF"/>
          <w:sz w:val="24"/>
        </w:rPr>
        <w:tab/>
      </w:r>
      <w:r>
        <w:rPr>
          <w:rFonts w:ascii="Arial" w:hAnsi="Arial" w:cs="Arial"/>
          <w:b/>
          <w:sz w:val="24"/>
        </w:rPr>
        <w:t>Rel-15 CR 32.299 Correction of missing Presence-Reporting-Area-Node AVP</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v15.5.0</w:t>
      </w:r>
      <w:r>
        <w:rPr>
          <w:i/>
        </w:rPr>
        <w:tab/>
        <w:t xml:space="preserve">  CR-0819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S5-191059</w:t>
      </w:r>
      <w:r>
        <w:rPr>
          <w:rFonts w:ascii="Arial" w:hAnsi="Arial" w:cs="Arial"/>
          <w:b/>
          <w:color w:val="0000FF"/>
          <w:sz w:val="24"/>
        </w:rPr>
        <w:tab/>
      </w:r>
      <w:r>
        <w:rPr>
          <w:rFonts w:ascii="Arial" w:hAnsi="Arial" w:cs="Arial"/>
          <w:b/>
          <w:sz w:val="24"/>
        </w:rPr>
        <w:t>Rel-15 CR 32.298 Correction of PresenceReportingAreaNode ASN1 syntax</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CR-0693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S5-191400</w:t>
      </w:r>
      <w:r>
        <w:rPr>
          <w:rFonts w:ascii="Arial" w:hAnsi="Arial" w:cs="Arial"/>
          <w:b/>
          <w:color w:val="0000FF"/>
          <w:sz w:val="24"/>
        </w:rPr>
        <w:tab/>
      </w:r>
      <w:r>
        <w:rPr>
          <w:rFonts w:ascii="Arial" w:hAnsi="Arial" w:cs="Arial"/>
          <w:b/>
          <w:sz w:val="24"/>
        </w:rPr>
        <w:t>Rel-15 CR 32.298 Correction of PresenceReportingAreaNode ASN1 syntax</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CR-0693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S5-191059)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S5-191094</w:t>
      </w:r>
      <w:r>
        <w:rPr>
          <w:rFonts w:ascii="Arial" w:hAnsi="Arial" w:cs="Arial"/>
          <w:b/>
          <w:color w:val="0000FF"/>
          <w:sz w:val="24"/>
        </w:rPr>
        <w:tab/>
      </w:r>
      <w:r>
        <w:rPr>
          <w:rFonts w:ascii="Arial" w:hAnsi="Arial" w:cs="Arial"/>
          <w:b/>
          <w:sz w:val="24"/>
        </w:rPr>
        <w:t>Rel-15 CR 32.291 Correction of ValidityTime data type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CR-0037  Cat: F (Rel-15)</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S5-191156</w:t>
      </w:r>
      <w:r>
        <w:rPr>
          <w:rFonts w:ascii="Arial" w:hAnsi="Arial" w:cs="Arial"/>
          <w:b/>
          <w:color w:val="0000FF"/>
          <w:sz w:val="24"/>
        </w:rPr>
        <w:tab/>
      </w:r>
      <w:r>
        <w:rPr>
          <w:rFonts w:ascii="Arial" w:hAnsi="Arial" w:cs="Arial"/>
          <w:b/>
          <w:sz w:val="24"/>
        </w:rPr>
        <w:t>Rel-15 CR 32.291 Correction of API versioning and externalDocs field</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CR-0038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S5-191402</w:t>
      </w:r>
      <w:r>
        <w:rPr>
          <w:rFonts w:ascii="Arial" w:hAnsi="Arial" w:cs="Arial"/>
          <w:b/>
          <w:color w:val="0000FF"/>
          <w:sz w:val="24"/>
        </w:rPr>
        <w:tab/>
      </w:r>
      <w:r>
        <w:rPr>
          <w:rFonts w:ascii="Arial" w:hAnsi="Arial" w:cs="Arial"/>
          <w:b/>
          <w:sz w:val="24"/>
        </w:rPr>
        <w:t>Rel-15 CR 32.291 Correction of API versioning and externalDocs field</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CR-0038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S5-191156)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S5-191157</w:t>
      </w:r>
      <w:r>
        <w:rPr>
          <w:rFonts w:ascii="Arial" w:hAnsi="Arial" w:cs="Arial"/>
          <w:b/>
          <w:color w:val="0000FF"/>
          <w:sz w:val="24"/>
        </w:rPr>
        <w:tab/>
      </w:r>
      <w:r>
        <w:rPr>
          <w:rFonts w:ascii="Arial" w:hAnsi="Arial" w:cs="Arial"/>
          <w:b/>
          <w:sz w:val="24"/>
        </w:rPr>
        <w:t>Rel-15 CR 32.291 Correction of  Qos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CR-0039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S5-191158</w:t>
      </w:r>
      <w:r>
        <w:rPr>
          <w:rFonts w:ascii="Arial" w:hAnsi="Arial" w:cs="Arial"/>
          <w:b/>
          <w:color w:val="0000FF"/>
          <w:sz w:val="24"/>
        </w:rPr>
        <w:tab/>
      </w:r>
      <w:r>
        <w:rPr>
          <w:rFonts w:ascii="Arial" w:hAnsi="Arial" w:cs="Arial"/>
          <w:b/>
          <w:sz w:val="24"/>
        </w:rPr>
        <w:t>Rel-15 CR 32.298 Correction of Qos Information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CR-0694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S5-191159</w:t>
      </w:r>
      <w:r>
        <w:rPr>
          <w:rFonts w:ascii="Arial" w:hAnsi="Arial" w:cs="Arial"/>
          <w:b/>
          <w:color w:val="0000FF"/>
          <w:sz w:val="24"/>
        </w:rPr>
        <w:tab/>
      </w:r>
      <w:r>
        <w:rPr>
          <w:rFonts w:ascii="Arial" w:hAnsi="Arial" w:cs="Arial"/>
          <w:b/>
          <w:sz w:val="24"/>
        </w:rPr>
        <w:t>Rel-12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v12.15.0</w:t>
      </w:r>
      <w:r>
        <w:rPr>
          <w:i/>
        </w:rPr>
        <w:tab/>
        <w:t xml:space="preserve">  CR-0695  Cat: F (Rel-12)</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S5-191407</w:t>
      </w:r>
      <w:r>
        <w:rPr>
          <w:rFonts w:ascii="Arial" w:hAnsi="Arial" w:cs="Arial"/>
          <w:b/>
          <w:color w:val="0000FF"/>
          <w:sz w:val="24"/>
        </w:rPr>
        <w:tab/>
      </w:r>
      <w:r>
        <w:rPr>
          <w:rFonts w:ascii="Arial" w:hAnsi="Arial" w:cs="Arial"/>
          <w:b/>
          <w:sz w:val="24"/>
        </w:rPr>
        <w:t>Rel-12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v12.15.0</w:t>
      </w:r>
      <w:r>
        <w:rPr>
          <w:i/>
        </w:rPr>
        <w:tab/>
        <w:t xml:space="preserve">  CR-0695  rev 1 Cat: F (Rel-12)</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S5-191159)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S5-191160</w:t>
      </w:r>
      <w:r>
        <w:rPr>
          <w:rFonts w:ascii="Arial" w:hAnsi="Arial" w:cs="Arial"/>
          <w:b/>
          <w:color w:val="0000FF"/>
          <w:sz w:val="24"/>
        </w:rPr>
        <w:tab/>
      </w:r>
      <w:r>
        <w:rPr>
          <w:rFonts w:ascii="Arial" w:hAnsi="Arial" w:cs="Arial"/>
          <w:b/>
          <w:sz w:val="24"/>
        </w:rPr>
        <w:t>Rel-13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v13.11.0</w:t>
      </w:r>
      <w:r>
        <w:rPr>
          <w:i/>
        </w:rPr>
        <w:tab/>
        <w:t xml:space="preserve">  CR-0696  Cat: A (Rel-13)</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S5-191325</w:t>
      </w:r>
      <w:r>
        <w:rPr>
          <w:rFonts w:ascii="Arial" w:hAnsi="Arial" w:cs="Arial"/>
          <w:b/>
          <w:color w:val="0000FF"/>
          <w:sz w:val="24"/>
        </w:rPr>
        <w:tab/>
      </w:r>
      <w:r>
        <w:rPr>
          <w:rFonts w:ascii="Arial" w:hAnsi="Arial" w:cs="Arial"/>
          <w:b/>
          <w:sz w:val="24"/>
        </w:rPr>
        <w:t>Rel-13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v13.11.0</w:t>
      </w:r>
      <w:r>
        <w:rPr>
          <w:i/>
        </w:rPr>
        <w:tab/>
        <w:t xml:space="preserve">  CR-0696  rev 1 Cat: A (Rel-13)</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S5-191160)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S5-191161</w:t>
      </w:r>
      <w:r>
        <w:rPr>
          <w:rFonts w:ascii="Arial" w:hAnsi="Arial" w:cs="Arial"/>
          <w:b/>
          <w:color w:val="0000FF"/>
          <w:sz w:val="24"/>
        </w:rPr>
        <w:tab/>
      </w:r>
      <w:r>
        <w:rPr>
          <w:rFonts w:ascii="Arial" w:hAnsi="Arial" w:cs="Arial"/>
          <w:b/>
          <w:sz w:val="24"/>
        </w:rPr>
        <w:t>Rel-14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v14.7.0</w:t>
      </w:r>
      <w:r>
        <w:rPr>
          <w:i/>
        </w:rPr>
        <w:tab/>
        <w:t xml:space="preserve">  CR-0697  Cat: A (Rel-14)</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S5-191326</w:t>
      </w:r>
      <w:r>
        <w:rPr>
          <w:rFonts w:ascii="Arial" w:hAnsi="Arial" w:cs="Arial"/>
          <w:b/>
          <w:color w:val="0000FF"/>
          <w:sz w:val="24"/>
        </w:rPr>
        <w:tab/>
      </w:r>
      <w:r>
        <w:rPr>
          <w:rFonts w:ascii="Arial" w:hAnsi="Arial" w:cs="Arial"/>
          <w:b/>
          <w:sz w:val="24"/>
        </w:rPr>
        <w:t>Rel-14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v14.7.0</w:t>
      </w:r>
      <w:r>
        <w:rPr>
          <w:i/>
        </w:rPr>
        <w:tab/>
        <w:t xml:space="preserve">  CR-0697  rev 1 Cat: A (Rel-14)</w:t>
      </w:r>
      <w:r>
        <w:rPr>
          <w:i/>
        </w:rPr>
        <w:br/>
      </w:r>
      <w:r>
        <w:rPr>
          <w:i/>
        </w:rPr>
        <w:lastRenderedPageBreak/>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S5-191161)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S5-191162</w:t>
      </w:r>
      <w:r>
        <w:rPr>
          <w:rFonts w:ascii="Arial" w:hAnsi="Arial" w:cs="Arial"/>
          <w:b/>
          <w:color w:val="0000FF"/>
          <w:sz w:val="24"/>
        </w:rPr>
        <w:tab/>
      </w:r>
      <w:r>
        <w:rPr>
          <w:rFonts w:ascii="Arial" w:hAnsi="Arial" w:cs="Arial"/>
          <w:b/>
          <w:sz w:val="24"/>
        </w:rPr>
        <w:t>Rel-15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CR-0698  Cat: A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S5-191327</w:t>
      </w:r>
      <w:r>
        <w:rPr>
          <w:rFonts w:ascii="Arial" w:hAnsi="Arial" w:cs="Arial"/>
          <w:b/>
          <w:color w:val="0000FF"/>
          <w:sz w:val="24"/>
        </w:rPr>
        <w:tab/>
      </w:r>
      <w:r>
        <w:rPr>
          <w:rFonts w:ascii="Arial" w:hAnsi="Arial" w:cs="Arial"/>
          <w:b/>
          <w:sz w:val="24"/>
        </w:rPr>
        <w:t>Rel-15 CR 32.298 Correction for multiple recipients in SC-SMO CDR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CR-0698  rev 1 Cat: A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S5-191162)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S5-191168</w:t>
      </w:r>
      <w:r>
        <w:rPr>
          <w:rFonts w:ascii="Arial" w:hAnsi="Arial" w:cs="Arial"/>
          <w:b/>
          <w:color w:val="0000FF"/>
          <w:sz w:val="24"/>
        </w:rPr>
        <w:tab/>
      </w:r>
      <w:r>
        <w:rPr>
          <w:rFonts w:ascii="Arial" w:hAnsi="Arial" w:cs="Arial"/>
          <w:b/>
          <w:sz w:val="24"/>
        </w:rPr>
        <w:t>Rel-15 CR 32.290 Correction of SMSF as NF Consumer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CR-0027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S5-191228</w:t>
      </w:r>
      <w:r>
        <w:rPr>
          <w:rFonts w:ascii="Arial" w:hAnsi="Arial" w:cs="Arial"/>
          <w:b/>
          <w:color w:val="0000FF"/>
          <w:sz w:val="24"/>
        </w:rPr>
        <w:tab/>
      </w:r>
      <w:r>
        <w:rPr>
          <w:rFonts w:ascii="Arial" w:hAnsi="Arial" w:cs="Arial"/>
          <w:b/>
          <w:sz w:val="24"/>
        </w:rPr>
        <w:t>Correct usedUnitContainer to sequence of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CR-0699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S5-191403</w:t>
      </w:r>
      <w:r>
        <w:rPr>
          <w:rFonts w:ascii="Arial" w:hAnsi="Arial" w:cs="Arial"/>
          <w:b/>
          <w:color w:val="0000FF"/>
          <w:sz w:val="24"/>
        </w:rPr>
        <w:tab/>
      </w:r>
      <w:r>
        <w:rPr>
          <w:rFonts w:ascii="Arial" w:hAnsi="Arial" w:cs="Arial"/>
          <w:b/>
          <w:sz w:val="24"/>
        </w:rPr>
        <w:t>Correct usedUnitContainer to sequence of</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CR-0699  rev 1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S5-191228)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S5-191229</w:t>
      </w:r>
      <w:r>
        <w:rPr>
          <w:rFonts w:ascii="Arial" w:hAnsi="Arial" w:cs="Arial"/>
          <w:b/>
          <w:color w:val="0000FF"/>
          <w:sz w:val="24"/>
        </w:rPr>
        <w:tab/>
      </w:r>
      <w:r>
        <w:rPr>
          <w:rFonts w:ascii="Arial" w:hAnsi="Arial" w:cs="Arial"/>
          <w:b/>
          <w:sz w:val="24"/>
        </w:rPr>
        <w:t>Correct missing Session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CR-0700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S5-191404</w:t>
      </w:r>
      <w:r>
        <w:rPr>
          <w:rFonts w:ascii="Arial" w:hAnsi="Arial" w:cs="Arial"/>
          <w:b/>
          <w:color w:val="0000FF"/>
          <w:sz w:val="24"/>
        </w:rPr>
        <w:tab/>
      </w:r>
      <w:r>
        <w:rPr>
          <w:rFonts w:ascii="Arial" w:hAnsi="Arial" w:cs="Arial"/>
          <w:b/>
          <w:sz w:val="24"/>
        </w:rPr>
        <w:t>Correct missing Session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CR-0700  rev 1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S5-191229)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S5-191230</w:t>
      </w:r>
      <w:r>
        <w:rPr>
          <w:rFonts w:ascii="Arial" w:hAnsi="Arial" w:cs="Arial"/>
          <w:b/>
          <w:color w:val="0000FF"/>
          <w:sz w:val="24"/>
        </w:rPr>
        <w:tab/>
      </w:r>
      <w:r>
        <w:rPr>
          <w:rFonts w:ascii="Arial" w:hAnsi="Arial" w:cs="Arial"/>
          <w:b/>
          <w:sz w:val="24"/>
        </w:rPr>
        <w:t>Correct missing Session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CR-0040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S5-191405</w:t>
      </w:r>
      <w:r>
        <w:rPr>
          <w:rFonts w:ascii="Arial" w:hAnsi="Arial" w:cs="Arial"/>
          <w:b/>
          <w:color w:val="0000FF"/>
          <w:sz w:val="24"/>
        </w:rPr>
        <w:tab/>
      </w:r>
      <w:r>
        <w:rPr>
          <w:rFonts w:ascii="Arial" w:hAnsi="Arial" w:cs="Arial"/>
          <w:b/>
          <w:sz w:val="24"/>
        </w:rPr>
        <w:t>Correct missing Session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CR-0040  rev 1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S5-191230)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S5-191231</w:t>
      </w:r>
      <w:r>
        <w:rPr>
          <w:rFonts w:ascii="Arial" w:hAnsi="Arial" w:cs="Arial"/>
          <w:b/>
          <w:color w:val="0000FF"/>
          <w:sz w:val="24"/>
        </w:rPr>
        <w:tab/>
      </w:r>
      <w:r>
        <w:rPr>
          <w:rFonts w:ascii="Arial" w:hAnsi="Arial" w:cs="Arial"/>
          <w:b/>
          <w:sz w:val="24"/>
        </w:rPr>
        <w:t>Correct faults in yaml part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CR-0041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S5-191331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S5-191331</w:t>
      </w:r>
      <w:r>
        <w:rPr>
          <w:rFonts w:ascii="Arial" w:hAnsi="Arial" w:cs="Arial"/>
          <w:b/>
          <w:color w:val="0000FF"/>
          <w:sz w:val="24"/>
        </w:rPr>
        <w:tab/>
      </w:r>
      <w:r>
        <w:rPr>
          <w:rFonts w:ascii="Arial" w:hAnsi="Arial" w:cs="Arial"/>
          <w:b/>
          <w:sz w:val="24"/>
        </w:rPr>
        <w:t>Correct faults in yaml part</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CR-0041  rev 1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S5-191231)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S5-191233</w:t>
      </w:r>
      <w:r>
        <w:rPr>
          <w:rFonts w:ascii="Arial" w:hAnsi="Arial" w:cs="Arial"/>
          <w:b/>
          <w:color w:val="0000FF"/>
          <w:sz w:val="24"/>
        </w:rPr>
        <w:tab/>
      </w:r>
      <w:r>
        <w:rPr>
          <w:rFonts w:ascii="Arial" w:hAnsi="Arial" w:cs="Arial"/>
          <w:b/>
          <w:sz w:val="24"/>
        </w:rPr>
        <w:t>Correct definition of Individual Partial record mechanism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CR-0044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S5-191406</w:t>
      </w:r>
      <w:r>
        <w:rPr>
          <w:rFonts w:ascii="Arial" w:hAnsi="Arial" w:cs="Arial"/>
          <w:b/>
          <w:color w:val="0000FF"/>
          <w:sz w:val="24"/>
        </w:rPr>
        <w:tab/>
      </w:r>
      <w:r>
        <w:rPr>
          <w:rFonts w:ascii="Arial" w:hAnsi="Arial" w:cs="Arial"/>
          <w:b/>
          <w:sz w:val="24"/>
        </w:rPr>
        <w:t>Correct definition of Individual Partial record mechanism</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CR-0044  rev 1 Cat: F (Rel-15)</w:t>
      </w:r>
      <w:r>
        <w:rPr>
          <w:i/>
        </w:rPr>
        <w:br/>
      </w:r>
      <w:r>
        <w:rPr>
          <w:i/>
        </w:rPr>
        <w:lastRenderedPageBreak/>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S5-191233)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S5-191236</w:t>
      </w:r>
      <w:r>
        <w:rPr>
          <w:rFonts w:ascii="Arial" w:hAnsi="Arial" w:cs="Arial"/>
          <w:b/>
          <w:color w:val="0000FF"/>
          <w:sz w:val="24"/>
        </w:rPr>
        <w:tab/>
      </w:r>
      <w:r>
        <w:rPr>
          <w:rFonts w:ascii="Arial" w:hAnsi="Arial" w:cs="Arial"/>
          <w:b/>
          <w:sz w:val="24"/>
        </w:rPr>
        <w:t>Correct missing error handling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CR-0028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S5-191238</w:t>
      </w:r>
      <w:r>
        <w:rPr>
          <w:rFonts w:ascii="Arial" w:hAnsi="Arial" w:cs="Arial"/>
          <w:b/>
          <w:color w:val="0000FF"/>
          <w:sz w:val="24"/>
        </w:rPr>
        <w:tab/>
      </w:r>
      <w:r>
        <w:rPr>
          <w:rFonts w:ascii="Arial" w:hAnsi="Arial" w:cs="Arial"/>
          <w:b/>
          <w:sz w:val="24"/>
        </w:rPr>
        <w:t>Correct missing error handling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CR-0029  Cat: F (Rel-15)</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S5-191270</w:t>
      </w:r>
      <w:r>
        <w:rPr>
          <w:rFonts w:ascii="Arial" w:hAnsi="Arial" w:cs="Arial"/>
          <w:b/>
          <w:color w:val="0000FF"/>
          <w:sz w:val="24"/>
        </w:rPr>
        <w:tab/>
      </w:r>
      <w:r>
        <w:rPr>
          <w:rFonts w:ascii="Arial" w:hAnsi="Arial" w:cs="Arial"/>
          <w:b/>
          <w:sz w:val="24"/>
        </w:rPr>
        <w:t>Rel-15 CR 32.298 Corrections on ASN.1 syntax and charging modules version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S5-191408</w:t>
      </w:r>
      <w:r>
        <w:rPr>
          <w:rFonts w:ascii="Arial" w:hAnsi="Arial" w:cs="Arial"/>
          <w:b/>
          <w:color w:val="0000FF"/>
          <w:sz w:val="24"/>
        </w:rPr>
        <w:tab/>
      </w:r>
      <w:r>
        <w:rPr>
          <w:rFonts w:ascii="Arial" w:hAnsi="Arial" w:cs="Arial"/>
          <w:b/>
          <w:sz w:val="24"/>
        </w:rPr>
        <w:t>Rel-15 CR 32.298 Corrections on ASN.1 syntax and charging modules version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CR-0701  rev 1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808080"/>
        </w:rPr>
      </w:pPr>
      <w:r>
        <w:rPr>
          <w:color w:val="808080"/>
        </w:rPr>
        <w:t>(Replaces S5-191270)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S5-191333</w:t>
      </w:r>
      <w:r>
        <w:rPr>
          <w:rFonts w:ascii="Arial" w:hAnsi="Arial" w:cs="Arial"/>
          <w:b/>
          <w:color w:val="0000FF"/>
          <w:sz w:val="24"/>
        </w:rPr>
        <w:tab/>
      </w:r>
      <w:r>
        <w:rPr>
          <w:rFonts w:ascii="Arial" w:hAnsi="Arial" w:cs="Arial"/>
          <w:b/>
          <w:sz w:val="24"/>
        </w:rPr>
        <w:t>Rel-15 CR 32.290 Correction of create operation for subscriber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v15.2.0</w:t>
      </w:r>
      <w:r>
        <w:rPr>
          <w:i/>
        </w:rPr>
        <w:tab/>
        <w:t xml:space="preserve">  CR-0030  Cat: F (Rel-15)</w:t>
      </w:r>
      <w:r>
        <w:rPr>
          <w:i/>
        </w:rPr>
        <w:br/>
      </w:r>
      <w:r>
        <w:rPr>
          <w:i/>
        </w:rPr>
        <w:br/>
      </w:r>
      <w:r>
        <w:rPr>
          <w:i/>
        </w:rPr>
        <w:tab/>
      </w:r>
      <w:r>
        <w:rPr>
          <w:i/>
        </w:rPr>
        <w:tab/>
      </w:r>
      <w:r>
        <w:rPr>
          <w:i/>
        </w:rPr>
        <w:tab/>
      </w:r>
      <w:r>
        <w:rPr>
          <w:i/>
        </w:rPr>
        <w:tab/>
      </w:r>
      <w:r>
        <w:rPr>
          <w:i/>
        </w:rPr>
        <w:tab/>
        <w:t>Source: Nokia, Nokia Shanghai Bell</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pStyle w:val="Heading3"/>
      </w:pPr>
      <w:bookmarkStart w:id="41" w:name="_Toc518878"/>
      <w:r>
        <w:lastRenderedPageBreak/>
        <w:t>7.4</w:t>
      </w:r>
      <w:r>
        <w:tab/>
        <w:t>Rel-16 Charging</w:t>
      </w:r>
      <w:bookmarkEnd w:id="41"/>
    </w:p>
    <w:p w:rsidR="00996D35" w:rsidRDefault="00996D35" w:rsidP="00996D35">
      <w:pPr>
        <w:pStyle w:val="Heading4"/>
      </w:pPr>
      <w:bookmarkStart w:id="42" w:name="_Toc518879"/>
      <w:r>
        <w:t>7.4.1</w:t>
      </w:r>
      <w:r>
        <w:tab/>
        <w:t>Volume Based Charging Aspects for VoLTE</w:t>
      </w:r>
      <w:bookmarkEnd w:id="42"/>
    </w:p>
    <w:p w:rsidR="00996D35" w:rsidRDefault="00996D35" w:rsidP="00996D35">
      <w:pPr>
        <w:pStyle w:val="Heading4"/>
      </w:pPr>
      <w:bookmarkStart w:id="43" w:name="_Toc518880"/>
      <w:r>
        <w:t>7.4.2</w:t>
      </w:r>
      <w:r>
        <w:tab/>
        <w:t>Nchf Online and Offline Charging Services</w:t>
      </w:r>
      <w:bookmarkEnd w:id="43"/>
      <w:r>
        <w:t xml:space="preserve"> </w:t>
      </w:r>
    </w:p>
    <w:p w:rsidR="00996D35" w:rsidRDefault="00996D35" w:rsidP="00996D35">
      <w:pPr>
        <w:rPr>
          <w:rFonts w:ascii="Arial" w:hAnsi="Arial" w:cs="Arial"/>
          <w:b/>
          <w:sz w:val="24"/>
        </w:rPr>
      </w:pPr>
      <w:r>
        <w:rPr>
          <w:rFonts w:ascii="Arial" w:hAnsi="Arial" w:cs="Arial"/>
          <w:b/>
          <w:color w:val="0000FF"/>
          <w:sz w:val="24"/>
        </w:rPr>
        <w:t>S5-191076</w:t>
      </w:r>
      <w:r>
        <w:rPr>
          <w:rFonts w:ascii="Arial" w:hAnsi="Arial" w:cs="Arial"/>
          <w:b/>
          <w:color w:val="0000FF"/>
          <w:sz w:val="24"/>
        </w:rPr>
        <w:tab/>
      </w:r>
      <w:r>
        <w:rPr>
          <w:rFonts w:ascii="Arial" w:hAnsi="Arial" w:cs="Arial"/>
          <w:b/>
          <w:sz w:val="24"/>
        </w:rPr>
        <w:t>Discussion on 5G offline charging service</w:t>
      </w:r>
    </w:p>
    <w:p w:rsidR="00996D35" w:rsidRDefault="00996D35" w:rsidP="00996D3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Telecommunication India</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S5-191098</w:t>
      </w:r>
      <w:r>
        <w:rPr>
          <w:rFonts w:ascii="Arial" w:hAnsi="Arial" w:cs="Arial"/>
          <w:b/>
          <w:color w:val="0000FF"/>
          <w:sz w:val="24"/>
        </w:rPr>
        <w:tab/>
      </w:r>
      <w:r>
        <w:rPr>
          <w:rFonts w:ascii="Arial" w:hAnsi="Arial" w:cs="Arial"/>
          <w:b/>
          <w:sz w:val="24"/>
        </w:rPr>
        <w:t>Rel-16 CR 32.255 Offline charging service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CR-0035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S5-191307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S5-191307</w:t>
      </w:r>
      <w:r>
        <w:rPr>
          <w:rFonts w:ascii="Arial" w:hAnsi="Arial" w:cs="Arial"/>
          <w:b/>
          <w:color w:val="0000FF"/>
          <w:sz w:val="24"/>
        </w:rPr>
        <w:tab/>
      </w:r>
      <w:r>
        <w:rPr>
          <w:rFonts w:ascii="Arial" w:hAnsi="Arial" w:cs="Arial"/>
          <w:b/>
          <w:sz w:val="24"/>
        </w:rPr>
        <w:t>Rel-16 CR 32.255 Offline only charging service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CR-0035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S5-191099</w:t>
      </w:r>
      <w:r>
        <w:rPr>
          <w:rFonts w:ascii="Arial" w:hAnsi="Arial" w:cs="Arial"/>
          <w:b/>
          <w:color w:val="0000FF"/>
          <w:sz w:val="24"/>
        </w:rPr>
        <w:tab/>
      </w:r>
      <w:r>
        <w:rPr>
          <w:rFonts w:ascii="Arial" w:hAnsi="Arial" w:cs="Arial"/>
          <w:b/>
          <w:sz w:val="24"/>
        </w:rPr>
        <w:t>Rel-16 CR 32.290 Offline charging service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CR-0025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S5-191308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S5-191308</w:t>
      </w:r>
      <w:r>
        <w:rPr>
          <w:rFonts w:ascii="Arial" w:hAnsi="Arial" w:cs="Arial"/>
          <w:b/>
          <w:color w:val="0000FF"/>
          <w:sz w:val="24"/>
        </w:rPr>
        <w:tab/>
      </w:r>
      <w:r>
        <w:rPr>
          <w:rFonts w:ascii="Arial" w:hAnsi="Arial" w:cs="Arial"/>
          <w:b/>
          <w:sz w:val="24"/>
        </w:rPr>
        <w:t>Rel-16 CR 32.290 Offline only charging service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CR-0025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S5-191100</w:t>
      </w:r>
      <w:r>
        <w:rPr>
          <w:rFonts w:ascii="Arial" w:hAnsi="Arial" w:cs="Arial"/>
          <w:b/>
          <w:color w:val="0000FF"/>
          <w:sz w:val="24"/>
        </w:rPr>
        <w:tab/>
      </w:r>
      <w:r>
        <w:rPr>
          <w:rFonts w:ascii="Arial" w:hAnsi="Arial" w:cs="Arial"/>
          <w:b/>
          <w:sz w:val="24"/>
        </w:rPr>
        <w:t>Rel-16 CR 32.255 Offline charging service selection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CR-0036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S5-191309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S5-191309</w:t>
      </w:r>
      <w:r>
        <w:rPr>
          <w:rFonts w:ascii="Arial" w:hAnsi="Arial" w:cs="Arial"/>
          <w:b/>
          <w:color w:val="0000FF"/>
          <w:sz w:val="24"/>
        </w:rPr>
        <w:tab/>
      </w:r>
      <w:r>
        <w:rPr>
          <w:rFonts w:ascii="Arial" w:hAnsi="Arial" w:cs="Arial"/>
          <w:b/>
          <w:sz w:val="24"/>
        </w:rPr>
        <w:t>Rel-16 CR 32.255 Offline only charging service selection</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CR-0036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S5-191101</w:t>
      </w:r>
      <w:r>
        <w:rPr>
          <w:rFonts w:ascii="Arial" w:hAnsi="Arial" w:cs="Arial"/>
          <w:b/>
          <w:color w:val="0000FF"/>
          <w:sz w:val="24"/>
        </w:rPr>
        <w:tab/>
      </w:r>
      <w:r>
        <w:rPr>
          <w:rFonts w:ascii="Arial" w:hAnsi="Arial" w:cs="Arial"/>
          <w:b/>
          <w:sz w:val="24"/>
        </w:rPr>
        <w:t>Rel-16 CR 32.255 Principles of offline charging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CR-0037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S5-191102</w:t>
      </w:r>
      <w:r>
        <w:rPr>
          <w:rFonts w:ascii="Arial" w:hAnsi="Arial" w:cs="Arial"/>
          <w:b/>
          <w:color w:val="0000FF"/>
          <w:sz w:val="24"/>
        </w:rPr>
        <w:tab/>
      </w:r>
      <w:r>
        <w:rPr>
          <w:rFonts w:ascii="Arial" w:hAnsi="Arial" w:cs="Arial"/>
          <w:b/>
          <w:sz w:val="24"/>
        </w:rPr>
        <w:t>Rel-16 CR 32.255 offline charging service CDR generation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CR-0038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S5-191310</w:t>
      </w:r>
      <w:r>
        <w:rPr>
          <w:rFonts w:ascii="Arial" w:hAnsi="Arial" w:cs="Arial"/>
          <w:b/>
          <w:color w:val="0000FF"/>
          <w:sz w:val="24"/>
        </w:rPr>
        <w:tab/>
      </w:r>
      <w:r>
        <w:rPr>
          <w:rFonts w:ascii="Arial" w:hAnsi="Arial" w:cs="Arial"/>
          <w:b/>
          <w:sz w:val="24"/>
        </w:rPr>
        <w:t>Rel-16 CR 32.255 offline only charging service CDR generation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CR-0038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S5-191103</w:t>
      </w:r>
      <w:r>
        <w:rPr>
          <w:rFonts w:ascii="Arial" w:hAnsi="Arial" w:cs="Arial"/>
          <w:b/>
          <w:color w:val="0000FF"/>
          <w:sz w:val="24"/>
        </w:rPr>
        <w:tab/>
      </w:r>
      <w:r>
        <w:rPr>
          <w:rFonts w:ascii="Arial" w:hAnsi="Arial" w:cs="Arial"/>
          <w:b/>
          <w:sz w:val="24"/>
        </w:rPr>
        <w:t>Rel-16 CR 32.255 charging information for offline charging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CR-0039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S5-191311</w:t>
      </w:r>
      <w:r>
        <w:rPr>
          <w:rFonts w:ascii="Arial" w:hAnsi="Arial" w:cs="Arial"/>
          <w:b/>
          <w:color w:val="0000FF"/>
          <w:sz w:val="24"/>
        </w:rPr>
        <w:tab/>
      </w:r>
      <w:r>
        <w:rPr>
          <w:rFonts w:ascii="Arial" w:hAnsi="Arial" w:cs="Arial"/>
          <w:b/>
          <w:sz w:val="24"/>
        </w:rPr>
        <w:t>Rel-16 CR 32.255 charging information for offline only charging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CR-0039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S5-191104</w:t>
      </w:r>
      <w:r>
        <w:rPr>
          <w:rFonts w:ascii="Arial" w:hAnsi="Arial" w:cs="Arial"/>
          <w:b/>
          <w:color w:val="0000FF"/>
          <w:sz w:val="24"/>
        </w:rPr>
        <w:tab/>
      </w:r>
      <w:r>
        <w:rPr>
          <w:rFonts w:ascii="Arial" w:hAnsi="Arial" w:cs="Arial"/>
          <w:b/>
          <w:sz w:val="24"/>
        </w:rPr>
        <w:t>Rel-16 CR 32.290 Offline charging service Definition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CR-0026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S5-191312</w:t>
      </w:r>
      <w:r>
        <w:rPr>
          <w:rFonts w:ascii="Arial" w:hAnsi="Arial" w:cs="Arial"/>
          <w:b/>
          <w:color w:val="0000FF"/>
          <w:sz w:val="24"/>
        </w:rPr>
        <w:tab/>
      </w:r>
      <w:r>
        <w:rPr>
          <w:rFonts w:ascii="Arial" w:hAnsi="Arial" w:cs="Arial"/>
          <w:b/>
          <w:sz w:val="24"/>
        </w:rPr>
        <w:t>Rel-16 CR 32.290 Offline  only charging service Definition</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CR-0026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S5-191104)</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S5-191105</w:t>
      </w:r>
      <w:r>
        <w:rPr>
          <w:rFonts w:ascii="Arial" w:hAnsi="Arial" w:cs="Arial"/>
          <w:b/>
          <w:color w:val="0000FF"/>
          <w:sz w:val="24"/>
        </w:rPr>
        <w:tab/>
      </w:r>
      <w:r>
        <w:rPr>
          <w:rFonts w:ascii="Arial" w:hAnsi="Arial" w:cs="Arial"/>
          <w:b/>
          <w:sz w:val="24"/>
        </w:rPr>
        <w:t>Rel-16 CR 32.255 offline charging scenario and FBC</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CR-0040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S5-191313</w:t>
      </w:r>
      <w:r>
        <w:rPr>
          <w:rFonts w:ascii="Arial" w:hAnsi="Arial" w:cs="Arial"/>
          <w:b/>
          <w:color w:val="0000FF"/>
          <w:sz w:val="24"/>
        </w:rPr>
        <w:tab/>
      </w:r>
      <w:r>
        <w:rPr>
          <w:rFonts w:ascii="Arial" w:hAnsi="Arial" w:cs="Arial"/>
          <w:b/>
          <w:sz w:val="24"/>
        </w:rPr>
        <w:t>Rel-16 CR 32.255 offline only charging scenario and FBC</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CR-0040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S5-191105)</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S5-191106</w:t>
      </w:r>
      <w:r>
        <w:rPr>
          <w:rFonts w:ascii="Arial" w:hAnsi="Arial" w:cs="Arial"/>
          <w:b/>
          <w:color w:val="0000FF"/>
          <w:sz w:val="24"/>
        </w:rPr>
        <w:tab/>
      </w:r>
      <w:r>
        <w:rPr>
          <w:rFonts w:ascii="Arial" w:hAnsi="Arial" w:cs="Arial"/>
          <w:b/>
          <w:sz w:val="24"/>
        </w:rPr>
        <w:t>Rel-16 CR 32.255 offline charging scenario and QBC</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S5-191409</w:t>
      </w:r>
      <w:r>
        <w:rPr>
          <w:rFonts w:ascii="Arial" w:hAnsi="Arial" w:cs="Arial"/>
          <w:b/>
          <w:color w:val="0000FF"/>
          <w:sz w:val="24"/>
        </w:rPr>
        <w:tab/>
      </w:r>
      <w:r>
        <w:rPr>
          <w:rFonts w:ascii="Arial" w:hAnsi="Arial" w:cs="Arial"/>
          <w:b/>
          <w:sz w:val="24"/>
        </w:rPr>
        <w:t>Rel-16 CR 32.255 offline only charging scenario and QBC</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CR-0041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S5-191107</w:t>
      </w:r>
      <w:r>
        <w:rPr>
          <w:rFonts w:ascii="Arial" w:hAnsi="Arial" w:cs="Arial"/>
          <w:b/>
          <w:color w:val="0000FF"/>
          <w:sz w:val="24"/>
        </w:rPr>
        <w:tab/>
      </w:r>
      <w:r>
        <w:rPr>
          <w:rFonts w:ascii="Arial" w:hAnsi="Arial" w:cs="Arial"/>
          <w:b/>
          <w:sz w:val="24"/>
        </w:rPr>
        <w:t>Rel-16 CR 32.255 offline charging service procedures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CR-0042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S5-191108</w:t>
      </w:r>
      <w:r>
        <w:rPr>
          <w:rFonts w:ascii="Arial" w:hAnsi="Arial" w:cs="Arial"/>
          <w:b/>
          <w:color w:val="0000FF"/>
          <w:sz w:val="24"/>
        </w:rPr>
        <w:tab/>
      </w:r>
      <w:r>
        <w:rPr>
          <w:rFonts w:ascii="Arial" w:hAnsi="Arial" w:cs="Arial"/>
          <w:b/>
          <w:sz w:val="24"/>
        </w:rPr>
        <w:t>Rel-16 CR 32.255 offline charging service triggers for SSC modes</w:t>
      </w:r>
    </w:p>
    <w:p w:rsidR="00996D35" w:rsidRDefault="00996D35" w:rsidP="00996D35">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CR-0043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S5-191410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S5-191410</w:t>
      </w:r>
      <w:r>
        <w:rPr>
          <w:rFonts w:ascii="Arial" w:hAnsi="Arial" w:cs="Arial"/>
          <w:b/>
          <w:color w:val="0000FF"/>
          <w:sz w:val="24"/>
        </w:rPr>
        <w:tab/>
      </w:r>
      <w:r>
        <w:rPr>
          <w:rFonts w:ascii="Arial" w:hAnsi="Arial" w:cs="Arial"/>
          <w:b/>
          <w:sz w:val="24"/>
        </w:rPr>
        <w:t>Rel-16 CR 32.255 offline charging service triggers for SSC modes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CR-0043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S5-191108)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S5-191334</w:t>
      </w:r>
      <w:r>
        <w:rPr>
          <w:rFonts w:ascii="Arial" w:hAnsi="Arial" w:cs="Arial"/>
          <w:b/>
          <w:color w:val="0000FF"/>
          <w:sz w:val="24"/>
        </w:rPr>
        <w:tab/>
      </w:r>
      <w:r>
        <w:rPr>
          <w:rFonts w:ascii="Arial" w:hAnsi="Arial" w:cs="Arial"/>
          <w:b/>
          <w:sz w:val="24"/>
        </w:rPr>
        <w:t>Discussion on 5G offline charging service</w:t>
      </w:r>
    </w:p>
    <w:p w:rsidR="00996D35" w:rsidRDefault="00996D35" w:rsidP="00996D3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S5-191337</w:t>
      </w:r>
      <w:r>
        <w:rPr>
          <w:rFonts w:ascii="Arial" w:hAnsi="Arial" w:cs="Arial"/>
          <w:b/>
          <w:color w:val="0000FF"/>
          <w:sz w:val="24"/>
        </w:rPr>
        <w:tab/>
      </w:r>
      <w:r>
        <w:rPr>
          <w:rFonts w:ascii="Arial" w:hAnsi="Arial" w:cs="Arial"/>
          <w:b/>
          <w:sz w:val="24"/>
        </w:rPr>
        <w:t>Rel-16 CR 32.255 offline charging service procedures</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CR-0045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pStyle w:val="Heading4"/>
      </w:pPr>
      <w:bookmarkStart w:id="44" w:name="_Toc518881"/>
      <w:r>
        <w:t>7.4.3</w:t>
      </w:r>
      <w:r>
        <w:tab/>
        <w:t>Charging Enhancement of 5GC interworking with EPC</w:t>
      </w:r>
      <w:bookmarkEnd w:id="44"/>
      <w:r>
        <w:t xml:space="preserve"> </w:t>
      </w:r>
    </w:p>
    <w:p w:rsidR="00996D35" w:rsidRDefault="00996D35" w:rsidP="00996D35">
      <w:pPr>
        <w:rPr>
          <w:rFonts w:ascii="Arial" w:hAnsi="Arial" w:cs="Arial"/>
          <w:b/>
          <w:sz w:val="24"/>
        </w:rPr>
      </w:pPr>
      <w:r>
        <w:rPr>
          <w:rFonts w:ascii="Arial" w:hAnsi="Arial" w:cs="Arial"/>
          <w:b/>
          <w:color w:val="0000FF"/>
          <w:sz w:val="24"/>
        </w:rPr>
        <w:t>S5-191095</w:t>
      </w:r>
      <w:r>
        <w:rPr>
          <w:rFonts w:ascii="Arial" w:hAnsi="Arial" w:cs="Arial"/>
          <w:b/>
          <w:color w:val="0000FF"/>
          <w:sz w:val="24"/>
        </w:rPr>
        <w:tab/>
      </w:r>
      <w:r>
        <w:rPr>
          <w:rFonts w:ascii="Arial" w:hAnsi="Arial" w:cs="Arial"/>
          <w:b/>
          <w:sz w:val="24"/>
        </w:rPr>
        <w:t>Rel-16 CR 32.255 Clarification on the Charging Identifier</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CR-0032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S5-191096</w:t>
      </w:r>
      <w:r>
        <w:rPr>
          <w:rFonts w:ascii="Arial" w:hAnsi="Arial" w:cs="Arial"/>
          <w:b/>
          <w:color w:val="0000FF"/>
          <w:sz w:val="24"/>
        </w:rPr>
        <w:tab/>
      </w:r>
      <w:r>
        <w:rPr>
          <w:rFonts w:ascii="Arial" w:hAnsi="Arial" w:cs="Arial"/>
          <w:b/>
          <w:sz w:val="24"/>
        </w:rPr>
        <w:t>Rel-16 CR 32.255 Addition of the Triggers for Interworking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CR-0033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S5-191316</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S5-191316</w:t>
      </w:r>
      <w:r>
        <w:rPr>
          <w:rFonts w:ascii="Arial" w:hAnsi="Arial" w:cs="Arial"/>
          <w:b/>
          <w:color w:val="0000FF"/>
          <w:sz w:val="24"/>
        </w:rPr>
        <w:tab/>
      </w:r>
      <w:r>
        <w:rPr>
          <w:rFonts w:ascii="Arial" w:hAnsi="Arial" w:cs="Arial"/>
          <w:b/>
          <w:sz w:val="24"/>
        </w:rPr>
        <w:t>Rel-16 CR 32.255 Addition of the Triggers for Interworking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CR-0033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S5-191096)</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S5-191097</w:t>
      </w:r>
      <w:r>
        <w:rPr>
          <w:rFonts w:ascii="Arial" w:hAnsi="Arial" w:cs="Arial"/>
          <w:b/>
          <w:color w:val="0000FF"/>
          <w:sz w:val="24"/>
        </w:rPr>
        <w:tab/>
      </w:r>
      <w:r>
        <w:rPr>
          <w:rFonts w:ascii="Arial" w:hAnsi="Arial" w:cs="Arial"/>
          <w:b/>
          <w:sz w:val="24"/>
        </w:rPr>
        <w:t>Rel-16 CR 32.255 Addition of the Message Flow for Interworking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CR-0034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S5-191317</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S5-191317</w:t>
      </w:r>
      <w:r>
        <w:rPr>
          <w:rFonts w:ascii="Arial" w:hAnsi="Arial" w:cs="Arial"/>
          <w:b/>
          <w:color w:val="0000FF"/>
          <w:sz w:val="24"/>
        </w:rPr>
        <w:tab/>
      </w:r>
      <w:r>
        <w:rPr>
          <w:rFonts w:ascii="Arial" w:hAnsi="Arial" w:cs="Arial"/>
          <w:b/>
          <w:sz w:val="24"/>
        </w:rPr>
        <w:t>Rel-16 CR 32.255 Addition of the Message Flow for Interworking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CR-0034  rev 1 Cat: B (Rel-16)</w:t>
      </w:r>
      <w:r>
        <w:rPr>
          <w:i/>
        </w:rPr>
        <w:br/>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pStyle w:val="Heading4"/>
      </w:pPr>
      <w:bookmarkStart w:id="45" w:name="_Toc518882"/>
      <w:r>
        <w:t>7.4.4</w:t>
      </w:r>
      <w:r>
        <w:tab/>
        <w:t>Network Exposure Charging in 5G System Architecture</w:t>
      </w:r>
      <w:bookmarkEnd w:id="45"/>
    </w:p>
    <w:p w:rsidR="00996D35" w:rsidRDefault="00996D35" w:rsidP="00996D35">
      <w:pPr>
        <w:rPr>
          <w:rFonts w:ascii="Arial" w:hAnsi="Arial" w:cs="Arial"/>
          <w:b/>
          <w:sz w:val="24"/>
        </w:rPr>
      </w:pPr>
      <w:r>
        <w:rPr>
          <w:rFonts w:ascii="Arial" w:hAnsi="Arial" w:cs="Arial"/>
          <w:b/>
          <w:color w:val="0000FF"/>
          <w:sz w:val="24"/>
        </w:rPr>
        <w:t>S5-191239</w:t>
      </w:r>
      <w:r>
        <w:rPr>
          <w:rFonts w:ascii="Arial" w:hAnsi="Arial" w:cs="Arial"/>
          <w:b/>
          <w:color w:val="0000FF"/>
          <w:sz w:val="24"/>
        </w:rPr>
        <w:tab/>
      </w:r>
      <w:r>
        <w:rPr>
          <w:rFonts w:ascii="Arial" w:hAnsi="Arial" w:cs="Arial"/>
          <w:b/>
          <w:sz w:val="24"/>
        </w:rPr>
        <w:t>Add convergent charging architecture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CR-0002  Cat: B (Rel-16)</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S5-191314</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S5-191314</w:t>
      </w:r>
      <w:r>
        <w:rPr>
          <w:rFonts w:ascii="Arial" w:hAnsi="Arial" w:cs="Arial"/>
          <w:b/>
          <w:color w:val="0000FF"/>
          <w:sz w:val="24"/>
        </w:rPr>
        <w:tab/>
      </w:r>
      <w:r>
        <w:rPr>
          <w:rFonts w:ascii="Arial" w:hAnsi="Arial" w:cs="Arial"/>
          <w:b/>
          <w:sz w:val="24"/>
        </w:rPr>
        <w:t>Add convergent charging architecture</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CR-0002  rev 1 Cat: B (Rel-16)</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S5-191239)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S5-191240</w:t>
      </w:r>
      <w:r>
        <w:rPr>
          <w:rFonts w:ascii="Arial" w:hAnsi="Arial" w:cs="Arial"/>
          <w:b/>
          <w:color w:val="0000FF"/>
          <w:sz w:val="24"/>
        </w:rPr>
        <w:tab/>
      </w:r>
      <w:r>
        <w:rPr>
          <w:rFonts w:ascii="Arial" w:hAnsi="Arial" w:cs="Arial"/>
          <w:b/>
          <w:sz w:val="24"/>
        </w:rPr>
        <w:t>Add basic principles for convergent charging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CR-0003  Cat: B (Rel-16)</w:t>
      </w:r>
      <w:r>
        <w:rPr>
          <w:i/>
        </w:rPr>
        <w:br/>
      </w:r>
      <w:r>
        <w:rPr>
          <w:i/>
        </w:rPr>
        <w:br/>
      </w:r>
      <w:r>
        <w:rPr>
          <w:i/>
        </w:rPr>
        <w:tab/>
      </w:r>
      <w:r>
        <w:rPr>
          <w:i/>
        </w:rPr>
        <w:tab/>
      </w:r>
      <w:r>
        <w:rPr>
          <w:i/>
        </w:rPr>
        <w:tab/>
      </w:r>
      <w:r>
        <w:rPr>
          <w:i/>
        </w:rPr>
        <w:tab/>
      </w:r>
      <w:r>
        <w:rPr>
          <w:i/>
        </w:rPr>
        <w:tab/>
        <w:t>Source: Ericsson</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S5-191315</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S5-191315</w:t>
      </w:r>
      <w:r>
        <w:rPr>
          <w:rFonts w:ascii="Arial" w:hAnsi="Arial" w:cs="Arial"/>
          <w:b/>
          <w:color w:val="0000FF"/>
          <w:sz w:val="24"/>
        </w:rPr>
        <w:tab/>
      </w:r>
      <w:r>
        <w:rPr>
          <w:rFonts w:ascii="Arial" w:hAnsi="Arial" w:cs="Arial"/>
          <w:b/>
          <w:sz w:val="24"/>
        </w:rPr>
        <w:t>Add basic principles for convergent charging</w:t>
      </w:r>
    </w:p>
    <w:p w:rsidR="00996D35" w:rsidRDefault="00996D35" w:rsidP="00996D35">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CR-0003  rev 1 Cat: B (Rel-16)</w:t>
      </w:r>
      <w:r>
        <w:rPr>
          <w:i/>
        </w:rPr>
        <w:br/>
      </w:r>
      <w:r>
        <w:rPr>
          <w:i/>
        </w:rPr>
        <w:br/>
      </w:r>
      <w:r>
        <w:rPr>
          <w:i/>
        </w:rPr>
        <w:tab/>
      </w:r>
      <w:r>
        <w:rPr>
          <w:i/>
        </w:rPr>
        <w:tab/>
      </w:r>
      <w:r>
        <w:rPr>
          <w:i/>
        </w:rPr>
        <w:tab/>
      </w:r>
      <w:r>
        <w:rPr>
          <w:i/>
        </w:rPr>
        <w:tab/>
      </w:r>
      <w:r>
        <w:rPr>
          <w:i/>
        </w:rPr>
        <w:tab/>
        <w:t>Source: Ericsson</w:t>
      </w:r>
    </w:p>
    <w:p w:rsidR="00996D35" w:rsidRDefault="00996D35" w:rsidP="00996D35">
      <w:pPr>
        <w:rPr>
          <w:color w:val="808080"/>
        </w:rPr>
      </w:pPr>
      <w:r>
        <w:rPr>
          <w:color w:val="808080"/>
        </w:rPr>
        <w:t>(Replaces S5-191240)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996D35" w:rsidRDefault="00996D35" w:rsidP="00996D35">
      <w:pPr>
        <w:pStyle w:val="Heading4"/>
      </w:pPr>
      <w:bookmarkStart w:id="46" w:name="_Toc518883"/>
      <w:r>
        <w:lastRenderedPageBreak/>
        <w:t>7.4.5</w:t>
      </w:r>
      <w:r>
        <w:tab/>
        <w:t>Charging AMF in 5G System Architecture Phase 1</w:t>
      </w:r>
      <w:bookmarkEnd w:id="46"/>
    </w:p>
    <w:p w:rsidR="00996D35" w:rsidRDefault="00996D35" w:rsidP="00996D35">
      <w:pPr>
        <w:rPr>
          <w:rFonts w:ascii="Arial" w:hAnsi="Arial" w:cs="Arial"/>
          <w:b/>
          <w:sz w:val="24"/>
        </w:rPr>
      </w:pPr>
      <w:r>
        <w:rPr>
          <w:rFonts w:ascii="Arial" w:hAnsi="Arial" w:cs="Arial"/>
          <w:b/>
          <w:color w:val="0000FF"/>
          <w:sz w:val="24"/>
        </w:rPr>
        <w:t>S5-191060</w:t>
      </w:r>
      <w:r>
        <w:rPr>
          <w:rFonts w:ascii="Arial" w:hAnsi="Arial" w:cs="Arial"/>
          <w:b/>
          <w:color w:val="0000FF"/>
          <w:sz w:val="24"/>
        </w:rPr>
        <w:tab/>
      </w:r>
      <w:r>
        <w:rPr>
          <w:rFonts w:ascii="Arial" w:hAnsi="Arial" w:cs="Arial"/>
          <w:b/>
          <w:sz w:val="24"/>
        </w:rPr>
        <w:t>Draft TS 32.256 skeleton v0.0.0</w:t>
      </w:r>
    </w:p>
    <w:p w:rsidR="00996D35" w:rsidRDefault="00996D35" w:rsidP="00996D35">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France</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996D35" w:rsidRDefault="00996D35" w:rsidP="00996D35">
      <w:pPr>
        <w:pStyle w:val="Heading3"/>
      </w:pPr>
      <w:bookmarkStart w:id="47" w:name="_Toc518884"/>
      <w:r>
        <w:t>7.5</w:t>
      </w:r>
      <w:r>
        <w:tab/>
        <w:t>Charging Studies</w:t>
      </w:r>
      <w:bookmarkEnd w:id="47"/>
    </w:p>
    <w:p w:rsidR="00996D35" w:rsidRDefault="00996D35" w:rsidP="00996D35">
      <w:pPr>
        <w:pStyle w:val="Heading4"/>
      </w:pPr>
      <w:bookmarkStart w:id="48" w:name="_Toc518885"/>
      <w:r>
        <w:t>7.5.1</w:t>
      </w:r>
      <w:r>
        <w:tab/>
        <w:t>Study on Charging Aspects of Network Slicing</w:t>
      </w:r>
      <w:bookmarkEnd w:id="48"/>
      <w:r>
        <w:t xml:space="preserve"> </w:t>
      </w:r>
    </w:p>
    <w:p w:rsidR="00996D35" w:rsidRDefault="00996D35" w:rsidP="00996D35">
      <w:pPr>
        <w:rPr>
          <w:rFonts w:ascii="Arial" w:hAnsi="Arial" w:cs="Arial"/>
          <w:b/>
          <w:sz w:val="24"/>
        </w:rPr>
      </w:pPr>
      <w:r>
        <w:rPr>
          <w:rFonts w:ascii="Arial" w:hAnsi="Arial" w:cs="Arial"/>
          <w:b/>
          <w:color w:val="0000FF"/>
          <w:sz w:val="24"/>
        </w:rPr>
        <w:t>S5-191087</w:t>
      </w:r>
      <w:r>
        <w:rPr>
          <w:rFonts w:ascii="Arial" w:hAnsi="Arial" w:cs="Arial"/>
          <w:b/>
          <w:color w:val="0000FF"/>
          <w:sz w:val="24"/>
        </w:rPr>
        <w:tab/>
      </w:r>
      <w:r>
        <w:rPr>
          <w:rFonts w:ascii="Arial" w:hAnsi="Arial" w:cs="Arial"/>
          <w:b/>
          <w:sz w:val="24"/>
        </w:rPr>
        <w:t>Rel-16 pCR TR 32.845 Addition of Key Issues and Solution for Usage based Charging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S5-191322</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S5-191322</w:t>
      </w:r>
      <w:r>
        <w:rPr>
          <w:rFonts w:ascii="Arial" w:hAnsi="Arial" w:cs="Arial"/>
          <w:b/>
          <w:color w:val="0000FF"/>
          <w:sz w:val="24"/>
        </w:rPr>
        <w:tab/>
      </w:r>
      <w:r>
        <w:rPr>
          <w:rFonts w:ascii="Arial" w:hAnsi="Arial" w:cs="Arial"/>
          <w:b/>
          <w:sz w:val="24"/>
        </w:rPr>
        <w:t>Rel-16 pCR TR 32.845 Addition of Key Issues and Solution for Usage based Charging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S5-191087)</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S5-191088</w:t>
      </w:r>
      <w:r>
        <w:rPr>
          <w:rFonts w:ascii="Arial" w:hAnsi="Arial" w:cs="Arial"/>
          <w:b/>
          <w:color w:val="0000FF"/>
          <w:sz w:val="24"/>
        </w:rPr>
        <w:tab/>
      </w:r>
      <w:r>
        <w:rPr>
          <w:rFonts w:ascii="Arial" w:hAnsi="Arial" w:cs="Arial"/>
          <w:b/>
          <w:sz w:val="24"/>
        </w:rPr>
        <w:t>Rel-16 pCR TR 32.845 Addition of Key Issues and Solution for SLA based Charging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S5-191323</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S5-191323</w:t>
      </w:r>
      <w:r>
        <w:rPr>
          <w:rFonts w:ascii="Arial" w:hAnsi="Arial" w:cs="Arial"/>
          <w:b/>
          <w:color w:val="0000FF"/>
          <w:sz w:val="24"/>
        </w:rPr>
        <w:tab/>
      </w:r>
      <w:r>
        <w:rPr>
          <w:rFonts w:ascii="Arial" w:hAnsi="Arial" w:cs="Arial"/>
          <w:b/>
          <w:sz w:val="24"/>
        </w:rPr>
        <w:t>Rel-16 pCR TR 32.845 Addition of Key Issues and Solution for SLA based Charging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S5-191088)</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S5-191089</w:t>
      </w:r>
      <w:r>
        <w:rPr>
          <w:rFonts w:ascii="Arial" w:hAnsi="Arial" w:cs="Arial"/>
          <w:b/>
          <w:color w:val="0000FF"/>
          <w:sz w:val="24"/>
        </w:rPr>
        <w:tab/>
      </w:r>
      <w:r>
        <w:rPr>
          <w:rFonts w:ascii="Arial" w:hAnsi="Arial" w:cs="Arial"/>
          <w:b/>
          <w:sz w:val="24"/>
        </w:rPr>
        <w:t>Rel-16 pCR TR 32.845 Addition of Use Case and Potential Charging Requirements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S5-191321</w:t>
      </w:r>
      <w:r>
        <w:rPr>
          <w:rFonts w:ascii="Arial" w:hAnsi="Arial" w:cs="Arial"/>
          <w:b/>
          <w:color w:val="0000FF"/>
          <w:sz w:val="24"/>
        </w:rPr>
        <w:tab/>
      </w:r>
      <w:r>
        <w:rPr>
          <w:rFonts w:ascii="Arial" w:hAnsi="Arial" w:cs="Arial"/>
          <w:b/>
          <w:sz w:val="24"/>
        </w:rPr>
        <w:t>Rel-16 pCR TR 32.845 Addition of Use Case and Potential Charging Requirements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S5-191089)</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S5-191090</w:t>
      </w:r>
      <w:r>
        <w:rPr>
          <w:rFonts w:ascii="Arial" w:hAnsi="Arial" w:cs="Arial"/>
          <w:b/>
          <w:color w:val="0000FF"/>
          <w:sz w:val="24"/>
        </w:rPr>
        <w:tab/>
      </w:r>
      <w:r>
        <w:rPr>
          <w:rFonts w:ascii="Arial" w:hAnsi="Arial" w:cs="Arial"/>
          <w:b/>
          <w:sz w:val="24"/>
        </w:rPr>
        <w:t>Rel-16 pCR TR 32.845 Addition of the References and Abbreviations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S5-191401</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S5-191401</w:t>
      </w:r>
      <w:r>
        <w:rPr>
          <w:rFonts w:ascii="Arial" w:hAnsi="Arial" w:cs="Arial"/>
          <w:b/>
          <w:color w:val="0000FF"/>
          <w:sz w:val="24"/>
        </w:rPr>
        <w:tab/>
      </w:r>
      <w:r>
        <w:rPr>
          <w:rFonts w:ascii="Arial" w:hAnsi="Arial" w:cs="Arial"/>
          <w:b/>
          <w:sz w:val="24"/>
        </w:rPr>
        <w:t>Rel-16 pCR TR 32.845 Addition of the References and Abbreviations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S5-191090)</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S5-191091</w:t>
      </w:r>
      <w:r>
        <w:rPr>
          <w:rFonts w:ascii="Arial" w:hAnsi="Arial" w:cs="Arial"/>
          <w:b/>
          <w:color w:val="0000FF"/>
          <w:sz w:val="24"/>
        </w:rPr>
        <w:tab/>
      </w:r>
      <w:r>
        <w:rPr>
          <w:rFonts w:ascii="Arial" w:hAnsi="Arial" w:cs="Arial"/>
          <w:b/>
          <w:sz w:val="24"/>
        </w:rPr>
        <w:t>Rel-16 pCR TR 32.845 Introduce the Roles related Network Slicing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S5-191319</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S5-191319</w:t>
      </w:r>
      <w:r>
        <w:rPr>
          <w:rFonts w:ascii="Arial" w:hAnsi="Arial" w:cs="Arial"/>
          <w:b/>
          <w:color w:val="0000FF"/>
          <w:sz w:val="24"/>
        </w:rPr>
        <w:tab/>
      </w:r>
      <w:r>
        <w:rPr>
          <w:rFonts w:ascii="Arial" w:hAnsi="Arial" w:cs="Arial"/>
          <w:b/>
          <w:sz w:val="24"/>
        </w:rPr>
        <w:t>Rel-16 pCR TR 32.845 Introduce the Roles related Network Slicing</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S5-191091)</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S5-191092</w:t>
      </w:r>
      <w:r>
        <w:rPr>
          <w:rFonts w:ascii="Arial" w:hAnsi="Arial" w:cs="Arial"/>
          <w:b/>
          <w:color w:val="0000FF"/>
          <w:sz w:val="24"/>
        </w:rPr>
        <w:tab/>
      </w:r>
      <w:r>
        <w:rPr>
          <w:rFonts w:ascii="Arial" w:hAnsi="Arial" w:cs="Arial"/>
          <w:b/>
          <w:sz w:val="24"/>
        </w:rPr>
        <w:t>Rel-16 pCR TR 32.845 Introduce the Network Slicing Related Concept</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S5-191318</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S5-191318</w:t>
      </w:r>
      <w:r>
        <w:rPr>
          <w:rFonts w:ascii="Arial" w:hAnsi="Arial" w:cs="Arial"/>
          <w:b/>
          <w:color w:val="0000FF"/>
          <w:sz w:val="24"/>
        </w:rPr>
        <w:tab/>
      </w:r>
      <w:r>
        <w:rPr>
          <w:rFonts w:ascii="Arial" w:hAnsi="Arial" w:cs="Arial"/>
          <w:b/>
          <w:sz w:val="24"/>
        </w:rPr>
        <w:t>Rel-16 pCR TR 32.845 Introduce the Network Slicing Related Concept</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S5-191092)</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lastRenderedPageBreak/>
        <w:t>S5-191093</w:t>
      </w:r>
      <w:r>
        <w:rPr>
          <w:rFonts w:ascii="Arial" w:hAnsi="Arial" w:cs="Arial"/>
          <w:b/>
          <w:color w:val="0000FF"/>
          <w:sz w:val="24"/>
        </w:rPr>
        <w:tab/>
      </w:r>
      <w:r>
        <w:rPr>
          <w:rFonts w:ascii="Arial" w:hAnsi="Arial" w:cs="Arial"/>
          <w:b/>
          <w:sz w:val="24"/>
        </w:rPr>
        <w:t>Rel-16 pCR TR 32.845 Addition of Charging Aspect Requirements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S5-191320</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S5-191320</w:t>
      </w:r>
      <w:r>
        <w:rPr>
          <w:rFonts w:ascii="Arial" w:hAnsi="Arial" w:cs="Arial"/>
          <w:b/>
          <w:color w:val="0000FF"/>
          <w:sz w:val="24"/>
        </w:rPr>
        <w:tab/>
      </w:r>
      <w:r>
        <w:rPr>
          <w:rFonts w:ascii="Arial" w:hAnsi="Arial" w:cs="Arial"/>
          <w:b/>
          <w:sz w:val="24"/>
        </w:rPr>
        <w:t>Rel-16 pCR TR 32.845 Addition of Charging Aspect Requirements</w:t>
      </w:r>
    </w:p>
    <w:p w:rsidR="00996D35" w:rsidRDefault="00996D35" w:rsidP="00996D35">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v0.1.0</w:t>
      </w:r>
      <w:r>
        <w:rPr>
          <w:i/>
        </w:rPr>
        <w:br/>
      </w:r>
      <w:r>
        <w:rPr>
          <w:i/>
        </w:rPr>
        <w:tab/>
      </w:r>
      <w:r>
        <w:rPr>
          <w:i/>
        </w:rPr>
        <w:tab/>
      </w:r>
      <w:r>
        <w:rPr>
          <w:i/>
        </w:rPr>
        <w:tab/>
      </w:r>
      <w:r>
        <w:rPr>
          <w:i/>
        </w:rPr>
        <w:tab/>
      </w:r>
      <w:r>
        <w:rPr>
          <w:i/>
        </w:rPr>
        <w:tab/>
        <w:t>Source: Huawei</w:t>
      </w:r>
    </w:p>
    <w:p w:rsidR="00996D35" w:rsidRDefault="00996D35" w:rsidP="00996D35">
      <w:pPr>
        <w:rPr>
          <w:color w:val="808080"/>
        </w:rPr>
      </w:pPr>
      <w:r>
        <w:rPr>
          <w:color w:val="808080"/>
        </w:rPr>
        <w:t>(Replaces S5-191093)</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rPr>
          <w:rFonts w:ascii="Arial" w:hAnsi="Arial" w:cs="Arial"/>
          <w:b/>
          <w:sz w:val="24"/>
        </w:rPr>
      </w:pPr>
      <w:r>
        <w:rPr>
          <w:rFonts w:ascii="Arial" w:hAnsi="Arial" w:cs="Arial"/>
          <w:b/>
          <w:color w:val="0000FF"/>
          <w:sz w:val="24"/>
        </w:rPr>
        <w:t>S5-191324</w:t>
      </w:r>
      <w:r>
        <w:rPr>
          <w:rFonts w:ascii="Arial" w:hAnsi="Arial" w:cs="Arial"/>
          <w:b/>
          <w:color w:val="0000FF"/>
          <w:sz w:val="24"/>
        </w:rPr>
        <w:tab/>
      </w:r>
      <w:r>
        <w:rPr>
          <w:rFonts w:ascii="Arial" w:hAnsi="Arial" w:cs="Arial"/>
          <w:b/>
          <w:sz w:val="24"/>
        </w:rPr>
        <w:t>Draft TR 32.845</w:t>
      </w:r>
    </w:p>
    <w:p w:rsidR="00996D35" w:rsidRDefault="00996D35" w:rsidP="00996D3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996D35" w:rsidRDefault="00996D35" w:rsidP="00996D3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996D35" w:rsidRDefault="00996D35" w:rsidP="00996D35">
      <w:pPr>
        <w:pStyle w:val="Heading2"/>
      </w:pPr>
      <w:bookmarkStart w:id="49" w:name="_Toc518886"/>
      <w:r>
        <w:t>8</w:t>
      </w:r>
      <w:r>
        <w:tab/>
        <w:t>Any Other Business</w:t>
      </w:r>
      <w:bookmarkEnd w:id="49"/>
    </w:p>
    <w:p w:rsidR="00996D35" w:rsidRDefault="00996D35" w:rsidP="00996D35">
      <w:pPr>
        <w:pStyle w:val="Heading2"/>
      </w:pPr>
      <w:bookmarkStart w:id="50" w:name="_Toc518887"/>
      <w:r>
        <w:t>9</w:t>
      </w:r>
      <w:r>
        <w:tab/>
        <w:t>Closing of the meeting</w:t>
      </w:r>
      <w:bookmarkEnd w:id="50"/>
    </w:p>
    <w:p w:rsidR="00996D35" w:rsidRDefault="00996D35" w:rsidP="00E268BE">
      <w:r>
        <w:t>The Chair thanked the host and the delegates for the hard work and wished the Chinese and Korean delegates Happy New Year. After this, the meeting was finished.</w:t>
      </w:r>
    </w:p>
    <w:p w:rsidR="000E13F5" w:rsidRDefault="000E13F5" w:rsidP="000E13F5">
      <w:pPr>
        <w:pStyle w:val="Heading2"/>
      </w:pPr>
      <w:bookmarkStart w:id="51" w:name="_Toc518888"/>
      <w:r>
        <w:lastRenderedPageBreak/>
        <w:t>Annex A: List of contribution documents</w:t>
      </w:r>
      <w:bookmarkEnd w:id="51"/>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529"/>
        <w:gridCol w:w="2189"/>
        <w:gridCol w:w="980"/>
        <w:gridCol w:w="1007"/>
        <w:gridCol w:w="1053"/>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Replaced by</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Leaders meeting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Leaders meeting minutes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 Working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Quality Check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3GPP SA5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Energy effciency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Minutes of 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TS 28.310 – Add use cases and requirements on data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TS 28.310 – Add use case on PEE fault supervision, actor roles and telecommunication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Power, Energy and Environmental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Rel-15 CR 32.291 Correction of create </w:t>
            </w:r>
            <w:r w:rsidRPr="00662410">
              <w:rPr>
                <w:sz w:val="16"/>
              </w:rPr>
              <w:lastRenderedPageBreak/>
              <w:t>operation description for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data type associated to volume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on reference for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inconsistencies in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subscriber equipment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32.255 Correction of category for subscriber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32.260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32.299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32.255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32.274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32.274 Correction of category Invocation result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32.299 Correction of missing Presence-Reporting-Area-Node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PresenceReportingAreaNode ASN1 syntax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32.256 skeleton v0.0.0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TS 28.890 - Conclusions on FM and PM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Role of a formal language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Abstraction versus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BSS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Physical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Tenancy concept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Problem statement and open issues of tenancy concept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 of management capability exposed to tenants related to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 of 3GPP network as tenant accessing virtual resource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Improvement of handling of revisions in OAM&amp;P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OAM&amp;P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State management data definition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5G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28.541 Add definition of beam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TS 28.532 change notificationIRP to notificationMnSProducer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MCS distribution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S5-186363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TS 28541 use of nCI and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UC and requirements for UE communication service status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Key Issues and Solution for Usage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Key Issues and Solution for SLA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Use Case and Potential Charging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the References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Introduce the Roles related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Introduce the Network Slicing Related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Charging Aspect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ValidityTime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Triggers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Message Flow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Principles of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CDR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charging information for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charging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scenario and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scenario and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MnS use cases and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MnS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TS 28.533 content inconsistency and way forward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tenancy concept of multiple exposure of same MnS with different management data isolation option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 WID on management service discovery in 5G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cases for tenancy concept to access MnS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Reorganize clause 5 to categorize the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Add description for intent-CSP and Intent-NOP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Add intent driven virtualized NE deployment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Update clause 4.1.3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Add description of using domain specific language for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Align the term MnS and MnF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Update clause 5.2.2.3.1 mapping 3GPP alarm notification to ONAP R3 VES JSON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Update clause 5.2.3.3.3 Reporting 3GPP Rel-15 PM data to DCAE R3 VES JSON Collector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Add Handling of configuration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Replace 3GPP managment system with 3GPP MnF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MDAS and 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concept, usecase and requirements for Automatic Radio Network Configuration Data Preparation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concept, usecase and requirements for multi-vendor plug and play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NSI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28.531 Update management services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28.531 Update management services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28.531 Correction on procedure of Network Slice Subnet Instance Deallocation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28.531 Correction on procedure of Network Slice Subnet Instance Deallocation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Add stage 2 and stage 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Remove duplicate definition for ExternalNRCellCU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the definition for resourceSharingLevel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QoS flow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28.554 Add KPI of E-RAB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PDCP data volume in 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ZTE,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stage 3 protocol for performance data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threshold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QoS flow management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API versioning and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Rel-12 CR 32.298 Correction for multiple </w:t>
            </w:r>
            <w:r w:rsidRPr="00662410">
              <w:rPr>
                <w:sz w:val="16"/>
              </w:rPr>
              <w:lastRenderedPageBreak/>
              <w:t>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service request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user data transmission via WLAN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RRC procedures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DraftCR S5-187464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DraftCR S5-187530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28.861 E2E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SON in case of disaggregated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the TR 28.861 Categories of SON 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TR 28890 Editorial and Minor Technical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restructure and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use case for RACH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revise use case for Automatic Neighbour Relation (ANR)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use case for beam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 ZTE, 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available UPF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to NRF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solutions for UPF lifecycle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solutions for SMF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solution for NRF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performance measurements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fault management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configuration management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Reorganizing subclauses in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SLA monitoring for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UC of realizing a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UC of removing a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obtaining resource requirements for a given communication service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Management aspects of NSIs shared by multiple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Service management aspects of NSI-as-a-service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communication service instances realized in a single network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Add business roles and services related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WID on Study on non-public networks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Add use case and definitions of PDCP end user throughput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calculation of PDCP data volume in DC-Scenarios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capacity planning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performance assurance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RRC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setup of NG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S5-187436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deployment example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stage 2 template for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32.160 Implement Edithelp comments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32.160 Update editors note on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32.160 Introduce stage 2 template for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usedUnitContainer to sequence of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faults in yaml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New SID:  Study on management and orchestration aspects with integrated satellite components in a 5G networks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definition of Individual Partial record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definitions related to Utilization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a new Work Item proposal on integration of 3GPP and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Deutsche Telekom, Ericsson, Huawei, Nokia,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WID proposal on integration of ONAP and 3GPP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convergent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basic principles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TR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Correction of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around KPI for DRB Accessibility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Corrections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Introduction of used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R-16 28.554  Add DRB Accessibility KPI and Use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Correcting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Correction of clause heading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ANR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PCI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LB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MRO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RACH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Energy saving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D-CCO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28.861-020 Trace and MDT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Domain Names for Management Services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DN to URI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read-only NRM Info Model definitions for NRBeam IOC and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Management Service discovery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Issues with the allowed character set of DNs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Some thoughts on XML, JSON and YANG style guides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around Data Volume measurement for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PDCP data volume measurements for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Alarm Life Cycle management in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Remove non-valid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Remove proposal to modifications to 3GPP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Corrections on ASN.1 syntax and charging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on Reply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lifecycle management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Resolution of Editors note on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Clarify communication service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Use case and requirement to activate a resource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Use case and requirement to create a resource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Use case and requirement to de-activate a resource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Use case and requirement to modify the capacity of a resource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 28.552 Add Flow measurements for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GSMA cc SA5 on Cooperation on Generic Slice Template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reply from CT3 to SA5 on PRA extension for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C3-187490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CT4 cc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C4-188646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Response from BBF to 3GPP SA2 cc SA5 liaison S2-1811575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Response from BBF cc SA5 to 3GPP SA2 liaison 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ETSI ISG MEC to 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ETSI ISG MEC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ETSI ISG NFV to SA5 on Publication of SOL001 V 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Lsout from ETSI NFV to 3GPP SA5 on NFV Specification Adoption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RAn3 cc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R3-187051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SA2 to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S2-1813384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S2-1813404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S4-181418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consent of Recommendation Y.3103 (formerly Y.IMT2020-BM) (reply to 3GPP TSG SA5 -LS15)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ITU-T SG13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Resubmitted Ls from ITU-T to SA5 on  Energy Efficiency (reply to ETSI TC EE - EE(18)053033-E)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ITU-T SG5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28.307-010 Including DASH and MTSI in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28.307-010 Restrict to UMTS and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28.404-050 Introduce the use case and requirement for changing QoE measurement collection job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28.404-050 Refer to specification level requirements and use cases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Presentation of Specification to TSG: TS 28.404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Use case and requirement for adjust network slice resources until network slice is stable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on information on MEC work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Supporting document for S5-19123 (Proposed New SID on Management and orchestration aspects with integrated satellite components in a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Sequence proposal for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 CDR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charging information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only charging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scenario and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convergent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basic principles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Triggers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Message Flow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Introduce the Network Slicing Related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Introduce the Roles related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Charging Aspect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Use Case and Potential Charging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Rel-16 pCR TR 32.845 Addition of Key Issues </w:t>
            </w:r>
            <w:r w:rsidRPr="00662410">
              <w:rPr>
                <w:sz w:val="16"/>
              </w:rPr>
              <w:lastRenderedPageBreak/>
              <w:t>and Solution for Usage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Key Issues and Solution for SLA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32.845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create operation description for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on reference for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inconsistencies in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faults in yaml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create operation for subscriber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5G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32.260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Improvement of handling of revisions in OAM&amp;P SWG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OAM&amp;P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to: Ls from SA2 to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sequence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on Reply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to: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Study on non-public networks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SID: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a new Work Item proposal on integration of 3GPP and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Deutsche Telekom, Ericsson, Huawei, Nokia,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WID proposal on integration of ONAP and 3GPP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State management data definition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Pivotal Commware, Intel, PIWorks,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TS 28541 correct the use of nCI and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28.404-050 Introduce the use case and requirement for changing QoE measurement collection job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TS 28.310 – Add use case on PEE fault supervision, actor roles and </w:t>
            </w:r>
            <w:r w:rsidRPr="00662410">
              <w:rPr>
                <w:sz w:val="16"/>
              </w:rPr>
              <w:lastRenderedPageBreak/>
              <w:t>telecommunication resources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Power, Energy and Environmental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PDCP data volume measurements for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user data transmission via WLAN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RRC procedures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32.160 Introduce stage 2 template for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BSS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Physical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Reorganize clause 5 to categorize the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Add description for intent-CSP and Intent-NOP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Add intent driven virtualized NE deployment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28.812 Update clause 4.1.3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capacity planning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performance assurance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related to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PDCP data volume in 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ZTE,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service request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QoS flow management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on use case and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RRC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TS 28.533 content inconsistency and way forward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 WID on management service discovery in 5G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32.255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PresenceReportingAreaNode ASN1 syntax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pCR TR 32.845 Addition of the References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API versioning and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usedUnitContainer to sequence of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definition of Individual Partial record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Corrections on ASN.1 syntax and charging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scenario and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data type associated to volume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SID: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WID proposal on integration of ONAP and 3GPP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R16 28.404-050 Introduce the use case and requirement for changing QoE measurement collection job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BSS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to NRF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stage 3 protocol for performance data streaming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 28.552 Add Flow measurements for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TR 28890 Editorial and Minor Technical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 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Update clause 5.2.3.3.3 Reporting 3GPP Rel-15 PM data to DCAE R3 VES JSON Collector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Alarm Life Cycle management in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28.890 Remove proposal to modifications to 3GPP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TS 28.890 - Conclusions on FM and PM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the definition for resourceSharingLevel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on information on MEC work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available UPF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solutions for SMF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solution for NRF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performance measurements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fault management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28.803 use case for configuration management to support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Tenancy concept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Problem statement and open issues of tenancy concept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 of management capability exposed to tenants related to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 of 3GPP network as tenant accessing virtual resource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tenancy concept of multiple exposure of same MnS with different management data isolation option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Use cases for tenancy concept to access MnS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Resolution of Editors note on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Add business roles and services related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paper on lifecycle management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Clarify communication service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Overview of the 5G specification strcuture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India,Cisco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Reorganizing subclauses in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UC of realizing a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UC of removing a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Management aspects of NSIs shared by multiple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Update on SLA monitoring for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Ericsson, 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obtaining resource requirements for a given communication service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Service management aspects of NSI-as-a-service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communication service instances realized in a single network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Discussion on MDAS and 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concept, usecase and requirements for Automatic Radio Network Configuration Data Preparation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concept, usecase and requirements for multi-vendor plug and play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NSI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28.861 E2E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SON in case of disaggregated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to the TR 28.861 Categories of SON Actions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use case for RACH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add use case for beam coverage and capacity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 ZTE, 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R-16 28.554  Add DRB Accessibility KPI and Use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28.861 restructure and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Add use case and definitions of PDCP end user throughput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TR 28890 Editorial and Minor Technical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 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pCR 28.812 Physical layer intent scenario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Management aspects of NSIs shared by multiple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Service management aspects of NSI-as-a-service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communication service instances realized in a single network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Resolution of Editors note on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S5-191498</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capacity planning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pCR28.812 Add intent driven NSI performance assurance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Solution for obtaining resource requirements for a given communication service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Resolution of Editors note on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Telecomunicazioni SpA,Huawei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S5-191499</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pCR 28.805  Resolution of Editors note on communication service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8767D8" w:rsidRDefault="000E13F5">
            <w:pPr>
              <w:pStyle w:val="TAL"/>
              <w:rPr>
                <w:sz w:val="16"/>
                <w:lang w:val="es-ES"/>
              </w:rPr>
            </w:pPr>
            <w:r w:rsidRPr="008767D8">
              <w:rPr>
                <w:sz w:val="16"/>
                <w:lang w:val="es-ES"/>
              </w:rPr>
              <w:t>Ericsson Telecomunicazioni SpA,Huawei</w:t>
            </w:r>
            <w:r w:rsidR="008767D8" w:rsidRPr="008767D8">
              <w:rPr>
                <w:sz w:val="16"/>
                <w:lang w:val="es-ES"/>
              </w:rPr>
              <w:t>,D</w:t>
            </w:r>
            <w:r w:rsidR="008767D8">
              <w:rPr>
                <w:sz w:val="16"/>
                <w:lang w:val="es-ES"/>
              </w:rPr>
              <w:t>eutsche Telekom</w:t>
            </w:r>
            <w:bookmarkStart w:id="52" w:name="_GoBack"/>
            <w:bookmarkEnd w:id="52"/>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r>
    </w:tbl>
    <w:p w:rsidR="000E13F5" w:rsidRDefault="000E13F5" w:rsidP="000E13F5"/>
    <w:p w:rsidR="000E13F5" w:rsidRDefault="000E13F5" w:rsidP="000E13F5">
      <w:pPr>
        <w:pStyle w:val="Heading2"/>
      </w:pPr>
      <w:r>
        <w:br w:type="page"/>
      </w:r>
      <w:bookmarkStart w:id="53" w:name="_Toc518889"/>
      <w:r>
        <w:lastRenderedPageBreak/>
        <w:t>Annex B: List of change requests</w:t>
      </w:r>
      <w:bookmarkEnd w:id="53"/>
    </w:p>
    <w:p w:rsidR="000E13F5" w:rsidRDefault="000E13F5" w:rsidP="000E13F5">
      <w:pPr>
        <w:pStyle w:val="TH"/>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07"/>
        <w:gridCol w:w="1604"/>
        <w:gridCol w:w="706"/>
        <w:gridCol w:w="572"/>
        <w:gridCol w:w="547"/>
        <w:gridCol w:w="510"/>
        <w:gridCol w:w="507"/>
        <w:gridCol w:w="1550"/>
        <w:gridCol w:w="967"/>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Decision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exposure governance related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management service use case and business level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28.531 Update management services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28.531 Update management services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28.531 Correction on procedure of Network Slice Subnet Instance Deallocation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28.531 Correction on procedure of Network Slice Subnet Instance Deallocation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TS 28.532 change notificationIRP to notificationMnSProducer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NETSLICE-FS5G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Add stage 2 and stage 3 definition for MnS Query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28.532 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MnS use cases and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general information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India,Cisco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discovery of MnS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deployment example for discovery of 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28.541 Add definition of beam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R15 CR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Pivotal Commware, Intel, PIWorks,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28541 Add NR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CR Rel-15 28541 Add NR </w:t>
            </w:r>
            <w:r w:rsidRPr="00662410">
              <w:rPr>
                <w:sz w:val="16"/>
              </w:rPr>
              <w:lastRenderedPageBreak/>
              <w:t>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w:t>
            </w:r>
            <w:r w:rsidRPr="00662410">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w:t>
            </w:r>
            <w:r w:rsidRPr="00662410">
              <w:rPr>
                <w:sz w:val="16"/>
              </w:rPr>
              <w:lastRenderedPageBreak/>
              <w:t>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TS 28541 use of nCI and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TS 28541 correct the use of nCI and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Remove duplicate definition for ExternalNRCellCU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class diagram for view on external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the definition for resourceSharingLevel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TS 28.541 Correct the definition for resourceSharingLevel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Correction of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read-only NRM Info Model definitions for NRBeam IOC and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Pivotal Commware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Power, Energy and Environmental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Power, Energy and Environmental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Revise performance measurements for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CR28.552 Add MCS distribution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merged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CQI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MCS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QoS flow release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related to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PDCP data volume in 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measurements of PDCP data volume in DC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ZTE,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28.552 Add QoS flow related performance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ZTE,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Editorial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QoS flow management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QoS flow management related measurements for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service request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service request related measurements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Add use case and definitions of PDCP end user throughput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Add use case and definitions of PDCP end user throughput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RRC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RRC connection 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measurements and UC related to setup of NG signalling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PDCP data volume measurements for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28.552 Add PDCP data volume measurements for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EE_5G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 28.552 Add Flow measurements for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R16 CR 28.552 Add Flow measurements for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28.554 Revise KPI subscribers of single network slice instance through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28.554 Add KPI of E-RAB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TS 28.554  Add KPI of QoS flow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definitions related to Utilization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R-16 28.554  Add DRB Accessibility KPI and Use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R-16 28.554  Add DRB Accessibility KPI and Use Case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State management data definition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Update State management data definition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Correct PLMN ID List Type in Solution Set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28.658 Correct PLMN ID List Type in Stage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Resolution of Editor's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Rel-11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Rel-12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Rel-13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Rel-14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Rel-15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Enhance ENBFunction for LWIP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28.659 Correct PLMN ID Type in Solution Set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Removal of reference to a temporary joint working group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TEI11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convergent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convergent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basic principles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Add basic principles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32.255 Correction of category for subscriber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Rel-15 CR 32.255 Correction </w:t>
            </w:r>
            <w:r w:rsidRPr="00662410">
              <w:rPr>
                <w:sz w:val="16"/>
              </w:rPr>
              <w:lastRenderedPageBreak/>
              <w:t>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 xml:space="preserve">Nokia, Nokia </w:t>
            </w:r>
            <w:r w:rsidRPr="00662410">
              <w:rPr>
                <w:sz w:val="16"/>
              </w:rPr>
              <w:lastRenderedPageBreak/>
              <w:t>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w:t>
            </w:r>
            <w:r w:rsidRPr="00662410">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32.255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Triggers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Triggers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Message Flow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Addition of the Message Flow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Principles of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CDR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service CDR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charging information for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charging information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scenario and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scenario and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scenario and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only charging scenario and QBC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withdrawn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definition of Individual Partial record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definition of Individual Partial record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32.260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5GS_Ph1_IMSCH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32.260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5GS_Ph1_IMSCH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32.274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32.274 Correction of category Invocation result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charging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 CR 32.290 Offline  only charging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 pursued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32.290 Correction of create operation for subscriber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create operation description for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create operation description for event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data type associated to volume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data type associated to volume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on reference for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on reference for common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inconsistencies in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inconsistencies in data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ValidityTime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API versioning and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API versioning and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faults in yaml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faults in yaml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subscriber equipment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lastRenderedPageBreak/>
              <w:t>S5-191053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NF Consumer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SMSF as NF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PresenceReportingAreaNode ASN1 syntax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AULC-CH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PresenceReportingAreaNode ASN1 syntax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AULC-CH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 for multiple recipients in SC-SMO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SMS-SC-CH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usedUnitContainer to sequence of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usedUnitContainer to sequence of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Correct missing Session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Corrections on ASN.1 syntax and charging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32.298 Corrections on ASN.1 syntax and charging modules version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32.299 Correction of GGSN field for SMF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5GS_Ph1_IMSCH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 CR 32.299 Correction of missing Presence-Reporting-Area-Node AVP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AULC-CH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user data transmission via WLAN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user data transmission via WLAN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RRC procedures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CR Rel-16 32.425 Add measurements related to RRC procedures for LWIP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agreed</w:t>
            </w:r>
          </w:p>
        </w:tc>
      </w:tr>
    </w:tbl>
    <w:p w:rsidR="000E13F5" w:rsidRDefault="000E13F5" w:rsidP="000E13F5"/>
    <w:p w:rsidR="000E13F5" w:rsidRDefault="000E13F5" w:rsidP="000E13F5">
      <w:pPr>
        <w:pStyle w:val="Heading2"/>
      </w:pPr>
      <w:r>
        <w:br w:type="page"/>
      </w:r>
      <w:bookmarkStart w:id="54" w:name="_Toc518890"/>
      <w:r>
        <w:lastRenderedPageBreak/>
        <w:t>Annex C: Lists of liaisons</w:t>
      </w:r>
      <w:bookmarkEnd w:id="54"/>
    </w:p>
    <w:p w:rsidR="000E13F5" w:rsidRDefault="000E13F5" w:rsidP="000E13F5">
      <w:pPr>
        <w:pStyle w:val="Heading3"/>
      </w:pPr>
      <w:bookmarkStart w:id="55" w:name="_Toc518891"/>
      <w:r>
        <w:t>C1: Incoming liaison statements</w:t>
      </w:r>
      <w:bookmarkEnd w:id="55"/>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874"/>
        <w:gridCol w:w="1154"/>
        <w:gridCol w:w="967"/>
        <w:gridCol w:w="866"/>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Reply in</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GSMA cc SA5 on Cooperation on Generic Slice Template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reply from CT3 to SA5 on PRA extension for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C3-187490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CT4 cc SA5 on API specification and API version number maintenance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C4-188646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Response from BBF to 3GPP SA2 cc SA5 liaison S2-1811575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Response from BBF cc SA5 to 3GPP SA2 liaison S2-1812643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ETSI ISG MEC to 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ETSI ISG MEC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ETSI ISG NFV to SA5 on Publication of SOL001 V 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Lsout from ETSI NFV to 3GPP SA5 on NFV Specification Adoption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RAn3 cc SA5 on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R3-187051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SA2 to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S2-1813384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S2-1813404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S4-181418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consent of Recommendation Y.3103 (formerly Y.IMT2020-BM) (reply to 3GPP TSG SA5 -LS15)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ITU-T SG13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from ITU-T to SA5 on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Default="000E13F5">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Resubmitted Ls from ITU-T to SA5 on  Energy Efficiency (reply to ETSI TC EE - EE(18)053033-E)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t>ITU-T SG5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S5-191344</w:t>
            </w:r>
          </w:p>
        </w:tc>
      </w:tr>
    </w:tbl>
    <w:p w:rsidR="000E13F5" w:rsidRDefault="000E13F5" w:rsidP="000E13F5"/>
    <w:p w:rsidR="000E13F5" w:rsidRDefault="000E13F5" w:rsidP="000E13F5">
      <w:pPr>
        <w:pStyle w:val="Heading3"/>
      </w:pPr>
      <w:bookmarkStart w:id="56" w:name="_Toc518892"/>
      <w:r>
        <w:t>C2: Outgoing liaison statements</w:t>
      </w:r>
      <w:bookmarkEnd w:id="56"/>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298"/>
        <w:gridCol w:w="1455"/>
        <w:gridCol w:w="1859"/>
        <w:gridCol w:w="1146"/>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reply to i/c LS</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to: Ls from SA2 to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 SA4, RAN, RAN WG3,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on Reply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 RAN, RAN3, 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to: Reply LS from SA4 to SA5 on Attributes for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SA4, RAN2, RAN3, 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ITU-T SG5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ETSI TC EE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S5-191295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LS on use case and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E13F5" w:rsidRPr="00662410" w:rsidRDefault="000E13F5">
            <w:pPr>
              <w:pStyle w:val="TAL"/>
              <w:rPr>
                <w:sz w:val="16"/>
              </w:rPr>
            </w:pP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Reply LS on information on MEC work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ETSI ISG MEC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S5-191285</w:t>
            </w:r>
          </w:p>
        </w:tc>
      </w:tr>
    </w:tbl>
    <w:p w:rsidR="000E13F5" w:rsidRDefault="000E13F5" w:rsidP="000E13F5"/>
    <w:p w:rsidR="000E13F5" w:rsidRDefault="000E13F5" w:rsidP="000E13F5">
      <w:pPr>
        <w:pStyle w:val="Heading2"/>
      </w:pPr>
      <w:r>
        <w:br w:type="page"/>
      </w:r>
      <w:bookmarkStart w:id="57" w:name="_Toc518893"/>
      <w:r>
        <w:lastRenderedPageBreak/>
        <w:t>Annex D: List of agreed/approved new and revised Work Items</w:t>
      </w:r>
      <w:bookmarkEnd w:id="57"/>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353"/>
        <w:gridCol w:w="2158"/>
        <w:gridCol w:w="1247"/>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new/revised</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Study on non-public networks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SID new</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SID: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SID new</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S5-191413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New WID proposal on integration of ONAP and 3GPP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WID new</w:t>
            </w:r>
          </w:p>
        </w:tc>
      </w:tr>
    </w:tbl>
    <w:p w:rsidR="000E13F5" w:rsidRDefault="000E13F5" w:rsidP="000E13F5"/>
    <w:p w:rsidR="000E13F5" w:rsidRDefault="000E13F5" w:rsidP="000E13F5">
      <w:pPr>
        <w:pStyle w:val="Heading2"/>
      </w:pPr>
      <w:r>
        <w:br w:type="page"/>
      </w:r>
      <w:bookmarkStart w:id="58" w:name="_Toc518894"/>
      <w:r>
        <w:lastRenderedPageBreak/>
        <w:t>Annex E: List of draft Technical Specifications and Reports</w:t>
      </w:r>
      <w:bookmarkEnd w:id="58"/>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715"/>
        <w:gridCol w:w="2339"/>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Spec</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vers</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Doc title</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32.256</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0.0.0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32.256 skeleton v0.0.0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32.845</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0.2.0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32.845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28.307</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0.2.0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28.307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28.404</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0.6.0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28.404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28.310</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28.310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32.160</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1.1.0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TS 32.160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28.812</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28.812</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28.890</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1.1.0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28.890</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28.803</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28.803</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28.861</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28.861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R"/>
              <w:rPr>
                <w:sz w:val="16"/>
              </w:rPr>
            </w:pPr>
            <w:r w:rsidRPr="00662410">
              <w:rPr>
                <w:sz w:val="16"/>
              </w:rPr>
              <w:t>S5-191485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28.805</w:t>
            </w:r>
          </w:p>
        </w:tc>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0.3.0</w:t>
            </w:r>
          </w:p>
        </w:tc>
        <w:tc>
          <w:tcPr>
            <w:tcW w:w="2339" w:type="dxa"/>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Draft TR 28.805</w:t>
            </w:r>
          </w:p>
        </w:tc>
      </w:tr>
    </w:tbl>
    <w:p w:rsidR="000E13F5" w:rsidRDefault="000E13F5" w:rsidP="000E13F5"/>
    <w:p w:rsidR="000E13F5" w:rsidRDefault="000E13F5" w:rsidP="000E13F5">
      <w:pPr>
        <w:pStyle w:val="Heading2"/>
      </w:pPr>
      <w:r>
        <w:br w:type="page"/>
      </w:r>
      <w:bookmarkStart w:id="59" w:name="_Toc518895"/>
      <w:r>
        <w:lastRenderedPageBreak/>
        <w:t xml:space="preserve">Annex </w:t>
      </w:r>
      <w:r w:rsidR="00E268BE">
        <w:t>F</w:t>
      </w:r>
      <w:r>
        <w:t>: List of participants</w:t>
      </w:r>
      <w:bookmarkEnd w:id="59"/>
    </w:p>
    <w:p w:rsidR="000E13F5" w:rsidRDefault="000E13F5" w:rsidP="000E13F5">
      <w:pPr>
        <w:pStyle w:val="TH"/>
      </w:pPr>
    </w:p>
    <w:tbl>
      <w:tblPr>
        <w:tblW w:w="17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60"/>
        <w:gridCol w:w="1480"/>
        <w:gridCol w:w="3260"/>
        <w:gridCol w:w="2680"/>
        <w:gridCol w:w="3280"/>
        <w:gridCol w:w="4280"/>
      </w:tblGrid>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TITLE</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Family Name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Given Name</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Employer Organization</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Employer Category Code</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Organization Represented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Organization Represented Category Code</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Al-kanani</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Hassan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NEC Europe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NEC Telecom MODUS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Andrianov</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Anatoly</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Nokia Germany</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Nokia Japan</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ARIB</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Ayani</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Zhulia</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España S.A.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Badulescu</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Cristina</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Inc.</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bor-yaliniz</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irem</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(Korea)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TTA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Cano Soveri</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Mirko</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Miss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CHEN</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SHAN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Cornily</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Jean Michel</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Orange</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Orange Romania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Edwards</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Robert</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Matrixx</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Matrixx</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Gardella</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Maryse</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Nokia France</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Nokia France</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Groenendijk</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Telecomunicazioni SpA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Harper</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Colby</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Pivotal Commware</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Pivotal Commware</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Horvat</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Attila</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Sweden AB</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HiSilicon Technologies Co.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Jahangir</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Zeeshan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T-Mobile USA Inc.</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T-Mobile USA Inc.</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Jan</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Onnegren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GmbH, Eurolab</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Jesske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Roland</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Deutsche Telekom AG</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Deutsche Telekom AG</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Kim</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Jeong Yun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ETRI</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RESEARCH PU</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ETRI</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TTA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Klotz</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Michael</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Deutsche Telekom AG</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Deutsche Telekom AG</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Lagha</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Naceur</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Amdocs Software Systems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Amdocs Software Systems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Li</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Gang</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Nanjing Ericsson Panda Com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Nanjing Ericsson Panda Com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McNamee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Alan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Openet Telecom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Openet Telecom</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MICHEL</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Cyril</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THALES</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THALES</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Ing.</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Moggio</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Fabrizio</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lang w:val="es-ES"/>
              </w:rPr>
            </w:pPr>
            <w:r w:rsidRPr="00573E2C">
              <w:rPr>
                <w:rFonts w:ascii="Calibri" w:hAnsi="Calibri" w:cs="Calibri"/>
                <w:color w:val="000000"/>
                <w:sz w:val="22"/>
                <w:szCs w:val="22"/>
                <w:lang w:val="es-ES"/>
              </w:rPr>
              <w:t>TELECOM ITALIA S.p.A.</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lang w:val="es-ES"/>
              </w:rPr>
            </w:pPr>
            <w:r w:rsidRPr="00573E2C">
              <w:rPr>
                <w:rFonts w:ascii="Calibri" w:hAnsi="Calibri" w:cs="Calibri"/>
                <w:color w:val="000000"/>
                <w:sz w:val="22"/>
                <w:szCs w:val="22"/>
                <w:lang w:val="es-ES"/>
              </w:rPr>
              <w:t>TELECOM ITALIA S.p.A.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Petersen</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Robert</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India Private Limited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TSDSI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Pliakas</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Thomas</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CloudStreet Oy</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CloudStreet Oy</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Potter</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Benjamin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AT&amp;T GNS Belgium SPRL</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AT&amp;T GNS Belgium SPRL</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Rahman</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Moshiur</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 GmbH</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Japan K.K.</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TTC</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Sakae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Kozo</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DOCOMO Communications Lab.</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NTT DOCOMO INC.</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TTC</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Senarath</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Gamini</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Futurewei Technologies</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Smith</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David K.</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AT&amp;T GNS Belgium SPRL</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AT&amp;T GNS Belgium SPRL</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Thalanany</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Sebastian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US Cellular Corporation</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US Cellular Corporation</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Toche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Christian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France</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Device Co.,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Törnkvist</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Robert</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Ericsson-LG Co.,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TTA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Tovinger</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Thomas</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Tse</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Edwin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LM</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Ericsson Hungary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Xu</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Ruiyue</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 GmbH</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Yao</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Yizhi</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Intel Corporation (UK)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Intel</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ATIS</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Zhang</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Kai</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Japan K.K.</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ARIB</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Zhu</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Lei</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Telecommunication India</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TSDSI</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Mr.</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Zhu</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Weihong</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ZTE Corporation</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ZTE Corporation</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r>
      <w:tr w:rsidR="00573E2C" w:rsidRPr="00573E2C" w:rsidTr="00573E2C">
        <w:trPr>
          <w:trHeight w:val="300"/>
        </w:trPr>
        <w:tc>
          <w:tcPr>
            <w:tcW w:w="9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Miss</w:t>
            </w:r>
          </w:p>
        </w:tc>
        <w:tc>
          <w:tcPr>
            <w:tcW w:w="15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Zou</w:t>
            </w:r>
          </w:p>
        </w:tc>
        <w:tc>
          <w:tcPr>
            <w:tcW w:w="14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Lan</w:t>
            </w:r>
          </w:p>
        </w:tc>
        <w:tc>
          <w:tcPr>
            <w:tcW w:w="326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Tech.(UK) Co., Ltd</w:t>
            </w:r>
          </w:p>
        </w:tc>
        <w:tc>
          <w:tcPr>
            <w:tcW w:w="26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ETSI</w:t>
            </w:r>
          </w:p>
        </w:tc>
        <w:tc>
          <w:tcPr>
            <w:tcW w:w="3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HuaWei Technologies Co., Ltd</w:t>
            </w:r>
          </w:p>
        </w:tc>
        <w:tc>
          <w:tcPr>
            <w:tcW w:w="4280" w:type="dxa"/>
            <w:shd w:val="clear" w:color="auto" w:fill="auto"/>
            <w:noWrap/>
            <w:vAlign w:val="bottom"/>
            <w:hideMark/>
          </w:tcPr>
          <w:p w:rsidR="00573E2C" w:rsidRPr="00573E2C" w:rsidRDefault="00573E2C" w:rsidP="00573E2C">
            <w:pPr>
              <w:overflowPunct/>
              <w:autoSpaceDE/>
              <w:autoSpaceDN/>
              <w:adjustRightInd/>
              <w:spacing w:after="0"/>
              <w:textAlignment w:val="auto"/>
              <w:rPr>
                <w:rFonts w:ascii="Calibri" w:hAnsi="Calibri" w:cs="Calibri"/>
                <w:color w:val="000000"/>
                <w:sz w:val="22"/>
                <w:szCs w:val="22"/>
              </w:rPr>
            </w:pPr>
            <w:r w:rsidRPr="00573E2C">
              <w:rPr>
                <w:rFonts w:ascii="Calibri" w:hAnsi="Calibri" w:cs="Calibri"/>
                <w:color w:val="000000"/>
                <w:sz w:val="22"/>
                <w:szCs w:val="22"/>
              </w:rPr>
              <w:t>CCSA</w:t>
            </w:r>
          </w:p>
        </w:tc>
      </w:tr>
    </w:tbl>
    <w:p w:rsidR="000E13F5" w:rsidRDefault="000E13F5" w:rsidP="000E13F5">
      <w:pPr>
        <w:pStyle w:val="Heading2"/>
      </w:pPr>
      <w:r>
        <w:br w:type="page"/>
      </w:r>
      <w:bookmarkStart w:id="60" w:name="_Toc518896"/>
      <w:r>
        <w:lastRenderedPageBreak/>
        <w:t xml:space="preserve">Annex </w:t>
      </w:r>
      <w:r w:rsidR="000C6333">
        <w:t>H</w:t>
      </w:r>
      <w:r>
        <w:t>: List of future meetings</w:t>
      </w:r>
      <w:bookmarkEnd w:id="60"/>
    </w:p>
    <w:p w:rsidR="000E13F5" w:rsidRDefault="000E13F5" w:rsidP="000E13F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047"/>
        <w:gridCol w:w="1407"/>
        <w:gridCol w:w="1364"/>
        <w:gridCol w:w="906"/>
        <w:gridCol w:w="1142"/>
      </w:tblGrid>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Default="000E13F5">
            <w:pPr>
              <w:pStyle w:val="TAH"/>
            </w:pPr>
            <w:r>
              <w:t>Reference</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Taipei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TW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S5-124</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660A2A">
            <w:pPr>
              <w:pStyle w:val="TAL"/>
              <w:rPr>
                <w:sz w:val="16"/>
              </w:rPr>
            </w:pPr>
            <w:r w:rsidRPr="00662410">
              <w:rPr>
                <w:sz w:val="16"/>
              </w:rPr>
              <w:t>Newport Beach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S5-125</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S5-126</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 xml:space="preserve">SA5-Ad Hoc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S5-ah-40151</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Bruges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S5-127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SA5-OAM Ad 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S5-ah-34467</w:t>
            </w:r>
          </w:p>
        </w:tc>
      </w:tr>
      <w:tr w:rsidR="00662410" w:rsidRPr="00662410" w:rsidTr="00662410">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SA5#128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E13F5" w:rsidRPr="00662410" w:rsidRDefault="000E13F5">
            <w:pPr>
              <w:pStyle w:val="TAL"/>
              <w:rPr>
                <w:sz w:val="16"/>
              </w:rPr>
            </w:pPr>
            <w:r w:rsidRPr="00662410">
              <w:rPr>
                <w:sz w:val="16"/>
              </w:rPr>
              <w:t>S5-128</w:t>
            </w:r>
          </w:p>
        </w:tc>
      </w:tr>
    </w:tbl>
    <w:p w:rsidR="00996D35" w:rsidRDefault="00996D35" w:rsidP="00996D35">
      <w:pPr>
        <w:pStyle w:val="FP"/>
      </w:pPr>
    </w:p>
    <w:p w:rsidR="00996D35" w:rsidRPr="00996D35" w:rsidRDefault="00996D35" w:rsidP="00996D35">
      <w:pPr>
        <w:pStyle w:val="FP"/>
      </w:pPr>
    </w:p>
    <w:sectPr w:rsidR="00996D35" w:rsidRPr="00996D35" w:rsidSect="00996D35">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AA5" w:rsidRDefault="00D83AA5">
      <w:pPr>
        <w:spacing w:after="0"/>
      </w:pPr>
      <w:r>
        <w:separator/>
      </w:r>
    </w:p>
  </w:endnote>
  <w:endnote w:type="continuationSeparator" w:id="0">
    <w:p w:rsidR="00D83AA5" w:rsidRDefault="00D83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8C" w:rsidRDefault="00F4698C" w:rsidP="000E13F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F4698C" w:rsidRDefault="00F4698C" w:rsidP="00996D3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8C" w:rsidRDefault="00F4698C" w:rsidP="000E13F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4698C" w:rsidRDefault="00F4698C" w:rsidP="00996D3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AA5" w:rsidRDefault="00D83AA5">
      <w:pPr>
        <w:spacing w:after="0"/>
      </w:pPr>
      <w:r>
        <w:separator/>
      </w:r>
    </w:p>
  </w:footnote>
  <w:footnote w:type="continuationSeparator" w:id="0">
    <w:p w:rsidR="00D83AA5" w:rsidRDefault="00D83A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98C" w:rsidRDefault="00F469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65AEBE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DB468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8AA3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6446D5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C0AC5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E90EE7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3BED5F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D35"/>
    <w:rsid w:val="00007A5A"/>
    <w:rsid w:val="00032F71"/>
    <w:rsid w:val="000B0979"/>
    <w:rsid w:val="000C6333"/>
    <w:rsid w:val="000E13F5"/>
    <w:rsid w:val="00343909"/>
    <w:rsid w:val="00380B15"/>
    <w:rsid w:val="00573E2C"/>
    <w:rsid w:val="00660A2A"/>
    <w:rsid w:val="00662410"/>
    <w:rsid w:val="00670085"/>
    <w:rsid w:val="006849DA"/>
    <w:rsid w:val="008767D8"/>
    <w:rsid w:val="008C59DD"/>
    <w:rsid w:val="00943A91"/>
    <w:rsid w:val="00996D35"/>
    <w:rsid w:val="00C24146"/>
    <w:rsid w:val="00D83AA5"/>
    <w:rsid w:val="00E268BE"/>
    <w:rsid w:val="00F4698C"/>
    <w:rsid w:val="00FD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F6B0B"/>
  <w15:chartTrackingRefBased/>
  <w15:docId w15:val="{97E24154-3BE0-4C6A-B5DE-5D4BF55C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A91"/>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943A9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43A91"/>
    <w:pPr>
      <w:pBdr>
        <w:top w:val="none" w:sz="0" w:space="0" w:color="auto"/>
      </w:pBdr>
      <w:spacing w:before="180"/>
      <w:outlineLvl w:val="1"/>
    </w:pPr>
    <w:rPr>
      <w:sz w:val="32"/>
    </w:rPr>
  </w:style>
  <w:style w:type="paragraph" w:styleId="Heading3">
    <w:name w:val="heading 3"/>
    <w:basedOn w:val="Heading2"/>
    <w:next w:val="Normal"/>
    <w:link w:val="Heading3Char"/>
    <w:qFormat/>
    <w:rsid w:val="00943A91"/>
    <w:pPr>
      <w:spacing w:before="120"/>
      <w:outlineLvl w:val="2"/>
    </w:pPr>
    <w:rPr>
      <w:sz w:val="28"/>
    </w:rPr>
  </w:style>
  <w:style w:type="paragraph" w:styleId="Heading4">
    <w:name w:val="heading 4"/>
    <w:basedOn w:val="Heading3"/>
    <w:next w:val="Normal"/>
    <w:link w:val="Heading4Char"/>
    <w:qFormat/>
    <w:rsid w:val="00943A91"/>
    <w:pPr>
      <w:ind w:left="1418" w:hanging="1418"/>
      <w:outlineLvl w:val="3"/>
    </w:pPr>
    <w:rPr>
      <w:sz w:val="24"/>
    </w:rPr>
  </w:style>
  <w:style w:type="paragraph" w:styleId="Heading5">
    <w:name w:val="heading 5"/>
    <w:basedOn w:val="Heading4"/>
    <w:next w:val="Normal"/>
    <w:link w:val="Heading5Char"/>
    <w:qFormat/>
    <w:rsid w:val="00943A91"/>
    <w:pPr>
      <w:ind w:left="1701" w:hanging="1701"/>
      <w:outlineLvl w:val="4"/>
    </w:pPr>
    <w:rPr>
      <w:sz w:val="22"/>
    </w:rPr>
  </w:style>
  <w:style w:type="paragraph" w:styleId="Heading6">
    <w:name w:val="heading 6"/>
    <w:basedOn w:val="H6"/>
    <w:next w:val="Normal"/>
    <w:link w:val="Heading6Char"/>
    <w:qFormat/>
    <w:rsid w:val="00943A91"/>
    <w:pPr>
      <w:outlineLvl w:val="5"/>
    </w:pPr>
  </w:style>
  <w:style w:type="paragraph" w:styleId="Heading7">
    <w:name w:val="heading 7"/>
    <w:basedOn w:val="H6"/>
    <w:next w:val="Normal"/>
    <w:link w:val="Heading7Char"/>
    <w:qFormat/>
    <w:rsid w:val="00943A91"/>
    <w:pPr>
      <w:outlineLvl w:val="6"/>
    </w:pPr>
  </w:style>
  <w:style w:type="paragraph" w:styleId="Heading8">
    <w:name w:val="heading 8"/>
    <w:basedOn w:val="Heading1"/>
    <w:next w:val="Normal"/>
    <w:link w:val="Heading8Char"/>
    <w:qFormat/>
    <w:rsid w:val="00943A91"/>
    <w:pPr>
      <w:ind w:left="0" w:firstLine="0"/>
      <w:outlineLvl w:val="7"/>
    </w:pPr>
  </w:style>
  <w:style w:type="paragraph" w:styleId="Heading9">
    <w:name w:val="heading 9"/>
    <w:basedOn w:val="Heading8"/>
    <w:next w:val="Normal"/>
    <w:link w:val="Heading9Char"/>
    <w:qFormat/>
    <w:rsid w:val="00943A91"/>
    <w:pPr>
      <w:outlineLvl w:val="8"/>
    </w:pPr>
  </w:style>
  <w:style w:type="character" w:default="1" w:styleId="DefaultParagraphFont">
    <w:name w:val="Default Paragraph Font"/>
    <w:semiHidden/>
    <w:rsid w:val="00943A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3A91"/>
  </w:style>
  <w:style w:type="paragraph" w:styleId="TOC8">
    <w:name w:val="toc 8"/>
    <w:basedOn w:val="TOC1"/>
    <w:semiHidden/>
    <w:rsid w:val="00943A91"/>
    <w:pPr>
      <w:spacing w:before="180"/>
      <w:ind w:left="2693" w:hanging="2693"/>
    </w:pPr>
    <w:rPr>
      <w:b/>
    </w:rPr>
  </w:style>
  <w:style w:type="paragraph" w:styleId="TOC1">
    <w:name w:val="toc 1"/>
    <w:semiHidden/>
    <w:rsid w:val="00943A9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943A9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43A91"/>
    <w:pPr>
      <w:ind w:left="1701" w:hanging="1701"/>
    </w:pPr>
  </w:style>
  <w:style w:type="paragraph" w:styleId="TOC4">
    <w:name w:val="toc 4"/>
    <w:basedOn w:val="TOC3"/>
    <w:rsid w:val="00943A91"/>
    <w:pPr>
      <w:ind w:left="1418" w:hanging="1418"/>
    </w:pPr>
  </w:style>
  <w:style w:type="paragraph" w:styleId="TOC3">
    <w:name w:val="toc 3"/>
    <w:basedOn w:val="TOC2"/>
    <w:rsid w:val="00943A91"/>
    <w:pPr>
      <w:ind w:left="1134" w:hanging="1134"/>
    </w:pPr>
  </w:style>
  <w:style w:type="paragraph" w:styleId="TOC2">
    <w:name w:val="toc 2"/>
    <w:basedOn w:val="TOC1"/>
    <w:rsid w:val="00943A91"/>
    <w:pPr>
      <w:keepNext w:val="0"/>
      <w:spacing w:before="0"/>
      <w:ind w:left="851" w:hanging="851"/>
    </w:pPr>
    <w:rPr>
      <w:sz w:val="20"/>
    </w:rPr>
  </w:style>
  <w:style w:type="paragraph" w:styleId="Index2">
    <w:name w:val="index 2"/>
    <w:basedOn w:val="Index1"/>
    <w:semiHidden/>
    <w:rsid w:val="00943A91"/>
    <w:pPr>
      <w:ind w:left="284"/>
    </w:pPr>
  </w:style>
  <w:style w:type="paragraph" w:styleId="Index1">
    <w:name w:val="index 1"/>
    <w:basedOn w:val="Normal"/>
    <w:semiHidden/>
    <w:rsid w:val="00943A91"/>
    <w:pPr>
      <w:keepLines/>
      <w:spacing w:after="0"/>
    </w:pPr>
  </w:style>
  <w:style w:type="paragraph" w:customStyle="1" w:styleId="ZH">
    <w:name w:val="ZH"/>
    <w:rsid w:val="00943A9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43A91"/>
    <w:pPr>
      <w:outlineLvl w:val="9"/>
    </w:pPr>
  </w:style>
  <w:style w:type="paragraph" w:styleId="ListNumber2">
    <w:name w:val="List Number 2"/>
    <w:basedOn w:val="ListNumber"/>
    <w:semiHidden/>
    <w:rsid w:val="00943A91"/>
    <w:pPr>
      <w:ind w:left="851"/>
    </w:pPr>
  </w:style>
  <w:style w:type="paragraph" w:styleId="Header">
    <w:name w:val="header"/>
    <w:link w:val="HeaderChar"/>
    <w:semiHidden/>
    <w:rsid w:val="00943A91"/>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943A91"/>
    <w:rPr>
      <w:b/>
      <w:position w:val="6"/>
      <w:sz w:val="16"/>
    </w:rPr>
  </w:style>
  <w:style w:type="paragraph" w:styleId="FootnoteText">
    <w:name w:val="footnote text"/>
    <w:basedOn w:val="Normal"/>
    <w:link w:val="FootnoteTextChar"/>
    <w:semiHidden/>
    <w:rsid w:val="00943A91"/>
    <w:pPr>
      <w:keepLines/>
      <w:spacing w:after="0"/>
      <w:ind w:left="454" w:hanging="454"/>
    </w:pPr>
    <w:rPr>
      <w:sz w:val="16"/>
    </w:rPr>
  </w:style>
  <w:style w:type="paragraph" w:customStyle="1" w:styleId="TAH">
    <w:name w:val="TAH"/>
    <w:basedOn w:val="TAC"/>
    <w:rsid w:val="00943A91"/>
    <w:rPr>
      <w:b/>
    </w:rPr>
  </w:style>
  <w:style w:type="paragraph" w:customStyle="1" w:styleId="TAC">
    <w:name w:val="TAC"/>
    <w:basedOn w:val="TAL"/>
    <w:rsid w:val="00943A91"/>
    <w:pPr>
      <w:jc w:val="center"/>
    </w:pPr>
  </w:style>
  <w:style w:type="paragraph" w:customStyle="1" w:styleId="TF">
    <w:name w:val="TF"/>
    <w:basedOn w:val="TH"/>
    <w:rsid w:val="00943A91"/>
    <w:pPr>
      <w:keepNext w:val="0"/>
      <w:spacing w:before="0" w:after="240"/>
    </w:pPr>
  </w:style>
  <w:style w:type="paragraph" w:customStyle="1" w:styleId="NO">
    <w:name w:val="NO"/>
    <w:basedOn w:val="Normal"/>
    <w:rsid w:val="00943A91"/>
    <w:pPr>
      <w:keepLines/>
      <w:ind w:left="1135" w:hanging="851"/>
    </w:pPr>
  </w:style>
  <w:style w:type="paragraph" w:styleId="TOC9">
    <w:name w:val="toc 9"/>
    <w:basedOn w:val="TOC8"/>
    <w:semiHidden/>
    <w:rsid w:val="00943A91"/>
    <w:pPr>
      <w:ind w:left="1418" w:hanging="1418"/>
    </w:pPr>
  </w:style>
  <w:style w:type="paragraph" w:customStyle="1" w:styleId="EX">
    <w:name w:val="EX"/>
    <w:basedOn w:val="Normal"/>
    <w:rsid w:val="00943A91"/>
    <w:pPr>
      <w:keepLines/>
      <w:ind w:left="1702" w:hanging="1418"/>
    </w:pPr>
  </w:style>
  <w:style w:type="paragraph" w:customStyle="1" w:styleId="FP">
    <w:name w:val="FP"/>
    <w:basedOn w:val="Normal"/>
    <w:rsid w:val="00943A91"/>
    <w:pPr>
      <w:spacing w:after="0"/>
    </w:pPr>
  </w:style>
  <w:style w:type="paragraph" w:customStyle="1" w:styleId="LD">
    <w:name w:val="LD"/>
    <w:rsid w:val="00943A9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43A91"/>
    <w:pPr>
      <w:spacing w:after="0"/>
    </w:pPr>
  </w:style>
  <w:style w:type="paragraph" w:customStyle="1" w:styleId="EW">
    <w:name w:val="EW"/>
    <w:basedOn w:val="EX"/>
    <w:rsid w:val="00943A91"/>
    <w:pPr>
      <w:spacing w:after="0"/>
    </w:pPr>
  </w:style>
  <w:style w:type="paragraph" w:styleId="TOC6">
    <w:name w:val="toc 6"/>
    <w:basedOn w:val="TOC5"/>
    <w:next w:val="Normal"/>
    <w:semiHidden/>
    <w:rsid w:val="00943A91"/>
    <w:pPr>
      <w:ind w:left="1985" w:hanging="1985"/>
    </w:pPr>
  </w:style>
  <w:style w:type="paragraph" w:styleId="TOC7">
    <w:name w:val="toc 7"/>
    <w:basedOn w:val="TOC6"/>
    <w:next w:val="Normal"/>
    <w:semiHidden/>
    <w:rsid w:val="00943A91"/>
    <w:pPr>
      <w:ind w:left="2268" w:hanging="2268"/>
    </w:pPr>
  </w:style>
  <w:style w:type="paragraph" w:styleId="ListBullet2">
    <w:name w:val="List Bullet 2"/>
    <w:basedOn w:val="ListBullet"/>
    <w:semiHidden/>
    <w:rsid w:val="00943A91"/>
    <w:pPr>
      <w:ind w:left="851"/>
    </w:pPr>
  </w:style>
  <w:style w:type="paragraph" w:styleId="ListBullet3">
    <w:name w:val="List Bullet 3"/>
    <w:basedOn w:val="ListBullet2"/>
    <w:semiHidden/>
    <w:rsid w:val="00943A91"/>
    <w:pPr>
      <w:ind w:left="1135"/>
    </w:pPr>
  </w:style>
  <w:style w:type="paragraph" w:styleId="ListNumber">
    <w:name w:val="List Number"/>
    <w:basedOn w:val="List"/>
    <w:semiHidden/>
    <w:rsid w:val="00943A91"/>
  </w:style>
  <w:style w:type="paragraph" w:customStyle="1" w:styleId="EQ">
    <w:name w:val="EQ"/>
    <w:basedOn w:val="Normal"/>
    <w:next w:val="Normal"/>
    <w:rsid w:val="00943A91"/>
    <w:pPr>
      <w:keepLines/>
      <w:tabs>
        <w:tab w:val="center" w:pos="4536"/>
        <w:tab w:val="right" w:pos="9072"/>
      </w:tabs>
    </w:pPr>
    <w:rPr>
      <w:noProof/>
    </w:rPr>
  </w:style>
  <w:style w:type="paragraph" w:customStyle="1" w:styleId="TH">
    <w:name w:val="TH"/>
    <w:basedOn w:val="Normal"/>
    <w:rsid w:val="00943A91"/>
    <w:pPr>
      <w:keepNext/>
      <w:keepLines/>
      <w:spacing w:before="60"/>
      <w:jc w:val="center"/>
    </w:pPr>
    <w:rPr>
      <w:rFonts w:ascii="Arial" w:hAnsi="Arial"/>
      <w:b/>
    </w:rPr>
  </w:style>
  <w:style w:type="paragraph" w:customStyle="1" w:styleId="NF">
    <w:name w:val="NF"/>
    <w:basedOn w:val="NO"/>
    <w:rsid w:val="00943A91"/>
    <w:pPr>
      <w:keepNext/>
      <w:spacing w:after="0"/>
    </w:pPr>
    <w:rPr>
      <w:rFonts w:ascii="Arial" w:hAnsi="Arial"/>
      <w:sz w:val="18"/>
    </w:rPr>
  </w:style>
  <w:style w:type="paragraph" w:customStyle="1" w:styleId="PL">
    <w:name w:val="PL"/>
    <w:rsid w:val="00943A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43A91"/>
    <w:pPr>
      <w:jc w:val="right"/>
    </w:pPr>
  </w:style>
  <w:style w:type="paragraph" w:customStyle="1" w:styleId="H6">
    <w:name w:val="H6"/>
    <w:basedOn w:val="Heading5"/>
    <w:next w:val="Normal"/>
    <w:rsid w:val="00943A91"/>
    <w:pPr>
      <w:ind w:left="1985" w:hanging="1985"/>
      <w:outlineLvl w:val="9"/>
    </w:pPr>
    <w:rPr>
      <w:sz w:val="20"/>
    </w:rPr>
  </w:style>
  <w:style w:type="paragraph" w:customStyle="1" w:styleId="TAN">
    <w:name w:val="TAN"/>
    <w:basedOn w:val="TAL"/>
    <w:rsid w:val="00943A91"/>
    <w:pPr>
      <w:ind w:left="851" w:hanging="851"/>
    </w:pPr>
  </w:style>
  <w:style w:type="paragraph" w:customStyle="1" w:styleId="TAL">
    <w:name w:val="TAL"/>
    <w:basedOn w:val="Normal"/>
    <w:rsid w:val="00943A91"/>
    <w:pPr>
      <w:keepNext/>
      <w:keepLines/>
      <w:spacing w:after="0"/>
    </w:pPr>
    <w:rPr>
      <w:rFonts w:ascii="Arial" w:hAnsi="Arial"/>
      <w:sz w:val="18"/>
    </w:rPr>
  </w:style>
  <w:style w:type="paragraph" w:customStyle="1" w:styleId="ZA">
    <w:name w:val="ZA"/>
    <w:rsid w:val="00943A9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43A9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43A9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43A9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43A91"/>
    <w:pPr>
      <w:framePr w:wrap="notBeside" w:y="16161"/>
    </w:pPr>
  </w:style>
  <w:style w:type="character" w:customStyle="1" w:styleId="ZGSM">
    <w:name w:val="ZGSM"/>
    <w:rsid w:val="00943A91"/>
  </w:style>
  <w:style w:type="paragraph" w:styleId="List2">
    <w:name w:val="List 2"/>
    <w:basedOn w:val="List"/>
    <w:semiHidden/>
    <w:rsid w:val="00943A91"/>
    <w:pPr>
      <w:ind w:left="851"/>
    </w:pPr>
  </w:style>
  <w:style w:type="paragraph" w:customStyle="1" w:styleId="ZG">
    <w:name w:val="ZG"/>
    <w:rsid w:val="00943A9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43A91"/>
    <w:pPr>
      <w:ind w:left="1135"/>
    </w:pPr>
  </w:style>
  <w:style w:type="paragraph" w:styleId="List4">
    <w:name w:val="List 4"/>
    <w:basedOn w:val="List3"/>
    <w:semiHidden/>
    <w:rsid w:val="00943A91"/>
    <w:pPr>
      <w:ind w:left="1418"/>
    </w:pPr>
  </w:style>
  <w:style w:type="paragraph" w:styleId="List5">
    <w:name w:val="List 5"/>
    <w:basedOn w:val="List4"/>
    <w:semiHidden/>
    <w:rsid w:val="00943A91"/>
    <w:pPr>
      <w:ind w:left="1702"/>
    </w:pPr>
  </w:style>
  <w:style w:type="paragraph" w:customStyle="1" w:styleId="EditorsNote">
    <w:name w:val="Editor's Note"/>
    <w:basedOn w:val="NO"/>
    <w:rsid w:val="00943A91"/>
    <w:rPr>
      <w:color w:val="FF0000"/>
    </w:rPr>
  </w:style>
  <w:style w:type="paragraph" w:styleId="List">
    <w:name w:val="List"/>
    <w:basedOn w:val="Normal"/>
    <w:semiHidden/>
    <w:rsid w:val="00943A91"/>
    <w:pPr>
      <w:ind w:left="568" w:hanging="284"/>
    </w:pPr>
  </w:style>
  <w:style w:type="paragraph" w:styleId="ListBullet">
    <w:name w:val="List Bullet"/>
    <w:basedOn w:val="List"/>
    <w:semiHidden/>
    <w:rsid w:val="00943A91"/>
  </w:style>
  <w:style w:type="paragraph" w:styleId="ListBullet4">
    <w:name w:val="List Bullet 4"/>
    <w:basedOn w:val="ListBullet3"/>
    <w:semiHidden/>
    <w:rsid w:val="00943A91"/>
    <w:pPr>
      <w:ind w:left="1418"/>
    </w:pPr>
  </w:style>
  <w:style w:type="paragraph" w:styleId="ListBullet5">
    <w:name w:val="List Bullet 5"/>
    <w:basedOn w:val="ListBullet4"/>
    <w:semiHidden/>
    <w:rsid w:val="00943A91"/>
    <w:pPr>
      <w:ind w:left="1702"/>
    </w:pPr>
  </w:style>
  <w:style w:type="paragraph" w:customStyle="1" w:styleId="B1">
    <w:name w:val="B1"/>
    <w:basedOn w:val="List"/>
    <w:rsid w:val="00943A91"/>
  </w:style>
  <w:style w:type="paragraph" w:customStyle="1" w:styleId="B2">
    <w:name w:val="B2"/>
    <w:basedOn w:val="List2"/>
    <w:rsid w:val="00943A91"/>
  </w:style>
  <w:style w:type="paragraph" w:customStyle="1" w:styleId="B3">
    <w:name w:val="B3"/>
    <w:basedOn w:val="List3"/>
    <w:rsid w:val="00943A91"/>
  </w:style>
  <w:style w:type="paragraph" w:customStyle="1" w:styleId="B4">
    <w:name w:val="B4"/>
    <w:basedOn w:val="List4"/>
    <w:rsid w:val="00943A91"/>
  </w:style>
  <w:style w:type="paragraph" w:customStyle="1" w:styleId="B5">
    <w:name w:val="B5"/>
    <w:basedOn w:val="List5"/>
    <w:rsid w:val="00943A91"/>
  </w:style>
  <w:style w:type="paragraph" w:styleId="Footer">
    <w:name w:val="footer"/>
    <w:basedOn w:val="Header"/>
    <w:link w:val="FooterChar"/>
    <w:semiHidden/>
    <w:rsid w:val="00943A91"/>
    <w:pPr>
      <w:jc w:val="center"/>
    </w:pPr>
    <w:rPr>
      <w:i/>
    </w:rPr>
  </w:style>
  <w:style w:type="paragraph" w:customStyle="1" w:styleId="ZTD">
    <w:name w:val="ZTD"/>
    <w:basedOn w:val="ZB"/>
    <w:rsid w:val="00943A91"/>
    <w:pPr>
      <w:framePr w:hRule="auto" w:wrap="notBeside" w:y="852"/>
    </w:pPr>
    <w:rPr>
      <w:i w:val="0"/>
      <w:sz w:val="40"/>
    </w:rPr>
  </w:style>
  <w:style w:type="character" w:styleId="PageNumber">
    <w:name w:val="page number"/>
    <w:uiPriority w:val="99"/>
    <w:semiHidden/>
    <w:unhideWhenUsed/>
    <w:rsid w:val="00996D35"/>
  </w:style>
  <w:style w:type="character" w:customStyle="1" w:styleId="Heading1Char">
    <w:name w:val="Heading 1 Char"/>
    <w:link w:val="Heading1"/>
    <w:rsid w:val="000E13F5"/>
    <w:rPr>
      <w:rFonts w:ascii="Arial" w:hAnsi="Arial"/>
      <w:sz w:val="36"/>
    </w:rPr>
  </w:style>
  <w:style w:type="character" w:customStyle="1" w:styleId="Heading2Char">
    <w:name w:val="Heading 2 Char"/>
    <w:link w:val="Heading2"/>
    <w:rsid w:val="000E13F5"/>
    <w:rPr>
      <w:rFonts w:ascii="Arial" w:hAnsi="Arial"/>
      <w:sz w:val="32"/>
    </w:rPr>
  </w:style>
  <w:style w:type="character" w:customStyle="1" w:styleId="Heading3Char">
    <w:name w:val="Heading 3 Char"/>
    <w:link w:val="Heading3"/>
    <w:rsid w:val="000E13F5"/>
    <w:rPr>
      <w:rFonts w:ascii="Arial" w:hAnsi="Arial"/>
      <w:sz w:val="28"/>
    </w:rPr>
  </w:style>
  <w:style w:type="character" w:customStyle="1" w:styleId="Heading4Char">
    <w:name w:val="Heading 4 Char"/>
    <w:link w:val="Heading4"/>
    <w:rsid w:val="000E13F5"/>
    <w:rPr>
      <w:rFonts w:ascii="Arial" w:hAnsi="Arial"/>
      <w:sz w:val="24"/>
    </w:rPr>
  </w:style>
  <w:style w:type="character" w:customStyle="1" w:styleId="Heading5Char">
    <w:name w:val="Heading 5 Char"/>
    <w:link w:val="Heading5"/>
    <w:rsid w:val="000E13F5"/>
    <w:rPr>
      <w:rFonts w:ascii="Arial" w:hAnsi="Arial"/>
      <w:sz w:val="22"/>
    </w:rPr>
  </w:style>
  <w:style w:type="character" w:customStyle="1" w:styleId="Heading6Char">
    <w:name w:val="Heading 6 Char"/>
    <w:link w:val="Heading6"/>
    <w:rsid w:val="000E13F5"/>
    <w:rPr>
      <w:rFonts w:ascii="Arial" w:hAnsi="Arial"/>
    </w:rPr>
  </w:style>
  <w:style w:type="character" w:customStyle="1" w:styleId="Heading7Char">
    <w:name w:val="Heading 7 Char"/>
    <w:link w:val="Heading7"/>
    <w:rsid w:val="000E13F5"/>
    <w:rPr>
      <w:rFonts w:ascii="Arial" w:hAnsi="Arial"/>
    </w:rPr>
  </w:style>
  <w:style w:type="character" w:customStyle="1" w:styleId="Heading8Char">
    <w:name w:val="Heading 8 Char"/>
    <w:link w:val="Heading8"/>
    <w:rsid w:val="000E13F5"/>
    <w:rPr>
      <w:rFonts w:ascii="Arial" w:hAnsi="Arial"/>
      <w:sz w:val="36"/>
    </w:rPr>
  </w:style>
  <w:style w:type="character" w:customStyle="1" w:styleId="Heading9Char">
    <w:name w:val="Heading 9 Char"/>
    <w:link w:val="Heading9"/>
    <w:rsid w:val="000E13F5"/>
    <w:rPr>
      <w:rFonts w:ascii="Arial" w:hAnsi="Arial"/>
      <w:sz w:val="36"/>
    </w:rPr>
  </w:style>
  <w:style w:type="paragraph" w:customStyle="1" w:styleId="msonormal0">
    <w:name w:val="msonormal"/>
    <w:basedOn w:val="Normal"/>
    <w:rsid w:val="000E13F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0E13F5"/>
    <w:rPr>
      <w:rFonts w:ascii="Times New Roman" w:hAnsi="Times New Roman"/>
      <w:sz w:val="16"/>
    </w:rPr>
  </w:style>
  <w:style w:type="character" w:customStyle="1" w:styleId="HeaderChar">
    <w:name w:val="Header Char"/>
    <w:link w:val="Header"/>
    <w:semiHidden/>
    <w:rsid w:val="000E13F5"/>
    <w:rPr>
      <w:rFonts w:ascii="Arial" w:hAnsi="Arial"/>
      <w:b/>
      <w:noProof/>
      <w:sz w:val="18"/>
    </w:rPr>
  </w:style>
  <w:style w:type="character" w:customStyle="1" w:styleId="FooterChar">
    <w:name w:val="Footer Char"/>
    <w:link w:val="Footer"/>
    <w:semiHidden/>
    <w:rsid w:val="000E13F5"/>
    <w:rPr>
      <w:rFonts w:ascii="Arial" w:hAnsi="Arial"/>
      <w:b/>
      <w:i/>
      <w:noProof/>
      <w:sz w:val="18"/>
    </w:rPr>
  </w:style>
  <w:style w:type="table" w:styleId="TableGrid">
    <w:name w:val="Table Grid"/>
    <w:basedOn w:val="TableNormal"/>
    <w:uiPriority w:val="39"/>
    <w:rsid w:val="000E13F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578665">
      <w:bodyDiv w:val="1"/>
      <w:marLeft w:val="0"/>
      <w:marRight w:val="0"/>
      <w:marTop w:val="0"/>
      <w:marBottom w:val="0"/>
      <w:divBdr>
        <w:top w:val="none" w:sz="0" w:space="0" w:color="auto"/>
        <w:left w:val="none" w:sz="0" w:space="0" w:color="auto"/>
        <w:bottom w:val="none" w:sz="0" w:space="0" w:color="auto"/>
        <w:right w:val="none" w:sz="0" w:space="0" w:color="auto"/>
      </w:divBdr>
    </w:div>
    <w:div w:id="20103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6EF0-E066-467D-938C-BEF6C348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104</Pages>
  <Words>30227</Words>
  <Characters>172295</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32291_CR0030_5GS_Ph1-SBI_CH_(Rel-15)</dc:creator>
  <cp:keywords>ESA, style sheet, Winword</cp:keywords>
  <dc:description/>
  <cp:lastModifiedBy>32291_CR0030_5GS_Ph1-SBI_CH_(Rel-15)</cp:lastModifiedBy>
  <cp:revision>16</cp:revision>
  <cp:lastPrinted>1899-12-31T23:00:00Z</cp:lastPrinted>
  <dcterms:created xsi:type="dcterms:W3CDTF">2019-02-08T10:19:00Z</dcterms:created>
  <dcterms:modified xsi:type="dcterms:W3CDTF">2019-03-06T08:01:00Z</dcterms:modified>
</cp:coreProperties>
</file>