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6D5CB2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52D09FF3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7C2FFA">
        <w:rPr>
          <w:b/>
          <w:sz w:val="24"/>
        </w:rPr>
        <w:t>M</w:t>
      </w:r>
      <w:r w:rsidR="00D54E12" w:rsidRPr="006D5CB2">
        <w:rPr>
          <w:b/>
          <w:sz w:val="24"/>
        </w:rPr>
        <w:t xml:space="preserve">eeting </w:t>
      </w:r>
      <w:r w:rsidRPr="006D5CB2">
        <w:rPr>
          <w:b/>
          <w:color w:val="000000"/>
          <w:sz w:val="24"/>
        </w:rPr>
        <w:t>a</w:t>
      </w:r>
      <w:r w:rsidR="00D54E12" w:rsidRPr="006D5CB2">
        <w:rPr>
          <w:b/>
          <w:color w:val="000000"/>
          <w:sz w:val="24"/>
        </w:rPr>
        <w:t xml:space="preserve">genda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C84992">
        <w:rPr>
          <w:b/>
          <w:snapToGrid w:val="0"/>
          <w:color w:val="000000"/>
          <w:sz w:val="24"/>
        </w:rPr>
        <w:t>3</w:t>
      </w:r>
      <w:r w:rsidR="005E302A">
        <w:rPr>
          <w:b/>
          <w:snapToGrid w:val="0"/>
          <w:color w:val="000000"/>
          <w:sz w:val="24"/>
        </w:rPr>
        <w:t>3-e</w:t>
      </w:r>
    </w:p>
    <w:p w14:paraId="3D37A61E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D594A4A" w14:textId="6F56E73B" w:rsidR="00577D5F" w:rsidRDefault="00823C63" w:rsidP="00823C63">
      <w:pPr>
        <w:rPr>
          <w:rFonts w:cs="Arial"/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5E302A">
        <w:rPr>
          <w:rFonts w:cs="Arial"/>
          <w:b/>
          <w:color w:val="FF0000"/>
          <w:sz w:val="20"/>
          <w:lang w:val="en-US"/>
        </w:rPr>
        <w:t>3-e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>a</w:t>
      </w:r>
      <w:r w:rsidR="009C032F">
        <w:rPr>
          <w:rFonts w:cs="Arial"/>
          <w:b/>
          <w:color w:val="FF0000"/>
          <w:sz w:val="20"/>
          <w:lang w:val="en-US"/>
        </w:rPr>
        <w:t xml:space="preserve">n </w:t>
      </w:r>
      <w:r w:rsidR="005E302A">
        <w:rPr>
          <w:rFonts w:cs="Arial"/>
          <w:b/>
          <w:color w:val="FF0000"/>
          <w:sz w:val="20"/>
          <w:lang w:val="en-US"/>
        </w:rPr>
        <w:t>Online</w:t>
      </w:r>
      <w:r w:rsidR="006D04F2">
        <w:rPr>
          <w:rFonts w:cs="Arial"/>
          <w:b/>
          <w:color w:val="FF0000"/>
          <w:sz w:val="20"/>
          <w:lang w:val="en-US"/>
        </w:rPr>
        <w:t xml:space="preserve"> </w:t>
      </w:r>
      <w:r w:rsidR="00C84992">
        <w:rPr>
          <w:rFonts w:cs="Arial"/>
          <w:b/>
          <w:color w:val="FF0000"/>
          <w:sz w:val="20"/>
          <w:lang w:val="en-US"/>
        </w:rPr>
        <w:t xml:space="preserve">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577D5F">
        <w:rPr>
          <w:rFonts w:cs="Arial"/>
          <w:bCs/>
          <w:sz w:val="20"/>
          <w:lang w:val="en-US"/>
        </w:rPr>
        <w:t xml:space="preserve"> </w:t>
      </w:r>
    </w:p>
    <w:p w14:paraId="1621AEBA" w14:textId="77777777" w:rsidR="00F92A25" w:rsidRDefault="009C032F" w:rsidP="00823C63">
      <w:pPr>
        <w:rPr>
          <w:sz w:val="20"/>
        </w:rPr>
      </w:pPr>
      <w:bookmarkStart w:id="0" w:name="OLE_LINK23"/>
      <w:r w:rsidRPr="009C032F">
        <w:rPr>
          <w:sz w:val="20"/>
        </w:rPr>
        <w:t>This meeting counts toward maintenance of voting rights</w:t>
      </w:r>
      <w:bookmarkEnd w:id="0"/>
      <w:r w:rsidRPr="009C032F">
        <w:rPr>
          <w:sz w:val="20"/>
        </w:rPr>
        <w:t xml:space="preserve"> as stipulated in 3GPP WP article 35.4. </w:t>
      </w:r>
      <w:r w:rsidR="006D04F2">
        <w:rPr>
          <w:sz w:val="20"/>
        </w:rPr>
        <w:t xml:space="preserve">To attend the </w:t>
      </w:r>
      <w:r w:rsidR="006D04F2" w:rsidRPr="006D04F2">
        <w:rPr>
          <w:sz w:val="20"/>
        </w:rPr>
        <w:t>meeting d</w:t>
      </w:r>
      <w:r w:rsidRPr="006D04F2">
        <w:rPr>
          <w:sz w:val="20"/>
        </w:rPr>
        <w:t>e</w:t>
      </w:r>
      <w:r w:rsidR="00BE5305" w:rsidRPr="006D04F2">
        <w:rPr>
          <w:sz w:val="20"/>
        </w:rPr>
        <w:t xml:space="preserve">legates </w:t>
      </w:r>
      <w:r w:rsidR="006D04F2" w:rsidRPr="006D04F2">
        <w:rPr>
          <w:sz w:val="20"/>
        </w:rPr>
        <w:t xml:space="preserve">should </w:t>
      </w:r>
      <w:r w:rsidR="00BE5305" w:rsidRPr="006D04F2">
        <w:rPr>
          <w:b/>
          <w:bCs/>
          <w:color w:val="FF0000"/>
          <w:sz w:val="20"/>
        </w:rPr>
        <w:t xml:space="preserve">register </w:t>
      </w:r>
      <w:r w:rsidR="00577D5F" w:rsidRPr="006D04F2">
        <w:rPr>
          <w:b/>
          <w:bCs/>
          <w:color w:val="FF0000"/>
          <w:sz w:val="20"/>
        </w:rPr>
        <w:t>to the SA WG4</w:t>
      </w:r>
      <w:r w:rsidR="006D04F2" w:rsidRPr="006D04F2">
        <w:rPr>
          <w:b/>
          <w:bCs/>
          <w:color w:val="FF0000"/>
          <w:sz w:val="20"/>
        </w:rPr>
        <w:t xml:space="preserve"> meeting </w:t>
      </w:r>
      <w:r w:rsidR="00BE5305" w:rsidRPr="006D04F2">
        <w:rPr>
          <w:b/>
          <w:bCs/>
          <w:color w:val="FF0000"/>
          <w:sz w:val="20"/>
        </w:rPr>
        <w:t xml:space="preserve">prior to </w:t>
      </w:r>
      <w:r w:rsidR="006D04F2" w:rsidRPr="006D04F2">
        <w:rPr>
          <w:b/>
          <w:bCs/>
          <w:color w:val="FF0000"/>
          <w:sz w:val="20"/>
        </w:rPr>
        <w:t xml:space="preserve">its </w:t>
      </w:r>
      <w:r w:rsidR="00BE5305" w:rsidRPr="006D04F2">
        <w:rPr>
          <w:b/>
          <w:bCs/>
          <w:color w:val="FF0000"/>
          <w:sz w:val="20"/>
        </w:rPr>
        <w:t>start</w:t>
      </w:r>
      <w:r w:rsidR="006D04F2" w:rsidRPr="006D04F2">
        <w:rPr>
          <w:sz w:val="20"/>
        </w:rPr>
        <w:t xml:space="preserve">. Delegates should </w:t>
      </w:r>
      <w:r w:rsidR="006D04F2" w:rsidRPr="006D04F2">
        <w:rPr>
          <w:b/>
          <w:bCs/>
          <w:color w:val="FF0000"/>
          <w:sz w:val="20"/>
        </w:rPr>
        <w:t>confirm their attendance during the meeting by “checking in” no later than the meeting end time</w:t>
      </w:r>
      <w:r w:rsidR="006D04F2" w:rsidRPr="006D04F2">
        <w:rPr>
          <w:sz w:val="20"/>
        </w:rPr>
        <w:t>.</w:t>
      </w:r>
      <w:r w:rsidR="006D04F2">
        <w:rPr>
          <w:sz w:val="20"/>
        </w:rPr>
        <w:t xml:space="preserve"> </w:t>
      </w:r>
    </w:p>
    <w:p w14:paraId="11C518FA" w14:textId="467EDDBE" w:rsidR="005E302A" w:rsidRDefault="006D04F2" w:rsidP="00823C63">
      <w:pPr>
        <w:rPr>
          <w:sz w:val="20"/>
        </w:rPr>
      </w:pPr>
      <w:r w:rsidRPr="006D04F2">
        <w:rPr>
          <w:sz w:val="20"/>
        </w:rPr>
        <w:t>Link to SA4#13</w:t>
      </w:r>
      <w:r w:rsidR="005E302A">
        <w:rPr>
          <w:sz w:val="20"/>
        </w:rPr>
        <w:t>3-e</w:t>
      </w:r>
      <w:r w:rsidRPr="006D04F2">
        <w:rPr>
          <w:sz w:val="20"/>
        </w:rPr>
        <w:t xml:space="preserve"> meeting information:</w:t>
      </w:r>
      <w:r w:rsidR="005E302A">
        <w:rPr>
          <w:sz w:val="20"/>
        </w:rPr>
        <w:t xml:space="preserve"> </w:t>
      </w:r>
      <w:hyperlink r:id="rId11" w:history="1">
        <w:r w:rsidR="005E302A" w:rsidRPr="005B4D5A">
          <w:rPr>
            <w:rStyle w:val="Lienhypertexte"/>
            <w:rFonts w:cs="Times New Roman"/>
            <w:kern w:val="0"/>
            <w:sz w:val="20"/>
            <w:lang w:val="en-GB" w:eastAsia="en-US"/>
          </w:rPr>
          <w:t>https://portal.3gpp.org/Home.aspx#/meeting?MtgId=60666</w:t>
        </w:r>
      </w:hyperlink>
    </w:p>
    <w:p w14:paraId="1804A928" w14:textId="03FED317" w:rsidR="006D04F2" w:rsidRDefault="006D04F2" w:rsidP="00823C63">
      <w:pPr>
        <w:rPr>
          <w:sz w:val="20"/>
        </w:rPr>
      </w:pPr>
      <w:r w:rsidRPr="006D04F2">
        <w:rPr>
          <w:sz w:val="20"/>
        </w:rPr>
        <w:t xml:space="preserve">Delegates that wish to attend </w:t>
      </w:r>
      <w:r w:rsidR="00F92A25">
        <w:rPr>
          <w:sz w:val="20"/>
        </w:rPr>
        <w:t xml:space="preserve">a </w:t>
      </w:r>
      <w:r w:rsidRPr="006D04F2">
        <w:rPr>
          <w:sz w:val="20"/>
        </w:rPr>
        <w:t xml:space="preserve">SA4 SWG meeting during the SA4 meeting should register prior to </w:t>
      </w:r>
      <w:r w:rsidR="00F92A25">
        <w:rPr>
          <w:sz w:val="20"/>
        </w:rPr>
        <w:t>its</w:t>
      </w:r>
      <w:r w:rsidRPr="006D04F2">
        <w:rPr>
          <w:sz w:val="20"/>
        </w:rPr>
        <w:t xml:space="preserve"> start </w:t>
      </w:r>
      <w:r w:rsidR="00F92A25" w:rsidRPr="006D04F2">
        <w:rPr>
          <w:sz w:val="20"/>
        </w:rPr>
        <w:t>and</w:t>
      </w:r>
      <w:r w:rsidRPr="006D04F2">
        <w:rPr>
          <w:sz w:val="20"/>
        </w:rPr>
        <w:t xml:space="preserve"> confirm their attendance during the meeting by “checking in” no later than the meeting end times.</w:t>
      </w:r>
      <w:r>
        <w:rPr>
          <w:sz w:val="20"/>
        </w:rPr>
        <w:t xml:space="preserve"> Attendance to SA4 SWG doesn’t </w:t>
      </w:r>
      <w:r w:rsidRPr="009C032F">
        <w:rPr>
          <w:sz w:val="20"/>
        </w:rPr>
        <w:t>counts toward maintenance of voting rights</w:t>
      </w:r>
      <w:r>
        <w:rPr>
          <w:sz w:val="20"/>
        </w:rPr>
        <w:t>.</w:t>
      </w:r>
    </w:p>
    <w:p w14:paraId="280AA5F3" w14:textId="0356D182" w:rsidR="006D04F2" w:rsidRDefault="006D04F2" w:rsidP="00823C63">
      <w:pPr>
        <w:rPr>
          <w:sz w:val="20"/>
        </w:rPr>
      </w:pPr>
      <w:r>
        <w:rPr>
          <w:sz w:val="20"/>
        </w:rPr>
        <w:t>Links to SA4#13</w:t>
      </w:r>
      <w:r w:rsidR="005E302A">
        <w:rPr>
          <w:sz w:val="20"/>
        </w:rPr>
        <w:t>3-e</w:t>
      </w:r>
      <w:r>
        <w:rPr>
          <w:sz w:val="20"/>
        </w:rPr>
        <w:t xml:space="preserve"> SA4 SWG meetings information: </w:t>
      </w:r>
      <w:r w:rsidRPr="006D04F2">
        <w:rPr>
          <w:sz w:val="20"/>
          <w:highlight w:val="yellow"/>
        </w:rPr>
        <w:t>TBA</w:t>
      </w:r>
    </w:p>
    <w:p w14:paraId="594A6060" w14:textId="77777777" w:rsidR="006D04F2" w:rsidRPr="00577D5F" w:rsidRDefault="006D04F2" w:rsidP="00823C63">
      <w:pPr>
        <w:rPr>
          <w:b/>
          <w:bCs/>
          <w:color w:val="FF0000"/>
          <w:sz w:val="20"/>
        </w:rPr>
      </w:pP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02962DCD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="005E302A">
        <w:rPr>
          <w:color w:val="FF0000"/>
          <w:sz w:val="20"/>
        </w:rPr>
        <w:t xml:space="preserve">,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5E302A">
        <w:rPr>
          <w:color w:val="FF0000"/>
          <w:sz w:val="20"/>
        </w:rPr>
        <w:t xml:space="preserve"> and 17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2344BDB9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E302A">
        <w:rPr>
          <w:rFonts w:eastAsia="Batang" w:cs="Arial"/>
          <w:b/>
          <w:color w:val="FF0000"/>
          <w:sz w:val="20"/>
        </w:rPr>
        <w:t>Monday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CE0B40">
        <w:rPr>
          <w:rFonts w:eastAsia="Batang" w:cs="Arial"/>
          <w:b/>
          <w:color w:val="FF0000"/>
          <w:sz w:val="20"/>
        </w:rPr>
        <w:t>1</w:t>
      </w:r>
      <w:r w:rsidR="005E302A">
        <w:rPr>
          <w:rFonts w:eastAsia="Batang" w:cs="Arial"/>
          <w:b/>
          <w:color w:val="FF0000"/>
          <w:sz w:val="20"/>
        </w:rPr>
        <w:t>4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5E302A">
        <w:rPr>
          <w:rFonts w:eastAsia="Batang" w:cs="Arial"/>
          <w:b/>
          <w:color w:val="FF0000"/>
          <w:sz w:val="20"/>
        </w:rPr>
        <w:t>July</w:t>
      </w:r>
      <w:r w:rsidR="00CE0B40">
        <w:rPr>
          <w:rFonts w:eastAsia="Batang" w:cs="Arial"/>
          <w:b/>
          <w:color w:val="FF0000"/>
          <w:sz w:val="20"/>
        </w:rPr>
        <w:t xml:space="preserve">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</w:t>
      </w:r>
      <w:r w:rsidR="00CE0B40">
        <w:rPr>
          <w:rFonts w:eastAsia="Batang" w:cs="Arial"/>
          <w:b/>
          <w:color w:val="FF0000"/>
          <w:sz w:val="20"/>
        </w:rPr>
        <w:t>23</w:t>
      </w:r>
      <w:r w:rsidRPr="001862BB">
        <w:rPr>
          <w:rFonts w:eastAsia="Batang" w:cs="Arial"/>
          <w:b/>
          <w:color w:val="FF0000"/>
          <w:sz w:val="20"/>
        </w:rPr>
        <w:t>:59 CE</w:t>
      </w:r>
      <w:r w:rsidR="00577D5F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</w:t>
      </w:r>
      <w:r w:rsidR="00DB5647">
        <w:rPr>
          <w:rFonts w:eastAsia="Batang" w:cs="Arial"/>
          <w:sz w:val="20"/>
        </w:rPr>
        <w:t>e-</w:t>
      </w:r>
      <w:r w:rsidRPr="004023B2">
        <w:rPr>
          <w:rFonts w:eastAsia="Batang" w:cs="Arial"/>
          <w:sz w:val="20"/>
        </w:rPr>
        <w:t xml:space="preserve">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</w:t>
      </w:r>
      <w:r w:rsidR="00CE1339">
        <w:rPr>
          <w:rFonts w:eastAsia="Batang" w:cs="Arial"/>
          <w:sz w:val="20"/>
        </w:rPr>
        <w:t xml:space="preserve"> or updated</w:t>
      </w:r>
      <w:r w:rsidR="006B0ED6">
        <w:rPr>
          <w:rFonts w:eastAsia="Batang" w:cs="Arial"/>
          <w:sz w:val="20"/>
        </w:rPr>
        <w:t xml:space="preserve"> during the SA4 meeting</w:t>
      </w:r>
      <w:r w:rsidR="004023B2">
        <w:rPr>
          <w:rFonts w:eastAsia="Batang" w:cs="Arial"/>
          <w:sz w:val="20"/>
        </w:rPr>
        <w:t>)</w:t>
      </w:r>
    </w:p>
    <w:p w14:paraId="27DD6A60" w14:textId="1D88EB59" w:rsidR="005E302A" w:rsidRDefault="00DB5647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 xml:space="preserve">On Rel-20 topics proposals </w:t>
      </w:r>
      <w:r w:rsidRPr="00DB5647">
        <w:rPr>
          <w:rFonts w:eastAsia="Batang" w:cs="Arial"/>
          <w:b/>
          <w:bCs/>
          <w:sz w:val="20"/>
          <w:u w:val="single"/>
        </w:rPr>
        <w:t xml:space="preserve">presented during the SA4 </w:t>
      </w:r>
      <w:proofErr w:type="spellStart"/>
      <w:r w:rsidRPr="00DB5647">
        <w:rPr>
          <w:rFonts w:eastAsia="Batang" w:cs="Arial"/>
          <w:b/>
          <w:bCs/>
          <w:sz w:val="20"/>
          <w:u w:val="single"/>
        </w:rPr>
        <w:t>Adhoc</w:t>
      </w:r>
      <w:proofErr w:type="spellEnd"/>
      <w:r w:rsidRPr="00DB5647">
        <w:rPr>
          <w:rFonts w:eastAsia="Batang" w:cs="Arial"/>
          <w:b/>
          <w:bCs/>
          <w:sz w:val="20"/>
          <w:u w:val="single"/>
        </w:rPr>
        <w:t xml:space="preserve"> call on July 10</w:t>
      </w:r>
      <w:r w:rsidRPr="00DB5647">
        <w:rPr>
          <w:rFonts w:eastAsia="Batang" w:cs="Arial"/>
          <w:b/>
          <w:bCs/>
          <w:sz w:val="20"/>
          <w:u w:val="single"/>
          <w:vertAlign w:val="superscript"/>
        </w:rPr>
        <w:t>th</w:t>
      </w:r>
      <w:r>
        <w:rPr>
          <w:rFonts w:eastAsia="Batang" w:cs="Arial"/>
          <w:sz w:val="20"/>
        </w:rPr>
        <w:t xml:space="preserve"> (to be submitted under agenda item 17)</w:t>
      </w:r>
    </w:p>
    <w:p w14:paraId="1697A953" w14:textId="6EFE6D64" w:rsidR="00DB5647" w:rsidRDefault="00DB5647" w:rsidP="00DB5647">
      <w:pPr>
        <w:numPr>
          <w:ilvl w:val="1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 xml:space="preserve">agreed documents shall be re-submitted by the SA4 e-meeting contribution deadline: </w:t>
      </w:r>
      <w:r>
        <w:rPr>
          <w:rFonts w:eastAsia="Batang" w:cs="Arial"/>
          <w:b/>
          <w:color w:val="FF0000"/>
          <w:sz w:val="20"/>
        </w:rPr>
        <w:t>Monday</w:t>
      </w:r>
      <w:r w:rsidRPr="00BF5C57">
        <w:rPr>
          <w:rFonts w:eastAsia="Batang" w:cs="Arial"/>
          <w:b/>
          <w:color w:val="FF0000"/>
          <w:sz w:val="20"/>
        </w:rPr>
        <w:t xml:space="preserve"> </w:t>
      </w:r>
      <w:r>
        <w:rPr>
          <w:rFonts w:eastAsia="Batang" w:cs="Arial"/>
          <w:b/>
          <w:color w:val="FF0000"/>
          <w:sz w:val="20"/>
        </w:rPr>
        <w:t>14</w:t>
      </w:r>
      <w:r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>
        <w:rPr>
          <w:rFonts w:eastAsia="Batang" w:cs="Arial"/>
          <w:b/>
          <w:color w:val="FF0000"/>
          <w:sz w:val="20"/>
        </w:rPr>
        <w:t xml:space="preserve"> July </w:t>
      </w:r>
      <w:r w:rsidRPr="00BF5C57">
        <w:rPr>
          <w:rFonts w:eastAsia="Batang" w:cs="Arial"/>
          <w:b/>
          <w:color w:val="FF0000"/>
          <w:sz w:val="20"/>
        </w:rPr>
        <w:t>202</w:t>
      </w:r>
      <w:r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</w:t>
      </w:r>
      <w:r>
        <w:rPr>
          <w:rFonts w:eastAsia="Batang" w:cs="Arial"/>
          <w:b/>
          <w:color w:val="FF0000"/>
          <w:sz w:val="20"/>
        </w:rPr>
        <w:t>23</w:t>
      </w:r>
      <w:r w:rsidRPr="001862BB">
        <w:rPr>
          <w:rFonts w:eastAsia="Batang" w:cs="Arial"/>
          <w:b/>
          <w:color w:val="FF0000"/>
          <w:sz w:val="20"/>
        </w:rPr>
        <w:t>:59 CE</w:t>
      </w:r>
      <w:r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</w:p>
    <w:p w14:paraId="011333ED" w14:textId="2A99B247" w:rsidR="00DB5647" w:rsidRPr="004023B2" w:rsidRDefault="00DB5647" w:rsidP="00DB5647">
      <w:pPr>
        <w:numPr>
          <w:ilvl w:val="1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 xml:space="preserve">Revisions to non-agreed documents </w:t>
      </w:r>
      <w:r w:rsidRPr="00BF5C57">
        <w:rPr>
          <w:rFonts w:eastAsia="Batang" w:cs="Arial"/>
          <w:sz w:val="20"/>
        </w:rPr>
        <w:t xml:space="preserve">submitted after </w:t>
      </w:r>
      <w:r>
        <w:rPr>
          <w:rFonts w:eastAsia="Batang" w:cs="Arial"/>
          <w:b/>
          <w:color w:val="FF0000"/>
          <w:sz w:val="20"/>
        </w:rPr>
        <w:t>Thursday</w:t>
      </w:r>
      <w:r w:rsidRPr="00BF5C57">
        <w:rPr>
          <w:rFonts w:eastAsia="Batang" w:cs="Arial"/>
          <w:b/>
          <w:color w:val="FF0000"/>
          <w:sz w:val="20"/>
        </w:rPr>
        <w:t xml:space="preserve"> </w:t>
      </w:r>
      <w:r>
        <w:rPr>
          <w:rFonts w:eastAsia="Batang" w:cs="Arial"/>
          <w:b/>
          <w:color w:val="FF0000"/>
          <w:sz w:val="20"/>
        </w:rPr>
        <w:t>17</w:t>
      </w:r>
      <w:r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>
        <w:rPr>
          <w:rFonts w:eastAsia="Batang" w:cs="Arial"/>
          <w:b/>
          <w:color w:val="FF0000"/>
          <w:sz w:val="20"/>
        </w:rPr>
        <w:t xml:space="preserve"> July </w:t>
      </w:r>
      <w:r w:rsidRPr="00BF5C57">
        <w:rPr>
          <w:rFonts w:eastAsia="Batang" w:cs="Arial"/>
          <w:b/>
          <w:color w:val="FF0000"/>
          <w:sz w:val="20"/>
        </w:rPr>
        <w:t>202</w:t>
      </w:r>
      <w:r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</w:t>
      </w:r>
      <w:r>
        <w:rPr>
          <w:rFonts w:eastAsia="Batang" w:cs="Arial"/>
          <w:b/>
          <w:color w:val="FF0000"/>
          <w:sz w:val="20"/>
        </w:rPr>
        <w:t>23</w:t>
      </w:r>
      <w:r w:rsidRPr="001862BB">
        <w:rPr>
          <w:rFonts w:eastAsia="Batang" w:cs="Arial"/>
          <w:b/>
          <w:color w:val="FF0000"/>
          <w:sz w:val="20"/>
        </w:rPr>
        <w:t>:59 CE</w:t>
      </w:r>
      <w:r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DB5647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and </w:t>
      </w:r>
      <w:r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</w:t>
      </w:r>
      <w:r>
        <w:rPr>
          <w:rFonts w:eastAsia="Batang" w:cs="Arial"/>
          <w:sz w:val="20"/>
        </w:rPr>
        <w:t>e-</w:t>
      </w:r>
      <w:r w:rsidRPr="004023B2">
        <w:rPr>
          <w:rFonts w:eastAsia="Batang" w:cs="Arial"/>
          <w:sz w:val="20"/>
        </w:rPr>
        <w:t>meeting.</w:t>
      </w:r>
    </w:p>
    <w:p w14:paraId="7798879A" w14:textId="77777777" w:rsidR="00EE1AD4" w:rsidRDefault="00EE1AD4" w:rsidP="009B1F8C"/>
    <w:tbl>
      <w:tblPr>
        <w:tblW w:w="101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9329"/>
      </w:tblGrid>
      <w:tr w:rsidR="006C0DAA" w:rsidRPr="001D202E" w14:paraId="34343A6E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6C0DAA" w:rsidRPr="006B6244" w:rsidRDefault="006C0D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2A58D8D" w14:textId="1F9700AF" w:rsidR="006C0DAA" w:rsidRPr="00930907" w:rsidRDefault="006C0D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</w:tr>
      <w:tr w:rsidR="001D202E" w:rsidRPr="001D202E" w14:paraId="6082A37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E369F1C" w14:textId="20DDC662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>Openin</w:t>
            </w:r>
            <w:r w:rsidR="004C2242" w:rsidRPr="00930907">
              <w:rPr>
                <w:rFonts w:cs="Arial"/>
                <w:bCs/>
                <w:color w:val="FF0000"/>
                <w:sz w:val="20"/>
              </w:rPr>
              <w:t xml:space="preserve">g of the meeting: </w:t>
            </w:r>
            <w:r w:rsidR="005E302A">
              <w:rPr>
                <w:rFonts w:eastAsia="Batang" w:cs="Arial"/>
                <w:color w:val="FF0000"/>
                <w:sz w:val="20"/>
              </w:rPr>
              <w:t>Friday</w:t>
            </w:r>
            <w:r w:rsidR="00B95BCA">
              <w:rPr>
                <w:rFonts w:eastAsia="Batang" w:cs="Arial"/>
                <w:color w:val="FF0000"/>
                <w:sz w:val="20"/>
              </w:rPr>
              <w:t xml:space="preserve"> </w:t>
            </w:r>
            <w:r w:rsidR="005E302A">
              <w:rPr>
                <w:rFonts w:eastAsia="Batang" w:cs="Arial"/>
                <w:color w:val="FF0000"/>
                <w:sz w:val="20"/>
              </w:rPr>
              <w:t>18</w:t>
            </w:r>
            <w:r w:rsidR="005E302A" w:rsidRPr="005E302A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 w:rsidR="005E302A">
              <w:rPr>
                <w:rFonts w:eastAsia="Batang" w:cs="Arial"/>
                <w:color w:val="FF0000"/>
                <w:sz w:val="20"/>
              </w:rPr>
              <w:t xml:space="preserve"> July</w:t>
            </w:r>
            <w:r w:rsidR="00B95BCA">
              <w:rPr>
                <w:rFonts w:eastAsia="Batang" w:cs="Arial"/>
                <w:color w:val="FF0000"/>
                <w:sz w:val="20"/>
              </w:rPr>
              <w:t xml:space="preserve"> </w:t>
            </w:r>
            <w:r w:rsidR="00725E75">
              <w:rPr>
                <w:rFonts w:eastAsia="Batang" w:cs="Arial"/>
                <w:color w:val="FF0000"/>
                <w:sz w:val="20"/>
              </w:rPr>
              <w:t>202</w:t>
            </w:r>
            <w:r w:rsidR="003E5307">
              <w:rPr>
                <w:rFonts w:eastAsia="Batang" w:cs="Arial"/>
                <w:color w:val="FF0000"/>
                <w:sz w:val="20"/>
              </w:rPr>
              <w:t>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 w:rsidR="00595FEC">
              <w:rPr>
                <w:rFonts w:cs="Arial"/>
                <w:bCs/>
                <w:color w:val="FF0000"/>
                <w:sz w:val="20"/>
              </w:rPr>
              <w:t>0</w:t>
            </w:r>
            <w:r w:rsidR="001A2FCB">
              <w:rPr>
                <w:rFonts w:cs="Arial"/>
                <w:bCs/>
                <w:color w:val="FF0000"/>
                <w:sz w:val="20"/>
              </w:rPr>
              <w:t>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 w:rsidR="009B1C2A"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 w:rsidR="00E35205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5E302A">
              <w:rPr>
                <w:rFonts w:cs="Arial"/>
                <w:bCs/>
                <w:color w:val="FF0000"/>
                <w:sz w:val="20"/>
              </w:rPr>
              <w:t>CEST</w:t>
            </w:r>
          </w:p>
        </w:tc>
      </w:tr>
      <w:tr w:rsidR="00EE1AD4" w:rsidRPr="007135C3" w14:paraId="31BC98D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BCCFAC0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</w:t>
            </w:r>
            <w:r w:rsidR="00DB799B" w:rsidRPr="006B6244">
              <w:rPr>
                <w:rFonts w:cs="Arial"/>
                <w:bCs/>
                <w:sz w:val="20"/>
              </w:rPr>
              <w:t>n of documents</w:t>
            </w:r>
          </w:p>
        </w:tc>
      </w:tr>
      <w:tr w:rsidR="00EE1AD4" w:rsidRPr="007135C3" w14:paraId="6988FFB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72D602" w14:textId="19A14A49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 w:rsidR="00B23DC6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</w:tr>
      <w:tr w:rsidR="00EE1AD4" w:rsidRPr="007135C3" w14:paraId="201DCD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FD2AC04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 w:rsidR="00DB799B"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</w:tr>
      <w:tr w:rsidR="00EE1AD4" w:rsidRPr="007135C3" w14:paraId="52FA2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EE1AD4" w:rsidRPr="001624E1" w:rsidRDefault="00BB631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BBB7EBF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 w:rsidR="00DB799B"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</w:tr>
      <w:tr w:rsidR="008E3CA3" w:rsidRPr="007135C3" w14:paraId="52D311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1D27B5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</w:tr>
      <w:tr w:rsidR="008E3CA3" w:rsidRPr="007135C3" w14:paraId="55A3DF5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646652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</w:tr>
      <w:tr w:rsidR="008E3CA3" w:rsidRPr="000A4190" w14:paraId="39E97B0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8E3CA3" w:rsidRPr="006B6244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="008E3CA3" w:rsidRPr="006B6244">
              <w:rPr>
                <w:rFonts w:cs="Arial"/>
                <w:b w:val="0"/>
                <w:bCs/>
                <w:sz w:val="20"/>
              </w:rPr>
              <w:t>.</w:t>
            </w:r>
            <w:r w:rsidR="008E32AE"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E03FC0E" w14:textId="77777777" w:rsidR="008E3CA3" w:rsidRPr="006B6244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</w:tr>
      <w:tr w:rsidR="008E3CA3" w:rsidRPr="007135C3" w14:paraId="70BC93A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8E3CA3" w:rsidRPr="006B6244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E63ABA5" w14:textId="77777777" w:rsidR="00182C60" w:rsidRPr="00182C60" w:rsidRDefault="008E3CA3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</w:tr>
      <w:tr w:rsidR="005540D9" w:rsidRPr="007135C3" w14:paraId="495AB59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E642AE" w14:textId="4D4A4127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</w:t>
            </w:r>
            <w:r w:rsidR="005E302A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998E375" w14:textId="1F2A8FAA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Rel-20 planning</w:t>
            </w:r>
          </w:p>
        </w:tc>
      </w:tr>
      <w:tr w:rsidR="005540D9" w:rsidRPr="007135C3" w14:paraId="16E3F6D5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84E881" w14:textId="3A6DB04B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</w:t>
            </w:r>
            <w:r w:rsidR="005E302A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2D88145" w14:textId="17EF1A55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</w:tr>
      <w:tr w:rsidR="005540D9" w:rsidRPr="007135C3" w14:paraId="57ADD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10CEB5B" w14:textId="01084358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</w:tr>
      <w:tr w:rsidR="005540D9" w:rsidRPr="007135C3" w14:paraId="4168550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CE3231" w14:textId="361F4B26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5540D9" w:rsidRPr="007135C3" w14:paraId="3ABF93F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7942E42" w14:textId="7D35B479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</w:tr>
      <w:tr w:rsidR="005540D9" w:rsidRPr="007135C3" w14:paraId="568B2DA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8963C12" w14:textId="4D5CF582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</w:tr>
      <w:tr w:rsidR="005540D9" w:rsidRPr="007135C3" w14:paraId="6FFA29E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613C85A" w14:textId="7FFC80F3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</w:tr>
      <w:tr w:rsidR="005540D9" w:rsidRPr="007135C3" w14:paraId="170DCAC4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11D95EE" w14:textId="6C654CF9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</w:tr>
      <w:tr w:rsidR="005540D9" w:rsidRPr="007135C3" w14:paraId="4781F101" w14:textId="77777777" w:rsidTr="007377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58271C30" w:rsidR="005540D9" w:rsidRPr="00F91F35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A27E4D0" w14:textId="2D5AE47E" w:rsidR="005540D9" w:rsidRPr="001A2FC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</w:tr>
      <w:tr w:rsidR="005540D9" w:rsidRPr="007135C3" w14:paraId="76CAF26A" w14:textId="77777777" w:rsidTr="004C6A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4CF3B" w14:textId="662BA769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B0EEDF1" w14:textId="77777777" w:rsidR="005540D9" w:rsidRPr="00E838B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</w:tr>
      <w:tr w:rsidR="005540D9" w:rsidRPr="007135C3" w14:paraId="3218E193" w14:textId="77777777" w:rsidTr="00FF0D3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40F5B62E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4F3A54B" w14:textId="5D21BF2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7135C3" w14:paraId="4BBE39CE" w14:textId="77777777" w:rsidTr="00FF0D3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6C772A" w14:textId="1C1E10EB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6245ADA" w14:textId="2197CCD7" w:rsidR="005540D9" w:rsidRPr="00E838B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7135C3" w14:paraId="0980460E" w14:textId="77777777" w:rsidTr="00FF0D3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EF25A89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7C98856" w14:textId="39CC8F1D" w:rsidR="005540D9" w:rsidRPr="00E838B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5540D9" w:rsidRPr="007135C3" w14:paraId="10EF5388" w14:textId="77777777" w:rsidTr="004543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7B9E3FBC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EFD27DE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</w:tr>
      <w:tr w:rsidR="005540D9" w:rsidRPr="007135C3" w14:paraId="443C4E36" w14:textId="77777777" w:rsidTr="004543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04179551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14F65E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5540D9" w:rsidRPr="007135C3" w14:paraId="75B45A2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A57CF30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</w:tr>
      <w:tr w:rsidR="005540D9" w:rsidRPr="007135C3" w14:paraId="66C9362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A9EBD18" w14:textId="4D7A52CB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5540D9" w:rsidRPr="007135C3" w14:paraId="7352B5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699A56" w14:textId="3A0F23BF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</w:tr>
      <w:tr w:rsidR="005540D9" w:rsidRPr="007135C3" w14:paraId="0EF21F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5C84454" w14:textId="0A0BCC7B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</w:tr>
      <w:tr w:rsidR="005540D9" w:rsidRPr="0077622D" w14:paraId="609E25C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6B95FD5" w14:textId="659AF37C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</w:tr>
      <w:tr w:rsidR="005540D9" w:rsidRPr="007135C3" w14:paraId="4E1A21EA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4FD8D14" w14:textId="3BDB2C65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2A5F0B" w:rsidRPr="00406F35" w14:paraId="2FDD7CE8" w14:textId="77777777" w:rsidTr="0065690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FBB9C1" w14:textId="0971C6F7" w:rsidR="002A5F0B" w:rsidRPr="00406F35" w:rsidRDefault="002A5F0B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5120883" w14:textId="77777777" w:rsidR="002A5F0B" w:rsidRPr="00406F35" w:rsidRDefault="002A5F0B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</w:t>
            </w:r>
            <w:proofErr w:type="spellEnd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-MED (Media Messaging Enhancements)</w:t>
            </w:r>
          </w:p>
        </w:tc>
      </w:tr>
      <w:tr w:rsidR="00406F35" w:rsidRPr="003676E2" w14:paraId="70AA5565" w14:textId="77777777" w:rsidTr="0065690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021AE" w14:textId="515BDFC3" w:rsidR="00406F35" w:rsidRPr="00406F35" w:rsidRDefault="00406F35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5B8E15C" w14:textId="77777777" w:rsidR="00406F35" w:rsidRDefault="00406F35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</w:tr>
      <w:tr w:rsidR="005540D9" w:rsidRPr="007135C3" w14:paraId="2CAA674F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4D2B6E08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9C31932" w14:textId="41C238F0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5540D9" w:rsidRPr="003676E2" w14:paraId="05339B77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CF3DB3A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F4C17A2" w14:textId="530F16BE" w:rsidR="005540D9" w:rsidRPr="00BC082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</w:tr>
      <w:tr w:rsidR="005540D9" w:rsidRPr="007135C3" w14:paraId="4B44C56F" w14:textId="77777777" w:rsidTr="00FF0D3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AC13C96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DB6DCE2" w14:textId="04E862C6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5540D9" w:rsidRPr="007135C3" w14:paraId="3431B06B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E6F137C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DDDE1F1" w14:textId="6222010C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5540D9" w:rsidRPr="007135C3" w14:paraId="717550B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435088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</w:tr>
      <w:tr w:rsidR="005540D9" w:rsidRPr="007135C3" w14:paraId="19F3AA8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48F566E" w14:textId="5D810EBB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5540D9" w:rsidRPr="007135C3" w14:paraId="78B1340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7C46B3" w14:textId="2E6CC734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</w:tr>
      <w:tr w:rsidR="005540D9" w:rsidRPr="007135C3" w14:paraId="6FC935CE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7C58697" w14:textId="65160C0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</w:tr>
      <w:tr w:rsidR="005540D9" w:rsidRPr="007135C3" w14:paraId="2D569E3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C70D50" w14:textId="2E5F1394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</w:tr>
      <w:tr w:rsidR="005540D9" w:rsidRPr="007135C3" w14:paraId="1E44AAF3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487F165" w14:textId="77777777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3676E2" w14:paraId="30170395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0732685D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D8345BB" w14:textId="77777777" w:rsidR="005540D9" w:rsidRPr="00BC082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5540D9" w:rsidRPr="003676E2" w14:paraId="04E5D814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5CE47FED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5CBC232" w14:textId="45E4CADF" w:rsidR="005540D9" w:rsidRPr="00BC082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5540D9" w:rsidRPr="007135C3" w14:paraId="41F8DB04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0C22C435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9CEEA21" w14:textId="37E8EE41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5540D9" w:rsidRPr="007135C3" w14:paraId="3B89A2C2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C086BEC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25ADCF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5540D9" w:rsidRPr="007135C3" w14:paraId="173AAA36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1E6C851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2DF5C6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</w:tr>
      <w:tr w:rsidR="005540D9" w:rsidRPr="007135C3" w14:paraId="6BFAF55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E5C74D5" w14:textId="5C2F7345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</w:tr>
      <w:tr w:rsidR="005540D9" w:rsidRPr="007135C3" w14:paraId="5603944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D5DE413" w14:textId="33E227E1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5540D9" w:rsidRPr="007135C3" w14:paraId="11120204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E9E7C44" w14:textId="307F307C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</w:tr>
      <w:tr w:rsidR="005540D9" w:rsidRPr="007135C3" w14:paraId="5E076CD5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90488F9" w14:textId="2D3AFC7B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</w:tr>
      <w:tr w:rsidR="005540D9" w:rsidRPr="007135C3" w14:paraId="4A35D1B3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1F5B538" w14:textId="2736A4D1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</w:tr>
      <w:tr w:rsidR="005540D9" w:rsidRPr="007135C3" w14:paraId="236C9903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C361FBE" w14:textId="77777777" w:rsidR="005540D9" w:rsidRPr="00FF626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3676E2" w14:paraId="0469C152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5B4BF355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0EDF8AC" w14:textId="71241CF8" w:rsidR="005540D9" w:rsidRPr="00F56063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</w:tr>
      <w:tr w:rsidR="005540D9" w:rsidRPr="003676E2" w14:paraId="2F2094BD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04BC7D" w14:textId="59BE909F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3BFC620" w14:textId="0441C953" w:rsidR="005540D9" w:rsidRPr="00DB085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406F35" w:rsidRPr="007135C3" w14:paraId="11A1625A" w14:textId="77777777" w:rsidTr="0065690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43B8C37" w14:textId="67DF92F7" w:rsidR="00406F35" w:rsidRPr="00406F35" w:rsidRDefault="00406F35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</w:t>
            </w:r>
            <w:r w:rsidRPr="00406F35">
              <w:rPr>
                <w:rFonts w:cs="Arial"/>
                <w:b w:val="0"/>
                <w:bCs/>
                <w:sz w:val="20"/>
              </w:rPr>
              <w:t>0</w:t>
            </w:r>
            <w:r w:rsidRPr="00406F35">
              <w:rPr>
                <w:rFonts w:cs="Arial"/>
                <w:b w:val="0"/>
                <w:bCs/>
                <w:sz w:val="20"/>
              </w:rPr>
              <w:t>.</w:t>
            </w:r>
            <w:r w:rsidRPr="00406F35">
              <w:rPr>
                <w:rFonts w:cs="Arial"/>
                <w:b w:val="0"/>
                <w:bCs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B7EFC49" w14:textId="77777777" w:rsidR="00406F35" w:rsidRPr="001624E1" w:rsidRDefault="00406F35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AI_IMS-MED (Media aspects for AI/ML in IMS services)</w:t>
            </w:r>
          </w:p>
        </w:tc>
      </w:tr>
      <w:tr w:rsidR="005540D9" w:rsidRPr="003676E2" w14:paraId="1356DA85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6E10A0" w14:textId="11B81BBE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88076B6" w14:textId="7B71B830" w:rsidR="005540D9" w:rsidRPr="00E838B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5540D9" w:rsidRPr="006701D4" w14:paraId="6A984898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0F52D819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A09F210" w14:textId="54B3F914" w:rsidR="005540D9" w:rsidRPr="00206A63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</w:tr>
      <w:tr w:rsidR="005540D9" w:rsidRPr="007135C3" w14:paraId="60378E1C" w14:textId="77777777" w:rsidTr="00766FB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CD8871C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0211537" w14:textId="176766FC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</w:tr>
      <w:tr w:rsidR="005540D9" w:rsidRPr="007135C3" w14:paraId="36C8F26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02E2EDE" w14:textId="6A750428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</w:tr>
      <w:tr w:rsidR="005540D9" w:rsidRPr="007135C3" w14:paraId="4D9FDE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6B7622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</w:tr>
      <w:tr w:rsidR="005540D9" w:rsidRPr="007135C3" w14:paraId="0770C5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FF14F02" w14:textId="440AD56D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</w:tr>
      <w:tr w:rsidR="005540D9" w:rsidRPr="007135C3" w14:paraId="5D2B0DE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A13995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</w:tr>
      <w:tr w:rsidR="005540D9" w:rsidRPr="007135C3" w14:paraId="3D8CEEA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8B4DCF2" w14:textId="5590231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</w:tr>
      <w:tr w:rsidR="005540D9" w:rsidRPr="007135C3" w14:paraId="1873142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DAB1C8D" w14:textId="15A028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</w:tr>
      <w:tr w:rsidR="005540D9" w:rsidRPr="007135C3" w14:paraId="7A028BD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3B4CBFD" w14:textId="5D391A0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</w:tr>
      <w:tr w:rsidR="005540D9" w:rsidRPr="003676E2" w14:paraId="4C46CBDE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5540D9" w:rsidRPr="003676E2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D1A7D55" w14:textId="1CE9CB51" w:rsidR="005540D9" w:rsidRPr="003676E2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</w:t>
            </w:r>
            <w:r w:rsidR="00581C41">
              <w:rPr>
                <w:rFonts w:cs="Arial"/>
                <w:bCs/>
                <w:sz w:val="20"/>
              </w:rPr>
              <w:t xml:space="preserve">and 20 </w:t>
            </w:r>
            <w:r w:rsidRPr="003676E2">
              <w:rPr>
                <w:rFonts w:cs="Arial"/>
                <w:bCs/>
                <w:sz w:val="20"/>
              </w:rPr>
              <w:t>Features</w:t>
            </w:r>
          </w:p>
        </w:tc>
      </w:tr>
      <w:tr w:rsidR="00581C41" w:rsidRPr="007135C3" w14:paraId="032FFA55" w14:textId="77777777" w:rsidTr="0065690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ABC2B5" w14:textId="77777777" w:rsidR="00581C41" w:rsidRPr="00406F35" w:rsidRDefault="00581C41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29" w:type="dxa"/>
            <w:shd w:val="clear" w:color="auto" w:fill="auto"/>
            <w:vAlign w:val="center"/>
          </w:tcPr>
          <w:p w14:paraId="005976D2" w14:textId="30464EAF" w:rsidR="00581C41" w:rsidRPr="001624E1" w:rsidRDefault="00581C41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Release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19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Features</w:t>
            </w:r>
          </w:p>
        </w:tc>
      </w:tr>
      <w:tr w:rsidR="005540D9" w:rsidRPr="007135C3" w14:paraId="595774E4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250303E" w14:textId="77777777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</w:tr>
      <w:tr w:rsidR="005540D9" w:rsidRPr="007135C3" w14:paraId="3FB1AC8D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AFE0FD2" w14:textId="77777777" w:rsidR="005540D9" w:rsidRPr="00243EF6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</w:tr>
      <w:tr w:rsidR="005540D9" w:rsidRPr="007135C3" w14:paraId="43141ABD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55904A6" w14:textId="77777777" w:rsidR="005540D9" w:rsidRPr="006C0DAA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</w:tr>
      <w:tr w:rsidR="005540D9" w:rsidRPr="007135C3" w14:paraId="02633C28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82DDC25" w14:textId="51A8887A" w:rsidR="005540D9" w:rsidRPr="006C0DAA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7135C3" w14:paraId="65C06BB7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C46087D" w14:textId="4988801E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7135C3" w14:paraId="13A0FAF9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7BA5D7B" w14:textId="14A7E9E6" w:rsidR="005540D9" w:rsidRPr="00FF626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</w:tr>
      <w:tr w:rsidR="005540D9" w:rsidRPr="007135C3" w14:paraId="0E26BC21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ED0750A" w14:textId="08C4DEB8" w:rsidR="005540D9" w:rsidRPr="00DB085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5540D9" w:rsidRPr="007135C3" w14:paraId="019832C2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2B0BEE4" w14:textId="03A0FB3C" w:rsidR="005540D9" w:rsidRPr="00DB085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2A5F0B" w:rsidRPr="00406F35" w14:paraId="0F8F219E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AABC10" w14:textId="3AF47E86" w:rsidR="002A5F0B" w:rsidRPr="00406F35" w:rsidRDefault="002A5F0B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5FDAAD3" w14:textId="1D1E59B0" w:rsidR="002A5F0B" w:rsidRPr="00406F35" w:rsidRDefault="002A5F0B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</w:t>
            </w:r>
            <w:proofErr w:type="spellEnd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-MED (</w:t>
            </w: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Media Messaging Enhancements</w:t>
            </w: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581C41" w:rsidRPr="007135C3" w14:paraId="57F8EB9A" w14:textId="77777777" w:rsidTr="0065690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921900" w14:textId="7AA8BD6D" w:rsidR="00581C41" w:rsidRPr="00406F35" w:rsidRDefault="00581C41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29" w:type="dxa"/>
            <w:shd w:val="clear" w:color="auto" w:fill="auto"/>
            <w:vAlign w:val="center"/>
          </w:tcPr>
          <w:p w14:paraId="1CD5FA88" w14:textId="66FD2FA7" w:rsidR="00581C41" w:rsidRPr="001624E1" w:rsidRDefault="00581C41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Release 20 Features</w:t>
            </w:r>
          </w:p>
        </w:tc>
      </w:tr>
      <w:tr w:rsidR="002A5F0B" w:rsidRPr="007135C3" w14:paraId="4F30F4E5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857525" w14:textId="6401E936" w:rsidR="002A5F0B" w:rsidRPr="00406F35" w:rsidRDefault="002A5F0B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6EBCD54" w14:textId="319F7167" w:rsidR="002A5F0B" w:rsidRPr="001624E1" w:rsidRDefault="002A5F0B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AI_IMS-MED (</w:t>
            </w: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Media aspects for AI/ML in IMS services</w:t>
            </w: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5540D9" w:rsidRPr="007135C3" w14:paraId="11E0A4ED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53F92D2F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</w:t>
            </w:r>
            <w:r w:rsidR="002A5F0B">
              <w:rPr>
                <w:rFonts w:cs="Arial"/>
                <w:b w:val="0"/>
                <w:bCs/>
                <w:sz w:val="20"/>
              </w:rPr>
              <w:t>11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835C559" w14:textId="51D2DDB9" w:rsidR="005540D9" w:rsidRPr="00063908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5540D9" w:rsidRPr="007135C3" w14:paraId="2D353225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067EA3" w14:textId="77777777" w:rsidR="005540D9" w:rsidRPr="00206A63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</w:tr>
      <w:tr w:rsidR="005540D9" w:rsidRPr="003676E2" w14:paraId="7AD2A5DC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9CEBA6D" w14:textId="3CCFC8B6" w:rsidR="005540D9" w:rsidRPr="000B128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3676E2" w14:paraId="4FF98F6F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584E93A0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 w:rsidR="002A5F0B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05CB788" w14:textId="368B8399" w:rsidR="005540D9" w:rsidRPr="00BC082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5540D9" w:rsidRPr="003676E2" w14:paraId="1DAEE778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743C85FA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</w:t>
            </w:r>
            <w:r w:rsidR="002A5F0B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817373D" w14:textId="7518914D" w:rsidR="005540D9" w:rsidRPr="004931FA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2A5F0B" w:rsidRPr="003676E2" w14:paraId="725D654D" w14:textId="77777777" w:rsidTr="0010693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ED459B" w14:textId="77777777" w:rsidR="002A5F0B" w:rsidRDefault="002A5F0B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793F652" w14:textId="77777777" w:rsidR="002A5F0B" w:rsidRPr="00BC0829" w:rsidRDefault="002A5F0B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2A5F0B" w:rsidRPr="003676E2" w14:paraId="2A31CAE2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C54963B" w14:textId="70F4E8A8" w:rsidR="002A5F0B" w:rsidRPr="00406F35" w:rsidRDefault="002A5F0B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4144F44" w14:textId="4D1EE013" w:rsidR="002A5F0B" w:rsidRDefault="002A5F0B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</w:t>
            </w:r>
            <w:r w:rsidRPr="00406F35">
              <w:rPr>
                <w:rFonts w:cs="Arial"/>
                <w:b w:val="0"/>
                <w:sz w:val="20"/>
                <w:lang w:val="en-US"/>
              </w:rPr>
              <w:t>Study on Media energy consumption exposure and evaluation framework Phase 2</w:t>
            </w:r>
            <w:r w:rsidRPr="00406F35"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7135C3" w14:paraId="3B1AC80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DBB7240" w14:textId="77777777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</w:tr>
      <w:tr w:rsidR="005540D9" w:rsidRPr="007135C3" w14:paraId="4F79458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6FEBE4" w14:textId="2981BC9B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CB9658A" w14:textId="367BA5DE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</w:tr>
      <w:tr w:rsidR="000924E5" w:rsidRPr="007135C3" w14:paraId="6291C750" w14:textId="77777777" w:rsidTr="0015706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AE1B49" w14:textId="77777777" w:rsidR="000924E5" w:rsidRPr="00FB074C" w:rsidRDefault="000924E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B59795D" w14:textId="77777777" w:rsidR="000924E5" w:rsidRPr="00FB074C" w:rsidRDefault="000924E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</w:tr>
      <w:tr w:rsidR="000924E5" w:rsidRPr="007135C3" w14:paraId="2AADB623" w14:textId="77777777" w:rsidTr="0015706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9842E0" w14:textId="77777777" w:rsidR="000924E5" w:rsidRPr="00FB074C" w:rsidRDefault="000924E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54A33B0" w14:textId="77777777" w:rsidR="000924E5" w:rsidRPr="00FB074C" w:rsidRDefault="000924E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 Planning</w:t>
            </w:r>
          </w:p>
        </w:tc>
      </w:tr>
      <w:tr w:rsidR="000924E5" w:rsidRPr="007135C3" w14:paraId="4DDDFAB2" w14:textId="77777777" w:rsidTr="0015706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13654" w14:textId="77777777" w:rsidR="000924E5" w:rsidRPr="00FB074C" w:rsidRDefault="000924E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BFE17A6" w14:textId="77777777" w:rsidR="000924E5" w:rsidRPr="00FB074C" w:rsidRDefault="000924E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</w:tr>
      <w:tr w:rsidR="005540D9" w:rsidRPr="007135C3" w14:paraId="4BD1764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7EC7AF01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9494B10" w14:textId="77777777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</w:tr>
      <w:tr w:rsidR="005540D9" w:rsidRPr="007135C3" w14:paraId="4279162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68CB3564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A9CF53F" w14:textId="77777777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</w:tr>
      <w:tr w:rsidR="005540D9" w:rsidRPr="007135C3" w14:paraId="51DF054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D2EB9BE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159417" w14:textId="77777777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</w:tr>
      <w:tr w:rsidR="005540D9" w:rsidRPr="001D202E" w14:paraId="03DFDF0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E2A7238" w:rsidR="005540D9" w:rsidRPr="00042010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12CA17" w14:textId="479B6255" w:rsidR="005540D9" w:rsidRPr="00042010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 xml:space="preserve">Friday </w:t>
            </w:r>
            <w:r w:rsidR="00406F35">
              <w:rPr>
                <w:rFonts w:cs="Arial"/>
                <w:bCs/>
                <w:color w:val="FF0000"/>
                <w:sz w:val="20"/>
              </w:rPr>
              <w:t>25</w:t>
            </w:r>
            <w:r w:rsidR="00406F35" w:rsidRPr="00406F3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406F35">
              <w:rPr>
                <w:rFonts w:cs="Arial"/>
                <w:bCs/>
                <w:color w:val="FF0000"/>
                <w:sz w:val="20"/>
              </w:rPr>
              <w:t>July</w:t>
            </w:r>
            <w:r>
              <w:rPr>
                <w:rFonts w:cs="Arial"/>
                <w:bCs/>
                <w:color w:val="FF0000"/>
                <w:sz w:val="20"/>
              </w:rPr>
              <w:t xml:space="preserve">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 w:rsidR="00406F35"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 w:rsidR="00406F35">
              <w:rPr>
                <w:rFonts w:cs="Arial"/>
                <w:bCs/>
                <w:color w:val="FF0000"/>
                <w:sz w:val="20"/>
              </w:rPr>
              <w:t>CEST</w:t>
            </w: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B5C9E" w14:textId="77777777" w:rsidR="00E744E8" w:rsidRDefault="00E744E8">
      <w:r>
        <w:separator/>
      </w:r>
    </w:p>
  </w:endnote>
  <w:endnote w:type="continuationSeparator" w:id="0">
    <w:p w14:paraId="20CED02A" w14:textId="77777777" w:rsidR="00E744E8" w:rsidRDefault="00E7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EF5AF" w14:textId="77777777" w:rsidR="00E744E8" w:rsidRDefault="00E744E8">
      <w:r>
        <w:separator/>
      </w:r>
    </w:p>
  </w:footnote>
  <w:footnote w:type="continuationSeparator" w:id="0">
    <w:p w14:paraId="2C3B3133" w14:textId="77777777" w:rsidR="00E744E8" w:rsidRDefault="00E744E8">
      <w:r>
        <w:continuationSeparator/>
      </w:r>
    </w:p>
  </w:footnote>
  <w:footnote w:id="1">
    <w:p w14:paraId="4FC436A2" w14:textId="2FF68D7D" w:rsidR="007C1A64" w:rsidRPr="00406F35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  <w:lang w:val="fr-FR"/>
        </w:rPr>
      </w:pPr>
      <w:r w:rsidRPr="00F73FD6">
        <w:rPr>
          <w:rStyle w:val="Appelnotedebasdep"/>
        </w:rPr>
        <w:footnoteRef/>
      </w:r>
      <w:r w:rsidRPr="00406F35">
        <w:rPr>
          <w:sz w:val="16"/>
          <w:lang w:val="fr-FR"/>
        </w:rPr>
        <w:tab/>
      </w:r>
      <w:r w:rsidR="00406F35" w:rsidRPr="00406F35">
        <w:rPr>
          <w:b/>
          <w:sz w:val="16"/>
          <w:lang w:val="fr-FR"/>
        </w:rPr>
        <w:t>Gilles Te</w:t>
      </w:r>
      <w:r w:rsidR="00406F35">
        <w:rPr>
          <w:b/>
          <w:sz w:val="16"/>
          <w:lang w:val="fr-FR"/>
        </w:rPr>
        <w:t>niou</w:t>
      </w:r>
      <w:r w:rsidRPr="00406F35">
        <w:rPr>
          <w:sz w:val="16"/>
          <w:lang w:val="fr-FR"/>
        </w:rPr>
        <w:tab/>
      </w:r>
      <w:proofErr w:type="gramStart"/>
      <w:r w:rsidRPr="00406F35">
        <w:rPr>
          <w:sz w:val="16"/>
          <w:lang w:val="fr-FR"/>
        </w:rPr>
        <w:t>Email:</w:t>
      </w:r>
      <w:proofErr w:type="gramEnd"/>
      <w:r w:rsidRPr="00406F35">
        <w:rPr>
          <w:sz w:val="16"/>
          <w:lang w:val="fr-FR"/>
        </w:rPr>
        <w:t xml:space="preserve"> </w:t>
      </w:r>
      <w:r w:rsidR="00406F35">
        <w:rPr>
          <w:sz w:val="16"/>
          <w:lang w:val="fr-FR"/>
        </w:rPr>
        <w:t>teniou@global.tencent.com</w:t>
      </w:r>
      <w:r w:rsidRPr="00406F35">
        <w:rPr>
          <w:sz w:val="16"/>
          <w:lang w:val="fr-FR"/>
        </w:rPr>
        <w:t xml:space="preserve"> </w:t>
      </w:r>
      <w:r w:rsidRPr="00406F35">
        <w:rPr>
          <w:sz w:val="16"/>
          <w:lang w:val="fr-FR"/>
        </w:rPr>
        <w:br/>
        <w:t xml:space="preserve">Mailing </w:t>
      </w:r>
      <w:proofErr w:type="spellStart"/>
      <w:proofErr w:type="gramStart"/>
      <w:r w:rsidRPr="00406F35">
        <w:rPr>
          <w:sz w:val="16"/>
          <w:lang w:val="fr-FR"/>
        </w:rPr>
        <w:t>Address</w:t>
      </w:r>
      <w:proofErr w:type="spellEnd"/>
      <w:r w:rsidRPr="00406F35">
        <w:rPr>
          <w:sz w:val="16"/>
          <w:lang w:val="fr-FR"/>
        </w:rPr>
        <w:t>:</w:t>
      </w:r>
      <w:proofErr w:type="gramEnd"/>
      <w:r w:rsidRPr="00406F35">
        <w:rPr>
          <w:sz w:val="16"/>
          <w:lang w:val="fr-FR"/>
        </w:rPr>
        <w:t xml:space="preserve"> </w:t>
      </w:r>
      <w:r w:rsidR="00406F35">
        <w:rPr>
          <w:sz w:val="16"/>
          <w:lang w:val="fr-FR"/>
        </w:rPr>
        <w:t xml:space="preserve">22 rue Jean </w:t>
      </w:r>
      <w:proofErr w:type="spellStart"/>
      <w:r w:rsidR="00406F35">
        <w:rPr>
          <w:sz w:val="16"/>
          <w:lang w:val="fr-FR"/>
        </w:rPr>
        <w:t>Guehenno</w:t>
      </w:r>
      <w:proofErr w:type="spellEnd"/>
      <w:r w:rsidR="00406F35">
        <w:rPr>
          <w:sz w:val="16"/>
          <w:lang w:val="fr-FR"/>
        </w:rPr>
        <w:t>, 35700 Rennes</w:t>
      </w:r>
      <w:r w:rsidR="00041009" w:rsidRPr="00406F35">
        <w:rPr>
          <w:sz w:val="16"/>
          <w:lang w:val="fr-FR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0AE57F21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5E302A">
      <w:rPr>
        <w:rFonts w:cs="Arial"/>
        <w:lang w:val="en-US"/>
      </w:rPr>
      <w:t>3-e</w:t>
    </w:r>
    <w:r w:rsidR="00ED0981" w:rsidRPr="0084724A">
      <w:rPr>
        <w:rFonts w:cs="Arial"/>
        <w:b/>
        <w:i/>
      </w:rPr>
      <w:tab/>
    </w:r>
    <w:r w:rsidR="00ED0981" w:rsidRPr="0084724A">
      <w:rPr>
        <w:rFonts w:cs="Arial"/>
        <w:b/>
        <w:i/>
        <w:sz w:val="28"/>
        <w:szCs w:val="28"/>
      </w:rPr>
      <w:t xml:space="preserve">Tdoc </w:t>
    </w:r>
    <w:r w:rsidR="008C6011" w:rsidRPr="008C6011">
      <w:rPr>
        <w:rFonts w:cs="Arial"/>
        <w:b/>
        <w:i/>
        <w:sz w:val="28"/>
        <w:szCs w:val="28"/>
      </w:rPr>
      <w:t>S4-25</w:t>
    </w:r>
    <w:r w:rsidR="00A70BC4">
      <w:rPr>
        <w:rFonts w:cs="Arial"/>
        <w:b/>
        <w:i/>
        <w:sz w:val="28"/>
        <w:szCs w:val="28"/>
      </w:rPr>
      <w:t>xxxx</w:t>
    </w:r>
  </w:p>
  <w:p w14:paraId="641F0A71" w14:textId="6F841B4F" w:rsidR="00ED0981" w:rsidRPr="0084724A" w:rsidRDefault="005E302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18-25 July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  <w:t xml:space="preserve">revision of </w:t>
    </w:r>
    <w:r w:rsidR="002121A5">
      <w:rPr>
        <w:rFonts w:cs="Arial"/>
        <w:lang w:eastAsia="zh-CN"/>
      </w:rPr>
      <w:t>n/a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C8A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5F0B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6F35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DCC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1C41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1606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172"/>
    <w:rsid w:val="005E302A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6C5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7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4E8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6D0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3gpp.org/Home.aspx#/meeting?MtgId=6066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1014</Words>
  <Characters>5582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Gilles Teniou</cp:lastModifiedBy>
  <cp:revision>2</cp:revision>
  <cp:lastPrinted>2016-05-03T09:51:00Z</cp:lastPrinted>
  <dcterms:created xsi:type="dcterms:W3CDTF">2025-07-07T20:41:00Z</dcterms:created>
  <dcterms:modified xsi:type="dcterms:W3CDTF">2025-07-07T20:41:00Z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