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4879A" w14:textId="77777777" w:rsidR="00D65B5E" w:rsidRDefault="00D65B5E">
      <w:pPr>
        <w:spacing w:after="120"/>
        <w:ind w:left="1985" w:hanging="1985"/>
        <w:rPr>
          <w:rFonts w:ascii="Arial" w:hAnsi="Arial" w:cs="Arial"/>
          <w:b/>
          <w:bCs/>
          <w:sz w:val="24"/>
          <w:szCs w:val="24"/>
        </w:rPr>
      </w:pPr>
    </w:p>
    <w:p w14:paraId="484BE995" w14:textId="545A58FB" w:rsidR="00236D1F" w:rsidRPr="00D65B5E" w:rsidRDefault="00236D1F">
      <w:pPr>
        <w:spacing w:after="120"/>
        <w:ind w:left="1985" w:hanging="1985"/>
        <w:rPr>
          <w:rFonts w:ascii="Arial" w:hAnsi="Arial" w:cs="Arial"/>
          <w:b/>
          <w:bCs/>
          <w:sz w:val="24"/>
          <w:szCs w:val="24"/>
        </w:rPr>
      </w:pPr>
      <w:r w:rsidRPr="00D65B5E">
        <w:rPr>
          <w:rFonts w:ascii="Arial" w:hAnsi="Arial" w:cs="Arial"/>
          <w:b/>
          <w:bCs/>
          <w:sz w:val="24"/>
          <w:szCs w:val="24"/>
        </w:rPr>
        <w:t>Source:</w:t>
      </w:r>
      <w:r w:rsidRPr="00D65B5E">
        <w:rPr>
          <w:rFonts w:ascii="Arial" w:hAnsi="Arial" w:cs="Arial"/>
          <w:b/>
          <w:bCs/>
          <w:sz w:val="24"/>
          <w:szCs w:val="24"/>
        </w:rPr>
        <w:tab/>
      </w:r>
      <w:r w:rsidR="00473D62" w:rsidRPr="00D65B5E">
        <w:rPr>
          <w:rFonts w:ascii="Arial" w:hAnsi="Arial" w:cs="Arial"/>
          <w:b/>
          <w:bCs/>
          <w:sz w:val="24"/>
          <w:szCs w:val="24"/>
        </w:rPr>
        <w:t>DaCAS-</w:t>
      </w:r>
      <w:r w:rsidR="000E44FB" w:rsidRPr="00D65B5E">
        <w:rPr>
          <w:rFonts w:ascii="Arial" w:hAnsi="Arial" w:cs="Arial"/>
          <w:b/>
          <w:bCs/>
          <w:sz w:val="24"/>
          <w:szCs w:val="24"/>
        </w:rPr>
        <w:t>2</w:t>
      </w:r>
      <w:r w:rsidR="00101077" w:rsidRPr="00D65B5E">
        <w:rPr>
          <w:rFonts w:ascii="Arial" w:hAnsi="Arial" w:cs="Arial"/>
          <w:b/>
          <w:bCs/>
          <w:sz w:val="24"/>
          <w:szCs w:val="24"/>
        </w:rPr>
        <w:t xml:space="preserve"> Editor</w:t>
      </w:r>
      <w:r w:rsidR="003D0A43" w:rsidRPr="00D65B5E">
        <w:rPr>
          <w:rStyle w:val="FootnoteReference"/>
          <w:rFonts w:ascii="Arial" w:hAnsi="Arial" w:cs="Arial"/>
          <w:b/>
          <w:bCs/>
          <w:sz w:val="24"/>
          <w:szCs w:val="24"/>
        </w:rPr>
        <w:footnoteReference w:id="1"/>
      </w:r>
    </w:p>
    <w:p w14:paraId="234CD7C4" w14:textId="7509D632" w:rsidR="00236D1F" w:rsidRPr="00D65B5E" w:rsidRDefault="00236D1F" w:rsidP="000E44FB">
      <w:pPr>
        <w:spacing w:after="120"/>
        <w:ind w:left="1985" w:hanging="1985"/>
        <w:rPr>
          <w:rFonts w:ascii="Arial" w:hAnsi="Arial" w:cs="Arial"/>
          <w:b/>
          <w:bCs/>
          <w:sz w:val="24"/>
          <w:szCs w:val="24"/>
        </w:rPr>
      </w:pPr>
      <w:r w:rsidRPr="00D65B5E">
        <w:rPr>
          <w:rFonts w:ascii="Arial" w:hAnsi="Arial" w:cs="Arial"/>
          <w:b/>
          <w:bCs/>
          <w:sz w:val="24"/>
          <w:szCs w:val="24"/>
        </w:rPr>
        <w:t>Title:</w:t>
      </w:r>
      <w:r w:rsidRPr="00D65B5E">
        <w:rPr>
          <w:rFonts w:ascii="Arial" w:hAnsi="Arial" w:cs="Arial"/>
          <w:b/>
          <w:bCs/>
          <w:sz w:val="24"/>
          <w:szCs w:val="24"/>
        </w:rPr>
        <w:tab/>
      </w:r>
      <w:r w:rsidR="000E44FB" w:rsidRPr="00D65B5E">
        <w:rPr>
          <w:rFonts w:ascii="Arial" w:hAnsi="Arial" w:cs="Arial"/>
          <w:b/>
          <w:bCs/>
          <w:sz w:val="24"/>
          <w:szCs w:val="24"/>
        </w:rPr>
        <w:t xml:space="preserve">DaCAS-2 </w:t>
      </w:r>
      <w:r w:rsidR="0003595A" w:rsidRPr="00D65B5E">
        <w:rPr>
          <w:rFonts w:ascii="Arial" w:hAnsi="Arial" w:cs="Arial"/>
          <w:b/>
          <w:bCs/>
          <w:sz w:val="24"/>
          <w:szCs w:val="24"/>
        </w:rPr>
        <w:t xml:space="preserve">on </w:t>
      </w:r>
      <w:bookmarkStart w:id="0" w:name="_Hlk197976880"/>
      <w:r w:rsidR="0003595A" w:rsidRPr="00D65B5E">
        <w:rPr>
          <w:rFonts w:ascii="Arial" w:hAnsi="Arial" w:cs="Arial"/>
          <w:b/>
          <w:bCs/>
          <w:sz w:val="24"/>
          <w:szCs w:val="24"/>
        </w:rPr>
        <w:t>test methodologies and requirements</w:t>
      </w:r>
      <w:bookmarkEnd w:id="0"/>
    </w:p>
    <w:p w14:paraId="6BAA06F0" w14:textId="567465C8" w:rsidR="00257BB9" w:rsidRPr="00D65B5E" w:rsidRDefault="00257BB9" w:rsidP="00257BB9">
      <w:pPr>
        <w:keepNext/>
        <w:widowControl w:val="0"/>
        <w:tabs>
          <w:tab w:val="left" w:pos="2127"/>
        </w:tabs>
        <w:spacing w:after="120"/>
        <w:outlineLvl w:val="1"/>
        <w:rPr>
          <w:rFonts w:ascii="Arial" w:eastAsia="SimSun" w:hAnsi="Arial"/>
          <w:b/>
          <w:sz w:val="24"/>
          <w:szCs w:val="24"/>
          <w:lang w:eastAsia="zh-CN"/>
        </w:rPr>
      </w:pPr>
      <w:r w:rsidRPr="00D65B5E">
        <w:rPr>
          <w:rFonts w:ascii="Arial" w:eastAsia="SimSun" w:hAnsi="Arial"/>
          <w:b/>
          <w:sz w:val="24"/>
          <w:szCs w:val="24"/>
        </w:rPr>
        <w:t>Document for:</w:t>
      </w:r>
      <w:r w:rsidR="0078009A">
        <w:rPr>
          <w:rFonts w:ascii="Arial" w:eastAsia="SimSun" w:hAnsi="Arial"/>
          <w:b/>
          <w:sz w:val="24"/>
          <w:szCs w:val="24"/>
        </w:rPr>
        <w:t xml:space="preserve">     </w:t>
      </w:r>
      <w:r w:rsidRPr="00D65B5E">
        <w:rPr>
          <w:rFonts w:ascii="Arial" w:eastAsia="SimSun" w:hAnsi="Arial" w:hint="eastAsia"/>
          <w:b/>
          <w:sz w:val="24"/>
          <w:szCs w:val="24"/>
          <w:lang w:eastAsia="zh-CN"/>
        </w:rPr>
        <w:t>D</w:t>
      </w:r>
      <w:r w:rsidRPr="00D65B5E">
        <w:rPr>
          <w:rFonts w:ascii="Arial" w:eastAsia="SimSun" w:hAnsi="Arial"/>
          <w:b/>
          <w:sz w:val="24"/>
          <w:szCs w:val="24"/>
        </w:rPr>
        <w:t>iscussion</w:t>
      </w:r>
      <w:r w:rsidRPr="00D65B5E">
        <w:rPr>
          <w:rFonts w:ascii="Arial" w:eastAsia="SimSun" w:hAnsi="Arial" w:hint="eastAsia"/>
          <w:b/>
          <w:sz w:val="24"/>
          <w:szCs w:val="24"/>
          <w:lang w:eastAsia="zh-CN"/>
        </w:rPr>
        <w:t xml:space="preserve"> &amp;</w:t>
      </w:r>
      <w:r w:rsidRPr="00D65B5E">
        <w:rPr>
          <w:rFonts w:ascii="Arial" w:hAnsi="Arial" w:cs="Arial"/>
          <w:b/>
          <w:bCs/>
          <w:sz w:val="24"/>
          <w:szCs w:val="24"/>
        </w:rPr>
        <w:t xml:space="preserve"> </w:t>
      </w:r>
      <w:r w:rsidRPr="00D65B5E">
        <w:rPr>
          <w:rFonts w:ascii="Arial" w:eastAsia="SimSun" w:hAnsi="Arial"/>
          <w:b/>
          <w:bCs/>
          <w:sz w:val="24"/>
          <w:szCs w:val="24"/>
          <w:lang w:eastAsia="zh-CN"/>
        </w:rPr>
        <w:t>Agreement</w:t>
      </w:r>
    </w:p>
    <w:p w14:paraId="1F9B3E8E" w14:textId="49F5455E" w:rsidR="0066518F" w:rsidRPr="00AC2138" w:rsidRDefault="00236D1F" w:rsidP="00AC2138">
      <w:pPr>
        <w:spacing w:after="120"/>
        <w:ind w:left="1985" w:hanging="1985"/>
        <w:rPr>
          <w:rFonts w:ascii="Arial" w:hAnsi="Arial" w:cs="Arial"/>
          <w:b/>
          <w:bCs/>
          <w:sz w:val="24"/>
          <w:szCs w:val="24"/>
        </w:rPr>
      </w:pPr>
      <w:r w:rsidRPr="00D65B5E">
        <w:rPr>
          <w:rFonts w:ascii="Arial" w:hAnsi="Arial" w:cs="Arial"/>
          <w:b/>
          <w:bCs/>
          <w:sz w:val="24"/>
          <w:szCs w:val="24"/>
        </w:rPr>
        <w:t>Agenda item:</w:t>
      </w:r>
      <w:r w:rsidRPr="00D65B5E">
        <w:rPr>
          <w:rFonts w:ascii="Arial" w:hAnsi="Arial" w:cs="Arial"/>
          <w:b/>
          <w:bCs/>
          <w:sz w:val="24"/>
          <w:szCs w:val="24"/>
        </w:rPr>
        <w:tab/>
      </w:r>
      <w:r w:rsidR="001C2EAD" w:rsidRPr="00D65B5E">
        <w:rPr>
          <w:rFonts w:ascii="Arial" w:hAnsi="Arial" w:cs="Arial"/>
          <w:b/>
          <w:bCs/>
          <w:sz w:val="24"/>
          <w:szCs w:val="24"/>
        </w:rPr>
        <w:t>7.</w:t>
      </w:r>
      <w:r w:rsidR="000E44FB" w:rsidRPr="00D65B5E">
        <w:rPr>
          <w:rFonts w:ascii="Arial" w:hAnsi="Arial" w:cs="Arial"/>
          <w:b/>
          <w:bCs/>
          <w:sz w:val="24"/>
          <w:szCs w:val="24"/>
        </w:rPr>
        <w:t>6</w:t>
      </w:r>
    </w:p>
    <w:p w14:paraId="5C7A0DBF" w14:textId="77777777" w:rsidR="00C67375" w:rsidRDefault="00C67375" w:rsidP="00C67375">
      <w:pPr>
        <w:pStyle w:val="Heading1"/>
        <w:rPr>
          <w:lang w:eastAsia="zh-CN"/>
        </w:rPr>
      </w:pPr>
      <w:r>
        <w:rPr>
          <w:lang w:eastAsia="zh-CN"/>
        </w:rPr>
        <w:t>Scope</w:t>
      </w:r>
    </w:p>
    <w:p w14:paraId="6CEFC687" w14:textId="77777777" w:rsidR="00C67375" w:rsidRDefault="00C67375" w:rsidP="00C67375">
      <w:pPr>
        <w:rPr>
          <w:lang w:eastAsia="zh-CN"/>
        </w:rPr>
      </w:pPr>
      <w:r w:rsidRPr="002A04D9">
        <w:rPr>
          <w:lang w:eastAsia="zh-CN"/>
        </w:rPr>
        <w:t xml:space="preserve">As outlined in the scope of the </w:t>
      </w:r>
      <w:proofErr w:type="spellStart"/>
      <w:r w:rsidRPr="002A04D9">
        <w:rPr>
          <w:lang w:eastAsia="zh-CN"/>
        </w:rPr>
        <w:t>DaCAS</w:t>
      </w:r>
      <w:proofErr w:type="spellEnd"/>
      <w:r w:rsidRPr="002A04D9">
        <w:rPr>
          <w:lang w:eastAsia="zh-CN"/>
        </w:rPr>
        <w:t xml:space="preserve"> WID, several points</w:t>
      </w:r>
      <w:r>
        <w:rPr>
          <w:lang w:eastAsia="zh-CN"/>
        </w:rPr>
        <w:t xml:space="preserve"> </w:t>
      </w:r>
      <w:r w:rsidRPr="002A04D9">
        <w:rPr>
          <w:lang w:eastAsia="zh-CN"/>
        </w:rPr>
        <w:t>need to be considered</w:t>
      </w:r>
      <w:r>
        <w:rPr>
          <w:lang w:eastAsia="zh-CN"/>
        </w:rPr>
        <w:t>:</w:t>
      </w:r>
    </w:p>
    <w:p w14:paraId="45A02BB8" w14:textId="77777777" w:rsidR="00C67375" w:rsidRPr="00204317" w:rsidRDefault="00C67375" w:rsidP="00536B9A">
      <w:pPr>
        <w:pStyle w:val="ListParagraph"/>
        <w:numPr>
          <w:ilvl w:val="0"/>
          <w:numId w:val="15"/>
        </w:numPr>
        <w:spacing w:after="0"/>
        <w:contextualSpacing w:val="0"/>
        <w:rPr>
          <w:rFonts w:eastAsia="DengXian"/>
          <w:lang w:eastAsia="zh-CN"/>
        </w:rPr>
      </w:pPr>
      <w:r w:rsidRPr="00204317">
        <w:rPr>
          <w:rFonts w:eastAsia="DengXian"/>
          <w:lang w:eastAsia="zh-CN"/>
        </w:rPr>
        <w:t>The test methodologies and requirements are based on relevant sending side terminal audio quality test methods defined in TS 26.260</w:t>
      </w:r>
      <w:r w:rsidRPr="00204317">
        <w:rPr>
          <w:rFonts w:eastAsia="DengXian" w:hint="eastAsia"/>
          <w:lang w:eastAsia="zh-CN"/>
        </w:rPr>
        <w:t>.</w:t>
      </w:r>
    </w:p>
    <w:p w14:paraId="2CBA034B" w14:textId="77777777" w:rsidR="00C67375" w:rsidRDefault="00C67375" w:rsidP="00536B9A">
      <w:pPr>
        <w:pStyle w:val="ListParagraph"/>
        <w:numPr>
          <w:ilvl w:val="0"/>
          <w:numId w:val="15"/>
        </w:numPr>
        <w:spacing w:after="0"/>
        <w:contextualSpacing w:val="0"/>
        <w:rPr>
          <w:rFonts w:eastAsia="DengXian"/>
          <w:lang w:eastAsia="zh-CN"/>
        </w:rPr>
      </w:pPr>
      <w:r w:rsidRPr="00204317">
        <w:rPr>
          <w:rFonts w:eastAsia="DengXian"/>
          <w:lang w:eastAsia="zh-CN"/>
        </w:rPr>
        <w:t xml:space="preserve">The evaluation may be conducted </w:t>
      </w:r>
      <w:r w:rsidRPr="00204317">
        <w:rPr>
          <w:rFonts w:eastAsia="DengXian" w:hint="eastAsia"/>
          <w:lang w:eastAsia="zh-CN"/>
        </w:rPr>
        <w:t xml:space="preserve">on the </w:t>
      </w:r>
      <w:r w:rsidRPr="00204317">
        <w:rPr>
          <w:rFonts w:eastAsia="DengXian"/>
          <w:lang w:eastAsia="zh-CN"/>
        </w:rPr>
        <w:t xml:space="preserve">databases </w:t>
      </w:r>
      <w:r w:rsidRPr="00204317">
        <w:rPr>
          <w:rFonts w:eastAsia="DengXian" w:hint="eastAsia"/>
          <w:lang w:eastAsia="zh-CN"/>
        </w:rPr>
        <w:t>processed by the example solution</w:t>
      </w:r>
      <w:r>
        <w:rPr>
          <w:rFonts w:eastAsia="DengXian"/>
          <w:lang w:eastAsia="zh-CN"/>
        </w:rPr>
        <w:t>.</w:t>
      </w:r>
    </w:p>
    <w:p w14:paraId="516E3659" w14:textId="77777777" w:rsidR="00C67375" w:rsidRPr="00EF7644" w:rsidRDefault="00C67375" w:rsidP="00C67375">
      <w:pPr>
        <w:rPr>
          <w:lang w:eastAsia="zh-CN"/>
        </w:rPr>
      </w:pPr>
    </w:p>
    <w:p w14:paraId="0C27C5A2" w14:textId="77777777" w:rsidR="00C67375" w:rsidRDefault="00C67375" w:rsidP="00C67375">
      <w:pPr>
        <w:pStyle w:val="Heading1"/>
        <w:rPr>
          <w:lang w:eastAsia="zh-CN"/>
        </w:rPr>
      </w:pPr>
      <w:r>
        <w:rPr>
          <w:lang w:eastAsia="zh-CN"/>
        </w:rPr>
        <w:t>Introduction</w:t>
      </w:r>
    </w:p>
    <w:p w14:paraId="425716A2" w14:textId="77777777" w:rsidR="00B5182E" w:rsidRDefault="00B5182E" w:rsidP="00B44F9C">
      <w:pPr>
        <w:rPr>
          <w:lang w:eastAsia="zh-CN"/>
        </w:rPr>
      </w:pPr>
    </w:p>
    <w:p w14:paraId="050C3B88" w14:textId="1C56A069" w:rsidR="00B44F9C" w:rsidRPr="005A54C1" w:rsidRDefault="00B44F9C" w:rsidP="00B44F9C">
      <w:pPr>
        <w:rPr>
          <w:lang w:eastAsia="zh-CN"/>
        </w:rPr>
      </w:pPr>
      <w:r w:rsidRPr="005A54C1">
        <w:rPr>
          <w:lang w:eastAsia="zh-CN"/>
        </w:rPr>
        <w:t xml:space="preserve">The </w:t>
      </w:r>
      <w:proofErr w:type="spellStart"/>
      <w:r>
        <w:rPr>
          <w:lang w:eastAsia="zh-CN"/>
        </w:rPr>
        <w:t>Pdoc</w:t>
      </w:r>
      <w:proofErr w:type="spellEnd"/>
      <w:r>
        <w:rPr>
          <w:lang w:eastAsia="zh-CN"/>
        </w:rPr>
        <w:t xml:space="preserve"> is</w:t>
      </w:r>
      <w:r w:rsidRPr="005A54C1">
        <w:rPr>
          <w:lang w:eastAsia="zh-CN"/>
        </w:rPr>
        <w:t xml:space="preserve"> structured according to the </w:t>
      </w:r>
      <w:r>
        <w:rPr>
          <w:lang w:eastAsia="zh-CN"/>
        </w:rPr>
        <w:t xml:space="preserve">relative </w:t>
      </w:r>
      <w:r w:rsidRPr="005A54C1">
        <w:rPr>
          <w:lang w:eastAsia="zh-CN"/>
        </w:rPr>
        <w:t xml:space="preserve">objectives that are </w:t>
      </w:r>
      <w:bookmarkStart w:id="1" w:name="_Hlk197977216"/>
      <w:r w:rsidRPr="005A54C1">
        <w:rPr>
          <w:lang w:eastAsia="zh-CN"/>
        </w:rPr>
        <w:t xml:space="preserve">in scope of </w:t>
      </w:r>
      <w:proofErr w:type="spellStart"/>
      <w:r>
        <w:rPr>
          <w:lang w:eastAsia="zh-CN"/>
        </w:rPr>
        <w:t>DaCAS</w:t>
      </w:r>
      <w:bookmarkEnd w:id="1"/>
      <w:proofErr w:type="spellEnd"/>
      <w:r w:rsidRPr="005A54C1">
        <w:rPr>
          <w:lang w:eastAsia="zh-CN"/>
        </w:rPr>
        <w:t>:</w:t>
      </w:r>
    </w:p>
    <w:p w14:paraId="41548F1F" w14:textId="6288ED3F" w:rsidR="00B44F9C" w:rsidRDefault="00B44F9C" w:rsidP="00536B9A">
      <w:pPr>
        <w:pStyle w:val="ListParagraph"/>
        <w:numPr>
          <w:ilvl w:val="0"/>
          <w:numId w:val="16"/>
        </w:numPr>
        <w:rPr>
          <w:lang w:eastAsia="zh-CN"/>
        </w:rPr>
      </w:pPr>
      <w:r>
        <w:rPr>
          <w:lang w:eastAsia="zh-CN"/>
        </w:rPr>
        <w:t xml:space="preserve">Evaluation of available immersive audio capture example solutions based on relevant sending side terminal audio quality test methods defined in TS 26.260. </w:t>
      </w:r>
    </w:p>
    <w:p w14:paraId="6403735F" w14:textId="434BA636" w:rsidR="00B44F9C" w:rsidRDefault="00B44F9C" w:rsidP="00536B9A">
      <w:pPr>
        <w:pStyle w:val="ListParagraph"/>
        <w:numPr>
          <w:ilvl w:val="0"/>
          <w:numId w:val="16"/>
        </w:numPr>
        <w:rPr>
          <w:lang w:eastAsia="zh-CN"/>
        </w:rPr>
      </w:pPr>
      <w:r>
        <w:rPr>
          <w:lang w:eastAsia="zh-CN"/>
        </w:rPr>
        <w:t xml:space="preserve">Verification and potential revision of the minimum performance requirement/objective criteria for raw microphone signal performance and characteristics based on how the example solutions perform under the audio quality test methods defined in TS 26.260. </w:t>
      </w:r>
    </w:p>
    <w:p w14:paraId="736DFEEA" w14:textId="6105E6C8" w:rsidR="00B44F9C" w:rsidRDefault="00B44F9C" w:rsidP="00536B9A">
      <w:pPr>
        <w:pStyle w:val="ListParagraph"/>
        <w:numPr>
          <w:ilvl w:val="0"/>
          <w:numId w:val="16"/>
        </w:numPr>
        <w:rPr>
          <w:lang w:eastAsia="zh-CN"/>
        </w:rPr>
      </w:pPr>
      <w:r>
        <w:rPr>
          <w:lang w:eastAsia="zh-CN"/>
        </w:rPr>
        <w:t>Potential alignment with TS 26.260 and 26.261.</w:t>
      </w:r>
    </w:p>
    <w:p w14:paraId="1C1960FB" w14:textId="1BF10DD2" w:rsidR="00FD709C" w:rsidRDefault="00AC2138" w:rsidP="00536B9A">
      <w:pPr>
        <w:pStyle w:val="ListParagraph"/>
        <w:numPr>
          <w:ilvl w:val="0"/>
          <w:numId w:val="16"/>
        </w:numPr>
        <w:rPr>
          <w:lang w:eastAsia="zh-CN"/>
        </w:rPr>
      </w:pPr>
      <w:r>
        <w:rPr>
          <w:lang w:eastAsia="zh-CN"/>
        </w:rPr>
        <w:t>In addition, potential test methodologies for subjective tests and requirements are collected</w:t>
      </w:r>
    </w:p>
    <w:p w14:paraId="130D3C37" w14:textId="77777777" w:rsidR="00FD3D06" w:rsidRDefault="00FD3D06" w:rsidP="00FD3D06">
      <w:pPr>
        <w:spacing w:after="0"/>
        <w:rPr>
          <w:lang w:eastAsia="zh-CN"/>
        </w:rPr>
      </w:pPr>
    </w:p>
    <w:p w14:paraId="358C4393" w14:textId="44F97A14" w:rsidR="000E44FB" w:rsidRDefault="00F12472" w:rsidP="000E44FB">
      <w:pPr>
        <w:pStyle w:val="Heading1"/>
        <w:keepLines w:val="0"/>
        <w:rPr>
          <w:lang w:eastAsia="zh-CN"/>
        </w:rPr>
      </w:pPr>
      <w:r>
        <w:rPr>
          <w:lang w:eastAsia="zh-CN"/>
        </w:rPr>
        <w:t>Test methodologies</w:t>
      </w:r>
    </w:p>
    <w:p w14:paraId="200BA4B0" w14:textId="0070A03A" w:rsidR="00C0592C" w:rsidRPr="00C0592C" w:rsidRDefault="00C0592C" w:rsidP="00C0592C">
      <w:pPr>
        <w:rPr>
          <w:lang w:eastAsia="zh-CN"/>
        </w:rPr>
      </w:pPr>
      <w:r>
        <w:rPr>
          <w:lang w:eastAsia="zh-CN"/>
        </w:rPr>
        <w:t xml:space="preserve">Following content </w:t>
      </w:r>
      <w:r w:rsidR="00E755F9">
        <w:rPr>
          <w:lang w:eastAsia="zh-CN"/>
        </w:rPr>
        <w:t>is</w:t>
      </w:r>
      <w:r>
        <w:rPr>
          <w:lang w:eastAsia="zh-CN"/>
        </w:rPr>
        <w:t xml:space="preserve"> based on the input documents [1] and [2].</w:t>
      </w:r>
    </w:p>
    <w:p w14:paraId="5842C24B" w14:textId="47699025" w:rsidR="00C67375" w:rsidRDefault="000E44FB" w:rsidP="00FC36B3">
      <w:pPr>
        <w:pStyle w:val="Heading2"/>
        <w:keepLines w:val="0"/>
        <w:numPr>
          <w:ilvl w:val="0"/>
          <w:numId w:val="0"/>
        </w:numPr>
      </w:pPr>
      <w:r>
        <w:rPr>
          <w:lang w:eastAsia="zh-CN"/>
        </w:rPr>
        <w:t>3</w:t>
      </w:r>
      <w:r w:rsidR="00C67375">
        <w:rPr>
          <w:rFonts w:hint="eastAsia"/>
          <w:lang w:eastAsia="zh-CN"/>
        </w:rPr>
        <w:t xml:space="preserve">.1 </w:t>
      </w:r>
      <w:r w:rsidR="00C67375" w:rsidRPr="00B06A2E">
        <w:t xml:space="preserve">Objective Test Methodologies for Immersive </w:t>
      </w:r>
      <w:r w:rsidR="00C67375">
        <w:t xml:space="preserve">Capture </w:t>
      </w:r>
      <w:r w:rsidR="00C67375" w:rsidRPr="00B06A2E">
        <w:t>Audio Systems</w:t>
      </w:r>
    </w:p>
    <w:p w14:paraId="55AC59D3" w14:textId="6A72B5F3" w:rsidR="00F13B32" w:rsidRDefault="000E44FB" w:rsidP="00850446">
      <w:pPr>
        <w:pStyle w:val="Heading3"/>
        <w:keepLines w:val="0"/>
        <w:numPr>
          <w:ilvl w:val="0"/>
          <w:numId w:val="0"/>
        </w:numPr>
        <w:ind w:left="1134" w:hanging="1134"/>
      </w:pPr>
      <w:r>
        <w:rPr>
          <w:lang w:eastAsia="zh-CN"/>
        </w:rPr>
        <w:t>3</w:t>
      </w:r>
      <w:r w:rsidR="00C67375">
        <w:t>.1.1</w:t>
      </w:r>
      <w:r w:rsidR="00C67375">
        <w:tab/>
        <w:t>Test conditions</w:t>
      </w:r>
    </w:p>
    <w:p w14:paraId="0865B9B5" w14:textId="216BDA7B" w:rsidR="00F13B32" w:rsidRDefault="000E44FB" w:rsidP="00850446">
      <w:pPr>
        <w:pStyle w:val="Heading3"/>
        <w:keepLines w:val="0"/>
        <w:numPr>
          <w:ilvl w:val="0"/>
          <w:numId w:val="0"/>
        </w:numPr>
        <w:ind w:left="1134" w:hanging="1134"/>
        <w:rPr>
          <w:lang w:eastAsia="zh-CN"/>
        </w:rPr>
      </w:pPr>
      <w:r>
        <w:rPr>
          <w:lang w:eastAsia="zh-CN"/>
        </w:rPr>
        <w:t>3</w:t>
      </w:r>
      <w:r w:rsidR="00C67375">
        <w:t>.1.2</w:t>
      </w:r>
      <w:r w:rsidR="00C67375">
        <w:tab/>
      </w:r>
      <w:r w:rsidR="00C67375">
        <w:rPr>
          <w:rFonts w:hint="eastAsia"/>
          <w:lang w:eastAsia="zh-CN"/>
        </w:rPr>
        <w:t>R</w:t>
      </w:r>
      <w:r w:rsidR="00C67375" w:rsidRPr="00756802">
        <w:t>ecording setups and scenarios</w:t>
      </w:r>
      <w:r w:rsidR="00C67375">
        <w:rPr>
          <w:rFonts w:hint="eastAsia"/>
          <w:lang w:eastAsia="zh-CN"/>
        </w:rPr>
        <w:t xml:space="preserve"> for test</w:t>
      </w:r>
      <w:r w:rsidR="00CB0D47">
        <w:rPr>
          <w:lang w:eastAsia="zh-CN"/>
        </w:rPr>
        <w:t>s</w:t>
      </w:r>
    </w:p>
    <w:p w14:paraId="272B4E8F" w14:textId="5D8C0FE4" w:rsidR="00850446" w:rsidRPr="00850446" w:rsidRDefault="00F97B35" w:rsidP="00850446">
      <w:pPr>
        <w:pStyle w:val="Heading4"/>
        <w:rPr>
          <w:lang w:eastAsia="zh-CN"/>
        </w:rPr>
      </w:pPr>
      <w:r>
        <w:rPr>
          <w:lang w:eastAsia="zh-CN"/>
        </w:rPr>
        <w:t>Single source scenario</w:t>
      </w:r>
    </w:p>
    <w:p w14:paraId="57AF9FD8" w14:textId="7462ABCC" w:rsidR="003231CD" w:rsidRDefault="003231CD" w:rsidP="003231CD">
      <w:pPr>
        <w:rPr>
          <w:lang w:eastAsia="zh-CN"/>
        </w:rPr>
      </w:pPr>
      <w:r>
        <w:rPr>
          <w:lang w:eastAsia="zh-CN"/>
        </w:rPr>
        <w:t>[</w:t>
      </w:r>
    </w:p>
    <w:p w14:paraId="420EFD52" w14:textId="54190044" w:rsidR="00E25C35" w:rsidRDefault="00E25C35" w:rsidP="003231CD">
      <w:pPr>
        <w:rPr>
          <w:lang w:val="en-US"/>
        </w:rPr>
      </w:pPr>
      <w:r>
        <w:rPr>
          <w:lang w:val="en-US"/>
        </w:rPr>
        <w:t xml:space="preserve">To obtain suitable recordings for the evaluation, following recording scenario is proposed to be included to the database, and further made by all available target devices. The same recordings can be used for assessing the loudness, frequency </w:t>
      </w:r>
      <w:r>
        <w:rPr>
          <w:lang w:val="en-US"/>
        </w:rPr>
        <w:lastRenderedPageBreak/>
        <w:t>response, and directional information of the target device and example solution combinations. The proposed recording scenario covers the single talker scenarios. For assessing objectively performance with double-talk and more complex sound fields, the required recording scenarios and metrics are TBD.</w:t>
      </w:r>
    </w:p>
    <w:p w14:paraId="409FDD1F" w14:textId="77777777" w:rsidR="00F446B0" w:rsidRPr="003231CD" w:rsidRDefault="00F446B0" w:rsidP="003231CD">
      <w:pPr>
        <w:rPr>
          <w:lang w:eastAsia="zh-CN"/>
        </w:rPr>
      </w:pPr>
    </w:p>
    <w:p w14:paraId="7F33FC75" w14:textId="77777777" w:rsidR="003231CD" w:rsidRPr="00DA3A75" w:rsidRDefault="003231CD" w:rsidP="003231CD">
      <w:pPr>
        <w:rPr>
          <w:b/>
          <w:bCs/>
          <w:lang w:val="en-US"/>
        </w:rPr>
      </w:pPr>
      <w:r>
        <w:rPr>
          <w:b/>
          <w:bCs/>
          <w:lang w:val="en-US"/>
        </w:rPr>
        <w:t>Table x: Recording scenario for single sound source scenario</w:t>
      </w:r>
    </w:p>
    <w:tbl>
      <w:tblPr>
        <w:tblStyle w:val="TableGrid"/>
        <w:tblW w:w="0" w:type="auto"/>
        <w:tblLook w:val="04A0" w:firstRow="1" w:lastRow="0" w:firstColumn="1" w:lastColumn="0" w:noHBand="0" w:noVBand="1"/>
      </w:tblPr>
      <w:tblGrid>
        <w:gridCol w:w="2785"/>
        <w:gridCol w:w="3960"/>
      </w:tblGrid>
      <w:tr w:rsidR="003231CD" w14:paraId="632D0A0B" w14:textId="77777777">
        <w:trPr>
          <w:trHeight w:val="501"/>
        </w:trPr>
        <w:tc>
          <w:tcPr>
            <w:tcW w:w="2785" w:type="dxa"/>
          </w:tcPr>
          <w:p w14:paraId="08691336" w14:textId="77777777" w:rsidR="003231CD" w:rsidRPr="00925F9A" w:rsidRDefault="003231CD">
            <w:pPr>
              <w:rPr>
                <w:b/>
                <w:bCs/>
              </w:rPr>
            </w:pPr>
            <w:r w:rsidRPr="00EA4759">
              <w:rPr>
                <w:b/>
                <w:bCs/>
              </w:rPr>
              <w:t>No</w:t>
            </w:r>
          </w:p>
        </w:tc>
        <w:tc>
          <w:tcPr>
            <w:tcW w:w="3960" w:type="dxa"/>
          </w:tcPr>
          <w:p w14:paraId="4212B816" w14:textId="77777777" w:rsidR="003231CD" w:rsidRPr="008B2B28" w:rsidRDefault="003231CD">
            <w:pPr>
              <w:rPr>
                <w:rFonts w:cs="Arial"/>
                <w:lang w:val="en-US"/>
              </w:rPr>
            </w:pPr>
            <w:r>
              <w:rPr>
                <w:rFonts w:cs="Arial"/>
                <w:lang w:val="en-US"/>
              </w:rPr>
              <w:t>X</w:t>
            </w:r>
            <w:r w:rsidRPr="008B2B28">
              <w:rPr>
                <w:rFonts w:cs="Arial"/>
                <w:lang w:val="en-US"/>
              </w:rPr>
              <w:t xml:space="preserve"> (</w:t>
            </w:r>
            <w:r>
              <w:rPr>
                <w:rFonts w:cs="Arial"/>
                <w:lang w:val="en-US"/>
              </w:rPr>
              <w:t>objective testing</w:t>
            </w:r>
            <w:r w:rsidRPr="008B2B28">
              <w:rPr>
                <w:rFonts w:cs="Arial"/>
                <w:lang w:val="en-US"/>
              </w:rPr>
              <w:t>)</w:t>
            </w:r>
          </w:p>
        </w:tc>
      </w:tr>
      <w:tr w:rsidR="003231CD" w14:paraId="3882A9D0" w14:textId="77777777">
        <w:trPr>
          <w:trHeight w:val="501"/>
        </w:trPr>
        <w:tc>
          <w:tcPr>
            <w:tcW w:w="2785" w:type="dxa"/>
          </w:tcPr>
          <w:p w14:paraId="51E730F8" w14:textId="77777777" w:rsidR="003231CD" w:rsidRPr="00925F9A" w:rsidRDefault="003231CD">
            <w:pPr>
              <w:rPr>
                <w:b/>
                <w:bCs/>
              </w:rPr>
            </w:pPr>
            <w:r>
              <w:rPr>
                <w:b/>
                <w:bCs/>
              </w:rPr>
              <w:t>Sound source</w:t>
            </w:r>
          </w:p>
        </w:tc>
        <w:tc>
          <w:tcPr>
            <w:tcW w:w="3960" w:type="dxa"/>
          </w:tcPr>
          <w:p w14:paraId="2D4E864B" w14:textId="66C99227" w:rsidR="003231CD" w:rsidRPr="003231CD" w:rsidRDefault="003231CD">
            <w:pPr>
              <w:rPr>
                <w:rFonts w:cs="Arial"/>
              </w:rPr>
            </w:pPr>
            <w:r>
              <w:rPr>
                <w:rFonts w:cs="Arial"/>
              </w:rPr>
              <w:t>L</w:t>
            </w:r>
            <w:r w:rsidRPr="008B2B28">
              <w:rPr>
                <w:rFonts w:cs="Arial"/>
              </w:rPr>
              <w:t>oudspeaker or HATS according to the clause 4.0.2 in TS 26.260</w:t>
            </w:r>
          </w:p>
        </w:tc>
      </w:tr>
      <w:tr w:rsidR="003231CD" w14:paraId="3170D558" w14:textId="77777777">
        <w:trPr>
          <w:trHeight w:val="501"/>
        </w:trPr>
        <w:tc>
          <w:tcPr>
            <w:tcW w:w="2785" w:type="dxa"/>
          </w:tcPr>
          <w:p w14:paraId="07B95DBE" w14:textId="77777777" w:rsidR="003231CD" w:rsidRDefault="003231CD">
            <w:pPr>
              <w:rPr>
                <w:b/>
                <w:bCs/>
              </w:rPr>
            </w:pPr>
            <w:r>
              <w:rPr>
                <w:b/>
                <w:bCs/>
              </w:rPr>
              <w:t>Source signal</w:t>
            </w:r>
          </w:p>
          <w:p w14:paraId="6D4DF8F2" w14:textId="77777777" w:rsidR="003231CD" w:rsidRDefault="003231CD">
            <w:pPr>
              <w:rPr>
                <w:b/>
                <w:bCs/>
              </w:rPr>
            </w:pPr>
          </w:p>
        </w:tc>
        <w:tc>
          <w:tcPr>
            <w:tcW w:w="3960" w:type="dxa"/>
          </w:tcPr>
          <w:p w14:paraId="63543B39" w14:textId="77777777" w:rsidR="003231CD" w:rsidRPr="008B2B28" w:rsidRDefault="003231CD">
            <w:pPr>
              <w:rPr>
                <w:rFonts w:cs="Arial"/>
                <w:lang w:val="en-US"/>
              </w:rPr>
            </w:pPr>
            <w:r w:rsidRPr="008B2B28">
              <w:rPr>
                <w:rFonts w:cs="Arial"/>
                <w:color w:val="000000"/>
              </w:rPr>
              <w:t>British English single talk sequence according to the ITU-T P.501</w:t>
            </w:r>
          </w:p>
        </w:tc>
      </w:tr>
      <w:tr w:rsidR="003231CD" w14:paraId="186FEB86" w14:textId="77777777">
        <w:trPr>
          <w:trHeight w:val="501"/>
        </w:trPr>
        <w:tc>
          <w:tcPr>
            <w:tcW w:w="2785" w:type="dxa"/>
          </w:tcPr>
          <w:p w14:paraId="50B5706D" w14:textId="77777777" w:rsidR="003231CD" w:rsidRPr="00925F9A" w:rsidRDefault="003231CD">
            <w:pPr>
              <w:rPr>
                <w:b/>
                <w:bCs/>
              </w:rPr>
            </w:pPr>
            <w:r>
              <w:rPr>
                <w:b/>
                <w:bCs/>
              </w:rPr>
              <w:t>Signal characteristics</w:t>
            </w:r>
          </w:p>
        </w:tc>
        <w:tc>
          <w:tcPr>
            <w:tcW w:w="3960" w:type="dxa"/>
          </w:tcPr>
          <w:p w14:paraId="5BA6EF2C" w14:textId="77777777" w:rsidR="003231CD" w:rsidRPr="003C6731" w:rsidRDefault="003231CD">
            <w:pPr>
              <w:rPr>
                <w:rFonts w:cs="Arial"/>
                <w:lang w:val="en-US"/>
              </w:rPr>
            </w:pPr>
            <w:r w:rsidRPr="003C6731">
              <w:rPr>
                <w:rFonts w:cs="Arial"/>
                <w:b/>
                <w:bCs/>
                <w:lang w:val="en-US"/>
              </w:rPr>
              <w:t>Language</w:t>
            </w:r>
            <w:r w:rsidRPr="003C6731">
              <w:rPr>
                <w:rFonts w:cs="Arial"/>
                <w:lang w:val="en-US"/>
              </w:rPr>
              <w:t>: English</w:t>
            </w:r>
          </w:p>
          <w:p w14:paraId="2E324234" w14:textId="77777777" w:rsidR="003231CD" w:rsidRPr="003C6731" w:rsidRDefault="003231CD">
            <w:pPr>
              <w:rPr>
                <w:rFonts w:cs="Arial"/>
                <w:lang w:val="en-US"/>
              </w:rPr>
            </w:pPr>
            <w:r w:rsidRPr="003C6731">
              <w:rPr>
                <w:rFonts w:cs="Arial"/>
                <w:b/>
                <w:bCs/>
                <w:lang w:val="en-US"/>
              </w:rPr>
              <w:t>Gender</w:t>
            </w:r>
            <w:r w:rsidRPr="003C6731">
              <w:rPr>
                <w:rFonts w:cs="Arial"/>
                <w:lang w:val="en-US"/>
              </w:rPr>
              <w:t>: Male, Female</w:t>
            </w:r>
          </w:p>
          <w:p w14:paraId="592288D9" w14:textId="77777777" w:rsidR="003231CD" w:rsidRPr="003C6731" w:rsidRDefault="003231CD">
            <w:pPr>
              <w:rPr>
                <w:rFonts w:cs="Arial"/>
                <w:lang w:val="en-US"/>
              </w:rPr>
            </w:pPr>
            <w:r w:rsidRPr="003C6731">
              <w:rPr>
                <w:rFonts w:cs="Arial"/>
                <w:b/>
                <w:bCs/>
                <w:lang w:val="en-US"/>
              </w:rPr>
              <w:t>Range</w:t>
            </w:r>
            <w:r w:rsidRPr="003C6731">
              <w:rPr>
                <w:rFonts w:cs="Arial"/>
                <w:lang w:val="en-US"/>
              </w:rPr>
              <w:t>: 20Hz-20kHz</w:t>
            </w:r>
          </w:p>
          <w:p w14:paraId="1CE8E35F" w14:textId="29CC2F45" w:rsidR="003231CD" w:rsidRPr="003C6731" w:rsidRDefault="003231CD">
            <w:pPr>
              <w:rPr>
                <w:rFonts w:cs="Arial"/>
                <w:lang w:val="en-US"/>
              </w:rPr>
            </w:pPr>
            <w:r w:rsidRPr="003C6731">
              <w:rPr>
                <w:rFonts w:cs="Arial"/>
                <w:b/>
                <w:bCs/>
                <w:lang w:val="en-US"/>
              </w:rPr>
              <w:t>Length</w:t>
            </w:r>
            <w:r w:rsidRPr="003C6731">
              <w:rPr>
                <w:rFonts w:cs="Arial"/>
                <w:lang w:val="en-US"/>
              </w:rPr>
              <w:t>:</w:t>
            </w:r>
            <w:r w:rsidR="003321AE">
              <w:rPr>
                <w:rFonts w:cs="Arial"/>
                <w:lang w:val="en-US"/>
              </w:rPr>
              <w:t xml:space="preserve"> </w:t>
            </w:r>
            <w:r w:rsidRPr="003C6731">
              <w:rPr>
                <w:rFonts w:cs="Arial"/>
                <w:lang w:val="en-US"/>
              </w:rPr>
              <w:t xml:space="preserve">35.4 s </w:t>
            </w:r>
          </w:p>
          <w:p w14:paraId="2D6774A0" w14:textId="4456BE63" w:rsidR="003231CD" w:rsidRPr="003C6731" w:rsidRDefault="003231CD">
            <w:pPr>
              <w:rPr>
                <w:rFonts w:cs="Arial"/>
                <w:lang w:val="en-US"/>
              </w:rPr>
            </w:pPr>
            <w:r w:rsidRPr="003C6731">
              <w:rPr>
                <w:rFonts w:cs="Arial"/>
                <w:b/>
                <w:bCs/>
                <w:lang w:val="en-US"/>
              </w:rPr>
              <w:t>Level:</w:t>
            </w:r>
            <w:r w:rsidRPr="003C6731">
              <w:rPr>
                <w:rFonts w:cs="Arial"/>
                <w:lang w:val="en-US"/>
              </w:rPr>
              <w:t xml:space="preserve"> -27 dB</w:t>
            </w:r>
            <w:r w:rsidR="00257BB9">
              <w:rPr>
                <w:rFonts w:cs="Arial"/>
                <w:lang w:val="en-US"/>
              </w:rPr>
              <w:t xml:space="preserve"> </w:t>
            </w:r>
            <w:r w:rsidRPr="003C6731">
              <w:rPr>
                <w:rFonts w:cs="Arial"/>
                <w:lang w:val="en-US"/>
              </w:rPr>
              <w:t>RMS</w:t>
            </w:r>
          </w:p>
          <w:p w14:paraId="74F1F20B" w14:textId="77777777" w:rsidR="003231CD" w:rsidRPr="003C6731" w:rsidRDefault="003231CD">
            <w:pPr>
              <w:rPr>
                <w:rFonts w:cs="Arial"/>
                <w:lang w:val="en-US"/>
              </w:rPr>
            </w:pPr>
            <w:r w:rsidRPr="003C6731">
              <w:rPr>
                <w:rFonts w:cs="Arial"/>
                <w:b/>
                <w:bCs/>
                <w:lang w:val="en-US"/>
              </w:rPr>
              <w:t>Sample Rate</w:t>
            </w:r>
            <w:r w:rsidRPr="003C6731">
              <w:rPr>
                <w:rFonts w:cs="Arial"/>
                <w:lang w:val="en-US"/>
              </w:rPr>
              <w:t>: 48 kHz</w:t>
            </w:r>
          </w:p>
          <w:p w14:paraId="00DF7AA0" w14:textId="77777777" w:rsidR="003231CD" w:rsidRPr="008B2B28" w:rsidRDefault="003231CD">
            <w:pPr>
              <w:rPr>
                <w:rFonts w:cs="Arial"/>
                <w:i/>
                <w:iCs/>
                <w:lang w:val="en-US"/>
              </w:rPr>
            </w:pPr>
            <w:r w:rsidRPr="003C6731">
              <w:rPr>
                <w:rFonts w:cs="Arial"/>
                <w:b/>
                <w:bCs/>
                <w:lang w:val="en-US"/>
              </w:rPr>
              <w:t>Bit depth:</w:t>
            </w:r>
            <w:r w:rsidRPr="003C6731">
              <w:rPr>
                <w:rFonts w:cs="Arial"/>
                <w:lang w:val="en-US"/>
              </w:rPr>
              <w:t xml:space="preserve"> 16 </w:t>
            </w:r>
            <w:proofErr w:type="gramStart"/>
            <w:r w:rsidRPr="003C6731">
              <w:rPr>
                <w:rFonts w:cs="Arial"/>
                <w:lang w:val="en-US"/>
              </w:rPr>
              <w:t>bit</w:t>
            </w:r>
            <w:proofErr w:type="gramEnd"/>
          </w:p>
        </w:tc>
      </w:tr>
      <w:tr w:rsidR="003231CD" w14:paraId="41D0CF6A" w14:textId="77777777">
        <w:trPr>
          <w:trHeight w:val="501"/>
        </w:trPr>
        <w:tc>
          <w:tcPr>
            <w:tcW w:w="2785" w:type="dxa"/>
          </w:tcPr>
          <w:p w14:paraId="18AB2B48" w14:textId="77777777" w:rsidR="003231CD" w:rsidRPr="00925F9A" w:rsidRDefault="003231CD">
            <w:r>
              <w:rPr>
                <w:b/>
                <w:bCs/>
              </w:rPr>
              <w:t>Sound source calibration</w:t>
            </w:r>
          </w:p>
        </w:tc>
        <w:tc>
          <w:tcPr>
            <w:tcW w:w="3960" w:type="dxa"/>
          </w:tcPr>
          <w:p w14:paraId="79A81F97" w14:textId="77777777" w:rsidR="003231CD" w:rsidRPr="008B2B28" w:rsidRDefault="003231CD">
            <w:pPr>
              <w:rPr>
                <w:rFonts w:cs="Arial"/>
                <w:lang w:val="en-US"/>
              </w:rPr>
            </w:pPr>
            <w:r w:rsidRPr="008B2B28">
              <w:rPr>
                <w:rFonts w:cs="Arial"/>
                <w:lang w:val="en-US"/>
              </w:rPr>
              <w:t>According to the clauses 5.4.2 and 5.5.1 of 3GPP TS 26.260 for tested UE type.</w:t>
            </w:r>
          </w:p>
        </w:tc>
      </w:tr>
      <w:tr w:rsidR="003231CD" w14:paraId="684D4CFA" w14:textId="77777777">
        <w:trPr>
          <w:trHeight w:val="501"/>
        </w:trPr>
        <w:tc>
          <w:tcPr>
            <w:tcW w:w="2785" w:type="dxa"/>
          </w:tcPr>
          <w:p w14:paraId="02B1F8CB" w14:textId="77777777" w:rsidR="003231CD" w:rsidRPr="00925F9A" w:rsidRDefault="003231CD">
            <w:pPr>
              <w:rPr>
                <w:b/>
                <w:bCs/>
              </w:rPr>
            </w:pPr>
            <w:r>
              <w:rPr>
                <w:b/>
                <w:bCs/>
              </w:rPr>
              <w:t>Acoustic environment</w:t>
            </w:r>
          </w:p>
        </w:tc>
        <w:tc>
          <w:tcPr>
            <w:tcW w:w="3960" w:type="dxa"/>
          </w:tcPr>
          <w:p w14:paraId="00A22AB7" w14:textId="77777777" w:rsidR="003231CD" w:rsidRPr="008B2B28" w:rsidRDefault="003231CD">
            <w:pPr>
              <w:rPr>
                <w:rFonts w:cs="Arial"/>
                <w:lang w:val="en-US"/>
              </w:rPr>
            </w:pPr>
            <w:r w:rsidRPr="008B2B28">
              <w:rPr>
                <w:rFonts w:cs="Arial"/>
                <w:lang w:val="en-US"/>
              </w:rPr>
              <w:t>According to the clause 4.0.3 of 3GPP TS 26.260</w:t>
            </w:r>
          </w:p>
        </w:tc>
      </w:tr>
      <w:tr w:rsidR="003231CD" w14:paraId="5A20C7AB" w14:textId="77777777">
        <w:trPr>
          <w:trHeight w:val="501"/>
        </w:trPr>
        <w:tc>
          <w:tcPr>
            <w:tcW w:w="2785" w:type="dxa"/>
          </w:tcPr>
          <w:p w14:paraId="788F00E2" w14:textId="77777777" w:rsidR="003231CD" w:rsidRPr="00925F9A" w:rsidRDefault="003231CD">
            <w:pPr>
              <w:rPr>
                <w:b/>
                <w:bCs/>
              </w:rPr>
            </w:pPr>
            <w:r>
              <w:rPr>
                <w:b/>
                <w:bCs/>
              </w:rPr>
              <w:t>Detailed Positioning</w:t>
            </w:r>
          </w:p>
        </w:tc>
        <w:tc>
          <w:tcPr>
            <w:tcW w:w="3960" w:type="dxa"/>
          </w:tcPr>
          <w:p w14:paraId="2121C4AE" w14:textId="77777777" w:rsidR="003231CD" w:rsidRPr="008B2B28" w:rsidRDefault="003231CD">
            <w:pPr>
              <w:rPr>
                <w:rFonts w:cs="Arial"/>
              </w:rPr>
            </w:pPr>
            <w:r w:rsidRPr="008B2B28">
              <w:rPr>
                <w:rFonts w:cs="Arial"/>
                <w:b/>
                <w:bCs/>
              </w:rPr>
              <w:t>Source distance</w:t>
            </w:r>
            <w:r w:rsidRPr="008B2B28">
              <w:rPr>
                <w:rFonts w:cs="Arial"/>
              </w:rPr>
              <w:t>: according to the clause 5.4.2 of 3GPP TS 26.260 for tested capture mode and UE type</w:t>
            </w:r>
          </w:p>
          <w:p w14:paraId="27831450" w14:textId="77777777" w:rsidR="003231CD" w:rsidRPr="008B2B28" w:rsidRDefault="003231CD">
            <w:pPr>
              <w:rPr>
                <w:rFonts w:cs="Arial"/>
              </w:rPr>
            </w:pPr>
            <w:r w:rsidRPr="008B2B28">
              <w:rPr>
                <w:rFonts w:cs="Arial"/>
                <w:b/>
                <w:bCs/>
              </w:rPr>
              <w:t>Source direction</w:t>
            </w:r>
            <w:r w:rsidRPr="008B2B28">
              <w:rPr>
                <w:rFonts w:cs="Arial"/>
              </w:rPr>
              <w:t>: Loudspeaker diaphragm towards the UE</w:t>
            </w:r>
          </w:p>
          <w:p w14:paraId="6AAF1761" w14:textId="77777777" w:rsidR="003231CD" w:rsidRPr="008B2B28" w:rsidRDefault="003231CD">
            <w:pPr>
              <w:rPr>
                <w:rFonts w:cs="Arial"/>
              </w:rPr>
            </w:pPr>
            <w:r w:rsidRPr="008B2B28">
              <w:rPr>
                <w:rFonts w:cs="Arial"/>
                <w:b/>
                <w:bCs/>
              </w:rPr>
              <w:t>Source angles</w:t>
            </w:r>
            <w:r w:rsidRPr="008B2B28">
              <w:rPr>
                <w:rFonts w:cs="Arial"/>
              </w:rPr>
              <w:t>: 0°, ±30°, ±60°, ±90°</w:t>
            </w:r>
          </w:p>
        </w:tc>
      </w:tr>
      <w:tr w:rsidR="003231CD" w14:paraId="6DF4ABF1" w14:textId="77777777">
        <w:trPr>
          <w:trHeight w:val="501"/>
        </w:trPr>
        <w:tc>
          <w:tcPr>
            <w:tcW w:w="2785" w:type="dxa"/>
          </w:tcPr>
          <w:p w14:paraId="3698C662" w14:textId="77777777" w:rsidR="003231CD" w:rsidRDefault="003231CD">
            <w:pPr>
              <w:rPr>
                <w:b/>
                <w:bCs/>
              </w:rPr>
            </w:pPr>
            <w:r>
              <w:rPr>
                <w:b/>
                <w:bCs/>
              </w:rPr>
              <w:t>Reference recording</w:t>
            </w:r>
          </w:p>
        </w:tc>
        <w:tc>
          <w:tcPr>
            <w:tcW w:w="3960" w:type="dxa"/>
          </w:tcPr>
          <w:p w14:paraId="1DFF8096" w14:textId="77777777" w:rsidR="003231CD" w:rsidRPr="008B2B28" w:rsidRDefault="003231CD">
            <w:pPr>
              <w:rPr>
                <w:rFonts w:cs="Arial"/>
                <w:lang w:val="en-US"/>
              </w:rPr>
            </w:pPr>
          </w:p>
        </w:tc>
      </w:tr>
      <w:tr w:rsidR="003231CD" w14:paraId="0D64D119" w14:textId="77777777">
        <w:trPr>
          <w:trHeight w:val="1003"/>
        </w:trPr>
        <w:tc>
          <w:tcPr>
            <w:tcW w:w="2785" w:type="dxa"/>
          </w:tcPr>
          <w:p w14:paraId="5E753842" w14:textId="77777777" w:rsidR="003231CD" w:rsidRDefault="003231CD">
            <w:pPr>
              <w:rPr>
                <w:lang w:val="en-US"/>
              </w:rPr>
            </w:pPr>
            <w:r>
              <w:rPr>
                <w:b/>
                <w:bCs/>
              </w:rPr>
              <w:t>Description/additional info</w:t>
            </w:r>
          </w:p>
          <w:p w14:paraId="51FC119E" w14:textId="77777777" w:rsidR="003231CD" w:rsidRDefault="003231CD">
            <w:pPr>
              <w:rPr>
                <w:b/>
                <w:bCs/>
              </w:rPr>
            </w:pPr>
          </w:p>
        </w:tc>
        <w:tc>
          <w:tcPr>
            <w:tcW w:w="3960" w:type="dxa"/>
          </w:tcPr>
          <w:p w14:paraId="4E3CCBD7" w14:textId="77777777" w:rsidR="003231CD" w:rsidRPr="008B2B28" w:rsidRDefault="003231CD">
            <w:pPr>
              <w:rPr>
                <w:rFonts w:cs="Arial"/>
                <w:lang w:val="en-US"/>
              </w:rPr>
            </w:pPr>
            <w:r w:rsidRPr="008B2B28">
              <w:rPr>
                <w:rFonts w:cs="Arial"/>
                <w:lang w:val="en-US"/>
              </w:rPr>
              <w:t>More information can be found from 3GPP TS 26.260</w:t>
            </w:r>
          </w:p>
        </w:tc>
      </w:tr>
    </w:tbl>
    <w:p w14:paraId="2D8D4527" w14:textId="77777777" w:rsidR="003231CD" w:rsidRDefault="003231CD" w:rsidP="003231CD">
      <w:pPr>
        <w:rPr>
          <w:lang w:eastAsia="zh-CN"/>
        </w:rPr>
      </w:pPr>
    </w:p>
    <w:p w14:paraId="426AB209" w14:textId="105BFCAD" w:rsidR="003231CD" w:rsidRPr="003231CD" w:rsidRDefault="003231CD" w:rsidP="003231CD">
      <w:pPr>
        <w:rPr>
          <w:color w:val="FF0000"/>
          <w:lang w:eastAsia="zh-CN"/>
        </w:rPr>
      </w:pPr>
      <w:r w:rsidRPr="003231CD">
        <w:rPr>
          <w:color w:val="FF0000"/>
          <w:lang w:eastAsia="zh-CN"/>
        </w:rPr>
        <w:t>Editor’s note: Provisional values</w:t>
      </w:r>
      <w:r w:rsidR="002B5779">
        <w:rPr>
          <w:color w:val="FF0000"/>
          <w:lang w:eastAsia="zh-CN"/>
        </w:rPr>
        <w:t xml:space="preserve"> </w:t>
      </w:r>
      <w:r w:rsidR="00CF2FE8">
        <w:rPr>
          <w:color w:val="FF0000"/>
          <w:lang w:eastAsia="zh-CN"/>
        </w:rPr>
        <w:t>in TS 26.260 [</w:t>
      </w:r>
      <w:r w:rsidR="004B72F5">
        <w:rPr>
          <w:color w:val="FF0000"/>
          <w:lang w:eastAsia="zh-CN"/>
        </w:rPr>
        <w:t>3</w:t>
      </w:r>
      <w:r w:rsidR="00CF2FE8">
        <w:rPr>
          <w:color w:val="FF0000"/>
          <w:lang w:eastAsia="zh-CN"/>
        </w:rPr>
        <w:t xml:space="preserve">] </w:t>
      </w:r>
      <w:r w:rsidRPr="003231CD">
        <w:rPr>
          <w:color w:val="FF0000"/>
          <w:lang w:eastAsia="zh-CN"/>
        </w:rPr>
        <w:t>need to be defined</w:t>
      </w:r>
      <w:r w:rsidR="00CF2FE8">
        <w:rPr>
          <w:color w:val="FF0000"/>
          <w:lang w:eastAsia="zh-CN"/>
        </w:rPr>
        <w:t xml:space="preserve"> for </w:t>
      </w:r>
      <w:proofErr w:type="spellStart"/>
      <w:r w:rsidR="00CF2FE8">
        <w:rPr>
          <w:color w:val="FF0000"/>
          <w:lang w:eastAsia="zh-CN"/>
        </w:rPr>
        <w:t>DaCAS</w:t>
      </w:r>
      <w:proofErr w:type="spellEnd"/>
      <w:r w:rsidR="00CF2FE8">
        <w:rPr>
          <w:color w:val="FF0000"/>
          <w:lang w:eastAsia="zh-CN"/>
        </w:rPr>
        <w:t xml:space="preserve"> </w:t>
      </w:r>
      <w:r w:rsidR="00A262C3">
        <w:rPr>
          <w:color w:val="FF0000"/>
          <w:lang w:eastAsia="zh-CN"/>
        </w:rPr>
        <w:t xml:space="preserve">evaluation </w:t>
      </w:r>
      <w:r w:rsidR="00CF2FE8">
        <w:rPr>
          <w:color w:val="FF0000"/>
          <w:lang w:eastAsia="zh-CN"/>
        </w:rPr>
        <w:t>purposes</w:t>
      </w:r>
      <w:r w:rsidR="002B5779">
        <w:rPr>
          <w:color w:val="FF0000"/>
          <w:lang w:eastAsia="zh-CN"/>
        </w:rPr>
        <w:t>. In addition,</w:t>
      </w:r>
      <w:r w:rsidR="005518D8">
        <w:rPr>
          <w:color w:val="FF0000"/>
          <w:lang w:eastAsia="zh-CN"/>
        </w:rPr>
        <w:t xml:space="preserve"> </w:t>
      </w:r>
      <w:r w:rsidR="009B4D80">
        <w:rPr>
          <w:color w:val="FF0000"/>
          <w:lang w:eastAsia="zh-CN"/>
        </w:rPr>
        <w:t xml:space="preserve">further </w:t>
      </w:r>
      <w:r w:rsidR="002B5779">
        <w:rPr>
          <w:color w:val="FF0000"/>
          <w:lang w:eastAsia="zh-CN"/>
        </w:rPr>
        <w:t>adaptation</w:t>
      </w:r>
      <w:r w:rsidR="009B4D80">
        <w:rPr>
          <w:color w:val="FF0000"/>
          <w:lang w:eastAsia="zh-CN"/>
        </w:rPr>
        <w:t>s</w:t>
      </w:r>
      <w:r w:rsidR="002B5779">
        <w:rPr>
          <w:color w:val="FF0000"/>
          <w:lang w:eastAsia="zh-CN"/>
        </w:rPr>
        <w:t xml:space="preserve"> for</w:t>
      </w:r>
      <w:r w:rsidR="009B4D80">
        <w:rPr>
          <w:color w:val="FF0000"/>
          <w:lang w:eastAsia="zh-CN"/>
        </w:rPr>
        <w:t xml:space="preserve"> the recording scenario </w:t>
      </w:r>
      <w:r w:rsidR="002B5779">
        <w:rPr>
          <w:color w:val="FF0000"/>
          <w:lang w:eastAsia="zh-CN"/>
        </w:rPr>
        <w:t xml:space="preserve">may be </w:t>
      </w:r>
      <w:r w:rsidR="00986DC2">
        <w:rPr>
          <w:color w:val="FF0000"/>
          <w:lang w:eastAsia="zh-CN"/>
        </w:rPr>
        <w:t>needed</w:t>
      </w:r>
      <w:r w:rsidR="002B5779">
        <w:rPr>
          <w:color w:val="FF0000"/>
          <w:lang w:eastAsia="zh-CN"/>
        </w:rPr>
        <w:t>.</w:t>
      </w:r>
    </w:p>
    <w:p w14:paraId="56AB2840" w14:textId="5DF8D196" w:rsidR="003231CD" w:rsidRPr="003231CD" w:rsidRDefault="003231CD" w:rsidP="003231CD">
      <w:pPr>
        <w:rPr>
          <w:lang w:eastAsia="zh-CN"/>
        </w:rPr>
      </w:pPr>
      <w:r>
        <w:rPr>
          <w:lang w:eastAsia="zh-CN"/>
        </w:rPr>
        <w:t>]</w:t>
      </w:r>
    </w:p>
    <w:p w14:paraId="195C7C0E" w14:textId="79993FFE" w:rsidR="00C67375" w:rsidRDefault="000E44FB" w:rsidP="00850446">
      <w:pPr>
        <w:pStyle w:val="Heading3"/>
        <w:keepLines w:val="0"/>
        <w:numPr>
          <w:ilvl w:val="0"/>
          <w:numId w:val="0"/>
        </w:numPr>
        <w:ind w:left="1134" w:hanging="1134"/>
        <w:rPr>
          <w:lang w:eastAsia="zh-CN"/>
        </w:rPr>
      </w:pPr>
      <w:r>
        <w:rPr>
          <w:lang w:eastAsia="zh-CN"/>
        </w:rPr>
        <w:lastRenderedPageBreak/>
        <w:t>3</w:t>
      </w:r>
      <w:r w:rsidR="00C67375">
        <w:t>.1.3</w:t>
      </w:r>
      <w:r w:rsidR="00C67375">
        <w:tab/>
      </w:r>
      <w:r w:rsidR="00C67375">
        <w:rPr>
          <w:rFonts w:hint="eastAsia"/>
          <w:lang w:eastAsia="zh-CN"/>
        </w:rPr>
        <w:t xml:space="preserve">Recording </w:t>
      </w:r>
      <w:r w:rsidR="00C67375">
        <w:t>database</w:t>
      </w:r>
      <w:r w:rsidR="00C67375">
        <w:rPr>
          <w:rFonts w:hint="eastAsia"/>
          <w:lang w:eastAsia="zh-CN"/>
        </w:rPr>
        <w:t xml:space="preserve"> for test</w:t>
      </w:r>
      <w:r w:rsidR="00F12472">
        <w:rPr>
          <w:lang w:eastAsia="zh-CN"/>
        </w:rPr>
        <w:t>s</w:t>
      </w:r>
    </w:p>
    <w:p w14:paraId="5AEB6929" w14:textId="41C8ED3C" w:rsidR="00294658" w:rsidRPr="00294658" w:rsidRDefault="000E44FB" w:rsidP="00294658">
      <w:pPr>
        <w:pStyle w:val="Heading3"/>
        <w:keepLines w:val="0"/>
        <w:numPr>
          <w:ilvl w:val="0"/>
          <w:numId w:val="0"/>
        </w:numPr>
        <w:ind w:left="1134" w:hanging="1134"/>
      </w:pPr>
      <w:r>
        <w:rPr>
          <w:lang w:eastAsia="zh-CN"/>
        </w:rPr>
        <w:t>3</w:t>
      </w:r>
      <w:r w:rsidR="00C67375">
        <w:t>.1.4</w:t>
      </w:r>
      <w:r w:rsidR="00C67375">
        <w:tab/>
        <w:t>Test methods</w:t>
      </w:r>
    </w:p>
    <w:p w14:paraId="55FCA91B" w14:textId="24BD89B9" w:rsidR="00C67375" w:rsidRDefault="000E44FB" w:rsidP="00850446">
      <w:pPr>
        <w:pStyle w:val="Heading4"/>
        <w:keepLines w:val="0"/>
        <w:numPr>
          <w:ilvl w:val="0"/>
          <w:numId w:val="0"/>
        </w:numPr>
        <w:ind w:left="1418" w:hanging="1418"/>
      </w:pPr>
      <w:r>
        <w:rPr>
          <w:lang w:eastAsia="zh-CN"/>
        </w:rPr>
        <w:t>3</w:t>
      </w:r>
      <w:r w:rsidR="00C67375">
        <w:t>.1.4.1</w:t>
      </w:r>
      <w:r w:rsidR="00C67375">
        <w:tab/>
        <w:t>Delay</w:t>
      </w:r>
    </w:p>
    <w:p w14:paraId="11953FD1" w14:textId="29ECD385" w:rsidR="001802DB" w:rsidRPr="001802DB" w:rsidRDefault="00F2064E" w:rsidP="001802DB">
      <w:r>
        <w:rPr>
          <w:rFonts w:cs="Arial"/>
        </w:rPr>
        <w:t>For example immersive audio solution</w:t>
      </w:r>
      <w:r w:rsidR="001802DB">
        <w:rPr>
          <w:rFonts w:cs="Arial"/>
        </w:rPr>
        <w:t>, the delay of interest is the algorithmic dela</w:t>
      </w:r>
      <w:r w:rsidR="001C7C0E">
        <w:rPr>
          <w:rFonts w:cs="Arial"/>
        </w:rPr>
        <w:t>y</w:t>
      </w:r>
      <w:r w:rsidR="001802DB">
        <w:rPr>
          <w:rFonts w:cs="Arial"/>
        </w:rPr>
        <w:t xml:space="preserve">, i.e., delay from inserting the input signal to example solution </w:t>
      </w:r>
      <w:r w:rsidR="00E83E24">
        <w:rPr>
          <w:rFonts w:cs="Arial"/>
        </w:rPr>
        <w:t>to</w:t>
      </w:r>
      <w:r w:rsidR="001802DB">
        <w:rPr>
          <w:rFonts w:cs="Arial"/>
        </w:rPr>
        <w:t xml:space="preserve"> obtaining the output signal (</w:t>
      </w:r>
      <w:r w:rsidR="003A6D36">
        <w:rPr>
          <w:rFonts w:cs="Arial"/>
        </w:rPr>
        <w:t xml:space="preserve">signal in </w:t>
      </w:r>
      <w:r w:rsidR="001802DB">
        <w:rPr>
          <w:rFonts w:cs="Arial"/>
        </w:rPr>
        <w:t>IVAS input format). By assessing only the delay caused by the example solution, impact of testing inaccuracies and acoustic path can be mitigated. However, it is recognized, that there are many dependencies on the obtained delay of the example solution, e.g., platform where the example solution is run.</w:t>
      </w:r>
    </w:p>
    <w:p w14:paraId="58F05357" w14:textId="78DC20D6" w:rsidR="00C67375" w:rsidRDefault="000E44FB" w:rsidP="00850446">
      <w:pPr>
        <w:pStyle w:val="Heading4"/>
        <w:keepLines w:val="0"/>
        <w:numPr>
          <w:ilvl w:val="0"/>
          <w:numId w:val="0"/>
        </w:numPr>
        <w:ind w:left="1418" w:hanging="1418"/>
      </w:pPr>
      <w:r>
        <w:rPr>
          <w:lang w:eastAsia="zh-CN"/>
        </w:rPr>
        <w:t>3</w:t>
      </w:r>
      <w:r w:rsidR="00C67375">
        <w:t>.1.4.2</w:t>
      </w:r>
      <w:r w:rsidR="00C67375">
        <w:tab/>
        <w:t>Loudness</w:t>
      </w:r>
    </w:p>
    <w:p w14:paraId="60D4D461" w14:textId="65EE1719" w:rsidR="001802DB" w:rsidRDefault="00461300" w:rsidP="001802DB">
      <w:pPr>
        <w:rPr>
          <w:rFonts w:cs="Arial"/>
        </w:rPr>
      </w:pPr>
      <w:r>
        <w:rPr>
          <w:rFonts w:cs="Arial"/>
        </w:rPr>
        <w:t>I</w:t>
      </w:r>
      <w:r w:rsidR="001802DB">
        <w:rPr>
          <w:rFonts w:cs="Arial"/>
        </w:rPr>
        <w:t>n TS 26.260</w:t>
      </w:r>
      <w:r w:rsidR="004B72F5">
        <w:rPr>
          <w:rFonts w:cs="Arial"/>
        </w:rPr>
        <w:t xml:space="preserve"> [3]</w:t>
      </w:r>
      <w:r>
        <w:rPr>
          <w:rFonts w:cs="Arial"/>
        </w:rPr>
        <w:t xml:space="preserve"> section 5.6.2, </w:t>
      </w:r>
      <w:r w:rsidR="0059384E">
        <w:rPr>
          <w:rFonts w:cs="Arial"/>
        </w:rPr>
        <w:t>potential method for assessing</w:t>
      </w:r>
      <w:r>
        <w:rPr>
          <w:rFonts w:cs="Arial"/>
        </w:rPr>
        <w:t xml:space="preserve"> the send loudness </w:t>
      </w:r>
      <w:r w:rsidR="0059384E">
        <w:rPr>
          <w:rFonts w:cs="Arial"/>
        </w:rPr>
        <w:t>of</w:t>
      </w:r>
      <w:r>
        <w:rPr>
          <w:rFonts w:cs="Arial"/>
        </w:rPr>
        <w:t xml:space="preserve"> immersive audio systems is defined</w:t>
      </w:r>
      <w:r w:rsidR="001802DB">
        <w:rPr>
          <w:rFonts w:cs="Arial"/>
        </w:rPr>
        <w:t xml:space="preserve">. The analysis is based on the Send Loudness Rating calculation according to ITU-T P.79. A reason for assessing the loudness would be to ensure sufficient level of the generated IVAS input format signal in a predefined environment. </w:t>
      </w:r>
    </w:p>
    <w:p w14:paraId="5FE4674D" w14:textId="024E2E32" w:rsidR="001802DB" w:rsidRDefault="001802DB" w:rsidP="001802DB">
      <w:pPr>
        <w:rPr>
          <w:rFonts w:cs="Arial"/>
        </w:rPr>
      </w:pPr>
      <w:r>
        <w:rPr>
          <w:rFonts w:cs="Arial"/>
        </w:rPr>
        <w:t>In contrast to the specified test in TS 26.260</w:t>
      </w:r>
      <w:r w:rsidR="004B72F5">
        <w:rPr>
          <w:rFonts w:cs="Arial"/>
        </w:rPr>
        <w:t xml:space="preserve"> [3]</w:t>
      </w:r>
      <w:r>
        <w:rPr>
          <w:rFonts w:cs="Arial"/>
        </w:rPr>
        <w:t>, the assessment would be done directly based on the example solution output, i.e., without any encoding/decoding and transmission. Thus, the example solution output would be directly rendered to the analysis format (Mono) via IVAS reference renderer, and the analysis would be conducted according to the specified step for the rendered example solution output signal.</w:t>
      </w:r>
    </w:p>
    <w:p w14:paraId="585BDB8C" w14:textId="1F0E4422" w:rsidR="001802DB" w:rsidRDefault="001802DB" w:rsidP="001802DB">
      <w:pPr>
        <w:rPr>
          <w:rFonts w:cs="Arial"/>
        </w:rPr>
      </w:pPr>
      <w:r>
        <w:rPr>
          <w:rFonts w:cs="Arial"/>
        </w:rPr>
        <w:t>In addition, other loudness metrics and/or different test conditions could be considered. For example, loudness according to ITU-T BS.1770 could be of interest with different rendered formats.</w:t>
      </w:r>
    </w:p>
    <w:p w14:paraId="3F4F50A0" w14:textId="77777777" w:rsidR="001802DB" w:rsidRPr="001802DB" w:rsidRDefault="001802DB" w:rsidP="001802DB"/>
    <w:p w14:paraId="16BA04FA" w14:textId="70EDA0B7" w:rsidR="00C67375" w:rsidRDefault="000E44FB" w:rsidP="00850446">
      <w:pPr>
        <w:pStyle w:val="Heading4"/>
        <w:keepLines w:val="0"/>
        <w:numPr>
          <w:ilvl w:val="0"/>
          <w:numId w:val="0"/>
        </w:numPr>
        <w:ind w:left="1418" w:hanging="1418"/>
      </w:pPr>
      <w:r>
        <w:rPr>
          <w:lang w:eastAsia="zh-CN"/>
        </w:rPr>
        <w:t>3</w:t>
      </w:r>
      <w:r w:rsidR="00C67375">
        <w:t>.1.4.3</w:t>
      </w:r>
      <w:r w:rsidR="00C67375">
        <w:tab/>
        <w:t>Frequency response</w:t>
      </w:r>
    </w:p>
    <w:p w14:paraId="4E2445E7" w14:textId="4C32D811" w:rsidR="001802DB" w:rsidRDefault="001802DB" w:rsidP="001802DB">
      <w:pPr>
        <w:rPr>
          <w:rFonts w:cs="Arial"/>
        </w:rPr>
      </w:pPr>
      <w:r>
        <w:rPr>
          <w:rFonts w:cs="Arial"/>
        </w:rPr>
        <w:t>For assessing the frequency response, similar method as defined in clause 5.6.3 of TS 26.260</w:t>
      </w:r>
      <w:r w:rsidR="004B72F5">
        <w:rPr>
          <w:rFonts w:cs="Arial"/>
        </w:rPr>
        <w:t xml:space="preserve"> [3]</w:t>
      </w:r>
      <w:r>
        <w:rPr>
          <w:rFonts w:cs="Arial"/>
        </w:rPr>
        <w:t xml:space="preserve"> can be applied. Depending on the example solution output, i.e., the obtained IVAS input format, format specific calculation method can be applied according to clause 5.6.3.2. Defined test method is seen suitable as it is, excluding any assumptions regarding the reference client. </w:t>
      </w:r>
    </w:p>
    <w:p w14:paraId="22F9399F" w14:textId="77777777" w:rsidR="001802DB" w:rsidRPr="001802DB" w:rsidRDefault="001802DB" w:rsidP="001802DB"/>
    <w:p w14:paraId="795DB286" w14:textId="72AAC614" w:rsidR="00C67375" w:rsidRDefault="000E44FB" w:rsidP="00850446">
      <w:pPr>
        <w:pStyle w:val="Heading4"/>
        <w:keepLines w:val="0"/>
        <w:numPr>
          <w:ilvl w:val="0"/>
          <w:numId w:val="0"/>
        </w:numPr>
        <w:ind w:left="1418" w:hanging="1418"/>
      </w:pPr>
      <w:r>
        <w:rPr>
          <w:lang w:eastAsia="zh-CN"/>
        </w:rPr>
        <w:t>3</w:t>
      </w:r>
      <w:r w:rsidR="00C67375">
        <w:t>.1.4.4</w:t>
      </w:r>
      <w:r w:rsidR="00C67375">
        <w:tab/>
        <w:t>Directional information</w:t>
      </w:r>
    </w:p>
    <w:p w14:paraId="62006AD2" w14:textId="18A5444A" w:rsidR="001802DB" w:rsidRPr="00CC6E92" w:rsidRDefault="001802DB" w:rsidP="001802DB">
      <w:pPr>
        <w:rPr>
          <w:rFonts w:cs="Arial"/>
        </w:rPr>
      </w:pPr>
      <w:r>
        <w:rPr>
          <w:rFonts w:cs="Arial"/>
        </w:rPr>
        <w:t>For assessing the directional information of example solutions, test methodology based on clause 5.6.4 of TS 26.260</w:t>
      </w:r>
      <w:r w:rsidR="004B72F5">
        <w:rPr>
          <w:rFonts w:cs="Arial"/>
        </w:rPr>
        <w:t xml:space="preserve"> [3]</w:t>
      </w:r>
      <w:r>
        <w:rPr>
          <w:rFonts w:cs="Arial"/>
        </w:rPr>
        <w:t xml:space="preserve"> can be employed for Stereo, SBA and MASA formats. </w:t>
      </w:r>
      <w:r w:rsidR="001974B8">
        <w:rPr>
          <w:rFonts w:cs="Arial"/>
        </w:rPr>
        <w:t>A</w:t>
      </w:r>
      <w:r>
        <w:rPr>
          <w:rFonts w:cs="Arial"/>
        </w:rPr>
        <w:t xml:space="preserve">ssessment </w:t>
      </w:r>
      <w:r w:rsidR="001974B8">
        <w:rPr>
          <w:rFonts w:cs="Arial"/>
        </w:rPr>
        <w:t>c</w:t>
      </w:r>
      <w:r w:rsidR="0025729F">
        <w:rPr>
          <w:rFonts w:cs="Arial"/>
        </w:rPr>
        <w:t>an</w:t>
      </w:r>
      <w:r>
        <w:rPr>
          <w:rFonts w:cs="Arial"/>
        </w:rPr>
        <w:t xml:space="preserve"> be done directly to the example solution output, excluding any assumptions about</w:t>
      </w:r>
      <w:r w:rsidR="001974B8">
        <w:rPr>
          <w:rFonts w:cs="Arial"/>
        </w:rPr>
        <w:t xml:space="preserve"> any further transmission</w:t>
      </w:r>
      <w:r>
        <w:rPr>
          <w:rFonts w:cs="Arial"/>
        </w:rPr>
        <w:t xml:space="preserve">. If other </w:t>
      </w:r>
      <w:r w:rsidR="00B271B8">
        <w:rPr>
          <w:rFonts w:cs="Arial"/>
        </w:rPr>
        <w:t xml:space="preserve">example solution output </w:t>
      </w:r>
      <w:r>
        <w:rPr>
          <w:rFonts w:cs="Arial"/>
        </w:rPr>
        <w:t>formats</w:t>
      </w:r>
      <w:r w:rsidR="00B271B8">
        <w:rPr>
          <w:rFonts w:cs="Arial"/>
        </w:rPr>
        <w:t xml:space="preserve"> would be</w:t>
      </w:r>
      <w:r>
        <w:rPr>
          <w:rFonts w:cs="Arial"/>
        </w:rPr>
        <w:t xml:space="preserve"> tested, </w:t>
      </w:r>
      <w:r w:rsidR="00B271B8">
        <w:rPr>
          <w:rFonts w:cs="Arial"/>
        </w:rPr>
        <w:t xml:space="preserve">e.g., ISM, </w:t>
      </w:r>
      <w:r>
        <w:rPr>
          <w:rFonts w:cs="Arial"/>
        </w:rPr>
        <w:t xml:space="preserve">intermediate step for rendering the example solution output to </w:t>
      </w:r>
      <w:r w:rsidR="00975837">
        <w:rPr>
          <w:rFonts w:cs="Arial"/>
        </w:rPr>
        <w:t xml:space="preserve">a </w:t>
      </w:r>
      <w:r>
        <w:rPr>
          <w:rFonts w:cs="Arial"/>
        </w:rPr>
        <w:t>suitable format could be considered.</w:t>
      </w:r>
    </w:p>
    <w:p w14:paraId="78975E0F" w14:textId="77777777" w:rsidR="001802DB" w:rsidRPr="001802DB" w:rsidRDefault="001802DB" w:rsidP="001802DB"/>
    <w:p w14:paraId="344CACF1" w14:textId="4C25EDB2" w:rsidR="000E44FB" w:rsidRDefault="000E44FB" w:rsidP="000E44FB">
      <w:pPr>
        <w:pStyle w:val="Heading2"/>
        <w:keepLines w:val="0"/>
        <w:numPr>
          <w:ilvl w:val="0"/>
          <w:numId w:val="0"/>
        </w:numPr>
      </w:pPr>
      <w:r>
        <w:rPr>
          <w:lang w:eastAsia="zh-CN"/>
        </w:rPr>
        <w:lastRenderedPageBreak/>
        <w:t>3</w:t>
      </w:r>
      <w:r>
        <w:rPr>
          <w:rFonts w:hint="eastAsia"/>
          <w:lang w:eastAsia="zh-CN"/>
        </w:rPr>
        <w:t>.</w:t>
      </w:r>
      <w:r>
        <w:rPr>
          <w:lang w:eastAsia="zh-CN"/>
        </w:rPr>
        <w:t>2</w:t>
      </w:r>
      <w:r>
        <w:rPr>
          <w:rFonts w:hint="eastAsia"/>
          <w:lang w:eastAsia="zh-CN"/>
        </w:rPr>
        <w:t xml:space="preserve"> </w:t>
      </w:r>
      <w:r>
        <w:t>Subjective</w:t>
      </w:r>
      <w:r w:rsidRPr="00B06A2E">
        <w:t xml:space="preserve"> Test Methodologies for Immersive </w:t>
      </w:r>
      <w:r>
        <w:t xml:space="preserve">Capture </w:t>
      </w:r>
      <w:r w:rsidRPr="00B06A2E">
        <w:t>Audio Systems</w:t>
      </w:r>
    </w:p>
    <w:p w14:paraId="7C93648D" w14:textId="75D4AA5D" w:rsidR="000E44FB" w:rsidRDefault="000E44FB" w:rsidP="00850446">
      <w:pPr>
        <w:pStyle w:val="Heading3"/>
        <w:keepLines w:val="0"/>
        <w:numPr>
          <w:ilvl w:val="0"/>
          <w:numId w:val="0"/>
        </w:numPr>
        <w:ind w:left="1134" w:hanging="1134"/>
      </w:pPr>
      <w:r>
        <w:rPr>
          <w:lang w:eastAsia="zh-CN"/>
        </w:rPr>
        <w:t>3</w:t>
      </w:r>
      <w:r>
        <w:t>.2.1</w:t>
      </w:r>
      <w:r>
        <w:tab/>
        <w:t>Test conditions</w:t>
      </w:r>
    </w:p>
    <w:p w14:paraId="3D857A1C" w14:textId="4F83A1FC" w:rsidR="000E44FB" w:rsidRDefault="000E44FB" w:rsidP="00850446">
      <w:pPr>
        <w:pStyle w:val="Heading3"/>
        <w:keepLines w:val="0"/>
        <w:numPr>
          <w:ilvl w:val="0"/>
          <w:numId w:val="0"/>
        </w:numPr>
        <w:ind w:left="1134" w:hanging="1134"/>
        <w:rPr>
          <w:lang w:eastAsia="zh-CN"/>
        </w:rPr>
      </w:pPr>
      <w:r>
        <w:rPr>
          <w:lang w:eastAsia="zh-CN"/>
        </w:rPr>
        <w:t>3</w:t>
      </w:r>
      <w:r>
        <w:t>.2.2</w:t>
      </w:r>
      <w:r>
        <w:tab/>
      </w:r>
      <w:r>
        <w:rPr>
          <w:rFonts w:hint="eastAsia"/>
          <w:lang w:eastAsia="zh-CN"/>
        </w:rPr>
        <w:t>R</w:t>
      </w:r>
      <w:r w:rsidRPr="00756802">
        <w:t>ecording setups and scenarios</w:t>
      </w:r>
      <w:r>
        <w:rPr>
          <w:rFonts w:hint="eastAsia"/>
          <w:lang w:eastAsia="zh-CN"/>
        </w:rPr>
        <w:t xml:space="preserve"> for test</w:t>
      </w:r>
    </w:p>
    <w:p w14:paraId="44AA5039" w14:textId="3DF437C1" w:rsidR="000E44FB" w:rsidRDefault="000E44FB" w:rsidP="00850446">
      <w:pPr>
        <w:pStyle w:val="Heading3"/>
        <w:keepLines w:val="0"/>
        <w:numPr>
          <w:ilvl w:val="0"/>
          <w:numId w:val="0"/>
        </w:numPr>
        <w:ind w:left="1134" w:hanging="1134"/>
        <w:rPr>
          <w:lang w:eastAsia="zh-CN"/>
        </w:rPr>
      </w:pPr>
      <w:r>
        <w:rPr>
          <w:lang w:eastAsia="zh-CN"/>
        </w:rPr>
        <w:t>3</w:t>
      </w:r>
      <w:r>
        <w:t>.2.3</w:t>
      </w:r>
      <w:r>
        <w:tab/>
      </w:r>
      <w:r>
        <w:rPr>
          <w:rFonts w:hint="eastAsia"/>
          <w:lang w:eastAsia="zh-CN"/>
        </w:rPr>
        <w:t xml:space="preserve">Recording </w:t>
      </w:r>
      <w:r>
        <w:t>database</w:t>
      </w:r>
      <w:r>
        <w:rPr>
          <w:rFonts w:hint="eastAsia"/>
          <w:lang w:eastAsia="zh-CN"/>
        </w:rPr>
        <w:t xml:space="preserve"> for test</w:t>
      </w:r>
      <w:r>
        <w:rPr>
          <w:lang w:eastAsia="zh-CN"/>
        </w:rPr>
        <w:t>s</w:t>
      </w:r>
    </w:p>
    <w:p w14:paraId="6B241A7B" w14:textId="2734F9E5" w:rsidR="00F12472" w:rsidRDefault="000E44FB" w:rsidP="00850446">
      <w:pPr>
        <w:pStyle w:val="Heading3"/>
        <w:keepLines w:val="0"/>
        <w:numPr>
          <w:ilvl w:val="0"/>
          <w:numId w:val="0"/>
        </w:numPr>
        <w:ind w:left="1134" w:hanging="1134"/>
      </w:pPr>
      <w:r>
        <w:rPr>
          <w:lang w:eastAsia="zh-CN"/>
        </w:rPr>
        <w:t>3</w:t>
      </w:r>
      <w:r>
        <w:t>.2.4</w:t>
      </w:r>
      <w:r>
        <w:tab/>
        <w:t>Test methods</w:t>
      </w:r>
    </w:p>
    <w:p w14:paraId="0FDE0274" w14:textId="77777777" w:rsidR="00FD709C" w:rsidRDefault="00FD709C" w:rsidP="00F12472"/>
    <w:p w14:paraId="46E872D9" w14:textId="3D3F6CEF" w:rsidR="00FD709C" w:rsidRDefault="00FD709C" w:rsidP="00FD709C">
      <w:pPr>
        <w:pStyle w:val="Heading1"/>
      </w:pPr>
      <w:r>
        <w:t>Requirements</w:t>
      </w:r>
    </w:p>
    <w:p w14:paraId="7B2961A4" w14:textId="2B413775" w:rsidR="003231CD" w:rsidRDefault="003231CD" w:rsidP="003231CD">
      <w:pPr>
        <w:pStyle w:val="Heading2"/>
      </w:pPr>
      <w:r>
        <w:t>Requirements for objective test methodologies</w:t>
      </w:r>
    </w:p>
    <w:p w14:paraId="03EDCC08" w14:textId="584063A9" w:rsidR="00257BB9" w:rsidRDefault="00257BB9" w:rsidP="00850446">
      <w:pPr>
        <w:pStyle w:val="Heading4"/>
        <w:keepLines w:val="0"/>
        <w:numPr>
          <w:ilvl w:val="0"/>
          <w:numId w:val="0"/>
        </w:numPr>
        <w:ind w:left="1418" w:hanging="1418"/>
      </w:pPr>
      <w:r>
        <w:rPr>
          <w:lang w:eastAsia="zh-CN"/>
        </w:rPr>
        <w:t>4</w:t>
      </w:r>
      <w:r>
        <w:t>.1.1</w:t>
      </w:r>
      <w:r>
        <w:tab/>
      </w:r>
      <w:r>
        <w:tab/>
        <w:t>Delay</w:t>
      </w:r>
    </w:p>
    <w:p w14:paraId="54B902D5" w14:textId="3835D35E" w:rsidR="00257BB9" w:rsidRDefault="00257BB9" w:rsidP="00850446">
      <w:pPr>
        <w:pStyle w:val="Heading4"/>
        <w:keepLines w:val="0"/>
        <w:numPr>
          <w:ilvl w:val="0"/>
          <w:numId w:val="0"/>
        </w:numPr>
        <w:ind w:left="1418" w:hanging="1418"/>
      </w:pPr>
      <w:r>
        <w:rPr>
          <w:lang w:eastAsia="zh-CN"/>
        </w:rPr>
        <w:t>4</w:t>
      </w:r>
      <w:r>
        <w:t>.1.2</w:t>
      </w:r>
      <w:r>
        <w:tab/>
      </w:r>
      <w:r>
        <w:tab/>
        <w:t>Loudness</w:t>
      </w:r>
    </w:p>
    <w:p w14:paraId="58AE7A7F" w14:textId="2F279794" w:rsidR="00257BB9" w:rsidRDefault="00257BB9" w:rsidP="00850446">
      <w:pPr>
        <w:pStyle w:val="Heading4"/>
        <w:keepLines w:val="0"/>
        <w:numPr>
          <w:ilvl w:val="0"/>
          <w:numId w:val="0"/>
        </w:numPr>
        <w:ind w:left="1418" w:hanging="1418"/>
      </w:pPr>
      <w:r>
        <w:rPr>
          <w:lang w:eastAsia="zh-CN"/>
        </w:rPr>
        <w:t>4</w:t>
      </w:r>
      <w:r>
        <w:t>.1.3</w:t>
      </w:r>
      <w:r>
        <w:tab/>
      </w:r>
      <w:r>
        <w:tab/>
        <w:t>Frequency response</w:t>
      </w:r>
    </w:p>
    <w:p w14:paraId="389E412A" w14:textId="2F8992D4" w:rsidR="00257BB9" w:rsidRDefault="00257BB9" w:rsidP="00850446">
      <w:pPr>
        <w:pStyle w:val="Heading4"/>
        <w:keepLines w:val="0"/>
        <w:numPr>
          <w:ilvl w:val="0"/>
          <w:numId w:val="0"/>
        </w:numPr>
        <w:ind w:left="1418" w:hanging="1418"/>
      </w:pPr>
      <w:r>
        <w:rPr>
          <w:lang w:eastAsia="zh-CN"/>
        </w:rPr>
        <w:t>4</w:t>
      </w:r>
      <w:r>
        <w:t>.1.4</w:t>
      </w:r>
      <w:r>
        <w:tab/>
      </w:r>
      <w:r>
        <w:tab/>
        <w:t>Directional information</w:t>
      </w:r>
    </w:p>
    <w:p w14:paraId="4862734A" w14:textId="77777777" w:rsidR="00257BB9" w:rsidRPr="00257BB9" w:rsidRDefault="00257BB9" w:rsidP="00257BB9"/>
    <w:p w14:paraId="1A873FC9" w14:textId="07E3707E" w:rsidR="003231CD" w:rsidRPr="003231CD" w:rsidRDefault="003231CD" w:rsidP="003231CD">
      <w:pPr>
        <w:pStyle w:val="Heading2"/>
      </w:pPr>
      <w:r>
        <w:t>Requirements for subject test methodologies</w:t>
      </w:r>
    </w:p>
    <w:p w14:paraId="7658F37E" w14:textId="0E09C1C1" w:rsidR="00257BB9" w:rsidRDefault="00257BB9" w:rsidP="00850446">
      <w:pPr>
        <w:pStyle w:val="Heading4"/>
        <w:keepLines w:val="0"/>
        <w:numPr>
          <w:ilvl w:val="0"/>
          <w:numId w:val="0"/>
        </w:numPr>
        <w:ind w:left="1418" w:hanging="1418"/>
      </w:pPr>
      <w:r>
        <w:rPr>
          <w:lang w:eastAsia="zh-CN"/>
        </w:rPr>
        <w:t>4</w:t>
      </w:r>
      <w:r>
        <w:t>.1.1</w:t>
      </w:r>
      <w:r>
        <w:tab/>
      </w:r>
      <w:r>
        <w:tab/>
        <w:t>…</w:t>
      </w:r>
    </w:p>
    <w:p w14:paraId="23CA14A8" w14:textId="79D281B0" w:rsidR="003231CD" w:rsidRPr="003231CD" w:rsidRDefault="003231CD" w:rsidP="00257BB9"/>
    <w:p w14:paraId="21353DB7" w14:textId="77777777" w:rsidR="000E44FB" w:rsidRDefault="000E44FB" w:rsidP="000E44FB"/>
    <w:p w14:paraId="128D6283" w14:textId="77777777" w:rsidR="000E44FB" w:rsidRDefault="000E44FB" w:rsidP="000E44FB">
      <w:pPr>
        <w:keepNext/>
        <w:tabs>
          <w:tab w:val="left" w:pos="2127"/>
        </w:tabs>
        <w:outlineLvl w:val="1"/>
        <w:rPr>
          <w:b/>
          <w:sz w:val="24"/>
          <w:lang w:val="en-US"/>
        </w:rPr>
      </w:pPr>
      <w:r>
        <w:rPr>
          <w:b/>
          <w:sz w:val="24"/>
          <w:lang w:val="en-US"/>
        </w:rPr>
        <w:t>References</w:t>
      </w:r>
    </w:p>
    <w:p w14:paraId="5508E493" w14:textId="5DF73DDF" w:rsidR="000E44FB" w:rsidRDefault="000E44FB" w:rsidP="00536B9A">
      <w:pPr>
        <w:pStyle w:val="ListParagraph"/>
        <w:keepNext/>
        <w:numPr>
          <w:ilvl w:val="0"/>
          <w:numId w:val="17"/>
        </w:numPr>
        <w:tabs>
          <w:tab w:val="left" w:pos="2127"/>
        </w:tabs>
        <w:spacing w:after="0"/>
        <w:contextualSpacing w:val="0"/>
        <w:outlineLvl w:val="1"/>
        <w:rPr>
          <w:bCs/>
        </w:rPr>
      </w:pPr>
      <w:r w:rsidRPr="008935F3">
        <w:rPr>
          <w:bCs/>
        </w:rPr>
        <w:t>S4aA250021: On objective performance evaluation</w:t>
      </w:r>
      <w:r w:rsidR="00520AC6">
        <w:rPr>
          <w:bCs/>
        </w:rPr>
        <w:t>, Nokia</w:t>
      </w:r>
    </w:p>
    <w:p w14:paraId="6A0BF384" w14:textId="3ACB0BED" w:rsidR="000E44FB" w:rsidRPr="00520AC6" w:rsidRDefault="000E44FB" w:rsidP="00536B9A">
      <w:pPr>
        <w:pStyle w:val="ListParagraph"/>
        <w:keepNext/>
        <w:numPr>
          <w:ilvl w:val="0"/>
          <w:numId w:val="17"/>
        </w:numPr>
        <w:tabs>
          <w:tab w:val="left" w:pos="2127"/>
        </w:tabs>
        <w:spacing w:after="0"/>
        <w:contextualSpacing w:val="0"/>
        <w:outlineLvl w:val="1"/>
      </w:pPr>
      <w:r w:rsidRPr="000E44FB">
        <w:t xml:space="preserve">S4-250957: </w:t>
      </w:r>
      <w:r w:rsidRPr="000E44FB">
        <w:rPr>
          <w:lang w:val="en-US"/>
        </w:rPr>
        <w:t xml:space="preserve">On performance </w:t>
      </w:r>
      <w:r w:rsidR="00520AC6">
        <w:rPr>
          <w:lang w:val="en-US"/>
        </w:rPr>
        <w:t>evaluation, Nokia</w:t>
      </w:r>
    </w:p>
    <w:p w14:paraId="7D95A191" w14:textId="370A4F7B" w:rsidR="00520AC6" w:rsidRPr="00520AC6" w:rsidRDefault="00520AC6" w:rsidP="00536B9A">
      <w:pPr>
        <w:pStyle w:val="ListParagraph"/>
        <w:keepNext/>
        <w:numPr>
          <w:ilvl w:val="0"/>
          <w:numId w:val="17"/>
        </w:numPr>
        <w:tabs>
          <w:tab w:val="left" w:pos="2127"/>
        </w:tabs>
        <w:spacing w:after="0"/>
        <w:outlineLvl w:val="1"/>
        <w:rPr>
          <w:lang w:val="en-US"/>
        </w:rPr>
      </w:pPr>
      <w:r>
        <w:rPr>
          <w:lang w:val="en-US"/>
        </w:rPr>
        <w:t>3GPP TS 26.260: “</w:t>
      </w:r>
      <w:r w:rsidRPr="00520AC6">
        <w:rPr>
          <w:bCs/>
          <w:lang w:val="en-US"/>
        </w:rPr>
        <w:t>Objective test methodologies for the evaluation of immersive audio systems</w:t>
      </w:r>
      <w:r>
        <w:rPr>
          <w:bCs/>
          <w:lang w:val="en-US"/>
        </w:rPr>
        <w:t>”, Release 18</w:t>
      </w:r>
    </w:p>
    <w:p w14:paraId="4DD5DC6D" w14:textId="706422E5" w:rsidR="00520AC6" w:rsidRPr="000E44FB" w:rsidRDefault="00520AC6" w:rsidP="00520AC6">
      <w:pPr>
        <w:pStyle w:val="ListParagraph"/>
        <w:keepNext/>
        <w:tabs>
          <w:tab w:val="left" w:pos="2127"/>
        </w:tabs>
        <w:spacing w:after="0"/>
        <w:contextualSpacing w:val="0"/>
        <w:outlineLvl w:val="1"/>
      </w:pPr>
    </w:p>
    <w:p w14:paraId="6982057D" w14:textId="1566C058" w:rsidR="00BE64DF" w:rsidRPr="00B05B79" w:rsidRDefault="00BE64DF" w:rsidP="00C67375">
      <w:pPr>
        <w:pStyle w:val="Heading1"/>
        <w:numPr>
          <w:ilvl w:val="0"/>
          <w:numId w:val="0"/>
        </w:numPr>
      </w:pPr>
    </w:p>
    <w:sectPr w:rsidR="00BE64DF" w:rsidRPr="00B05B79">
      <w:headerReference w:type="first" r:id="rId13"/>
      <w:pgSz w:w="11907" w:h="16840" w:code="9"/>
      <w:pgMar w:top="1134" w:right="1021" w:bottom="1287"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D94F8" w14:textId="77777777" w:rsidR="00A80DE4" w:rsidRDefault="00A80DE4">
      <w:r>
        <w:separator/>
      </w:r>
    </w:p>
  </w:endnote>
  <w:endnote w:type="continuationSeparator" w:id="0">
    <w:p w14:paraId="52E3CD6C" w14:textId="77777777" w:rsidR="00A80DE4" w:rsidRDefault="00A8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6FF" w:usb1="4000FCFF" w:usb2="00000009" w:usb3="00000000" w:csb0="0000019F" w:csb1="00000000"/>
  </w:font>
  <w:font w:name="Times">
    <w:altName w:val="Sylfaen"/>
    <w:panose1 w:val="020B06040202020202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C965F" w14:textId="77777777" w:rsidR="00A80DE4" w:rsidRDefault="00A80DE4">
      <w:r>
        <w:separator/>
      </w:r>
    </w:p>
  </w:footnote>
  <w:footnote w:type="continuationSeparator" w:id="0">
    <w:p w14:paraId="23F2A47A" w14:textId="77777777" w:rsidR="00A80DE4" w:rsidRDefault="00A80DE4">
      <w:r>
        <w:continuationSeparator/>
      </w:r>
    </w:p>
  </w:footnote>
  <w:footnote w:id="1">
    <w:p w14:paraId="450931E5" w14:textId="6DE15CF4" w:rsidR="003D0A43" w:rsidRPr="008E4E1B" w:rsidRDefault="003D0A43" w:rsidP="003D0A43">
      <w:pPr>
        <w:pStyle w:val="FootnoteText"/>
        <w:rPr>
          <w:lang w:val="de-DE"/>
        </w:rPr>
      </w:pPr>
      <w:r>
        <w:rPr>
          <w:rStyle w:val="FootnoteReference"/>
        </w:rPr>
        <w:footnoteRef/>
      </w:r>
      <w:r>
        <w:t xml:space="preserve"> </w:t>
      </w:r>
      <w:hyperlink r:id="rId1" w:history="1">
        <w:r w:rsidR="00C67375" w:rsidRPr="00C67375">
          <w:rPr>
            <w:rStyle w:val="Hyperlink"/>
          </w:rPr>
          <w:t>Arvi Lintervo</w:t>
        </w:r>
      </w:hyperlink>
      <w:r w:rsidR="00C67375">
        <w:t>, Nokia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50BB5" w14:textId="558B7059" w:rsidR="00257BB9" w:rsidRPr="00D65B5E" w:rsidRDefault="00257BB9" w:rsidP="00257BB9">
    <w:pPr>
      <w:tabs>
        <w:tab w:val="left" w:pos="4721"/>
        <w:tab w:val="right" w:pos="9356"/>
      </w:tabs>
      <w:spacing w:after="0"/>
      <w:rPr>
        <w:rFonts w:ascii="Arial" w:hAnsi="Arial" w:cs="Arial"/>
        <w:b/>
        <w:bCs/>
        <w:i/>
        <w:color w:val="000000"/>
        <w:sz w:val="28"/>
        <w:szCs w:val="28"/>
        <w:lang w:val="en-US"/>
      </w:rPr>
    </w:pPr>
    <w:r w:rsidRPr="00D65B5E">
      <w:rPr>
        <w:rFonts w:ascii="Arial" w:hAnsi="Arial" w:cs="Arial"/>
        <w:b/>
        <w:bCs/>
        <w:lang w:val="en-US"/>
      </w:rPr>
      <w:t>3GPP TSG-SA4 Meeting #132</w:t>
    </w:r>
    <w:r w:rsidRPr="00D65B5E">
      <w:rPr>
        <w:rFonts w:ascii="Arial" w:hAnsi="Arial" w:cs="Arial"/>
        <w:b/>
        <w:bCs/>
        <w:i/>
        <w:lang w:val="en-US"/>
      </w:rPr>
      <w:tab/>
    </w:r>
    <w:r w:rsidRPr="00D65B5E">
      <w:rPr>
        <w:rFonts w:ascii="Arial" w:hAnsi="Arial" w:cs="Arial"/>
        <w:b/>
        <w:bCs/>
        <w:i/>
        <w:lang w:val="en-US"/>
      </w:rPr>
      <w:tab/>
    </w:r>
    <w:r w:rsidRPr="00D65B5E">
      <w:rPr>
        <w:rFonts w:ascii="Arial" w:hAnsi="Arial" w:cs="Arial"/>
        <w:b/>
        <w:bCs/>
        <w:color w:val="808080"/>
        <w:sz w:val="26"/>
        <w:szCs w:val="26"/>
      </w:rPr>
      <w:t>S4-251058</w:t>
    </w:r>
  </w:p>
  <w:p w14:paraId="524EE39D" w14:textId="77777777" w:rsidR="00257BB9" w:rsidRPr="00D65B5E" w:rsidRDefault="00257BB9" w:rsidP="00257BB9">
    <w:pPr>
      <w:tabs>
        <w:tab w:val="right" w:pos="9360"/>
      </w:tabs>
      <w:spacing w:after="0"/>
      <w:rPr>
        <w:rFonts w:ascii="Arial" w:hAnsi="Arial" w:cs="Arial"/>
        <w:b/>
        <w:bCs/>
        <w:i/>
        <w:iCs/>
        <w:lang w:val="en-US" w:eastAsia="zh-CN"/>
      </w:rPr>
    </w:pPr>
    <w:r w:rsidRPr="00D65B5E">
      <w:rPr>
        <w:rFonts w:ascii="Arial" w:hAnsi="Arial" w:cs="Arial"/>
        <w:b/>
        <w:bCs/>
        <w:lang w:val="en-US" w:eastAsia="zh-CN"/>
      </w:rPr>
      <w:t>19-23 May 2025, Fukuoka, Japan</w:t>
    </w:r>
  </w:p>
  <w:p w14:paraId="3F2F5F60" w14:textId="77777777" w:rsidR="00257BB9" w:rsidRPr="00257BB9" w:rsidRDefault="00257BB9">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64304"/>
    <w:multiLevelType w:val="hybridMultilevel"/>
    <w:tmpl w:val="3E640578"/>
    <w:lvl w:ilvl="0" w:tplc="A6B04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561E0E"/>
    <w:multiLevelType w:val="hybridMultilevel"/>
    <w:tmpl w:val="1F289C10"/>
    <w:lvl w:ilvl="0" w:tplc="3AF2CA28">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CA024E"/>
    <w:multiLevelType w:val="hybridMultilevel"/>
    <w:tmpl w:val="2D962F88"/>
    <w:lvl w:ilvl="0" w:tplc="B6822FC0">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E668C1"/>
    <w:multiLevelType w:val="multilevel"/>
    <w:tmpl w:val="84CAB4FC"/>
    <w:lvl w:ilvl="0">
      <w:start w:val="1"/>
      <w:numFmt w:val="none"/>
      <w:suff w:val="nothing"/>
      <w:lvlText w:val="Start change"/>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9D83AFE"/>
    <w:multiLevelType w:val="hybridMultilevel"/>
    <w:tmpl w:val="0700D156"/>
    <w:lvl w:ilvl="0" w:tplc="80A48C4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BA02C3"/>
    <w:multiLevelType w:val="multilevel"/>
    <w:tmpl w:val="89D64C80"/>
    <w:lvl w:ilvl="0">
      <w:start w:val="1"/>
      <w:numFmt w:val="decimal"/>
      <w:lvlText w:val="Start chang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82C4B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2D9611C8"/>
    <w:multiLevelType w:val="multilevel"/>
    <w:tmpl w:val="209EB1AC"/>
    <w:lvl w:ilvl="0">
      <w:start w:val="1"/>
      <w:numFmt w:val="decimal"/>
      <w:pStyle w:val="Heading1"/>
      <w:lvlText w:val="%1"/>
      <w:lvlJc w:val="left"/>
      <w:pPr>
        <w:ind w:left="1134" w:hanging="1134"/>
      </w:pPr>
      <w:rPr>
        <w:rFonts w:hint="default"/>
        <w:b w:val="0"/>
        <w:i w:val="0"/>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tabs>
          <w:tab w:val="num" w:pos="2835"/>
        </w:tabs>
        <w:ind w:left="1134" w:hanging="1134"/>
      </w:pPr>
      <w:rPr>
        <w:rFonts w:hint="default"/>
      </w:rPr>
    </w:lvl>
    <w:lvl w:ilvl="3">
      <w:start w:val="1"/>
      <w:numFmt w:val="decimal"/>
      <w:pStyle w:val="Heading4"/>
      <w:lvlText w:val="%1.%2.%3.%4"/>
      <w:lvlJc w:val="left"/>
      <w:pPr>
        <w:ind w:left="1418" w:hanging="1418"/>
      </w:pPr>
      <w:rPr>
        <w:rFonts w:ascii="Arial" w:hAnsi="Arial" w:cs="Arial" w:hint="default"/>
        <w:sz w:val="28"/>
        <w:szCs w:val="28"/>
      </w:rPr>
    </w:lvl>
    <w:lvl w:ilvl="4">
      <w:start w:val="1"/>
      <w:numFmt w:val="decimal"/>
      <w:pStyle w:val="Heading5"/>
      <w:lvlText w:val="%1.%2.%3.%4.%5"/>
      <w:lvlJc w:val="left"/>
      <w:pPr>
        <w:tabs>
          <w:tab w:val="num" w:pos="2835"/>
        </w:tabs>
        <w:ind w:left="1701" w:hanging="1701"/>
      </w:pPr>
      <w:rPr>
        <w:rFonts w:hint="default"/>
      </w:rPr>
    </w:lvl>
    <w:lvl w:ilvl="5">
      <w:start w:val="1"/>
      <w:numFmt w:val="decimal"/>
      <w:pStyle w:val="H6"/>
      <w:lvlText w:val="%1.%2.%3.%4.%5.%6"/>
      <w:lvlJc w:val="left"/>
      <w:pPr>
        <w:ind w:left="1134" w:hanging="1134"/>
      </w:pPr>
      <w:rPr>
        <w:rFonts w:hint="default"/>
      </w:rPr>
    </w:lvl>
    <w:lvl w:ilvl="6">
      <w:start w:val="1"/>
      <w:numFmt w:val="decimal"/>
      <w:pStyle w:val="H7"/>
      <w:lvlText w:val="%1.%2.%3.%4.%5.%6.%7"/>
      <w:lvlJc w:val="left"/>
      <w:pPr>
        <w:ind w:left="0" w:firstLine="0"/>
      </w:pPr>
      <w:rPr>
        <w:rFonts w:hint="default"/>
      </w:rPr>
    </w:lvl>
    <w:lvl w:ilvl="7">
      <w:start w:val="1"/>
      <w:numFmt w:val="decimal"/>
      <w:pStyle w:val="H8"/>
      <w:lvlText w:val="%1.%2.%3.%4.%5.%6.%7.%8"/>
      <w:lvlJc w:val="left"/>
      <w:pPr>
        <w:ind w:left="0" w:firstLine="0"/>
      </w:pPr>
      <w:rPr>
        <w:rFonts w:hint="default"/>
      </w:rPr>
    </w:lvl>
    <w:lvl w:ilvl="8">
      <w:start w:val="1"/>
      <w:numFmt w:val="decimal"/>
      <w:pStyle w:val="H9"/>
      <w:lvlText w:val="%1.%2.%3.%4.%5.%6.%7.%8.%9"/>
      <w:lvlJc w:val="left"/>
      <w:pPr>
        <w:ind w:left="0" w:firstLine="0"/>
      </w:pPr>
      <w:rPr>
        <w:rFonts w:hint="default"/>
      </w:rPr>
    </w:lvl>
  </w:abstractNum>
  <w:abstractNum w:abstractNumId="21"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33A2083C"/>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4C348BB"/>
    <w:multiLevelType w:val="multilevel"/>
    <w:tmpl w:val="E54EA526"/>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lowerRoman"/>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67E4896"/>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5" w15:restartNumberingAfterBreak="0">
    <w:nsid w:val="3980273D"/>
    <w:multiLevelType w:val="hybridMultilevel"/>
    <w:tmpl w:val="25C455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836040"/>
    <w:multiLevelType w:val="hybridMultilevel"/>
    <w:tmpl w:val="25C455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0D237B"/>
    <w:multiLevelType w:val="hybridMultilevel"/>
    <w:tmpl w:val="E4145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A3436E"/>
    <w:multiLevelType w:val="hybridMultilevel"/>
    <w:tmpl w:val="4D5C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30" w15:restartNumberingAfterBreak="0">
    <w:nsid w:val="5205477E"/>
    <w:multiLevelType w:val="multilevel"/>
    <w:tmpl w:val="9B0C9D96"/>
    <w:name w:val="ChangeHeader-End"/>
    <w:lvl w:ilvl="0">
      <w:start w:val="1"/>
      <w:numFmt w:val="decimal"/>
      <w:lvlText w:val="End chang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89F2199"/>
    <w:multiLevelType w:val="hybridMultilevel"/>
    <w:tmpl w:val="66680EF4"/>
    <w:lvl w:ilvl="0" w:tplc="04090001">
      <w:start w:val="1"/>
      <w:numFmt w:val="bullet"/>
      <w:lvlText w:val=""/>
      <w:lvlJc w:val="left"/>
      <w:pPr>
        <w:ind w:left="1004" w:hanging="360"/>
      </w:pPr>
      <w:rPr>
        <w:rFonts w:ascii="Symbol" w:hAnsi="Symbol" w:hint="default"/>
      </w:rPr>
    </w:lvl>
    <w:lvl w:ilvl="1" w:tplc="E4D42E9C">
      <w:numFmt w:val="bullet"/>
      <w:lvlText w:val="-"/>
      <w:lvlJc w:val="left"/>
      <w:pPr>
        <w:ind w:left="2504" w:hanging="114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5BD07786"/>
    <w:multiLevelType w:val="hybridMultilevel"/>
    <w:tmpl w:val="25C455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124F2E"/>
    <w:multiLevelType w:val="hybridMultilevel"/>
    <w:tmpl w:val="AA5AC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2353E"/>
    <w:multiLevelType w:val="hybridMultilevel"/>
    <w:tmpl w:val="FF143CCA"/>
    <w:lvl w:ilvl="0" w:tplc="1826D4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4A62DD"/>
    <w:multiLevelType w:val="hybridMultilevel"/>
    <w:tmpl w:val="7858334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18B26B0"/>
    <w:multiLevelType w:val="hybridMultilevel"/>
    <w:tmpl w:val="2B888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E9687C"/>
    <w:multiLevelType w:val="hybridMultilevel"/>
    <w:tmpl w:val="5120AD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787C050A"/>
    <w:multiLevelType w:val="hybridMultilevel"/>
    <w:tmpl w:val="3440E7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41113763">
    <w:abstractNumId w:val="7"/>
  </w:num>
  <w:num w:numId="2" w16cid:durableId="1154181501">
    <w:abstractNumId w:val="6"/>
  </w:num>
  <w:num w:numId="3" w16cid:durableId="1079598715">
    <w:abstractNumId w:val="5"/>
  </w:num>
  <w:num w:numId="4" w16cid:durableId="149755064">
    <w:abstractNumId w:val="4"/>
  </w:num>
  <w:num w:numId="5" w16cid:durableId="2049139993">
    <w:abstractNumId w:val="8"/>
  </w:num>
  <w:num w:numId="6" w16cid:durableId="516119010">
    <w:abstractNumId w:val="3"/>
  </w:num>
  <w:num w:numId="7" w16cid:durableId="2075270543">
    <w:abstractNumId w:val="2"/>
  </w:num>
  <w:num w:numId="8" w16cid:durableId="1667899744">
    <w:abstractNumId w:val="1"/>
  </w:num>
  <w:num w:numId="9" w16cid:durableId="1034307619">
    <w:abstractNumId w:val="0"/>
  </w:num>
  <w:num w:numId="10" w16cid:durableId="1047991388">
    <w:abstractNumId w:val="24"/>
  </w:num>
  <w:num w:numId="11" w16cid:durableId="1718774264">
    <w:abstractNumId w:val="20"/>
  </w:num>
  <w:num w:numId="12" w16cid:durableId="1555196414">
    <w:abstractNumId w:val="18"/>
  </w:num>
  <w:num w:numId="13" w16cid:durableId="2015303258">
    <w:abstractNumId w:val="39"/>
  </w:num>
  <w:num w:numId="14" w16cid:durableId="690687421">
    <w:abstractNumId w:val="13"/>
  </w:num>
  <w:num w:numId="15" w16cid:durableId="1690790725">
    <w:abstractNumId w:val="36"/>
  </w:num>
  <w:num w:numId="16" w16cid:durableId="1668484997">
    <w:abstractNumId w:val="11"/>
  </w:num>
  <w:num w:numId="17" w16cid:durableId="1951741001">
    <w:abstractNumId w:val="12"/>
  </w:num>
  <w:num w:numId="18" w16cid:durableId="1203638385">
    <w:abstractNumId w:val="29"/>
  </w:num>
  <w:num w:numId="19" w16cid:durableId="1633753767">
    <w:abstractNumId w:val="21"/>
  </w:num>
  <w:num w:numId="20" w16cid:durableId="528221516">
    <w:abstractNumId w:val="19"/>
  </w:num>
  <w:num w:numId="21" w16cid:durableId="1454904943">
    <w:abstractNumId w:val="9"/>
  </w:num>
  <w:num w:numId="22" w16cid:durableId="474220855">
    <w:abstractNumId w:val="22"/>
  </w:num>
  <w:num w:numId="23" w16cid:durableId="1919942975">
    <w:abstractNumId w:val="34"/>
  </w:num>
  <w:num w:numId="24" w16cid:durableId="214314200">
    <w:abstractNumId w:val="14"/>
  </w:num>
  <w:num w:numId="25" w16cid:durableId="2008095573">
    <w:abstractNumId w:val="14"/>
    <w:lvlOverride w:ilvl="0">
      <w:lvl w:ilvl="0">
        <w:start w:val="1"/>
        <w:numFmt w:val="none"/>
        <w:suff w:val="nothing"/>
        <w:lvlText w:val="End change"/>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16cid:durableId="419954964">
    <w:abstractNumId w:val="15"/>
  </w:num>
  <w:num w:numId="27" w16cid:durableId="254752930">
    <w:abstractNumId w:val="10"/>
  </w:num>
  <w:num w:numId="28" w16cid:durableId="141240253">
    <w:abstractNumId w:val="38"/>
  </w:num>
  <w:num w:numId="29" w16cid:durableId="1445229171">
    <w:abstractNumId w:val="17"/>
  </w:num>
  <w:num w:numId="30" w16cid:durableId="2132629339">
    <w:abstractNumId w:val="30"/>
  </w:num>
  <w:num w:numId="31" w16cid:durableId="565383801">
    <w:abstractNumId w:val="31"/>
  </w:num>
  <w:num w:numId="32" w16cid:durableId="7685482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97397845">
    <w:abstractNumId w:val="16"/>
  </w:num>
  <w:num w:numId="34" w16cid:durableId="2051369486">
    <w:abstractNumId w:val="37"/>
  </w:num>
  <w:num w:numId="35" w16cid:durableId="295767315">
    <w:abstractNumId w:val="35"/>
  </w:num>
  <w:num w:numId="36" w16cid:durableId="1563254997">
    <w:abstractNumId w:val="25"/>
  </w:num>
  <w:num w:numId="37" w16cid:durableId="1239709504">
    <w:abstractNumId w:val="26"/>
  </w:num>
  <w:num w:numId="38" w16cid:durableId="739328567">
    <w:abstractNumId w:val="32"/>
  </w:num>
  <w:num w:numId="39" w16cid:durableId="465507384">
    <w:abstractNumId w:val="23"/>
  </w:num>
  <w:num w:numId="40" w16cid:durableId="1498038581">
    <w:abstractNumId w:val="33"/>
  </w:num>
  <w:num w:numId="41" w16cid:durableId="1192959160">
    <w:abstractNumId w:val="27"/>
  </w:num>
  <w:num w:numId="42" w16cid:durableId="208352274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701F"/>
    <w:rsid w:val="00012954"/>
    <w:rsid w:val="0001570A"/>
    <w:rsid w:val="0002191A"/>
    <w:rsid w:val="00030CD4"/>
    <w:rsid w:val="0003595A"/>
    <w:rsid w:val="00046686"/>
    <w:rsid w:val="00046FDD"/>
    <w:rsid w:val="00050925"/>
    <w:rsid w:val="000530CA"/>
    <w:rsid w:val="00054884"/>
    <w:rsid w:val="00057E1E"/>
    <w:rsid w:val="00072A7C"/>
    <w:rsid w:val="00076622"/>
    <w:rsid w:val="00076E40"/>
    <w:rsid w:val="000775E7"/>
    <w:rsid w:val="0007775C"/>
    <w:rsid w:val="00082010"/>
    <w:rsid w:val="00092361"/>
    <w:rsid w:val="00094453"/>
    <w:rsid w:val="00094F23"/>
    <w:rsid w:val="000967F4"/>
    <w:rsid w:val="000D5674"/>
    <w:rsid w:val="000D6D78"/>
    <w:rsid w:val="000E0429"/>
    <w:rsid w:val="000E43BA"/>
    <w:rsid w:val="000E44FB"/>
    <w:rsid w:val="000F6E51"/>
    <w:rsid w:val="001000BC"/>
    <w:rsid w:val="00101077"/>
    <w:rsid w:val="00102A24"/>
    <w:rsid w:val="00103FFE"/>
    <w:rsid w:val="00113239"/>
    <w:rsid w:val="0012529A"/>
    <w:rsid w:val="0013259C"/>
    <w:rsid w:val="00133D59"/>
    <w:rsid w:val="001343D0"/>
    <w:rsid w:val="001349DD"/>
    <w:rsid w:val="00135831"/>
    <w:rsid w:val="001376A6"/>
    <w:rsid w:val="0014248F"/>
    <w:rsid w:val="001424CD"/>
    <w:rsid w:val="00143062"/>
    <w:rsid w:val="0014413C"/>
    <w:rsid w:val="001466B6"/>
    <w:rsid w:val="0015084C"/>
    <w:rsid w:val="0016018A"/>
    <w:rsid w:val="00160231"/>
    <w:rsid w:val="00163D28"/>
    <w:rsid w:val="00166A1B"/>
    <w:rsid w:val="0017034D"/>
    <w:rsid w:val="001802DB"/>
    <w:rsid w:val="00180A71"/>
    <w:rsid w:val="00181F38"/>
    <w:rsid w:val="00184F51"/>
    <w:rsid w:val="00192B41"/>
    <w:rsid w:val="001974B8"/>
    <w:rsid w:val="00197E4A"/>
    <w:rsid w:val="001A26C1"/>
    <w:rsid w:val="001A2E1A"/>
    <w:rsid w:val="001A31EF"/>
    <w:rsid w:val="001A41B0"/>
    <w:rsid w:val="001B01F1"/>
    <w:rsid w:val="001B2414"/>
    <w:rsid w:val="001B2D16"/>
    <w:rsid w:val="001B5421"/>
    <w:rsid w:val="001B650D"/>
    <w:rsid w:val="001C1840"/>
    <w:rsid w:val="001C2EAD"/>
    <w:rsid w:val="001C3472"/>
    <w:rsid w:val="001C5E52"/>
    <w:rsid w:val="001C7C0E"/>
    <w:rsid w:val="001D0B09"/>
    <w:rsid w:val="001D28C0"/>
    <w:rsid w:val="001E0F53"/>
    <w:rsid w:val="001E39A9"/>
    <w:rsid w:val="001E5C9E"/>
    <w:rsid w:val="001E6729"/>
    <w:rsid w:val="001F7D86"/>
    <w:rsid w:val="002070CB"/>
    <w:rsid w:val="0021024B"/>
    <w:rsid w:val="002217EE"/>
    <w:rsid w:val="002336BF"/>
    <w:rsid w:val="00235F9B"/>
    <w:rsid w:val="00236BBA"/>
    <w:rsid w:val="00236D1F"/>
    <w:rsid w:val="002407FF"/>
    <w:rsid w:val="00247311"/>
    <w:rsid w:val="00250F58"/>
    <w:rsid w:val="002540B1"/>
    <w:rsid w:val="002541D3"/>
    <w:rsid w:val="00256429"/>
    <w:rsid w:val="0025729F"/>
    <w:rsid w:val="00257BB9"/>
    <w:rsid w:val="0026253E"/>
    <w:rsid w:val="00263DB4"/>
    <w:rsid w:val="00270119"/>
    <w:rsid w:val="00272D61"/>
    <w:rsid w:val="002919B7"/>
    <w:rsid w:val="00294658"/>
    <w:rsid w:val="00295D61"/>
    <w:rsid w:val="002B0055"/>
    <w:rsid w:val="002B074C"/>
    <w:rsid w:val="002B2976"/>
    <w:rsid w:val="002B2FE7"/>
    <w:rsid w:val="002B34EA"/>
    <w:rsid w:val="002B5361"/>
    <w:rsid w:val="002B5779"/>
    <w:rsid w:val="002C1BA4"/>
    <w:rsid w:val="002C47B8"/>
    <w:rsid w:val="002D446C"/>
    <w:rsid w:val="002D6E09"/>
    <w:rsid w:val="002E397B"/>
    <w:rsid w:val="002E3AE2"/>
    <w:rsid w:val="002E3F5B"/>
    <w:rsid w:val="002F7CCB"/>
    <w:rsid w:val="00310E70"/>
    <w:rsid w:val="00313F3E"/>
    <w:rsid w:val="00320536"/>
    <w:rsid w:val="003231CD"/>
    <w:rsid w:val="00325E33"/>
    <w:rsid w:val="003275E6"/>
    <w:rsid w:val="003321AE"/>
    <w:rsid w:val="00342F89"/>
    <w:rsid w:val="00354553"/>
    <w:rsid w:val="0037504B"/>
    <w:rsid w:val="00382749"/>
    <w:rsid w:val="003907FF"/>
    <w:rsid w:val="00392C87"/>
    <w:rsid w:val="003953D1"/>
    <w:rsid w:val="003A5FFA"/>
    <w:rsid w:val="003A67E1"/>
    <w:rsid w:val="003A6D36"/>
    <w:rsid w:val="003B11F8"/>
    <w:rsid w:val="003C2056"/>
    <w:rsid w:val="003D0A43"/>
    <w:rsid w:val="003D4593"/>
    <w:rsid w:val="003E2C8B"/>
    <w:rsid w:val="003E710B"/>
    <w:rsid w:val="003F1C0E"/>
    <w:rsid w:val="003F3D84"/>
    <w:rsid w:val="004008D7"/>
    <w:rsid w:val="0040145D"/>
    <w:rsid w:val="00404BDA"/>
    <w:rsid w:val="00410B8A"/>
    <w:rsid w:val="00411339"/>
    <w:rsid w:val="004131BD"/>
    <w:rsid w:val="00414D30"/>
    <w:rsid w:val="00416CEA"/>
    <w:rsid w:val="00421AFD"/>
    <w:rsid w:val="00432048"/>
    <w:rsid w:val="0043359C"/>
    <w:rsid w:val="00450089"/>
    <w:rsid w:val="004518DB"/>
    <w:rsid w:val="00461300"/>
    <w:rsid w:val="00461EAA"/>
    <w:rsid w:val="004726C5"/>
    <w:rsid w:val="00473D62"/>
    <w:rsid w:val="00476AB8"/>
    <w:rsid w:val="00477EBC"/>
    <w:rsid w:val="00480A1D"/>
    <w:rsid w:val="004A0A73"/>
    <w:rsid w:val="004A5667"/>
    <w:rsid w:val="004A661C"/>
    <w:rsid w:val="004A73D2"/>
    <w:rsid w:val="004B175C"/>
    <w:rsid w:val="004B20C2"/>
    <w:rsid w:val="004B4D68"/>
    <w:rsid w:val="004B72F5"/>
    <w:rsid w:val="004C481F"/>
    <w:rsid w:val="004C4C9B"/>
    <w:rsid w:val="004C7C80"/>
    <w:rsid w:val="004D2FA0"/>
    <w:rsid w:val="004D3412"/>
    <w:rsid w:val="004D6D84"/>
    <w:rsid w:val="004E1010"/>
    <w:rsid w:val="004E61C9"/>
    <w:rsid w:val="004F2BCE"/>
    <w:rsid w:val="004F6142"/>
    <w:rsid w:val="0050202A"/>
    <w:rsid w:val="005055B3"/>
    <w:rsid w:val="0050656B"/>
    <w:rsid w:val="0052032E"/>
    <w:rsid w:val="00520AC6"/>
    <w:rsid w:val="0052185B"/>
    <w:rsid w:val="005220FF"/>
    <w:rsid w:val="00525777"/>
    <w:rsid w:val="00536B9A"/>
    <w:rsid w:val="00544D8F"/>
    <w:rsid w:val="00550C19"/>
    <w:rsid w:val="005518D8"/>
    <w:rsid w:val="00551C4D"/>
    <w:rsid w:val="00553BDE"/>
    <w:rsid w:val="005609BA"/>
    <w:rsid w:val="00562495"/>
    <w:rsid w:val="005709E6"/>
    <w:rsid w:val="00577727"/>
    <w:rsid w:val="005777AF"/>
    <w:rsid w:val="0058151B"/>
    <w:rsid w:val="00584D09"/>
    <w:rsid w:val="00586562"/>
    <w:rsid w:val="0059018E"/>
    <w:rsid w:val="0059384E"/>
    <w:rsid w:val="00593DC4"/>
    <w:rsid w:val="0059529B"/>
    <w:rsid w:val="005A3249"/>
    <w:rsid w:val="005A5EF9"/>
    <w:rsid w:val="005A61BB"/>
    <w:rsid w:val="005A6ABC"/>
    <w:rsid w:val="005A723E"/>
    <w:rsid w:val="005B1577"/>
    <w:rsid w:val="005B4032"/>
    <w:rsid w:val="005B6B07"/>
    <w:rsid w:val="005C0CC6"/>
    <w:rsid w:val="005C0FFC"/>
    <w:rsid w:val="005C3F71"/>
    <w:rsid w:val="005C7352"/>
    <w:rsid w:val="005D1F7E"/>
    <w:rsid w:val="005D2738"/>
    <w:rsid w:val="005D2ED3"/>
    <w:rsid w:val="005D4A24"/>
    <w:rsid w:val="005E12F4"/>
    <w:rsid w:val="005E7235"/>
    <w:rsid w:val="005F041C"/>
    <w:rsid w:val="005F4B34"/>
    <w:rsid w:val="005F67F5"/>
    <w:rsid w:val="00616E18"/>
    <w:rsid w:val="00623AED"/>
    <w:rsid w:val="0062443C"/>
    <w:rsid w:val="00624B8B"/>
    <w:rsid w:val="00632157"/>
    <w:rsid w:val="00633971"/>
    <w:rsid w:val="0064121E"/>
    <w:rsid w:val="00660354"/>
    <w:rsid w:val="0066518F"/>
    <w:rsid w:val="00665B9B"/>
    <w:rsid w:val="0067505F"/>
    <w:rsid w:val="00684D7F"/>
    <w:rsid w:val="00695645"/>
    <w:rsid w:val="006A1499"/>
    <w:rsid w:val="006B6B05"/>
    <w:rsid w:val="006D373E"/>
    <w:rsid w:val="006D3D54"/>
    <w:rsid w:val="006D4867"/>
    <w:rsid w:val="006E1A49"/>
    <w:rsid w:val="006F1B00"/>
    <w:rsid w:val="006F4B7A"/>
    <w:rsid w:val="006F7727"/>
    <w:rsid w:val="007004DE"/>
    <w:rsid w:val="00700A59"/>
    <w:rsid w:val="00701376"/>
    <w:rsid w:val="0070244C"/>
    <w:rsid w:val="00710142"/>
    <w:rsid w:val="00712E81"/>
    <w:rsid w:val="00714533"/>
    <w:rsid w:val="007152FB"/>
    <w:rsid w:val="00723919"/>
    <w:rsid w:val="007242A0"/>
    <w:rsid w:val="00724EDA"/>
    <w:rsid w:val="007261D3"/>
    <w:rsid w:val="0074596C"/>
    <w:rsid w:val="00762474"/>
    <w:rsid w:val="007715B6"/>
    <w:rsid w:val="0078009A"/>
    <w:rsid w:val="007814A8"/>
    <w:rsid w:val="00781A62"/>
    <w:rsid w:val="00783C0E"/>
    <w:rsid w:val="00787383"/>
    <w:rsid w:val="007879A5"/>
    <w:rsid w:val="00791B51"/>
    <w:rsid w:val="00795AD1"/>
    <w:rsid w:val="007B5456"/>
    <w:rsid w:val="007B5F65"/>
    <w:rsid w:val="007C49E7"/>
    <w:rsid w:val="007C644F"/>
    <w:rsid w:val="007D186C"/>
    <w:rsid w:val="007D3C7C"/>
    <w:rsid w:val="007E0A35"/>
    <w:rsid w:val="007E0AB6"/>
    <w:rsid w:val="007F3074"/>
    <w:rsid w:val="007F6574"/>
    <w:rsid w:val="008326FC"/>
    <w:rsid w:val="00833894"/>
    <w:rsid w:val="00850446"/>
    <w:rsid w:val="00850CD4"/>
    <w:rsid w:val="00854A49"/>
    <w:rsid w:val="008677ED"/>
    <w:rsid w:val="00895940"/>
    <w:rsid w:val="008A06BE"/>
    <w:rsid w:val="008A56FD"/>
    <w:rsid w:val="008B6832"/>
    <w:rsid w:val="008C1F59"/>
    <w:rsid w:val="008D3DA6"/>
    <w:rsid w:val="008E34A0"/>
    <w:rsid w:val="008F7444"/>
    <w:rsid w:val="009031FC"/>
    <w:rsid w:val="009045C6"/>
    <w:rsid w:val="0091399A"/>
    <w:rsid w:val="00913D3A"/>
    <w:rsid w:val="00922025"/>
    <w:rsid w:val="00926791"/>
    <w:rsid w:val="009353AC"/>
    <w:rsid w:val="0093661C"/>
    <w:rsid w:val="00940736"/>
    <w:rsid w:val="00950CF7"/>
    <w:rsid w:val="00951E73"/>
    <w:rsid w:val="00953EC4"/>
    <w:rsid w:val="00960A44"/>
    <w:rsid w:val="00960C4D"/>
    <w:rsid w:val="00965470"/>
    <w:rsid w:val="00966624"/>
    <w:rsid w:val="00975837"/>
    <w:rsid w:val="009768C3"/>
    <w:rsid w:val="00977C43"/>
    <w:rsid w:val="009806BD"/>
    <w:rsid w:val="00986DC2"/>
    <w:rsid w:val="00990EEE"/>
    <w:rsid w:val="00996533"/>
    <w:rsid w:val="009A00E2"/>
    <w:rsid w:val="009A21C9"/>
    <w:rsid w:val="009A3833"/>
    <w:rsid w:val="009A5F57"/>
    <w:rsid w:val="009A62E2"/>
    <w:rsid w:val="009B110B"/>
    <w:rsid w:val="009B13F0"/>
    <w:rsid w:val="009B196A"/>
    <w:rsid w:val="009B4D80"/>
    <w:rsid w:val="009C6319"/>
    <w:rsid w:val="009D6D9F"/>
    <w:rsid w:val="009E1910"/>
    <w:rsid w:val="009E5B81"/>
    <w:rsid w:val="009E5DBA"/>
    <w:rsid w:val="009F6047"/>
    <w:rsid w:val="009F7BB3"/>
    <w:rsid w:val="00A01858"/>
    <w:rsid w:val="00A03D2A"/>
    <w:rsid w:val="00A10ADB"/>
    <w:rsid w:val="00A12C91"/>
    <w:rsid w:val="00A144AB"/>
    <w:rsid w:val="00A151A1"/>
    <w:rsid w:val="00A17F01"/>
    <w:rsid w:val="00A17FD7"/>
    <w:rsid w:val="00A24557"/>
    <w:rsid w:val="00A248B2"/>
    <w:rsid w:val="00A262C3"/>
    <w:rsid w:val="00A27A64"/>
    <w:rsid w:val="00A37F80"/>
    <w:rsid w:val="00A45D93"/>
    <w:rsid w:val="00A46B3F"/>
    <w:rsid w:val="00A46F30"/>
    <w:rsid w:val="00A574F7"/>
    <w:rsid w:val="00A61169"/>
    <w:rsid w:val="00A63024"/>
    <w:rsid w:val="00A63C4A"/>
    <w:rsid w:val="00A75768"/>
    <w:rsid w:val="00A75A46"/>
    <w:rsid w:val="00A75AB3"/>
    <w:rsid w:val="00A80DE4"/>
    <w:rsid w:val="00A82FCC"/>
    <w:rsid w:val="00A906A4"/>
    <w:rsid w:val="00AA574E"/>
    <w:rsid w:val="00AB4C6C"/>
    <w:rsid w:val="00AC2138"/>
    <w:rsid w:val="00AC7185"/>
    <w:rsid w:val="00AD324E"/>
    <w:rsid w:val="00AD5B51"/>
    <w:rsid w:val="00AD7B78"/>
    <w:rsid w:val="00AF4118"/>
    <w:rsid w:val="00B02D9B"/>
    <w:rsid w:val="00B05B79"/>
    <w:rsid w:val="00B108C4"/>
    <w:rsid w:val="00B25699"/>
    <w:rsid w:val="00B271B8"/>
    <w:rsid w:val="00B3526C"/>
    <w:rsid w:val="00B44F9C"/>
    <w:rsid w:val="00B47534"/>
    <w:rsid w:val="00B514BA"/>
    <w:rsid w:val="00B515AA"/>
    <w:rsid w:val="00B5182E"/>
    <w:rsid w:val="00B55DFD"/>
    <w:rsid w:val="00B65125"/>
    <w:rsid w:val="00B84B54"/>
    <w:rsid w:val="00B85175"/>
    <w:rsid w:val="00B92C7D"/>
    <w:rsid w:val="00B931C6"/>
    <w:rsid w:val="00B93B11"/>
    <w:rsid w:val="00B93BB2"/>
    <w:rsid w:val="00B94255"/>
    <w:rsid w:val="00B9697B"/>
    <w:rsid w:val="00BA46C7"/>
    <w:rsid w:val="00BA4DA4"/>
    <w:rsid w:val="00BB789B"/>
    <w:rsid w:val="00BB7B45"/>
    <w:rsid w:val="00BB7C92"/>
    <w:rsid w:val="00BC2E5F"/>
    <w:rsid w:val="00BC481E"/>
    <w:rsid w:val="00BC5AF6"/>
    <w:rsid w:val="00BD3E51"/>
    <w:rsid w:val="00BE0F44"/>
    <w:rsid w:val="00BE64DF"/>
    <w:rsid w:val="00BF0A84"/>
    <w:rsid w:val="00BF7D65"/>
    <w:rsid w:val="00C03706"/>
    <w:rsid w:val="00C03F46"/>
    <w:rsid w:val="00C0592C"/>
    <w:rsid w:val="00C159BC"/>
    <w:rsid w:val="00C15A54"/>
    <w:rsid w:val="00C2214E"/>
    <w:rsid w:val="00C2519B"/>
    <w:rsid w:val="00C35BE7"/>
    <w:rsid w:val="00C3782E"/>
    <w:rsid w:val="00C404D1"/>
    <w:rsid w:val="00C42176"/>
    <w:rsid w:val="00C50139"/>
    <w:rsid w:val="00C52914"/>
    <w:rsid w:val="00C5567D"/>
    <w:rsid w:val="00C63F06"/>
    <w:rsid w:val="00C6590B"/>
    <w:rsid w:val="00C66496"/>
    <w:rsid w:val="00C67375"/>
    <w:rsid w:val="00C7131F"/>
    <w:rsid w:val="00C74AEB"/>
    <w:rsid w:val="00C871B6"/>
    <w:rsid w:val="00C972A8"/>
    <w:rsid w:val="00CA5DB0"/>
    <w:rsid w:val="00CB0D47"/>
    <w:rsid w:val="00CC58ED"/>
    <w:rsid w:val="00CC65A3"/>
    <w:rsid w:val="00CE16F9"/>
    <w:rsid w:val="00CE555E"/>
    <w:rsid w:val="00CF2FE8"/>
    <w:rsid w:val="00CF4747"/>
    <w:rsid w:val="00CF5F72"/>
    <w:rsid w:val="00D02A1D"/>
    <w:rsid w:val="00D145EC"/>
    <w:rsid w:val="00D278F3"/>
    <w:rsid w:val="00D43C0B"/>
    <w:rsid w:val="00D44A74"/>
    <w:rsid w:val="00D57CD2"/>
    <w:rsid w:val="00D57E66"/>
    <w:rsid w:val="00D60F9C"/>
    <w:rsid w:val="00D635C5"/>
    <w:rsid w:val="00D65B5E"/>
    <w:rsid w:val="00D73350"/>
    <w:rsid w:val="00D73849"/>
    <w:rsid w:val="00D77B42"/>
    <w:rsid w:val="00D82231"/>
    <w:rsid w:val="00D86568"/>
    <w:rsid w:val="00D8756E"/>
    <w:rsid w:val="00D938DD"/>
    <w:rsid w:val="00D974EA"/>
    <w:rsid w:val="00DA763E"/>
    <w:rsid w:val="00DC0F52"/>
    <w:rsid w:val="00DC4726"/>
    <w:rsid w:val="00DD40D2"/>
    <w:rsid w:val="00DE5BBF"/>
    <w:rsid w:val="00DF2B30"/>
    <w:rsid w:val="00E03A99"/>
    <w:rsid w:val="00E041CD"/>
    <w:rsid w:val="00E1463F"/>
    <w:rsid w:val="00E25C35"/>
    <w:rsid w:val="00E3403D"/>
    <w:rsid w:val="00E363A9"/>
    <w:rsid w:val="00E410E1"/>
    <w:rsid w:val="00E413E0"/>
    <w:rsid w:val="00E433F8"/>
    <w:rsid w:val="00E45CA5"/>
    <w:rsid w:val="00E51F6E"/>
    <w:rsid w:val="00E53AE3"/>
    <w:rsid w:val="00E5574A"/>
    <w:rsid w:val="00E610B9"/>
    <w:rsid w:val="00E64FB2"/>
    <w:rsid w:val="00E6698F"/>
    <w:rsid w:val="00E71CDF"/>
    <w:rsid w:val="00E755F9"/>
    <w:rsid w:val="00E81E2C"/>
    <w:rsid w:val="00E83E24"/>
    <w:rsid w:val="00EA5A53"/>
    <w:rsid w:val="00EB5D2F"/>
    <w:rsid w:val="00EC10EC"/>
    <w:rsid w:val="00EC4544"/>
    <w:rsid w:val="00ED6080"/>
    <w:rsid w:val="00EE0176"/>
    <w:rsid w:val="00EE035C"/>
    <w:rsid w:val="00EE176A"/>
    <w:rsid w:val="00EF0942"/>
    <w:rsid w:val="00EF11C6"/>
    <w:rsid w:val="00EF291F"/>
    <w:rsid w:val="00F0218C"/>
    <w:rsid w:val="00F0393B"/>
    <w:rsid w:val="00F12472"/>
    <w:rsid w:val="00F1342A"/>
    <w:rsid w:val="00F13B32"/>
    <w:rsid w:val="00F2015B"/>
    <w:rsid w:val="00F2064E"/>
    <w:rsid w:val="00F209EA"/>
    <w:rsid w:val="00F233A1"/>
    <w:rsid w:val="00F313DD"/>
    <w:rsid w:val="00F378BE"/>
    <w:rsid w:val="00F43120"/>
    <w:rsid w:val="00F446B0"/>
    <w:rsid w:val="00F60ADF"/>
    <w:rsid w:val="00F6382F"/>
    <w:rsid w:val="00F70B18"/>
    <w:rsid w:val="00F763A4"/>
    <w:rsid w:val="00F81BA0"/>
    <w:rsid w:val="00F81CF2"/>
    <w:rsid w:val="00F87FD2"/>
    <w:rsid w:val="00F90B0A"/>
    <w:rsid w:val="00F941B8"/>
    <w:rsid w:val="00F97B35"/>
    <w:rsid w:val="00FA5FA5"/>
    <w:rsid w:val="00FA79A7"/>
    <w:rsid w:val="00FC261A"/>
    <w:rsid w:val="00FC36B3"/>
    <w:rsid w:val="00FC643D"/>
    <w:rsid w:val="00FD1DAF"/>
    <w:rsid w:val="00FD2848"/>
    <w:rsid w:val="00FD2BD0"/>
    <w:rsid w:val="00FD3D06"/>
    <w:rsid w:val="00FD709C"/>
    <w:rsid w:val="00FD7CE7"/>
    <w:rsid w:val="00FE11D2"/>
    <w:rsid w:val="00FE3DCC"/>
    <w:rsid w:val="00FE53C8"/>
    <w:rsid w:val="00FE5FB7"/>
    <w:rsid w:val="00FE62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BBB081AA-522D-4D52-8CAF-3753B16DF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18F"/>
    <w:pPr>
      <w:spacing w:after="180"/>
    </w:pPr>
    <w:rPr>
      <w:lang w:val="en-GB" w:eastAsia="en-US"/>
    </w:rPr>
  </w:style>
  <w:style w:type="paragraph" w:styleId="Heading1">
    <w:name w:val="heading 1"/>
    <w:next w:val="Normal"/>
    <w:qFormat/>
    <w:rsid w:val="0066518F"/>
    <w:pPr>
      <w:keepNext/>
      <w:keepLines/>
      <w:numPr>
        <w:numId w:val="1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rsid w:val="0066518F"/>
    <w:pPr>
      <w:numPr>
        <w:ilvl w:val="1"/>
      </w:numPr>
      <w:pBdr>
        <w:top w:val="none" w:sz="0" w:space="0" w:color="auto"/>
      </w:pBdr>
      <w:spacing w:before="180"/>
      <w:outlineLvl w:val="1"/>
    </w:pPr>
    <w:rPr>
      <w:sz w:val="32"/>
    </w:rPr>
  </w:style>
  <w:style w:type="paragraph" w:styleId="Heading3">
    <w:name w:val="heading 3"/>
    <w:basedOn w:val="Heading2"/>
    <w:next w:val="Normal"/>
    <w:qFormat/>
    <w:rsid w:val="0066518F"/>
    <w:pPr>
      <w:numPr>
        <w:ilvl w:val="2"/>
      </w:numPr>
      <w:spacing w:before="120"/>
      <w:outlineLvl w:val="2"/>
    </w:pPr>
    <w:rPr>
      <w:sz w:val="28"/>
    </w:rPr>
  </w:style>
  <w:style w:type="paragraph" w:styleId="Heading4">
    <w:name w:val="heading 4"/>
    <w:basedOn w:val="Heading3"/>
    <w:next w:val="Normal"/>
    <w:link w:val="Heading4Char"/>
    <w:qFormat/>
    <w:rsid w:val="0066518F"/>
    <w:pPr>
      <w:numPr>
        <w:ilvl w:val="3"/>
      </w:numPr>
      <w:outlineLvl w:val="3"/>
    </w:pPr>
    <w:rPr>
      <w:sz w:val="24"/>
    </w:rPr>
  </w:style>
  <w:style w:type="paragraph" w:styleId="Heading5">
    <w:name w:val="heading 5"/>
    <w:basedOn w:val="Heading4"/>
    <w:next w:val="Normal"/>
    <w:qFormat/>
    <w:rsid w:val="0066518F"/>
    <w:pPr>
      <w:numPr>
        <w:ilvl w:val="4"/>
      </w:numPr>
      <w:outlineLvl w:val="4"/>
    </w:pPr>
    <w:rPr>
      <w:sz w:val="22"/>
    </w:rPr>
  </w:style>
  <w:style w:type="paragraph" w:styleId="Heading6">
    <w:name w:val="heading 6"/>
    <w:basedOn w:val="H6"/>
    <w:next w:val="Normal"/>
    <w:qFormat/>
    <w:rsid w:val="0066518F"/>
    <w:pPr>
      <w:outlineLvl w:val="5"/>
    </w:pPr>
  </w:style>
  <w:style w:type="paragraph" w:styleId="Heading7">
    <w:name w:val="heading 7"/>
    <w:basedOn w:val="H6"/>
    <w:next w:val="Normal"/>
    <w:link w:val="Heading7Char"/>
    <w:qFormat/>
    <w:rsid w:val="0066518F"/>
    <w:pPr>
      <w:outlineLvl w:val="6"/>
    </w:pPr>
  </w:style>
  <w:style w:type="paragraph" w:styleId="Heading8">
    <w:name w:val="heading 8"/>
    <w:basedOn w:val="Heading1"/>
    <w:next w:val="Normal"/>
    <w:link w:val="Heading8Char"/>
    <w:qFormat/>
    <w:rsid w:val="0066518F"/>
    <w:pPr>
      <w:ind w:left="0" w:firstLine="0"/>
      <w:outlineLvl w:val="7"/>
    </w:pPr>
  </w:style>
  <w:style w:type="paragraph" w:styleId="Heading9">
    <w:name w:val="heading 9"/>
    <w:basedOn w:val="Heading8"/>
    <w:next w:val="Normal"/>
    <w:link w:val="Heading9Char"/>
    <w:qFormat/>
    <w:rsid w:val="006651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66518F"/>
    <w:pPr>
      <w:widowControl w:val="0"/>
      <w:overflowPunct w:val="0"/>
      <w:autoSpaceDE w:val="0"/>
      <w:autoSpaceDN w:val="0"/>
      <w:adjustRightInd w:val="0"/>
      <w:textAlignment w:val="baseline"/>
    </w:pPr>
    <w:rPr>
      <w:rFonts w:ascii="Arial" w:hAnsi="Arial"/>
      <w:b/>
      <w:sz w:val="18"/>
      <w:lang w:val="en-GB" w:eastAsia="ja-JP"/>
    </w:rPr>
  </w:style>
  <w:style w:type="paragraph" w:styleId="Footer">
    <w:name w:val="footer"/>
    <w:basedOn w:val="Header"/>
    <w:rsid w:val="0066518F"/>
    <w:pPr>
      <w:jc w:val="center"/>
    </w:pPr>
    <w:rPr>
      <w:i/>
    </w:rPr>
  </w:style>
  <w:style w:type="paragraph" w:styleId="CommentText">
    <w:name w:val="annotation text"/>
    <w:basedOn w:val="Normal"/>
    <w:link w:val="CommentTextChar"/>
    <w:uiPriority w:val="99"/>
    <w:rsid w:val="0066518F"/>
  </w:style>
  <w:style w:type="character" w:styleId="PageNumber">
    <w:name w:val="page number"/>
    <w:basedOn w:val="DefaultParagraphFont"/>
  </w:style>
  <w:style w:type="paragraph" w:customStyle="1" w:styleId="B10">
    <w:name w:val="B1"/>
    <w:basedOn w:val="Normal"/>
    <w:link w:val="B1Char"/>
    <w:rsid w:val="0066518F"/>
    <w:pPr>
      <w:ind w:left="568" w:hanging="284"/>
    </w:p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val="en-GB" w:eastAsia="en-US"/>
    </w:rPr>
  </w:style>
  <w:style w:type="paragraph" w:styleId="Index1">
    <w:name w:val="index 1"/>
    <w:basedOn w:val="Normal"/>
    <w:next w:val="Normal"/>
    <w:rsid w:val="0066518F"/>
    <w:pPr>
      <w:spacing w:after="0"/>
      <w:ind w:left="200" w:hanging="200"/>
    </w:pPr>
  </w:style>
  <w:style w:type="character" w:customStyle="1" w:styleId="HeaderChar">
    <w:name w:val="Header Char"/>
    <w:link w:val="Header"/>
    <w:rsid w:val="0001570A"/>
    <w:rPr>
      <w:rFonts w:ascii="Arial" w:hAnsi="Arial"/>
      <w:b/>
      <w:sz w:val="18"/>
      <w:lang w:eastAsia="ja-JP"/>
    </w:rPr>
  </w:style>
  <w:style w:type="paragraph" w:customStyle="1" w:styleId="B20">
    <w:name w:val="B2"/>
    <w:basedOn w:val="Normal"/>
    <w:rsid w:val="0066518F"/>
    <w:pPr>
      <w:ind w:left="851" w:hanging="284"/>
    </w:pPr>
  </w:style>
  <w:style w:type="paragraph" w:customStyle="1" w:styleId="B30">
    <w:name w:val="B3"/>
    <w:basedOn w:val="Normal"/>
    <w:rsid w:val="0066518F"/>
    <w:pPr>
      <w:ind w:left="1135" w:hanging="284"/>
    </w:pPr>
  </w:style>
  <w:style w:type="paragraph" w:customStyle="1" w:styleId="B4">
    <w:name w:val="B4"/>
    <w:basedOn w:val="Normal"/>
    <w:rsid w:val="0066518F"/>
    <w:pPr>
      <w:ind w:left="1418" w:hanging="284"/>
    </w:pPr>
  </w:style>
  <w:style w:type="paragraph" w:customStyle="1" w:styleId="B5">
    <w:name w:val="B5"/>
    <w:basedOn w:val="Normal"/>
    <w:rsid w:val="0066518F"/>
    <w:pPr>
      <w:ind w:left="1702" w:hanging="284"/>
    </w:pPr>
  </w:style>
  <w:style w:type="paragraph" w:styleId="BalloonText">
    <w:name w:val="Balloon Text"/>
    <w:basedOn w:val="Normal"/>
    <w:link w:val="BalloonTextChar"/>
    <w:semiHidden/>
    <w:unhideWhenUsed/>
    <w:rsid w:val="0066518F"/>
    <w:pPr>
      <w:spacing w:after="0"/>
    </w:pPr>
    <w:rPr>
      <w:rFonts w:ascii="Segoe UI" w:hAnsi="Segoe UI" w:cs="Segoe UI"/>
      <w:sz w:val="18"/>
      <w:szCs w:val="18"/>
    </w:rPr>
  </w:style>
  <w:style w:type="character" w:customStyle="1" w:styleId="BalloonTextChar">
    <w:name w:val="Balloon Text Char"/>
    <w:link w:val="BalloonText"/>
    <w:semiHidden/>
    <w:rsid w:val="0066518F"/>
    <w:rPr>
      <w:rFonts w:ascii="Segoe UI" w:hAnsi="Segoe UI" w:cs="Segoe UI"/>
      <w:sz w:val="18"/>
      <w:szCs w:val="18"/>
      <w:lang w:eastAsia="en-US"/>
    </w:rPr>
  </w:style>
  <w:style w:type="paragraph" w:styleId="Bibliography">
    <w:name w:val="Bibliography"/>
    <w:basedOn w:val="Normal"/>
    <w:next w:val="Normal"/>
    <w:uiPriority w:val="37"/>
    <w:semiHidden/>
    <w:unhideWhenUsed/>
    <w:rsid w:val="0066518F"/>
  </w:style>
  <w:style w:type="paragraph" w:styleId="BlockText">
    <w:name w:val="Block Text"/>
    <w:basedOn w:val="Normal"/>
    <w:rsid w:val="0066518F"/>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66518F"/>
    <w:pPr>
      <w:spacing w:after="120"/>
    </w:pPr>
  </w:style>
  <w:style w:type="character" w:customStyle="1" w:styleId="BodyTextChar">
    <w:name w:val="Body Text Char"/>
    <w:link w:val="BodyText"/>
    <w:rsid w:val="0066518F"/>
    <w:rPr>
      <w:lang w:eastAsia="en-US"/>
    </w:rPr>
  </w:style>
  <w:style w:type="paragraph" w:styleId="BodyText2">
    <w:name w:val="Body Text 2"/>
    <w:basedOn w:val="Normal"/>
    <w:link w:val="BodyText2Char"/>
    <w:rsid w:val="0066518F"/>
    <w:pPr>
      <w:spacing w:after="120" w:line="480" w:lineRule="auto"/>
    </w:pPr>
  </w:style>
  <w:style w:type="character" w:customStyle="1" w:styleId="BodyText2Char">
    <w:name w:val="Body Text 2 Char"/>
    <w:link w:val="BodyText2"/>
    <w:rsid w:val="0066518F"/>
    <w:rPr>
      <w:lang w:eastAsia="en-US"/>
    </w:rPr>
  </w:style>
  <w:style w:type="paragraph" w:styleId="BodyText3">
    <w:name w:val="Body Text 3"/>
    <w:basedOn w:val="Normal"/>
    <w:link w:val="BodyText3Char"/>
    <w:rsid w:val="0066518F"/>
    <w:pPr>
      <w:spacing w:after="120"/>
    </w:pPr>
    <w:rPr>
      <w:sz w:val="16"/>
      <w:szCs w:val="16"/>
    </w:rPr>
  </w:style>
  <w:style w:type="character" w:customStyle="1" w:styleId="BodyText3Char">
    <w:name w:val="Body Text 3 Char"/>
    <w:link w:val="BodyText3"/>
    <w:rsid w:val="0066518F"/>
    <w:rPr>
      <w:sz w:val="16"/>
      <w:szCs w:val="16"/>
      <w:lang w:eastAsia="en-US"/>
    </w:rPr>
  </w:style>
  <w:style w:type="paragraph" w:styleId="BodyTextFirstIndent">
    <w:name w:val="Body Text First Indent"/>
    <w:basedOn w:val="BodyText"/>
    <w:link w:val="BodyTextFirstIndentChar"/>
    <w:rsid w:val="0066518F"/>
    <w:pPr>
      <w:spacing w:after="180"/>
      <w:ind w:firstLine="360"/>
    </w:pPr>
  </w:style>
  <w:style w:type="character" w:customStyle="1" w:styleId="BodyTextFirstIndentChar">
    <w:name w:val="Body Text First Indent Char"/>
    <w:link w:val="BodyTextFirstIndent"/>
    <w:rsid w:val="0066518F"/>
    <w:rPr>
      <w:lang w:eastAsia="en-US"/>
    </w:rPr>
  </w:style>
  <w:style w:type="paragraph" w:styleId="BodyTextIndent">
    <w:name w:val="Body Text Indent"/>
    <w:basedOn w:val="Normal"/>
    <w:link w:val="BodyTextIndentChar"/>
    <w:rsid w:val="0066518F"/>
    <w:pPr>
      <w:spacing w:after="120"/>
      <w:ind w:left="283"/>
    </w:pPr>
  </w:style>
  <w:style w:type="character" w:customStyle="1" w:styleId="BodyTextIndentChar">
    <w:name w:val="Body Text Indent Char"/>
    <w:link w:val="BodyTextIndent"/>
    <w:rsid w:val="0066518F"/>
    <w:rPr>
      <w:lang w:eastAsia="en-US"/>
    </w:rPr>
  </w:style>
  <w:style w:type="paragraph" w:styleId="BodyTextFirstIndent2">
    <w:name w:val="Body Text First Indent 2"/>
    <w:basedOn w:val="BodyTextIndent"/>
    <w:link w:val="BodyTextFirstIndent2Char"/>
    <w:rsid w:val="0066518F"/>
    <w:pPr>
      <w:spacing w:after="180"/>
      <w:ind w:left="360" w:firstLine="360"/>
    </w:pPr>
  </w:style>
  <w:style w:type="character" w:customStyle="1" w:styleId="BodyTextFirstIndent2Char">
    <w:name w:val="Body Text First Indent 2 Char"/>
    <w:link w:val="BodyTextFirstIndent2"/>
    <w:rsid w:val="0066518F"/>
    <w:rPr>
      <w:lang w:eastAsia="en-US"/>
    </w:rPr>
  </w:style>
  <w:style w:type="paragraph" w:styleId="BodyTextIndent2">
    <w:name w:val="Body Text Indent 2"/>
    <w:basedOn w:val="Normal"/>
    <w:link w:val="BodyTextIndent2Char"/>
    <w:rsid w:val="0066518F"/>
    <w:pPr>
      <w:spacing w:after="120" w:line="480" w:lineRule="auto"/>
      <w:ind w:left="283"/>
    </w:pPr>
  </w:style>
  <w:style w:type="character" w:customStyle="1" w:styleId="BodyTextIndent2Char">
    <w:name w:val="Body Text Indent 2 Char"/>
    <w:link w:val="BodyTextIndent2"/>
    <w:rsid w:val="0066518F"/>
    <w:rPr>
      <w:lang w:eastAsia="en-US"/>
    </w:rPr>
  </w:style>
  <w:style w:type="paragraph" w:styleId="BodyTextIndent3">
    <w:name w:val="Body Text Indent 3"/>
    <w:basedOn w:val="Normal"/>
    <w:link w:val="BodyTextIndent3Char"/>
    <w:rsid w:val="0066518F"/>
    <w:pPr>
      <w:spacing w:after="120"/>
      <w:ind w:left="283"/>
    </w:pPr>
    <w:rPr>
      <w:sz w:val="16"/>
      <w:szCs w:val="16"/>
    </w:rPr>
  </w:style>
  <w:style w:type="character" w:customStyle="1" w:styleId="BodyTextIndent3Char">
    <w:name w:val="Body Text Indent 3 Char"/>
    <w:link w:val="BodyTextIndent3"/>
    <w:rsid w:val="0066518F"/>
    <w:rPr>
      <w:sz w:val="16"/>
      <w:szCs w:val="16"/>
      <w:lang w:eastAsia="en-US"/>
    </w:rPr>
  </w:style>
  <w:style w:type="paragraph" w:styleId="Caption">
    <w:name w:val="caption"/>
    <w:basedOn w:val="Normal"/>
    <w:next w:val="Normal"/>
    <w:unhideWhenUsed/>
    <w:qFormat/>
    <w:rsid w:val="0066518F"/>
    <w:pPr>
      <w:spacing w:after="200"/>
    </w:pPr>
    <w:rPr>
      <w:i/>
      <w:iCs/>
      <w:color w:val="44546A"/>
      <w:sz w:val="18"/>
      <w:szCs w:val="18"/>
    </w:rPr>
  </w:style>
  <w:style w:type="paragraph" w:styleId="Closing">
    <w:name w:val="Closing"/>
    <w:basedOn w:val="Normal"/>
    <w:link w:val="ClosingChar"/>
    <w:rsid w:val="0066518F"/>
    <w:pPr>
      <w:spacing w:after="0"/>
      <w:ind w:left="4252"/>
    </w:pPr>
  </w:style>
  <w:style w:type="character" w:customStyle="1" w:styleId="ClosingChar">
    <w:name w:val="Closing Char"/>
    <w:link w:val="Closing"/>
    <w:rsid w:val="0066518F"/>
    <w:rPr>
      <w:lang w:eastAsia="en-US"/>
    </w:rPr>
  </w:style>
  <w:style w:type="character" w:customStyle="1" w:styleId="CommentTextChar">
    <w:name w:val="Comment Text Char"/>
    <w:link w:val="CommentText"/>
    <w:uiPriority w:val="99"/>
    <w:rsid w:val="0066518F"/>
    <w:rPr>
      <w:lang w:eastAsia="en-US"/>
    </w:rPr>
  </w:style>
  <w:style w:type="paragraph" w:styleId="CommentSubject">
    <w:name w:val="annotation subject"/>
    <w:basedOn w:val="CommentText"/>
    <w:next w:val="CommentText"/>
    <w:link w:val="CommentSubjectChar"/>
    <w:rsid w:val="0066518F"/>
    <w:rPr>
      <w:b/>
      <w:bCs/>
    </w:rPr>
  </w:style>
  <w:style w:type="character" w:customStyle="1" w:styleId="CommentSubjectChar">
    <w:name w:val="Comment Subject Char"/>
    <w:link w:val="CommentSubject"/>
    <w:rsid w:val="0066518F"/>
    <w:rPr>
      <w:b/>
      <w:bCs/>
      <w:lang w:eastAsia="en-US"/>
    </w:rPr>
  </w:style>
  <w:style w:type="paragraph" w:styleId="Date">
    <w:name w:val="Date"/>
    <w:basedOn w:val="Normal"/>
    <w:next w:val="Normal"/>
    <w:link w:val="DateChar"/>
    <w:rsid w:val="0066518F"/>
  </w:style>
  <w:style w:type="character" w:customStyle="1" w:styleId="DateChar">
    <w:name w:val="Date Char"/>
    <w:link w:val="Date"/>
    <w:rsid w:val="0066518F"/>
    <w:rPr>
      <w:lang w:eastAsia="en-US"/>
    </w:rPr>
  </w:style>
  <w:style w:type="paragraph" w:styleId="DocumentMap">
    <w:name w:val="Document Map"/>
    <w:basedOn w:val="Normal"/>
    <w:link w:val="DocumentMapChar"/>
    <w:rsid w:val="0066518F"/>
    <w:pPr>
      <w:spacing w:after="0"/>
    </w:pPr>
    <w:rPr>
      <w:rFonts w:ascii="Segoe UI" w:hAnsi="Segoe UI" w:cs="Segoe UI"/>
      <w:sz w:val="16"/>
      <w:szCs w:val="16"/>
    </w:rPr>
  </w:style>
  <w:style w:type="character" w:customStyle="1" w:styleId="DocumentMapChar">
    <w:name w:val="Document Map Char"/>
    <w:link w:val="DocumentMap"/>
    <w:rsid w:val="0066518F"/>
    <w:rPr>
      <w:rFonts w:ascii="Segoe UI" w:hAnsi="Segoe UI" w:cs="Segoe UI"/>
      <w:sz w:val="16"/>
      <w:szCs w:val="16"/>
      <w:lang w:eastAsia="en-US"/>
    </w:rPr>
  </w:style>
  <w:style w:type="paragraph" w:customStyle="1" w:styleId="NO">
    <w:name w:val="NO"/>
    <w:basedOn w:val="Normal"/>
    <w:link w:val="NOChar"/>
    <w:rsid w:val="0066518F"/>
    <w:pPr>
      <w:keepLines/>
      <w:ind w:left="1135" w:hanging="851"/>
    </w:pPr>
  </w:style>
  <w:style w:type="paragraph" w:customStyle="1" w:styleId="EditorsNote">
    <w:name w:val="Editor's Note"/>
    <w:basedOn w:val="NO"/>
    <w:rsid w:val="0066518F"/>
    <w:pPr>
      <w:ind w:left="1418" w:hanging="1134"/>
    </w:pPr>
    <w:rPr>
      <w:color w:val="FF0000"/>
    </w:rPr>
  </w:style>
  <w:style w:type="paragraph" w:styleId="E-mailSignature">
    <w:name w:val="E-mail Signature"/>
    <w:basedOn w:val="Normal"/>
    <w:link w:val="E-mailSignatureChar"/>
    <w:rsid w:val="0066518F"/>
    <w:pPr>
      <w:spacing w:after="0"/>
    </w:pPr>
  </w:style>
  <w:style w:type="character" w:customStyle="1" w:styleId="E-mailSignatureChar">
    <w:name w:val="E-mail Signature Char"/>
    <w:link w:val="E-mailSignature"/>
    <w:rsid w:val="0066518F"/>
    <w:rPr>
      <w:lang w:eastAsia="en-US"/>
    </w:rPr>
  </w:style>
  <w:style w:type="paragraph" w:styleId="EndnoteText">
    <w:name w:val="endnote text"/>
    <w:basedOn w:val="Normal"/>
    <w:link w:val="EndnoteTextChar"/>
    <w:rsid w:val="0066518F"/>
    <w:pPr>
      <w:spacing w:after="0"/>
    </w:pPr>
  </w:style>
  <w:style w:type="character" w:customStyle="1" w:styleId="EndnoteTextChar">
    <w:name w:val="Endnote Text Char"/>
    <w:link w:val="EndnoteText"/>
    <w:rsid w:val="0066518F"/>
    <w:rPr>
      <w:lang w:eastAsia="en-US"/>
    </w:rPr>
  </w:style>
  <w:style w:type="paragraph" w:styleId="EnvelopeAddress">
    <w:name w:val="envelope address"/>
    <w:basedOn w:val="Normal"/>
    <w:rsid w:val="0066518F"/>
    <w:pPr>
      <w:framePr w:w="7920" w:h="1980" w:hRule="exact" w:hSpace="180" w:wrap="auto" w:hAnchor="page" w:xAlign="center" w:yAlign="bottom"/>
      <w:spacing w:after="0"/>
      <w:ind w:left="2880"/>
    </w:pPr>
    <w:rPr>
      <w:rFonts w:ascii="Calibri Light" w:eastAsia="Yu Gothic Light" w:hAnsi="Calibri Light"/>
      <w:sz w:val="24"/>
      <w:szCs w:val="24"/>
    </w:rPr>
  </w:style>
  <w:style w:type="paragraph" w:styleId="EnvelopeReturn">
    <w:name w:val="envelope return"/>
    <w:basedOn w:val="Normal"/>
    <w:rsid w:val="0066518F"/>
    <w:pPr>
      <w:spacing w:after="0"/>
    </w:pPr>
    <w:rPr>
      <w:rFonts w:ascii="Calibri Light" w:eastAsia="Yu Gothic Light" w:hAnsi="Calibri Light"/>
    </w:rPr>
  </w:style>
  <w:style w:type="paragraph" w:customStyle="1" w:styleId="EQ">
    <w:name w:val="EQ"/>
    <w:basedOn w:val="Normal"/>
    <w:next w:val="Normal"/>
    <w:rsid w:val="0066518F"/>
    <w:pPr>
      <w:keepLines/>
      <w:tabs>
        <w:tab w:val="center" w:pos="4536"/>
        <w:tab w:val="right" w:pos="9072"/>
      </w:tabs>
    </w:pPr>
  </w:style>
  <w:style w:type="paragraph" w:customStyle="1" w:styleId="EX">
    <w:name w:val="EX"/>
    <w:basedOn w:val="Normal"/>
    <w:rsid w:val="0066518F"/>
    <w:pPr>
      <w:keepLines/>
      <w:ind w:left="1702" w:hanging="1418"/>
    </w:pPr>
  </w:style>
  <w:style w:type="paragraph" w:customStyle="1" w:styleId="EW">
    <w:name w:val="EW"/>
    <w:basedOn w:val="EX"/>
    <w:rsid w:val="0066518F"/>
    <w:pPr>
      <w:spacing w:after="0"/>
    </w:pPr>
  </w:style>
  <w:style w:type="character" w:styleId="FollowedHyperlink">
    <w:name w:val="FollowedHyperlink"/>
    <w:rsid w:val="0066518F"/>
    <w:rPr>
      <w:color w:val="954F72"/>
      <w:u w:val="single"/>
    </w:rPr>
  </w:style>
  <w:style w:type="paragraph" w:styleId="FootnoteText">
    <w:name w:val="footnote text"/>
    <w:basedOn w:val="Normal"/>
    <w:link w:val="FootnoteTextChar"/>
    <w:rsid w:val="0066518F"/>
    <w:pPr>
      <w:spacing w:after="0"/>
    </w:pPr>
  </w:style>
  <w:style w:type="character" w:customStyle="1" w:styleId="FootnoteTextChar">
    <w:name w:val="Footnote Text Char"/>
    <w:link w:val="FootnoteText"/>
    <w:rsid w:val="0066518F"/>
    <w:rPr>
      <w:lang w:eastAsia="en-US"/>
    </w:rPr>
  </w:style>
  <w:style w:type="paragraph" w:customStyle="1" w:styleId="FP">
    <w:name w:val="FP"/>
    <w:basedOn w:val="Normal"/>
    <w:rsid w:val="0066518F"/>
    <w:pPr>
      <w:spacing w:after="0"/>
    </w:pPr>
  </w:style>
  <w:style w:type="paragraph" w:customStyle="1" w:styleId="Guidance">
    <w:name w:val="Guidance"/>
    <w:basedOn w:val="Normal"/>
    <w:rsid w:val="0066518F"/>
    <w:rPr>
      <w:i/>
      <w:color w:val="0000FF"/>
    </w:rPr>
  </w:style>
  <w:style w:type="character" w:customStyle="1" w:styleId="Heading4Char">
    <w:name w:val="Heading 4 Char"/>
    <w:link w:val="Heading4"/>
    <w:rsid w:val="0066518F"/>
    <w:rPr>
      <w:rFonts w:ascii="Arial" w:hAnsi="Arial"/>
      <w:sz w:val="24"/>
      <w:lang w:val="en-GB" w:eastAsia="en-US"/>
    </w:rPr>
  </w:style>
  <w:style w:type="paragraph" w:customStyle="1" w:styleId="H6">
    <w:name w:val="H6"/>
    <w:basedOn w:val="Heading5"/>
    <w:next w:val="Normal"/>
    <w:rsid w:val="0066518F"/>
    <w:pPr>
      <w:numPr>
        <w:ilvl w:val="5"/>
      </w:numPr>
      <w:outlineLvl w:val="9"/>
    </w:pPr>
    <w:rPr>
      <w:sz w:val="20"/>
    </w:rPr>
  </w:style>
  <w:style w:type="character" w:customStyle="1" w:styleId="Heading7Char">
    <w:name w:val="Heading 7 Char"/>
    <w:link w:val="Heading7"/>
    <w:rsid w:val="0066518F"/>
    <w:rPr>
      <w:rFonts w:ascii="Arial" w:hAnsi="Arial"/>
      <w:lang w:val="en-GB" w:eastAsia="en-US"/>
    </w:rPr>
  </w:style>
  <w:style w:type="character" w:customStyle="1" w:styleId="Heading8Char">
    <w:name w:val="Heading 8 Char"/>
    <w:link w:val="Heading8"/>
    <w:rsid w:val="0066518F"/>
    <w:rPr>
      <w:rFonts w:ascii="Arial" w:hAnsi="Arial"/>
      <w:sz w:val="36"/>
      <w:lang w:val="en-GB" w:eastAsia="en-US"/>
    </w:rPr>
  </w:style>
  <w:style w:type="character" w:customStyle="1" w:styleId="Heading9Char">
    <w:name w:val="Heading 9 Char"/>
    <w:link w:val="Heading9"/>
    <w:rsid w:val="0066518F"/>
    <w:rPr>
      <w:rFonts w:ascii="Arial" w:hAnsi="Arial"/>
      <w:sz w:val="36"/>
      <w:lang w:val="en-GB" w:eastAsia="en-US"/>
    </w:rPr>
  </w:style>
  <w:style w:type="paragraph" w:styleId="HTMLAddress">
    <w:name w:val="HTML Address"/>
    <w:basedOn w:val="Normal"/>
    <w:link w:val="HTMLAddressChar"/>
    <w:rsid w:val="0066518F"/>
    <w:pPr>
      <w:spacing w:after="0"/>
    </w:pPr>
    <w:rPr>
      <w:i/>
      <w:iCs/>
    </w:rPr>
  </w:style>
  <w:style w:type="character" w:customStyle="1" w:styleId="HTMLAddressChar">
    <w:name w:val="HTML Address Char"/>
    <w:link w:val="HTMLAddress"/>
    <w:rsid w:val="0066518F"/>
    <w:rPr>
      <w:i/>
      <w:iCs/>
      <w:lang w:eastAsia="en-US"/>
    </w:rPr>
  </w:style>
  <w:style w:type="paragraph" w:styleId="HTMLPreformatted">
    <w:name w:val="HTML Preformatted"/>
    <w:basedOn w:val="Normal"/>
    <w:link w:val="HTMLPreformattedChar"/>
    <w:rsid w:val="0066518F"/>
    <w:pPr>
      <w:spacing w:after="0"/>
    </w:pPr>
    <w:rPr>
      <w:rFonts w:ascii="Consolas" w:hAnsi="Consolas"/>
    </w:rPr>
  </w:style>
  <w:style w:type="character" w:customStyle="1" w:styleId="HTMLPreformattedChar">
    <w:name w:val="HTML Preformatted Char"/>
    <w:link w:val="HTMLPreformatted"/>
    <w:rsid w:val="0066518F"/>
    <w:rPr>
      <w:rFonts w:ascii="Consolas" w:hAnsi="Consolas"/>
      <w:lang w:eastAsia="en-US"/>
    </w:rPr>
  </w:style>
  <w:style w:type="character" w:styleId="Hyperlink">
    <w:name w:val="Hyperlink"/>
    <w:rsid w:val="0066518F"/>
    <w:rPr>
      <w:color w:val="0563C1"/>
      <w:u w:val="single"/>
    </w:rPr>
  </w:style>
  <w:style w:type="paragraph" w:styleId="Index2">
    <w:name w:val="index 2"/>
    <w:basedOn w:val="Normal"/>
    <w:next w:val="Normal"/>
    <w:rsid w:val="0066518F"/>
    <w:pPr>
      <w:spacing w:after="0"/>
      <w:ind w:left="400" w:hanging="200"/>
    </w:pPr>
  </w:style>
  <w:style w:type="paragraph" w:styleId="Index3">
    <w:name w:val="index 3"/>
    <w:basedOn w:val="Normal"/>
    <w:next w:val="Normal"/>
    <w:rsid w:val="0066518F"/>
    <w:pPr>
      <w:spacing w:after="0"/>
      <w:ind w:left="600" w:hanging="200"/>
    </w:pPr>
  </w:style>
  <w:style w:type="paragraph" w:styleId="Index4">
    <w:name w:val="index 4"/>
    <w:basedOn w:val="Normal"/>
    <w:next w:val="Normal"/>
    <w:rsid w:val="0066518F"/>
    <w:pPr>
      <w:spacing w:after="0"/>
      <w:ind w:left="800" w:hanging="200"/>
    </w:pPr>
  </w:style>
  <w:style w:type="paragraph" w:styleId="Index5">
    <w:name w:val="index 5"/>
    <w:basedOn w:val="Normal"/>
    <w:next w:val="Normal"/>
    <w:rsid w:val="0066518F"/>
    <w:pPr>
      <w:spacing w:after="0"/>
      <w:ind w:left="1000" w:hanging="200"/>
    </w:pPr>
  </w:style>
  <w:style w:type="paragraph" w:styleId="Index6">
    <w:name w:val="index 6"/>
    <w:basedOn w:val="Normal"/>
    <w:next w:val="Normal"/>
    <w:rsid w:val="0066518F"/>
    <w:pPr>
      <w:spacing w:after="0"/>
      <w:ind w:left="1200" w:hanging="200"/>
    </w:pPr>
  </w:style>
  <w:style w:type="paragraph" w:styleId="Index7">
    <w:name w:val="index 7"/>
    <w:basedOn w:val="Normal"/>
    <w:next w:val="Normal"/>
    <w:rsid w:val="0066518F"/>
    <w:pPr>
      <w:spacing w:after="0"/>
      <w:ind w:left="1400" w:hanging="200"/>
    </w:pPr>
  </w:style>
  <w:style w:type="paragraph" w:styleId="Index8">
    <w:name w:val="index 8"/>
    <w:basedOn w:val="Normal"/>
    <w:next w:val="Normal"/>
    <w:rsid w:val="0066518F"/>
    <w:pPr>
      <w:spacing w:after="0"/>
      <w:ind w:left="1600" w:hanging="200"/>
    </w:pPr>
  </w:style>
  <w:style w:type="paragraph" w:styleId="Index9">
    <w:name w:val="index 9"/>
    <w:basedOn w:val="Normal"/>
    <w:next w:val="Normal"/>
    <w:rsid w:val="0066518F"/>
    <w:pPr>
      <w:spacing w:after="0"/>
      <w:ind w:left="1800" w:hanging="200"/>
    </w:pPr>
  </w:style>
  <w:style w:type="paragraph" w:styleId="IndexHeading">
    <w:name w:val="index heading"/>
    <w:basedOn w:val="Normal"/>
    <w:next w:val="Index1"/>
    <w:rsid w:val="0066518F"/>
    <w:rPr>
      <w:rFonts w:ascii="Calibri Light" w:eastAsia="Yu Gothic Light" w:hAnsi="Calibri Light"/>
      <w:b/>
      <w:bCs/>
    </w:rPr>
  </w:style>
  <w:style w:type="paragraph" w:styleId="IntenseQuote">
    <w:name w:val="Intense Quote"/>
    <w:basedOn w:val="Normal"/>
    <w:next w:val="Normal"/>
    <w:link w:val="IntenseQuoteChar"/>
    <w:uiPriority w:val="30"/>
    <w:qFormat/>
    <w:rsid w:val="0066518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66518F"/>
    <w:rPr>
      <w:i/>
      <w:iCs/>
      <w:color w:val="4472C4"/>
      <w:lang w:eastAsia="en-US"/>
    </w:rPr>
  </w:style>
  <w:style w:type="paragraph" w:customStyle="1" w:styleId="LD">
    <w:name w:val="LD"/>
    <w:rsid w:val="0066518F"/>
    <w:pPr>
      <w:keepNext/>
      <w:keepLines/>
      <w:spacing w:line="180" w:lineRule="exact"/>
    </w:pPr>
    <w:rPr>
      <w:rFonts w:ascii="Courier New" w:hAnsi="Courier New"/>
      <w:lang w:val="en-GB" w:eastAsia="en-US"/>
    </w:rPr>
  </w:style>
  <w:style w:type="paragraph" w:styleId="List">
    <w:name w:val="List"/>
    <w:basedOn w:val="Normal"/>
    <w:rsid w:val="0066518F"/>
    <w:pPr>
      <w:ind w:left="283" w:hanging="283"/>
      <w:contextualSpacing/>
    </w:pPr>
  </w:style>
  <w:style w:type="paragraph" w:styleId="List2">
    <w:name w:val="List 2"/>
    <w:basedOn w:val="Normal"/>
    <w:rsid w:val="0066518F"/>
    <w:pPr>
      <w:ind w:left="566" w:hanging="283"/>
      <w:contextualSpacing/>
    </w:pPr>
  </w:style>
  <w:style w:type="paragraph" w:styleId="List3">
    <w:name w:val="List 3"/>
    <w:basedOn w:val="Normal"/>
    <w:rsid w:val="0066518F"/>
    <w:pPr>
      <w:ind w:left="849" w:hanging="283"/>
      <w:contextualSpacing/>
    </w:pPr>
  </w:style>
  <w:style w:type="paragraph" w:styleId="List4">
    <w:name w:val="List 4"/>
    <w:basedOn w:val="Normal"/>
    <w:rsid w:val="0066518F"/>
    <w:pPr>
      <w:ind w:left="1132" w:hanging="283"/>
      <w:contextualSpacing/>
    </w:pPr>
  </w:style>
  <w:style w:type="paragraph" w:styleId="List5">
    <w:name w:val="List 5"/>
    <w:basedOn w:val="Normal"/>
    <w:rsid w:val="0066518F"/>
    <w:pPr>
      <w:ind w:left="1415" w:hanging="283"/>
      <w:contextualSpacing/>
    </w:pPr>
  </w:style>
  <w:style w:type="paragraph" w:styleId="ListBullet">
    <w:name w:val="List Bullet"/>
    <w:basedOn w:val="Normal"/>
    <w:rsid w:val="0066518F"/>
    <w:pPr>
      <w:contextualSpacing/>
    </w:pPr>
  </w:style>
  <w:style w:type="paragraph" w:styleId="ListBullet2">
    <w:name w:val="List Bullet 2"/>
    <w:basedOn w:val="Normal"/>
    <w:rsid w:val="0066518F"/>
    <w:pPr>
      <w:numPr>
        <w:numId w:val="1"/>
      </w:numPr>
      <w:contextualSpacing/>
    </w:pPr>
  </w:style>
  <w:style w:type="paragraph" w:styleId="ListBullet3">
    <w:name w:val="List Bullet 3"/>
    <w:basedOn w:val="Normal"/>
    <w:rsid w:val="0066518F"/>
    <w:pPr>
      <w:numPr>
        <w:numId w:val="2"/>
      </w:numPr>
      <w:contextualSpacing/>
    </w:pPr>
  </w:style>
  <w:style w:type="paragraph" w:styleId="ListBullet4">
    <w:name w:val="List Bullet 4"/>
    <w:basedOn w:val="Normal"/>
    <w:rsid w:val="0066518F"/>
    <w:pPr>
      <w:numPr>
        <w:numId w:val="3"/>
      </w:numPr>
      <w:contextualSpacing/>
    </w:pPr>
  </w:style>
  <w:style w:type="paragraph" w:styleId="ListBullet5">
    <w:name w:val="List Bullet 5"/>
    <w:basedOn w:val="Normal"/>
    <w:rsid w:val="0066518F"/>
    <w:pPr>
      <w:numPr>
        <w:numId w:val="4"/>
      </w:numPr>
      <w:contextualSpacing/>
    </w:pPr>
  </w:style>
  <w:style w:type="paragraph" w:styleId="ListContinue">
    <w:name w:val="List Continue"/>
    <w:basedOn w:val="Normal"/>
    <w:rsid w:val="0066518F"/>
    <w:pPr>
      <w:spacing w:after="120"/>
      <w:ind w:left="283"/>
      <w:contextualSpacing/>
    </w:pPr>
  </w:style>
  <w:style w:type="paragraph" w:styleId="ListContinue2">
    <w:name w:val="List Continue 2"/>
    <w:basedOn w:val="Normal"/>
    <w:rsid w:val="0066518F"/>
    <w:pPr>
      <w:spacing w:after="120"/>
      <w:ind w:left="566"/>
      <w:contextualSpacing/>
    </w:pPr>
  </w:style>
  <w:style w:type="paragraph" w:styleId="ListContinue3">
    <w:name w:val="List Continue 3"/>
    <w:basedOn w:val="Normal"/>
    <w:rsid w:val="0066518F"/>
    <w:pPr>
      <w:spacing w:after="120"/>
      <w:ind w:left="849"/>
      <w:contextualSpacing/>
    </w:pPr>
  </w:style>
  <w:style w:type="paragraph" w:styleId="ListContinue4">
    <w:name w:val="List Continue 4"/>
    <w:basedOn w:val="Normal"/>
    <w:rsid w:val="0066518F"/>
    <w:pPr>
      <w:spacing w:after="120"/>
      <w:ind w:left="1132"/>
      <w:contextualSpacing/>
    </w:pPr>
  </w:style>
  <w:style w:type="paragraph" w:styleId="ListContinue5">
    <w:name w:val="List Continue 5"/>
    <w:basedOn w:val="Normal"/>
    <w:rsid w:val="0066518F"/>
    <w:pPr>
      <w:spacing w:after="120"/>
      <w:ind w:left="1415"/>
      <w:contextualSpacing/>
    </w:pPr>
  </w:style>
  <w:style w:type="paragraph" w:styleId="ListNumber">
    <w:name w:val="List Number"/>
    <w:basedOn w:val="Normal"/>
    <w:rsid w:val="0066518F"/>
    <w:pPr>
      <w:numPr>
        <w:numId w:val="5"/>
      </w:numPr>
      <w:contextualSpacing/>
    </w:pPr>
  </w:style>
  <w:style w:type="paragraph" w:styleId="ListNumber2">
    <w:name w:val="List Number 2"/>
    <w:basedOn w:val="Normal"/>
    <w:rsid w:val="0066518F"/>
    <w:pPr>
      <w:numPr>
        <w:numId w:val="6"/>
      </w:numPr>
      <w:contextualSpacing/>
    </w:pPr>
  </w:style>
  <w:style w:type="paragraph" w:styleId="ListNumber3">
    <w:name w:val="List Number 3"/>
    <w:basedOn w:val="Normal"/>
    <w:rsid w:val="0066518F"/>
    <w:pPr>
      <w:numPr>
        <w:numId w:val="7"/>
      </w:numPr>
      <w:contextualSpacing/>
    </w:pPr>
  </w:style>
  <w:style w:type="paragraph" w:styleId="ListNumber4">
    <w:name w:val="List Number 4"/>
    <w:basedOn w:val="Normal"/>
    <w:rsid w:val="0066518F"/>
    <w:pPr>
      <w:numPr>
        <w:numId w:val="8"/>
      </w:numPr>
      <w:contextualSpacing/>
    </w:pPr>
  </w:style>
  <w:style w:type="paragraph" w:styleId="ListNumber5">
    <w:name w:val="List Number 5"/>
    <w:basedOn w:val="Normal"/>
    <w:rsid w:val="0066518F"/>
    <w:pPr>
      <w:numPr>
        <w:numId w:val="9"/>
      </w:numPr>
      <w:contextualSpacing/>
    </w:pPr>
  </w:style>
  <w:style w:type="paragraph" w:styleId="ListParagraph">
    <w:name w:val="List Paragraph"/>
    <w:basedOn w:val="Normal"/>
    <w:uiPriority w:val="34"/>
    <w:qFormat/>
    <w:rsid w:val="0066518F"/>
    <w:pPr>
      <w:ind w:left="720"/>
      <w:contextualSpacing/>
    </w:pPr>
  </w:style>
  <w:style w:type="paragraph" w:styleId="MacroText">
    <w:name w:val="macro"/>
    <w:link w:val="MacroTextChar"/>
    <w:rsid w:val="0066518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link w:val="MacroText"/>
    <w:rsid w:val="0066518F"/>
    <w:rPr>
      <w:rFonts w:ascii="Consolas" w:hAnsi="Consolas"/>
      <w:lang w:eastAsia="en-US"/>
    </w:rPr>
  </w:style>
  <w:style w:type="paragraph" w:styleId="MessageHeader">
    <w:name w:val="Message Header"/>
    <w:basedOn w:val="Normal"/>
    <w:link w:val="MessageHeaderChar"/>
    <w:rsid w:val="0066518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link w:val="MessageHeader"/>
    <w:rsid w:val="0066518F"/>
    <w:rPr>
      <w:rFonts w:ascii="Calibri Light" w:eastAsia="Yu Gothic Light" w:hAnsi="Calibri Light"/>
      <w:sz w:val="24"/>
      <w:szCs w:val="24"/>
      <w:shd w:val="pct20" w:color="auto" w:fill="auto"/>
      <w:lang w:eastAsia="en-US"/>
    </w:rPr>
  </w:style>
  <w:style w:type="paragraph" w:customStyle="1" w:styleId="NF">
    <w:name w:val="NF"/>
    <w:basedOn w:val="NO"/>
    <w:rsid w:val="0066518F"/>
    <w:pPr>
      <w:keepNext/>
      <w:spacing w:after="0"/>
    </w:pPr>
    <w:rPr>
      <w:rFonts w:ascii="Arial" w:hAnsi="Arial"/>
      <w:sz w:val="18"/>
    </w:rPr>
  </w:style>
  <w:style w:type="paragraph" w:styleId="NoSpacing">
    <w:name w:val="No Spacing"/>
    <w:uiPriority w:val="1"/>
    <w:qFormat/>
    <w:rsid w:val="0066518F"/>
    <w:rPr>
      <w:lang w:val="en-GB" w:eastAsia="en-US"/>
    </w:rPr>
  </w:style>
  <w:style w:type="paragraph" w:styleId="NormalWeb">
    <w:name w:val="Normal (Web)"/>
    <w:basedOn w:val="Normal"/>
    <w:uiPriority w:val="99"/>
    <w:rsid w:val="0066518F"/>
    <w:rPr>
      <w:sz w:val="24"/>
      <w:szCs w:val="24"/>
    </w:rPr>
  </w:style>
  <w:style w:type="paragraph" w:styleId="NormalIndent">
    <w:name w:val="Normal Indent"/>
    <w:basedOn w:val="Normal"/>
    <w:rsid w:val="0066518F"/>
    <w:pPr>
      <w:ind w:left="720"/>
    </w:pPr>
  </w:style>
  <w:style w:type="paragraph" w:styleId="NoteHeading">
    <w:name w:val="Note Heading"/>
    <w:basedOn w:val="Normal"/>
    <w:next w:val="Normal"/>
    <w:link w:val="NoteHeadingChar"/>
    <w:rsid w:val="0066518F"/>
    <w:pPr>
      <w:spacing w:after="0"/>
    </w:pPr>
  </w:style>
  <w:style w:type="character" w:customStyle="1" w:styleId="NoteHeadingChar">
    <w:name w:val="Note Heading Char"/>
    <w:link w:val="NoteHeading"/>
    <w:rsid w:val="0066518F"/>
    <w:rPr>
      <w:lang w:eastAsia="en-US"/>
    </w:rPr>
  </w:style>
  <w:style w:type="paragraph" w:customStyle="1" w:styleId="NW">
    <w:name w:val="NW"/>
    <w:basedOn w:val="NO"/>
    <w:rsid w:val="0066518F"/>
    <w:pPr>
      <w:spacing w:after="0"/>
    </w:pPr>
  </w:style>
  <w:style w:type="paragraph" w:customStyle="1" w:styleId="PL">
    <w:name w:val="PL"/>
    <w:rsid w:val="006651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styleId="PlainText">
    <w:name w:val="Plain Text"/>
    <w:basedOn w:val="Normal"/>
    <w:link w:val="PlainTextChar"/>
    <w:rsid w:val="0066518F"/>
    <w:pPr>
      <w:spacing w:after="0"/>
    </w:pPr>
    <w:rPr>
      <w:rFonts w:ascii="Consolas" w:hAnsi="Consolas"/>
      <w:sz w:val="21"/>
      <w:szCs w:val="21"/>
    </w:rPr>
  </w:style>
  <w:style w:type="character" w:customStyle="1" w:styleId="PlainTextChar">
    <w:name w:val="Plain Text Char"/>
    <w:link w:val="PlainText"/>
    <w:rsid w:val="0066518F"/>
    <w:rPr>
      <w:rFonts w:ascii="Consolas" w:hAnsi="Consolas"/>
      <w:sz w:val="21"/>
      <w:szCs w:val="21"/>
      <w:lang w:eastAsia="en-US"/>
    </w:rPr>
  </w:style>
  <w:style w:type="paragraph" w:styleId="Quote">
    <w:name w:val="Quote"/>
    <w:basedOn w:val="Normal"/>
    <w:next w:val="Normal"/>
    <w:link w:val="QuoteChar"/>
    <w:uiPriority w:val="29"/>
    <w:qFormat/>
    <w:rsid w:val="0066518F"/>
    <w:pPr>
      <w:spacing w:before="200" w:after="160"/>
      <w:ind w:left="864" w:right="864"/>
      <w:jc w:val="center"/>
    </w:pPr>
    <w:rPr>
      <w:i/>
      <w:iCs/>
      <w:color w:val="404040"/>
    </w:rPr>
  </w:style>
  <w:style w:type="character" w:customStyle="1" w:styleId="QuoteChar">
    <w:name w:val="Quote Char"/>
    <w:link w:val="Quote"/>
    <w:uiPriority w:val="29"/>
    <w:rsid w:val="0066518F"/>
    <w:rPr>
      <w:i/>
      <w:iCs/>
      <w:color w:val="404040"/>
      <w:lang w:eastAsia="en-US"/>
    </w:rPr>
  </w:style>
  <w:style w:type="paragraph" w:styleId="Salutation">
    <w:name w:val="Salutation"/>
    <w:basedOn w:val="Normal"/>
    <w:next w:val="Normal"/>
    <w:link w:val="SalutationChar"/>
    <w:rsid w:val="0066518F"/>
  </w:style>
  <w:style w:type="character" w:customStyle="1" w:styleId="SalutationChar">
    <w:name w:val="Salutation Char"/>
    <w:link w:val="Salutation"/>
    <w:rsid w:val="0066518F"/>
    <w:rPr>
      <w:lang w:eastAsia="en-US"/>
    </w:rPr>
  </w:style>
  <w:style w:type="paragraph" w:styleId="Signature">
    <w:name w:val="Signature"/>
    <w:basedOn w:val="Normal"/>
    <w:link w:val="SignatureChar"/>
    <w:rsid w:val="0066518F"/>
    <w:pPr>
      <w:spacing w:after="0"/>
      <w:ind w:left="4252"/>
    </w:pPr>
  </w:style>
  <w:style w:type="character" w:customStyle="1" w:styleId="SignatureChar">
    <w:name w:val="Signature Char"/>
    <w:link w:val="Signature"/>
    <w:rsid w:val="0066518F"/>
    <w:rPr>
      <w:lang w:eastAsia="en-US"/>
    </w:rPr>
  </w:style>
  <w:style w:type="paragraph" w:styleId="Subtitle">
    <w:name w:val="Subtitle"/>
    <w:basedOn w:val="Normal"/>
    <w:next w:val="Normal"/>
    <w:link w:val="SubtitleChar"/>
    <w:qFormat/>
    <w:rsid w:val="0066518F"/>
    <w:pPr>
      <w:numPr>
        <w:ilvl w:val="1"/>
      </w:numPr>
      <w:spacing w:after="160"/>
    </w:pPr>
    <w:rPr>
      <w:rFonts w:ascii="Calibri" w:eastAsia="Yu Mincho" w:hAnsi="Calibri"/>
      <w:color w:val="5A5A5A"/>
      <w:spacing w:val="15"/>
      <w:sz w:val="22"/>
      <w:szCs w:val="22"/>
    </w:rPr>
  </w:style>
  <w:style w:type="character" w:customStyle="1" w:styleId="SubtitleChar">
    <w:name w:val="Subtitle Char"/>
    <w:link w:val="Subtitle"/>
    <w:rsid w:val="0066518F"/>
    <w:rPr>
      <w:rFonts w:ascii="Calibri" w:eastAsia="Yu Mincho" w:hAnsi="Calibri"/>
      <w:color w:val="5A5A5A"/>
      <w:spacing w:val="15"/>
      <w:sz w:val="22"/>
      <w:szCs w:val="22"/>
      <w:lang w:eastAsia="en-US"/>
    </w:rPr>
  </w:style>
  <w:style w:type="table" w:styleId="TableGrid">
    <w:name w:val="Table Grid"/>
    <w:basedOn w:val="TableNormal"/>
    <w:uiPriority w:val="39"/>
    <w:rsid w:val="00665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66518F"/>
    <w:pPr>
      <w:spacing w:after="0"/>
      <w:ind w:left="200" w:hanging="200"/>
    </w:pPr>
  </w:style>
  <w:style w:type="paragraph" w:styleId="TableofFigures">
    <w:name w:val="table of figures"/>
    <w:basedOn w:val="Normal"/>
    <w:next w:val="Normal"/>
    <w:rsid w:val="0066518F"/>
    <w:pPr>
      <w:spacing w:after="0"/>
    </w:pPr>
  </w:style>
  <w:style w:type="paragraph" w:customStyle="1" w:styleId="TAL">
    <w:name w:val="TAL"/>
    <w:basedOn w:val="Normal"/>
    <w:link w:val="TALChar"/>
    <w:qFormat/>
    <w:rsid w:val="0066518F"/>
    <w:pPr>
      <w:keepNext/>
      <w:keepLines/>
      <w:spacing w:after="0"/>
    </w:pPr>
    <w:rPr>
      <w:rFonts w:ascii="Arial" w:hAnsi="Arial"/>
      <w:sz w:val="18"/>
    </w:rPr>
  </w:style>
  <w:style w:type="character" w:customStyle="1" w:styleId="TALChar">
    <w:name w:val="TAL Char"/>
    <w:link w:val="TAL"/>
    <w:qFormat/>
    <w:locked/>
    <w:rsid w:val="0066518F"/>
    <w:rPr>
      <w:rFonts w:ascii="Arial" w:hAnsi="Arial"/>
      <w:sz w:val="18"/>
      <w:lang w:eastAsia="en-US"/>
    </w:rPr>
  </w:style>
  <w:style w:type="paragraph" w:customStyle="1" w:styleId="TAC">
    <w:name w:val="TAC"/>
    <w:basedOn w:val="TAL"/>
    <w:rsid w:val="0066518F"/>
    <w:pPr>
      <w:jc w:val="center"/>
    </w:pPr>
  </w:style>
  <w:style w:type="paragraph" w:customStyle="1" w:styleId="TAH">
    <w:name w:val="TAH"/>
    <w:basedOn w:val="TAC"/>
    <w:rsid w:val="0066518F"/>
    <w:rPr>
      <w:b/>
    </w:rPr>
  </w:style>
  <w:style w:type="paragraph" w:customStyle="1" w:styleId="TH">
    <w:name w:val="TH"/>
    <w:basedOn w:val="Normal"/>
    <w:link w:val="THChar"/>
    <w:qFormat/>
    <w:rsid w:val="0066518F"/>
    <w:pPr>
      <w:keepNext/>
      <w:keepLines/>
      <w:spacing w:before="60"/>
      <w:jc w:val="center"/>
    </w:pPr>
    <w:rPr>
      <w:rFonts w:ascii="Arial" w:hAnsi="Arial"/>
      <w:b/>
    </w:rPr>
  </w:style>
  <w:style w:type="character" w:customStyle="1" w:styleId="THChar">
    <w:name w:val="TH Char"/>
    <w:link w:val="TH"/>
    <w:qFormat/>
    <w:rsid w:val="0066518F"/>
    <w:rPr>
      <w:rFonts w:ascii="Arial" w:hAnsi="Arial"/>
      <w:b/>
      <w:lang w:eastAsia="en-US"/>
    </w:rPr>
  </w:style>
  <w:style w:type="paragraph" w:customStyle="1" w:styleId="TAJ">
    <w:name w:val="TAJ"/>
    <w:basedOn w:val="TH"/>
    <w:rsid w:val="0066518F"/>
  </w:style>
  <w:style w:type="paragraph" w:customStyle="1" w:styleId="TAN">
    <w:name w:val="TAN"/>
    <w:basedOn w:val="TAL"/>
    <w:rsid w:val="0066518F"/>
    <w:pPr>
      <w:ind w:left="851" w:hanging="851"/>
    </w:pPr>
  </w:style>
  <w:style w:type="paragraph" w:customStyle="1" w:styleId="TAR">
    <w:name w:val="TAR"/>
    <w:basedOn w:val="TAL"/>
    <w:rsid w:val="0066518F"/>
    <w:pPr>
      <w:jc w:val="right"/>
    </w:pPr>
  </w:style>
  <w:style w:type="paragraph" w:customStyle="1" w:styleId="TF">
    <w:name w:val="TF"/>
    <w:basedOn w:val="TH"/>
    <w:rsid w:val="0066518F"/>
    <w:pPr>
      <w:keepNext w:val="0"/>
      <w:spacing w:before="0" w:after="240"/>
    </w:pPr>
  </w:style>
  <w:style w:type="paragraph" w:styleId="Title">
    <w:name w:val="Title"/>
    <w:basedOn w:val="Normal"/>
    <w:next w:val="Normal"/>
    <w:link w:val="TitleChar"/>
    <w:qFormat/>
    <w:rsid w:val="0066518F"/>
    <w:pPr>
      <w:spacing w:after="0"/>
      <w:contextualSpacing/>
    </w:pPr>
    <w:rPr>
      <w:rFonts w:ascii="Calibri Light" w:eastAsia="Yu Gothic Light" w:hAnsi="Calibri Light"/>
      <w:spacing w:val="-10"/>
      <w:kern w:val="28"/>
      <w:sz w:val="56"/>
      <w:szCs w:val="56"/>
    </w:rPr>
  </w:style>
  <w:style w:type="character" w:customStyle="1" w:styleId="TitleChar">
    <w:name w:val="Title Char"/>
    <w:link w:val="Title"/>
    <w:rsid w:val="0066518F"/>
    <w:rPr>
      <w:rFonts w:ascii="Calibri Light" w:eastAsia="Yu Gothic Light" w:hAnsi="Calibri Light"/>
      <w:spacing w:val="-10"/>
      <w:kern w:val="28"/>
      <w:sz w:val="56"/>
      <w:szCs w:val="56"/>
      <w:lang w:eastAsia="en-US"/>
    </w:rPr>
  </w:style>
  <w:style w:type="paragraph" w:styleId="TOAHeading">
    <w:name w:val="toa heading"/>
    <w:basedOn w:val="Normal"/>
    <w:next w:val="Normal"/>
    <w:rsid w:val="0066518F"/>
    <w:pPr>
      <w:spacing w:before="120"/>
    </w:pPr>
    <w:rPr>
      <w:rFonts w:ascii="Calibri Light" w:eastAsia="Yu Gothic Light" w:hAnsi="Calibri Light"/>
      <w:b/>
      <w:bCs/>
      <w:sz w:val="24"/>
      <w:szCs w:val="24"/>
    </w:rPr>
  </w:style>
  <w:style w:type="paragraph" w:styleId="TOC1">
    <w:name w:val="toc 1"/>
    <w:uiPriority w:val="39"/>
    <w:rsid w:val="0066518F"/>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uiPriority w:val="39"/>
    <w:rsid w:val="0066518F"/>
    <w:pPr>
      <w:keepNext w:val="0"/>
      <w:spacing w:before="0"/>
      <w:ind w:left="851" w:hanging="851"/>
    </w:pPr>
    <w:rPr>
      <w:sz w:val="20"/>
    </w:rPr>
  </w:style>
  <w:style w:type="paragraph" w:styleId="TOC3">
    <w:name w:val="toc 3"/>
    <w:basedOn w:val="TOC2"/>
    <w:rsid w:val="0066518F"/>
    <w:pPr>
      <w:ind w:left="1134" w:hanging="1134"/>
    </w:pPr>
  </w:style>
  <w:style w:type="paragraph" w:styleId="TOC4">
    <w:name w:val="toc 4"/>
    <w:basedOn w:val="TOC3"/>
    <w:rsid w:val="0066518F"/>
    <w:pPr>
      <w:ind w:left="1418" w:hanging="1418"/>
    </w:pPr>
  </w:style>
  <w:style w:type="paragraph" w:styleId="TOC5">
    <w:name w:val="toc 5"/>
    <w:basedOn w:val="TOC4"/>
    <w:rsid w:val="0066518F"/>
    <w:pPr>
      <w:ind w:left="1701" w:hanging="1701"/>
    </w:pPr>
  </w:style>
  <w:style w:type="paragraph" w:styleId="TOC6">
    <w:name w:val="toc 6"/>
    <w:basedOn w:val="TOC5"/>
    <w:next w:val="Normal"/>
    <w:rsid w:val="0066518F"/>
    <w:pPr>
      <w:ind w:left="1985" w:hanging="1985"/>
    </w:pPr>
  </w:style>
  <w:style w:type="paragraph" w:styleId="TOC7">
    <w:name w:val="toc 7"/>
    <w:basedOn w:val="TOC6"/>
    <w:next w:val="Normal"/>
    <w:rsid w:val="0066518F"/>
    <w:pPr>
      <w:ind w:left="2268" w:hanging="2268"/>
    </w:pPr>
  </w:style>
  <w:style w:type="paragraph" w:styleId="TOC8">
    <w:name w:val="toc 8"/>
    <w:basedOn w:val="TOC1"/>
    <w:uiPriority w:val="39"/>
    <w:rsid w:val="0066518F"/>
    <w:pPr>
      <w:spacing w:before="180"/>
      <w:ind w:left="2693" w:hanging="2693"/>
    </w:pPr>
    <w:rPr>
      <w:b/>
    </w:rPr>
  </w:style>
  <w:style w:type="paragraph" w:styleId="TOC9">
    <w:name w:val="toc 9"/>
    <w:basedOn w:val="TOC8"/>
    <w:uiPriority w:val="39"/>
    <w:rsid w:val="0066518F"/>
    <w:pPr>
      <w:ind w:left="1418" w:hanging="1418"/>
    </w:pPr>
  </w:style>
  <w:style w:type="paragraph" w:styleId="TOCHeading">
    <w:name w:val="TOC Heading"/>
    <w:basedOn w:val="Heading1"/>
    <w:next w:val="Normal"/>
    <w:uiPriority w:val="39"/>
    <w:semiHidden/>
    <w:unhideWhenUsed/>
    <w:qFormat/>
    <w:rsid w:val="0066518F"/>
    <w:pPr>
      <w:pBdr>
        <w:top w:val="none" w:sz="0" w:space="0" w:color="auto"/>
      </w:pBdr>
      <w:spacing w:after="0"/>
      <w:ind w:left="0" w:firstLine="0"/>
      <w:outlineLvl w:val="9"/>
    </w:pPr>
    <w:rPr>
      <w:rFonts w:ascii="Calibri Light" w:eastAsia="Yu Gothic Light" w:hAnsi="Calibri Light"/>
      <w:color w:val="2F5496"/>
      <w:sz w:val="32"/>
      <w:szCs w:val="32"/>
    </w:rPr>
  </w:style>
  <w:style w:type="paragraph" w:customStyle="1" w:styleId="TT">
    <w:name w:val="TT"/>
    <w:basedOn w:val="Heading1"/>
    <w:next w:val="Normal"/>
    <w:rsid w:val="0066518F"/>
    <w:pPr>
      <w:outlineLvl w:val="9"/>
    </w:pPr>
  </w:style>
  <w:style w:type="character" w:styleId="UnresolvedMention">
    <w:name w:val="Unresolved Mention"/>
    <w:uiPriority w:val="99"/>
    <w:semiHidden/>
    <w:unhideWhenUsed/>
    <w:rsid w:val="0066518F"/>
    <w:rPr>
      <w:color w:val="605E5C"/>
      <w:shd w:val="clear" w:color="auto" w:fill="E1DFDD"/>
    </w:rPr>
  </w:style>
  <w:style w:type="paragraph" w:customStyle="1" w:styleId="ZA">
    <w:name w:val="ZA"/>
    <w:rsid w:val="0066518F"/>
    <w:pPr>
      <w:keepNext/>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66518F"/>
    <w:pPr>
      <w:keepNext/>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66518F"/>
    <w:pPr>
      <w:framePr w:wrap="notBeside" w:vAnchor="page" w:hAnchor="margin" w:y="15764"/>
      <w:widowControl w:val="0"/>
    </w:pPr>
    <w:rPr>
      <w:rFonts w:ascii="Arial" w:hAnsi="Arial"/>
      <w:noProof/>
      <w:sz w:val="32"/>
      <w:lang w:val="en-GB" w:eastAsia="en-US"/>
    </w:rPr>
  </w:style>
  <w:style w:type="paragraph" w:customStyle="1" w:styleId="ZG">
    <w:name w:val="ZG"/>
    <w:rsid w:val="0066518F"/>
    <w:pPr>
      <w:framePr w:wrap="notBeside" w:vAnchor="page" w:hAnchor="margin" w:xAlign="right" w:y="6805"/>
      <w:widowControl w:val="0"/>
      <w:jc w:val="right"/>
    </w:pPr>
    <w:rPr>
      <w:rFonts w:ascii="Arial" w:hAnsi="Arial"/>
      <w:noProof/>
      <w:lang w:val="en-GB" w:eastAsia="en-US"/>
    </w:rPr>
  </w:style>
  <w:style w:type="character" w:customStyle="1" w:styleId="ZGSM">
    <w:name w:val="ZGSM"/>
    <w:rsid w:val="0066518F"/>
  </w:style>
  <w:style w:type="paragraph" w:customStyle="1" w:styleId="ZH">
    <w:name w:val="ZH"/>
    <w:rsid w:val="0066518F"/>
    <w:pPr>
      <w:framePr w:wrap="notBeside" w:vAnchor="page" w:hAnchor="margin" w:xAlign="center" w:y="6805"/>
      <w:widowControl w:val="0"/>
    </w:pPr>
    <w:rPr>
      <w:rFonts w:ascii="Arial" w:hAnsi="Arial"/>
      <w:noProof/>
      <w:lang w:val="en-GB" w:eastAsia="en-US"/>
    </w:rPr>
  </w:style>
  <w:style w:type="paragraph" w:customStyle="1" w:styleId="ZT">
    <w:name w:val="ZT"/>
    <w:rsid w:val="0066518F"/>
    <w:pPr>
      <w:keepNext/>
      <w:framePr w:wrap="notBeside" w:hAnchor="margin" w:yAlign="center"/>
      <w:widowControl w:val="0"/>
      <w:spacing w:line="240" w:lineRule="atLeast"/>
      <w:jc w:val="right"/>
    </w:pPr>
    <w:rPr>
      <w:rFonts w:ascii="Arial" w:hAnsi="Arial"/>
      <w:b/>
      <w:sz w:val="34"/>
      <w:lang w:val="en-GB" w:eastAsia="en-US"/>
    </w:rPr>
  </w:style>
  <w:style w:type="paragraph" w:customStyle="1" w:styleId="ZTD">
    <w:name w:val="ZTD"/>
    <w:basedOn w:val="ZB"/>
    <w:rsid w:val="0066518F"/>
    <w:pPr>
      <w:framePr w:hRule="auto" w:wrap="notBeside" w:y="852"/>
    </w:pPr>
    <w:rPr>
      <w:i w:val="0"/>
      <w:sz w:val="40"/>
    </w:rPr>
  </w:style>
  <w:style w:type="paragraph" w:customStyle="1" w:styleId="ZU">
    <w:name w:val="ZU"/>
    <w:rsid w:val="0066518F"/>
    <w:pPr>
      <w:keepNext/>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66518F"/>
    <w:pPr>
      <w:framePr w:wrap="notBeside" w:y="16161"/>
    </w:pPr>
  </w:style>
  <w:style w:type="paragraph" w:customStyle="1" w:styleId="berschrift1">
    <w:name w:val="Überschrift 1"/>
    <w:basedOn w:val="Normal"/>
    <w:rsid w:val="0066518F"/>
    <w:pPr>
      <w:numPr>
        <w:numId w:val="10"/>
      </w:numPr>
    </w:pPr>
  </w:style>
  <w:style w:type="paragraph" w:customStyle="1" w:styleId="berschrift2">
    <w:name w:val="Überschrift 2"/>
    <w:basedOn w:val="Normal"/>
    <w:rsid w:val="0066518F"/>
    <w:pPr>
      <w:numPr>
        <w:ilvl w:val="1"/>
        <w:numId w:val="10"/>
      </w:numPr>
    </w:pPr>
  </w:style>
  <w:style w:type="paragraph" w:customStyle="1" w:styleId="berschrift3">
    <w:name w:val="Überschrift 3"/>
    <w:basedOn w:val="Normal"/>
    <w:rsid w:val="0066518F"/>
    <w:pPr>
      <w:numPr>
        <w:ilvl w:val="2"/>
        <w:numId w:val="10"/>
      </w:numPr>
    </w:pPr>
  </w:style>
  <w:style w:type="paragraph" w:customStyle="1" w:styleId="berschrift4">
    <w:name w:val="Überschrift 4"/>
    <w:basedOn w:val="Normal"/>
    <w:rsid w:val="0066518F"/>
    <w:pPr>
      <w:numPr>
        <w:ilvl w:val="3"/>
        <w:numId w:val="10"/>
      </w:numPr>
    </w:pPr>
  </w:style>
  <w:style w:type="paragraph" w:customStyle="1" w:styleId="berschrift5">
    <w:name w:val="Überschrift 5"/>
    <w:basedOn w:val="Normal"/>
    <w:rsid w:val="0066518F"/>
    <w:pPr>
      <w:numPr>
        <w:ilvl w:val="4"/>
        <w:numId w:val="10"/>
      </w:numPr>
    </w:pPr>
  </w:style>
  <w:style w:type="paragraph" w:customStyle="1" w:styleId="berschrift6">
    <w:name w:val="Überschrift 6"/>
    <w:basedOn w:val="Normal"/>
    <w:rsid w:val="0066518F"/>
    <w:pPr>
      <w:numPr>
        <w:ilvl w:val="5"/>
        <w:numId w:val="10"/>
      </w:numPr>
    </w:pPr>
  </w:style>
  <w:style w:type="paragraph" w:customStyle="1" w:styleId="berschrift7">
    <w:name w:val="Überschrift 7"/>
    <w:basedOn w:val="Normal"/>
    <w:rsid w:val="0066518F"/>
    <w:pPr>
      <w:numPr>
        <w:ilvl w:val="6"/>
        <w:numId w:val="10"/>
      </w:numPr>
    </w:pPr>
  </w:style>
  <w:style w:type="paragraph" w:customStyle="1" w:styleId="berschrift8">
    <w:name w:val="Überschrift 8"/>
    <w:basedOn w:val="Normal"/>
    <w:rsid w:val="0066518F"/>
    <w:pPr>
      <w:numPr>
        <w:ilvl w:val="7"/>
        <w:numId w:val="10"/>
      </w:numPr>
    </w:pPr>
  </w:style>
  <w:style w:type="paragraph" w:customStyle="1" w:styleId="berschrift9">
    <w:name w:val="Überschrift 9"/>
    <w:basedOn w:val="Normal"/>
    <w:rsid w:val="0066518F"/>
    <w:pPr>
      <w:numPr>
        <w:ilvl w:val="8"/>
        <w:numId w:val="10"/>
      </w:numPr>
    </w:pPr>
  </w:style>
  <w:style w:type="paragraph" w:customStyle="1" w:styleId="H7">
    <w:name w:val="H7"/>
    <w:basedOn w:val="Normal"/>
    <w:rsid w:val="00684D7F"/>
    <w:pPr>
      <w:numPr>
        <w:ilvl w:val="6"/>
        <w:numId w:val="11"/>
      </w:numPr>
    </w:pPr>
  </w:style>
  <w:style w:type="paragraph" w:customStyle="1" w:styleId="H8">
    <w:name w:val="H8"/>
    <w:basedOn w:val="Normal"/>
    <w:rsid w:val="00684D7F"/>
    <w:pPr>
      <w:numPr>
        <w:ilvl w:val="7"/>
        <w:numId w:val="11"/>
      </w:numPr>
    </w:pPr>
  </w:style>
  <w:style w:type="paragraph" w:customStyle="1" w:styleId="H9">
    <w:name w:val="H9"/>
    <w:basedOn w:val="Normal"/>
    <w:rsid w:val="00684D7F"/>
    <w:pPr>
      <w:numPr>
        <w:ilvl w:val="8"/>
        <w:numId w:val="11"/>
      </w:numPr>
    </w:pPr>
  </w:style>
  <w:style w:type="paragraph" w:customStyle="1" w:styleId="CRheader">
    <w:name w:val="CR header"/>
    <w:basedOn w:val="Normal"/>
    <w:qFormat/>
    <w:rsid w:val="001A26C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b/>
      <w:noProof/>
      <w:sz w:val="28"/>
      <w:szCs w:val="28"/>
      <w:lang w:val="en-US"/>
    </w:rPr>
  </w:style>
  <w:style w:type="paragraph" w:customStyle="1" w:styleId="Equation">
    <w:name w:val="Equation"/>
    <w:basedOn w:val="Normal"/>
    <w:rsid w:val="00AB4C6C"/>
    <w:pPr>
      <w:tabs>
        <w:tab w:val="left" w:pos="794"/>
        <w:tab w:val="center" w:pos="4820"/>
        <w:tab w:val="right" w:pos="9639"/>
      </w:tabs>
      <w:overflowPunct w:val="0"/>
      <w:autoSpaceDE w:val="0"/>
      <w:autoSpaceDN w:val="0"/>
      <w:adjustRightInd w:val="0"/>
      <w:spacing w:before="120" w:after="0"/>
      <w:textAlignment w:val="baseline"/>
    </w:pPr>
    <w:rPr>
      <w:sz w:val="24"/>
    </w:rPr>
  </w:style>
  <w:style w:type="paragraph" w:customStyle="1" w:styleId="Equationlegend">
    <w:name w:val="Equation_legend"/>
    <w:basedOn w:val="Normal"/>
    <w:rsid w:val="00AB4C6C"/>
    <w:pPr>
      <w:tabs>
        <w:tab w:val="right" w:pos="1814"/>
        <w:tab w:val="left" w:pos="1985"/>
      </w:tabs>
      <w:overflowPunct w:val="0"/>
      <w:autoSpaceDE w:val="0"/>
      <w:autoSpaceDN w:val="0"/>
      <w:adjustRightInd w:val="0"/>
      <w:spacing w:before="80" w:after="0"/>
      <w:ind w:left="1985" w:hanging="1985"/>
      <w:jc w:val="both"/>
      <w:textAlignment w:val="baseline"/>
    </w:pPr>
    <w:rPr>
      <w:sz w:val="24"/>
    </w:rPr>
  </w:style>
  <w:style w:type="paragraph" w:customStyle="1" w:styleId="B1">
    <w:name w:val="B1+"/>
    <w:basedOn w:val="B10"/>
    <w:rsid w:val="003B11F8"/>
    <w:pPr>
      <w:numPr>
        <w:numId w:val="12"/>
      </w:numPr>
      <w:overflowPunct w:val="0"/>
      <w:autoSpaceDE w:val="0"/>
      <w:autoSpaceDN w:val="0"/>
      <w:adjustRightInd w:val="0"/>
      <w:textAlignment w:val="baseline"/>
    </w:pPr>
  </w:style>
  <w:style w:type="paragraph" w:customStyle="1" w:styleId="B2">
    <w:name w:val="B2+"/>
    <w:basedOn w:val="B20"/>
    <w:rsid w:val="003B11F8"/>
    <w:pPr>
      <w:numPr>
        <w:numId w:val="13"/>
      </w:numPr>
      <w:overflowPunct w:val="0"/>
      <w:autoSpaceDE w:val="0"/>
      <w:autoSpaceDN w:val="0"/>
      <w:adjustRightInd w:val="0"/>
      <w:textAlignment w:val="baseline"/>
    </w:pPr>
  </w:style>
  <w:style w:type="paragraph" w:customStyle="1" w:styleId="B3">
    <w:name w:val="B3+"/>
    <w:basedOn w:val="B30"/>
    <w:rsid w:val="003B11F8"/>
    <w:pPr>
      <w:numPr>
        <w:numId w:val="14"/>
      </w:numPr>
      <w:tabs>
        <w:tab w:val="left" w:pos="1134"/>
      </w:tabs>
      <w:overflowPunct w:val="0"/>
      <w:autoSpaceDE w:val="0"/>
      <w:autoSpaceDN w:val="0"/>
      <w:adjustRightInd w:val="0"/>
      <w:textAlignment w:val="baseline"/>
    </w:pPr>
  </w:style>
  <w:style w:type="paragraph" w:customStyle="1" w:styleId="enumlev1">
    <w:name w:val="enumlev1"/>
    <w:basedOn w:val="Normal"/>
    <w:rsid w:val="00AB4C6C"/>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rPr>
  </w:style>
  <w:style w:type="character" w:styleId="FootnoteReference">
    <w:name w:val="footnote reference"/>
    <w:basedOn w:val="DefaultParagraphFont"/>
    <w:rsid w:val="003D0A43"/>
    <w:rPr>
      <w:vertAlign w:val="superscript"/>
    </w:rPr>
  </w:style>
  <w:style w:type="character" w:customStyle="1" w:styleId="NOChar">
    <w:name w:val="NO Char"/>
    <w:link w:val="NO"/>
    <w:locked/>
    <w:rsid w:val="005709E6"/>
    <w:rPr>
      <w:lang w:val="en-GB" w:eastAsia="en-US"/>
    </w:rPr>
  </w:style>
  <w:style w:type="paragraph" w:styleId="Revision">
    <w:name w:val="Revision"/>
    <w:hidden/>
    <w:uiPriority w:val="99"/>
    <w:semiHidden/>
    <w:rsid w:val="00EE176A"/>
    <w:rPr>
      <w:lang w:val="en-GB" w:eastAsia="en-US"/>
    </w:rPr>
  </w:style>
  <w:style w:type="character" w:styleId="CommentReference">
    <w:name w:val="annotation reference"/>
    <w:basedOn w:val="DefaultParagraphFont"/>
    <w:uiPriority w:val="99"/>
    <w:rsid w:val="00B515AA"/>
    <w:rPr>
      <w:sz w:val="16"/>
      <w:szCs w:val="16"/>
    </w:rPr>
  </w:style>
  <w:style w:type="paragraph" w:customStyle="1" w:styleId="p1">
    <w:name w:val="p1"/>
    <w:basedOn w:val="Normal"/>
    <w:rsid w:val="00133D59"/>
    <w:pPr>
      <w:spacing w:after="0"/>
    </w:pPr>
    <w:rPr>
      <w:rFonts w:ascii="Times" w:hAnsi="Times"/>
      <w:color w:val="000000"/>
      <w:sz w:val="15"/>
      <w:szCs w:val="15"/>
      <w:lang w:val="en-US"/>
    </w:rPr>
  </w:style>
  <w:style w:type="character" w:customStyle="1" w:styleId="s1">
    <w:name w:val="s1"/>
    <w:basedOn w:val="DefaultParagraphFont"/>
    <w:rsid w:val="00133D59"/>
    <w:rPr>
      <w:rFonts w:ascii="Times" w:hAnsi="Times" w:hint="default"/>
      <w:sz w:val="10"/>
      <w:szCs w:val="10"/>
    </w:rPr>
  </w:style>
  <w:style w:type="character" w:customStyle="1" w:styleId="B1Char">
    <w:name w:val="B1 Char"/>
    <w:link w:val="B10"/>
    <w:locked/>
    <w:rsid w:val="001C5E5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65301325">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19327225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12755911">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68455882">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03264493">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84491032">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64821141">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1963225150">
      <w:bodyDiv w:val="1"/>
      <w:marLeft w:val="0"/>
      <w:marRight w:val="0"/>
      <w:marTop w:val="0"/>
      <w:marBottom w:val="0"/>
      <w:divBdr>
        <w:top w:val="none" w:sz="0" w:space="0" w:color="auto"/>
        <w:left w:val="none" w:sz="0" w:space="0" w:color="auto"/>
        <w:bottom w:val="none" w:sz="0" w:space="0" w:color="auto"/>
        <w:right w:val="none" w:sz="0" w:space="0" w:color="auto"/>
      </w:divBdr>
    </w:div>
    <w:div w:id="2060736270">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rvi.lintervo@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D47A29946174564BB8E94B31BEFE1481" ma:contentTypeVersion="8" ma:contentTypeDescription="Create Nokia Word Document" ma:contentTypeScope="" ma:versionID="f45ff1168c78d80ab6657f2fb6a5ead0">
  <xsd:schema xmlns:xsd="http://www.w3.org/2001/XMLSchema" xmlns:xs="http://www.w3.org/2001/XMLSchema" xmlns:p="http://schemas.microsoft.com/office/2006/metadata/properties" xmlns:ns2="71c5aaf6-e6ce-465b-b873-5148d2a4c105" targetNamespace="http://schemas.microsoft.com/office/2006/metadata/properties" ma:root="true" ma:fieldsID="8f6d99ad963bdfadf3f6f16f283cce68"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71c5aaf6-e6ce-465b-b873-5148d2a4c105" xsi:nil="true"/>
    <DocumentType xmlns="71c5aaf6-e6ce-465b-b873-5148d2a4c105">Description</DocumentType>
    <NokiaConfidentiality xmlns="71c5aaf6-e6ce-465b-b873-5148d2a4c105">Nokia Internal Use</NokiaConfidentiality>
    <HideFromDelve xmlns="71c5aaf6-e6ce-465b-b873-5148d2a4c105">false</HideFromDelve>
    <_dlc_DocId xmlns="71c5aaf6-e6ce-465b-b873-5148d2a4c105">ORI5PN3I24PR-1260353314-891</_dlc_DocId>
    <_dlc_DocIdUrl xmlns="71c5aaf6-e6ce-465b-b873-5148d2a4c105">
      <Url>https://nokia.sharepoint.com/sites/IVAS_Codec/_layouts/15/DocIdRedir.aspx?ID=ORI5PN3I24PR-1260353314-891</Url>
      <Description>ORI5PN3I24PR-1260353314-891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00CE50E52E7543470BBDD3827FE50C59CB" PreviousValue="false"/>
</file>

<file path=customXml/itemProps1.xml><?xml version="1.0" encoding="utf-8"?>
<ds:datastoreItem xmlns:ds="http://schemas.openxmlformats.org/officeDocument/2006/customXml" ds:itemID="{EDA58364-1E9C-47F4-A122-218EF3041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4C1722-757F-48E9-BBE3-3D1C56ED87D0}">
  <ds:schemaRefs>
    <ds:schemaRef ds:uri="http://schemas.microsoft.com/office/2006/metadata/customXsn"/>
  </ds:schemaRefs>
</ds:datastoreItem>
</file>

<file path=customXml/itemProps3.xml><?xml version="1.0" encoding="utf-8"?>
<ds:datastoreItem xmlns:ds="http://schemas.openxmlformats.org/officeDocument/2006/customXml" ds:itemID="{F1086E7F-6233-4BF9-8E30-9CE501072290}">
  <ds:schemaRefs>
    <ds:schemaRef ds:uri="http://schemas.microsoft.com/sharepoint/v3/contenttype/forms"/>
  </ds:schemaRefs>
</ds:datastoreItem>
</file>

<file path=customXml/itemProps4.xml><?xml version="1.0" encoding="utf-8"?>
<ds:datastoreItem xmlns:ds="http://schemas.openxmlformats.org/officeDocument/2006/customXml" ds:itemID="{6D0C77E5-B2D0-4774-916A-5AF4CD1FDDB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EFC0BABB-8C1A-48B0-BD05-1B3A32BD5DC5}">
  <ds:schemaRefs>
    <ds:schemaRef ds:uri="http://schemas.microsoft.com/sharepoint/events"/>
  </ds:schemaRefs>
</ds:datastoreItem>
</file>

<file path=customXml/itemProps6.xml><?xml version="1.0" encoding="utf-8"?>
<ds:datastoreItem xmlns:ds="http://schemas.openxmlformats.org/officeDocument/2006/customXml" ds:itemID="{1CBAD0B7-A96F-4DAF-B6C2-87A123811629}">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6003</CharactersWithSpaces>
  <SharedDoc>false</SharedDoc>
  <HLinks>
    <vt:vector size="6" baseType="variant">
      <vt:variant>
        <vt:i4>7864324</vt:i4>
      </vt:variant>
      <vt:variant>
        <vt:i4>0</vt:i4>
      </vt:variant>
      <vt:variant>
        <vt:i4>0</vt:i4>
      </vt:variant>
      <vt:variant>
        <vt:i4>5</vt:i4>
      </vt:variant>
      <vt:variant>
        <vt:lpwstr>http://arvi.lintervo@nokia.com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Arvi Lintervo (Nokia)</cp:lastModifiedBy>
  <cp:revision>3</cp:revision>
  <cp:lastPrinted>2025-05-21T16:05:00Z</cp:lastPrinted>
  <dcterms:created xsi:type="dcterms:W3CDTF">2025-05-21T06:08:00Z</dcterms:created>
  <dcterms:modified xsi:type="dcterms:W3CDTF">2025-05-21T06:11:00Z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0x010100CE50E52E7543470BBDD3827FE50C59CB00D47A29946174564BB8E94B31BEFE1481</vt:lpwstr>
  </property>
  <property fmtid="{D5CDD505-2E9C-101B-9397-08002B2CF9AE}" pid="3" name="_dlc_DocIdItemGuid">
    <vt:lpwstr>1d30a7c1-5609-4e87-8360-f3c87d2eb315</vt:lpwstr>
  </property>
</Properties>
</file>