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706AC9">
        <w:rPr>
          <w:b/>
          <w:sz w:val="24"/>
          <w:szCs w:val="24"/>
        </w:rPr>
        <w:t>GPP SA4 SQ SWG report at SA4#114</w:t>
      </w:r>
      <w:r>
        <w:rPr>
          <w:b/>
          <w:sz w:val="24"/>
          <w:szCs w:val="24"/>
        </w:rPr>
        <w:t>-e</w:t>
      </w:r>
    </w:p>
    <w:p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rsidR="00A75FDB" w:rsidRDefault="003B67A8">
      <w:pPr>
        <w:tabs>
          <w:tab w:val="left" w:pos="2127"/>
          <w:tab w:val="left" w:pos="6379"/>
        </w:tabs>
        <w:ind w:left="2131" w:hanging="2131"/>
        <w:rPr>
          <w:sz w:val="32"/>
          <w:szCs w:val="32"/>
        </w:rPr>
      </w:pPr>
      <w:r>
        <w:rPr>
          <w:b/>
          <w:sz w:val="24"/>
          <w:szCs w:val="24"/>
        </w:rPr>
        <w:t>Agenda item:</w:t>
      </w:r>
      <w:r>
        <w:rPr>
          <w:b/>
          <w:sz w:val="24"/>
          <w:szCs w:val="24"/>
        </w:rPr>
        <w:tab/>
        <w:t>13</w:t>
      </w:r>
      <w:r w:rsidR="00862F08">
        <w:rPr>
          <w:b/>
          <w:sz w:val="24"/>
          <w:szCs w:val="24"/>
        </w:rPr>
        <w:t>.4</w:t>
      </w:r>
    </w:p>
    <w:p w:rsidR="00A75FDB" w:rsidRDefault="00A75FDB">
      <w:pPr>
        <w:tabs>
          <w:tab w:val="left" w:pos="2127"/>
          <w:tab w:val="left" w:pos="6379"/>
        </w:tabs>
        <w:ind w:left="2131" w:hanging="2131"/>
        <w:rPr>
          <w:b/>
          <w:sz w:val="24"/>
          <w:szCs w:val="24"/>
        </w:rPr>
      </w:pPr>
    </w:p>
    <w:p w:rsidR="00A75FDB" w:rsidRDefault="00A75FDB">
      <w:pPr>
        <w:pBdr>
          <w:top w:val="single" w:sz="12" w:space="1" w:color="000000"/>
        </w:pBdr>
        <w:tabs>
          <w:tab w:val="left" w:pos="6379"/>
        </w:tabs>
        <w:rPr>
          <w:sz w:val="20"/>
          <w:szCs w:val="20"/>
        </w:rPr>
      </w:pPr>
    </w:p>
    <w:p w:rsidR="00A75FDB" w:rsidRDefault="003B67A8">
      <w:pPr>
        <w:rPr>
          <w:b/>
        </w:rPr>
      </w:pPr>
      <w:r>
        <w:rPr>
          <w:b/>
        </w:rPr>
        <w:t>3GPP SA4 #114</w:t>
      </w:r>
      <w:r w:rsidR="00862F08">
        <w:rPr>
          <w:b/>
        </w:rPr>
        <w:t>-e Speech Quality Sub-Working Group</w:t>
      </w:r>
    </w:p>
    <w:p w:rsidR="00A75FDB" w:rsidRDefault="00A75FDB">
      <w:pPr>
        <w:rPr>
          <w:b/>
        </w:rPr>
      </w:pPr>
    </w:p>
    <w:p w:rsidR="00A75FDB" w:rsidRDefault="003B67A8">
      <w:pPr>
        <w:pBdr>
          <w:top w:val="nil"/>
          <w:left w:val="nil"/>
          <w:bottom w:val="nil"/>
          <w:right w:val="nil"/>
          <w:between w:val="nil"/>
        </w:pBdr>
        <w:spacing w:line="240" w:lineRule="auto"/>
        <w:rPr>
          <w:color w:val="000000"/>
        </w:rPr>
      </w:pPr>
      <w:bookmarkStart w:id="0" w:name="_gjdgxs" w:colFirst="0" w:colLast="0"/>
      <w:bookmarkEnd w:id="0"/>
      <w:r>
        <w:rPr>
          <w:color w:val="000000"/>
        </w:rPr>
        <w:t>The SQ SWG during SA4#114</w:t>
      </w:r>
      <w:r w:rsidR="00862F08">
        <w:rPr>
          <w:color w:val="000000"/>
        </w:rPr>
        <w:t xml:space="preserve">-e </w:t>
      </w:r>
      <w:r w:rsidR="00ED7E12">
        <w:rPr>
          <w:color w:val="000000"/>
        </w:rPr>
        <w:t xml:space="preserve">(26 participants) </w:t>
      </w:r>
      <w:r w:rsidR="00862F08">
        <w:rPr>
          <w:color w:val="000000"/>
        </w:rPr>
        <w:t xml:space="preserve">was held in </w:t>
      </w:r>
      <w:r>
        <w:rPr>
          <w:color w:val="000000"/>
        </w:rPr>
        <w:t xml:space="preserve">three </w:t>
      </w:r>
      <w:proofErr w:type="spellStart"/>
      <w:r>
        <w:rPr>
          <w:color w:val="000000"/>
        </w:rPr>
        <w:t>telcos</w:t>
      </w:r>
      <w:proofErr w:type="spellEnd"/>
      <w:r>
        <w:rPr>
          <w:color w:val="000000"/>
        </w:rPr>
        <w:t xml:space="preserve"> (</w:t>
      </w:r>
      <w:r w:rsidR="00ED7E12">
        <w:rPr>
          <w:color w:val="000000"/>
        </w:rPr>
        <w:t xml:space="preserve">with </w:t>
      </w:r>
      <w:r w:rsidR="0007049E">
        <w:rPr>
          <w:color w:val="000000"/>
        </w:rPr>
        <w:t xml:space="preserve">1 ½ </w:t>
      </w:r>
      <w:r w:rsidR="004C03A1">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rsidR="00A75FDB" w:rsidRDefault="003C09CC">
      <w:hyperlink r:id="rId8">
        <w:r w:rsidR="00862F08">
          <w:rPr>
            <w:color w:val="0000FF"/>
            <w:u w:val="single"/>
          </w:rPr>
          <w:t>https://list.etsi.org/scripts/wa.exe?A0=3GPP_TSG_SA_WG4_SQ</w:t>
        </w:r>
      </w:hyperlink>
    </w:p>
    <w:p w:rsidR="00A75FDB" w:rsidRDefault="00A75FDB"/>
    <w:p w:rsidR="00A75FDB" w:rsidRDefault="00862F08">
      <w:pPr>
        <w:rPr>
          <w:b/>
        </w:rPr>
      </w:pPr>
      <w:r>
        <w:rPr>
          <w:b/>
        </w:rPr>
        <w:t>Executive summary</w:t>
      </w:r>
    </w:p>
    <w:p w:rsidR="00A75FDB" w:rsidRDefault="00862F08">
      <w:r>
        <w:t xml:space="preserve">The meeting </w:t>
      </w:r>
      <w:r w:rsidR="004C03A1">
        <w:t xml:space="preserve">handled </w:t>
      </w:r>
      <w:r w:rsidR="002E6629">
        <w:t>12</w:t>
      </w:r>
      <w:r w:rsidR="00B0483E">
        <w:t xml:space="preserve"> </w:t>
      </w:r>
      <w:r>
        <w:t xml:space="preserve">documents </w:t>
      </w:r>
      <w:r w:rsidR="00341258">
        <w:t>including</w:t>
      </w:r>
      <w:r>
        <w:t xml:space="preserve"> </w:t>
      </w:r>
      <w:r w:rsidR="0042306F">
        <w:t>four</w:t>
      </w:r>
      <w:r w:rsidR="00B0483E">
        <w:t xml:space="preserve"> </w:t>
      </w:r>
      <w:r>
        <w:t xml:space="preserve">output documents.  The meeting outcome is summarized below:  </w:t>
      </w:r>
    </w:p>
    <w:p w:rsidR="00A75FDB" w:rsidRDefault="00A75FDB"/>
    <w:p w:rsidR="003B67A8" w:rsidRPr="003B67A8" w:rsidRDefault="003B67A8">
      <w:pPr>
        <w:numPr>
          <w:ilvl w:val="0"/>
          <w:numId w:val="2"/>
        </w:numPr>
        <w:pBdr>
          <w:top w:val="nil"/>
          <w:left w:val="nil"/>
          <w:bottom w:val="nil"/>
          <w:right w:val="nil"/>
          <w:between w:val="nil"/>
        </w:pBdr>
        <w:rPr>
          <w:b/>
        </w:rPr>
      </w:pPr>
      <w:r w:rsidRPr="003B67A8">
        <w:rPr>
          <w:b/>
        </w:rPr>
        <w:t>Incoming LSs:</w:t>
      </w:r>
      <w:r w:rsidR="00ED7E12">
        <w:rPr>
          <w:b/>
        </w:rPr>
        <w:t xml:space="preserve"> </w:t>
      </w:r>
      <w:r w:rsidR="00ED7E12" w:rsidRPr="00ED7E12">
        <w:rPr>
          <w:bCs/>
          <w:color w:val="000000"/>
        </w:rPr>
        <w:t>two liaison statements from ITU-T SG 12</w:t>
      </w:r>
      <w:r w:rsidR="00ED7E12">
        <w:rPr>
          <w:bCs/>
          <w:color w:val="000000"/>
        </w:rPr>
        <w:t xml:space="preserve"> (</w:t>
      </w:r>
      <w:r w:rsidR="00ED7E12" w:rsidRPr="00ED7E12">
        <w:rPr>
          <w:bCs/>
          <w:color w:val="4F81BD" w:themeColor="accent1"/>
        </w:rPr>
        <w:t>S4-210861, S4-210863</w:t>
      </w:r>
      <w:r w:rsidR="00ED7E12">
        <w:rPr>
          <w:bCs/>
          <w:color w:val="000000"/>
        </w:rPr>
        <w:t>)</w:t>
      </w:r>
      <w:r w:rsidR="00ED7E12" w:rsidRPr="00ED7E12">
        <w:rPr>
          <w:bCs/>
          <w:color w:val="000000"/>
        </w:rPr>
        <w:t xml:space="preserve"> have been reviewed and </w:t>
      </w:r>
      <w:r w:rsidR="00ED7E12" w:rsidRPr="00ED7E12">
        <w:rPr>
          <w:bCs/>
          <w:color w:val="4F81BD" w:themeColor="accent1"/>
        </w:rPr>
        <w:t>noted</w:t>
      </w:r>
      <w:r w:rsidR="00ED7E12">
        <w:rPr>
          <w:bCs/>
          <w:color w:val="000000"/>
        </w:rPr>
        <w:t>.</w:t>
      </w:r>
    </w:p>
    <w:p w:rsidR="003B67A8" w:rsidRPr="003B67A8" w:rsidRDefault="003B67A8" w:rsidP="003B67A8">
      <w:pPr>
        <w:pBdr>
          <w:top w:val="nil"/>
          <w:left w:val="nil"/>
          <w:bottom w:val="nil"/>
          <w:right w:val="nil"/>
          <w:between w:val="nil"/>
        </w:pBdr>
        <w:ind w:left="720"/>
      </w:pPr>
    </w:p>
    <w:p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ED7E12">
        <w:rPr>
          <w:color w:val="000000"/>
        </w:rPr>
        <w:t xml:space="preserve">One input on motion to sound latency measurement from Qualcomm </w:t>
      </w:r>
      <w:r w:rsidR="00CD14D4">
        <w:rPr>
          <w:color w:val="000000"/>
        </w:rPr>
        <w:t>(</w:t>
      </w:r>
      <w:r w:rsidR="00CD14D4" w:rsidRPr="00CD14D4">
        <w:rPr>
          <w:color w:val="4F81BD" w:themeColor="accent1"/>
        </w:rPr>
        <w:t>S4-210829</w:t>
      </w:r>
      <w:r w:rsidR="00CD14D4">
        <w:rPr>
          <w:color w:val="000000"/>
        </w:rPr>
        <w:t xml:space="preserve">) </w:t>
      </w:r>
      <w:r w:rsidR="00ED7E12">
        <w:rPr>
          <w:color w:val="000000"/>
        </w:rPr>
        <w:t xml:space="preserve">has been discussed and </w:t>
      </w:r>
      <w:r w:rsidR="00ED7E12" w:rsidRPr="00ED7E12">
        <w:rPr>
          <w:color w:val="4F81BD" w:themeColor="accent1"/>
        </w:rPr>
        <w:t>noted</w:t>
      </w:r>
      <w:r w:rsidR="00CD14D4">
        <w:rPr>
          <w:color w:val="000000"/>
        </w:rPr>
        <w:t xml:space="preserve">; the method described in this </w:t>
      </w:r>
      <w:proofErr w:type="spellStart"/>
      <w:r w:rsidR="00CD14D4">
        <w:rPr>
          <w:color w:val="000000"/>
        </w:rPr>
        <w:t>Tdoc</w:t>
      </w:r>
      <w:proofErr w:type="spellEnd"/>
      <w:r w:rsidR="00CD14D4">
        <w:rPr>
          <w:color w:val="000000"/>
        </w:rPr>
        <w:t xml:space="preserve"> would be suitable for measurements of UEs (combination of phone and headset) using a round-table and a test fixture. </w:t>
      </w:r>
      <w:r w:rsidR="002E6629">
        <w:rPr>
          <w:color w:val="000000"/>
        </w:rPr>
        <w:t>The ATIAS time plan has not been updated - no telco post-114-e is scheduled.</w:t>
      </w:r>
    </w:p>
    <w:p w:rsidR="00A75FDB" w:rsidRDefault="00A75FDB">
      <w:pPr>
        <w:pBdr>
          <w:top w:val="nil"/>
          <w:left w:val="nil"/>
          <w:bottom w:val="nil"/>
          <w:right w:val="nil"/>
          <w:between w:val="nil"/>
        </w:pBdr>
        <w:ind w:left="720"/>
        <w:rPr>
          <w:color w:val="000000"/>
        </w:rPr>
      </w:pPr>
    </w:p>
    <w:p w:rsidR="00A75FDB" w:rsidRDefault="00862F08" w:rsidP="00FC1473">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ED7E12">
        <w:rPr>
          <w:color w:val="000000"/>
        </w:rPr>
        <w:t>The updated Lab 1 report from Qualcomm (</w:t>
      </w:r>
      <w:r w:rsidR="00ED7E12" w:rsidRPr="00ED7E12">
        <w:rPr>
          <w:color w:val="4F81BD" w:themeColor="accent1"/>
        </w:rPr>
        <w:t>S4-210829</w:t>
      </w:r>
      <w:r w:rsidR="00ED7E12">
        <w:rPr>
          <w:color w:val="000000"/>
        </w:rPr>
        <w:t xml:space="preserve">) has been discussed and </w:t>
      </w:r>
      <w:r w:rsidR="00ED7E12" w:rsidRPr="00ED7E12">
        <w:rPr>
          <w:color w:val="4F81BD" w:themeColor="accent1"/>
        </w:rPr>
        <w:t>noted</w:t>
      </w:r>
      <w:r w:rsidR="00ED7E12">
        <w:rPr>
          <w:color w:val="000000"/>
        </w:rPr>
        <w:t xml:space="preserve">. The round robin activity is </w:t>
      </w:r>
      <w:r w:rsidR="00D50354">
        <w:rPr>
          <w:color w:val="000000"/>
        </w:rPr>
        <w:t xml:space="preserve">now finished </w:t>
      </w:r>
      <w:r w:rsidR="00ED7E12">
        <w:rPr>
          <w:color w:val="000000"/>
        </w:rPr>
        <w:t xml:space="preserve">and a report of </w:t>
      </w:r>
      <w:r w:rsidR="00D50354">
        <w:rPr>
          <w:color w:val="000000"/>
        </w:rPr>
        <w:t xml:space="preserve">complete </w:t>
      </w:r>
      <w:r w:rsidR="00ED7E12">
        <w:rPr>
          <w:color w:val="000000"/>
        </w:rPr>
        <w:t xml:space="preserve">aggregated results by HEAD acoustics has been presented and </w:t>
      </w:r>
      <w:r w:rsidR="00ED7E12" w:rsidRPr="00ED7E12">
        <w:rPr>
          <w:color w:val="4F81BD" w:themeColor="accent1"/>
        </w:rPr>
        <w:t>noted</w:t>
      </w:r>
      <w:r w:rsidR="00D50354">
        <w:rPr>
          <w:color w:val="000000"/>
        </w:rPr>
        <w:t>. R</w:t>
      </w:r>
      <w:r w:rsidR="00ED7E12">
        <w:rPr>
          <w:color w:val="000000"/>
        </w:rPr>
        <w:t>esults indicate very good reproducibility for the traditional non-</w:t>
      </w:r>
      <w:proofErr w:type="spellStart"/>
      <w:r w:rsidR="00ED7E12">
        <w:rPr>
          <w:color w:val="000000"/>
        </w:rPr>
        <w:t>HaNTE</w:t>
      </w:r>
      <w:proofErr w:type="spellEnd"/>
      <w:r w:rsidR="00ED7E12">
        <w:rPr>
          <w:color w:val="000000"/>
        </w:rPr>
        <w:t xml:space="preserve"> device</w:t>
      </w:r>
      <w:r w:rsidR="00D50354">
        <w:rPr>
          <w:color w:val="000000"/>
        </w:rPr>
        <w:t xml:space="preserve"> example</w:t>
      </w:r>
      <w:r w:rsidR="00ED7E12">
        <w:rPr>
          <w:color w:val="000000"/>
        </w:rPr>
        <w:t xml:space="preserve"> (DUT8) while results for </w:t>
      </w:r>
      <w:proofErr w:type="spellStart"/>
      <w:r w:rsidR="00ED7E12">
        <w:rPr>
          <w:color w:val="000000"/>
        </w:rPr>
        <w:t>HaNTE</w:t>
      </w:r>
      <w:proofErr w:type="spellEnd"/>
      <w:r w:rsidR="00ED7E12">
        <w:rPr>
          <w:color w:val="000000"/>
        </w:rPr>
        <w:t xml:space="preserve"> devices (DUTs 1 to 7) show some variability</w:t>
      </w:r>
      <w:r w:rsidR="00BF187B">
        <w:rPr>
          <w:color w:val="000000"/>
        </w:rPr>
        <w:t xml:space="preserve">, </w:t>
      </w:r>
      <w:r w:rsidR="008D370E">
        <w:rPr>
          <w:color w:val="000000"/>
        </w:rPr>
        <w:t xml:space="preserve">it is not yet clear what is the </w:t>
      </w:r>
      <w:r w:rsidR="00D50354">
        <w:rPr>
          <w:color w:val="000000"/>
        </w:rPr>
        <w:t>reason for this observed problem</w:t>
      </w:r>
      <w:r w:rsidR="008D370E">
        <w:rPr>
          <w:color w:val="000000"/>
        </w:rPr>
        <w:t xml:space="preserve"> </w:t>
      </w:r>
      <w:r w:rsidR="00BF187B">
        <w:rPr>
          <w:color w:val="000000"/>
        </w:rPr>
        <w:t xml:space="preserve">(e.g. </w:t>
      </w:r>
      <w:r w:rsidR="00585875">
        <w:rPr>
          <w:color w:val="000000"/>
        </w:rPr>
        <w:t xml:space="preserve">test method not reproducible, </w:t>
      </w:r>
      <w:r w:rsidR="00953A0A">
        <w:rPr>
          <w:color w:val="000000"/>
        </w:rPr>
        <w:t>some DUTs with bad performance</w:t>
      </w:r>
      <w:r w:rsidR="00BF187B">
        <w:rPr>
          <w:color w:val="000000"/>
        </w:rPr>
        <w:t xml:space="preserve">, lab mistake, </w:t>
      </w:r>
      <w:r w:rsidR="00585875">
        <w:rPr>
          <w:color w:val="000000"/>
        </w:rPr>
        <w:t>etc.</w:t>
      </w:r>
      <w:r w:rsidR="00BF187B">
        <w:rPr>
          <w:color w:val="000000"/>
        </w:rPr>
        <w:t>)</w:t>
      </w:r>
      <w:r w:rsidR="00ED7E12">
        <w:rPr>
          <w:color w:val="000000"/>
        </w:rPr>
        <w:t xml:space="preserve">. </w:t>
      </w:r>
      <w:r w:rsidR="00953A0A">
        <w:rPr>
          <w:color w:val="000000"/>
        </w:rPr>
        <w:t xml:space="preserve">Further analysis (e.g. subjective testing of DUTs) </w:t>
      </w:r>
      <w:r w:rsidR="008D370E">
        <w:rPr>
          <w:color w:val="000000"/>
        </w:rPr>
        <w:t xml:space="preserve">is </w:t>
      </w:r>
      <w:r w:rsidR="00D50354">
        <w:rPr>
          <w:color w:val="000000"/>
        </w:rPr>
        <w:t>foreseen</w:t>
      </w:r>
      <w:r w:rsidR="00953A0A">
        <w:rPr>
          <w:color w:val="000000"/>
        </w:rPr>
        <w:t xml:space="preserve"> to explain this lack of reproducibility, and l</w:t>
      </w:r>
      <w:r w:rsidR="00D50354">
        <w:rPr>
          <w:color w:val="000000"/>
        </w:rPr>
        <w:t>abs we</w:t>
      </w:r>
      <w:r w:rsidR="00BF187B">
        <w:rPr>
          <w:color w:val="000000"/>
        </w:rPr>
        <w:t>re invited to crosscheck their data to be able to consolidate the analysis</w:t>
      </w:r>
      <w:r w:rsidR="00585875">
        <w:rPr>
          <w:color w:val="000000"/>
        </w:rPr>
        <w:t xml:space="preserve"> for the next meeting</w:t>
      </w:r>
      <w:r w:rsidR="00BF187B">
        <w:rPr>
          <w:color w:val="000000"/>
        </w:rPr>
        <w:t xml:space="preserve">. </w:t>
      </w:r>
      <w:r w:rsidR="00ED7E12">
        <w:rPr>
          <w:color w:val="000000"/>
        </w:rPr>
        <w:t xml:space="preserve">The updated </w:t>
      </w:r>
      <w:proofErr w:type="spellStart"/>
      <w:r w:rsidR="00ED7E12">
        <w:rPr>
          <w:color w:val="000000"/>
        </w:rPr>
        <w:t>HaNTE</w:t>
      </w:r>
      <w:proofErr w:type="spellEnd"/>
      <w:r w:rsidR="00ED7E12">
        <w:rPr>
          <w:color w:val="000000"/>
        </w:rPr>
        <w:t xml:space="preserve"> time plan (</w:t>
      </w:r>
      <w:r w:rsidR="00ED7E12" w:rsidRPr="00ED7E12">
        <w:rPr>
          <w:color w:val="4F81BD" w:themeColor="accent1"/>
        </w:rPr>
        <w:t>S4-210946</w:t>
      </w:r>
      <w:r w:rsidR="00ED7E12">
        <w:rPr>
          <w:color w:val="000000"/>
        </w:rPr>
        <w:t xml:space="preserve">) has been </w:t>
      </w:r>
      <w:r w:rsidR="00ED7E12" w:rsidRPr="00ED7E12">
        <w:rPr>
          <w:color w:val="4F81BD" w:themeColor="accent1"/>
        </w:rPr>
        <w:t xml:space="preserve">agreed </w:t>
      </w:r>
      <w:r w:rsidR="00ED7E12">
        <w:rPr>
          <w:color w:val="000000"/>
        </w:rPr>
        <w:t>–</w:t>
      </w:r>
      <w:r w:rsidR="002E6629">
        <w:rPr>
          <w:color w:val="000000"/>
        </w:rPr>
        <w:t xml:space="preserve"> </w:t>
      </w:r>
      <w:r w:rsidR="00ED7E12">
        <w:rPr>
          <w:color w:val="000000"/>
        </w:rPr>
        <w:t>no telco post-114-e is scheduled.</w:t>
      </w:r>
    </w:p>
    <w:p w:rsidR="00A75FDB" w:rsidRDefault="00A75FDB">
      <w:pPr>
        <w:pBdr>
          <w:top w:val="nil"/>
          <w:left w:val="nil"/>
          <w:bottom w:val="nil"/>
          <w:right w:val="nil"/>
          <w:between w:val="nil"/>
        </w:pBdr>
        <w:ind w:left="720"/>
        <w:rPr>
          <w:color w:val="000000"/>
        </w:rPr>
      </w:pPr>
    </w:p>
    <w:p w:rsidR="00A75FDB" w:rsidRDefault="00093AB5">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Pr>
          <w:color w:val="000000"/>
        </w:rPr>
        <w:t xml:space="preserve">: </w:t>
      </w:r>
      <w:r w:rsidR="00BF187B">
        <w:rPr>
          <w:color w:val="000000"/>
        </w:rPr>
        <w:t xml:space="preserve">A </w:t>
      </w:r>
      <w:proofErr w:type="spellStart"/>
      <w:r w:rsidR="00BF187B">
        <w:rPr>
          <w:color w:val="000000"/>
        </w:rPr>
        <w:t>Tdoc</w:t>
      </w:r>
      <w:proofErr w:type="spellEnd"/>
      <w:r w:rsidR="00BF187B">
        <w:rPr>
          <w:color w:val="000000"/>
        </w:rPr>
        <w:t xml:space="preserve"> with proposals for </w:t>
      </w:r>
      <w:proofErr w:type="spellStart"/>
      <w:r w:rsidR="00BF187B">
        <w:rPr>
          <w:color w:val="000000"/>
        </w:rPr>
        <w:t>HInT</w:t>
      </w:r>
      <w:proofErr w:type="spellEnd"/>
      <w:r w:rsidR="00BF187B">
        <w:rPr>
          <w:color w:val="000000"/>
        </w:rPr>
        <w:t xml:space="preserve"> from HEAD acoustics (</w:t>
      </w:r>
      <w:r w:rsidR="00BF187B" w:rsidRPr="00D50354">
        <w:rPr>
          <w:color w:val="4F81BD" w:themeColor="accent1"/>
        </w:rPr>
        <w:t>S4-210825</w:t>
      </w:r>
      <w:r w:rsidR="00BF187B">
        <w:rPr>
          <w:color w:val="000000"/>
        </w:rPr>
        <w:t xml:space="preserve">) has been </w:t>
      </w:r>
      <w:r w:rsidR="00BF187B" w:rsidRPr="00BF187B">
        <w:rPr>
          <w:color w:val="4F81BD" w:themeColor="accent1"/>
        </w:rPr>
        <w:t xml:space="preserve">discussed </w:t>
      </w:r>
      <w:r w:rsidR="00BF187B">
        <w:rPr>
          <w:color w:val="000000"/>
        </w:rPr>
        <w:t xml:space="preserve">and </w:t>
      </w:r>
      <w:r w:rsidR="00BF187B" w:rsidRPr="00BF187B">
        <w:rPr>
          <w:color w:val="4F81BD" w:themeColor="accent1"/>
        </w:rPr>
        <w:t>noted</w:t>
      </w:r>
      <w:r w:rsidR="00FE34C7">
        <w:rPr>
          <w:color w:val="000000"/>
        </w:rPr>
        <w:t xml:space="preserve">; </w:t>
      </w:r>
      <w:r w:rsidR="00FE34C7">
        <w:t xml:space="preserve">this </w:t>
      </w:r>
      <w:proofErr w:type="spellStart"/>
      <w:r w:rsidR="00FE34C7">
        <w:t>Tdoc</w:t>
      </w:r>
      <w:proofErr w:type="spellEnd"/>
      <w:r w:rsidR="00FE34C7">
        <w:t xml:space="preserve"> reported</w:t>
      </w:r>
      <w:r w:rsidR="00FE34C7">
        <w:t xml:space="preserve"> an initial test series conducted in order to investigate the applicability of </w:t>
      </w:r>
      <w:r w:rsidR="00FE34C7">
        <w:lastRenderedPageBreak/>
        <w:t xml:space="preserve">provisional </w:t>
      </w:r>
      <w:proofErr w:type="spellStart"/>
      <w:r w:rsidR="00FE34C7">
        <w:t>HInT</w:t>
      </w:r>
      <w:proofErr w:type="spellEnd"/>
      <w:r w:rsidR="00FE34C7">
        <w:t xml:space="preserve"> </w:t>
      </w:r>
      <w:r w:rsidR="00FE34C7">
        <w:t xml:space="preserve">test methods </w:t>
      </w:r>
      <w:r w:rsidR="00FE34C7">
        <w:t>and</w:t>
      </w:r>
      <w:r w:rsidR="00FE34C7">
        <w:t xml:space="preserve"> requirements</w:t>
      </w:r>
      <w:r w:rsidR="00BF187B">
        <w:rPr>
          <w:color w:val="000000"/>
        </w:rPr>
        <w:t xml:space="preserve"> The draft CRs to 26.132 and 26.131 submitted at this meeting (</w:t>
      </w:r>
      <w:r w:rsidR="00BF187B" w:rsidRPr="00BF187B">
        <w:rPr>
          <w:color w:val="4F81BD" w:themeColor="accent1"/>
        </w:rPr>
        <w:t xml:space="preserve">S4-210824 </w:t>
      </w:r>
      <w:r w:rsidR="00BF187B">
        <w:rPr>
          <w:color w:val="000000"/>
        </w:rPr>
        <w:t xml:space="preserve">and </w:t>
      </w:r>
      <w:r w:rsidR="00BF187B" w:rsidRPr="00BF187B">
        <w:rPr>
          <w:color w:val="4F81BD" w:themeColor="accent1"/>
        </w:rPr>
        <w:t>S4-210834</w:t>
      </w:r>
      <w:r w:rsidR="00BF187B">
        <w:rPr>
          <w:color w:val="000000"/>
        </w:rPr>
        <w:t xml:space="preserve">, resp.) have been revised based on comments and online edits. The updated </w:t>
      </w:r>
      <w:proofErr w:type="spellStart"/>
      <w:r w:rsidR="00BF187B">
        <w:rPr>
          <w:color w:val="000000"/>
        </w:rPr>
        <w:t>dCR</w:t>
      </w:r>
      <w:proofErr w:type="spellEnd"/>
      <w:r w:rsidR="00BF187B">
        <w:rPr>
          <w:color w:val="000000"/>
        </w:rPr>
        <w:t xml:space="preserve"> to 26.132 (</w:t>
      </w:r>
      <w:r w:rsidR="00BF187B" w:rsidRPr="00BF187B">
        <w:rPr>
          <w:color w:val="4F81BD" w:themeColor="accent1"/>
        </w:rPr>
        <w:t>S4-210945</w:t>
      </w:r>
      <w:r w:rsidR="00BF187B">
        <w:rPr>
          <w:color w:val="000000"/>
        </w:rPr>
        <w:t xml:space="preserve">) has been </w:t>
      </w:r>
      <w:r w:rsidR="00BF187B" w:rsidRPr="00BF187B">
        <w:rPr>
          <w:color w:val="4F81BD" w:themeColor="accent1"/>
        </w:rPr>
        <w:t>agreed</w:t>
      </w:r>
      <w:r w:rsidR="00BF187B">
        <w:rPr>
          <w:color w:val="000000"/>
        </w:rPr>
        <w:t xml:space="preserve">. The updated </w:t>
      </w:r>
      <w:proofErr w:type="spellStart"/>
      <w:r w:rsidR="00BF187B">
        <w:rPr>
          <w:color w:val="000000"/>
        </w:rPr>
        <w:t>dCR</w:t>
      </w:r>
      <w:proofErr w:type="spellEnd"/>
      <w:r w:rsidR="00BF187B">
        <w:rPr>
          <w:color w:val="000000"/>
        </w:rPr>
        <w:t xml:space="preserve"> to 26.131 (</w:t>
      </w:r>
      <w:r w:rsidR="00BF187B" w:rsidRPr="00BF187B">
        <w:rPr>
          <w:color w:val="4F81BD" w:themeColor="accent1"/>
        </w:rPr>
        <w:t>S4-210948</w:t>
      </w:r>
      <w:r w:rsidR="00D50354">
        <w:rPr>
          <w:color w:val="000000"/>
        </w:rPr>
        <w:t xml:space="preserve">) has been reviewed, </w:t>
      </w:r>
      <w:r w:rsidR="00BF187B">
        <w:rPr>
          <w:color w:val="000000"/>
        </w:rPr>
        <w:t>it was requested to leave more time for review</w:t>
      </w:r>
      <w:r w:rsidR="00D50354">
        <w:rPr>
          <w:color w:val="000000"/>
        </w:rPr>
        <w:t xml:space="preserve">, and this </w:t>
      </w:r>
      <w:proofErr w:type="spellStart"/>
      <w:r w:rsidR="00D50354">
        <w:rPr>
          <w:color w:val="000000"/>
        </w:rPr>
        <w:t>Tdoc</w:t>
      </w:r>
      <w:proofErr w:type="spellEnd"/>
      <w:r w:rsidR="00D50354">
        <w:rPr>
          <w:color w:val="000000"/>
        </w:rPr>
        <w:t xml:space="preserve"> has been </w:t>
      </w:r>
      <w:r w:rsidR="00D50354" w:rsidRPr="00BF187B">
        <w:rPr>
          <w:color w:val="4F81BD" w:themeColor="accent1"/>
        </w:rPr>
        <w:t>forwarded to plenary</w:t>
      </w:r>
      <w:r w:rsidR="00BF187B">
        <w:rPr>
          <w:color w:val="000000"/>
        </w:rPr>
        <w:t xml:space="preserve">.  The updated </w:t>
      </w:r>
      <w:proofErr w:type="spellStart"/>
      <w:r w:rsidR="00BF187B">
        <w:rPr>
          <w:color w:val="000000"/>
        </w:rPr>
        <w:t>HInT</w:t>
      </w:r>
      <w:proofErr w:type="spellEnd"/>
      <w:r w:rsidR="00BF187B">
        <w:rPr>
          <w:color w:val="000000"/>
        </w:rPr>
        <w:t xml:space="preserve"> time plan (</w:t>
      </w:r>
      <w:r w:rsidR="00BF187B" w:rsidRPr="00BF187B">
        <w:rPr>
          <w:color w:val="4F81BD" w:themeColor="accent1"/>
        </w:rPr>
        <w:t>S4-210947</w:t>
      </w:r>
      <w:r w:rsidR="00BF187B">
        <w:rPr>
          <w:color w:val="000000"/>
        </w:rPr>
        <w:t xml:space="preserve">) has been </w:t>
      </w:r>
      <w:r w:rsidR="00BF187B" w:rsidRPr="00BF187B">
        <w:rPr>
          <w:color w:val="4F81BD" w:themeColor="accent1"/>
        </w:rPr>
        <w:t>agreed</w:t>
      </w:r>
      <w:r w:rsidR="00BF187B">
        <w:rPr>
          <w:color w:val="000000"/>
        </w:rPr>
        <w:t>, with one telco post-114-e (see below).</w:t>
      </w:r>
    </w:p>
    <w:p w:rsidR="00A75FDB" w:rsidRDefault="00A75FDB"/>
    <w:p w:rsidR="00A75FDB" w:rsidRDefault="00093AB5">
      <w:pPr>
        <w:rPr>
          <w:b/>
        </w:rPr>
      </w:pPr>
      <w:r>
        <w:rPr>
          <w:b/>
        </w:rPr>
        <w:t xml:space="preserve">Agreed </w:t>
      </w:r>
      <w:proofErr w:type="spellStart"/>
      <w:r>
        <w:rPr>
          <w:b/>
        </w:rPr>
        <w:t>a</w:t>
      </w:r>
      <w:r w:rsidR="00862F08">
        <w:rPr>
          <w:b/>
        </w:rPr>
        <w:t>dhoc</w:t>
      </w:r>
      <w:proofErr w:type="spellEnd"/>
      <w:r w:rsidR="00862F08">
        <w:rPr>
          <w:b/>
        </w:rPr>
        <w:t xml:space="preserve"> conference calls</w:t>
      </w:r>
      <w:r w:rsidR="004C03A1">
        <w:rPr>
          <w:b/>
        </w:rPr>
        <w:t xml:space="preserve"> post</w:t>
      </w:r>
      <w:r w:rsidR="00D50354">
        <w:rPr>
          <w:b/>
        </w:rPr>
        <w:t xml:space="preserve"> SA4#114</w:t>
      </w:r>
      <w:r>
        <w:rPr>
          <w:b/>
        </w:rPr>
        <w:t>-e</w:t>
      </w:r>
      <w:r w:rsidR="00862F08">
        <w:rPr>
          <w:b/>
        </w:rPr>
        <w:t>:</w:t>
      </w:r>
    </w:p>
    <w:p w:rsidR="00A75FDB" w:rsidRDefault="00A75FDB"/>
    <w:p w:rsidR="00A75FDB" w:rsidRDefault="00BF187B" w:rsidP="00BF187B">
      <w:pPr>
        <w:numPr>
          <w:ilvl w:val="0"/>
          <w:numId w:val="1"/>
        </w:numPr>
        <w:pBdr>
          <w:top w:val="nil"/>
          <w:left w:val="nil"/>
          <w:bottom w:val="nil"/>
          <w:right w:val="nil"/>
          <w:between w:val="nil"/>
        </w:pBdr>
      </w:pPr>
      <w:r>
        <w:t xml:space="preserve">Telco on </w:t>
      </w:r>
      <w:proofErr w:type="spellStart"/>
      <w:r>
        <w:t>HInT</w:t>
      </w:r>
      <w:proofErr w:type="spellEnd"/>
      <w:r>
        <w:t xml:space="preserve"> on </w:t>
      </w:r>
      <w:r w:rsidRPr="00BF187B">
        <w:t xml:space="preserve">July 30, host: HEAD acoustics, </w:t>
      </w:r>
      <w:r>
        <w:t xml:space="preserve">submission </w:t>
      </w:r>
      <w:r w:rsidRPr="00BF187B">
        <w:t>deadline: July 29, 23:59</w:t>
      </w:r>
      <w:r>
        <w:t xml:space="preserve"> CEST.</w:t>
      </w:r>
    </w:p>
    <w:p w:rsidR="00A75FDB" w:rsidRDefault="00A75FDB"/>
    <w:p w:rsidR="00354466" w:rsidRDefault="00354466"/>
    <w:p w:rsidR="00A75FDB" w:rsidRDefault="001B7B7E">
      <w:pPr>
        <w:rPr>
          <w:b/>
        </w:rPr>
      </w:pPr>
      <w:r>
        <w:rPr>
          <w:b/>
        </w:rPr>
        <w:t xml:space="preserve">A.I. </w:t>
      </w:r>
      <w:r w:rsidR="00ED0F02">
        <w:rPr>
          <w:b/>
        </w:rPr>
        <w:t>9.</w:t>
      </w:r>
      <w:r w:rsidR="00862F08">
        <w:rPr>
          <w:b/>
        </w:rPr>
        <w:t>1 Opening of the session</w:t>
      </w:r>
    </w:p>
    <w:p w:rsidR="00A75FDB" w:rsidRDefault="00A75FDB">
      <w:pPr>
        <w:rPr>
          <w:b/>
        </w:rPr>
      </w:pPr>
    </w:p>
    <w:p w:rsidR="003036EC" w:rsidRDefault="00155124">
      <w:r>
        <w:t xml:space="preserve">The SQ Chair opens the session at 14:00 CEST on May 20. He shows the agenda including the </w:t>
      </w:r>
      <w:proofErr w:type="spellStart"/>
      <w:r>
        <w:t>Tdoc</w:t>
      </w:r>
      <w:proofErr w:type="spellEnd"/>
      <w:r>
        <w:t xml:space="preserve"> allocation (with two incoming LSs allocated in the opening SA4 plenary) and displays the meeting schedule. </w:t>
      </w:r>
    </w:p>
    <w:p w:rsidR="00A75FDB" w:rsidRDefault="00A75FDB"/>
    <w:p w:rsidR="00A75FDB" w:rsidRDefault="001B7B7E">
      <w:pPr>
        <w:rPr>
          <w:b/>
        </w:rPr>
      </w:pPr>
      <w:r>
        <w:rPr>
          <w:b/>
        </w:rPr>
        <w:t xml:space="preserve">A.I. </w:t>
      </w:r>
      <w:r w:rsidR="00ED0F02">
        <w:rPr>
          <w:b/>
        </w:rPr>
        <w:t>9.</w:t>
      </w:r>
      <w:r w:rsidR="00862F08">
        <w:rPr>
          <w:b/>
        </w:rPr>
        <w:t>2 Registration of documents</w:t>
      </w:r>
    </w:p>
    <w:p w:rsidR="00A75FDB" w:rsidRDefault="00A75FDB"/>
    <w:p w:rsidR="00A75FDB" w:rsidRPr="003036EC" w:rsidRDefault="003036EC">
      <w:pPr>
        <w:rPr>
          <w:lang w:val="en-US"/>
        </w:rPr>
      </w:pPr>
      <w:r w:rsidRPr="003036EC">
        <w:rPr>
          <w:lang w:val="en-US"/>
        </w:rPr>
        <w:t xml:space="preserve">The allocation of input </w:t>
      </w:r>
      <w:proofErr w:type="spellStart"/>
      <w:r w:rsidRPr="003036EC">
        <w:rPr>
          <w:lang w:val="en-US"/>
        </w:rPr>
        <w:t>Tdocs</w:t>
      </w:r>
      <w:proofErr w:type="spellEnd"/>
      <w:r w:rsidRPr="003036EC">
        <w:rPr>
          <w:lang w:val="en-US"/>
        </w:rPr>
        <w:t xml:space="preserve"> </w:t>
      </w:r>
      <w:r>
        <w:rPr>
          <w:lang w:val="en-US"/>
        </w:rPr>
        <w:t xml:space="preserve">as shown in the agenda </w:t>
      </w:r>
      <w:r w:rsidRPr="003036EC">
        <w:rPr>
          <w:lang w:val="en-US"/>
        </w:rPr>
        <w:t xml:space="preserve">is </w:t>
      </w:r>
      <w:r w:rsidR="00155124" w:rsidRPr="00155124">
        <w:rPr>
          <w:color w:val="4F81BD" w:themeColor="accent1"/>
          <w:lang w:val="en-US"/>
        </w:rPr>
        <w:t>agreed</w:t>
      </w:r>
      <w:r w:rsidRPr="003036EC">
        <w:rPr>
          <w:lang w:val="en-US"/>
        </w:rPr>
        <w:t xml:space="preserve"> (see </w:t>
      </w:r>
      <w:r>
        <w:rPr>
          <w:lang w:val="en-US"/>
        </w:rPr>
        <w:t>Annex A for the latest version of the agenda).</w:t>
      </w:r>
    </w:p>
    <w:p w:rsidR="00A75FDB" w:rsidRPr="003036EC" w:rsidRDefault="00A75FDB">
      <w:pPr>
        <w:rPr>
          <w:lang w:val="en-US"/>
        </w:rPr>
      </w:pPr>
    </w:p>
    <w:p w:rsidR="00A75FDB" w:rsidRDefault="001B7B7E">
      <w:pPr>
        <w:rPr>
          <w:b/>
          <w:lang w:val="fr-FR"/>
        </w:rPr>
      </w:pPr>
      <w:r>
        <w:rPr>
          <w:b/>
          <w:lang w:val="fr-FR"/>
        </w:rPr>
        <w:t xml:space="preserve">A.I. </w:t>
      </w:r>
      <w:r w:rsidR="00ED0F02">
        <w:rPr>
          <w:b/>
          <w:lang w:val="fr-FR"/>
        </w:rPr>
        <w:t>9.</w:t>
      </w:r>
      <w:r w:rsidR="00862F08" w:rsidRPr="000432FA">
        <w:rPr>
          <w:b/>
          <w:lang w:val="fr-FR"/>
        </w:rPr>
        <w:t xml:space="preserve">3 Liaison </w:t>
      </w:r>
      <w:proofErr w:type="spellStart"/>
      <w:r w:rsidR="00862F08" w:rsidRPr="000432FA">
        <w:rPr>
          <w:b/>
          <w:lang w:val="fr-FR"/>
        </w:rPr>
        <w:t>Statements</w:t>
      </w:r>
      <w:proofErr w:type="spellEnd"/>
      <w:r w:rsidR="00862F08" w:rsidRPr="000432FA">
        <w:rPr>
          <w:b/>
          <w:lang w:val="fr-FR"/>
        </w:rPr>
        <w:t xml:space="preserve"> </w:t>
      </w:r>
    </w:p>
    <w:p w:rsidR="003B67A8" w:rsidRDefault="003B67A8">
      <w:pPr>
        <w:rPr>
          <w:b/>
          <w:lang w:val="fr-FR"/>
        </w:rPr>
      </w:pPr>
    </w:p>
    <w:p w:rsidR="003B67A8" w:rsidRDefault="003B67A8">
      <w:pPr>
        <w:rPr>
          <w:b/>
          <w:lang w:val="fr-FR"/>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3B67A8" w:rsidRPr="00666536" w:rsidTr="00201FE9">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B67A8" w:rsidRPr="00666536" w:rsidRDefault="003B67A8" w:rsidP="00201FE9">
            <w:pPr>
              <w:spacing w:line="240" w:lineRule="auto"/>
              <w:rPr>
                <w:rFonts w:eastAsia="Times New Roman"/>
                <w:b/>
                <w:bCs/>
                <w:color w:val="0000FF"/>
                <w:sz w:val="16"/>
                <w:szCs w:val="16"/>
                <w:u w:val="single"/>
                <w:lang w:val="fr-FR"/>
              </w:rPr>
            </w:pPr>
            <w:r w:rsidRPr="003B67A8">
              <w:rPr>
                <w:rFonts w:eastAsia="Times New Roman"/>
                <w:b/>
                <w:bCs/>
                <w:color w:val="0000FF"/>
                <w:sz w:val="16"/>
                <w:szCs w:val="16"/>
                <w:u w:val="single"/>
                <w:lang w:val="fr-FR"/>
              </w:rPr>
              <w:t>S4-210861</w:t>
            </w:r>
          </w:p>
        </w:tc>
        <w:tc>
          <w:tcPr>
            <w:tcW w:w="3840" w:type="dxa"/>
            <w:tcBorders>
              <w:top w:val="single" w:sz="4" w:space="0" w:color="A6A6A6"/>
              <w:left w:val="nil"/>
              <w:bottom w:val="single" w:sz="4" w:space="0" w:color="A6A6A6"/>
              <w:right w:val="single" w:sz="4" w:space="0" w:color="A6A6A6"/>
            </w:tcBorders>
            <w:shd w:val="clear" w:color="auto" w:fill="auto"/>
            <w:hideMark/>
          </w:tcPr>
          <w:p w:rsidR="003B67A8" w:rsidRPr="00666536" w:rsidRDefault="003B67A8" w:rsidP="00201FE9">
            <w:pPr>
              <w:spacing w:line="240" w:lineRule="auto"/>
              <w:rPr>
                <w:rFonts w:eastAsia="Times New Roman"/>
                <w:sz w:val="16"/>
                <w:szCs w:val="16"/>
                <w:lang w:val="en-US"/>
              </w:rPr>
            </w:pPr>
            <w:r w:rsidRPr="003B67A8">
              <w:rPr>
                <w:rFonts w:eastAsia="Times New Roman"/>
                <w:sz w:val="16"/>
                <w:szCs w:val="16"/>
                <w:lang w:val="en-US"/>
              </w:rPr>
              <w:t>LS on ITU-T P.700 “Calculation of loudness for speech communication”</w:t>
            </w:r>
          </w:p>
        </w:tc>
        <w:tc>
          <w:tcPr>
            <w:tcW w:w="1480" w:type="dxa"/>
            <w:tcBorders>
              <w:top w:val="single" w:sz="4" w:space="0" w:color="A6A6A6"/>
              <w:left w:val="nil"/>
              <w:bottom w:val="single" w:sz="4" w:space="0" w:color="A6A6A6"/>
              <w:right w:val="single" w:sz="4" w:space="0" w:color="A6A6A6"/>
            </w:tcBorders>
            <w:shd w:val="clear" w:color="auto" w:fill="auto"/>
            <w:hideMark/>
          </w:tcPr>
          <w:p w:rsidR="003B67A8" w:rsidRPr="003B67A8" w:rsidRDefault="003B67A8" w:rsidP="00201FE9">
            <w:pPr>
              <w:spacing w:line="240" w:lineRule="auto"/>
              <w:rPr>
                <w:rFonts w:eastAsia="Times New Roman"/>
                <w:sz w:val="16"/>
                <w:szCs w:val="16"/>
                <w:lang w:val="en-US"/>
              </w:rPr>
            </w:pPr>
            <w:r w:rsidRPr="003B67A8">
              <w:rPr>
                <w:rFonts w:eastAsia="Times New Roman"/>
                <w:sz w:val="16"/>
                <w:szCs w:val="16"/>
                <w:lang w:val="en-US"/>
              </w:rPr>
              <w:t>ITU-T SG12</w:t>
            </w:r>
          </w:p>
        </w:tc>
      </w:tr>
    </w:tbl>
    <w:p w:rsidR="003B67A8" w:rsidRPr="003B67A8" w:rsidRDefault="003B67A8" w:rsidP="003B67A8">
      <w:pPr>
        <w:rPr>
          <w:lang w:val="en-US"/>
        </w:rPr>
      </w:pPr>
    </w:p>
    <w:p w:rsidR="003B67A8" w:rsidRDefault="003B67A8" w:rsidP="003B67A8">
      <w:r>
        <w:rPr>
          <w:b/>
        </w:rPr>
        <w:t xml:space="preserve">Presenter: </w:t>
      </w:r>
      <w:r w:rsidR="000C1450">
        <w:t>Jan Reimes (HEAD acoustics)</w:t>
      </w:r>
    </w:p>
    <w:p w:rsidR="003B67A8" w:rsidRDefault="003B67A8" w:rsidP="003B67A8"/>
    <w:p w:rsidR="003B67A8" w:rsidRDefault="000C1450" w:rsidP="003B67A8">
      <w:r>
        <w:t>See introduction by email:</w:t>
      </w:r>
    </w:p>
    <w:p w:rsidR="003B67A8" w:rsidRDefault="003C09CC" w:rsidP="003B67A8">
      <w:hyperlink r:id="rId9" w:history="1">
        <w:r w:rsidR="006673B8" w:rsidRPr="007D4A40">
          <w:rPr>
            <w:rStyle w:val="Lienhypertexte"/>
          </w:rPr>
          <w:t>https://list.etsi.org/scripts/wa.exe?A2=ind2105C&amp;L=3GPP_TSG_SA_WG4_SQ&amp;O=D&amp;P=2951</w:t>
        </w:r>
      </w:hyperlink>
    </w:p>
    <w:p w:rsidR="006673B8" w:rsidRPr="006673B8" w:rsidRDefault="006673B8" w:rsidP="006673B8">
      <w:pPr>
        <w:spacing w:before="100" w:beforeAutospacing="1" w:after="100" w:afterAutospacing="1" w:line="240" w:lineRule="auto"/>
        <w:rPr>
          <w:rFonts w:ascii="Courier New" w:eastAsia="Times New Roman" w:hAnsi="Courier New" w:cs="Courier New"/>
          <w:sz w:val="24"/>
          <w:szCs w:val="24"/>
          <w:lang w:val="en-US"/>
        </w:rPr>
      </w:pPr>
      <w:r>
        <w:rPr>
          <w:rFonts w:ascii="Times New Roman" w:eastAsia="Times New Roman" w:hAnsi="Times New Roman" w:cs="Times New Roman"/>
          <w:sz w:val="24"/>
          <w:szCs w:val="24"/>
          <w:u w:val="single"/>
          <w:lang w:val="en-US"/>
        </w:rPr>
        <w:t>“</w:t>
      </w:r>
      <w:r w:rsidRPr="006673B8">
        <w:rPr>
          <w:rFonts w:ascii="Courier New" w:eastAsia="Times New Roman" w:hAnsi="Courier New" w:cs="Courier New"/>
          <w:sz w:val="24"/>
          <w:szCs w:val="24"/>
          <w:u w:val="single"/>
          <w:lang w:val="en-US"/>
        </w:rPr>
        <w:t>P.700: Loudness for speech in telecommunication</w:t>
      </w:r>
    </w:p>
    <w:p w:rsidR="006673B8" w:rsidRPr="00CA1A6D" w:rsidRDefault="006673B8" w:rsidP="00CA1A6D">
      <w:pPr>
        <w:spacing w:before="100" w:beforeAutospacing="1" w:after="100" w:afterAutospacing="1" w:line="240" w:lineRule="auto"/>
        <w:rPr>
          <w:rFonts w:ascii="Times New Roman" w:eastAsia="Times New Roman" w:hAnsi="Times New Roman" w:cs="Times New Roman"/>
          <w:sz w:val="24"/>
          <w:szCs w:val="24"/>
          <w:lang w:val="en-US"/>
        </w:rPr>
      </w:pPr>
      <w:r w:rsidRPr="006673B8">
        <w:rPr>
          <w:rFonts w:ascii="Courier New" w:eastAsia="Times New Roman" w:hAnsi="Courier New" w:cs="Courier New"/>
          <w:sz w:val="24"/>
          <w:szCs w:val="24"/>
          <w:lang w:val="en-US"/>
        </w:rPr>
        <w:t xml:space="preserve">This Recommendation offers a replacement for the well-known SLR and RLR methods that have some drawbacks (measurements at ERP, limited to WB, not really designed for binaural applications). With the recent “maintenance update” of P.700, several points regarding the usage of monaural/binaural measurements were clarified and described more in detail. The </w:t>
      </w:r>
      <w:r w:rsidRPr="006673B8">
        <w:rPr>
          <w:rFonts w:ascii="Courier New" w:eastAsia="Times New Roman" w:hAnsi="Courier New" w:cs="Courier New"/>
          <w:sz w:val="24"/>
          <w:szCs w:val="24"/>
          <w:lang w:val="en-US"/>
        </w:rPr>
        <w:lastRenderedPageBreak/>
        <w:t>method may also be used as a kind of more sophisticated alternative/replacement for P.56 active speech level in terminal as well as subjective testing (-&gt; ATIAS, IVAS).</w:t>
      </w:r>
      <w:r>
        <w:rPr>
          <w:rFonts w:ascii="Times New Roman" w:eastAsia="Times New Roman" w:hAnsi="Times New Roman" w:cs="Times New Roman"/>
          <w:sz w:val="24"/>
          <w:szCs w:val="24"/>
          <w:lang w:val="en-US"/>
        </w:rPr>
        <w:t>”</w:t>
      </w:r>
    </w:p>
    <w:p w:rsidR="003B67A8" w:rsidRDefault="003B67A8" w:rsidP="003B67A8">
      <w:pPr>
        <w:rPr>
          <w:b/>
        </w:rPr>
      </w:pPr>
      <w:r>
        <w:rPr>
          <w:b/>
        </w:rPr>
        <w:t>Comments / questions:</w:t>
      </w:r>
    </w:p>
    <w:p w:rsidR="003B67A8" w:rsidRDefault="003B67A8" w:rsidP="003B67A8"/>
    <w:p w:rsidR="000C1450" w:rsidRDefault="000C1450" w:rsidP="003B67A8">
      <w:r>
        <w:t>Stéphane: this is for information, any comment?</w:t>
      </w:r>
    </w:p>
    <w:p w:rsidR="000C1450" w:rsidRDefault="00FD5E20" w:rsidP="003B67A8">
      <w:r>
        <w:t>Stefan B: h</w:t>
      </w:r>
      <w:r w:rsidR="000C1450">
        <w:t>a</w:t>
      </w:r>
      <w:r>
        <w:t>v</w:t>
      </w:r>
      <w:r w:rsidR="000C1450">
        <w:t>ing similar topic when tes</w:t>
      </w:r>
      <w:r>
        <w:t>ting</w:t>
      </w:r>
      <w:r w:rsidR="000C1450">
        <w:t xml:space="preserve"> quality for IVAS, there is also ITU-R BS.1770, we may want to check which one we prefer, it is also related to the question of implementations of P.700</w:t>
      </w:r>
    </w:p>
    <w:p w:rsidR="000C1450" w:rsidRDefault="000C1450" w:rsidP="003B67A8">
      <w:r>
        <w:t xml:space="preserve">Jan: regarding scope, P.700 is for mono and binaural, ITU-R is for calibrating data in digital format, while P.700 is for virtual or acoustic loudness level. There is no C code available, but it is very clear which components are to be taken: P.56 algorithm, some G.160 code and ISO 532-1 core (which is not freely available), if you have the ISO standard it is easy to get the C reference code, there are 2-3 parts available, and you do not need a </w:t>
      </w:r>
      <w:r w:rsidR="00FD5E20">
        <w:t>license</w:t>
      </w:r>
      <w:r>
        <w:t>.</w:t>
      </w:r>
    </w:p>
    <w:p w:rsidR="000C1450" w:rsidRDefault="000C1450" w:rsidP="003B67A8">
      <w:r>
        <w:t>Andre: there are recommended modules for the reference code?</w:t>
      </w:r>
    </w:p>
    <w:p w:rsidR="000C1450" w:rsidRDefault="000C1450" w:rsidP="003B67A8">
      <w:r>
        <w:t>Jan: no, but the P.56 algorithm has source code, the speech frame classifier from G.160 is available and ISO 532-1 code is attached.</w:t>
      </w:r>
    </w:p>
    <w:p w:rsidR="000C1450" w:rsidRDefault="000C1450" w:rsidP="003B67A8">
      <w:r>
        <w:t>Andre: I had issues with ISO 531-1 implementations that had not the same values, there could be some inconsistencies, and I wonder if there is a reference code.</w:t>
      </w:r>
    </w:p>
    <w:p w:rsidR="000C1450" w:rsidRDefault="000C1450" w:rsidP="003B67A8">
      <w:r>
        <w:t xml:space="preserve">Jan: yes, the source code is available online, but in the specification you cannot find it, you have to buy the ISO specification to get the link. ISO 532-1 has one example code. </w:t>
      </w:r>
    </w:p>
    <w:p w:rsidR="003B67A8" w:rsidRDefault="000C1450" w:rsidP="003B67A8">
      <w:r>
        <w:t xml:space="preserve">Peter: there is a difference between P.700 and BS.17770, BS.1770 is </w:t>
      </w:r>
      <w:r w:rsidR="00FD5E20">
        <w:t>for a specific purpose in a simple way, if you look at traditional loudness ratings, they are more advanced in taking the human perception than BS.1770. The ISO specification is way more advanced, it is not similar.</w:t>
      </w:r>
    </w:p>
    <w:p w:rsidR="00FD5E20" w:rsidRDefault="00FD5E20" w:rsidP="003B67A8">
      <w:r>
        <w:t xml:space="preserve">Stéphane: this information on P.700 </w:t>
      </w:r>
      <w:r w:rsidR="00CA1A6D">
        <w:t>can be</w:t>
      </w:r>
      <w:r>
        <w:t xml:space="preserve"> taken into account</w:t>
      </w:r>
      <w:r w:rsidR="00CA1A6D">
        <w:t xml:space="preserve"> in future work</w:t>
      </w:r>
      <w:r>
        <w:t>, there is no active work item to update loudness ratings in TS 26.131 or 26.132, I suggest we note this LS.</w:t>
      </w:r>
    </w:p>
    <w:p w:rsidR="003B67A8" w:rsidRDefault="003B67A8" w:rsidP="003B67A8"/>
    <w:p w:rsidR="003B67A8" w:rsidRDefault="003B67A8" w:rsidP="003B67A8">
      <w:r>
        <w:rPr>
          <w:b/>
        </w:rPr>
        <w:t xml:space="preserve">Decision: </w:t>
      </w:r>
      <w:r>
        <w:rPr>
          <w:color w:val="4F81BD"/>
        </w:rPr>
        <w:t>S4-210861</w:t>
      </w:r>
      <w:r>
        <w:t xml:space="preserve"> is </w:t>
      </w:r>
      <w:r w:rsidR="000C1450">
        <w:rPr>
          <w:color w:val="4F81BD"/>
        </w:rPr>
        <w:t>noted</w:t>
      </w:r>
      <w:r>
        <w:t>.</w:t>
      </w:r>
    </w:p>
    <w:p w:rsidR="003B67A8" w:rsidRPr="003B67A8" w:rsidRDefault="003B67A8">
      <w:pPr>
        <w:rPr>
          <w:b/>
          <w:lang w:val="en-US"/>
        </w:rPr>
      </w:pPr>
    </w:p>
    <w:p w:rsidR="003B67A8" w:rsidRPr="003B67A8" w:rsidRDefault="003B67A8">
      <w:pPr>
        <w:rPr>
          <w:b/>
          <w:lang w:val="en-US"/>
        </w:rPr>
      </w:pPr>
    </w:p>
    <w:p w:rsidR="003B67A8" w:rsidRPr="003B67A8" w:rsidRDefault="003B67A8">
      <w:pPr>
        <w:rPr>
          <w:b/>
          <w:lang w:val="en-US"/>
        </w:rPr>
      </w:pPr>
    </w:p>
    <w:p w:rsidR="003B67A8" w:rsidRPr="003B67A8" w:rsidRDefault="003B67A8">
      <w:pPr>
        <w:rPr>
          <w:b/>
          <w:lang w:val="en-US"/>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3B67A8" w:rsidRPr="00666536" w:rsidTr="00201FE9">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B67A8" w:rsidRPr="000C1450" w:rsidRDefault="003B67A8" w:rsidP="00201FE9">
            <w:pPr>
              <w:spacing w:line="240" w:lineRule="auto"/>
              <w:rPr>
                <w:rFonts w:eastAsia="Times New Roman"/>
                <w:b/>
                <w:bCs/>
                <w:color w:val="0000FF"/>
                <w:sz w:val="16"/>
                <w:szCs w:val="16"/>
                <w:u w:val="single"/>
                <w:lang w:val="en-US"/>
              </w:rPr>
            </w:pPr>
            <w:r w:rsidRPr="000C1450">
              <w:rPr>
                <w:rFonts w:eastAsia="Times New Roman"/>
                <w:b/>
                <w:bCs/>
                <w:color w:val="0000FF"/>
                <w:sz w:val="16"/>
                <w:szCs w:val="16"/>
                <w:u w:val="single"/>
                <w:lang w:val="en-US"/>
              </w:rPr>
              <w:t>S4-210863</w:t>
            </w:r>
          </w:p>
        </w:tc>
        <w:tc>
          <w:tcPr>
            <w:tcW w:w="3840" w:type="dxa"/>
            <w:tcBorders>
              <w:top w:val="single" w:sz="4" w:space="0" w:color="A6A6A6"/>
              <w:left w:val="nil"/>
              <w:bottom w:val="single" w:sz="4" w:space="0" w:color="A6A6A6"/>
              <w:right w:val="single" w:sz="4" w:space="0" w:color="A6A6A6"/>
            </w:tcBorders>
            <w:shd w:val="clear" w:color="auto" w:fill="auto"/>
            <w:hideMark/>
          </w:tcPr>
          <w:p w:rsidR="003B67A8" w:rsidRPr="00666536" w:rsidRDefault="003B67A8" w:rsidP="00201FE9">
            <w:pPr>
              <w:spacing w:line="240" w:lineRule="auto"/>
              <w:rPr>
                <w:rFonts w:eastAsia="Times New Roman"/>
                <w:sz w:val="16"/>
                <w:szCs w:val="16"/>
                <w:lang w:val="en-US"/>
              </w:rPr>
            </w:pPr>
            <w:r w:rsidRPr="003B67A8">
              <w:rPr>
                <w:rFonts w:eastAsia="Times New Roman"/>
                <w:sz w:val="16"/>
                <w:szCs w:val="16"/>
                <w:lang w:val="en-US"/>
              </w:rPr>
              <w:t xml:space="preserve">LS on revised P.57 and P.58 defining a new </w:t>
            </w:r>
            <w:proofErr w:type="spellStart"/>
            <w:r w:rsidRPr="003B67A8">
              <w:rPr>
                <w:rFonts w:eastAsia="Times New Roman"/>
                <w:sz w:val="16"/>
                <w:szCs w:val="16"/>
                <w:lang w:val="en-US"/>
              </w:rPr>
              <w:t>fullband</w:t>
            </w:r>
            <w:proofErr w:type="spellEnd"/>
            <w:r w:rsidRPr="003B67A8">
              <w:rPr>
                <w:rFonts w:eastAsia="Times New Roman"/>
                <w:sz w:val="16"/>
                <w:szCs w:val="16"/>
                <w:lang w:val="en-US"/>
              </w:rPr>
              <w:t xml:space="preserve"> human like ear simulator</w:t>
            </w:r>
          </w:p>
        </w:tc>
        <w:tc>
          <w:tcPr>
            <w:tcW w:w="1480" w:type="dxa"/>
            <w:tcBorders>
              <w:top w:val="single" w:sz="4" w:space="0" w:color="A6A6A6"/>
              <w:left w:val="nil"/>
              <w:bottom w:val="single" w:sz="4" w:space="0" w:color="A6A6A6"/>
              <w:right w:val="single" w:sz="4" w:space="0" w:color="A6A6A6"/>
            </w:tcBorders>
            <w:shd w:val="clear" w:color="auto" w:fill="auto"/>
            <w:hideMark/>
          </w:tcPr>
          <w:p w:rsidR="003B67A8" w:rsidRPr="003B67A8" w:rsidRDefault="003B67A8" w:rsidP="00201FE9">
            <w:pPr>
              <w:spacing w:line="240" w:lineRule="auto"/>
              <w:rPr>
                <w:rFonts w:eastAsia="Times New Roman"/>
                <w:sz w:val="16"/>
                <w:szCs w:val="16"/>
                <w:lang w:val="en-US"/>
              </w:rPr>
            </w:pPr>
            <w:r w:rsidRPr="003B67A8">
              <w:rPr>
                <w:rFonts w:eastAsia="Times New Roman"/>
                <w:sz w:val="16"/>
                <w:szCs w:val="16"/>
                <w:lang w:val="en-US"/>
              </w:rPr>
              <w:t>ITU-T SG12</w:t>
            </w:r>
          </w:p>
        </w:tc>
      </w:tr>
    </w:tbl>
    <w:p w:rsidR="00A75FDB" w:rsidRPr="003B67A8" w:rsidRDefault="00A75FDB">
      <w:pPr>
        <w:rPr>
          <w:lang w:val="en-US"/>
        </w:rPr>
      </w:pPr>
    </w:p>
    <w:p w:rsidR="003B67A8" w:rsidRDefault="003B67A8" w:rsidP="003B67A8">
      <w:r>
        <w:rPr>
          <w:b/>
        </w:rPr>
        <w:t xml:space="preserve">Presenter: </w:t>
      </w:r>
      <w:r w:rsidR="00B50357">
        <w:t>Jan Reimes (HEAD acoustics)</w:t>
      </w:r>
    </w:p>
    <w:p w:rsidR="003B67A8" w:rsidRDefault="003B67A8" w:rsidP="003B67A8"/>
    <w:p w:rsidR="00B50357" w:rsidRDefault="00B50357" w:rsidP="00B50357">
      <w:r>
        <w:t>See introduction by email:</w:t>
      </w:r>
    </w:p>
    <w:p w:rsidR="00B50357" w:rsidRDefault="003C09CC" w:rsidP="003B67A8">
      <w:hyperlink r:id="rId10" w:history="1">
        <w:r w:rsidR="00B50357" w:rsidRPr="007D4A40">
          <w:rPr>
            <w:rStyle w:val="Lienhypertexte"/>
          </w:rPr>
          <w:t>https://list.etsi.org/scripts/wa.exe?A2=ind2105C&amp;L=3GPP_TSG_SA_WG4_SQ&amp;O=D&amp;P=2951</w:t>
        </w:r>
      </w:hyperlink>
    </w:p>
    <w:p w:rsidR="00B50357" w:rsidRDefault="00B50357" w:rsidP="003B67A8"/>
    <w:p w:rsidR="00B50357" w:rsidRPr="00B50357" w:rsidRDefault="00B50357" w:rsidP="00B50357">
      <w:pPr>
        <w:rPr>
          <w:rFonts w:ascii="Courier New" w:hAnsi="Courier New" w:cs="Courier New"/>
          <w:u w:val="single"/>
          <w:lang w:val="en-GB"/>
        </w:rPr>
      </w:pPr>
      <w:r>
        <w:t>“</w:t>
      </w:r>
      <w:r w:rsidRPr="00B50357">
        <w:rPr>
          <w:rFonts w:ascii="Courier New" w:hAnsi="Courier New" w:cs="Courier New"/>
          <w:u w:val="single"/>
          <w:lang w:val="en-GB"/>
        </w:rPr>
        <w:t>P.57/P.58: Ear simulators / HATS</w:t>
      </w:r>
    </w:p>
    <w:p w:rsidR="00B50357" w:rsidRPr="00B50357" w:rsidRDefault="00B50357" w:rsidP="00B50357">
      <w:pPr>
        <w:rPr>
          <w:rFonts w:ascii="Courier New" w:hAnsi="Courier New" w:cs="Courier New"/>
          <w:lang w:val="en-GB"/>
        </w:rPr>
      </w:pPr>
      <w:r w:rsidRPr="00B50357">
        <w:rPr>
          <w:rFonts w:ascii="Courier New" w:hAnsi="Courier New" w:cs="Courier New"/>
          <w:lang w:val="en-GB"/>
        </w:rPr>
        <w:lastRenderedPageBreak/>
        <w:t>These also well-known Recommendations specify artificial ears (P.57) and head-and-torso-simulators (HATS, P.58) used for testing in telecommunication. In 3GPP TS 26.131/132 for example, a HATS according to P.58 that is equipped with ear simulators of type 3.3 is required for testing. Recently, two new ear simulators type 4.3 and 4.4 were introduced, which have basically two advantages compared to the type 3.x ears:</w:t>
      </w:r>
    </w:p>
    <w:p w:rsidR="00B50357" w:rsidRPr="00B50357" w:rsidRDefault="00B50357" w:rsidP="00B50357">
      <w:pPr>
        <w:numPr>
          <w:ilvl w:val="0"/>
          <w:numId w:val="10"/>
        </w:numPr>
        <w:spacing w:line="240" w:lineRule="auto"/>
        <w:rPr>
          <w:rFonts w:ascii="Courier New" w:eastAsia="Times New Roman" w:hAnsi="Courier New" w:cs="Courier New"/>
          <w:lang w:val="en-GB"/>
        </w:rPr>
      </w:pPr>
      <w:r w:rsidRPr="00B50357">
        <w:rPr>
          <w:rFonts w:ascii="Courier New" w:eastAsia="Times New Roman" w:hAnsi="Courier New" w:cs="Courier New"/>
          <w:lang w:val="en-GB"/>
        </w:rPr>
        <w:t xml:space="preserve">The pinna and new ear canal entry are anatomically shaped, which improves fitting of headsets significantly (in particular, in-ears). </w:t>
      </w:r>
    </w:p>
    <w:p w:rsidR="00B50357" w:rsidRPr="00B50357" w:rsidRDefault="00B50357" w:rsidP="00B50357">
      <w:pPr>
        <w:numPr>
          <w:ilvl w:val="0"/>
          <w:numId w:val="10"/>
        </w:numPr>
        <w:spacing w:line="240" w:lineRule="auto"/>
        <w:rPr>
          <w:rFonts w:ascii="Courier New" w:eastAsia="Times New Roman" w:hAnsi="Courier New" w:cs="Courier New"/>
          <w:lang w:val="en-GB"/>
        </w:rPr>
      </w:pPr>
      <w:r w:rsidRPr="00B50357">
        <w:rPr>
          <w:rFonts w:ascii="Courier New" w:eastAsia="Times New Roman" w:hAnsi="Courier New" w:cs="Courier New"/>
          <w:lang w:val="en-GB"/>
        </w:rPr>
        <w:t>Transfer impedance of the ear canal was revised in order to align with an average human ear based on subjective data. In addition, it is now defined up to 20 kHz (type 3.x: only up to 10 kHz).</w:t>
      </w:r>
    </w:p>
    <w:p w:rsidR="00B50357" w:rsidRPr="00B50357" w:rsidRDefault="00B50357" w:rsidP="00B50357">
      <w:pPr>
        <w:rPr>
          <w:rFonts w:ascii="Courier New" w:eastAsiaTheme="minorHAnsi" w:hAnsi="Courier New" w:cs="Courier New"/>
          <w:lang w:val="en-GB"/>
        </w:rPr>
      </w:pPr>
    </w:p>
    <w:p w:rsidR="00B50357" w:rsidRPr="00B50357" w:rsidRDefault="00B50357" w:rsidP="003B67A8">
      <w:pPr>
        <w:rPr>
          <w:rFonts w:ascii="Courier New" w:hAnsi="Courier New" w:cs="Courier New"/>
          <w:lang w:val="en-GB"/>
        </w:rPr>
      </w:pPr>
      <w:r w:rsidRPr="00B50357">
        <w:rPr>
          <w:rFonts w:ascii="Courier New" w:hAnsi="Courier New" w:cs="Courier New"/>
          <w:lang w:val="en-GB"/>
        </w:rPr>
        <w:t>(Note: the LS only mentioned type 4.3 ear simulator, which was introduced at the SG12 meeting in January. The type 4.4 ear simulator was introduced at the meeting from last week. The LS was drafted during a telco between these two regular meetings)</w:t>
      </w:r>
      <w:r>
        <w:t>”</w:t>
      </w:r>
    </w:p>
    <w:p w:rsidR="003B67A8" w:rsidRDefault="003B67A8" w:rsidP="003B67A8"/>
    <w:p w:rsidR="003B67A8" w:rsidRDefault="003B67A8" w:rsidP="003B67A8">
      <w:pPr>
        <w:rPr>
          <w:b/>
        </w:rPr>
      </w:pPr>
      <w:r>
        <w:rPr>
          <w:b/>
        </w:rPr>
        <w:t>Comments / questions:</w:t>
      </w:r>
    </w:p>
    <w:p w:rsidR="003B67A8" w:rsidRDefault="003B67A8" w:rsidP="003B67A8"/>
    <w:p w:rsidR="003B67A8" w:rsidRDefault="003D720D" w:rsidP="003B67A8">
      <w:r>
        <w:t>None.</w:t>
      </w:r>
    </w:p>
    <w:p w:rsidR="003B67A8" w:rsidRDefault="003B67A8" w:rsidP="003B67A8"/>
    <w:p w:rsidR="003D720D" w:rsidRDefault="003D720D" w:rsidP="003B67A8">
      <w:r>
        <w:t xml:space="preserve">Stéphane: </w:t>
      </w:r>
      <w:r w:rsidR="00CA2B80">
        <w:t xml:space="preserve">we can conclude that we note this LS, </w:t>
      </w:r>
      <w:r>
        <w:t>this is information and we can take this into account in future.</w:t>
      </w:r>
    </w:p>
    <w:p w:rsidR="003D720D" w:rsidRDefault="003D720D" w:rsidP="003B67A8"/>
    <w:p w:rsidR="003B67A8" w:rsidRDefault="003B67A8" w:rsidP="003B67A8">
      <w:r>
        <w:rPr>
          <w:b/>
        </w:rPr>
        <w:t xml:space="preserve">Decision: </w:t>
      </w:r>
      <w:r>
        <w:rPr>
          <w:color w:val="4F81BD"/>
        </w:rPr>
        <w:t>S4-210863</w:t>
      </w:r>
      <w:r>
        <w:t xml:space="preserve"> is </w:t>
      </w:r>
      <w:r w:rsidR="003D720D">
        <w:rPr>
          <w:color w:val="4F81BD"/>
        </w:rPr>
        <w:t>noted</w:t>
      </w:r>
      <w:r>
        <w:t>.</w:t>
      </w:r>
    </w:p>
    <w:p w:rsidR="00A75FDB" w:rsidRPr="003B67A8" w:rsidRDefault="00A75FDB"/>
    <w:p w:rsidR="00A75FDB" w:rsidRPr="003B67A8" w:rsidRDefault="00A75FDB">
      <w:pPr>
        <w:rPr>
          <w:b/>
          <w:lang w:val="en-US"/>
        </w:rPr>
      </w:pPr>
    </w:p>
    <w:p w:rsidR="00A75FDB" w:rsidRDefault="001B7B7E">
      <w:pPr>
        <w:rPr>
          <w:b/>
        </w:rPr>
      </w:pPr>
      <w:r>
        <w:rPr>
          <w:b/>
        </w:rPr>
        <w:t xml:space="preserve">A.I. </w:t>
      </w:r>
      <w:r w:rsidR="00ED0F02">
        <w:rPr>
          <w:b/>
        </w:rPr>
        <w:t>9.</w:t>
      </w:r>
      <w:r w:rsidR="00862F08">
        <w:rPr>
          <w:b/>
        </w:rPr>
        <w:t>4 CRs to Features in Release 16 and earlier, and other contributions on terminal acoustics</w:t>
      </w:r>
    </w:p>
    <w:p w:rsidR="00A75FDB" w:rsidRDefault="00A75FDB"/>
    <w:p w:rsidR="00A75FDB" w:rsidRDefault="00862F08">
      <w:r>
        <w:t>None.</w:t>
      </w:r>
    </w:p>
    <w:p w:rsidR="00A75FDB" w:rsidRDefault="00A75FDB"/>
    <w:p w:rsidR="00A75FDB" w:rsidRDefault="001B7B7E">
      <w:pPr>
        <w:rPr>
          <w:b/>
        </w:rPr>
      </w:pPr>
      <w:r>
        <w:rPr>
          <w:b/>
        </w:rPr>
        <w:t xml:space="preserve">A.I. </w:t>
      </w:r>
      <w:r w:rsidR="00ED0F02">
        <w:rPr>
          <w:b/>
        </w:rPr>
        <w:t>9.</w:t>
      </w:r>
      <w:r w:rsidR="00862F08">
        <w:rPr>
          <w:b/>
        </w:rPr>
        <w:t>5 ATIAS (Terminal Audio quality performance and Test methods for Immersive Audio Services)</w:t>
      </w:r>
    </w:p>
    <w:p w:rsidR="003760C9" w:rsidRDefault="003760C9"/>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C715BB" w:rsidRPr="00C715BB" w:rsidTr="00C715BB">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C715BB" w:rsidRPr="00C715BB" w:rsidRDefault="003C09CC" w:rsidP="00C715BB">
            <w:pPr>
              <w:spacing w:line="240" w:lineRule="auto"/>
              <w:rPr>
                <w:rFonts w:eastAsia="Times New Roman"/>
                <w:b/>
                <w:bCs/>
                <w:color w:val="0000FF"/>
                <w:sz w:val="16"/>
                <w:szCs w:val="16"/>
                <w:u w:val="single"/>
                <w:lang w:val="fr-FR"/>
              </w:rPr>
            </w:pPr>
            <w:hyperlink r:id="rId11" w:history="1">
              <w:r w:rsidR="00C715BB" w:rsidRPr="00C715BB">
                <w:rPr>
                  <w:rFonts w:eastAsia="Times New Roman"/>
                  <w:b/>
                  <w:bCs/>
                  <w:color w:val="0000FF"/>
                  <w:sz w:val="16"/>
                  <w:szCs w:val="16"/>
                  <w:u w:val="single"/>
                  <w:lang w:val="fr-FR"/>
                </w:rPr>
                <w:t>S4-210829</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en-US"/>
              </w:rPr>
            </w:pPr>
            <w:r w:rsidRPr="00C715BB">
              <w:rPr>
                <w:rFonts w:eastAsia="Times New Roman"/>
                <w:sz w:val="16"/>
                <w:szCs w:val="16"/>
                <w:lang w:val="en-US"/>
              </w:rPr>
              <w:t>Measuring Motion-to-Sound Latency on Spatial Audio Headsets</w:t>
            </w:r>
          </w:p>
        </w:tc>
        <w:tc>
          <w:tcPr>
            <w:tcW w:w="148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fr-FR"/>
              </w:rPr>
            </w:pPr>
            <w:proofErr w:type="spellStart"/>
            <w:r w:rsidRPr="00C715BB">
              <w:rPr>
                <w:rFonts w:eastAsia="Times New Roman"/>
                <w:sz w:val="16"/>
                <w:szCs w:val="16"/>
                <w:lang w:val="fr-FR"/>
              </w:rPr>
              <w:t>Qualcomm</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Incorporated</w:t>
            </w:r>
            <w:proofErr w:type="spellEnd"/>
          </w:p>
        </w:tc>
      </w:tr>
    </w:tbl>
    <w:p w:rsidR="0007049E" w:rsidRDefault="0007049E">
      <w:pPr>
        <w:rPr>
          <w:b/>
        </w:rPr>
      </w:pPr>
    </w:p>
    <w:p w:rsidR="00A75FDB" w:rsidRDefault="00862F08">
      <w:r>
        <w:rPr>
          <w:b/>
        </w:rPr>
        <w:t xml:space="preserve">Presenter: </w:t>
      </w:r>
      <w:r w:rsidR="0035794D">
        <w:t xml:space="preserve">Andre </w:t>
      </w:r>
      <w:proofErr w:type="spellStart"/>
      <w:r w:rsidR="0035794D">
        <w:t>Schevciw</w:t>
      </w:r>
      <w:proofErr w:type="spellEnd"/>
      <w:r w:rsidR="0035794D">
        <w:t xml:space="preserve"> (Qualcomm)</w:t>
      </w:r>
    </w:p>
    <w:p w:rsidR="00A75FDB" w:rsidRDefault="00A75FDB"/>
    <w:p w:rsidR="008A4B9B" w:rsidRPr="00154B5C" w:rsidRDefault="0035794D" w:rsidP="008A4B9B">
      <w:r>
        <w:t xml:space="preserve">This </w:t>
      </w:r>
      <w:proofErr w:type="spellStart"/>
      <w:r>
        <w:t>Tdoc</w:t>
      </w:r>
      <w:proofErr w:type="spellEnd"/>
      <w:r>
        <w:t xml:space="preserve"> is not on headsets but on the entire system (combination of phone and headset). Clause 4.2.3 of TS 26.260 specifies a measurement methodology for motion to sound </w:t>
      </w:r>
      <w:r>
        <w:lastRenderedPageBreak/>
        <w:t>latency but it requires a synchronized playback of two renderer instances and it is not suitable for measurements of UEs when such synchronization is not possible.</w:t>
      </w:r>
    </w:p>
    <w:p w:rsidR="00666536" w:rsidRDefault="00666536"/>
    <w:p w:rsidR="00A75FDB" w:rsidRDefault="00862F08">
      <w:pPr>
        <w:rPr>
          <w:b/>
        </w:rPr>
      </w:pPr>
      <w:r>
        <w:rPr>
          <w:b/>
        </w:rPr>
        <w:t>Comments / questions:</w:t>
      </w:r>
    </w:p>
    <w:p w:rsidR="00A75FDB" w:rsidRDefault="00A75FDB"/>
    <w:p w:rsidR="00295701" w:rsidRDefault="007E16C6">
      <w:r>
        <w:t>Jan: on results of DUT1, scatter in data between L/R, there is quite some variance, up to 4 dB for one channel, you do not reposition but repeat 20 times the same measurement?</w:t>
      </w:r>
    </w:p>
    <w:p w:rsidR="007E16C6" w:rsidRDefault="007E16C6">
      <w:r>
        <w:t>Andre: yes, looking at effect</w:t>
      </w:r>
      <w:r w:rsidR="00FE09BD">
        <w:t xml:space="preserve"> over time, this is something to investigate, could be one headset</w:t>
      </w:r>
    </w:p>
    <w:p w:rsidR="00666536" w:rsidRDefault="00FE09BD">
      <w:r>
        <w:t>Jan: no artifact, but a bias?</w:t>
      </w:r>
    </w:p>
    <w:p w:rsidR="00FE09BD" w:rsidRDefault="00FE09BD">
      <w:r>
        <w:t>Andre: in two devices we had the same system but a different form factor</w:t>
      </w:r>
    </w:p>
    <w:p w:rsidR="00FE09BD" w:rsidRDefault="00FE09BD">
      <w:r>
        <w:t>Jan: minor comments, advice for turn table, there are hidden features from manufacturer</w:t>
      </w:r>
    </w:p>
    <w:p w:rsidR="00FE09BD" w:rsidRDefault="00FE09BD">
      <w:r>
        <w:t>Tomas: related question, look at system level, before 0, see DUT2 there are larger differences before 0</w:t>
      </w:r>
    </w:p>
    <w:p w:rsidR="00FE09BD" w:rsidRDefault="00FE09BD">
      <w:r>
        <w:t>Andre: may be sealing issue, all within 0.5 dB</w:t>
      </w:r>
    </w:p>
    <w:p w:rsidR="00FE09BD" w:rsidRDefault="00FE09BD">
      <w:r>
        <w:t xml:space="preserve">Tomas: it varies more than 0.2 dB which is used as a </w:t>
      </w:r>
      <w:proofErr w:type="spellStart"/>
      <w:r>
        <w:t>theshold</w:t>
      </w:r>
      <w:proofErr w:type="spellEnd"/>
    </w:p>
    <w:p w:rsidR="00FE09BD" w:rsidRDefault="00FE09BD">
      <w:r>
        <w:t xml:space="preserve">Andre: this variation could be a different thing, one case has earbuds, some may have an amount of leak, </w:t>
      </w:r>
      <w:proofErr w:type="gramStart"/>
      <w:r>
        <w:t>Fig</w:t>
      </w:r>
      <w:proofErr w:type="gramEnd"/>
      <w:r>
        <w:t>. 4 is more consistent</w:t>
      </w:r>
    </w:p>
    <w:p w:rsidR="00FE09BD" w:rsidRDefault="00FE09BD">
      <w:r>
        <w:t>Tomas: could be interesting to analyze what happened</w:t>
      </w:r>
    </w:p>
    <w:p w:rsidR="00FE09BD" w:rsidRDefault="00FE09BD">
      <w:r>
        <w:t xml:space="preserve">Stefan D: you rotate what? HATS or UE? </w:t>
      </w:r>
      <w:proofErr w:type="gramStart"/>
      <w:r>
        <w:t>did</w:t>
      </w:r>
      <w:proofErr w:type="gramEnd"/>
      <w:r>
        <w:t xml:space="preserve"> not find from speed, it is linear or angular velocity?</w:t>
      </w:r>
    </w:p>
    <w:p w:rsidR="00FE09BD" w:rsidRDefault="00FE09BD">
      <w:r>
        <w:t xml:space="preserve">Andre: need to check, 2m/s or 2 degrees/s, phone is fixed, only thing moving is HATS, acceleration is </w:t>
      </w:r>
      <w:proofErr w:type="spellStart"/>
      <w:r>
        <w:t>importat</w:t>
      </w:r>
      <w:proofErr w:type="spellEnd"/>
      <w:r>
        <w:t xml:space="preserve">, we start from 0 and there is a big inertia. Point is being at rest, you start motion, once you observe a difference at a certain level, </w:t>
      </w:r>
      <w:proofErr w:type="gramStart"/>
      <w:r>
        <w:t>you</w:t>
      </w:r>
      <w:proofErr w:type="gramEnd"/>
      <w:r>
        <w:t xml:space="preserve"> define motion to sound latency</w:t>
      </w:r>
    </w:p>
    <w:p w:rsidR="00FE09BD" w:rsidRDefault="00FE09BD">
      <w:r>
        <w:t>Stefan D: measurement based on start, not easy to detect, if use stop of motion you get a clear indication</w:t>
      </w:r>
    </w:p>
    <w:p w:rsidR="00FE09BD" w:rsidRDefault="00FE09BD">
      <w:r>
        <w:t xml:space="preserve">Stefan B: </w:t>
      </w:r>
      <w:r w:rsidR="00D3142B">
        <w:t xml:space="preserve">why deviate from methodology of </w:t>
      </w:r>
      <w:proofErr w:type="spellStart"/>
      <w:r w:rsidR="00D3142B">
        <w:t>VRStream</w:t>
      </w:r>
      <w:proofErr w:type="spellEnd"/>
      <w:r w:rsidR="00D3142B">
        <w:t xml:space="preserve"> activity? </w:t>
      </w:r>
      <w:proofErr w:type="gramStart"/>
      <w:r w:rsidR="00D3142B">
        <w:t>simplicity</w:t>
      </w:r>
      <w:proofErr w:type="gramEnd"/>
      <w:r w:rsidR="00D3142B">
        <w:t xml:space="preserve">? </w:t>
      </w:r>
      <w:proofErr w:type="gramStart"/>
      <w:r w:rsidR="00D3142B">
        <w:t>other</w:t>
      </w:r>
      <w:proofErr w:type="gramEnd"/>
      <w:r w:rsidR="00D3142B">
        <w:t xml:space="preserve"> reason? </w:t>
      </w:r>
      <w:proofErr w:type="gramStart"/>
      <w:r w:rsidR="00D3142B">
        <w:t>also</w:t>
      </w:r>
      <w:proofErr w:type="gramEnd"/>
      <w:r w:rsidR="00D3142B">
        <w:t xml:space="preserve"> why use pink noise?</w:t>
      </w:r>
    </w:p>
    <w:p w:rsidR="00D3142B" w:rsidRDefault="00D3142B">
      <w:r>
        <w:t xml:space="preserve">Andre: pink noise provides stationary envelope, it’s easy to detect differences between L/R, </w:t>
      </w:r>
      <w:proofErr w:type="gramStart"/>
      <w:r>
        <w:t>deviation</w:t>
      </w:r>
      <w:proofErr w:type="gramEnd"/>
      <w:r>
        <w:t xml:space="preserve"> is because other method required that two renderers are running simultaneously and it is not doable without access to software, here we operate a black box. Whether it can be done at stop may be possible, can consider, </w:t>
      </w:r>
      <w:proofErr w:type="gramStart"/>
      <w:r>
        <w:t>key</w:t>
      </w:r>
      <w:proofErr w:type="gramEnd"/>
      <w:r>
        <w:t xml:space="preserve"> it so have a more robust method to detect motion</w:t>
      </w:r>
    </w:p>
    <w:p w:rsidR="00D3142B" w:rsidRDefault="00D3142B">
      <w:r>
        <w:t xml:space="preserve">Milan: what is done fur DUTs 2 and 3? </w:t>
      </w:r>
      <w:proofErr w:type="gramStart"/>
      <w:r>
        <w:t>pink</w:t>
      </w:r>
      <w:proofErr w:type="gramEnd"/>
      <w:r>
        <w:t xml:space="preserve"> noise is played on computer where it is </w:t>
      </w:r>
      <w:proofErr w:type="spellStart"/>
      <w:r>
        <w:t>binauralized</w:t>
      </w:r>
      <w:proofErr w:type="spellEnd"/>
      <w:r>
        <w:t xml:space="preserve"> when artificial head moves?</w:t>
      </w:r>
    </w:p>
    <w:p w:rsidR="00D3142B" w:rsidRDefault="00D3142B">
      <w:r>
        <w:t xml:space="preserve">Andre: all happens in the device or headset, we don’t know how it is distributed, not our concern. </w:t>
      </w:r>
      <w:proofErr w:type="gramStart"/>
      <w:r>
        <w:t>once</w:t>
      </w:r>
      <w:proofErr w:type="gramEnd"/>
      <w:r>
        <w:t xml:space="preserve"> motion is started, if HATS is looking at center, sound field is not exactly 0 but there is a dispersion. With motion, looking at </w:t>
      </w:r>
      <w:proofErr w:type="spellStart"/>
      <w:r>
        <w:t>interaural</w:t>
      </w:r>
      <w:proofErr w:type="spellEnd"/>
      <w:r>
        <w:t xml:space="preserve"> difference and 0.2 dB will say motion came into effect in the sound field. We just record and look at point where sound is no more symmetric.</w:t>
      </w:r>
    </w:p>
    <w:p w:rsidR="00D3142B" w:rsidRDefault="00D3142B">
      <w:r>
        <w:t>Milan: for DUT1 understand played sound from device, you measure how fast the device is reacting, for DUTs 2 and 3, more a streaming from external computer</w:t>
      </w:r>
      <w:r w:rsidR="0098068A">
        <w:t>?</w:t>
      </w:r>
    </w:p>
    <w:p w:rsidR="008A4B9B" w:rsidRDefault="0098068A">
      <w:r>
        <w:t xml:space="preserve">Andre: same content but </w:t>
      </w:r>
      <w:proofErr w:type="spellStart"/>
      <w:r>
        <w:t>coudl</w:t>
      </w:r>
      <w:proofErr w:type="spellEnd"/>
      <w:r>
        <w:t xml:space="preserve"> not load file, had to stream through network</w:t>
      </w:r>
    </w:p>
    <w:p w:rsidR="0098068A" w:rsidRDefault="0098068A">
      <w:r>
        <w:t xml:space="preserve">Milan: </w:t>
      </w:r>
      <w:proofErr w:type="spellStart"/>
      <w:r>
        <w:t>binauralization</w:t>
      </w:r>
      <w:proofErr w:type="spellEnd"/>
      <w:r>
        <w:t xml:space="preserve"> on </w:t>
      </w:r>
      <w:proofErr w:type="spellStart"/>
      <w:r>
        <w:t>headser</w:t>
      </w:r>
      <w:proofErr w:type="spellEnd"/>
      <w:r>
        <w:t>?</w:t>
      </w:r>
    </w:p>
    <w:p w:rsidR="0098068A" w:rsidRDefault="0098068A">
      <w:r>
        <w:t>Andre: or phone</w:t>
      </w:r>
    </w:p>
    <w:p w:rsidR="0098068A" w:rsidRDefault="0098068A">
      <w:r>
        <w:lastRenderedPageBreak/>
        <w:t>Stéphane: time to conclude</w:t>
      </w:r>
    </w:p>
    <w:p w:rsidR="0098068A" w:rsidRDefault="0098068A">
      <w:r>
        <w:t>Andre: suggest we note this document</w:t>
      </w:r>
    </w:p>
    <w:p w:rsidR="0098068A" w:rsidRDefault="0098068A"/>
    <w:p w:rsidR="00A75FDB" w:rsidRDefault="00862F08">
      <w:r>
        <w:rPr>
          <w:b/>
        </w:rPr>
        <w:t xml:space="preserve">Decision: </w:t>
      </w:r>
      <w:r w:rsidR="00C715BB">
        <w:rPr>
          <w:color w:val="4F81BD"/>
        </w:rPr>
        <w:t>S4-210829</w:t>
      </w:r>
      <w:r>
        <w:t xml:space="preserve"> is </w:t>
      </w:r>
      <w:r w:rsidR="00A2564F">
        <w:rPr>
          <w:color w:val="4F81BD"/>
        </w:rPr>
        <w:t>noted</w:t>
      </w:r>
      <w:r>
        <w:t>.</w:t>
      </w:r>
    </w:p>
    <w:p w:rsidR="00F973EF" w:rsidRDefault="00F973EF" w:rsidP="001247BE"/>
    <w:p w:rsidR="00A75FDB" w:rsidRDefault="00A75FDB"/>
    <w:p w:rsidR="00A75FDB" w:rsidRDefault="001B7B7E">
      <w:pPr>
        <w:rPr>
          <w:b/>
        </w:rPr>
      </w:pPr>
      <w:r>
        <w:rPr>
          <w:b/>
        </w:rPr>
        <w:t xml:space="preserve">A.I. </w:t>
      </w:r>
      <w:r w:rsidR="00ED0F02">
        <w:rPr>
          <w:b/>
        </w:rPr>
        <w:t>9.</w:t>
      </w:r>
      <w:r w:rsidR="00862F08">
        <w:rPr>
          <w:b/>
        </w:rPr>
        <w:t xml:space="preserve">6 </w:t>
      </w:r>
      <w:proofErr w:type="spellStart"/>
      <w:r w:rsidR="00862F08">
        <w:rPr>
          <w:b/>
        </w:rPr>
        <w:t>HaNTE</w:t>
      </w:r>
      <w:proofErr w:type="spellEnd"/>
      <w:r w:rsidR="00862F08">
        <w:rPr>
          <w:b/>
        </w:rPr>
        <w:t xml:space="preserve"> (Handsets Featuring Non-Traditional Earpieces)</w:t>
      </w:r>
    </w:p>
    <w:p w:rsidR="00A75FDB" w:rsidRDefault="00A75FDB"/>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C715BB" w:rsidRPr="00C715BB" w:rsidTr="00C715BB">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C715BB" w:rsidRPr="00C715BB" w:rsidRDefault="003C09CC" w:rsidP="00C715BB">
            <w:pPr>
              <w:spacing w:line="240" w:lineRule="auto"/>
              <w:rPr>
                <w:rFonts w:eastAsia="Times New Roman"/>
                <w:b/>
                <w:bCs/>
                <w:color w:val="0000FF"/>
                <w:sz w:val="16"/>
                <w:szCs w:val="16"/>
                <w:u w:val="single"/>
                <w:lang w:val="fr-FR"/>
              </w:rPr>
            </w:pPr>
            <w:hyperlink r:id="rId12" w:history="1">
              <w:r w:rsidR="00C715BB" w:rsidRPr="00C715BB">
                <w:rPr>
                  <w:rFonts w:eastAsia="Times New Roman"/>
                  <w:b/>
                  <w:bCs/>
                  <w:color w:val="0000FF"/>
                  <w:sz w:val="16"/>
                  <w:szCs w:val="16"/>
                  <w:u w:val="single"/>
                  <w:lang w:val="fr-FR"/>
                </w:rPr>
                <w:t>S4-210853</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en-US"/>
              </w:rPr>
            </w:pPr>
            <w:r w:rsidRPr="00C715BB">
              <w:rPr>
                <w:rFonts w:eastAsia="Times New Roman"/>
                <w:sz w:val="16"/>
                <w:szCs w:val="16"/>
                <w:lang w:val="en-US"/>
              </w:rPr>
              <w:t xml:space="preserve">Revised results of </w:t>
            </w:r>
            <w:proofErr w:type="spellStart"/>
            <w:r w:rsidRPr="00C715BB">
              <w:rPr>
                <w:rFonts w:eastAsia="Times New Roman"/>
                <w:sz w:val="16"/>
                <w:szCs w:val="16"/>
                <w:lang w:val="en-US"/>
              </w:rPr>
              <w:t>HaNTE</w:t>
            </w:r>
            <w:proofErr w:type="spellEnd"/>
            <w:r w:rsidRPr="00C715BB">
              <w:rPr>
                <w:rFonts w:eastAsia="Times New Roman"/>
                <w:sz w:val="16"/>
                <w:szCs w:val="16"/>
                <w:lang w:val="en-US"/>
              </w:rPr>
              <w:t xml:space="preserve"> Round Robin Tests from Lab 1</w:t>
            </w:r>
          </w:p>
        </w:tc>
        <w:tc>
          <w:tcPr>
            <w:tcW w:w="148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fr-FR"/>
              </w:rPr>
            </w:pPr>
            <w:proofErr w:type="spellStart"/>
            <w:r w:rsidRPr="00C715BB">
              <w:rPr>
                <w:rFonts w:eastAsia="Times New Roman"/>
                <w:sz w:val="16"/>
                <w:szCs w:val="16"/>
                <w:lang w:val="fr-FR"/>
              </w:rPr>
              <w:t>Qualcomm</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Incorporated</w:t>
            </w:r>
            <w:proofErr w:type="spellEnd"/>
          </w:p>
        </w:tc>
      </w:tr>
    </w:tbl>
    <w:p w:rsidR="00A75FDB" w:rsidRDefault="00A75FDB">
      <w:pPr>
        <w:rPr>
          <w:b/>
        </w:rPr>
      </w:pPr>
    </w:p>
    <w:p w:rsidR="00A75FDB" w:rsidRDefault="00862F08">
      <w:r w:rsidRPr="000B5467">
        <w:rPr>
          <w:b/>
        </w:rPr>
        <w:t xml:space="preserve">Presenter: </w:t>
      </w:r>
      <w:r w:rsidR="00FD5E20">
        <w:t xml:space="preserve">Andre </w:t>
      </w:r>
      <w:proofErr w:type="spellStart"/>
      <w:r w:rsidR="00FD5E20">
        <w:t>Schevciw</w:t>
      </w:r>
      <w:proofErr w:type="spellEnd"/>
      <w:r w:rsidR="00FD5E20">
        <w:t xml:space="preserve"> (Qualcomm)</w:t>
      </w:r>
    </w:p>
    <w:p w:rsidR="00A75FDB" w:rsidRDefault="00A75FDB"/>
    <w:p w:rsidR="008A4B9B" w:rsidRDefault="00D50354">
      <w:r w:rsidRPr="008E6AEC">
        <w:t>This contribution reports on the second set of measurements performed on Handsets featuring Non-Traditional Earpieces (</w:t>
      </w:r>
      <w:proofErr w:type="spellStart"/>
      <w:r w:rsidRPr="008E6AEC">
        <w:t>HaNTE</w:t>
      </w:r>
      <w:proofErr w:type="spellEnd"/>
      <w:r w:rsidRPr="008E6AEC">
        <w:t>) at Laboratory 1. Measurements were performed according to the plan for data collection, though some measurement issues as reported by Laboratories 2, 3, and 4 necessitated for some modifications. Due to the addition of such measurement changes, it was agreed for Laboratory 1 to perform a second set of measurements before aggregating its data into the round robin results.</w:t>
      </w:r>
    </w:p>
    <w:p w:rsidR="008A4B9B" w:rsidRPr="002C2C47" w:rsidRDefault="008A4B9B"/>
    <w:p w:rsidR="00A75FDB" w:rsidRDefault="00862F08">
      <w:r>
        <w:rPr>
          <w:b/>
        </w:rPr>
        <w:t>Comments / questions:</w:t>
      </w:r>
    </w:p>
    <w:p w:rsidR="0069504A" w:rsidRPr="00CC796A" w:rsidRDefault="0069504A" w:rsidP="001073E7"/>
    <w:p w:rsidR="00C04E5B" w:rsidRDefault="00CC796A">
      <w:r w:rsidRPr="00CC796A">
        <w:t>Jan:</w:t>
      </w:r>
      <w:r>
        <w:t xml:space="preserve"> </w:t>
      </w:r>
      <w:r w:rsidR="00A16404">
        <w:t>table in 2.4 is taken from one recording or measurement?</w:t>
      </w:r>
    </w:p>
    <w:p w:rsidR="00A16404" w:rsidRDefault="00A16404">
      <w:r>
        <w:t xml:space="preserve">Andre: I need to confirm with our lab expert, </w:t>
      </w:r>
      <w:r w:rsidR="001467B2">
        <w:t xml:space="preserve">if we measure with a low-noise microphone we go down to 9 </w:t>
      </w:r>
      <w:proofErr w:type="spellStart"/>
      <w:proofErr w:type="gramStart"/>
      <w:r w:rsidR="001467B2">
        <w:t>dBSPL</w:t>
      </w:r>
      <w:proofErr w:type="spellEnd"/>
      <w:r w:rsidR="001467B2">
        <w:t>(</w:t>
      </w:r>
      <w:proofErr w:type="gramEnd"/>
      <w:r w:rsidR="001467B2">
        <w:t xml:space="preserve">A). </w:t>
      </w:r>
    </w:p>
    <w:p w:rsidR="001467B2" w:rsidRDefault="001467B2">
      <w:r>
        <w:t>Jan: in aggregated results the room noise is estimated from the speech pauses from live data, here this seems a bit low. I measured the same way for speech pauses.</w:t>
      </w:r>
    </w:p>
    <w:p w:rsidR="001467B2" w:rsidRDefault="001467B2">
      <w:r>
        <w:t>Andre: taking the HATS microphone?</w:t>
      </w:r>
    </w:p>
    <w:p w:rsidR="001467B2" w:rsidRDefault="001467B2">
      <w:r>
        <w:t>Jan: no, but there may be additional noise due to the phone or round table</w:t>
      </w:r>
    </w:p>
    <w:p w:rsidR="001467B2" w:rsidRDefault="001467B2">
      <w:r>
        <w:t xml:space="preserve">Andre: using 4955 mike, with low noise floor. I will review how we took the measurement, I get 9 dB for such a low-self noise microphone. </w:t>
      </w:r>
    </w:p>
    <w:p w:rsidR="001467B2" w:rsidRDefault="001467B2">
      <w:r>
        <w:t xml:space="preserve">Jan: it is 26 </w:t>
      </w:r>
      <w:proofErr w:type="spellStart"/>
      <w:proofErr w:type="gramStart"/>
      <w:r>
        <w:t>dBSPL</w:t>
      </w:r>
      <w:proofErr w:type="spellEnd"/>
      <w:r>
        <w:t>(</w:t>
      </w:r>
      <w:proofErr w:type="gramEnd"/>
      <w:r>
        <w:t>A) in my table, but this is not an idle noise measurement, in any case the table was introduced because in one lab there was an issue with RLR level, but this is not a qualification for labs.</w:t>
      </w:r>
    </w:p>
    <w:p w:rsidR="001467B2" w:rsidRPr="00CC796A" w:rsidRDefault="001467B2">
      <w:r>
        <w:t>Andre: important in general, if say 26 dB, it should not come from the measurement microphone or the room itself. Could be somewhere else.</w:t>
      </w:r>
    </w:p>
    <w:p w:rsidR="00A75FDB" w:rsidRDefault="001467B2">
      <w:r>
        <w:t>Stéphane: if no other comment, can we note this report like previous reports from other labs?</w:t>
      </w:r>
      <w:r w:rsidR="00862F08">
        <w:t xml:space="preserve"> </w:t>
      </w:r>
    </w:p>
    <w:p w:rsidR="001467B2" w:rsidRDefault="001467B2"/>
    <w:p w:rsidR="00A75FDB" w:rsidRDefault="00862F08">
      <w:r>
        <w:rPr>
          <w:b/>
        </w:rPr>
        <w:t xml:space="preserve">Decision: </w:t>
      </w:r>
      <w:r w:rsidR="006428ED">
        <w:rPr>
          <w:color w:val="4F81BD"/>
        </w:rPr>
        <w:t>S4-2</w:t>
      </w:r>
      <w:r>
        <w:rPr>
          <w:color w:val="4F81BD"/>
        </w:rPr>
        <w:t>1</w:t>
      </w:r>
      <w:r w:rsidR="00C715BB">
        <w:rPr>
          <w:color w:val="4F81BD"/>
        </w:rPr>
        <w:t>0853</w:t>
      </w:r>
      <w:r>
        <w:rPr>
          <w:color w:val="4F81BD"/>
        </w:rPr>
        <w:t xml:space="preserve"> </w:t>
      </w:r>
      <w:r>
        <w:t xml:space="preserve">is </w:t>
      </w:r>
      <w:r w:rsidR="00FD5E20">
        <w:rPr>
          <w:color w:val="4F81BD"/>
        </w:rPr>
        <w:t>noted</w:t>
      </w:r>
      <w:r w:rsidR="004C03A1">
        <w:t xml:space="preserve"> </w:t>
      </w:r>
    </w:p>
    <w:p w:rsidR="00CD5FAF" w:rsidRDefault="00CD5FAF">
      <w:pPr>
        <w:rPr>
          <w:b/>
        </w:rPr>
      </w:pPr>
    </w:p>
    <w:p w:rsidR="004C03A1" w:rsidRPr="00CD5FAF" w:rsidRDefault="004C03A1">
      <w:pPr>
        <w:rPr>
          <w:b/>
        </w:rPr>
      </w:pPr>
    </w:p>
    <w:p w:rsidR="00A75FDB" w:rsidRDefault="00A75FDB"/>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C715BB" w:rsidRPr="00C715BB" w:rsidTr="00C715BB">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C715BB" w:rsidRPr="00C715BB" w:rsidRDefault="003C09CC" w:rsidP="00C715BB">
            <w:pPr>
              <w:spacing w:line="240" w:lineRule="auto"/>
              <w:rPr>
                <w:rFonts w:eastAsia="Times New Roman"/>
                <w:b/>
                <w:bCs/>
                <w:color w:val="0000FF"/>
                <w:sz w:val="16"/>
                <w:szCs w:val="16"/>
                <w:u w:val="single"/>
                <w:lang w:val="fr-FR"/>
              </w:rPr>
            </w:pPr>
            <w:hyperlink r:id="rId13" w:history="1">
              <w:r w:rsidR="00C715BB" w:rsidRPr="00C715BB">
                <w:rPr>
                  <w:rFonts w:eastAsia="Times New Roman"/>
                  <w:b/>
                  <w:bCs/>
                  <w:color w:val="0000FF"/>
                  <w:sz w:val="16"/>
                  <w:szCs w:val="16"/>
                  <w:u w:val="single"/>
                  <w:lang w:val="fr-FR"/>
                </w:rPr>
                <w:t>S4-210810</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en-US"/>
              </w:rPr>
            </w:pPr>
            <w:r w:rsidRPr="00C715BB">
              <w:rPr>
                <w:rFonts w:eastAsia="Times New Roman"/>
                <w:sz w:val="16"/>
                <w:szCs w:val="16"/>
                <w:lang w:val="en-US"/>
              </w:rPr>
              <w:t xml:space="preserve">Aggregated results of </w:t>
            </w:r>
            <w:proofErr w:type="spellStart"/>
            <w:r w:rsidRPr="00C715BB">
              <w:rPr>
                <w:rFonts w:eastAsia="Times New Roman"/>
                <w:sz w:val="16"/>
                <w:szCs w:val="16"/>
                <w:lang w:val="en-US"/>
              </w:rPr>
              <w:t>HaNTE</w:t>
            </w:r>
            <w:proofErr w:type="spellEnd"/>
            <w:r w:rsidRPr="00C715BB">
              <w:rPr>
                <w:rFonts w:eastAsia="Times New Roman"/>
                <w:sz w:val="16"/>
                <w:szCs w:val="16"/>
                <w:lang w:val="en-US"/>
              </w:rPr>
              <w:t xml:space="preserve"> round robin test (update)</w:t>
            </w:r>
          </w:p>
        </w:tc>
        <w:tc>
          <w:tcPr>
            <w:tcW w:w="1480" w:type="dxa"/>
            <w:tcBorders>
              <w:top w:val="single" w:sz="4" w:space="0" w:color="A6A6A6"/>
              <w:left w:val="nil"/>
              <w:bottom w:val="single" w:sz="4" w:space="0" w:color="A6A6A6"/>
              <w:right w:val="single" w:sz="4" w:space="0" w:color="A6A6A6"/>
            </w:tcBorders>
            <w:shd w:val="clear" w:color="auto" w:fill="auto"/>
            <w:hideMark/>
          </w:tcPr>
          <w:p w:rsidR="00C715BB" w:rsidRPr="00C715BB" w:rsidRDefault="00C715BB" w:rsidP="00C715BB">
            <w:pPr>
              <w:spacing w:line="240" w:lineRule="auto"/>
              <w:rPr>
                <w:rFonts w:eastAsia="Times New Roman"/>
                <w:sz w:val="16"/>
                <w:szCs w:val="16"/>
                <w:lang w:val="fr-FR"/>
              </w:rPr>
            </w:pPr>
            <w:r w:rsidRPr="00C715BB">
              <w:rPr>
                <w:rFonts w:eastAsia="Times New Roman"/>
                <w:sz w:val="16"/>
                <w:szCs w:val="16"/>
                <w:lang w:val="fr-FR"/>
              </w:rPr>
              <w:t xml:space="preserve">HEAD </w:t>
            </w:r>
            <w:proofErr w:type="spellStart"/>
            <w:r w:rsidRPr="00C715BB">
              <w:rPr>
                <w:rFonts w:eastAsia="Times New Roman"/>
                <w:sz w:val="16"/>
                <w:szCs w:val="16"/>
                <w:lang w:val="fr-FR"/>
              </w:rPr>
              <w:t>acoustics</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GmbH</w:t>
            </w:r>
            <w:proofErr w:type="spellEnd"/>
          </w:p>
        </w:tc>
      </w:tr>
    </w:tbl>
    <w:p w:rsidR="001073E7" w:rsidRPr="00CD5FAF" w:rsidRDefault="001073E7" w:rsidP="001073E7"/>
    <w:p w:rsidR="001073E7" w:rsidRPr="00CD5FAF" w:rsidRDefault="001073E7" w:rsidP="001073E7">
      <w:r w:rsidRPr="00CD5FAF">
        <w:rPr>
          <w:b/>
        </w:rPr>
        <w:lastRenderedPageBreak/>
        <w:t xml:space="preserve">Presenter: </w:t>
      </w:r>
      <w:r w:rsidR="00885450">
        <w:t>Jan Reimes</w:t>
      </w:r>
    </w:p>
    <w:p w:rsidR="001073E7" w:rsidRDefault="001073E7" w:rsidP="001073E7">
      <w:pPr>
        <w:rPr>
          <w:b/>
        </w:rPr>
      </w:pPr>
    </w:p>
    <w:p w:rsidR="005D246A" w:rsidRDefault="005D246A" w:rsidP="005D246A">
      <w:r w:rsidRPr="00246156">
        <w:t>This contribution reports on the Handsets featuring Non-Traditional Earpieces (</w:t>
      </w:r>
      <w:proofErr w:type="spellStart"/>
      <w:r w:rsidRPr="00246156">
        <w:t>HaNTE</w:t>
      </w:r>
      <w:proofErr w:type="spellEnd"/>
      <w:r w:rsidRPr="00246156">
        <w:t>) rou</w:t>
      </w:r>
      <w:r>
        <w:t>nd robin results at laboratories #1 (Qualcomm), #2</w:t>
      </w:r>
      <w:r w:rsidRPr="00246156">
        <w:t xml:space="preserve"> (</w:t>
      </w:r>
      <w:r>
        <w:t>HEAD acoustics GmbH</w:t>
      </w:r>
      <w:r w:rsidRPr="00246156">
        <w:t>)</w:t>
      </w:r>
      <w:r>
        <w:t>, #3 (Orange) and #4 (Huawei Finland)</w:t>
      </w:r>
      <w:r w:rsidRPr="00246156">
        <w:t>.</w:t>
      </w:r>
      <w:r>
        <w:t xml:space="preserve"> </w:t>
      </w:r>
    </w:p>
    <w:p w:rsidR="005D246A" w:rsidRDefault="005D246A" w:rsidP="005D246A">
      <w:r>
        <w:t xml:space="preserve">Tests were in general conducted according to the agreed test plan of the 3GPP work item </w:t>
      </w:r>
      <w:proofErr w:type="spellStart"/>
      <w:r>
        <w:t>HaNTE</w:t>
      </w:r>
      <w:proofErr w:type="spellEnd"/>
      <w:r>
        <w:t>. However, due to some observed issues, some measurements and analyses were extended.</w:t>
      </w:r>
      <w:r>
        <w:t xml:space="preserve"> </w:t>
      </w:r>
      <w:r>
        <w:t>This contribution shows merged/aggregated results across labs. Each lab in the round robin test also p</w:t>
      </w:r>
      <w:r>
        <w:t>rovided a separate report.</w:t>
      </w:r>
    </w:p>
    <w:p w:rsidR="008A4B9B" w:rsidRPr="008A4B9B" w:rsidRDefault="008A4B9B" w:rsidP="008A4B9B">
      <w:pPr>
        <w:rPr>
          <w:b/>
        </w:rPr>
      </w:pPr>
    </w:p>
    <w:p w:rsidR="001073E7" w:rsidRPr="00CD5FAF" w:rsidRDefault="001073E7" w:rsidP="001073E7">
      <w:pPr>
        <w:rPr>
          <w:b/>
        </w:rPr>
      </w:pPr>
      <w:r w:rsidRPr="00CD5FAF">
        <w:rPr>
          <w:b/>
        </w:rPr>
        <w:t>Comments / questions:</w:t>
      </w:r>
    </w:p>
    <w:p w:rsidR="001073E7" w:rsidRPr="00CD5FAF" w:rsidRDefault="001073E7" w:rsidP="001073E7"/>
    <w:p w:rsidR="000811C8" w:rsidRDefault="00201FE9" w:rsidP="001073E7">
      <w:r>
        <w:t xml:space="preserve">Tomas: at the beginning, lab 1 is with the previous report, the test was redone, </w:t>
      </w:r>
      <w:proofErr w:type="gramStart"/>
      <w:r>
        <w:t>it</w:t>
      </w:r>
      <w:proofErr w:type="gramEnd"/>
      <w:r>
        <w:t xml:space="preserve"> is not clear what is used, later or previous results.</w:t>
      </w:r>
    </w:p>
    <w:p w:rsidR="00201FE9" w:rsidRDefault="00201FE9" w:rsidP="001073E7">
      <w:r>
        <w:t>Jan: right, I drafted this before Andre could draft his report, I will use 853 as the reference</w:t>
      </w:r>
    </w:p>
    <w:p w:rsidR="00201FE9" w:rsidRDefault="00201FE9" w:rsidP="001073E7">
      <w:r>
        <w:t>Andre: all data presented here is for new results, not old data</w:t>
      </w:r>
    </w:p>
    <w:p w:rsidR="00201FE9" w:rsidRDefault="00201FE9" w:rsidP="001073E7">
      <w:r>
        <w:t>Jan: got data before seeing the lab report</w:t>
      </w:r>
    </w:p>
    <w:p w:rsidR="00201FE9" w:rsidRDefault="00201FE9" w:rsidP="001073E7">
      <w:r>
        <w:t>Tomas: it is better not to mention the results from the previous report</w:t>
      </w:r>
    </w:p>
    <w:p w:rsidR="00201FE9" w:rsidRDefault="00201FE9" w:rsidP="001073E7">
      <w:r>
        <w:t>Jan: yes, I need to rephrase</w:t>
      </w:r>
    </w:p>
    <w:p w:rsidR="00201FE9" w:rsidRDefault="00201FE9" w:rsidP="001073E7">
      <w:r>
        <w:t xml:space="preserve">Andre: hard work, extremely useful, it shows very poor repeatability across labs, wondering if labs did mistakes or what is not correct, we have control device 8 for which results are very consistent. My concern is that frequency response measurements are not matching well for </w:t>
      </w:r>
      <w:proofErr w:type="spellStart"/>
      <w:r>
        <w:t>HaNTE</w:t>
      </w:r>
      <w:proofErr w:type="spellEnd"/>
      <w:r>
        <w:t xml:space="preserve"> DUTs but for non </w:t>
      </w:r>
      <w:proofErr w:type="spellStart"/>
      <w:r>
        <w:t>HaNTE</w:t>
      </w:r>
      <w:proofErr w:type="spellEnd"/>
      <w:r>
        <w:t xml:space="preserve"> they are quite repeatable. Speech quality is more controlled, I don’t know if this is the right metric but I will investigate further.</w:t>
      </w:r>
    </w:p>
    <w:p w:rsidR="00201FE9" w:rsidRDefault="00201FE9" w:rsidP="001073E7">
      <w:r>
        <w:t xml:space="preserve">With regards to privacy, DUT8 seems to radiate less but this is </w:t>
      </w:r>
      <w:r w:rsidR="001822AC">
        <w:t>the second softest (see Fig. 5) at</w:t>
      </w:r>
      <w:r>
        <w:t xml:space="preserve"> max vo</w:t>
      </w:r>
      <w:r w:rsidR="001822AC">
        <w:t xml:space="preserve">lume, it could be a wash, questioning the value of privacy measurement, whether it is a </w:t>
      </w:r>
      <w:proofErr w:type="spellStart"/>
      <w:r w:rsidR="001822AC">
        <w:t>HaNTE</w:t>
      </w:r>
      <w:proofErr w:type="spellEnd"/>
      <w:r w:rsidR="001822AC">
        <w:t xml:space="preserve"> specific measurement or if there is anything special to require with an additional measurement, it seems it radiates less but not as high on maximum volume.</w:t>
      </w:r>
    </w:p>
    <w:p w:rsidR="001822AC" w:rsidRDefault="001822AC" w:rsidP="001073E7">
      <w:r>
        <w:t xml:space="preserve">On shifts, it did show DUT8 is different and </w:t>
      </w:r>
      <w:proofErr w:type="spellStart"/>
      <w:r>
        <w:t>HaNTE</w:t>
      </w:r>
      <w:proofErr w:type="spellEnd"/>
      <w:r>
        <w:t xml:space="preserve"> on average have a better sweet spot.</w:t>
      </w:r>
    </w:p>
    <w:p w:rsidR="001822AC" w:rsidRDefault="001822AC" w:rsidP="001073E7">
      <w:r>
        <w:t>On forks, the dependency on fork is not observed for DUT8.</w:t>
      </w:r>
    </w:p>
    <w:p w:rsidR="001822AC" w:rsidRDefault="001822AC" w:rsidP="001073E7">
      <w:r>
        <w:t>Nothing is repeatable, I don’t know if it is labs, or some effect of the test equipment with devices. A good next step would be a subjective test, I can talk a bit more about that.</w:t>
      </w:r>
    </w:p>
    <w:p w:rsidR="001822AC" w:rsidRDefault="001822AC" w:rsidP="001073E7">
      <w:r>
        <w:t xml:space="preserve">Peter: </w:t>
      </w:r>
      <w:r w:rsidR="00B80714">
        <w:t xml:space="preserve">thanks to Jan and all labs. </w:t>
      </w:r>
      <w:r w:rsidR="00D26119">
        <w:t xml:space="preserve">One can squeeze as much as possible from data in terms of conclusions, wondering if conclusions can be detailed even more for each item, say something on </w:t>
      </w:r>
      <w:proofErr w:type="spellStart"/>
      <w:r w:rsidR="00D26119">
        <w:t>interlab</w:t>
      </w:r>
      <w:proofErr w:type="spellEnd"/>
      <w:r w:rsidR="00D26119">
        <w:t>, differences within DUTs and with traditional devices.</w:t>
      </w:r>
    </w:p>
    <w:p w:rsidR="00D26119" w:rsidRDefault="00D26119" w:rsidP="001073E7">
      <w:r>
        <w:t>The whole reason for the round robin is to see if stuff is repeatable or reproducible, how devices are performing, in conclusions suspect that privacy vary due to room reflections, not proven but worth mentioning.</w:t>
      </w:r>
    </w:p>
    <w:p w:rsidR="00D26119" w:rsidRDefault="00D26119" w:rsidP="001073E7">
      <w:r>
        <w:t>Jan: last time made note, regarding room influence (large, small...), should be added to conclusions, this has a large impact</w:t>
      </w:r>
    </w:p>
    <w:p w:rsidR="00D26119" w:rsidRDefault="00D26119" w:rsidP="001073E7">
      <w:r>
        <w:t>Peter: in some cases it was anechoic, in others semi-anechoic</w:t>
      </w:r>
    </w:p>
    <w:p w:rsidR="00D26119" w:rsidRDefault="00D26119" w:rsidP="001073E7">
      <w:proofErr w:type="gramStart"/>
      <w:r>
        <w:t>agree</w:t>
      </w:r>
      <w:proofErr w:type="gramEnd"/>
      <w:r>
        <w:t>, make sense about reproducibility for each item</w:t>
      </w:r>
    </w:p>
    <w:p w:rsidR="00D26119" w:rsidRDefault="00D26119" w:rsidP="001073E7">
      <w:r>
        <w:t>Jan: see figures for analysis, could quantify variance across labs and devices, then one can conclude that there is a significant difference, what would be the consequence?</w:t>
      </w:r>
    </w:p>
    <w:p w:rsidR="00D26119" w:rsidRDefault="00D26119" w:rsidP="001073E7">
      <w:r>
        <w:t>Peter: reason why devices measured in different places, see if reproducible results</w:t>
      </w:r>
    </w:p>
    <w:p w:rsidR="00D26119" w:rsidRDefault="00D26119" w:rsidP="001073E7">
      <w:r>
        <w:lastRenderedPageBreak/>
        <w:t xml:space="preserve">Andre: issue is that results for </w:t>
      </w:r>
      <w:proofErr w:type="spellStart"/>
      <w:r>
        <w:t>HaNTE</w:t>
      </w:r>
      <w:proofErr w:type="spellEnd"/>
      <w:r>
        <w:t xml:space="preserve"> devices not reproducible, fig. 24 is outside bounds of 3GPP requirement tolerances, question is: why? </w:t>
      </w:r>
      <w:proofErr w:type="gramStart"/>
      <w:r>
        <w:t>mistake</w:t>
      </w:r>
      <w:proofErr w:type="gramEnd"/>
      <w:r>
        <w:t xml:space="preserve">, lack of repeatability, lack of reproducibility? </w:t>
      </w:r>
      <w:proofErr w:type="gramStart"/>
      <w:r>
        <w:t>what</w:t>
      </w:r>
      <w:proofErr w:type="gramEnd"/>
      <w:r>
        <w:t xml:space="preserve"> to do next? </w:t>
      </w:r>
      <w:proofErr w:type="gramStart"/>
      <w:r>
        <w:t>could</w:t>
      </w:r>
      <w:proofErr w:type="gramEnd"/>
      <w:r>
        <w:t xml:space="preserve"> be </w:t>
      </w:r>
      <w:proofErr w:type="spellStart"/>
      <w:r>
        <w:t>kaco</w:t>
      </w:r>
      <w:proofErr w:type="spellEnd"/>
      <w:r>
        <w:t xml:space="preserve"> of </w:t>
      </w:r>
      <w:proofErr w:type="spellStart"/>
      <w:r>
        <w:t>intralab</w:t>
      </w:r>
      <w:proofErr w:type="spellEnd"/>
      <w:r>
        <w:t xml:space="preserve"> repeatability, we don’t see this problem with DUT8.</w:t>
      </w:r>
    </w:p>
    <w:p w:rsidR="000811C8" w:rsidRDefault="00D26119" w:rsidP="001073E7">
      <w:r>
        <w:t>Peter: interesting, repeatability is not part of test plan, just reproducibility, don’t know the reason</w:t>
      </w:r>
    </w:p>
    <w:p w:rsidR="00C97647" w:rsidRDefault="00D26119" w:rsidP="001073E7">
      <w:r>
        <w:t xml:space="preserve">Andre: best effort, there is much variation, </w:t>
      </w:r>
      <w:r w:rsidR="00C97647">
        <w:t xml:space="preserve">if do fail/pass for frequency responses, there is a problem, you get a different thing in different labs, this is not seen with traditional devices, which is very good. </w:t>
      </w:r>
      <w:r w:rsidR="00C97647" w:rsidRPr="00953A0A">
        <w:t xml:space="preserve">For </w:t>
      </w:r>
      <w:proofErr w:type="spellStart"/>
      <w:r w:rsidR="00C97647" w:rsidRPr="00953A0A">
        <w:t>HaNTE</w:t>
      </w:r>
      <w:proofErr w:type="spellEnd"/>
      <w:r w:rsidR="00C97647" w:rsidRPr="00953A0A">
        <w:t xml:space="preserve"> this would cause a failure, is this a bad device? </w:t>
      </w:r>
      <w:proofErr w:type="gramStart"/>
      <w:r w:rsidR="00C97647" w:rsidRPr="00953A0A">
        <w:t>or</w:t>
      </w:r>
      <w:proofErr w:type="gramEnd"/>
      <w:r w:rsidR="00C97647" w:rsidRPr="00953A0A">
        <w:t xml:space="preserve"> test method is not reproducible?</w:t>
      </w:r>
    </w:p>
    <w:p w:rsidR="00C97647" w:rsidRDefault="00C97647" w:rsidP="001073E7">
      <w:proofErr w:type="gramStart"/>
      <w:r>
        <w:t>some</w:t>
      </w:r>
      <w:proofErr w:type="gramEnd"/>
      <w:r>
        <w:t xml:space="preserve"> subjective tests could complement. We collected feedback with subjects in a room, maybe one can do the same in a bit more controlled way, to shed some light on metrics.</w:t>
      </w:r>
    </w:p>
    <w:p w:rsidR="00C97647" w:rsidRDefault="00C97647" w:rsidP="001073E7">
      <w:r>
        <w:t xml:space="preserve">Jan: agree with Andre, to find conclusion based on data, see Fig. 26, an existing test method is </w:t>
      </w:r>
      <w:r w:rsidR="004A2939">
        <w:t>used, we could modify it in a way with averaging or is it just a bad device?</w:t>
      </w:r>
    </w:p>
    <w:p w:rsidR="004A2939" w:rsidRDefault="004A2939" w:rsidP="001073E7">
      <w:proofErr w:type="gramStart"/>
      <w:r>
        <w:t>some</w:t>
      </w:r>
      <w:proofErr w:type="gramEnd"/>
      <w:r>
        <w:t xml:space="preserve"> devices seem to work better, DUTs 3-4 are quite good, a lot of people wanted to listen, many said that some devices are not bad but DUTs 6-7 are not really good, such phones could be identified, not sure about other devices.</w:t>
      </w:r>
    </w:p>
    <w:p w:rsidR="004A2939" w:rsidRDefault="004A2939" w:rsidP="001073E7">
      <w:r>
        <w:t xml:space="preserve">Andre: DUT3 </w:t>
      </w:r>
      <w:proofErr w:type="spellStart"/>
      <w:r>
        <w:t>perfromed</w:t>
      </w:r>
      <w:proofErr w:type="spellEnd"/>
      <w:r>
        <w:t xml:space="preserve"> well in our informal subjective test, it is quite reproducible across labs, interesting that DUT1 is very poor in </w:t>
      </w:r>
      <w:r w:rsidR="008F7282">
        <w:t xml:space="preserve">low frequencies in terms of </w:t>
      </w:r>
      <w:proofErr w:type="spellStart"/>
      <w:r w:rsidR="008F7282">
        <w:t>intra</w:t>
      </w:r>
      <w:r>
        <w:t>lab</w:t>
      </w:r>
      <w:proofErr w:type="spellEnd"/>
      <w:r>
        <w:t xml:space="preserve"> reproducibility, if we find out that device is exhibiting poor quality, it indicates some action</w:t>
      </w:r>
    </w:p>
    <w:p w:rsidR="004A2939" w:rsidRDefault="004A2939" w:rsidP="001073E7">
      <w:r>
        <w:t>Peter: agree, in conclusions, add an extra section on potential further work</w:t>
      </w:r>
    </w:p>
    <w:p w:rsidR="004A2939" w:rsidRDefault="004A2939" w:rsidP="001073E7">
      <w:r>
        <w:t>Andre: this is like a TR in a study phase, it is a bit hard, we cannot jump to drafting CRs, a bit more is needed with data, I am not advocating to collect more data, we need to be pragmatic</w:t>
      </w:r>
    </w:p>
    <w:p w:rsidR="004A2939" w:rsidRDefault="004A2939" w:rsidP="001073E7">
      <w:r>
        <w:t>Stéphane: this report on aggregated may still be improved by cleaning up some data, for instance some measurements with shifts were optional and one could report only averages over mandatory shifts, volume control was not fully consistent and results using different volume control could be excluded?</w:t>
      </w:r>
    </w:p>
    <w:p w:rsidR="00EE73A1" w:rsidRDefault="004A2939" w:rsidP="001073E7">
      <w:r>
        <w:t xml:space="preserve">Jan: </w:t>
      </w:r>
      <w:r w:rsidR="00EE73A1">
        <w:t>I will add a note to we can exclude shifts 5-8 that are not avail</w:t>
      </w:r>
      <w:r w:rsidR="00EE73A1">
        <w:tab/>
        <w:t>able in all case</w:t>
      </w:r>
      <w:r w:rsidR="008F7282">
        <w:t>. In some cases on can redo plots.  I will do updates in the next version.</w:t>
      </w:r>
    </w:p>
    <w:p w:rsidR="008F7282" w:rsidRDefault="008F7282" w:rsidP="001073E7">
      <w:r>
        <w:t>For volume control, see Table 7, we had up to 1 or 2 step differences out of 14, usually one step if 1 or 1.5 dB, expect a difference of 3 dB, see results, these volume control differences may not explain all results, using one or more steps away has no major impact</w:t>
      </w:r>
    </w:p>
    <w:p w:rsidR="008F7282" w:rsidRDefault="008F7282" w:rsidP="001073E7">
      <w:r>
        <w:t>Stéphane: there is also the issue that lab 3 had some differences for privacy, should the data be discarded for this test?</w:t>
      </w:r>
    </w:p>
    <w:p w:rsidR="008F7282" w:rsidRDefault="008F7282" w:rsidP="001073E7">
      <w:r>
        <w:t>Jan: I would ask all labs to review results offline</w:t>
      </w:r>
    </w:p>
    <w:p w:rsidR="008F7282" w:rsidRDefault="008F7282" w:rsidP="001073E7">
      <w:r>
        <w:t>Stéphane: we can conclude that this document will be revised, should we go for email discussions after this meeting or an AH call?</w:t>
      </w:r>
    </w:p>
    <w:p w:rsidR="008F7282" w:rsidRDefault="008F7282" w:rsidP="001073E7">
      <w:r>
        <w:t xml:space="preserve">Jan: prefer </w:t>
      </w:r>
      <w:proofErr w:type="spellStart"/>
      <w:r>
        <w:t>adhoc</w:t>
      </w:r>
      <w:proofErr w:type="spellEnd"/>
      <w:r>
        <w:t xml:space="preserve"> call, somewhere in July or August, until then all labs should crosscheck results to confirm any outlier, then final report, we can discuss offline what to extend in conclusions, I will add things on room influence on privacy, shifts 0-4 averaging, and try to look into </w:t>
      </w:r>
      <w:proofErr w:type="spellStart"/>
      <w:r>
        <w:t>intralab</w:t>
      </w:r>
      <w:proofErr w:type="spellEnd"/>
      <w:r>
        <w:t xml:space="preserve"> and </w:t>
      </w:r>
      <w:proofErr w:type="spellStart"/>
      <w:r>
        <w:t>interdevice</w:t>
      </w:r>
      <w:proofErr w:type="spellEnd"/>
      <w:r>
        <w:t xml:space="preserve"> consistency. </w:t>
      </w:r>
    </w:p>
    <w:p w:rsidR="008F7282" w:rsidRDefault="008F7282" w:rsidP="001073E7">
      <w:r>
        <w:t xml:space="preserve">Stéphane: the lab 4 report suggested some work on repeatability, would there be any lab volunteering to check this? </w:t>
      </w:r>
      <w:proofErr w:type="gramStart"/>
      <w:r>
        <w:t>we</w:t>
      </w:r>
      <w:proofErr w:type="gramEnd"/>
      <w:r>
        <w:t xml:space="preserve"> can note that Qualcomm may conduct a subjective test.</w:t>
      </w:r>
    </w:p>
    <w:p w:rsidR="008F7282" w:rsidRDefault="008F7282" w:rsidP="001073E7">
      <w:r>
        <w:t xml:space="preserve">In conclusion, this </w:t>
      </w:r>
      <w:proofErr w:type="spellStart"/>
      <w:r>
        <w:t>Tdoc</w:t>
      </w:r>
      <w:proofErr w:type="spellEnd"/>
      <w:r>
        <w:t xml:space="preserve"> will be revised in a further meeting, and labs are invited to crosscheck results.</w:t>
      </w:r>
    </w:p>
    <w:p w:rsidR="008F7282" w:rsidRDefault="008F7282" w:rsidP="008F7282">
      <w:r>
        <w:lastRenderedPageBreak/>
        <w:t xml:space="preserve">Stéphane: we will a telco, please remind that the SA4 Chair asked to produce a revised time plan for </w:t>
      </w:r>
      <w:proofErr w:type="spellStart"/>
      <w:r>
        <w:t>HaNTE</w:t>
      </w:r>
      <w:proofErr w:type="spellEnd"/>
      <w:r>
        <w:t xml:space="preserve"> at this meeting including a completion date, currently it’s Sept. 2021</w:t>
      </w:r>
    </w:p>
    <w:p w:rsidR="008F7282" w:rsidRDefault="008F7282" w:rsidP="008F7282">
      <w:r>
        <w:t>Andre: I will prepare an updated time plan</w:t>
      </w:r>
    </w:p>
    <w:p w:rsidR="00931274" w:rsidRDefault="00931274" w:rsidP="008F7282">
      <w:r>
        <w:t xml:space="preserve">Stéphane: we can plan AH </w:t>
      </w:r>
      <w:proofErr w:type="spellStart"/>
      <w:r>
        <w:t>telcos</w:t>
      </w:r>
      <w:proofErr w:type="spellEnd"/>
      <w:r>
        <w:t xml:space="preserve"> and also use email </w:t>
      </w:r>
      <w:proofErr w:type="spellStart"/>
      <w:r>
        <w:t>discusions</w:t>
      </w:r>
      <w:proofErr w:type="spellEnd"/>
      <w:r>
        <w:t>.</w:t>
      </w:r>
    </w:p>
    <w:p w:rsidR="008F7282" w:rsidRPr="00CD5FAF" w:rsidRDefault="008F7282" w:rsidP="001073E7"/>
    <w:p w:rsidR="001073E7" w:rsidRDefault="001073E7" w:rsidP="001073E7">
      <w:r w:rsidRPr="00CD5FAF">
        <w:rPr>
          <w:b/>
        </w:rPr>
        <w:t xml:space="preserve">Decision: </w:t>
      </w:r>
      <w:r w:rsidR="00C715BB">
        <w:rPr>
          <w:color w:val="4F81BD"/>
        </w:rPr>
        <w:t>S4-210810</w:t>
      </w:r>
      <w:r w:rsidR="0007049E">
        <w:rPr>
          <w:color w:val="4F81BD"/>
        </w:rPr>
        <w:t xml:space="preserve"> </w:t>
      </w:r>
      <w:r w:rsidR="00B80714">
        <w:t xml:space="preserve">is </w:t>
      </w:r>
      <w:r w:rsidR="00B80714" w:rsidRPr="00F37F6E">
        <w:rPr>
          <w:color w:val="4F81BD" w:themeColor="accent1"/>
        </w:rPr>
        <w:t>noted</w:t>
      </w:r>
      <w:r w:rsidRPr="00CD5FAF">
        <w:t>.</w:t>
      </w:r>
    </w:p>
    <w:p w:rsidR="008F7282" w:rsidRDefault="00931274" w:rsidP="001073E7">
      <w:r>
        <w:t xml:space="preserve">The </w:t>
      </w:r>
      <w:proofErr w:type="spellStart"/>
      <w:r>
        <w:t>HaNTE</w:t>
      </w:r>
      <w:proofErr w:type="spellEnd"/>
      <w:r>
        <w:t xml:space="preserve"> Rapporteur</w:t>
      </w:r>
      <w:r w:rsidR="004D1C18">
        <w:t xml:space="preserve"> </w:t>
      </w:r>
      <w:proofErr w:type="gramStart"/>
      <w:r w:rsidR="004D1C18">
        <w:rPr>
          <w:color w:val="000000"/>
        </w:rPr>
        <w:t>The</w:t>
      </w:r>
      <w:proofErr w:type="gramEnd"/>
      <w:r w:rsidR="004D1C18">
        <w:rPr>
          <w:color w:val="000000"/>
        </w:rPr>
        <w:t xml:space="preserve"> </w:t>
      </w:r>
      <w:proofErr w:type="spellStart"/>
      <w:r w:rsidR="004D1C18">
        <w:rPr>
          <w:color w:val="000000"/>
        </w:rPr>
        <w:t>HaNTE</w:t>
      </w:r>
      <w:proofErr w:type="spellEnd"/>
      <w:r w:rsidR="004D1C18">
        <w:rPr>
          <w:color w:val="000000"/>
        </w:rPr>
        <w:t xml:space="preserve"> Rapporteur (Mr. Andre </w:t>
      </w:r>
      <w:proofErr w:type="spellStart"/>
      <w:r w:rsidR="004D1C18">
        <w:rPr>
          <w:color w:val="000000"/>
        </w:rPr>
        <w:t>Schevciw</w:t>
      </w:r>
      <w:proofErr w:type="spellEnd"/>
      <w:r w:rsidR="004D1C18">
        <w:rPr>
          <w:color w:val="000000"/>
        </w:rPr>
        <w:t>)</w:t>
      </w:r>
      <w:r>
        <w:t xml:space="preserve"> </w:t>
      </w:r>
      <w:r w:rsidR="004D1C18">
        <w:t xml:space="preserve">is tasked to prepare </w:t>
      </w:r>
      <w:r w:rsidR="00F37F6E">
        <w:t xml:space="preserve">an updated time plan (which will be in </w:t>
      </w:r>
      <w:r w:rsidR="00F37F6E">
        <w:rPr>
          <w:color w:val="4F81BD"/>
        </w:rPr>
        <w:t>S4-210946</w:t>
      </w:r>
      <w:r w:rsidR="00F37F6E">
        <w:t>).</w:t>
      </w:r>
    </w:p>
    <w:p w:rsidR="003658DB" w:rsidRDefault="003658DB" w:rsidP="001073E7"/>
    <w:p w:rsidR="003C09CC" w:rsidRDefault="003C09CC" w:rsidP="001073E7"/>
    <w:p w:rsidR="003C09CC" w:rsidRDefault="003C09CC" w:rsidP="003C09CC"/>
    <w:tbl>
      <w:tblPr>
        <w:tblW w:w="6280" w:type="dxa"/>
        <w:tblCellMar>
          <w:left w:w="70" w:type="dxa"/>
          <w:right w:w="70" w:type="dxa"/>
        </w:tblCellMar>
        <w:tblLook w:val="04A0" w:firstRow="1" w:lastRow="0" w:firstColumn="1" w:lastColumn="0" w:noHBand="0" w:noVBand="1"/>
      </w:tblPr>
      <w:tblGrid>
        <w:gridCol w:w="960"/>
        <w:gridCol w:w="3840"/>
        <w:gridCol w:w="1480"/>
      </w:tblGrid>
      <w:tr w:rsidR="003C09CC" w:rsidRPr="008A4B9B" w:rsidTr="003C09CC">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3C09CC" w:rsidRPr="008A4B9B" w:rsidRDefault="003C09CC" w:rsidP="003C09CC">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S4-210946</w:t>
            </w:r>
          </w:p>
        </w:tc>
        <w:tc>
          <w:tcPr>
            <w:tcW w:w="3840" w:type="dxa"/>
            <w:tcBorders>
              <w:top w:val="single" w:sz="4" w:space="0" w:color="A6A6A6"/>
              <w:left w:val="nil"/>
              <w:bottom w:val="single" w:sz="4" w:space="0" w:color="A6A6A6"/>
              <w:right w:val="single" w:sz="4" w:space="0" w:color="A6A6A6"/>
            </w:tcBorders>
            <w:shd w:val="clear" w:color="auto" w:fill="auto"/>
            <w:hideMark/>
          </w:tcPr>
          <w:p w:rsidR="003C09CC" w:rsidRPr="008A4B9B" w:rsidRDefault="003C09CC" w:rsidP="003C09CC">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1480" w:type="dxa"/>
            <w:tcBorders>
              <w:top w:val="single" w:sz="4" w:space="0" w:color="A6A6A6"/>
              <w:left w:val="nil"/>
              <w:bottom w:val="single" w:sz="4" w:space="0" w:color="A6A6A6"/>
              <w:right w:val="single" w:sz="4" w:space="0" w:color="A6A6A6"/>
            </w:tcBorders>
            <w:shd w:val="clear" w:color="auto" w:fill="auto"/>
            <w:hideMark/>
          </w:tcPr>
          <w:p w:rsidR="003C09CC" w:rsidRPr="008A4B9B" w:rsidRDefault="003C09CC" w:rsidP="003C09CC">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r>
    </w:tbl>
    <w:p w:rsidR="003C09CC" w:rsidRPr="008A4B9B" w:rsidRDefault="003C09CC" w:rsidP="003C09CC"/>
    <w:p w:rsidR="003C09CC" w:rsidRPr="008A4B9B" w:rsidRDefault="003C09CC" w:rsidP="003C09CC">
      <w:r w:rsidRPr="008A4B9B">
        <w:rPr>
          <w:b/>
        </w:rPr>
        <w:t xml:space="preserve">Presenter: </w:t>
      </w:r>
      <w:r w:rsidRPr="008A4B9B">
        <w:t xml:space="preserve">Andre </w:t>
      </w:r>
      <w:proofErr w:type="spellStart"/>
      <w:r w:rsidRPr="008A4B9B">
        <w:t>Schevciw</w:t>
      </w:r>
      <w:proofErr w:type="spellEnd"/>
      <w:r>
        <w:t xml:space="preserve"> (Qualcomm</w:t>
      </w:r>
      <w:r w:rsidRPr="008A4B9B">
        <w:t>)</w:t>
      </w:r>
    </w:p>
    <w:p w:rsidR="003C09CC" w:rsidRDefault="003C09CC" w:rsidP="003C09CC">
      <w:pPr>
        <w:rPr>
          <w:b/>
        </w:rPr>
      </w:pPr>
    </w:p>
    <w:p w:rsidR="008D370E" w:rsidRPr="008D370E" w:rsidRDefault="008D370E" w:rsidP="003C09CC">
      <w:r w:rsidRPr="008D370E">
        <w:t xml:space="preserve">Only change </w:t>
      </w:r>
      <w:r>
        <w:t>is that we did not conclude at SA4#114-e, but there were good observations. One needs an extra round of data. The proposal (from Qualcomm) is to test devices with listening assessment, in a more controlled manner. One may look at results and see if there is any extra data. It is not clear if the problem is with data or deficiencies of the test method. Qualcomm would like to make an informed decision, holding the conclusions and next steps in 115-e.</w:t>
      </w:r>
    </w:p>
    <w:p w:rsidR="008D370E" w:rsidRPr="008A4B9B" w:rsidRDefault="008D370E" w:rsidP="003C09CC">
      <w:pPr>
        <w:rPr>
          <w:b/>
        </w:rPr>
      </w:pPr>
    </w:p>
    <w:p w:rsidR="003C09CC" w:rsidRPr="008A4B9B" w:rsidRDefault="003C09CC" w:rsidP="003C09CC">
      <w:pPr>
        <w:rPr>
          <w:b/>
        </w:rPr>
      </w:pPr>
      <w:r w:rsidRPr="008A4B9B">
        <w:rPr>
          <w:b/>
        </w:rPr>
        <w:t>Comments / questions:</w:t>
      </w:r>
    </w:p>
    <w:p w:rsidR="003C09CC" w:rsidRDefault="003C09CC" w:rsidP="003C09CC"/>
    <w:p w:rsidR="003C09CC" w:rsidRDefault="008D370E" w:rsidP="003C09CC">
      <w:r>
        <w:t>Stéphane: no telco?</w:t>
      </w:r>
    </w:p>
    <w:p w:rsidR="008D370E" w:rsidRDefault="008D370E" w:rsidP="003C09CC">
      <w:r>
        <w:t>Andre: difficult, need to organize the subjective test</w:t>
      </w:r>
    </w:p>
    <w:p w:rsidR="008D370E" w:rsidRDefault="008D370E" w:rsidP="003C09CC">
      <w:r>
        <w:t>Stéphane: need to add the completion date with the SA meeting.</w:t>
      </w:r>
    </w:p>
    <w:p w:rsidR="008D370E" w:rsidRDefault="008D370E" w:rsidP="003C09CC">
      <w:r>
        <w:t>(</w:t>
      </w:r>
      <w:r w:rsidRPr="008D370E">
        <w:rPr>
          <w:i/>
        </w:rPr>
        <w:t>Andre adds online the drafting of CRs for SA4#115-e and the subsequent SA meeting</w:t>
      </w:r>
      <w:r>
        <w:t>)</w:t>
      </w:r>
    </w:p>
    <w:p w:rsidR="008D370E" w:rsidRPr="008A4B9B" w:rsidRDefault="008D370E" w:rsidP="003C09CC"/>
    <w:p w:rsidR="003C09CC" w:rsidRDefault="003C09CC" w:rsidP="003C09CC">
      <w:r w:rsidRPr="008A4B9B">
        <w:rPr>
          <w:b/>
        </w:rPr>
        <w:t xml:space="preserve">Decision: </w:t>
      </w:r>
      <w:r>
        <w:rPr>
          <w:color w:val="4F81BD"/>
        </w:rPr>
        <w:t>S4-210946</w:t>
      </w:r>
      <w:r w:rsidRPr="008A4B9B">
        <w:rPr>
          <w:color w:val="4F81BD"/>
        </w:rPr>
        <w:t xml:space="preserve"> </w:t>
      </w:r>
      <w:r w:rsidRPr="008A4B9B">
        <w:t xml:space="preserve">is </w:t>
      </w:r>
      <w:r>
        <w:rPr>
          <w:color w:val="4F81BD" w:themeColor="accent1"/>
        </w:rPr>
        <w:t>agreed</w:t>
      </w:r>
      <w:r w:rsidRPr="008A4B9B">
        <w:t>.</w:t>
      </w:r>
    </w:p>
    <w:p w:rsidR="003C09CC" w:rsidRDefault="003C09CC" w:rsidP="001073E7"/>
    <w:p w:rsidR="003C09CC" w:rsidRDefault="003C09CC" w:rsidP="001073E7"/>
    <w:p w:rsidR="003C09CC" w:rsidRDefault="003C09CC" w:rsidP="001073E7"/>
    <w:p w:rsidR="00A75FDB" w:rsidRDefault="00A75FDB"/>
    <w:p w:rsidR="00A75FDB" w:rsidRDefault="001B7B7E">
      <w:pPr>
        <w:rPr>
          <w:b/>
        </w:rPr>
      </w:pPr>
      <w:r>
        <w:rPr>
          <w:b/>
        </w:rPr>
        <w:t xml:space="preserve">A.I. </w:t>
      </w:r>
      <w:r w:rsidR="00ED0F02">
        <w:rPr>
          <w:b/>
        </w:rPr>
        <w:t>9.</w:t>
      </w:r>
      <w:r w:rsidR="00862F08">
        <w:rPr>
          <w:b/>
        </w:rPr>
        <w:t xml:space="preserve">7 </w:t>
      </w:r>
      <w:proofErr w:type="spellStart"/>
      <w:r w:rsidR="00862F08">
        <w:rPr>
          <w:b/>
        </w:rPr>
        <w:t>HInT</w:t>
      </w:r>
      <w:proofErr w:type="spellEnd"/>
      <w:r w:rsidR="00862F08">
        <w:rPr>
          <w:b/>
        </w:rPr>
        <w:t xml:space="preserve"> (Extension for headset interface tests of UE)</w:t>
      </w:r>
    </w:p>
    <w:p w:rsidR="00A75FDB" w:rsidRDefault="00A75FDB">
      <w:pPr>
        <w:rPr>
          <w:b/>
          <w:sz w:val="20"/>
          <w:szCs w:val="20"/>
        </w:rPr>
      </w:pPr>
    </w:p>
    <w:p w:rsidR="00B76405" w:rsidRDefault="00B76405" w:rsidP="00B76405"/>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85183" w:rsidRPr="00885183" w:rsidTr="00885183">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885183" w:rsidRPr="00885183" w:rsidRDefault="003C09CC" w:rsidP="00885183">
            <w:pPr>
              <w:spacing w:line="240" w:lineRule="auto"/>
              <w:rPr>
                <w:rFonts w:eastAsia="Times New Roman"/>
                <w:b/>
                <w:bCs/>
                <w:color w:val="0000FF"/>
                <w:sz w:val="16"/>
                <w:szCs w:val="16"/>
                <w:u w:val="single"/>
                <w:lang w:val="fr-FR"/>
              </w:rPr>
            </w:pPr>
            <w:hyperlink r:id="rId14" w:history="1">
              <w:r w:rsidR="00885183" w:rsidRPr="00885183">
                <w:rPr>
                  <w:rFonts w:eastAsia="Times New Roman"/>
                  <w:b/>
                  <w:bCs/>
                  <w:color w:val="0000FF"/>
                  <w:sz w:val="16"/>
                  <w:szCs w:val="16"/>
                  <w:u w:val="single"/>
                  <w:lang w:val="fr-FR"/>
                </w:rPr>
                <w:t>S4-210825</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fr-FR"/>
              </w:rPr>
            </w:pPr>
            <w:proofErr w:type="spellStart"/>
            <w:r w:rsidRPr="00885183">
              <w:rPr>
                <w:rFonts w:eastAsia="Times New Roman"/>
                <w:sz w:val="16"/>
                <w:szCs w:val="16"/>
                <w:lang w:val="fr-FR"/>
              </w:rPr>
              <w:t>Proposals</w:t>
            </w:r>
            <w:proofErr w:type="spellEnd"/>
            <w:r w:rsidRPr="00885183">
              <w:rPr>
                <w:rFonts w:eastAsia="Times New Roman"/>
                <w:sz w:val="16"/>
                <w:szCs w:val="16"/>
                <w:lang w:val="fr-FR"/>
              </w:rPr>
              <w:t xml:space="preserve"> for </w:t>
            </w:r>
            <w:proofErr w:type="spellStart"/>
            <w:r w:rsidRPr="00885183">
              <w:rPr>
                <w:rFonts w:eastAsia="Times New Roman"/>
                <w:sz w:val="16"/>
                <w:szCs w:val="16"/>
                <w:lang w:val="fr-FR"/>
              </w:rPr>
              <w:t>HInT</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r>
    </w:tbl>
    <w:p w:rsidR="00B76405" w:rsidRDefault="00B76405" w:rsidP="00B76405">
      <w:pPr>
        <w:rPr>
          <w:b/>
        </w:rPr>
      </w:pPr>
    </w:p>
    <w:p w:rsidR="00B76405" w:rsidRDefault="00B76405" w:rsidP="00B76405">
      <w:r w:rsidRPr="00BF3208">
        <w:rPr>
          <w:b/>
        </w:rPr>
        <w:t>Presenter:</w:t>
      </w:r>
      <w:r w:rsidR="004C03A1">
        <w:t xml:space="preserve"> </w:t>
      </w:r>
      <w:r w:rsidR="00155124">
        <w:t>Jan Reimes (HEAD acoustics)</w:t>
      </w:r>
    </w:p>
    <w:p w:rsidR="00885183" w:rsidRDefault="00885183" w:rsidP="00B76405"/>
    <w:p w:rsidR="00B77CCD" w:rsidRDefault="00B77CCD" w:rsidP="00B77CCD">
      <w:r>
        <w:t xml:space="preserve">The 3GPP work item </w:t>
      </w:r>
      <w:proofErr w:type="spellStart"/>
      <w:r>
        <w:t>HInT</w:t>
      </w:r>
      <w:proofErr w:type="spellEnd"/>
      <w:r>
        <w:t> introduces test methods and requirements in 3GPP TS 26.131 and TS 26.132 for the analogue and digital headset interface of UE. Based on the latest drafts of change requests</w:t>
      </w:r>
      <w:r>
        <w:t>,</w:t>
      </w:r>
      <w:r>
        <w:t xml:space="preserve"> an initial test series was conducted in order to investigate the </w:t>
      </w:r>
      <w:r>
        <w:lastRenderedPageBreak/>
        <w:t>applicability of test methods as well as the provisional requirements. This document summarizes the findings made so far.</w:t>
      </w:r>
    </w:p>
    <w:p w:rsidR="009B25E2" w:rsidRDefault="009B25E2" w:rsidP="00B76405"/>
    <w:p w:rsidR="00B76405" w:rsidRDefault="00B76405" w:rsidP="00B76405">
      <w:pPr>
        <w:rPr>
          <w:b/>
        </w:rPr>
      </w:pPr>
      <w:r>
        <w:rPr>
          <w:b/>
        </w:rPr>
        <w:t>Comments / questions:</w:t>
      </w:r>
    </w:p>
    <w:p w:rsidR="00B76405" w:rsidRDefault="00B76405" w:rsidP="00B76405"/>
    <w:p w:rsidR="00155124" w:rsidRPr="00155124" w:rsidRDefault="00155124" w:rsidP="00155124">
      <w:r w:rsidRPr="00155124">
        <w:t>Peter: lo</w:t>
      </w:r>
      <w:r>
        <w:t xml:space="preserve">ts of good things, few comments, </w:t>
      </w:r>
      <w:r w:rsidRPr="00155124">
        <w:t xml:space="preserve">on 2.1.2: the sum of L/R channels is only possible if you invert one channel to make sense, </w:t>
      </w:r>
      <w:r w:rsidR="00196814">
        <w:t xml:space="preserve">it is only a good idea is you know that </w:t>
      </w:r>
      <w:r w:rsidRPr="00155124">
        <w:t>the headset has specific wiring</w:t>
      </w:r>
      <w:r w:rsidR="00196814">
        <w:t xml:space="preserve">, here we assume a standardized interface, </w:t>
      </w:r>
      <w:proofErr w:type="gramStart"/>
      <w:r w:rsidR="00196814">
        <w:t>so</w:t>
      </w:r>
      <w:proofErr w:type="gramEnd"/>
      <w:r w:rsidR="00196814">
        <w:t xml:space="preserve"> this kind of assumption would not be correct.</w:t>
      </w:r>
    </w:p>
    <w:p w:rsidR="005807DE" w:rsidRDefault="00155124" w:rsidP="00B76405">
      <w:r>
        <w:t xml:space="preserve">Jan: yes, could be </w:t>
      </w:r>
      <w:r w:rsidR="00196814">
        <w:t>d</w:t>
      </w:r>
      <w:r w:rsidR="007F6A43">
        <w:t>i</w:t>
      </w:r>
      <w:r w:rsidR="00196814">
        <w:t xml:space="preserve">fficult, we did not consider how this could be </w:t>
      </w:r>
      <w:r>
        <w:t>implemented in headset</w:t>
      </w:r>
      <w:r w:rsidR="00196814">
        <w:t>s</w:t>
      </w:r>
      <w:r>
        <w:t>, so</w:t>
      </w:r>
      <w:r w:rsidR="00196814">
        <w:t xml:space="preserve"> looking into headset interface only, and this is the motivation to use just one output channel</w:t>
      </w:r>
      <w:r w:rsidR="007F6A43">
        <w:t>. The channel handling is not specified, it should be specified for testing to minimize confusion.</w:t>
      </w:r>
    </w:p>
    <w:p w:rsidR="007F6A43" w:rsidRDefault="007F6A43" w:rsidP="00B76405">
      <w:r>
        <w:t>Peter: one might even recommend not to use inverted polarity, one solution is to share the same output on L/R, agree to use only one channel</w:t>
      </w:r>
    </w:p>
    <w:p w:rsidR="007F6A43" w:rsidRDefault="007F6A43" w:rsidP="00B76405">
      <w:proofErr w:type="gramStart"/>
      <w:r>
        <w:t>on</w:t>
      </w:r>
      <w:proofErr w:type="gramEnd"/>
      <w:r>
        <w:t xml:space="preserve"> 2.2.2, one may always use volume to maximum to have well defined settings</w:t>
      </w:r>
    </w:p>
    <w:p w:rsidR="007F6A43" w:rsidRDefault="007F6A43" w:rsidP="00B76405">
      <w:r>
        <w:t>Jan: good idea, do not expect level to change, specifying level to max may get some confusion for nominal</w:t>
      </w:r>
    </w:p>
    <w:p w:rsidR="007F6A43" w:rsidRDefault="007F6A43" w:rsidP="00B76405">
      <w:r>
        <w:t>Peter: yes, one would have to adapt relevant parts to indicate one volume</w:t>
      </w:r>
    </w:p>
    <w:p w:rsidR="007F6A43" w:rsidRDefault="007F6A43" w:rsidP="00B76405">
      <w:r>
        <w:t xml:space="preserve">Jan: might need to check </w:t>
      </w:r>
      <w:proofErr w:type="spellStart"/>
      <w:r>
        <w:t>woring</w:t>
      </w:r>
      <w:proofErr w:type="spellEnd"/>
      <w:r>
        <w:t xml:space="preserve"> to avoid big impacts on the test methods</w:t>
      </w:r>
    </w:p>
    <w:p w:rsidR="007F6A43" w:rsidRDefault="007F6A43" w:rsidP="00B76405">
      <w:r>
        <w:t>Peter: on 3.3, remind history of receive idle channel noise, when DA</w:t>
      </w:r>
      <w:r w:rsidR="00432EAF">
        <w:t>I was used, one could block interface so that no signal is coming from network, all noise came from D/</w:t>
      </w:r>
      <w:proofErr w:type="gramStart"/>
      <w:r w:rsidR="00432EAF">
        <w:t>A or</w:t>
      </w:r>
      <w:proofErr w:type="gramEnd"/>
      <w:r w:rsidR="00432EAF">
        <w:t xml:space="preserve"> amplifier. This method was designed to not have a signal from the network. Then over time  different, now only testing the part that was not intended, so think what makes sense to test and verify pass/fail if test. One could be testing the noise level of the system simulator or the behavior of codecs at low input levels (which differs a bit). It might make more sense to apply a low level signal and make sure that pass/fail criteria do not enforce a noise gate in digital domain. If there is noise in the system, one would artificially stop it, which is not part of the UE, so caution here.</w:t>
      </w:r>
    </w:p>
    <w:p w:rsidR="00432EAF" w:rsidRDefault="00432EAF" w:rsidP="00B76405">
      <w:r>
        <w:t xml:space="preserve">Jan: 2 comments, </w:t>
      </w:r>
      <w:r w:rsidR="00DE505F">
        <w:t xml:space="preserve">on noise gate, tests recommend an activation signal before idle channel noise </w:t>
      </w:r>
      <w:r w:rsidR="00E10EE1">
        <w:t>measurement</w:t>
      </w:r>
      <w:r w:rsidR="00DE505F">
        <w:t xml:space="preserve">, other part is values in table for </w:t>
      </w:r>
      <w:r w:rsidR="00E10EE1">
        <w:t>acoustic interface on top of the headset interface, from the SNR approach one can expect that these proposed values are easier to achieve for both analog and digital connections. Based on informal tests, one would expect that values for acoustic interface are harder to achieve.</w:t>
      </w:r>
    </w:p>
    <w:p w:rsidR="00E10EE1" w:rsidRDefault="00E10EE1" w:rsidP="00B76405">
      <w:r>
        <w:t xml:space="preserve">Peter: </w:t>
      </w:r>
      <w:r w:rsidR="00036A58">
        <w:t>The use of an activation signal shows a problem, we try to do something good for the end user but we are forced to use a noise gate</w:t>
      </w:r>
      <w:proofErr w:type="gramStart"/>
      <w:r w:rsidR="00036A58">
        <w:t>,  and</w:t>
      </w:r>
      <w:proofErr w:type="gramEnd"/>
      <w:r w:rsidR="00036A58">
        <w:t xml:space="preserve"> we should have an activation signal to make sure that there is no noise gate. This is important, I do not want to enforce processing that is not good for the end user.</w:t>
      </w:r>
    </w:p>
    <w:p w:rsidR="00036A58" w:rsidRDefault="00036A58" w:rsidP="00B76405">
      <w:proofErr w:type="gramStart"/>
      <w:r>
        <w:t>on</w:t>
      </w:r>
      <w:proofErr w:type="gramEnd"/>
      <w:r>
        <w:t xml:space="preserve"> 3.5 I agree with the final statement, we need to ensure that no </w:t>
      </w:r>
      <w:proofErr w:type="spellStart"/>
      <w:r>
        <w:t>sidetone</w:t>
      </w:r>
      <w:proofErr w:type="spellEnd"/>
      <w:r>
        <w:t xml:space="preserve"> is applied for the digital interface, we don’t know what type of headset is used and there might be too much delay in some cases, it is up to the headset to apply </w:t>
      </w:r>
      <w:proofErr w:type="spellStart"/>
      <w:r>
        <w:t>sidetone</w:t>
      </w:r>
      <w:proofErr w:type="spellEnd"/>
      <w:r>
        <w:t xml:space="preserve"> according to its acoustic properties.</w:t>
      </w:r>
    </w:p>
    <w:p w:rsidR="00036A58" w:rsidRDefault="00036A58" w:rsidP="00B76405">
      <w:proofErr w:type="spellStart"/>
      <w:r>
        <w:t>Tomas</w:t>
      </w:r>
      <w:proofErr w:type="gramStart"/>
      <w:r>
        <w:t>:on</w:t>
      </w:r>
      <w:proofErr w:type="spellEnd"/>
      <w:proofErr w:type="gramEnd"/>
      <w:r>
        <w:t xml:space="preserve"> testing in SWB/FB, unsure if the test needs to support the whole transmission, what is </w:t>
      </w:r>
      <w:proofErr w:type="spellStart"/>
      <w:r>
        <w:t>is</w:t>
      </w:r>
      <w:proofErr w:type="spellEnd"/>
      <w:r>
        <w:t xml:space="preserve"> the proposal?</w:t>
      </w:r>
    </w:p>
    <w:p w:rsidR="00036A58" w:rsidRDefault="00036A58" w:rsidP="00B76405">
      <w:r>
        <w:lastRenderedPageBreak/>
        <w:t xml:space="preserve">Jan: for SWB/FB, it can be addressed in the test setup clause, with just an explanation that test methods for SWB/FB are preliminary, when Bluetooth is enabled, SWB/FB frequency responses would fail, </w:t>
      </w:r>
      <w:proofErr w:type="gramStart"/>
      <w:r>
        <w:t>one</w:t>
      </w:r>
      <w:proofErr w:type="gramEnd"/>
      <w:r>
        <w:t xml:space="preserve"> can only test up to WB. There is a bottleneck, and a note should be inserted to say that the WB requirements apply for such SWB/FB case.</w:t>
      </w:r>
      <w:r w:rsidR="005433D7">
        <w:t xml:space="preserve"> I have no concrete proposal</w:t>
      </w:r>
      <w:r w:rsidR="00214C81">
        <w:t xml:space="preserve"> but we will need to revise the </w:t>
      </w:r>
      <w:proofErr w:type="spellStart"/>
      <w:r w:rsidR="00214C81">
        <w:t>dCR</w:t>
      </w:r>
      <w:proofErr w:type="spellEnd"/>
      <w:r w:rsidR="005433D7">
        <w:t>.</w:t>
      </w:r>
    </w:p>
    <w:p w:rsidR="00214C81" w:rsidRDefault="00214C81" w:rsidP="00B76405">
      <w:r>
        <w:t>Tomas: BT SIG has worked on a new codec, not yet specified in profiles, it might come soon.</w:t>
      </w:r>
    </w:p>
    <w:p w:rsidR="00214C81" w:rsidRDefault="00214C81" w:rsidP="00B76405">
      <w:r>
        <w:t>Jan: yes, should take this into account and update when it will be available</w:t>
      </w:r>
    </w:p>
    <w:p w:rsidR="00214C81" w:rsidRDefault="00214C81" w:rsidP="00B76405">
      <w:r>
        <w:t>Peter: in ITU-T series where there was an issue with a system where one part is WB and another part is SWB, on could get some inspiration.</w:t>
      </w:r>
    </w:p>
    <w:p w:rsidR="00214C81" w:rsidRDefault="00214C81" w:rsidP="00B76405">
      <w:r>
        <w:t>Jan: good hint</w:t>
      </w:r>
    </w:p>
    <w:p w:rsidR="00214C81" w:rsidRDefault="00214C81" w:rsidP="00B76405">
      <w:r>
        <w:t xml:space="preserve">Stéphane: any other comment? </w:t>
      </w:r>
      <w:proofErr w:type="gramStart"/>
      <w:r>
        <w:t>otherwise</w:t>
      </w:r>
      <w:proofErr w:type="gramEnd"/>
      <w:r>
        <w:t>, time to conclude on this document... this is for discussion and we understand that there will be a follow-up with results, can we note it?</w:t>
      </w:r>
    </w:p>
    <w:p w:rsidR="00214C81" w:rsidRDefault="00214C81" w:rsidP="00B76405">
      <w:r>
        <w:t xml:space="preserve">Jan: yes </w:t>
      </w:r>
    </w:p>
    <w:p w:rsidR="00214C81" w:rsidRPr="005807DE" w:rsidRDefault="00214C81" w:rsidP="00B76405">
      <w:r>
        <w:t xml:space="preserve"> </w:t>
      </w:r>
    </w:p>
    <w:p w:rsidR="00B76405" w:rsidRDefault="00B76405" w:rsidP="00B76405">
      <w:r>
        <w:rPr>
          <w:b/>
        </w:rPr>
        <w:t xml:space="preserve">Decision: </w:t>
      </w:r>
      <w:r w:rsidR="0032604C">
        <w:t xml:space="preserve"> </w:t>
      </w:r>
      <w:r w:rsidR="00885183">
        <w:rPr>
          <w:color w:val="4F81BD"/>
        </w:rPr>
        <w:t>S4-210825</w:t>
      </w:r>
      <w:r>
        <w:rPr>
          <w:color w:val="4F81BD"/>
        </w:rPr>
        <w:t xml:space="preserve"> </w:t>
      </w:r>
      <w:r>
        <w:t xml:space="preserve">is </w:t>
      </w:r>
      <w:r w:rsidR="00155124">
        <w:rPr>
          <w:color w:val="4F81BD"/>
        </w:rPr>
        <w:t>noted</w:t>
      </w:r>
      <w:r w:rsidR="00F05190">
        <w:t>.</w:t>
      </w:r>
    </w:p>
    <w:p w:rsidR="00B76405" w:rsidRDefault="00B76405">
      <w:pPr>
        <w:rPr>
          <w:b/>
          <w:sz w:val="20"/>
          <w:szCs w:val="20"/>
        </w:rPr>
      </w:pPr>
    </w:p>
    <w:p w:rsidR="005807DE" w:rsidRDefault="005807DE" w:rsidP="005807DE"/>
    <w:p w:rsidR="00F639EF" w:rsidRDefault="00F639EF" w:rsidP="005807DE"/>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85183" w:rsidRPr="00885183" w:rsidTr="00885183">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885183" w:rsidRPr="00885183" w:rsidRDefault="003C09CC" w:rsidP="00885183">
            <w:pPr>
              <w:spacing w:line="240" w:lineRule="auto"/>
              <w:rPr>
                <w:rFonts w:eastAsia="Times New Roman"/>
                <w:b/>
                <w:bCs/>
                <w:color w:val="0000FF"/>
                <w:sz w:val="16"/>
                <w:szCs w:val="16"/>
                <w:u w:val="single"/>
                <w:lang w:val="fr-FR"/>
              </w:rPr>
            </w:pPr>
            <w:hyperlink r:id="rId15" w:history="1">
              <w:r w:rsidR="00885183" w:rsidRPr="00885183">
                <w:rPr>
                  <w:rFonts w:eastAsia="Times New Roman"/>
                  <w:b/>
                  <w:bCs/>
                  <w:color w:val="0000FF"/>
                  <w:sz w:val="16"/>
                  <w:szCs w:val="16"/>
                  <w:u w:val="single"/>
                  <w:lang w:val="fr-FR"/>
                </w:rPr>
                <w:t>S4-210824</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en-US"/>
              </w:rPr>
            </w:pPr>
            <w:proofErr w:type="spellStart"/>
            <w:r w:rsidRPr="00885183">
              <w:rPr>
                <w:rFonts w:eastAsia="Times New Roman"/>
                <w:sz w:val="16"/>
                <w:szCs w:val="16"/>
                <w:lang w:val="en-US"/>
              </w:rPr>
              <w:t>DraftCR</w:t>
            </w:r>
            <w:proofErr w:type="spellEnd"/>
            <w:r w:rsidRPr="00885183">
              <w:rPr>
                <w:rFonts w:eastAsia="Times New Roman"/>
                <w:sz w:val="16"/>
                <w:szCs w:val="16"/>
                <w:lang w:val="en-US"/>
              </w:rPr>
              <w:t xml:space="preserve">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r>
    </w:tbl>
    <w:p w:rsidR="009B25E2" w:rsidRDefault="009B25E2" w:rsidP="005807DE"/>
    <w:p w:rsidR="00155124" w:rsidRDefault="00155124" w:rsidP="00155124">
      <w:r w:rsidRPr="00BF3208">
        <w:rPr>
          <w:b/>
        </w:rPr>
        <w:t>Presenter:</w:t>
      </w:r>
      <w:r>
        <w:t xml:space="preserve"> Jan Reimes (HEAD acoustics)</w:t>
      </w:r>
    </w:p>
    <w:p w:rsidR="00155124" w:rsidRPr="009B25E2" w:rsidRDefault="00155124" w:rsidP="005807DE"/>
    <w:p w:rsidR="00885183" w:rsidRDefault="005373C2" w:rsidP="00885183">
      <w:r>
        <w:t xml:space="preserve">See updates in ‘DIFF’ versions (attached to </w:t>
      </w:r>
      <w:proofErr w:type="spellStart"/>
      <w:r>
        <w:t>Tdoc</w:t>
      </w:r>
      <w:proofErr w:type="spellEnd"/>
      <w:r>
        <w:t>).</w:t>
      </w:r>
    </w:p>
    <w:p w:rsidR="00885183" w:rsidRDefault="00885183" w:rsidP="00885183"/>
    <w:p w:rsidR="00885183" w:rsidRDefault="00885183" w:rsidP="00885183">
      <w:pPr>
        <w:rPr>
          <w:b/>
        </w:rPr>
      </w:pPr>
      <w:r>
        <w:rPr>
          <w:b/>
        </w:rPr>
        <w:t>Comments / questions:</w:t>
      </w:r>
    </w:p>
    <w:p w:rsidR="00885183" w:rsidRDefault="00885183" w:rsidP="00885183"/>
    <w:p w:rsidR="00885183" w:rsidRDefault="00214C81" w:rsidP="00885183">
      <w:r>
        <w:t>Stéphane: several editorial comments, on the statement:</w:t>
      </w:r>
    </w:p>
    <w:p w:rsidR="00214C81" w:rsidRPr="005807DE" w:rsidRDefault="00214C81" w:rsidP="00885183">
      <w:pPr>
        <w:rPr>
          <w:b/>
        </w:rPr>
      </w:pPr>
      <w:r>
        <w:t xml:space="preserve">“This echo path </w:t>
      </w:r>
      <w:r w:rsidRPr="00214C81">
        <w:t xml:space="preserve">should be realized in </w:t>
      </w:r>
      <w:r w:rsidR="004D5805">
        <w:t>digital way</w:t>
      </w:r>
      <w:r w:rsidRPr="00214C81">
        <w:t>. Analogue realizations, e.g., a stand-alone device, are for further study.</w:t>
      </w:r>
      <w:r>
        <w:t>”</w:t>
      </w:r>
    </w:p>
    <w:p w:rsidR="00885183" w:rsidRDefault="004D5805" w:rsidP="00885183">
      <w:proofErr w:type="gramStart"/>
      <w:r>
        <w:t>the</w:t>
      </w:r>
      <w:proofErr w:type="gramEnd"/>
      <w:r>
        <w:t xml:space="preserve"> wording ‘should’ could be a ‘shall’ to avoid ambiguity, especially because alternative are for further study.</w:t>
      </w:r>
    </w:p>
    <w:p w:rsidR="004D5805" w:rsidRDefault="004D5805" w:rsidP="00885183">
      <w:r>
        <w:t>Jan: ‘shall’ is better, ‘should’ is proposed as a compromise</w:t>
      </w:r>
    </w:p>
    <w:p w:rsidR="004D5805" w:rsidRDefault="004D5805" w:rsidP="00885183">
      <w:r>
        <w:t>Stéphane: we can check with all delegates, is ‘shall’ OK?</w:t>
      </w:r>
    </w:p>
    <w:p w:rsidR="004D5805" w:rsidRPr="004D5805" w:rsidRDefault="004D5805" w:rsidP="00885183">
      <w:pPr>
        <w:rPr>
          <w:b/>
        </w:rPr>
      </w:pPr>
      <w:r w:rsidRPr="004D5805">
        <w:rPr>
          <w:b/>
        </w:rPr>
        <w:t>Answer: yes</w:t>
      </w:r>
    </w:p>
    <w:p w:rsidR="004D5805" w:rsidRDefault="004D5805" w:rsidP="00885183"/>
    <w:p w:rsidR="004D5805" w:rsidRDefault="004D5805" w:rsidP="00885183">
      <w:r>
        <w:t>(</w:t>
      </w:r>
      <w:r w:rsidRPr="004D5805">
        <w:rPr>
          <w:i/>
        </w:rPr>
        <w:t>Jan does the online correction</w:t>
      </w:r>
      <w:r>
        <w:t>)</w:t>
      </w:r>
    </w:p>
    <w:p w:rsidR="004D5805" w:rsidRDefault="004D5805" w:rsidP="00885183">
      <w:r>
        <w:t>Stéphane: another comment is on the statement</w:t>
      </w:r>
    </w:p>
    <w:p w:rsidR="004D5805" w:rsidRDefault="004D5805" w:rsidP="00885183">
      <w:r>
        <w:t>“</w:t>
      </w:r>
      <w:r w:rsidRPr="004D5805">
        <w:t>To accurately select the analysis window of measurements, the delay introduced by the test equipment shall be as constant as possible.</w:t>
      </w:r>
      <w:r>
        <w:t>”</w:t>
      </w:r>
    </w:p>
    <w:p w:rsidR="004D5805" w:rsidRDefault="004D5805" w:rsidP="00885183">
      <w:r>
        <w:t>It is difficult to verify this requirement with a wording ‘as constant as possible’, one may set a threshold on delay variation</w:t>
      </w:r>
    </w:p>
    <w:p w:rsidR="004D5805" w:rsidRDefault="004D5805" w:rsidP="00885183">
      <w:r>
        <w:t xml:space="preserve">Jan: in 5.3 we have a </w:t>
      </w:r>
      <w:proofErr w:type="gramStart"/>
      <w:r>
        <w:t>table ,</w:t>
      </w:r>
      <w:proofErr w:type="gramEnd"/>
      <w:r>
        <w:t xml:space="preserve"> ppm values are still in brackets (see [5 </w:t>
      </w:r>
      <w:proofErr w:type="spellStart"/>
      <w:r>
        <w:t>ppmn</w:t>
      </w:r>
      <w:proofErr w:type="spellEnd"/>
      <w:r>
        <w:t>])</w:t>
      </w:r>
    </w:p>
    <w:p w:rsidR="004D5805" w:rsidRDefault="004D5805" w:rsidP="00885183">
      <w:r>
        <w:lastRenderedPageBreak/>
        <w:t>Stéphane: recall that in the past there was a request to leave more time and keep the value in brackets, possibly this was proposed by HEAD acoustics, it may be changed or this is for the next meeting?</w:t>
      </w:r>
    </w:p>
    <w:p w:rsidR="004D5805" w:rsidRDefault="004D5805" w:rsidP="00885183">
      <w:r>
        <w:t>Jan: will see</w:t>
      </w:r>
    </w:p>
    <w:p w:rsidR="004D5805" w:rsidRDefault="004D5805" w:rsidP="00885183">
      <w:r>
        <w:t xml:space="preserve">Peter: thank you for working on the figure according to our </w:t>
      </w:r>
      <w:proofErr w:type="spellStart"/>
      <w:r>
        <w:t>Tdoc</w:t>
      </w:r>
      <w:proofErr w:type="spellEnd"/>
      <w:r>
        <w:t>, this looks very good now</w:t>
      </w:r>
    </w:p>
    <w:p w:rsidR="004D5805" w:rsidRDefault="004D5805" w:rsidP="00885183">
      <w:r>
        <w:t>Jan: your input triggered internal discussions, we realized that it is better to have the echo path in the test equipment and not externally.</w:t>
      </w:r>
    </w:p>
    <w:p w:rsidR="00D80BB5" w:rsidRDefault="00D80BB5" w:rsidP="00885183">
      <w:r>
        <w:t>Stéphane: any other comment?</w:t>
      </w:r>
    </w:p>
    <w:p w:rsidR="004D5805" w:rsidRDefault="004D5805" w:rsidP="00885183">
      <w:proofErr w:type="gramStart"/>
      <w:r>
        <w:t>based</w:t>
      </w:r>
      <w:proofErr w:type="gramEnd"/>
      <w:r>
        <w:t xml:space="preserve"> on discussions, we will revise this </w:t>
      </w:r>
      <w:proofErr w:type="spellStart"/>
      <w:r>
        <w:t>Tdoc</w:t>
      </w:r>
      <w:proofErr w:type="spellEnd"/>
      <w:r>
        <w:t>.</w:t>
      </w:r>
      <w:r w:rsidR="00C35047">
        <w:t xml:space="preserve"> The Editor will be invited to share a draft version of this revision and we will check the status in the wrap-up session.</w:t>
      </w:r>
    </w:p>
    <w:p w:rsidR="004D5805" w:rsidRPr="005807DE" w:rsidRDefault="004D5805" w:rsidP="00885183"/>
    <w:p w:rsidR="00885183" w:rsidRDefault="00885183" w:rsidP="00885183">
      <w:r>
        <w:rPr>
          <w:b/>
        </w:rPr>
        <w:t xml:space="preserve">Decision: </w:t>
      </w:r>
      <w:r w:rsidR="0032604C">
        <w:t xml:space="preserve"> </w:t>
      </w:r>
      <w:r>
        <w:rPr>
          <w:color w:val="4F81BD"/>
        </w:rPr>
        <w:t xml:space="preserve">S4-210824 </w:t>
      </w:r>
      <w:r>
        <w:t xml:space="preserve">is </w:t>
      </w:r>
      <w:r w:rsidR="00155124">
        <w:rPr>
          <w:color w:val="4F81BD"/>
        </w:rPr>
        <w:t>revised</w:t>
      </w:r>
      <w:r w:rsidR="00155124">
        <w:t xml:space="preserve"> to </w:t>
      </w:r>
      <w:r w:rsidR="00155124">
        <w:rPr>
          <w:color w:val="4F81BD"/>
        </w:rPr>
        <w:t>S4-210945</w:t>
      </w:r>
      <w:r w:rsidR="00155124">
        <w:t>.</w:t>
      </w:r>
    </w:p>
    <w:p w:rsidR="005807DE" w:rsidRDefault="005807DE" w:rsidP="005807DE">
      <w:pPr>
        <w:rPr>
          <w:b/>
        </w:rPr>
      </w:pPr>
    </w:p>
    <w:p w:rsidR="005807DE" w:rsidRDefault="005807DE">
      <w:pPr>
        <w:rPr>
          <w:b/>
          <w:sz w:val="20"/>
          <w:szCs w:val="20"/>
        </w:rPr>
      </w:pPr>
    </w:p>
    <w:p w:rsidR="005807DE" w:rsidRDefault="005807DE">
      <w:pPr>
        <w:rPr>
          <w:b/>
          <w:sz w:val="20"/>
          <w:szCs w:val="20"/>
        </w:rPr>
      </w:pPr>
    </w:p>
    <w:p w:rsidR="005807DE" w:rsidRDefault="005807DE">
      <w:pPr>
        <w:rPr>
          <w:b/>
          <w:sz w:val="20"/>
          <w:szCs w:val="20"/>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885183" w:rsidRPr="00885183" w:rsidTr="00885183">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885183" w:rsidRPr="00885183" w:rsidRDefault="003C09CC" w:rsidP="00885183">
            <w:pPr>
              <w:spacing w:line="240" w:lineRule="auto"/>
              <w:rPr>
                <w:rFonts w:eastAsia="Times New Roman"/>
                <w:b/>
                <w:bCs/>
                <w:color w:val="0000FF"/>
                <w:sz w:val="16"/>
                <w:szCs w:val="16"/>
                <w:u w:val="single"/>
                <w:lang w:val="fr-FR"/>
              </w:rPr>
            </w:pPr>
            <w:hyperlink r:id="rId16" w:history="1">
              <w:r w:rsidR="00885183" w:rsidRPr="00885183">
                <w:rPr>
                  <w:rFonts w:eastAsia="Times New Roman"/>
                  <w:b/>
                  <w:bCs/>
                  <w:color w:val="0000FF"/>
                  <w:sz w:val="16"/>
                  <w:szCs w:val="16"/>
                  <w:u w:val="single"/>
                  <w:lang w:val="fr-FR"/>
                </w:rPr>
                <w:t>S4-210834</w:t>
              </w:r>
            </w:hyperlink>
          </w:p>
        </w:tc>
        <w:tc>
          <w:tcPr>
            <w:tcW w:w="384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en-US"/>
              </w:rPr>
            </w:pPr>
            <w:proofErr w:type="spellStart"/>
            <w:r w:rsidRPr="00885183">
              <w:rPr>
                <w:rFonts w:eastAsia="Times New Roman"/>
                <w:sz w:val="16"/>
                <w:szCs w:val="16"/>
                <w:lang w:val="en-US"/>
              </w:rPr>
              <w:t>dCR</w:t>
            </w:r>
            <w:proofErr w:type="spellEnd"/>
            <w:r w:rsidRPr="00885183">
              <w:rPr>
                <w:rFonts w:eastAsia="Times New Roman"/>
                <w:sz w:val="16"/>
                <w:szCs w:val="16"/>
                <w:lang w:val="en-US"/>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rsidR="00885183" w:rsidRPr="00885183" w:rsidRDefault="00885183" w:rsidP="00885183">
            <w:pPr>
              <w:spacing w:line="240" w:lineRule="auto"/>
              <w:rPr>
                <w:rFonts w:eastAsia="Times New Roman"/>
                <w:sz w:val="16"/>
                <w:szCs w:val="16"/>
                <w:lang w:val="fr-FR"/>
              </w:rPr>
            </w:pPr>
            <w:r w:rsidRPr="00885183">
              <w:rPr>
                <w:rFonts w:eastAsia="Times New Roman"/>
                <w:sz w:val="16"/>
                <w:szCs w:val="16"/>
                <w:lang w:val="fr-FR"/>
              </w:rPr>
              <w:t>Orange</w:t>
            </w:r>
          </w:p>
        </w:tc>
      </w:tr>
    </w:tbl>
    <w:p w:rsidR="00A75FDB" w:rsidRDefault="00A75FDB">
      <w:pPr>
        <w:rPr>
          <w:b/>
        </w:rPr>
      </w:pPr>
    </w:p>
    <w:p w:rsidR="00A75FDB" w:rsidRDefault="00862F08">
      <w:r w:rsidRPr="00D71497">
        <w:rPr>
          <w:b/>
        </w:rPr>
        <w:t xml:space="preserve">Presenter: </w:t>
      </w:r>
      <w:r w:rsidR="005807DE">
        <w:t xml:space="preserve">Stéphane </w:t>
      </w:r>
      <w:proofErr w:type="spellStart"/>
      <w:r w:rsidR="005807DE">
        <w:t>Ragot</w:t>
      </w:r>
      <w:proofErr w:type="spellEnd"/>
      <w:r w:rsidR="004C03A1">
        <w:t xml:space="preserve"> (Orange</w:t>
      </w:r>
      <w:r w:rsidRPr="00D71497">
        <w:t>)</w:t>
      </w:r>
    </w:p>
    <w:p w:rsidR="00A75FDB" w:rsidRDefault="00A75FDB">
      <w:pPr>
        <w:spacing w:after="180" w:line="240" w:lineRule="auto"/>
      </w:pPr>
    </w:p>
    <w:p w:rsidR="00B161E5" w:rsidRDefault="002C6C8B" w:rsidP="00B76405">
      <w:pPr>
        <w:spacing w:after="180" w:line="240" w:lineRule="auto"/>
        <w:rPr>
          <w:lang w:val="en-US"/>
        </w:rPr>
      </w:pPr>
      <w:r>
        <w:rPr>
          <w:lang w:val="en-US"/>
        </w:rPr>
        <w:t xml:space="preserve">This is an incremental update on top of the latest </w:t>
      </w:r>
      <w:proofErr w:type="spellStart"/>
      <w:r>
        <w:rPr>
          <w:lang w:val="en-US"/>
        </w:rPr>
        <w:t>dCR</w:t>
      </w:r>
      <w:proofErr w:type="spellEnd"/>
      <w:r>
        <w:rPr>
          <w:lang w:val="en-US"/>
        </w:rPr>
        <w:t xml:space="preserve"> from the April 23 telco.</w:t>
      </w:r>
    </w:p>
    <w:p w:rsidR="002C6C8B" w:rsidRPr="00E57E17" w:rsidRDefault="002C6C8B" w:rsidP="00B76405">
      <w:pPr>
        <w:spacing w:after="180" w:line="240" w:lineRule="auto"/>
        <w:rPr>
          <w:lang w:val="en-US"/>
        </w:rPr>
      </w:pPr>
      <w:r>
        <w:rPr>
          <w:lang w:val="en-US"/>
        </w:rPr>
        <w:t>Changes are mainly to capture comments and proposals on idle channel noise in receiving and delay, and splitting analogue and digital interface case. Changes are in yellow on top of the existing highlighting.</w:t>
      </w:r>
    </w:p>
    <w:p w:rsidR="00A75FDB" w:rsidRDefault="00862F08">
      <w:pPr>
        <w:rPr>
          <w:b/>
        </w:rPr>
      </w:pPr>
      <w:r>
        <w:rPr>
          <w:b/>
        </w:rPr>
        <w:t>Comments / questions:</w:t>
      </w:r>
    </w:p>
    <w:p w:rsidR="00A75FDB" w:rsidRDefault="00A75FDB"/>
    <w:p w:rsidR="008D41E1" w:rsidRDefault="004D5805">
      <w:r>
        <w:t>Peter: same comment as for previous input (</w:t>
      </w:r>
      <w:r w:rsidRPr="002C6C8B">
        <w:rPr>
          <w:color w:val="4F81BD" w:themeColor="accent1"/>
        </w:rPr>
        <w:t>S4-210825</w:t>
      </w:r>
      <w:r>
        <w:t xml:space="preserve">). </w:t>
      </w:r>
      <w:proofErr w:type="gramStart"/>
      <w:r>
        <w:t>for</w:t>
      </w:r>
      <w:proofErr w:type="gramEnd"/>
      <w:r>
        <w:t xml:space="preserve"> ideal channel noise we need to be careful, </w:t>
      </w:r>
      <w:r w:rsidR="001C3F0A">
        <w:t>we need to make sure that it is OK</w:t>
      </w:r>
    </w:p>
    <w:p w:rsidR="001C3F0A" w:rsidRDefault="001C3F0A">
      <w:r>
        <w:t>Stéphane: current requirements are in brackets, there is no intention to have bad requirements, and in previous SQ SWG AH telco there was an offer from HEAD acoustics to verify the proposed test methods and requirements, maybe Jan can clarify?</w:t>
      </w:r>
    </w:p>
    <w:p w:rsidR="001C3F0A" w:rsidRDefault="001C3F0A">
      <w:r>
        <w:t>Jan: we can provide a demo database for testing, there is a bit of delay in creating it but it should be ready in 2-3 weeks, this is the offer we can make, if you are interested contact me offline</w:t>
      </w:r>
    </w:p>
    <w:p w:rsidR="001C3F0A" w:rsidRDefault="001C3F0A">
      <w:r>
        <w:t>I have a comment on idle channel noise in 5.3.4, there is a requirement with ‘should’ and then a performance objective in the sentences:</w:t>
      </w:r>
    </w:p>
    <w:p w:rsidR="001C3F0A" w:rsidRDefault="001C3F0A">
      <w:r>
        <w:t>“</w:t>
      </w:r>
      <w:r w:rsidRPr="001C3F0A">
        <w:t xml:space="preserve">For the nominal volume control setting, the level of single frequency disturbances should be ≤ </w:t>
      </w:r>
      <w:proofErr w:type="gramStart"/>
      <w:r w:rsidRPr="001C3F0A">
        <w:t>[ 90</w:t>
      </w:r>
      <w:proofErr w:type="gramEnd"/>
      <w:r w:rsidRPr="001C3F0A">
        <w:t xml:space="preserve"> </w:t>
      </w:r>
      <w:proofErr w:type="spellStart"/>
      <w:r w:rsidRPr="001C3F0A">
        <w:t>dBV</w:t>
      </w:r>
      <w:proofErr w:type="spellEnd"/>
      <w:r w:rsidRPr="001C3F0A">
        <w:t xml:space="preserve">(A) for analogue and  67 dBm0(A) for digital connections] in the frequency range from 100 Hz to 10 kHz. As a performance objective it is recommended that the level should be ≤ </w:t>
      </w:r>
      <w:proofErr w:type="gramStart"/>
      <w:r w:rsidRPr="001C3F0A">
        <w:t>[ 94</w:t>
      </w:r>
      <w:proofErr w:type="gramEnd"/>
      <w:r w:rsidRPr="001C3F0A">
        <w:t xml:space="preserve"> </w:t>
      </w:r>
      <w:proofErr w:type="spellStart"/>
      <w:r w:rsidRPr="001C3F0A">
        <w:t>dBV</w:t>
      </w:r>
      <w:proofErr w:type="spellEnd"/>
      <w:r w:rsidRPr="001C3F0A">
        <w:t>(A) for analogue and  71 dBm0(A) for digital connections].</w:t>
      </w:r>
      <w:r>
        <w:t>”</w:t>
      </w:r>
    </w:p>
    <w:p w:rsidR="008D41E1" w:rsidRDefault="001C3F0A">
      <w:r>
        <w:t>Stéphane: yes, I am aware of this problem, it is only for NB and this problem is inherited from the headset text (clause 5.2.3), it is correct that there seems to be two performance objectives in this case</w:t>
      </w:r>
    </w:p>
    <w:p w:rsidR="001C3F0A" w:rsidRDefault="001C3F0A">
      <w:r>
        <w:t>Jan: the performance objective is for overall level?</w:t>
      </w:r>
    </w:p>
    <w:p w:rsidR="001C3F0A" w:rsidRDefault="001C3F0A">
      <w:r>
        <w:lastRenderedPageBreak/>
        <w:t>Stéphane: no I read it as 2 performance objectives</w:t>
      </w:r>
    </w:p>
    <w:p w:rsidR="001C3F0A" w:rsidRDefault="001C3F0A">
      <w:r>
        <w:t>Jan: this is unclear</w:t>
      </w:r>
    </w:p>
    <w:p w:rsidR="001C3F0A" w:rsidRDefault="001C3F0A">
      <w:r>
        <w:t>Stéphane: we can have a TODO here to check the current specification</w:t>
      </w:r>
    </w:p>
    <w:p w:rsidR="001C3F0A" w:rsidRDefault="001C3F0A">
      <w:r>
        <w:t xml:space="preserve">Jan: for masks, we noted that there is some increase above 1 kHz. In informal tests with preliminary measurements, we found that in most case the output signal is flat in sending. One can wonder if we need to make a difference for analog and </w:t>
      </w:r>
      <w:proofErr w:type="gramStart"/>
      <w:r>
        <w:t>digital?</w:t>
      </w:r>
      <w:proofErr w:type="gramEnd"/>
      <w:r>
        <w:t xml:space="preserve"> With one manufacturer there were 2-3 devices in WB mode that followed correctly P.381 but lots of devices have a flat response.</w:t>
      </w:r>
    </w:p>
    <w:p w:rsidR="000C58E3" w:rsidRDefault="000C58E3">
      <w:r>
        <w:t xml:space="preserve">Peter: very good point, the shaping is done only in the analog case, it is difficult to do it in the headset, with the digital connection, </w:t>
      </w:r>
      <w:proofErr w:type="gramStart"/>
      <w:r>
        <w:t>it</w:t>
      </w:r>
      <w:proofErr w:type="gramEnd"/>
      <w:r>
        <w:t xml:space="preserve"> is doable inside the headset. The correct system partitioning is such that one can argue that the mask should be flat when digital. For analog, be careful, there are pros and cons on the good shaping, compromise could be to allow flat or better allow both?</w:t>
      </w:r>
    </w:p>
    <w:p w:rsidR="001C3F0A" w:rsidRDefault="000C58E3">
      <w:r>
        <w:t>Andre: don’t know if flat is better but this may have to do with extensive POLQA usage on the electrical interface, don’t say this is a justification but there is a practical issue</w:t>
      </w:r>
    </w:p>
    <w:p w:rsidR="000C58E3" w:rsidRDefault="000C58E3">
      <w:r>
        <w:t xml:space="preserve">Stéphane: we may create separate subsections for requirements on mask for analog and digital, this would be for the next version for the </w:t>
      </w:r>
      <w:proofErr w:type="spellStart"/>
      <w:r>
        <w:t>dCR</w:t>
      </w:r>
      <w:proofErr w:type="spellEnd"/>
    </w:p>
    <w:p w:rsidR="000C58E3" w:rsidRDefault="000C58E3">
      <w:r>
        <w:t>Jan: not requesting to do this now</w:t>
      </w:r>
    </w:p>
    <w:p w:rsidR="000C58E3" w:rsidRDefault="000C58E3">
      <w:r>
        <w:t xml:space="preserve">Stéphane: have to stop the discussion here, we will revisit the status of the </w:t>
      </w:r>
      <w:proofErr w:type="spellStart"/>
      <w:r>
        <w:t>Tdoc</w:t>
      </w:r>
      <w:proofErr w:type="spellEnd"/>
      <w:r>
        <w:t xml:space="preserve"> in the wrap-up session</w:t>
      </w:r>
    </w:p>
    <w:p w:rsidR="000C58E3" w:rsidRDefault="000C58E3">
      <w:r>
        <w:t>Jan: I have another comment, will send an email over the SQ reflector</w:t>
      </w:r>
    </w:p>
    <w:p w:rsidR="000C58E3" w:rsidRDefault="000C58E3">
      <w:r>
        <w:t xml:space="preserve">Stéphane: The </w:t>
      </w:r>
      <w:proofErr w:type="spellStart"/>
      <w:r>
        <w:t>Tdoc</w:t>
      </w:r>
      <w:proofErr w:type="spellEnd"/>
      <w:r>
        <w:t xml:space="preserve"> is parked until the wrap-up.</w:t>
      </w:r>
    </w:p>
    <w:p w:rsidR="000C58E3" w:rsidRDefault="000C58E3"/>
    <w:p w:rsidR="00FC00D8" w:rsidRDefault="00FC00D8">
      <w:r>
        <w:t>(</w:t>
      </w:r>
      <w:proofErr w:type="gramStart"/>
      <w:r w:rsidRPr="00FC00D8">
        <w:rPr>
          <w:i/>
        </w:rPr>
        <w:t>see</w:t>
      </w:r>
      <w:proofErr w:type="gramEnd"/>
      <w:r w:rsidRPr="00FC00D8">
        <w:rPr>
          <w:i/>
        </w:rPr>
        <w:t xml:space="preserve"> the email with the additional comment here:</w:t>
      </w:r>
    </w:p>
    <w:p w:rsidR="00FC00D8" w:rsidRDefault="003C09CC">
      <w:hyperlink r:id="rId17" w:history="1">
        <w:r w:rsidR="00FC00D8" w:rsidRPr="007D4A40">
          <w:rPr>
            <w:rStyle w:val="Lienhypertexte"/>
          </w:rPr>
          <w:t>https://list.etsi.org/scripts/wa.exe?A2=3GPP_TSG_SA_WG4_SQ;73c1cd2a.2105c</w:t>
        </w:r>
      </w:hyperlink>
      <w:r w:rsidR="00FC00D8">
        <w:t>)</w:t>
      </w:r>
    </w:p>
    <w:p w:rsidR="00FC00D8" w:rsidRDefault="00FC00D8"/>
    <w:p w:rsidR="00DA4201" w:rsidRPr="0032604C" w:rsidRDefault="00862F08" w:rsidP="00DA4201">
      <w:pPr>
        <w:rPr>
          <w:b/>
        </w:rPr>
      </w:pPr>
      <w:r>
        <w:rPr>
          <w:b/>
        </w:rPr>
        <w:t xml:space="preserve">Decision: </w:t>
      </w:r>
      <w:r w:rsidR="0032604C">
        <w:rPr>
          <w:b/>
        </w:rPr>
        <w:t xml:space="preserve"> </w:t>
      </w:r>
      <w:r w:rsidR="00885183">
        <w:rPr>
          <w:color w:val="4F81BD"/>
        </w:rPr>
        <w:t>S4-210834</w:t>
      </w:r>
      <w:r w:rsidR="001073E7">
        <w:rPr>
          <w:color w:val="4F81BD"/>
        </w:rPr>
        <w:t xml:space="preserve"> </w:t>
      </w:r>
      <w:r w:rsidR="001073E7">
        <w:t xml:space="preserve">is </w:t>
      </w:r>
      <w:r w:rsidR="00CF0901">
        <w:rPr>
          <w:color w:val="4F81BD"/>
        </w:rPr>
        <w:t>revised</w:t>
      </w:r>
      <w:r w:rsidR="00CF0901">
        <w:t xml:space="preserve"> to </w:t>
      </w:r>
      <w:r w:rsidR="00CF0901">
        <w:rPr>
          <w:color w:val="4F81BD"/>
        </w:rPr>
        <w:t>S4-2109</w:t>
      </w:r>
      <w:r w:rsidR="0033687F">
        <w:rPr>
          <w:color w:val="4F81BD"/>
        </w:rPr>
        <w:t>48</w:t>
      </w:r>
      <w:r w:rsidR="00CF0901">
        <w:rPr>
          <w:color w:val="4F81BD"/>
        </w:rPr>
        <w:t>.</w:t>
      </w:r>
    </w:p>
    <w:p w:rsidR="00A75FDB" w:rsidRDefault="00A75FDB"/>
    <w:p w:rsidR="00A75FDB" w:rsidRDefault="00A75FDB"/>
    <w:p w:rsidR="007D252A" w:rsidRDefault="007D252A"/>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7D252A" w:rsidRPr="00885183" w:rsidTr="00B74024">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7D252A" w:rsidRPr="00885183" w:rsidRDefault="007D252A" w:rsidP="00B74024">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S4-210945</w:t>
            </w:r>
          </w:p>
        </w:tc>
        <w:tc>
          <w:tcPr>
            <w:tcW w:w="3840" w:type="dxa"/>
            <w:tcBorders>
              <w:top w:val="single" w:sz="4" w:space="0" w:color="A6A6A6"/>
              <w:left w:val="nil"/>
              <w:bottom w:val="single" w:sz="4" w:space="0" w:color="A6A6A6"/>
              <w:right w:val="single" w:sz="4" w:space="0" w:color="A6A6A6"/>
            </w:tcBorders>
            <w:shd w:val="clear" w:color="auto" w:fill="auto"/>
            <w:hideMark/>
          </w:tcPr>
          <w:p w:rsidR="007D252A" w:rsidRPr="00885183" w:rsidRDefault="007D252A" w:rsidP="00B74024">
            <w:pPr>
              <w:spacing w:line="240" w:lineRule="auto"/>
              <w:rPr>
                <w:rFonts w:eastAsia="Times New Roman"/>
                <w:sz w:val="16"/>
                <w:szCs w:val="16"/>
                <w:lang w:val="en-US"/>
              </w:rPr>
            </w:pPr>
            <w:proofErr w:type="spellStart"/>
            <w:r w:rsidRPr="00885183">
              <w:rPr>
                <w:rFonts w:eastAsia="Times New Roman"/>
                <w:sz w:val="16"/>
                <w:szCs w:val="16"/>
                <w:lang w:val="en-US"/>
              </w:rPr>
              <w:t>DraftCR</w:t>
            </w:r>
            <w:proofErr w:type="spellEnd"/>
            <w:r w:rsidRPr="00885183">
              <w:rPr>
                <w:rFonts w:eastAsia="Times New Roman"/>
                <w:sz w:val="16"/>
                <w:szCs w:val="16"/>
                <w:lang w:val="en-US"/>
              </w:rPr>
              <w:t xml:space="preserve"> TS26.132 on Headset Interface Description (update)</w:t>
            </w:r>
          </w:p>
        </w:tc>
        <w:tc>
          <w:tcPr>
            <w:tcW w:w="1480" w:type="dxa"/>
            <w:tcBorders>
              <w:top w:val="single" w:sz="4" w:space="0" w:color="A6A6A6"/>
              <w:left w:val="nil"/>
              <w:bottom w:val="single" w:sz="4" w:space="0" w:color="A6A6A6"/>
              <w:right w:val="single" w:sz="4" w:space="0" w:color="A6A6A6"/>
            </w:tcBorders>
            <w:shd w:val="clear" w:color="auto" w:fill="auto"/>
            <w:hideMark/>
          </w:tcPr>
          <w:p w:rsidR="007D252A" w:rsidRPr="00885183" w:rsidRDefault="007D252A" w:rsidP="00B74024">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r>
    </w:tbl>
    <w:p w:rsidR="007D252A" w:rsidRDefault="007D252A" w:rsidP="007D252A"/>
    <w:p w:rsidR="007D252A" w:rsidRDefault="007D252A" w:rsidP="007D252A">
      <w:r w:rsidRPr="00BF3208">
        <w:rPr>
          <w:b/>
        </w:rPr>
        <w:t>Presenter:</w:t>
      </w:r>
      <w:r>
        <w:t xml:space="preserve"> Jan Reimes (HEAD acoustics)</w:t>
      </w:r>
    </w:p>
    <w:p w:rsidR="007D252A" w:rsidRPr="009B25E2" w:rsidRDefault="007D252A" w:rsidP="007D252A"/>
    <w:p w:rsidR="007D252A" w:rsidRDefault="002651CF" w:rsidP="007D252A">
      <w:r>
        <w:t xml:space="preserve">See </w:t>
      </w:r>
      <w:r w:rsidR="00D46D34">
        <w:t>‘DIFF’</w:t>
      </w:r>
      <w:r>
        <w:t xml:space="preserve"> version with change marks.</w:t>
      </w:r>
    </w:p>
    <w:p w:rsidR="007D252A" w:rsidRDefault="007D252A" w:rsidP="007D252A"/>
    <w:p w:rsidR="007D252A" w:rsidRDefault="007D252A" w:rsidP="007D252A">
      <w:pPr>
        <w:rPr>
          <w:b/>
        </w:rPr>
      </w:pPr>
      <w:r>
        <w:rPr>
          <w:b/>
        </w:rPr>
        <w:t>Comments / questions:</w:t>
      </w:r>
    </w:p>
    <w:p w:rsidR="007D252A" w:rsidRDefault="007D252A" w:rsidP="007D252A"/>
    <w:p w:rsidR="008C5395" w:rsidRDefault="008C5395" w:rsidP="007D252A">
      <w:r>
        <w:t xml:space="preserve">Peter: I suggested max volume setting, it is </w:t>
      </w:r>
      <w:proofErr w:type="spellStart"/>
      <w:r>
        <w:t>straighforward</w:t>
      </w:r>
      <w:proofErr w:type="spellEnd"/>
      <w:r>
        <w:t xml:space="preserve"> to test, if the UE does some level adjustment in digital interface this may cause some issues for nominal input, this was a bit improvised</w:t>
      </w:r>
    </w:p>
    <w:p w:rsidR="008C5395" w:rsidRDefault="008C5395" w:rsidP="007D252A">
      <w:r>
        <w:t>Jan: max makes it easier, we would have to fix the wording</w:t>
      </w:r>
    </w:p>
    <w:p w:rsidR="008C5395" w:rsidRDefault="008C5395" w:rsidP="007D252A">
      <w:r>
        <w:t xml:space="preserve">Peter: this might avoid a later problem, we can state that nominal is used </w:t>
      </w:r>
      <w:proofErr w:type="spellStart"/>
      <w:r>
        <w:t>othewise</w:t>
      </w:r>
      <w:proofErr w:type="spellEnd"/>
      <w:r>
        <w:t xml:space="preserve"> stated.</w:t>
      </w:r>
    </w:p>
    <w:p w:rsidR="008C5395" w:rsidRDefault="008C5395" w:rsidP="007D252A">
      <w:r>
        <w:lastRenderedPageBreak/>
        <w:t xml:space="preserve">Stéphane: could have a conditional formulation instead of ‘it is expected ... </w:t>
      </w:r>
      <w:proofErr w:type="gramStart"/>
      <w:r>
        <w:t>‘ statement</w:t>
      </w:r>
      <w:proofErr w:type="gramEnd"/>
      <w:r>
        <w:t xml:space="preserve">, this may be fixed offline and forward the </w:t>
      </w:r>
      <w:proofErr w:type="spellStart"/>
      <w:r>
        <w:t>dCR</w:t>
      </w:r>
      <w:proofErr w:type="spellEnd"/>
      <w:r>
        <w:t xml:space="preserve"> to plenary, or we may add an editor’s note.</w:t>
      </w:r>
    </w:p>
    <w:p w:rsidR="008C5395" w:rsidRDefault="008C5395" w:rsidP="007D252A">
      <w:r>
        <w:t>Jan: simply add an editor’s note</w:t>
      </w:r>
    </w:p>
    <w:p w:rsidR="008C5395" w:rsidRDefault="008C5395" w:rsidP="007D252A">
      <w:r>
        <w:t>(</w:t>
      </w:r>
      <w:r w:rsidRPr="008C5395">
        <w:rPr>
          <w:i/>
        </w:rPr>
        <w:t>Jan adds online an editor’s note on nominal level</w:t>
      </w:r>
      <w:r>
        <w:t>)</w:t>
      </w:r>
    </w:p>
    <w:p w:rsidR="008C5395" w:rsidRDefault="008C5395" w:rsidP="007D252A">
      <w:r>
        <w:t xml:space="preserve">Stéphane: any other comment, can we agree on this </w:t>
      </w:r>
      <w:proofErr w:type="spellStart"/>
      <w:r>
        <w:t>Tdoc</w:t>
      </w:r>
      <w:proofErr w:type="spellEnd"/>
      <w:r>
        <w:t>?</w:t>
      </w:r>
    </w:p>
    <w:p w:rsidR="008C5395" w:rsidRPr="008C5395" w:rsidRDefault="008C5395" w:rsidP="007D252A">
      <w:pPr>
        <w:rPr>
          <w:b/>
        </w:rPr>
      </w:pPr>
      <w:r w:rsidRPr="008C5395">
        <w:rPr>
          <w:b/>
        </w:rPr>
        <w:t>Answer: yes</w:t>
      </w:r>
    </w:p>
    <w:p w:rsidR="008C5395" w:rsidRPr="005807DE" w:rsidRDefault="008C5395" w:rsidP="007D252A"/>
    <w:p w:rsidR="007D252A" w:rsidRDefault="007D252A" w:rsidP="007D252A">
      <w:r>
        <w:rPr>
          <w:b/>
        </w:rPr>
        <w:t xml:space="preserve">Decision: </w:t>
      </w:r>
      <w:r w:rsidR="0032604C">
        <w:t xml:space="preserve"> </w:t>
      </w:r>
      <w:r>
        <w:rPr>
          <w:color w:val="4F81BD"/>
        </w:rPr>
        <w:t>S4-210945</w:t>
      </w:r>
      <w:r>
        <w:rPr>
          <w:color w:val="4F81BD"/>
        </w:rPr>
        <w:t xml:space="preserve"> </w:t>
      </w:r>
      <w:r>
        <w:t xml:space="preserve">is </w:t>
      </w:r>
      <w:r>
        <w:rPr>
          <w:color w:val="4F81BD"/>
        </w:rPr>
        <w:t>agreed</w:t>
      </w:r>
      <w:r>
        <w:t>.</w:t>
      </w:r>
    </w:p>
    <w:p w:rsidR="007D252A" w:rsidRDefault="007D252A" w:rsidP="007D252A">
      <w:pPr>
        <w:rPr>
          <w:b/>
        </w:rPr>
      </w:pPr>
    </w:p>
    <w:p w:rsidR="007D252A" w:rsidRDefault="007D252A" w:rsidP="007D252A">
      <w:pPr>
        <w:rPr>
          <w:b/>
          <w:sz w:val="20"/>
          <w:szCs w:val="20"/>
        </w:rPr>
      </w:pPr>
    </w:p>
    <w:p w:rsidR="007D252A" w:rsidRDefault="007D252A" w:rsidP="007D252A">
      <w:pPr>
        <w:rPr>
          <w:b/>
          <w:sz w:val="20"/>
          <w:szCs w:val="20"/>
        </w:rPr>
      </w:pPr>
    </w:p>
    <w:p w:rsidR="007D252A" w:rsidRDefault="007D252A" w:rsidP="007D252A">
      <w:pPr>
        <w:rPr>
          <w:b/>
          <w:sz w:val="20"/>
          <w:szCs w:val="20"/>
        </w:rPr>
      </w:pPr>
    </w:p>
    <w:tbl>
      <w:tblPr>
        <w:tblW w:w="6280" w:type="dxa"/>
        <w:tblInd w:w="-5" w:type="dxa"/>
        <w:tblCellMar>
          <w:left w:w="70" w:type="dxa"/>
          <w:right w:w="70" w:type="dxa"/>
        </w:tblCellMar>
        <w:tblLook w:val="04A0" w:firstRow="1" w:lastRow="0" w:firstColumn="1" w:lastColumn="0" w:noHBand="0" w:noVBand="1"/>
      </w:tblPr>
      <w:tblGrid>
        <w:gridCol w:w="960"/>
        <w:gridCol w:w="3840"/>
        <w:gridCol w:w="1480"/>
      </w:tblGrid>
      <w:tr w:rsidR="007D252A" w:rsidRPr="00885183" w:rsidTr="00B74024">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7D252A" w:rsidRPr="00885183" w:rsidRDefault="007D252A" w:rsidP="007D252A">
            <w:pPr>
              <w:spacing w:line="240" w:lineRule="auto"/>
              <w:rPr>
                <w:rFonts w:eastAsia="Times New Roman"/>
                <w:b/>
                <w:bCs/>
                <w:color w:val="0000FF"/>
                <w:sz w:val="16"/>
                <w:szCs w:val="16"/>
                <w:u w:val="single"/>
                <w:lang w:val="fr-FR"/>
              </w:rPr>
            </w:pPr>
            <w:r w:rsidRPr="00885183">
              <w:rPr>
                <w:rFonts w:eastAsia="Times New Roman"/>
                <w:b/>
                <w:bCs/>
                <w:color w:val="0000FF"/>
                <w:sz w:val="16"/>
                <w:szCs w:val="16"/>
                <w:u w:val="single"/>
                <w:lang w:val="fr-FR"/>
              </w:rPr>
              <w:t>S4-210</w:t>
            </w:r>
            <w:r w:rsidR="003302DC">
              <w:rPr>
                <w:rFonts w:eastAsia="Times New Roman"/>
                <w:b/>
                <w:bCs/>
                <w:color w:val="0000FF"/>
                <w:sz w:val="16"/>
                <w:szCs w:val="16"/>
                <w:u w:val="single"/>
                <w:lang w:val="fr-FR"/>
              </w:rPr>
              <w:t>948</w:t>
            </w:r>
          </w:p>
        </w:tc>
        <w:tc>
          <w:tcPr>
            <w:tcW w:w="3840" w:type="dxa"/>
            <w:tcBorders>
              <w:top w:val="single" w:sz="4" w:space="0" w:color="A6A6A6"/>
              <w:left w:val="nil"/>
              <w:bottom w:val="single" w:sz="4" w:space="0" w:color="A6A6A6"/>
              <w:right w:val="single" w:sz="4" w:space="0" w:color="A6A6A6"/>
            </w:tcBorders>
            <w:shd w:val="clear" w:color="auto" w:fill="auto"/>
            <w:hideMark/>
          </w:tcPr>
          <w:p w:rsidR="007D252A" w:rsidRPr="00885183" w:rsidRDefault="007D252A" w:rsidP="00B74024">
            <w:pPr>
              <w:spacing w:line="240" w:lineRule="auto"/>
              <w:rPr>
                <w:rFonts w:eastAsia="Times New Roman"/>
                <w:sz w:val="16"/>
                <w:szCs w:val="16"/>
                <w:lang w:val="en-US"/>
              </w:rPr>
            </w:pPr>
            <w:proofErr w:type="spellStart"/>
            <w:r w:rsidRPr="00885183">
              <w:rPr>
                <w:rFonts w:eastAsia="Times New Roman"/>
                <w:sz w:val="16"/>
                <w:szCs w:val="16"/>
                <w:lang w:val="en-US"/>
              </w:rPr>
              <w:t>dCR</w:t>
            </w:r>
            <w:proofErr w:type="spellEnd"/>
            <w:r w:rsidRPr="00885183">
              <w:rPr>
                <w:rFonts w:eastAsia="Times New Roman"/>
                <w:sz w:val="16"/>
                <w:szCs w:val="16"/>
                <w:lang w:val="en-US"/>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rsidR="007D252A" w:rsidRPr="00885183" w:rsidRDefault="007D252A" w:rsidP="00B74024">
            <w:pPr>
              <w:spacing w:line="240" w:lineRule="auto"/>
              <w:rPr>
                <w:rFonts w:eastAsia="Times New Roman"/>
                <w:sz w:val="16"/>
                <w:szCs w:val="16"/>
                <w:lang w:val="fr-FR"/>
              </w:rPr>
            </w:pPr>
            <w:r w:rsidRPr="00885183">
              <w:rPr>
                <w:rFonts w:eastAsia="Times New Roman"/>
                <w:sz w:val="16"/>
                <w:szCs w:val="16"/>
                <w:lang w:val="fr-FR"/>
              </w:rPr>
              <w:t>Orange</w:t>
            </w:r>
          </w:p>
        </w:tc>
      </w:tr>
    </w:tbl>
    <w:p w:rsidR="007D252A" w:rsidRDefault="007D252A" w:rsidP="007D252A">
      <w:pPr>
        <w:rPr>
          <w:b/>
        </w:rPr>
      </w:pPr>
    </w:p>
    <w:p w:rsidR="007D252A" w:rsidRDefault="007D252A" w:rsidP="007D252A">
      <w:r w:rsidRPr="00D71497">
        <w:rPr>
          <w:b/>
        </w:rPr>
        <w:t xml:space="preserve">Presenter: </w:t>
      </w:r>
      <w:r>
        <w:t xml:space="preserve">Stéphane </w:t>
      </w:r>
      <w:proofErr w:type="spellStart"/>
      <w:r>
        <w:t>Ragot</w:t>
      </w:r>
      <w:proofErr w:type="spellEnd"/>
      <w:r>
        <w:t xml:space="preserve"> (Orange</w:t>
      </w:r>
      <w:r w:rsidRPr="00D71497">
        <w:t>)</w:t>
      </w:r>
    </w:p>
    <w:p w:rsidR="007D252A" w:rsidRDefault="007D252A" w:rsidP="007D252A">
      <w:pPr>
        <w:spacing w:after="180" w:line="240" w:lineRule="auto"/>
      </w:pPr>
    </w:p>
    <w:p w:rsidR="002651CF" w:rsidRDefault="002651CF" w:rsidP="007D252A">
      <w:pPr>
        <w:spacing w:after="180" w:line="240" w:lineRule="auto"/>
      </w:pPr>
      <w:r>
        <w:t xml:space="preserve">See draft revision sent by email at </w:t>
      </w:r>
      <w:hyperlink r:id="rId18" w:history="1">
        <w:r w:rsidRPr="009719DB">
          <w:rPr>
            <w:rStyle w:val="Lienhypertexte"/>
          </w:rPr>
          <w:t>https://list.etsi.org/scripts/wa.exe?A2=ind2105D&amp;L=3GPP_TSG_SA_WG4_SQ&amp;O=D&amp;P=1714</w:t>
        </w:r>
      </w:hyperlink>
    </w:p>
    <w:p w:rsidR="002651CF" w:rsidRPr="002651CF" w:rsidRDefault="002651CF" w:rsidP="002651CF">
      <w:pPr>
        <w:spacing w:before="100" w:beforeAutospacing="1" w:after="100" w:afterAutospacing="1"/>
        <w:rPr>
          <w:rFonts w:ascii="Courier New" w:eastAsia="Times New Roman" w:hAnsi="Courier New" w:cs="Courier New"/>
          <w:sz w:val="24"/>
          <w:szCs w:val="24"/>
          <w:lang w:val="en-US"/>
        </w:rPr>
      </w:pPr>
      <w:r>
        <w:t>“</w:t>
      </w:r>
      <w:r>
        <w:rPr>
          <w:rFonts w:ascii="Courier New" w:eastAsia="Times New Roman" w:hAnsi="Courier New" w:cs="Courier New"/>
          <w:sz w:val="20"/>
          <w:szCs w:val="20"/>
          <w:lang w:val="en-US"/>
        </w:rPr>
        <w:t>Th</w:t>
      </w:r>
      <w:r w:rsidRPr="002651CF">
        <w:rPr>
          <w:rFonts w:ascii="Courier New" w:eastAsia="Times New Roman" w:hAnsi="Courier New" w:cs="Courier New"/>
          <w:sz w:val="20"/>
          <w:szCs w:val="20"/>
          <w:lang w:val="en-US"/>
        </w:rPr>
        <w:t>e changes on top of S4-210834 are as follows:</w:t>
      </w:r>
    </w:p>
    <w:p w:rsidR="002651CF" w:rsidRPr="002651CF" w:rsidRDefault="002651CF" w:rsidP="002651CF">
      <w:pPr>
        <w:spacing w:before="100" w:beforeAutospacing="1" w:after="100" w:afterAutospacing="1" w:line="240" w:lineRule="auto"/>
        <w:ind w:hanging="360"/>
        <w:rPr>
          <w:rFonts w:ascii="Courier New" w:eastAsia="Times New Roman" w:hAnsi="Courier New" w:cs="Courier New"/>
          <w:sz w:val="24"/>
          <w:szCs w:val="24"/>
          <w:lang w:val="en-US"/>
        </w:rPr>
      </w:pPr>
      <w:r w:rsidRPr="002651CF">
        <w:rPr>
          <w:rFonts w:ascii="Courier New" w:eastAsia="Times New Roman" w:hAnsi="Courier New" w:cs="Courier New"/>
          <w:sz w:val="20"/>
          <w:szCs w:val="20"/>
          <w:lang w:val="en-US"/>
        </w:rPr>
        <w:t>-</w:t>
      </w:r>
      <w:r w:rsidRPr="002651CF">
        <w:rPr>
          <w:rFonts w:ascii="Courier New" w:eastAsia="Times New Roman" w:hAnsi="Courier New" w:cs="Courier New"/>
          <w:sz w:val="14"/>
          <w:szCs w:val="14"/>
          <w:lang w:val="en-US"/>
        </w:rPr>
        <w:t xml:space="preserve">       </w:t>
      </w:r>
      <w:r w:rsidRPr="002651CF">
        <w:rPr>
          <w:rFonts w:ascii="Courier New" w:eastAsia="Times New Roman" w:hAnsi="Courier New" w:cs="Courier New"/>
          <w:sz w:val="20"/>
          <w:szCs w:val="20"/>
          <w:lang w:val="en-US"/>
        </w:rPr>
        <w:t>Inclusion of proposal for generic delay requirements for the electrical interface based on Jan’s draft text shared over the SQ reflector – see clauses 5.12.3, 6.11.3, 7.11.3 and 8.11.3 – the note on delay allowance for wired digital is now a note integrated in the table listing delay budgets for various electrical interfaces</w:t>
      </w:r>
    </w:p>
    <w:p w:rsidR="002651CF" w:rsidRPr="002651CF" w:rsidRDefault="002651CF" w:rsidP="002651CF">
      <w:pPr>
        <w:spacing w:before="100" w:beforeAutospacing="1" w:after="100" w:afterAutospacing="1" w:line="240" w:lineRule="auto"/>
        <w:ind w:hanging="360"/>
        <w:rPr>
          <w:rFonts w:ascii="Courier New" w:eastAsia="Times New Roman" w:hAnsi="Courier New" w:cs="Courier New"/>
          <w:sz w:val="24"/>
          <w:szCs w:val="24"/>
          <w:lang w:val="en-US"/>
        </w:rPr>
      </w:pPr>
      <w:r w:rsidRPr="002651CF">
        <w:rPr>
          <w:rFonts w:ascii="Courier New" w:eastAsia="Times New Roman" w:hAnsi="Courier New" w:cs="Courier New"/>
          <w:sz w:val="20"/>
          <w:szCs w:val="20"/>
          <w:lang w:val="en-US"/>
        </w:rPr>
        <w:t>-</w:t>
      </w:r>
      <w:r w:rsidRPr="002651CF">
        <w:rPr>
          <w:rFonts w:ascii="Courier New" w:eastAsia="Times New Roman" w:hAnsi="Courier New" w:cs="Courier New"/>
          <w:sz w:val="14"/>
          <w:szCs w:val="14"/>
          <w:lang w:val="en-US"/>
        </w:rPr>
        <w:t xml:space="preserve">       </w:t>
      </w:r>
      <w:r w:rsidRPr="002651CF">
        <w:rPr>
          <w:rFonts w:ascii="Courier New" w:eastAsia="Times New Roman" w:hAnsi="Courier New" w:cs="Courier New"/>
          <w:sz w:val="20"/>
          <w:szCs w:val="20"/>
          <w:lang w:val="en-US"/>
        </w:rPr>
        <w:t>Correction of delay reference points for electrical interfaces: comments from Jan, especially on the Bluetooth interface, raised the issue of reference points that should be revisited – see draft proposals in clauses 5.12.0, 6.11.0, 7.11.0 and 8.11.0 – this should not be controversial but this is new text so your review will be appreciated</w:t>
      </w:r>
    </w:p>
    <w:p w:rsidR="002651CF" w:rsidRPr="002651CF" w:rsidRDefault="002651CF" w:rsidP="002651CF">
      <w:pPr>
        <w:spacing w:before="100" w:beforeAutospacing="1" w:after="100" w:afterAutospacing="1" w:line="240" w:lineRule="auto"/>
        <w:ind w:hanging="360"/>
        <w:rPr>
          <w:rFonts w:ascii="Courier New" w:eastAsia="Times New Roman" w:hAnsi="Courier New" w:cs="Courier New"/>
          <w:sz w:val="24"/>
          <w:szCs w:val="24"/>
          <w:lang w:val="en-US"/>
        </w:rPr>
      </w:pPr>
      <w:r w:rsidRPr="002651CF">
        <w:rPr>
          <w:rFonts w:ascii="Courier New" w:eastAsia="Times New Roman" w:hAnsi="Courier New" w:cs="Courier New"/>
          <w:sz w:val="20"/>
          <w:szCs w:val="20"/>
          <w:lang w:val="en-US"/>
        </w:rPr>
        <w:t>-</w:t>
      </w:r>
      <w:r w:rsidRPr="002651CF">
        <w:rPr>
          <w:rFonts w:ascii="Courier New" w:eastAsia="Times New Roman" w:hAnsi="Courier New" w:cs="Courier New"/>
          <w:sz w:val="14"/>
          <w:szCs w:val="14"/>
          <w:lang w:val="en-US"/>
        </w:rPr>
        <w:t xml:space="preserve">       </w:t>
      </w:r>
      <w:r w:rsidRPr="002651CF">
        <w:rPr>
          <w:rFonts w:ascii="Courier New" w:eastAsia="Times New Roman" w:hAnsi="Courier New" w:cs="Courier New"/>
          <w:sz w:val="20"/>
          <w:szCs w:val="20"/>
          <w:lang w:val="en-US"/>
        </w:rPr>
        <w:t>Replacement of ‘analog’ by ‘analogue’</w:t>
      </w:r>
    </w:p>
    <w:p w:rsidR="002651CF" w:rsidRPr="002651CF" w:rsidRDefault="002651CF" w:rsidP="002651CF">
      <w:pPr>
        <w:spacing w:before="100" w:beforeAutospacing="1" w:after="100" w:afterAutospacing="1" w:line="240" w:lineRule="auto"/>
        <w:ind w:hanging="360"/>
        <w:rPr>
          <w:rFonts w:ascii="Courier New" w:eastAsia="Times New Roman" w:hAnsi="Courier New" w:cs="Courier New"/>
          <w:sz w:val="24"/>
          <w:szCs w:val="24"/>
          <w:lang w:val="en-US"/>
        </w:rPr>
      </w:pPr>
      <w:r w:rsidRPr="002651CF">
        <w:rPr>
          <w:rFonts w:ascii="Courier New" w:eastAsia="Times New Roman" w:hAnsi="Courier New" w:cs="Courier New"/>
          <w:sz w:val="20"/>
          <w:szCs w:val="20"/>
          <w:lang w:val="en-US"/>
        </w:rPr>
        <w:t>-</w:t>
      </w:r>
      <w:r w:rsidRPr="002651CF">
        <w:rPr>
          <w:rFonts w:ascii="Courier New" w:eastAsia="Times New Roman" w:hAnsi="Courier New" w:cs="Courier New"/>
          <w:sz w:val="14"/>
          <w:szCs w:val="14"/>
          <w:lang w:val="en-US"/>
        </w:rPr>
        <w:t xml:space="preserve">       </w:t>
      </w:r>
      <w:r w:rsidRPr="002651CF">
        <w:rPr>
          <w:rFonts w:ascii="Courier New" w:eastAsia="Times New Roman" w:hAnsi="Courier New" w:cs="Courier New"/>
          <w:sz w:val="20"/>
          <w:szCs w:val="20"/>
          <w:lang w:val="en-US"/>
        </w:rPr>
        <w:t>Editorial (typo in allowance fixed)</w:t>
      </w:r>
    </w:p>
    <w:p w:rsidR="002651CF" w:rsidRPr="002651CF" w:rsidRDefault="002651CF" w:rsidP="002651CF">
      <w:pPr>
        <w:spacing w:before="100" w:beforeAutospacing="1" w:after="100" w:afterAutospacing="1" w:line="240" w:lineRule="auto"/>
        <w:rPr>
          <w:rFonts w:ascii="Courier New" w:eastAsia="Times New Roman" w:hAnsi="Courier New" w:cs="Courier New"/>
          <w:sz w:val="24"/>
          <w:szCs w:val="24"/>
          <w:lang w:val="en-US"/>
        </w:rPr>
      </w:pPr>
      <w:r w:rsidRPr="002651CF">
        <w:rPr>
          <w:rFonts w:ascii="Courier New" w:eastAsia="Times New Roman" w:hAnsi="Courier New" w:cs="Courier New"/>
          <w:sz w:val="20"/>
          <w:szCs w:val="20"/>
          <w:lang w:val="en-US"/>
        </w:rPr>
        <w:t>Changes are highlighted in yellow however this is on top of the existing highlighting.</w:t>
      </w:r>
      <w:r>
        <w:t>”</w:t>
      </w:r>
    </w:p>
    <w:p w:rsidR="007D252A" w:rsidRDefault="007D252A" w:rsidP="007D252A">
      <w:pPr>
        <w:rPr>
          <w:b/>
        </w:rPr>
      </w:pPr>
      <w:r>
        <w:rPr>
          <w:b/>
        </w:rPr>
        <w:t>Comments / questions:</w:t>
      </w:r>
    </w:p>
    <w:p w:rsidR="007D252A" w:rsidRDefault="007D252A" w:rsidP="007D252A"/>
    <w:p w:rsidR="004E0C8C" w:rsidRDefault="004E0C8C" w:rsidP="007D252A">
      <w:r>
        <w:t>Fabrice: this is quite new, request more time for internal review</w:t>
      </w:r>
    </w:p>
    <w:p w:rsidR="004E0C8C" w:rsidRDefault="004E0C8C" w:rsidP="007D252A">
      <w:r>
        <w:t>Stéphane: fair comment, in this case we will not go for agreement on this document</w:t>
      </w:r>
    </w:p>
    <w:p w:rsidR="004E0C8C" w:rsidRDefault="004E0C8C" w:rsidP="007D252A">
      <w:r>
        <w:t>Fabrice: requirements are in brackets?</w:t>
      </w:r>
    </w:p>
    <w:p w:rsidR="004E0C8C" w:rsidRDefault="004E0C8C" w:rsidP="007D252A">
      <w:r>
        <w:t>Stéphane: everything is still in brackets (sections and values for requirements), the value of delay allowance for analogue is 0 as before</w:t>
      </w:r>
    </w:p>
    <w:p w:rsidR="004E0C8C" w:rsidRDefault="004E0C8C" w:rsidP="007D252A">
      <w:r>
        <w:lastRenderedPageBreak/>
        <w:t>Andre: request to put all values in Table 8quater1 in TBD</w:t>
      </w:r>
    </w:p>
    <w:p w:rsidR="004E0C8C" w:rsidRDefault="004E0C8C" w:rsidP="007D252A">
      <w:r>
        <w:t>(</w:t>
      </w:r>
      <w:r w:rsidRPr="004E0C8C">
        <w:rPr>
          <w:i/>
        </w:rPr>
        <w:t>Stéphane does online edits with values in the table replaced by TBD</w:t>
      </w:r>
      <w:r>
        <w:t>)</w:t>
      </w:r>
    </w:p>
    <w:p w:rsidR="007D252A" w:rsidRDefault="004E0C8C" w:rsidP="007D252A">
      <w:r>
        <w:t xml:space="preserve">Stéphane: this </w:t>
      </w:r>
      <w:proofErr w:type="spellStart"/>
      <w:r>
        <w:t>Tdoc</w:t>
      </w:r>
      <w:proofErr w:type="spellEnd"/>
      <w:r>
        <w:t xml:space="preserve"> may be presented to SA4 plenary with no agreement at SQ SWG level</w:t>
      </w:r>
    </w:p>
    <w:p w:rsidR="004E0C8C" w:rsidRDefault="004E0C8C" w:rsidP="007D252A">
      <w:r>
        <w:t>Jan: can it be used as a basis for further editing</w:t>
      </w:r>
    </w:p>
    <w:p w:rsidR="004E0C8C" w:rsidRDefault="004E0C8C" w:rsidP="007D252A">
      <w:r>
        <w:t>Stéphane: it can be proposed for this, but there is a risk that it is not agreed in plenary and then the only agreed version is from the April 23 telco.</w:t>
      </w:r>
    </w:p>
    <w:p w:rsidR="004E0C8C" w:rsidRDefault="004E0C8C" w:rsidP="007D252A">
      <w:r>
        <w:t xml:space="preserve"> </w:t>
      </w:r>
    </w:p>
    <w:p w:rsidR="004E0C8C" w:rsidRPr="00295701" w:rsidRDefault="007D252A" w:rsidP="007D252A">
      <w:pPr>
        <w:rPr>
          <w:b/>
        </w:rPr>
      </w:pPr>
      <w:r>
        <w:rPr>
          <w:b/>
        </w:rPr>
        <w:t xml:space="preserve">Decision: </w:t>
      </w:r>
      <w:r w:rsidR="00295701">
        <w:rPr>
          <w:b/>
        </w:rPr>
        <w:t xml:space="preserve"> </w:t>
      </w:r>
      <w:r w:rsidR="004E0C8C">
        <w:t>No status at SQ SWG level (following a request for more time for review)</w:t>
      </w:r>
    </w:p>
    <w:p w:rsidR="007D252A" w:rsidRDefault="007D252A" w:rsidP="007D252A">
      <w:r>
        <w:rPr>
          <w:color w:val="4F81BD"/>
        </w:rPr>
        <w:t>S4-210948</w:t>
      </w:r>
      <w:r>
        <w:rPr>
          <w:color w:val="4F81BD"/>
        </w:rPr>
        <w:t xml:space="preserve"> </w:t>
      </w:r>
      <w:r>
        <w:t xml:space="preserve">is </w:t>
      </w:r>
      <w:r>
        <w:rPr>
          <w:color w:val="4F81BD"/>
        </w:rPr>
        <w:t xml:space="preserve">forwarded to closing plenary </w:t>
      </w:r>
    </w:p>
    <w:p w:rsidR="007D252A" w:rsidRDefault="007D252A"/>
    <w:p w:rsidR="007D252A" w:rsidRDefault="007D252A"/>
    <w:p w:rsidR="007D252A" w:rsidRDefault="007D252A"/>
    <w:tbl>
      <w:tblPr>
        <w:tblW w:w="6280" w:type="dxa"/>
        <w:tblCellMar>
          <w:left w:w="70" w:type="dxa"/>
          <w:right w:w="70" w:type="dxa"/>
        </w:tblCellMar>
        <w:tblLook w:val="04A0" w:firstRow="1" w:lastRow="0" w:firstColumn="1" w:lastColumn="0" w:noHBand="0" w:noVBand="1"/>
      </w:tblPr>
      <w:tblGrid>
        <w:gridCol w:w="960"/>
        <w:gridCol w:w="3840"/>
        <w:gridCol w:w="1480"/>
      </w:tblGrid>
      <w:tr w:rsidR="005B421D" w:rsidRPr="00B02736" w:rsidTr="00B74024">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rsidR="005B421D" w:rsidRPr="00B02736" w:rsidRDefault="005B421D" w:rsidP="00B74024">
            <w:pPr>
              <w:spacing w:line="240" w:lineRule="auto"/>
              <w:rPr>
                <w:rFonts w:eastAsia="Times New Roman"/>
                <w:color w:val="000000"/>
                <w:sz w:val="16"/>
                <w:szCs w:val="16"/>
                <w:lang w:val="en-US"/>
              </w:rPr>
            </w:pPr>
            <w:r>
              <w:rPr>
                <w:rFonts w:eastAsia="Times New Roman"/>
                <w:b/>
                <w:bCs/>
                <w:color w:val="0000FF"/>
                <w:sz w:val="16"/>
                <w:szCs w:val="16"/>
                <w:u w:val="single"/>
                <w:lang w:val="fr-FR"/>
              </w:rPr>
              <w:t>S4-210947</w:t>
            </w:r>
          </w:p>
        </w:tc>
        <w:tc>
          <w:tcPr>
            <w:tcW w:w="3840" w:type="dxa"/>
            <w:tcBorders>
              <w:top w:val="single" w:sz="4" w:space="0" w:color="A6A6A6"/>
              <w:left w:val="nil"/>
              <w:bottom w:val="single" w:sz="4" w:space="0" w:color="A6A6A6"/>
              <w:right w:val="single" w:sz="4" w:space="0" w:color="A6A6A6"/>
            </w:tcBorders>
            <w:shd w:val="clear" w:color="auto" w:fill="auto"/>
            <w:hideMark/>
          </w:tcPr>
          <w:p w:rsidR="005B421D" w:rsidRPr="00B02736" w:rsidRDefault="005B421D" w:rsidP="00B74024">
            <w:pPr>
              <w:spacing w:line="240" w:lineRule="auto"/>
              <w:rPr>
                <w:rFonts w:eastAsia="Times New Roman"/>
                <w:sz w:val="16"/>
                <w:szCs w:val="16"/>
                <w:lang w:val="en-US"/>
              </w:rPr>
            </w:pPr>
            <w:r w:rsidRPr="00B02736">
              <w:rPr>
                <w:rFonts w:eastAsia="Times New Roman"/>
                <w:sz w:val="16"/>
                <w:szCs w:val="16"/>
                <w:lang w:val="en-US"/>
              </w:rPr>
              <w:t xml:space="preserve">Time Plan for </w:t>
            </w:r>
            <w:proofErr w:type="spellStart"/>
            <w:r>
              <w:rPr>
                <w:rFonts w:eastAsia="Times New Roman"/>
                <w:sz w:val="16"/>
                <w:szCs w:val="16"/>
                <w:lang w:val="en-US"/>
              </w:rPr>
              <w:t>HInT</w:t>
            </w:r>
            <w:proofErr w:type="spellEnd"/>
            <w:r>
              <w:rPr>
                <w:rFonts w:eastAsia="Times New Roman"/>
                <w:sz w:val="16"/>
                <w:szCs w:val="16"/>
                <w:lang w:val="en-US"/>
              </w:rPr>
              <w:t>, v0.5</w:t>
            </w:r>
          </w:p>
        </w:tc>
        <w:tc>
          <w:tcPr>
            <w:tcW w:w="1480" w:type="dxa"/>
            <w:tcBorders>
              <w:top w:val="single" w:sz="4" w:space="0" w:color="A6A6A6"/>
              <w:left w:val="nil"/>
              <w:bottom w:val="single" w:sz="4" w:space="0" w:color="A6A6A6"/>
              <w:right w:val="single" w:sz="4" w:space="0" w:color="A6A6A6"/>
            </w:tcBorders>
            <w:shd w:val="clear" w:color="auto" w:fill="auto"/>
            <w:hideMark/>
          </w:tcPr>
          <w:p w:rsidR="005B421D" w:rsidRPr="00B02736" w:rsidRDefault="005B421D" w:rsidP="00B74024">
            <w:pPr>
              <w:spacing w:line="240" w:lineRule="auto"/>
              <w:rPr>
                <w:rFonts w:eastAsia="Times New Roman"/>
                <w:sz w:val="16"/>
                <w:szCs w:val="16"/>
                <w:lang w:val="en-US"/>
              </w:rPr>
            </w:pPr>
            <w:r w:rsidRPr="00B02736">
              <w:rPr>
                <w:rFonts w:eastAsia="Times New Roman"/>
                <w:sz w:val="16"/>
                <w:szCs w:val="16"/>
                <w:lang w:val="en-US"/>
              </w:rPr>
              <w:t>HEAD acoustics GmbH, Orange</w:t>
            </w:r>
          </w:p>
        </w:tc>
      </w:tr>
    </w:tbl>
    <w:p w:rsidR="005B421D" w:rsidRPr="00B02736" w:rsidRDefault="005B421D" w:rsidP="005B421D">
      <w:pPr>
        <w:spacing w:line="240" w:lineRule="auto"/>
        <w:rPr>
          <w:sz w:val="16"/>
          <w:szCs w:val="16"/>
        </w:rPr>
      </w:pPr>
    </w:p>
    <w:p w:rsidR="005B421D" w:rsidRPr="00B02736" w:rsidRDefault="005B421D" w:rsidP="005B421D">
      <w:r w:rsidRPr="00B02736">
        <w:rPr>
          <w:b/>
        </w:rPr>
        <w:t xml:space="preserve">Presenter: </w:t>
      </w:r>
      <w:r>
        <w:t>Jan Reimes (HEAD acoustics)</w:t>
      </w:r>
    </w:p>
    <w:p w:rsidR="005B421D" w:rsidRDefault="005B421D" w:rsidP="005B421D"/>
    <w:p w:rsidR="005B421D" w:rsidRDefault="005B421D" w:rsidP="005B421D">
      <w:r>
        <w:t xml:space="preserve">See draft time plan proposal at </w:t>
      </w:r>
      <w:hyperlink r:id="rId19" w:history="1">
        <w:r w:rsidR="003B7322" w:rsidRPr="009719DB">
          <w:rPr>
            <w:rStyle w:val="Lienhypertexte"/>
          </w:rPr>
          <w:t>https://list.etsi.org/scripts/wa.exe?A2=ind2105D&amp;L=3GPP_TSG_SA_WG4_SQ&amp;O=D&amp;P=3444</w:t>
        </w:r>
      </w:hyperlink>
    </w:p>
    <w:p w:rsidR="005B421D" w:rsidRDefault="00330822" w:rsidP="005B421D">
      <w:r>
        <w:t>This includes a proposed telco on July 30.</w:t>
      </w:r>
    </w:p>
    <w:p w:rsidR="00330822" w:rsidRPr="00B161E5" w:rsidRDefault="00330822" w:rsidP="005B421D"/>
    <w:p w:rsidR="005B421D" w:rsidRPr="00B02736" w:rsidRDefault="005B421D" w:rsidP="005B421D">
      <w:pPr>
        <w:rPr>
          <w:b/>
        </w:rPr>
      </w:pPr>
      <w:r w:rsidRPr="00B02736">
        <w:rPr>
          <w:b/>
        </w:rPr>
        <w:t>Comments / questions:</w:t>
      </w:r>
    </w:p>
    <w:p w:rsidR="005B421D" w:rsidRPr="00B02736" w:rsidRDefault="005B421D" w:rsidP="005B421D">
      <w:pPr>
        <w:rPr>
          <w:b/>
        </w:rPr>
      </w:pPr>
    </w:p>
    <w:p w:rsidR="005B421D" w:rsidRDefault="005B421D" w:rsidP="005B421D">
      <w:r>
        <w:t xml:space="preserve">Stéphane: </w:t>
      </w:r>
      <w:r w:rsidR="00330822">
        <w:t xml:space="preserve">in the draft time plan, need to correct the wording for the </w:t>
      </w:r>
      <w:proofErr w:type="spellStart"/>
      <w:r w:rsidR="00330822">
        <w:t>dCR</w:t>
      </w:r>
      <w:proofErr w:type="spellEnd"/>
      <w:r w:rsidR="00330822">
        <w:t xml:space="preserve"> to 26.131 which is not agreed at SQ SWG level.</w:t>
      </w:r>
    </w:p>
    <w:p w:rsidR="00330822" w:rsidRPr="00C45B50" w:rsidRDefault="00330822" w:rsidP="005B421D">
      <w:pPr>
        <w:rPr>
          <w:b/>
        </w:rPr>
      </w:pPr>
      <w:r>
        <w:t>(</w:t>
      </w:r>
      <w:r w:rsidRPr="00330822">
        <w:rPr>
          <w:i/>
        </w:rPr>
        <w:t xml:space="preserve">Jan edits </w:t>
      </w:r>
      <w:r>
        <w:rPr>
          <w:i/>
        </w:rPr>
        <w:t xml:space="preserve">online </w:t>
      </w:r>
      <w:r w:rsidRPr="00330822">
        <w:rPr>
          <w:i/>
        </w:rPr>
        <w:t>the status at SA4#114-e to indicate a review of documents</w:t>
      </w:r>
      <w:r>
        <w:t>)</w:t>
      </w:r>
    </w:p>
    <w:p w:rsidR="005B421D" w:rsidRDefault="00330822" w:rsidP="005B421D">
      <w:r>
        <w:t>Stéphane: can be agree on the telco</w:t>
      </w:r>
      <w:r w:rsidR="003C5D55">
        <w:t xml:space="preserve"> as:</w:t>
      </w:r>
    </w:p>
    <w:p w:rsidR="003C5D55" w:rsidRDefault="003C5D55" w:rsidP="005B421D">
      <w:pPr>
        <w:rPr>
          <w:sz w:val="16"/>
          <w:szCs w:val="16"/>
        </w:rPr>
      </w:pPr>
      <w:r w:rsidRPr="0024466B">
        <w:rPr>
          <w:sz w:val="16"/>
          <w:szCs w:val="16"/>
        </w:rPr>
        <w:t>Telco (</w:t>
      </w:r>
      <w:r>
        <w:rPr>
          <w:sz w:val="16"/>
          <w:szCs w:val="16"/>
        </w:rPr>
        <w:t>July</w:t>
      </w:r>
      <w:r w:rsidRPr="0024466B">
        <w:rPr>
          <w:sz w:val="16"/>
          <w:szCs w:val="16"/>
        </w:rPr>
        <w:t xml:space="preserve"> </w:t>
      </w:r>
      <w:r>
        <w:rPr>
          <w:sz w:val="16"/>
          <w:szCs w:val="16"/>
        </w:rPr>
        <w:t>30</w:t>
      </w:r>
      <w:r>
        <w:rPr>
          <w:sz w:val="16"/>
          <w:szCs w:val="16"/>
          <w:vertAlign w:val="superscript"/>
        </w:rPr>
        <w:t>th</w:t>
      </w:r>
      <w:r w:rsidRPr="0024466B">
        <w:rPr>
          <w:sz w:val="16"/>
          <w:szCs w:val="16"/>
        </w:rPr>
        <w:t xml:space="preserve">, 16:00-17:00 CEST; Submission Deadline: </w:t>
      </w:r>
      <w:r>
        <w:rPr>
          <w:sz w:val="16"/>
          <w:szCs w:val="16"/>
        </w:rPr>
        <w:t>July</w:t>
      </w:r>
      <w:r w:rsidRPr="0024466B">
        <w:rPr>
          <w:sz w:val="16"/>
          <w:szCs w:val="16"/>
        </w:rPr>
        <w:t xml:space="preserve"> 2</w:t>
      </w:r>
      <w:r>
        <w:rPr>
          <w:sz w:val="16"/>
          <w:szCs w:val="16"/>
        </w:rPr>
        <w:t>9</w:t>
      </w:r>
      <w:r>
        <w:rPr>
          <w:sz w:val="16"/>
          <w:szCs w:val="16"/>
          <w:vertAlign w:val="superscript"/>
        </w:rPr>
        <w:t>th</w:t>
      </w:r>
      <w:r w:rsidRPr="0024466B">
        <w:rPr>
          <w:sz w:val="16"/>
          <w:szCs w:val="16"/>
        </w:rPr>
        <w:t xml:space="preserve"> 23:59 CEST; Host: HEAD acoustics GmbH)</w:t>
      </w:r>
    </w:p>
    <w:p w:rsidR="003C5D55" w:rsidRDefault="003C5D55" w:rsidP="005B421D"/>
    <w:p w:rsidR="003C5D55" w:rsidRPr="003C5D55" w:rsidRDefault="003C5D55" w:rsidP="005B421D">
      <w:pPr>
        <w:rPr>
          <w:b/>
        </w:rPr>
      </w:pPr>
      <w:r w:rsidRPr="003C5D55">
        <w:rPr>
          <w:b/>
        </w:rPr>
        <w:t>Answer: yes</w:t>
      </w:r>
    </w:p>
    <w:p w:rsidR="00330822" w:rsidRPr="00B02736" w:rsidRDefault="00330822" w:rsidP="005B421D"/>
    <w:p w:rsidR="005B421D" w:rsidRPr="00295701" w:rsidRDefault="005B421D" w:rsidP="005B421D">
      <w:pPr>
        <w:rPr>
          <w:b/>
        </w:rPr>
      </w:pPr>
      <w:r w:rsidRPr="00B02736">
        <w:rPr>
          <w:b/>
        </w:rPr>
        <w:t xml:space="preserve">Decision: </w:t>
      </w:r>
      <w:r w:rsidR="00295701">
        <w:rPr>
          <w:b/>
        </w:rPr>
        <w:t xml:space="preserve"> </w:t>
      </w:r>
      <w:r>
        <w:rPr>
          <w:color w:val="4F81BD"/>
        </w:rPr>
        <w:t>S4-210947</w:t>
      </w:r>
      <w:r w:rsidRPr="00B02736">
        <w:rPr>
          <w:color w:val="4F81BD"/>
        </w:rPr>
        <w:t xml:space="preserve"> </w:t>
      </w:r>
      <w:r w:rsidRPr="00B02736">
        <w:t xml:space="preserve">is </w:t>
      </w:r>
      <w:r>
        <w:rPr>
          <w:color w:val="4F81BD"/>
        </w:rPr>
        <w:t>agreed</w:t>
      </w:r>
      <w:r w:rsidRPr="00B02736">
        <w:t>.</w:t>
      </w:r>
    </w:p>
    <w:p w:rsidR="003C5D55" w:rsidRDefault="003C5D55" w:rsidP="005B421D"/>
    <w:p w:rsidR="007D252A" w:rsidRDefault="003C5D55">
      <w:r>
        <w:t xml:space="preserve">One telco post-114-e is </w:t>
      </w:r>
      <w:r w:rsidRPr="003C5D55">
        <w:rPr>
          <w:color w:val="4F81BD" w:themeColor="accent1"/>
        </w:rPr>
        <w:t>agreed</w:t>
      </w:r>
      <w:r>
        <w:t>:</w:t>
      </w:r>
    </w:p>
    <w:p w:rsidR="003C5D55" w:rsidRDefault="003C5D55">
      <w:r w:rsidRPr="0024466B">
        <w:rPr>
          <w:sz w:val="16"/>
          <w:szCs w:val="16"/>
        </w:rPr>
        <w:t>Telco (</w:t>
      </w:r>
      <w:r>
        <w:rPr>
          <w:sz w:val="16"/>
          <w:szCs w:val="16"/>
        </w:rPr>
        <w:t>July</w:t>
      </w:r>
      <w:r w:rsidRPr="0024466B">
        <w:rPr>
          <w:sz w:val="16"/>
          <w:szCs w:val="16"/>
        </w:rPr>
        <w:t xml:space="preserve"> </w:t>
      </w:r>
      <w:r>
        <w:rPr>
          <w:sz w:val="16"/>
          <w:szCs w:val="16"/>
        </w:rPr>
        <w:t>30</w:t>
      </w:r>
      <w:r>
        <w:rPr>
          <w:sz w:val="16"/>
          <w:szCs w:val="16"/>
          <w:vertAlign w:val="superscript"/>
        </w:rPr>
        <w:t>th</w:t>
      </w:r>
      <w:r w:rsidRPr="0024466B">
        <w:rPr>
          <w:sz w:val="16"/>
          <w:szCs w:val="16"/>
        </w:rPr>
        <w:t xml:space="preserve">, 16:00-17:00 CEST; Submission Deadline: </w:t>
      </w:r>
      <w:r>
        <w:rPr>
          <w:sz w:val="16"/>
          <w:szCs w:val="16"/>
        </w:rPr>
        <w:t>July</w:t>
      </w:r>
      <w:r w:rsidRPr="0024466B">
        <w:rPr>
          <w:sz w:val="16"/>
          <w:szCs w:val="16"/>
        </w:rPr>
        <w:t xml:space="preserve"> 2</w:t>
      </w:r>
      <w:r>
        <w:rPr>
          <w:sz w:val="16"/>
          <w:szCs w:val="16"/>
        </w:rPr>
        <w:t>9</w:t>
      </w:r>
      <w:r>
        <w:rPr>
          <w:sz w:val="16"/>
          <w:szCs w:val="16"/>
          <w:vertAlign w:val="superscript"/>
        </w:rPr>
        <w:t>th</w:t>
      </w:r>
      <w:r w:rsidRPr="0024466B">
        <w:rPr>
          <w:sz w:val="16"/>
          <w:szCs w:val="16"/>
        </w:rPr>
        <w:t xml:space="preserve"> 23:59 CEST; Host: HEAD acoustics GmbH)</w:t>
      </w:r>
    </w:p>
    <w:p w:rsidR="00330822" w:rsidRDefault="00330822"/>
    <w:p w:rsidR="00A75FDB" w:rsidRDefault="001B7B7E">
      <w:pPr>
        <w:rPr>
          <w:b/>
        </w:rPr>
      </w:pPr>
      <w:r>
        <w:rPr>
          <w:b/>
        </w:rPr>
        <w:t xml:space="preserve">A.I. </w:t>
      </w:r>
      <w:r w:rsidR="00ED0F02">
        <w:rPr>
          <w:b/>
        </w:rPr>
        <w:t>9.</w:t>
      </w:r>
      <w:r w:rsidR="00862F08">
        <w:rPr>
          <w:b/>
        </w:rPr>
        <w:t>8 New Work / New Work Items and Study Items</w:t>
      </w:r>
    </w:p>
    <w:p w:rsidR="00A75FDB" w:rsidRDefault="00A75FDB"/>
    <w:p w:rsidR="00A75FDB" w:rsidRDefault="00862F08">
      <w:r>
        <w:t>None.</w:t>
      </w:r>
    </w:p>
    <w:p w:rsidR="00A75FDB" w:rsidRDefault="00A75FDB"/>
    <w:p w:rsidR="00A75FDB" w:rsidRDefault="001B7B7E">
      <w:pPr>
        <w:rPr>
          <w:b/>
        </w:rPr>
      </w:pPr>
      <w:r>
        <w:rPr>
          <w:b/>
        </w:rPr>
        <w:t xml:space="preserve">A.I. </w:t>
      </w:r>
      <w:r w:rsidR="00ED0F02">
        <w:rPr>
          <w:b/>
        </w:rPr>
        <w:t>9.</w:t>
      </w:r>
      <w:r w:rsidR="00862F08">
        <w:rPr>
          <w:b/>
        </w:rPr>
        <w:t xml:space="preserve">9 </w:t>
      </w:r>
      <w:proofErr w:type="gramStart"/>
      <w:r w:rsidR="00862F08">
        <w:rPr>
          <w:b/>
        </w:rPr>
        <w:t>Any</w:t>
      </w:r>
      <w:proofErr w:type="gramEnd"/>
      <w:r w:rsidR="00862F08">
        <w:rPr>
          <w:b/>
        </w:rPr>
        <w:t xml:space="preserve"> other business</w:t>
      </w:r>
    </w:p>
    <w:p w:rsidR="00A75FDB" w:rsidRDefault="00A75FDB"/>
    <w:p w:rsidR="008F7382" w:rsidRDefault="00C45B50">
      <w:r>
        <w:t>None.</w:t>
      </w:r>
    </w:p>
    <w:p w:rsidR="00A75FDB" w:rsidRDefault="00A75FDB"/>
    <w:p w:rsidR="00A75FDB" w:rsidRDefault="001B7B7E">
      <w:pPr>
        <w:rPr>
          <w:b/>
        </w:rPr>
      </w:pPr>
      <w:r>
        <w:rPr>
          <w:b/>
        </w:rPr>
        <w:t xml:space="preserve">A.I. </w:t>
      </w:r>
      <w:r w:rsidR="00ED0F02">
        <w:rPr>
          <w:b/>
        </w:rPr>
        <w:t>9.</w:t>
      </w:r>
      <w:r w:rsidR="00862F08">
        <w:rPr>
          <w:b/>
        </w:rPr>
        <w:t>10 Close of the session</w:t>
      </w:r>
    </w:p>
    <w:p w:rsidR="00A75FDB" w:rsidRDefault="00A75FDB"/>
    <w:p w:rsidR="008E51CB" w:rsidRDefault="00E064FA">
      <w:r>
        <w:t>The SQ Chair thanked</w:t>
      </w:r>
      <w:r w:rsidR="008E51CB">
        <w:t xml:space="preserve"> all contributors and all delegates, he </w:t>
      </w:r>
      <w:r>
        <w:t>stated</w:t>
      </w:r>
      <w:r w:rsidR="008E51CB">
        <w:t xml:space="preserve"> that contributions have been received for all work items and there was good progress at this meeting.</w:t>
      </w:r>
    </w:p>
    <w:p w:rsidR="00A75FDB" w:rsidRDefault="00C45B50">
      <w:r>
        <w:t xml:space="preserve">The meeting was closed at </w:t>
      </w:r>
      <w:r w:rsidR="008E51CB">
        <w:t>17:19 CEST</w:t>
      </w:r>
      <w:r w:rsidR="006B4BFB">
        <w:t xml:space="preserve"> on May 26</w:t>
      </w:r>
      <w:bookmarkStart w:id="1" w:name="_GoBack"/>
      <w:bookmarkEnd w:id="1"/>
      <w:r w:rsidR="008E51CB">
        <w:t>.</w:t>
      </w:r>
    </w:p>
    <w:p w:rsidR="008E51CB" w:rsidRDefault="008E51CB"/>
    <w:p w:rsidR="00A75FDB" w:rsidRDefault="00862F08">
      <w:pPr>
        <w:rPr>
          <w:b/>
        </w:rPr>
      </w:pPr>
      <w:r>
        <w:br w:type="page"/>
      </w:r>
    </w:p>
    <w:p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rsidR="00BF187B" w:rsidRPr="00063BB9" w:rsidRDefault="00BF187B" w:rsidP="00BF187B">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rsidR="00BF187B" w:rsidRDefault="00BF187B" w:rsidP="00BF187B">
      <w:pPr>
        <w:tabs>
          <w:tab w:val="left" w:pos="2127"/>
          <w:tab w:val="left" w:pos="6379"/>
        </w:tabs>
        <w:ind w:left="2131" w:hanging="2131"/>
        <w:rPr>
          <w:b/>
          <w:sz w:val="24"/>
          <w:szCs w:val="24"/>
        </w:rPr>
      </w:pPr>
      <w:r>
        <w:rPr>
          <w:b/>
          <w:sz w:val="24"/>
          <w:szCs w:val="24"/>
        </w:rPr>
        <w:t>Title:</w:t>
      </w:r>
      <w:r>
        <w:rPr>
          <w:b/>
          <w:sz w:val="24"/>
          <w:szCs w:val="24"/>
        </w:rPr>
        <w:tab/>
        <w:t>Meeting agenda (SQ SWG during SA4#114-e)</w:t>
      </w:r>
    </w:p>
    <w:p w:rsidR="00BF187B" w:rsidRDefault="00BF187B" w:rsidP="00BF187B">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rsidR="00BF187B" w:rsidRDefault="00BF187B" w:rsidP="00BF187B">
      <w:pPr>
        <w:tabs>
          <w:tab w:val="left" w:pos="2127"/>
          <w:tab w:val="left" w:pos="6379"/>
        </w:tabs>
        <w:ind w:left="2131" w:hanging="2131"/>
        <w:rPr>
          <w:sz w:val="32"/>
          <w:szCs w:val="32"/>
        </w:rPr>
      </w:pPr>
      <w:r>
        <w:rPr>
          <w:b/>
          <w:sz w:val="24"/>
          <w:szCs w:val="24"/>
        </w:rPr>
        <w:t>Agenda item:</w:t>
      </w:r>
      <w:r>
        <w:rPr>
          <w:b/>
          <w:sz w:val="24"/>
          <w:szCs w:val="24"/>
        </w:rPr>
        <w:tab/>
        <w:t>9.2</w:t>
      </w:r>
    </w:p>
    <w:p w:rsidR="00BF187B" w:rsidRDefault="00BF187B" w:rsidP="00BF187B">
      <w:pPr>
        <w:tabs>
          <w:tab w:val="left" w:pos="2127"/>
          <w:tab w:val="left" w:pos="6379"/>
        </w:tabs>
        <w:ind w:left="2131" w:hanging="2131"/>
        <w:rPr>
          <w:b/>
          <w:sz w:val="24"/>
          <w:szCs w:val="24"/>
        </w:rPr>
      </w:pPr>
    </w:p>
    <w:p w:rsidR="00BF187B" w:rsidRDefault="00BF187B" w:rsidP="00BF187B">
      <w:pPr>
        <w:pBdr>
          <w:top w:val="single" w:sz="12" w:space="1" w:color="000000"/>
        </w:pBdr>
        <w:tabs>
          <w:tab w:val="left" w:pos="6379"/>
        </w:tabs>
        <w:rPr>
          <w:sz w:val="20"/>
          <w:szCs w:val="20"/>
        </w:rPr>
      </w:pPr>
    </w:p>
    <w:tbl>
      <w:tblPr>
        <w:tblW w:w="101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1170"/>
        <w:gridCol w:w="4230"/>
      </w:tblGrid>
      <w:tr w:rsidR="00BF187B" w:rsidRPr="00AA69D9" w:rsidTr="003C09CC">
        <w:trPr>
          <w:trHeight w:val="20"/>
        </w:trPr>
        <w:tc>
          <w:tcPr>
            <w:tcW w:w="827"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934"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p>
        </w:tc>
      </w:tr>
      <w:tr w:rsidR="00BF187B" w:rsidRPr="00AA69D9" w:rsidTr="003C09CC">
        <w:trPr>
          <w:trHeight w:val="20"/>
        </w:trPr>
        <w:tc>
          <w:tcPr>
            <w:tcW w:w="827"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934"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p>
        </w:tc>
      </w:tr>
      <w:tr w:rsidR="00BF187B" w:rsidRPr="00AA69D9" w:rsidTr="003C09CC">
        <w:trPr>
          <w:trHeight w:val="20"/>
        </w:trPr>
        <w:tc>
          <w:tcPr>
            <w:tcW w:w="827"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934"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p>
        </w:tc>
      </w:tr>
      <w:tr w:rsidR="00BF187B" w:rsidRPr="00AA69D9" w:rsidTr="003C09CC">
        <w:trPr>
          <w:trHeight w:val="20"/>
        </w:trPr>
        <w:tc>
          <w:tcPr>
            <w:tcW w:w="827"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934"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B920BA"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B920BA">
              <w:rPr>
                <w:rFonts w:cs="Arial"/>
                <w:bCs/>
                <w:color w:val="FF0000"/>
                <w:sz w:val="20"/>
                <w:u w:val="single"/>
                <w:lang w:val="en-US"/>
              </w:rPr>
              <w:t>LS on P.700 (Q.5/12)</w:t>
            </w:r>
          </w:p>
          <w:p w:rsidR="00BF187B" w:rsidRDefault="00BF187B" w:rsidP="003C09CC">
            <w:pPr>
              <w:pStyle w:val="Heading"/>
              <w:tabs>
                <w:tab w:val="left" w:pos="7200"/>
              </w:tabs>
              <w:spacing w:before="40" w:after="40" w:line="240" w:lineRule="auto"/>
              <w:ind w:left="57" w:right="57" w:firstLine="0"/>
              <w:rPr>
                <w:rFonts w:cs="Arial"/>
                <w:bCs/>
                <w:color w:val="000000"/>
                <w:sz w:val="20"/>
              </w:rPr>
            </w:pPr>
            <w:r w:rsidRPr="00B920BA">
              <w:rPr>
                <w:rFonts w:cs="Arial"/>
                <w:bCs/>
                <w:color w:val="FF0000"/>
                <w:sz w:val="20"/>
              </w:rPr>
              <w:t>861n</w:t>
            </w:r>
          </w:p>
          <w:p w:rsidR="00BF187B" w:rsidRDefault="00BF187B" w:rsidP="003C09CC">
            <w:pPr>
              <w:pStyle w:val="Heading"/>
              <w:tabs>
                <w:tab w:val="left" w:pos="7200"/>
              </w:tabs>
              <w:spacing w:before="40" w:after="40" w:line="240" w:lineRule="auto"/>
              <w:ind w:left="57" w:right="57" w:firstLine="0"/>
              <w:rPr>
                <w:rFonts w:cs="Arial"/>
                <w:bCs/>
                <w:color w:val="000000"/>
                <w:sz w:val="20"/>
              </w:rPr>
            </w:pPr>
          </w:p>
          <w:p w:rsidR="00BF187B" w:rsidRPr="00D225C3"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D225C3">
              <w:rPr>
                <w:rFonts w:cs="Arial"/>
                <w:bCs/>
                <w:color w:val="FF0000"/>
                <w:sz w:val="20"/>
                <w:u w:val="single"/>
                <w:lang w:val="en-US"/>
              </w:rPr>
              <w:t>LS on revised P.57 and P.58 (Q.5/12)</w:t>
            </w:r>
          </w:p>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r w:rsidRPr="00D225C3">
              <w:rPr>
                <w:rFonts w:cs="Arial"/>
                <w:bCs/>
                <w:color w:val="FF0000"/>
                <w:sz w:val="20"/>
              </w:rPr>
              <w:t>863n</w:t>
            </w:r>
          </w:p>
        </w:tc>
      </w:tr>
      <w:tr w:rsidR="00BF187B" w:rsidRPr="00AA69D9" w:rsidTr="003C09CC">
        <w:trPr>
          <w:trHeight w:val="20"/>
        </w:trPr>
        <w:tc>
          <w:tcPr>
            <w:tcW w:w="827"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3934" w:type="dxa"/>
            <w:shd w:val="clear" w:color="auto" w:fill="auto"/>
            <w:vAlign w:val="center"/>
            <w:hideMark/>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sz w:val="20"/>
              </w:rPr>
            </w:pPr>
            <w:r w:rsidRPr="00D4475E">
              <w:rPr>
                <w:rFonts w:cs="Arial"/>
                <w:bCs/>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sz w:val="20"/>
              </w:rPr>
            </w:pPr>
          </w:p>
        </w:tc>
      </w:tr>
      <w:tr w:rsidR="00BF187B" w:rsidRPr="00AA69D9" w:rsidTr="003C09CC">
        <w:trPr>
          <w:trHeight w:val="20"/>
        </w:trPr>
        <w:tc>
          <w:tcPr>
            <w:tcW w:w="827" w:type="dxa"/>
            <w:shd w:val="clear" w:color="auto" w:fill="auto"/>
            <w:vAlign w:val="center"/>
          </w:tcPr>
          <w:p w:rsidR="00BF187B"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3934" w:type="dxa"/>
            <w:shd w:val="clear" w:color="auto" w:fill="auto"/>
            <w:vAlign w:val="center"/>
          </w:tcPr>
          <w:p w:rsidR="00BF187B" w:rsidRPr="00BB400C" w:rsidRDefault="00BF187B" w:rsidP="003C09CC">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sz w:val="20"/>
                <w:lang w:val="en-US"/>
              </w:rPr>
            </w:pPr>
            <w:r w:rsidRPr="00D4475E">
              <w:rPr>
                <w:rFonts w:cs="Arial"/>
                <w:bCs/>
                <w:sz w:val="20"/>
                <w:lang w:val="en-US"/>
              </w:rPr>
              <w:t>-</w:t>
            </w:r>
          </w:p>
        </w:tc>
        <w:tc>
          <w:tcPr>
            <w:tcW w:w="4230" w:type="dxa"/>
          </w:tcPr>
          <w:p w:rsidR="00BF187B" w:rsidRPr="00D225C3"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D225C3">
              <w:rPr>
                <w:rFonts w:cs="Arial"/>
                <w:bCs/>
                <w:color w:val="FF0000"/>
                <w:sz w:val="20"/>
                <w:u w:val="single"/>
                <w:lang w:val="en-US"/>
              </w:rPr>
              <w:t>M2S latency measurement (Qualcomm)</w:t>
            </w:r>
          </w:p>
          <w:p w:rsidR="00BF187B" w:rsidRPr="00AA69D9" w:rsidRDefault="00BF187B" w:rsidP="003C09CC">
            <w:pPr>
              <w:pStyle w:val="Heading"/>
              <w:tabs>
                <w:tab w:val="left" w:pos="7200"/>
              </w:tabs>
              <w:spacing w:before="40" w:after="40" w:line="240" w:lineRule="auto"/>
              <w:ind w:left="57" w:right="57" w:firstLine="0"/>
              <w:rPr>
                <w:rFonts w:cs="Arial"/>
                <w:bCs/>
                <w:sz w:val="20"/>
                <w:lang w:val="en-US"/>
              </w:rPr>
            </w:pPr>
            <w:r w:rsidRPr="00D225C3">
              <w:rPr>
                <w:rFonts w:cs="Arial"/>
                <w:bCs/>
                <w:color w:val="FF0000"/>
                <w:sz w:val="20"/>
                <w:lang w:val="en-US"/>
              </w:rPr>
              <w:t>829n</w:t>
            </w:r>
          </w:p>
        </w:tc>
      </w:tr>
      <w:tr w:rsidR="00BF187B" w:rsidRPr="00AA69D9" w:rsidTr="003C09CC">
        <w:trPr>
          <w:trHeight w:val="20"/>
        </w:trPr>
        <w:tc>
          <w:tcPr>
            <w:tcW w:w="827" w:type="dxa"/>
            <w:shd w:val="clear" w:color="auto" w:fill="auto"/>
            <w:vAlign w:val="center"/>
          </w:tcPr>
          <w:p w:rsidR="00BF187B" w:rsidRPr="00211AD3" w:rsidRDefault="00BF187B" w:rsidP="003C09CC">
            <w:pPr>
              <w:pStyle w:val="Heading"/>
              <w:tabs>
                <w:tab w:val="left" w:pos="7200"/>
              </w:tabs>
              <w:spacing w:before="40" w:after="40" w:line="240" w:lineRule="auto"/>
              <w:ind w:left="57" w:right="57" w:firstLine="0"/>
              <w:rPr>
                <w:rFonts w:cs="Arial"/>
                <w:b w:val="0"/>
                <w:bCs/>
                <w:sz w:val="20"/>
              </w:rPr>
            </w:pPr>
            <w:r>
              <w:rPr>
                <w:rFonts w:cs="Arial"/>
                <w:b w:val="0"/>
                <w:bCs/>
                <w:sz w:val="20"/>
              </w:rPr>
              <w:t>9.6</w:t>
            </w:r>
          </w:p>
        </w:tc>
        <w:tc>
          <w:tcPr>
            <w:tcW w:w="3934" w:type="dxa"/>
            <w:shd w:val="clear" w:color="auto" w:fill="auto"/>
            <w:vAlign w:val="center"/>
          </w:tcPr>
          <w:p w:rsidR="00BF187B" w:rsidRPr="00211AD3" w:rsidRDefault="00BF187B" w:rsidP="003C09CC">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sz w:val="20"/>
                <w:lang w:val="en-US"/>
              </w:rPr>
            </w:pPr>
            <w:r w:rsidRPr="00D4475E">
              <w:rPr>
                <w:rFonts w:cs="Arial"/>
                <w:bCs/>
                <w:sz w:val="20"/>
                <w:lang w:val="en-US"/>
              </w:rPr>
              <w:t>-</w:t>
            </w:r>
          </w:p>
        </w:tc>
        <w:tc>
          <w:tcPr>
            <w:tcW w:w="4230" w:type="dxa"/>
          </w:tcPr>
          <w:p w:rsidR="00BF187B" w:rsidRPr="00137E63"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137E63">
              <w:rPr>
                <w:rFonts w:cs="Arial"/>
                <w:bCs/>
                <w:color w:val="FF0000"/>
                <w:sz w:val="20"/>
                <w:u w:val="single"/>
                <w:lang w:val="en-US"/>
              </w:rPr>
              <w:t>Revised Lab 1 report (Qualcomm)</w:t>
            </w:r>
          </w:p>
          <w:p w:rsidR="00BF187B" w:rsidRPr="00137E63" w:rsidRDefault="00BF187B" w:rsidP="003C09CC">
            <w:pPr>
              <w:pStyle w:val="Heading"/>
              <w:tabs>
                <w:tab w:val="left" w:pos="7200"/>
              </w:tabs>
              <w:spacing w:before="40" w:after="40" w:line="240" w:lineRule="auto"/>
              <w:ind w:left="57" w:right="57" w:firstLine="0"/>
              <w:rPr>
                <w:rFonts w:cs="Arial"/>
                <w:bCs/>
                <w:color w:val="FF0000"/>
                <w:sz w:val="20"/>
                <w:lang w:val="en-US"/>
              </w:rPr>
            </w:pPr>
            <w:r w:rsidRPr="00137E63">
              <w:rPr>
                <w:rFonts w:cs="Arial"/>
                <w:bCs/>
                <w:color w:val="FF0000"/>
                <w:sz w:val="20"/>
                <w:lang w:val="en-US"/>
              </w:rPr>
              <w:t>853n</w:t>
            </w:r>
          </w:p>
          <w:p w:rsidR="00BF187B" w:rsidRDefault="00BF187B" w:rsidP="003C09CC">
            <w:pPr>
              <w:pStyle w:val="Heading"/>
              <w:tabs>
                <w:tab w:val="left" w:pos="7200"/>
              </w:tabs>
              <w:spacing w:before="40" w:after="40" w:line="240" w:lineRule="auto"/>
              <w:ind w:left="57" w:right="57" w:firstLine="0"/>
              <w:rPr>
                <w:rFonts w:cs="Arial"/>
                <w:bCs/>
                <w:sz w:val="20"/>
                <w:lang w:val="en-US"/>
              </w:rPr>
            </w:pPr>
          </w:p>
          <w:p w:rsidR="00BF187B" w:rsidRPr="001737BB"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1737BB">
              <w:rPr>
                <w:rFonts w:cs="Arial"/>
                <w:bCs/>
                <w:color w:val="FF0000"/>
                <w:sz w:val="20"/>
                <w:u w:val="single"/>
                <w:lang w:val="en-US"/>
              </w:rPr>
              <w:t>Aggregated results (HEAD acoustics)</w:t>
            </w:r>
          </w:p>
          <w:p w:rsidR="00BF187B" w:rsidRDefault="00BF187B" w:rsidP="003C09CC">
            <w:pPr>
              <w:pStyle w:val="Heading"/>
              <w:tabs>
                <w:tab w:val="left" w:pos="7200"/>
              </w:tabs>
              <w:spacing w:before="40" w:after="40" w:line="240" w:lineRule="auto"/>
              <w:ind w:left="57" w:right="57" w:firstLine="0"/>
              <w:rPr>
                <w:rFonts w:cs="Arial"/>
                <w:bCs/>
                <w:sz w:val="20"/>
                <w:lang w:val="en-US"/>
              </w:rPr>
            </w:pPr>
            <w:r w:rsidRPr="001737BB">
              <w:rPr>
                <w:rFonts w:cs="Arial"/>
                <w:bCs/>
                <w:color w:val="FF0000"/>
                <w:sz w:val="20"/>
                <w:lang w:val="en-US"/>
              </w:rPr>
              <w:t>810n</w:t>
            </w:r>
            <w:r>
              <w:rPr>
                <w:rFonts w:cs="Arial"/>
                <w:bCs/>
                <w:sz w:val="20"/>
                <w:lang w:val="en-US"/>
              </w:rPr>
              <w:t xml:space="preserve"> </w:t>
            </w:r>
          </w:p>
          <w:p w:rsidR="00BF187B" w:rsidRDefault="00BF187B" w:rsidP="003C09CC">
            <w:pPr>
              <w:pStyle w:val="Heading"/>
              <w:tabs>
                <w:tab w:val="left" w:pos="7200"/>
              </w:tabs>
              <w:spacing w:before="40" w:after="40" w:line="240" w:lineRule="auto"/>
              <w:ind w:left="57" w:right="57" w:firstLine="0"/>
              <w:rPr>
                <w:rFonts w:cs="Arial"/>
                <w:bCs/>
                <w:sz w:val="20"/>
                <w:lang w:val="en-US"/>
              </w:rPr>
            </w:pPr>
          </w:p>
          <w:p w:rsidR="00BF187B" w:rsidRPr="0099000A"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99000A">
              <w:rPr>
                <w:rFonts w:cs="Arial"/>
                <w:bCs/>
                <w:color w:val="FF0000"/>
                <w:sz w:val="20"/>
                <w:u w:val="single"/>
                <w:lang w:val="en-US"/>
              </w:rPr>
              <w:t>Time plan</w:t>
            </w:r>
          </w:p>
          <w:p w:rsidR="00BF187B" w:rsidRPr="00AA69D9" w:rsidRDefault="00BF187B" w:rsidP="003C09CC">
            <w:pPr>
              <w:pStyle w:val="Heading"/>
              <w:tabs>
                <w:tab w:val="left" w:pos="7200"/>
              </w:tabs>
              <w:spacing w:before="40" w:after="40" w:line="240" w:lineRule="auto"/>
              <w:ind w:left="57" w:right="57" w:firstLine="0"/>
              <w:rPr>
                <w:rFonts w:cs="Arial"/>
                <w:bCs/>
                <w:sz w:val="20"/>
                <w:lang w:val="en-US"/>
              </w:rPr>
            </w:pPr>
            <w:r w:rsidRPr="0099000A">
              <w:rPr>
                <w:rFonts w:cs="Arial"/>
                <w:bCs/>
                <w:color w:val="FF0000"/>
                <w:sz w:val="20"/>
                <w:lang w:val="en-US"/>
              </w:rPr>
              <w:t>946a</w:t>
            </w:r>
            <w:r>
              <w:rPr>
                <w:rFonts w:cs="Arial"/>
                <w:bCs/>
                <w:color w:val="FF0000"/>
                <w:sz w:val="20"/>
                <w:lang w:val="en-US"/>
              </w:rPr>
              <w:t xml:space="preserve"> </w:t>
            </w:r>
            <w:r>
              <w:rPr>
                <w:rFonts w:cs="Arial"/>
                <w:bCs/>
                <w:color w:val="FF0000"/>
                <w:sz w:val="20"/>
                <w:highlight w:val="yellow"/>
                <w:lang w:val="en-US"/>
              </w:rPr>
              <w:t xml:space="preserve">A.I. </w:t>
            </w:r>
            <w:r w:rsidRPr="005D0574">
              <w:rPr>
                <w:rFonts w:cs="Arial"/>
                <w:bCs/>
                <w:color w:val="FF0000"/>
                <w:sz w:val="20"/>
                <w:highlight w:val="yellow"/>
                <w:lang w:val="en-US"/>
              </w:rPr>
              <w:t>15.3</w:t>
            </w:r>
          </w:p>
        </w:tc>
      </w:tr>
      <w:tr w:rsidR="00BF187B" w:rsidRPr="00AA69D9" w:rsidTr="003C09CC">
        <w:trPr>
          <w:trHeight w:val="20"/>
        </w:trPr>
        <w:tc>
          <w:tcPr>
            <w:tcW w:w="827" w:type="dxa"/>
            <w:shd w:val="clear" w:color="auto" w:fill="auto"/>
            <w:vAlign w:val="center"/>
          </w:tcPr>
          <w:p w:rsidR="00BF187B" w:rsidRPr="00211AD3" w:rsidRDefault="00BF187B" w:rsidP="003C09CC">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3934" w:type="dxa"/>
            <w:shd w:val="clear" w:color="auto" w:fill="auto"/>
            <w:vAlign w:val="center"/>
          </w:tcPr>
          <w:p w:rsidR="00BF187B" w:rsidRPr="00211AD3" w:rsidRDefault="00BF187B" w:rsidP="003C09CC">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sz w:val="20"/>
                <w:lang w:val="en-US"/>
              </w:rPr>
            </w:pPr>
            <w:r w:rsidRPr="00D4475E">
              <w:rPr>
                <w:rFonts w:cs="Arial"/>
                <w:bCs/>
                <w:sz w:val="20"/>
                <w:lang w:val="en-US"/>
              </w:rPr>
              <w:t>-</w:t>
            </w:r>
          </w:p>
        </w:tc>
        <w:tc>
          <w:tcPr>
            <w:tcW w:w="4230" w:type="dxa"/>
          </w:tcPr>
          <w:p w:rsidR="00BF187B" w:rsidRPr="00592098"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592098">
              <w:rPr>
                <w:rFonts w:cs="Arial"/>
                <w:bCs/>
                <w:color w:val="FF0000"/>
                <w:sz w:val="20"/>
                <w:u w:val="single"/>
                <w:lang w:val="en-US"/>
              </w:rPr>
              <w:t>Proposals (HEAD acoustics)</w:t>
            </w:r>
          </w:p>
          <w:p w:rsidR="00BF187B" w:rsidRDefault="00BF187B" w:rsidP="003C09CC">
            <w:pPr>
              <w:pStyle w:val="Heading"/>
              <w:tabs>
                <w:tab w:val="left" w:pos="7200"/>
              </w:tabs>
              <w:spacing w:before="40" w:after="40" w:line="240" w:lineRule="auto"/>
              <w:ind w:left="57" w:right="57" w:firstLine="0"/>
              <w:rPr>
                <w:rFonts w:cs="Arial"/>
                <w:bCs/>
                <w:sz w:val="20"/>
                <w:lang w:val="en-US"/>
              </w:rPr>
            </w:pPr>
            <w:r w:rsidRPr="00592098">
              <w:rPr>
                <w:rFonts w:cs="Arial"/>
                <w:bCs/>
                <w:color w:val="FF0000"/>
                <w:sz w:val="20"/>
                <w:lang w:val="en-US"/>
              </w:rPr>
              <w:t>825n</w:t>
            </w:r>
          </w:p>
          <w:p w:rsidR="00BF187B" w:rsidRDefault="00BF187B" w:rsidP="003C09CC">
            <w:pPr>
              <w:pStyle w:val="Heading"/>
              <w:tabs>
                <w:tab w:val="left" w:pos="7200"/>
              </w:tabs>
              <w:spacing w:before="40" w:after="40" w:line="240" w:lineRule="auto"/>
              <w:ind w:left="57" w:right="57" w:firstLine="0"/>
              <w:rPr>
                <w:rFonts w:cs="Arial"/>
                <w:bCs/>
                <w:sz w:val="20"/>
                <w:lang w:val="en-US"/>
              </w:rPr>
            </w:pPr>
          </w:p>
          <w:p w:rsidR="00BF187B" w:rsidRPr="000D04E0" w:rsidRDefault="00BF187B" w:rsidP="003C09CC">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0D04E0">
              <w:rPr>
                <w:rFonts w:cs="Arial"/>
                <w:bCs/>
                <w:color w:val="FF0000"/>
                <w:sz w:val="20"/>
                <w:u w:val="single"/>
                <w:lang w:val="en-US"/>
              </w:rPr>
              <w:t>dCR</w:t>
            </w:r>
            <w:proofErr w:type="spellEnd"/>
            <w:r w:rsidRPr="000D04E0">
              <w:rPr>
                <w:rFonts w:cs="Arial"/>
                <w:bCs/>
                <w:color w:val="FF0000"/>
                <w:sz w:val="20"/>
                <w:u w:val="single"/>
                <w:lang w:val="en-US"/>
              </w:rPr>
              <w:t xml:space="preserve"> 26.132 (HEAD acoustics)</w:t>
            </w:r>
          </w:p>
          <w:p w:rsidR="00BF187B" w:rsidRDefault="00BF187B" w:rsidP="003C09CC">
            <w:pPr>
              <w:pStyle w:val="Heading"/>
              <w:tabs>
                <w:tab w:val="left" w:pos="7200"/>
              </w:tabs>
              <w:spacing w:before="40" w:after="40" w:line="240" w:lineRule="auto"/>
              <w:ind w:left="57" w:right="57" w:firstLine="0"/>
              <w:rPr>
                <w:rFonts w:cs="Arial"/>
                <w:bCs/>
                <w:sz w:val="20"/>
                <w:lang w:val="en-US"/>
              </w:rPr>
            </w:pPr>
            <w:r w:rsidRPr="000D04E0">
              <w:rPr>
                <w:rFonts w:cs="Arial"/>
                <w:bCs/>
                <w:color w:val="FF0000"/>
                <w:sz w:val="20"/>
                <w:lang w:val="en-US"/>
              </w:rPr>
              <w:t>824</w:t>
            </w:r>
            <w:r w:rsidRPr="00FF27EE">
              <w:rPr>
                <w:rFonts w:cs="Arial"/>
                <w:bCs/>
                <w:color w:val="FF0000"/>
                <w:sz w:val="20"/>
                <w:lang w:val="en-US"/>
              </w:rPr>
              <w:t>-&gt;945a</w:t>
            </w:r>
            <w:r>
              <w:rPr>
                <w:rFonts w:cs="Arial"/>
                <w:bCs/>
                <w:color w:val="FF0000"/>
                <w:sz w:val="20"/>
                <w:lang w:val="en-US"/>
              </w:rPr>
              <w:t xml:space="preserve"> </w:t>
            </w:r>
            <w:r w:rsidRPr="00FF27EE">
              <w:rPr>
                <w:rFonts w:cs="Arial"/>
                <w:bCs/>
                <w:color w:val="FF0000"/>
                <w:sz w:val="20"/>
                <w:highlight w:val="yellow"/>
                <w:lang w:val="en-US"/>
              </w:rPr>
              <w:t>A.I. 15.4</w:t>
            </w:r>
          </w:p>
          <w:p w:rsidR="00BF187B" w:rsidRDefault="00BF187B" w:rsidP="003C09CC">
            <w:pPr>
              <w:pStyle w:val="Heading"/>
              <w:tabs>
                <w:tab w:val="left" w:pos="7200"/>
              </w:tabs>
              <w:spacing w:before="40" w:after="40" w:line="240" w:lineRule="auto"/>
              <w:ind w:left="57" w:right="57" w:firstLine="0"/>
              <w:rPr>
                <w:rFonts w:cs="Arial"/>
                <w:bCs/>
                <w:sz w:val="20"/>
                <w:lang w:val="en-US"/>
              </w:rPr>
            </w:pPr>
          </w:p>
          <w:p w:rsidR="00BF187B" w:rsidRPr="002F5B37" w:rsidRDefault="00BF187B" w:rsidP="003C09CC">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2F5B37">
              <w:rPr>
                <w:rFonts w:cs="Arial"/>
                <w:bCs/>
                <w:color w:val="FF0000"/>
                <w:sz w:val="20"/>
                <w:u w:val="single"/>
                <w:lang w:val="en-US"/>
              </w:rPr>
              <w:t>dCR</w:t>
            </w:r>
            <w:proofErr w:type="spellEnd"/>
            <w:r w:rsidRPr="002F5B37">
              <w:rPr>
                <w:rFonts w:cs="Arial"/>
                <w:bCs/>
                <w:color w:val="FF0000"/>
                <w:sz w:val="20"/>
                <w:u w:val="single"/>
                <w:lang w:val="en-US"/>
              </w:rPr>
              <w:t xml:space="preserve"> 26.131 (Orange)</w:t>
            </w:r>
          </w:p>
          <w:p w:rsidR="00BF187B" w:rsidRPr="002F5B37" w:rsidRDefault="00BF187B" w:rsidP="003C09CC">
            <w:pPr>
              <w:pStyle w:val="Heading"/>
              <w:tabs>
                <w:tab w:val="left" w:pos="7200"/>
              </w:tabs>
              <w:spacing w:before="40" w:after="40" w:line="240" w:lineRule="auto"/>
              <w:ind w:left="57" w:right="57" w:firstLine="0"/>
              <w:rPr>
                <w:rFonts w:cs="Arial"/>
                <w:bCs/>
                <w:color w:val="FF0000"/>
                <w:sz w:val="20"/>
                <w:lang w:val="en-US"/>
              </w:rPr>
            </w:pPr>
            <w:r w:rsidRPr="002F5B37">
              <w:rPr>
                <w:rFonts w:cs="Arial"/>
                <w:bCs/>
                <w:color w:val="FF0000"/>
                <w:sz w:val="20"/>
                <w:lang w:val="en-US"/>
              </w:rPr>
              <w:t>834-&gt;</w:t>
            </w:r>
            <w:r w:rsidRPr="005D0574">
              <w:rPr>
                <w:rFonts w:cs="Arial"/>
                <w:bCs/>
                <w:color w:val="FF0000"/>
                <w:sz w:val="20"/>
                <w:lang w:val="en-US"/>
              </w:rPr>
              <w:t>948</w:t>
            </w:r>
            <w:r w:rsidRPr="002F5B37">
              <w:rPr>
                <w:rFonts w:cs="Arial"/>
                <w:bCs/>
                <w:color w:val="FF0000"/>
                <w:sz w:val="20"/>
                <w:lang w:val="en-US"/>
              </w:rPr>
              <w:t xml:space="preserve"> </w:t>
            </w:r>
            <w:r w:rsidRPr="00FF27EE">
              <w:rPr>
                <w:rFonts w:cs="Arial"/>
                <w:bCs/>
                <w:color w:val="FF0000"/>
                <w:sz w:val="20"/>
                <w:highlight w:val="yellow"/>
                <w:lang w:val="en-US"/>
              </w:rPr>
              <w:t>A.I. 15.4</w:t>
            </w:r>
            <w:r>
              <w:rPr>
                <w:rFonts w:cs="Arial"/>
                <w:bCs/>
                <w:color w:val="FF0000"/>
                <w:sz w:val="20"/>
                <w:lang w:val="en-US"/>
              </w:rPr>
              <w:t xml:space="preserve"> </w:t>
            </w:r>
            <w:r w:rsidRPr="002F5B37">
              <w:rPr>
                <w:rFonts w:cs="Arial"/>
                <w:bCs/>
                <w:color w:val="FF0000"/>
                <w:sz w:val="20"/>
                <w:lang w:val="en-US"/>
              </w:rPr>
              <w:t>forward</w:t>
            </w:r>
            <w:r>
              <w:rPr>
                <w:rFonts w:cs="Arial"/>
                <w:bCs/>
                <w:color w:val="FF0000"/>
                <w:sz w:val="20"/>
                <w:lang w:val="en-US"/>
              </w:rPr>
              <w:t>ed</w:t>
            </w:r>
            <w:r w:rsidRPr="002F5B37">
              <w:rPr>
                <w:rFonts w:cs="Arial"/>
                <w:bCs/>
                <w:color w:val="FF0000"/>
                <w:sz w:val="20"/>
                <w:lang w:val="en-US"/>
              </w:rPr>
              <w:t xml:space="preserve"> to plenary (proposed as basis for further editing) </w:t>
            </w:r>
          </w:p>
          <w:p w:rsidR="00BF187B" w:rsidRDefault="00BF187B" w:rsidP="003C09CC">
            <w:pPr>
              <w:pStyle w:val="Heading"/>
              <w:tabs>
                <w:tab w:val="left" w:pos="7200"/>
              </w:tabs>
              <w:spacing w:before="40" w:after="40" w:line="240" w:lineRule="auto"/>
              <w:ind w:left="57" w:right="57" w:firstLine="0"/>
              <w:rPr>
                <w:rFonts w:cs="Arial"/>
                <w:bCs/>
                <w:sz w:val="20"/>
                <w:lang w:val="en-US"/>
              </w:rPr>
            </w:pPr>
          </w:p>
          <w:p w:rsidR="00BF187B" w:rsidRPr="00FF27EE" w:rsidRDefault="00BF187B" w:rsidP="003C09CC">
            <w:pPr>
              <w:pStyle w:val="Heading"/>
              <w:tabs>
                <w:tab w:val="left" w:pos="7200"/>
              </w:tabs>
              <w:spacing w:before="40" w:after="40" w:line="240" w:lineRule="auto"/>
              <w:ind w:left="57" w:right="57" w:firstLine="0"/>
              <w:rPr>
                <w:rFonts w:cs="Arial"/>
                <w:bCs/>
                <w:color w:val="FF0000"/>
                <w:sz w:val="20"/>
                <w:u w:val="single"/>
                <w:lang w:val="en-US"/>
              </w:rPr>
            </w:pPr>
            <w:r w:rsidRPr="00FF27EE">
              <w:rPr>
                <w:rFonts w:cs="Arial"/>
                <w:bCs/>
                <w:color w:val="FF0000"/>
                <w:sz w:val="20"/>
                <w:u w:val="single"/>
                <w:lang w:val="en-US"/>
              </w:rPr>
              <w:t>Time plan</w:t>
            </w:r>
          </w:p>
          <w:p w:rsidR="00BF187B" w:rsidRPr="00FF27EE" w:rsidRDefault="00BF187B" w:rsidP="003C09CC">
            <w:pPr>
              <w:pStyle w:val="Heading"/>
              <w:tabs>
                <w:tab w:val="left" w:pos="7200"/>
              </w:tabs>
              <w:spacing w:before="40" w:after="40" w:line="240" w:lineRule="auto"/>
              <w:ind w:left="57" w:right="57" w:firstLine="0"/>
              <w:rPr>
                <w:rFonts w:cs="Arial"/>
                <w:bCs/>
                <w:color w:val="FF0000"/>
                <w:sz w:val="20"/>
                <w:lang w:val="en-US"/>
              </w:rPr>
            </w:pPr>
            <w:r w:rsidRPr="00FF27EE">
              <w:rPr>
                <w:rFonts w:cs="Arial"/>
                <w:bCs/>
                <w:color w:val="FF0000"/>
                <w:sz w:val="20"/>
                <w:lang w:val="en-US"/>
              </w:rPr>
              <w:t xml:space="preserve">947a </w:t>
            </w:r>
            <w:r w:rsidRPr="00FF27EE">
              <w:rPr>
                <w:rFonts w:cs="Arial"/>
                <w:bCs/>
                <w:color w:val="FF0000"/>
                <w:sz w:val="20"/>
                <w:highlight w:val="yellow"/>
                <w:lang w:val="en-US"/>
              </w:rPr>
              <w:t>A.I. 15.4</w:t>
            </w:r>
          </w:p>
          <w:p w:rsidR="00BF187B" w:rsidRPr="00AA69D9" w:rsidRDefault="00BF187B" w:rsidP="003C09CC">
            <w:pPr>
              <w:pStyle w:val="Heading"/>
              <w:tabs>
                <w:tab w:val="left" w:pos="7200"/>
              </w:tabs>
              <w:spacing w:before="40" w:after="40" w:line="240" w:lineRule="auto"/>
              <w:ind w:left="57" w:right="57" w:firstLine="0"/>
              <w:rPr>
                <w:rFonts w:cs="Arial"/>
                <w:bCs/>
                <w:sz w:val="20"/>
                <w:lang w:val="en-US"/>
              </w:rPr>
            </w:pPr>
            <w:r w:rsidRPr="00FF27EE">
              <w:rPr>
                <w:rFonts w:cs="Arial"/>
                <w:bCs/>
                <w:color w:val="FF0000"/>
                <w:sz w:val="20"/>
                <w:lang w:val="en-US"/>
              </w:rPr>
              <w:lastRenderedPageBreak/>
              <w:t>telco on July 30, host: HEAD acou</w:t>
            </w:r>
            <w:r>
              <w:rPr>
                <w:rFonts w:cs="Arial"/>
                <w:bCs/>
                <w:color w:val="FF0000"/>
                <w:sz w:val="20"/>
                <w:lang w:val="en-US"/>
              </w:rPr>
              <w:t>stics, deadline: July 29, 23:59 CEST</w:t>
            </w:r>
          </w:p>
        </w:tc>
      </w:tr>
      <w:tr w:rsidR="00BF187B" w:rsidRPr="00AA69D9" w:rsidTr="003C09CC">
        <w:trPr>
          <w:trHeight w:val="20"/>
        </w:trPr>
        <w:tc>
          <w:tcPr>
            <w:tcW w:w="827" w:type="dxa"/>
            <w:shd w:val="clear" w:color="auto" w:fill="auto"/>
            <w:vAlign w:val="center"/>
          </w:tcPr>
          <w:p w:rsidR="00BF187B" w:rsidRPr="006B6244" w:rsidRDefault="00BF187B" w:rsidP="003C09CC">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9.8</w:t>
            </w:r>
          </w:p>
        </w:tc>
        <w:tc>
          <w:tcPr>
            <w:tcW w:w="3934" w:type="dxa"/>
            <w:shd w:val="clear" w:color="auto" w:fill="auto"/>
            <w:vAlign w:val="center"/>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sz w:val="20"/>
              </w:rPr>
            </w:pPr>
            <w:r w:rsidRPr="00D4475E">
              <w:rPr>
                <w:rFonts w:cs="Arial"/>
                <w:bCs/>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sz w:val="20"/>
              </w:rPr>
            </w:pPr>
          </w:p>
        </w:tc>
      </w:tr>
      <w:tr w:rsidR="00BF187B" w:rsidRPr="00AA69D9" w:rsidTr="003C09CC">
        <w:trPr>
          <w:trHeight w:val="20"/>
        </w:trPr>
        <w:tc>
          <w:tcPr>
            <w:tcW w:w="827" w:type="dxa"/>
            <w:shd w:val="clear" w:color="auto" w:fill="auto"/>
            <w:vAlign w:val="center"/>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934" w:type="dxa"/>
            <w:shd w:val="clear" w:color="auto" w:fill="auto"/>
            <w:vAlign w:val="center"/>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p>
        </w:tc>
      </w:tr>
      <w:tr w:rsidR="00BF187B" w:rsidRPr="00AA69D9" w:rsidTr="003C09CC">
        <w:trPr>
          <w:trHeight w:val="20"/>
        </w:trPr>
        <w:tc>
          <w:tcPr>
            <w:tcW w:w="827" w:type="dxa"/>
            <w:shd w:val="clear" w:color="auto" w:fill="auto"/>
            <w:vAlign w:val="center"/>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934" w:type="dxa"/>
            <w:shd w:val="clear" w:color="auto" w:fill="auto"/>
            <w:vAlign w:val="center"/>
          </w:tcPr>
          <w:p w:rsidR="00BF187B" w:rsidRPr="001624E1" w:rsidRDefault="00BF187B" w:rsidP="003C09CC">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1170" w:type="dxa"/>
          </w:tcPr>
          <w:p w:rsidR="00BF187B" w:rsidRPr="00D4475E" w:rsidRDefault="00BF187B" w:rsidP="003C09CC">
            <w:pPr>
              <w:pStyle w:val="Heading"/>
              <w:tabs>
                <w:tab w:val="left" w:pos="7200"/>
              </w:tabs>
              <w:spacing w:before="40" w:after="40" w:line="240" w:lineRule="auto"/>
              <w:ind w:left="57" w:right="57" w:firstLine="0"/>
              <w:rPr>
                <w:rFonts w:cs="Arial"/>
                <w:bCs/>
                <w:color w:val="000000"/>
                <w:sz w:val="20"/>
              </w:rPr>
            </w:pPr>
            <w:r w:rsidRPr="00D4475E">
              <w:rPr>
                <w:rFonts w:cs="Arial"/>
                <w:bCs/>
                <w:color w:val="000000"/>
                <w:sz w:val="20"/>
              </w:rPr>
              <w:t>-</w:t>
            </w:r>
          </w:p>
        </w:tc>
        <w:tc>
          <w:tcPr>
            <w:tcW w:w="4230" w:type="dxa"/>
          </w:tcPr>
          <w:p w:rsidR="00BF187B" w:rsidRPr="00AA69D9" w:rsidRDefault="00BF187B" w:rsidP="003C09CC">
            <w:pPr>
              <w:pStyle w:val="Heading"/>
              <w:tabs>
                <w:tab w:val="left" w:pos="7200"/>
              </w:tabs>
              <w:spacing w:before="40" w:after="40" w:line="240" w:lineRule="auto"/>
              <w:ind w:left="57" w:right="57" w:firstLine="0"/>
              <w:rPr>
                <w:rFonts w:cs="Arial"/>
                <w:bCs/>
                <w:color w:val="000000"/>
                <w:sz w:val="20"/>
              </w:rPr>
            </w:pPr>
          </w:p>
        </w:tc>
      </w:tr>
    </w:tbl>
    <w:p w:rsidR="00BF187B" w:rsidRDefault="00BF187B" w:rsidP="00BF187B">
      <w:pPr>
        <w:pStyle w:val="Corpsdetexte"/>
        <w:rPr>
          <w:b/>
          <w:lang w:val="de-DE"/>
        </w:rPr>
      </w:pPr>
    </w:p>
    <w:p w:rsidR="00BF187B" w:rsidRPr="00121A20" w:rsidRDefault="00BF187B" w:rsidP="00BF187B">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rsidR="00BF187B" w:rsidRPr="002B195D" w:rsidRDefault="00BF187B" w:rsidP="00BF187B">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rsidR="00ED0F02" w:rsidRPr="00922DB5" w:rsidRDefault="00BF187B" w:rsidP="00BF187B">
      <w:pPr>
        <w:rPr>
          <w:color w:val="000000"/>
        </w:rPr>
      </w:pPr>
      <w:proofErr w:type="spellStart"/>
      <w:proofErr w:type="gramStart"/>
      <w:r w:rsidRPr="002B195D">
        <w:rPr>
          <w:sz w:val="20"/>
        </w:rPr>
        <w:t>a</w:t>
      </w:r>
      <w:proofErr w:type="spellEnd"/>
      <w:proofErr w:type="gramEnd"/>
      <w:r w:rsidRPr="002B195D">
        <w:rPr>
          <w:sz w:val="20"/>
        </w:rPr>
        <w:t xml:space="preserve"> agreed, app approved, n noted, pa partially agreed, np not pursued</w:t>
      </w:r>
      <w:r>
        <w:rPr>
          <w:sz w:val="20"/>
        </w:rPr>
        <w:t>, pp postponed</w:t>
      </w:r>
      <w:r w:rsidR="00ED0F02" w:rsidRPr="00922DB5">
        <w:rPr>
          <w:color w:val="000000"/>
        </w:rPr>
        <w:br w:type="page"/>
      </w:r>
    </w:p>
    <w:p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w:t>
      </w:r>
      <w:r w:rsidR="00AC4151">
        <w:rPr>
          <w:b/>
          <w:color w:val="000000"/>
        </w:rPr>
        <w:t>table filled in online by delegates</w:t>
      </w:r>
      <w:r>
        <w:rPr>
          <w:b/>
          <w:color w:val="000000"/>
        </w:rPr>
        <w:t>)</w:t>
      </w:r>
    </w:p>
    <w:p w:rsidR="00792AD4" w:rsidRPr="00792AD4" w:rsidRDefault="00792AD4">
      <w:pPr>
        <w:widowControl w:val="0"/>
        <w:pBdr>
          <w:top w:val="nil"/>
          <w:left w:val="nil"/>
          <w:bottom w:val="nil"/>
          <w:right w:val="nil"/>
          <w:between w:val="nil"/>
        </w:pBdr>
        <w:spacing w:after="120"/>
        <w:jc w:val="both"/>
      </w:pPr>
    </w:p>
    <w:tbl>
      <w:tblPr>
        <w:tblW w:w="0" w:type="auto"/>
        <w:tblCellMar>
          <w:top w:w="15" w:type="dxa"/>
          <w:left w:w="15" w:type="dxa"/>
          <w:bottom w:w="15" w:type="dxa"/>
          <w:right w:w="15" w:type="dxa"/>
        </w:tblCellMar>
        <w:tblLook w:val="04A0" w:firstRow="1" w:lastRow="0" w:firstColumn="1" w:lastColumn="0" w:noHBand="0" w:noVBand="1"/>
      </w:tblPr>
      <w:tblGrid>
        <w:gridCol w:w="4009"/>
      </w:tblGrid>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Amazon - Scott Isabelle</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Apple - Fabrice Plante</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Dolby - Brian Lee</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Dolby - Stefan Bruhn</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Ericsson - Tomas Toftgård</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ETSI MCC - </w:t>
            </w:r>
            <w:proofErr w:type="spellStart"/>
            <w:r w:rsidRPr="00ED7E12">
              <w:rPr>
                <w:rFonts w:eastAsia="Times New Roman"/>
                <w:color w:val="000000"/>
                <w:sz w:val="20"/>
                <w:szCs w:val="20"/>
                <w:lang w:val="fr-FR"/>
              </w:rPr>
              <w:t>Jayeeta</w:t>
            </w:r>
            <w:proofErr w:type="spellEnd"/>
            <w:r w:rsidRPr="00ED7E12">
              <w:rPr>
                <w:rFonts w:eastAsia="Times New Roman"/>
                <w:color w:val="000000"/>
                <w:sz w:val="20"/>
                <w:szCs w:val="20"/>
                <w:lang w:val="fr-FR"/>
              </w:rPr>
              <w:t xml:space="preserve"> Saha</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Fraunhofer IIS - Markus </w:t>
            </w:r>
            <w:proofErr w:type="spellStart"/>
            <w:r w:rsidRPr="00ED7E12">
              <w:rPr>
                <w:rFonts w:eastAsia="Times New Roman"/>
                <w:color w:val="000000"/>
                <w:sz w:val="20"/>
                <w:szCs w:val="20"/>
                <w:lang w:val="fr-FR"/>
              </w:rPr>
              <w:t>Multrus</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Fraunhofer IIS - Stefan </w:t>
            </w:r>
            <w:proofErr w:type="spellStart"/>
            <w:r w:rsidRPr="00ED7E12">
              <w:rPr>
                <w:rFonts w:eastAsia="Times New Roman"/>
                <w:color w:val="000000"/>
                <w:sz w:val="20"/>
                <w:szCs w:val="20"/>
                <w:lang w:val="fr-FR"/>
              </w:rPr>
              <w:t>Döhla</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shd w:val="clear" w:color="auto" w:fill="FFFFFF"/>
                <w:lang w:val="fr-FR"/>
              </w:rPr>
              <w:t xml:space="preserve">HEAD </w:t>
            </w:r>
            <w:proofErr w:type="spellStart"/>
            <w:r w:rsidRPr="00ED7E12">
              <w:rPr>
                <w:rFonts w:eastAsia="Times New Roman"/>
                <w:color w:val="000000"/>
                <w:sz w:val="20"/>
                <w:szCs w:val="20"/>
                <w:shd w:val="clear" w:color="auto" w:fill="FFFFFF"/>
                <w:lang w:val="fr-FR"/>
              </w:rPr>
              <w:t>acoustics</w:t>
            </w:r>
            <w:proofErr w:type="spellEnd"/>
            <w:r w:rsidRPr="00ED7E12">
              <w:rPr>
                <w:rFonts w:eastAsia="Times New Roman"/>
                <w:color w:val="000000"/>
                <w:sz w:val="20"/>
                <w:szCs w:val="20"/>
                <w:shd w:val="clear" w:color="auto" w:fill="FFFFFF"/>
                <w:lang w:val="fr-FR"/>
              </w:rPr>
              <w:t xml:space="preserve"> - Jan Reimes</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Huawei</w:t>
            </w:r>
            <w:proofErr w:type="spellEnd"/>
            <w:r w:rsidRPr="00ED7E12">
              <w:rPr>
                <w:rFonts w:eastAsia="Times New Roman"/>
                <w:color w:val="000000"/>
                <w:sz w:val="20"/>
                <w:szCs w:val="20"/>
                <w:lang w:val="fr-FR"/>
              </w:rPr>
              <w:t xml:space="preserve"> - </w:t>
            </w:r>
            <w:proofErr w:type="spellStart"/>
            <w:r w:rsidRPr="00ED7E12">
              <w:rPr>
                <w:rFonts w:eastAsia="Times New Roman"/>
                <w:color w:val="000000"/>
                <w:sz w:val="20"/>
                <w:szCs w:val="20"/>
                <w:lang w:val="fr-FR"/>
              </w:rPr>
              <w:t>Elfed</w:t>
            </w:r>
            <w:proofErr w:type="spellEnd"/>
            <w:r w:rsidRPr="00ED7E12">
              <w:rPr>
                <w:rFonts w:eastAsia="Times New Roman"/>
                <w:color w:val="000000"/>
                <w:sz w:val="20"/>
                <w:szCs w:val="20"/>
                <w:lang w:val="fr-FR"/>
              </w:rPr>
              <w:t xml:space="preserve"> Howells</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Huawei</w:t>
            </w:r>
            <w:proofErr w:type="spellEnd"/>
            <w:r w:rsidRPr="00ED7E12">
              <w:rPr>
                <w:rFonts w:eastAsia="Times New Roman"/>
                <w:color w:val="000000"/>
                <w:sz w:val="20"/>
                <w:szCs w:val="20"/>
                <w:lang w:val="fr-FR"/>
              </w:rPr>
              <w:t xml:space="preserve"> Technologies - Antero Tossavainen</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Huawei</w:t>
            </w:r>
            <w:proofErr w:type="spellEnd"/>
            <w:r w:rsidRPr="00ED7E12">
              <w:rPr>
                <w:rFonts w:eastAsia="Times New Roman"/>
                <w:color w:val="000000"/>
                <w:sz w:val="20"/>
                <w:szCs w:val="20"/>
                <w:lang w:val="fr-FR"/>
              </w:rPr>
              <w:t>- Wang Bin</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NOKIA - </w:t>
            </w:r>
            <w:proofErr w:type="spellStart"/>
            <w:r w:rsidRPr="00ED7E12">
              <w:rPr>
                <w:rFonts w:eastAsia="Times New Roman"/>
                <w:color w:val="000000"/>
                <w:sz w:val="20"/>
                <w:szCs w:val="20"/>
                <w:lang w:val="fr-FR"/>
              </w:rPr>
              <w:t>Anssi</w:t>
            </w:r>
            <w:proofErr w:type="spellEnd"/>
            <w:r w:rsidRPr="00ED7E12">
              <w:rPr>
                <w:rFonts w:eastAsia="Times New Roman"/>
                <w:color w:val="000000"/>
                <w:sz w:val="20"/>
                <w:szCs w:val="20"/>
                <w:lang w:val="fr-FR"/>
              </w:rPr>
              <w:t xml:space="preserve"> </w:t>
            </w:r>
            <w:proofErr w:type="spellStart"/>
            <w:r w:rsidRPr="00ED7E12">
              <w:rPr>
                <w:rFonts w:eastAsia="Times New Roman"/>
                <w:color w:val="000000"/>
                <w:sz w:val="20"/>
                <w:szCs w:val="20"/>
                <w:lang w:val="fr-FR"/>
              </w:rPr>
              <w:t>Rämö</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NOKIA - Lasse </w:t>
            </w:r>
            <w:proofErr w:type="spellStart"/>
            <w:r w:rsidRPr="00ED7E12">
              <w:rPr>
                <w:rFonts w:eastAsia="Times New Roman"/>
                <w:color w:val="000000"/>
                <w:sz w:val="20"/>
                <w:szCs w:val="20"/>
                <w:lang w:val="fr-FR"/>
              </w:rPr>
              <w:t>Laaksonen</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NTT - </w:t>
            </w:r>
            <w:proofErr w:type="spellStart"/>
            <w:r w:rsidRPr="00ED7E12">
              <w:rPr>
                <w:rFonts w:eastAsia="Times New Roman"/>
                <w:color w:val="000000"/>
                <w:sz w:val="20"/>
                <w:szCs w:val="20"/>
                <w:lang w:val="fr-FR"/>
              </w:rPr>
              <w:t>Naotaka</w:t>
            </w:r>
            <w:proofErr w:type="spellEnd"/>
            <w:r w:rsidRPr="00ED7E12">
              <w:rPr>
                <w:rFonts w:eastAsia="Times New Roman"/>
                <w:color w:val="000000"/>
                <w:sz w:val="20"/>
                <w:szCs w:val="20"/>
                <w:lang w:val="fr-FR"/>
              </w:rPr>
              <w:t xml:space="preserve"> MORITA</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NTT - Takehiro Moriya</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OPPO - Dong Wang</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 xml:space="preserve">OPPO - </w:t>
            </w:r>
            <w:proofErr w:type="spellStart"/>
            <w:r w:rsidRPr="00ED7E12">
              <w:rPr>
                <w:rFonts w:eastAsia="Times New Roman"/>
                <w:color w:val="000000"/>
                <w:sz w:val="20"/>
                <w:szCs w:val="20"/>
                <w:lang w:val="fr-FR"/>
              </w:rPr>
              <w:t>Minjie</w:t>
            </w:r>
            <w:proofErr w:type="spellEnd"/>
            <w:r w:rsidRPr="00ED7E12">
              <w:rPr>
                <w:rFonts w:eastAsia="Times New Roman"/>
                <w:color w:val="000000"/>
                <w:sz w:val="20"/>
                <w:szCs w:val="20"/>
                <w:lang w:val="fr-FR"/>
              </w:rPr>
              <w:t xml:space="preserve"> </w:t>
            </w:r>
            <w:proofErr w:type="spellStart"/>
            <w:r w:rsidRPr="00ED7E12">
              <w:rPr>
                <w:rFonts w:eastAsia="Times New Roman"/>
                <w:color w:val="000000"/>
                <w:sz w:val="20"/>
                <w:szCs w:val="20"/>
                <w:lang w:val="fr-FR"/>
              </w:rPr>
              <w:t>Xie</w:t>
            </w:r>
            <w:proofErr w:type="spellEnd"/>
          </w:p>
        </w:tc>
      </w:tr>
      <w:tr w:rsidR="00ED7E12" w:rsidRPr="00ED7E12" w:rsidTr="00ED7E12">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Orange - Stéphane Ragot</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Panasonic-</w:t>
            </w:r>
            <w:proofErr w:type="spellStart"/>
            <w:r w:rsidRPr="00ED7E12">
              <w:rPr>
                <w:rFonts w:eastAsia="Times New Roman"/>
                <w:color w:val="000000"/>
                <w:sz w:val="20"/>
                <w:szCs w:val="20"/>
                <w:lang w:val="fr-FR"/>
              </w:rPr>
              <w:t>Hiroyuki</w:t>
            </w:r>
            <w:proofErr w:type="spellEnd"/>
            <w:r w:rsidRPr="00ED7E12">
              <w:rPr>
                <w:rFonts w:eastAsia="Times New Roman"/>
                <w:color w:val="000000"/>
                <w:sz w:val="20"/>
                <w:szCs w:val="20"/>
                <w:lang w:val="fr-FR"/>
              </w:rPr>
              <w:t xml:space="preserve"> </w:t>
            </w:r>
            <w:proofErr w:type="spellStart"/>
            <w:r w:rsidRPr="00ED7E12">
              <w:rPr>
                <w:rFonts w:eastAsia="Times New Roman"/>
                <w:color w:val="000000"/>
                <w:sz w:val="20"/>
                <w:szCs w:val="20"/>
                <w:lang w:val="fr-FR"/>
              </w:rPr>
              <w:t>Ehara</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Philips - Marek Szczerba</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Qualcomm</w:t>
            </w:r>
            <w:proofErr w:type="spellEnd"/>
            <w:r w:rsidRPr="00ED7E12">
              <w:rPr>
                <w:rFonts w:eastAsia="Times New Roman"/>
                <w:color w:val="000000"/>
                <w:sz w:val="20"/>
                <w:szCs w:val="20"/>
                <w:lang w:val="fr-FR"/>
              </w:rPr>
              <w:t xml:space="preserve">  - </w:t>
            </w:r>
            <w:proofErr w:type="spellStart"/>
            <w:r w:rsidRPr="00ED7E12">
              <w:rPr>
                <w:rFonts w:eastAsia="Times New Roman"/>
                <w:color w:val="000000"/>
                <w:sz w:val="20"/>
                <w:szCs w:val="20"/>
                <w:lang w:val="fr-FR"/>
              </w:rPr>
              <w:t>Andre</w:t>
            </w:r>
            <w:proofErr w:type="spellEnd"/>
            <w:r w:rsidRPr="00ED7E12">
              <w:rPr>
                <w:rFonts w:eastAsia="Times New Roman"/>
                <w:color w:val="000000"/>
                <w:sz w:val="20"/>
                <w:szCs w:val="20"/>
                <w:lang w:val="fr-FR"/>
              </w:rPr>
              <w:t xml:space="preserve"> </w:t>
            </w:r>
            <w:proofErr w:type="spellStart"/>
            <w:r w:rsidRPr="00ED7E12">
              <w:rPr>
                <w:rFonts w:eastAsia="Times New Roman"/>
                <w:color w:val="000000"/>
                <w:sz w:val="20"/>
                <w:szCs w:val="20"/>
                <w:lang w:val="fr-FR"/>
              </w:rPr>
              <w:t>Schevciw</w:t>
            </w:r>
            <w:proofErr w:type="spellEnd"/>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Qualcomm</w:t>
            </w:r>
            <w:proofErr w:type="spellEnd"/>
            <w:r w:rsidRPr="00ED7E12">
              <w:rPr>
                <w:rFonts w:eastAsia="Times New Roman"/>
                <w:color w:val="000000"/>
                <w:sz w:val="20"/>
                <w:szCs w:val="20"/>
                <w:lang w:val="fr-FR"/>
              </w:rPr>
              <w:t>  - Imre Varga</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Samsung - Sungryeul Rhyu</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r w:rsidRPr="00ED7E12">
              <w:rPr>
                <w:rFonts w:eastAsia="Times New Roman"/>
                <w:color w:val="000000"/>
                <w:sz w:val="20"/>
                <w:szCs w:val="20"/>
                <w:lang w:val="fr-FR"/>
              </w:rPr>
              <w:t>SONY - Peter Isberg</w:t>
            </w:r>
          </w:p>
        </w:tc>
      </w:tr>
      <w:tr w:rsidR="00ED7E12" w:rsidRPr="00ED7E12" w:rsidTr="00ED7E12">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ED7E12" w:rsidRPr="00ED7E12" w:rsidRDefault="00ED7E12" w:rsidP="00ED7E12">
            <w:pPr>
              <w:spacing w:line="240" w:lineRule="auto"/>
              <w:rPr>
                <w:rFonts w:ascii="Times New Roman" w:eastAsia="Times New Roman" w:hAnsi="Times New Roman" w:cs="Times New Roman"/>
                <w:sz w:val="24"/>
                <w:szCs w:val="24"/>
                <w:lang w:val="fr-FR"/>
              </w:rPr>
            </w:pPr>
            <w:proofErr w:type="spellStart"/>
            <w:r w:rsidRPr="00ED7E12">
              <w:rPr>
                <w:rFonts w:eastAsia="Times New Roman"/>
                <w:color w:val="000000"/>
                <w:sz w:val="20"/>
                <w:szCs w:val="20"/>
                <w:lang w:val="fr-FR"/>
              </w:rPr>
              <w:t>VoiceAge</w:t>
            </w:r>
            <w:proofErr w:type="spellEnd"/>
            <w:r w:rsidRPr="00ED7E12">
              <w:rPr>
                <w:rFonts w:eastAsia="Times New Roman"/>
                <w:color w:val="000000"/>
                <w:sz w:val="20"/>
                <w:szCs w:val="20"/>
                <w:lang w:val="fr-FR"/>
              </w:rPr>
              <w:t xml:space="preserve"> - Milan Jelinek</w:t>
            </w:r>
          </w:p>
        </w:tc>
      </w:tr>
    </w:tbl>
    <w:p w:rsidR="00B5436E" w:rsidRPr="003B67A8" w:rsidRDefault="00B5436E">
      <w:pPr>
        <w:rPr>
          <w:b/>
          <w:color w:val="000000"/>
          <w:lang w:val="en-US"/>
        </w:rPr>
      </w:pPr>
      <w:r w:rsidRPr="003B67A8">
        <w:rPr>
          <w:b/>
          <w:color w:val="000000"/>
          <w:lang w:val="en-US"/>
        </w:rPr>
        <w:br w:type="page"/>
      </w:r>
    </w:p>
    <w:p w:rsidR="00A75FDB" w:rsidRPr="003B67A8" w:rsidRDefault="00862F08">
      <w:pPr>
        <w:widowControl w:val="0"/>
        <w:pBdr>
          <w:top w:val="nil"/>
          <w:left w:val="nil"/>
          <w:bottom w:val="nil"/>
          <w:right w:val="nil"/>
          <w:between w:val="nil"/>
        </w:pBdr>
        <w:spacing w:after="120"/>
        <w:jc w:val="both"/>
        <w:rPr>
          <w:b/>
          <w:color w:val="000000"/>
          <w:lang w:val="en-US"/>
        </w:rPr>
      </w:pPr>
      <w:r w:rsidRPr="003B67A8">
        <w:rPr>
          <w:b/>
          <w:color w:val="000000"/>
          <w:lang w:val="en-US"/>
        </w:rPr>
        <w:lastRenderedPageBreak/>
        <w:t>Annex C - Documents status</w:t>
      </w:r>
    </w:p>
    <w:p w:rsidR="00A75FDB" w:rsidRPr="003B67A8" w:rsidRDefault="00A75FDB">
      <w:pPr>
        <w:widowControl w:val="0"/>
        <w:pBdr>
          <w:top w:val="nil"/>
          <w:left w:val="nil"/>
          <w:bottom w:val="nil"/>
          <w:right w:val="nil"/>
          <w:between w:val="nil"/>
        </w:pBdr>
        <w:spacing w:after="120"/>
        <w:jc w:val="both"/>
        <w:rPr>
          <w:b/>
          <w:color w:val="000000"/>
          <w:lang w:val="en-US"/>
        </w:rPr>
      </w:pPr>
    </w:p>
    <w:p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p w:rsidR="00A75FDB" w:rsidRPr="00DB792A" w:rsidRDefault="00DB792A">
      <w:pPr>
        <w:widowControl w:val="0"/>
        <w:pBdr>
          <w:top w:val="nil"/>
          <w:left w:val="nil"/>
          <w:bottom w:val="nil"/>
          <w:right w:val="nil"/>
          <w:between w:val="nil"/>
        </w:pBdr>
        <w:tabs>
          <w:tab w:val="left" w:pos="900"/>
          <w:tab w:val="left" w:pos="7200"/>
        </w:tabs>
        <w:spacing w:before="120"/>
        <w:rPr>
          <w:color w:val="000000"/>
        </w:rPr>
      </w:pPr>
      <w:r w:rsidRPr="00DB792A">
        <w:rPr>
          <w:color w:val="000000"/>
        </w:rPr>
        <w:t>None.</w:t>
      </w:r>
    </w:p>
    <w:p w:rsidR="00DB792A" w:rsidRDefault="00DB792A">
      <w:pPr>
        <w:widowControl w:val="0"/>
        <w:pBdr>
          <w:top w:val="nil"/>
          <w:left w:val="nil"/>
          <w:bottom w:val="nil"/>
          <w:right w:val="nil"/>
          <w:between w:val="nil"/>
        </w:pBdr>
        <w:tabs>
          <w:tab w:val="left" w:pos="900"/>
          <w:tab w:val="left" w:pos="7200"/>
        </w:tabs>
        <w:spacing w:before="120"/>
        <w:rPr>
          <w:b/>
          <w:color w:val="00000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S4-210945</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en-US"/>
              </w:rPr>
            </w:pPr>
            <w:proofErr w:type="spellStart"/>
            <w:r w:rsidRPr="00885183">
              <w:rPr>
                <w:rFonts w:eastAsia="Times New Roman"/>
                <w:sz w:val="16"/>
                <w:szCs w:val="16"/>
                <w:lang w:val="en-US"/>
              </w:rPr>
              <w:t>DraftCR</w:t>
            </w:r>
            <w:proofErr w:type="spellEnd"/>
            <w:r w:rsidRPr="00885183">
              <w:rPr>
                <w:rFonts w:eastAsia="Times New Roman"/>
                <w:sz w:val="16"/>
                <w:szCs w:val="16"/>
                <w:lang w:val="en-US"/>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Agreed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A4B9B" w:rsidRDefault="004D2C3F" w:rsidP="004D2C3F">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S4-210946</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A4B9B" w:rsidRDefault="004D2C3F" w:rsidP="004D2C3F">
            <w:pPr>
              <w:spacing w:line="240" w:lineRule="auto"/>
              <w:rPr>
                <w:rFonts w:eastAsia="Times New Roman"/>
                <w:sz w:val="16"/>
                <w:szCs w:val="16"/>
                <w:lang w:val="en-US"/>
              </w:rPr>
            </w:pPr>
            <w:r w:rsidRPr="00294F71">
              <w:rPr>
                <w:rFonts w:eastAsia="Times New Roman"/>
                <w:sz w:val="16"/>
                <w:szCs w:val="16"/>
                <w:lang w:val="en-US"/>
              </w:rPr>
              <w:t xml:space="preserve">Proposals for data collection of </w:t>
            </w:r>
            <w:proofErr w:type="spellStart"/>
            <w:r w:rsidRPr="00294F71">
              <w:rPr>
                <w:rFonts w:eastAsia="Times New Roman"/>
                <w:sz w:val="16"/>
                <w:szCs w:val="16"/>
                <w:lang w:val="en-US"/>
              </w:rPr>
              <w:t>HaNTE</w:t>
            </w:r>
            <w:proofErr w:type="spellEnd"/>
            <w:r w:rsidRPr="00294F71">
              <w:rPr>
                <w:rFonts w:eastAsia="Times New Roman"/>
                <w:sz w:val="16"/>
                <w:szCs w:val="16"/>
                <w:lang w:val="en-US"/>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A4B9B" w:rsidRDefault="004D2C3F" w:rsidP="004D2C3F">
            <w:pPr>
              <w:spacing w:line="240" w:lineRule="auto"/>
              <w:rPr>
                <w:rFonts w:eastAsia="Times New Roman"/>
                <w:sz w:val="16"/>
                <w:szCs w:val="16"/>
                <w:lang w:val="en-US"/>
              </w:rPr>
            </w:pPr>
            <w:proofErr w:type="spellStart"/>
            <w:r w:rsidRPr="008A4B9B">
              <w:rPr>
                <w:rFonts w:eastAsia="Times New Roman"/>
                <w:sz w:val="16"/>
                <w:szCs w:val="16"/>
                <w:lang w:val="en-US"/>
              </w:rPr>
              <w:t>HaNTE</w:t>
            </w:r>
            <w:proofErr w:type="spellEnd"/>
            <w:r w:rsidRPr="008A4B9B">
              <w:rPr>
                <w:rFonts w:eastAsia="Times New Roman"/>
                <w:sz w:val="16"/>
                <w:szCs w:val="16"/>
                <w:lang w:val="en-US"/>
              </w:rPr>
              <w:t xml:space="preserve"> Rapporteur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9.6, 15.3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Agreed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B02736" w:rsidRDefault="004D2C3F" w:rsidP="004D2C3F">
            <w:pPr>
              <w:spacing w:line="240" w:lineRule="auto"/>
              <w:rPr>
                <w:rFonts w:eastAsia="Times New Roman"/>
                <w:color w:val="000000"/>
                <w:sz w:val="16"/>
                <w:szCs w:val="16"/>
                <w:lang w:val="en-US"/>
              </w:rPr>
            </w:pPr>
            <w:r>
              <w:rPr>
                <w:rFonts w:eastAsia="Times New Roman"/>
                <w:b/>
                <w:bCs/>
                <w:color w:val="0000FF"/>
                <w:sz w:val="16"/>
                <w:szCs w:val="16"/>
                <w:u w:val="single"/>
                <w:lang w:val="fr-FR"/>
              </w:rPr>
              <w:t>S4-210947</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B02736" w:rsidRDefault="004D2C3F" w:rsidP="004D2C3F">
            <w:pPr>
              <w:spacing w:line="240" w:lineRule="auto"/>
              <w:rPr>
                <w:rFonts w:eastAsia="Times New Roman"/>
                <w:sz w:val="16"/>
                <w:szCs w:val="16"/>
                <w:lang w:val="en-US"/>
              </w:rPr>
            </w:pPr>
            <w:r w:rsidRPr="00B02736">
              <w:rPr>
                <w:rFonts w:eastAsia="Times New Roman"/>
                <w:sz w:val="16"/>
                <w:szCs w:val="16"/>
                <w:lang w:val="en-US"/>
              </w:rPr>
              <w:t xml:space="preserve">Time Plan for </w:t>
            </w:r>
            <w:proofErr w:type="spellStart"/>
            <w:r>
              <w:rPr>
                <w:rFonts w:eastAsia="Times New Roman"/>
                <w:sz w:val="16"/>
                <w:szCs w:val="16"/>
                <w:lang w:val="en-US"/>
              </w:rPr>
              <w:t>HInT</w:t>
            </w:r>
            <w:proofErr w:type="spellEnd"/>
            <w:r>
              <w:rPr>
                <w:rFonts w:eastAsia="Times New Roman"/>
                <w:sz w:val="16"/>
                <w:szCs w:val="16"/>
                <w:lang w:val="en-US"/>
              </w:rPr>
              <w:t>, v0.5</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B02736" w:rsidRDefault="004D2C3F" w:rsidP="004D2C3F">
            <w:pPr>
              <w:spacing w:line="240" w:lineRule="auto"/>
              <w:rPr>
                <w:rFonts w:eastAsia="Times New Roman"/>
                <w:sz w:val="16"/>
                <w:szCs w:val="16"/>
                <w:lang w:val="en-US"/>
              </w:rPr>
            </w:pPr>
            <w:r w:rsidRPr="00B02736">
              <w:rPr>
                <w:rFonts w:eastAsia="Times New Roman"/>
                <w:sz w:val="16"/>
                <w:szCs w:val="16"/>
                <w:lang w:val="en-US"/>
              </w:rPr>
              <w:t>HEAD acoustics GmbH,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Agreed</w:t>
            </w:r>
          </w:p>
        </w:tc>
      </w:tr>
    </w:tbl>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trPr>
          <w:trHeight w:val="488"/>
        </w:trPr>
        <w:tc>
          <w:tcPr>
            <w:tcW w:w="1350" w:type="dxa"/>
            <w:shd w:val="clear" w:color="auto" w:fill="FFFFFF"/>
            <w:tcMar>
              <w:top w:w="0" w:type="dxa"/>
              <w:left w:w="40" w:type="dxa"/>
              <w:bottom w:w="0" w:type="dxa"/>
              <w:right w:w="40" w:type="dxa"/>
            </w:tcMar>
          </w:tcPr>
          <w:p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A75FDB" w:rsidRDefault="00862F08">
            <w:pPr>
              <w:ind w:left="57" w:right="57"/>
              <w:rPr>
                <w:sz w:val="16"/>
                <w:szCs w:val="16"/>
              </w:rPr>
            </w:pPr>
            <w:r>
              <w:rPr>
                <w:sz w:val="16"/>
                <w:szCs w:val="16"/>
              </w:rPr>
              <w:t>Status</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b/>
                <w:bCs/>
                <w:color w:val="0000FF"/>
                <w:sz w:val="16"/>
                <w:szCs w:val="16"/>
                <w:u w:val="single"/>
                <w:lang w:val="fr-FR"/>
              </w:rPr>
            </w:pPr>
            <w:hyperlink r:id="rId20" w:history="1">
              <w:r w:rsidRPr="00C715BB">
                <w:rPr>
                  <w:rFonts w:eastAsia="Times New Roman"/>
                  <w:b/>
                  <w:bCs/>
                  <w:color w:val="0000FF"/>
                  <w:sz w:val="16"/>
                  <w:szCs w:val="16"/>
                  <w:u w:val="single"/>
                  <w:lang w:val="fr-FR"/>
                </w:rPr>
                <w:t>S4-210810</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en-US"/>
              </w:rPr>
            </w:pPr>
            <w:r w:rsidRPr="00C715BB">
              <w:rPr>
                <w:rFonts w:eastAsia="Times New Roman"/>
                <w:sz w:val="16"/>
                <w:szCs w:val="16"/>
                <w:lang w:val="en-US"/>
              </w:rPr>
              <w:t xml:space="preserve">Aggregated results of </w:t>
            </w:r>
            <w:proofErr w:type="spellStart"/>
            <w:r w:rsidRPr="00C715BB">
              <w:rPr>
                <w:rFonts w:eastAsia="Times New Roman"/>
                <w:sz w:val="16"/>
                <w:szCs w:val="16"/>
                <w:lang w:val="en-US"/>
              </w:rPr>
              <w:t>HaNTE</w:t>
            </w:r>
            <w:proofErr w:type="spellEnd"/>
            <w:r w:rsidRPr="00C715BB">
              <w:rPr>
                <w:rFonts w:eastAsia="Times New Roman"/>
                <w:sz w:val="16"/>
                <w:szCs w:val="16"/>
                <w:lang w:val="en-US"/>
              </w:rPr>
              <w:t xml:space="preserve"> round robin test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fr-FR"/>
              </w:rPr>
            </w:pPr>
            <w:r w:rsidRPr="00C715BB">
              <w:rPr>
                <w:rFonts w:eastAsia="Times New Roman"/>
                <w:sz w:val="16"/>
                <w:szCs w:val="16"/>
                <w:lang w:val="fr-FR"/>
              </w:rPr>
              <w:t xml:space="preserve">HEAD </w:t>
            </w:r>
            <w:proofErr w:type="spellStart"/>
            <w:r w:rsidRPr="00C715BB">
              <w:rPr>
                <w:rFonts w:eastAsia="Times New Roman"/>
                <w:sz w:val="16"/>
                <w:szCs w:val="16"/>
                <w:lang w:val="fr-FR"/>
              </w:rPr>
              <w:t>acoustics</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b/>
                <w:bCs/>
                <w:color w:val="0000FF"/>
                <w:sz w:val="16"/>
                <w:szCs w:val="16"/>
                <w:u w:val="single"/>
                <w:lang w:val="fr-FR"/>
              </w:rPr>
            </w:pPr>
            <w:hyperlink r:id="rId21" w:history="1">
              <w:r w:rsidRPr="00885183">
                <w:rPr>
                  <w:rFonts w:eastAsia="Times New Roman"/>
                  <w:b/>
                  <w:bCs/>
                  <w:color w:val="0000FF"/>
                  <w:sz w:val="16"/>
                  <w:szCs w:val="16"/>
                  <w:u w:val="single"/>
                  <w:lang w:val="fr-FR"/>
                </w:rPr>
                <w:t>S4-210824</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en-US"/>
              </w:rPr>
            </w:pPr>
            <w:proofErr w:type="spellStart"/>
            <w:r w:rsidRPr="00885183">
              <w:rPr>
                <w:rFonts w:eastAsia="Times New Roman"/>
                <w:sz w:val="16"/>
                <w:szCs w:val="16"/>
                <w:lang w:val="en-US"/>
              </w:rPr>
              <w:t>DraftCR</w:t>
            </w:r>
            <w:proofErr w:type="spellEnd"/>
            <w:r w:rsidRPr="00885183">
              <w:rPr>
                <w:rFonts w:eastAsia="Times New Roman"/>
                <w:sz w:val="16"/>
                <w:szCs w:val="16"/>
                <w:lang w:val="en-US"/>
              </w:rPr>
              <w:t xml:space="preserve"> TS26.132 on Headset Interface Description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Revised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b/>
                <w:bCs/>
                <w:color w:val="0000FF"/>
                <w:sz w:val="16"/>
                <w:szCs w:val="16"/>
                <w:u w:val="single"/>
                <w:lang w:val="fr-FR"/>
              </w:rPr>
            </w:pPr>
            <w:hyperlink r:id="rId22" w:history="1">
              <w:r w:rsidRPr="00885183">
                <w:rPr>
                  <w:rFonts w:eastAsia="Times New Roman"/>
                  <w:b/>
                  <w:bCs/>
                  <w:color w:val="0000FF"/>
                  <w:sz w:val="16"/>
                  <w:szCs w:val="16"/>
                  <w:u w:val="single"/>
                  <w:lang w:val="fr-FR"/>
                </w:rPr>
                <w:t>S4-210825</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proofErr w:type="spellStart"/>
            <w:r w:rsidRPr="00885183">
              <w:rPr>
                <w:rFonts w:eastAsia="Times New Roman"/>
                <w:sz w:val="16"/>
                <w:szCs w:val="16"/>
                <w:lang w:val="fr-FR"/>
              </w:rPr>
              <w:t>Proposals</w:t>
            </w:r>
            <w:proofErr w:type="spellEnd"/>
            <w:r w:rsidRPr="00885183">
              <w:rPr>
                <w:rFonts w:eastAsia="Times New Roman"/>
                <w:sz w:val="16"/>
                <w:szCs w:val="16"/>
                <w:lang w:val="fr-FR"/>
              </w:rPr>
              <w:t xml:space="preserve"> for </w:t>
            </w:r>
            <w:proofErr w:type="spellStart"/>
            <w:r w:rsidRPr="00885183">
              <w:rPr>
                <w:rFonts w:eastAsia="Times New Roman"/>
                <w:sz w:val="16"/>
                <w:szCs w:val="16"/>
                <w:lang w:val="fr-FR"/>
              </w:rPr>
              <w:t>HInT</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r w:rsidRPr="00885183">
              <w:rPr>
                <w:rFonts w:eastAsia="Times New Roman"/>
                <w:sz w:val="16"/>
                <w:szCs w:val="16"/>
                <w:lang w:val="fr-FR"/>
              </w:rPr>
              <w:t xml:space="preserve">HEAD </w:t>
            </w:r>
            <w:proofErr w:type="spellStart"/>
            <w:r w:rsidRPr="00885183">
              <w:rPr>
                <w:rFonts w:eastAsia="Times New Roman"/>
                <w:sz w:val="16"/>
                <w:szCs w:val="16"/>
                <w:lang w:val="fr-FR"/>
              </w:rPr>
              <w:t>acoustics</w:t>
            </w:r>
            <w:proofErr w:type="spellEnd"/>
            <w:r w:rsidRPr="00885183">
              <w:rPr>
                <w:rFonts w:eastAsia="Times New Roman"/>
                <w:sz w:val="16"/>
                <w:szCs w:val="16"/>
                <w:lang w:val="fr-FR"/>
              </w:rPr>
              <w:t xml:space="preserve"> </w:t>
            </w:r>
            <w:proofErr w:type="spellStart"/>
            <w:r w:rsidRPr="00885183">
              <w:rPr>
                <w:rFonts w:eastAsia="Times New Roman"/>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b/>
                <w:bCs/>
                <w:color w:val="0000FF"/>
                <w:sz w:val="16"/>
                <w:szCs w:val="16"/>
                <w:u w:val="single"/>
                <w:lang w:val="fr-FR"/>
              </w:rPr>
            </w:pPr>
            <w:hyperlink r:id="rId23" w:history="1">
              <w:r w:rsidRPr="00C715BB">
                <w:rPr>
                  <w:rFonts w:eastAsia="Times New Roman"/>
                  <w:b/>
                  <w:bCs/>
                  <w:color w:val="0000FF"/>
                  <w:sz w:val="16"/>
                  <w:szCs w:val="16"/>
                  <w:u w:val="single"/>
                  <w:lang w:val="fr-FR"/>
                </w:rPr>
                <w:t>S4-210829</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en-US"/>
              </w:rPr>
            </w:pPr>
            <w:r w:rsidRPr="00C715BB">
              <w:rPr>
                <w:rFonts w:eastAsia="Times New Roman"/>
                <w:sz w:val="16"/>
                <w:szCs w:val="16"/>
                <w:lang w:val="en-US"/>
              </w:rPr>
              <w:t>Measuring Motion-to-Sound Latency on Spatial Audio Headsets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fr-FR"/>
              </w:rPr>
            </w:pPr>
            <w:proofErr w:type="spellStart"/>
            <w:r w:rsidRPr="00C715BB">
              <w:rPr>
                <w:rFonts w:eastAsia="Times New Roman"/>
                <w:sz w:val="16"/>
                <w:szCs w:val="16"/>
                <w:lang w:val="fr-FR"/>
              </w:rPr>
              <w:t>Qualcomm</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Incorporated</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9.5</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b/>
                <w:bCs/>
                <w:color w:val="0000FF"/>
                <w:sz w:val="16"/>
                <w:szCs w:val="16"/>
                <w:u w:val="single"/>
                <w:lang w:val="fr-FR"/>
              </w:rPr>
            </w:pPr>
            <w:hyperlink r:id="rId24" w:history="1">
              <w:r w:rsidRPr="00885183">
                <w:rPr>
                  <w:rFonts w:eastAsia="Times New Roman"/>
                  <w:b/>
                  <w:bCs/>
                  <w:color w:val="0000FF"/>
                  <w:sz w:val="16"/>
                  <w:szCs w:val="16"/>
                  <w:u w:val="single"/>
                  <w:lang w:val="fr-FR"/>
                </w:rPr>
                <w:t>S4-210834</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en-US"/>
              </w:rPr>
            </w:pPr>
            <w:proofErr w:type="spellStart"/>
            <w:r w:rsidRPr="00885183">
              <w:rPr>
                <w:rFonts w:eastAsia="Times New Roman"/>
                <w:sz w:val="16"/>
                <w:szCs w:val="16"/>
                <w:lang w:val="en-US"/>
              </w:rPr>
              <w:t>dCR</w:t>
            </w:r>
            <w:proofErr w:type="spellEnd"/>
            <w:r w:rsidRPr="00885183">
              <w:rPr>
                <w:rFonts w:eastAsia="Times New Roman"/>
                <w:sz w:val="16"/>
                <w:szCs w:val="16"/>
                <w:lang w:val="en-US"/>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r w:rsidRPr="00885183">
              <w:rPr>
                <w:rFonts w:eastAsia="Times New Roman"/>
                <w:sz w:val="16"/>
                <w:szCs w:val="16"/>
                <w:lang w:val="fr-FR"/>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Revised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b/>
                <w:bCs/>
                <w:color w:val="0000FF"/>
                <w:sz w:val="16"/>
                <w:szCs w:val="16"/>
                <w:u w:val="single"/>
                <w:lang w:val="fr-FR"/>
              </w:rPr>
            </w:pPr>
            <w:hyperlink r:id="rId25" w:history="1">
              <w:r w:rsidRPr="00C715BB">
                <w:rPr>
                  <w:rFonts w:eastAsia="Times New Roman"/>
                  <w:b/>
                  <w:bCs/>
                  <w:color w:val="0000FF"/>
                  <w:sz w:val="16"/>
                  <w:szCs w:val="16"/>
                  <w:u w:val="single"/>
                  <w:lang w:val="fr-FR"/>
                </w:rPr>
                <w:t>S4-210853</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en-US"/>
              </w:rPr>
            </w:pPr>
            <w:r w:rsidRPr="00C715BB">
              <w:rPr>
                <w:rFonts w:eastAsia="Times New Roman"/>
                <w:sz w:val="16"/>
                <w:szCs w:val="16"/>
                <w:lang w:val="en-US"/>
              </w:rPr>
              <w:t xml:space="preserve">Revised results of </w:t>
            </w:r>
            <w:proofErr w:type="spellStart"/>
            <w:r w:rsidRPr="00C715BB">
              <w:rPr>
                <w:rFonts w:eastAsia="Times New Roman"/>
                <w:sz w:val="16"/>
                <w:szCs w:val="16"/>
                <w:lang w:val="en-US"/>
              </w:rPr>
              <w:t>HaNTE</w:t>
            </w:r>
            <w:proofErr w:type="spellEnd"/>
            <w:r w:rsidRPr="00C715BB">
              <w:rPr>
                <w:rFonts w:eastAsia="Times New Roman"/>
                <w:sz w:val="16"/>
                <w:szCs w:val="16"/>
                <w:lang w:val="en-US"/>
              </w:rPr>
              <w:t xml:space="preserve"> Round Robin Tests from Lab 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C715BB" w:rsidRDefault="004D2C3F" w:rsidP="004D2C3F">
            <w:pPr>
              <w:spacing w:line="240" w:lineRule="auto"/>
              <w:rPr>
                <w:rFonts w:eastAsia="Times New Roman"/>
                <w:sz w:val="16"/>
                <w:szCs w:val="16"/>
                <w:lang w:val="fr-FR"/>
              </w:rPr>
            </w:pPr>
            <w:proofErr w:type="spellStart"/>
            <w:r w:rsidRPr="00C715BB">
              <w:rPr>
                <w:rFonts w:eastAsia="Times New Roman"/>
                <w:sz w:val="16"/>
                <w:szCs w:val="16"/>
                <w:lang w:val="fr-FR"/>
              </w:rPr>
              <w:t>Qualcomm</w:t>
            </w:r>
            <w:proofErr w:type="spellEnd"/>
            <w:r w:rsidRPr="00C715BB">
              <w:rPr>
                <w:rFonts w:eastAsia="Times New Roman"/>
                <w:sz w:val="16"/>
                <w:szCs w:val="16"/>
                <w:lang w:val="fr-FR"/>
              </w:rPr>
              <w:t xml:space="preserve"> </w:t>
            </w:r>
            <w:proofErr w:type="spellStart"/>
            <w:r w:rsidRPr="00C715BB">
              <w:rPr>
                <w:rFonts w:eastAsia="Times New Roman"/>
                <w:sz w:val="16"/>
                <w:szCs w:val="16"/>
                <w:lang w:val="fr-FR"/>
              </w:rPr>
              <w:t>Incorporated</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666536" w:rsidRDefault="004D2C3F" w:rsidP="004D2C3F">
            <w:pPr>
              <w:spacing w:line="240" w:lineRule="auto"/>
              <w:rPr>
                <w:rFonts w:eastAsia="Times New Roman"/>
                <w:b/>
                <w:bCs/>
                <w:color w:val="0000FF"/>
                <w:sz w:val="16"/>
                <w:szCs w:val="16"/>
                <w:u w:val="single"/>
                <w:lang w:val="fr-FR"/>
              </w:rPr>
            </w:pPr>
            <w:r w:rsidRPr="003B67A8">
              <w:rPr>
                <w:rFonts w:eastAsia="Times New Roman"/>
                <w:b/>
                <w:bCs/>
                <w:color w:val="0000FF"/>
                <w:sz w:val="16"/>
                <w:szCs w:val="16"/>
                <w:u w:val="single"/>
                <w:lang w:val="fr-FR"/>
              </w:rPr>
              <w:t>S4-210861</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666536" w:rsidRDefault="004D2C3F" w:rsidP="004D2C3F">
            <w:pPr>
              <w:spacing w:line="240" w:lineRule="auto"/>
              <w:rPr>
                <w:rFonts w:eastAsia="Times New Roman"/>
                <w:sz w:val="16"/>
                <w:szCs w:val="16"/>
                <w:lang w:val="en-US"/>
              </w:rPr>
            </w:pPr>
            <w:r w:rsidRPr="003B67A8">
              <w:rPr>
                <w:rFonts w:eastAsia="Times New Roman"/>
                <w:sz w:val="16"/>
                <w:szCs w:val="16"/>
                <w:lang w:val="en-US"/>
              </w:rPr>
              <w:t>LS on ITU-T P.700 “Calculation of loudness for speech communication”</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3B67A8" w:rsidRDefault="004D2C3F" w:rsidP="004D2C3F">
            <w:pPr>
              <w:spacing w:line="240" w:lineRule="auto"/>
              <w:rPr>
                <w:rFonts w:eastAsia="Times New Roman"/>
                <w:sz w:val="16"/>
                <w:szCs w:val="16"/>
                <w:lang w:val="en-US"/>
              </w:rPr>
            </w:pPr>
            <w:r w:rsidRPr="003B67A8">
              <w:rPr>
                <w:rFonts w:eastAsia="Times New Roman"/>
                <w:sz w:val="16"/>
                <w:szCs w:val="16"/>
                <w:lang w:val="en-US"/>
              </w:rPr>
              <w:t>ITU-T SG12</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32604C" w:rsidP="004D2C3F">
            <w:pPr>
              <w:ind w:left="57" w:right="57"/>
              <w:jc w:val="center"/>
              <w:rPr>
                <w:sz w:val="16"/>
                <w:szCs w:val="16"/>
              </w:rPr>
            </w:pPr>
            <w:r>
              <w:rPr>
                <w:sz w:val="16"/>
                <w:szCs w:val="16"/>
              </w:rPr>
              <w:t xml:space="preserve">5.3, </w:t>
            </w:r>
            <w:r w:rsidR="004D2C3F">
              <w:rPr>
                <w:sz w:val="16"/>
                <w:szCs w:val="16"/>
              </w:rPr>
              <w:t>9.3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r w:rsidR="004D2C3F">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0C1450" w:rsidRDefault="004D2C3F" w:rsidP="004D2C3F">
            <w:pPr>
              <w:spacing w:line="240" w:lineRule="auto"/>
              <w:rPr>
                <w:rFonts w:eastAsia="Times New Roman"/>
                <w:b/>
                <w:bCs/>
                <w:color w:val="0000FF"/>
                <w:sz w:val="16"/>
                <w:szCs w:val="16"/>
                <w:u w:val="single"/>
                <w:lang w:val="en-US"/>
              </w:rPr>
            </w:pPr>
            <w:r w:rsidRPr="000C1450">
              <w:rPr>
                <w:rFonts w:eastAsia="Times New Roman"/>
                <w:b/>
                <w:bCs/>
                <w:color w:val="0000FF"/>
                <w:sz w:val="16"/>
                <w:szCs w:val="16"/>
                <w:u w:val="single"/>
                <w:lang w:val="en-US"/>
              </w:rPr>
              <w:t>S4-210863</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666536" w:rsidRDefault="004D2C3F" w:rsidP="004D2C3F">
            <w:pPr>
              <w:spacing w:line="240" w:lineRule="auto"/>
              <w:rPr>
                <w:rFonts w:eastAsia="Times New Roman"/>
                <w:sz w:val="16"/>
                <w:szCs w:val="16"/>
                <w:lang w:val="en-US"/>
              </w:rPr>
            </w:pPr>
            <w:r w:rsidRPr="003B67A8">
              <w:rPr>
                <w:rFonts w:eastAsia="Times New Roman"/>
                <w:sz w:val="16"/>
                <w:szCs w:val="16"/>
                <w:lang w:val="en-US"/>
              </w:rPr>
              <w:t xml:space="preserve">LS on revised P.57 and P.58 defining a new </w:t>
            </w:r>
            <w:proofErr w:type="spellStart"/>
            <w:r w:rsidRPr="003B67A8">
              <w:rPr>
                <w:rFonts w:eastAsia="Times New Roman"/>
                <w:sz w:val="16"/>
                <w:szCs w:val="16"/>
                <w:lang w:val="en-US"/>
              </w:rPr>
              <w:t>fullband</w:t>
            </w:r>
            <w:proofErr w:type="spellEnd"/>
            <w:r w:rsidRPr="003B67A8">
              <w:rPr>
                <w:rFonts w:eastAsia="Times New Roman"/>
                <w:sz w:val="16"/>
                <w:szCs w:val="16"/>
                <w:lang w:val="en-US"/>
              </w:rPr>
              <w:t xml:space="preserve"> human like ear simulator</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3B67A8" w:rsidRDefault="004D2C3F" w:rsidP="004D2C3F">
            <w:pPr>
              <w:spacing w:line="240" w:lineRule="auto"/>
              <w:rPr>
                <w:rFonts w:eastAsia="Times New Roman"/>
                <w:sz w:val="16"/>
                <w:szCs w:val="16"/>
                <w:lang w:val="en-US"/>
              </w:rPr>
            </w:pPr>
            <w:r w:rsidRPr="003B67A8">
              <w:rPr>
                <w:rFonts w:eastAsia="Times New Roman"/>
                <w:sz w:val="16"/>
                <w:szCs w:val="16"/>
                <w:lang w:val="en-US"/>
              </w:rPr>
              <w:t>ITU-T SG12</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32604C" w:rsidP="004D2C3F">
            <w:pPr>
              <w:ind w:left="57" w:right="57"/>
              <w:jc w:val="center"/>
              <w:rPr>
                <w:sz w:val="16"/>
                <w:szCs w:val="16"/>
              </w:rPr>
            </w:pPr>
            <w:r>
              <w:rPr>
                <w:sz w:val="16"/>
                <w:szCs w:val="16"/>
              </w:rPr>
              <w:t xml:space="preserve">5.3, </w:t>
            </w:r>
            <w:r w:rsidR="004D2C3F">
              <w:rPr>
                <w:sz w:val="16"/>
                <w:szCs w:val="16"/>
              </w:rPr>
              <w:t>9.3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Noted</w:t>
            </w:r>
          </w:p>
        </w:tc>
      </w:tr>
    </w:tbl>
    <w:p w:rsidR="00A75FDB" w:rsidRDefault="00A75FDB">
      <w:pPr>
        <w:rPr>
          <w:color w:val="000000"/>
          <w:sz w:val="20"/>
          <w:szCs w:val="20"/>
        </w:rPr>
      </w:pPr>
    </w:p>
    <w:p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rsidR="00A75FDB" w:rsidRDefault="00A75FDB">
      <w:pPr>
        <w:rPr>
          <w:color w:val="000000"/>
          <w:sz w:val="20"/>
          <w:szCs w:val="20"/>
        </w:rPr>
      </w:pP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4D2C3F" w:rsidTr="00B74024">
        <w:trPr>
          <w:trHeight w:val="488"/>
        </w:trPr>
        <w:tc>
          <w:tcPr>
            <w:tcW w:w="1350" w:type="dxa"/>
            <w:shd w:val="clear" w:color="auto" w:fill="FFFFFF"/>
            <w:tcMar>
              <w:top w:w="0" w:type="dxa"/>
              <w:left w:w="40" w:type="dxa"/>
              <w:bottom w:w="0" w:type="dxa"/>
              <w:right w:w="40" w:type="dxa"/>
            </w:tcMar>
          </w:tcPr>
          <w:p w:rsidR="004D2C3F" w:rsidRDefault="004D2C3F" w:rsidP="00B74024">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rsidR="004D2C3F" w:rsidRDefault="004D2C3F" w:rsidP="00B74024">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rsidR="004D2C3F" w:rsidRDefault="004D2C3F" w:rsidP="00B74024">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rsidR="004D2C3F" w:rsidRDefault="004D2C3F" w:rsidP="00B74024">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rsidR="004D2C3F" w:rsidRDefault="004D2C3F" w:rsidP="00B74024">
            <w:pPr>
              <w:ind w:left="57" w:right="57"/>
              <w:rPr>
                <w:sz w:val="16"/>
                <w:szCs w:val="16"/>
              </w:rPr>
            </w:pPr>
            <w:r>
              <w:rPr>
                <w:sz w:val="16"/>
                <w:szCs w:val="16"/>
              </w:rPr>
              <w:t>Status</w:t>
            </w:r>
          </w:p>
        </w:tc>
      </w:tr>
      <w:tr w:rsidR="004D2C3F" w:rsidTr="00B74024">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b/>
                <w:bCs/>
                <w:color w:val="0000FF"/>
                <w:sz w:val="16"/>
                <w:szCs w:val="16"/>
                <w:u w:val="single"/>
                <w:lang w:val="fr-FR"/>
              </w:rPr>
            </w:pPr>
            <w:r w:rsidRPr="00885183">
              <w:rPr>
                <w:rFonts w:eastAsia="Times New Roman"/>
                <w:b/>
                <w:bCs/>
                <w:color w:val="0000FF"/>
                <w:sz w:val="16"/>
                <w:szCs w:val="16"/>
                <w:u w:val="single"/>
                <w:lang w:val="fr-FR"/>
              </w:rPr>
              <w:t>S4-210</w:t>
            </w:r>
            <w:r>
              <w:rPr>
                <w:rFonts w:eastAsia="Times New Roman"/>
                <w:b/>
                <w:bCs/>
                <w:color w:val="0000FF"/>
                <w:sz w:val="16"/>
                <w:szCs w:val="16"/>
                <w:u w:val="single"/>
                <w:lang w:val="fr-FR"/>
              </w:rPr>
              <w:t>948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en-US"/>
              </w:rPr>
            </w:pPr>
            <w:proofErr w:type="spellStart"/>
            <w:r w:rsidRPr="00885183">
              <w:rPr>
                <w:rFonts w:eastAsia="Times New Roman"/>
                <w:sz w:val="16"/>
                <w:szCs w:val="16"/>
                <w:lang w:val="en-US"/>
              </w:rPr>
              <w:t>dCR</w:t>
            </w:r>
            <w:proofErr w:type="spellEnd"/>
            <w:r w:rsidRPr="00885183">
              <w:rPr>
                <w:rFonts w:eastAsia="Times New Roman"/>
                <w:sz w:val="16"/>
                <w:szCs w:val="16"/>
                <w:lang w:val="en-US"/>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Pr="00885183" w:rsidRDefault="004D2C3F" w:rsidP="004D2C3F">
            <w:pPr>
              <w:spacing w:line="240" w:lineRule="auto"/>
              <w:rPr>
                <w:rFonts w:eastAsia="Times New Roman"/>
                <w:sz w:val="16"/>
                <w:szCs w:val="16"/>
                <w:lang w:val="fr-FR"/>
              </w:rPr>
            </w:pPr>
            <w:r w:rsidRPr="00885183">
              <w:rPr>
                <w:rFonts w:eastAsia="Times New Roman"/>
                <w:sz w:val="16"/>
                <w:szCs w:val="16"/>
                <w:lang w:val="fr-FR"/>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jc w:val="center"/>
              <w:rPr>
                <w:sz w:val="16"/>
                <w:szCs w:val="16"/>
              </w:rPr>
            </w:pPr>
            <w:r>
              <w:rPr>
                <w:sz w:val="16"/>
                <w:szCs w:val="16"/>
              </w:rPr>
              <w:t>9.7, 15.4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4D2C3F" w:rsidRDefault="004D2C3F" w:rsidP="004D2C3F">
            <w:pPr>
              <w:ind w:left="57" w:right="57"/>
              <w:rPr>
                <w:sz w:val="16"/>
                <w:szCs w:val="16"/>
              </w:rPr>
            </w:pPr>
            <w:r>
              <w:rPr>
                <w:sz w:val="16"/>
                <w:szCs w:val="16"/>
              </w:rPr>
              <w:t>No status at SQ SWG level – forwarded to plenary</w:t>
            </w:r>
          </w:p>
        </w:tc>
      </w:tr>
    </w:tbl>
    <w:p w:rsidR="00A75FDB" w:rsidRDefault="00A75FDB">
      <w:pPr>
        <w:rPr>
          <w:color w:val="000000"/>
          <w:sz w:val="20"/>
          <w:szCs w:val="20"/>
        </w:rPr>
      </w:pPr>
    </w:p>
    <w:p w:rsidR="00A75FDB" w:rsidRDefault="00A75FDB"/>
    <w:p w:rsidR="00A75FDB" w:rsidRDefault="00A75FDB">
      <w:pPr>
        <w:rPr>
          <w:color w:val="000000"/>
          <w:sz w:val="20"/>
          <w:szCs w:val="20"/>
        </w:rPr>
      </w:pPr>
    </w:p>
    <w:sectPr w:rsidR="00A75FDB">
      <w:head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11" w:rsidRDefault="00D43D11">
      <w:pPr>
        <w:spacing w:line="240" w:lineRule="auto"/>
      </w:pPr>
      <w:r>
        <w:separator/>
      </w:r>
    </w:p>
  </w:endnote>
  <w:endnote w:type="continuationSeparator" w:id="0">
    <w:p w:rsidR="00D43D11" w:rsidRDefault="00D43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11" w:rsidRDefault="00D43D11">
      <w:pPr>
        <w:spacing w:line="240" w:lineRule="auto"/>
      </w:pPr>
      <w:r>
        <w:separator/>
      </w:r>
    </w:p>
  </w:footnote>
  <w:footnote w:type="continuationSeparator" w:id="0">
    <w:p w:rsidR="00D43D11" w:rsidRDefault="00D43D11">
      <w:pPr>
        <w:spacing w:line="240" w:lineRule="auto"/>
      </w:pPr>
      <w:r>
        <w:continuationSeparator/>
      </w:r>
    </w:p>
  </w:footnote>
  <w:footnote w:id="1">
    <w:p w:rsidR="003C09CC" w:rsidRDefault="003C09CC">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3C09CC" w:rsidRDefault="003C09CC">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3C09CC" w:rsidRDefault="003C09CC">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rsidR="003C09CC" w:rsidRDefault="003C09CC" w:rsidP="00BF187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rsidR="003C09CC" w:rsidRDefault="003C09CC" w:rsidP="00BF187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rsidR="003C09CC" w:rsidRDefault="003C09CC" w:rsidP="00BF187B">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CC" w:rsidRDefault="003C09CC">
    <w:pPr>
      <w:tabs>
        <w:tab w:val="right" w:pos="9356"/>
      </w:tabs>
      <w:rPr>
        <w:b/>
        <w:i/>
      </w:rPr>
    </w:pPr>
    <w:r>
      <w:t>TSG SA4#114-e meeting</w:t>
    </w:r>
    <w:r>
      <w:rPr>
        <w:b/>
        <w:i/>
      </w:rPr>
      <w:tab/>
    </w:r>
    <w:proofErr w:type="spellStart"/>
    <w:r>
      <w:rPr>
        <w:b/>
        <w:i/>
        <w:sz w:val="28"/>
        <w:szCs w:val="28"/>
      </w:rPr>
      <w:t>Tdoc</w:t>
    </w:r>
    <w:proofErr w:type="spellEnd"/>
    <w:r>
      <w:rPr>
        <w:b/>
        <w:i/>
        <w:sz w:val="28"/>
        <w:szCs w:val="28"/>
      </w:rPr>
      <w:t xml:space="preserve"> S4-210709</w:t>
    </w:r>
  </w:p>
  <w:p w:rsidR="003C09CC" w:rsidRDefault="003C09CC">
    <w:pPr>
      <w:tabs>
        <w:tab w:val="left" w:pos="4460"/>
      </w:tabs>
      <w:rPr>
        <w:b/>
      </w:rPr>
    </w:pPr>
    <w:r>
      <w:t>19</w:t>
    </w:r>
    <w:r>
      <w:rPr>
        <w:vertAlign w:val="superscript"/>
      </w:rPr>
      <w:t>th</w:t>
    </w:r>
    <w:r>
      <w:t xml:space="preserve"> – 28</w:t>
    </w:r>
    <w:r>
      <w:rPr>
        <w:vertAlign w:val="superscript"/>
      </w:rPr>
      <w:t>th</w:t>
    </w:r>
    <w:r>
      <w:t xml:space="preserve"> May 2021</w:t>
    </w:r>
    <w:r>
      <w:tab/>
    </w:r>
  </w:p>
  <w:p w:rsidR="003C09CC" w:rsidRDefault="003C09CC">
    <w:pPr>
      <w:tabs>
        <w:tab w:val="right" w:pos="9540"/>
      </w:tabs>
    </w:pPr>
  </w:p>
  <w:p w:rsidR="003C09CC" w:rsidRDefault="003C09CC">
    <w:pPr>
      <w:pBdr>
        <w:top w:val="nil"/>
        <w:left w:val="nil"/>
        <w:bottom w:val="nil"/>
        <w:right w:val="nil"/>
        <w:between w:val="nil"/>
      </w:pBdr>
      <w:tabs>
        <w:tab w:val="center" w:pos="4513"/>
        <w:tab w:val="right" w:pos="9026"/>
      </w:tabs>
      <w:spacing w:line="240" w:lineRule="auto"/>
      <w:rPr>
        <w:color w:val="000000"/>
      </w:rPr>
    </w:pPr>
  </w:p>
  <w:p w:rsidR="003C09CC" w:rsidRDefault="003C09C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20AB9"/>
    <w:multiLevelType w:val="hybridMultilevel"/>
    <w:tmpl w:val="A7FAA18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F10DF"/>
    <w:multiLevelType w:val="hybridMultilevel"/>
    <w:tmpl w:val="26E6A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87336"/>
    <w:multiLevelType w:val="hybridMultilevel"/>
    <w:tmpl w:val="5AB67138"/>
    <w:lvl w:ilvl="0" w:tplc="FCA4A708">
      <w:start w:val="1"/>
      <w:numFmt w:val="bullet"/>
      <w:lvlText w:val="-"/>
      <w:lvlJc w:val="left"/>
      <w:pPr>
        <w:tabs>
          <w:tab w:val="num" w:pos="720"/>
        </w:tabs>
        <w:ind w:left="720" w:hanging="360"/>
      </w:pPr>
      <w:rPr>
        <w:rFonts w:ascii="Times New Roman" w:hAnsi="Times New Roman" w:hint="default"/>
      </w:rPr>
    </w:lvl>
    <w:lvl w:ilvl="1" w:tplc="5B4499EE">
      <w:start w:val="206"/>
      <w:numFmt w:val="bullet"/>
      <w:lvlText w:val="-"/>
      <w:lvlJc w:val="left"/>
      <w:pPr>
        <w:tabs>
          <w:tab w:val="num" w:pos="1440"/>
        </w:tabs>
        <w:ind w:left="1440" w:hanging="360"/>
      </w:pPr>
      <w:rPr>
        <w:rFonts w:ascii="Times New Roman" w:hAnsi="Times New Roman" w:hint="default"/>
      </w:rPr>
    </w:lvl>
    <w:lvl w:ilvl="2" w:tplc="AEDC9974" w:tentative="1">
      <w:start w:val="1"/>
      <w:numFmt w:val="bullet"/>
      <w:lvlText w:val="-"/>
      <w:lvlJc w:val="left"/>
      <w:pPr>
        <w:tabs>
          <w:tab w:val="num" w:pos="2160"/>
        </w:tabs>
        <w:ind w:left="2160" w:hanging="360"/>
      </w:pPr>
      <w:rPr>
        <w:rFonts w:ascii="Times New Roman" w:hAnsi="Times New Roman" w:hint="default"/>
      </w:rPr>
    </w:lvl>
    <w:lvl w:ilvl="3" w:tplc="9D56795A" w:tentative="1">
      <w:start w:val="1"/>
      <w:numFmt w:val="bullet"/>
      <w:lvlText w:val="-"/>
      <w:lvlJc w:val="left"/>
      <w:pPr>
        <w:tabs>
          <w:tab w:val="num" w:pos="2880"/>
        </w:tabs>
        <w:ind w:left="2880" w:hanging="360"/>
      </w:pPr>
      <w:rPr>
        <w:rFonts w:ascii="Times New Roman" w:hAnsi="Times New Roman" w:hint="default"/>
      </w:rPr>
    </w:lvl>
    <w:lvl w:ilvl="4" w:tplc="0D6C5B16" w:tentative="1">
      <w:start w:val="1"/>
      <w:numFmt w:val="bullet"/>
      <w:lvlText w:val="-"/>
      <w:lvlJc w:val="left"/>
      <w:pPr>
        <w:tabs>
          <w:tab w:val="num" w:pos="3600"/>
        </w:tabs>
        <w:ind w:left="3600" w:hanging="360"/>
      </w:pPr>
      <w:rPr>
        <w:rFonts w:ascii="Times New Roman" w:hAnsi="Times New Roman" w:hint="default"/>
      </w:rPr>
    </w:lvl>
    <w:lvl w:ilvl="5" w:tplc="B762B03E" w:tentative="1">
      <w:start w:val="1"/>
      <w:numFmt w:val="bullet"/>
      <w:lvlText w:val="-"/>
      <w:lvlJc w:val="left"/>
      <w:pPr>
        <w:tabs>
          <w:tab w:val="num" w:pos="4320"/>
        </w:tabs>
        <w:ind w:left="4320" w:hanging="360"/>
      </w:pPr>
      <w:rPr>
        <w:rFonts w:ascii="Times New Roman" w:hAnsi="Times New Roman" w:hint="default"/>
      </w:rPr>
    </w:lvl>
    <w:lvl w:ilvl="6" w:tplc="E16EC2D2" w:tentative="1">
      <w:start w:val="1"/>
      <w:numFmt w:val="bullet"/>
      <w:lvlText w:val="-"/>
      <w:lvlJc w:val="left"/>
      <w:pPr>
        <w:tabs>
          <w:tab w:val="num" w:pos="5040"/>
        </w:tabs>
        <w:ind w:left="5040" w:hanging="360"/>
      </w:pPr>
      <w:rPr>
        <w:rFonts w:ascii="Times New Roman" w:hAnsi="Times New Roman" w:hint="default"/>
      </w:rPr>
    </w:lvl>
    <w:lvl w:ilvl="7" w:tplc="A1C48DFC" w:tentative="1">
      <w:start w:val="1"/>
      <w:numFmt w:val="bullet"/>
      <w:lvlText w:val="-"/>
      <w:lvlJc w:val="left"/>
      <w:pPr>
        <w:tabs>
          <w:tab w:val="num" w:pos="5760"/>
        </w:tabs>
        <w:ind w:left="5760" w:hanging="360"/>
      </w:pPr>
      <w:rPr>
        <w:rFonts w:ascii="Times New Roman" w:hAnsi="Times New Roman" w:hint="default"/>
      </w:rPr>
    </w:lvl>
    <w:lvl w:ilvl="8" w:tplc="6D84CB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B73E77"/>
    <w:multiLevelType w:val="hybridMultilevel"/>
    <w:tmpl w:val="3FBA27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D74EE"/>
    <w:multiLevelType w:val="hybridMultilevel"/>
    <w:tmpl w:val="14F2F7A6"/>
    <w:lvl w:ilvl="0" w:tplc="FBCED09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46080E"/>
    <w:multiLevelType w:val="hybridMultilevel"/>
    <w:tmpl w:val="CDB89E32"/>
    <w:lvl w:ilvl="0" w:tplc="A200722E">
      <w:start w:val="1"/>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2"/>
  </w:num>
  <w:num w:numId="6">
    <w:abstractNumId w:val="1"/>
  </w:num>
  <w:num w:numId="7">
    <w:abstractNumId w:val="3"/>
  </w:num>
  <w:num w:numId="8">
    <w:abstractNumId w:val="8"/>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213E4"/>
    <w:rsid w:val="00036A58"/>
    <w:rsid w:val="000432FA"/>
    <w:rsid w:val="0004463F"/>
    <w:rsid w:val="0007049E"/>
    <w:rsid w:val="00077D74"/>
    <w:rsid w:val="000811C8"/>
    <w:rsid w:val="00084732"/>
    <w:rsid w:val="00093AB5"/>
    <w:rsid w:val="000A42B3"/>
    <w:rsid w:val="000B4BE2"/>
    <w:rsid w:val="000B5467"/>
    <w:rsid w:val="000C1450"/>
    <w:rsid w:val="000C58E3"/>
    <w:rsid w:val="000C7DDB"/>
    <w:rsid w:val="000D17B1"/>
    <w:rsid w:val="000E0344"/>
    <w:rsid w:val="001073E7"/>
    <w:rsid w:val="0011151C"/>
    <w:rsid w:val="00117AAA"/>
    <w:rsid w:val="001231EA"/>
    <w:rsid w:val="001247BE"/>
    <w:rsid w:val="001423AF"/>
    <w:rsid w:val="001467B2"/>
    <w:rsid w:val="001467C5"/>
    <w:rsid w:val="00147865"/>
    <w:rsid w:val="00155124"/>
    <w:rsid w:val="001822AC"/>
    <w:rsid w:val="00196814"/>
    <w:rsid w:val="001A7ABF"/>
    <w:rsid w:val="001B7B7E"/>
    <w:rsid w:val="001C3F0A"/>
    <w:rsid w:val="001D5B30"/>
    <w:rsid w:val="00201FE9"/>
    <w:rsid w:val="00214C81"/>
    <w:rsid w:val="002327FF"/>
    <w:rsid w:val="00234D1A"/>
    <w:rsid w:val="00263FF7"/>
    <w:rsid w:val="002651CF"/>
    <w:rsid w:val="0027754D"/>
    <w:rsid w:val="00294F71"/>
    <w:rsid w:val="00295701"/>
    <w:rsid w:val="002C2C47"/>
    <w:rsid w:val="002C6C8B"/>
    <w:rsid w:val="002E0DB6"/>
    <w:rsid w:val="002E6629"/>
    <w:rsid w:val="002E7D78"/>
    <w:rsid w:val="002F3336"/>
    <w:rsid w:val="002F766E"/>
    <w:rsid w:val="003003CA"/>
    <w:rsid w:val="003036EC"/>
    <w:rsid w:val="00316797"/>
    <w:rsid w:val="0032604C"/>
    <w:rsid w:val="003302DC"/>
    <w:rsid w:val="00330822"/>
    <w:rsid w:val="003348E3"/>
    <w:rsid w:val="0033687F"/>
    <w:rsid w:val="0034014C"/>
    <w:rsid w:val="00341258"/>
    <w:rsid w:val="00354466"/>
    <w:rsid w:val="0035794D"/>
    <w:rsid w:val="00360EF2"/>
    <w:rsid w:val="003658DB"/>
    <w:rsid w:val="003739D2"/>
    <w:rsid w:val="003760C9"/>
    <w:rsid w:val="0039015C"/>
    <w:rsid w:val="003B4CE2"/>
    <w:rsid w:val="003B67A8"/>
    <w:rsid w:val="003B7322"/>
    <w:rsid w:val="003C09CC"/>
    <w:rsid w:val="003C5D55"/>
    <w:rsid w:val="003D720D"/>
    <w:rsid w:val="003F39CE"/>
    <w:rsid w:val="0040401E"/>
    <w:rsid w:val="004173B9"/>
    <w:rsid w:val="0042306F"/>
    <w:rsid w:val="00432EAF"/>
    <w:rsid w:val="004429D6"/>
    <w:rsid w:val="00444861"/>
    <w:rsid w:val="0044672A"/>
    <w:rsid w:val="00465E54"/>
    <w:rsid w:val="004A2939"/>
    <w:rsid w:val="004C03A1"/>
    <w:rsid w:val="004D1C18"/>
    <w:rsid w:val="004D2C3F"/>
    <w:rsid w:val="004D5805"/>
    <w:rsid w:val="004E0C8C"/>
    <w:rsid w:val="005020D8"/>
    <w:rsid w:val="005223A1"/>
    <w:rsid w:val="005306AF"/>
    <w:rsid w:val="00533B93"/>
    <w:rsid w:val="005373C2"/>
    <w:rsid w:val="005433D7"/>
    <w:rsid w:val="00545F99"/>
    <w:rsid w:val="0055285B"/>
    <w:rsid w:val="0056738C"/>
    <w:rsid w:val="0057163C"/>
    <w:rsid w:val="005807DE"/>
    <w:rsid w:val="00585875"/>
    <w:rsid w:val="005B167E"/>
    <w:rsid w:val="005B2008"/>
    <w:rsid w:val="005B225F"/>
    <w:rsid w:val="005B421D"/>
    <w:rsid w:val="005D246A"/>
    <w:rsid w:val="005E29DD"/>
    <w:rsid w:val="006428ED"/>
    <w:rsid w:val="00666536"/>
    <w:rsid w:val="006673B8"/>
    <w:rsid w:val="00683457"/>
    <w:rsid w:val="00685FE8"/>
    <w:rsid w:val="00691EAA"/>
    <w:rsid w:val="0069504A"/>
    <w:rsid w:val="006B4BFB"/>
    <w:rsid w:val="006C5FEE"/>
    <w:rsid w:val="006D2626"/>
    <w:rsid w:val="00706AC9"/>
    <w:rsid w:val="007114B6"/>
    <w:rsid w:val="00754BCA"/>
    <w:rsid w:val="00756FB0"/>
    <w:rsid w:val="0076154B"/>
    <w:rsid w:val="00792AD4"/>
    <w:rsid w:val="00792D08"/>
    <w:rsid w:val="007C0FC9"/>
    <w:rsid w:val="007D252A"/>
    <w:rsid w:val="007E16C6"/>
    <w:rsid w:val="007E598F"/>
    <w:rsid w:val="007F6A43"/>
    <w:rsid w:val="007F7B5F"/>
    <w:rsid w:val="00811B67"/>
    <w:rsid w:val="00812C9F"/>
    <w:rsid w:val="00826BDD"/>
    <w:rsid w:val="00827762"/>
    <w:rsid w:val="00862A8D"/>
    <w:rsid w:val="00862F08"/>
    <w:rsid w:val="008750F5"/>
    <w:rsid w:val="00885183"/>
    <w:rsid w:val="00885450"/>
    <w:rsid w:val="008A1CEA"/>
    <w:rsid w:val="008A4B9B"/>
    <w:rsid w:val="008C5395"/>
    <w:rsid w:val="008D370E"/>
    <w:rsid w:val="008D41E1"/>
    <w:rsid w:val="008E51CB"/>
    <w:rsid w:val="008F4841"/>
    <w:rsid w:val="008F4BF0"/>
    <w:rsid w:val="008F7282"/>
    <w:rsid w:val="008F7382"/>
    <w:rsid w:val="00904E7A"/>
    <w:rsid w:val="009058D1"/>
    <w:rsid w:val="00910CA6"/>
    <w:rsid w:val="00920663"/>
    <w:rsid w:val="00922DB5"/>
    <w:rsid w:val="00931274"/>
    <w:rsid w:val="00953A0A"/>
    <w:rsid w:val="0098068A"/>
    <w:rsid w:val="009B25E2"/>
    <w:rsid w:val="009F20DA"/>
    <w:rsid w:val="00A16404"/>
    <w:rsid w:val="00A1765A"/>
    <w:rsid w:val="00A25180"/>
    <w:rsid w:val="00A2564F"/>
    <w:rsid w:val="00A304D7"/>
    <w:rsid w:val="00A30593"/>
    <w:rsid w:val="00A50538"/>
    <w:rsid w:val="00A655B3"/>
    <w:rsid w:val="00A67A5E"/>
    <w:rsid w:val="00A75FDB"/>
    <w:rsid w:val="00A82B3E"/>
    <w:rsid w:val="00AC4151"/>
    <w:rsid w:val="00AD1C16"/>
    <w:rsid w:val="00B02736"/>
    <w:rsid w:val="00B0483E"/>
    <w:rsid w:val="00B161E5"/>
    <w:rsid w:val="00B50357"/>
    <w:rsid w:val="00B5436E"/>
    <w:rsid w:val="00B62180"/>
    <w:rsid w:val="00B76405"/>
    <w:rsid w:val="00B77CCD"/>
    <w:rsid w:val="00B80714"/>
    <w:rsid w:val="00BA4B5D"/>
    <w:rsid w:val="00BA56A3"/>
    <w:rsid w:val="00BB2D41"/>
    <w:rsid w:val="00BB3DC2"/>
    <w:rsid w:val="00BC0C9F"/>
    <w:rsid w:val="00BE25DC"/>
    <w:rsid w:val="00BE700C"/>
    <w:rsid w:val="00BF187B"/>
    <w:rsid w:val="00BF3208"/>
    <w:rsid w:val="00BF3209"/>
    <w:rsid w:val="00BF7963"/>
    <w:rsid w:val="00C009C2"/>
    <w:rsid w:val="00C04E5B"/>
    <w:rsid w:val="00C26C96"/>
    <w:rsid w:val="00C35047"/>
    <w:rsid w:val="00C35262"/>
    <w:rsid w:val="00C45B50"/>
    <w:rsid w:val="00C557E7"/>
    <w:rsid w:val="00C61009"/>
    <w:rsid w:val="00C715BB"/>
    <w:rsid w:val="00C861E4"/>
    <w:rsid w:val="00C97647"/>
    <w:rsid w:val="00CA1A6D"/>
    <w:rsid w:val="00CA2B80"/>
    <w:rsid w:val="00CA2E9B"/>
    <w:rsid w:val="00CC796A"/>
    <w:rsid w:val="00CD14D4"/>
    <w:rsid w:val="00CD5FAF"/>
    <w:rsid w:val="00CE426F"/>
    <w:rsid w:val="00CF0901"/>
    <w:rsid w:val="00D04614"/>
    <w:rsid w:val="00D2215A"/>
    <w:rsid w:val="00D26119"/>
    <w:rsid w:val="00D30CB5"/>
    <w:rsid w:val="00D3142B"/>
    <w:rsid w:val="00D427AE"/>
    <w:rsid w:val="00D434AC"/>
    <w:rsid w:val="00D43D11"/>
    <w:rsid w:val="00D46D34"/>
    <w:rsid w:val="00D50354"/>
    <w:rsid w:val="00D71497"/>
    <w:rsid w:val="00D73AF4"/>
    <w:rsid w:val="00D80BB5"/>
    <w:rsid w:val="00DA4201"/>
    <w:rsid w:val="00DB4953"/>
    <w:rsid w:val="00DB792A"/>
    <w:rsid w:val="00DC5862"/>
    <w:rsid w:val="00DE505F"/>
    <w:rsid w:val="00E064FA"/>
    <w:rsid w:val="00E10EE1"/>
    <w:rsid w:val="00E26115"/>
    <w:rsid w:val="00E31F45"/>
    <w:rsid w:val="00E32844"/>
    <w:rsid w:val="00E425D6"/>
    <w:rsid w:val="00E5153B"/>
    <w:rsid w:val="00E57E17"/>
    <w:rsid w:val="00E60312"/>
    <w:rsid w:val="00E75C9E"/>
    <w:rsid w:val="00E93D0F"/>
    <w:rsid w:val="00E97DA6"/>
    <w:rsid w:val="00EA2E69"/>
    <w:rsid w:val="00EC2AE4"/>
    <w:rsid w:val="00EC63A7"/>
    <w:rsid w:val="00EC764D"/>
    <w:rsid w:val="00ED0F02"/>
    <w:rsid w:val="00ED5E75"/>
    <w:rsid w:val="00ED6FEE"/>
    <w:rsid w:val="00ED7E12"/>
    <w:rsid w:val="00EE12E1"/>
    <w:rsid w:val="00EE73A1"/>
    <w:rsid w:val="00EF078F"/>
    <w:rsid w:val="00F05190"/>
    <w:rsid w:val="00F15F2C"/>
    <w:rsid w:val="00F20D38"/>
    <w:rsid w:val="00F27A01"/>
    <w:rsid w:val="00F37F6E"/>
    <w:rsid w:val="00F63533"/>
    <w:rsid w:val="00F639EF"/>
    <w:rsid w:val="00F72D97"/>
    <w:rsid w:val="00F9014C"/>
    <w:rsid w:val="00F973EF"/>
    <w:rsid w:val="00FA479B"/>
    <w:rsid w:val="00FC00D8"/>
    <w:rsid w:val="00FC1473"/>
    <w:rsid w:val="00FD5E20"/>
    <w:rsid w:val="00FE09BD"/>
    <w:rsid w:val="00FE3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unhideWhenUsed/>
    <w:rsid w:val="00354466"/>
    <w:rPr>
      <w:color w:val="0563C1"/>
      <w:u w:val="single"/>
    </w:rPr>
  </w:style>
  <w:style w:type="paragraph" w:styleId="NormalWeb">
    <w:name w:val="Normal (Web)"/>
    <w:basedOn w:val="Normal"/>
    <w:uiPriority w:val="99"/>
    <w:semiHidden/>
    <w:unhideWhenUsed/>
    <w:rsid w:val="00ED7E12"/>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141623708">
      <w:bodyDiv w:val="1"/>
      <w:marLeft w:val="0"/>
      <w:marRight w:val="0"/>
      <w:marTop w:val="0"/>
      <w:marBottom w:val="0"/>
      <w:divBdr>
        <w:top w:val="none" w:sz="0" w:space="0" w:color="auto"/>
        <w:left w:val="none" w:sz="0" w:space="0" w:color="auto"/>
        <w:bottom w:val="none" w:sz="0" w:space="0" w:color="auto"/>
        <w:right w:val="none" w:sz="0" w:space="0" w:color="auto"/>
      </w:divBdr>
    </w:div>
    <w:div w:id="291906444">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336465536">
      <w:bodyDiv w:val="1"/>
      <w:marLeft w:val="0"/>
      <w:marRight w:val="0"/>
      <w:marTop w:val="0"/>
      <w:marBottom w:val="0"/>
      <w:divBdr>
        <w:top w:val="none" w:sz="0" w:space="0" w:color="auto"/>
        <w:left w:val="none" w:sz="0" w:space="0" w:color="auto"/>
        <w:bottom w:val="none" w:sz="0" w:space="0" w:color="auto"/>
        <w:right w:val="none" w:sz="0" w:space="0" w:color="auto"/>
      </w:divBdr>
    </w:div>
    <w:div w:id="367534325">
      <w:bodyDiv w:val="1"/>
      <w:marLeft w:val="0"/>
      <w:marRight w:val="0"/>
      <w:marTop w:val="0"/>
      <w:marBottom w:val="0"/>
      <w:divBdr>
        <w:top w:val="none" w:sz="0" w:space="0" w:color="auto"/>
        <w:left w:val="none" w:sz="0" w:space="0" w:color="auto"/>
        <w:bottom w:val="none" w:sz="0" w:space="0" w:color="auto"/>
        <w:right w:val="none" w:sz="0" w:space="0" w:color="auto"/>
      </w:divBdr>
    </w:div>
    <w:div w:id="401413310">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579946839">
      <w:bodyDiv w:val="1"/>
      <w:marLeft w:val="0"/>
      <w:marRight w:val="0"/>
      <w:marTop w:val="0"/>
      <w:marBottom w:val="0"/>
      <w:divBdr>
        <w:top w:val="none" w:sz="0" w:space="0" w:color="auto"/>
        <w:left w:val="none" w:sz="0" w:space="0" w:color="auto"/>
        <w:bottom w:val="none" w:sz="0" w:space="0" w:color="auto"/>
        <w:right w:val="none" w:sz="0" w:space="0" w:color="auto"/>
      </w:divBdr>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43992541">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792215986">
      <w:bodyDiv w:val="1"/>
      <w:marLeft w:val="0"/>
      <w:marRight w:val="0"/>
      <w:marTop w:val="0"/>
      <w:marBottom w:val="0"/>
      <w:divBdr>
        <w:top w:val="none" w:sz="0" w:space="0" w:color="auto"/>
        <w:left w:val="none" w:sz="0" w:space="0" w:color="auto"/>
        <w:bottom w:val="none" w:sz="0" w:space="0" w:color="auto"/>
        <w:right w:val="none" w:sz="0" w:space="0" w:color="auto"/>
      </w:divBdr>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22908330">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196500684">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18212901">
      <w:bodyDiv w:val="1"/>
      <w:marLeft w:val="0"/>
      <w:marRight w:val="0"/>
      <w:marTop w:val="0"/>
      <w:marBottom w:val="0"/>
      <w:divBdr>
        <w:top w:val="none" w:sz="0" w:space="0" w:color="auto"/>
        <w:left w:val="none" w:sz="0" w:space="0" w:color="auto"/>
        <w:bottom w:val="none" w:sz="0" w:space="0" w:color="auto"/>
        <w:right w:val="none" w:sz="0" w:space="0" w:color="auto"/>
      </w:divBdr>
      <w:divsChild>
        <w:div w:id="2076659443">
          <w:marLeft w:val="-80"/>
          <w:marRight w:val="0"/>
          <w:marTop w:val="0"/>
          <w:marBottom w:val="0"/>
          <w:divBdr>
            <w:top w:val="none" w:sz="0" w:space="0" w:color="auto"/>
            <w:left w:val="none" w:sz="0" w:space="0" w:color="auto"/>
            <w:bottom w:val="none" w:sz="0" w:space="0" w:color="auto"/>
            <w:right w:val="none" w:sz="0" w:space="0" w:color="auto"/>
          </w:divBdr>
        </w:div>
      </w:divsChild>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717583021">
      <w:bodyDiv w:val="1"/>
      <w:marLeft w:val="0"/>
      <w:marRight w:val="0"/>
      <w:marTop w:val="0"/>
      <w:marBottom w:val="0"/>
      <w:divBdr>
        <w:top w:val="none" w:sz="0" w:space="0" w:color="auto"/>
        <w:left w:val="none" w:sz="0" w:space="0" w:color="auto"/>
        <w:bottom w:val="none" w:sz="0" w:space="0" w:color="auto"/>
        <w:right w:val="none" w:sz="0" w:space="0" w:color="auto"/>
      </w:divBdr>
    </w:div>
    <w:div w:id="1732851921">
      <w:bodyDiv w:val="1"/>
      <w:marLeft w:val="0"/>
      <w:marRight w:val="0"/>
      <w:marTop w:val="0"/>
      <w:marBottom w:val="0"/>
      <w:divBdr>
        <w:top w:val="none" w:sz="0" w:space="0" w:color="auto"/>
        <w:left w:val="none" w:sz="0" w:space="0" w:color="auto"/>
        <w:bottom w:val="none" w:sz="0" w:space="0" w:color="auto"/>
        <w:right w:val="none" w:sz="0" w:space="0" w:color="auto"/>
      </w:divBdr>
    </w:div>
    <w:div w:id="1791707752">
      <w:bodyDiv w:val="1"/>
      <w:marLeft w:val="0"/>
      <w:marRight w:val="0"/>
      <w:marTop w:val="0"/>
      <w:marBottom w:val="0"/>
      <w:divBdr>
        <w:top w:val="none" w:sz="0" w:space="0" w:color="auto"/>
        <w:left w:val="none" w:sz="0" w:space="0" w:color="auto"/>
        <w:bottom w:val="none" w:sz="0" w:space="0" w:color="auto"/>
        <w:right w:val="none" w:sz="0" w:space="0" w:color="auto"/>
      </w:divBdr>
    </w:div>
    <w:div w:id="1824544617">
      <w:bodyDiv w:val="1"/>
      <w:marLeft w:val="0"/>
      <w:marRight w:val="0"/>
      <w:marTop w:val="0"/>
      <w:marBottom w:val="0"/>
      <w:divBdr>
        <w:top w:val="none" w:sz="0" w:space="0" w:color="auto"/>
        <w:left w:val="none" w:sz="0" w:space="0" w:color="auto"/>
        <w:bottom w:val="none" w:sz="0" w:space="0" w:color="auto"/>
        <w:right w:val="none" w:sz="0" w:space="0" w:color="auto"/>
      </w:divBdr>
    </w:div>
    <w:div w:id="1837957133">
      <w:bodyDiv w:val="1"/>
      <w:marLeft w:val="0"/>
      <w:marRight w:val="0"/>
      <w:marTop w:val="0"/>
      <w:marBottom w:val="0"/>
      <w:divBdr>
        <w:top w:val="none" w:sz="0" w:space="0" w:color="auto"/>
        <w:left w:val="none" w:sz="0" w:space="0" w:color="auto"/>
        <w:bottom w:val="none" w:sz="0" w:space="0" w:color="auto"/>
        <w:right w:val="none" w:sz="0" w:space="0" w:color="auto"/>
      </w:divBdr>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 w:id="1984774213">
      <w:bodyDiv w:val="1"/>
      <w:marLeft w:val="0"/>
      <w:marRight w:val="0"/>
      <w:marTop w:val="0"/>
      <w:marBottom w:val="0"/>
      <w:divBdr>
        <w:top w:val="none" w:sz="0" w:space="0" w:color="auto"/>
        <w:left w:val="none" w:sz="0" w:space="0" w:color="auto"/>
        <w:bottom w:val="none" w:sz="0" w:space="0" w:color="auto"/>
        <w:right w:val="none" w:sz="0" w:space="0" w:color="auto"/>
      </w:divBdr>
    </w:div>
    <w:div w:id="207450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www.3gpp.org/ftp/TSG_SA/WG4_CODEC/TSGS4_114-e/Docs/S4-210810.zip" TargetMode="External"/><Relationship Id="rId18" Type="http://schemas.openxmlformats.org/officeDocument/2006/relationships/hyperlink" Target="https://list.etsi.org/scripts/wa.exe?A2=ind2105D&amp;L=3GPP_TSG_SA_WG4_SQ&amp;O=D&amp;P=17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3gpp.org/ftp/TSG_SA/WG4_CODEC/TSGS4_114-e/Docs/S4-210824.zip" TargetMode="External"/><Relationship Id="rId7" Type="http://schemas.openxmlformats.org/officeDocument/2006/relationships/endnotes" Target="endnotes.xml"/><Relationship Id="rId12" Type="http://schemas.openxmlformats.org/officeDocument/2006/relationships/hyperlink" Target="https://www.3gpp.org/ftp/TSG_SA/WG4_CODEC/TSGS4_114-e/Docs/S4-210853.zip" TargetMode="External"/><Relationship Id="rId17" Type="http://schemas.openxmlformats.org/officeDocument/2006/relationships/hyperlink" Target="https://list.etsi.org/scripts/wa.exe?A2=3GPP_TSG_SA_WG4_SQ;73c1cd2a.2105c" TargetMode="External"/><Relationship Id="rId25" Type="http://schemas.openxmlformats.org/officeDocument/2006/relationships/hyperlink" Target="https://www.3gpp.org/ftp/TSG_SA/WG4_CODEC/TSGS4_114-e/Docs/S4-210853.zip" TargetMode="External"/><Relationship Id="rId2" Type="http://schemas.openxmlformats.org/officeDocument/2006/relationships/numbering" Target="numbering.xml"/><Relationship Id="rId16" Type="http://schemas.openxmlformats.org/officeDocument/2006/relationships/hyperlink" Target="https://www.3gpp.org/ftp/TSG_SA/WG4_CODEC/TSGS4_114-e/Docs/S4-210834.zip" TargetMode="External"/><Relationship Id="rId20" Type="http://schemas.openxmlformats.org/officeDocument/2006/relationships/hyperlink" Target="https://www.3gpp.org/ftp/TSG_SA/WG4_CODEC/TSGS4_114-e/Docs/S4-2108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14-e/Docs/S4-210829.zip" TargetMode="External"/><Relationship Id="rId24" Type="http://schemas.openxmlformats.org/officeDocument/2006/relationships/hyperlink" Target="https://www.3gpp.org/ftp/TSG_SA/WG4_CODEC/TSGS4_114-e/Docs/S4-210834.zip" TargetMode="External"/><Relationship Id="rId5" Type="http://schemas.openxmlformats.org/officeDocument/2006/relationships/webSettings" Target="webSettings.xml"/><Relationship Id="rId15" Type="http://schemas.openxmlformats.org/officeDocument/2006/relationships/hyperlink" Target="https://www.3gpp.org/ftp/TSG_SA/WG4_CODEC/TSGS4_114-e/Docs/S4-210824.zip" TargetMode="External"/><Relationship Id="rId23" Type="http://schemas.openxmlformats.org/officeDocument/2006/relationships/hyperlink" Target="https://www.3gpp.org/ftp/TSG_SA/WG4_CODEC/TSGS4_114-e/Docs/S4-210829.zip" TargetMode="External"/><Relationship Id="rId28" Type="http://schemas.openxmlformats.org/officeDocument/2006/relationships/theme" Target="theme/theme1.xml"/><Relationship Id="rId10" Type="http://schemas.openxmlformats.org/officeDocument/2006/relationships/hyperlink" Target="https://list.etsi.org/scripts/wa.exe?A2=ind2105C&amp;L=3GPP_TSG_SA_WG4_SQ&amp;O=D&amp;P=2951" TargetMode="External"/><Relationship Id="rId19" Type="http://schemas.openxmlformats.org/officeDocument/2006/relationships/hyperlink" Target="https://list.etsi.org/scripts/wa.exe?A2=ind2105D&amp;L=3GPP_TSG_SA_WG4_SQ&amp;O=D&amp;P=3444" TargetMode="External"/><Relationship Id="rId4" Type="http://schemas.openxmlformats.org/officeDocument/2006/relationships/settings" Target="settings.xml"/><Relationship Id="rId9" Type="http://schemas.openxmlformats.org/officeDocument/2006/relationships/hyperlink" Target="https://list.etsi.org/scripts/wa.exe?A2=ind2105C&amp;L=3GPP_TSG_SA_WG4_SQ&amp;O=D&amp;P=2951" TargetMode="External"/><Relationship Id="rId14" Type="http://schemas.openxmlformats.org/officeDocument/2006/relationships/hyperlink" Target="https://www.3gpp.org/ftp/TSG_SA/WG4_CODEC/TSGS4_114-e/Docs/S4-210825.zip" TargetMode="External"/><Relationship Id="rId22" Type="http://schemas.openxmlformats.org/officeDocument/2006/relationships/hyperlink" Target="https://www.3gpp.org/ftp/TSG_SA/WG4_CODEC/TSGS4_114-e/Docs/S4-210825.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
    <b:Tag>S4aQ200162</b:Tag>
    <b:SourceType>Report</b:SourceType>
    <b:Guid>{EC8E99D7-7473-4874-944E-7E4956F0E476}</b:Guid>
    <b:Title>Preliminary results of HaNTE round robin test results for Lab4</b:Title>
    <b:Publisher>HUAWEI TECHNOLOGIES Co. Ltd.</b:Publisher>
    <b:Author>
      <b:Author>
        <b:Corporate>S4aQ200162</b:Corporate>
      </b:Author>
    </b:Author>
    <b:RefOrder>4</b:RefOrder>
  </b:Source>
  <b:Source>
    <b:Tag>3GP</b:Tag>
    <b:SourceType>ConferenceProceedings</b:SourceType>
    <b:Guid>{CEEB14B2-2071-4D1F-B053-BD4A3CE3F4B3}</b:Guid>
    <b:Author>
      <b:Author>
        <b:Corporate>3GPP S4-210428</b:Corporate>
      </b:Author>
    </b:Author>
    <b:Title>Aggregated results of HaNTE round robin test</b:Title>
    <b:RefOrder>5</b:RefOrder>
  </b:Source>
  <b:Source>
    <b:Tag>3GP20</b:Tag>
    <b:SourceType>ElectronicSource</b:SourceType>
    <b:Guid>{B7BF8D48-C75B-4B48-854F-BD9D1390CEBE}</b:Guid>
    <b:Year>20 May 2020</b:Year>
    <b:Author>
      <b:Author>
        <b:Corporate>3GPP S4-200918</b:Corporate>
      </b:Author>
    </b:Author>
    <b:City>Online</b:City>
    <b:Publisher>HEAD acoustics GmbH, Orange, Sony Mobile Communications, Samsung Electronics Co., Ltd, Qualcomm Incorporated</b:Publisher>
    <b:Title>New WID on Extension for headset interface tests of UE (HInT)</b:Title>
    <b:RefOrder>1</b:RefOrder>
  </b:Source>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3GPPS4aQ210164</b:Tag>
    <b:SourceType>ElectronicSource</b:SourceType>
    <b:Guid>{83C8A9A0-B4DA-4E25-9542-894A3AD21172}</b:Guid>
    <b:Author>
      <b:Author>
        <b:Corporate>3GPP S4aQ210164</b:Corporate>
      </b:Author>
    </b:Author>
    <b:Title>dCR 26.131 Extension for headset interface tests of UE</b:Title>
    <b:Publisher>Orange</b:Publisher>
    <b:Year>April 2021</b:Year>
    <b:RefOrder>4</b:RefOrder>
  </b:Source>
  <b:Source>
    <b:Tag>3GPPS4210651</b:Tag>
    <b:SourceType>ElectronicSource</b:SourceType>
    <b:Guid>{78F94383-650A-4B04-A212-F5D921ECD479}</b:Guid>
    <b:Title>DraftCR TS26.132 on Headset Interface Description (update)</b:Title>
    <b:Year>April 2021</b:Year>
    <b:Author>
      <b:Author>
        <b:Corporate>3GPP S4-210651</b:Corporate>
      </b:Author>
    </b:Author>
    <b:Publisher>HEAD acoustics GmbH</b:Publisher>
    <b:RefOrder>5</b:RefOrder>
  </b:Source>
</b:Sources>
</file>

<file path=customXml/itemProps1.xml><?xml version="1.0" encoding="utf-8"?>
<ds:datastoreItem xmlns:ds="http://schemas.openxmlformats.org/officeDocument/2006/customXml" ds:itemID="{FCAF4E00-4385-430B-AF6C-5B68766D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11541</TotalTime>
  <Pages>20</Pages>
  <Words>6083</Words>
  <Characters>33460</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RAGOT Stéphane TGI/OLS</dc:creator>
  <cp:lastModifiedBy>RAGOT Stéphane IMT/OLS</cp:lastModifiedBy>
  <cp:revision>138</cp:revision>
  <dcterms:created xsi:type="dcterms:W3CDTF">2020-11-19T15:21:00Z</dcterms:created>
  <dcterms:modified xsi:type="dcterms:W3CDTF">2021-05-27T07:04:00Z</dcterms:modified>
</cp:coreProperties>
</file>