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1CF" w14:textId="7A41EE4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</w:t>
      </w:r>
      <w:r w:rsidR="00D56747">
        <w:rPr>
          <w:b/>
          <w:noProof/>
          <w:sz w:val="24"/>
        </w:rPr>
        <w:t>715</w:t>
      </w:r>
    </w:p>
    <w:p w14:paraId="0C461DE1" w14:textId="36DECD35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341CA4B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171925">
        <w:trPr>
          <w:ins w:id="0" w:author="CLo" w:date="2021-05-10T08:06:00Z"/>
        </w:trPr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  <w:rPr>
                <w:ins w:id="1" w:author="CLo" w:date="2021-05-10T08:06:00Z"/>
              </w:rPr>
            </w:pPr>
            <w:ins w:id="2" w:author="CLo" w:date="2021-05-10T08:06:00Z">
              <w:r>
                <w:t>900029</w:t>
              </w:r>
            </w:ins>
          </w:p>
        </w:tc>
        <w:tc>
          <w:tcPr>
            <w:tcW w:w="3326" w:type="dxa"/>
          </w:tcPr>
          <w:p w14:paraId="142DBF5B" w14:textId="31D17D1E" w:rsidR="00DE34BE" w:rsidRPr="006C3EC4" w:rsidRDefault="00DE34BE" w:rsidP="00DE34BE">
            <w:pPr>
              <w:pStyle w:val="TAL"/>
              <w:rPr>
                <w:ins w:id="3" w:author="CLo" w:date="2021-05-10T08:06:00Z"/>
              </w:rPr>
            </w:pPr>
            <w:ins w:id="4" w:author="CLo" w:date="2021-05-10T08:06:00Z">
              <w:r>
                <w:t>Study on 5G media streaming extensions</w:t>
              </w:r>
            </w:ins>
          </w:p>
        </w:tc>
        <w:tc>
          <w:tcPr>
            <w:tcW w:w="5887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ins w:id="5" w:author="CLo" w:date="2021-05-10T08:06:00Z"/>
                <w:rFonts w:ascii="Arial" w:hAnsi="Arial" w:cs="Arial"/>
                <w:sz w:val="18"/>
                <w:szCs w:val="18"/>
              </w:rPr>
            </w:pPr>
            <w:ins w:id="6" w:author="CLo" w:date="2021-05-10T08:06:00Z">
              <w:r>
                <w:rPr>
                  <w:rFonts w:ascii="Arial" w:hAnsi="Arial" w:cs="Arial"/>
                  <w:sz w:val="18"/>
                  <w:szCs w:val="18"/>
                </w:rPr>
                <w:t>Studying exposure of 5GMS-related events to NWDAF and/or to the 5GMS Application Provider.</w:t>
              </w:r>
            </w:ins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68FCF10" w14:textId="61D765BF" w:rsidR="00295B4C" w:rsidRDefault="00C52B98" w:rsidP="00C11FD8">
      <w:pPr>
        <w:rPr>
          <w:ins w:id="7" w:author="CLo2" w:date="2021-05-24T14:00:00Z"/>
        </w:rPr>
      </w:pPr>
      <w:ins w:id="8" w:author="CLo2" w:date="2021-05-24T13:48:00Z">
        <w:r>
          <w:t xml:space="preserve">As </w:t>
        </w:r>
      </w:ins>
      <w:ins w:id="9" w:author="CLo2" w:date="2021-05-24T14:17:00Z">
        <w:r w:rsidR="003210ED">
          <w:t>result</w:t>
        </w:r>
      </w:ins>
      <w:ins w:id="10" w:author="CLo2" w:date="2021-05-24T13:50:00Z">
        <w:r w:rsidR="006C682E">
          <w:t xml:space="preserve"> of the FS_5</w:t>
        </w:r>
      </w:ins>
      <w:ins w:id="11" w:author="CLo2" w:date="2021-05-24T13:51:00Z">
        <w:r w:rsidR="006C682E">
          <w:t>GMS_EXT study item</w:t>
        </w:r>
        <w:r w:rsidR="00E67B4E">
          <w:t xml:space="preserve"> </w:t>
        </w:r>
      </w:ins>
      <w:ins w:id="12" w:author="CLo2" w:date="2021-05-24T13:52:00Z">
        <w:r w:rsidR="00E67B4E">
          <w:t xml:space="preserve">regarding </w:t>
        </w:r>
      </w:ins>
      <w:ins w:id="13" w:author="CLo2" w:date="2021-05-24T13:51:00Z">
        <w:r w:rsidR="00E67B4E">
          <w:t xml:space="preserve">the </w:t>
        </w:r>
      </w:ins>
      <w:ins w:id="14" w:author="CLo2" w:date="2021-05-24T13:52:00Z">
        <w:r w:rsidR="00E67B4E">
          <w:t xml:space="preserve">key topic </w:t>
        </w:r>
        <w:r w:rsidR="00DF7D20">
          <w:t>“Network Event usage”</w:t>
        </w:r>
        <w:r w:rsidR="003B4821">
          <w:t xml:space="preserve">, </w:t>
        </w:r>
      </w:ins>
      <w:ins w:id="15" w:author="CLo2" w:date="2021-05-24T13:56:00Z">
        <w:r w:rsidR="00293AAF">
          <w:t xml:space="preserve">the following </w:t>
        </w:r>
      </w:ins>
      <w:ins w:id="16" w:author="CLo2" w:date="2021-05-24T14:06:00Z">
        <w:r w:rsidR="0055632E">
          <w:t xml:space="preserve">summary </w:t>
        </w:r>
      </w:ins>
      <w:ins w:id="17" w:author="CLo2" w:date="2021-05-24T13:57:00Z">
        <w:r w:rsidR="003B76C9">
          <w:t xml:space="preserve"> and </w:t>
        </w:r>
        <w:r w:rsidR="00DC2D09">
          <w:t xml:space="preserve">motivation for </w:t>
        </w:r>
      </w:ins>
      <w:ins w:id="18" w:author="CLo2" w:date="2021-05-24T13:58:00Z">
        <w:r w:rsidR="002B1EC6">
          <w:t xml:space="preserve">stage 3 </w:t>
        </w:r>
      </w:ins>
      <w:ins w:id="19" w:author="CLo2" w:date="2021-05-24T13:57:00Z">
        <w:r w:rsidR="00DC2D09">
          <w:t>specification development</w:t>
        </w:r>
      </w:ins>
      <w:ins w:id="20" w:author="CLo2" w:date="2021-05-24T13:58:00Z">
        <w:r w:rsidR="00295B4C">
          <w:t xml:space="preserve"> </w:t>
        </w:r>
      </w:ins>
      <w:ins w:id="21" w:author="CLo2" w:date="2021-05-24T14:06:00Z">
        <w:r w:rsidR="0055632E">
          <w:t xml:space="preserve">are </w:t>
        </w:r>
      </w:ins>
      <w:ins w:id="22" w:author="CLo2" w:date="2021-05-24T14:07:00Z">
        <w:r w:rsidR="00ED5234">
          <w:t>provided</w:t>
        </w:r>
      </w:ins>
      <w:ins w:id="23" w:author="CLo2" w:date="2021-05-24T14:03:00Z">
        <w:r w:rsidR="008941DC">
          <w:t xml:space="preserve"> below.</w:t>
        </w:r>
      </w:ins>
    </w:p>
    <w:p w14:paraId="55A1B182" w14:textId="77777777" w:rsidR="007F21C0" w:rsidRPr="007F21C0" w:rsidRDefault="006901CF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4908FB9E" w14:textId="77777777" w:rsidR="007F21C0" w:rsidRPr="007F21C0" w:rsidRDefault="009F095E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supports media streaming sessions by providing functionality such as content hosting, QoS and charging policy modifications, network assistance, and tracking of service consumption and QoE.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091481B1" w14:textId="77777777" w:rsidR="007F21C0" w:rsidRPr="007F21C0" w:rsidRDefault="00800745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</w:t>
      </w:r>
      <w:r w:rsidR="009F095E">
        <w:t>may act as data source to the NWDAF by providing collected information about media sessions. Other consumers of this data may be the Application Provider, external 3</w:t>
      </w:r>
      <w:r w:rsidR="009F095E" w:rsidRPr="007F21C0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>and any network function.</w:t>
      </w:r>
    </w:p>
    <w:p w14:paraId="3B982F29" w14:textId="64576D99" w:rsidR="00572111" w:rsidRPr="007F21C0" w:rsidRDefault="009F095E" w:rsidP="00C11FD8">
      <w:pPr>
        <w:pStyle w:val="B1"/>
        <w:keepNext/>
        <w:numPr>
          <w:ilvl w:val="0"/>
          <w:numId w:val="11"/>
        </w:numPr>
        <w:rPr>
          <w:ins w:id="24" w:author="CLo" w:date="2021-05-09T11:28:00Z"/>
          <w:lang w:val="en-US"/>
        </w:rPr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>event and data formats are to be defined and the access to the data is to be controlled.</w:t>
      </w:r>
    </w:p>
    <w:p w14:paraId="262A3CD8" w14:textId="5002ADF3" w:rsidR="00FD3A4E" w:rsidRPr="005200FD" w:rsidRDefault="006412BC" w:rsidP="00C11FD8">
      <w:ins w:id="25" w:author="CLo2" w:date="2021-05-24T14:02:00Z">
        <w:r>
          <w:t>In addition</w:t>
        </w:r>
        <w:r w:rsidR="0051449B">
          <w:t>, t</w:t>
        </w:r>
      </w:ins>
      <w:ins w:id="26" w:author="CLo" w:date="2021-05-09T11:35:00Z">
        <w:r w:rsidR="007C4A26">
          <w:t xml:space="preserve">here </w:t>
        </w:r>
      </w:ins>
      <w:ins w:id="27" w:author="CLo" w:date="2021-05-10T08:06:00Z">
        <w:r w:rsidR="00DE34BE">
          <w:t>are</w:t>
        </w:r>
      </w:ins>
      <w:ins w:id="28" w:author="CLo" w:date="2021-05-09T11:30:00Z">
        <w:r w:rsidR="00951D14">
          <w:t xml:space="preserve"> </w:t>
        </w:r>
      </w:ins>
      <w:ins w:id="29" w:author="CLo" w:date="2021-05-09T11:32:00Z">
        <w:r w:rsidR="00CD38CD">
          <w:t>ongoing</w:t>
        </w:r>
      </w:ins>
      <w:ins w:id="30" w:author="CLo" w:date="2021-05-09T11:30:00Z">
        <w:r w:rsidR="00951D14">
          <w:t xml:space="preserve"> </w:t>
        </w:r>
        <w:r w:rsidR="00A0714B">
          <w:t xml:space="preserve">discussions </w:t>
        </w:r>
      </w:ins>
      <w:ins w:id="31" w:author="CLo" w:date="2021-05-09T11:35:00Z">
        <w:r w:rsidR="007C4A26">
          <w:t xml:space="preserve">between </w:t>
        </w:r>
      </w:ins>
      <w:ins w:id="32" w:author="CLo" w:date="2021-05-09T11:34:00Z">
        <w:r w:rsidR="00467B8F">
          <w:t>SA2</w:t>
        </w:r>
      </w:ins>
      <w:ins w:id="33" w:author="CLo" w:date="2021-05-09T11:35:00Z">
        <w:r w:rsidR="007C4A26">
          <w:t xml:space="preserve"> and SA4 </w:t>
        </w:r>
        <w:r w:rsidR="00467B8F">
          <w:t xml:space="preserve">on UE data collection and </w:t>
        </w:r>
      </w:ins>
      <w:ins w:id="34" w:author="CLo" w:date="2021-05-09T11:36:00Z">
        <w:r w:rsidR="00146229">
          <w:t>notification</w:t>
        </w:r>
      </w:ins>
      <w:ins w:id="35" w:author="CLo" w:date="2021-05-09T11:35:00Z">
        <w:r w:rsidR="007C4A26">
          <w:t xml:space="preserve"> </w:t>
        </w:r>
      </w:ins>
      <w:ins w:id="36" w:author="CLo" w:date="2021-05-09T11:36:00Z">
        <w:r w:rsidR="004C6FF9">
          <w:t xml:space="preserve">by the 5GMS AF </w:t>
        </w:r>
        <w:r w:rsidR="00146229">
          <w:t xml:space="preserve">of such data to the NWDAF </w:t>
        </w:r>
      </w:ins>
      <w:ins w:id="37" w:author="CLo" w:date="2021-05-09T11:37:00Z">
        <w:r w:rsidR="006307B7">
          <w:t xml:space="preserve">via event exposure services. </w:t>
        </w:r>
      </w:ins>
      <w:ins w:id="38" w:author="CLo" w:date="2021-05-09T11:30:00Z">
        <w:r w:rsidR="00A0714B">
          <w:t>SA2</w:t>
        </w:r>
      </w:ins>
      <w:ins w:id="39" w:author="CLo" w:date="2021-05-09T11:37:00Z">
        <w:r w:rsidR="006307B7">
          <w:t xml:space="preserve"> has expressed</w:t>
        </w:r>
      </w:ins>
      <w:r w:rsidR="005200FD">
        <w:t xml:space="preserve"> </w:t>
      </w:r>
      <w:ins w:id="40" w:author="CLo" w:date="2021-05-09T11:37:00Z">
        <w:r w:rsidR="006307B7">
          <w:t xml:space="preserve">specific interest </w:t>
        </w:r>
      </w:ins>
      <w:ins w:id="41" w:author="CLo" w:date="2021-05-09T11:47:00Z">
        <w:r w:rsidR="00D07811">
          <w:t>in</w:t>
        </w:r>
      </w:ins>
      <w:ins w:id="42" w:author="CLo" w:date="2021-05-09T11:31:00Z">
        <w:r w:rsidR="00EB2F62">
          <w:t xml:space="preserve"> </w:t>
        </w:r>
      </w:ins>
      <w:ins w:id="43" w:author="CLo" w:date="2021-05-09T11:38:00Z">
        <w:r w:rsidR="006307B7">
          <w:t>extending</w:t>
        </w:r>
      </w:ins>
      <w:ins w:id="44" w:author="CLo" w:date="2021-05-09T11:32:00Z">
        <w:r w:rsidR="00117E63">
          <w:t xml:space="preserve"> </w:t>
        </w:r>
      </w:ins>
      <w:ins w:id="45" w:author="CLo" w:date="2021-05-09T11:31:00Z">
        <w:r w:rsidR="00EB2F62">
          <w:t>the scope of the 5GMS AF to accommodate general</w:t>
        </w:r>
      </w:ins>
      <w:ins w:id="46" w:author="CLo" w:date="2021-05-09T12:29:00Z">
        <w:r w:rsidR="00574AC5">
          <w:t>-</w:t>
        </w:r>
      </w:ins>
      <w:ins w:id="47" w:author="CLo" w:date="2021-05-09T11:31:00Z">
        <w:r w:rsidR="00EB2F62">
          <w:t>purpose UE data collection</w:t>
        </w:r>
      </w:ins>
      <w:ins w:id="48" w:author="CLo" w:date="2021-05-09T11:33:00Z">
        <w:r w:rsidR="00117E63">
          <w:t xml:space="preserve"> for subsequent </w:t>
        </w:r>
      </w:ins>
      <w:ins w:id="49" w:author="CLo" w:date="2021-05-09T11:48:00Z">
        <w:r w:rsidR="00125072">
          <w:t xml:space="preserve">offering as </w:t>
        </w:r>
      </w:ins>
      <w:ins w:id="50" w:author="CLo" w:date="2021-05-09T11:33:00Z">
        <w:r w:rsidR="00A34043">
          <w:t>event exposure</w:t>
        </w:r>
      </w:ins>
      <w:ins w:id="51" w:author="CLo" w:date="2021-05-09T11:38:00Z">
        <w:r w:rsidR="00135600">
          <w:t xml:space="preserve"> service</w:t>
        </w:r>
      </w:ins>
      <w:ins w:id="52" w:author="CLo" w:date="2021-05-09T11:48:00Z">
        <w:r w:rsidR="00125072">
          <w:t>s</w:t>
        </w:r>
      </w:ins>
      <w:ins w:id="53" w:author="CLo" w:date="2021-05-09T11:38:00Z">
        <w:r w:rsidR="00135600">
          <w:t xml:space="preserve">. SA4 </w:t>
        </w:r>
      </w:ins>
      <w:ins w:id="54" w:author="CLo" w:date="2021-05-09T11:57:00Z">
        <w:r w:rsidR="00250019">
          <w:t xml:space="preserve">has </w:t>
        </w:r>
      </w:ins>
      <w:ins w:id="55" w:author="CLo" w:date="2021-05-09T12:06:00Z">
        <w:r w:rsidR="00470F77">
          <w:t xml:space="preserve">devised </w:t>
        </w:r>
      </w:ins>
      <w:ins w:id="56" w:author="CLo" w:date="2021-05-09T11:58:00Z">
        <w:r w:rsidR="006C1A85">
          <w:t xml:space="preserve">a </w:t>
        </w:r>
      </w:ins>
      <w:ins w:id="57" w:author="CLo" w:date="2021-05-09T11:42:00Z">
        <w:r w:rsidR="00F44345">
          <w:t xml:space="preserve">generic reference architecture </w:t>
        </w:r>
      </w:ins>
      <w:ins w:id="58" w:author="CLo" w:date="2021-05-09T11:58:00Z">
        <w:r w:rsidR="004045E3">
          <w:t>comprising</w:t>
        </w:r>
      </w:ins>
      <w:ins w:id="59" w:author="CLo" w:date="2021-05-09T11:43:00Z">
        <w:r w:rsidR="003F51B4">
          <w:t xml:space="preserve"> </w:t>
        </w:r>
      </w:ins>
      <w:ins w:id="60" w:author="CLo" w:date="2021-05-09T11:44:00Z">
        <w:r w:rsidR="005C05B4">
          <w:t xml:space="preserve">the entities, interfaces and </w:t>
        </w:r>
        <w:r w:rsidR="00CA1FB3">
          <w:t xml:space="preserve">procedures </w:t>
        </w:r>
      </w:ins>
      <w:ins w:id="61" w:author="CLo" w:date="2021-05-09T11:48:00Z">
        <w:r w:rsidR="00181E2A">
          <w:t xml:space="preserve">for </w:t>
        </w:r>
      </w:ins>
      <w:ins w:id="62" w:author="CLo" w:date="2021-05-09T11:43:00Z">
        <w:r w:rsidR="003F51B4">
          <w:t>UE</w:t>
        </w:r>
        <w:r w:rsidR="00E5688F">
          <w:t>-related data collection</w:t>
        </w:r>
      </w:ins>
      <w:ins w:id="63" w:author="CLo" w:date="2021-05-09T11:45:00Z">
        <w:r w:rsidR="00CA1FB3">
          <w:t xml:space="preserve">, </w:t>
        </w:r>
      </w:ins>
      <w:ins w:id="64" w:author="CLo" w:date="2021-05-09T11:43:00Z">
        <w:r w:rsidR="00E5688F">
          <w:t>reporting</w:t>
        </w:r>
      </w:ins>
      <w:ins w:id="65" w:author="CLo" w:date="2021-05-09T11:39:00Z">
        <w:r w:rsidR="000427FD">
          <w:t xml:space="preserve"> </w:t>
        </w:r>
      </w:ins>
      <w:ins w:id="66" w:author="CLo" w:date="2021-05-09T11:45:00Z">
        <w:r w:rsidR="00CA1FB3">
          <w:t>and event exposure</w:t>
        </w:r>
        <w:r w:rsidR="0033148B">
          <w:t xml:space="preserve"> </w:t>
        </w:r>
      </w:ins>
      <w:ins w:id="67" w:author="CLo" w:date="2021-05-09T11:46:00Z">
        <w:r w:rsidR="0033148B">
          <w:t>by a</w:t>
        </w:r>
        <w:r w:rsidR="00A442FE">
          <w:t xml:space="preserve"> “</w:t>
        </w:r>
      </w:ins>
      <w:ins w:id="68" w:author="CLo" w:date="2021-05-10T08:06:00Z">
        <w:r w:rsidR="00DE34BE">
          <w:t>Data Collection</w:t>
        </w:r>
      </w:ins>
      <w:ins w:id="69" w:author="CLo" w:date="2021-05-09T11:46:00Z">
        <w:r w:rsidR="00A442FE">
          <w:t xml:space="preserve"> AF” </w:t>
        </w:r>
      </w:ins>
      <w:ins w:id="70" w:author="CLo" w:date="2021-05-09T11:45:00Z">
        <w:r w:rsidR="0033148B">
          <w:t>to NF consumers</w:t>
        </w:r>
      </w:ins>
      <w:ins w:id="71" w:author="CLo" w:date="2021-05-09T11:46:00Z">
        <w:r w:rsidR="00A442FE">
          <w:t xml:space="preserve">. </w:t>
        </w:r>
      </w:ins>
      <w:ins w:id="72" w:author="CLo" w:date="2021-05-09T11:59:00Z">
        <w:r w:rsidR="008F4570">
          <w:t xml:space="preserve">Such </w:t>
        </w:r>
      </w:ins>
      <w:ins w:id="73" w:author="CLo" w:date="2021-05-09T11:46:00Z">
        <w:r w:rsidR="008E1F79">
          <w:t xml:space="preserve">network </w:t>
        </w:r>
      </w:ins>
      <w:ins w:id="74" w:author="CLo" w:date="2021-05-09T11:47:00Z">
        <w:r w:rsidR="008E1F79">
          <w:t>architecture</w:t>
        </w:r>
      </w:ins>
      <w:ins w:id="75" w:author="CLo" w:date="2021-05-09T11:49:00Z">
        <w:r w:rsidR="00B860E9">
          <w:t xml:space="preserve"> is being discussed between SA4 and SA2</w:t>
        </w:r>
        <w:r w:rsidR="007D3F84">
          <w:t xml:space="preserve">, </w:t>
        </w:r>
      </w:ins>
      <w:ins w:id="76" w:author="CLo" w:date="2021-05-09T11:50:00Z">
        <w:r w:rsidR="005F2F13">
          <w:t>with</w:t>
        </w:r>
      </w:ins>
      <w:ins w:id="77" w:author="CLo" w:date="2021-05-09T11:49:00Z">
        <w:r w:rsidR="007D3F84">
          <w:t xml:space="preserve"> potential outcome </w:t>
        </w:r>
      </w:ins>
      <w:ins w:id="78" w:author="CLo" w:date="2021-05-09T12:00:00Z">
        <w:r w:rsidR="008F4570">
          <w:t xml:space="preserve">that </w:t>
        </w:r>
      </w:ins>
      <w:ins w:id="79" w:author="CLo" w:date="2021-05-09T11:50:00Z">
        <w:r w:rsidR="005F2F13">
          <w:t xml:space="preserve">SA2 </w:t>
        </w:r>
      </w:ins>
      <w:ins w:id="80" w:author="CLo" w:date="2021-05-09T12:00:00Z">
        <w:r w:rsidR="008F4570">
          <w:t>will</w:t>
        </w:r>
      </w:ins>
      <w:ins w:id="81" w:author="CLo" w:date="2021-05-09T11:50:00Z">
        <w:r w:rsidR="00EC27CF">
          <w:t xml:space="preserve"> define the overall reference architecture, whereas </w:t>
        </w:r>
      </w:ins>
      <w:ins w:id="82" w:author="CLo" w:date="2021-05-09T11:51:00Z">
        <w:r w:rsidR="00EC27CF">
          <w:t xml:space="preserve">SA4 </w:t>
        </w:r>
        <w:r w:rsidR="003A2838">
          <w:t xml:space="preserve">will </w:t>
        </w:r>
      </w:ins>
      <w:ins w:id="83" w:author="CLo" w:date="2021-05-09T12:07:00Z">
        <w:r w:rsidR="009A5423">
          <w:t>assume</w:t>
        </w:r>
      </w:ins>
      <w:ins w:id="84" w:author="CLo" w:date="2021-05-09T11:51:00Z">
        <w:r w:rsidR="003A2838">
          <w:t xml:space="preserve"> responsibility to </w:t>
        </w:r>
      </w:ins>
      <w:ins w:id="85" w:author="CLo" w:date="2021-05-09T12:00:00Z">
        <w:r w:rsidR="00FB7C5D">
          <w:t>specify</w:t>
        </w:r>
      </w:ins>
      <w:ins w:id="86" w:author="CLo" w:date="2021-05-09T11:51:00Z">
        <w:r w:rsidR="003A2838">
          <w:t xml:space="preserve"> the </w:t>
        </w:r>
      </w:ins>
      <w:ins w:id="87" w:author="CLo" w:date="2021-05-10T08:07:00Z">
        <w:r w:rsidR="00DE34BE">
          <w:t>Data Collection</w:t>
        </w:r>
      </w:ins>
      <w:ins w:id="88" w:author="CLo" w:date="2021-05-09T11:51:00Z">
        <w:r w:rsidR="003A2838">
          <w:t xml:space="preserve"> AF and associated interfaces for data collection, reporting and event exposure.</w:t>
        </w:r>
        <w:r w:rsidR="00F64AAE">
          <w:t xml:space="preserve"> I</w:t>
        </w:r>
      </w:ins>
      <w:ins w:id="89" w:author="CLo" w:date="2021-05-09T11:53:00Z">
        <w:r w:rsidR="00FA0219">
          <w:t xml:space="preserve">n that </w:t>
        </w:r>
      </w:ins>
      <w:ins w:id="90" w:author="CLo" w:date="2021-05-09T11:51:00Z">
        <w:r w:rsidR="00F64AAE">
          <w:t>context,</w:t>
        </w:r>
      </w:ins>
      <w:ins w:id="91" w:author="CLo" w:date="2021-05-09T11:52:00Z">
        <w:r w:rsidR="000118BB">
          <w:t xml:space="preserve"> the 5GMS AF can be regarded</w:t>
        </w:r>
      </w:ins>
      <w:ins w:id="92" w:author="CLo" w:date="2021-05-09T11:54:00Z">
        <w:r w:rsidR="00FA0219">
          <w:t xml:space="preserve"> as an </w:t>
        </w:r>
        <w:r w:rsidR="004138A9">
          <w:t xml:space="preserve">instantiation of the </w:t>
        </w:r>
      </w:ins>
      <w:ins w:id="93" w:author="CLo" w:date="2021-05-10T08:07:00Z">
        <w:r w:rsidR="00DE34BE">
          <w:t>Data Collection</w:t>
        </w:r>
      </w:ins>
      <w:ins w:id="94" w:author="CLo" w:date="2021-05-09T11:54:00Z">
        <w:r w:rsidR="00367CB4">
          <w:t xml:space="preserve"> </w:t>
        </w:r>
      </w:ins>
      <w:ins w:id="95" w:author="CLo" w:date="2021-05-09T11:55:00Z">
        <w:r w:rsidR="00367CB4">
          <w:t xml:space="preserve">AF for the collection, reporting and </w:t>
        </w:r>
        <w:r w:rsidR="00401F35">
          <w:t>exposure of UE data specific to</w:t>
        </w:r>
      </w:ins>
      <w:ins w:id="96" w:author="CLo" w:date="2021-05-09T11:56:00Z">
        <w:r w:rsidR="00401F35">
          <w:t xml:space="preserve"> </w:t>
        </w:r>
        <w:r w:rsidR="008023E9">
          <w:t>streaming media services.</w:t>
        </w:r>
      </w:ins>
    </w:p>
    <w:p w14:paraId="3D6CE69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6F0A978B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Define the </w:t>
      </w:r>
      <w:r w:rsidR="006D548E">
        <w:t xml:space="preserve">media related data and formats </w:t>
      </w:r>
      <w:r w:rsidRPr="005200FD">
        <w:t>for the media session data to be exposed by the 5GMS AF</w:t>
      </w:r>
      <w:r w:rsidR="00EA2BF4">
        <w:t>.</w:t>
      </w:r>
      <w:r w:rsidR="006D548E">
        <w:t xml:space="preserve"> The carriage in existing AF events or the definition of new AF Events will be subject to agreements with SA2.</w:t>
      </w:r>
    </w:p>
    <w:p w14:paraId="5870A8A5" w14:textId="0464A7E9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session</w:t>
      </w:r>
      <w:r w:rsidR="009A6909">
        <w:t>s</w:t>
      </w:r>
      <w:r w:rsidR="00EA2BF4">
        <w:t>.</w:t>
      </w:r>
    </w:p>
    <w:p w14:paraId="75029EB3" w14:textId="4CC3C4DD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>Devise mechanisms to control the access to the collected media</w:t>
      </w:r>
      <w:r w:rsidR="00BF5C74">
        <w:t xml:space="preserve"> session</w:t>
      </w:r>
      <w:r w:rsidRPr="005200FD">
        <w:t xml:space="preserve"> data</w:t>
      </w:r>
      <w:r w:rsidR="00EA2BF4">
        <w:t>.</w:t>
      </w:r>
    </w:p>
    <w:p w14:paraId="008F344A" w14:textId="6C5E311F" w:rsidR="005200FD" w:rsidRDefault="005200FD" w:rsidP="005200FD">
      <w:pPr>
        <w:keepNext/>
        <w:numPr>
          <w:ilvl w:val="0"/>
          <w:numId w:val="10"/>
        </w:numPr>
        <w:rPr>
          <w:i/>
        </w:rPr>
      </w:pPr>
      <w:del w:id="97" w:author="CLo" w:date="2021-05-09T12:02:00Z">
        <w:r w:rsidRPr="005200FD" w:rsidDel="006B0382">
          <w:delText xml:space="preserve">Any </w:delText>
        </w:r>
      </w:del>
      <w:ins w:id="98" w:author="CLo" w:date="2021-05-09T12:02:00Z">
        <w:r w:rsidR="006B0382">
          <w:t xml:space="preserve">Depending on the outcome </w:t>
        </w:r>
        <w:r w:rsidR="00AA7AEB">
          <w:t xml:space="preserve">of the </w:t>
        </w:r>
      </w:ins>
      <w:ins w:id="99" w:author="CLo" w:date="2021-05-09T12:04:00Z">
        <w:r w:rsidR="0074500E">
          <w:t>dialog</w:t>
        </w:r>
      </w:ins>
      <w:ins w:id="100" w:author="CLo" w:date="2021-05-09T12:02:00Z">
        <w:r w:rsidR="00AA7AEB">
          <w:t xml:space="preserve"> between SA2 and SA4 on </w:t>
        </w:r>
      </w:ins>
      <w:ins w:id="101" w:author="CLo" w:date="2021-05-10T08:08:00Z">
        <w:r w:rsidR="00DE34BE">
          <w:t xml:space="preserve">a </w:t>
        </w:r>
      </w:ins>
      <w:ins w:id="102" w:author="CLo" w:date="2021-05-09T12:02:00Z">
        <w:r w:rsidR="00AA7AEB">
          <w:t xml:space="preserve">generic </w:t>
        </w:r>
      </w:ins>
      <w:ins w:id="103" w:author="CLo" w:date="2021-05-09T12:26:00Z">
        <w:r w:rsidR="00D574AD">
          <w:t>network architec</w:t>
        </w:r>
      </w:ins>
      <w:ins w:id="104" w:author="CLo" w:date="2021-05-09T12:27:00Z">
        <w:r w:rsidR="00D574AD">
          <w:t>tu</w:t>
        </w:r>
        <w:r w:rsidR="000206F2">
          <w:t xml:space="preserve">re for </w:t>
        </w:r>
      </w:ins>
      <w:ins w:id="105" w:author="CLo" w:date="2021-05-09T12:02:00Z">
        <w:r w:rsidR="00AA7AEB">
          <w:t>UE data collection, reporting and event exposure</w:t>
        </w:r>
      </w:ins>
      <w:ins w:id="106" w:author="CLo" w:date="2021-05-09T12:03:00Z">
        <w:r w:rsidR="00C12AB3">
          <w:t xml:space="preserve"> </w:t>
        </w:r>
      </w:ins>
      <w:ins w:id="107" w:author="CLo" w:date="2021-05-09T12:08:00Z">
        <w:r w:rsidR="00A0429C">
          <w:t>functionalit</w:t>
        </w:r>
      </w:ins>
      <w:ins w:id="108" w:author="CLo" w:date="2021-05-09T12:27:00Z">
        <w:r w:rsidR="000206F2">
          <w:t>ies</w:t>
        </w:r>
      </w:ins>
      <w:ins w:id="109" w:author="CLo" w:date="2021-05-09T12:04:00Z">
        <w:r w:rsidR="0074500E">
          <w:t>,</w:t>
        </w:r>
      </w:ins>
      <w:ins w:id="110" w:author="CLo" w:date="2021-05-09T12:02:00Z">
        <w:r w:rsidR="006B0382" w:rsidRPr="005200FD">
          <w:t xml:space="preserve"> </w:t>
        </w:r>
      </w:ins>
      <w:r w:rsidRPr="005200FD">
        <w:t>other related extensions to the 5GMS architecture and procedures</w:t>
      </w:r>
      <w:ins w:id="111" w:author="CLo" w:date="2021-05-09T12:05:00Z">
        <w:r w:rsidR="007F209A">
          <w:t xml:space="preserve"> may be specified</w:t>
        </w:r>
      </w:ins>
      <w:r w:rsidR="00EA2BF4">
        <w:t>.</w:t>
      </w:r>
    </w:p>
    <w:p w14:paraId="10D5A6B8" w14:textId="678E82A8" w:rsidR="005200FD" w:rsidRDefault="005200FD" w:rsidP="005200FD">
      <w:pPr>
        <w:keepNext/>
      </w:pPr>
      <w:r w:rsidRPr="005200FD">
        <w:t>The work will be coordinated with SA2 and CT3 as the owners of the AF Event Exposure service, stage 2 and 3.</w:t>
      </w:r>
      <w:r w:rsidR="004D6E50">
        <w:t xml:space="preserve"> In particular, the definition of any new events or the integration of the media</w:t>
      </w:r>
      <w:r w:rsidR="00EA2BF4">
        <w:t xml:space="preserve"> </w:t>
      </w:r>
      <w:r w:rsidR="004D6E50">
        <w:t>related data and formats into existing AF events will be coordinated with SA2 for the stage 2 part and CT3 for the stage 3 implementation.</w:t>
      </w:r>
    </w:p>
    <w:p w14:paraId="31914B2A" w14:textId="40FA4ED0" w:rsidR="006D548E" w:rsidRPr="005200FD" w:rsidRDefault="006D548E" w:rsidP="005200FD">
      <w:pPr>
        <w:keepNext/>
      </w:pPr>
      <w:r>
        <w:t xml:space="preserve">The mechanisms to limit and control access to the collected media </w:t>
      </w:r>
      <w:r w:rsidR="009C366E">
        <w:t>session data</w:t>
      </w:r>
      <w:r>
        <w:t xml:space="preserve"> will be developed in coordination with SA3.</w:t>
      </w:r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C50F7C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7777777" w:rsidR="009428A9" w:rsidRPr="00251D80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0A02BF51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347A85">
              <w:rPr>
                <w:i/>
              </w:rPr>
              <w:t>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77777777" w:rsidR="00BA3164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3859F705" w:rsidR="00C03E01" w:rsidRPr="00C03E01" w:rsidRDefault="005C32E5" w:rsidP="00CD3153">
      <w:pPr>
        <w:ind w:right="-99"/>
        <w:rPr>
          <w:i/>
        </w:rPr>
      </w:pPr>
      <w:r>
        <w:rPr>
          <w:i/>
        </w:rPr>
        <w:t>Lo</w:t>
      </w:r>
      <w:r w:rsidR="00067741" w:rsidRPr="00251D80">
        <w:rPr>
          <w:i/>
        </w:rPr>
        <w:t xml:space="preserve">, </w:t>
      </w:r>
      <w:r>
        <w:rPr>
          <w:i/>
        </w:rPr>
        <w:t>Charles</w:t>
      </w:r>
      <w:r w:rsidR="0033027D" w:rsidRPr="00251D80">
        <w:rPr>
          <w:i/>
        </w:rPr>
        <w:t xml:space="preserve">, </w:t>
      </w:r>
      <w:r w:rsidR="00BA3164">
        <w:rPr>
          <w:i/>
        </w:rPr>
        <w:t>Qualcomm Inc.</w:t>
      </w:r>
      <w:r w:rsidR="0033027D" w:rsidRPr="00251D80">
        <w:rPr>
          <w:i/>
        </w:rPr>
        <w:t xml:space="preserve">, </w:t>
      </w:r>
      <w:r>
        <w:rPr>
          <w:i/>
        </w:rPr>
        <w:t>clo</w:t>
      </w:r>
      <w:r w:rsidR="00BA3164"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009100" w14:textId="55D3BC01" w:rsidR="00174617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r w:rsidR="004D6E50">
        <w:rPr>
          <w:i/>
        </w:rPr>
        <w:t>s or integration of the media</w:t>
      </w:r>
      <w:r w:rsidR="00EA2BF4">
        <w:rPr>
          <w:i/>
        </w:rPr>
        <w:t xml:space="preserve"> </w:t>
      </w:r>
      <w:r w:rsidR="004D6E50">
        <w:rPr>
          <w:i/>
        </w:rPr>
        <w:t>related data and formats into existing AF events</w:t>
      </w:r>
      <w:r w:rsidR="006D548E">
        <w:rPr>
          <w:i/>
        </w:rPr>
        <w:t>.</w:t>
      </w:r>
    </w:p>
    <w:p w14:paraId="5D7C51B3" w14:textId="36E04C21" w:rsidR="006D548E" w:rsidRPr="00251D80" w:rsidRDefault="006D548E" w:rsidP="00174617">
      <w:pPr>
        <w:rPr>
          <w:i/>
        </w:rPr>
      </w:pPr>
      <w:r>
        <w:rPr>
          <w:i/>
        </w:rPr>
        <w:t>SA3 will be consulted on the mechanisms to limit access to the collected media related data.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77777777" w:rsidR="00557B2E" w:rsidRDefault="00BA3164" w:rsidP="001C5C86">
            <w:pPr>
              <w:pStyle w:val="TAL"/>
            </w:pPr>
            <w:r>
              <w:t>Qualcomm Inc.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r>
              <w:t>AT&amp;T</w:t>
            </w: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r>
              <w:t>Ericsson LM</w:t>
            </w: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r>
              <w:t>Enensys</w:t>
            </w:r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171CF4" w:rsidR="00025316" w:rsidRDefault="00A625FA" w:rsidP="001C5C86">
            <w:pPr>
              <w:pStyle w:val="TAL"/>
            </w:pPr>
            <w:r>
              <w:t>BBC</w:t>
            </w: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5F6A3CAD" w:rsidR="00025316" w:rsidRDefault="00A625FA" w:rsidP="001C5C86">
            <w:pPr>
              <w:pStyle w:val="TAL"/>
            </w:pPr>
            <w:r>
              <w:t>Huawei</w:t>
            </w:r>
            <w:ins w:id="112" w:author="CLo2" w:date="2021-05-24T14:10:00Z">
              <w:r w:rsidR="00A37368">
                <w:t xml:space="preserve"> </w:t>
              </w:r>
              <w:r w:rsidR="00916B18">
                <w:t>T</w:t>
              </w:r>
            </w:ins>
            <w:ins w:id="113" w:author="CLo2" w:date="2021-05-24T14:11:00Z">
              <w:r w:rsidR="00916B18">
                <w:t>echnologies Co., Ltd.</w:t>
              </w:r>
            </w:ins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77777777" w:rsidR="00A625FA" w:rsidRDefault="00A625FA" w:rsidP="001C5C86">
            <w:pPr>
              <w:pStyle w:val="TAL"/>
            </w:pP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EDF3" w14:textId="77777777" w:rsidR="00F125A5" w:rsidRDefault="00F125A5">
      <w:r>
        <w:separator/>
      </w:r>
    </w:p>
  </w:endnote>
  <w:endnote w:type="continuationSeparator" w:id="0">
    <w:p w14:paraId="630BE188" w14:textId="77777777" w:rsidR="00F125A5" w:rsidRDefault="00F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ED95" w14:textId="77777777" w:rsidR="00F125A5" w:rsidRDefault="00F125A5">
      <w:r>
        <w:separator/>
      </w:r>
    </w:p>
  </w:footnote>
  <w:footnote w:type="continuationSeparator" w:id="0">
    <w:p w14:paraId="3BA44CDB" w14:textId="77777777" w:rsidR="00F125A5" w:rsidRDefault="00F1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175EC"/>
    <w:multiLevelType w:val="hybridMultilevel"/>
    <w:tmpl w:val="EE7A3CFC"/>
    <w:lvl w:ilvl="0" w:tplc="9B26A4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">
    <w15:presenceInfo w15:providerId="None" w15:userId="CLo"/>
  </w15:person>
  <w15:person w15:author="CLo2">
    <w15:presenceInfo w15:providerId="None" w15:userId="CL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2AB4"/>
    <w:rsid w:val="00025316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7E63"/>
    <w:rsid w:val="00120541"/>
    <w:rsid w:val="001211F3"/>
    <w:rsid w:val="00125072"/>
    <w:rsid w:val="00125F79"/>
    <w:rsid w:val="00127B5D"/>
    <w:rsid w:val="00135600"/>
    <w:rsid w:val="00146229"/>
    <w:rsid w:val="00171925"/>
    <w:rsid w:val="00173998"/>
    <w:rsid w:val="00174617"/>
    <w:rsid w:val="001759A7"/>
    <w:rsid w:val="00181E2A"/>
    <w:rsid w:val="00182FD1"/>
    <w:rsid w:val="001846D5"/>
    <w:rsid w:val="001A4192"/>
    <w:rsid w:val="001C5C86"/>
    <w:rsid w:val="001C718D"/>
    <w:rsid w:val="001E14C4"/>
    <w:rsid w:val="001E5254"/>
    <w:rsid w:val="001F7EB4"/>
    <w:rsid w:val="002000C2"/>
    <w:rsid w:val="00205F25"/>
    <w:rsid w:val="00211829"/>
    <w:rsid w:val="00221B1E"/>
    <w:rsid w:val="00240DCD"/>
    <w:rsid w:val="0024786B"/>
    <w:rsid w:val="00250019"/>
    <w:rsid w:val="00251D80"/>
    <w:rsid w:val="00254FB5"/>
    <w:rsid w:val="002640E5"/>
    <w:rsid w:val="0026436F"/>
    <w:rsid w:val="0026606E"/>
    <w:rsid w:val="00276403"/>
    <w:rsid w:val="00293AAF"/>
    <w:rsid w:val="00295B4C"/>
    <w:rsid w:val="002B1EC6"/>
    <w:rsid w:val="002C1C50"/>
    <w:rsid w:val="002C3ACD"/>
    <w:rsid w:val="002E6A7D"/>
    <w:rsid w:val="002E7A9E"/>
    <w:rsid w:val="002F3C41"/>
    <w:rsid w:val="002F6C5C"/>
    <w:rsid w:val="0030045C"/>
    <w:rsid w:val="003205AD"/>
    <w:rsid w:val="003210ED"/>
    <w:rsid w:val="0033027D"/>
    <w:rsid w:val="0033148B"/>
    <w:rsid w:val="00335FB2"/>
    <w:rsid w:val="00342AFB"/>
    <w:rsid w:val="00344158"/>
    <w:rsid w:val="00347A85"/>
    <w:rsid w:val="00347B74"/>
    <w:rsid w:val="00355CB6"/>
    <w:rsid w:val="00366257"/>
    <w:rsid w:val="00367CB4"/>
    <w:rsid w:val="0038516D"/>
    <w:rsid w:val="003869D7"/>
    <w:rsid w:val="003A08AA"/>
    <w:rsid w:val="003A1EB0"/>
    <w:rsid w:val="003A2838"/>
    <w:rsid w:val="003B4821"/>
    <w:rsid w:val="003B76C9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F35"/>
    <w:rsid w:val="004045E3"/>
    <w:rsid w:val="004069C1"/>
    <w:rsid w:val="00411698"/>
    <w:rsid w:val="004138A9"/>
    <w:rsid w:val="00414164"/>
    <w:rsid w:val="0041789B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2C7B"/>
    <w:rsid w:val="004876B9"/>
    <w:rsid w:val="00493A79"/>
    <w:rsid w:val="00495840"/>
    <w:rsid w:val="0049624B"/>
    <w:rsid w:val="004A40BE"/>
    <w:rsid w:val="004A6A60"/>
    <w:rsid w:val="004B6736"/>
    <w:rsid w:val="004C634D"/>
    <w:rsid w:val="004C6FF9"/>
    <w:rsid w:val="004D24B9"/>
    <w:rsid w:val="004D6E50"/>
    <w:rsid w:val="004E2CE2"/>
    <w:rsid w:val="004E5172"/>
    <w:rsid w:val="004E6F8A"/>
    <w:rsid w:val="00502CD2"/>
    <w:rsid w:val="00504E33"/>
    <w:rsid w:val="0051449B"/>
    <w:rsid w:val="005200FD"/>
    <w:rsid w:val="0055216E"/>
    <w:rsid w:val="00552C2C"/>
    <w:rsid w:val="005555B7"/>
    <w:rsid w:val="005562A8"/>
    <w:rsid w:val="0055632E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412BC"/>
    <w:rsid w:val="006418C6"/>
    <w:rsid w:val="00641ED8"/>
    <w:rsid w:val="00654893"/>
    <w:rsid w:val="006633A4"/>
    <w:rsid w:val="00667DD2"/>
    <w:rsid w:val="00671BBB"/>
    <w:rsid w:val="00677637"/>
    <w:rsid w:val="00682237"/>
    <w:rsid w:val="006901CF"/>
    <w:rsid w:val="006A0039"/>
    <w:rsid w:val="006A0EF8"/>
    <w:rsid w:val="006A45BA"/>
    <w:rsid w:val="006B0382"/>
    <w:rsid w:val="006B4280"/>
    <w:rsid w:val="006B4B1C"/>
    <w:rsid w:val="006B5353"/>
    <w:rsid w:val="006C1A85"/>
    <w:rsid w:val="006C4991"/>
    <w:rsid w:val="006C682E"/>
    <w:rsid w:val="006D548E"/>
    <w:rsid w:val="006E0F19"/>
    <w:rsid w:val="006E1FDA"/>
    <w:rsid w:val="006E5E87"/>
    <w:rsid w:val="006F5ACA"/>
    <w:rsid w:val="00706A1A"/>
    <w:rsid w:val="00707673"/>
    <w:rsid w:val="007162BE"/>
    <w:rsid w:val="00722267"/>
    <w:rsid w:val="0074500E"/>
    <w:rsid w:val="00746F46"/>
    <w:rsid w:val="0075252A"/>
    <w:rsid w:val="00764B84"/>
    <w:rsid w:val="00765028"/>
    <w:rsid w:val="0078034D"/>
    <w:rsid w:val="007813EC"/>
    <w:rsid w:val="007827AA"/>
    <w:rsid w:val="0078383D"/>
    <w:rsid w:val="00785AAD"/>
    <w:rsid w:val="00785F7D"/>
    <w:rsid w:val="00790BCC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36CF"/>
    <w:rsid w:val="007D3F84"/>
    <w:rsid w:val="007F209A"/>
    <w:rsid w:val="007F21C0"/>
    <w:rsid w:val="007F522E"/>
    <w:rsid w:val="007F7421"/>
    <w:rsid w:val="00800745"/>
    <w:rsid w:val="00801F7F"/>
    <w:rsid w:val="008023E9"/>
    <w:rsid w:val="00813C1F"/>
    <w:rsid w:val="00815B7F"/>
    <w:rsid w:val="00834A60"/>
    <w:rsid w:val="0084131C"/>
    <w:rsid w:val="00863E89"/>
    <w:rsid w:val="00872B3B"/>
    <w:rsid w:val="0088222A"/>
    <w:rsid w:val="008835FC"/>
    <w:rsid w:val="008901F6"/>
    <w:rsid w:val="008941DC"/>
    <w:rsid w:val="00895330"/>
    <w:rsid w:val="008956E7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1F79"/>
    <w:rsid w:val="008F4570"/>
    <w:rsid w:val="00916B18"/>
    <w:rsid w:val="00922FCB"/>
    <w:rsid w:val="00935CB0"/>
    <w:rsid w:val="009428A9"/>
    <w:rsid w:val="009437A2"/>
    <w:rsid w:val="00944B28"/>
    <w:rsid w:val="00950649"/>
    <w:rsid w:val="00951D14"/>
    <w:rsid w:val="00967838"/>
    <w:rsid w:val="00982CD6"/>
    <w:rsid w:val="009859A0"/>
    <w:rsid w:val="00985B73"/>
    <w:rsid w:val="009870A7"/>
    <w:rsid w:val="00992266"/>
    <w:rsid w:val="00994A54"/>
    <w:rsid w:val="009A0B51"/>
    <w:rsid w:val="009A3BC4"/>
    <w:rsid w:val="009A527F"/>
    <w:rsid w:val="009A5423"/>
    <w:rsid w:val="009A6092"/>
    <w:rsid w:val="009A6909"/>
    <w:rsid w:val="009B1936"/>
    <w:rsid w:val="009B493F"/>
    <w:rsid w:val="009B6E69"/>
    <w:rsid w:val="009C0CB5"/>
    <w:rsid w:val="009C2977"/>
    <w:rsid w:val="009C2DCC"/>
    <w:rsid w:val="009C366E"/>
    <w:rsid w:val="009D3CEE"/>
    <w:rsid w:val="009E6C21"/>
    <w:rsid w:val="009F095E"/>
    <w:rsid w:val="009F7959"/>
    <w:rsid w:val="00A01CFF"/>
    <w:rsid w:val="00A0429C"/>
    <w:rsid w:val="00A0714B"/>
    <w:rsid w:val="00A10539"/>
    <w:rsid w:val="00A15763"/>
    <w:rsid w:val="00A226C6"/>
    <w:rsid w:val="00A27912"/>
    <w:rsid w:val="00A338A3"/>
    <w:rsid w:val="00A339CF"/>
    <w:rsid w:val="00A34043"/>
    <w:rsid w:val="00A35110"/>
    <w:rsid w:val="00A36378"/>
    <w:rsid w:val="00A37368"/>
    <w:rsid w:val="00A40015"/>
    <w:rsid w:val="00A442FE"/>
    <w:rsid w:val="00A47445"/>
    <w:rsid w:val="00A625FA"/>
    <w:rsid w:val="00A6656B"/>
    <w:rsid w:val="00A70E1E"/>
    <w:rsid w:val="00A73257"/>
    <w:rsid w:val="00A9081F"/>
    <w:rsid w:val="00A9188C"/>
    <w:rsid w:val="00A97002"/>
    <w:rsid w:val="00A97A52"/>
    <w:rsid w:val="00AA0D6A"/>
    <w:rsid w:val="00AA7AEB"/>
    <w:rsid w:val="00AB58BF"/>
    <w:rsid w:val="00AD0751"/>
    <w:rsid w:val="00AD75C1"/>
    <w:rsid w:val="00AD77C4"/>
    <w:rsid w:val="00AE25BF"/>
    <w:rsid w:val="00AF0C13"/>
    <w:rsid w:val="00B03AF5"/>
    <w:rsid w:val="00B03C01"/>
    <w:rsid w:val="00B078D6"/>
    <w:rsid w:val="00B1248D"/>
    <w:rsid w:val="00B14709"/>
    <w:rsid w:val="00B23369"/>
    <w:rsid w:val="00B2743D"/>
    <w:rsid w:val="00B3015C"/>
    <w:rsid w:val="00B344D8"/>
    <w:rsid w:val="00B3714C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5EBF"/>
    <w:rsid w:val="00BB67CD"/>
    <w:rsid w:val="00BC642A"/>
    <w:rsid w:val="00BF5C74"/>
    <w:rsid w:val="00BF7C9D"/>
    <w:rsid w:val="00C01E8C"/>
    <w:rsid w:val="00C02DF6"/>
    <w:rsid w:val="00C03E01"/>
    <w:rsid w:val="00C11FD8"/>
    <w:rsid w:val="00C12AB3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2B98"/>
    <w:rsid w:val="00C5591F"/>
    <w:rsid w:val="00C57C50"/>
    <w:rsid w:val="00C715CA"/>
    <w:rsid w:val="00C7495D"/>
    <w:rsid w:val="00C77CE9"/>
    <w:rsid w:val="00C9530D"/>
    <w:rsid w:val="00CA0968"/>
    <w:rsid w:val="00CA168E"/>
    <w:rsid w:val="00CA1FB3"/>
    <w:rsid w:val="00CB0647"/>
    <w:rsid w:val="00CB4236"/>
    <w:rsid w:val="00CC72A4"/>
    <w:rsid w:val="00CD3153"/>
    <w:rsid w:val="00CD38CD"/>
    <w:rsid w:val="00CF6810"/>
    <w:rsid w:val="00D06117"/>
    <w:rsid w:val="00D07811"/>
    <w:rsid w:val="00D13363"/>
    <w:rsid w:val="00D31CC8"/>
    <w:rsid w:val="00D32678"/>
    <w:rsid w:val="00D521C1"/>
    <w:rsid w:val="00D56747"/>
    <w:rsid w:val="00D574AD"/>
    <w:rsid w:val="00D71F40"/>
    <w:rsid w:val="00D77416"/>
    <w:rsid w:val="00D80FC6"/>
    <w:rsid w:val="00D94917"/>
    <w:rsid w:val="00DA19ED"/>
    <w:rsid w:val="00DA74F3"/>
    <w:rsid w:val="00DB69F3"/>
    <w:rsid w:val="00DC2D09"/>
    <w:rsid w:val="00DC4907"/>
    <w:rsid w:val="00DD017C"/>
    <w:rsid w:val="00DD397A"/>
    <w:rsid w:val="00DD58B7"/>
    <w:rsid w:val="00DD6699"/>
    <w:rsid w:val="00DE34BE"/>
    <w:rsid w:val="00DF7D20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67B4E"/>
    <w:rsid w:val="00E84CD8"/>
    <w:rsid w:val="00E90B85"/>
    <w:rsid w:val="00E91679"/>
    <w:rsid w:val="00E92452"/>
    <w:rsid w:val="00E94CC1"/>
    <w:rsid w:val="00E96431"/>
    <w:rsid w:val="00EA2BF4"/>
    <w:rsid w:val="00EA6A62"/>
    <w:rsid w:val="00EB2F62"/>
    <w:rsid w:val="00EC27CF"/>
    <w:rsid w:val="00EC3039"/>
    <w:rsid w:val="00EC5235"/>
    <w:rsid w:val="00ED5234"/>
    <w:rsid w:val="00ED6B03"/>
    <w:rsid w:val="00ED7A5B"/>
    <w:rsid w:val="00EE421E"/>
    <w:rsid w:val="00F07C92"/>
    <w:rsid w:val="00F125A5"/>
    <w:rsid w:val="00F138AB"/>
    <w:rsid w:val="00F14B43"/>
    <w:rsid w:val="00F203C7"/>
    <w:rsid w:val="00F215E2"/>
    <w:rsid w:val="00F21A42"/>
    <w:rsid w:val="00F21E3F"/>
    <w:rsid w:val="00F41A27"/>
    <w:rsid w:val="00F4338D"/>
    <w:rsid w:val="00F440D3"/>
    <w:rsid w:val="00F44345"/>
    <w:rsid w:val="00F446AC"/>
    <w:rsid w:val="00F46EAF"/>
    <w:rsid w:val="00F5774F"/>
    <w:rsid w:val="00F62688"/>
    <w:rsid w:val="00F64AAE"/>
    <w:rsid w:val="00F76BE5"/>
    <w:rsid w:val="00F80254"/>
    <w:rsid w:val="00F83D11"/>
    <w:rsid w:val="00F921F1"/>
    <w:rsid w:val="00FA0219"/>
    <w:rsid w:val="00FB127E"/>
    <w:rsid w:val="00FB7C5D"/>
    <w:rsid w:val="00FC0804"/>
    <w:rsid w:val="00FC3B6D"/>
    <w:rsid w:val="00FD3A4E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qFormat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B1Char1">
    <w:name w:val="B1 Char1"/>
    <w:rsid w:val="00482C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6391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CLo2</cp:lastModifiedBy>
  <cp:revision>25</cp:revision>
  <cp:lastPrinted>2000-02-29T17:31:00Z</cp:lastPrinted>
  <dcterms:created xsi:type="dcterms:W3CDTF">2021-05-24T20:50:00Z</dcterms:created>
  <dcterms:modified xsi:type="dcterms:W3CDTF">2021-05-24T21:39:00Z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