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ind w:left="2127" w:hanging="2127"/>
        <w:rPr/>
      </w:pPr>
      <w:r w:rsidDel="00000000" w:rsidR="00000000" w:rsidRPr="00000000">
        <w:rPr>
          <w:b w:val="1"/>
          <w:rtl w:val="0"/>
        </w:rPr>
        <w:t xml:space="preserve">Source:</w:t>
        <w:tab/>
        <w:t xml:space="preserve">MTSI SWG Chairman</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ind w:left="2131" w:hanging="2131"/>
        <w:rPr/>
      </w:pPr>
      <w:r w:rsidDel="00000000" w:rsidR="00000000" w:rsidRPr="00000000">
        <w:rPr>
          <w:b w:val="1"/>
          <w:rtl w:val="0"/>
        </w:rPr>
        <w:t xml:space="preserve">Title:</w:t>
        <w:tab/>
        <w:t xml:space="preserve">MTSI SWG Report during SA4#113-e</w:t>
      </w:r>
      <w:r w:rsidDel="00000000" w:rsidR="00000000" w:rsidRPr="00000000">
        <w:rPr>
          <w:rtl w:val="0"/>
        </w:rPr>
      </w:r>
    </w:p>
    <w:p w:rsidR="00000000" w:rsidDel="00000000" w:rsidP="00000000" w:rsidRDefault="00000000" w:rsidRPr="00000000" w14:paraId="00000003">
      <w:pPr>
        <w:pStyle w:val="Heading2"/>
        <w:keepLines w:val="1"/>
        <w:spacing w:before="360" w:line="276" w:lineRule="auto"/>
        <w:rPr/>
      </w:pPr>
      <w:r w:rsidDel="00000000" w:rsidR="00000000" w:rsidRPr="00000000">
        <w:rPr>
          <w:rtl w:val="0"/>
        </w:rPr>
        <w:t xml:space="preserve">Document for:</w:t>
        <w:tab/>
        <w:t xml:space="preserve">Approval </w:t>
      </w:r>
    </w:p>
    <w:p w:rsidR="00000000" w:rsidDel="00000000" w:rsidP="00000000" w:rsidRDefault="00000000" w:rsidRPr="00000000" w14:paraId="00000004">
      <w:pPr>
        <w:pStyle w:val="Heading2"/>
        <w:keepLines w:val="1"/>
        <w:spacing w:before="360" w:line="276" w:lineRule="auto"/>
        <w:rPr/>
      </w:pPr>
      <w:r w:rsidDel="00000000" w:rsidR="00000000" w:rsidRPr="00000000">
        <w:rPr>
          <w:rtl w:val="0"/>
        </w:rPr>
        <w:t xml:space="preserve">Agenda Item:</w:t>
        <w:tab/>
        <w:t xml:space="preserve">14.3</w:t>
      </w:r>
    </w:p>
    <w:p w:rsidR="00000000" w:rsidDel="00000000" w:rsidP="00000000" w:rsidRDefault="00000000" w:rsidRPr="00000000" w14:paraId="00000005">
      <w:pPr>
        <w:rPr>
          <w:color w:val="808080"/>
        </w:rPr>
      </w:pPr>
      <w:r w:rsidDel="00000000" w:rsidR="00000000" w:rsidRPr="00000000">
        <w:rPr>
          <w:rtl w:val="0"/>
        </w:rPr>
      </w:r>
    </w:p>
    <w:p w:rsidR="00000000" w:rsidDel="00000000" w:rsidP="00000000" w:rsidRDefault="00000000" w:rsidRPr="00000000" w14:paraId="00000006">
      <w:pPr>
        <w:keepNext w:val="1"/>
        <w:rPr>
          <w:color w:val="0000ff"/>
          <w:sz w:val="36"/>
          <w:szCs w:val="36"/>
        </w:rPr>
      </w:pPr>
      <w:r w:rsidDel="00000000" w:rsidR="00000000" w:rsidRPr="00000000">
        <w:rPr>
          <w:color w:val="0000ff"/>
          <w:sz w:val="36"/>
          <w:szCs w:val="36"/>
          <w:rtl w:val="0"/>
        </w:rPr>
        <w:t xml:space="preserve">Executive summary</w:t>
      </w:r>
    </w:p>
    <w:p w:rsidR="00000000" w:rsidDel="00000000" w:rsidP="00000000" w:rsidRDefault="00000000" w:rsidRPr="00000000" w14:paraId="00000007">
      <w:pPr>
        <w:keepNext w:val="1"/>
        <w:rPr>
          <w:color w:val="0000ff"/>
          <w:sz w:val="36"/>
          <w:szCs w:val="3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3GPP SA4 MTSI SWG met for &lt;five&gt; telco sessions during SA4#113-e, and handled the other documents via the MTSI_SWG email reflector.</w:t>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 total of &lt;56&gt; delegates participated while &lt;40&gt; Tdocs were discussed with SWG-status concluded for &lt;37&gt; Tdocs.  Below is a summary of what was agreed during this meeting.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u w:val="single"/>
          <w:rtl w:val="0"/>
        </w:rPr>
        <w:t xml:space="preserve">Maintenance</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u w:val="single"/>
          <w:rtl w:val="0"/>
        </w:rPr>
        <w:t xml:space="preserve">ITT4RT</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FS_FLUS_NBMP</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r>
    </w:p>
    <w:p w:rsidR="00000000" w:rsidDel="00000000" w:rsidP="00000000" w:rsidRDefault="00000000" w:rsidRPr="00000000" w14:paraId="00000014">
      <w:pPr>
        <w:ind w:left="0" w:firstLine="0"/>
        <w:rPr>
          <w:u w:val="non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The output documents from the MTSI SWG sessions are:</w:t>
      </w:r>
    </w:p>
    <w:bookmarkStart w:colFirst="0" w:colLast="0" w:name="yhsyxh85t565" w:id="0"/>
    <w:bookmarkEnd w:id="0"/>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tbl>
      <w:tblPr>
        <w:tblStyle w:val="Table1"/>
        <w:tblW w:w="9357.511811023625"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48.344641357871"/>
        <w:gridCol w:w="6418.120492863465"/>
        <w:gridCol w:w="1591.0466768022877"/>
        <w:tblGridChange w:id="0">
          <w:tblGrid>
            <w:gridCol w:w="1348.344641357871"/>
            <w:gridCol w:w="6418.120492863465"/>
            <w:gridCol w:w="1591.0466768022877"/>
          </w:tblGrid>
        </w:tblGridChange>
      </w:tblGrid>
      <w:tr>
        <w:trPr>
          <w:trHeight w:val="34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Reports and general issues from sub-working-groups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B">
            <w:pPr>
              <w:rPr>
                <w:rFonts w:ascii="Arial" w:cs="Arial" w:eastAsia="Arial" w:hAnsi="Arial"/>
              </w:rPr>
            </w:pPr>
            <w:r w:rsidDel="00000000" w:rsidR="00000000" w:rsidRPr="00000000">
              <w:rPr>
                <w:rtl w:val="0"/>
              </w:rPr>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14.3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MTSI SWG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E">
            <w:pPr>
              <w:rPr>
                <w:rFonts w:ascii="Arial" w:cs="Arial" w:eastAsia="Arial" w:hAnsi="Arial"/>
              </w:rPr>
            </w:pPr>
            <w:r w:rsidDel="00000000" w:rsidR="00000000" w:rsidRPr="00000000">
              <w:rPr>
                <w:rtl w:val="0"/>
              </w:rPr>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CRs to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1">
            <w:pPr>
              <w:rPr>
                <w:rFonts w:ascii="Arial" w:cs="Arial" w:eastAsia="Arial" w:hAnsi="Arial"/>
                <w:color w:val="3333ff"/>
              </w:rPr>
            </w:pPr>
            <w:r w:rsidDel="00000000" w:rsidR="00000000" w:rsidRPr="00000000">
              <w:rPr>
                <w:rtl w:val="0"/>
              </w:rPr>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16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Release 17 Features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4">
            <w:pPr>
              <w:rPr>
                <w:rFonts w:ascii="Arial" w:cs="Arial" w:eastAsia="Arial" w:hAnsi="Arial"/>
              </w:rPr>
            </w:pPr>
            <w:r w:rsidDel="00000000" w:rsidR="00000000" w:rsidRPr="00000000">
              <w:rPr>
                <w:rtl w:val="0"/>
              </w:rPr>
            </w:r>
          </w:p>
        </w:tc>
      </w:tr>
      <w:tr>
        <w:trPr>
          <w:trHeight w:val="57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16.2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ITT4RT (Support of Immersive Teleconferencing and Telepresence for Remote Terminals)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7">
            <w:pPr>
              <w:rPr>
                <w:rFonts w:ascii="Arial" w:cs="Arial" w:eastAsia="Arial" w:hAnsi="Arial"/>
              </w:rPr>
            </w:pPr>
            <w:r w:rsidDel="00000000" w:rsidR="00000000" w:rsidRPr="00000000">
              <w:rPr>
                <w:rtl w:val="0"/>
              </w:rPr>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18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A">
            <w:pPr>
              <w:rPr>
                <w:rFonts w:ascii="Arial" w:cs="Arial" w:eastAsia="Arial" w:hAnsi="Arial"/>
              </w:rPr>
            </w:pPr>
            <w:r w:rsidDel="00000000" w:rsidR="00000000" w:rsidRPr="00000000">
              <w:rPr>
                <w:rtl w:val="0"/>
              </w:rPr>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18.6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FS_FLUS_NBMP (Feasibility Study on the use of NBMP in E_FLUS)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D">
            <w:pPr>
              <w:rPr>
                <w:rFonts w:ascii="Arial" w:cs="Arial" w:eastAsia="Arial" w:hAnsi="Arial"/>
              </w:rPr>
            </w:pPr>
            <w:r w:rsidDel="00000000" w:rsidR="00000000" w:rsidRPr="00000000">
              <w:rPr>
                <w:rtl w:val="0"/>
              </w:rPr>
            </w:r>
          </w:p>
        </w:tc>
      </w:tr>
    </w:tbl>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tl w:val="0"/>
        </w:rPr>
      </w:r>
    </w:p>
    <w:p w:rsidR="00000000" w:rsidDel="00000000" w:rsidP="00000000" w:rsidRDefault="00000000" w:rsidRPr="00000000" w14:paraId="00000032">
      <w:pPr>
        <w:rPr>
          <w:rFonts w:ascii="Arial" w:cs="Arial" w:eastAsia="Arial" w:hAnsi="Arial"/>
          <w:b w:val="1"/>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tl w:val="0"/>
        </w:rPr>
      </w:r>
    </w:p>
    <w:p w:rsidR="00000000" w:rsidDel="00000000" w:rsidP="00000000" w:rsidRDefault="00000000" w:rsidRPr="00000000" w14:paraId="00000034">
      <w:pPr>
        <w:rPr>
          <w:rFonts w:ascii="Arial" w:cs="Arial" w:eastAsia="Arial" w:hAnsi="Arial"/>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tabs>
          <w:tab w:val="left" w:pos="7200"/>
        </w:tabs>
        <w:spacing w:before="120" w:lineRule="auto"/>
        <w:rPr>
          <w:color w:val="3333ff"/>
        </w:rPr>
      </w:pPr>
      <w:r w:rsidDel="00000000" w:rsidR="00000000" w:rsidRPr="00000000">
        <w:rPr>
          <w:b w:val="1"/>
          <w:color w:val="3333ff"/>
          <w:rtl w:val="0"/>
        </w:rPr>
        <w:t xml:space="preserve">Agreed in MTSI SWG</w:t>
      </w:r>
      <w:r w:rsidDel="00000000" w:rsidR="00000000" w:rsidRPr="00000000">
        <w:rPr>
          <w:rtl w:val="0"/>
        </w:rPr>
      </w:r>
    </w:p>
    <w:p w:rsidR="00000000" w:rsidDel="00000000" w:rsidP="00000000" w:rsidRDefault="00000000" w:rsidRPr="00000000" w14:paraId="00000037">
      <w:pPr>
        <w:tabs>
          <w:tab w:val="left" w:pos="7200"/>
        </w:tabs>
        <w:spacing w:before="120" w:lineRule="auto"/>
        <w:rPr>
          <w:color w:val="ff0000"/>
        </w:rPr>
      </w:pPr>
      <w:r w:rsidDel="00000000" w:rsidR="00000000" w:rsidRPr="00000000">
        <w:rPr>
          <w:b w:val="1"/>
          <w:color w:val="ff0000"/>
          <w:rtl w:val="0"/>
        </w:rPr>
        <w:t xml:space="preserve">No status in MTSI SWG</w:t>
      </w:r>
      <w:r w:rsidDel="00000000" w:rsidR="00000000" w:rsidRPr="00000000">
        <w:rPr>
          <w:rtl w:val="0"/>
        </w:rPr>
      </w:r>
    </w:p>
    <w:p w:rsidR="00000000" w:rsidDel="00000000" w:rsidP="00000000" w:rsidRDefault="00000000" w:rsidRPr="00000000" w14:paraId="00000038">
      <w:pPr>
        <w:pStyle w:val="Title"/>
        <w:keepNext w:val="1"/>
        <w:keepLines w:val="1"/>
        <w:spacing w:line="276" w:lineRule="auto"/>
        <w:rPr>
          <w:rFonts w:ascii="Arial" w:cs="Arial" w:eastAsia="Arial" w:hAnsi="Arial"/>
        </w:rPr>
      </w:pPr>
      <w:r w:rsidDel="00000000" w:rsidR="00000000" w:rsidRPr="00000000">
        <w:rPr>
          <w:rFonts w:ascii="Arial" w:cs="Arial" w:eastAsia="Arial" w:hAnsi="Arial"/>
          <w:rtl w:val="0"/>
        </w:rPr>
        <w:t xml:space="preserve">SWG Minutes during SA4#113-e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12.1 Opening of the session</w:t>
      </w:r>
    </w:p>
    <w:p w:rsidR="00000000" w:rsidDel="00000000" w:rsidP="00000000" w:rsidRDefault="00000000" w:rsidRPr="00000000" w14:paraId="0000003B">
      <w:pPr>
        <w:rPr/>
      </w:pPr>
      <w:r w:rsidDel="00000000" w:rsidR="00000000" w:rsidRPr="00000000">
        <w:rPr>
          <w:rtl w:val="0"/>
        </w:rPr>
        <w:t xml:space="preserve">Mr. Nikolai Leung (Qualcomm, Chairman of MTSI SWG) opened the e-meeting sessions on April 6th, and the Telco sessions at 7:05 CEST on April 7th.</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The minutes are shared online here: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https://docs.google.com/document/d/1NuTs8haYCoZbchvW5OT3wlEUgNZHaa2CxcGaYJPG5H0/edit?usp=sharing</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Bo Burman, Charles Lo, and Iraj Sodagar agreed to serve as the acting secretaries for the meeting.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Arial" w:cs="Arial" w:eastAsia="Arial" w:hAnsi="Arial"/>
          <w:b w:val="1"/>
          <w:u w:val="single"/>
        </w:rPr>
      </w:pPr>
      <w:r w:rsidDel="00000000" w:rsidR="00000000" w:rsidRPr="00000000">
        <w:rPr>
          <w:rFonts w:ascii="Arial" w:cs="Arial" w:eastAsia="Arial" w:hAnsi="Arial"/>
          <w:b w:val="1"/>
          <w:u w:val="single"/>
          <w:rtl w:val="0"/>
        </w:rPr>
        <w:t xml:space="preserve">Draft Schedule for the Telcos (see new SA4 schedule in S4-210550):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ind w:left="0" w:firstLine="720"/>
        <w:rPr>
          <w:rFonts w:ascii="Arial" w:cs="Arial" w:eastAsia="Arial" w:hAnsi="Arial"/>
        </w:rPr>
      </w:pPr>
      <w:r w:rsidDel="00000000" w:rsidR="00000000" w:rsidRPr="00000000">
        <w:rPr>
          <w:rFonts w:ascii="Arial" w:cs="Arial" w:eastAsia="Arial" w:hAnsi="Arial"/>
          <w:b w:val="1"/>
          <w:rtl w:val="0"/>
        </w:rPr>
        <w:t xml:space="preserve">Wednesday April 7th:</w:t>
      </w:r>
      <w:r w:rsidDel="00000000" w:rsidR="00000000" w:rsidRPr="00000000">
        <w:rPr>
          <w:rtl w:val="0"/>
        </w:rPr>
      </w:r>
    </w:p>
    <w:p w:rsidR="00000000" w:rsidDel="00000000" w:rsidP="00000000" w:rsidRDefault="00000000" w:rsidRPr="00000000" w14:paraId="00000046">
      <w:pPr>
        <w:ind w:left="720" w:firstLine="0"/>
        <w:rPr>
          <w:rFonts w:ascii="Arial" w:cs="Arial" w:eastAsia="Arial" w:hAnsi="Arial"/>
        </w:rPr>
      </w:pPr>
      <w:r w:rsidDel="00000000" w:rsidR="00000000" w:rsidRPr="00000000">
        <w:rPr>
          <w:rFonts w:ascii="Arial" w:cs="Arial" w:eastAsia="Arial" w:hAnsi="Arial"/>
          <w:rtl w:val="0"/>
        </w:rPr>
        <w:t xml:space="preserve">12.1</w:t>
        <w:tab/>
        <w:t xml:space="preserve">Opening of the session</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w:cs="Arial" w:eastAsia="Arial" w:hAnsi="Arial"/>
          <w:rtl w:val="0"/>
        </w:rPr>
        <w:t xml:space="preserve">12.2</w:t>
        <w:tab/>
        <w:t xml:space="preserve">Registration of documents</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w:cs="Arial" w:eastAsia="Arial" w:hAnsi="Arial"/>
          <w:rtl w:val="0"/>
        </w:rPr>
        <w:t xml:space="preserve">12.3</w:t>
        <w:tab/>
        <w:t xml:space="preserve">Reports and liaisons from other groups</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w:cs="Arial" w:eastAsia="Arial" w:hAnsi="Arial"/>
          <w:rtl w:val="0"/>
        </w:rPr>
        <w:t xml:space="preserve">12.4</w:t>
        <w:tab/>
        <w:t xml:space="preserve">CRs to Features in Release 16 and earlier: 514</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w:cs="Arial" w:eastAsia="Arial" w:hAnsi="Arial"/>
          <w:rtl w:val="0"/>
        </w:rPr>
        <w:t xml:space="preserve">12.5</w:t>
        <w:tab/>
        <w:t xml:space="preserve">ITT4RT Demo, VDP: 490, 430, 533, 535, 536</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w:cs="Arial" w:eastAsia="Arial" w:hAnsi="Arial"/>
          <w:b w:val="1"/>
          <w:rtl w:val="0"/>
        </w:rPr>
        <w:t xml:space="preserve">Thursday April 8th:</w:t>
      </w:r>
      <w:r w:rsidDel="00000000" w:rsidR="00000000" w:rsidRPr="00000000">
        <w:rPr>
          <w:rtl w:val="0"/>
        </w:rPr>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w:cs="Arial" w:eastAsia="Arial" w:hAnsi="Arial"/>
          <w:rtl w:val="0"/>
        </w:rPr>
        <w:t xml:space="preserve">12.5</w:t>
        <w:tab/>
        <w:t xml:space="preserve">ITT4RT Overlays and multiple 360 video: 491, 532, 538, 506, 560, </w:t>
      </w:r>
    </w:p>
    <w:p w:rsidR="00000000" w:rsidDel="00000000" w:rsidP="00000000" w:rsidRDefault="00000000" w:rsidRPr="00000000" w14:paraId="0000004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ind w:left="720" w:firstLine="0"/>
        <w:rPr>
          <w:rFonts w:ascii="Arial" w:cs="Arial" w:eastAsia="Arial" w:hAnsi="Arial"/>
        </w:rPr>
      </w:pPr>
      <w:r w:rsidDel="00000000" w:rsidR="00000000" w:rsidRPr="00000000">
        <w:rPr>
          <w:rFonts w:ascii="Arial" w:cs="Arial" w:eastAsia="Arial" w:hAnsi="Arial"/>
          <w:b w:val="1"/>
          <w:rtl w:val="0"/>
        </w:rPr>
        <w:t xml:space="preserve">Friday April 9th:</w:t>
      </w:r>
      <w:r w:rsidDel="00000000" w:rsidR="00000000" w:rsidRPr="00000000">
        <w:rPr>
          <w:rtl w:val="0"/>
        </w:rPr>
      </w:r>
    </w:p>
    <w:p w:rsidR="00000000" w:rsidDel="00000000" w:rsidP="00000000" w:rsidRDefault="00000000" w:rsidRPr="00000000" w14:paraId="00000050">
      <w:pPr>
        <w:ind w:left="720" w:firstLine="0"/>
        <w:rPr>
          <w:rFonts w:ascii="Arial" w:cs="Arial" w:eastAsia="Arial" w:hAnsi="Arial"/>
        </w:rPr>
      </w:pPr>
      <w:r w:rsidDel="00000000" w:rsidR="00000000" w:rsidRPr="00000000">
        <w:rPr>
          <w:rFonts w:ascii="Arial" w:cs="Arial" w:eastAsia="Arial" w:hAnsi="Arial"/>
          <w:rtl w:val="0"/>
        </w:rPr>
        <w:t xml:space="preserve">12.5</w:t>
        <w:tab/>
        <w:t xml:space="preserve">ITT4RT Audio (invite EVS SWG members to discuss </w:t>
      </w:r>
      <w:r w:rsidDel="00000000" w:rsidR="00000000" w:rsidRPr="00000000">
        <w:rPr>
          <w:rFonts w:ascii="Arial" w:cs="Arial" w:eastAsia="Arial" w:hAnsi="Arial"/>
          <w:b w:val="1"/>
          <w:sz w:val="20"/>
          <w:szCs w:val="20"/>
          <w:rtl w:val="0"/>
        </w:rPr>
        <w:t xml:space="preserve">534</w:t>
      </w:r>
      <w:r w:rsidDel="00000000" w:rsidR="00000000" w:rsidRPr="00000000">
        <w:rPr>
          <w:rFonts w:ascii="Arial" w:cs="Arial" w:eastAsia="Arial" w:hAnsi="Arial"/>
          <w:rtl w:val="0"/>
        </w:rPr>
        <w:t xml:space="preserve">), correction to fisheye: 507, 534</w:t>
      </w:r>
    </w:p>
    <w:p w:rsidR="00000000" w:rsidDel="00000000" w:rsidP="00000000" w:rsidRDefault="00000000" w:rsidRPr="00000000" w14:paraId="0000005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w:cs="Arial" w:eastAsia="Arial" w:hAnsi="Arial"/>
          <w:b w:val="1"/>
          <w:rtl w:val="0"/>
        </w:rPr>
        <w:t xml:space="preserve">Monday April 12th:</w:t>
      </w:r>
      <w:r w:rsidDel="00000000" w:rsidR="00000000" w:rsidRPr="00000000">
        <w:rPr>
          <w:rtl w:val="0"/>
        </w:rPr>
      </w:r>
    </w:p>
    <w:p w:rsidR="00000000" w:rsidDel="00000000" w:rsidP="00000000" w:rsidRDefault="00000000" w:rsidRPr="00000000" w14:paraId="00000053">
      <w:pPr>
        <w:ind w:left="720" w:firstLine="0"/>
        <w:rPr>
          <w:rFonts w:ascii="Arial" w:cs="Arial" w:eastAsia="Arial" w:hAnsi="Arial"/>
        </w:rPr>
      </w:pPr>
      <w:r w:rsidDel="00000000" w:rsidR="00000000" w:rsidRPr="00000000">
        <w:rPr>
          <w:rFonts w:ascii="Arial" w:cs="Arial" w:eastAsia="Arial" w:hAnsi="Arial"/>
          <w:rtl w:val="0"/>
        </w:rPr>
        <w:t xml:space="preserve">12.5</w:t>
        <w:tab/>
        <w:t xml:space="preserve">ITT4RT TimePlan, Wash-up: 576, 541</w:t>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w:cs="Arial" w:eastAsia="Arial" w:hAnsi="Arial"/>
          <w:rtl w:val="0"/>
        </w:rPr>
        <w:t xml:space="preserve">12.6</w:t>
        <w:tab/>
        <w:t xml:space="preserve">FS_FLUS_NBMP: 480, 481</w:t>
      </w:r>
    </w:p>
    <w:p w:rsidR="00000000" w:rsidDel="00000000" w:rsidP="00000000" w:rsidRDefault="00000000" w:rsidRPr="00000000" w14:paraId="0000005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6">
      <w:pPr>
        <w:ind w:left="720" w:firstLine="0"/>
        <w:rPr>
          <w:rFonts w:ascii="Arial" w:cs="Arial" w:eastAsia="Arial" w:hAnsi="Arial"/>
        </w:rPr>
      </w:pPr>
      <w:r w:rsidDel="00000000" w:rsidR="00000000" w:rsidRPr="00000000">
        <w:rPr>
          <w:rFonts w:ascii="Arial" w:cs="Arial" w:eastAsia="Arial" w:hAnsi="Arial"/>
          <w:b w:val="1"/>
          <w:rtl w:val="0"/>
        </w:rPr>
        <w:t xml:space="preserve">Tuesday April 13th:</w:t>
      </w:r>
      <w:r w:rsidDel="00000000" w:rsidR="00000000" w:rsidRPr="00000000">
        <w:rPr>
          <w:rtl w:val="0"/>
        </w:rPr>
      </w:r>
    </w:p>
    <w:p w:rsidR="00000000" w:rsidDel="00000000" w:rsidP="00000000" w:rsidRDefault="00000000" w:rsidRPr="00000000" w14:paraId="00000057">
      <w:pPr>
        <w:ind w:left="720" w:firstLine="0"/>
        <w:rPr>
          <w:rFonts w:ascii="Arial" w:cs="Arial" w:eastAsia="Arial" w:hAnsi="Arial"/>
        </w:rPr>
      </w:pPr>
      <w:r w:rsidDel="00000000" w:rsidR="00000000" w:rsidRPr="00000000">
        <w:rPr>
          <w:rFonts w:ascii="Arial" w:cs="Arial" w:eastAsia="Arial" w:hAnsi="Arial"/>
          <w:rtl w:val="0"/>
        </w:rPr>
        <w:t xml:space="preserve">12.6</w:t>
        <w:tab/>
        <w:t xml:space="preserve">FS_FLUS_NBMP Wash-up</w:t>
      </w:r>
    </w:p>
    <w:p w:rsidR="00000000" w:rsidDel="00000000" w:rsidP="00000000" w:rsidRDefault="00000000" w:rsidRPr="00000000" w14:paraId="00000058">
      <w:pPr>
        <w:ind w:left="720" w:firstLine="0"/>
        <w:rPr>
          <w:rFonts w:ascii="Arial" w:cs="Arial" w:eastAsia="Arial" w:hAnsi="Arial"/>
          <w:b w:val="1"/>
          <w:sz w:val="20"/>
          <w:szCs w:val="20"/>
          <w:u w:val="none"/>
        </w:rPr>
      </w:pPr>
      <w:r w:rsidDel="00000000" w:rsidR="00000000" w:rsidRPr="00000000">
        <w:rPr>
          <w:rFonts w:ascii="Arial" w:cs="Arial" w:eastAsia="Arial" w:hAnsi="Arial"/>
          <w:rtl w:val="0"/>
        </w:rPr>
        <w:t xml:space="preserve">12.5</w:t>
        <w:tab/>
        <w:t xml:space="preserve">ITT4RT Wash-up: 540</w:t>
      </w:r>
      <w:r w:rsidDel="00000000" w:rsidR="00000000" w:rsidRPr="00000000">
        <w:rPr>
          <w:rtl w:val="0"/>
        </w:rPr>
      </w:r>
    </w:p>
    <w:p w:rsidR="00000000" w:rsidDel="00000000" w:rsidP="00000000" w:rsidRDefault="00000000" w:rsidRPr="00000000" w14:paraId="00000059">
      <w:pPr>
        <w:ind w:left="720" w:firstLine="0"/>
        <w:rPr>
          <w:rFonts w:ascii="Arial" w:cs="Arial" w:eastAsia="Arial" w:hAnsi="Arial"/>
        </w:rPr>
      </w:pPr>
      <w:r w:rsidDel="00000000" w:rsidR="00000000" w:rsidRPr="00000000">
        <w:rPr>
          <w:rFonts w:ascii="Arial" w:cs="Arial" w:eastAsia="Arial" w:hAnsi="Arial"/>
          <w:rtl w:val="0"/>
        </w:rPr>
        <w:t xml:space="preserve">12.9</w:t>
        <w:tab/>
        <w:t xml:space="preserve">Any Other Business</w:t>
      </w:r>
    </w:p>
    <w:p w:rsidR="00000000" w:rsidDel="00000000" w:rsidP="00000000" w:rsidRDefault="00000000" w:rsidRPr="00000000" w14:paraId="0000005A">
      <w:pPr>
        <w:ind w:left="720" w:firstLine="0"/>
        <w:rPr>
          <w:rFonts w:ascii="Arial" w:cs="Arial" w:eastAsia="Arial" w:hAnsi="Arial"/>
        </w:rPr>
      </w:pPr>
      <w:r w:rsidDel="00000000" w:rsidR="00000000" w:rsidRPr="00000000">
        <w:rPr>
          <w:rFonts w:ascii="Arial" w:cs="Arial" w:eastAsia="Arial" w:hAnsi="Arial"/>
          <w:rtl w:val="0"/>
        </w:rPr>
        <w:t xml:space="preserve">12.10</w:t>
        <w:tab/>
        <w:t xml:space="preserve">Close of the session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pPr>
      <w:r w:rsidDel="00000000" w:rsidR="00000000" w:rsidRPr="00000000">
        <w:rPr>
          <w:rtl w:val="0"/>
        </w:rPr>
        <w:t xml:space="preserve">12.2 Registration of documents</w:t>
      </w:r>
    </w:p>
    <w:p w:rsidR="00000000" w:rsidDel="00000000" w:rsidP="00000000" w:rsidRDefault="00000000" w:rsidRPr="00000000" w14:paraId="0000005F">
      <w:pPr>
        <w:rPr/>
      </w:pPr>
      <w:r w:rsidDel="00000000" w:rsidR="00000000" w:rsidRPr="00000000">
        <w:rPr>
          <w:rtl w:val="0"/>
        </w:rPr>
        <w:t xml:space="preserve">The following documents were registered before the meeting:</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2"/>
        <w:tblW w:w="9357.511811023625"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5.97367764188"/>
        <w:gridCol w:w="3869.74912069709"/>
        <w:gridCol w:w="957.3246953640885"/>
        <w:gridCol w:w="3694.464317320567"/>
        <w:tblGridChange w:id="0">
          <w:tblGrid>
            <w:gridCol w:w="835.97367764188"/>
            <w:gridCol w:w="3869.74912069709"/>
            <w:gridCol w:w="957.3246953640885"/>
            <w:gridCol w:w="3694.464317320567"/>
          </w:tblGrid>
        </w:tblGridChange>
      </w:tblGrid>
      <w:tr>
        <w:trPr>
          <w:trHeight w:val="57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Multimedia Telephony Service for IMS (MTSI)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12.1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12.2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12.3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12.4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CRs to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514</w:t>
            </w:r>
          </w:p>
        </w:tc>
      </w:tr>
      <w:tr>
        <w:trPr>
          <w:trHeight w:val="79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12.5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ITT4RT (Support of Immersive Teleconferencing and Telepresence for Remote Terminals)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430, 533,</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490, 491, 506, 507, 532, 534, 535, 536, 538, 560, 576</w:t>
            </w:r>
          </w:p>
        </w:tc>
      </w:tr>
      <w:tr>
        <w:trPr>
          <w:trHeight w:val="57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12.6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FS_FLUS_NBMP (Feasibility Study on the use of NBMP in E_FLUS)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480, 481</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12.7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Others including TEI</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12.8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12.9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12.10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agenda and registration of Tdocs was approved.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2"/>
        <w:rPr/>
      </w:pPr>
      <w:r w:rsidDel="00000000" w:rsidR="00000000" w:rsidRPr="00000000">
        <w:rPr>
          <w:rtl w:val="0"/>
        </w:rPr>
        <w:t xml:space="preserve">12.3 Reports and liaisons from other groups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rPr/>
      </w:pPr>
      <w:r w:rsidDel="00000000" w:rsidR="00000000" w:rsidRPr="00000000">
        <w:rPr>
          <w:rtl w:val="0"/>
        </w:rPr>
        <w:t xml:space="preserve">12.4 CRs to Features in Release 16 and earlier</w:t>
      </w:r>
    </w:p>
    <w:p w:rsidR="00000000" w:rsidDel="00000000" w:rsidP="00000000" w:rsidRDefault="00000000" w:rsidRPr="00000000" w14:paraId="00000096">
      <w:pPr>
        <w:rPr/>
      </w:pPr>
      <w:r w:rsidDel="00000000" w:rsidR="00000000" w:rsidRPr="00000000">
        <w:rPr>
          <w:rtl w:val="0"/>
        </w:rPr>
      </w:r>
    </w:p>
    <w:tbl>
      <w:tblPr>
        <w:tblStyle w:val="Table3"/>
        <w:tblW w:w="895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4110"/>
        <w:gridCol w:w="3375"/>
        <w:tblGridChange w:id="0">
          <w:tblGrid>
            <w:gridCol w:w="1470"/>
            <w:gridCol w:w="4110"/>
            <w:gridCol w:w="3375"/>
          </w:tblGrid>
        </w:tblGridChange>
      </w:tblGrid>
      <w:tr>
        <w:trPr>
          <w:trHeight w:val="285" w:hRule="atLeast"/>
        </w:trPr>
        <w:tc>
          <w:tcPr>
            <w:tcBorders>
              <w:top w:color="a6a6a6" w:space="0" w:sz="6" w:val="single"/>
              <w:left w:color="a6a6a6" w:space="0" w:sz="6" w:val="single"/>
              <w:bottom w:color="a6a6a6" w:space="0" w:sz="6" w:val="single"/>
              <w:right w:color="a6a6a6" w:space="0" w:sz="6" w:val="single"/>
            </w:tcBorders>
            <w:tcMar>
              <w:top w:w="0.0" w:type="dxa"/>
              <w:left w:w="0.0" w:type="dxa"/>
              <w:bottom w:w="0.0" w:type="dxa"/>
              <w:right w:w="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
              <w:r w:rsidDel="00000000" w:rsidR="00000000" w:rsidRPr="00000000">
                <w:rPr>
                  <w:rFonts w:ascii="Arial" w:cs="Arial" w:eastAsia="Arial" w:hAnsi="Arial"/>
                  <w:b w:val="1"/>
                  <w:color w:val="0000ff"/>
                  <w:u w:val="single"/>
                  <w:rtl w:val="0"/>
                </w:rPr>
                <w:t xml:space="preserve">S4-210514</w:t>
              </w:r>
            </w:hyperlink>
            <w:r w:rsidDel="00000000" w:rsidR="00000000" w:rsidRPr="00000000">
              <w:rPr>
                <w:rtl w:val="0"/>
              </w:rPr>
            </w:r>
          </w:p>
        </w:tc>
        <w:tc>
          <w:tcPr>
            <w:tcBorders>
              <w:top w:color="a6a6a6" w:space="0" w:sz="6" w:val="single"/>
              <w:left w:color="000000" w:space="0" w:sz="0" w:val="nil"/>
              <w:bottom w:color="a6a6a6" w:space="0" w:sz="6" w:val="single"/>
              <w:right w:color="a6a6a6" w:space="0" w:sz="6" w:val="single"/>
            </w:tcBorders>
            <w:tcMar>
              <w:top w:w="0.0" w:type="dxa"/>
              <w:left w:w="0.0" w:type="dxa"/>
              <w:bottom w:w="0.0" w:type="dxa"/>
              <w:right w:w="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rtl w:val="0"/>
              </w:rPr>
              <w:t xml:space="preserve">Updates on data channel in TS 26.114</w:t>
            </w:r>
            <w:r w:rsidDel="00000000" w:rsidR="00000000" w:rsidRPr="00000000">
              <w:rPr>
                <w:rtl w:val="0"/>
              </w:rPr>
            </w:r>
          </w:p>
        </w:tc>
        <w:tc>
          <w:tcPr>
            <w:tcBorders>
              <w:top w:color="a6a6a6" w:space="0" w:sz="6" w:val="single"/>
              <w:left w:color="000000" w:space="0" w:sz="0" w:val="nil"/>
              <w:bottom w:color="a6a6a6" w:space="0" w:sz="6" w:val="single"/>
              <w:right w:color="a6a6a6" w:space="0" w:sz="6" w:val="single"/>
            </w:tcBorders>
            <w:tcMar>
              <w:top w:w="0.0" w:type="dxa"/>
              <w:left w:w="0.0" w:type="dxa"/>
              <w:bottom w:w="0.0" w:type="dxa"/>
              <w:right w:w="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rtl w:val="0"/>
              </w:rPr>
              <w:t xml:space="preserve">Samsung Electronics Co., Ltd., Ericsson LM</w:t>
            </w: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No comments received via email.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Document is </w:t>
      </w:r>
      <w:r w:rsidDel="00000000" w:rsidR="00000000" w:rsidRPr="00000000">
        <w:rPr>
          <w:color w:val="3333ff"/>
          <w:rtl w:val="0"/>
        </w:rPr>
        <w:t xml:space="preserve">agreed</w:t>
      </w:r>
      <w:r w:rsidDel="00000000" w:rsidR="00000000" w:rsidRPr="00000000">
        <w:rPr>
          <w:rtl w:val="0"/>
        </w:rPr>
        <w:t xml:space="preserve"> but will only be made into a formal CR at SA4#114-e since there is no SA plenary until after that meeting.</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pPr>
      <w:bookmarkStart w:colFirst="0" w:colLast="0" w:name="_tyjcwt" w:id="1"/>
      <w:bookmarkEnd w:id="1"/>
      <w:r w:rsidDel="00000000" w:rsidR="00000000" w:rsidRPr="00000000">
        <w:rPr>
          <w:rtl w:val="0"/>
        </w:rPr>
        <w:t xml:space="preserve">12.5 ITT4RT (Support of Immersive Teleconferencing and Telepresence for Remote Terminals)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bl>
      <w:tblPr>
        <w:tblStyle w:val="Table4"/>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4">
            <w:pPr>
              <w:widowControl w:val="0"/>
              <w:spacing w:line="276" w:lineRule="auto"/>
              <w:rPr>
                <w:sz w:val="20"/>
                <w:szCs w:val="20"/>
              </w:rPr>
            </w:pPr>
            <w:hyperlink r:id="rId9">
              <w:r w:rsidDel="00000000" w:rsidR="00000000" w:rsidRPr="00000000">
                <w:rPr>
                  <w:rFonts w:ascii="Arial" w:cs="Arial" w:eastAsia="Arial" w:hAnsi="Arial"/>
                  <w:b w:val="1"/>
                  <w:color w:val="0000ff"/>
                  <w:sz w:val="20"/>
                  <w:szCs w:val="20"/>
                  <w:u w:val="single"/>
                  <w:rtl w:val="0"/>
                </w:rPr>
                <w:t xml:space="preserve">S4-210430</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5">
            <w:pPr>
              <w:widowControl w:val="0"/>
              <w:spacing w:line="276" w:lineRule="auto"/>
              <w:rPr>
                <w:sz w:val="20"/>
                <w:szCs w:val="20"/>
              </w:rPr>
            </w:pPr>
            <w:r w:rsidDel="00000000" w:rsidR="00000000" w:rsidRPr="00000000">
              <w:rPr>
                <w:rFonts w:ascii="Arial" w:cs="Arial" w:eastAsia="Arial" w:hAnsi="Arial"/>
                <w:sz w:val="20"/>
                <w:szCs w:val="20"/>
                <w:rtl w:val="0"/>
              </w:rPr>
              <w:t xml:space="preserve">ITT4RT draft CR 26.114 on Viewport-dependent delivery</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6">
            <w:pPr>
              <w:widowControl w:val="0"/>
              <w:spacing w:line="276" w:lineRule="auto"/>
              <w:rPr>
                <w:sz w:val="20"/>
                <w:szCs w:val="20"/>
              </w:rPr>
            </w:pPr>
            <w:r w:rsidDel="00000000" w:rsidR="00000000" w:rsidRPr="00000000">
              <w:rPr>
                <w:rFonts w:ascii="Arial" w:cs="Arial" w:eastAsia="Arial" w:hAnsi="Arial"/>
                <w:sz w:val="20"/>
                <w:szCs w:val="20"/>
                <w:rtl w:val="0"/>
              </w:rPr>
              <w:t xml:space="preserve">Nokia Corporation</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A7">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7-Apr</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0A8">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tbl>
      <w:tblPr>
        <w:tblStyle w:val="Table5"/>
        <w:tblW w:w="9370.797930461295"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425"/>
        <w:gridCol w:w="2550"/>
        <w:gridCol w:w="1380"/>
        <w:gridCol w:w="1015.7979304612941"/>
        <w:tblGridChange w:id="0">
          <w:tblGrid>
            <w:gridCol w:w="4425"/>
            <w:gridCol w:w="2550"/>
            <w:gridCol w:w="1380"/>
            <w:gridCol w:w="1015.7979304612941"/>
          </w:tblGrid>
        </w:tblGridChange>
      </w:tblGrid>
      <w:tr>
        <w:trPr>
          <w:trHeight w:val="8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spacing w:after="180" w:before="180" w:lineRule="auto"/>
              <w:rPr>
                <w:rFonts w:ascii="Arial" w:cs="Arial" w:eastAsia="Arial" w:hAnsi="Arial"/>
                <w:b w:val="1"/>
                <w:color w:val="3366cc"/>
                <w:sz w:val="18"/>
                <w:szCs w:val="18"/>
              </w:rPr>
            </w:pPr>
            <w:hyperlink r:id="rId10">
              <w:r w:rsidDel="00000000" w:rsidR="00000000" w:rsidRPr="00000000">
                <w:rPr>
                  <w:rFonts w:ascii="Arial" w:cs="Arial" w:eastAsia="Arial" w:hAnsi="Arial"/>
                  <w:b w:val="1"/>
                  <w:color w:val="3366cc"/>
                  <w:sz w:val="18"/>
                  <w:szCs w:val="18"/>
                  <w:rtl w:val="0"/>
                </w:rPr>
                <w:t xml:space="preserve">Re: [12.5, S4-210430, Block A, 7-Apr 6:00 CEST] ITT4RT draft CR 26.114 on Viewport-dependent delivery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01:06:22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197 lines</w:t>
            </w:r>
          </w:p>
        </w:tc>
      </w:tr>
      <w:tr>
        <w:trPr>
          <w:trHeight w:val="8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E">
            <w:pPr>
              <w:spacing w:after="180" w:before="180" w:lineRule="auto"/>
              <w:rPr>
                <w:rFonts w:ascii="Arial" w:cs="Arial" w:eastAsia="Arial" w:hAnsi="Arial"/>
                <w:b w:val="1"/>
                <w:color w:val="3366cc"/>
                <w:sz w:val="18"/>
                <w:szCs w:val="18"/>
              </w:rPr>
            </w:pPr>
            <w:hyperlink r:id="rId11">
              <w:r w:rsidDel="00000000" w:rsidR="00000000" w:rsidRPr="00000000">
                <w:rPr>
                  <w:rFonts w:ascii="Arial" w:cs="Arial" w:eastAsia="Arial" w:hAnsi="Arial"/>
                  <w:b w:val="1"/>
                  <w:color w:val="3366cc"/>
                  <w:sz w:val="18"/>
                  <w:szCs w:val="18"/>
                  <w:rtl w:val="0"/>
                </w:rPr>
                <w:t xml:space="preserve">Re: [12.5, S4-210430, Block A, 7-Apr 6:00 CEST] ITT4RT draft CR 26.114 on Viewport-dependent delivery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05:03:08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277 line</w:t>
            </w:r>
          </w:p>
        </w:tc>
      </w:tr>
      <w:tr>
        <w:trPr>
          <w:trHeight w:val="8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2">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tl w:val="0"/>
              </w:rPr>
              <w:t xml:space="preserve"> </w:t>
            </w:r>
            <w:hyperlink r:id="rId12">
              <w:r w:rsidDel="00000000" w:rsidR="00000000" w:rsidRPr="00000000">
                <w:rPr>
                  <w:rFonts w:ascii="Arial" w:cs="Arial" w:eastAsia="Arial" w:hAnsi="Arial"/>
                  <w:b w:val="1"/>
                  <w:color w:val="3366cc"/>
                  <w:sz w:val="18"/>
                  <w:szCs w:val="18"/>
                  <w:rtl w:val="0"/>
                </w:rPr>
                <w:t xml:space="preserve">Re: [12.5, S4-210430, Block A, 7-Apr 6:00 CEST] ITT4RT draft CR 26.114 on Viewport-dependent delivery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15:33:15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293 lines</w:t>
            </w:r>
          </w:p>
        </w:tc>
      </w:tr>
      <w:tr>
        <w:trPr>
          <w:trHeight w:val="8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spacing w:after="180" w:before="180" w:lineRule="auto"/>
              <w:rPr>
                <w:rFonts w:ascii="Arial" w:cs="Arial" w:eastAsia="Arial" w:hAnsi="Arial"/>
                <w:b w:val="1"/>
                <w:color w:val="3366cc"/>
                <w:sz w:val="18"/>
                <w:szCs w:val="18"/>
              </w:rPr>
            </w:pPr>
            <w:hyperlink r:id="rId13">
              <w:r w:rsidDel="00000000" w:rsidR="00000000" w:rsidRPr="00000000">
                <w:rPr>
                  <w:rFonts w:ascii="Arial" w:cs="Arial" w:eastAsia="Arial" w:hAnsi="Arial"/>
                  <w:b w:val="1"/>
                  <w:color w:val="3366cc"/>
                  <w:sz w:val="18"/>
                  <w:szCs w:val="18"/>
                  <w:rtl w:val="0"/>
                </w:rPr>
                <w:t xml:space="preserve">Re: [12.5, S4-210430, Block A, 7-Apr 6:00 CEST] ITT4RT draft CR 26.114 on Viewport-dependent delivery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7">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02:39:39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357 lines</w:t>
            </w:r>
          </w:p>
        </w:tc>
      </w:tr>
      <w:tr>
        <w:trPr>
          <w:trHeight w:val="8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9" name="image8.gif"/>
                  <a:graphic>
                    <a:graphicData uri="http://schemas.openxmlformats.org/drawingml/2006/picture">
                      <pic:pic>
                        <pic:nvPicPr>
                          <pic:cNvPr id="0" name="image8.gif"/>
                          <pic:cNvPicPr preferRelativeResize="0"/>
                        </pic:nvPicPr>
                        <pic:blipFill>
                          <a:blip r:embed="rId14"/>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15">
              <w:r w:rsidDel="00000000" w:rsidR="00000000" w:rsidRPr="00000000">
                <w:rPr>
                  <w:rFonts w:ascii="Arial" w:cs="Arial" w:eastAsia="Arial" w:hAnsi="Arial"/>
                  <w:b w:val="1"/>
                  <w:color w:val="3366cc"/>
                  <w:sz w:val="18"/>
                  <w:szCs w:val="18"/>
                  <w:rtl w:val="0"/>
                </w:rPr>
                <w:t xml:space="preserve">Re: [12.5, S4-210430, Block A, 7-Apr 6:00 CEST] ITT4RT draft CR 26.114 on Viewport-dependent delivery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04:52:58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412 lines</w:t>
            </w:r>
          </w:p>
        </w:tc>
      </w:tr>
      <w:tr>
        <w:trPr>
          <w:trHeight w:val="8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11" name="image14.gif"/>
                  <a:graphic>
                    <a:graphicData uri="http://schemas.openxmlformats.org/drawingml/2006/picture">
                      <pic:pic>
                        <pic:nvPicPr>
                          <pic:cNvPr id="0" name="image14.gif"/>
                          <pic:cNvPicPr preferRelativeResize="0"/>
                        </pic:nvPicPr>
                        <pic:blipFill>
                          <a:blip r:embed="rId16"/>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17">
              <w:r w:rsidDel="00000000" w:rsidR="00000000" w:rsidRPr="00000000">
                <w:rPr>
                  <w:rFonts w:ascii="Arial" w:cs="Arial" w:eastAsia="Arial" w:hAnsi="Arial"/>
                  <w:b w:val="1"/>
                  <w:color w:val="3366cc"/>
                  <w:sz w:val="18"/>
                  <w:szCs w:val="18"/>
                  <w:rtl w:val="0"/>
                </w:rPr>
                <w:t xml:space="preserve">Re: [12.5, S4-210430, Block A, 7-Apr 6:00 CEST] ITT4RT draft CR 26.114 on Viewport-dependent delivery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07:49:13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473 lines</w:t>
            </w:r>
          </w:p>
        </w:tc>
      </w:tr>
      <w:tr>
        <w:trPr>
          <w:trHeight w:val="8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10" name="image12.gif"/>
                  <a:graphic>
                    <a:graphicData uri="http://schemas.openxmlformats.org/drawingml/2006/picture">
                      <pic:pic>
                        <pic:nvPicPr>
                          <pic:cNvPr id="0" name="image12.gif"/>
                          <pic:cNvPicPr preferRelativeResize="0"/>
                        </pic:nvPicPr>
                        <pic:blipFill>
                          <a:blip r:embed="rId18"/>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19">
              <w:r w:rsidDel="00000000" w:rsidR="00000000" w:rsidRPr="00000000">
                <w:rPr>
                  <w:rFonts w:ascii="Arial" w:cs="Arial" w:eastAsia="Arial" w:hAnsi="Arial"/>
                  <w:b w:val="1"/>
                  <w:color w:val="3366cc"/>
                  <w:sz w:val="18"/>
                  <w:szCs w:val="18"/>
                  <w:rtl w:val="0"/>
                </w:rPr>
                <w:t xml:space="preserve">Re: [12.5, S4-210430, Block A, 7-Apr 6:00 CEST] ITT4RT draft CR 26.114 on Viewport-dependent delivery</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Nikolai Leung &lt;nleung@QTI.QUALCOMM.COM&gt;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16:45:00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529 lines</w:t>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Presenter: Saba Ahsan, Nokia.</w:t>
      </w:r>
    </w:p>
    <w:p w:rsidR="00000000" w:rsidDel="00000000" w:rsidP="00000000" w:rsidRDefault="00000000" w:rsidRPr="00000000" w14:paraId="000000C9">
      <w:pPr>
        <w:numPr>
          <w:ilvl w:val="0"/>
          <w:numId w:val="5"/>
        </w:numPr>
        <w:ind w:left="720" w:hanging="360"/>
        <w:rPr>
          <w:u w:val="none"/>
        </w:rPr>
      </w:pPr>
      <w:r w:rsidDel="00000000" w:rsidR="00000000" w:rsidRPr="00000000">
        <w:rPr>
          <w:rtl w:val="0"/>
        </w:rPr>
        <w:t xml:space="preserve">Saba: The parts questioned by Imed’s mail are in brackets here and are updated by #535.</w:t>
      </w:r>
    </w:p>
    <w:p w:rsidR="00000000" w:rsidDel="00000000" w:rsidP="00000000" w:rsidRDefault="00000000" w:rsidRPr="00000000" w14:paraId="000000CA">
      <w:pPr>
        <w:numPr>
          <w:ilvl w:val="0"/>
          <w:numId w:val="5"/>
        </w:numPr>
        <w:ind w:left="720" w:hanging="360"/>
        <w:rPr>
          <w:u w:val="none"/>
        </w:rPr>
      </w:pPr>
      <w:r w:rsidDel="00000000" w:rsidR="00000000" w:rsidRPr="00000000">
        <w:rPr>
          <w:rtl w:val="0"/>
        </w:rPr>
        <w:t xml:space="preserve">Imed: Not happy with having RTP HE and margins mentioned here.</w:t>
      </w:r>
    </w:p>
    <w:p w:rsidR="00000000" w:rsidDel="00000000" w:rsidP="00000000" w:rsidRDefault="00000000" w:rsidRPr="00000000" w14:paraId="000000CB">
      <w:pPr>
        <w:numPr>
          <w:ilvl w:val="0"/>
          <w:numId w:val="5"/>
        </w:numPr>
        <w:ind w:left="720" w:hanging="360"/>
        <w:rPr>
          <w:u w:val="none"/>
        </w:rPr>
      </w:pPr>
      <w:r w:rsidDel="00000000" w:rsidR="00000000" w:rsidRPr="00000000">
        <w:rPr>
          <w:rtl w:val="0"/>
        </w:rPr>
        <w:t xml:space="preserve">Saba: This is a template for future work. We should have text on margins since we use them, but this text is in brackets and indicates we will add text on margins.</w:t>
      </w:r>
    </w:p>
    <w:p w:rsidR="00000000" w:rsidDel="00000000" w:rsidP="00000000" w:rsidRDefault="00000000" w:rsidRPr="00000000" w14:paraId="000000CC">
      <w:pPr>
        <w:numPr>
          <w:ilvl w:val="0"/>
          <w:numId w:val="5"/>
        </w:numPr>
        <w:ind w:left="720" w:hanging="360"/>
        <w:rPr>
          <w:u w:val="none"/>
        </w:rPr>
      </w:pPr>
      <w:r w:rsidDel="00000000" w:rsidR="00000000" w:rsidRPr="00000000">
        <w:rPr>
          <w:rtl w:val="0"/>
        </w:rPr>
        <w:t xml:space="preserve">Imed: When we have an agreement, we can add text.</w:t>
      </w:r>
    </w:p>
    <w:p w:rsidR="00000000" w:rsidDel="00000000" w:rsidP="00000000" w:rsidRDefault="00000000" w:rsidRPr="00000000" w14:paraId="000000CD">
      <w:pPr>
        <w:numPr>
          <w:ilvl w:val="0"/>
          <w:numId w:val="5"/>
        </w:numPr>
        <w:ind w:left="720" w:hanging="360"/>
        <w:rPr>
          <w:u w:val="none"/>
        </w:rPr>
      </w:pPr>
      <w:r w:rsidDel="00000000" w:rsidR="00000000" w:rsidRPr="00000000">
        <w:rPr>
          <w:rtl w:val="0"/>
        </w:rPr>
        <w:t xml:space="preserve">Saba: I’ll put the text in the Editor’s note somewhere in the document.</w:t>
      </w:r>
    </w:p>
    <w:p w:rsidR="00000000" w:rsidDel="00000000" w:rsidP="00000000" w:rsidRDefault="00000000" w:rsidRPr="00000000" w14:paraId="000000CE">
      <w:pPr>
        <w:rPr/>
      </w:pPr>
      <w:r w:rsidDel="00000000" w:rsidR="00000000" w:rsidRPr="00000000">
        <w:rPr>
          <w:rtl w:val="0"/>
        </w:rPr>
        <w:t xml:space="preserve">Decision: Postponed, will continue discussion offline/via email.</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On email the document was revised into #548</w:t>
      </w:r>
    </w:p>
    <w:p w:rsidR="00000000" w:rsidDel="00000000" w:rsidP="00000000" w:rsidRDefault="00000000" w:rsidRPr="00000000" w14:paraId="000000D1">
      <w:pPr>
        <w:rPr/>
      </w:pPr>
      <w:r w:rsidDel="00000000" w:rsidR="00000000" w:rsidRPr="00000000">
        <w:rPr>
          <w:rtl w:val="0"/>
        </w:rPr>
      </w:r>
    </w:p>
    <w:tbl>
      <w:tblPr>
        <w:tblStyle w:val="Table6"/>
        <w:tblW w:w="9357.511811023625"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8.8708071104174"/>
        <w:gridCol w:w="5691.449142617756"/>
        <w:gridCol w:w="2557.1918612954523"/>
        <w:tblGridChange w:id="0">
          <w:tblGrid>
            <w:gridCol w:w="1108.8708071104174"/>
            <w:gridCol w:w="5691.449142617756"/>
            <w:gridCol w:w="2557.1918612954523"/>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
              <w:r w:rsidDel="00000000" w:rsidR="00000000" w:rsidRPr="00000000">
                <w:rPr>
                  <w:rFonts w:ascii="Arial" w:cs="Arial" w:eastAsia="Arial" w:hAnsi="Arial"/>
                  <w:b w:val="1"/>
                  <w:color w:val="0000ff"/>
                  <w:sz w:val="16"/>
                  <w:szCs w:val="16"/>
                  <w:u w:val="single"/>
                  <w:rtl w:val="0"/>
                </w:rPr>
                <w:t xml:space="preserve">S4-210548</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ITT4RT draft CR 26.114 on Viewport-dependent delivery</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Nokia Corporation</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tbl>
      <w:tblPr>
        <w:tblStyle w:val="Table7"/>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D9">
            <w:pPr>
              <w:widowControl w:val="0"/>
              <w:spacing w:line="276" w:lineRule="auto"/>
              <w:rPr>
                <w:sz w:val="20"/>
                <w:szCs w:val="20"/>
              </w:rPr>
            </w:pPr>
            <w:hyperlink r:id="rId21">
              <w:r w:rsidDel="00000000" w:rsidR="00000000" w:rsidRPr="00000000">
                <w:rPr>
                  <w:rFonts w:ascii="Arial" w:cs="Arial" w:eastAsia="Arial" w:hAnsi="Arial"/>
                  <w:b w:val="1"/>
                  <w:color w:val="0000ff"/>
                  <w:sz w:val="20"/>
                  <w:szCs w:val="20"/>
                  <w:u w:val="single"/>
                  <w:rtl w:val="0"/>
                </w:rPr>
                <w:t xml:space="preserve">S4-210490</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DA">
            <w:pPr>
              <w:widowControl w:val="0"/>
              <w:spacing w:line="276" w:lineRule="auto"/>
              <w:rPr>
                <w:sz w:val="20"/>
                <w:szCs w:val="20"/>
              </w:rPr>
            </w:pPr>
            <w:r w:rsidDel="00000000" w:rsidR="00000000" w:rsidRPr="00000000">
              <w:rPr>
                <w:rFonts w:ascii="Arial" w:cs="Arial" w:eastAsia="Arial" w:hAnsi="Arial"/>
                <w:sz w:val="20"/>
                <w:szCs w:val="20"/>
                <w:rtl w:val="0"/>
              </w:rPr>
              <w:t xml:space="preserve">ITT4RT Demo (360 Room &amp; Remote User)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DB">
            <w:pPr>
              <w:widowControl w:val="0"/>
              <w:spacing w:line="276" w:lineRule="auto"/>
              <w:rPr>
                <w:sz w:val="20"/>
                <w:szCs w:val="20"/>
              </w:rPr>
            </w:pPr>
            <w:r w:rsidDel="00000000" w:rsidR="00000000" w:rsidRPr="00000000">
              <w:rPr>
                <w:rFonts w:ascii="Arial" w:cs="Arial" w:eastAsia="Arial" w:hAnsi="Arial"/>
                <w:sz w:val="20"/>
                <w:szCs w:val="20"/>
                <w:rtl w:val="0"/>
              </w:rPr>
              <w:t xml:space="preserve">KPN N.V.</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DC">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7-Apr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0DD">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Noted via email.</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tbl>
      <w:tblPr>
        <w:tblStyle w:val="Table8"/>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3">
            <w:pPr>
              <w:widowControl w:val="0"/>
              <w:spacing w:line="276" w:lineRule="auto"/>
              <w:rPr>
                <w:sz w:val="20"/>
                <w:szCs w:val="20"/>
              </w:rPr>
            </w:pPr>
            <w:hyperlink r:id="rId22">
              <w:r w:rsidDel="00000000" w:rsidR="00000000" w:rsidRPr="00000000">
                <w:rPr>
                  <w:rFonts w:ascii="Arial" w:cs="Arial" w:eastAsia="Arial" w:hAnsi="Arial"/>
                  <w:b w:val="1"/>
                  <w:color w:val="0000ff"/>
                  <w:sz w:val="20"/>
                  <w:szCs w:val="20"/>
                  <w:u w:val="single"/>
                  <w:rtl w:val="0"/>
                </w:rPr>
                <w:t xml:space="preserve">S4-210533</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4">
            <w:pPr>
              <w:widowControl w:val="0"/>
              <w:spacing w:line="276" w:lineRule="auto"/>
              <w:rPr>
                <w:sz w:val="20"/>
                <w:szCs w:val="20"/>
              </w:rPr>
            </w:pPr>
            <w:r w:rsidDel="00000000" w:rsidR="00000000" w:rsidRPr="00000000">
              <w:rPr>
                <w:rFonts w:ascii="Arial" w:cs="Arial" w:eastAsia="Arial" w:hAnsi="Arial"/>
                <w:sz w:val="20"/>
                <w:szCs w:val="20"/>
                <w:rtl w:val="0"/>
              </w:rPr>
              <w:t xml:space="preserve">Update to: Bitstream Structure for ITT4RT</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5">
            <w:pPr>
              <w:widowControl w:val="0"/>
              <w:spacing w:line="276" w:lineRule="auto"/>
              <w:rPr>
                <w:sz w:val="20"/>
                <w:szCs w:val="20"/>
              </w:rPr>
            </w:pPr>
            <w:r w:rsidDel="00000000" w:rsidR="00000000" w:rsidRPr="00000000">
              <w:rPr>
                <w:rFonts w:ascii="Arial" w:cs="Arial" w:eastAsia="Arial" w:hAnsi="Arial"/>
                <w:sz w:val="20"/>
                <w:szCs w:val="20"/>
                <w:rtl w:val="0"/>
              </w:rPr>
              <w:t xml:space="preserve">Tencent</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E6">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7-Apr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0E7">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tbl>
      <w:tblPr>
        <w:tblStyle w:val="Table9"/>
        <w:tblW w:w="9363.47785433071"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455"/>
        <w:gridCol w:w="1935"/>
        <w:gridCol w:w="1950"/>
        <w:gridCol w:w="1023.4778543307091"/>
        <w:tblGridChange w:id="0">
          <w:tblGrid>
            <w:gridCol w:w="4455"/>
            <w:gridCol w:w="1935"/>
            <w:gridCol w:w="1950"/>
            <w:gridCol w:w="1023.4778543307091"/>
          </w:tblGrid>
        </w:tblGridChange>
      </w:tblGrid>
      <w:tr>
        <w:trPr>
          <w:trHeight w:val="63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spacing w:after="180" w:before="180" w:lineRule="auto"/>
              <w:rPr>
                <w:rFonts w:ascii="Arial" w:cs="Arial" w:eastAsia="Arial" w:hAnsi="Arial"/>
                <w:b w:val="1"/>
                <w:color w:val="3366cc"/>
                <w:sz w:val="18"/>
                <w:szCs w:val="18"/>
              </w:rPr>
            </w:pPr>
            <w:r w:rsidDel="00000000" w:rsidR="00000000" w:rsidRPr="00000000">
              <w:rPr/>
              <w:drawing>
                <wp:inline distB="114300" distT="114300" distL="114300" distR="114300">
                  <wp:extent cx="139700" cy="12700"/>
                  <wp:effectExtent b="0" l="0" r="0" t="0"/>
                  <wp:docPr id="22" name="image26.gif"/>
                  <a:graphic>
                    <a:graphicData uri="http://schemas.openxmlformats.org/drawingml/2006/picture">
                      <pic:pic>
                        <pic:nvPicPr>
                          <pic:cNvPr id="0" name="image26.gif"/>
                          <pic:cNvPicPr preferRelativeResize="0"/>
                        </pic:nvPicPr>
                        <pic:blipFill>
                          <a:blip r:embed="rId23"/>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24">
              <w:r w:rsidDel="00000000" w:rsidR="00000000" w:rsidRPr="00000000">
                <w:rPr>
                  <w:rFonts w:ascii="Arial" w:cs="Arial" w:eastAsia="Arial" w:hAnsi="Arial"/>
                  <w:b w:val="1"/>
                  <w:color w:val="3366cc"/>
                  <w:sz w:val="18"/>
                  <w:szCs w:val="18"/>
                  <w:rtl w:val="0"/>
                </w:rPr>
                <w:t xml:space="preserve">Re: [12.5, S4-210533, Block A, 7-Apr 6:00 CEST] Update to: Bitstream Structure for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Tue, 6 Apr 2021 20:47:04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384 lines</w:t>
            </w:r>
          </w:p>
        </w:tc>
      </w:tr>
      <w:tr>
        <w:trPr>
          <w:trHeight w:val="9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E">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20" name="image9.gif"/>
                  <a:graphic>
                    <a:graphicData uri="http://schemas.openxmlformats.org/drawingml/2006/picture">
                      <pic:pic>
                        <pic:nvPicPr>
                          <pic:cNvPr id="0" name="image9.gif"/>
                          <pic:cNvPicPr preferRelativeResize="0"/>
                        </pic:nvPicPr>
                        <pic:blipFill>
                          <a:blip r:embed="rId25"/>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26">
              <w:r w:rsidDel="00000000" w:rsidR="00000000" w:rsidRPr="00000000">
                <w:rPr>
                  <w:rFonts w:ascii="Arial" w:cs="Arial" w:eastAsia="Arial" w:hAnsi="Arial"/>
                  <w:b w:val="1"/>
                  <w:color w:val="3366cc"/>
                  <w:sz w:val="18"/>
                  <w:szCs w:val="18"/>
                  <w:rtl w:val="0"/>
                </w:rPr>
                <w:t xml:space="preserve">Re: [12.5, S4-210533, Block A, 7-Apr 6:00 CEST] Update to: Bitstream Structure for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F">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02:00:56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180 lines</w:t>
            </w:r>
          </w:p>
        </w:tc>
      </w:tr>
    </w:tbl>
    <w:p w:rsidR="00000000" w:rsidDel="00000000" w:rsidP="00000000" w:rsidRDefault="00000000" w:rsidRPr="00000000" w14:paraId="000000F2">
      <w:pPr>
        <w:rPr/>
      </w:pPr>
      <w:r w:rsidDel="00000000" w:rsidR="00000000" w:rsidRPr="00000000">
        <w:rPr>
          <w:rtl w:val="0"/>
        </w:rPr>
      </w:r>
    </w:p>
    <w:tbl>
      <w:tblPr>
        <w:tblStyle w:val="Table10"/>
        <w:tblW w:w="9347.983753613078"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440"/>
        <w:gridCol w:w="2010"/>
        <w:gridCol w:w="1980"/>
        <w:gridCol w:w="917.9837536130772"/>
        <w:tblGridChange w:id="0">
          <w:tblGrid>
            <w:gridCol w:w="4440"/>
            <w:gridCol w:w="2010"/>
            <w:gridCol w:w="1980"/>
            <w:gridCol w:w="917.9837536130772"/>
          </w:tblGrid>
        </w:tblGridChange>
      </w:tblGrid>
      <w:tr>
        <w:trPr>
          <w:trHeight w:val="76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3">
            <w:pPr>
              <w:spacing w:after="180" w:before="180" w:lineRule="auto"/>
              <w:rPr>
                <w:rFonts w:ascii="Arial" w:cs="Arial" w:eastAsia="Arial" w:hAnsi="Arial"/>
                <w:b w:val="1"/>
                <w:color w:val="3366cc"/>
                <w:sz w:val="18"/>
                <w:szCs w:val="18"/>
              </w:rPr>
            </w:pPr>
            <w:r w:rsidDel="00000000" w:rsidR="00000000" w:rsidRPr="00000000">
              <w:rPr/>
              <w:drawing>
                <wp:inline distB="114300" distT="114300" distL="114300" distR="114300">
                  <wp:extent cx="139700" cy="12700"/>
                  <wp:effectExtent b="0" l="0" r="0" t="0"/>
                  <wp:docPr id="15" name="image5.gif"/>
                  <a:graphic>
                    <a:graphicData uri="http://schemas.openxmlformats.org/drawingml/2006/picture">
                      <pic:pic>
                        <pic:nvPicPr>
                          <pic:cNvPr id="0" name="image5.gif"/>
                          <pic:cNvPicPr preferRelativeResize="0"/>
                        </pic:nvPicPr>
                        <pic:blipFill>
                          <a:blip r:embed="rId27"/>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28">
              <w:r w:rsidDel="00000000" w:rsidR="00000000" w:rsidRPr="00000000">
                <w:rPr>
                  <w:rFonts w:ascii="Arial" w:cs="Arial" w:eastAsia="Arial" w:hAnsi="Arial"/>
                  <w:b w:val="1"/>
                  <w:color w:val="3366cc"/>
                  <w:sz w:val="18"/>
                  <w:szCs w:val="18"/>
                  <w:rtl w:val="0"/>
                </w:rPr>
                <w:t xml:space="preserve">Re: [12.5, S4-210533, Block A, 7-Apr 6:00 CEST] Update to: Bitstream Structure for ITT4RT(Internet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Tue, 6 Apr 2021 22:41:46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282 lines</w:t>
            </w:r>
          </w:p>
        </w:tc>
      </w:tr>
      <w:tr>
        <w:trPr>
          <w:trHeight w:val="94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32" name="image30.gif"/>
                  <a:graphic>
                    <a:graphicData uri="http://schemas.openxmlformats.org/drawingml/2006/picture">
                      <pic:pic>
                        <pic:nvPicPr>
                          <pic:cNvPr id="0" name="image30.gif"/>
                          <pic:cNvPicPr preferRelativeResize="0"/>
                        </pic:nvPicPr>
                        <pic:blipFill>
                          <a:blip r:embed="rId29"/>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30">
              <w:r w:rsidDel="00000000" w:rsidR="00000000" w:rsidRPr="00000000">
                <w:rPr>
                  <w:rFonts w:ascii="Arial" w:cs="Arial" w:eastAsia="Arial" w:hAnsi="Arial"/>
                  <w:b w:val="1"/>
                  <w:color w:val="3366cc"/>
                  <w:sz w:val="18"/>
                  <w:szCs w:val="18"/>
                  <w:rtl w:val="0"/>
                </w:rPr>
                <w:t xml:space="preserve">Re: [12.5, S4-210533, Block A, 7-Apr 6:00 CEST] Update to: Bitstream Structure for ITT4RT(Internet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Curcio, Igor (Nokia - FI/Tampere) &lt;igor.curcio@NOKIA.COM&gt;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Tue, 6 Apr 2021 23:03:23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408 lines</w:t>
            </w:r>
          </w:p>
        </w:tc>
      </w:tr>
      <w:tr>
        <w:trPr>
          <w:trHeight w:val="9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B">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26" name="image33.gif"/>
                  <a:graphic>
                    <a:graphicData uri="http://schemas.openxmlformats.org/drawingml/2006/picture">
                      <pic:pic>
                        <pic:nvPicPr>
                          <pic:cNvPr id="0" name="image33.gif"/>
                          <pic:cNvPicPr preferRelativeResize="0"/>
                        </pic:nvPicPr>
                        <pic:blipFill>
                          <a:blip r:embed="rId31"/>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32">
              <w:r w:rsidDel="00000000" w:rsidR="00000000" w:rsidRPr="00000000">
                <w:rPr>
                  <w:rFonts w:ascii="Arial" w:cs="Arial" w:eastAsia="Arial" w:hAnsi="Arial"/>
                  <w:b w:val="1"/>
                  <w:color w:val="3366cc"/>
                  <w:sz w:val="18"/>
                  <w:szCs w:val="18"/>
                  <w:rtl w:val="0"/>
                </w:rPr>
                <w:t xml:space="preserve">Re: [12.5, S4-210533, Block A, 7-Apr 6:00 CEST] Update to: Bitstream Structure for ITT4RT(Internet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00:17:50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538 lines</w:t>
            </w:r>
          </w:p>
        </w:tc>
      </w:tr>
      <w:tr>
        <w:trPr>
          <w:trHeight w:val="12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F">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7" name="image7.gif"/>
                  <a:graphic>
                    <a:graphicData uri="http://schemas.openxmlformats.org/drawingml/2006/picture">
                      <pic:pic>
                        <pic:nvPicPr>
                          <pic:cNvPr id="0" name="image7.gif"/>
                          <pic:cNvPicPr preferRelativeResize="0"/>
                        </pic:nvPicPr>
                        <pic:blipFill>
                          <a:blip r:embed="rId33"/>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34">
              <w:r w:rsidDel="00000000" w:rsidR="00000000" w:rsidRPr="00000000">
                <w:rPr>
                  <w:rFonts w:ascii="Arial" w:cs="Arial" w:eastAsia="Arial" w:hAnsi="Arial"/>
                  <w:b w:val="1"/>
                  <w:color w:val="3366cc"/>
                  <w:sz w:val="18"/>
                  <w:szCs w:val="18"/>
                  <w:rtl w:val="0"/>
                </w:rPr>
                <w:t xml:space="preserve">Re: [12.5, S4-210533, Block A, 7-Apr 6:00 CEST] Update to: Bitstream Structure for ITT4RT(Internet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01:07:04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534 lines</w:t>
            </w:r>
          </w:p>
        </w:tc>
      </w:tr>
      <w:tr>
        <w:trPr>
          <w:trHeight w:val="130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3">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5" name="image10.gif"/>
                  <a:graphic>
                    <a:graphicData uri="http://schemas.openxmlformats.org/drawingml/2006/picture">
                      <pic:pic>
                        <pic:nvPicPr>
                          <pic:cNvPr id="0" name="image10.gif"/>
                          <pic:cNvPicPr preferRelativeResize="0"/>
                        </pic:nvPicPr>
                        <pic:blipFill>
                          <a:blip r:embed="rId35"/>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36">
              <w:r w:rsidDel="00000000" w:rsidR="00000000" w:rsidRPr="00000000">
                <w:rPr>
                  <w:rFonts w:ascii="Arial" w:cs="Arial" w:eastAsia="Arial" w:hAnsi="Arial"/>
                  <w:b w:val="1"/>
                  <w:color w:val="3366cc"/>
                  <w:sz w:val="18"/>
                  <w:szCs w:val="18"/>
                  <w:rtl w:val="0"/>
                </w:rPr>
                <w:t xml:space="preserve">Re: [12.5, S4-210533, Block A, 7-Apr 6:00 CEST] Update to: Bitstream Structure for ITT4RT(Internet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03:07:49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253 lines</w:t>
            </w:r>
          </w:p>
        </w:tc>
      </w:tr>
    </w:tbl>
    <w:p w:rsidR="00000000" w:rsidDel="00000000" w:rsidP="00000000" w:rsidRDefault="00000000" w:rsidRPr="00000000" w14:paraId="00000107">
      <w:pPr>
        <w:rPr/>
      </w:pPr>
      <w:r w:rsidDel="00000000" w:rsidR="00000000" w:rsidRPr="00000000">
        <w:rPr>
          <w:rtl w:val="0"/>
        </w:rPr>
        <w:t xml:space="preserve">Presenter: Rohit Abhishek, Tencent.</w:t>
      </w:r>
    </w:p>
    <w:p w:rsidR="00000000" w:rsidDel="00000000" w:rsidP="00000000" w:rsidRDefault="00000000" w:rsidRPr="00000000" w14:paraId="00000108">
      <w:pPr>
        <w:numPr>
          <w:ilvl w:val="0"/>
          <w:numId w:val="2"/>
        </w:numPr>
        <w:ind w:left="720" w:hanging="360"/>
        <w:rPr>
          <w:u w:val="none"/>
        </w:rPr>
      </w:pPr>
      <w:r w:rsidDel="00000000" w:rsidR="00000000" w:rsidRPr="00000000">
        <w:rPr>
          <w:rtl w:val="0"/>
        </w:rPr>
        <w:t xml:space="preserve">Imed: Can we make sure in an update that the alternatives are balanced in terms of amount of description?</w:t>
      </w:r>
    </w:p>
    <w:p w:rsidR="00000000" w:rsidDel="00000000" w:rsidP="00000000" w:rsidRDefault="00000000" w:rsidRPr="00000000" w14:paraId="00000109">
      <w:pPr>
        <w:numPr>
          <w:ilvl w:val="0"/>
          <w:numId w:val="2"/>
        </w:numPr>
        <w:ind w:left="720" w:hanging="360"/>
        <w:rPr>
          <w:u w:val="none"/>
        </w:rPr>
      </w:pPr>
      <w:r w:rsidDel="00000000" w:rsidR="00000000" w:rsidRPr="00000000">
        <w:rPr>
          <w:rtl w:val="0"/>
        </w:rPr>
        <w:t xml:space="preserve">Rohit: Do you agree on the editor’s note?</w:t>
      </w:r>
    </w:p>
    <w:p w:rsidR="00000000" w:rsidDel="00000000" w:rsidP="00000000" w:rsidRDefault="00000000" w:rsidRPr="00000000" w14:paraId="0000010A">
      <w:pPr>
        <w:numPr>
          <w:ilvl w:val="0"/>
          <w:numId w:val="2"/>
        </w:numPr>
        <w:ind w:left="720" w:hanging="360"/>
        <w:rPr>
          <w:u w:val="none"/>
        </w:rPr>
      </w:pPr>
      <w:r w:rsidDel="00000000" w:rsidR="00000000" w:rsidRPr="00000000">
        <w:rPr>
          <w:rtl w:val="0"/>
        </w:rPr>
        <w:t xml:space="preserve">Imed: Don’t want to agree.</w:t>
      </w:r>
    </w:p>
    <w:p w:rsidR="00000000" w:rsidDel="00000000" w:rsidP="00000000" w:rsidRDefault="00000000" w:rsidRPr="00000000" w14:paraId="0000010B">
      <w:pPr>
        <w:numPr>
          <w:ilvl w:val="0"/>
          <w:numId w:val="2"/>
        </w:numPr>
        <w:ind w:left="720" w:hanging="360"/>
        <w:rPr>
          <w:u w:val="none"/>
        </w:rPr>
      </w:pPr>
      <w:r w:rsidDel="00000000" w:rsidR="00000000" w:rsidRPr="00000000">
        <w:rPr>
          <w:rtl w:val="0"/>
        </w:rPr>
        <w:t xml:space="preserve">Iraj: Who should provide that balanced text? Imed, can you provide that text?</w:t>
      </w:r>
    </w:p>
    <w:p w:rsidR="00000000" w:rsidDel="00000000" w:rsidP="00000000" w:rsidRDefault="00000000" w:rsidRPr="00000000" w14:paraId="0000010C">
      <w:pPr>
        <w:numPr>
          <w:ilvl w:val="0"/>
          <w:numId w:val="2"/>
        </w:numPr>
        <w:ind w:left="720" w:hanging="360"/>
        <w:rPr>
          <w:u w:val="none"/>
        </w:rPr>
      </w:pPr>
      <w:r w:rsidDel="00000000" w:rsidR="00000000" w:rsidRPr="00000000">
        <w:rPr>
          <w:rtl w:val="0"/>
        </w:rPr>
        <w:t xml:space="preserve">Imed: OK.</w:t>
      </w:r>
    </w:p>
    <w:p w:rsidR="00000000" w:rsidDel="00000000" w:rsidP="00000000" w:rsidRDefault="00000000" w:rsidRPr="00000000" w14:paraId="0000010D">
      <w:pPr>
        <w:numPr>
          <w:ilvl w:val="0"/>
          <w:numId w:val="2"/>
        </w:numPr>
        <w:ind w:left="720" w:hanging="360"/>
        <w:rPr>
          <w:u w:val="none"/>
        </w:rPr>
      </w:pPr>
      <w:r w:rsidDel="00000000" w:rsidR="00000000" w:rsidRPr="00000000">
        <w:rPr>
          <w:rtl w:val="0"/>
        </w:rPr>
        <w:t xml:space="preserve">Igor: Willing to review alternatives.</w:t>
      </w:r>
    </w:p>
    <w:p w:rsidR="00000000" w:rsidDel="00000000" w:rsidP="00000000" w:rsidRDefault="00000000" w:rsidRPr="00000000" w14:paraId="0000010E">
      <w:pPr>
        <w:ind w:left="0" w:firstLine="0"/>
        <w:rPr/>
      </w:pPr>
      <w:r w:rsidDel="00000000" w:rsidR="00000000" w:rsidRPr="00000000">
        <w:rPr>
          <w:rtl w:val="0"/>
        </w:rPr>
        <w:t xml:space="preserve">Decision: Revised to #542.</w:t>
      </w:r>
    </w:p>
    <w:p w:rsidR="00000000" w:rsidDel="00000000" w:rsidP="00000000" w:rsidRDefault="00000000" w:rsidRPr="00000000" w14:paraId="0000010F">
      <w:pPr>
        <w:ind w:left="0" w:firstLine="0"/>
        <w:rPr/>
      </w:pPr>
      <w:r w:rsidDel="00000000" w:rsidR="00000000" w:rsidRPr="00000000">
        <w:rPr>
          <w:rtl w:val="0"/>
        </w:rPr>
      </w:r>
    </w:p>
    <w:tbl>
      <w:tblPr>
        <w:tblStyle w:val="Table11"/>
        <w:tblW w:w="745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3795"/>
        <w:gridCol w:w="2550"/>
        <w:tblGridChange w:id="0">
          <w:tblGrid>
            <w:gridCol w:w="1110"/>
            <w:gridCol w:w="3795"/>
            <w:gridCol w:w="2550"/>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37">
              <w:r w:rsidDel="00000000" w:rsidR="00000000" w:rsidRPr="00000000">
                <w:rPr>
                  <w:rFonts w:ascii="Arial" w:cs="Arial" w:eastAsia="Arial" w:hAnsi="Arial"/>
                  <w:b w:val="1"/>
                  <w:color w:val="0000ff"/>
                  <w:sz w:val="16"/>
                  <w:szCs w:val="16"/>
                  <w:u w:val="single"/>
                  <w:rtl w:val="0"/>
                </w:rPr>
                <w:t xml:space="preserve">S4-210542</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Update to: Bitstream Structure for ITT4RT</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Tencent, Qualcomm Incorporated</w:t>
            </w:r>
            <w:r w:rsidDel="00000000" w:rsidR="00000000" w:rsidRPr="00000000">
              <w:rPr>
                <w:rtl w:val="0"/>
              </w:rPr>
            </w:r>
          </w:p>
        </w:tc>
      </w:tr>
    </w:tbl>
    <w:p w:rsidR="00000000" w:rsidDel="00000000" w:rsidP="00000000" w:rsidRDefault="00000000" w:rsidRPr="00000000" w14:paraId="00000113">
      <w:pPr>
        <w:rPr/>
      </w:pPr>
      <w:r w:rsidDel="00000000" w:rsidR="00000000" w:rsidRPr="00000000">
        <w:rPr>
          <w:rtl w:val="0"/>
        </w:rPr>
      </w:r>
    </w:p>
    <w:tbl>
      <w:tblPr>
        <w:tblStyle w:val="Table12"/>
        <w:tblW w:w="9345.391991453329"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095"/>
        <w:gridCol w:w="2445"/>
        <w:gridCol w:w="1785"/>
        <w:gridCol w:w="1020.39199145333"/>
        <w:tblGridChange w:id="0">
          <w:tblGrid>
            <w:gridCol w:w="4095"/>
            <w:gridCol w:w="2445"/>
            <w:gridCol w:w="1785"/>
            <w:gridCol w:w="1020.39199145333"/>
          </w:tblGrid>
        </w:tblGridChange>
      </w:tblGrid>
      <w:tr>
        <w:trPr>
          <w:trHeight w:val="95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4">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sz w:val="18"/>
                <w:szCs w:val="18"/>
                <w:rtl w:val="0"/>
              </w:rPr>
              <w:t xml:space="preserve"> </w:t>
            </w:r>
            <w:hyperlink r:id="rId38">
              <w:r w:rsidDel="00000000" w:rsidR="00000000" w:rsidRPr="00000000">
                <w:rPr>
                  <w:rFonts w:ascii="Arial" w:cs="Arial" w:eastAsia="Arial" w:hAnsi="Arial"/>
                  <w:b w:val="1"/>
                  <w:color w:val="3366cc"/>
                  <w:sz w:val="18"/>
                  <w:szCs w:val="18"/>
                  <w:rtl w:val="0"/>
                </w:rPr>
                <w:t xml:space="preserve">Revised document in 542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19:05:49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7">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100 lines</w:t>
            </w:r>
          </w:p>
        </w:tc>
      </w:tr>
      <w:tr>
        <w:trPr>
          <w:trHeight w:val="308.964843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8">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tl w:val="0"/>
              </w:rPr>
              <w:t xml:space="preserve"> </w:t>
            </w:r>
            <w:hyperlink r:id="rId39">
              <w:r w:rsidDel="00000000" w:rsidR="00000000" w:rsidRPr="00000000">
                <w:rPr>
                  <w:rFonts w:ascii="Arial" w:cs="Arial" w:eastAsia="Arial" w:hAnsi="Arial"/>
                  <w:b w:val="1"/>
                  <w:color w:val="3366cc"/>
                  <w:sz w:val="18"/>
                  <w:szCs w:val="18"/>
                  <w:rtl w:val="0"/>
                </w:rPr>
                <w:t xml:space="preserve">Re: Revised document in 542</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21:13:13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139 lines</w:t>
            </w:r>
          </w:p>
        </w:tc>
      </w:tr>
    </w:tbl>
    <w:p w:rsidR="00000000" w:rsidDel="00000000" w:rsidP="00000000" w:rsidRDefault="00000000" w:rsidRPr="00000000" w14:paraId="0000011C">
      <w:pPr>
        <w:rPr/>
      </w:pPr>
      <w:r w:rsidDel="00000000" w:rsidR="00000000" w:rsidRPr="00000000">
        <w:rPr>
          <w:rtl w:val="0"/>
        </w:rPr>
        <w:t xml:space="preserve">Presenter: </w:t>
      </w:r>
    </w:p>
    <w:p w:rsidR="00000000" w:rsidDel="00000000" w:rsidP="00000000" w:rsidRDefault="00000000" w:rsidRPr="00000000" w14:paraId="0000011D">
      <w:pPr>
        <w:rPr/>
      </w:pPr>
      <w:r w:rsidDel="00000000" w:rsidR="00000000" w:rsidRPr="00000000">
        <w:rPr>
          <w:rtl w:val="0"/>
        </w:rPr>
        <w:t xml:space="preserve">Discussion:</w:t>
      </w:r>
    </w:p>
    <w:p w:rsidR="00000000" w:rsidDel="00000000" w:rsidP="00000000" w:rsidRDefault="00000000" w:rsidRPr="00000000" w14:paraId="0000011E">
      <w:pPr>
        <w:numPr>
          <w:ilvl w:val="0"/>
          <w:numId w:val="3"/>
        </w:numPr>
        <w:ind w:left="720" w:hanging="360"/>
      </w:pPr>
      <w:r w:rsidDel="00000000" w:rsidR="00000000" w:rsidRPr="00000000">
        <w:rPr>
          <w:rtl w:val="0"/>
        </w:rPr>
        <w:t xml:space="preserve">...</w:t>
      </w:r>
    </w:p>
    <w:p w:rsidR="00000000" w:rsidDel="00000000" w:rsidP="00000000" w:rsidRDefault="00000000" w:rsidRPr="00000000" w14:paraId="0000011F">
      <w:pPr>
        <w:rPr/>
      </w:pPr>
      <w:r w:rsidDel="00000000" w:rsidR="00000000" w:rsidRPr="00000000">
        <w:rPr>
          <w:rtl w:val="0"/>
        </w:rPr>
        <w:t xml:space="preserve">Decision:</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tbl>
      <w:tblPr>
        <w:tblStyle w:val="Table13"/>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23">
            <w:pPr>
              <w:widowControl w:val="0"/>
              <w:spacing w:line="276" w:lineRule="auto"/>
              <w:rPr>
                <w:sz w:val="20"/>
                <w:szCs w:val="20"/>
              </w:rPr>
            </w:pPr>
            <w:hyperlink r:id="rId40">
              <w:r w:rsidDel="00000000" w:rsidR="00000000" w:rsidRPr="00000000">
                <w:rPr>
                  <w:rFonts w:ascii="Arial" w:cs="Arial" w:eastAsia="Arial" w:hAnsi="Arial"/>
                  <w:b w:val="1"/>
                  <w:color w:val="0000ff"/>
                  <w:sz w:val="20"/>
                  <w:szCs w:val="20"/>
                  <w:u w:val="single"/>
                  <w:rtl w:val="0"/>
                </w:rPr>
                <w:t xml:space="preserve">S4-210535</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24">
            <w:pPr>
              <w:widowControl w:val="0"/>
              <w:spacing w:line="276" w:lineRule="auto"/>
              <w:rPr>
                <w:sz w:val="20"/>
                <w:szCs w:val="20"/>
              </w:rPr>
            </w:pPr>
            <w:r w:rsidDel="00000000" w:rsidR="00000000" w:rsidRPr="00000000">
              <w:rPr>
                <w:rFonts w:ascii="Arial" w:cs="Arial" w:eastAsia="Arial" w:hAnsi="Arial"/>
                <w:sz w:val="20"/>
                <w:szCs w:val="20"/>
                <w:rtl w:val="0"/>
              </w:rPr>
              <w:t xml:space="preserve">Proposed changes to draft CR on viewport dependent processing</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25">
            <w:pPr>
              <w:widowControl w:val="0"/>
              <w:spacing w:line="276" w:lineRule="auto"/>
              <w:rPr>
                <w:sz w:val="20"/>
                <w:szCs w:val="20"/>
              </w:rPr>
            </w:pPr>
            <w:r w:rsidDel="00000000" w:rsidR="00000000" w:rsidRPr="00000000">
              <w:rPr>
                <w:rFonts w:ascii="Arial" w:cs="Arial" w:eastAsia="Arial" w:hAnsi="Arial"/>
                <w:sz w:val="20"/>
                <w:szCs w:val="20"/>
                <w:rtl w:val="0"/>
              </w:rPr>
              <w:t xml:space="preserve">Nokia Corporation</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26">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7-Apr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127">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tbl>
      <w:tblPr>
        <w:tblStyle w:val="Table14"/>
        <w:tblW w:w="9349.736480851381"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395"/>
        <w:gridCol w:w="1965"/>
        <w:gridCol w:w="1980"/>
        <w:gridCol w:w="1009.7364808513807"/>
        <w:tblGridChange w:id="0">
          <w:tblGrid>
            <w:gridCol w:w="4395"/>
            <w:gridCol w:w="1965"/>
            <w:gridCol w:w="1980"/>
            <w:gridCol w:w="1009.7364808513807"/>
          </w:tblGrid>
        </w:tblGridChange>
      </w:tblGrid>
      <w:tr>
        <w:trPr>
          <w:trHeight w:val="111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A">
            <w:pPr>
              <w:spacing w:after="180" w:before="180" w:lineRule="auto"/>
              <w:rPr>
                <w:rFonts w:ascii="Arial" w:cs="Arial" w:eastAsia="Arial" w:hAnsi="Arial"/>
                <w:b w:val="1"/>
                <w:color w:val="3366cc"/>
                <w:sz w:val="18"/>
                <w:szCs w:val="18"/>
              </w:rPr>
            </w:pPr>
            <w:r w:rsidDel="00000000" w:rsidR="00000000" w:rsidRPr="00000000">
              <w:rPr/>
              <w:drawing>
                <wp:inline distB="114300" distT="114300" distL="114300" distR="114300">
                  <wp:extent cx="139700" cy="12700"/>
                  <wp:effectExtent b="0" l="0" r="0" t="0"/>
                  <wp:docPr id="28" name="image25.gif"/>
                  <a:graphic>
                    <a:graphicData uri="http://schemas.openxmlformats.org/drawingml/2006/picture">
                      <pic:pic>
                        <pic:nvPicPr>
                          <pic:cNvPr id="0" name="image25.gif"/>
                          <pic:cNvPicPr preferRelativeResize="0"/>
                        </pic:nvPicPr>
                        <pic:blipFill>
                          <a:blip r:embed="rId41"/>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42">
              <w:r w:rsidDel="00000000" w:rsidR="00000000" w:rsidRPr="00000000">
                <w:rPr>
                  <w:rFonts w:ascii="Arial" w:cs="Arial" w:eastAsia="Arial" w:hAnsi="Arial"/>
                  <w:b w:val="1"/>
                  <w:color w:val="3366cc"/>
                  <w:sz w:val="18"/>
                  <w:szCs w:val="18"/>
                  <w:rtl w:val="0"/>
                </w:rPr>
                <w:t xml:space="preserve">Re: [12.5, S4-210535, Block A, 7-Apr 6:00 CEST] Proposed changes to draft CR on viewport dependent processing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02:05:03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233 lines</w:t>
            </w:r>
          </w:p>
        </w:tc>
      </w:tr>
      <w:tr>
        <w:trPr>
          <w:trHeight w:val="106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E">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2" name="image13.gif"/>
                  <a:graphic>
                    <a:graphicData uri="http://schemas.openxmlformats.org/drawingml/2006/picture">
                      <pic:pic>
                        <pic:nvPicPr>
                          <pic:cNvPr id="0" name="image13.gif"/>
                          <pic:cNvPicPr preferRelativeResize="0"/>
                        </pic:nvPicPr>
                        <pic:blipFill>
                          <a:blip r:embed="rId43"/>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44">
              <w:r w:rsidDel="00000000" w:rsidR="00000000" w:rsidRPr="00000000">
                <w:rPr>
                  <w:rFonts w:ascii="Arial" w:cs="Arial" w:eastAsia="Arial" w:hAnsi="Arial"/>
                  <w:b w:val="1"/>
                  <w:color w:val="3366cc"/>
                  <w:sz w:val="18"/>
                  <w:szCs w:val="18"/>
                  <w:rtl w:val="0"/>
                </w:rPr>
                <w:t xml:space="preserve">Re: [12.5, S4-210535, Block A, 7-Apr 6:00 CEST] Proposed changes to draft CR on viewport dependent processing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F">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02:35:47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256 lines</w:t>
            </w:r>
          </w:p>
        </w:tc>
      </w:tr>
      <w:tr>
        <w:trPr>
          <w:trHeight w:val="106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2">
            <w:pPr>
              <w:spacing w:after="180" w:before="180" w:lineRule="auto"/>
              <w:rPr>
                <w:rFonts w:ascii="Arial" w:cs="Arial" w:eastAsia="Arial" w:hAnsi="Arial"/>
                <w:b w:val="1"/>
                <w:color w:val="3366cc"/>
                <w:sz w:val="18"/>
                <w:szCs w:val="18"/>
              </w:rPr>
            </w:pPr>
            <w:hyperlink r:id="rId45">
              <w:r w:rsidDel="00000000" w:rsidR="00000000" w:rsidRPr="00000000">
                <w:rPr>
                  <w:rFonts w:ascii="Arial" w:cs="Arial" w:eastAsia="Arial" w:hAnsi="Arial"/>
                  <w:b w:val="1"/>
                  <w:color w:val="3366cc"/>
                  <w:sz w:val="18"/>
                  <w:szCs w:val="18"/>
                  <w:rtl w:val="0"/>
                </w:rPr>
                <w:t xml:space="preserve">Re: [12.5, S4-210535, Block A, 7-Apr 6:00 CEST] Proposed changes to draft CR on viewport dependent processing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3">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04:32:47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313 lines</w:t>
            </w:r>
          </w:p>
        </w:tc>
      </w:tr>
      <w:tr>
        <w:trPr>
          <w:trHeight w:val="106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6">
            <w:pPr>
              <w:spacing w:after="180" w:before="180" w:lineRule="auto"/>
              <w:rPr>
                <w:rFonts w:ascii="Arial" w:cs="Arial" w:eastAsia="Arial" w:hAnsi="Arial"/>
                <w:b w:val="1"/>
                <w:color w:val="3366cc"/>
                <w:sz w:val="18"/>
                <w:szCs w:val="18"/>
              </w:rPr>
            </w:pPr>
            <w:hyperlink r:id="rId46">
              <w:r w:rsidDel="00000000" w:rsidR="00000000" w:rsidRPr="00000000">
                <w:rPr>
                  <w:rFonts w:ascii="Arial" w:cs="Arial" w:eastAsia="Arial" w:hAnsi="Arial"/>
                  <w:b w:val="1"/>
                  <w:color w:val="3366cc"/>
                  <w:sz w:val="18"/>
                  <w:szCs w:val="18"/>
                  <w:rtl w:val="0"/>
                </w:rPr>
                <w:t xml:space="preserve">Re: [12.5, S4-210535, Block A, 7-Apr 6:00 CEST] Proposed changes to draft CR on viewport dependent processing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7">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04:49:45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359 lines</w:t>
            </w:r>
          </w:p>
        </w:tc>
      </w:tr>
    </w:tbl>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Presenter: Saba Ahsan, Nokia.</w:t>
      </w:r>
    </w:p>
    <w:p w:rsidR="00000000" w:rsidDel="00000000" w:rsidP="00000000" w:rsidRDefault="00000000" w:rsidRPr="00000000" w14:paraId="0000013D">
      <w:pPr>
        <w:numPr>
          <w:ilvl w:val="0"/>
          <w:numId w:val="2"/>
        </w:numPr>
        <w:ind w:left="720" w:hanging="360"/>
      </w:pPr>
      <w:r w:rsidDel="00000000" w:rsidR="00000000" w:rsidRPr="00000000">
        <w:rPr>
          <w:rtl w:val="0"/>
        </w:rPr>
        <w:t xml:space="preserve">Iraj: Does -Tx client always send 0x0 or not?</w:t>
      </w:r>
    </w:p>
    <w:p w:rsidR="00000000" w:rsidDel="00000000" w:rsidP="00000000" w:rsidRDefault="00000000" w:rsidRPr="00000000" w14:paraId="0000013E">
      <w:pPr>
        <w:numPr>
          <w:ilvl w:val="0"/>
          <w:numId w:val="2"/>
        </w:numPr>
        <w:ind w:left="720" w:hanging="360"/>
        <w:rPr>
          <w:u w:val="none"/>
        </w:rPr>
      </w:pPr>
      <w:r w:rsidDel="00000000" w:rsidR="00000000" w:rsidRPr="00000000">
        <w:rPr>
          <w:rtl w:val="0"/>
        </w:rPr>
        <w:t xml:space="preserve">Saba: It can send either.</w:t>
      </w:r>
    </w:p>
    <w:p w:rsidR="00000000" w:rsidDel="00000000" w:rsidP="00000000" w:rsidRDefault="00000000" w:rsidRPr="00000000" w14:paraId="0000013F">
      <w:pPr>
        <w:numPr>
          <w:ilvl w:val="0"/>
          <w:numId w:val="2"/>
        </w:numPr>
        <w:ind w:left="720" w:hanging="360"/>
        <w:rPr>
          <w:u w:val="none"/>
        </w:rPr>
      </w:pPr>
      <w:r w:rsidDel="00000000" w:rsidR="00000000" w:rsidRPr="00000000">
        <w:rPr>
          <w:rtl w:val="0"/>
        </w:rPr>
        <w:t xml:space="preserve">Iraj: So, when it confirms, it has received size from -Rx client?</w:t>
      </w:r>
    </w:p>
    <w:p w:rsidR="00000000" w:rsidDel="00000000" w:rsidP="00000000" w:rsidRDefault="00000000" w:rsidRPr="00000000" w14:paraId="00000140">
      <w:pPr>
        <w:numPr>
          <w:ilvl w:val="0"/>
          <w:numId w:val="2"/>
        </w:numPr>
        <w:ind w:left="720" w:hanging="360"/>
        <w:rPr>
          <w:u w:val="none"/>
        </w:rPr>
      </w:pPr>
      <w:r w:rsidDel="00000000" w:rsidR="00000000" w:rsidRPr="00000000">
        <w:rPr>
          <w:rtl w:val="0"/>
        </w:rPr>
        <w:t xml:space="preserve">Saba: Yes. FOV is not the viewport size.</w:t>
      </w:r>
    </w:p>
    <w:p w:rsidR="00000000" w:rsidDel="00000000" w:rsidP="00000000" w:rsidRDefault="00000000" w:rsidRPr="00000000" w14:paraId="00000141">
      <w:pPr>
        <w:numPr>
          <w:ilvl w:val="0"/>
          <w:numId w:val="2"/>
        </w:numPr>
        <w:ind w:left="720" w:hanging="360"/>
        <w:rPr>
          <w:u w:val="none"/>
        </w:rPr>
      </w:pPr>
      <w:r w:rsidDel="00000000" w:rsidR="00000000" w:rsidRPr="00000000">
        <w:rPr>
          <w:rtl w:val="0"/>
        </w:rPr>
        <w:t xml:space="preserve">Iraj: Can you make that more clear?</w:t>
      </w:r>
    </w:p>
    <w:p w:rsidR="00000000" w:rsidDel="00000000" w:rsidP="00000000" w:rsidRDefault="00000000" w:rsidRPr="00000000" w14:paraId="00000142">
      <w:pPr>
        <w:numPr>
          <w:ilvl w:val="0"/>
          <w:numId w:val="2"/>
        </w:numPr>
        <w:ind w:left="720" w:hanging="360"/>
        <w:rPr>
          <w:u w:val="none"/>
        </w:rPr>
      </w:pPr>
      <w:r w:rsidDel="00000000" w:rsidR="00000000" w:rsidRPr="00000000">
        <w:rPr>
          <w:rtl w:val="0"/>
        </w:rPr>
        <w:t xml:space="preserve">Saba: Imed, is the proposal to remove text referencing papers?</w:t>
      </w:r>
    </w:p>
    <w:p w:rsidR="00000000" w:rsidDel="00000000" w:rsidP="00000000" w:rsidRDefault="00000000" w:rsidRPr="00000000" w14:paraId="00000143">
      <w:pPr>
        <w:numPr>
          <w:ilvl w:val="0"/>
          <w:numId w:val="2"/>
        </w:numPr>
        <w:ind w:left="720" w:hanging="360"/>
        <w:rPr>
          <w:u w:val="none"/>
        </w:rPr>
      </w:pPr>
      <w:r w:rsidDel="00000000" w:rsidR="00000000" w:rsidRPr="00000000">
        <w:rPr>
          <w:rtl w:val="0"/>
        </w:rPr>
        <w:t xml:space="preserve">Imed: Would like to reduce the amount of informative text.</w:t>
      </w:r>
    </w:p>
    <w:p w:rsidR="00000000" w:rsidDel="00000000" w:rsidP="00000000" w:rsidRDefault="00000000" w:rsidRPr="00000000" w14:paraId="00000144">
      <w:pPr>
        <w:numPr>
          <w:ilvl w:val="0"/>
          <w:numId w:val="2"/>
        </w:numPr>
        <w:ind w:left="720" w:hanging="360"/>
        <w:rPr>
          <w:u w:val="none"/>
        </w:rPr>
      </w:pPr>
      <w:r w:rsidDel="00000000" w:rsidR="00000000" w:rsidRPr="00000000">
        <w:rPr>
          <w:rtl w:val="0"/>
        </w:rPr>
        <w:t xml:space="preserve">Saba: I can do that.</w:t>
      </w:r>
    </w:p>
    <w:p w:rsidR="00000000" w:rsidDel="00000000" w:rsidP="00000000" w:rsidRDefault="00000000" w:rsidRPr="00000000" w14:paraId="00000145">
      <w:pPr>
        <w:numPr>
          <w:ilvl w:val="0"/>
          <w:numId w:val="2"/>
        </w:numPr>
        <w:ind w:left="720" w:hanging="360"/>
        <w:rPr>
          <w:u w:val="none"/>
        </w:rPr>
      </w:pPr>
      <w:r w:rsidDel="00000000" w:rsidR="00000000" w:rsidRPr="00000000">
        <w:rPr>
          <w:rtl w:val="0"/>
        </w:rPr>
        <w:t xml:space="preserve">Imed: Don’t agree to the use case of VL.</w:t>
      </w:r>
    </w:p>
    <w:p w:rsidR="00000000" w:rsidDel="00000000" w:rsidP="00000000" w:rsidRDefault="00000000" w:rsidRPr="00000000" w14:paraId="00000146">
      <w:pPr>
        <w:numPr>
          <w:ilvl w:val="0"/>
          <w:numId w:val="2"/>
        </w:numPr>
        <w:ind w:left="720" w:hanging="360"/>
        <w:rPr>
          <w:u w:val="none"/>
        </w:rPr>
      </w:pPr>
      <w:r w:rsidDel="00000000" w:rsidR="00000000" w:rsidRPr="00000000">
        <w:rPr>
          <w:rtl w:val="0"/>
        </w:rPr>
        <w:t xml:space="preserve">Saba: 2D displays and follower viewports don’t have to move as quickly.</w:t>
      </w:r>
    </w:p>
    <w:p w:rsidR="00000000" w:rsidDel="00000000" w:rsidP="00000000" w:rsidRDefault="00000000" w:rsidRPr="00000000" w14:paraId="00000147">
      <w:pPr>
        <w:numPr>
          <w:ilvl w:val="0"/>
          <w:numId w:val="2"/>
        </w:numPr>
        <w:ind w:left="720" w:hanging="360"/>
        <w:rPr>
          <w:u w:val="none"/>
        </w:rPr>
      </w:pPr>
      <w:r w:rsidDel="00000000" w:rsidR="00000000" w:rsidRPr="00000000">
        <w:rPr>
          <w:rtl w:val="0"/>
        </w:rPr>
        <w:t xml:space="preserve">Imed: So, you’re only sending what should be displayed, why do you need the VL flag?</w:t>
      </w:r>
    </w:p>
    <w:p w:rsidR="00000000" w:rsidDel="00000000" w:rsidP="00000000" w:rsidRDefault="00000000" w:rsidRPr="00000000" w14:paraId="00000148">
      <w:pPr>
        <w:numPr>
          <w:ilvl w:val="0"/>
          <w:numId w:val="2"/>
        </w:numPr>
        <w:ind w:left="720" w:hanging="360"/>
        <w:rPr>
          <w:u w:val="none"/>
        </w:rPr>
      </w:pPr>
      <w:r w:rsidDel="00000000" w:rsidR="00000000" w:rsidRPr="00000000">
        <w:rPr>
          <w:rtl w:val="0"/>
        </w:rPr>
        <w:t xml:space="preserve">Saba: So VL should be default for all 2D displays?</w:t>
      </w:r>
    </w:p>
    <w:p w:rsidR="00000000" w:rsidDel="00000000" w:rsidP="00000000" w:rsidRDefault="00000000" w:rsidRPr="00000000" w14:paraId="00000149">
      <w:pPr>
        <w:numPr>
          <w:ilvl w:val="0"/>
          <w:numId w:val="2"/>
        </w:numPr>
        <w:ind w:left="720" w:hanging="360"/>
        <w:rPr>
          <w:u w:val="none"/>
        </w:rPr>
      </w:pPr>
      <w:r w:rsidDel="00000000" w:rsidR="00000000" w:rsidRPr="00000000">
        <w:rPr>
          <w:rtl w:val="0"/>
        </w:rPr>
        <w:t xml:space="preserve">Imed: Yes.</w:t>
      </w:r>
    </w:p>
    <w:p w:rsidR="00000000" w:rsidDel="00000000" w:rsidP="00000000" w:rsidRDefault="00000000" w:rsidRPr="00000000" w14:paraId="0000014A">
      <w:pPr>
        <w:numPr>
          <w:ilvl w:val="0"/>
          <w:numId w:val="2"/>
        </w:numPr>
        <w:ind w:left="720" w:hanging="360"/>
        <w:rPr>
          <w:u w:val="none"/>
        </w:rPr>
      </w:pPr>
      <w:r w:rsidDel="00000000" w:rsidR="00000000" w:rsidRPr="00000000">
        <w:rPr>
          <w:rtl w:val="0"/>
        </w:rPr>
        <w:t xml:space="preserve">Saba: How do you update it? Please reply in email.</w:t>
      </w:r>
    </w:p>
    <w:p w:rsidR="00000000" w:rsidDel="00000000" w:rsidP="00000000" w:rsidRDefault="00000000" w:rsidRPr="00000000" w14:paraId="0000014B">
      <w:pPr>
        <w:rPr/>
      </w:pPr>
      <w:r w:rsidDel="00000000" w:rsidR="00000000" w:rsidRPr="00000000">
        <w:rPr>
          <w:rtl w:val="0"/>
        </w:rPr>
        <w:t xml:space="preserve">Decision: Revised to #543.</w:t>
      </w:r>
    </w:p>
    <w:p w:rsidR="00000000" w:rsidDel="00000000" w:rsidP="00000000" w:rsidRDefault="00000000" w:rsidRPr="00000000" w14:paraId="0000014C">
      <w:pPr>
        <w:rPr/>
      </w:pPr>
      <w:r w:rsidDel="00000000" w:rsidR="00000000" w:rsidRPr="00000000">
        <w:rPr>
          <w:rtl w:val="0"/>
        </w:rPr>
      </w:r>
    </w:p>
    <w:tbl>
      <w:tblPr>
        <w:tblStyle w:val="Table15"/>
        <w:tblW w:w="9357.511811023625"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8.8708071104174"/>
        <w:gridCol w:w="5691.449142617756"/>
        <w:gridCol w:w="2557.1918612954523"/>
        <w:tblGridChange w:id="0">
          <w:tblGrid>
            <w:gridCol w:w="1108.8708071104174"/>
            <w:gridCol w:w="5691.449142617756"/>
            <w:gridCol w:w="2557.1918612954523"/>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47">
              <w:r w:rsidDel="00000000" w:rsidR="00000000" w:rsidRPr="00000000">
                <w:rPr>
                  <w:rFonts w:ascii="Arial" w:cs="Arial" w:eastAsia="Arial" w:hAnsi="Arial"/>
                  <w:b w:val="1"/>
                  <w:color w:val="0000ff"/>
                  <w:sz w:val="16"/>
                  <w:szCs w:val="16"/>
                  <w:u w:val="single"/>
                  <w:rtl w:val="0"/>
                </w:rPr>
                <w:t xml:space="preserve">S4-210543</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Proposed changes to draft CR on viewport dependent processing</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Nokia Corporation</w:t>
            </w:r>
            <w:r w:rsidDel="00000000" w:rsidR="00000000" w:rsidRPr="00000000">
              <w:rPr>
                <w:rtl w:val="0"/>
              </w:rPr>
            </w:r>
          </w:p>
        </w:tc>
      </w:tr>
    </w:tbl>
    <w:p w:rsidR="00000000" w:rsidDel="00000000" w:rsidP="00000000" w:rsidRDefault="00000000" w:rsidRPr="00000000" w14:paraId="00000150">
      <w:pPr>
        <w:rPr/>
      </w:pPr>
      <w:r w:rsidDel="00000000" w:rsidR="00000000" w:rsidRPr="00000000">
        <w:rPr>
          <w:rtl w:val="0"/>
        </w:rPr>
      </w:r>
    </w:p>
    <w:tbl>
      <w:tblPr>
        <w:tblStyle w:val="Table16"/>
        <w:tblW w:w="9348.869188314078"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290"/>
        <w:gridCol w:w="2220"/>
        <w:gridCol w:w="1890"/>
        <w:gridCol w:w="948.869188314078"/>
        <w:tblGridChange w:id="0">
          <w:tblGrid>
            <w:gridCol w:w="4290"/>
            <w:gridCol w:w="2220"/>
            <w:gridCol w:w="1890"/>
            <w:gridCol w:w="948.869188314078"/>
          </w:tblGrid>
        </w:tblGridChange>
      </w:tblGrid>
      <w:tr>
        <w:trPr>
          <w:trHeight w:val="11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1">
            <w:pPr>
              <w:spacing w:after="180" w:before="180" w:lineRule="auto"/>
              <w:rPr>
                <w:rFonts w:ascii="Arial" w:cs="Arial" w:eastAsia="Arial" w:hAnsi="Arial"/>
                <w:b w:val="1"/>
                <w:color w:val="3366cc"/>
                <w:sz w:val="18"/>
                <w:szCs w:val="18"/>
              </w:rPr>
            </w:pPr>
            <w:hyperlink r:id="rId48">
              <w:r w:rsidDel="00000000" w:rsidR="00000000" w:rsidRPr="00000000">
                <w:rPr>
                  <w:rFonts w:ascii="Arial" w:cs="Arial" w:eastAsia="Arial" w:hAnsi="Arial"/>
                  <w:b w:val="1"/>
                  <w:color w:val="3366cc"/>
                  <w:sz w:val="18"/>
                  <w:szCs w:val="18"/>
                  <w:rtl w:val="0"/>
                </w:rPr>
                <w:t xml:space="preserve">Re: [12.5, S4-210535, Block A, 7-Apr 6:00 CEST] Proposed changes to draft CR on viewport dependent processing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3">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18:11:49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524 lines</w:t>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Presenter: </w:t>
      </w:r>
    </w:p>
    <w:p w:rsidR="00000000" w:rsidDel="00000000" w:rsidP="00000000" w:rsidRDefault="00000000" w:rsidRPr="00000000" w14:paraId="00000157">
      <w:pPr>
        <w:rPr/>
      </w:pPr>
      <w:r w:rsidDel="00000000" w:rsidR="00000000" w:rsidRPr="00000000">
        <w:rPr>
          <w:rtl w:val="0"/>
        </w:rPr>
        <w:t xml:space="preserve">Discussion:</w:t>
      </w:r>
    </w:p>
    <w:p w:rsidR="00000000" w:rsidDel="00000000" w:rsidP="00000000" w:rsidRDefault="00000000" w:rsidRPr="00000000" w14:paraId="00000158">
      <w:pPr>
        <w:numPr>
          <w:ilvl w:val="0"/>
          <w:numId w:val="3"/>
        </w:numPr>
        <w:ind w:left="720" w:hanging="360"/>
      </w:pPr>
      <w:r w:rsidDel="00000000" w:rsidR="00000000" w:rsidRPr="00000000">
        <w:rPr>
          <w:rtl w:val="0"/>
        </w:rPr>
        <w:t xml:space="preserve">...</w:t>
      </w:r>
    </w:p>
    <w:p w:rsidR="00000000" w:rsidDel="00000000" w:rsidP="00000000" w:rsidRDefault="00000000" w:rsidRPr="00000000" w14:paraId="00000159">
      <w:pPr>
        <w:rPr/>
      </w:pPr>
      <w:r w:rsidDel="00000000" w:rsidR="00000000" w:rsidRPr="00000000">
        <w:rPr>
          <w:rtl w:val="0"/>
        </w:rPr>
        <w:t xml:space="preserve">Decision:</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tbl>
      <w:tblPr>
        <w:tblStyle w:val="Table17"/>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5C">
            <w:pPr>
              <w:widowControl w:val="0"/>
              <w:spacing w:line="276" w:lineRule="auto"/>
              <w:rPr>
                <w:sz w:val="20"/>
                <w:szCs w:val="20"/>
              </w:rPr>
            </w:pPr>
            <w:hyperlink r:id="rId49">
              <w:r w:rsidDel="00000000" w:rsidR="00000000" w:rsidRPr="00000000">
                <w:rPr>
                  <w:rFonts w:ascii="Arial" w:cs="Arial" w:eastAsia="Arial" w:hAnsi="Arial"/>
                  <w:b w:val="1"/>
                  <w:color w:val="0000ff"/>
                  <w:sz w:val="20"/>
                  <w:szCs w:val="20"/>
                  <w:u w:val="single"/>
                  <w:rtl w:val="0"/>
                </w:rPr>
                <w:t xml:space="preserve">S4-210536</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5D">
            <w:pPr>
              <w:widowControl w:val="0"/>
              <w:spacing w:line="276" w:lineRule="auto"/>
              <w:rPr>
                <w:sz w:val="20"/>
                <w:szCs w:val="20"/>
              </w:rPr>
            </w:pPr>
            <w:r w:rsidDel="00000000" w:rsidR="00000000" w:rsidRPr="00000000">
              <w:rPr>
                <w:rFonts w:ascii="Arial" w:cs="Arial" w:eastAsia="Arial" w:hAnsi="Arial"/>
                <w:sz w:val="20"/>
                <w:szCs w:val="20"/>
                <w:rtl w:val="0"/>
              </w:rPr>
              <w:t xml:space="preserve">Proposed changes to draft CR on RTCP Viewport Feedback</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5E">
            <w:pPr>
              <w:widowControl w:val="0"/>
              <w:spacing w:line="276" w:lineRule="auto"/>
              <w:rPr>
                <w:sz w:val="20"/>
                <w:szCs w:val="20"/>
              </w:rPr>
            </w:pPr>
            <w:r w:rsidDel="00000000" w:rsidR="00000000" w:rsidRPr="00000000">
              <w:rPr>
                <w:rFonts w:ascii="Arial" w:cs="Arial" w:eastAsia="Arial" w:hAnsi="Arial"/>
                <w:sz w:val="20"/>
                <w:szCs w:val="20"/>
                <w:rtl w:val="0"/>
              </w:rPr>
              <w:t xml:space="preserve">Nokia Corporation</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5F">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7-Apr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160">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tbl>
      <w:tblPr>
        <w:tblStyle w:val="Table18"/>
        <w:tblW w:w="9363.47785433071"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860"/>
        <w:gridCol w:w="2070"/>
        <w:gridCol w:w="1410"/>
        <w:gridCol w:w="1023.4778543307091"/>
        <w:tblGridChange w:id="0">
          <w:tblGrid>
            <w:gridCol w:w="4860"/>
            <w:gridCol w:w="2070"/>
            <w:gridCol w:w="1410"/>
            <w:gridCol w:w="1023.4778543307091"/>
          </w:tblGrid>
        </w:tblGridChange>
      </w:tblGrid>
      <w:tr>
        <w:trPr>
          <w:trHeight w:val="10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3">
            <w:pPr>
              <w:spacing w:after="180" w:before="180" w:lineRule="auto"/>
              <w:rPr>
                <w:rFonts w:ascii="Arial" w:cs="Arial" w:eastAsia="Arial" w:hAnsi="Arial"/>
                <w:b w:val="1"/>
                <w:color w:val="3366cc"/>
                <w:sz w:val="18"/>
                <w:szCs w:val="18"/>
              </w:rPr>
            </w:pPr>
            <w:r w:rsidDel="00000000" w:rsidR="00000000" w:rsidRPr="00000000">
              <w:rPr/>
              <w:drawing>
                <wp:inline distB="114300" distT="114300" distL="114300" distR="114300">
                  <wp:extent cx="139700" cy="12700"/>
                  <wp:effectExtent b="0" l="0" r="0" t="0"/>
                  <wp:docPr id="1" name="image11.gif"/>
                  <a:graphic>
                    <a:graphicData uri="http://schemas.openxmlformats.org/drawingml/2006/picture">
                      <pic:pic>
                        <pic:nvPicPr>
                          <pic:cNvPr id="0" name="image11.gif"/>
                          <pic:cNvPicPr preferRelativeResize="0"/>
                        </pic:nvPicPr>
                        <pic:blipFill>
                          <a:blip r:embed="rId50"/>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51">
              <w:r w:rsidDel="00000000" w:rsidR="00000000" w:rsidRPr="00000000">
                <w:rPr>
                  <w:rFonts w:ascii="Arial" w:cs="Arial" w:eastAsia="Arial" w:hAnsi="Arial"/>
                  <w:b w:val="1"/>
                  <w:color w:val="3366cc"/>
                  <w:sz w:val="18"/>
                  <w:szCs w:val="18"/>
                  <w:rtl w:val="0"/>
                </w:rPr>
                <w:t xml:space="preserve">Re: [12.5, S4-210536, Block A, 7-Apr 6:00 CEST] Proposed changes to draft CR on RTCP Viewport Feedback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02:41:06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180 lines</w:t>
            </w:r>
          </w:p>
        </w:tc>
      </w:tr>
      <w:tr>
        <w:trPr>
          <w:trHeight w:val="9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6" name="image1.gif"/>
                  <a:graphic>
                    <a:graphicData uri="http://schemas.openxmlformats.org/drawingml/2006/picture">
                      <pic:pic>
                        <pic:nvPicPr>
                          <pic:cNvPr id="0" name="image1.gif"/>
                          <pic:cNvPicPr preferRelativeResize="0"/>
                        </pic:nvPicPr>
                        <pic:blipFill>
                          <a:blip r:embed="rId52"/>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53">
              <w:r w:rsidDel="00000000" w:rsidR="00000000" w:rsidRPr="00000000">
                <w:rPr>
                  <w:rFonts w:ascii="Arial" w:cs="Arial" w:eastAsia="Arial" w:hAnsi="Arial"/>
                  <w:b w:val="1"/>
                  <w:color w:val="3366cc"/>
                  <w:sz w:val="18"/>
                  <w:szCs w:val="18"/>
                  <w:rtl w:val="0"/>
                </w:rPr>
                <w:t xml:space="preserve">Re: [12.5, S4-210536, Block A, 7-Apr 6:00 CEST] Proposed changes to draft CR on RTCP Viewport Feedback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02:48:15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269 lines</w:t>
            </w:r>
          </w:p>
        </w:tc>
      </w:tr>
      <w:tr>
        <w:trPr>
          <w:trHeight w:val="10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B">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29" name="image32.gif"/>
                  <a:graphic>
                    <a:graphicData uri="http://schemas.openxmlformats.org/drawingml/2006/picture">
                      <pic:pic>
                        <pic:nvPicPr>
                          <pic:cNvPr id="0" name="image32.gif"/>
                          <pic:cNvPicPr preferRelativeResize="0"/>
                        </pic:nvPicPr>
                        <pic:blipFill>
                          <a:blip r:embed="rId54"/>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55">
              <w:r w:rsidDel="00000000" w:rsidR="00000000" w:rsidRPr="00000000">
                <w:rPr>
                  <w:rFonts w:ascii="Arial" w:cs="Arial" w:eastAsia="Arial" w:hAnsi="Arial"/>
                  <w:b w:val="1"/>
                  <w:color w:val="3366cc"/>
                  <w:sz w:val="18"/>
                  <w:szCs w:val="18"/>
                  <w:rtl w:val="0"/>
                </w:rPr>
                <w:t xml:space="preserve">Re: [12.5, S4-210536, Block A, 7-Apr 6:00 CEST] Proposed changes to draft CR on RTCP Viewport Feedback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02:53:27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229 lines</w:t>
            </w:r>
          </w:p>
        </w:tc>
      </w:tr>
    </w:tbl>
    <w:p w:rsidR="00000000" w:rsidDel="00000000" w:rsidP="00000000" w:rsidRDefault="00000000" w:rsidRPr="00000000" w14:paraId="0000016F">
      <w:pPr>
        <w:rPr/>
      </w:pPr>
      <w:r w:rsidDel="00000000" w:rsidR="00000000" w:rsidRPr="00000000">
        <w:rPr>
          <w:rtl w:val="0"/>
        </w:rPr>
        <w:t xml:space="preserve">Presenter: Saba Ahsan, Nokia.</w:t>
      </w:r>
    </w:p>
    <w:p w:rsidR="00000000" w:rsidDel="00000000" w:rsidP="00000000" w:rsidRDefault="00000000" w:rsidRPr="00000000" w14:paraId="00000170">
      <w:pPr>
        <w:numPr>
          <w:ilvl w:val="0"/>
          <w:numId w:val="2"/>
        </w:numPr>
        <w:ind w:left="720" w:hanging="360"/>
      </w:pPr>
      <w:r w:rsidDel="00000000" w:rsidR="00000000" w:rsidRPr="00000000">
        <w:rPr>
          <w:rtl w:val="0"/>
        </w:rPr>
        <w:t xml:space="preserve">Saba: Don’t understand Imed’s comment. Let’s work offline to do text revision based on Iraj’s comments.</w:t>
      </w:r>
    </w:p>
    <w:p w:rsidR="00000000" w:rsidDel="00000000" w:rsidP="00000000" w:rsidRDefault="00000000" w:rsidRPr="00000000" w14:paraId="00000171">
      <w:pPr>
        <w:numPr>
          <w:ilvl w:val="0"/>
          <w:numId w:val="2"/>
        </w:numPr>
        <w:ind w:left="720" w:hanging="360"/>
        <w:rPr>
          <w:u w:val="none"/>
        </w:rPr>
      </w:pPr>
      <w:r w:rsidDel="00000000" w:rsidR="00000000" w:rsidRPr="00000000">
        <w:rPr>
          <w:rtl w:val="0"/>
        </w:rPr>
        <w:t xml:space="preserve">Imed: I’ll check the document again.</w:t>
      </w:r>
    </w:p>
    <w:p w:rsidR="00000000" w:rsidDel="00000000" w:rsidP="00000000" w:rsidRDefault="00000000" w:rsidRPr="00000000" w14:paraId="00000172">
      <w:pPr>
        <w:rPr/>
      </w:pPr>
      <w:r w:rsidDel="00000000" w:rsidR="00000000" w:rsidRPr="00000000">
        <w:rPr>
          <w:rtl w:val="0"/>
        </w:rPr>
        <w:t xml:space="preserve">Decision: Revised to #544.</w:t>
      </w:r>
    </w:p>
    <w:p w:rsidR="00000000" w:rsidDel="00000000" w:rsidP="00000000" w:rsidRDefault="00000000" w:rsidRPr="00000000" w14:paraId="00000173">
      <w:pPr>
        <w:rPr/>
      </w:pPr>
      <w:r w:rsidDel="00000000" w:rsidR="00000000" w:rsidRPr="00000000">
        <w:rPr>
          <w:rtl w:val="0"/>
        </w:rPr>
      </w:r>
    </w:p>
    <w:tbl>
      <w:tblPr>
        <w:tblStyle w:val="Table19"/>
        <w:tblW w:w="9357.511811023625"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8.8708071104174"/>
        <w:gridCol w:w="5691.449142617756"/>
        <w:gridCol w:w="2557.1918612954523"/>
        <w:tblGridChange w:id="0">
          <w:tblGrid>
            <w:gridCol w:w="1108.8708071104174"/>
            <w:gridCol w:w="5691.449142617756"/>
            <w:gridCol w:w="2557.1918612954523"/>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56">
              <w:r w:rsidDel="00000000" w:rsidR="00000000" w:rsidRPr="00000000">
                <w:rPr>
                  <w:rFonts w:ascii="Arial" w:cs="Arial" w:eastAsia="Arial" w:hAnsi="Arial"/>
                  <w:b w:val="1"/>
                  <w:color w:val="0000ff"/>
                  <w:sz w:val="16"/>
                  <w:szCs w:val="16"/>
                  <w:u w:val="single"/>
                  <w:rtl w:val="0"/>
                </w:rPr>
                <w:t xml:space="preserve">S4-210544</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Proposed changes to draft CR on RTCP Viewport Feedback</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Nokia Corporation</w:t>
            </w:r>
            <w:r w:rsidDel="00000000" w:rsidR="00000000" w:rsidRPr="00000000">
              <w:rPr>
                <w:rtl w:val="0"/>
              </w:rPr>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tbl>
      <w:tblPr>
        <w:tblStyle w:val="Table20"/>
        <w:tblW w:w="9363.47785433071"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860"/>
        <w:gridCol w:w="2070"/>
        <w:gridCol w:w="1410"/>
        <w:gridCol w:w="1023.4778543307091"/>
        <w:tblGridChange w:id="0">
          <w:tblGrid>
            <w:gridCol w:w="4860"/>
            <w:gridCol w:w="2070"/>
            <w:gridCol w:w="1410"/>
            <w:gridCol w:w="1023.4778543307091"/>
          </w:tblGrid>
        </w:tblGridChange>
      </w:tblGrid>
      <w:tr>
        <w:trPr>
          <w:trHeight w:val="10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9">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4" name="image2.gif"/>
                  <a:graphic>
                    <a:graphicData uri="http://schemas.openxmlformats.org/drawingml/2006/picture">
                      <pic:pic>
                        <pic:nvPicPr>
                          <pic:cNvPr id="0" name="image2.gif"/>
                          <pic:cNvPicPr preferRelativeResize="0"/>
                        </pic:nvPicPr>
                        <pic:blipFill>
                          <a:blip r:embed="rId57"/>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58">
              <w:r w:rsidDel="00000000" w:rsidR="00000000" w:rsidRPr="00000000">
                <w:rPr>
                  <w:rFonts w:ascii="Arial" w:cs="Arial" w:eastAsia="Arial" w:hAnsi="Arial"/>
                  <w:b w:val="1"/>
                  <w:color w:val="3366cc"/>
                  <w:sz w:val="18"/>
                  <w:szCs w:val="18"/>
                  <w:rtl w:val="0"/>
                </w:rPr>
                <w:t xml:space="preserve">Re: [12.5, S4-210536, Block A, 7-Apr 6:00 CEST] Proposed changes to draft CR on RTCP Viewport Feedback</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23:19:00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290 lines</w:t>
            </w:r>
          </w:p>
        </w:tc>
      </w:tr>
    </w:tbl>
    <w:p w:rsidR="00000000" w:rsidDel="00000000" w:rsidP="00000000" w:rsidRDefault="00000000" w:rsidRPr="00000000" w14:paraId="0000017D">
      <w:pPr>
        <w:rPr/>
      </w:pPr>
      <w:r w:rsidDel="00000000" w:rsidR="00000000" w:rsidRPr="00000000">
        <w:rPr>
          <w:rtl w:val="0"/>
        </w:rPr>
        <w:t xml:space="preserve">Presenter: </w:t>
      </w:r>
    </w:p>
    <w:p w:rsidR="00000000" w:rsidDel="00000000" w:rsidP="00000000" w:rsidRDefault="00000000" w:rsidRPr="00000000" w14:paraId="0000017E">
      <w:pPr>
        <w:rPr/>
      </w:pPr>
      <w:r w:rsidDel="00000000" w:rsidR="00000000" w:rsidRPr="00000000">
        <w:rPr>
          <w:rtl w:val="0"/>
        </w:rPr>
        <w:t xml:space="preserve">Discussion:</w:t>
      </w:r>
    </w:p>
    <w:p w:rsidR="00000000" w:rsidDel="00000000" w:rsidP="00000000" w:rsidRDefault="00000000" w:rsidRPr="00000000" w14:paraId="0000017F">
      <w:pPr>
        <w:numPr>
          <w:ilvl w:val="0"/>
          <w:numId w:val="3"/>
        </w:numPr>
        <w:ind w:left="720" w:hanging="360"/>
      </w:pPr>
      <w:r w:rsidDel="00000000" w:rsidR="00000000" w:rsidRPr="00000000">
        <w:rPr>
          <w:rtl w:val="0"/>
        </w:rPr>
        <w:t xml:space="preserve">...</w:t>
      </w:r>
    </w:p>
    <w:p w:rsidR="00000000" w:rsidDel="00000000" w:rsidP="00000000" w:rsidRDefault="00000000" w:rsidRPr="00000000" w14:paraId="00000180">
      <w:pPr>
        <w:rPr/>
      </w:pPr>
      <w:r w:rsidDel="00000000" w:rsidR="00000000" w:rsidRPr="00000000">
        <w:rPr>
          <w:rtl w:val="0"/>
        </w:rPr>
        <w:t xml:space="preserve">Decision:</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tbl>
      <w:tblPr>
        <w:tblStyle w:val="Table21"/>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84">
            <w:pPr>
              <w:widowControl w:val="0"/>
              <w:spacing w:line="276" w:lineRule="auto"/>
              <w:rPr>
                <w:sz w:val="20"/>
                <w:szCs w:val="20"/>
              </w:rPr>
            </w:pPr>
            <w:hyperlink r:id="rId59">
              <w:r w:rsidDel="00000000" w:rsidR="00000000" w:rsidRPr="00000000">
                <w:rPr>
                  <w:rFonts w:ascii="Arial" w:cs="Arial" w:eastAsia="Arial" w:hAnsi="Arial"/>
                  <w:b w:val="1"/>
                  <w:color w:val="0000ff"/>
                  <w:sz w:val="20"/>
                  <w:szCs w:val="20"/>
                  <w:u w:val="single"/>
                  <w:rtl w:val="0"/>
                </w:rPr>
                <w:t xml:space="preserve">S4-210491</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85">
            <w:pPr>
              <w:widowControl w:val="0"/>
              <w:spacing w:line="276" w:lineRule="auto"/>
              <w:rPr>
                <w:sz w:val="20"/>
                <w:szCs w:val="20"/>
              </w:rPr>
            </w:pPr>
            <w:r w:rsidDel="00000000" w:rsidR="00000000" w:rsidRPr="00000000">
              <w:rPr>
                <w:rFonts w:ascii="Arial" w:cs="Arial" w:eastAsia="Arial" w:hAnsi="Arial"/>
                <w:sz w:val="20"/>
                <w:szCs w:val="20"/>
                <w:rtl w:val="0"/>
              </w:rPr>
              <w:t xml:space="preserve">Presentation Overlay in ITT4RT</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86">
            <w:pPr>
              <w:widowControl w:val="0"/>
              <w:spacing w:line="276" w:lineRule="auto"/>
              <w:rPr>
                <w:sz w:val="20"/>
                <w:szCs w:val="20"/>
              </w:rPr>
            </w:pPr>
            <w:r w:rsidDel="00000000" w:rsidR="00000000" w:rsidRPr="00000000">
              <w:rPr>
                <w:rFonts w:ascii="Arial" w:cs="Arial" w:eastAsia="Arial" w:hAnsi="Arial"/>
                <w:sz w:val="20"/>
                <w:szCs w:val="20"/>
                <w:rtl w:val="0"/>
              </w:rPr>
              <w:t xml:space="preserve">KPN N.V.</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87">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8-Apr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188">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tbl>
      <w:tblPr>
        <w:tblStyle w:val="Table22"/>
        <w:tblW w:w="9373.85333832238"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815"/>
        <w:gridCol w:w="2085"/>
        <w:gridCol w:w="1425"/>
        <w:gridCol w:w="1048.8533383223794"/>
        <w:tblGridChange w:id="0">
          <w:tblGrid>
            <w:gridCol w:w="4815"/>
            <w:gridCol w:w="2085"/>
            <w:gridCol w:w="1425"/>
            <w:gridCol w:w="1048.8533383223794"/>
          </w:tblGrid>
        </w:tblGridChange>
      </w:tblGrid>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B">
            <w:pPr>
              <w:spacing w:after="180" w:before="180" w:lineRule="auto"/>
              <w:rPr>
                <w:rFonts w:ascii="Arial" w:cs="Arial" w:eastAsia="Arial" w:hAnsi="Arial"/>
                <w:b w:val="1"/>
                <w:color w:val="3366cc"/>
                <w:sz w:val="18"/>
                <w:szCs w:val="18"/>
              </w:rPr>
            </w:pPr>
            <w:hyperlink r:id="rId60">
              <w:r w:rsidDel="00000000" w:rsidR="00000000" w:rsidRPr="00000000">
                <w:rPr>
                  <w:rFonts w:ascii="Arial" w:cs="Arial" w:eastAsia="Arial" w:hAnsi="Arial"/>
                  <w:b w:val="1"/>
                  <w:color w:val="3366cc"/>
                  <w:sz w:val="18"/>
                  <w:szCs w:val="18"/>
                  <w:rtl w:val="0"/>
                </w:rPr>
                <w:t xml:space="preserve">Re: [12.5, S4-210491, Block A, 8-Apr 6:00 CEST] Presentation Overlay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17:37:43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193 lines</w:t>
            </w:r>
          </w:p>
        </w:tc>
      </w:tr>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F">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tl w:val="0"/>
              </w:rPr>
              <w:t xml:space="preserve"> </w:t>
            </w:r>
            <w:hyperlink r:id="rId61">
              <w:r w:rsidDel="00000000" w:rsidR="00000000" w:rsidRPr="00000000">
                <w:rPr>
                  <w:rFonts w:ascii="Arial" w:cs="Arial" w:eastAsia="Arial" w:hAnsi="Arial"/>
                  <w:b w:val="1"/>
                  <w:color w:val="3366cc"/>
                  <w:sz w:val="18"/>
                  <w:szCs w:val="18"/>
                  <w:rtl w:val="0"/>
                </w:rPr>
                <w:t xml:space="preserve">Re: [12.5, S4-210491, Block A, 8-Apr 6:00 CEST] Presentation Overlay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23:02:21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249 lines</w:t>
            </w:r>
          </w:p>
        </w:tc>
      </w:tr>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3">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16" name="image19.gif"/>
                  <a:graphic>
                    <a:graphicData uri="http://schemas.openxmlformats.org/drawingml/2006/picture">
                      <pic:pic>
                        <pic:nvPicPr>
                          <pic:cNvPr id="0" name="image19.gif"/>
                          <pic:cNvPicPr preferRelativeResize="0"/>
                        </pic:nvPicPr>
                        <pic:blipFill>
                          <a:blip r:embed="rId62"/>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63">
              <w:r w:rsidDel="00000000" w:rsidR="00000000" w:rsidRPr="00000000">
                <w:rPr>
                  <w:rFonts w:ascii="Arial" w:cs="Arial" w:eastAsia="Arial" w:hAnsi="Arial"/>
                  <w:b w:val="1"/>
                  <w:color w:val="3366cc"/>
                  <w:sz w:val="18"/>
                  <w:szCs w:val="18"/>
                  <w:rtl w:val="0"/>
                </w:rPr>
                <w:t xml:space="preserve">Re: [12.5, S4-210491, Block A, 8-Apr 6:00 CEST] Presentation Overlay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23:32:31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181 lines</w:t>
            </w:r>
          </w:p>
        </w:tc>
      </w:tr>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27" name="image29.gif"/>
                  <a:graphic>
                    <a:graphicData uri="http://schemas.openxmlformats.org/drawingml/2006/picture">
                      <pic:pic>
                        <pic:nvPicPr>
                          <pic:cNvPr id="0" name="image29.gif"/>
                          <pic:cNvPicPr preferRelativeResize="0"/>
                        </pic:nvPicPr>
                        <pic:blipFill>
                          <a:blip r:embed="rId64"/>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65">
              <w:r w:rsidDel="00000000" w:rsidR="00000000" w:rsidRPr="00000000">
                <w:rPr>
                  <w:rFonts w:ascii="Arial" w:cs="Arial" w:eastAsia="Arial" w:hAnsi="Arial"/>
                  <w:b w:val="1"/>
                  <w:color w:val="3366cc"/>
                  <w:sz w:val="18"/>
                  <w:szCs w:val="18"/>
                  <w:rtl w:val="0"/>
                </w:rPr>
                <w:t xml:space="preserve">Re: [12.5, S4-210491, Block A, 8-Apr 6:00 CEST] Presentation Overlay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01:14:25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242 lines</w:t>
            </w:r>
          </w:p>
        </w:tc>
      </w:tr>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B">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tl w:val="0"/>
              </w:rPr>
              <w:t xml:space="preserve"> </w:t>
            </w:r>
            <w:hyperlink r:id="rId66">
              <w:r w:rsidDel="00000000" w:rsidR="00000000" w:rsidRPr="00000000">
                <w:rPr>
                  <w:rFonts w:ascii="Arial" w:cs="Arial" w:eastAsia="Arial" w:hAnsi="Arial"/>
                  <w:b w:val="1"/>
                  <w:color w:val="3366cc"/>
                  <w:sz w:val="18"/>
                  <w:szCs w:val="18"/>
                  <w:rtl w:val="0"/>
                </w:rPr>
                <w:t xml:space="preserve">Re: [12.5, S4-210491, Block A, 8-Apr 6:00 CEST] Presentation Overlay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Gunkel, S.N.B. (Simon) &lt;simon.gunkel@TNO.NL&gt;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04:52:03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903 lines</w:t>
            </w:r>
          </w:p>
        </w:tc>
      </w:tr>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F">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12" name="image17.gif"/>
                  <a:graphic>
                    <a:graphicData uri="http://schemas.openxmlformats.org/drawingml/2006/picture">
                      <pic:pic>
                        <pic:nvPicPr>
                          <pic:cNvPr id="0" name="image17.gif"/>
                          <pic:cNvPicPr preferRelativeResize="0"/>
                        </pic:nvPicPr>
                        <pic:blipFill>
                          <a:blip r:embed="rId67"/>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68">
              <w:r w:rsidDel="00000000" w:rsidR="00000000" w:rsidRPr="00000000">
                <w:rPr>
                  <w:rFonts w:ascii="Arial" w:cs="Arial" w:eastAsia="Arial" w:hAnsi="Arial"/>
                  <w:b w:val="1"/>
                  <w:color w:val="3366cc"/>
                  <w:sz w:val="18"/>
                  <w:szCs w:val="18"/>
                  <w:rtl w:val="0"/>
                </w:rPr>
                <w:t xml:space="preserve">Re: [12.5, S4-210491, Block A, 8-Apr 6:00 CEST] Presentation Overlay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Gunkel, S.N.B. (Simon) &lt;simon.gunkel@TNO.NL&gt;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05:02:24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583 line</w:t>
            </w:r>
          </w:p>
        </w:tc>
      </w:tr>
    </w:tbl>
    <w:p w:rsidR="00000000" w:rsidDel="00000000" w:rsidP="00000000" w:rsidRDefault="00000000" w:rsidRPr="00000000" w14:paraId="000001A3">
      <w:pPr>
        <w:rPr/>
      </w:pPr>
      <w:r w:rsidDel="00000000" w:rsidR="00000000" w:rsidRPr="00000000">
        <w:rPr>
          <w:rtl w:val="0"/>
        </w:rPr>
        <w:t xml:space="preserve">Presenter: Simon Gunkel, KPN</w:t>
      </w:r>
    </w:p>
    <w:p w:rsidR="00000000" w:rsidDel="00000000" w:rsidP="00000000" w:rsidRDefault="00000000" w:rsidRPr="00000000" w14:paraId="000001A4">
      <w:pPr>
        <w:rPr/>
      </w:pPr>
      <w:r w:rsidDel="00000000" w:rsidR="00000000" w:rsidRPr="00000000">
        <w:rPr>
          <w:rtl w:val="0"/>
        </w:rPr>
        <w:t xml:space="preserve">Discussion:</w:t>
      </w:r>
    </w:p>
    <w:p w:rsidR="00000000" w:rsidDel="00000000" w:rsidP="00000000" w:rsidRDefault="00000000" w:rsidRPr="00000000" w14:paraId="000001A5">
      <w:pPr>
        <w:numPr>
          <w:ilvl w:val="0"/>
          <w:numId w:val="3"/>
        </w:numPr>
        <w:ind w:left="720" w:hanging="360"/>
      </w:pPr>
      <w:r w:rsidDel="00000000" w:rsidR="00000000" w:rsidRPr="00000000">
        <w:rPr>
          <w:rtl w:val="0"/>
        </w:rPr>
        <w:t xml:space="preserve">Bo: is the ambition to signal the place MRF needs to add the overlay?</w:t>
      </w:r>
    </w:p>
    <w:p w:rsidR="00000000" w:rsidDel="00000000" w:rsidP="00000000" w:rsidRDefault="00000000" w:rsidRPr="00000000" w14:paraId="000001A6">
      <w:pPr>
        <w:numPr>
          <w:ilvl w:val="0"/>
          <w:numId w:val="3"/>
        </w:numPr>
        <w:ind w:left="720" w:hanging="360"/>
      </w:pPr>
      <w:r w:rsidDel="00000000" w:rsidR="00000000" w:rsidRPr="00000000">
        <w:rPr>
          <w:rtl w:val="0"/>
        </w:rPr>
        <w:t xml:space="preserve">Simon: &lt;showing S4-191254 to explain&gt;</w:t>
      </w:r>
    </w:p>
    <w:p w:rsidR="00000000" w:rsidDel="00000000" w:rsidP="00000000" w:rsidRDefault="00000000" w:rsidRPr="00000000" w14:paraId="000001A7">
      <w:pPr>
        <w:numPr>
          <w:ilvl w:val="0"/>
          <w:numId w:val="3"/>
        </w:numPr>
        <w:ind w:left="720" w:hanging="360"/>
      </w:pPr>
      <w:r w:rsidDel="00000000" w:rsidR="00000000" w:rsidRPr="00000000">
        <w:rPr>
          <w:rtl w:val="0"/>
        </w:rPr>
        <w:t xml:space="preserve">Imed: It seems to be a sphere-relative overlay</w:t>
      </w:r>
    </w:p>
    <w:p w:rsidR="00000000" w:rsidDel="00000000" w:rsidP="00000000" w:rsidRDefault="00000000" w:rsidRPr="00000000" w14:paraId="000001A8">
      <w:pPr>
        <w:numPr>
          <w:ilvl w:val="0"/>
          <w:numId w:val="3"/>
        </w:numPr>
        <w:ind w:left="720" w:hanging="360"/>
      </w:pPr>
      <w:r w:rsidDel="00000000" w:rsidR="00000000" w:rsidRPr="00000000">
        <w:rPr>
          <w:rtl w:val="0"/>
        </w:rPr>
        <w:t xml:space="preserve">Saba: The missing part seems to be the overlay configuration from the MRF, where to place overlay content from another participant.</w:t>
      </w:r>
    </w:p>
    <w:p w:rsidR="00000000" w:rsidDel="00000000" w:rsidP="00000000" w:rsidRDefault="00000000" w:rsidRPr="00000000" w14:paraId="000001A9">
      <w:pPr>
        <w:numPr>
          <w:ilvl w:val="0"/>
          <w:numId w:val="3"/>
        </w:numPr>
        <w:ind w:left="720" w:hanging="360"/>
      </w:pPr>
      <w:r w:rsidDel="00000000" w:rsidR="00000000" w:rsidRPr="00000000">
        <w:rPr>
          <w:rtl w:val="0"/>
        </w:rPr>
        <w:t xml:space="preserve">Simon: Overlay signaling need not be changed, but need content from another participant.</w:t>
      </w:r>
    </w:p>
    <w:p w:rsidR="00000000" w:rsidDel="00000000" w:rsidP="00000000" w:rsidRDefault="00000000" w:rsidRPr="00000000" w14:paraId="000001AA">
      <w:pPr>
        <w:numPr>
          <w:ilvl w:val="0"/>
          <w:numId w:val="3"/>
        </w:numPr>
        <w:ind w:left="720" w:hanging="360"/>
      </w:pPr>
      <w:r w:rsidDel="00000000" w:rsidR="00000000" w:rsidRPr="00000000">
        <w:rPr>
          <w:rtl w:val="0"/>
        </w:rPr>
        <w:t xml:space="preserve">Imed: Isn’t that the typical way to use the overlay?</w:t>
      </w:r>
    </w:p>
    <w:p w:rsidR="00000000" w:rsidDel="00000000" w:rsidP="00000000" w:rsidRDefault="00000000" w:rsidRPr="00000000" w14:paraId="000001AB">
      <w:pPr>
        <w:numPr>
          <w:ilvl w:val="0"/>
          <w:numId w:val="3"/>
        </w:numPr>
        <w:ind w:left="720" w:hanging="360"/>
      </w:pPr>
      <w:r w:rsidDel="00000000" w:rsidR="00000000" w:rsidRPr="00000000">
        <w:rPr>
          <w:rtl w:val="0"/>
        </w:rPr>
        <w:t xml:space="preserve">Simon: No. The media sender doesn’t know the position of an overlay or possibly not even that the content it sends will be used as an overlay.</w:t>
      </w:r>
    </w:p>
    <w:p w:rsidR="00000000" w:rsidDel="00000000" w:rsidP="00000000" w:rsidRDefault="00000000" w:rsidRPr="00000000" w14:paraId="000001AC">
      <w:pPr>
        <w:numPr>
          <w:ilvl w:val="0"/>
          <w:numId w:val="3"/>
        </w:numPr>
        <w:ind w:left="720" w:hanging="360"/>
      </w:pPr>
      <w:r w:rsidDel="00000000" w:rsidR="00000000" w:rsidRPr="00000000">
        <w:rPr>
          <w:rtl w:val="0"/>
        </w:rPr>
        <w:t xml:space="preserve">Saba: If both 360 and the overlay content is from the same sender, we don’t need this new attribute.</w:t>
      </w:r>
    </w:p>
    <w:p w:rsidR="00000000" w:rsidDel="00000000" w:rsidP="00000000" w:rsidRDefault="00000000" w:rsidRPr="00000000" w14:paraId="000001AD">
      <w:pPr>
        <w:ind w:left="0" w:firstLine="0"/>
        <w:rPr/>
      </w:pPr>
      <w:r w:rsidDel="00000000" w:rsidR="00000000" w:rsidRPr="00000000">
        <w:rPr>
          <w:rtl w:val="0"/>
        </w:rPr>
        <w:t xml:space="preserve">Decision: Continue the mail discussion.</w:t>
      </w:r>
    </w:p>
    <w:p w:rsidR="00000000" w:rsidDel="00000000" w:rsidP="00000000" w:rsidRDefault="00000000" w:rsidRPr="00000000" w14:paraId="000001AE">
      <w:pPr>
        <w:rPr/>
      </w:pPr>
      <w:r w:rsidDel="00000000" w:rsidR="00000000" w:rsidRPr="00000000">
        <w:rPr>
          <w:rtl w:val="0"/>
        </w:rPr>
      </w:r>
    </w:p>
    <w:tbl>
      <w:tblPr>
        <w:tblStyle w:val="Table23"/>
        <w:tblW w:w="9373.85333832238"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815"/>
        <w:gridCol w:w="2085"/>
        <w:gridCol w:w="1425"/>
        <w:gridCol w:w="1048.8533383223794"/>
        <w:tblGridChange w:id="0">
          <w:tblGrid>
            <w:gridCol w:w="4815"/>
            <w:gridCol w:w="2085"/>
            <w:gridCol w:w="1425"/>
            <w:gridCol w:w="1048.8533383223794"/>
          </w:tblGrid>
        </w:tblGridChange>
      </w:tblGrid>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F">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8" name="image16.gif"/>
                  <a:graphic>
                    <a:graphicData uri="http://schemas.openxmlformats.org/drawingml/2006/picture">
                      <pic:pic>
                        <pic:nvPicPr>
                          <pic:cNvPr id="0" name="image16.gif"/>
                          <pic:cNvPicPr preferRelativeResize="0"/>
                        </pic:nvPicPr>
                        <pic:blipFill>
                          <a:blip r:embed="rId69"/>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70">
              <w:r w:rsidDel="00000000" w:rsidR="00000000" w:rsidRPr="00000000">
                <w:rPr>
                  <w:rFonts w:ascii="Arial" w:cs="Arial" w:eastAsia="Arial" w:hAnsi="Arial"/>
                  <w:b w:val="1"/>
                  <w:color w:val="3366cc"/>
                  <w:sz w:val="18"/>
                  <w:szCs w:val="18"/>
                  <w:rtl w:val="0"/>
                </w:rPr>
                <w:t xml:space="preserve">[12.5, S4-210491, Block A, 8-Apr 6:00 CEST] Presentation Overlay in ITT4RT - follow up on 8-Apr online meeting discussion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Gunkel, S.N.B. (Simon) &lt;simon.gunkel@TNO.NL&gt;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12:49:38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749 lines</w:t>
            </w:r>
          </w:p>
        </w:tc>
      </w:tr>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3">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23" name="image18.gif"/>
                  <a:graphic>
                    <a:graphicData uri="http://schemas.openxmlformats.org/drawingml/2006/picture">
                      <pic:pic>
                        <pic:nvPicPr>
                          <pic:cNvPr id="0" name="image18.gif"/>
                          <pic:cNvPicPr preferRelativeResize="0"/>
                        </pic:nvPicPr>
                        <pic:blipFill>
                          <a:blip r:embed="rId71"/>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72">
              <w:r w:rsidDel="00000000" w:rsidR="00000000" w:rsidRPr="00000000">
                <w:rPr>
                  <w:rFonts w:ascii="Arial" w:cs="Arial" w:eastAsia="Arial" w:hAnsi="Arial"/>
                  <w:b w:val="1"/>
                  <w:color w:val="3366cc"/>
                  <w:sz w:val="18"/>
                  <w:szCs w:val="18"/>
                  <w:rtl w:val="0"/>
                </w:rPr>
                <w:t xml:space="preserve">Re: [12.5, S4-210491, Block A, 8-Apr 6:00 CEST] Presentation Overlay in ITT4RT - follow up on 8-Apr online meeting discussion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15:37:00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678 lines</w:t>
            </w:r>
          </w:p>
        </w:tc>
      </w:tr>
      <w:tr>
        <w:trPr>
          <w:trHeight w:val="92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21" name="image24.gif"/>
                  <a:graphic>
                    <a:graphicData uri="http://schemas.openxmlformats.org/drawingml/2006/picture">
                      <pic:pic>
                        <pic:nvPicPr>
                          <pic:cNvPr id="0" name="image24.gif"/>
                          <pic:cNvPicPr preferRelativeResize="0"/>
                        </pic:nvPicPr>
                        <pic:blipFill>
                          <a:blip r:embed="rId73"/>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74">
              <w:r w:rsidDel="00000000" w:rsidR="00000000" w:rsidRPr="00000000">
                <w:rPr>
                  <w:rFonts w:ascii="Arial" w:cs="Arial" w:eastAsia="Arial" w:hAnsi="Arial"/>
                  <w:b w:val="1"/>
                  <w:color w:val="3366cc"/>
                  <w:sz w:val="18"/>
                  <w:szCs w:val="18"/>
                  <w:rtl w:val="0"/>
                </w:rPr>
                <w:t xml:space="preserve">Re: [12.5, S4-210491, Block A, 8-Apr 6:00 CEST] Presentation Overlay in ITT4RT - follow up on 8-Apr online meeting discussion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Gunkel, S.N.B. (Simon) &lt;simon.gunkel@TNO.NL&gt;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18:55:33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769 lines</w:t>
            </w:r>
          </w:p>
        </w:tc>
      </w:tr>
    </w:tbl>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tbl>
      <w:tblPr>
        <w:tblStyle w:val="Table24"/>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BD">
            <w:pPr>
              <w:widowControl w:val="0"/>
              <w:spacing w:line="276" w:lineRule="auto"/>
              <w:rPr>
                <w:sz w:val="20"/>
                <w:szCs w:val="20"/>
              </w:rPr>
            </w:pPr>
            <w:hyperlink r:id="rId75">
              <w:r w:rsidDel="00000000" w:rsidR="00000000" w:rsidRPr="00000000">
                <w:rPr>
                  <w:rFonts w:ascii="Arial" w:cs="Arial" w:eastAsia="Arial" w:hAnsi="Arial"/>
                  <w:b w:val="1"/>
                  <w:color w:val="0000ff"/>
                  <w:sz w:val="20"/>
                  <w:szCs w:val="20"/>
                  <w:u w:val="single"/>
                  <w:rtl w:val="0"/>
                </w:rPr>
                <w:t xml:space="preserve">S4-210506</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BE">
            <w:pPr>
              <w:widowControl w:val="0"/>
              <w:spacing w:line="276" w:lineRule="auto"/>
              <w:rPr>
                <w:sz w:val="20"/>
                <w:szCs w:val="20"/>
              </w:rPr>
            </w:pPr>
            <w:r w:rsidDel="00000000" w:rsidR="00000000" w:rsidRPr="00000000">
              <w:rPr>
                <w:rFonts w:ascii="Arial" w:cs="Arial" w:eastAsia="Arial" w:hAnsi="Arial"/>
                <w:sz w:val="20"/>
                <w:szCs w:val="20"/>
                <w:rtl w:val="0"/>
              </w:rPr>
              <w:t xml:space="preserve">ITT4RT: On multiple 360 videos</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BF">
            <w:pPr>
              <w:widowControl w:val="0"/>
              <w:spacing w:line="276" w:lineRule="auto"/>
              <w:rPr>
                <w:sz w:val="20"/>
                <w:szCs w:val="20"/>
              </w:rPr>
            </w:pPr>
            <w:r w:rsidDel="00000000" w:rsidR="00000000" w:rsidRPr="00000000">
              <w:rPr>
                <w:rFonts w:ascii="Arial" w:cs="Arial" w:eastAsia="Arial" w:hAnsi="Arial"/>
                <w:sz w:val="20"/>
                <w:szCs w:val="20"/>
                <w:rtl w:val="0"/>
              </w:rPr>
              <w:t xml:space="preserve">Samsung Electronics Co., Ltd.</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C0">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8-Apr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1C1">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tbl>
      <w:tblPr>
        <w:tblStyle w:val="Table25"/>
        <w:tblW w:w="9357.034496405997"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380"/>
        <w:gridCol w:w="2280"/>
        <w:gridCol w:w="1725"/>
        <w:gridCol w:w="972.0344964059966"/>
        <w:tblGridChange w:id="0">
          <w:tblGrid>
            <w:gridCol w:w="4380"/>
            <w:gridCol w:w="2280"/>
            <w:gridCol w:w="1725"/>
            <w:gridCol w:w="972.0344964059966"/>
          </w:tblGrid>
        </w:tblGridChange>
      </w:tblGrid>
      <w:tr>
        <w:trPr>
          <w:trHeight w:val="10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4">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sz w:val="18"/>
                <w:szCs w:val="18"/>
                <w:rtl w:val="0"/>
              </w:rPr>
              <w:t xml:space="preserve"> </w:t>
            </w:r>
            <w:hyperlink r:id="rId76">
              <w:r w:rsidDel="00000000" w:rsidR="00000000" w:rsidRPr="00000000">
                <w:rPr>
                  <w:rFonts w:ascii="Arial" w:cs="Arial" w:eastAsia="Arial" w:hAnsi="Arial"/>
                  <w:b w:val="1"/>
                  <w:color w:val="3366cc"/>
                  <w:sz w:val="18"/>
                  <w:szCs w:val="18"/>
                  <w:rtl w:val="0"/>
                </w:rPr>
                <w:t xml:space="preserve">Re: [12.5, S4-210506, Block A, 8-Apr 6:00 CEST] ITT4RT: On multiple 360 videos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18:04:32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7">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290 lines</w:t>
            </w:r>
          </w:p>
        </w:tc>
      </w:tr>
      <w:tr>
        <w:trPr>
          <w:trHeight w:val="10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8">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24" name="image23.gif"/>
                  <a:graphic>
                    <a:graphicData uri="http://schemas.openxmlformats.org/drawingml/2006/picture">
                      <pic:pic>
                        <pic:nvPicPr>
                          <pic:cNvPr id="0" name="image23.gif"/>
                          <pic:cNvPicPr preferRelativeResize="0"/>
                        </pic:nvPicPr>
                        <pic:blipFill>
                          <a:blip r:embed="rId77"/>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78">
              <w:r w:rsidDel="00000000" w:rsidR="00000000" w:rsidRPr="00000000">
                <w:rPr>
                  <w:rFonts w:ascii="Arial" w:cs="Arial" w:eastAsia="Arial" w:hAnsi="Arial"/>
                  <w:b w:val="1"/>
                  <w:color w:val="3366cc"/>
                  <w:sz w:val="18"/>
                  <w:szCs w:val="18"/>
                  <w:rtl w:val="0"/>
                </w:rPr>
                <w:t xml:space="preserve">Re: [12.5, S4-210506, Block A, 8-Apr 6:00 CEST] ITT4RT: On multiple 360 videos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22:59:11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404 lines</w:t>
            </w:r>
          </w:p>
        </w:tc>
      </w:tr>
      <w:tr>
        <w:trPr>
          <w:trHeight w:val="10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C">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31" name="image27.gif"/>
                  <a:graphic>
                    <a:graphicData uri="http://schemas.openxmlformats.org/drawingml/2006/picture">
                      <pic:pic>
                        <pic:nvPicPr>
                          <pic:cNvPr id="0" name="image27.gif"/>
                          <pic:cNvPicPr preferRelativeResize="0"/>
                        </pic:nvPicPr>
                        <pic:blipFill>
                          <a:blip r:embed="rId79"/>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80">
              <w:r w:rsidDel="00000000" w:rsidR="00000000" w:rsidRPr="00000000">
                <w:rPr>
                  <w:rFonts w:ascii="Arial" w:cs="Arial" w:eastAsia="Arial" w:hAnsi="Arial"/>
                  <w:b w:val="1"/>
                  <w:color w:val="3366cc"/>
                  <w:sz w:val="18"/>
                  <w:szCs w:val="18"/>
                  <w:rtl w:val="0"/>
                </w:rPr>
                <w:t xml:space="preserve">Re: [12.5, S4-210506, Block A, 8-Apr 6:00 CEST] ITT4RT: On multiple 360 videos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00:53:18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F">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173 lines</w:t>
            </w:r>
          </w:p>
        </w:tc>
      </w:tr>
      <w:tr>
        <w:trPr>
          <w:trHeight w:val="10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0">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30" name="image28.gif"/>
                  <a:graphic>
                    <a:graphicData uri="http://schemas.openxmlformats.org/drawingml/2006/picture">
                      <pic:pic>
                        <pic:nvPicPr>
                          <pic:cNvPr id="0" name="image28.gif"/>
                          <pic:cNvPicPr preferRelativeResize="0"/>
                        </pic:nvPicPr>
                        <pic:blipFill>
                          <a:blip r:embed="rId81"/>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82">
              <w:r w:rsidDel="00000000" w:rsidR="00000000" w:rsidRPr="00000000">
                <w:rPr>
                  <w:rFonts w:ascii="Arial" w:cs="Arial" w:eastAsia="Arial" w:hAnsi="Arial"/>
                  <w:b w:val="1"/>
                  <w:color w:val="3366cc"/>
                  <w:sz w:val="18"/>
                  <w:szCs w:val="18"/>
                  <w:rtl w:val="0"/>
                </w:rPr>
                <w:t xml:space="preserve">Re: [12.5, S4-210506, Block A, 8-Apr 6:00 CEST] ITT4RT: On multiple 360 videos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Iraj Sodagar &lt;irajs@LIVE.COM&gt;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01:35:01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3">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472 lines</w:t>
            </w:r>
          </w:p>
        </w:tc>
      </w:tr>
      <w:tr>
        <w:trPr>
          <w:trHeight w:val="1010.9472656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4">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17" name="image3.gif"/>
                  <a:graphic>
                    <a:graphicData uri="http://schemas.openxmlformats.org/drawingml/2006/picture">
                      <pic:pic>
                        <pic:nvPicPr>
                          <pic:cNvPr id="0" name="image3.gif"/>
                          <pic:cNvPicPr preferRelativeResize="0"/>
                        </pic:nvPicPr>
                        <pic:blipFill>
                          <a:blip r:embed="rId83"/>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84">
              <w:r w:rsidDel="00000000" w:rsidR="00000000" w:rsidRPr="00000000">
                <w:rPr>
                  <w:rFonts w:ascii="Arial" w:cs="Arial" w:eastAsia="Arial" w:hAnsi="Arial"/>
                  <w:b w:val="1"/>
                  <w:color w:val="3366cc"/>
                  <w:sz w:val="18"/>
                  <w:szCs w:val="18"/>
                  <w:rtl w:val="0"/>
                </w:rPr>
                <w:t xml:space="preserve">Re: [12.5, S4-210506, Block A, 8-Apr 6:00 CEST] ITT4RT: On multiple 360 videos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Eric Yip &lt;eric.yip@SAMSUNG.COM&gt;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11:17:10 +0900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7">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1015 lines</w:t>
            </w:r>
          </w:p>
        </w:tc>
      </w:tr>
    </w:tbl>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Presenter: Eric Yip</w:t>
      </w:r>
    </w:p>
    <w:p w:rsidR="00000000" w:rsidDel="00000000" w:rsidP="00000000" w:rsidRDefault="00000000" w:rsidRPr="00000000" w14:paraId="000001DA">
      <w:pPr>
        <w:rPr/>
      </w:pPr>
      <w:r w:rsidDel="00000000" w:rsidR="00000000" w:rsidRPr="00000000">
        <w:rPr>
          <w:rtl w:val="0"/>
        </w:rPr>
        <w:t xml:space="preserve">Discussion:</w:t>
      </w:r>
    </w:p>
    <w:p w:rsidR="00000000" w:rsidDel="00000000" w:rsidP="00000000" w:rsidRDefault="00000000" w:rsidRPr="00000000" w14:paraId="000001DB">
      <w:pPr>
        <w:numPr>
          <w:ilvl w:val="0"/>
          <w:numId w:val="3"/>
        </w:numPr>
        <w:ind w:left="720" w:hanging="360"/>
      </w:pPr>
      <w:r w:rsidDel="00000000" w:rsidR="00000000" w:rsidRPr="00000000">
        <w:rPr>
          <w:rtl w:val="0"/>
        </w:rPr>
        <w:t xml:space="preserve">Iraj: You say you want to use SDP signaling but are not very specific on how you want to do it.</w:t>
      </w:r>
    </w:p>
    <w:p w:rsidR="00000000" w:rsidDel="00000000" w:rsidP="00000000" w:rsidRDefault="00000000" w:rsidRPr="00000000" w14:paraId="000001DC">
      <w:pPr>
        <w:numPr>
          <w:ilvl w:val="0"/>
          <w:numId w:val="3"/>
        </w:numPr>
        <w:ind w:left="720" w:hanging="360"/>
        <w:rPr>
          <w:u w:val="none"/>
        </w:rPr>
      </w:pPr>
      <w:r w:rsidDel="00000000" w:rsidR="00000000" w:rsidRPr="00000000">
        <w:rPr>
          <w:rtl w:val="0"/>
        </w:rPr>
        <w:t xml:space="preserve">Eric: The text has possible solutions.</w:t>
      </w:r>
    </w:p>
    <w:p w:rsidR="00000000" w:rsidDel="00000000" w:rsidP="00000000" w:rsidRDefault="00000000" w:rsidRPr="00000000" w14:paraId="000001DD">
      <w:pPr>
        <w:numPr>
          <w:ilvl w:val="0"/>
          <w:numId w:val="3"/>
        </w:numPr>
        <w:ind w:left="720" w:hanging="360"/>
        <w:rPr>
          <w:u w:val="none"/>
        </w:rPr>
      </w:pPr>
      <w:r w:rsidDel="00000000" w:rsidR="00000000" w:rsidRPr="00000000">
        <w:rPr>
          <w:rtl w:val="0"/>
        </w:rPr>
        <w:t xml:space="preserve">Iraj: So it’s just a concept?</w:t>
      </w:r>
    </w:p>
    <w:p w:rsidR="00000000" w:rsidDel="00000000" w:rsidP="00000000" w:rsidRDefault="00000000" w:rsidRPr="00000000" w14:paraId="000001DE">
      <w:pPr>
        <w:numPr>
          <w:ilvl w:val="0"/>
          <w:numId w:val="3"/>
        </w:numPr>
        <w:ind w:left="720" w:hanging="360"/>
        <w:rPr>
          <w:u w:val="none"/>
        </w:rPr>
      </w:pPr>
      <w:r w:rsidDel="00000000" w:rsidR="00000000" w:rsidRPr="00000000">
        <w:rPr>
          <w:rtl w:val="0"/>
        </w:rPr>
        <w:t xml:space="preserve">Eric: Yes.</w:t>
      </w:r>
    </w:p>
    <w:p w:rsidR="00000000" w:rsidDel="00000000" w:rsidP="00000000" w:rsidRDefault="00000000" w:rsidRPr="00000000" w14:paraId="000001DF">
      <w:pPr>
        <w:rPr/>
      </w:pPr>
      <w:r w:rsidDel="00000000" w:rsidR="00000000" w:rsidRPr="00000000">
        <w:rPr>
          <w:rtl w:val="0"/>
        </w:rPr>
        <w:t xml:space="preserve">Decision: Revised to #547.</w:t>
      </w:r>
    </w:p>
    <w:p w:rsidR="00000000" w:rsidDel="00000000" w:rsidP="00000000" w:rsidRDefault="00000000" w:rsidRPr="00000000" w14:paraId="000001E0">
      <w:pPr>
        <w:rPr/>
      </w:pPr>
      <w:r w:rsidDel="00000000" w:rsidR="00000000" w:rsidRPr="00000000">
        <w:rPr>
          <w:rtl w:val="0"/>
        </w:rPr>
      </w:r>
    </w:p>
    <w:tbl>
      <w:tblPr>
        <w:tblStyle w:val="Table26"/>
        <w:tblW w:w="9357.511811023625"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8.8708071104174"/>
        <w:gridCol w:w="5691.449142617756"/>
        <w:gridCol w:w="2557.1918612954523"/>
        <w:tblGridChange w:id="0">
          <w:tblGrid>
            <w:gridCol w:w="1108.8708071104174"/>
            <w:gridCol w:w="5691.449142617756"/>
            <w:gridCol w:w="2557.1918612954523"/>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85">
              <w:r w:rsidDel="00000000" w:rsidR="00000000" w:rsidRPr="00000000">
                <w:rPr>
                  <w:rFonts w:ascii="Arial" w:cs="Arial" w:eastAsia="Arial" w:hAnsi="Arial"/>
                  <w:b w:val="1"/>
                  <w:color w:val="0000ff"/>
                  <w:sz w:val="16"/>
                  <w:szCs w:val="16"/>
                  <w:u w:val="single"/>
                  <w:rtl w:val="0"/>
                </w:rPr>
                <w:t xml:space="preserve">S4-210547</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ITT4RT: On multiple 360 videos</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Samsung Electronics Co., Ltd.</w:t>
            </w:r>
            <w:r w:rsidDel="00000000" w:rsidR="00000000" w:rsidRPr="00000000">
              <w:rPr>
                <w:rtl w:val="0"/>
              </w:rPr>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Agreed without presentation.</w:t>
      </w:r>
    </w:p>
    <w:p w:rsidR="00000000" w:rsidDel="00000000" w:rsidP="00000000" w:rsidRDefault="00000000" w:rsidRPr="00000000" w14:paraId="000001E6">
      <w:pPr>
        <w:rPr/>
      </w:pPr>
      <w:r w:rsidDel="00000000" w:rsidR="00000000" w:rsidRPr="00000000">
        <w:rPr>
          <w:rtl w:val="0"/>
        </w:rPr>
      </w:r>
    </w:p>
    <w:tbl>
      <w:tblPr>
        <w:tblStyle w:val="Table27"/>
        <w:tblW w:w="9357.034496405997"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380"/>
        <w:gridCol w:w="2280"/>
        <w:gridCol w:w="1725"/>
        <w:gridCol w:w="972.0344964059966"/>
        <w:tblGridChange w:id="0">
          <w:tblGrid>
            <w:gridCol w:w="4380"/>
            <w:gridCol w:w="2280"/>
            <w:gridCol w:w="1725"/>
            <w:gridCol w:w="972.0344964059966"/>
          </w:tblGrid>
        </w:tblGridChange>
      </w:tblGrid>
      <w:tr>
        <w:trPr>
          <w:trHeight w:val="10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sz w:val="18"/>
                <w:szCs w:val="18"/>
                <w:rtl w:val="0"/>
              </w:rPr>
              <w:t xml:space="preserve"> </w:t>
            </w:r>
            <w:hyperlink r:id="rId86">
              <w:r w:rsidDel="00000000" w:rsidR="00000000" w:rsidRPr="00000000">
                <w:rPr>
                  <w:rFonts w:ascii="Arial" w:cs="Arial" w:eastAsia="Arial" w:hAnsi="Arial"/>
                  <w:b w:val="1"/>
                  <w:color w:val="3366cc"/>
                  <w:sz w:val="18"/>
                  <w:szCs w:val="18"/>
                  <w:rtl w:val="0"/>
                </w:rPr>
                <w:t xml:space="preserve">Re: [S4-210547 revision of 506] RE: Re: [12.5, S4-210506, Block A, 8-Apr 6:00 CEST] ITT4RT: On multiple 360 videos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19:10:20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1986 lines</w:t>
            </w:r>
          </w:p>
        </w:tc>
      </w:tr>
    </w:tbl>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tbl>
      <w:tblPr>
        <w:tblStyle w:val="Table28"/>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ED">
            <w:pPr>
              <w:widowControl w:val="0"/>
              <w:spacing w:line="276" w:lineRule="auto"/>
              <w:rPr>
                <w:sz w:val="20"/>
                <w:szCs w:val="20"/>
              </w:rPr>
            </w:pPr>
            <w:hyperlink r:id="rId87">
              <w:r w:rsidDel="00000000" w:rsidR="00000000" w:rsidRPr="00000000">
                <w:rPr>
                  <w:rFonts w:ascii="Arial" w:cs="Arial" w:eastAsia="Arial" w:hAnsi="Arial"/>
                  <w:b w:val="1"/>
                  <w:color w:val="0000ff"/>
                  <w:sz w:val="20"/>
                  <w:szCs w:val="20"/>
                  <w:u w:val="single"/>
                  <w:rtl w:val="0"/>
                </w:rPr>
                <w:t xml:space="preserve">S4-210532</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EE">
            <w:pPr>
              <w:widowControl w:val="0"/>
              <w:spacing w:line="276" w:lineRule="auto"/>
              <w:rPr>
                <w:sz w:val="20"/>
                <w:szCs w:val="20"/>
              </w:rPr>
            </w:pPr>
            <w:r w:rsidDel="00000000" w:rsidR="00000000" w:rsidRPr="00000000">
              <w:rPr>
                <w:rFonts w:ascii="Arial" w:cs="Arial" w:eastAsia="Arial" w:hAnsi="Arial"/>
                <w:sz w:val="20"/>
                <w:szCs w:val="20"/>
                <w:rtl w:val="0"/>
              </w:rPr>
              <w:t xml:space="preserve">Draft CR updates on Viewport-relative Overlay Configuration</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EF">
            <w:pPr>
              <w:widowControl w:val="0"/>
              <w:spacing w:line="276" w:lineRule="auto"/>
              <w:rPr>
                <w:sz w:val="20"/>
                <w:szCs w:val="20"/>
              </w:rPr>
            </w:pPr>
            <w:r w:rsidDel="00000000" w:rsidR="00000000" w:rsidRPr="00000000">
              <w:rPr>
                <w:rFonts w:ascii="Arial" w:cs="Arial" w:eastAsia="Arial" w:hAnsi="Arial"/>
                <w:sz w:val="20"/>
                <w:szCs w:val="20"/>
                <w:rtl w:val="0"/>
              </w:rPr>
              <w:t xml:space="preserve">Tencent</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1F0">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8-Apr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1F1">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r>
    </w:p>
    <w:tbl>
      <w:tblPr>
        <w:tblStyle w:val="Table29"/>
        <w:tblW w:w="9374.32725995063"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860"/>
        <w:gridCol w:w="1695"/>
        <w:gridCol w:w="1890"/>
        <w:gridCol w:w="929.3272599506302"/>
        <w:tblGridChange w:id="0">
          <w:tblGrid>
            <w:gridCol w:w="4860"/>
            <w:gridCol w:w="1695"/>
            <w:gridCol w:w="1890"/>
            <w:gridCol w:w="929.3272599506302"/>
          </w:tblGrid>
        </w:tblGridChange>
      </w:tblGrid>
      <w:tr>
        <w:trPr>
          <w:trHeight w:val="10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3">
            <w:pPr>
              <w:spacing w:after="180" w:before="180" w:lineRule="auto"/>
              <w:rPr>
                <w:rFonts w:ascii="Arial" w:cs="Arial" w:eastAsia="Arial" w:hAnsi="Arial"/>
                <w:b w:val="1"/>
                <w:color w:val="3366cc"/>
                <w:sz w:val="18"/>
                <w:szCs w:val="18"/>
              </w:rPr>
            </w:pPr>
            <w:hyperlink r:id="rId88">
              <w:r w:rsidDel="00000000" w:rsidR="00000000" w:rsidRPr="00000000">
                <w:rPr>
                  <w:rFonts w:ascii="Arial" w:cs="Arial" w:eastAsia="Arial" w:hAnsi="Arial"/>
                  <w:b w:val="1"/>
                  <w:color w:val="3366cc"/>
                  <w:sz w:val="18"/>
                  <w:szCs w:val="18"/>
                  <w:rtl w:val="0"/>
                </w:rPr>
                <w:t xml:space="preserve">Re: [12.5, S4-210532, Block A, 8-Apr 6:00 CEST] Draft CR updates on Viewport-relative Overlay Configuration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21:40:42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271 lines</w:t>
            </w:r>
          </w:p>
        </w:tc>
      </w:tr>
      <w:tr>
        <w:trPr>
          <w:trHeight w:val="10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3" name="image4.gif"/>
                  <a:graphic>
                    <a:graphicData uri="http://schemas.openxmlformats.org/drawingml/2006/picture">
                      <pic:pic>
                        <pic:nvPicPr>
                          <pic:cNvPr id="0" name="image4.gif"/>
                          <pic:cNvPicPr preferRelativeResize="0"/>
                        </pic:nvPicPr>
                        <pic:blipFill>
                          <a:blip r:embed="rId89"/>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90">
              <w:r w:rsidDel="00000000" w:rsidR="00000000" w:rsidRPr="00000000">
                <w:rPr>
                  <w:rFonts w:ascii="Arial" w:cs="Arial" w:eastAsia="Arial" w:hAnsi="Arial"/>
                  <w:b w:val="1"/>
                  <w:color w:val="3366cc"/>
                  <w:sz w:val="18"/>
                  <w:szCs w:val="18"/>
                  <w:rtl w:val="0"/>
                </w:rPr>
                <w:t xml:space="preserve">Re: [12.5, S4-210532, Block A, 8-Apr 6:00 CEST] Draft CR updates on Viewport-relative Overlay Configuration(Internet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21:57:31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343 lines</w:t>
            </w:r>
          </w:p>
        </w:tc>
      </w:tr>
      <w:tr>
        <w:trPr>
          <w:trHeight w:val="10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B">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tl w:val="0"/>
              </w:rPr>
              <w:t xml:space="preserve"> </w:t>
            </w:r>
            <w:hyperlink r:id="rId91">
              <w:r w:rsidDel="00000000" w:rsidR="00000000" w:rsidRPr="00000000">
                <w:rPr>
                  <w:rFonts w:ascii="Arial" w:cs="Arial" w:eastAsia="Arial" w:hAnsi="Arial"/>
                  <w:b w:val="1"/>
                  <w:color w:val="3366cc"/>
                  <w:sz w:val="18"/>
                  <w:szCs w:val="18"/>
                  <w:rtl w:val="0"/>
                </w:rPr>
                <w:t xml:space="preserve">Re: [12.5, S4-210532, Block A, 8-Apr 6:00 CEST] Draft CR updates on Viewport-relative Overlay Configuration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02:12:13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176 lines</w:t>
            </w:r>
          </w:p>
        </w:tc>
      </w:tr>
      <w:tr>
        <w:trPr>
          <w:trHeight w:val="10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F">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tl w:val="0"/>
              </w:rPr>
              <w:t xml:space="preserve"> </w:t>
            </w:r>
            <w:hyperlink r:id="rId92">
              <w:r w:rsidDel="00000000" w:rsidR="00000000" w:rsidRPr="00000000">
                <w:rPr>
                  <w:rFonts w:ascii="Arial" w:cs="Arial" w:eastAsia="Arial" w:hAnsi="Arial"/>
                  <w:b w:val="1"/>
                  <w:color w:val="3366cc"/>
                  <w:sz w:val="18"/>
                  <w:szCs w:val="18"/>
                  <w:rtl w:val="0"/>
                </w:rPr>
                <w:t xml:space="preserve">Re: [12.5, S4-210532, Block A, 8-Apr 6:00 CEST] Draft CR updates on Viewport-relative Overlay Configuration(Internet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02:16:17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241 lines</w:t>
            </w:r>
          </w:p>
        </w:tc>
      </w:tr>
    </w:tbl>
    <w:p w:rsidR="00000000" w:rsidDel="00000000" w:rsidP="00000000" w:rsidRDefault="00000000" w:rsidRPr="00000000" w14:paraId="00000203">
      <w:pPr>
        <w:rPr/>
      </w:pPr>
      <w:r w:rsidDel="00000000" w:rsidR="00000000" w:rsidRPr="00000000">
        <w:rPr>
          <w:rtl w:val="0"/>
        </w:rPr>
        <w:t xml:space="preserve">Presenter: Rohit Abhishek, Tencent</w:t>
      </w:r>
    </w:p>
    <w:p w:rsidR="00000000" w:rsidDel="00000000" w:rsidP="00000000" w:rsidRDefault="00000000" w:rsidRPr="00000000" w14:paraId="00000204">
      <w:pPr>
        <w:rPr/>
      </w:pPr>
      <w:r w:rsidDel="00000000" w:rsidR="00000000" w:rsidRPr="00000000">
        <w:rPr>
          <w:rtl w:val="0"/>
        </w:rPr>
        <w:t xml:space="preserve">Decision: Revised to #545</w:t>
      </w:r>
    </w:p>
    <w:p w:rsidR="00000000" w:rsidDel="00000000" w:rsidP="00000000" w:rsidRDefault="00000000" w:rsidRPr="00000000" w14:paraId="00000205">
      <w:pPr>
        <w:rPr/>
      </w:pPr>
      <w:r w:rsidDel="00000000" w:rsidR="00000000" w:rsidRPr="00000000">
        <w:rPr>
          <w:rtl w:val="0"/>
        </w:rPr>
      </w:r>
    </w:p>
    <w:tbl>
      <w:tblPr>
        <w:tblStyle w:val="Table30"/>
        <w:tblW w:w="9357.511811023625"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8.8708071104174"/>
        <w:gridCol w:w="5691.449142617756"/>
        <w:gridCol w:w="2557.1918612954523"/>
        <w:tblGridChange w:id="0">
          <w:tblGrid>
            <w:gridCol w:w="1108.8708071104174"/>
            <w:gridCol w:w="5691.449142617756"/>
            <w:gridCol w:w="2557.1918612954523"/>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93">
              <w:r w:rsidDel="00000000" w:rsidR="00000000" w:rsidRPr="00000000">
                <w:rPr>
                  <w:rFonts w:ascii="Arial" w:cs="Arial" w:eastAsia="Arial" w:hAnsi="Arial"/>
                  <w:b w:val="1"/>
                  <w:color w:val="0000ff"/>
                  <w:sz w:val="16"/>
                  <w:szCs w:val="16"/>
                  <w:u w:val="single"/>
                  <w:rtl w:val="0"/>
                </w:rPr>
                <w:t xml:space="preserve">S4-210545</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Draft CR updates on Viewport-relative Overlay Configuration</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Tencent</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Agreed without presentation.</w:t>
      </w:r>
    </w:p>
    <w:p w:rsidR="00000000" w:rsidDel="00000000" w:rsidP="00000000" w:rsidRDefault="00000000" w:rsidRPr="00000000" w14:paraId="0000020B">
      <w:pPr>
        <w:rPr/>
      </w:pPr>
      <w:r w:rsidDel="00000000" w:rsidR="00000000" w:rsidRPr="00000000">
        <w:rPr>
          <w:rtl w:val="0"/>
        </w:rPr>
      </w:r>
    </w:p>
    <w:tbl>
      <w:tblPr>
        <w:tblStyle w:val="Table31"/>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0C">
            <w:pPr>
              <w:widowControl w:val="0"/>
              <w:spacing w:line="276" w:lineRule="auto"/>
              <w:rPr>
                <w:sz w:val="20"/>
                <w:szCs w:val="20"/>
              </w:rPr>
            </w:pPr>
            <w:hyperlink r:id="rId94">
              <w:r w:rsidDel="00000000" w:rsidR="00000000" w:rsidRPr="00000000">
                <w:rPr>
                  <w:rFonts w:ascii="Arial" w:cs="Arial" w:eastAsia="Arial" w:hAnsi="Arial"/>
                  <w:b w:val="1"/>
                  <w:color w:val="0000ff"/>
                  <w:sz w:val="20"/>
                  <w:szCs w:val="20"/>
                  <w:u w:val="single"/>
                  <w:rtl w:val="0"/>
                </w:rPr>
                <w:t xml:space="preserve">S4-210538</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0D">
            <w:pPr>
              <w:widowControl w:val="0"/>
              <w:spacing w:line="276" w:lineRule="auto"/>
              <w:rPr>
                <w:sz w:val="20"/>
                <w:szCs w:val="20"/>
              </w:rPr>
            </w:pPr>
            <w:r w:rsidDel="00000000" w:rsidR="00000000" w:rsidRPr="00000000">
              <w:rPr>
                <w:rFonts w:ascii="Arial" w:cs="Arial" w:eastAsia="Arial" w:hAnsi="Arial"/>
                <w:sz w:val="20"/>
                <w:szCs w:val="20"/>
                <w:rtl w:val="0"/>
              </w:rPr>
              <w:t xml:space="preserve">Carriage of HEIF Images in ITT4RT</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0E">
            <w:pPr>
              <w:widowControl w:val="0"/>
              <w:spacing w:line="276" w:lineRule="auto"/>
              <w:rPr>
                <w:sz w:val="20"/>
                <w:szCs w:val="20"/>
              </w:rPr>
            </w:pPr>
            <w:r w:rsidDel="00000000" w:rsidR="00000000" w:rsidRPr="00000000">
              <w:rPr>
                <w:rFonts w:ascii="Arial" w:cs="Arial" w:eastAsia="Arial" w:hAnsi="Arial"/>
                <w:sz w:val="20"/>
                <w:szCs w:val="20"/>
                <w:rtl w:val="0"/>
              </w:rPr>
              <w:t xml:space="preserve">QUALCOMM Europe Inc. - Italy</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0F">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8-Apr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210">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tbl>
      <w:tblPr>
        <w:tblStyle w:val="Table32"/>
        <w:tblW w:w="9369.250626726553"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4230"/>
        <w:gridCol w:w="2505"/>
        <w:gridCol w:w="1665"/>
        <w:gridCol w:w="969.2506267265521"/>
        <w:tblGridChange w:id="0">
          <w:tblGrid>
            <w:gridCol w:w="4230"/>
            <w:gridCol w:w="2505"/>
            <w:gridCol w:w="1665"/>
            <w:gridCol w:w="969.2506267265521"/>
          </w:tblGrid>
        </w:tblGridChange>
      </w:tblGrid>
      <w:tr>
        <w:trPr>
          <w:trHeight w:val="94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3">
            <w:pPr>
              <w:spacing w:after="180" w:before="180" w:lineRule="auto"/>
              <w:rPr>
                <w:rFonts w:ascii="Arial" w:cs="Arial" w:eastAsia="Arial" w:hAnsi="Arial"/>
                <w:b w:val="1"/>
                <w:color w:val="3366cc"/>
                <w:sz w:val="18"/>
                <w:szCs w:val="18"/>
              </w:rPr>
            </w:pPr>
            <w:r w:rsidDel="00000000" w:rsidR="00000000" w:rsidRPr="00000000">
              <w:rPr/>
              <w:drawing>
                <wp:inline distB="114300" distT="114300" distL="114300" distR="114300">
                  <wp:extent cx="139700" cy="12700"/>
                  <wp:effectExtent b="0" l="0" r="0" t="0"/>
                  <wp:docPr id="18" name="image22.gif"/>
                  <a:graphic>
                    <a:graphicData uri="http://schemas.openxmlformats.org/drawingml/2006/picture">
                      <pic:pic>
                        <pic:nvPicPr>
                          <pic:cNvPr id="0" name="image22.gif"/>
                          <pic:cNvPicPr preferRelativeResize="0"/>
                        </pic:nvPicPr>
                        <pic:blipFill>
                          <a:blip r:embed="rId95"/>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96">
              <w:r w:rsidDel="00000000" w:rsidR="00000000" w:rsidRPr="00000000">
                <w:rPr>
                  <w:rFonts w:ascii="Arial" w:cs="Arial" w:eastAsia="Arial" w:hAnsi="Arial"/>
                  <w:b w:val="1"/>
                  <w:color w:val="3366cc"/>
                  <w:sz w:val="18"/>
                  <w:szCs w:val="18"/>
                  <w:rtl w:val="0"/>
                </w:rPr>
                <w:t xml:space="preserve">Re: [12.5, S4-210538, Block A, 8-Apr 6:00 CEST] Carriage of HEIF Images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18:29:08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249 lines</w:t>
            </w:r>
          </w:p>
        </w:tc>
      </w:tr>
      <w:tr>
        <w:trPr>
          <w:trHeight w:val="10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33" name="image31.gif"/>
                  <a:graphic>
                    <a:graphicData uri="http://schemas.openxmlformats.org/drawingml/2006/picture">
                      <pic:pic>
                        <pic:nvPicPr>
                          <pic:cNvPr id="0" name="image31.gif"/>
                          <pic:cNvPicPr preferRelativeResize="0"/>
                        </pic:nvPicPr>
                        <pic:blipFill>
                          <a:blip r:embed="rId97"/>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98">
              <w:r w:rsidDel="00000000" w:rsidR="00000000" w:rsidRPr="00000000">
                <w:rPr>
                  <w:rFonts w:ascii="Arial" w:cs="Arial" w:eastAsia="Arial" w:hAnsi="Arial"/>
                  <w:b w:val="1"/>
                  <w:color w:val="3366cc"/>
                  <w:sz w:val="18"/>
                  <w:szCs w:val="18"/>
                  <w:rtl w:val="0"/>
                </w:rPr>
                <w:t xml:space="preserve">Re: [12.5, S4-210538, Block A, 8-Apr 6:00 CEST] Carriage of HEIF Images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Ahsan, Saba (Nokia - FI/Espoo) &lt;saba.ahsan@NOKIA.COM&gt;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21:04:06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406 lines</w:t>
            </w:r>
          </w:p>
        </w:tc>
      </w:tr>
      <w:tr>
        <w:trPr>
          <w:trHeight w:val="10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B">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25" name="image20.gif"/>
                  <a:graphic>
                    <a:graphicData uri="http://schemas.openxmlformats.org/drawingml/2006/picture">
                      <pic:pic>
                        <pic:nvPicPr>
                          <pic:cNvPr id="0" name="image20.gif"/>
                          <pic:cNvPicPr preferRelativeResize="0"/>
                        </pic:nvPicPr>
                        <pic:blipFill>
                          <a:blip r:embed="rId99"/>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100">
              <w:r w:rsidDel="00000000" w:rsidR="00000000" w:rsidRPr="00000000">
                <w:rPr>
                  <w:rFonts w:ascii="Arial" w:cs="Arial" w:eastAsia="Arial" w:hAnsi="Arial"/>
                  <w:b w:val="1"/>
                  <w:color w:val="3366cc"/>
                  <w:sz w:val="18"/>
                  <w:szCs w:val="18"/>
                  <w:rtl w:val="0"/>
                </w:rPr>
                <w:t xml:space="preserve">Re: [12.5, S4-210538, Block A, 8-Apr 6:00 CEST] Carriage of HEIF Images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01:22:09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353 lines</w:t>
            </w:r>
          </w:p>
        </w:tc>
      </w:tr>
      <w:tr>
        <w:trPr>
          <w:trHeight w:val="10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F">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rPr>
              <w:drawing>
                <wp:inline distB="114300" distT="114300" distL="114300" distR="114300">
                  <wp:extent cx="139700" cy="12700"/>
                  <wp:effectExtent b="0" l="0" r="0" t="0"/>
                  <wp:docPr id="13" name="image15.gif"/>
                  <a:graphic>
                    <a:graphicData uri="http://schemas.openxmlformats.org/drawingml/2006/picture">
                      <pic:pic>
                        <pic:nvPicPr>
                          <pic:cNvPr id="0" name="image15.gif"/>
                          <pic:cNvPicPr preferRelativeResize="0"/>
                        </pic:nvPicPr>
                        <pic:blipFill>
                          <a:blip r:embed="rId101"/>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sz w:val="18"/>
                <w:szCs w:val="18"/>
                <w:rtl w:val="0"/>
              </w:rPr>
              <w:t xml:space="preserve"> </w:t>
            </w:r>
            <w:hyperlink r:id="rId102">
              <w:r w:rsidDel="00000000" w:rsidR="00000000" w:rsidRPr="00000000">
                <w:rPr>
                  <w:rFonts w:ascii="Arial" w:cs="Arial" w:eastAsia="Arial" w:hAnsi="Arial"/>
                  <w:b w:val="1"/>
                  <w:color w:val="3366cc"/>
                  <w:sz w:val="18"/>
                  <w:szCs w:val="18"/>
                  <w:rtl w:val="0"/>
                </w:rPr>
                <w:t xml:space="preserve">Re: [12.5, S4-210538, Block A, 8-Apr 6:00 CEST] Carriage of HEIF Images in ITT4RT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01:37:55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514 lines</w:t>
            </w:r>
          </w:p>
        </w:tc>
      </w:tr>
    </w:tbl>
    <w:p w:rsidR="00000000" w:rsidDel="00000000" w:rsidP="00000000" w:rsidRDefault="00000000" w:rsidRPr="00000000" w14:paraId="00000223">
      <w:pPr>
        <w:rPr/>
      </w:pPr>
      <w:r w:rsidDel="00000000" w:rsidR="00000000" w:rsidRPr="00000000">
        <w:rPr>
          <w:rtl w:val="0"/>
        </w:rPr>
        <w:t xml:space="preserve">Presenter: Imed Bouazizi, Qualcomm</w:t>
      </w:r>
    </w:p>
    <w:p w:rsidR="00000000" w:rsidDel="00000000" w:rsidP="00000000" w:rsidRDefault="00000000" w:rsidRPr="00000000" w14:paraId="00000224">
      <w:pPr>
        <w:rPr/>
      </w:pPr>
      <w:r w:rsidDel="00000000" w:rsidR="00000000" w:rsidRPr="00000000">
        <w:rPr>
          <w:rtl w:val="0"/>
        </w:rPr>
        <w:t xml:space="preserve">Discussion:</w:t>
      </w:r>
    </w:p>
    <w:p w:rsidR="00000000" w:rsidDel="00000000" w:rsidP="00000000" w:rsidRDefault="00000000" w:rsidRPr="00000000" w14:paraId="00000225">
      <w:pPr>
        <w:numPr>
          <w:ilvl w:val="0"/>
          <w:numId w:val="3"/>
        </w:numPr>
        <w:ind w:left="720" w:hanging="360"/>
        <w:rPr>
          <w:u w:val="none"/>
        </w:rPr>
      </w:pPr>
      <w:r w:rsidDel="00000000" w:rsidR="00000000" w:rsidRPr="00000000">
        <w:rPr>
          <w:rtl w:val="0"/>
        </w:rPr>
        <w:t xml:space="preserve">Bo: if you put this image in the video stream, would it look exactly as HEVC video?</w:t>
      </w:r>
    </w:p>
    <w:p w:rsidR="00000000" w:rsidDel="00000000" w:rsidP="00000000" w:rsidRDefault="00000000" w:rsidRPr="00000000" w14:paraId="00000226">
      <w:pPr>
        <w:numPr>
          <w:ilvl w:val="0"/>
          <w:numId w:val="3"/>
        </w:numPr>
        <w:ind w:left="720" w:hanging="360"/>
        <w:rPr>
          <w:u w:val="none"/>
        </w:rPr>
      </w:pPr>
      <w:r w:rsidDel="00000000" w:rsidR="00000000" w:rsidRPr="00000000">
        <w:rPr>
          <w:rtl w:val="0"/>
        </w:rPr>
        <w:t xml:space="preserve">Imed: depends on the profile used. It is a conformed HEVC streaming but the client may not support that profile.</w:t>
      </w:r>
    </w:p>
    <w:p w:rsidR="00000000" w:rsidDel="00000000" w:rsidP="00000000" w:rsidRDefault="00000000" w:rsidRPr="00000000" w14:paraId="00000227">
      <w:pPr>
        <w:numPr>
          <w:ilvl w:val="0"/>
          <w:numId w:val="3"/>
        </w:numPr>
        <w:ind w:left="720" w:hanging="360"/>
        <w:rPr>
          <w:u w:val="none"/>
        </w:rPr>
      </w:pPr>
      <w:r w:rsidDel="00000000" w:rsidR="00000000" w:rsidRPr="00000000">
        <w:rPr>
          <w:rtl w:val="0"/>
        </w:rPr>
        <w:t xml:space="preserve">Imed: there are 2 options:  send the image once, and render it all the time. we have this option that the RTP timestamps is not used for rendering in this case. And that provides the possibility of avoiding sending the images continuously. </w:t>
      </w:r>
    </w:p>
    <w:p w:rsidR="00000000" w:rsidDel="00000000" w:rsidP="00000000" w:rsidRDefault="00000000" w:rsidRPr="00000000" w14:paraId="00000228">
      <w:pPr>
        <w:numPr>
          <w:ilvl w:val="0"/>
          <w:numId w:val="3"/>
        </w:numPr>
        <w:ind w:left="720" w:hanging="360"/>
        <w:rPr>
          <w:u w:val="none"/>
        </w:rPr>
      </w:pPr>
      <w:r w:rsidDel="00000000" w:rsidR="00000000" w:rsidRPr="00000000">
        <w:rPr>
          <w:rtl w:val="0"/>
        </w:rPr>
        <w:t xml:space="preserve">Bo: In the image sequence case, do you have a dedicated timestamp outside of RTP?</w:t>
      </w:r>
    </w:p>
    <w:p w:rsidR="00000000" w:rsidDel="00000000" w:rsidP="00000000" w:rsidRDefault="00000000" w:rsidRPr="00000000" w14:paraId="00000229">
      <w:pPr>
        <w:numPr>
          <w:ilvl w:val="0"/>
          <w:numId w:val="3"/>
        </w:numPr>
        <w:ind w:left="720" w:hanging="360"/>
        <w:rPr>
          <w:u w:val="none"/>
        </w:rPr>
      </w:pPr>
      <w:r w:rsidDel="00000000" w:rsidR="00000000" w:rsidRPr="00000000">
        <w:rPr>
          <w:rtl w:val="0"/>
        </w:rPr>
        <w:t xml:space="preserve">Imed: yes, HEIF has metadata for the slideshows. We have a placeholder for the HEIF metadata.</w:t>
      </w:r>
    </w:p>
    <w:p w:rsidR="00000000" w:rsidDel="00000000" w:rsidP="00000000" w:rsidRDefault="00000000" w:rsidRPr="00000000" w14:paraId="0000022A">
      <w:pPr>
        <w:numPr>
          <w:ilvl w:val="0"/>
          <w:numId w:val="3"/>
        </w:numPr>
        <w:ind w:left="720" w:hanging="360"/>
        <w:rPr>
          <w:u w:val="none"/>
        </w:rPr>
      </w:pPr>
      <w:r w:rsidDel="00000000" w:rsidR="00000000" w:rsidRPr="00000000">
        <w:rPr>
          <w:rtl w:val="0"/>
        </w:rPr>
        <w:t xml:space="preserve">Saba: If the HEIF is stored as HEVC stream, then the client can send it with RTP stream?</w:t>
      </w:r>
    </w:p>
    <w:p w:rsidR="00000000" w:rsidDel="00000000" w:rsidP="00000000" w:rsidRDefault="00000000" w:rsidRPr="00000000" w14:paraId="0000022B">
      <w:pPr>
        <w:numPr>
          <w:ilvl w:val="0"/>
          <w:numId w:val="3"/>
        </w:numPr>
        <w:ind w:left="720" w:hanging="360"/>
        <w:rPr>
          <w:u w:val="none"/>
        </w:rPr>
      </w:pPr>
      <w:r w:rsidDel="00000000" w:rsidR="00000000" w:rsidRPr="00000000">
        <w:rPr>
          <w:rtl w:val="0"/>
        </w:rPr>
        <w:t xml:space="preserve">Imed: HEIF has compressed images, as well as the metadata. We use the HEVC payload format to send the images, we also deliver the metadata.</w:t>
      </w:r>
    </w:p>
    <w:p w:rsidR="00000000" w:rsidDel="00000000" w:rsidP="00000000" w:rsidRDefault="00000000" w:rsidRPr="00000000" w14:paraId="0000022C">
      <w:pPr>
        <w:numPr>
          <w:ilvl w:val="0"/>
          <w:numId w:val="3"/>
        </w:numPr>
        <w:ind w:left="720" w:hanging="360"/>
        <w:rPr>
          <w:u w:val="none"/>
        </w:rPr>
      </w:pPr>
      <w:r w:rsidDel="00000000" w:rsidR="00000000" w:rsidRPr="00000000">
        <w:rPr>
          <w:rtl w:val="0"/>
        </w:rPr>
        <w:t xml:space="preserve">Saba: is there a reason to keep metadata?</w:t>
      </w:r>
    </w:p>
    <w:p w:rsidR="00000000" w:rsidDel="00000000" w:rsidP="00000000" w:rsidRDefault="00000000" w:rsidRPr="00000000" w14:paraId="0000022D">
      <w:pPr>
        <w:numPr>
          <w:ilvl w:val="0"/>
          <w:numId w:val="3"/>
        </w:numPr>
        <w:ind w:left="720" w:hanging="360"/>
        <w:rPr>
          <w:u w:val="none"/>
        </w:rPr>
      </w:pPr>
      <w:r w:rsidDel="00000000" w:rsidR="00000000" w:rsidRPr="00000000">
        <w:rPr>
          <w:rtl w:val="0"/>
        </w:rPr>
        <w:t xml:space="preserve">Imed: metadata describes roles and information of images that can't be put in SEIs or RTP header. Metadata is optional and can be omitted.</w:t>
      </w:r>
    </w:p>
    <w:p w:rsidR="00000000" w:rsidDel="00000000" w:rsidP="00000000" w:rsidRDefault="00000000" w:rsidRPr="00000000" w14:paraId="0000022E">
      <w:pPr>
        <w:numPr>
          <w:ilvl w:val="0"/>
          <w:numId w:val="3"/>
        </w:numPr>
        <w:ind w:left="720" w:hanging="360"/>
        <w:rPr>
          <w:u w:val="none"/>
        </w:rPr>
      </w:pPr>
      <w:r w:rsidDel="00000000" w:rsidR="00000000" w:rsidRPr="00000000">
        <w:rPr>
          <w:rtl w:val="0"/>
        </w:rPr>
        <w:t xml:space="preserve">Saba: my understanding is that additional HEVC profile needs to be supported by receiver. what if the receiver doesn’t support the profile?</w:t>
      </w:r>
    </w:p>
    <w:p w:rsidR="00000000" w:rsidDel="00000000" w:rsidP="00000000" w:rsidRDefault="00000000" w:rsidRPr="00000000" w14:paraId="0000022F">
      <w:pPr>
        <w:numPr>
          <w:ilvl w:val="0"/>
          <w:numId w:val="3"/>
        </w:numPr>
        <w:ind w:left="720" w:hanging="360"/>
        <w:rPr>
          <w:u w:val="none"/>
        </w:rPr>
      </w:pPr>
      <w:r w:rsidDel="00000000" w:rsidR="00000000" w:rsidRPr="00000000">
        <w:rPr>
          <w:rtl w:val="0"/>
        </w:rPr>
        <w:t xml:space="preserve">Imed: HEIF supports two static profiles of HEVC. We can mandate the use of main static profile since that is supported by the client. We can signal the profile and if the receiver doesn’t understand the profile, it can signal back and MRF/Tx can use a different way to deliver the overlay.</w:t>
      </w:r>
    </w:p>
    <w:p w:rsidR="00000000" w:rsidDel="00000000" w:rsidP="00000000" w:rsidRDefault="00000000" w:rsidRPr="00000000" w14:paraId="00000230">
      <w:pPr>
        <w:numPr>
          <w:ilvl w:val="0"/>
          <w:numId w:val="3"/>
        </w:numPr>
        <w:ind w:left="720" w:hanging="360"/>
        <w:rPr>
          <w:u w:val="none"/>
        </w:rPr>
      </w:pPr>
      <w:r w:rsidDel="00000000" w:rsidR="00000000" w:rsidRPr="00000000">
        <w:rPr>
          <w:rtl w:val="0"/>
        </w:rPr>
        <w:t xml:space="preserve">Saba: if you can elaborate on the profiles, and the metadata that is already supported and what profiles if any need to be added.</w:t>
      </w:r>
    </w:p>
    <w:p w:rsidR="00000000" w:rsidDel="00000000" w:rsidP="00000000" w:rsidRDefault="00000000" w:rsidRPr="00000000" w14:paraId="00000231">
      <w:pPr>
        <w:rPr/>
      </w:pPr>
      <w:r w:rsidDel="00000000" w:rsidR="00000000" w:rsidRPr="00000000">
        <w:rPr>
          <w:rtl w:val="0"/>
        </w:rPr>
        <w:t xml:space="preserve">Decision: Continue discussion on mailing list. Revised to #546.</w:t>
      </w:r>
    </w:p>
    <w:p w:rsidR="00000000" w:rsidDel="00000000" w:rsidP="00000000" w:rsidRDefault="00000000" w:rsidRPr="00000000" w14:paraId="00000232">
      <w:pPr>
        <w:rPr/>
      </w:pPr>
      <w:r w:rsidDel="00000000" w:rsidR="00000000" w:rsidRPr="00000000">
        <w:rPr>
          <w:rtl w:val="0"/>
        </w:rPr>
      </w:r>
    </w:p>
    <w:tbl>
      <w:tblPr>
        <w:tblStyle w:val="Table33"/>
        <w:tblW w:w="9357.511811023625"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8.8708071104174"/>
        <w:gridCol w:w="5691.449142617756"/>
        <w:gridCol w:w="2557.1918612954523"/>
        <w:tblGridChange w:id="0">
          <w:tblGrid>
            <w:gridCol w:w="1108.8708071104174"/>
            <w:gridCol w:w="5691.449142617756"/>
            <w:gridCol w:w="2557.1918612954523"/>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03">
              <w:r w:rsidDel="00000000" w:rsidR="00000000" w:rsidRPr="00000000">
                <w:rPr>
                  <w:rFonts w:ascii="Arial" w:cs="Arial" w:eastAsia="Arial" w:hAnsi="Arial"/>
                  <w:b w:val="1"/>
                  <w:color w:val="0000ff"/>
                  <w:sz w:val="16"/>
                  <w:szCs w:val="16"/>
                  <w:u w:val="single"/>
                  <w:rtl w:val="0"/>
                </w:rPr>
                <w:t xml:space="preserve">S4-210546</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Carriage of HEIF Images in ITT4RT</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sz w:val="16"/>
                <w:szCs w:val="16"/>
                <w:rtl w:val="0"/>
              </w:rPr>
              <w:t xml:space="preserve">QUALCOMM Europe Inc. - Italy</w:t>
            </w:r>
            <w:r w:rsidDel="00000000" w:rsidR="00000000" w:rsidRPr="00000000">
              <w:rPr>
                <w:rtl w:val="0"/>
              </w:rPr>
            </w:r>
          </w:p>
        </w:tc>
      </w:tr>
    </w:tbl>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tbl>
      <w:tblPr>
        <w:tblStyle w:val="Table34"/>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300"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39">
            <w:pPr>
              <w:widowControl w:val="0"/>
              <w:spacing w:line="276" w:lineRule="auto"/>
              <w:rPr>
                <w:sz w:val="20"/>
                <w:szCs w:val="20"/>
              </w:rPr>
            </w:pPr>
            <w:hyperlink r:id="rId104">
              <w:r w:rsidDel="00000000" w:rsidR="00000000" w:rsidRPr="00000000">
                <w:rPr>
                  <w:rFonts w:ascii="Arial" w:cs="Arial" w:eastAsia="Arial" w:hAnsi="Arial"/>
                  <w:b w:val="1"/>
                  <w:color w:val="0000ff"/>
                  <w:sz w:val="20"/>
                  <w:szCs w:val="20"/>
                  <w:u w:val="single"/>
                  <w:rtl w:val="0"/>
                </w:rPr>
                <w:t xml:space="preserve">S4-210560</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3A">
            <w:pPr>
              <w:widowControl w:val="0"/>
              <w:spacing w:line="276" w:lineRule="auto"/>
              <w:rPr>
                <w:sz w:val="20"/>
                <w:szCs w:val="20"/>
              </w:rPr>
            </w:pPr>
            <w:r w:rsidDel="00000000" w:rsidR="00000000" w:rsidRPr="00000000">
              <w:rPr>
                <w:rFonts w:ascii="Arial" w:cs="Arial" w:eastAsia="Arial" w:hAnsi="Arial"/>
                <w:sz w:val="20"/>
                <w:szCs w:val="20"/>
                <w:rtl w:val="0"/>
              </w:rPr>
              <w:t xml:space="preserve">Draft CR updates on Additional Overlay Configuration</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3B">
            <w:pPr>
              <w:widowControl w:val="0"/>
              <w:spacing w:line="276" w:lineRule="auto"/>
              <w:rPr>
                <w:sz w:val="20"/>
                <w:szCs w:val="20"/>
              </w:rPr>
            </w:pPr>
            <w:r w:rsidDel="00000000" w:rsidR="00000000" w:rsidRPr="00000000">
              <w:rPr>
                <w:rFonts w:ascii="Arial" w:cs="Arial" w:eastAsia="Arial" w:hAnsi="Arial"/>
                <w:sz w:val="20"/>
                <w:szCs w:val="20"/>
                <w:rtl w:val="0"/>
              </w:rPr>
              <w:t xml:space="preserve">Tencent</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3C">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8-Apr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23D">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23E">
      <w:pPr>
        <w:rPr/>
      </w:pPr>
      <w:r w:rsidDel="00000000" w:rsidR="00000000" w:rsidRPr="00000000">
        <w:rPr>
          <w:rtl w:val="0"/>
        </w:rPr>
      </w:r>
    </w:p>
    <w:tbl>
      <w:tblPr>
        <w:tblStyle w:val="Table35"/>
        <w:tblW w:w="9373.85333832238"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5175"/>
        <w:gridCol w:w="1545"/>
        <w:gridCol w:w="1605"/>
        <w:gridCol w:w="1048.8533383223794"/>
        <w:tblGridChange w:id="0">
          <w:tblGrid>
            <w:gridCol w:w="5175"/>
            <w:gridCol w:w="1545"/>
            <w:gridCol w:w="1605"/>
            <w:gridCol w:w="1048.8533383223794"/>
          </w:tblGrid>
        </w:tblGridChange>
      </w:tblGrid>
      <w:tr>
        <w:trPr>
          <w:trHeight w:val="123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F">
            <w:pPr>
              <w:spacing w:after="180" w:before="180" w:lineRule="auto"/>
              <w:rPr>
                <w:rFonts w:ascii="Arial" w:cs="Arial" w:eastAsia="Arial" w:hAnsi="Arial"/>
                <w:b w:val="1"/>
                <w:color w:val="3366cc"/>
                <w:sz w:val="18"/>
                <w:szCs w:val="18"/>
              </w:rPr>
            </w:pPr>
            <w:hyperlink r:id="rId105">
              <w:r w:rsidDel="00000000" w:rsidR="00000000" w:rsidRPr="00000000">
                <w:rPr>
                  <w:rFonts w:ascii="Arial" w:cs="Arial" w:eastAsia="Arial" w:hAnsi="Arial"/>
                  <w:b w:val="1"/>
                  <w:color w:val="3366cc"/>
                  <w:sz w:val="18"/>
                  <w:szCs w:val="18"/>
                  <w:rtl w:val="0"/>
                </w:rPr>
                <w:t xml:space="preserve">Re: [12.5, S4-210560, Block A, 8-Apr 6:00 CEST] Draft CR updates on Additional Overlay Configuration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0">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1">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18:37:51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2">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206 lines</w:t>
            </w:r>
          </w:p>
        </w:tc>
      </w:tr>
      <w:tr>
        <w:trPr>
          <w:trHeight w:val="123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3">
            <w:pPr>
              <w:spacing w:after="180" w:before="180" w:lineRule="auto"/>
              <w:rPr>
                <w:rFonts w:ascii="Arial" w:cs="Arial" w:eastAsia="Arial" w:hAnsi="Arial"/>
                <w:b w:val="1"/>
                <w:color w:val="3366cc"/>
                <w:sz w:val="18"/>
                <w:szCs w:val="18"/>
              </w:rPr>
            </w:pPr>
            <w:hyperlink r:id="rId106">
              <w:r w:rsidDel="00000000" w:rsidR="00000000" w:rsidRPr="00000000">
                <w:rPr>
                  <w:rFonts w:ascii="Arial" w:cs="Arial" w:eastAsia="Arial" w:hAnsi="Arial"/>
                  <w:b w:val="1"/>
                  <w:color w:val="3366cc"/>
                  <w:sz w:val="18"/>
                  <w:szCs w:val="18"/>
                  <w:rtl w:val="0"/>
                </w:rPr>
                <w:t xml:space="preserve">Re: [12.5, S4-210560, Block A, 8-Apr 6:00 CEST] Draft CR updates on Additional Overlay Configuration(Internet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4">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5">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19:31:37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6">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282 lines</w:t>
            </w:r>
          </w:p>
        </w:tc>
      </w:tr>
      <w:tr>
        <w:trPr>
          <w:trHeight w:val="1232.92968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7">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sz w:val="18"/>
                <w:szCs w:val="18"/>
                <w:rtl w:val="0"/>
              </w:rPr>
              <w:t xml:space="preserve"> </w:t>
            </w:r>
            <w:hyperlink r:id="rId107">
              <w:r w:rsidDel="00000000" w:rsidR="00000000" w:rsidRPr="00000000">
                <w:rPr>
                  <w:rFonts w:ascii="Arial" w:cs="Arial" w:eastAsia="Arial" w:hAnsi="Arial"/>
                  <w:b w:val="1"/>
                  <w:color w:val="3366cc"/>
                  <w:sz w:val="18"/>
                  <w:szCs w:val="18"/>
                  <w:rtl w:val="0"/>
                </w:rPr>
                <w:t xml:space="preserve">Re: [12.5, S4-210560, Block A, 8-Apr 6:00 CEST] Draft CR updates on Additional Overlay Configuration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Imed Bouazizi &lt;BOUAZIZI@QTI.QUALCOMM.COM&gt;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Wed, 7 Apr 2021 23:57:15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A">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180 lines</w:t>
            </w:r>
          </w:p>
        </w:tc>
      </w:tr>
      <w:tr>
        <w:trPr>
          <w:trHeight w:val="1172.92968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B">
            <w:pPr>
              <w:spacing w:after="180" w:before="180" w:lineRule="auto"/>
              <w:rPr>
                <w:rFonts w:ascii="Arial" w:cs="Arial" w:eastAsia="Arial" w:hAnsi="Arial"/>
                <w:b w:val="1"/>
                <w:color w:val="3366cc"/>
                <w:sz w:val="18"/>
                <w:szCs w:val="18"/>
              </w:rPr>
            </w:pPr>
            <w:hyperlink r:id="rId108">
              <w:r w:rsidDel="00000000" w:rsidR="00000000" w:rsidRPr="00000000">
                <w:rPr>
                  <w:rFonts w:ascii="Arial" w:cs="Arial" w:eastAsia="Arial" w:hAnsi="Arial"/>
                  <w:b w:val="1"/>
                  <w:color w:val="3366cc"/>
                  <w:sz w:val="18"/>
                  <w:szCs w:val="18"/>
                  <w:rtl w:val="0"/>
                </w:rPr>
                <w:t xml:space="preserve">Re: [12.5, S4-210560, Block A, 8-Apr 6:00 CEST] Draft CR updates on Additional Overlay Configuration(Internet mail)</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rabhishek(RohitAbhishek) &lt;rabhishek@TENCENT.COM&gt;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00:45:37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E">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266 lines</w:t>
            </w:r>
          </w:p>
        </w:tc>
      </w:tr>
    </w:tbl>
    <w:p w:rsidR="00000000" w:rsidDel="00000000" w:rsidP="00000000" w:rsidRDefault="00000000" w:rsidRPr="00000000" w14:paraId="0000024F">
      <w:pPr>
        <w:rPr/>
      </w:pPr>
      <w:r w:rsidDel="00000000" w:rsidR="00000000" w:rsidRPr="00000000">
        <w:rPr>
          <w:rtl w:val="0"/>
        </w:rPr>
        <w:t xml:space="preserve">Presenter: Rohit Abhishek, Tencent</w:t>
      </w:r>
    </w:p>
    <w:p w:rsidR="00000000" w:rsidDel="00000000" w:rsidP="00000000" w:rsidRDefault="00000000" w:rsidRPr="00000000" w14:paraId="00000250">
      <w:pPr>
        <w:rPr/>
      </w:pPr>
      <w:r w:rsidDel="00000000" w:rsidR="00000000" w:rsidRPr="00000000">
        <w:rPr>
          <w:rtl w:val="0"/>
        </w:rPr>
        <w:t xml:space="preserve">Discussion:</w:t>
      </w:r>
    </w:p>
    <w:p w:rsidR="00000000" w:rsidDel="00000000" w:rsidP="00000000" w:rsidRDefault="00000000" w:rsidRPr="00000000" w14:paraId="00000251">
      <w:pPr>
        <w:numPr>
          <w:ilvl w:val="0"/>
          <w:numId w:val="3"/>
        </w:numPr>
        <w:ind w:left="720" w:hanging="360"/>
      </w:pPr>
      <w:r w:rsidDel="00000000" w:rsidR="00000000" w:rsidRPr="00000000">
        <w:rPr>
          <w:rtl w:val="0"/>
        </w:rPr>
        <w:t xml:space="preserve">Imed: Don’t understand why overlays from other senders would be used.</w:t>
      </w:r>
    </w:p>
    <w:p w:rsidR="00000000" w:rsidDel="00000000" w:rsidP="00000000" w:rsidRDefault="00000000" w:rsidRPr="00000000" w14:paraId="00000252">
      <w:pPr>
        <w:numPr>
          <w:ilvl w:val="0"/>
          <w:numId w:val="3"/>
        </w:numPr>
        <w:ind w:left="720" w:hanging="360"/>
        <w:rPr>
          <w:u w:val="none"/>
        </w:rPr>
      </w:pPr>
      <w:r w:rsidDel="00000000" w:rsidR="00000000" w:rsidRPr="00000000">
        <w:rPr>
          <w:rtl w:val="0"/>
        </w:rPr>
        <w:t xml:space="preserve">Rohit: Believe -Rx client only streams overlays from the -Tx client sending the 360 video.</w:t>
      </w:r>
    </w:p>
    <w:p w:rsidR="00000000" w:rsidDel="00000000" w:rsidP="00000000" w:rsidRDefault="00000000" w:rsidRPr="00000000" w14:paraId="00000253">
      <w:pPr>
        <w:numPr>
          <w:ilvl w:val="0"/>
          <w:numId w:val="3"/>
        </w:numPr>
        <w:ind w:left="720" w:hanging="360"/>
        <w:rPr>
          <w:u w:val="none"/>
        </w:rPr>
      </w:pPr>
      <w:r w:rsidDel="00000000" w:rsidR="00000000" w:rsidRPr="00000000">
        <w:rPr>
          <w:rtl w:val="0"/>
        </w:rPr>
        <w:t xml:space="preserve">Imed: Who authors that SDP? I believe the restriction is already there?</w:t>
      </w:r>
    </w:p>
    <w:p w:rsidR="00000000" w:rsidDel="00000000" w:rsidP="00000000" w:rsidRDefault="00000000" w:rsidRPr="00000000" w14:paraId="00000254">
      <w:pPr>
        <w:numPr>
          <w:ilvl w:val="0"/>
          <w:numId w:val="3"/>
        </w:numPr>
        <w:ind w:left="720" w:hanging="360"/>
        <w:rPr>
          <w:u w:val="none"/>
        </w:rPr>
      </w:pPr>
      <w:r w:rsidDel="00000000" w:rsidR="00000000" w:rsidRPr="00000000">
        <w:rPr>
          <w:rtl w:val="0"/>
        </w:rPr>
        <w:t xml:space="preserve">Rohit: -Tx client should have control over which overlays the -Rx client streams.</w:t>
      </w:r>
    </w:p>
    <w:p w:rsidR="00000000" w:rsidDel="00000000" w:rsidP="00000000" w:rsidRDefault="00000000" w:rsidRPr="00000000" w14:paraId="00000255">
      <w:pPr>
        <w:numPr>
          <w:ilvl w:val="0"/>
          <w:numId w:val="3"/>
        </w:numPr>
        <w:ind w:left="720" w:hanging="360"/>
        <w:rPr>
          <w:u w:val="none"/>
        </w:rPr>
      </w:pPr>
      <w:r w:rsidDel="00000000" w:rsidR="00000000" w:rsidRPr="00000000">
        <w:rPr>
          <w:rtl w:val="0"/>
        </w:rPr>
        <w:t xml:space="preserve">Eric: Do we by -Tx client mean the MRF?</w:t>
      </w:r>
    </w:p>
    <w:p w:rsidR="00000000" w:rsidDel="00000000" w:rsidP="00000000" w:rsidRDefault="00000000" w:rsidRPr="00000000" w14:paraId="00000256">
      <w:pPr>
        <w:numPr>
          <w:ilvl w:val="0"/>
          <w:numId w:val="3"/>
        </w:numPr>
        <w:ind w:left="720" w:hanging="360"/>
        <w:rPr>
          <w:u w:val="none"/>
        </w:rPr>
      </w:pPr>
      <w:r w:rsidDel="00000000" w:rsidR="00000000" w:rsidRPr="00000000">
        <w:rPr>
          <w:rtl w:val="0"/>
        </w:rPr>
        <w:t xml:space="preserve">Rohit: Yes</w:t>
      </w:r>
    </w:p>
    <w:p w:rsidR="00000000" w:rsidDel="00000000" w:rsidP="00000000" w:rsidRDefault="00000000" w:rsidRPr="00000000" w14:paraId="00000257">
      <w:pPr>
        <w:numPr>
          <w:ilvl w:val="0"/>
          <w:numId w:val="3"/>
        </w:numPr>
        <w:ind w:left="720" w:hanging="360"/>
        <w:rPr>
          <w:u w:val="none"/>
        </w:rPr>
      </w:pPr>
      <w:r w:rsidDel="00000000" w:rsidR="00000000" w:rsidRPr="00000000">
        <w:rPr>
          <w:rtl w:val="0"/>
        </w:rPr>
        <w:t xml:space="preserve">Bo: if by Tx client you mean the MRF, I agree. But any sender can send overlay too. Which Tx client has the control? </w:t>
      </w:r>
    </w:p>
    <w:p w:rsidR="00000000" w:rsidDel="00000000" w:rsidP="00000000" w:rsidRDefault="00000000" w:rsidRPr="00000000" w14:paraId="00000258">
      <w:pPr>
        <w:numPr>
          <w:ilvl w:val="0"/>
          <w:numId w:val="3"/>
        </w:numPr>
        <w:ind w:left="720" w:hanging="360"/>
        <w:rPr>
          <w:u w:val="none"/>
        </w:rPr>
      </w:pPr>
      <w:r w:rsidDel="00000000" w:rsidR="00000000" w:rsidRPr="00000000">
        <w:rPr>
          <w:rtl w:val="0"/>
        </w:rPr>
        <w:t xml:space="preserve">Rohit: the Tx client that provides the 360 video, but via the MRF</w:t>
      </w:r>
    </w:p>
    <w:p w:rsidR="00000000" w:rsidDel="00000000" w:rsidP="00000000" w:rsidRDefault="00000000" w:rsidRPr="00000000" w14:paraId="00000259">
      <w:pPr>
        <w:numPr>
          <w:ilvl w:val="0"/>
          <w:numId w:val="3"/>
        </w:numPr>
        <w:ind w:left="720" w:hanging="360"/>
        <w:rPr>
          <w:u w:val="none"/>
        </w:rPr>
      </w:pPr>
      <w:r w:rsidDel="00000000" w:rsidR="00000000" w:rsidRPr="00000000">
        <w:rPr>
          <w:rtl w:val="0"/>
        </w:rPr>
        <w:t xml:space="preserve">Bo: so Rx will not get the streams from Tx, but from MRF. So does Tx client should have opinion that other overlay can be used or not?</w:t>
      </w:r>
    </w:p>
    <w:p w:rsidR="00000000" w:rsidDel="00000000" w:rsidP="00000000" w:rsidRDefault="00000000" w:rsidRPr="00000000" w14:paraId="0000025A">
      <w:pPr>
        <w:numPr>
          <w:ilvl w:val="0"/>
          <w:numId w:val="3"/>
        </w:numPr>
        <w:ind w:left="720" w:hanging="360"/>
        <w:rPr>
          <w:u w:val="none"/>
        </w:rPr>
      </w:pPr>
      <w:r w:rsidDel="00000000" w:rsidR="00000000" w:rsidRPr="00000000">
        <w:rPr>
          <w:rtl w:val="0"/>
        </w:rPr>
        <w:t xml:space="preserve">Rohit: yes</w:t>
      </w:r>
    </w:p>
    <w:p w:rsidR="00000000" w:rsidDel="00000000" w:rsidP="00000000" w:rsidRDefault="00000000" w:rsidRPr="00000000" w14:paraId="0000025B">
      <w:pPr>
        <w:numPr>
          <w:ilvl w:val="0"/>
          <w:numId w:val="3"/>
        </w:numPr>
        <w:ind w:left="720" w:hanging="360"/>
        <w:rPr>
          <w:u w:val="none"/>
        </w:rPr>
      </w:pPr>
      <w:r w:rsidDel="00000000" w:rsidR="00000000" w:rsidRPr="00000000">
        <w:rPr>
          <w:rtl w:val="0"/>
        </w:rPr>
        <w:t xml:space="preserve">Bo: Still don’t understand, if you don’t have an MRF, there would have to be separate sessions between each participant if there are to be multiple overlay senders.</w:t>
      </w:r>
    </w:p>
    <w:p w:rsidR="00000000" w:rsidDel="00000000" w:rsidP="00000000" w:rsidRDefault="00000000" w:rsidRPr="00000000" w14:paraId="0000025C">
      <w:pPr>
        <w:numPr>
          <w:ilvl w:val="0"/>
          <w:numId w:val="3"/>
        </w:numPr>
        <w:ind w:left="720" w:hanging="360"/>
        <w:rPr>
          <w:u w:val="none"/>
        </w:rPr>
      </w:pPr>
      <w:r w:rsidDel="00000000" w:rsidR="00000000" w:rsidRPr="00000000">
        <w:rPr>
          <w:rtl w:val="0"/>
        </w:rPr>
        <w:t xml:space="preserve">Saba: If you have an MRF, it is inserting the overlays and senders send to the MRF.</w:t>
      </w:r>
    </w:p>
    <w:p w:rsidR="00000000" w:rsidDel="00000000" w:rsidP="00000000" w:rsidRDefault="00000000" w:rsidRPr="00000000" w14:paraId="0000025D">
      <w:pPr>
        <w:numPr>
          <w:ilvl w:val="0"/>
          <w:numId w:val="3"/>
        </w:numPr>
        <w:ind w:left="720" w:hanging="360"/>
        <w:rPr>
          <w:u w:val="none"/>
        </w:rPr>
      </w:pPr>
      <w:r w:rsidDel="00000000" w:rsidR="00000000" w:rsidRPr="00000000">
        <w:rPr>
          <w:rtl w:val="0"/>
        </w:rPr>
        <w:t xml:space="preserve">Iraj: Who defines the overlay parameters?</w:t>
      </w:r>
    </w:p>
    <w:p w:rsidR="00000000" w:rsidDel="00000000" w:rsidP="00000000" w:rsidRDefault="00000000" w:rsidRPr="00000000" w14:paraId="0000025E">
      <w:pPr>
        <w:numPr>
          <w:ilvl w:val="0"/>
          <w:numId w:val="3"/>
        </w:numPr>
        <w:ind w:left="720" w:hanging="360"/>
        <w:rPr>
          <w:u w:val="none"/>
        </w:rPr>
      </w:pPr>
      <w:r w:rsidDel="00000000" w:rsidR="00000000" w:rsidRPr="00000000">
        <w:rPr>
          <w:rtl w:val="0"/>
        </w:rPr>
        <w:t xml:space="preserve">Saba: The -Tx client, be it MRF or another 360 -Tx sender.</w:t>
      </w:r>
    </w:p>
    <w:p w:rsidR="00000000" w:rsidDel="00000000" w:rsidP="00000000" w:rsidRDefault="00000000" w:rsidRPr="00000000" w14:paraId="0000025F">
      <w:pPr>
        <w:rPr/>
      </w:pPr>
      <w:r w:rsidDel="00000000" w:rsidR="00000000" w:rsidRPr="00000000">
        <w:rPr>
          <w:rtl w:val="0"/>
        </w:rPr>
        <w:t xml:space="preserve">Decision: Continue in mail. Postponed.</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tbl>
      <w:tblPr>
        <w:tblStyle w:val="Table36"/>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63">
            <w:pPr>
              <w:widowControl w:val="0"/>
              <w:spacing w:line="276" w:lineRule="auto"/>
              <w:rPr>
                <w:sz w:val="20"/>
                <w:szCs w:val="20"/>
              </w:rPr>
            </w:pPr>
            <w:hyperlink r:id="rId109">
              <w:r w:rsidDel="00000000" w:rsidR="00000000" w:rsidRPr="00000000">
                <w:rPr>
                  <w:rFonts w:ascii="Arial" w:cs="Arial" w:eastAsia="Arial" w:hAnsi="Arial"/>
                  <w:b w:val="1"/>
                  <w:color w:val="0000ff"/>
                  <w:sz w:val="20"/>
                  <w:szCs w:val="20"/>
                  <w:u w:val="single"/>
                  <w:rtl w:val="0"/>
                </w:rPr>
                <w:t xml:space="preserve">S4-210507</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64">
            <w:pPr>
              <w:widowControl w:val="0"/>
              <w:spacing w:line="276" w:lineRule="auto"/>
              <w:rPr>
                <w:sz w:val="20"/>
                <w:szCs w:val="20"/>
              </w:rPr>
            </w:pPr>
            <w:r w:rsidDel="00000000" w:rsidR="00000000" w:rsidRPr="00000000">
              <w:rPr>
                <w:rFonts w:ascii="Arial" w:cs="Arial" w:eastAsia="Arial" w:hAnsi="Arial"/>
                <w:sz w:val="20"/>
                <w:szCs w:val="20"/>
                <w:rtl w:val="0"/>
              </w:rPr>
              <w:t xml:space="preserve">Updates on fisheye video</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65">
            <w:pPr>
              <w:widowControl w:val="0"/>
              <w:spacing w:line="276" w:lineRule="auto"/>
              <w:rPr>
                <w:sz w:val="20"/>
                <w:szCs w:val="20"/>
              </w:rPr>
            </w:pPr>
            <w:r w:rsidDel="00000000" w:rsidR="00000000" w:rsidRPr="00000000">
              <w:rPr>
                <w:rFonts w:ascii="Arial" w:cs="Arial" w:eastAsia="Arial" w:hAnsi="Arial"/>
                <w:sz w:val="20"/>
                <w:szCs w:val="20"/>
                <w:rtl w:val="0"/>
              </w:rPr>
              <w:t xml:space="preserve">Samsung Electronics Co., Ltd.</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66">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9-Apr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267">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tbl>
      <w:tblPr>
        <w:tblStyle w:val="Table37"/>
        <w:tblW w:w="9373.85333832238"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5175"/>
        <w:gridCol w:w="1545"/>
        <w:gridCol w:w="1605"/>
        <w:gridCol w:w="1048.8533383223794"/>
        <w:tblGridChange w:id="0">
          <w:tblGrid>
            <w:gridCol w:w="5175"/>
            <w:gridCol w:w="1545"/>
            <w:gridCol w:w="1605"/>
            <w:gridCol w:w="1048.8533383223794"/>
          </w:tblGrid>
        </w:tblGridChange>
      </w:tblGrid>
      <w:tr>
        <w:trPr>
          <w:trHeight w:val="1172.92968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A">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14" name="image21.gif"/>
                  <a:graphic>
                    <a:graphicData uri="http://schemas.openxmlformats.org/drawingml/2006/picture">
                      <pic:pic>
                        <pic:nvPicPr>
                          <pic:cNvPr id="0" name="image21.gif"/>
                          <pic:cNvPicPr preferRelativeResize="0"/>
                        </pic:nvPicPr>
                        <pic:blipFill>
                          <a:blip r:embed="rId110"/>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111">
              <w:r w:rsidDel="00000000" w:rsidR="00000000" w:rsidRPr="00000000">
                <w:rPr>
                  <w:rFonts w:ascii="Arial" w:cs="Arial" w:eastAsia="Arial" w:hAnsi="Arial"/>
                  <w:b w:val="1"/>
                  <w:color w:val="3366cc"/>
                  <w:sz w:val="18"/>
                  <w:szCs w:val="18"/>
                  <w:rtl w:val="0"/>
                </w:rPr>
                <w:t xml:space="preserve">Re: [12.5, S4-210507, Block A, 9-Apr 6:00 CEST] Updates on fisheye video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B">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C">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19:29:57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D">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183 lines</w:t>
            </w:r>
          </w:p>
        </w:tc>
      </w:tr>
    </w:tbl>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tbl>
      <w:tblPr>
        <w:tblStyle w:val="Table38"/>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70">
            <w:pPr>
              <w:widowControl w:val="0"/>
              <w:spacing w:line="276" w:lineRule="auto"/>
              <w:rPr>
                <w:sz w:val="20"/>
                <w:szCs w:val="20"/>
              </w:rPr>
            </w:pPr>
            <w:hyperlink r:id="rId112">
              <w:r w:rsidDel="00000000" w:rsidR="00000000" w:rsidRPr="00000000">
                <w:rPr>
                  <w:rFonts w:ascii="Arial" w:cs="Arial" w:eastAsia="Arial" w:hAnsi="Arial"/>
                  <w:b w:val="1"/>
                  <w:color w:val="0000ff"/>
                  <w:sz w:val="20"/>
                  <w:szCs w:val="20"/>
                  <w:u w:val="single"/>
                  <w:rtl w:val="0"/>
                </w:rPr>
                <w:t xml:space="preserve">S4-210534</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71">
            <w:pPr>
              <w:widowControl w:val="0"/>
              <w:spacing w:line="276" w:lineRule="auto"/>
              <w:rPr>
                <w:sz w:val="20"/>
                <w:szCs w:val="20"/>
              </w:rPr>
            </w:pPr>
            <w:r w:rsidDel="00000000" w:rsidR="00000000" w:rsidRPr="00000000">
              <w:rPr>
                <w:rFonts w:ascii="Arial" w:cs="Arial" w:eastAsia="Arial" w:hAnsi="Arial"/>
                <w:sz w:val="20"/>
                <w:szCs w:val="20"/>
                <w:rtl w:val="0"/>
              </w:rPr>
              <w:t xml:space="preserve">Signaling for Audio mixing gain</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72">
            <w:pPr>
              <w:widowControl w:val="0"/>
              <w:spacing w:line="276" w:lineRule="auto"/>
              <w:rPr>
                <w:sz w:val="20"/>
                <w:szCs w:val="20"/>
              </w:rPr>
            </w:pPr>
            <w:r w:rsidDel="00000000" w:rsidR="00000000" w:rsidRPr="00000000">
              <w:rPr>
                <w:rFonts w:ascii="Arial" w:cs="Arial" w:eastAsia="Arial" w:hAnsi="Arial"/>
                <w:sz w:val="20"/>
                <w:szCs w:val="20"/>
                <w:rtl w:val="0"/>
              </w:rPr>
              <w:t xml:space="preserve">Tencent</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73">
            <w:pPr>
              <w:widowControl w:val="0"/>
              <w:spacing w:line="276" w:lineRule="auto"/>
              <w:rPr>
                <w:sz w:val="20"/>
                <w:szCs w:val="20"/>
              </w:rPr>
            </w:pPr>
            <w:r w:rsidDel="00000000" w:rsidR="00000000" w:rsidRPr="00000000">
              <w:rPr>
                <w:rFonts w:ascii="Arial" w:cs="Arial" w:eastAsia="Arial" w:hAnsi="Arial"/>
                <w:b w:val="1"/>
                <w:color w:val="0000ff"/>
                <w:sz w:val="20"/>
                <w:szCs w:val="20"/>
                <w:u w:val="single"/>
                <w:rtl w:val="0"/>
              </w:rPr>
              <w:t xml:space="preserve">9-Apr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274">
            <w:pPr>
              <w:widowControl w:val="0"/>
              <w:spacing w:line="276" w:lineRule="auto"/>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275">
      <w:pPr>
        <w:rPr/>
      </w:pPr>
      <w:r w:rsidDel="00000000" w:rsidR="00000000" w:rsidRPr="00000000">
        <w:rPr>
          <w:rtl w:val="0"/>
        </w:rPr>
      </w:r>
    </w:p>
    <w:tbl>
      <w:tblPr>
        <w:tblStyle w:val="Table39"/>
        <w:tblW w:w="9373.85333832238" w:type="dxa"/>
        <w:jc w:val="left"/>
        <w:tblInd w:w="100.0" w:type="pct"/>
        <w:tblBorders>
          <w:top w:color="999999" w:space="0" w:sz="6" w:val="single"/>
          <w:left w:color="999999" w:space="0" w:sz="6" w:val="single"/>
          <w:bottom w:color="999999" w:space="0" w:sz="6" w:val="single"/>
          <w:right w:color="999999" w:space="0" w:sz="6" w:val="single"/>
          <w:insideH w:color="999999" w:space="0" w:sz="6" w:val="single"/>
          <w:insideV w:color="999999" w:space="0" w:sz="6" w:val="single"/>
        </w:tblBorders>
        <w:tblLayout w:type="fixed"/>
        <w:tblLook w:val="0600"/>
      </w:tblPr>
      <w:tblGrid>
        <w:gridCol w:w="5175"/>
        <w:gridCol w:w="1545"/>
        <w:gridCol w:w="1605"/>
        <w:gridCol w:w="1048.8533383223794"/>
        <w:tblGridChange w:id="0">
          <w:tblGrid>
            <w:gridCol w:w="5175"/>
            <w:gridCol w:w="1545"/>
            <w:gridCol w:w="1605"/>
            <w:gridCol w:w="1048.8533383223794"/>
          </w:tblGrid>
        </w:tblGridChange>
      </w:tblGrid>
      <w:tr>
        <w:trPr>
          <w:trHeight w:val="1067.92968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6">
            <w:pPr>
              <w:spacing w:after="180" w:before="180" w:lineRule="auto"/>
              <w:rPr>
                <w:rFonts w:ascii="Arial" w:cs="Arial" w:eastAsia="Arial" w:hAnsi="Arial"/>
                <w:b w:val="1"/>
                <w:color w:val="3366cc"/>
                <w:sz w:val="18"/>
                <w:szCs w:val="18"/>
              </w:rPr>
            </w:pPr>
            <w:r w:rsidDel="00000000" w:rsidR="00000000" w:rsidRPr="00000000">
              <w:rPr>
                <w:rFonts w:ascii="Arial" w:cs="Arial" w:eastAsia="Arial" w:hAnsi="Arial"/>
                <w:b w:val="1"/>
                <w:color w:val="3366cc"/>
                <w:sz w:val="18"/>
                <w:szCs w:val="18"/>
              </w:rPr>
              <w:drawing>
                <wp:inline distB="114300" distT="114300" distL="114300" distR="114300">
                  <wp:extent cx="139700" cy="12700"/>
                  <wp:effectExtent b="0" l="0" r="0" t="0"/>
                  <wp:docPr id="19" name="image6.gif"/>
                  <a:graphic>
                    <a:graphicData uri="http://schemas.openxmlformats.org/drawingml/2006/picture">
                      <pic:pic>
                        <pic:nvPicPr>
                          <pic:cNvPr id="0" name="image6.gif"/>
                          <pic:cNvPicPr preferRelativeResize="0"/>
                        </pic:nvPicPr>
                        <pic:blipFill>
                          <a:blip r:embed="rId113"/>
                          <a:srcRect b="0" l="0" r="0" t="0"/>
                          <a:stretch>
                            <a:fillRect/>
                          </a:stretch>
                        </pic:blipFill>
                        <pic:spPr>
                          <a:xfrm>
                            <a:off x="0" y="0"/>
                            <a:ext cx="139700" cy="12700"/>
                          </a:xfrm>
                          <a:prstGeom prst="rect"/>
                          <a:ln/>
                        </pic:spPr>
                      </pic:pic>
                    </a:graphicData>
                  </a:graphic>
                </wp:inline>
              </w:drawing>
            </w:r>
            <w:r w:rsidDel="00000000" w:rsidR="00000000" w:rsidRPr="00000000">
              <w:rPr>
                <w:rFonts w:ascii="Arial" w:cs="Arial" w:eastAsia="Arial" w:hAnsi="Arial"/>
                <w:b w:val="1"/>
                <w:color w:val="3366cc"/>
                <w:sz w:val="18"/>
                <w:szCs w:val="18"/>
                <w:rtl w:val="0"/>
              </w:rPr>
              <w:t xml:space="preserve"> </w:t>
            </w:r>
            <w:hyperlink r:id="rId114">
              <w:r w:rsidDel="00000000" w:rsidR="00000000" w:rsidRPr="00000000">
                <w:rPr>
                  <w:rFonts w:ascii="Arial" w:cs="Arial" w:eastAsia="Arial" w:hAnsi="Arial"/>
                  <w:b w:val="1"/>
                  <w:color w:val="3366cc"/>
                  <w:sz w:val="18"/>
                  <w:szCs w:val="18"/>
                  <w:rtl w:val="0"/>
                </w:rPr>
                <w:t xml:space="preserve">Re: [12.5, S4-210534, Block A, 9-Apr 6:00 CEST] Signaling for Audio mixing gain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7">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Bo Burman &lt;bo.burman@ERICSSON.COM&gt;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8">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Thu, 8 Apr 2021 19:26:54 +0000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9">
            <w:pPr>
              <w:spacing w:after="180" w:before="1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230 lines</w:t>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tbl>
      <w:tblPr>
        <w:tblStyle w:val="Table40"/>
        <w:tblW w:w="904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4770"/>
        <w:gridCol w:w="1485"/>
        <w:gridCol w:w="765"/>
        <w:gridCol w:w="720"/>
        <w:tblGridChange w:id="0">
          <w:tblGrid>
            <w:gridCol w:w="1305"/>
            <w:gridCol w:w="4770"/>
            <w:gridCol w:w="1485"/>
            <w:gridCol w:w="765"/>
            <w:gridCol w:w="720"/>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hyperlink r:id="rId115">
              <w:r w:rsidDel="00000000" w:rsidR="00000000" w:rsidRPr="00000000">
                <w:rPr>
                  <w:rFonts w:ascii="Arial" w:cs="Arial" w:eastAsia="Arial" w:hAnsi="Arial"/>
                  <w:b w:val="1"/>
                  <w:color w:val="0000ff"/>
                  <w:sz w:val="20"/>
                  <w:szCs w:val="20"/>
                  <w:u w:val="single"/>
                  <w:rtl w:val="0"/>
                </w:rPr>
                <w:t xml:space="preserve">S4-210576</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sz w:val="20"/>
                <w:szCs w:val="20"/>
                <w:rtl w:val="0"/>
              </w:rPr>
              <w:t xml:space="preserve">Next steps for the ITT4RT Work Item</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sz w:val="20"/>
                <w:szCs w:val="20"/>
                <w:rtl w:val="0"/>
              </w:rPr>
              <w:t xml:space="preserve">Nokia Corporation</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color w:val="0000ff"/>
                <w:sz w:val="20"/>
                <w:szCs w:val="20"/>
                <w:u w:val="single"/>
                <w:rtl w:val="0"/>
              </w:rPr>
              <w:t xml:space="preserve">12-Apr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r>
    </w:tbl>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pStyle w:val="Heading2"/>
        <w:rPr/>
      </w:pPr>
      <w:bookmarkStart w:colFirst="0" w:colLast="0" w:name="_lamxlmi44oid" w:id="2"/>
      <w:bookmarkEnd w:id="2"/>
      <w:r w:rsidDel="00000000" w:rsidR="00000000" w:rsidRPr="00000000">
        <w:rPr>
          <w:rtl w:val="0"/>
        </w:rPr>
        <w:t xml:space="preserve">12.6 FS_FLUS_NBMP (Feasibility Study on the use of NBMP in E_FLUS)</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tbl>
      <w:tblPr>
        <w:tblStyle w:val="Table41"/>
        <w:tblW w:w="91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4530"/>
        <w:gridCol w:w="1425"/>
        <w:gridCol w:w="1065"/>
        <w:gridCol w:w="705"/>
        <w:tblGridChange w:id="0">
          <w:tblGrid>
            <w:gridCol w:w="1455"/>
            <w:gridCol w:w="4530"/>
            <w:gridCol w:w="1425"/>
            <w:gridCol w:w="1065"/>
            <w:gridCol w:w="705"/>
          </w:tblGrid>
        </w:tblGridChange>
      </w:tblGrid>
      <w:tr>
        <w:trPr>
          <w:trHeight w:val="28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8A">
            <w:pPr>
              <w:widowControl w:val="0"/>
              <w:spacing w:line="276" w:lineRule="auto"/>
              <w:rPr/>
            </w:pPr>
            <w:hyperlink r:id="rId116">
              <w:r w:rsidDel="00000000" w:rsidR="00000000" w:rsidRPr="00000000">
                <w:rPr>
                  <w:rFonts w:ascii="Arial" w:cs="Arial" w:eastAsia="Arial" w:hAnsi="Arial"/>
                  <w:b w:val="1"/>
                  <w:color w:val="0000ff"/>
                  <w:u w:val="single"/>
                  <w:rtl w:val="0"/>
                </w:rPr>
                <w:t xml:space="preserve">S4-210480</w:t>
              </w:r>
            </w:hyperlink>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8B">
            <w:pPr>
              <w:widowControl w:val="0"/>
              <w:spacing w:line="276" w:lineRule="auto"/>
              <w:rPr/>
            </w:pPr>
            <w:r w:rsidDel="00000000" w:rsidR="00000000" w:rsidRPr="00000000">
              <w:rPr>
                <w:rFonts w:ascii="Arial" w:cs="Arial" w:eastAsia="Arial" w:hAnsi="Arial"/>
                <w:rtl w:val="0"/>
              </w:rPr>
              <w:t xml:space="preserve">[FS_FLUS_NBMP]: Update to DTR</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8C">
            <w:pPr>
              <w:widowControl w:val="0"/>
              <w:spacing w:line="276" w:lineRule="auto"/>
              <w:rPr/>
            </w:pPr>
            <w:r w:rsidDel="00000000" w:rsidR="00000000" w:rsidRPr="00000000">
              <w:rPr>
                <w:rFonts w:ascii="Arial" w:cs="Arial" w:eastAsia="Arial" w:hAnsi="Arial"/>
                <w:rtl w:val="0"/>
              </w:rPr>
              <w:t xml:space="preserve">Tencent</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8D">
            <w:pPr>
              <w:widowControl w:val="0"/>
              <w:spacing w:line="276" w:lineRule="auto"/>
              <w:rPr/>
            </w:pPr>
            <w:r w:rsidDel="00000000" w:rsidR="00000000" w:rsidRPr="00000000">
              <w:rPr>
                <w:rFonts w:ascii="Arial" w:cs="Arial" w:eastAsia="Arial" w:hAnsi="Arial"/>
                <w:b w:val="1"/>
                <w:color w:val="0000ff"/>
                <w:u w:val="single"/>
                <w:rtl w:val="0"/>
              </w:rPr>
              <w:t xml:space="preserve">12-Apr</w:t>
            </w:r>
            <w:r w:rsidDel="00000000" w:rsidR="00000000" w:rsidRPr="00000000">
              <w:rPr>
                <w:rtl w:val="0"/>
              </w:rPr>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28E">
            <w:pPr>
              <w:widowControl w:val="0"/>
              <w:spacing w:line="276" w:lineRule="auto"/>
              <w:rPr/>
            </w:pPr>
            <w:r w:rsidDel="00000000" w:rsidR="00000000" w:rsidRPr="00000000">
              <w:rPr>
                <w:rFonts w:ascii="Arial" w:cs="Arial" w:eastAsia="Arial" w:hAnsi="Arial"/>
                <w:rtl w:val="0"/>
              </w:rPr>
              <w:t xml:space="preserve">6:00</w:t>
            </w:r>
            <w:r w:rsidDel="00000000" w:rsidR="00000000" w:rsidRPr="00000000">
              <w:rPr>
                <w:rtl w:val="0"/>
              </w:rPr>
            </w:r>
          </w:p>
        </w:tc>
      </w:tr>
    </w:tbl>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tbl>
      <w:tblPr>
        <w:tblStyle w:val="Table42"/>
        <w:tblW w:w="91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4530"/>
        <w:gridCol w:w="1425"/>
        <w:gridCol w:w="1065"/>
        <w:gridCol w:w="705"/>
        <w:tblGridChange w:id="0">
          <w:tblGrid>
            <w:gridCol w:w="1455"/>
            <w:gridCol w:w="4530"/>
            <w:gridCol w:w="1425"/>
            <w:gridCol w:w="1065"/>
            <w:gridCol w:w="705"/>
          </w:tblGrid>
        </w:tblGridChange>
      </w:tblGrid>
      <w:tr>
        <w:trPr>
          <w:trHeight w:val="285" w:hRule="atLeast"/>
        </w:trPr>
        <w:tc>
          <w:tcPr>
            <w:tcBorders>
              <w:top w:color="0000ff" w:space="0" w:sz="4"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17">
              <w:r w:rsidDel="00000000" w:rsidR="00000000" w:rsidRPr="00000000">
                <w:rPr>
                  <w:rFonts w:ascii="Arial" w:cs="Arial" w:eastAsia="Arial" w:hAnsi="Arial"/>
                  <w:b w:val="1"/>
                  <w:color w:val="0000ff"/>
                  <w:u w:val="single"/>
                  <w:rtl w:val="0"/>
                </w:rPr>
                <w:t xml:space="preserve">S4-210481</w:t>
              </w:r>
            </w:hyperlink>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rtl w:val="0"/>
              </w:rPr>
              <w:t xml:space="preserve">FS_FLUS_NBMP: Workplan update (0.7)</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rtl w:val="0"/>
              </w:rPr>
              <w:t xml:space="preserve">Tencent</w:t>
            </w:r>
            <w:r w:rsidDel="00000000" w:rsidR="00000000" w:rsidRPr="00000000">
              <w:rPr>
                <w:rtl w:val="0"/>
              </w:rPr>
            </w:r>
          </w:p>
        </w:tc>
        <w:tc>
          <w:tcPr>
            <w:tcBorders>
              <w:top w:color="0000ff" w:space="0" w:sz="4"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1"/>
                <w:color w:val="0000ff"/>
                <w:u w:val="single"/>
                <w:rtl w:val="0"/>
              </w:rPr>
              <w:t xml:space="preserve">12-Apr</w:t>
            </w:r>
            <w:r w:rsidDel="00000000" w:rsidR="00000000" w:rsidRPr="00000000">
              <w:rPr>
                <w:rtl w:val="0"/>
              </w:rPr>
            </w:r>
          </w:p>
        </w:tc>
        <w:tc>
          <w:tcPr>
            <w:tcBorders>
              <w:top w:color="000000" w:space="0" w:sz="4" w:val="single"/>
              <w:left w:color="000000" w:space="0" w:sz="0" w:val="nil"/>
              <w:bottom w:color="808080" w:space="0" w:sz="6" w:val="single"/>
              <w:right w:color="808080" w:space="0" w:sz="6" w:val="single"/>
            </w:tcBorders>
            <w:tcMar>
              <w:top w:w="0.0" w:type="dxa"/>
              <w:left w:w="0.0" w:type="dxa"/>
              <w:bottom w:w="0.0" w:type="dxa"/>
              <w:right w:w="0.0" w:type="dxa"/>
            </w:tcMar>
            <w:vAlign w:val="bottom"/>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rtl w:val="0"/>
              </w:rPr>
              <w:t xml:space="preserve">6:00</w:t>
            </w:r>
            <w:r w:rsidDel="00000000" w:rsidR="00000000" w:rsidRPr="00000000">
              <w:rPr>
                <w:rtl w:val="0"/>
              </w:rPr>
            </w:r>
          </w:p>
        </w:tc>
      </w:tr>
    </w:tbl>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pStyle w:val="Heading2"/>
        <w:rPr/>
      </w:pPr>
      <w:r w:rsidDel="00000000" w:rsidR="00000000" w:rsidRPr="00000000">
        <w:rPr>
          <w:rtl w:val="0"/>
        </w:rPr>
        <w:t xml:space="preserve">12.7 Others including TEI</w:t>
      </w:r>
    </w:p>
    <w:p w:rsidR="00000000" w:rsidDel="00000000" w:rsidP="00000000" w:rsidRDefault="00000000" w:rsidRPr="00000000" w14:paraId="00000299">
      <w:pPr>
        <w:pStyle w:val="Heading2"/>
        <w:rPr/>
      </w:pPr>
      <w:r w:rsidDel="00000000" w:rsidR="00000000" w:rsidRPr="00000000">
        <w:rPr>
          <w:rtl w:val="0"/>
        </w:rPr>
      </w:r>
    </w:p>
    <w:p w:rsidR="00000000" w:rsidDel="00000000" w:rsidP="00000000" w:rsidRDefault="00000000" w:rsidRPr="00000000" w14:paraId="0000029A">
      <w:pPr>
        <w:pStyle w:val="Heading2"/>
        <w:rPr/>
      </w:pPr>
      <w:r w:rsidDel="00000000" w:rsidR="00000000" w:rsidRPr="00000000">
        <w:rPr>
          <w:rtl w:val="0"/>
        </w:rPr>
        <w:t xml:space="preserve">12.8 New Work / New Work Items and Study Items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pStyle w:val="Heading2"/>
        <w:rPr/>
      </w:pPr>
      <w:r w:rsidDel="00000000" w:rsidR="00000000" w:rsidRPr="00000000">
        <w:rPr>
          <w:rtl w:val="0"/>
        </w:rPr>
        <w:t xml:space="preserve">11.9 Any Other Business</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pStyle w:val="Heading2"/>
        <w:rPr/>
      </w:pPr>
      <w:r w:rsidDel="00000000" w:rsidR="00000000" w:rsidRPr="00000000">
        <w:rPr>
          <w:rtl w:val="0"/>
        </w:rPr>
        <w:t xml:space="preserve">12.10 Close of the session</w:t>
      </w:r>
    </w:p>
    <w:p w:rsidR="00000000" w:rsidDel="00000000" w:rsidP="00000000" w:rsidRDefault="00000000" w:rsidRPr="00000000" w14:paraId="0000029F">
      <w:pPr>
        <w:spacing w:before="20" w:lineRule="auto"/>
        <w:rPr/>
      </w:pPr>
      <w:bookmarkStart w:colFirst="0" w:colLast="0" w:name="_3dy6vkm" w:id="3"/>
      <w:bookmarkEnd w:id="3"/>
      <w:r w:rsidDel="00000000" w:rsidR="00000000" w:rsidRPr="00000000">
        <w:rPr>
          <w:rtl w:val="0"/>
        </w:rPr>
      </w:r>
    </w:p>
    <w:p w:rsidR="00000000" w:rsidDel="00000000" w:rsidP="00000000" w:rsidRDefault="00000000" w:rsidRPr="00000000" w14:paraId="000002A0">
      <w:pPr>
        <w:pStyle w:val="Heading1"/>
        <w:keepNext w:val="0"/>
        <w:keepLines w:val="0"/>
        <w:tabs>
          <w:tab w:val="left" w:pos="1134"/>
        </w:tabs>
        <w:jc w:val="center"/>
        <w:rPr>
          <w:rFonts w:ascii="Arial" w:cs="Arial" w:eastAsia="Arial" w:hAnsi="Arial"/>
          <w:b w:val="1"/>
          <w:sz w:val="22"/>
          <w:szCs w:val="22"/>
        </w:rPr>
      </w:pPr>
      <w:bookmarkStart w:colFirst="0" w:colLast="0" w:name="_1t3h5sf" w:id="4"/>
      <w:bookmarkEnd w:id="4"/>
      <w:r w:rsidDel="00000000" w:rsidR="00000000" w:rsidRPr="00000000">
        <w:rPr>
          <w:sz w:val="46"/>
          <w:szCs w:val="46"/>
          <w:rtl w:val="0"/>
        </w:rPr>
        <w:t xml:space="preserve">Annex A: Meeting Agenda</w:t>
      </w:r>
      <w:r w:rsidDel="00000000" w:rsidR="00000000" w:rsidRPr="00000000">
        <w:rPr>
          <w:rtl w:val="0"/>
        </w:rPr>
      </w:r>
    </w:p>
    <w:p w:rsidR="00000000" w:rsidDel="00000000" w:rsidP="00000000" w:rsidRDefault="00000000" w:rsidRPr="00000000" w14:paraId="000002A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tbl>
      <w:tblPr>
        <w:tblStyle w:val="Table43"/>
        <w:tblW w:w="8400.187115659537"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5.97367764188"/>
        <w:gridCol w:w="3869.74912069709"/>
        <w:gridCol w:w="3694.464317320567"/>
        <w:tblGridChange w:id="0">
          <w:tblGrid>
            <w:gridCol w:w="835.97367764188"/>
            <w:gridCol w:w="3869.74912069709"/>
            <w:gridCol w:w="3694.464317320567"/>
          </w:tblGrid>
        </w:tblGridChange>
      </w:tblGrid>
      <w:tr>
        <w:trPr>
          <w:trHeight w:val="57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4">
            <w:pPr>
              <w:rPr>
                <w:rFonts w:ascii="Arial" w:cs="Arial" w:eastAsia="Arial" w:hAnsi="Arial"/>
              </w:rPr>
            </w:pPr>
            <w:r w:rsidDel="00000000" w:rsidR="00000000" w:rsidRPr="00000000">
              <w:rPr>
                <w:rFonts w:ascii="Arial" w:cs="Arial" w:eastAsia="Arial" w:hAnsi="Arial"/>
                <w:rtl w:val="0"/>
              </w:rPr>
              <w:t xml:space="preserve">Multimedia Telephony Service for IMS (MTSI)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5">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6">
            <w:pPr>
              <w:rPr>
                <w:rFonts w:ascii="Arial" w:cs="Arial" w:eastAsia="Arial" w:hAnsi="Arial"/>
              </w:rPr>
            </w:pPr>
            <w:r w:rsidDel="00000000" w:rsidR="00000000" w:rsidRPr="00000000">
              <w:rPr>
                <w:rFonts w:ascii="Arial" w:cs="Arial" w:eastAsia="Arial" w:hAnsi="Arial"/>
                <w:rtl w:val="0"/>
              </w:rPr>
              <w:t xml:space="preserve">12.1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7">
            <w:pPr>
              <w:rPr>
                <w:rFonts w:ascii="Arial" w:cs="Arial" w:eastAsia="Arial" w:hAnsi="Arial"/>
              </w:rPr>
            </w:pPr>
            <w:r w:rsidDel="00000000" w:rsidR="00000000" w:rsidRPr="00000000">
              <w:rPr>
                <w:rFonts w:ascii="Arial" w:cs="Arial" w:eastAsia="Arial" w:hAnsi="Arial"/>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8">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9">
            <w:pPr>
              <w:rPr>
                <w:rFonts w:ascii="Arial" w:cs="Arial" w:eastAsia="Arial" w:hAnsi="Arial"/>
              </w:rPr>
            </w:pPr>
            <w:r w:rsidDel="00000000" w:rsidR="00000000" w:rsidRPr="00000000">
              <w:rPr>
                <w:rFonts w:ascii="Arial" w:cs="Arial" w:eastAsia="Arial" w:hAnsi="Arial"/>
                <w:rtl w:val="0"/>
              </w:rPr>
              <w:t xml:space="preserve">12.2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A">
            <w:pPr>
              <w:rPr>
                <w:rFonts w:ascii="Arial" w:cs="Arial" w:eastAsia="Arial" w:hAnsi="Arial"/>
              </w:rPr>
            </w:pPr>
            <w:r w:rsidDel="00000000" w:rsidR="00000000" w:rsidRPr="00000000">
              <w:rPr>
                <w:rFonts w:ascii="Arial" w:cs="Arial" w:eastAsia="Arial" w:hAnsi="Arial"/>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B">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C">
            <w:pPr>
              <w:rPr>
                <w:rFonts w:ascii="Arial" w:cs="Arial" w:eastAsia="Arial" w:hAnsi="Arial"/>
              </w:rPr>
            </w:pPr>
            <w:r w:rsidDel="00000000" w:rsidR="00000000" w:rsidRPr="00000000">
              <w:rPr>
                <w:rFonts w:ascii="Arial" w:cs="Arial" w:eastAsia="Arial" w:hAnsi="Arial"/>
                <w:rtl w:val="0"/>
              </w:rPr>
              <w:t xml:space="preserve">12.3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D">
            <w:pPr>
              <w:rPr>
                <w:rFonts w:ascii="Arial" w:cs="Arial" w:eastAsia="Arial" w:hAnsi="Arial"/>
              </w:rPr>
            </w:pPr>
            <w:r w:rsidDel="00000000" w:rsidR="00000000" w:rsidRPr="00000000">
              <w:rPr>
                <w:rFonts w:ascii="Arial" w:cs="Arial" w:eastAsia="Arial" w:hAnsi="Arial"/>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E">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AF">
            <w:pPr>
              <w:rPr>
                <w:rFonts w:ascii="Arial" w:cs="Arial" w:eastAsia="Arial" w:hAnsi="Arial"/>
              </w:rPr>
            </w:pPr>
            <w:r w:rsidDel="00000000" w:rsidR="00000000" w:rsidRPr="00000000">
              <w:rPr>
                <w:rFonts w:ascii="Arial" w:cs="Arial" w:eastAsia="Arial" w:hAnsi="Arial"/>
                <w:rtl w:val="0"/>
              </w:rPr>
              <w:t xml:space="preserve">12.4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0">
            <w:pPr>
              <w:rPr>
                <w:rFonts w:ascii="Arial" w:cs="Arial" w:eastAsia="Arial" w:hAnsi="Arial"/>
              </w:rPr>
            </w:pPr>
            <w:r w:rsidDel="00000000" w:rsidR="00000000" w:rsidRPr="00000000">
              <w:rPr>
                <w:rFonts w:ascii="Arial" w:cs="Arial" w:eastAsia="Arial" w:hAnsi="Arial"/>
                <w:rtl w:val="0"/>
              </w:rPr>
              <w:t xml:space="preserve">CRs to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1">
            <w:pPr>
              <w:rPr>
                <w:rFonts w:ascii="Arial" w:cs="Arial" w:eastAsia="Arial" w:hAnsi="Arial"/>
                <w:color w:val="ff0000"/>
              </w:rPr>
            </w:pPr>
            <w:r w:rsidDel="00000000" w:rsidR="00000000" w:rsidRPr="00000000">
              <w:rPr>
                <w:rFonts w:ascii="Arial" w:cs="Arial" w:eastAsia="Arial" w:hAnsi="Arial"/>
                <w:color w:val="ff0000"/>
                <w:rtl w:val="0"/>
              </w:rPr>
              <w:t xml:space="preserve">514a</w:t>
            </w:r>
          </w:p>
        </w:tc>
      </w:tr>
      <w:tr>
        <w:trPr>
          <w:trHeight w:val="79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2">
            <w:pPr>
              <w:rPr>
                <w:rFonts w:ascii="Arial" w:cs="Arial" w:eastAsia="Arial" w:hAnsi="Arial"/>
              </w:rPr>
            </w:pPr>
            <w:r w:rsidDel="00000000" w:rsidR="00000000" w:rsidRPr="00000000">
              <w:rPr>
                <w:rFonts w:ascii="Arial" w:cs="Arial" w:eastAsia="Arial" w:hAnsi="Arial"/>
                <w:rtl w:val="0"/>
              </w:rPr>
              <w:t xml:space="preserve">12.5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3">
            <w:pPr>
              <w:rPr>
                <w:rFonts w:ascii="Arial" w:cs="Arial" w:eastAsia="Arial" w:hAnsi="Arial"/>
              </w:rPr>
            </w:pPr>
            <w:r w:rsidDel="00000000" w:rsidR="00000000" w:rsidRPr="00000000">
              <w:rPr>
                <w:rFonts w:ascii="Arial" w:cs="Arial" w:eastAsia="Arial" w:hAnsi="Arial"/>
                <w:rtl w:val="0"/>
              </w:rPr>
              <w:t xml:space="preserve">ITT4RT (Support of Immersive Teleconferencing and Telepresence for Remote Terminals)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4">
            <w:pPr>
              <w:rPr>
                <w:rFonts w:ascii="Arial" w:cs="Arial" w:eastAsia="Arial" w:hAnsi="Arial"/>
                <w:highlight w:val="yellow"/>
              </w:rPr>
            </w:pPr>
            <w:r w:rsidDel="00000000" w:rsidR="00000000" w:rsidRPr="00000000">
              <w:rPr>
                <w:rFonts w:ascii="Arial" w:cs="Arial" w:eastAsia="Arial" w:hAnsi="Arial"/>
                <w:rtl w:val="0"/>
              </w:rPr>
              <w:t xml:space="preserve">TP: 576, </w:t>
            </w:r>
            <w:r w:rsidDel="00000000" w:rsidR="00000000" w:rsidRPr="00000000">
              <w:rPr>
                <w:rFonts w:ascii="Arial" w:cs="Arial" w:eastAsia="Arial" w:hAnsi="Arial"/>
                <w:highlight w:val="yellow"/>
                <w:rtl w:val="0"/>
              </w:rPr>
              <w:t xml:space="preserve">541</w:t>
            </w:r>
          </w:p>
          <w:p w:rsidR="00000000" w:rsidDel="00000000" w:rsidP="00000000" w:rsidRDefault="00000000" w:rsidRPr="00000000" w14:paraId="000002B5">
            <w:pPr>
              <w:rPr>
                <w:rFonts w:ascii="Arial" w:cs="Arial" w:eastAsia="Arial" w:hAnsi="Arial"/>
                <w:highlight w:val="yellow"/>
              </w:rPr>
            </w:pPr>
            <w:r w:rsidDel="00000000" w:rsidR="00000000" w:rsidRPr="00000000">
              <w:rPr>
                <w:rFonts w:ascii="Arial" w:cs="Arial" w:eastAsia="Arial" w:hAnsi="Arial"/>
                <w:rtl w:val="0"/>
              </w:rPr>
              <w:t xml:space="preserve">PD: </w:t>
            </w:r>
            <w:r w:rsidDel="00000000" w:rsidR="00000000" w:rsidRPr="00000000">
              <w:rPr>
                <w:rFonts w:ascii="Arial" w:cs="Arial" w:eastAsia="Arial" w:hAnsi="Arial"/>
                <w:highlight w:val="yellow"/>
                <w:rtl w:val="0"/>
              </w:rPr>
              <w:t xml:space="preserve">540</w:t>
            </w:r>
          </w:p>
          <w:p w:rsidR="00000000" w:rsidDel="00000000" w:rsidP="00000000" w:rsidRDefault="00000000" w:rsidRPr="00000000" w14:paraId="000002B6">
            <w:pPr>
              <w:rPr>
                <w:rFonts w:ascii="Arial" w:cs="Arial" w:eastAsia="Arial" w:hAnsi="Arial"/>
                <w:color w:val="ff0000"/>
              </w:rPr>
            </w:pPr>
            <w:r w:rsidDel="00000000" w:rsidR="00000000" w:rsidRPr="00000000">
              <w:rPr>
                <w:rFonts w:ascii="Arial" w:cs="Arial" w:eastAsia="Arial" w:hAnsi="Arial"/>
                <w:rtl w:val="0"/>
              </w:rPr>
              <w:t xml:space="preserve">Demo: </w:t>
            </w:r>
            <w:r w:rsidDel="00000000" w:rsidR="00000000" w:rsidRPr="00000000">
              <w:rPr>
                <w:rFonts w:ascii="Arial" w:cs="Arial" w:eastAsia="Arial" w:hAnsi="Arial"/>
                <w:color w:val="ff0000"/>
                <w:rtl w:val="0"/>
              </w:rPr>
              <w:t xml:space="preserve">490n</w:t>
            </w:r>
          </w:p>
          <w:p w:rsidR="00000000" w:rsidDel="00000000" w:rsidP="00000000" w:rsidRDefault="00000000" w:rsidRPr="00000000" w14:paraId="000002B7">
            <w:pPr>
              <w:rPr>
                <w:rFonts w:ascii="Arial" w:cs="Arial" w:eastAsia="Arial" w:hAnsi="Arial"/>
              </w:rPr>
            </w:pPr>
            <w:r w:rsidDel="00000000" w:rsidR="00000000" w:rsidRPr="00000000">
              <w:rPr>
                <w:rFonts w:ascii="Arial" w:cs="Arial" w:eastAsia="Arial" w:hAnsi="Arial"/>
                <w:rtl w:val="0"/>
              </w:rPr>
              <w:t xml:space="preserve">VDP: </w:t>
            </w:r>
            <w:r w:rsidDel="00000000" w:rsidR="00000000" w:rsidRPr="00000000">
              <w:rPr>
                <w:rFonts w:ascii="Arial" w:cs="Arial" w:eastAsia="Arial" w:hAnsi="Arial"/>
                <w:highlight w:val="magenta"/>
                <w:rtl w:val="0"/>
              </w:rPr>
              <w:t xml:space="preserve">430-&gt;548</w:t>
            </w:r>
            <w:r w:rsidDel="00000000" w:rsidR="00000000" w:rsidRPr="00000000">
              <w:rPr>
                <w:rFonts w:ascii="Arial" w:cs="Arial" w:eastAsia="Arial" w:hAnsi="Arial"/>
                <w:highlight w:val="magenta"/>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533-&gt;</w:t>
            </w:r>
            <w:r w:rsidDel="00000000" w:rsidR="00000000" w:rsidRPr="00000000">
              <w:rPr>
                <w:rFonts w:ascii="Arial" w:cs="Arial" w:eastAsia="Arial" w:hAnsi="Arial"/>
                <w:rtl w:val="0"/>
              </w:rPr>
              <w:t xml:space="preserve">542, </w:t>
            </w:r>
            <w:r w:rsidDel="00000000" w:rsidR="00000000" w:rsidRPr="00000000">
              <w:rPr>
                <w:rFonts w:ascii="Arial" w:cs="Arial" w:eastAsia="Arial" w:hAnsi="Arial"/>
                <w:color w:val="ff0000"/>
                <w:rtl w:val="0"/>
              </w:rPr>
              <w:t xml:space="preserve">535-&gt;</w:t>
            </w:r>
            <w:r w:rsidDel="00000000" w:rsidR="00000000" w:rsidRPr="00000000">
              <w:rPr>
                <w:rFonts w:ascii="Arial" w:cs="Arial" w:eastAsia="Arial" w:hAnsi="Arial"/>
                <w:rtl w:val="0"/>
              </w:rPr>
              <w:t xml:space="preserve">543, </w:t>
            </w:r>
            <w:r w:rsidDel="00000000" w:rsidR="00000000" w:rsidRPr="00000000">
              <w:rPr>
                <w:rFonts w:ascii="Arial" w:cs="Arial" w:eastAsia="Arial" w:hAnsi="Arial"/>
                <w:color w:val="ff0000"/>
                <w:rtl w:val="0"/>
              </w:rPr>
              <w:t xml:space="preserve">536-&gt;</w:t>
            </w:r>
            <w:r w:rsidDel="00000000" w:rsidR="00000000" w:rsidRPr="00000000">
              <w:rPr>
                <w:rFonts w:ascii="Arial" w:cs="Arial" w:eastAsia="Arial" w:hAnsi="Arial"/>
                <w:rtl w:val="0"/>
              </w:rPr>
              <w:t xml:space="preserve">544</w:t>
            </w:r>
          </w:p>
          <w:p w:rsidR="00000000" w:rsidDel="00000000" w:rsidP="00000000" w:rsidRDefault="00000000" w:rsidRPr="00000000" w14:paraId="000002B8">
            <w:pPr>
              <w:rPr>
                <w:rFonts w:ascii="Arial" w:cs="Arial" w:eastAsia="Arial" w:hAnsi="Arial"/>
              </w:rPr>
            </w:pPr>
            <w:r w:rsidDel="00000000" w:rsidR="00000000" w:rsidRPr="00000000">
              <w:rPr>
                <w:rFonts w:ascii="Arial" w:cs="Arial" w:eastAsia="Arial" w:hAnsi="Arial"/>
                <w:rtl w:val="0"/>
              </w:rPr>
              <w:t xml:space="preserve">Overlays: </w:t>
            </w:r>
            <w:r w:rsidDel="00000000" w:rsidR="00000000" w:rsidRPr="00000000">
              <w:rPr>
                <w:rFonts w:ascii="Arial" w:cs="Arial" w:eastAsia="Arial" w:hAnsi="Arial"/>
                <w:highlight w:val="magenta"/>
                <w:rtl w:val="0"/>
              </w:rPr>
              <w:t xml:space="preserve">491</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532-&gt;545a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538-&gt;</w:t>
            </w:r>
            <w:r w:rsidDel="00000000" w:rsidR="00000000" w:rsidRPr="00000000">
              <w:rPr>
                <w:rFonts w:ascii="Arial" w:cs="Arial" w:eastAsia="Arial" w:hAnsi="Arial"/>
                <w:rtl w:val="0"/>
              </w:rPr>
              <w:t xml:space="preserve">546</w:t>
            </w:r>
            <w:r w:rsidDel="00000000" w:rsidR="00000000" w:rsidRPr="00000000">
              <w:rPr>
                <w:rFonts w:ascii="Arial" w:cs="Arial" w:eastAsia="Arial" w:hAnsi="Arial"/>
                <w:rtl w:val="0"/>
              </w:rPr>
              <w:t xml:space="preserve">,</w:t>
            </w:r>
          </w:p>
          <w:p w:rsidR="00000000" w:rsidDel="00000000" w:rsidP="00000000" w:rsidRDefault="00000000" w:rsidRPr="00000000" w14:paraId="000002B9">
            <w:pPr>
              <w:rPr>
                <w:rFonts w:ascii="Arial" w:cs="Arial" w:eastAsia="Arial" w:hAnsi="Arial"/>
              </w:rPr>
            </w:pPr>
            <w:r w:rsidDel="00000000" w:rsidR="00000000" w:rsidRPr="00000000">
              <w:rPr>
                <w:rFonts w:ascii="Arial" w:cs="Arial" w:eastAsia="Arial" w:hAnsi="Arial"/>
                <w:rtl w:val="0"/>
              </w:rPr>
              <w:t xml:space="preserve">Multiple 360 videos: </w:t>
            </w:r>
            <w:r w:rsidDel="00000000" w:rsidR="00000000" w:rsidRPr="00000000">
              <w:rPr>
                <w:rFonts w:ascii="Arial" w:cs="Arial" w:eastAsia="Arial" w:hAnsi="Arial"/>
                <w:color w:val="ff0000"/>
                <w:rtl w:val="0"/>
              </w:rPr>
              <w:t xml:space="preserve">506-&gt;547awp</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magenta"/>
                <w:rtl w:val="0"/>
              </w:rPr>
              <w:t xml:space="preserve">560</w:t>
            </w:r>
            <w:r w:rsidDel="00000000" w:rsidR="00000000" w:rsidRPr="00000000">
              <w:rPr>
                <w:rtl w:val="0"/>
              </w:rPr>
            </w:r>
          </w:p>
          <w:p w:rsidR="00000000" w:rsidDel="00000000" w:rsidP="00000000" w:rsidRDefault="00000000" w:rsidRPr="00000000" w14:paraId="000002BA">
            <w:pPr>
              <w:rPr>
                <w:rFonts w:ascii="Arial" w:cs="Arial" w:eastAsia="Arial" w:hAnsi="Arial"/>
                <w:highlight w:val="magenta"/>
              </w:rPr>
            </w:pPr>
            <w:r w:rsidDel="00000000" w:rsidR="00000000" w:rsidRPr="00000000">
              <w:rPr>
                <w:rFonts w:ascii="Arial" w:cs="Arial" w:eastAsia="Arial" w:hAnsi="Arial"/>
                <w:rtl w:val="0"/>
              </w:rPr>
              <w:t xml:space="preserve">Correction: </w:t>
            </w:r>
            <w:r w:rsidDel="00000000" w:rsidR="00000000" w:rsidRPr="00000000">
              <w:rPr>
                <w:rFonts w:ascii="Arial" w:cs="Arial" w:eastAsia="Arial" w:hAnsi="Arial"/>
                <w:highlight w:val="magenta"/>
                <w:rtl w:val="0"/>
              </w:rPr>
              <w:t xml:space="preserve">507</w:t>
            </w:r>
          </w:p>
          <w:p w:rsidR="00000000" w:rsidDel="00000000" w:rsidP="00000000" w:rsidRDefault="00000000" w:rsidRPr="00000000" w14:paraId="000002BB">
            <w:pPr>
              <w:rPr>
                <w:rFonts w:ascii="Arial" w:cs="Arial" w:eastAsia="Arial" w:hAnsi="Arial"/>
                <w:highlight w:val="magenta"/>
              </w:rPr>
            </w:pPr>
            <w:r w:rsidDel="00000000" w:rsidR="00000000" w:rsidRPr="00000000">
              <w:rPr>
                <w:rFonts w:ascii="Arial" w:cs="Arial" w:eastAsia="Arial" w:hAnsi="Arial"/>
                <w:rtl w:val="0"/>
              </w:rPr>
              <w:t xml:space="preserve">Audio Mixing Gain: </w:t>
            </w:r>
            <w:r w:rsidDel="00000000" w:rsidR="00000000" w:rsidRPr="00000000">
              <w:rPr>
                <w:rFonts w:ascii="Arial" w:cs="Arial" w:eastAsia="Arial" w:hAnsi="Arial"/>
                <w:highlight w:val="magenta"/>
                <w:rtl w:val="0"/>
              </w:rPr>
              <w:t xml:space="preserve">534</w:t>
            </w:r>
          </w:p>
          <w:p w:rsidR="00000000" w:rsidDel="00000000" w:rsidP="00000000" w:rsidRDefault="00000000" w:rsidRPr="00000000" w14:paraId="000002BC">
            <w:pPr>
              <w:rPr>
                <w:rFonts w:ascii="Arial" w:cs="Arial" w:eastAsia="Arial" w:hAnsi="Arial"/>
              </w:rPr>
            </w:pPr>
            <w:r w:rsidDel="00000000" w:rsidR="00000000" w:rsidRPr="00000000">
              <w:rPr>
                <w:rtl w:val="0"/>
              </w:rPr>
            </w:r>
          </w:p>
        </w:tc>
      </w:tr>
      <w:tr>
        <w:trPr>
          <w:trHeight w:val="57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D">
            <w:pPr>
              <w:rPr>
                <w:rFonts w:ascii="Arial" w:cs="Arial" w:eastAsia="Arial" w:hAnsi="Arial"/>
              </w:rPr>
            </w:pPr>
            <w:r w:rsidDel="00000000" w:rsidR="00000000" w:rsidRPr="00000000">
              <w:rPr>
                <w:rFonts w:ascii="Arial" w:cs="Arial" w:eastAsia="Arial" w:hAnsi="Arial"/>
                <w:rtl w:val="0"/>
              </w:rPr>
              <w:t xml:space="preserve">12.6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E">
            <w:pPr>
              <w:rPr>
                <w:rFonts w:ascii="Arial" w:cs="Arial" w:eastAsia="Arial" w:hAnsi="Arial"/>
              </w:rPr>
            </w:pPr>
            <w:r w:rsidDel="00000000" w:rsidR="00000000" w:rsidRPr="00000000">
              <w:rPr>
                <w:rFonts w:ascii="Arial" w:cs="Arial" w:eastAsia="Arial" w:hAnsi="Arial"/>
                <w:rtl w:val="0"/>
              </w:rPr>
              <w:t xml:space="preserve">FS_FLUS_NBMP (Feasibility Study on the use of NBMP in E_FLUS)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BF">
            <w:pPr>
              <w:rPr>
                <w:rFonts w:ascii="Arial" w:cs="Arial" w:eastAsia="Arial" w:hAnsi="Arial"/>
              </w:rPr>
            </w:pPr>
            <w:r w:rsidDel="00000000" w:rsidR="00000000" w:rsidRPr="00000000">
              <w:rPr>
                <w:rFonts w:ascii="Arial" w:cs="Arial" w:eastAsia="Arial" w:hAnsi="Arial"/>
                <w:rtl w:val="0"/>
              </w:rPr>
              <w:t xml:space="preserve">dCR: 480 </w:t>
            </w:r>
          </w:p>
          <w:p w:rsidR="00000000" w:rsidDel="00000000" w:rsidP="00000000" w:rsidRDefault="00000000" w:rsidRPr="00000000" w14:paraId="000002C0">
            <w:pPr>
              <w:rPr>
                <w:rFonts w:ascii="Arial" w:cs="Arial" w:eastAsia="Arial" w:hAnsi="Arial"/>
              </w:rPr>
            </w:pPr>
            <w:r w:rsidDel="00000000" w:rsidR="00000000" w:rsidRPr="00000000">
              <w:rPr>
                <w:rFonts w:ascii="Arial" w:cs="Arial" w:eastAsia="Arial" w:hAnsi="Arial"/>
                <w:rtl w:val="0"/>
              </w:rPr>
              <w:t xml:space="preserve">TP: 481</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1">
            <w:pPr>
              <w:rPr>
                <w:rFonts w:ascii="Arial" w:cs="Arial" w:eastAsia="Arial" w:hAnsi="Arial"/>
              </w:rPr>
            </w:pPr>
            <w:r w:rsidDel="00000000" w:rsidR="00000000" w:rsidRPr="00000000">
              <w:rPr>
                <w:rFonts w:ascii="Arial" w:cs="Arial" w:eastAsia="Arial" w:hAnsi="Arial"/>
                <w:rtl w:val="0"/>
              </w:rPr>
              <w:t xml:space="preserve">12.7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2">
            <w:pPr>
              <w:rPr>
                <w:rFonts w:ascii="Arial" w:cs="Arial" w:eastAsia="Arial" w:hAnsi="Arial"/>
              </w:rPr>
            </w:pPr>
            <w:r w:rsidDel="00000000" w:rsidR="00000000" w:rsidRPr="00000000">
              <w:rPr>
                <w:rFonts w:ascii="Arial" w:cs="Arial" w:eastAsia="Arial" w:hAnsi="Arial"/>
                <w:rtl w:val="0"/>
              </w:rPr>
              <w:t xml:space="preserve">Others including TEI</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3">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4">
            <w:pPr>
              <w:rPr>
                <w:rFonts w:ascii="Arial" w:cs="Arial" w:eastAsia="Arial" w:hAnsi="Arial"/>
              </w:rPr>
            </w:pPr>
            <w:r w:rsidDel="00000000" w:rsidR="00000000" w:rsidRPr="00000000">
              <w:rPr>
                <w:rFonts w:ascii="Arial" w:cs="Arial" w:eastAsia="Arial" w:hAnsi="Arial"/>
                <w:rtl w:val="0"/>
              </w:rPr>
              <w:t xml:space="preserve">12.8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5">
            <w:pPr>
              <w:rPr>
                <w:rFonts w:ascii="Arial" w:cs="Arial" w:eastAsia="Arial" w:hAnsi="Arial"/>
              </w:rPr>
            </w:pPr>
            <w:r w:rsidDel="00000000" w:rsidR="00000000" w:rsidRPr="00000000">
              <w:rPr>
                <w:rFonts w:ascii="Arial" w:cs="Arial" w:eastAsia="Arial" w:hAnsi="Arial"/>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6">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7">
            <w:pPr>
              <w:rPr>
                <w:rFonts w:ascii="Arial" w:cs="Arial" w:eastAsia="Arial" w:hAnsi="Arial"/>
              </w:rPr>
            </w:pPr>
            <w:r w:rsidDel="00000000" w:rsidR="00000000" w:rsidRPr="00000000">
              <w:rPr>
                <w:rFonts w:ascii="Arial" w:cs="Arial" w:eastAsia="Arial" w:hAnsi="Arial"/>
                <w:rtl w:val="0"/>
              </w:rPr>
              <w:t xml:space="preserve">12.9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8">
            <w:pPr>
              <w:rPr>
                <w:rFonts w:ascii="Arial" w:cs="Arial" w:eastAsia="Arial" w:hAnsi="Arial"/>
              </w:rPr>
            </w:pPr>
            <w:r w:rsidDel="00000000" w:rsidR="00000000" w:rsidRPr="00000000">
              <w:rPr>
                <w:rFonts w:ascii="Arial" w:cs="Arial" w:eastAsia="Arial" w:hAnsi="Arial"/>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9">
            <w:pPr>
              <w:rPr>
                <w:rFonts w:ascii="Arial" w:cs="Arial" w:eastAsia="Arial" w:hAnsi="Arial"/>
              </w:rPr>
            </w:pPr>
            <w:r w:rsidDel="00000000" w:rsidR="00000000" w:rsidRPr="00000000">
              <w:rPr>
                <w:rFonts w:ascii="Arial" w:cs="Arial" w:eastAsia="Arial" w:hAnsi="Arial"/>
                <w:rtl w:val="0"/>
              </w:rPr>
              <w:t xml:space="preserve"> </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A">
            <w:pPr>
              <w:rPr>
                <w:rFonts w:ascii="Arial" w:cs="Arial" w:eastAsia="Arial" w:hAnsi="Arial"/>
              </w:rPr>
            </w:pPr>
            <w:r w:rsidDel="00000000" w:rsidR="00000000" w:rsidRPr="00000000">
              <w:rPr>
                <w:rFonts w:ascii="Arial" w:cs="Arial" w:eastAsia="Arial" w:hAnsi="Arial"/>
                <w:rtl w:val="0"/>
              </w:rPr>
              <w:t xml:space="preserve">12.10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B">
            <w:pPr>
              <w:rPr>
                <w:rFonts w:ascii="Arial" w:cs="Arial" w:eastAsia="Arial" w:hAnsi="Arial"/>
              </w:rPr>
            </w:pPr>
            <w:r w:rsidDel="00000000" w:rsidR="00000000" w:rsidRPr="00000000">
              <w:rPr>
                <w:rFonts w:ascii="Arial" w:cs="Arial" w:eastAsia="Arial" w:hAnsi="Arial"/>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2CC">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highlight w:val="magenta"/>
        </w:rPr>
      </w:pPr>
      <w:r w:rsidDel="00000000" w:rsidR="00000000" w:rsidRPr="00000000">
        <w:rPr>
          <w:highlight w:val="magenta"/>
          <w:rtl w:val="0"/>
        </w:rPr>
        <w:t xml:space="preserve">Sent for email discussion</w:t>
      </w:r>
    </w:p>
    <w:p w:rsidR="00000000" w:rsidDel="00000000" w:rsidP="00000000" w:rsidRDefault="00000000" w:rsidRPr="00000000" w14:paraId="000002D0">
      <w:pPr>
        <w:pStyle w:val="Heading1"/>
        <w:keepNext w:val="0"/>
        <w:keepLines w:val="0"/>
        <w:tabs>
          <w:tab w:val="left" w:pos="1134"/>
        </w:tabs>
        <w:jc w:val="center"/>
        <w:rPr>
          <w:sz w:val="46"/>
          <w:szCs w:val="46"/>
        </w:rPr>
      </w:pPr>
      <w:bookmarkStart w:colFirst="0" w:colLast="0" w:name="_4d34og8" w:id="5"/>
      <w:bookmarkEnd w:id="5"/>
      <w:r w:rsidDel="00000000" w:rsidR="00000000" w:rsidRPr="00000000">
        <w:rPr>
          <w:sz w:val="46"/>
          <w:szCs w:val="46"/>
          <w:rtl w:val="0"/>
        </w:rPr>
        <w:t xml:space="preserve">Annex B: List of participants</w:t>
      </w:r>
    </w:p>
    <w:p w:rsidR="00000000" w:rsidDel="00000000" w:rsidP="00000000" w:rsidRDefault="00000000" w:rsidRPr="00000000" w14:paraId="000002D1">
      <w:pPr>
        <w:tabs>
          <w:tab w:val="left" w:pos="1134"/>
        </w:tabs>
        <w:rPr/>
      </w:pPr>
      <w:bookmarkStart w:colFirst="0" w:colLast="0" w:name="_2s8eyo1" w:id="6"/>
      <w:bookmarkEnd w:id="6"/>
      <w:r w:rsidDel="00000000" w:rsidR="00000000" w:rsidRPr="00000000">
        <w:rPr>
          <w:rtl w:val="0"/>
        </w:rPr>
        <w:t xml:space="preserve">&lt; &gt; delegates attended</w:t>
      </w:r>
    </w:p>
    <w:p w:rsidR="00000000" w:rsidDel="00000000" w:rsidP="00000000" w:rsidRDefault="00000000" w:rsidRPr="00000000" w14:paraId="000002D2">
      <w:pPr>
        <w:tabs>
          <w:tab w:val="left" w:pos="1134"/>
        </w:tabs>
        <w:rPr/>
      </w:pPr>
      <w:r w:rsidDel="00000000" w:rsidR="00000000" w:rsidRPr="00000000">
        <w:rPr>
          <w:rtl w:val="0"/>
        </w:rPr>
      </w:r>
    </w:p>
    <w:p w:rsidR="00000000" w:rsidDel="00000000" w:rsidP="00000000" w:rsidRDefault="00000000" w:rsidRPr="00000000" w14:paraId="000002D3">
      <w:pPr>
        <w:pStyle w:val="Heading2"/>
        <w:tabs>
          <w:tab w:val="left" w:pos="1134"/>
        </w:tabs>
        <w:rPr/>
      </w:pPr>
      <w:bookmarkStart w:colFirst="0" w:colLast="0" w:name="_ckelghd7a58b" w:id="7"/>
      <w:bookmarkEnd w:id="7"/>
      <w:r w:rsidDel="00000000" w:rsidR="00000000" w:rsidRPr="00000000">
        <w:rPr>
          <w:rtl w:val="0"/>
        </w:rPr>
        <w:t xml:space="preserve">Self-registration attendance list</w:t>
      </w:r>
    </w:p>
    <w:p w:rsidR="00000000" w:rsidDel="00000000" w:rsidP="00000000" w:rsidRDefault="00000000" w:rsidRPr="00000000" w14:paraId="000002D4">
      <w:pPr>
        <w:tabs>
          <w:tab w:val="left" w:pos="1134"/>
        </w:tabs>
        <w:rPr/>
      </w:pPr>
      <w:r w:rsidDel="00000000" w:rsidR="00000000" w:rsidRPr="00000000">
        <w:rPr>
          <w:rtl w:val="0"/>
        </w:rPr>
        <w:t xml:space="preserve">If you are attending, please remove the underline if your name is listed.  Otherwise please add your name and organization to the list.</w:t>
      </w:r>
    </w:p>
    <w:p w:rsidR="00000000" w:rsidDel="00000000" w:rsidP="00000000" w:rsidRDefault="00000000" w:rsidRPr="00000000" w14:paraId="000002D5">
      <w:pPr>
        <w:tabs>
          <w:tab w:val="left" w:pos="1134"/>
        </w:tabs>
        <w:rPr/>
      </w:pPr>
      <w:r w:rsidDel="00000000" w:rsidR="00000000" w:rsidRPr="00000000">
        <w:rPr>
          <w:rtl w:val="0"/>
        </w:rPr>
      </w:r>
    </w:p>
    <w:p w:rsidR="00000000" w:rsidDel="00000000" w:rsidP="00000000" w:rsidRDefault="00000000" w:rsidRPr="00000000" w14:paraId="000002D6">
      <w:pPr>
        <w:tabs>
          <w:tab w:val="left" w:pos="1134"/>
        </w:tabs>
        <w:rPr/>
      </w:pPr>
      <w:r w:rsidDel="00000000" w:rsidR="00000000" w:rsidRPr="00000000">
        <w:rPr>
          <w:rtl w:val="0"/>
        </w:rPr>
      </w:r>
    </w:p>
    <w:p w:rsidR="00000000" w:rsidDel="00000000" w:rsidP="00000000" w:rsidRDefault="00000000" w:rsidRPr="00000000" w14:paraId="000002D7">
      <w:pPr>
        <w:tabs>
          <w:tab w:val="left" w:pos="1134"/>
        </w:tabs>
        <w:rPr/>
      </w:pPr>
      <w:r w:rsidDel="00000000" w:rsidR="00000000" w:rsidRPr="00000000">
        <w:rPr>
          <w:rtl w:val="0"/>
        </w:rPr>
      </w:r>
    </w:p>
    <w:tbl>
      <w:tblPr>
        <w:tblStyle w:val="Table44"/>
        <w:tblW w:w="93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640"/>
        <w:tblGridChange w:id="0">
          <w:tblGrid>
            <w:gridCol w:w="3690"/>
            <w:gridCol w:w="5640"/>
          </w:tblGrid>
        </w:tblGridChange>
      </w:tblGrid>
      <w:tr>
        <w:trPr>
          <w:trHeight w:val="465"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D8">
            <w:pPr>
              <w:tabs>
                <w:tab w:val="left" w:pos="1134"/>
              </w:tabs>
              <w:ind w:left="460" w:hanging="140"/>
              <w:rPr>
                <w:rFonts w:ascii="Arial" w:cs="Arial" w:eastAsia="Arial" w:hAnsi="Arial"/>
                <w:b w:val="1"/>
              </w:rPr>
            </w:pPr>
            <w:r w:rsidDel="00000000" w:rsidR="00000000" w:rsidRPr="00000000">
              <w:rPr>
                <w:rFonts w:ascii="Arial" w:cs="Arial" w:eastAsia="Arial" w:hAnsi="Arial"/>
                <w:b w:val="1"/>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2D9">
            <w:pPr>
              <w:tabs>
                <w:tab w:val="left" w:pos="1134"/>
              </w:tabs>
              <w:ind w:left="460" w:hanging="140"/>
              <w:rPr>
                <w:rFonts w:ascii="Arial" w:cs="Arial" w:eastAsia="Arial" w:hAnsi="Arial"/>
                <w:b w:val="1"/>
              </w:rPr>
            </w:pPr>
            <w:r w:rsidDel="00000000" w:rsidR="00000000" w:rsidRPr="00000000">
              <w:rPr>
                <w:rFonts w:ascii="Arial" w:cs="Arial" w:eastAsia="Arial" w:hAnsi="Arial"/>
                <w:b w:val="1"/>
                <w:rtl w:val="0"/>
              </w:rPr>
              <w:t xml:space="preserve">Organization Represented</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A">
            <w:pPr>
              <w:tabs>
                <w:tab w:val="left" w:pos="1134"/>
              </w:tabs>
              <w:rPr>
                <w:rFonts w:ascii="Arial" w:cs="Arial" w:eastAsia="Arial" w:hAnsi="Arial"/>
              </w:rPr>
            </w:pPr>
            <w:r w:rsidDel="00000000" w:rsidR="00000000" w:rsidRPr="00000000">
              <w:rPr>
                <w:rFonts w:ascii="Arial" w:cs="Arial" w:eastAsia="Arial" w:hAnsi="Arial"/>
                <w:rtl w:val="0"/>
              </w:rPr>
              <w:t xml:space="preserve">Abhishek, Rohit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tabs>
                <w:tab w:val="left" w:pos="1134"/>
              </w:tabs>
              <w:rPr>
                <w:rFonts w:ascii="Arial" w:cs="Arial" w:eastAsia="Arial" w:hAnsi="Arial"/>
              </w:rPr>
            </w:pPr>
            <w:r w:rsidDel="00000000" w:rsidR="00000000" w:rsidRPr="00000000">
              <w:rPr>
                <w:rFonts w:ascii="Arial" w:cs="Arial" w:eastAsia="Arial" w:hAnsi="Arial"/>
                <w:rtl w:val="0"/>
              </w:rPr>
              <w:t xml:space="preserve">Tencent</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C">
            <w:pPr>
              <w:tabs>
                <w:tab w:val="left" w:pos="1134"/>
              </w:tabs>
              <w:rPr>
                <w:rFonts w:ascii="Arial" w:cs="Arial" w:eastAsia="Arial" w:hAnsi="Arial"/>
              </w:rPr>
            </w:pPr>
            <w:r w:rsidDel="00000000" w:rsidR="00000000" w:rsidRPr="00000000">
              <w:rPr>
                <w:rFonts w:ascii="Arial" w:cs="Arial" w:eastAsia="Arial" w:hAnsi="Arial"/>
                <w:rtl w:val="0"/>
              </w:rPr>
              <w:t xml:space="preserve">Ahsan, Saba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tabs>
                <w:tab w:val="left" w:pos="1134"/>
              </w:tabs>
              <w:rPr>
                <w:rFonts w:ascii="Arial" w:cs="Arial" w:eastAsia="Arial" w:hAnsi="Arial"/>
              </w:rPr>
            </w:pPr>
            <w:r w:rsidDel="00000000" w:rsidR="00000000" w:rsidRPr="00000000">
              <w:rPr>
                <w:rFonts w:ascii="Arial" w:cs="Arial" w:eastAsia="Arial" w:hAnsi="Arial"/>
                <w:rtl w:val="0"/>
              </w:rPr>
              <w:t xml:space="preserve">Nokia</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E">
            <w:pPr>
              <w:tabs>
                <w:tab w:val="left" w:pos="1134"/>
              </w:tabs>
              <w:rPr>
                <w:rFonts w:ascii="Arial" w:cs="Arial" w:eastAsia="Arial" w:hAnsi="Arial"/>
              </w:rPr>
            </w:pPr>
            <w:r w:rsidDel="00000000" w:rsidR="00000000" w:rsidRPr="00000000">
              <w:rPr>
                <w:rFonts w:ascii="Arial" w:cs="Arial" w:eastAsia="Arial" w:hAnsi="Arial"/>
                <w:rtl w:val="0"/>
              </w:rPr>
              <w:t xml:space="preserve">de Bont, Frans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tabs>
                <w:tab w:val="left" w:pos="1134"/>
              </w:tabs>
              <w:rPr>
                <w:rFonts w:ascii="Arial" w:cs="Arial" w:eastAsia="Arial" w:hAnsi="Arial"/>
              </w:rPr>
            </w:pPr>
            <w:r w:rsidDel="00000000" w:rsidR="00000000" w:rsidRPr="00000000">
              <w:rPr>
                <w:rFonts w:ascii="Arial" w:cs="Arial" w:eastAsia="Arial" w:hAnsi="Arial"/>
                <w:rtl w:val="0"/>
              </w:rPr>
              <w:t xml:space="preserve">Philips</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Bouazizi, Imed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tabs>
                <w:tab w:val="left" w:pos="1134"/>
              </w:tabs>
              <w:rPr>
                <w:rFonts w:ascii="Arial" w:cs="Arial" w:eastAsia="Arial" w:hAnsi="Arial"/>
              </w:rPr>
            </w:pPr>
            <w:r w:rsidDel="00000000" w:rsidR="00000000" w:rsidRPr="00000000">
              <w:rPr>
                <w:rFonts w:ascii="Arial" w:cs="Arial" w:eastAsia="Arial" w:hAnsi="Arial"/>
                <w:rtl w:val="0"/>
              </w:rPr>
              <w:t xml:space="preserve">Qualcomm</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Bruhn, Stefan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tabs>
                <w:tab w:val="left" w:pos="1134"/>
              </w:tabs>
              <w:rPr>
                <w:rFonts w:ascii="Arial" w:cs="Arial" w:eastAsia="Arial" w:hAnsi="Arial"/>
              </w:rPr>
            </w:pPr>
            <w:r w:rsidDel="00000000" w:rsidR="00000000" w:rsidRPr="00000000">
              <w:rPr>
                <w:rFonts w:ascii="Arial" w:cs="Arial" w:eastAsia="Arial" w:hAnsi="Arial"/>
                <w:rtl w:val="0"/>
              </w:rPr>
              <w:t xml:space="preserve">Dolby Laboratories, Inc.</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tabs>
                <w:tab w:val="left" w:pos="1134"/>
              </w:tabs>
              <w:rPr>
                <w:rFonts w:ascii="Arial" w:cs="Arial" w:eastAsia="Arial" w:hAnsi="Arial"/>
              </w:rPr>
            </w:pPr>
            <w:r w:rsidDel="00000000" w:rsidR="00000000" w:rsidRPr="00000000">
              <w:rPr>
                <w:rFonts w:ascii="Arial" w:cs="Arial" w:eastAsia="Arial" w:hAnsi="Arial"/>
                <w:rtl w:val="0"/>
              </w:rPr>
              <w:t xml:space="preserve">Burman, Bo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tabs>
                <w:tab w:val="left" w:pos="1134"/>
              </w:tabs>
              <w:rPr>
                <w:rFonts w:ascii="Arial" w:cs="Arial" w:eastAsia="Arial" w:hAnsi="Arial"/>
              </w:rPr>
            </w:pPr>
            <w:r w:rsidDel="00000000" w:rsidR="00000000" w:rsidRPr="00000000">
              <w:rPr>
                <w:rFonts w:ascii="Arial" w:cs="Arial" w:eastAsia="Arial" w:hAnsi="Arial"/>
                <w:rtl w:val="0"/>
              </w:rPr>
              <w:t xml:space="preserve">Ericsson LM</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tabs>
                <w:tab w:val="left" w:pos="1134"/>
              </w:tabs>
              <w:rPr>
                <w:rFonts w:ascii="Arial" w:cs="Arial" w:eastAsia="Arial" w:hAnsi="Arial"/>
              </w:rPr>
            </w:pPr>
            <w:r w:rsidDel="00000000" w:rsidR="00000000" w:rsidRPr="00000000">
              <w:rPr>
                <w:rFonts w:ascii="Arial" w:cs="Arial" w:eastAsia="Arial" w:hAnsi="Arial"/>
                <w:rtl w:val="0"/>
              </w:rPr>
              <w:t xml:space="preserve">Curcio, Igor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tabs>
                <w:tab w:val="left" w:pos="1134"/>
              </w:tabs>
              <w:rPr>
                <w:rFonts w:ascii="Arial" w:cs="Arial" w:eastAsia="Arial" w:hAnsi="Arial"/>
              </w:rPr>
            </w:pPr>
            <w:r w:rsidDel="00000000" w:rsidR="00000000" w:rsidRPr="00000000">
              <w:rPr>
                <w:rFonts w:ascii="Arial" w:cs="Arial" w:eastAsia="Arial" w:hAnsi="Arial"/>
                <w:rtl w:val="0"/>
              </w:rPr>
              <w:t xml:space="preserve">Nokia</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De Bont, Frans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tabs>
                <w:tab w:val="left" w:pos="1134"/>
              </w:tabs>
              <w:rPr>
                <w:rFonts w:ascii="Arial" w:cs="Arial" w:eastAsia="Arial" w:hAnsi="Arial"/>
              </w:rPr>
            </w:pPr>
            <w:r w:rsidDel="00000000" w:rsidR="00000000" w:rsidRPr="00000000">
              <w:rPr>
                <w:rFonts w:ascii="Arial" w:cs="Arial" w:eastAsia="Arial" w:hAnsi="Arial"/>
                <w:rtl w:val="0"/>
              </w:rPr>
              <w:t xml:space="preserve">Philips International B.V.</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Dillen, Paul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tabs>
                <w:tab w:val="left" w:pos="1134"/>
              </w:tabs>
              <w:rPr>
                <w:rFonts w:ascii="Arial" w:cs="Arial" w:eastAsia="Arial" w:hAnsi="Arial"/>
              </w:rPr>
            </w:pPr>
            <w:r w:rsidDel="00000000" w:rsidR="00000000" w:rsidRPr="00000000">
              <w:rPr>
                <w:rFonts w:ascii="Arial" w:cs="Arial" w:eastAsia="Arial" w:hAnsi="Arial"/>
                <w:rtl w:val="0"/>
              </w:rPr>
              <w:t xml:space="preserve">Philips International B.V.</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tabs>
                <w:tab w:val="left" w:pos="1134"/>
              </w:tabs>
              <w:rPr>
                <w:rFonts w:ascii="Arial" w:cs="Arial" w:eastAsia="Arial" w:hAnsi="Arial"/>
              </w:rPr>
            </w:pPr>
            <w:r w:rsidDel="00000000" w:rsidR="00000000" w:rsidRPr="00000000">
              <w:rPr>
                <w:rFonts w:ascii="Arial" w:cs="Arial" w:eastAsia="Arial" w:hAnsi="Arial"/>
                <w:rtl w:val="0"/>
              </w:rPr>
              <w:t xml:space="preserve">Döhla, Stefan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tabs>
                <w:tab w:val="left" w:pos="1134"/>
              </w:tabs>
              <w:rPr>
                <w:rFonts w:ascii="Arial" w:cs="Arial" w:eastAsia="Arial" w:hAnsi="Arial"/>
              </w:rPr>
            </w:pPr>
            <w:r w:rsidDel="00000000" w:rsidR="00000000" w:rsidRPr="00000000">
              <w:rPr>
                <w:rFonts w:ascii="Arial" w:cs="Arial" w:eastAsia="Arial" w:hAnsi="Arial"/>
                <w:rtl w:val="0"/>
              </w:rPr>
              <w:t xml:space="preserve">Fraunhofer IIS</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Ehara, Hiroyuki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tabs>
                <w:tab w:val="left" w:pos="1134"/>
              </w:tabs>
              <w:rPr>
                <w:rFonts w:ascii="Arial" w:cs="Arial" w:eastAsia="Arial" w:hAnsi="Arial"/>
              </w:rPr>
            </w:pPr>
            <w:r w:rsidDel="00000000" w:rsidR="00000000" w:rsidRPr="00000000">
              <w:rPr>
                <w:rFonts w:ascii="Arial" w:cs="Arial" w:eastAsia="Arial" w:hAnsi="Arial"/>
                <w:rtl w:val="0"/>
              </w:rPr>
              <w:t xml:space="preserve">Panasonic</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tabs>
                <w:tab w:val="left" w:pos="1134"/>
              </w:tabs>
              <w:rPr>
                <w:rFonts w:ascii="Arial" w:cs="Arial" w:eastAsia="Arial" w:hAnsi="Arial"/>
              </w:rPr>
            </w:pPr>
            <w:r w:rsidDel="00000000" w:rsidR="00000000" w:rsidRPr="00000000">
              <w:rPr>
                <w:rFonts w:ascii="Arial" w:cs="Arial" w:eastAsia="Arial" w:hAnsi="Arial"/>
                <w:rtl w:val="0"/>
              </w:rPr>
              <w:t xml:space="preserve">Gudumasu, Srinivas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tabs>
                <w:tab w:val="left" w:pos="1134"/>
              </w:tabs>
              <w:rPr>
                <w:rFonts w:ascii="Arial" w:cs="Arial" w:eastAsia="Arial" w:hAnsi="Arial"/>
              </w:rPr>
            </w:pPr>
            <w:r w:rsidDel="00000000" w:rsidR="00000000" w:rsidRPr="00000000">
              <w:rPr>
                <w:rFonts w:ascii="Arial" w:cs="Arial" w:eastAsia="Arial" w:hAnsi="Arial"/>
                <w:rtl w:val="0"/>
              </w:rPr>
              <w:t xml:space="preserve">InterDigital</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tabs>
                <w:tab w:val="left" w:pos="1134"/>
              </w:tabs>
              <w:rPr>
                <w:rFonts w:ascii="Arial" w:cs="Arial" w:eastAsia="Arial" w:hAnsi="Arial"/>
              </w:rPr>
            </w:pPr>
            <w:r w:rsidDel="00000000" w:rsidR="00000000" w:rsidRPr="00000000">
              <w:rPr>
                <w:rFonts w:ascii="Arial" w:cs="Arial" w:eastAsia="Arial" w:hAnsi="Arial"/>
                <w:rtl w:val="0"/>
              </w:rPr>
              <w:t xml:space="preserve">Gunkel, Simon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tabs>
                <w:tab w:val="left" w:pos="1134"/>
              </w:tabs>
              <w:rPr>
                <w:rFonts w:ascii="Arial" w:cs="Arial" w:eastAsia="Arial" w:hAnsi="Arial"/>
              </w:rPr>
            </w:pPr>
            <w:r w:rsidDel="00000000" w:rsidR="00000000" w:rsidRPr="00000000">
              <w:rPr>
                <w:rFonts w:ascii="Arial" w:cs="Arial" w:eastAsia="Arial" w:hAnsi="Arial"/>
                <w:rtl w:val="0"/>
              </w:rPr>
              <w:t xml:space="preserve">KPN N.V.</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Han, Jae-Shin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5">
            <w:pPr>
              <w:tabs>
                <w:tab w:val="left" w:pos="1134"/>
              </w:tabs>
              <w:rPr>
                <w:rFonts w:ascii="Arial" w:cs="Arial" w:eastAsia="Arial" w:hAnsi="Arial"/>
              </w:rPr>
            </w:pPr>
            <w:r w:rsidDel="00000000" w:rsidR="00000000" w:rsidRPr="00000000">
              <w:rPr>
                <w:rFonts w:ascii="Arial" w:cs="Arial" w:eastAsia="Arial" w:hAnsi="Arial"/>
                <w:rtl w:val="0"/>
              </w:rPr>
              <w:t xml:space="preserve">LG Electronics Inc.</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6">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Hu, James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7">
            <w:pPr>
              <w:tabs>
                <w:tab w:val="left" w:pos="1134"/>
              </w:tabs>
              <w:rPr>
                <w:rFonts w:ascii="Arial" w:cs="Arial" w:eastAsia="Arial" w:hAnsi="Arial"/>
              </w:rPr>
            </w:pPr>
            <w:r w:rsidDel="00000000" w:rsidR="00000000" w:rsidRPr="00000000">
              <w:rPr>
                <w:rFonts w:ascii="Arial" w:cs="Arial" w:eastAsia="Arial" w:hAnsi="Arial"/>
                <w:rtl w:val="0"/>
              </w:rPr>
              <w:t xml:space="preserve">AT&amp;T</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8">
            <w:pPr>
              <w:tabs>
                <w:tab w:val="left" w:pos="1134"/>
              </w:tabs>
              <w:rPr>
                <w:rFonts w:ascii="Arial" w:cs="Arial" w:eastAsia="Arial" w:hAnsi="Arial"/>
              </w:rPr>
            </w:pPr>
            <w:r w:rsidDel="00000000" w:rsidR="00000000" w:rsidRPr="00000000">
              <w:rPr>
                <w:rFonts w:ascii="Arial" w:cs="Arial" w:eastAsia="Arial" w:hAnsi="Arial"/>
                <w:rtl w:val="0"/>
              </w:rPr>
              <w:t xml:space="preserve">Isberg, Peter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9">
            <w:pPr>
              <w:tabs>
                <w:tab w:val="left" w:pos="1134"/>
              </w:tabs>
              <w:rPr>
                <w:rFonts w:ascii="Arial" w:cs="Arial" w:eastAsia="Arial" w:hAnsi="Arial"/>
              </w:rPr>
            </w:pPr>
            <w:r w:rsidDel="00000000" w:rsidR="00000000" w:rsidRPr="00000000">
              <w:rPr>
                <w:rFonts w:ascii="Arial" w:cs="Arial" w:eastAsia="Arial" w:hAnsi="Arial"/>
                <w:rtl w:val="0"/>
              </w:rPr>
              <w:t xml:space="preserve">Sony</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A">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Jelinek, Milan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B">
            <w:pPr>
              <w:tabs>
                <w:tab w:val="left" w:pos="1134"/>
              </w:tabs>
              <w:rPr>
                <w:rFonts w:ascii="Arial" w:cs="Arial" w:eastAsia="Arial" w:hAnsi="Arial"/>
              </w:rPr>
            </w:pPr>
            <w:r w:rsidDel="00000000" w:rsidR="00000000" w:rsidRPr="00000000">
              <w:rPr>
                <w:rFonts w:ascii="Arial" w:cs="Arial" w:eastAsia="Arial" w:hAnsi="Arial"/>
                <w:rtl w:val="0"/>
              </w:rPr>
              <w:t xml:space="preserve">VoiceAge Corporation</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C">
            <w:pPr>
              <w:tabs>
                <w:tab w:val="left" w:pos="1134"/>
              </w:tabs>
              <w:rPr>
                <w:rFonts w:ascii="Arial" w:cs="Arial" w:eastAsia="Arial" w:hAnsi="Arial"/>
              </w:rPr>
            </w:pPr>
            <w:r w:rsidDel="00000000" w:rsidR="00000000" w:rsidRPr="00000000">
              <w:rPr>
                <w:rFonts w:ascii="Arial" w:cs="Arial" w:eastAsia="Arial" w:hAnsi="Arial"/>
                <w:rtl w:val="0"/>
              </w:rPr>
              <w:t xml:space="preserve">Jung, Kyunghun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D">
            <w:pPr>
              <w:tabs>
                <w:tab w:val="left" w:pos="1134"/>
              </w:tabs>
              <w:rPr>
                <w:rFonts w:ascii="Arial" w:cs="Arial" w:eastAsia="Arial" w:hAnsi="Arial"/>
              </w:rPr>
            </w:pPr>
            <w:r w:rsidDel="00000000" w:rsidR="00000000" w:rsidRPr="00000000">
              <w:rPr>
                <w:rFonts w:ascii="Arial" w:cs="Arial" w:eastAsia="Arial" w:hAnsi="Arial"/>
                <w:rtl w:val="0"/>
              </w:rPr>
              <w:t xml:space="preserve">Facebook</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E">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Laaksonen, Lasse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F">
            <w:pPr>
              <w:tabs>
                <w:tab w:val="left" w:pos="1134"/>
              </w:tabs>
              <w:rPr>
                <w:rFonts w:ascii="Arial" w:cs="Arial" w:eastAsia="Arial" w:hAnsi="Arial"/>
              </w:rPr>
            </w:pPr>
            <w:r w:rsidDel="00000000" w:rsidR="00000000" w:rsidRPr="00000000">
              <w:rPr>
                <w:rFonts w:ascii="Arial" w:cs="Arial" w:eastAsia="Arial" w:hAnsi="Arial"/>
                <w:rtl w:val="0"/>
              </w:rPr>
              <w:t xml:space="preserve">Nokia</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0">
            <w:pPr>
              <w:tabs>
                <w:tab w:val="left" w:pos="1134"/>
              </w:tabs>
              <w:rPr>
                <w:rFonts w:ascii="Arial" w:cs="Arial" w:eastAsia="Arial" w:hAnsi="Arial"/>
              </w:rPr>
            </w:pPr>
            <w:r w:rsidDel="00000000" w:rsidR="00000000" w:rsidRPr="00000000">
              <w:rPr>
                <w:rFonts w:ascii="Arial" w:cs="Arial" w:eastAsia="Arial" w:hAnsi="Arial"/>
                <w:rtl w:val="0"/>
              </w:rPr>
              <w:t xml:space="preserve">Leung, Nikolai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1">
            <w:pPr>
              <w:tabs>
                <w:tab w:val="left" w:pos="1134"/>
              </w:tabs>
              <w:rPr>
                <w:rFonts w:ascii="Arial" w:cs="Arial" w:eastAsia="Arial" w:hAnsi="Arial"/>
              </w:rPr>
            </w:pPr>
            <w:r w:rsidDel="00000000" w:rsidR="00000000" w:rsidRPr="00000000">
              <w:rPr>
                <w:rFonts w:ascii="Arial" w:cs="Arial" w:eastAsia="Arial" w:hAnsi="Arial"/>
                <w:rtl w:val="0"/>
              </w:rPr>
              <w:t xml:space="preserve">Qualcomm Incorporated</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2">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Li, Qiuting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3">
            <w:pPr>
              <w:tabs>
                <w:tab w:val="left" w:pos="1134"/>
              </w:tabs>
              <w:rPr>
                <w:rFonts w:ascii="Arial" w:cs="Arial" w:eastAsia="Arial" w:hAnsi="Arial"/>
              </w:rPr>
            </w:pPr>
            <w:r w:rsidDel="00000000" w:rsidR="00000000" w:rsidRPr="00000000">
              <w:rPr>
                <w:rFonts w:ascii="Arial" w:cs="Arial" w:eastAsia="Arial" w:hAnsi="Arial"/>
                <w:rtl w:val="0"/>
              </w:rPr>
              <w:t xml:space="preserve">ZTE</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4">
            <w:pPr>
              <w:tabs>
                <w:tab w:val="left" w:pos="1134"/>
              </w:tabs>
              <w:rPr>
                <w:rFonts w:ascii="Arial" w:cs="Arial" w:eastAsia="Arial" w:hAnsi="Arial"/>
              </w:rPr>
            </w:pPr>
            <w:r w:rsidDel="00000000" w:rsidR="00000000" w:rsidRPr="00000000">
              <w:rPr>
                <w:rFonts w:ascii="Arial" w:cs="Arial" w:eastAsia="Arial" w:hAnsi="Arial"/>
                <w:rtl w:val="0"/>
              </w:rPr>
              <w:t xml:space="preserve">Lo, Charles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5">
            <w:pPr>
              <w:tabs>
                <w:tab w:val="left" w:pos="1134"/>
              </w:tabs>
              <w:rPr>
                <w:rFonts w:ascii="Arial" w:cs="Arial" w:eastAsia="Arial" w:hAnsi="Arial"/>
              </w:rPr>
            </w:pPr>
            <w:r w:rsidDel="00000000" w:rsidR="00000000" w:rsidRPr="00000000">
              <w:rPr>
                <w:rFonts w:ascii="Arial" w:cs="Arial" w:eastAsia="Arial" w:hAnsi="Arial"/>
                <w:rtl w:val="0"/>
              </w:rPr>
              <w:t xml:space="preserve">Qualcomm Incorporated</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6">
            <w:pPr>
              <w:tabs>
                <w:tab w:val="left" w:pos="1134"/>
              </w:tabs>
              <w:rPr>
                <w:rFonts w:ascii="Arial" w:cs="Arial" w:eastAsia="Arial" w:hAnsi="Arial"/>
              </w:rPr>
            </w:pPr>
            <w:r w:rsidDel="00000000" w:rsidR="00000000" w:rsidRPr="00000000">
              <w:rPr>
                <w:rFonts w:ascii="Arial" w:cs="Arial" w:eastAsia="Arial" w:hAnsi="Arial"/>
                <w:rtl w:val="0"/>
              </w:rPr>
              <w:t xml:space="preserve">Ma, Liangping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7">
            <w:pPr>
              <w:tabs>
                <w:tab w:val="left" w:pos="1134"/>
              </w:tabs>
              <w:rPr>
                <w:rFonts w:ascii="Arial" w:cs="Arial" w:eastAsia="Arial" w:hAnsi="Arial"/>
              </w:rPr>
            </w:pPr>
            <w:r w:rsidDel="00000000" w:rsidR="00000000" w:rsidRPr="00000000">
              <w:rPr>
                <w:rFonts w:ascii="Arial" w:cs="Arial" w:eastAsia="Arial" w:hAnsi="Arial"/>
                <w:rtl w:val="0"/>
              </w:rPr>
              <w:t xml:space="preserve">Qualcomm Incorporated</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8">
            <w:pPr>
              <w:tabs>
                <w:tab w:val="left" w:pos="1134"/>
              </w:tabs>
              <w:rPr>
                <w:rFonts w:ascii="Arial" w:cs="Arial" w:eastAsia="Arial" w:hAnsi="Arial"/>
              </w:rPr>
            </w:pPr>
            <w:r w:rsidDel="00000000" w:rsidR="00000000" w:rsidRPr="00000000">
              <w:rPr>
                <w:rFonts w:ascii="Arial" w:cs="Arial" w:eastAsia="Arial" w:hAnsi="Arial"/>
                <w:rtl w:val="0"/>
              </w:rPr>
              <w:t xml:space="preserve">Morita, Naotaka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9">
            <w:pPr>
              <w:tabs>
                <w:tab w:val="left" w:pos="1134"/>
              </w:tabs>
              <w:rPr>
                <w:rFonts w:ascii="Arial" w:cs="Arial" w:eastAsia="Arial" w:hAnsi="Arial"/>
              </w:rPr>
            </w:pPr>
            <w:r w:rsidDel="00000000" w:rsidR="00000000" w:rsidRPr="00000000">
              <w:rPr>
                <w:rFonts w:ascii="Arial" w:cs="Arial" w:eastAsia="Arial" w:hAnsi="Arial"/>
                <w:rtl w:val="0"/>
              </w:rPr>
              <w:t xml:space="preserve">NTT</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A">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Moriya, Takehiro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B">
            <w:pPr>
              <w:tabs>
                <w:tab w:val="left" w:pos="1134"/>
              </w:tabs>
              <w:rPr>
                <w:rFonts w:ascii="Arial" w:cs="Arial" w:eastAsia="Arial" w:hAnsi="Arial"/>
              </w:rPr>
            </w:pPr>
            <w:r w:rsidDel="00000000" w:rsidR="00000000" w:rsidRPr="00000000">
              <w:rPr>
                <w:rFonts w:ascii="Arial" w:cs="Arial" w:eastAsia="Arial" w:hAnsi="Arial"/>
                <w:rtl w:val="0"/>
              </w:rPr>
              <w:t xml:space="preserve">NTT</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C">
            <w:pPr>
              <w:tabs>
                <w:tab w:val="left" w:pos="1134"/>
              </w:tabs>
              <w:rPr>
                <w:rFonts w:ascii="Arial" w:cs="Arial" w:eastAsia="Arial" w:hAnsi="Arial"/>
              </w:rPr>
            </w:pPr>
            <w:r w:rsidDel="00000000" w:rsidR="00000000" w:rsidRPr="00000000">
              <w:rPr>
                <w:rFonts w:ascii="Arial" w:cs="Arial" w:eastAsia="Arial" w:hAnsi="Arial"/>
                <w:rtl w:val="0"/>
              </w:rPr>
              <w:t xml:space="preserve">Multrus, Markus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D">
            <w:pPr>
              <w:tabs>
                <w:tab w:val="left" w:pos="1134"/>
              </w:tabs>
              <w:rPr>
                <w:rFonts w:ascii="Arial" w:cs="Arial" w:eastAsia="Arial" w:hAnsi="Arial"/>
              </w:rPr>
            </w:pPr>
            <w:r w:rsidDel="00000000" w:rsidR="00000000" w:rsidRPr="00000000">
              <w:rPr>
                <w:rFonts w:ascii="Arial" w:cs="Arial" w:eastAsia="Arial" w:hAnsi="Arial"/>
                <w:rtl w:val="0"/>
              </w:rPr>
              <w:t xml:space="preserve">Fraunhofer IIS</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E">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Oyman, Ozgur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F">
            <w:pPr>
              <w:tabs>
                <w:tab w:val="left" w:pos="1134"/>
              </w:tabs>
              <w:rPr>
                <w:rFonts w:ascii="Arial" w:cs="Arial" w:eastAsia="Arial" w:hAnsi="Arial"/>
              </w:rPr>
            </w:pPr>
            <w:r w:rsidDel="00000000" w:rsidR="00000000" w:rsidRPr="00000000">
              <w:rPr>
                <w:rFonts w:ascii="Arial" w:cs="Arial" w:eastAsia="Arial" w:hAnsi="Arial"/>
                <w:rtl w:val="0"/>
              </w:rPr>
              <w:t xml:space="preserve">Intel</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tabs>
                <w:tab w:val="left" w:pos="1134"/>
              </w:tabs>
              <w:rPr>
                <w:rFonts w:ascii="Arial" w:cs="Arial" w:eastAsia="Arial" w:hAnsi="Arial"/>
              </w:rPr>
            </w:pPr>
            <w:r w:rsidDel="00000000" w:rsidR="00000000" w:rsidRPr="00000000">
              <w:rPr>
                <w:rFonts w:ascii="Arial" w:cs="Arial" w:eastAsia="Arial" w:hAnsi="Arial"/>
                <w:rtl w:val="0"/>
              </w:rPr>
              <w:t xml:space="preserve">Pazos, Marcelo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1">
            <w:pPr>
              <w:tabs>
                <w:tab w:val="left" w:pos="1134"/>
              </w:tabs>
              <w:rPr>
                <w:rFonts w:ascii="Arial" w:cs="Arial" w:eastAsia="Arial" w:hAnsi="Arial"/>
              </w:rPr>
            </w:pPr>
            <w:r w:rsidDel="00000000" w:rsidR="00000000" w:rsidRPr="00000000">
              <w:rPr>
                <w:rFonts w:ascii="Arial" w:cs="Arial" w:eastAsia="Arial" w:hAnsi="Arial"/>
                <w:rtl w:val="0"/>
              </w:rPr>
              <w:t xml:space="preserve">Qualcomm</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tabs>
                <w:tab w:val="left" w:pos="1134"/>
              </w:tabs>
              <w:rPr>
                <w:rFonts w:ascii="Arial" w:cs="Arial" w:eastAsia="Arial" w:hAnsi="Arial"/>
              </w:rPr>
            </w:pPr>
            <w:r w:rsidDel="00000000" w:rsidR="00000000" w:rsidRPr="00000000">
              <w:rPr>
                <w:rFonts w:ascii="Arial" w:cs="Arial" w:eastAsia="Arial" w:hAnsi="Arial"/>
                <w:rtl w:val="0"/>
              </w:rPr>
              <w:t xml:space="preserve">Plante, Fabrice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tabs>
                <w:tab w:val="left" w:pos="1134"/>
              </w:tabs>
              <w:rPr>
                <w:rFonts w:ascii="Arial" w:cs="Arial" w:eastAsia="Arial" w:hAnsi="Arial"/>
              </w:rPr>
            </w:pPr>
            <w:r w:rsidDel="00000000" w:rsidR="00000000" w:rsidRPr="00000000">
              <w:rPr>
                <w:rFonts w:ascii="Arial" w:cs="Arial" w:eastAsia="Arial" w:hAnsi="Arial"/>
                <w:rtl w:val="0"/>
              </w:rPr>
              <w:t xml:space="preserve">Apple</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4">
            <w:pPr>
              <w:tabs>
                <w:tab w:val="left" w:pos="1134"/>
              </w:tabs>
              <w:rPr>
                <w:rFonts w:ascii="Arial" w:cs="Arial" w:eastAsia="Arial" w:hAnsi="Arial"/>
              </w:rPr>
            </w:pPr>
            <w:r w:rsidDel="00000000" w:rsidR="00000000" w:rsidRPr="00000000">
              <w:rPr>
                <w:rFonts w:ascii="Arial" w:cs="Arial" w:eastAsia="Arial" w:hAnsi="Arial"/>
                <w:rtl w:val="0"/>
              </w:rPr>
              <w:t xml:space="preserve">Pousi, Timo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tabs>
                <w:tab w:val="left" w:pos="1134"/>
              </w:tabs>
              <w:rPr>
                <w:rFonts w:ascii="Arial" w:cs="Arial" w:eastAsia="Arial" w:hAnsi="Arial"/>
              </w:rPr>
            </w:pPr>
            <w:r w:rsidDel="00000000" w:rsidR="00000000" w:rsidRPr="00000000">
              <w:rPr>
                <w:rFonts w:ascii="Arial" w:cs="Arial" w:eastAsia="Arial" w:hAnsi="Arial"/>
                <w:rtl w:val="0"/>
              </w:rPr>
              <w:t xml:space="preserve">Ericsson LM</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6">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Ragot, Stéphane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tabs>
                <w:tab w:val="left" w:pos="1134"/>
              </w:tabs>
              <w:rPr>
                <w:rFonts w:ascii="Arial" w:cs="Arial" w:eastAsia="Arial" w:hAnsi="Arial"/>
              </w:rPr>
            </w:pPr>
            <w:r w:rsidDel="00000000" w:rsidR="00000000" w:rsidRPr="00000000">
              <w:rPr>
                <w:rFonts w:ascii="Arial" w:cs="Arial" w:eastAsia="Arial" w:hAnsi="Arial"/>
                <w:rtl w:val="0"/>
              </w:rPr>
              <w:t xml:space="preserve">Orange</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8">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Rämö, Anssi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9">
            <w:pPr>
              <w:tabs>
                <w:tab w:val="left" w:pos="1134"/>
              </w:tabs>
              <w:rPr>
                <w:rFonts w:ascii="Arial" w:cs="Arial" w:eastAsia="Arial" w:hAnsi="Arial"/>
              </w:rPr>
            </w:pPr>
            <w:r w:rsidDel="00000000" w:rsidR="00000000" w:rsidRPr="00000000">
              <w:rPr>
                <w:rFonts w:ascii="Arial" w:cs="Arial" w:eastAsia="Arial" w:hAnsi="Arial"/>
                <w:rtl w:val="0"/>
              </w:rPr>
              <w:t xml:space="preserve">Nokia</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A">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Saha, Jayeeta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B">
            <w:pPr>
              <w:tabs>
                <w:tab w:val="left" w:pos="1134"/>
              </w:tabs>
              <w:rPr>
                <w:rFonts w:ascii="Arial" w:cs="Arial" w:eastAsia="Arial" w:hAnsi="Arial"/>
              </w:rPr>
            </w:pPr>
            <w:r w:rsidDel="00000000" w:rsidR="00000000" w:rsidRPr="00000000">
              <w:rPr>
                <w:rFonts w:ascii="Arial" w:cs="Arial" w:eastAsia="Arial" w:hAnsi="Arial"/>
                <w:rtl w:val="0"/>
              </w:rPr>
              <w:t xml:space="preserve">ETSI MCC</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C">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Schevciw, André</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D">
            <w:pPr>
              <w:tabs>
                <w:tab w:val="left" w:pos="1134"/>
              </w:tabs>
              <w:rPr>
                <w:rFonts w:ascii="Arial" w:cs="Arial" w:eastAsia="Arial" w:hAnsi="Arial"/>
              </w:rPr>
            </w:pPr>
            <w:r w:rsidDel="00000000" w:rsidR="00000000" w:rsidRPr="00000000">
              <w:rPr>
                <w:rFonts w:ascii="Arial" w:cs="Arial" w:eastAsia="Arial" w:hAnsi="Arial"/>
                <w:rtl w:val="0"/>
              </w:rPr>
              <w:t xml:space="preserve">Qualcomm</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E">
            <w:pPr>
              <w:tabs>
                <w:tab w:val="left" w:pos="1134"/>
              </w:tabs>
              <w:rPr>
                <w:rFonts w:ascii="Arial" w:cs="Arial" w:eastAsia="Arial" w:hAnsi="Arial"/>
              </w:rPr>
            </w:pPr>
            <w:r w:rsidDel="00000000" w:rsidR="00000000" w:rsidRPr="00000000">
              <w:rPr>
                <w:rFonts w:ascii="Arial" w:cs="Arial" w:eastAsia="Arial" w:hAnsi="Arial"/>
                <w:rtl w:val="0"/>
              </w:rPr>
              <w:t xml:space="preserve">Sodagar, Iraj</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F">
            <w:pPr>
              <w:tabs>
                <w:tab w:val="left" w:pos="1134"/>
              </w:tabs>
              <w:rPr>
                <w:rFonts w:ascii="Arial" w:cs="Arial" w:eastAsia="Arial" w:hAnsi="Arial"/>
              </w:rPr>
            </w:pPr>
            <w:r w:rsidDel="00000000" w:rsidR="00000000" w:rsidRPr="00000000">
              <w:rPr>
                <w:rFonts w:ascii="Arial" w:cs="Arial" w:eastAsia="Arial" w:hAnsi="Arial"/>
                <w:rtl w:val="0"/>
              </w:rPr>
              <w:t xml:space="preserve">Tencent</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tabs>
                <w:tab w:val="left" w:pos="1134"/>
              </w:tabs>
              <w:rPr>
                <w:rFonts w:ascii="Arial" w:cs="Arial" w:eastAsia="Arial" w:hAnsi="Arial"/>
              </w:rPr>
            </w:pPr>
            <w:r w:rsidDel="00000000" w:rsidR="00000000" w:rsidRPr="00000000">
              <w:rPr>
                <w:rFonts w:ascii="Arial" w:cs="Arial" w:eastAsia="Arial" w:hAnsi="Arial"/>
                <w:rtl w:val="0"/>
              </w:rPr>
              <w:t xml:space="preserve">Song, Jaeyeon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tabs>
                <w:tab w:val="left" w:pos="1134"/>
              </w:tabs>
              <w:rPr>
                <w:rFonts w:ascii="Arial" w:cs="Arial" w:eastAsia="Arial" w:hAnsi="Arial"/>
              </w:rPr>
            </w:pPr>
            <w:r w:rsidDel="00000000" w:rsidR="00000000" w:rsidRPr="00000000">
              <w:rPr>
                <w:rFonts w:ascii="Arial" w:cs="Arial" w:eastAsia="Arial" w:hAnsi="Arial"/>
                <w:rtl w:val="0"/>
              </w:rPr>
              <w:t xml:space="preserve">Samsung</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tabs>
                <w:tab w:val="left" w:pos="1134"/>
              </w:tabs>
              <w:rPr>
                <w:rFonts w:ascii="Arial" w:cs="Arial" w:eastAsia="Arial" w:hAnsi="Arial"/>
              </w:rPr>
            </w:pPr>
            <w:r w:rsidDel="00000000" w:rsidR="00000000" w:rsidRPr="00000000">
              <w:rPr>
                <w:rFonts w:ascii="Arial" w:cs="Arial" w:eastAsia="Arial" w:hAnsi="Arial"/>
                <w:rtl w:val="0"/>
              </w:rPr>
              <w:t xml:space="preserve">Su, Huan-Yu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tabs>
                <w:tab w:val="left" w:pos="1134"/>
              </w:tabs>
              <w:rPr>
                <w:rFonts w:ascii="Arial" w:cs="Arial" w:eastAsia="Arial" w:hAnsi="Arial"/>
              </w:rPr>
            </w:pPr>
            <w:r w:rsidDel="00000000" w:rsidR="00000000" w:rsidRPr="00000000">
              <w:rPr>
                <w:rFonts w:ascii="Arial" w:cs="Arial" w:eastAsia="Arial" w:hAnsi="Arial"/>
                <w:rtl w:val="0"/>
              </w:rPr>
              <w:t xml:space="preserve">Huawei</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tabs>
                <w:tab w:val="left" w:pos="1134"/>
              </w:tabs>
              <w:rPr>
                <w:rFonts w:ascii="Arial" w:cs="Arial" w:eastAsia="Arial" w:hAnsi="Arial"/>
              </w:rPr>
            </w:pPr>
            <w:r w:rsidDel="00000000" w:rsidR="00000000" w:rsidRPr="00000000">
              <w:rPr>
                <w:rFonts w:ascii="Arial" w:cs="Arial" w:eastAsia="Arial" w:hAnsi="Arial"/>
                <w:rtl w:val="0"/>
              </w:rPr>
              <w:t xml:space="preserve">Szczerba, Marek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tabs>
                <w:tab w:val="left" w:pos="1134"/>
              </w:tabs>
              <w:rPr>
                <w:rFonts w:ascii="Arial" w:cs="Arial" w:eastAsia="Arial" w:hAnsi="Arial"/>
              </w:rPr>
            </w:pPr>
            <w:r w:rsidDel="00000000" w:rsidR="00000000" w:rsidRPr="00000000">
              <w:rPr>
                <w:rFonts w:ascii="Arial" w:cs="Arial" w:eastAsia="Arial" w:hAnsi="Arial"/>
                <w:rtl w:val="0"/>
              </w:rPr>
              <w:t xml:space="preserve">Philips</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Toftgård, Tomas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tabs>
                <w:tab w:val="left" w:pos="1134"/>
              </w:tabs>
              <w:rPr>
                <w:rFonts w:ascii="Arial" w:cs="Arial" w:eastAsia="Arial" w:hAnsi="Arial"/>
              </w:rPr>
            </w:pPr>
            <w:r w:rsidDel="00000000" w:rsidR="00000000" w:rsidRPr="00000000">
              <w:rPr>
                <w:rFonts w:ascii="Arial" w:cs="Arial" w:eastAsia="Arial" w:hAnsi="Arial"/>
                <w:rtl w:val="0"/>
              </w:rPr>
              <w:t xml:space="preserve">Ericsson</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tabs>
                <w:tab w:val="left" w:pos="1134"/>
              </w:tabs>
              <w:rPr>
                <w:rFonts w:ascii="Arial" w:cs="Arial" w:eastAsia="Arial" w:hAnsi="Arial"/>
                <w:u w:val="single"/>
              </w:rPr>
            </w:pPr>
            <w:r w:rsidDel="00000000" w:rsidR="00000000" w:rsidRPr="00000000">
              <w:rPr>
                <w:rFonts w:ascii="Arial" w:cs="Arial" w:eastAsia="Arial" w:hAnsi="Arial"/>
                <w:u w:val="single"/>
                <w:rtl w:val="0"/>
              </w:rPr>
              <w:t xml:space="preserve">Varga, Imre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tabs>
                <w:tab w:val="left" w:pos="1134"/>
              </w:tabs>
              <w:rPr>
                <w:rFonts w:ascii="Arial" w:cs="Arial" w:eastAsia="Arial" w:hAnsi="Arial"/>
              </w:rPr>
            </w:pPr>
            <w:r w:rsidDel="00000000" w:rsidR="00000000" w:rsidRPr="00000000">
              <w:rPr>
                <w:rFonts w:ascii="Arial" w:cs="Arial" w:eastAsia="Arial" w:hAnsi="Arial"/>
                <w:rtl w:val="0"/>
              </w:rPr>
              <w:t xml:space="preserve">Qualcomm</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tabs>
                <w:tab w:val="left" w:pos="1134"/>
              </w:tabs>
              <w:rPr>
                <w:rFonts w:ascii="Arial" w:cs="Arial" w:eastAsia="Arial" w:hAnsi="Arial"/>
              </w:rPr>
            </w:pPr>
            <w:r w:rsidDel="00000000" w:rsidR="00000000" w:rsidRPr="00000000">
              <w:rPr>
                <w:rFonts w:ascii="Arial" w:cs="Arial" w:eastAsia="Arial" w:hAnsi="Arial"/>
                <w:rtl w:val="0"/>
              </w:rPr>
              <w:t xml:space="preserve">Yang, Hyun-Koo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tabs>
                <w:tab w:val="left" w:pos="1134"/>
              </w:tabs>
              <w:rPr>
                <w:rFonts w:ascii="Arial" w:cs="Arial" w:eastAsia="Arial" w:hAnsi="Arial"/>
              </w:rPr>
            </w:pPr>
            <w:r w:rsidDel="00000000" w:rsidR="00000000" w:rsidRPr="00000000">
              <w:rPr>
                <w:rFonts w:ascii="Arial" w:cs="Arial" w:eastAsia="Arial" w:hAnsi="Arial"/>
                <w:rtl w:val="0"/>
              </w:rPr>
              <w:t xml:space="preserve">Samsung Electronics</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tabs>
                <w:tab w:val="left" w:pos="1134"/>
              </w:tabs>
              <w:rPr>
                <w:rFonts w:ascii="Arial" w:cs="Arial" w:eastAsia="Arial" w:hAnsi="Arial"/>
              </w:rPr>
            </w:pPr>
            <w:r w:rsidDel="00000000" w:rsidR="00000000" w:rsidRPr="00000000">
              <w:rPr>
                <w:rFonts w:ascii="Arial" w:cs="Arial" w:eastAsia="Arial" w:hAnsi="Arial"/>
                <w:rtl w:val="0"/>
              </w:rPr>
              <w:t xml:space="preserve">Yip, Eric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tabs>
                <w:tab w:val="left" w:pos="1134"/>
              </w:tabs>
              <w:rPr>
                <w:rFonts w:ascii="Arial" w:cs="Arial" w:eastAsia="Arial" w:hAnsi="Arial"/>
              </w:rPr>
            </w:pPr>
            <w:r w:rsidDel="00000000" w:rsidR="00000000" w:rsidRPr="00000000">
              <w:rPr>
                <w:rFonts w:ascii="Arial" w:cs="Arial" w:eastAsia="Arial" w:hAnsi="Arial"/>
                <w:rtl w:val="0"/>
              </w:rPr>
              <w:t xml:space="preserve">Samsung Electronics</w:t>
            </w:r>
          </w:p>
        </w:tc>
      </w:tr>
    </w:tbl>
    <w:p w:rsidR="00000000" w:rsidDel="00000000" w:rsidP="00000000" w:rsidRDefault="00000000" w:rsidRPr="00000000" w14:paraId="0000032E">
      <w:pPr>
        <w:tabs>
          <w:tab w:val="left" w:pos="1134"/>
        </w:tabs>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32F">
      <w:pPr>
        <w:tabs>
          <w:tab w:val="left" w:pos="1134"/>
        </w:tabs>
        <w:rPr/>
      </w:pPr>
      <w:r w:rsidDel="00000000" w:rsidR="00000000" w:rsidRPr="00000000">
        <w:rPr>
          <w:rtl w:val="0"/>
        </w:rPr>
        <w:t xml:space="preserve"> </w:t>
      </w:r>
    </w:p>
    <w:p w:rsidR="00000000" w:rsidDel="00000000" w:rsidP="00000000" w:rsidRDefault="00000000" w:rsidRPr="00000000" w14:paraId="00000330">
      <w:pPr>
        <w:tabs>
          <w:tab w:val="left" w:pos="1134"/>
        </w:tabs>
        <w:rPr/>
      </w:pPr>
      <w:r w:rsidDel="00000000" w:rsidR="00000000" w:rsidRPr="00000000">
        <w:rPr>
          <w:rtl w:val="0"/>
        </w:rPr>
      </w:r>
    </w:p>
    <w:sectPr>
      <w:headerReference r:id="rId118" w:type="default"/>
      <w:headerReference r:id="rId119" w:type="first"/>
      <w:footerReference r:id="rId120" w:type="default"/>
      <w:footerReference r:id="rId121" w:type="first"/>
      <w:pgSz w:h="16838" w:w="11906" w:orient="portrait"/>
      <w:pgMar w:bottom="1137" w:top="1137" w:left="1137" w:right="141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8">
    <w:pPr>
      <w:tabs>
        <w:tab w:val="right" w:pos="9360"/>
      </w:tabs>
      <w:rPr>
        <w:sz w:val="18"/>
        <w:szCs w:val="18"/>
      </w:rPr>
    </w:pPr>
    <w:r w:rsidDel="00000000" w:rsidR="00000000" w:rsidRPr="00000000">
      <w:rPr>
        <w:b w:val="1"/>
        <w:sz w:val="18"/>
        <w:szCs w:val="18"/>
        <w:rtl w:val="0"/>
      </w:rPr>
      <w:tab/>
      <w:tab/>
      <w:t xml:space="preserve">Page: </w:t>
    </w:r>
    <w:r w:rsidDel="00000000" w:rsidR="00000000" w:rsidRPr="00000000">
      <w:rPr>
        <w:b w:val="1"/>
        <w:color w:val="0000ff"/>
        <w:sz w:val="18"/>
        <w:szCs w:val="18"/>
      </w:rPr>
      <w:fldChar w:fldCharType="begin"/>
      <w:instrText xml:space="preserve">PAGE</w:instrText>
      <w:fldChar w:fldCharType="separate"/>
      <w:fldChar w:fldCharType="end"/>
    </w:r>
    <w:r w:rsidDel="00000000" w:rsidR="00000000" w:rsidRPr="00000000">
      <w:rPr>
        <w:b w:val="1"/>
        <w:color w:val="0000ff"/>
        <w:sz w:val="18"/>
        <w:szCs w:val="18"/>
        <w:rtl w:val="0"/>
      </w:rPr>
      <w:t xml:space="preserve">/</w:t>
    </w:r>
    <w:r w:rsidDel="00000000" w:rsidR="00000000" w:rsidRPr="00000000">
      <w:rPr>
        <w:b w:val="1"/>
        <w:color w:val="0000ff"/>
        <w:sz w:val="18"/>
        <w:szCs w:val="18"/>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9">
    <w:pPr>
      <w:tabs>
        <w:tab w:val="right" w:pos="9360"/>
      </w:tabs>
      <w:rPr>
        <w:sz w:val="18"/>
        <w:szCs w:val="18"/>
      </w:rPr>
    </w:pPr>
    <w:r w:rsidDel="00000000" w:rsidR="00000000" w:rsidRPr="00000000">
      <w:rPr>
        <w:rtl w:val="0"/>
      </w:rPr>
    </w:r>
  </w:p>
  <w:p w:rsidR="00000000" w:rsidDel="00000000" w:rsidP="00000000" w:rsidRDefault="00000000" w:rsidRPr="00000000" w14:paraId="0000033A">
    <w:pPr>
      <w:tabs>
        <w:tab w:val="right" w:pos="9360"/>
      </w:tabs>
      <w:rPr>
        <w:sz w:val="18"/>
        <w:szCs w:val="18"/>
      </w:rPr>
    </w:pPr>
    <w:r w:rsidDel="00000000" w:rsidR="00000000" w:rsidRPr="00000000">
      <w:rPr>
        <w:b w:val="1"/>
        <w:sz w:val="18"/>
        <w:szCs w:val="18"/>
        <w:rtl w:val="0"/>
      </w:rPr>
      <w:t xml:space="preserve"> </w:t>
      <w:tab/>
      <w:t xml:space="preserve">Page: </w:t>
    </w:r>
    <w:r w:rsidDel="00000000" w:rsidR="00000000" w:rsidRPr="00000000">
      <w:rPr>
        <w:b w:val="1"/>
        <w:color w:val="0000ff"/>
        <w:sz w:val="18"/>
        <w:szCs w:val="18"/>
      </w:rPr>
      <w:fldChar w:fldCharType="begin"/>
      <w:instrText xml:space="preserve">PAGE</w:instrText>
      <w:fldChar w:fldCharType="separate"/>
      <w:fldChar w:fldCharType="end"/>
    </w:r>
    <w:r w:rsidDel="00000000" w:rsidR="00000000" w:rsidRPr="00000000">
      <w:rPr>
        <w:b w:val="1"/>
        <w:color w:val="0000ff"/>
        <w:sz w:val="18"/>
        <w:szCs w:val="18"/>
        <w:rtl w:val="0"/>
      </w:rPr>
      <w:t xml:space="preserve">/</w:t>
    </w:r>
    <w:r w:rsidDel="00000000" w:rsidR="00000000" w:rsidRPr="00000000">
      <w:rPr>
        <w:b w:val="1"/>
        <w:color w:val="0000ff"/>
        <w:sz w:val="18"/>
        <w:szCs w:val="18"/>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31">
      <w:pPr>
        <w:spacing w:line="276" w:lineRule="auto"/>
        <w:rPr/>
      </w:pPr>
      <w:r w:rsidDel="00000000" w:rsidR="00000000" w:rsidRPr="00000000">
        <w:rPr>
          <w:rStyle w:val="FootnoteReference"/>
          <w:vertAlign w:val="superscript"/>
        </w:rPr>
        <w:footnoteRef/>
      </w:r>
      <w:r w:rsidDel="00000000" w:rsidR="00000000" w:rsidRPr="00000000">
        <w:rPr>
          <w:sz w:val="20"/>
          <w:szCs w:val="20"/>
          <w:rtl w:val="0"/>
        </w:rPr>
        <w:t xml:space="preserve">Nikolai Leung, Qualcomm Inc., with detailed minutes provided by Bo Burman, Charles Lo, and Iraj Sodagar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2">
    <w:pPr>
      <w:spacing w:after="120" w:line="261.8181818181818" w:lineRule="auto"/>
      <w:rPr>
        <w:rFonts w:ascii="Arial" w:cs="Arial" w:eastAsia="Arial" w:hAnsi="Arial"/>
        <w:b w:val="1"/>
        <w:i w:val="1"/>
        <w:sz w:val="28"/>
        <w:szCs w:val="28"/>
      </w:rPr>
    </w:pPr>
    <w:r w:rsidDel="00000000" w:rsidR="00000000" w:rsidRPr="00000000">
      <w:rPr>
        <w:rFonts w:ascii="Arial" w:cs="Arial" w:eastAsia="Arial" w:hAnsi="Arial"/>
        <w:b w:val="1"/>
        <w:sz w:val="22"/>
        <w:szCs w:val="22"/>
        <w:rtl w:val="0"/>
      </w:rPr>
      <w:t xml:space="preserve">3GPP TSG SA WG4#113-e meeting</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b w:val="1"/>
        <w:i w:val="1"/>
        <w:sz w:val="28"/>
        <w:szCs w:val="28"/>
        <w:rtl w:val="0"/>
      </w:rPr>
      <w:t xml:space="preserve">Tdoc S4-20XXXX</w:t>
    </w:r>
  </w:p>
  <w:p w:rsidR="00000000" w:rsidDel="00000000" w:rsidP="00000000" w:rsidRDefault="00000000" w:rsidRPr="00000000" w14:paraId="00000333">
    <w:pPr>
      <w:spacing w:after="120" w:line="261.818181818181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6th-14th April 2021</w:t>
    </w:r>
  </w:p>
  <w:p w:rsidR="00000000" w:rsidDel="00000000" w:rsidP="00000000" w:rsidRDefault="00000000" w:rsidRPr="00000000" w14:paraId="00000334">
    <w:pPr>
      <w:tabs>
        <w:tab w:val="right" w:pos="9540"/>
      </w:tabs>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ind w:right="140"/>
    </w:pPr>
    <w:rPr>
      <w:rFonts w:ascii="Arial" w:cs="Arial" w:eastAsia="Arial" w:hAnsi="Arial"/>
      <w:b w:val="1"/>
      <w:color w:val="000000"/>
      <w:sz w:val="48"/>
      <w:szCs w:val="48"/>
    </w:rPr>
  </w:style>
  <w:style w:type="paragraph" w:styleId="Heading2">
    <w:name w:val="heading 2"/>
    <w:basedOn w:val="Normal"/>
    <w:next w:val="Normal"/>
    <w:pPr>
      <w:keepNext w:val="1"/>
      <w:widowControl w:val="0"/>
      <w:spacing w:after="120" w:lineRule="auto"/>
      <w:ind w:left="2131" w:right="140" w:hanging="2131"/>
    </w:pPr>
    <w:rPr>
      <w:rFonts w:ascii="Arial" w:cs="Arial" w:eastAsia="Arial" w:hAnsi="Arial"/>
      <w:b w:val="1"/>
      <w:color w:val="000000"/>
    </w:rPr>
  </w:style>
  <w:style w:type="paragraph" w:styleId="Heading3">
    <w:name w:val="heading 3"/>
    <w:basedOn w:val="Normal"/>
    <w:next w:val="Normal"/>
    <w:pPr>
      <w:keepNext w:val="1"/>
      <w:widowControl w:val="0"/>
      <w:spacing w:before="120" w:lineRule="auto"/>
      <w:ind w:right="140"/>
    </w:pPr>
    <w:rPr>
      <w:rFonts w:ascii="Arial" w:cs="Arial" w:eastAsia="Arial" w:hAnsi="Arial"/>
      <w:b w:val="1"/>
    </w:rPr>
  </w:style>
  <w:style w:type="paragraph" w:styleId="Heading4">
    <w:name w:val="heading 4"/>
    <w:basedOn w:val="Normal"/>
    <w:next w:val="Normal"/>
    <w:pPr>
      <w:keepNext w:val="1"/>
      <w:keepLines w:val="1"/>
      <w:widowControl w:val="0"/>
      <w:spacing w:after="40" w:before="240" w:lineRule="auto"/>
      <w:ind w:right="140"/>
    </w:pPr>
    <w:rPr>
      <w:rFonts w:ascii="Arial" w:cs="Arial" w:eastAsia="Arial" w:hAnsi="Arial"/>
      <w:b w:val="1"/>
      <w:color w:val="000000"/>
    </w:rPr>
  </w:style>
  <w:style w:type="paragraph" w:styleId="Heading5">
    <w:name w:val="heading 5"/>
    <w:basedOn w:val="Normal"/>
    <w:next w:val="Normal"/>
    <w:pPr>
      <w:keepNext w:val="1"/>
      <w:widowControl w:val="0"/>
      <w:spacing w:before="20" w:lineRule="auto"/>
      <w:ind w:left="3402" w:right="140" w:hanging="566.0000000000002"/>
    </w:pPr>
    <w:rPr>
      <w:rFonts w:ascii="Arial" w:cs="Arial" w:eastAsia="Arial" w:hAnsi="Arial"/>
      <w:b w:val="1"/>
      <w:color w:val="000000"/>
      <w:sz w:val="20"/>
      <w:szCs w:val="20"/>
    </w:rPr>
  </w:style>
  <w:style w:type="paragraph" w:styleId="Heading6">
    <w:name w:val="heading 6"/>
    <w:basedOn w:val="Normal"/>
    <w:next w:val="Normal"/>
    <w:pPr>
      <w:keepNext w:val="1"/>
      <w:widowControl w:val="0"/>
      <w:spacing w:before="20" w:lineRule="auto"/>
      <w:ind w:left="2835" w:right="140"/>
    </w:pPr>
    <w:rPr>
      <w:rFonts w:ascii="Arial" w:cs="Arial" w:eastAsia="Arial" w:hAnsi="Arial"/>
      <w:b w:val="1"/>
      <w:color w:val="000000"/>
      <w:sz w:val="20"/>
      <w:szCs w:val="20"/>
    </w:rPr>
  </w:style>
  <w:style w:type="paragraph" w:styleId="Title">
    <w:name w:val="Title"/>
    <w:basedOn w:val="Normal"/>
    <w:next w:val="Normal"/>
    <w:pPr>
      <w:widowControl w:val="0"/>
      <w:spacing w:after="60" w:before="240" w:lineRule="auto"/>
      <w:ind w:right="140"/>
      <w:jc w:val="center"/>
    </w:pPr>
    <w:rPr>
      <w:rFonts w:ascii="Cambria" w:cs="Cambria" w:eastAsia="Cambria" w:hAnsi="Cambria"/>
      <w:b w:val="1"/>
      <w:color w:val="000000"/>
      <w:sz w:val="32"/>
      <w:szCs w:val="32"/>
    </w:rPr>
  </w:style>
  <w:style w:type="paragraph" w:styleId="Subtitle">
    <w:name w:val="Subtitle"/>
    <w:basedOn w:val="Normal"/>
    <w:next w:val="Normal"/>
    <w:pPr>
      <w:widowControl w:val="0"/>
      <w:spacing w:after="60" w:lineRule="auto"/>
      <w:ind w:right="140"/>
      <w:jc w:val="center"/>
    </w:pPr>
    <w:rPr>
      <w:rFonts w:ascii="Calibri" w:cs="Calibri" w:eastAsia="Calibri" w:hAnsi="Calibri"/>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tcPr>
      <w:shd w:fill="f1f4fa" w:val="clear"/>
    </w:tc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3gpp.org/ftp/TSG_SA/WG4_CODEC/TSGS4_113-e/Docs/S4-210535.zip" TargetMode="External"/><Relationship Id="rId42" Type="http://schemas.openxmlformats.org/officeDocument/2006/relationships/hyperlink" Target="https://list.etsi.org/scripts/wa.exe?A2=ind2104A&amp;L=3GPP_TSG_SA_WG4_MTSI&amp;P=12063" TargetMode="External"/><Relationship Id="rId41" Type="http://schemas.openxmlformats.org/officeDocument/2006/relationships/image" Target="media/image25.gif"/><Relationship Id="rId44" Type="http://schemas.openxmlformats.org/officeDocument/2006/relationships/hyperlink" Target="https://list.etsi.org/scripts/wa.exe?A2=ind2104A&amp;L=3GPP_TSG_SA_WG4_MTSI&amp;P=12742" TargetMode="External"/><Relationship Id="rId43" Type="http://schemas.openxmlformats.org/officeDocument/2006/relationships/image" Target="media/image13.gif"/><Relationship Id="rId46" Type="http://schemas.openxmlformats.org/officeDocument/2006/relationships/hyperlink" Target="https://list.etsi.org/scripts/wa.exe?A2=ind2104A&amp;L=3GPP_TSG_SA_WG4_MTSI&amp;P=19943" TargetMode="External"/><Relationship Id="rId45" Type="http://schemas.openxmlformats.org/officeDocument/2006/relationships/hyperlink" Target="https://list.etsi.org/scripts/wa.exe?A2=ind2104A&amp;L=3GPP_TSG_SA_WG4_MTSI&amp;P=18856" TargetMode="External"/><Relationship Id="rId107" Type="http://schemas.openxmlformats.org/officeDocument/2006/relationships/hyperlink" Target="https://list.etsi.org/scripts/wa.exe?A2=ind2104B&amp;L=3GPP_TSG_SA_WG4_MTSI&amp;X=OC1B45B5181C1297BE5&amp;Y=nleung%40qti.qualcomm.com&amp;P=2397" TargetMode="External"/><Relationship Id="rId106" Type="http://schemas.openxmlformats.org/officeDocument/2006/relationships/hyperlink" Target="https://list.etsi.org/scripts/wa.exe?A2=ind2104A&amp;L=3GPP_TSG_SA_WG4_MTSI&amp;X=OAE56C586DF2C529D61&amp;Y=nleung%40qti.qualcomm.com&amp;P=30174" TargetMode="External"/><Relationship Id="rId105" Type="http://schemas.openxmlformats.org/officeDocument/2006/relationships/hyperlink" Target="https://list.etsi.org/scripts/wa.exe?A2=ind2104A&amp;L=3GPP_TSG_SA_WG4_MTSI&amp;X=OAE56C586DF2C529D61&amp;Y=nleung%40qti.qualcomm.com&amp;P=29137" TargetMode="External"/><Relationship Id="rId104" Type="http://schemas.openxmlformats.org/officeDocument/2006/relationships/hyperlink" Target="https://www.3gpp.org/ftp/TSG_SA/WG4_CODEC/TSGS4_113-e/Docs/S4-210560.zip" TargetMode="External"/><Relationship Id="rId109" Type="http://schemas.openxmlformats.org/officeDocument/2006/relationships/hyperlink" Target="https://www.3gpp.org/ftp/TSG_SA/WG4_CODEC/TSGS4_113-e/Docs/S4-210507.zip" TargetMode="External"/><Relationship Id="rId108" Type="http://schemas.openxmlformats.org/officeDocument/2006/relationships/hyperlink" Target="https://list.etsi.org/scripts/wa.exe?A2=ind2104B&amp;L=3GPP_TSG_SA_WG4_MTSI&amp;X=OC1B45B5181C1297BE5&amp;Y=nleung%40qti.qualcomm.com&amp;P=3280" TargetMode="External"/><Relationship Id="rId48" Type="http://schemas.openxmlformats.org/officeDocument/2006/relationships/hyperlink" Target="https://list.etsi.org/scripts/wa.exe?A2=ind2104A&amp;L=3GPP_TSG_SA_WG4_MTSI&amp;X=OAE56C586DF2C529D61&amp;Y=nleung%40qti.qualcomm.com&amp;P=27632" TargetMode="External"/><Relationship Id="rId47" Type="http://schemas.openxmlformats.org/officeDocument/2006/relationships/hyperlink" Target="https://www.3gpp.org/ftp/TSG_SA/WG4_CODEC/TSGS4_113-e/Docs/S4-210543.zip" TargetMode="External"/><Relationship Id="rId49" Type="http://schemas.openxmlformats.org/officeDocument/2006/relationships/hyperlink" Target="https://www.3gpp.org/ftp/TSG_SA/WG4_CODEC/TSGS4_113-e/Docs/S4-210536.zip" TargetMode="External"/><Relationship Id="rId103" Type="http://schemas.openxmlformats.org/officeDocument/2006/relationships/hyperlink" Target="https://www.3gpp.org/ftp/TSG_SA/WG4_CODEC/TSGS4_113-e/Docs/S4-210546.zip" TargetMode="External"/><Relationship Id="rId102" Type="http://schemas.openxmlformats.org/officeDocument/2006/relationships/hyperlink" Target="https://list.etsi.org/scripts/wa.exe?A2=ind2104B&amp;L=3GPP_TSG_SA_WG4_MTSI&amp;X=OC1B45B5181C1297BE5&amp;Y=nleung%40qti.qualcomm.com&amp;P=7310" TargetMode="External"/><Relationship Id="rId101" Type="http://schemas.openxmlformats.org/officeDocument/2006/relationships/image" Target="media/image15.gif"/><Relationship Id="rId100" Type="http://schemas.openxmlformats.org/officeDocument/2006/relationships/hyperlink" Target="https://list.etsi.org/scripts/wa.exe?A2=ind2104B&amp;L=3GPP_TSG_SA_WG4_MTSI&amp;X=OC1B45B5181C1297BE5&amp;Y=nleung%40qti.qualcomm.com&amp;P=5554" TargetMode="External"/><Relationship Id="rId31" Type="http://schemas.openxmlformats.org/officeDocument/2006/relationships/image" Target="media/image33.gif"/><Relationship Id="rId30" Type="http://schemas.openxmlformats.org/officeDocument/2006/relationships/hyperlink" Target="https://list.etsi.org/scripts/wa.exe?A2=ind2104A&amp;L=3GPP_TSG_SA_WG4_MTSI&amp;P=7817" TargetMode="External"/><Relationship Id="rId33" Type="http://schemas.openxmlformats.org/officeDocument/2006/relationships/image" Target="media/image7.gif"/><Relationship Id="rId32" Type="http://schemas.openxmlformats.org/officeDocument/2006/relationships/hyperlink" Target="https://list.etsi.org/scripts/wa.exe?A2=ind2104A&amp;L=3GPP_TSG_SA_WG4_MTSI&amp;P=8689" TargetMode="External"/><Relationship Id="rId35" Type="http://schemas.openxmlformats.org/officeDocument/2006/relationships/image" Target="media/image10.gif"/><Relationship Id="rId34" Type="http://schemas.openxmlformats.org/officeDocument/2006/relationships/hyperlink" Target="https://list.etsi.org/scripts/wa.exe?A2=ind2104A&amp;L=3GPP_TSG_SA_WG4_MTSI&amp;P=10450" TargetMode="External"/><Relationship Id="rId37" Type="http://schemas.openxmlformats.org/officeDocument/2006/relationships/hyperlink" Target="https://www.3gpp.org/ftp/TSG_SA/WG4_CODEC/TSGS4_113-e/Docs/S4-210542.zip" TargetMode="External"/><Relationship Id="rId36" Type="http://schemas.openxmlformats.org/officeDocument/2006/relationships/hyperlink" Target="https://list.etsi.org/scripts/wa.exe?A2=ind2104A&amp;L=3GPP_TSG_SA_WG4_MTSI&amp;P=16112" TargetMode="External"/><Relationship Id="rId39" Type="http://schemas.openxmlformats.org/officeDocument/2006/relationships/hyperlink" Target="https://list.etsi.org/scripts/wa.exe?A2=ind2104A&amp;L=3GPP_TSG_SA_WG4_MTSI&amp;X=OAE56C586DF2C529D61&amp;Y=nleung%40qti.qualcomm.com&amp;P=31791" TargetMode="External"/><Relationship Id="rId38" Type="http://schemas.openxmlformats.org/officeDocument/2006/relationships/hyperlink" Target="https://list.etsi.org/scripts/wa.exe?A2=ind2104A&amp;L=3GPP_TSG_SA_WG4_MTSI&amp;X=OAE56C586DF2C529D61&amp;Y=nleung%40qti.qualcomm.com&amp;P=29717" TargetMode="External"/><Relationship Id="rId20" Type="http://schemas.openxmlformats.org/officeDocument/2006/relationships/hyperlink" Target="https://www.3gpp.org/ftp/TSG_SA/WG4_CODEC/TSGS4_113-e/Docs/S4-210548.zip" TargetMode="External"/><Relationship Id="rId22" Type="http://schemas.openxmlformats.org/officeDocument/2006/relationships/hyperlink" Target="https://www.3gpp.org/ftp/TSG_SA/WG4_CODEC/TSGS4_113-e/Docs/S4-210533.zip" TargetMode="External"/><Relationship Id="rId21" Type="http://schemas.openxmlformats.org/officeDocument/2006/relationships/hyperlink" Target="https://www.3gpp.org/ftp/TSG_SA/WG4_CODEC/TSGS4_113-e/Docs/S4-210490.zip" TargetMode="External"/><Relationship Id="rId24" Type="http://schemas.openxmlformats.org/officeDocument/2006/relationships/hyperlink" Target="https://list.etsi.org/scripts/wa.exe?A2=ind2104A&amp;L=3GPP_TSG_SA_WG4_MTSI&amp;P=6002" TargetMode="External"/><Relationship Id="rId23" Type="http://schemas.openxmlformats.org/officeDocument/2006/relationships/image" Target="media/image26.gif"/><Relationship Id="rId26" Type="http://schemas.openxmlformats.org/officeDocument/2006/relationships/hyperlink" Target="https://list.etsi.org/scripts/wa.exe?A2=ind2104A&amp;L=3GPP_TSG_SA_WG4_MTSI&amp;P=11365" TargetMode="External"/><Relationship Id="rId121" Type="http://schemas.openxmlformats.org/officeDocument/2006/relationships/footer" Target="footer1.xml"/><Relationship Id="rId25" Type="http://schemas.openxmlformats.org/officeDocument/2006/relationships/image" Target="media/image9.gif"/><Relationship Id="rId120" Type="http://schemas.openxmlformats.org/officeDocument/2006/relationships/footer" Target="footer2.xml"/><Relationship Id="rId28" Type="http://schemas.openxmlformats.org/officeDocument/2006/relationships/hyperlink" Target="https://list.etsi.org/scripts/wa.exe?A2=ind2104A&amp;L=3GPP_TSG_SA_WG4_MTSI&amp;P=6731" TargetMode="External"/><Relationship Id="rId27" Type="http://schemas.openxmlformats.org/officeDocument/2006/relationships/image" Target="media/image5.gif"/><Relationship Id="rId29" Type="http://schemas.openxmlformats.org/officeDocument/2006/relationships/image" Target="media/image30.gif"/><Relationship Id="rId95" Type="http://schemas.openxmlformats.org/officeDocument/2006/relationships/image" Target="media/image22.gif"/><Relationship Id="rId94" Type="http://schemas.openxmlformats.org/officeDocument/2006/relationships/hyperlink" Target="https://www.3gpp.org/ftp/TSG_SA/WG4_CODEC/TSGS4_113-e/Docs/S4-210538.zip" TargetMode="External"/><Relationship Id="rId97" Type="http://schemas.openxmlformats.org/officeDocument/2006/relationships/image" Target="media/image31.gif"/><Relationship Id="rId96" Type="http://schemas.openxmlformats.org/officeDocument/2006/relationships/hyperlink" Target="https://list.etsi.org/scripts/wa.exe?A2=ind2104A&amp;L=3GPP_TSG_SA_WG4_MTSI&amp;X=OAE56C586DF2C529D61&amp;Y=nleung%40qti.qualcomm.com&amp;P=28287" TargetMode="External"/><Relationship Id="rId11" Type="http://schemas.openxmlformats.org/officeDocument/2006/relationships/hyperlink" Target="https://list.etsi.org/scripts/wa.exe?A2=ind2104A&amp;L=3GPP_TSG_SA_WG4_MTSI&amp;P=20849" TargetMode="External"/><Relationship Id="rId99" Type="http://schemas.openxmlformats.org/officeDocument/2006/relationships/image" Target="media/image20.gif"/><Relationship Id="rId10" Type="http://schemas.openxmlformats.org/officeDocument/2006/relationships/hyperlink" Target="https://list.etsi.org/scripts/wa.exe?A2=ind2104A&amp;L=3GPP_TSG_SA_WG4_MTSI&amp;P=9593" TargetMode="External"/><Relationship Id="rId98" Type="http://schemas.openxmlformats.org/officeDocument/2006/relationships/hyperlink" Target="https://list.etsi.org/scripts/wa.exe?A2=ind2104A&amp;L=3GPP_TSG_SA_WG4_MTSI&amp;X=OAE56C586DF2C529D61&amp;Y=nleung%40qti.qualcomm.com&amp;P=31132" TargetMode="External"/><Relationship Id="rId13" Type="http://schemas.openxmlformats.org/officeDocument/2006/relationships/hyperlink" Target="https://list.etsi.org/scripts/wa.exe?A2=ind2104B&amp;L=3GPP_TSG_SA_WG4_MTSI&amp;X=OC1B45B5181C1297BE5&amp;Y=nleung%40qti.qualcomm.com&amp;P=10099" TargetMode="External"/><Relationship Id="rId12" Type="http://schemas.openxmlformats.org/officeDocument/2006/relationships/hyperlink" Target="https://list.etsi.org/scripts/wa.exe?A2=ind2104A&amp;L=3GPP_TSG_SA_WG4_MTSI&amp;X=OAE56C586DF2C529D61&amp;Y=nleung%40qti.qualcomm.com&amp;P=25095" TargetMode="External"/><Relationship Id="rId91" Type="http://schemas.openxmlformats.org/officeDocument/2006/relationships/hyperlink" Target="https://list.etsi.org/scripts/wa.exe?A2=ind2104B&amp;L=3GPP_TSG_SA_WG4_MTSI&amp;X=OC1B45B5181C1297BE5&amp;Y=nleung%40qti.qualcomm.com&amp;P=8071" TargetMode="External"/><Relationship Id="rId90" Type="http://schemas.openxmlformats.org/officeDocument/2006/relationships/hyperlink" Target="https://list.etsi.org/scripts/wa.exe?A2=ind2104A&amp;L=3GPP_TSG_SA_WG4_MTSI&amp;X=OAE56C586DF2C529D61&amp;Y=nleung%40qti.qualcomm.com&amp;P=33356" TargetMode="External"/><Relationship Id="rId93" Type="http://schemas.openxmlformats.org/officeDocument/2006/relationships/hyperlink" Target="https://www.3gpp.org/ftp/TSG_SA/WG4_CODEC/TSGS4_113-e/Docs/S4-210545.zip" TargetMode="External"/><Relationship Id="rId92" Type="http://schemas.openxmlformats.org/officeDocument/2006/relationships/hyperlink" Target="https://list.etsi.org/scripts/wa.exe?A2=ind2104B&amp;L=3GPP_TSG_SA_WG4_MTSI&amp;X=OC1B45B5181C1297BE5&amp;Y=nleung%40qti.qualcomm.com&amp;P=8845" TargetMode="External"/><Relationship Id="rId118" Type="http://schemas.openxmlformats.org/officeDocument/2006/relationships/header" Target="header2.xml"/><Relationship Id="rId117" Type="http://schemas.openxmlformats.org/officeDocument/2006/relationships/hyperlink" Target="https://www.3gpp.org/ftp/TSG_SA/WG4_CODEC/TSGS4_113-e/Docs/S4-210481.zip" TargetMode="External"/><Relationship Id="rId116" Type="http://schemas.openxmlformats.org/officeDocument/2006/relationships/hyperlink" Target="https://www.3gpp.org/ftp/TSG_SA/WG4_CODEC/TSGS4_113-e/Docs/S4-210480.zip" TargetMode="External"/><Relationship Id="rId115" Type="http://schemas.openxmlformats.org/officeDocument/2006/relationships/hyperlink" Target="https://www.3gpp.org/ftp/TSG_SA/WG4_CODEC/TSGS4_113-e/Docs/S4-210576.zip" TargetMode="External"/><Relationship Id="rId119" Type="http://schemas.openxmlformats.org/officeDocument/2006/relationships/header" Target="header1.xml"/><Relationship Id="rId15" Type="http://schemas.openxmlformats.org/officeDocument/2006/relationships/hyperlink" Target="https://list.etsi.org/scripts/wa.exe?A2=ind2104B&amp;L=3GPP_TSG_SA_WG4_MTSI&amp;X=OACA57B450AB31A588D&amp;Y=nleung%40qti.qualcomm.com&amp;P=12123" TargetMode="External"/><Relationship Id="rId110" Type="http://schemas.openxmlformats.org/officeDocument/2006/relationships/image" Target="media/image21.gif"/><Relationship Id="rId14" Type="http://schemas.openxmlformats.org/officeDocument/2006/relationships/image" Target="media/image8.gif"/><Relationship Id="rId17" Type="http://schemas.openxmlformats.org/officeDocument/2006/relationships/hyperlink" Target="https://list.etsi.org/scripts/wa.exe?A2=ind2104B&amp;L=3GPP_TSG_SA_WG4_MTSI&amp;X=OACA57B450AB31A588D&amp;Y=nleung%40qti.qualcomm.com&amp;P=15237" TargetMode="External"/><Relationship Id="rId16" Type="http://schemas.openxmlformats.org/officeDocument/2006/relationships/image" Target="media/image14.gif"/><Relationship Id="rId19" Type="http://schemas.openxmlformats.org/officeDocument/2006/relationships/hyperlink" Target="https://list.etsi.org/scripts/wa.exe?A2=ind2104B&amp;L=3GPP_TSG_SA_WG4_MTSI&amp;X=OACA57B450AB31A588D&amp;Y=nleung%40qti.qualcomm.com&amp;P=17762" TargetMode="External"/><Relationship Id="rId114" Type="http://schemas.openxmlformats.org/officeDocument/2006/relationships/hyperlink" Target="https://list.etsi.org/scripts/wa.exe?A2=ind2104B&amp;L=3GPP_TSG_SA_WG4_MTSI&amp;X=OACA57B450AB31A588D&amp;Y=nleung%40qti.qualcomm.com&amp;P=20178" TargetMode="External"/><Relationship Id="rId18" Type="http://schemas.openxmlformats.org/officeDocument/2006/relationships/image" Target="media/image12.gif"/><Relationship Id="rId113" Type="http://schemas.openxmlformats.org/officeDocument/2006/relationships/image" Target="media/image6.gif"/><Relationship Id="rId112" Type="http://schemas.openxmlformats.org/officeDocument/2006/relationships/hyperlink" Target="https://www.3gpp.org/ftp/TSG_SA/WG4_CODEC/TSGS4_113-e/Docs/S4-210534.zip" TargetMode="External"/><Relationship Id="rId111" Type="http://schemas.openxmlformats.org/officeDocument/2006/relationships/hyperlink" Target="https://list.etsi.org/scripts/wa.exe?A2=ind2104B&amp;L=3GPP_TSG_SA_WG4_MTSI&amp;X=OACA57B450AB31A588D&amp;Y=nleung%40qti.qualcomm.com&amp;P=20974" TargetMode="External"/><Relationship Id="rId84" Type="http://schemas.openxmlformats.org/officeDocument/2006/relationships/hyperlink" Target="https://list.etsi.org/scripts/wa.exe?A2=ind2104B&amp;L=3GPP_TSG_SA_WG4_MTSI&amp;X=OC1B45B5181C1297BE5&amp;Y=nleung%40qti.qualcomm.com&amp;P=9868" TargetMode="External"/><Relationship Id="rId83" Type="http://schemas.openxmlformats.org/officeDocument/2006/relationships/image" Target="media/image3.gif"/><Relationship Id="rId86" Type="http://schemas.openxmlformats.org/officeDocument/2006/relationships/hyperlink" Target="https://list.etsi.org/scripts/wa.exe?A2=ind2104B&amp;L=3GPP_TSG_SA_WG4_MTSI&amp;X=OACA57B450AB31A588D&amp;Y=nleung%40qti.qualcomm.com&amp;P=19304" TargetMode="External"/><Relationship Id="rId85" Type="http://schemas.openxmlformats.org/officeDocument/2006/relationships/hyperlink" Target="https://www.3gpp.org/ftp/TSG_SA/WG4_CODEC/TSGS4_113-e/Docs/S4-210547.zip" TargetMode="External"/><Relationship Id="rId88" Type="http://schemas.openxmlformats.org/officeDocument/2006/relationships/hyperlink" Target="https://list.etsi.org/scripts/wa.exe?A2=ind2104A&amp;L=3GPP_TSG_SA_WG4_MTSI&amp;X=OAE56C586DF2C529D61&amp;Y=nleung%40qti.qualcomm.com&amp;P=32427" TargetMode="External"/><Relationship Id="rId87" Type="http://schemas.openxmlformats.org/officeDocument/2006/relationships/hyperlink" Target="https://www.3gpp.org/ftp/TSG_SA/WG4_CODEC/TSGS4_113-e/Docs/S4-210532.zip" TargetMode="External"/><Relationship Id="rId89" Type="http://schemas.openxmlformats.org/officeDocument/2006/relationships/image" Target="media/image4.gif"/><Relationship Id="rId80" Type="http://schemas.openxmlformats.org/officeDocument/2006/relationships/hyperlink" Target="https://list.etsi.org/scripts/wa.exe?A2=ind2104B&amp;L=3GPP_TSG_SA_WG4_MTSI&amp;X=OC1B45B5181C1297BE5&amp;Y=nleung%40qti.qualcomm.com&amp;P=4189" TargetMode="External"/><Relationship Id="rId82" Type="http://schemas.openxmlformats.org/officeDocument/2006/relationships/hyperlink" Target="https://list.etsi.org/scripts/wa.exe?A2=ind2104B&amp;L=3GPP_TSG_SA_WG4_MTSI&amp;X=OC1B45B5181C1297BE5&amp;Y=nleung%40qti.qualcomm.com&amp;P=6518" TargetMode="External"/><Relationship Id="rId81" Type="http://schemas.openxmlformats.org/officeDocument/2006/relationships/image" Target="media/image28.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3gpp.org/ftp/TSG_SA/WG4_CODEC/TSGS4_113-e/Docs/S4-210430.zip"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NuTs8haYCoZbchvW5OT3wlEUgNZHaa2CxcGaYJPG5H0/edit?usp=sharing" TargetMode="External"/><Relationship Id="rId8" Type="http://schemas.openxmlformats.org/officeDocument/2006/relationships/hyperlink" Target="https://www.3gpp.org/ftp/TSG_SA/WG4_CODEC/TSGS4_113-e/Docs/S4-210514.zip" TargetMode="External"/><Relationship Id="rId73" Type="http://schemas.openxmlformats.org/officeDocument/2006/relationships/image" Target="media/image24.gif"/><Relationship Id="rId72" Type="http://schemas.openxmlformats.org/officeDocument/2006/relationships/hyperlink" Target="https://list.etsi.org/scripts/wa.exe?A2=ind2104B&amp;L=3GPP_TSG_SA_WG4_MTSI&amp;X=OACA57B450AB31A588D&amp;Y=nleung%40qti.qualcomm.com&amp;P=16966" TargetMode="External"/><Relationship Id="rId75" Type="http://schemas.openxmlformats.org/officeDocument/2006/relationships/hyperlink" Target="https://www.3gpp.org/ftp/TSG_SA/WG4_CODEC/TSGS4_113-e/Docs/S4-210506.zip" TargetMode="External"/><Relationship Id="rId74" Type="http://schemas.openxmlformats.org/officeDocument/2006/relationships/hyperlink" Target="https://list.etsi.org/scripts/wa.exe?A2=ind2104B&amp;L=3GPP_TSG_SA_WG4_MTSI&amp;X=OACA57B450AB31A588D&amp;Y=nleung%40qti.qualcomm.com&amp;P=18518" TargetMode="External"/><Relationship Id="rId77" Type="http://schemas.openxmlformats.org/officeDocument/2006/relationships/image" Target="media/image23.gif"/><Relationship Id="rId76" Type="http://schemas.openxmlformats.org/officeDocument/2006/relationships/hyperlink" Target="https://list.etsi.org/scripts/wa.exe?A2=ind2104A&amp;L=3GPP_TSG_SA_WG4_MTSI&amp;X=OAE56C586DF2C529D61&amp;Y=nleung%40qti.qualcomm.com&amp;P=26812" TargetMode="External"/><Relationship Id="rId79" Type="http://schemas.openxmlformats.org/officeDocument/2006/relationships/image" Target="media/image27.gif"/><Relationship Id="rId78" Type="http://schemas.openxmlformats.org/officeDocument/2006/relationships/hyperlink" Target="https://list.etsi.org/scripts/wa.exe?A2=ind2104A&amp;L=3GPP_TSG_SA_WG4_MTSI&amp;X=OAE56C586DF2C529D61&amp;Y=nleung%40qti.qualcomm.com&amp;P=34440" TargetMode="External"/><Relationship Id="rId71" Type="http://schemas.openxmlformats.org/officeDocument/2006/relationships/image" Target="media/image18.gif"/><Relationship Id="rId70" Type="http://schemas.openxmlformats.org/officeDocument/2006/relationships/hyperlink" Target="https://list.etsi.org/scripts/wa.exe?A2=ind2104B&amp;L=3GPP_TSG_SA_WG4_MTSI&amp;X=OACA57B450AB31A588D&amp;Y=nleung%40qti.qualcomm.com&amp;P=16109" TargetMode="External"/><Relationship Id="rId62" Type="http://schemas.openxmlformats.org/officeDocument/2006/relationships/image" Target="media/image19.gif"/><Relationship Id="rId61" Type="http://schemas.openxmlformats.org/officeDocument/2006/relationships/hyperlink" Target="https://list.etsi.org/scripts/wa.exe?A2=ind2104B&amp;L=3GPP_TSG_SA_WG4_MTSI&amp;X=OC1B45B5181C1297BE5&amp;Y=nleung%40qti.qualcomm.com&amp;P=74" TargetMode="External"/><Relationship Id="rId64" Type="http://schemas.openxmlformats.org/officeDocument/2006/relationships/image" Target="media/image29.gif"/><Relationship Id="rId63" Type="http://schemas.openxmlformats.org/officeDocument/2006/relationships/hyperlink" Target="https://list.etsi.org/scripts/wa.exe?A2=ind2104B&amp;L=3GPP_TSG_SA_WG4_MTSI&amp;X=OC1B45B5181C1297BE5&amp;Y=nleung%40qti.qualcomm.com&amp;P=1774" TargetMode="External"/><Relationship Id="rId66" Type="http://schemas.openxmlformats.org/officeDocument/2006/relationships/hyperlink" Target="https://list.etsi.org/scripts/wa.exe?A2=ind2104B&amp;L=3GPP_TSG_SA_WG4_MTSI&amp;X=OACA57B450AB31A588D&amp;Y=nleung%40qti.qualcomm.com&amp;P=11022" TargetMode="External"/><Relationship Id="rId65" Type="http://schemas.openxmlformats.org/officeDocument/2006/relationships/hyperlink" Target="https://list.etsi.org/scripts/wa.exe?A2=ind2104B&amp;L=3GPP_TSG_SA_WG4_MTSI&amp;X=OC1B45B5181C1297BE5&amp;Y=nleung%40qti.qualcomm.com&amp;P=4921" TargetMode="External"/><Relationship Id="rId68" Type="http://schemas.openxmlformats.org/officeDocument/2006/relationships/hyperlink" Target="https://list.etsi.org/scripts/wa.exe?A2=ind2104B&amp;L=3GPP_TSG_SA_WG4_MTSI&amp;X=OACA57B450AB31A588D&amp;Y=nleung%40qti.qualcomm.com&amp;P=13023" TargetMode="External"/><Relationship Id="rId67" Type="http://schemas.openxmlformats.org/officeDocument/2006/relationships/image" Target="media/image17.gif"/><Relationship Id="rId60" Type="http://schemas.openxmlformats.org/officeDocument/2006/relationships/hyperlink" Target="https://list.etsi.org/scripts/wa.exe?A2=ind2104A&amp;L=3GPP_TSG_SA_WG4_MTSI&amp;X=OAE56C586DF2C529D61&amp;Y=nleung%40qti.qualcomm.com&amp;P=25998" TargetMode="External"/><Relationship Id="rId69" Type="http://schemas.openxmlformats.org/officeDocument/2006/relationships/image" Target="media/image16.gif"/><Relationship Id="rId51" Type="http://schemas.openxmlformats.org/officeDocument/2006/relationships/hyperlink" Target="https://list.etsi.org/scripts/wa.exe?A2=ind2104A&amp;L=3GPP_TSG_SA_WG4_MTSI&amp;P=13648" TargetMode="External"/><Relationship Id="rId50" Type="http://schemas.openxmlformats.org/officeDocument/2006/relationships/image" Target="media/image11.gif"/><Relationship Id="rId53" Type="http://schemas.openxmlformats.org/officeDocument/2006/relationships/hyperlink" Target="https://list.etsi.org/scripts/wa.exe?A2=ind2104A&amp;L=3GPP_TSG_SA_WG4_MTSI&amp;P=14535" TargetMode="External"/><Relationship Id="rId52" Type="http://schemas.openxmlformats.org/officeDocument/2006/relationships/image" Target="media/image1.gif"/><Relationship Id="rId55" Type="http://schemas.openxmlformats.org/officeDocument/2006/relationships/hyperlink" Target="https://list.etsi.org/scripts/wa.exe?A2=ind2104A&amp;L=3GPP_TSG_SA_WG4_MTSI&amp;P=15403" TargetMode="External"/><Relationship Id="rId54" Type="http://schemas.openxmlformats.org/officeDocument/2006/relationships/image" Target="media/image32.gif"/><Relationship Id="rId57" Type="http://schemas.openxmlformats.org/officeDocument/2006/relationships/image" Target="media/image2.gif"/><Relationship Id="rId56" Type="http://schemas.openxmlformats.org/officeDocument/2006/relationships/hyperlink" Target="https://www.3gpp.org/ftp/TSG_SA/WG4_CODEC/TSGS4_113-e/Docs/S4-210544.zip" TargetMode="External"/><Relationship Id="rId59" Type="http://schemas.openxmlformats.org/officeDocument/2006/relationships/hyperlink" Target="https://www.3gpp.org/ftp/TSG_SA/WG4_CODEC/TSGS4_113-e/Docs/S4-210491.zip" TargetMode="External"/><Relationship Id="rId58" Type="http://schemas.openxmlformats.org/officeDocument/2006/relationships/hyperlink" Target="https://list.etsi.org/scripts/wa.exe?A2=ind2104B&amp;L=3GPP_TSG_SA_WG4_MTSI&amp;X=OC1B45B5181C1297BE5&amp;Y=nleung%40qti.qualcomm.com&amp;P=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