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3ED976A2" w:rsidR="00574299" w:rsidRDefault="00B3011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B30119">
        <w:rPr>
          <w:b/>
          <w:noProof/>
          <w:sz w:val="24"/>
        </w:rPr>
        <w:t>3GPP TSG-</w:t>
      </w:r>
      <w:r w:rsidR="00847421" w:rsidRPr="00847421">
        <w:rPr>
          <w:b/>
          <w:noProof/>
          <w:sz w:val="24"/>
        </w:rPr>
        <w:t>SA4-e (AH) Video SWG post 131</w:t>
      </w:r>
      <w:r w:rsidR="00574299">
        <w:rPr>
          <w:b/>
          <w:i/>
          <w:noProof/>
          <w:sz w:val="28"/>
        </w:rPr>
        <w:tab/>
      </w:r>
      <w:r w:rsidR="00574299">
        <w:rPr>
          <w:b/>
          <w:noProof/>
          <w:sz w:val="24"/>
        </w:rPr>
        <w:t>S4</w:t>
      </w:r>
      <w:r w:rsidR="00D40162">
        <w:rPr>
          <w:b/>
          <w:noProof/>
          <w:sz w:val="24"/>
        </w:rPr>
        <w:t>aV</w:t>
      </w:r>
      <w:r w:rsidR="00574299">
        <w:rPr>
          <w:b/>
          <w:noProof/>
          <w:sz w:val="24"/>
        </w:rPr>
        <w:t>2</w:t>
      </w:r>
      <w:r w:rsidR="00BF49FC">
        <w:rPr>
          <w:b/>
          <w:noProof/>
          <w:sz w:val="24"/>
        </w:rPr>
        <w:t>50</w:t>
      </w:r>
      <w:r w:rsidR="007C6475">
        <w:rPr>
          <w:b/>
          <w:noProof/>
          <w:sz w:val="24"/>
        </w:rPr>
        <w:t>01</w:t>
      </w:r>
      <w:r w:rsidR="006E53A4">
        <w:rPr>
          <w:b/>
          <w:noProof/>
          <w:sz w:val="24"/>
        </w:rPr>
        <w:t>6</w:t>
      </w:r>
    </w:p>
    <w:p w14:paraId="653145F1" w14:textId="2C5D425B" w:rsidR="00574299" w:rsidRDefault="00847421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, </w:t>
      </w:r>
      <w:r w:rsidR="00D40162">
        <w:rPr>
          <w:b/>
          <w:noProof/>
          <w:sz w:val="24"/>
        </w:rPr>
        <w:t>04</w:t>
      </w:r>
      <w:r w:rsidR="00BF49FC" w:rsidRPr="00BF49FC">
        <w:rPr>
          <w:b/>
          <w:noProof/>
          <w:sz w:val="24"/>
        </w:rPr>
        <w:t xml:space="preserve">th </w:t>
      </w:r>
      <w:r w:rsidR="00D40162">
        <w:rPr>
          <w:b/>
          <w:noProof/>
          <w:sz w:val="24"/>
        </w:rPr>
        <w:t>Mar</w:t>
      </w:r>
      <w:r w:rsidR="00BF49FC" w:rsidRPr="00BF49FC">
        <w:rPr>
          <w:b/>
          <w:noProof/>
          <w:sz w:val="24"/>
        </w:rPr>
        <w:t xml:space="preserve"> 2025 </w:t>
      </w:r>
      <w:r w:rsidR="00D40162">
        <w:rPr>
          <w:b/>
          <w:noProof/>
          <w:sz w:val="24"/>
        </w:rPr>
        <w:t>–</w:t>
      </w:r>
      <w:r w:rsidR="00BF49FC" w:rsidRPr="00BF49FC">
        <w:rPr>
          <w:b/>
          <w:noProof/>
          <w:sz w:val="24"/>
        </w:rPr>
        <w:t xml:space="preserve"> 2</w:t>
      </w:r>
      <w:r w:rsidR="00D40162">
        <w:rPr>
          <w:b/>
          <w:noProof/>
          <w:sz w:val="24"/>
        </w:rPr>
        <w:t>6th</w:t>
      </w:r>
      <w:r w:rsidR="00BF49FC" w:rsidRPr="00BF49FC">
        <w:rPr>
          <w:b/>
          <w:noProof/>
          <w:sz w:val="24"/>
        </w:rPr>
        <w:t xml:space="preserve"> </w:t>
      </w:r>
      <w:r w:rsidR="00D40162">
        <w:rPr>
          <w:b/>
          <w:noProof/>
          <w:sz w:val="24"/>
        </w:rPr>
        <w:t>Mar</w:t>
      </w:r>
      <w:r w:rsidR="00BF49FC" w:rsidRPr="00BF49FC">
        <w:rPr>
          <w:b/>
          <w:noProof/>
          <w:sz w:val="24"/>
        </w:rPr>
        <w:t xml:space="preserve"> 2025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563640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B04CE" w:rsidRPr="00FB04CE">
        <w:rPr>
          <w:rFonts w:ascii="Arial" w:hAnsi="Arial" w:cs="Arial"/>
          <w:b/>
          <w:bCs/>
          <w:lang w:val="en-US"/>
        </w:rPr>
        <w:t xml:space="preserve">Qualcomm </w:t>
      </w:r>
      <w:r w:rsidR="006E53A4">
        <w:rPr>
          <w:rFonts w:ascii="Arial" w:hAnsi="Arial" w:cs="Arial"/>
          <w:b/>
          <w:bCs/>
          <w:lang w:val="en-US"/>
        </w:rPr>
        <w:t>Germany</w:t>
      </w:r>
    </w:p>
    <w:p w14:paraId="18BE02D5" w14:textId="4B8DBDB8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16922" w:rsidRPr="00116922">
        <w:rPr>
          <w:rFonts w:ascii="Arial" w:hAnsi="Arial" w:cs="Arial"/>
          <w:b/>
          <w:bCs/>
          <w:lang w:val="en-US"/>
        </w:rPr>
        <w:t>[VOPS] Updates to System Integration</w:t>
      </w:r>
    </w:p>
    <w:p w14:paraId="4C7F6870" w14:textId="07B0E87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A63BD8">
        <w:rPr>
          <w:rFonts w:ascii="Arial" w:hAnsi="Arial" w:cs="Arial"/>
          <w:b/>
          <w:bCs/>
          <w:lang w:val="en-US"/>
        </w:rPr>
        <w:t>26.</w:t>
      </w:r>
      <w:r w:rsidR="00FB04CE">
        <w:rPr>
          <w:rFonts w:ascii="Arial" w:hAnsi="Arial" w:cs="Arial"/>
          <w:b/>
          <w:bCs/>
          <w:lang w:val="en-US"/>
        </w:rPr>
        <w:t>265</w:t>
      </w:r>
      <w:r w:rsidR="003E11B7">
        <w:rPr>
          <w:rFonts w:ascii="Arial" w:hAnsi="Arial" w:cs="Arial"/>
          <w:b/>
          <w:bCs/>
          <w:lang w:val="en-US"/>
        </w:rPr>
        <w:t>v</w:t>
      </w:r>
      <w:r w:rsidR="0052099F">
        <w:rPr>
          <w:rFonts w:ascii="Arial" w:hAnsi="Arial" w:cs="Arial"/>
          <w:b/>
          <w:bCs/>
          <w:lang w:val="en-US"/>
        </w:rPr>
        <w:t>0</w:t>
      </w:r>
      <w:r w:rsidR="003E11B7">
        <w:rPr>
          <w:rFonts w:ascii="Arial" w:hAnsi="Arial" w:cs="Arial"/>
          <w:b/>
          <w:bCs/>
          <w:lang w:val="en-US"/>
        </w:rPr>
        <w:t>.</w:t>
      </w:r>
      <w:r w:rsidR="007C6475">
        <w:rPr>
          <w:rFonts w:ascii="Arial" w:hAnsi="Arial" w:cs="Arial"/>
          <w:b/>
          <w:bCs/>
          <w:lang w:val="en-US"/>
        </w:rPr>
        <w:t>6</w:t>
      </w:r>
      <w:r w:rsidR="003E11B7">
        <w:rPr>
          <w:rFonts w:ascii="Arial" w:hAnsi="Arial" w:cs="Arial"/>
          <w:b/>
          <w:bCs/>
          <w:lang w:val="en-US"/>
        </w:rPr>
        <w:t>.0</w:t>
      </w:r>
    </w:p>
    <w:p w14:paraId="4ED68054" w14:textId="75F77DB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C6475">
        <w:rPr>
          <w:rFonts w:ascii="Arial" w:hAnsi="Arial" w:cs="Arial"/>
          <w:b/>
          <w:bCs/>
          <w:lang w:val="en-US"/>
        </w:rPr>
        <w:t>3</w:t>
      </w:r>
      <w:r w:rsidR="00FB04CE">
        <w:rPr>
          <w:rFonts w:ascii="Arial" w:hAnsi="Arial" w:cs="Arial"/>
          <w:b/>
          <w:bCs/>
          <w:lang w:val="en-US"/>
        </w:rPr>
        <w:t>.5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8ECBECE" w:rsidR="00CD2478" w:rsidRPr="006B5418" w:rsidRDefault="00B05C23" w:rsidP="00CD2478">
      <w:pPr>
        <w:rPr>
          <w:lang w:val="en-US"/>
        </w:rPr>
      </w:pPr>
      <w:r>
        <w:rPr>
          <w:lang w:val="en-US"/>
        </w:rPr>
        <w:t>At the last meeting the system integration was simplified</w:t>
      </w:r>
      <w:r w:rsidR="0055229E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22CEDE9" w14:textId="30AC9CC4" w:rsidR="003E11B7" w:rsidRDefault="00B05C23" w:rsidP="003E11B7">
      <w:pPr>
        <w:rPr>
          <w:lang w:val="en-US"/>
        </w:rPr>
      </w:pPr>
      <w:r>
        <w:rPr>
          <w:lang w:val="en-US"/>
        </w:rPr>
        <w:t xml:space="preserve">At the last meeting the system integration was </w:t>
      </w:r>
      <w:proofErr w:type="gramStart"/>
      <w:r>
        <w:rPr>
          <w:lang w:val="en-US"/>
        </w:rPr>
        <w:t>simplified, but</w:t>
      </w:r>
      <w:proofErr w:type="gramEnd"/>
      <w:r>
        <w:rPr>
          <w:lang w:val="en-US"/>
        </w:rPr>
        <w:t xml:space="preserve"> not completed.</w:t>
      </w:r>
    </w:p>
    <w:p w14:paraId="6F271B03" w14:textId="37138586" w:rsidR="00016F2A" w:rsidRDefault="00016F2A" w:rsidP="003E11B7">
      <w:pPr>
        <w:rPr>
          <w:lang w:val="en-US"/>
        </w:rPr>
      </w:pPr>
      <w:r>
        <w:rPr>
          <w:lang w:val="en-US"/>
        </w:rPr>
        <w:t>Systems integration parameters of relevance are:</w:t>
      </w:r>
    </w:p>
    <w:p w14:paraId="38B987FA" w14:textId="27DDD972" w:rsidR="00016F2A" w:rsidRDefault="00016F2A" w:rsidP="00322BF1">
      <w:pPr>
        <w:pStyle w:val="B1"/>
        <w:rPr>
          <w:lang w:val="en-US"/>
        </w:rPr>
      </w:pPr>
      <w:r>
        <w:rPr>
          <w:lang w:val="en-US"/>
        </w:rPr>
        <w:t xml:space="preserve">- </w:t>
      </w:r>
      <w:r w:rsidR="00322BF1">
        <w:rPr>
          <w:lang w:val="en-US"/>
        </w:rPr>
        <w:tab/>
      </w:r>
      <w:r w:rsidR="00322BF1" w:rsidRPr="00322BF1">
        <w:rPr>
          <w:lang w:val="en-US"/>
        </w:rPr>
        <w:t>The codec string begins with the prefix "hev1." or "hvc1.", with a suffix of four dot-separated fields as described in Section E.3 of [iso14496-15].</w:t>
      </w:r>
    </w:p>
    <w:p w14:paraId="61A15CA2" w14:textId="26B726F3" w:rsidR="00322BF1" w:rsidRDefault="00322BF1" w:rsidP="00322BF1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E978F6">
        <w:rPr>
          <w:lang w:val="en-US"/>
        </w:rPr>
        <w:t>Decoder Configuration parameters</w:t>
      </w:r>
    </w:p>
    <w:p w14:paraId="0B5369DF" w14:textId="186024C0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profile, tier, level</w:t>
      </w:r>
    </w:p>
    <w:p w14:paraId="6A65173B" w14:textId="1158C0CF" w:rsidR="00C223C4" w:rsidRDefault="00C223C4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constraints flags</w:t>
      </w:r>
    </w:p>
    <w:p w14:paraId="5591EBAA" w14:textId="2CE18131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chroma format</w:t>
      </w:r>
    </w:p>
    <w:p w14:paraId="65498692" w14:textId="5462DA61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 xml:space="preserve">- </w:t>
      </w:r>
      <w:r>
        <w:rPr>
          <w:lang w:val="en-US"/>
        </w:rPr>
        <w:tab/>
        <w:t>bit depth</w:t>
      </w:r>
    </w:p>
    <w:p w14:paraId="677D6F59" w14:textId="2C0DE7B7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frame rates</w:t>
      </w:r>
    </w:p>
    <w:p w14:paraId="2652B405" w14:textId="523EC25B" w:rsidR="00C11B92" w:rsidRDefault="00C11B92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layering structure</w:t>
      </w:r>
    </w:p>
    <w:p w14:paraId="12BBCC5B" w14:textId="18CF7917" w:rsidR="00B26A39" w:rsidRPr="00B26A39" w:rsidRDefault="0002554D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26A39" w:rsidRPr="00B26A39">
        <w:rPr>
          <w:lang w:val="en-US"/>
        </w:rPr>
        <w:t>VPS (Video Parameter Set): Contains parameters that apply to the entire video sequence.</w:t>
      </w:r>
    </w:p>
    <w:p w14:paraId="499B70A9" w14:textId="751C212A" w:rsidR="00B26A39" w:rsidRPr="00B26A39" w:rsidRDefault="0002554D" w:rsidP="00B26A39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26A39" w:rsidRPr="00B26A39">
        <w:rPr>
          <w:lang w:val="en-US"/>
        </w:rPr>
        <w:t>SPS (Sequence Parameter Set): Contains parameters that apply to a sequence of pictures.</w:t>
      </w:r>
    </w:p>
    <w:p w14:paraId="41DBA6BA" w14:textId="2ED4D235" w:rsidR="00E978F6" w:rsidRPr="006B5418" w:rsidRDefault="008D39FC" w:rsidP="000C6565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B26A39" w:rsidRPr="00B26A39">
        <w:rPr>
          <w:lang w:val="en-US"/>
        </w:rPr>
        <w:t>PPS (Picture Parameter Set): Contains parameters that apply to individual pictures.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05F96354" w:rsidR="00CD2478" w:rsidRPr="006B5418" w:rsidRDefault="0055229E" w:rsidP="00CD2478">
      <w:pPr>
        <w:rPr>
          <w:lang w:val="en-US"/>
        </w:rPr>
      </w:pPr>
      <w:r>
        <w:rPr>
          <w:lang w:val="en-US"/>
        </w:rPr>
        <w:t xml:space="preserve">Let’s discuss </w:t>
      </w:r>
      <w:r w:rsidR="00333C07">
        <w:rPr>
          <w:lang w:val="en-US"/>
        </w:rPr>
        <w:t xml:space="preserve">the content as baseline </w:t>
      </w:r>
      <w:r>
        <w:rPr>
          <w:lang w:val="en-US"/>
        </w:rPr>
        <w:t xml:space="preserve">and have proper resolution by the April meeting. 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2EB6F91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</w:t>
      </w:r>
      <w:r w:rsidR="0052099F" w:rsidRPr="0052099F">
        <w:rPr>
          <w:lang w:val="en-US"/>
        </w:rPr>
        <w:t>3GPP TS26.265v0.</w:t>
      </w:r>
      <w:r w:rsidR="007C6475">
        <w:rPr>
          <w:lang w:val="en-US"/>
        </w:rPr>
        <w:t>6</w:t>
      </w:r>
      <w:r w:rsidR="0052099F" w:rsidRPr="0052099F">
        <w:rPr>
          <w:lang w:val="en-US"/>
        </w:rPr>
        <w:t>.</w:t>
      </w:r>
      <w:r w:rsidR="007C6475">
        <w:rPr>
          <w:lang w:val="en-US"/>
        </w:rPr>
        <w:t>0</w:t>
      </w:r>
      <w:r w:rsidR="0055229E">
        <w:rPr>
          <w:lang w:val="en-US"/>
        </w:rPr>
        <w:t xml:space="preserve"> at SA4-131-bis-e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75903A2E" w14:textId="020D081E" w:rsidR="00C21836" w:rsidRPr="007C4FFB" w:rsidRDefault="00C21836" w:rsidP="007C4F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8340E13" w14:textId="77777777" w:rsidR="00B05C23" w:rsidRPr="004D3578" w:rsidRDefault="00B05C23" w:rsidP="00B05C23">
      <w:pPr>
        <w:pStyle w:val="Heading1"/>
      </w:pPr>
      <w:bookmarkStart w:id="1" w:name="_Toc191022755"/>
      <w:r>
        <w:lastRenderedPageBreak/>
        <w:t>7</w:t>
      </w:r>
      <w:r>
        <w:tab/>
        <w:t>Common System Integration</w:t>
      </w:r>
      <w:bookmarkEnd w:id="1"/>
      <w:r w:rsidRPr="004D3578">
        <w:tab/>
      </w:r>
    </w:p>
    <w:p w14:paraId="000CF328" w14:textId="77777777" w:rsidR="00B05C23" w:rsidRPr="005200A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bookmarkStart w:id="2" w:name="_Toc175313618"/>
      <w:r w:rsidRPr="001720AC">
        <w:rPr>
          <w:rFonts w:ascii="Arial" w:hAnsi="Arial"/>
          <w:sz w:val="32"/>
        </w:rPr>
        <w:t>7.1</w:t>
      </w:r>
      <w:r w:rsidRPr="001720AC">
        <w:rPr>
          <w:rFonts w:ascii="Arial" w:hAnsi="Arial"/>
          <w:sz w:val="32"/>
        </w:rPr>
        <w:tab/>
        <w:t>Introduction</w:t>
      </w:r>
      <w:bookmarkEnd w:id="2"/>
    </w:p>
    <w:p w14:paraId="0BD8E993" w14:textId="77777777" w:rsidR="00B05C23" w:rsidRPr="005200A3" w:rsidRDefault="00B05C23" w:rsidP="00B05C23">
      <w:r>
        <w:t>This clause documents general functionalities that are relevant for integration of video codecs into delivery systems to support common APIs on encoders and decoders.</w:t>
      </w:r>
    </w:p>
    <w:p w14:paraId="1B856E0B" w14:textId="77777777" w:rsidR="00B05C23" w:rsidRDefault="00B05C23" w:rsidP="00B05C23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1720AC">
        <w:rPr>
          <w:rFonts w:ascii="Arial" w:hAnsi="Arial"/>
          <w:sz w:val="32"/>
        </w:rPr>
        <w:t>7.</w:t>
      </w:r>
      <w:r>
        <w:rPr>
          <w:rFonts w:ascii="Arial" w:hAnsi="Arial"/>
          <w:sz w:val="32"/>
        </w:rPr>
        <w:t>2</w:t>
      </w:r>
      <w:r w:rsidRPr="001720AC">
        <w:rPr>
          <w:rFonts w:ascii="Arial" w:hAnsi="Arial"/>
          <w:sz w:val="32"/>
        </w:rPr>
        <w:tab/>
      </w:r>
      <w:r>
        <w:rPr>
          <w:rFonts w:ascii="Arial" w:hAnsi="Arial"/>
          <w:sz w:val="32"/>
        </w:rPr>
        <w:t>Functional Definitions</w:t>
      </w:r>
    </w:p>
    <w:p w14:paraId="68DB619F" w14:textId="77777777" w:rsidR="00B05C23" w:rsidRDefault="00B05C23" w:rsidP="00B05C23">
      <w:pPr>
        <w:pStyle w:val="Heading3"/>
      </w:pPr>
      <w:bookmarkStart w:id="3" w:name="_Toc191022756"/>
      <w:r>
        <w:t>7.2.1</w:t>
      </w:r>
      <w:r>
        <w:tab/>
        <w:t>General</w:t>
      </w:r>
      <w:bookmarkEnd w:id="3"/>
    </w:p>
    <w:p w14:paraId="433CFF48" w14:textId="77777777" w:rsidR="00B05C23" w:rsidRPr="004241E2" w:rsidRDefault="00B05C23" w:rsidP="00B05C23">
      <w:r>
        <w:t>This clause defines functional definitions for system integration.</w:t>
      </w:r>
    </w:p>
    <w:p w14:paraId="161A43ED" w14:textId="77777777" w:rsidR="00B05C23" w:rsidRDefault="00B05C23" w:rsidP="00B05C23">
      <w:pPr>
        <w:pStyle w:val="EditorsNote"/>
      </w:pPr>
      <w:r w:rsidRPr="00E26C68">
        <w:t>Editor’s Note:</w:t>
      </w:r>
    </w:p>
    <w:p w14:paraId="08AC9B9D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 xml:space="preserve">See here for guidelines: </w:t>
      </w:r>
      <w:r w:rsidRPr="004E4E3D">
        <w:t>https://www.w3.org/TR/webcodecs-hevc-codec-registration/</w:t>
      </w:r>
    </w:p>
    <w:p w14:paraId="60DA9892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>Codecs String</w:t>
      </w:r>
    </w:p>
    <w:p w14:paraId="3D1BFE45" w14:textId="77777777" w:rsidR="00B05C23" w:rsidRPr="00E26C68" w:rsidRDefault="00B05C23" w:rsidP="00B05C23">
      <w:pPr>
        <w:pStyle w:val="EditorsNote"/>
        <w:numPr>
          <w:ilvl w:val="0"/>
          <w:numId w:val="1"/>
        </w:numPr>
      </w:pPr>
      <w:r>
        <w:t>Random Access</w:t>
      </w:r>
      <w:r w:rsidRPr="00E26C68">
        <w:t xml:space="preserve"> point</w:t>
      </w:r>
    </w:p>
    <w:p w14:paraId="75F65FC0" w14:textId="77777777" w:rsidR="00B05C23" w:rsidRDefault="00B05C23" w:rsidP="00B05C23">
      <w:pPr>
        <w:pStyle w:val="EditorsNote"/>
        <w:numPr>
          <w:ilvl w:val="0"/>
          <w:numId w:val="1"/>
        </w:numPr>
      </w:pPr>
      <w:r>
        <w:t>Chunk</w:t>
      </w:r>
    </w:p>
    <w:p w14:paraId="07C43BEB" w14:textId="77777777" w:rsidR="00B05C23" w:rsidRPr="00491F24" w:rsidRDefault="00B05C23" w:rsidP="00B05C23">
      <w:pPr>
        <w:pStyle w:val="EditorsNote"/>
        <w:numPr>
          <w:ilvl w:val="0"/>
          <w:numId w:val="1"/>
        </w:numPr>
      </w:pPr>
      <w:r>
        <w:t>Decoder Configuration Record</w:t>
      </w:r>
    </w:p>
    <w:p w14:paraId="0E3B60E5" w14:textId="77777777" w:rsidR="00B05C23" w:rsidRDefault="00B05C23" w:rsidP="00B05C23">
      <w:pPr>
        <w:pStyle w:val="Heading3"/>
      </w:pPr>
      <w:bookmarkStart w:id="4" w:name="_Toc191022757"/>
      <w:r>
        <w:t>7.2.2</w:t>
      </w:r>
      <w:r>
        <w:tab/>
        <w:t>AVC</w:t>
      </w:r>
      <w:bookmarkEnd w:id="4"/>
    </w:p>
    <w:p w14:paraId="1700DF5A" w14:textId="77777777" w:rsidR="00B05C23" w:rsidRPr="00FC09AA" w:rsidRDefault="00B05C23" w:rsidP="00B05C23">
      <w:pPr>
        <w:pStyle w:val="EditorsNote"/>
      </w:pPr>
      <w:r w:rsidRPr="00FC09AA">
        <w:t xml:space="preserve">Editor’s Note: This </w:t>
      </w:r>
      <w:r>
        <w:t>needs to be completed</w:t>
      </w:r>
      <w:r w:rsidRPr="00FC09AA">
        <w:t>.</w:t>
      </w:r>
    </w:p>
    <w:p w14:paraId="17852EFA" w14:textId="77777777" w:rsidR="00B05C23" w:rsidRDefault="00B05C23" w:rsidP="00B05C23">
      <w:pPr>
        <w:pStyle w:val="Heading3"/>
      </w:pPr>
      <w:bookmarkStart w:id="5" w:name="_Toc191022758"/>
      <w:r>
        <w:t>7.2.3</w:t>
      </w:r>
      <w:r>
        <w:tab/>
        <w:t>HEVC</w:t>
      </w:r>
      <w:bookmarkEnd w:id="5"/>
    </w:p>
    <w:p w14:paraId="6B67F7E5" w14:textId="77777777" w:rsidR="00B05C23" w:rsidRPr="004A4C5B" w:rsidRDefault="00B05C23" w:rsidP="00B05C23">
      <w:pPr>
        <w:pStyle w:val="EditorsNote"/>
      </w:pPr>
      <w:r>
        <w:t>Editor’s Note: This needs to be completed.</w:t>
      </w:r>
    </w:p>
    <w:p w14:paraId="5E7468A5" w14:textId="77777777" w:rsidR="007C6475" w:rsidRPr="00B05C23" w:rsidRDefault="007C6475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FF41BE" w14:textId="77777777" w:rsidR="00352C80" w:rsidRDefault="00352C80">
      <w:r>
        <w:separator/>
      </w:r>
    </w:p>
  </w:endnote>
  <w:endnote w:type="continuationSeparator" w:id="0">
    <w:p w14:paraId="637C68B8" w14:textId="77777777" w:rsidR="00352C80" w:rsidRDefault="00352C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9CEA3" w14:textId="77777777" w:rsidR="00352C80" w:rsidRDefault="00352C80">
      <w:r>
        <w:separator/>
      </w:r>
    </w:p>
  </w:footnote>
  <w:footnote w:type="continuationSeparator" w:id="0">
    <w:p w14:paraId="6A3170A7" w14:textId="77777777" w:rsidR="00352C80" w:rsidRDefault="00352C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5952429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oNotDisplayPageBoundaries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F2A"/>
    <w:rsid w:val="00022E4A"/>
    <w:rsid w:val="00023463"/>
    <w:rsid w:val="0002554D"/>
    <w:rsid w:val="00032AE4"/>
    <w:rsid w:val="00032D56"/>
    <w:rsid w:val="0003711D"/>
    <w:rsid w:val="00043E25"/>
    <w:rsid w:val="0004575F"/>
    <w:rsid w:val="00047AB3"/>
    <w:rsid w:val="000553A2"/>
    <w:rsid w:val="00062124"/>
    <w:rsid w:val="00066856"/>
    <w:rsid w:val="00070F86"/>
    <w:rsid w:val="00072AAF"/>
    <w:rsid w:val="00072DD2"/>
    <w:rsid w:val="000B1216"/>
    <w:rsid w:val="000B14A6"/>
    <w:rsid w:val="000B23B5"/>
    <w:rsid w:val="000C6565"/>
    <w:rsid w:val="000C6598"/>
    <w:rsid w:val="000D21C2"/>
    <w:rsid w:val="000D759A"/>
    <w:rsid w:val="000F2C43"/>
    <w:rsid w:val="00102A2F"/>
    <w:rsid w:val="0011075D"/>
    <w:rsid w:val="00116922"/>
    <w:rsid w:val="00116BDF"/>
    <w:rsid w:val="00130F69"/>
    <w:rsid w:val="0013241F"/>
    <w:rsid w:val="00142F65"/>
    <w:rsid w:val="00143552"/>
    <w:rsid w:val="00164C52"/>
    <w:rsid w:val="00182401"/>
    <w:rsid w:val="00183134"/>
    <w:rsid w:val="00191E6B"/>
    <w:rsid w:val="001B44C0"/>
    <w:rsid w:val="001B5C2B"/>
    <w:rsid w:val="001B5D44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3A22"/>
    <w:rsid w:val="0024668B"/>
    <w:rsid w:val="00275D12"/>
    <w:rsid w:val="0027780F"/>
    <w:rsid w:val="00283006"/>
    <w:rsid w:val="002A6BBA"/>
    <w:rsid w:val="002B1A87"/>
    <w:rsid w:val="002B3C88"/>
    <w:rsid w:val="002C419C"/>
    <w:rsid w:val="002C666A"/>
    <w:rsid w:val="002E0AC6"/>
    <w:rsid w:val="002E48BE"/>
    <w:rsid w:val="002E6115"/>
    <w:rsid w:val="002F4FF2"/>
    <w:rsid w:val="002F6340"/>
    <w:rsid w:val="00305C60"/>
    <w:rsid w:val="00315BD4"/>
    <w:rsid w:val="00322BF1"/>
    <w:rsid w:val="00324E79"/>
    <w:rsid w:val="00330643"/>
    <w:rsid w:val="00333C07"/>
    <w:rsid w:val="00350012"/>
    <w:rsid w:val="003509FF"/>
    <w:rsid w:val="00352C80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11B7"/>
    <w:rsid w:val="003E29EF"/>
    <w:rsid w:val="00401225"/>
    <w:rsid w:val="00411094"/>
    <w:rsid w:val="00413493"/>
    <w:rsid w:val="00414134"/>
    <w:rsid w:val="00435765"/>
    <w:rsid w:val="00435799"/>
    <w:rsid w:val="00436BAB"/>
    <w:rsid w:val="00440825"/>
    <w:rsid w:val="00443403"/>
    <w:rsid w:val="00497F14"/>
    <w:rsid w:val="004A2A45"/>
    <w:rsid w:val="004A4BEC"/>
    <w:rsid w:val="004B45A4"/>
    <w:rsid w:val="004C1E90"/>
    <w:rsid w:val="004D077E"/>
    <w:rsid w:val="00501DD2"/>
    <w:rsid w:val="0050780D"/>
    <w:rsid w:val="00511527"/>
    <w:rsid w:val="0051277C"/>
    <w:rsid w:val="0052099F"/>
    <w:rsid w:val="005275CB"/>
    <w:rsid w:val="0054453D"/>
    <w:rsid w:val="00547699"/>
    <w:rsid w:val="0055229E"/>
    <w:rsid w:val="005651FD"/>
    <w:rsid w:val="00574299"/>
    <w:rsid w:val="005900B8"/>
    <w:rsid w:val="00592829"/>
    <w:rsid w:val="0059653F"/>
    <w:rsid w:val="00597BF4"/>
    <w:rsid w:val="005A046F"/>
    <w:rsid w:val="005A1439"/>
    <w:rsid w:val="005A6150"/>
    <w:rsid w:val="005A634D"/>
    <w:rsid w:val="005B25F0"/>
    <w:rsid w:val="005C11F0"/>
    <w:rsid w:val="005D7121"/>
    <w:rsid w:val="005E2C44"/>
    <w:rsid w:val="005E52A9"/>
    <w:rsid w:val="0060287A"/>
    <w:rsid w:val="00606094"/>
    <w:rsid w:val="0061048B"/>
    <w:rsid w:val="006234C3"/>
    <w:rsid w:val="00643317"/>
    <w:rsid w:val="00661116"/>
    <w:rsid w:val="00662550"/>
    <w:rsid w:val="006B5418"/>
    <w:rsid w:val="006B6056"/>
    <w:rsid w:val="006E21FB"/>
    <w:rsid w:val="006E292A"/>
    <w:rsid w:val="006E53A4"/>
    <w:rsid w:val="00710497"/>
    <w:rsid w:val="00712563"/>
    <w:rsid w:val="00714B2E"/>
    <w:rsid w:val="00723FDB"/>
    <w:rsid w:val="00727AC1"/>
    <w:rsid w:val="0074184E"/>
    <w:rsid w:val="007439B9"/>
    <w:rsid w:val="00773A08"/>
    <w:rsid w:val="007760E6"/>
    <w:rsid w:val="007938F2"/>
    <w:rsid w:val="007B235B"/>
    <w:rsid w:val="007B4183"/>
    <w:rsid w:val="007B512A"/>
    <w:rsid w:val="007C2097"/>
    <w:rsid w:val="007C2F14"/>
    <w:rsid w:val="007C4FFB"/>
    <w:rsid w:val="007C5581"/>
    <w:rsid w:val="007C6475"/>
    <w:rsid w:val="007C7597"/>
    <w:rsid w:val="007D4665"/>
    <w:rsid w:val="007E6510"/>
    <w:rsid w:val="007F0625"/>
    <w:rsid w:val="00814EEC"/>
    <w:rsid w:val="008275AA"/>
    <w:rsid w:val="008302F3"/>
    <w:rsid w:val="00847421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D39FC"/>
    <w:rsid w:val="008E3F06"/>
    <w:rsid w:val="008E4502"/>
    <w:rsid w:val="008E4659"/>
    <w:rsid w:val="008E7FB6"/>
    <w:rsid w:val="008F686C"/>
    <w:rsid w:val="00911B6E"/>
    <w:rsid w:val="00915A10"/>
    <w:rsid w:val="00917C15"/>
    <w:rsid w:val="00920903"/>
    <w:rsid w:val="0093578B"/>
    <w:rsid w:val="00943DC1"/>
    <w:rsid w:val="00945CB4"/>
    <w:rsid w:val="009501E8"/>
    <w:rsid w:val="009529B2"/>
    <w:rsid w:val="009629FD"/>
    <w:rsid w:val="00963D50"/>
    <w:rsid w:val="00986D55"/>
    <w:rsid w:val="009B3291"/>
    <w:rsid w:val="009C61B9"/>
    <w:rsid w:val="009E3297"/>
    <w:rsid w:val="009E617D"/>
    <w:rsid w:val="009F7C5D"/>
    <w:rsid w:val="00A041F0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22F3"/>
    <w:rsid w:val="00A63BD8"/>
    <w:rsid w:val="00A66E05"/>
    <w:rsid w:val="00A72DCE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5C23"/>
    <w:rsid w:val="00B076C6"/>
    <w:rsid w:val="00B16FDA"/>
    <w:rsid w:val="00B258BB"/>
    <w:rsid w:val="00B26A39"/>
    <w:rsid w:val="00B30119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49FC"/>
    <w:rsid w:val="00C0610D"/>
    <w:rsid w:val="00C11B92"/>
    <w:rsid w:val="00C21836"/>
    <w:rsid w:val="00C223C4"/>
    <w:rsid w:val="00C31593"/>
    <w:rsid w:val="00C37922"/>
    <w:rsid w:val="00C415C3"/>
    <w:rsid w:val="00C713E0"/>
    <w:rsid w:val="00C83E4E"/>
    <w:rsid w:val="00C84595"/>
    <w:rsid w:val="00C85AD4"/>
    <w:rsid w:val="00C944B6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46E8"/>
    <w:rsid w:val="00CD541D"/>
    <w:rsid w:val="00CE22D1"/>
    <w:rsid w:val="00CE4346"/>
    <w:rsid w:val="00CF0EE8"/>
    <w:rsid w:val="00CF39F5"/>
    <w:rsid w:val="00D11584"/>
    <w:rsid w:val="00D12FF1"/>
    <w:rsid w:val="00D40162"/>
    <w:rsid w:val="00D51C49"/>
    <w:rsid w:val="00D53BE5"/>
    <w:rsid w:val="00D641A9"/>
    <w:rsid w:val="00D87683"/>
    <w:rsid w:val="00D908E8"/>
    <w:rsid w:val="00DB72BB"/>
    <w:rsid w:val="00DC2EEA"/>
    <w:rsid w:val="00E015DE"/>
    <w:rsid w:val="00E159F8"/>
    <w:rsid w:val="00E23A56"/>
    <w:rsid w:val="00E24619"/>
    <w:rsid w:val="00E37860"/>
    <w:rsid w:val="00E4306D"/>
    <w:rsid w:val="00E47E1F"/>
    <w:rsid w:val="00E65E8A"/>
    <w:rsid w:val="00E85566"/>
    <w:rsid w:val="00E90A16"/>
    <w:rsid w:val="00E924C6"/>
    <w:rsid w:val="00E9497F"/>
    <w:rsid w:val="00E978F6"/>
    <w:rsid w:val="00EA15FE"/>
    <w:rsid w:val="00EA76BB"/>
    <w:rsid w:val="00EB36D2"/>
    <w:rsid w:val="00EB3FE7"/>
    <w:rsid w:val="00EC11EB"/>
    <w:rsid w:val="00EC1F00"/>
    <w:rsid w:val="00EC5431"/>
    <w:rsid w:val="00ED3D47"/>
    <w:rsid w:val="00EE6A83"/>
    <w:rsid w:val="00EE7D7C"/>
    <w:rsid w:val="00EE7FCF"/>
    <w:rsid w:val="00EF44FB"/>
    <w:rsid w:val="00EF6497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46AF6"/>
    <w:rsid w:val="00F62C72"/>
    <w:rsid w:val="00F66944"/>
    <w:rsid w:val="00F71A8C"/>
    <w:rsid w:val="00F7680F"/>
    <w:rsid w:val="00F831EE"/>
    <w:rsid w:val="00F86788"/>
    <w:rsid w:val="00FB04CE"/>
    <w:rsid w:val="00FB6386"/>
    <w:rsid w:val="00FB641F"/>
    <w:rsid w:val="00FC4B4B"/>
    <w:rsid w:val="00FC6BF7"/>
    <w:rsid w:val="00FD0C4D"/>
    <w:rsid w:val="00FD7944"/>
    <w:rsid w:val="00FE1C07"/>
    <w:rsid w:val="00FE6C48"/>
    <w:rsid w:val="00FF092D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semiHidden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</Pages>
  <Words>281</Words>
  <Characters>1603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(25/02/18)</cp:lastModifiedBy>
  <cp:revision>17</cp:revision>
  <cp:lastPrinted>1900-01-01T00:00:00Z</cp:lastPrinted>
  <dcterms:created xsi:type="dcterms:W3CDTF">2025-03-03T13:44:00Z</dcterms:created>
  <dcterms:modified xsi:type="dcterms:W3CDTF">2025-03-03T15:39:00Z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