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0A36647C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D62D52">
        <w:rPr>
          <w:rFonts w:ascii="Arial" w:hAnsi="Arial" w:cs="Arial"/>
          <w:b/>
          <w:bCs/>
          <w:sz w:val="22"/>
        </w:rPr>
        <w:t>93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3D4904">
        <w:rPr>
          <w:rFonts w:ascii="Arial" w:hAnsi="Arial" w:cs="Arial"/>
          <w:b/>
          <w:bCs/>
          <w:sz w:val="22"/>
        </w:rPr>
        <w:t>S3-</w:t>
      </w:r>
      <w:r w:rsidR="00AC2CE0" w:rsidRPr="00AC2CE0">
        <w:t xml:space="preserve"> </w:t>
      </w:r>
      <w:bookmarkStart w:id="0" w:name="_GoBack"/>
      <w:r w:rsidR="00AC2CE0" w:rsidRPr="00AC2CE0">
        <w:rPr>
          <w:rFonts w:ascii="Arial" w:hAnsi="Arial" w:cs="Arial"/>
          <w:b/>
          <w:bCs/>
          <w:sz w:val="22"/>
        </w:rPr>
        <w:t>183375</w:t>
      </w:r>
      <w:bookmarkEnd w:id="0"/>
    </w:p>
    <w:p w14:paraId="6D510097" w14:textId="5906C22B" w:rsidR="00463675" w:rsidRDefault="00D62D5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Spokane</w:t>
      </w:r>
      <w:r w:rsidR="00513EDE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12-16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6000B18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2D52">
        <w:rPr>
          <w:rFonts w:ascii="Arial" w:hAnsi="Arial" w:cs="Arial"/>
          <w:bCs/>
        </w:rPr>
        <w:t>draft reply</w:t>
      </w:r>
      <w:r w:rsidR="00BF2D05" w:rsidRPr="00B01880">
        <w:rPr>
          <w:rFonts w:ascii="Arial" w:hAnsi="Arial" w:cs="Arial"/>
          <w:bCs/>
        </w:rPr>
        <w:t xml:space="preserve"> </w:t>
      </w:r>
      <w:r w:rsidR="00A81FF6" w:rsidRPr="00B01880">
        <w:rPr>
          <w:rFonts w:ascii="Arial" w:hAnsi="Arial" w:cs="Arial"/>
          <w:bCs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D62D52">
        <w:rPr>
          <w:rFonts w:ascii="Arial" w:hAnsi="Arial" w:cs="Arial"/>
          <w:bCs/>
        </w:rPr>
        <w:t>security requirements for RRC connection release</w:t>
      </w:r>
    </w:p>
    <w:p w14:paraId="6CCFE39C" w14:textId="5A9F55D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2CE0">
        <w:rPr>
          <w:rFonts w:ascii="Arial" w:hAnsi="Arial" w:cs="Arial"/>
          <w:bCs/>
        </w:rPr>
        <w:t>R2-1816053/S3-183280</w:t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4FBA985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7B2DAE8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00FCE82D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BF2D05">
        <w:rPr>
          <w:rFonts w:ascii="Arial" w:hAnsi="Arial" w:cs="Arial"/>
          <w:bCs/>
          <w:lang w:val="en-US"/>
        </w:rPr>
        <w:t>RAN3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5C791C2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62D52">
        <w:rPr>
          <w:rFonts w:cs="Arial"/>
          <w:b w:val="0"/>
          <w:bCs/>
        </w:rPr>
        <w:t>Abhijeet Kolekar</w:t>
      </w:r>
    </w:p>
    <w:p w14:paraId="7E8039C7" w14:textId="7D3A77C9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D62D52">
        <w:rPr>
          <w:rFonts w:ascii="Arial" w:hAnsi="Arial" w:cs="Arial"/>
          <w:bCs/>
        </w:rPr>
        <w:t>+1-503-264-4575</w:t>
      </w:r>
    </w:p>
    <w:p w14:paraId="183577B0" w14:textId="59092F76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D62D52" w:rsidRPr="00B22490">
        <w:rPr>
          <w:rStyle w:val="Hyperlink"/>
          <w:noProof/>
          <w:u w:val="none"/>
        </w:rPr>
        <w:t>abhijeet</w:t>
      </w:r>
      <w:r w:rsidR="00715AEF">
        <w:rPr>
          <w:rStyle w:val="Hyperlink"/>
          <w:u w:val="none"/>
        </w:rPr>
        <w:t xml:space="preserve"> dot </w:t>
      </w:r>
      <w:r w:rsidR="00D62D52" w:rsidRPr="00B22490">
        <w:rPr>
          <w:rStyle w:val="Hyperlink"/>
          <w:noProof/>
          <w:u w:val="none"/>
        </w:rPr>
        <w:t>kolekar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D62D52">
        <w:rPr>
          <w:rStyle w:val="Hyperlink"/>
          <w:u w:val="none"/>
        </w:rPr>
        <w:t>intel</w:t>
      </w:r>
      <w:r w:rsidR="00E56BC1" w:rsidRPr="00715AEF">
        <w:rPr>
          <w:rStyle w:val="Hyperlink"/>
          <w:u w:val="none"/>
        </w:rPr>
        <w:t xml:space="preserve">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reply LS </w:t>
      </w:r>
      <w:r w:rsidRPr="00B22490">
        <w:rPr>
          <w:rFonts w:ascii="Arial" w:hAnsi="Arial" w:cs="Arial"/>
          <w:b/>
          <w:noProof/>
        </w:rPr>
        <w:t>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B78B7E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BB9C7" w14:textId="0B8E54C4" w:rsidR="00A945CF" w:rsidRDefault="00513ED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has </w:t>
      </w:r>
      <w:r w:rsidR="00A945CF">
        <w:rPr>
          <w:rFonts w:ascii="Arial" w:hAnsi="Arial" w:cs="Arial"/>
          <w:bCs/>
        </w:rPr>
        <w:t xml:space="preserve">discussed RAN2 LS on </w:t>
      </w:r>
      <w:r w:rsidR="00207CD0">
        <w:rPr>
          <w:rFonts w:ascii="Arial" w:hAnsi="Arial" w:cs="Arial"/>
          <w:bCs/>
        </w:rPr>
        <w:t>“</w:t>
      </w:r>
      <w:r w:rsidR="00D62D52" w:rsidRPr="00F177EF">
        <w:rPr>
          <w:rFonts w:ascii="Arial" w:hAnsi="Arial" w:cs="Arial"/>
          <w:bCs/>
          <w:lang w:val="en-US"/>
        </w:rPr>
        <w:t xml:space="preserve">Reply </w:t>
      </w:r>
      <w:r w:rsidR="00D62D52">
        <w:rPr>
          <w:rFonts w:ascii="Arial" w:hAnsi="Arial" w:cs="Arial"/>
          <w:bCs/>
          <w:lang w:val="en-US"/>
        </w:rPr>
        <w:t xml:space="preserve">LS on </w:t>
      </w:r>
      <w:r w:rsidR="00D62D52">
        <w:rPr>
          <w:rFonts w:ascii="Arial" w:hAnsi="Arial" w:cs="Arial"/>
          <w:bCs/>
        </w:rPr>
        <w:t>security requirements for RRC connection release</w:t>
      </w:r>
      <w:r w:rsidR="00207CD0">
        <w:rPr>
          <w:rFonts w:ascii="Arial" w:hAnsi="Arial" w:cs="Arial"/>
          <w:bCs/>
        </w:rPr>
        <w:t>”</w:t>
      </w:r>
      <w:r w:rsidR="00A945CF">
        <w:rPr>
          <w:rFonts w:ascii="Arial" w:hAnsi="Arial" w:cs="Arial"/>
          <w:bCs/>
        </w:rPr>
        <w:t xml:space="preserve"> and would like to provide the following feedback.</w:t>
      </w:r>
    </w:p>
    <w:p w14:paraId="1E7AA45C" w14:textId="77777777" w:rsidR="00A945CF" w:rsidRDefault="00A945CF" w:rsidP="00D804AA">
      <w:pPr>
        <w:rPr>
          <w:rFonts w:ascii="Arial" w:hAnsi="Arial" w:cs="Arial"/>
          <w:bCs/>
        </w:rPr>
      </w:pPr>
    </w:p>
    <w:p w14:paraId="5D2A4D10" w14:textId="31EEED6A" w:rsidR="00D62D52" w:rsidRDefault="00D62D52" w:rsidP="00D804AA">
      <w:pPr>
        <w:pStyle w:val="ListParagraph"/>
        <w:numPr>
          <w:ilvl w:val="0"/>
          <w:numId w:val="13"/>
        </w:numPr>
        <w:ind w:left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aggress that UEs should not accept following configurations received from </w:t>
      </w:r>
      <w:r w:rsidR="00B22490">
        <w:rPr>
          <w:rFonts w:ascii="Arial" w:hAnsi="Arial" w:cs="Arial"/>
          <w:bCs/>
        </w:rPr>
        <w:t xml:space="preserve">the </w:t>
      </w:r>
      <w:r w:rsidRPr="00B22490">
        <w:rPr>
          <w:rFonts w:ascii="Arial" w:hAnsi="Arial" w:cs="Arial"/>
          <w:bCs/>
          <w:noProof/>
        </w:rPr>
        <w:t>network</w:t>
      </w:r>
      <w:r>
        <w:rPr>
          <w:rFonts w:ascii="Arial" w:hAnsi="Arial" w:cs="Arial"/>
          <w:bCs/>
        </w:rPr>
        <w:t xml:space="preserve"> before security activation </w:t>
      </w:r>
    </w:p>
    <w:p w14:paraId="3267B4FC" w14:textId="26CD3134" w:rsidR="00D62D52" w:rsidRDefault="00D62D52" w:rsidP="00D62D52">
      <w:pPr>
        <w:pStyle w:val="ListParagraph"/>
        <w:numPr>
          <w:ilvl w:val="1"/>
          <w:numId w:val="1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Re-direction</w:t>
      </w:r>
    </w:p>
    <w:p w14:paraId="066A59BA" w14:textId="77777777" w:rsidR="00D62D52" w:rsidRDefault="00D62D52" w:rsidP="00D62D52">
      <w:pPr>
        <w:pStyle w:val="ListParagraph"/>
        <w:numPr>
          <w:ilvl w:val="1"/>
          <w:numId w:val="13"/>
        </w:numPr>
        <w:rPr>
          <w:rFonts w:ascii="Arial" w:hAnsi="Arial" w:cs="Arial"/>
          <w:bCs/>
        </w:rPr>
      </w:pPr>
      <w:r w:rsidRPr="00BE4046">
        <w:rPr>
          <w:rFonts w:ascii="Arial" w:hAnsi="Arial" w:cs="Arial"/>
          <w:bCs/>
        </w:rPr>
        <w:t>Dedicated f</w:t>
      </w:r>
      <w:r>
        <w:rPr>
          <w:rFonts w:ascii="Arial" w:hAnsi="Arial" w:cs="Arial"/>
          <w:bCs/>
        </w:rPr>
        <w:t>requency reselection priorities</w:t>
      </w:r>
      <w:r w:rsidRPr="00BE4046">
        <w:rPr>
          <w:rFonts w:ascii="Arial" w:hAnsi="Arial" w:cs="Arial"/>
          <w:bCs/>
        </w:rPr>
        <w:t xml:space="preserve"> </w:t>
      </w:r>
    </w:p>
    <w:p w14:paraId="033FF43A" w14:textId="7057B5A3" w:rsidR="00D62D52" w:rsidRDefault="00D62D52" w:rsidP="00D62D52">
      <w:pPr>
        <w:pStyle w:val="ListParagraph"/>
        <w:numPr>
          <w:ilvl w:val="1"/>
          <w:numId w:val="13"/>
        </w:numPr>
        <w:rPr>
          <w:rFonts w:ascii="Arial" w:hAnsi="Arial" w:cs="Arial"/>
          <w:bCs/>
        </w:rPr>
      </w:pPr>
      <w:r w:rsidRPr="00B22490">
        <w:rPr>
          <w:rFonts w:ascii="Arial" w:hAnsi="Arial" w:cs="Arial"/>
          <w:bCs/>
          <w:noProof/>
        </w:rPr>
        <w:t>De-prioriti</w:t>
      </w:r>
      <w:r w:rsidR="00B22490">
        <w:rPr>
          <w:rFonts w:ascii="Arial" w:hAnsi="Arial" w:cs="Arial"/>
          <w:bCs/>
          <w:noProof/>
        </w:rPr>
        <w:t>z</w:t>
      </w:r>
      <w:r w:rsidRPr="00B22490">
        <w:rPr>
          <w:rFonts w:ascii="Arial" w:hAnsi="Arial" w:cs="Arial"/>
          <w:bCs/>
          <w:noProof/>
        </w:rPr>
        <w:t>ation</w:t>
      </w:r>
      <w:r>
        <w:rPr>
          <w:rFonts w:ascii="Arial" w:hAnsi="Arial" w:cs="Arial"/>
          <w:bCs/>
        </w:rPr>
        <w:t xml:space="preserve"> information</w:t>
      </w:r>
    </w:p>
    <w:p w14:paraId="3534BE4E" w14:textId="635A91A9" w:rsidR="00D62D52" w:rsidRDefault="00D62D52" w:rsidP="00D62D52">
      <w:pPr>
        <w:pStyle w:val="ListParagraph"/>
        <w:numPr>
          <w:ilvl w:val="1"/>
          <w:numId w:val="13"/>
        </w:numPr>
        <w:rPr>
          <w:rFonts w:ascii="Arial" w:hAnsi="Arial" w:cs="Arial"/>
          <w:bCs/>
        </w:rPr>
      </w:pPr>
      <w:r w:rsidRPr="00BE4046">
        <w:rPr>
          <w:rFonts w:ascii="Arial" w:hAnsi="Arial" w:cs="Arial"/>
          <w:bCs/>
        </w:rPr>
        <w:t xml:space="preserve">SuspendConfig </w:t>
      </w:r>
    </w:p>
    <w:p w14:paraId="2492F98E" w14:textId="77777777" w:rsidR="00D62D52" w:rsidRDefault="00D62D52" w:rsidP="00D62D52">
      <w:pPr>
        <w:pStyle w:val="ListParagraph"/>
        <w:ind w:left="1440"/>
        <w:rPr>
          <w:rFonts w:ascii="Arial" w:hAnsi="Arial" w:cs="Arial"/>
          <w:bCs/>
        </w:rPr>
      </w:pPr>
    </w:p>
    <w:p w14:paraId="0CDC954C" w14:textId="5179A59C" w:rsidR="00B01880" w:rsidRPr="00B01880" w:rsidRDefault="002E4D85" w:rsidP="00D804AA">
      <w:pPr>
        <w:pStyle w:val="ListParagraph"/>
        <w:numPr>
          <w:ilvl w:val="0"/>
          <w:numId w:val="13"/>
        </w:numPr>
        <w:ind w:left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agrees </w:t>
      </w:r>
      <w:r w:rsidR="001A42D8">
        <w:rPr>
          <w:rFonts w:ascii="Arial" w:hAnsi="Arial" w:cs="Arial"/>
          <w:bCs/>
        </w:rPr>
        <w:t>that there is no perceived security threat (</w:t>
      </w:r>
      <w:r w:rsidR="001A42D8" w:rsidRPr="00B22490">
        <w:rPr>
          <w:rFonts w:ascii="Arial" w:hAnsi="Arial" w:cs="Arial"/>
          <w:bCs/>
          <w:noProof/>
        </w:rPr>
        <w:t>e.g.</w:t>
      </w:r>
      <w:r w:rsidR="00B22490">
        <w:rPr>
          <w:rFonts w:ascii="Arial" w:hAnsi="Arial" w:cs="Arial"/>
          <w:bCs/>
          <w:noProof/>
        </w:rPr>
        <w:t>,</w:t>
      </w:r>
      <w:r w:rsidR="001A42D8">
        <w:rPr>
          <w:rFonts w:ascii="Arial" w:hAnsi="Arial" w:cs="Arial"/>
          <w:bCs/>
        </w:rPr>
        <w:t xml:space="preserve"> MITM attack) exposed by ignoring the above information before security activation.</w:t>
      </w:r>
      <w:r w:rsidR="00B22490">
        <w:rPr>
          <w:rFonts w:ascii="Arial" w:hAnsi="Arial" w:cs="Arial"/>
          <w:bCs/>
        </w:rPr>
        <w:t xml:space="preserve"> UE can </w:t>
      </w:r>
      <w:r w:rsidR="00B22490" w:rsidRPr="00B22490">
        <w:rPr>
          <w:rFonts w:ascii="Arial" w:hAnsi="Arial" w:cs="Arial"/>
          <w:bCs/>
          <w:noProof/>
        </w:rPr>
        <w:t>merely</w:t>
      </w:r>
      <w:r w:rsidR="00B22490">
        <w:rPr>
          <w:rFonts w:ascii="Arial" w:hAnsi="Arial" w:cs="Arial"/>
          <w:bCs/>
        </w:rPr>
        <w:t xml:space="preserve"> release the connection if such </w:t>
      </w:r>
      <w:r w:rsidR="00B22490" w:rsidRPr="00B22490">
        <w:rPr>
          <w:rFonts w:ascii="Arial" w:hAnsi="Arial" w:cs="Arial"/>
          <w:bCs/>
          <w:noProof/>
        </w:rPr>
        <w:t>information</w:t>
      </w:r>
      <w:r w:rsidR="00B22490">
        <w:rPr>
          <w:rFonts w:ascii="Arial" w:hAnsi="Arial" w:cs="Arial"/>
          <w:bCs/>
        </w:rPr>
        <w:t xml:space="preserve"> </w:t>
      </w:r>
      <w:r w:rsidR="00B22490" w:rsidRPr="00B22490">
        <w:rPr>
          <w:rFonts w:ascii="Arial" w:hAnsi="Arial" w:cs="Arial"/>
          <w:bCs/>
          <w:noProof/>
        </w:rPr>
        <w:t>is received</w:t>
      </w:r>
      <w:r w:rsidR="00B22490">
        <w:rPr>
          <w:rFonts w:ascii="Arial" w:hAnsi="Arial" w:cs="Arial"/>
          <w:bCs/>
        </w:rPr>
        <w:t xml:space="preserve"> before the security activation.</w:t>
      </w:r>
      <w:r w:rsidR="00CD23A9">
        <w:rPr>
          <w:rFonts w:ascii="Arial" w:hAnsi="Arial" w:cs="Arial"/>
          <w:bCs/>
        </w:rPr>
        <w:t xml:space="preserve"> </w:t>
      </w:r>
    </w:p>
    <w:p w14:paraId="2851EC39" w14:textId="77777777" w:rsidR="00B01880" w:rsidRDefault="00B01880" w:rsidP="00D804AA">
      <w:pPr>
        <w:rPr>
          <w:rFonts w:ascii="Arial" w:hAnsi="Arial" w:cs="Arial"/>
          <w:bCs/>
        </w:rPr>
      </w:pPr>
    </w:p>
    <w:p w14:paraId="69E011B5" w14:textId="77777777" w:rsidR="00B01880" w:rsidRDefault="00B01880" w:rsidP="00D804AA">
      <w:pPr>
        <w:rPr>
          <w:rFonts w:ascii="Arial" w:hAnsi="Arial" w:cs="Arial"/>
          <w:bCs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114EA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9E7AF98" w14:textId="3B3BC69F" w:rsidR="00463675" w:rsidRPr="00B01880" w:rsidRDefault="00D92DBE" w:rsidP="00B0188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>SA3 kindly requests RAN2</w:t>
      </w:r>
      <w:r w:rsidR="00783261">
        <w:rPr>
          <w:rFonts w:ascii="Arial" w:hAnsi="Arial" w:cs="Arial"/>
          <w:b/>
        </w:rPr>
        <w:t xml:space="preserve"> to </w:t>
      </w:r>
      <w:r w:rsidR="00207CD0">
        <w:rPr>
          <w:rFonts w:ascii="Arial" w:hAnsi="Arial" w:cs="Arial"/>
          <w:b/>
        </w:rPr>
        <w:t>take the a</w:t>
      </w:r>
      <w:r w:rsidR="00D62D52">
        <w:rPr>
          <w:rFonts w:ascii="Arial" w:hAnsi="Arial" w:cs="Arial"/>
          <w:b/>
        </w:rPr>
        <w:t xml:space="preserve">bove feedback into account for </w:t>
      </w:r>
      <w:r w:rsidR="00B22490">
        <w:rPr>
          <w:rFonts w:ascii="Arial" w:hAnsi="Arial" w:cs="Arial"/>
          <w:b/>
        </w:rPr>
        <w:t xml:space="preserve">the </w:t>
      </w:r>
      <w:r w:rsidR="00D62D52" w:rsidRPr="00B22490">
        <w:rPr>
          <w:rFonts w:ascii="Arial" w:hAnsi="Arial" w:cs="Arial"/>
          <w:b/>
          <w:noProof/>
        </w:rPr>
        <w:t>security</w:t>
      </w:r>
      <w:r w:rsidR="00D62D52">
        <w:rPr>
          <w:rFonts w:ascii="Arial" w:hAnsi="Arial" w:cs="Arial"/>
          <w:b/>
        </w:rPr>
        <w:t xml:space="preserve"> of RRC Connection Release</w:t>
      </w:r>
    </w:p>
    <w:p w14:paraId="05584BB8" w14:textId="77777777" w:rsidR="00B01880" w:rsidRDefault="00B01880">
      <w:pPr>
        <w:spacing w:after="120"/>
        <w:ind w:left="993" w:hanging="993"/>
        <w:rPr>
          <w:rFonts w:ascii="Arial" w:hAnsi="Arial" w:cs="Arial"/>
        </w:rPr>
      </w:pPr>
    </w:p>
    <w:p w14:paraId="54144623" w14:textId="77777777" w:rsidR="00B01880" w:rsidRDefault="00B01880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16717C25" w:rsidR="00C85ABC" w:rsidRDefault="00D62D52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28 January -01 February</w:t>
      </w:r>
      <w:r w:rsidR="00C85ABC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2019</w:t>
      </w:r>
      <w:r w:rsidR="00C85ABC">
        <w:rPr>
          <w:rFonts w:ascii="Arial" w:hAnsi="Arial" w:cs="Arial"/>
          <w:bCs/>
          <w:lang w:val="en-US"/>
        </w:rPr>
        <w:tab/>
      </w:r>
      <w:r w:rsidR="00C85ABC">
        <w:rPr>
          <w:rFonts w:ascii="Arial" w:hAnsi="Arial" w:cs="Arial"/>
          <w:bCs/>
          <w:lang w:val="en-US"/>
        </w:rPr>
        <w:tab/>
      </w:r>
      <w:r w:rsidR="00C85AB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Kochi</w:t>
      </w:r>
      <w:r w:rsidR="00C85ABC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India</w:t>
      </w:r>
    </w:p>
    <w:p w14:paraId="1C0954DC" w14:textId="684A4419" w:rsidR="00DB03E7" w:rsidRDefault="00D62D52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06-10</w:t>
      </w:r>
      <w:r w:rsidR="00DB03E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May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11D10" w14:textId="77777777" w:rsidR="00E05B2D" w:rsidRDefault="00E05B2D">
      <w:r>
        <w:separator/>
      </w:r>
    </w:p>
  </w:endnote>
  <w:endnote w:type="continuationSeparator" w:id="0">
    <w:p w14:paraId="078A71EA" w14:textId="77777777" w:rsidR="00E05B2D" w:rsidRDefault="00E0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97312" w14:textId="77777777" w:rsidR="00E05B2D" w:rsidRDefault="00E05B2D">
      <w:r>
        <w:separator/>
      </w:r>
    </w:p>
  </w:footnote>
  <w:footnote w:type="continuationSeparator" w:id="0">
    <w:p w14:paraId="63EE6E15" w14:textId="77777777" w:rsidR="00E05B2D" w:rsidRDefault="00E05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1NLWwMLY0MzQysDBX0lEKTi0uzszPAykwqgUASr5sAywAAAA="/>
  </w:docVars>
  <w:rsids>
    <w:rsidRoot w:val="00923E7C"/>
    <w:rsid w:val="00017F57"/>
    <w:rsid w:val="0002253F"/>
    <w:rsid w:val="000533E0"/>
    <w:rsid w:val="00054F11"/>
    <w:rsid w:val="00057F23"/>
    <w:rsid w:val="00066950"/>
    <w:rsid w:val="0007654C"/>
    <w:rsid w:val="000803A7"/>
    <w:rsid w:val="00082FE0"/>
    <w:rsid w:val="00091B7B"/>
    <w:rsid w:val="00097FD5"/>
    <w:rsid w:val="000A000F"/>
    <w:rsid w:val="000A2795"/>
    <w:rsid w:val="000D3A85"/>
    <w:rsid w:val="000D41CE"/>
    <w:rsid w:val="000E1409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1C4E"/>
    <w:rsid w:val="001A42D8"/>
    <w:rsid w:val="001C4A09"/>
    <w:rsid w:val="001D1430"/>
    <w:rsid w:val="001F37F6"/>
    <w:rsid w:val="00203910"/>
    <w:rsid w:val="00207CD0"/>
    <w:rsid w:val="00214133"/>
    <w:rsid w:val="00220AC3"/>
    <w:rsid w:val="002319CE"/>
    <w:rsid w:val="00270CC0"/>
    <w:rsid w:val="00276AA3"/>
    <w:rsid w:val="00287F60"/>
    <w:rsid w:val="00290C57"/>
    <w:rsid w:val="00294504"/>
    <w:rsid w:val="002A592A"/>
    <w:rsid w:val="002A5FA1"/>
    <w:rsid w:val="002B3FF6"/>
    <w:rsid w:val="002C2329"/>
    <w:rsid w:val="002E4D85"/>
    <w:rsid w:val="003067BA"/>
    <w:rsid w:val="003300B5"/>
    <w:rsid w:val="00331E1F"/>
    <w:rsid w:val="003362E0"/>
    <w:rsid w:val="003500E8"/>
    <w:rsid w:val="00356792"/>
    <w:rsid w:val="003915C9"/>
    <w:rsid w:val="00393CFE"/>
    <w:rsid w:val="00394AC0"/>
    <w:rsid w:val="003B1DE7"/>
    <w:rsid w:val="003B44E3"/>
    <w:rsid w:val="003B73FF"/>
    <w:rsid w:val="003C634C"/>
    <w:rsid w:val="003D4904"/>
    <w:rsid w:val="003E0072"/>
    <w:rsid w:val="00414B7C"/>
    <w:rsid w:val="004526E1"/>
    <w:rsid w:val="00463675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1C98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4628E"/>
    <w:rsid w:val="00667146"/>
    <w:rsid w:val="00675C3C"/>
    <w:rsid w:val="00682BA5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816051"/>
    <w:rsid w:val="008177D6"/>
    <w:rsid w:val="00821691"/>
    <w:rsid w:val="00842EC8"/>
    <w:rsid w:val="0085277A"/>
    <w:rsid w:val="008706B4"/>
    <w:rsid w:val="00885362"/>
    <w:rsid w:val="008A7027"/>
    <w:rsid w:val="008C4C12"/>
    <w:rsid w:val="008C5F09"/>
    <w:rsid w:val="008C7DB3"/>
    <w:rsid w:val="00907E9E"/>
    <w:rsid w:val="00916658"/>
    <w:rsid w:val="00923D61"/>
    <w:rsid w:val="00923E7C"/>
    <w:rsid w:val="009253BC"/>
    <w:rsid w:val="00925C00"/>
    <w:rsid w:val="00943E0F"/>
    <w:rsid w:val="00955A5C"/>
    <w:rsid w:val="009617A2"/>
    <w:rsid w:val="00983363"/>
    <w:rsid w:val="00983AD8"/>
    <w:rsid w:val="00991102"/>
    <w:rsid w:val="00996FE6"/>
    <w:rsid w:val="009A7080"/>
    <w:rsid w:val="009B26AE"/>
    <w:rsid w:val="009B5552"/>
    <w:rsid w:val="009B760D"/>
    <w:rsid w:val="009F0248"/>
    <w:rsid w:val="00A044DB"/>
    <w:rsid w:val="00A122AB"/>
    <w:rsid w:val="00A248E5"/>
    <w:rsid w:val="00A40EC7"/>
    <w:rsid w:val="00A509D7"/>
    <w:rsid w:val="00A636AD"/>
    <w:rsid w:val="00A81FF6"/>
    <w:rsid w:val="00A945CF"/>
    <w:rsid w:val="00A97BA3"/>
    <w:rsid w:val="00AB4F08"/>
    <w:rsid w:val="00AC2CE0"/>
    <w:rsid w:val="00AC45E3"/>
    <w:rsid w:val="00AD5BF3"/>
    <w:rsid w:val="00AF4544"/>
    <w:rsid w:val="00AF5EA1"/>
    <w:rsid w:val="00AF5FE3"/>
    <w:rsid w:val="00B01880"/>
    <w:rsid w:val="00B10B82"/>
    <w:rsid w:val="00B22490"/>
    <w:rsid w:val="00B237C7"/>
    <w:rsid w:val="00B46748"/>
    <w:rsid w:val="00B510D2"/>
    <w:rsid w:val="00B51F43"/>
    <w:rsid w:val="00B757EC"/>
    <w:rsid w:val="00B90C42"/>
    <w:rsid w:val="00B95B3B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24739"/>
    <w:rsid w:val="00C24834"/>
    <w:rsid w:val="00C32A4C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23A9"/>
    <w:rsid w:val="00D03695"/>
    <w:rsid w:val="00D23AB9"/>
    <w:rsid w:val="00D412B5"/>
    <w:rsid w:val="00D511D8"/>
    <w:rsid w:val="00D579F0"/>
    <w:rsid w:val="00D62D52"/>
    <w:rsid w:val="00D647D7"/>
    <w:rsid w:val="00D650E3"/>
    <w:rsid w:val="00D804AA"/>
    <w:rsid w:val="00D901E0"/>
    <w:rsid w:val="00D92DBE"/>
    <w:rsid w:val="00D97BE2"/>
    <w:rsid w:val="00DA431F"/>
    <w:rsid w:val="00DB03E7"/>
    <w:rsid w:val="00DB067F"/>
    <w:rsid w:val="00DD150C"/>
    <w:rsid w:val="00DD506B"/>
    <w:rsid w:val="00DE2FC3"/>
    <w:rsid w:val="00DE4666"/>
    <w:rsid w:val="00DF1CA7"/>
    <w:rsid w:val="00E00A0B"/>
    <w:rsid w:val="00E05B2D"/>
    <w:rsid w:val="00E122BE"/>
    <w:rsid w:val="00E34769"/>
    <w:rsid w:val="00E56BC1"/>
    <w:rsid w:val="00E66BC9"/>
    <w:rsid w:val="00E8275D"/>
    <w:rsid w:val="00E82CDC"/>
    <w:rsid w:val="00E87807"/>
    <w:rsid w:val="00EA1912"/>
    <w:rsid w:val="00EA3DFE"/>
    <w:rsid w:val="00EC09D3"/>
    <w:rsid w:val="00EC221A"/>
    <w:rsid w:val="00EC2F0A"/>
    <w:rsid w:val="00EC5F1F"/>
    <w:rsid w:val="00EF72CA"/>
    <w:rsid w:val="00F1255E"/>
    <w:rsid w:val="00F20569"/>
    <w:rsid w:val="00F3271E"/>
    <w:rsid w:val="00F37F9B"/>
    <w:rsid w:val="00F50EC1"/>
    <w:rsid w:val="00F83F73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40209-CAD3-4DCE-BF07-EE2DF47F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1239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Abhijeet Kolekar</cp:lastModifiedBy>
  <cp:revision>2</cp:revision>
  <cp:lastPrinted>2002-04-23T07:10:00Z</cp:lastPrinted>
  <dcterms:created xsi:type="dcterms:W3CDTF">2018-11-05T03:19:00Z</dcterms:created>
  <dcterms:modified xsi:type="dcterms:W3CDTF">2018-11-05T03:19:00Z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(3)UkV2qkavAiOp3jBCXSzJNUXkWg5JaCDyVmvoQcbvhKQ4ymnzsVKy8ZZEqabIkkVg47mjBTwL
rOSrXO2rRHL+Cb17nB4CbwJlw0uBdcumacWh1TuHIrnNHSw/FD0Y9t3RPz19vYfwG3SJ9qge
Z61w++yrLcYBYcsy3cl4nFqhLbZZ93jk4L6axuS3bOo7vPyGMr4ElEOfo8CBy9e49sTYXl/q
RW05ruHVHdY+tSJybO</vt:lpwstr>
  </property>
  <property fmtid="{D5CDD505-2E9C-101B-9397-08002B2CF9AE}" pid="3" name="_2015_ms_pID_7253431">
    <vt:lpwstr>JAAnoEZUBA/LrVwTmLk1Wms87Fh/eiLn87YPkXFmLLN5BHkC2mXP28
A8yLir5zrgyak5C8YnKUs9WGgxFyT7JQrWC538/MguE00x8rs2KN/5PyVwWxR4CmGYOvsqUX
Pj4mql5WNiC3Mo/s8xH9nX1I0OTNdsYR8Wmb40kQ9J1H04KbrP9MuVfnN+DN195bLP2W/kOA
FaWfLDH45XWCUOHGfhaKXBy+bTyxg8IjPu/g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  <property fmtid="{D5CDD505-2E9C-101B-9397-08002B2CF9AE}" pid="11" name="TitusGUID">
    <vt:lpwstr>5240ce33-d2e1-47f2-916c-bdba83374add</vt:lpwstr>
  </property>
  <property fmtid="{D5CDD505-2E9C-101B-9397-08002B2CF9AE}" pid="12" name="CTP_TimeStamp">
    <vt:lpwstr>2018-11-05 03:18:44Z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