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12191" w14:textId="77777777" w:rsidR="001112DE" w:rsidRDefault="001112DE" w:rsidP="001112D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#S2-161</w:t>
      </w:r>
      <w:r>
        <w:rPr>
          <w:rFonts w:cs="Arial"/>
          <w:b/>
          <w:noProof/>
          <w:sz w:val="24"/>
        </w:rPr>
        <w:tab/>
        <w:t>S2-2401868</w:t>
      </w:r>
    </w:p>
    <w:p w14:paraId="05A680A0" w14:textId="77777777" w:rsidR="001112DE" w:rsidRDefault="001112DE" w:rsidP="001112D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- 01 March, 2024, Athens, Greece</w:t>
      </w:r>
    </w:p>
    <w:p w14:paraId="175E7FF5" w14:textId="08718275" w:rsidR="001112DE" w:rsidRPr="001112DE" w:rsidRDefault="001112DE" w:rsidP="001112D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13C086A" w14:textId="77777777" w:rsidR="001112DE" w:rsidRDefault="001112DE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1F5F974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EA7AA3">
        <w:rPr>
          <w:b/>
          <w:iCs/>
          <w:noProof/>
          <w:sz w:val="28"/>
        </w:rPr>
        <w:t>10</w:t>
      </w:r>
      <w:r w:rsidR="007B0475">
        <w:rPr>
          <w:b/>
          <w:iCs/>
          <w:noProof/>
          <w:sz w:val="28"/>
        </w:rPr>
        <w:t>84</w:t>
      </w:r>
    </w:p>
    <w:p w14:paraId="68945E73" w14:textId="4FB47890" w:rsidR="003A20CC" w:rsidRPr="0053375A" w:rsidRDefault="001112DE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10A0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>
        <w:rPr>
          <w:b/>
          <w:noProof/>
          <w:sz w:val="24"/>
        </w:rPr>
        <w:t>S</w:t>
      </w:r>
      <w:r>
        <w:rPr>
          <w:b/>
          <w:noProof/>
          <w:sz w:val="24"/>
        </w:rPr>
        <w:fldChar w:fldCharType="end"/>
      </w:r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5DBB">
        <w:rPr>
          <w:b/>
          <w:noProof/>
          <w:sz w:val="24"/>
        </w:rPr>
        <w:t>29</w:t>
      </w:r>
      <w:r w:rsidR="003F5DBB" w:rsidRPr="003F5DBB">
        <w:rPr>
          <w:b/>
          <w:noProof/>
          <w:sz w:val="24"/>
          <w:vertAlign w:val="superscript"/>
        </w:rPr>
        <w:t>th</w:t>
      </w:r>
      <w:r w:rsidR="003F5DBB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5DBB">
        <w:rPr>
          <w:b/>
          <w:noProof/>
          <w:sz w:val="24"/>
        </w:rPr>
        <w:t>2</w:t>
      </w:r>
      <w:r w:rsidR="003F5DBB" w:rsidRPr="003F5DBB">
        <w:rPr>
          <w:b/>
          <w:noProof/>
          <w:sz w:val="24"/>
          <w:vertAlign w:val="superscript"/>
        </w:rPr>
        <w:t>nd</w:t>
      </w:r>
      <w:r w:rsidR="0053375A">
        <w:rPr>
          <w:b/>
          <w:noProof/>
          <w:sz w:val="24"/>
        </w:rPr>
        <w:t xml:space="preserve"> </w:t>
      </w:r>
      <w:r w:rsidR="003F5DBB">
        <w:rPr>
          <w:b/>
          <w:noProof/>
          <w:sz w:val="24"/>
        </w:rPr>
        <w:t>Feb</w:t>
      </w:r>
      <w:r w:rsidR="0053375A" w:rsidRPr="00BA51D9">
        <w:rPr>
          <w:b/>
          <w:noProof/>
          <w:sz w:val="24"/>
        </w:rPr>
        <w:t xml:space="preserve"> 202</w:t>
      </w:r>
      <w:r w:rsidR="001A334D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41231FF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>
        <w:rPr>
          <w:rFonts w:ascii="Arial" w:hAnsi="Arial" w:cs="Arial"/>
          <w:b/>
          <w:bCs/>
          <w:sz w:val="22"/>
          <w:szCs w:val="22"/>
        </w:rPr>
        <w:t xml:space="preserve">, </w:t>
      </w:r>
      <w:r w:rsidR="00B362A3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FD1E9D">
        <w:rPr>
          <w:rFonts w:ascii="Arial" w:hAnsi="Arial" w:cs="Arial"/>
          <w:b/>
          <w:bCs/>
          <w:sz w:val="22"/>
          <w:szCs w:val="22"/>
        </w:rPr>
        <w:t>SA</w:t>
      </w:r>
      <w:r w:rsidR="007841E2">
        <w:rPr>
          <w:rFonts w:ascii="Arial" w:hAnsi="Arial" w:cs="Arial"/>
          <w:b/>
          <w:bCs/>
          <w:sz w:val="22"/>
          <w:szCs w:val="22"/>
        </w:rPr>
        <w:t>3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18A6AE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7FEA">
        <w:rPr>
          <w:rFonts w:ascii="Arial" w:hAnsi="Arial" w:cs="Arial"/>
          <w:b/>
          <w:bCs/>
          <w:sz w:val="22"/>
          <w:szCs w:val="22"/>
        </w:rPr>
        <w:t>S5-</w:t>
      </w:r>
      <w:r w:rsidR="00E27A9C">
        <w:rPr>
          <w:rFonts w:ascii="Arial" w:hAnsi="Arial" w:cs="Arial"/>
          <w:b/>
          <w:bCs/>
          <w:sz w:val="22"/>
          <w:szCs w:val="22"/>
        </w:rPr>
        <w:t>240846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  <w:r w:rsidR="00A60F1D" w:rsidRPr="00B405CA">
        <w:rPr>
          <w:rStyle w:val="Emphasis"/>
          <w:i w:val="0"/>
          <w:iCs w:val="0"/>
        </w:rPr>
        <w:t xml:space="preserve"> </w:t>
      </w:r>
    </w:p>
    <w:p w14:paraId="1EB1E38C" w14:textId="79B354BF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 xml:space="preserve">gNB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  <w:r w:rsidR="00833DBD" w:rsidRPr="00B405CA">
        <w:rPr>
          <w:rStyle w:val="Emphasis"/>
          <w:i w:val="0"/>
          <w:iCs w:val="0"/>
        </w:rPr>
        <w:t xml:space="preserve"> </w:t>
      </w:r>
    </w:p>
    <w:p w14:paraId="619A5C5D" w14:textId="77777777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  <w:r w:rsidRPr="00B405CA">
        <w:rPr>
          <w:rStyle w:val="Emphasis"/>
          <w:i w:val="0"/>
          <w:iCs w:val="0"/>
        </w:rPr>
        <w:t xml:space="preserve"> </w:t>
      </w:r>
    </w:p>
    <w:p w14:paraId="419AE0F1" w14:textId="219BCFA9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 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84CB6E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58A8" w14:textId="77777777" w:rsidR="009A2166" w:rsidRDefault="009A2166">
      <w:pPr>
        <w:spacing w:after="0"/>
      </w:pPr>
      <w:r>
        <w:separator/>
      </w:r>
    </w:p>
  </w:endnote>
  <w:endnote w:type="continuationSeparator" w:id="0">
    <w:p w14:paraId="428BC723" w14:textId="77777777" w:rsidR="009A2166" w:rsidRDefault="009A21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179B" w14:textId="77777777" w:rsidR="009A2166" w:rsidRDefault="009A2166">
      <w:pPr>
        <w:spacing w:after="0"/>
      </w:pPr>
      <w:r>
        <w:separator/>
      </w:r>
    </w:p>
  </w:footnote>
  <w:footnote w:type="continuationSeparator" w:id="0">
    <w:p w14:paraId="2B830B7F" w14:textId="77777777" w:rsidR="009A2166" w:rsidRDefault="009A21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112DE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0475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xingtq@chinaunicom.cn Changes</cp:lastModifiedBy>
  <cp:revision>2</cp:revision>
  <cp:lastPrinted>2002-04-23T13:10:00Z</cp:lastPrinted>
  <dcterms:created xsi:type="dcterms:W3CDTF">2024-02-09T15:21:00Z</dcterms:created>
  <dcterms:modified xsi:type="dcterms:W3CDTF">2024-02-09T15:21:00Z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