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A188F8" w14:textId="22321E3C" w:rsidR="00C366D1" w:rsidRPr="008243E9" w:rsidRDefault="00C366D1" w:rsidP="00CA35D2">
      <w:pPr>
        <w:pStyle w:val="CRCoverPage"/>
        <w:tabs>
          <w:tab w:val="right" w:pos="9639"/>
        </w:tabs>
        <w:spacing w:after="0"/>
        <w:rPr>
          <w:b/>
          <w:i/>
          <w:noProof/>
          <w:sz w:val="28"/>
          <w:lang w:eastAsia="ko-KR"/>
        </w:rPr>
      </w:pPr>
      <w:r w:rsidRPr="00A40473">
        <w:rPr>
          <w:b/>
          <w:bCs/>
          <w:noProof/>
          <w:sz w:val="24"/>
        </w:rPr>
        <w:t>3GPP TSG-SA2 Meeting #15</w:t>
      </w:r>
      <w:r>
        <w:rPr>
          <w:b/>
          <w:bCs/>
          <w:noProof/>
          <w:sz w:val="24"/>
        </w:rPr>
        <w:t>9</w:t>
      </w:r>
      <w:r>
        <w:rPr>
          <w:b/>
          <w:i/>
          <w:noProof/>
          <w:sz w:val="28"/>
        </w:rPr>
        <w:tab/>
      </w:r>
      <w:r w:rsidR="00344FAA" w:rsidRPr="00344FAA">
        <w:rPr>
          <w:b/>
          <w:i/>
          <w:noProof/>
          <w:sz w:val="28"/>
        </w:rPr>
        <w:t>S2-2310197</w:t>
      </w:r>
    </w:p>
    <w:p w14:paraId="67103276" w14:textId="77777777" w:rsidR="00C366D1" w:rsidRDefault="00C366D1" w:rsidP="00C366D1">
      <w:pPr>
        <w:pStyle w:val="CRCoverPage"/>
        <w:tabs>
          <w:tab w:val="right" w:pos="9639"/>
        </w:tabs>
        <w:outlineLvl w:val="0"/>
        <w:rPr>
          <w:b/>
          <w:noProof/>
          <w:sz w:val="24"/>
        </w:rPr>
      </w:pPr>
      <w:r>
        <w:rPr>
          <w:rFonts w:cs="Arial"/>
          <w:b/>
          <w:noProof/>
          <w:sz w:val="24"/>
          <w:szCs w:val="24"/>
          <w:lang w:eastAsia="ko-KR"/>
        </w:rPr>
        <w:t>Xiamen</w:t>
      </w:r>
      <w:r w:rsidRPr="0085467C">
        <w:rPr>
          <w:rFonts w:cs="Arial"/>
          <w:b/>
          <w:noProof/>
          <w:sz w:val="24"/>
          <w:szCs w:val="24"/>
          <w:lang w:eastAsia="ko-KR"/>
        </w:rPr>
        <w:t xml:space="preserve">, </w:t>
      </w:r>
      <w:r>
        <w:rPr>
          <w:rFonts w:cs="Arial"/>
          <w:b/>
          <w:noProof/>
          <w:sz w:val="24"/>
          <w:szCs w:val="24"/>
          <w:lang w:eastAsia="ko-KR"/>
        </w:rPr>
        <w:t>China</w:t>
      </w:r>
      <w:r w:rsidRPr="0085467C">
        <w:rPr>
          <w:rFonts w:cs="Arial"/>
          <w:b/>
          <w:noProof/>
          <w:sz w:val="24"/>
          <w:szCs w:val="24"/>
          <w:lang w:eastAsia="ko-KR"/>
        </w:rPr>
        <w:t xml:space="preserve">, </w:t>
      </w:r>
      <w:r>
        <w:rPr>
          <w:rFonts w:cs="Arial"/>
          <w:b/>
          <w:noProof/>
          <w:sz w:val="24"/>
          <w:szCs w:val="24"/>
          <w:lang w:eastAsia="ko-KR"/>
        </w:rPr>
        <w:t>9th</w:t>
      </w:r>
      <w:r w:rsidRPr="0085467C">
        <w:rPr>
          <w:rFonts w:cs="Arial"/>
          <w:b/>
          <w:noProof/>
          <w:sz w:val="24"/>
          <w:szCs w:val="24"/>
          <w:lang w:eastAsia="ko-KR"/>
        </w:rPr>
        <w:t xml:space="preserve"> </w:t>
      </w:r>
      <w:r>
        <w:rPr>
          <w:rFonts w:cs="Arial"/>
          <w:b/>
          <w:noProof/>
          <w:sz w:val="24"/>
          <w:szCs w:val="24"/>
          <w:lang w:eastAsia="ko-KR"/>
        </w:rPr>
        <w:t>Oct</w:t>
      </w:r>
      <w:r w:rsidRPr="0085467C">
        <w:rPr>
          <w:rFonts w:cs="Arial"/>
          <w:b/>
          <w:noProof/>
          <w:sz w:val="24"/>
          <w:szCs w:val="24"/>
          <w:lang w:eastAsia="ko-KR"/>
        </w:rPr>
        <w:t xml:space="preserve"> 2023 - </w:t>
      </w:r>
      <w:r>
        <w:rPr>
          <w:rFonts w:cs="Arial"/>
          <w:b/>
          <w:noProof/>
          <w:sz w:val="24"/>
          <w:szCs w:val="24"/>
          <w:lang w:eastAsia="ko-KR"/>
        </w:rPr>
        <w:t>13</w:t>
      </w:r>
      <w:r w:rsidRPr="0085467C">
        <w:rPr>
          <w:rFonts w:cs="Arial"/>
          <w:b/>
          <w:noProof/>
          <w:sz w:val="24"/>
          <w:szCs w:val="24"/>
          <w:lang w:eastAsia="ko-KR"/>
        </w:rPr>
        <w:t xml:space="preserve">th </w:t>
      </w:r>
      <w:r>
        <w:rPr>
          <w:rFonts w:cs="Arial"/>
          <w:b/>
          <w:noProof/>
          <w:sz w:val="24"/>
          <w:szCs w:val="24"/>
          <w:lang w:eastAsia="ko-KR"/>
        </w:rPr>
        <w:t>Oct</w:t>
      </w:r>
      <w:r w:rsidRPr="0085467C">
        <w:rPr>
          <w:rFonts w:cs="Arial"/>
          <w:b/>
          <w:noProof/>
          <w:sz w:val="24"/>
          <w:szCs w:val="24"/>
          <w:lang w:eastAsia="ko-KR"/>
        </w:rPr>
        <w:t xml:space="preserve"> 2023</w:t>
      </w:r>
      <w:r>
        <w:rPr>
          <w:b/>
          <w:bCs/>
          <w:sz w:val="24"/>
        </w:rPr>
        <w:tab/>
      </w:r>
      <w:r w:rsidRPr="007A571E">
        <w:rPr>
          <w:b/>
          <w:noProof/>
          <w:color w:val="3333FF"/>
          <w:szCs w:val="16"/>
        </w:rPr>
        <w:t>(revision of S2-230xxxx)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rsidRPr="005B43DE"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776B9568" w:rsidR="008D7629" w:rsidRDefault="00572FC1" w:rsidP="00AC1A52">
            <w:pPr>
              <w:pStyle w:val="CRCoverPage"/>
              <w:spacing w:after="0"/>
              <w:jc w:val="right"/>
              <w:rPr>
                <w:b/>
                <w:noProof/>
                <w:sz w:val="28"/>
              </w:rPr>
            </w:pPr>
            <w:r>
              <w:rPr>
                <w:b/>
                <w:noProof/>
                <w:sz w:val="28"/>
              </w:rPr>
              <w:t>23.</w:t>
            </w:r>
            <w:r w:rsidR="00414443">
              <w:rPr>
                <w:b/>
                <w:noProof/>
                <w:sz w:val="28"/>
              </w:rPr>
              <w:t>5</w:t>
            </w:r>
            <w:r>
              <w:rPr>
                <w:b/>
                <w:noProof/>
                <w:sz w:val="28"/>
              </w:rPr>
              <w:t>0</w:t>
            </w:r>
            <w:r w:rsidR="00563F68">
              <w:rPr>
                <w:b/>
                <w:noProof/>
                <w:sz w:val="28"/>
              </w:rPr>
              <w:t>1</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1CA5EBF3" w:rsidR="008D7629" w:rsidRPr="005B43DE" w:rsidRDefault="00C76DB3">
            <w:pPr>
              <w:pStyle w:val="CRCoverPage"/>
              <w:spacing w:after="0"/>
              <w:rPr>
                <w:noProof/>
              </w:rPr>
            </w:pPr>
            <w:r w:rsidRPr="00C76DB3">
              <w:rPr>
                <w:b/>
                <w:noProof/>
                <w:sz w:val="28"/>
              </w:rPr>
              <w:t>4928</w:t>
            </w:r>
          </w:p>
        </w:tc>
        <w:tc>
          <w:tcPr>
            <w:tcW w:w="709" w:type="dxa"/>
          </w:tcPr>
          <w:p w14:paraId="2F6809AF" w14:textId="77777777" w:rsidR="008D7629" w:rsidRPr="005B43DE" w:rsidRDefault="00572FC1">
            <w:pPr>
              <w:pStyle w:val="CRCoverPage"/>
              <w:tabs>
                <w:tab w:val="right" w:pos="625"/>
              </w:tabs>
              <w:spacing w:after="0"/>
              <w:jc w:val="center"/>
              <w:rPr>
                <w:noProof/>
              </w:rPr>
            </w:pPr>
            <w:r w:rsidRPr="005B43DE">
              <w:rPr>
                <w:b/>
                <w:bCs/>
                <w:noProof/>
                <w:sz w:val="28"/>
              </w:rPr>
              <w:t>rev</w:t>
            </w:r>
          </w:p>
        </w:tc>
        <w:tc>
          <w:tcPr>
            <w:tcW w:w="992" w:type="dxa"/>
            <w:shd w:val="pct30" w:color="FFFF00" w:fill="auto"/>
          </w:tcPr>
          <w:p w14:paraId="45483AE4" w14:textId="77777777" w:rsidR="008D7629" w:rsidRPr="005B43DE" w:rsidRDefault="00572FC1">
            <w:pPr>
              <w:pStyle w:val="CRCoverPage"/>
              <w:spacing w:after="0"/>
              <w:jc w:val="center"/>
              <w:rPr>
                <w:b/>
                <w:noProof/>
              </w:rPr>
            </w:pPr>
            <w:r w:rsidRPr="005B43DE">
              <w:rPr>
                <w:b/>
                <w:noProof/>
                <w:sz w:val="28"/>
              </w:rPr>
              <w:t>-</w:t>
            </w:r>
          </w:p>
        </w:tc>
        <w:tc>
          <w:tcPr>
            <w:tcW w:w="2410" w:type="dxa"/>
          </w:tcPr>
          <w:p w14:paraId="7F081F21" w14:textId="77777777" w:rsidR="008D7629" w:rsidRPr="005B43DE" w:rsidRDefault="00572FC1">
            <w:pPr>
              <w:pStyle w:val="CRCoverPage"/>
              <w:tabs>
                <w:tab w:val="right" w:pos="1825"/>
              </w:tabs>
              <w:spacing w:after="0"/>
              <w:jc w:val="center"/>
              <w:rPr>
                <w:noProof/>
              </w:rPr>
            </w:pPr>
            <w:r w:rsidRPr="005B43DE">
              <w:rPr>
                <w:b/>
                <w:noProof/>
                <w:sz w:val="28"/>
                <w:szCs w:val="28"/>
              </w:rPr>
              <w:t>Current version:</w:t>
            </w:r>
          </w:p>
        </w:tc>
        <w:tc>
          <w:tcPr>
            <w:tcW w:w="1701" w:type="dxa"/>
            <w:shd w:val="pct30" w:color="FFFF00" w:fill="auto"/>
          </w:tcPr>
          <w:p w14:paraId="759F412D" w14:textId="4A3AF844" w:rsidR="008D7629" w:rsidRPr="005B43DE" w:rsidRDefault="00572FC1" w:rsidP="00904BE3">
            <w:pPr>
              <w:pStyle w:val="CRCoverPage"/>
              <w:spacing w:after="0"/>
              <w:jc w:val="center"/>
              <w:rPr>
                <w:noProof/>
                <w:sz w:val="28"/>
              </w:rPr>
            </w:pPr>
            <w:r w:rsidRPr="005B43DE">
              <w:rPr>
                <w:b/>
                <w:noProof/>
                <w:sz w:val="28"/>
              </w:rPr>
              <w:t>1</w:t>
            </w:r>
            <w:r w:rsidR="00904BE3" w:rsidRPr="005B43DE">
              <w:rPr>
                <w:b/>
                <w:noProof/>
                <w:sz w:val="28"/>
                <w:lang w:eastAsia="ko-KR"/>
              </w:rPr>
              <w:t>8</w:t>
            </w:r>
            <w:r w:rsidRPr="005B43DE">
              <w:rPr>
                <w:b/>
                <w:noProof/>
                <w:sz w:val="28"/>
              </w:rPr>
              <w:t>.</w:t>
            </w:r>
            <w:r w:rsidR="0022708F">
              <w:rPr>
                <w:b/>
                <w:noProof/>
                <w:sz w:val="28"/>
                <w:lang w:eastAsia="ko-KR"/>
              </w:rPr>
              <w:t>3</w:t>
            </w:r>
            <w:r w:rsidR="000A0915">
              <w:rPr>
                <w:b/>
                <w:noProof/>
                <w:sz w:val="28"/>
                <w:lang w:eastAsia="ko-KR"/>
              </w:rPr>
              <w:t>.</w:t>
            </w:r>
            <w:r w:rsidR="0022708F">
              <w:rPr>
                <w:b/>
                <w:noProof/>
                <w:sz w:val="28"/>
                <w:lang w:eastAsia="ko-KR"/>
              </w:rPr>
              <w:t>0</w:t>
            </w:r>
          </w:p>
        </w:tc>
        <w:tc>
          <w:tcPr>
            <w:tcW w:w="143" w:type="dxa"/>
            <w:tcBorders>
              <w:right w:val="single" w:sz="4" w:space="0" w:color="auto"/>
            </w:tcBorders>
          </w:tcPr>
          <w:p w14:paraId="799455DA" w14:textId="77777777" w:rsidR="008D7629" w:rsidRPr="005B43DE"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77777777" w:rsidR="008D7629" w:rsidRDefault="004F4A58">
            <w:pPr>
              <w:pStyle w:val="CRCoverPage"/>
              <w:spacing w:after="0"/>
              <w:jc w:val="center"/>
              <w:rPr>
                <w:b/>
                <w:caps/>
                <w:noProof/>
                <w:lang w:eastAsia="ko-KR"/>
              </w:rPr>
            </w:pPr>
            <w:r>
              <w:rPr>
                <w:rFonts w:hint="eastAsia"/>
                <w:b/>
                <w:caps/>
                <w:noProof/>
                <w:lang w:eastAsia="ko-KR"/>
              </w:rPr>
              <w:t>X</w:t>
            </w: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77777777" w:rsidR="008D7629" w:rsidRDefault="008D7629">
            <w:pPr>
              <w:pStyle w:val="CRCoverPage"/>
              <w:spacing w:after="0"/>
              <w:jc w:val="center"/>
              <w:rPr>
                <w:b/>
                <w:caps/>
                <w:noProof/>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4E6909D7" w:rsidR="008D7629" w:rsidRDefault="004B65DA">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012DCE2A" w:rsidR="008D7629" w:rsidRDefault="00B54C3A" w:rsidP="00701279">
            <w:pPr>
              <w:pStyle w:val="CRCoverPage"/>
              <w:spacing w:after="0"/>
              <w:ind w:left="100"/>
              <w:rPr>
                <w:noProof/>
                <w:lang w:eastAsia="ko-KR"/>
              </w:rPr>
            </w:pPr>
            <w:r w:rsidRPr="00B54C3A">
              <w:rPr>
                <w:noProof/>
                <w:lang w:eastAsia="ko-KR"/>
              </w:rPr>
              <w:t>Alignment of non supporting UE handling for temporay slice and cell level slice</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414443"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77777777" w:rsidR="008D7629" w:rsidRDefault="00572FC1">
            <w:pPr>
              <w:pStyle w:val="CRCoverPage"/>
              <w:spacing w:after="0"/>
              <w:ind w:left="100"/>
              <w:rPr>
                <w:noProof/>
                <w:lang w:eastAsia="ko-KR"/>
              </w:rPr>
            </w:pPr>
            <w:r>
              <w:t>LG Electronics</w:t>
            </w:r>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2094AD96" w:rsidR="008D7629" w:rsidRDefault="00622631">
            <w:pPr>
              <w:pStyle w:val="CRCoverPage"/>
              <w:spacing w:after="0"/>
              <w:ind w:left="100"/>
              <w:rPr>
                <w:noProof/>
                <w:lang w:eastAsia="ko-KR"/>
              </w:rPr>
            </w:pPr>
            <w:r>
              <w:rPr>
                <w:lang w:eastAsia="ko-KR"/>
              </w:rPr>
              <w:t>eNS_Ph3</w:t>
            </w:r>
          </w:p>
        </w:tc>
        <w:tc>
          <w:tcPr>
            <w:tcW w:w="567" w:type="dxa"/>
            <w:tcBorders>
              <w:left w:val="nil"/>
            </w:tcBorders>
          </w:tcPr>
          <w:p w14:paraId="6180E6B0" w14:textId="77777777" w:rsidR="008D7629" w:rsidRDefault="008D7629">
            <w:pPr>
              <w:pStyle w:val="CRCoverPage"/>
              <w:spacing w:after="0"/>
              <w:ind w:right="100"/>
              <w:rPr>
                <w:noProof/>
              </w:rPr>
            </w:pPr>
          </w:p>
        </w:tc>
        <w:tc>
          <w:tcPr>
            <w:tcW w:w="1417" w:type="dxa"/>
            <w:gridSpan w:val="3"/>
            <w:tcBorders>
              <w:left w:val="nil"/>
            </w:tcBorders>
          </w:tcPr>
          <w:p w14:paraId="291EE8B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3B610" w14:textId="420EA5BC" w:rsidR="008D7629" w:rsidRDefault="00572FC1" w:rsidP="009419E7">
            <w:pPr>
              <w:pStyle w:val="CRCoverPage"/>
              <w:spacing w:after="0"/>
              <w:ind w:left="100"/>
              <w:rPr>
                <w:noProof/>
              </w:rPr>
            </w:pPr>
            <w:r>
              <w:rPr>
                <w:noProof/>
              </w:rPr>
              <w:t>202</w:t>
            </w:r>
            <w:r w:rsidR="009419E7">
              <w:rPr>
                <w:noProof/>
              </w:rPr>
              <w:t>3</w:t>
            </w:r>
            <w:r>
              <w:rPr>
                <w:noProof/>
              </w:rPr>
              <w:t>-</w:t>
            </w:r>
            <w:r w:rsidR="009419E7">
              <w:rPr>
                <w:noProof/>
              </w:rPr>
              <w:t>0</w:t>
            </w:r>
            <w:r w:rsidR="0022708F">
              <w:rPr>
                <w:noProof/>
              </w:rPr>
              <w:t>9</w:t>
            </w:r>
            <w:r>
              <w:rPr>
                <w:noProof/>
              </w:rPr>
              <w:t>-</w:t>
            </w:r>
            <w:r w:rsidR="0022708F">
              <w:rPr>
                <w:noProof/>
              </w:rPr>
              <w:t>27</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Default="008D7629">
            <w:pPr>
              <w:pStyle w:val="CRCoverPage"/>
              <w:spacing w:after="0"/>
              <w:rPr>
                <w:noProof/>
                <w:sz w:val="8"/>
                <w:szCs w:val="8"/>
              </w:rPr>
            </w:pPr>
          </w:p>
        </w:tc>
        <w:tc>
          <w:tcPr>
            <w:tcW w:w="2267" w:type="dxa"/>
            <w:gridSpan w:val="2"/>
          </w:tcPr>
          <w:p w14:paraId="49960B12" w14:textId="77777777" w:rsidR="008D7629" w:rsidRDefault="008D7629">
            <w:pPr>
              <w:pStyle w:val="CRCoverPage"/>
              <w:spacing w:after="0"/>
              <w:rPr>
                <w:noProof/>
                <w:sz w:val="8"/>
                <w:szCs w:val="8"/>
              </w:rPr>
            </w:pPr>
          </w:p>
        </w:tc>
        <w:tc>
          <w:tcPr>
            <w:tcW w:w="1417" w:type="dxa"/>
            <w:gridSpan w:val="3"/>
          </w:tcPr>
          <w:p w14:paraId="1C337ECB" w14:textId="77777777" w:rsidR="008D7629"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5924ABFE" w:rsidR="008D7629" w:rsidRDefault="005354D4">
            <w:pPr>
              <w:pStyle w:val="CRCoverPage"/>
              <w:spacing w:after="0"/>
              <w:ind w:left="100" w:right="-609"/>
              <w:rPr>
                <w:b/>
                <w:noProof/>
              </w:rPr>
            </w:pPr>
            <w:r>
              <w:rPr>
                <w:b/>
                <w:noProof/>
              </w:rPr>
              <w:t>F</w:t>
            </w:r>
          </w:p>
        </w:tc>
        <w:tc>
          <w:tcPr>
            <w:tcW w:w="3402" w:type="dxa"/>
            <w:gridSpan w:val="5"/>
            <w:tcBorders>
              <w:left w:val="nil"/>
            </w:tcBorders>
          </w:tcPr>
          <w:p w14:paraId="1B87BB6B" w14:textId="77777777" w:rsidR="008D7629" w:rsidRDefault="008D7629">
            <w:pPr>
              <w:pStyle w:val="CRCoverPage"/>
              <w:spacing w:after="0"/>
              <w:rPr>
                <w:noProof/>
              </w:rPr>
            </w:pPr>
          </w:p>
        </w:tc>
        <w:tc>
          <w:tcPr>
            <w:tcW w:w="1417" w:type="dxa"/>
            <w:gridSpan w:val="3"/>
            <w:tcBorders>
              <w:left w:val="nil"/>
            </w:tcBorders>
          </w:tcPr>
          <w:p w14:paraId="412DAAF9"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04E7A7" w14:textId="77777777" w:rsidR="008D7629" w:rsidRDefault="00572FC1" w:rsidP="004F4A58">
            <w:pPr>
              <w:pStyle w:val="CRCoverPage"/>
              <w:spacing w:after="0"/>
              <w:ind w:left="100"/>
              <w:rPr>
                <w:noProof/>
              </w:rPr>
            </w:pPr>
            <w:r>
              <w:t>Rel-1</w:t>
            </w:r>
            <w:r w:rsidR="004F4A58">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7A3DD"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56532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Default="008D7629">
            <w:pPr>
              <w:pStyle w:val="CRCoverPage"/>
              <w:spacing w:after="0"/>
              <w:rPr>
                <w:noProof/>
                <w:sz w:val="8"/>
                <w:szCs w:val="8"/>
              </w:rPr>
            </w:pPr>
          </w:p>
        </w:tc>
      </w:tr>
      <w:tr w:rsidR="008D7629" w14:paraId="7800D30A" w14:textId="77777777" w:rsidTr="00402E8A">
        <w:tc>
          <w:tcPr>
            <w:tcW w:w="2694" w:type="dxa"/>
            <w:gridSpan w:val="2"/>
            <w:tcBorders>
              <w:top w:val="single" w:sz="4" w:space="0" w:color="auto"/>
              <w:left w:val="single" w:sz="4" w:space="0" w:color="auto"/>
            </w:tcBorders>
          </w:tcPr>
          <w:p w14:paraId="3DA4CBA1"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47D979" w14:textId="6F3F3725" w:rsidR="00B33FAA" w:rsidRDefault="000C7BD5" w:rsidP="006D014E">
            <w:pPr>
              <w:pStyle w:val="CRCoverPage"/>
              <w:spacing w:after="0"/>
              <w:ind w:left="100"/>
              <w:rPr>
                <w:noProof/>
                <w:lang w:eastAsia="ko-KR"/>
              </w:rPr>
            </w:pPr>
            <w:r>
              <w:rPr>
                <w:rFonts w:hint="eastAsia"/>
                <w:noProof/>
                <w:lang w:eastAsia="ko-KR"/>
              </w:rPr>
              <w:t>A</w:t>
            </w:r>
            <w:r>
              <w:rPr>
                <w:noProof/>
                <w:lang w:eastAsia="ko-KR"/>
              </w:rPr>
              <w:t>ccording to clause 5.15.18 (</w:t>
            </w:r>
            <w:r w:rsidRPr="000C7BD5">
              <w:rPr>
                <w:noProof/>
                <w:lang w:eastAsia="ko-KR"/>
              </w:rPr>
              <w:t>Network based monitoring and enforcement of Network Slice Area of Service not matching deployed Tracking Areas</w:t>
            </w:r>
            <w:r>
              <w:rPr>
                <w:noProof/>
                <w:lang w:eastAsia="ko-KR"/>
              </w:rPr>
              <w:t>), there are two options to handle non-supporting UE. One is removing S-NSSAI when a UE moves out of NS-AoS and the other one is rejecting NAS Transport message with a back-off timer.</w:t>
            </w:r>
          </w:p>
          <w:p w14:paraId="7624ACA9" w14:textId="6D3651BC" w:rsidR="000C7BD5" w:rsidRDefault="000C7BD5" w:rsidP="006D014E">
            <w:pPr>
              <w:pStyle w:val="CRCoverPage"/>
              <w:spacing w:after="0"/>
              <w:ind w:left="100"/>
              <w:rPr>
                <w:noProof/>
                <w:lang w:eastAsia="ko-KR"/>
              </w:rPr>
            </w:pPr>
            <w:r>
              <w:rPr>
                <w:rFonts w:hint="eastAsia"/>
                <w:noProof/>
                <w:lang w:eastAsia="ko-KR"/>
              </w:rPr>
              <w:t>O</w:t>
            </w:r>
            <w:r>
              <w:rPr>
                <w:noProof/>
                <w:lang w:eastAsia="ko-KR"/>
              </w:rPr>
              <w:t>n the other hands, in clause 5.15.16 (</w:t>
            </w:r>
            <w:r w:rsidRPr="000C7BD5">
              <w:rPr>
                <w:noProof/>
                <w:lang w:eastAsia="ko-KR"/>
              </w:rPr>
              <w:t>Optimized handling of temporarily available network slices</w:t>
            </w:r>
            <w:r>
              <w:rPr>
                <w:noProof/>
                <w:lang w:eastAsia="ko-KR"/>
              </w:rPr>
              <w:t xml:space="preserve">), there is only one option to handle non-supporting UE, i.e. removing a S-NSSAI from the Configured NSSAI when </w:t>
            </w:r>
            <w:r w:rsidRPr="00ED0BC4">
              <w:rPr>
                <w:rFonts w:eastAsia="맑은 고딕"/>
                <w:lang w:eastAsia="en-GB"/>
              </w:rPr>
              <w:t>validity time</w:t>
            </w:r>
            <w:r>
              <w:rPr>
                <w:rFonts w:eastAsia="맑은 고딕"/>
                <w:lang w:eastAsia="en-GB"/>
              </w:rPr>
              <w:t xml:space="preserve"> indicates that the S-NSSAI is not available. </w:t>
            </w:r>
            <w:r w:rsidR="00DC1E0D">
              <w:rPr>
                <w:rFonts w:eastAsia="맑은 고딕"/>
                <w:lang w:eastAsia="en-GB"/>
              </w:rPr>
              <w:t>Considering that</w:t>
            </w:r>
            <w:r>
              <w:rPr>
                <w:rFonts w:eastAsia="맑은 고딕"/>
                <w:lang w:eastAsia="en-GB"/>
              </w:rPr>
              <w:t xml:space="preserve"> validity time information </w:t>
            </w:r>
            <w:r w:rsidR="00DC1E0D">
              <w:rPr>
                <w:rFonts w:eastAsia="맑은 고딕"/>
                <w:lang w:eastAsia="en-GB"/>
              </w:rPr>
              <w:t>can be</w:t>
            </w:r>
            <w:r>
              <w:rPr>
                <w:rFonts w:eastAsia="맑은 고딕"/>
                <w:lang w:eastAsia="en-GB"/>
              </w:rPr>
              <w:t xml:space="preserve"> periodic, it seems better to keep the S-NSSAI in the Configured NSSAI rather than removing it to avoid unnecessary signalling and provide back-off timer when UE requested PDU Session. Therefore, we propose to add another option, i.e. providing back-off timer to handle non-supporting UE for temporarily available network slices.</w:t>
            </w:r>
          </w:p>
        </w:tc>
      </w:tr>
      <w:tr w:rsidR="008D7629" w14:paraId="1D7B84AE" w14:textId="77777777" w:rsidTr="00402E8A">
        <w:tc>
          <w:tcPr>
            <w:tcW w:w="2694" w:type="dxa"/>
            <w:gridSpan w:val="2"/>
            <w:tcBorders>
              <w:left w:val="single" w:sz="4" w:space="0" w:color="auto"/>
            </w:tcBorders>
          </w:tcPr>
          <w:p w14:paraId="52AD2C61"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88C67EB" w14:textId="77777777" w:rsidR="008D7629" w:rsidRPr="00431CF3" w:rsidRDefault="008D7629">
            <w:pPr>
              <w:pStyle w:val="CRCoverPage"/>
              <w:spacing w:after="0"/>
              <w:rPr>
                <w:noProof/>
                <w:sz w:val="8"/>
                <w:szCs w:val="8"/>
              </w:rPr>
            </w:pPr>
          </w:p>
        </w:tc>
      </w:tr>
      <w:tr w:rsidR="008D7629" w14:paraId="3FD23F91" w14:textId="77777777" w:rsidTr="00402E8A">
        <w:tc>
          <w:tcPr>
            <w:tcW w:w="2694" w:type="dxa"/>
            <w:gridSpan w:val="2"/>
            <w:tcBorders>
              <w:left w:val="single" w:sz="4" w:space="0" w:color="auto"/>
            </w:tcBorders>
          </w:tcPr>
          <w:p w14:paraId="269DC6AD"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DBAEEC" w14:textId="4377BAAD" w:rsidR="00AB69F5" w:rsidRPr="00AB69F5" w:rsidRDefault="007D4378" w:rsidP="009F6E63">
            <w:pPr>
              <w:pStyle w:val="CRCoverPage"/>
              <w:spacing w:after="0"/>
              <w:ind w:left="100"/>
              <w:rPr>
                <w:noProof/>
                <w:lang w:eastAsia="ko-KR"/>
              </w:rPr>
            </w:pPr>
            <w:r>
              <w:rPr>
                <w:noProof/>
                <w:lang w:eastAsia="ko-KR"/>
              </w:rPr>
              <w:t xml:space="preserve">Add option of providing </w:t>
            </w:r>
            <w:r>
              <w:rPr>
                <w:rFonts w:eastAsia="맑은 고딕"/>
                <w:lang w:eastAsia="en-GB"/>
              </w:rPr>
              <w:t>back-off timer to handle non-supporting UE for temporarily available network slices.</w:t>
            </w:r>
          </w:p>
        </w:tc>
      </w:tr>
      <w:tr w:rsidR="008D7629" w14:paraId="4604DB0C" w14:textId="77777777" w:rsidTr="00402E8A">
        <w:tc>
          <w:tcPr>
            <w:tcW w:w="2694" w:type="dxa"/>
            <w:gridSpan w:val="2"/>
            <w:tcBorders>
              <w:left w:val="single" w:sz="4" w:space="0" w:color="auto"/>
            </w:tcBorders>
          </w:tcPr>
          <w:p w14:paraId="7FDD817A"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FBD236C" w14:textId="77777777" w:rsidR="008D7629" w:rsidRPr="00B33FAA" w:rsidRDefault="008D7629">
            <w:pPr>
              <w:pStyle w:val="CRCoverPage"/>
              <w:spacing w:after="0"/>
              <w:rPr>
                <w:noProof/>
                <w:sz w:val="8"/>
                <w:szCs w:val="8"/>
              </w:rPr>
            </w:pPr>
          </w:p>
        </w:tc>
      </w:tr>
      <w:tr w:rsidR="008D7629" w14:paraId="2F9406DC" w14:textId="77777777" w:rsidTr="00402E8A">
        <w:tc>
          <w:tcPr>
            <w:tcW w:w="2694" w:type="dxa"/>
            <w:gridSpan w:val="2"/>
            <w:tcBorders>
              <w:left w:val="single" w:sz="4" w:space="0" w:color="auto"/>
              <w:bottom w:val="single" w:sz="4" w:space="0" w:color="auto"/>
            </w:tcBorders>
          </w:tcPr>
          <w:p w14:paraId="43543C18"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61AFFA" w14:textId="3CEF0E2E" w:rsidR="007D4378" w:rsidRDefault="007D4378" w:rsidP="009F6E63">
            <w:pPr>
              <w:pStyle w:val="CRCoverPage"/>
              <w:spacing w:after="0"/>
              <w:ind w:left="100"/>
              <w:rPr>
                <w:noProof/>
                <w:lang w:eastAsia="ko-KR"/>
              </w:rPr>
            </w:pPr>
            <w:r>
              <w:rPr>
                <w:noProof/>
                <w:lang w:eastAsia="ko-KR"/>
              </w:rPr>
              <w:t xml:space="preserve">In consistent handling for </w:t>
            </w:r>
            <w:r w:rsidRPr="007D4378">
              <w:rPr>
                <w:noProof/>
                <w:lang w:eastAsia="ko-KR"/>
              </w:rPr>
              <w:t>location availability information</w:t>
            </w:r>
            <w:r>
              <w:rPr>
                <w:noProof/>
                <w:lang w:eastAsia="ko-KR"/>
              </w:rPr>
              <w:t xml:space="preserve"> and </w:t>
            </w:r>
            <w:r w:rsidRPr="007D4378">
              <w:rPr>
                <w:noProof/>
                <w:lang w:eastAsia="ko-KR"/>
              </w:rPr>
              <w:t>time validity information</w:t>
            </w:r>
            <w:r>
              <w:rPr>
                <w:noProof/>
                <w:lang w:eastAsia="ko-KR"/>
              </w:rPr>
              <w:t>.</w:t>
            </w:r>
          </w:p>
          <w:p w14:paraId="11922B4E" w14:textId="119F04D9" w:rsidR="008D7629" w:rsidRDefault="007D4378" w:rsidP="009F6E63">
            <w:pPr>
              <w:pStyle w:val="CRCoverPage"/>
              <w:spacing w:after="0"/>
              <w:ind w:left="100"/>
              <w:rPr>
                <w:noProof/>
                <w:lang w:eastAsia="ko-KR"/>
              </w:rPr>
            </w:pPr>
            <w:r>
              <w:rPr>
                <w:noProof/>
                <w:lang w:eastAsia="ko-KR"/>
              </w:rPr>
              <w:t>Increased signalling to update Configured NSSAI for temporarily available network slices.</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63F5DFAB" w:rsidR="00493594" w:rsidRDefault="00A765B6" w:rsidP="00486C30">
            <w:pPr>
              <w:pStyle w:val="CRCoverPage"/>
              <w:spacing w:after="0"/>
              <w:ind w:left="100"/>
              <w:rPr>
                <w:noProof/>
                <w:lang w:eastAsia="ko-KR"/>
              </w:rPr>
            </w:pPr>
            <w:r>
              <w:rPr>
                <w:rFonts w:hint="eastAsia"/>
                <w:noProof/>
                <w:lang w:eastAsia="ko-KR"/>
              </w:rPr>
              <w:t>5</w:t>
            </w:r>
            <w:r>
              <w:rPr>
                <w:noProof/>
                <w:lang w:eastAsia="ko-KR"/>
              </w:rPr>
              <w:t>.15.1</w:t>
            </w:r>
            <w:r w:rsidR="008C3B98">
              <w:rPr>
                <w:noProof/>
                <w:lang w:eastAsia="ko-KR"/>
              </w:rPr>
              <w:t>6</w:t>
            </w:r>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19671779" w:rsidR="00402E8A" w:rsidRDefault="00402E8A" w:rsidP="007A4252">
            <w:pPr>
              <w:pStyle w:val="CRCoverPage"/>
              <w:spacing w:after="0"/>
              <w:ind w:left="100"/>
              <w:rPr>
                <w:noProof/>
              </w:rPr>
            </w:pP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2D7F1FA" w14:textId="77777777" w:rsidR="00FE25DF" w:rsidRDefault="00FE25DF">
      <w:pPr>
        <w:rPr>
          <w:noProof/>
        </w:rPr>
      </w:pPr>
    </w:p>
    <w:p w14:paraId="4A91ADAD" w14:textId="77777777" w:rsidR="00B02479" w:rsidRPr="00B02479" w:rsidRDefault="00B02479" w:rsidP="00B02479">
      <w:pPr>
        <w:keepNext/>
        <w:keepLines/>
        <w:overflowPunct w:val="0"/>
        <w:autoSpaceDE w:val="0"/>
        <w:autoSpaceDN w:val="0"/>
        <w:adjustRightInd w:val="0"/>
        <w:spacing w:before="120"/>
        <w:ind w:left="1134" w:hanging="1134"/>
        <w:textAlignment w:val="baseline"/>
        <w:outlineLvl w:val="2"/>
        <w:rPr>
          <w:rFonts w:ascii="Arial" w:eastAsia="맑은 고딕" w:hAnsi="Arial"/>
          <w:sz w:val="28"/>
          <w:lang w:eastAsia="en-GB"/>
        </w:rPr>
      </w:pPr>
      <w:bookmarkStart w:id="1" w:name="_Toc145935909"/>
      <w:r w:rsidRPr="00B02479">
        <w:rPr>
          <w:rFonts w:ascii="Arial" w:eastAsia="맑은 고딕" w:hAnsi="Arial"/>
          <w:sz w:val="28"/>
          <w:lang w:eastAsia="en-GB"/>
        </w:rPr>
        <w:t>5.15.16</w:t>
      </w:r>
      <w:r w:rsidRPr="00B02479">
        <w:rPr>
          <w:rFonts w:ascii="Arial" w:eastAsia="맑은 고딕" w:hAnsi="Arial"/>
          <w:sz w:val="28"/>
          <w:lang w:eastAsia="en-GB"/>
        </w:rPr>
        <w:tab/>
        <w:t>Optimized handling of temporarily available network slices</w:t>
      </w:r>
      <w:bookmarkEnd w:id="1"/>
    </w:p>
    <w:p w14:paraId="51C09319" w14:textId="77777777" w:rsidR="00B02479" w:rsidRPr="00B02479" w:rsidRDefault="00B02479" w:rsidP="00B02479">
      <w:pPr>
        <w:overflowPunct w:val="0"/>
        <w:autoSpaceDE w:val="0"/>
        <w:autoSpaceDN w:val="0"/>
        <w:adjustRightInd w:val="0"/>
        <w:textAlignment w:val="baseline"/>
        <w:rPr>
          <w:rFonts w:eastAsia="맑은 고딕"/>
          <w:lang w:eastAsia="en-GB"/>
        </w:rPr>
      </w:pPr>
      <w:r w:rsidRPr="00B02479">
        <w:rPr>
          <w:rFonts w:eastAsia="맑은 고딕"/>
          <w:lang w:eastAsia="en-GB"/>
        </w:rPr>
        <w:t>A network slice may be available for all UEs or a limited number of UEs only for a limited time that is known at the network in advance e.g. by OAM or subscription. The limited time duration may be due to, for example, the fact that network slice is only temporarily or periodically active in the deployment (e.g. for a limited time to serve an event or a UE may be only authorized to access the network slice for a limited time known in advance), or the network slice is being decommissioned at a known future time. This feature is enabled by S-NSSAI validity time that the network and the UE can handle to reduce the signalling load associated to the transitions in RM and SM states for the network slice.</w:t>
      </w:r>
    </w:p>
    <w:p w14:paraId="63D80A56" w14:textId="77777777" w:rsidR="00B02479" w:rsidRPr="00B02479" w:rsidRDefault="00B02479" w:rsidP="00B02479">
      <w:pPr>
        <w:overflowPunct w:val="0"/>
        <w:autoSpaceDE w:val="0"/>
        <w:autoSpaceDN w:val="0"/>
        <w:adjustRightInd w:val="0"/>
        <w:textAlignment w:val="baseline"/>
        <w:rPr>
          <w:rFonts w:eastAsia="맑은 고딕"/>
          <w:lang w:eastAsia="en-GB"/>
        </w:rPr>
      </w:pPr>
      <w:r w:rsidRPr="00B02479">
        <w:rPr>
          <w:rFonts w:eastAsia="맑은 고딕"/>
          <w:lang w:eastAsia="en-GB"/>
        </w:rPr>
        <w:t>The UE may indicate its support for temporarily available network slices in the UE MM Core Network Capability (see clause 5.4.4a) in the Registration Request. The AMF, based on OAM configuration or information received from the UDM or NSSF, may indicate to a supporting UE the validity time for one or more S-NSSAIs in the Configured NSSAI in the Registration Accept message or via the UE Configuration Update procedure. In roaming case, the AMF my include the validity time for an S-NSSAI in the Configured NSSAI either because of limited availability of the VPLMN S-NSSAI or the mapped S-NSSAI of the HPLMN.</w:t>
      </w:r>
    </w:p>
    <w:p w14:paraId="7211606D" w14:textId="77777777" w:rsidR="00B02479" w:rsidRPr="00B02479" w:rsidRDefault="00B02479" w:rsidP="00B02479">
      <w:pPr>
        <w:keepLines/>
        <w:overflowPunct w:val="0"/>
        <w:autoSpaceDE w:val="0"/>
        <w:autoSpaceDN w:val="0"/>
        <w:adjustRightInd w:val="0"/>
        <w:ind w:left="1135" w:hanging="851"/>
        <w:textAlignment w:val="baseline"/>
        <w:rPr>
          <w:rFonts w:eastAsia="맑은 고딕"/>
          <w:lang w:eastAsia="en-GB"/>
        </w:rPr>
      </w:pPr>
      <w:r w:rsidRPr="00B02479">
        <w:rPr>
          <w:rFonts w:eastAsia="맑은 고딕"/>
          <w:lang w:eastAsia="en-GB"/>
        </w:rPr>
        <w:t>NOTE 1:</w:t>
      </w:r>
      <w:r w:rsidRPr="00B02479">
        <w:rPr>
          <w:rFonts w:eastAsia="맑은 고딕"/>
          <w:lang w:eastAsia="en-GB"/>
        </w:rPr>
        <w:tab/>
        <w:t>When the validity time changes or a validity time is determined for a S-NSSAI in the configured NSSAI, the PLMN provides the new validity time for the S-NSSAIs in the Configured NSSAI to a supporting UE.</w:t>
      </w:r>
    </w:p>
    <w:p w14:paraId="1FAD37FA" w14:textId="77777777" w:rsidR="00B02479" w:rsidRPr="00B02479" w:rsidRDefault="00B02479" w:rsidP="00B02479">
      <w:pPr>
        <w:overflowPunct w:val="0"/>
        <w:autoSpaceDE w:val="0"/>
        <w:autoSpaceDN w:val="0"/>
        <w:adjustRightInd w:val="0"/>
        <w:textAlignment w:val="baseline"/>
        <w:rPr>
          <w:rFonts w:eastAsia="맑은 고딕"/>
          <w:lang w:eastAsia="en-GB"/>
        </w:rPr>
      </w:pPr>
      <w:r w:rsidRPr="00B02479">
        <w:rPr>
          <w:rFonts w:eastAsia="맑은 고딕"/>
          <w:lang w:eastAsia="en-GB"/>
        </w:rPr>
        <w:t>If a supporting UE is configured with validity time for an S-NSSAI:</w:t>
      </w:r>
    </w:p>
    <w:p w14:paraId="53492765" w14:textId="25B09670" w:rsidR="00B02479" w:rsidRPr="00B02479" w:rsidRDefault="00B02479" w:rsidP="00B02479">
      <w:pPr>
        <w:overflowPunct w:val="0"/>
        <w:autoSpaceDE w:val="0"/>
        <w:autoSpaceDN w:val="0"/>
        <w:adjustRightInd w:val="0"/>
        <w:ind w:left="568" w:hanging="284"/>
        <w:textAlignment w:val="baseline"/>
        <w:rPr>
          <w:rFonts w:eastAsia="맑은 고딕"/>
          <w:lang w:eastAsia="en-GB"/>
        </w:rPr>
      </w:pPr>
      <w:r w:rsidRPr="00B02479">
        <w:rPr>
          <w:rFonts w:eastAsia="맑은 고딕"/>
          <w:lang w:eastAsia="en-GB"/>
        </w:rPr>
        <w:t>a)</w:t>
      </w:r>
      <w:r w:rsidRPr="00B02479">
        <w:rPr>
          <w:rFonts w:eastAsia="맑은 고딕"/>
          <w:lang w:eastAsia="en-GB"/>
        </w:rPr>
        <w:tab/>
        <w:t xml:space="preserve">If the validity time indicates the S-NSSAI is available, the UE may request the S-NSSAI in a Requested NSSAI in a Registration request and, if the S-NSSAI is included in the Allowed NSSAI or in the Partially Allowed NSSAI, the UE may establish PDU </w:t>
      </w:r>
      <w:del w:id="2" w:author="Myungjune@LGE" w:date="2023-09-25T16:34:00Z">
        <w:r w:rsidRPr="00B02479" w:rsidDel="00B02479">
          <w:rPr>
            <w:rFonts w:eastAsia="맑은 고딕"/>
            <w:lang w:eastAsia="en-GB"/>
          </w:rPr>
          <w:delText>s</w:delText>
        </w:r>
      </w:del>
      <w:ins w:id="3" w:author="Myungjune@LGE" w:date="2023-09-25T16:34:00Z">
        <w:r>
          <w:rPr>
            <w:rFonts w:eastAsia="맑은 고딕"/>
            <w:lang w:eastAsia="en-GB"/>
          </w:rPr>
          <w:t>S</w:t>
        </w:r>
      </w:ins>
      <w:r w:rsidRPr="00B02479">
        <w:rPr>
          <w:rFonts w:eastAsia="맑은 고딕"/>
          <w:lang w:eastAsia="en-GB"/>
        </w:rPr>
        <w:t>essions associated with the S-NSSAI.</w:t>
      </w:r>
    </w:p>
    <w:p w14:paraId="387922A9" w14:textId="77777777" w:rsidR="00B02479" w:rsidRPr="00B02479" w:rsidRDefault="00B02479" w:rsidP="00B02479">
      <w:pPr>
        <w:overflowPunct w:val="0"/>
        <w:autoSpaceDE w:val="0"/>
        <w:autoSpaceDN w:val="0"/>
        <w:adjustRightInd w:val="0"/>
        <w:ind w:left="568" w:hanging="284"/>
        <w:textAlignment w:val="baseline"/>
        <w:rPr>
          <w:rFonts w:eastAsia="맑은 고딕"/>
          <w:lang w:eastAsia="en-GB"/>
        </w:rPr>
      </w:pPr>
      <w:r w:rsidRPr="00B02479">
        <w:rPr>
          <w:rFonts w:eastAsia="맑은 고딕"/>
          <w:lang w:eastAsia="en-GB"/>
        </w:rPr>
        <w:t>b)</w:t>
      </w:r>
      <w:r w:rsidRPr="00B02479">
        <w:rPr>
          <w:rFonts w:eastAsia="맑은 고딕"/>
          <w:lang w:eastAsia="en-GB"/>
        </w:rPr>
        <w:tab/>
        <w:t>If the validity time indicates the S-NSSAI is not available</w:t>
      </w:r>
    </w:p>
    <w:p w14:paraId="1A33867D" w14:textId="77777777" w:rsidR="00B02479" w:rsidRPr="00B02479" w:rsidRDefault="00B02479" w:rsidP="00B02479">
      <w:pPr>
        <w:overflowPunct w:val="0"/>
        <w:autoSpaceDE w:val="0"/>
        <w:autoSpaceDN w:val="0"/>
        <w:adjustRightInd w:val="0"/>
        <w:ind w:left="851" w:hanging="284"/>
        <w:textAlignment w:val="baseline"/>
        <w:rPr>
          <w:rFonts w:eastAsia="맑은 고딕"/>
          <w:lang w:eastAsia="en-GB"/>
        </w:rPr>
      </w:pPr>
      <w:r w:rsidRPr="00B02479">
        <w:rPr>
          <w:rFonts w:eastAsia="맑은 고딕"/>
          <w:lang w:eastAsia="en-GB"/>
        </w:rPr>
        <w:t>-</w:t>
      </w:r>
      <w:r w:rsidRPr="00B02479">
        <w:rPr>
          <w:rFonts w:eastAsia="맑은 고딕"/>
          <w:lang w:eastAsia="en-GB"/>
        </w:rPr>
        <w:tab/>
        <w:t>The UE shall not include the S-NSSAI in the Requested NSSAI;</w:t>
      </w:r>
    </w:p>
    <w:p w14:paraId="45BB1BC3" w14:textId="360AAFD4" w:rsidR="00B02479" w:rsidRPr="00B02479" w:rsidRDefault="00B02479" w:rsidP="00B02479">
      <w:pPr>
        <w:overflowPunct w:val="0"/>
        <w:autoSpaceDE w:val="0"/>
        <w:autoSpaceDN w:val="0"/>
        <w:adjustRightInd w:val="0"/>
        <w:ind w:left="851" w:hanging="284"/>
        <w:textAlignment w:val="baseline"/>
        <w:rPr>
          <w:rFonts w:eastAsia="맑은 고딕"/>
          <w:lang w:eastAsia="en-GB"/>
        </w:rPr>
      </w:pPr>
      <w:r w:rsidRPr="00B02479">
        <w:rPr>
          <w:rFonts w:eastAsia="맑은 고딕"/>
          <w:lang w:eastAsia="en-GB"/>
        </w:rPr>
        <w:t>-</w:t>
      </w:r>
      <w:r w:rsidRPr="00B02479">
        <w:rPr>
          <w:rFonts w:eastAsia="맑은 고딕"/>
          <w:lang w:eastAsia="en-GB"/>
        </w:rPr>
        <w:tab/>
        <w:t xml:space="preserve">If the S-NSSAI is already part of the Allowed NSSAI or Partially Allowed NSSAI, the UE shall remove the S-NSSAI from the locally stored Allowed NSSAI or Partially Allowed NSSAI and the UE shall also locally release any PDU </w:t>
      </w:r>
      <w:del w:id="4" w:author="Myungjune@LGE" w:date="2023-09-25T16:34:00Z">
        <w:r w:rsidRPr="00B02479" w:rsidDel="00B02479">
          <w:rPr>
            <w:rFonts w:eastAsia="맑은 고딕"/>
            <w:lang w:eastAsia="en-GB"/>
          </w:rPr>
          <w:delText>s</w:delText>
        </w:r>
      </w:del>
      <w:ins w:id="5" w:author="Myungjune@LGE" w:date="2023-09-25T16:34:00Z">
        <w:r>
          <w:rPr>
            <w:rFonts w:eastAsia="맑은 고딕"/>
            <w:lang w:eastAsia="en-GB"/>
          </w:rPr>
          <w:t>S</w:t>
        </w:r>
      </w:ins>
      <w:r w:rsidRPr="00B02479">
        <w:rPr>
          <w:rFonts w:eastAsia="맑은 고딕"/>
          <w:lang w:eastAsia="en-GB"/>
        </w:rPr>
        <w:t>essions associated with the S-NSSAI.</w:t>
      </w:r>
    </w:p>
    <w:p w14:paraId="3624E414" w14:textId="77777777" w:rsidR="00B02479" w:rsidRPr="00B02479" w:rsidRDefault="00B02479" w:rsidP="00B02479">
      <w:pPr>
        <w:overflowPunct w:val="0"/>
        <w:autoSpaceDE w:val="0"/>
        <w:autoSpaceDN w:val="0"/>
        <w:adjustRightInd w:val="0"/>
        <w:ind w:left="851" w:hanging="284"/>
        <w:textAlignment w:val="baseline"/>
        <w:rPr>
          <w:rFonts w:eastAsia="맑은 고딕"/>
          <w:lang w:eastAsia="en-GB"/>
        </w:rPr>
      </w:pPr>
      <w:r w:rsidRPr="00B02479">
        <w:rPr>
          <w:rFonts w:eastAsia="맑은 고딕"/>
          <w:lang w:eastAsia="en-GB"/>
        </w:rPr>
        <w:t>-</w:t>
      </w:r>
      <w:r w:rsidRPr="00B02479">
        <w:rPr>
          <w:rFonts w:eastAsia="맑은 고딕"/>
          <w:lang w:eastAsia="en-GB"/>
        </w:rPr>
        <w:tab/>
        <w:t>If the validity time indicates the S-NSSAI will not be available again, the UE shall remove the S-NSSAI from the locally stored Configured NSSAI.</w:t>
      </w:r>
    </w:p>
    <w:p w14:paraId="404E9DBF" w14:textId="72EE38B4" w:rsidR="00B02479" w:rsidRPr="00B02479" w:rsidRDefault="00B02479" w:rsidP="00B02479">
      <w:pPr>
        <w:keepLines/>
        <w:overflowPunct w:val="0"/>
        <w:autoSpaceDE w:val="0"/>
        <w:autoSpaceDN w:val="0"/>
        <w:adjustRightInd w:val="0"/>
        <w:ind w:left="1135" w:hanging="851"/>
        <w:textAlignment w:val="baseline"/>
        <w:rPr>
          <w:rFonts w:eastAsia="맑은 고딕"/>
          <w:lang w:eastAsia="en-GB"/>
        </w:rPr>
      </w:pPr>
      <w:r w:rsidRPr="00B02479">
        <w:rPr>
          <w:rFonts w:eastAsia="맑은 고딕"/>
          <w:lang w:eastAsia="en-GB"/>
        </w:rPr>
        <w:t>NOTE 2:</w:t>
      </w:r>
      <w:r w:rsidRPr="00B02479">
        <w:rPr>
          <w:rFonts w:eastAsia="맑은 고딕"/>
          <w:lang w:eastAsia="en-GB"/>
        </w:rPr>
        <w:tab/>
        <w:t xml:space="preserve">Subject to implementation decisions outside 3GPP scope, the UE may also use the validity time information to e.g. attempt to use another PDU </w:t>
      </w:r>
      <w:del w:id="6" w:author="Myungjune@LGE" w:date="2023-09-25T16:34:00Z">
        <w:r w:rsidRPr="00B02479" w:rsidDel="00B02479">
          <w:rPr>
            <w:rFonts w:eastAsia="맑은 고딕"/>
            <w:lang w:eastAsia="en-GB"/>
          </w:rPr>
          <w:delText>s</w:delText>
        </w:r>
      </w:del>
      <w:ins w:id="7" w:author="Myungjune@LGE" w:date="2023-09-25T16:34:00Z">
        <w:r>
          <w:rPr>
            <w:rFonts w:eastAsia="맑은 고딕"/>
            <w:lang w:eastAsia="en-GB"/>
          </w:rPr>
          <w:t>S</w:t>
        </w:r>
      </w:ins>
      <w:r w:rsidRPr="00B02479">
        <w:rPr>
          <w:rFonts w:eastAsia="맑은 고딕"/>
          <w:lang w:eastAsia="en-GB"/>
        </w:rPr>
        <w:t>essions to continue supporting the connectivity with another connectivity option if possible according to the URSP rules, or, if not possible, e.g. provide implementation-dependent information on the availability of connectivity for specific applications affected by an impending connectivity loss, so the UE can let the end user prepare for the loss of connectivity.</w:t>
      </w:r>
    </w:p>
    <w:p w14:paraId="230670FF" w14:textId="77777777" w:rsidR="00B02479" w:rsidRPr="00B02479" w:rsidRDefault="00B02479" w:rsidP="00B02479">
      <w:pPr>
        <w:overflowPunct w:val="0"/>
        <w:autoSpaceDE w:val="0"/>
        <w:autoSpaceDN w:val="0"/>
        <w:adjustRightInd w:val="0"/>
        <w:textAlignment w:val="baseline"/>
        <w:rPr>
          <w:rFonts w:eastAsia="맑은 고딕"/>
          <w:lang w:eastAsia="en-GB"/>
        </w:rPr>
      </w:pPr>
      <w:r w:rsidRPr="00B02479">
        <w:rPr>
          <w:rFonts w:eastAsia="맑은 고딕"/>
          <w:lang w:eastAsia="en-GB"/>
        </w:rPr>
        <w:t>For a supporting UE, if validity time applies to an S-NSSAI, an AMF supporting temporarily available network slices shall:</w:t>
      </w:r>
    </w:p>
    <w:p w14:paraId="49299A7D" w14:textId="77777777" w:rsidR="00B02479" w:rsidRPr="00B02479" w:rsidRDefault="00B02479" w:rsidP="00B02479">
      <w:pPr>
        <w:overflowPunct w:val="0"/>
        <w:autoSpaceDE w:val="0"/>
        <w:autoSpaceDN w:val="0"/>
        <w:adjustRightInd w:val="0"/>
        <w:ind w:left="568" w:hanging="284"/>
        <w:textAlignment w:val="baseline"/>
        <w:rPr>
          <w:rFonts w:eastAsia="맑은 고딕"/>
          <w:lang w:eastAsia="en-GB"/>
        </w:rPr>
      </w:pPr>
      <w:r w:rsidRPr="00B02479">
        <w:rPr>
          <w:rFonts w:eastAsia="맑은 고딕"/>
          <w:lang w:eastAsia="en-GB"/>
        </w:rPr>
        <w:t>-</w:t>
      </w:r>
      <w:r w:rsidRPr="00B02479">
        <w:rPr>
          <w:rFonts w:eastAsia="맑은 고딕"/>
          <w:lang w:eastAsia="en-GB"/>
        </w:rPr>
        <w:tab/>
        <w:t>If the S-NSSAI is provided in a Requested NSSAI in a Registration Request by the UE and the validity time indicates the S-NSSAI is not available, but it is going to become available again (i.e. the UE is detected as not having up to date validity time), then the AMF sends the Configured NSSAI to the UE including the validity time for the S-NSSAI in the Registration Accept message. If the validity time indicates the S-NSSAI is not available and will not become available again, then the AMF sends the Configured NSSAI to the UE, excluding the S-NSSAI from the Configured NSSAI.</w:t>
      </w:r>
    </w:p>
    <w:p w14:paraId="5C187B8F" w14:textId="7B2304FB" w:rsidR="00B02479" w:rsidRPr="00B02479" w:rsidRDefault="00B02479" w:rsidP="00B02479">
      <w:pPr>
        <w:overflowPunct w:val="0"/>
        <w:autoSpaceDE w:val="0"/>
        <w:autoSpaceDN w:val="0"/>
        <w:adjustRightInd w:val="0"/>
        <w:ind w:left="568" w:hanging="284"/>
        <w:textAlignment w:val="baseline"/>
        <w:rPr>
          <w:rFonts w:eastAsia="맑은 고딕"/>
          <w:lang w:eastAsia="en-GB"/>
        </w:rPr>
      </w:pPr>
      <w:r w:rsidRPr="00B02479">
        <w:rPr>
          <w:rFonts w:eastAsia="맑은 고딕"/>
          <w:lang w:eastAsia="en-GB"/>
        </w:rPr>
        <w:t>-</w:t>
      </w:r>
      <w:r w:rsidRPr="00B02479">
        <w:rPr>
          <w:rFonts w:eastAsia="맑은 고딕"/>
          <w:lang w:eastAsia="en-GB"/>
        </w:rPr>
        <w:tab/>
        <w:t xml:space="preserve">If the S-NSSAI is in the Allowed NSSAI or the Partially Allowed NSSAI for the UE and the validity time indicates that the S-NSSAI is not available, then locally remove (i.e. without sending any signalling to the UE) the S-NSSAI from the Allowed NSSAI or Partially Allowed NSSAI. If there is any PDU </w:t>
      </w:r>
      <w:del w:id="8" w:author="Myungjune@LGE" w:date="2023-09-25T16:35:00Z">
        <w:r w:rsidRPr="00B02479" w:rsidDel="00B02479">
          <w:rPr>
            <w:rFonts w:eastAsia="맑은 고딕"/>
            <w:lang w:eastAsia="en-GB"/>
          </w:rPr>
          <w:delText>s</w:delText>
        </w:r>
      </w:del>
      <w:ins w:id="9" w:author="Myungjune@LGE" w:date="2023-09-25T16:35:00Z">
        <w:r>
          <w:rPr>
            <w:rFonts w:eastAsia="맑은 고딕"/>
            <w:lang w:eastAsia="en-GB"/>
          </w:rPr>
          <w:t>S</w:t>
        </w:r>
      </w:ins>
      <w:r w:rsidRPr="00B02479">
        <w:rPr>
          <w:rFonts w:eastAsia="맑은 고딕"/>
          <w:lang w:eastAsia="en-GB"/>
        </w:rPr>
        <w:t xml:space="preserve">ession established for the S-NSSAI, the AMF requests the SMF to release the PDU </w:t>
      </w:r>
      <w:del w:id="10" w:author="Myungjune@LGE" w:date="2023-09-25T16:35:00Z">
        <w:r w:rsidRPr="00B02479" w:rsidDel="00B02479">
          <w:rPr>
            <w:rFonts w:eastAsia="맑은 고딕"/>
            <w:lang w:eastAsia="en-GB"/>
          </w:rPr>
          <w:delText>s</w:delText>
        </w:r>
      </w:del>
      <w:ins w:id="11" w:author="Myungjune@LGE" w:date="2023-09-25T16:35:00Z">
        <w:r>
          <w:rPr>
            <w:rFonts w:eastAsia="맑은 고딕"/>
            <w:lang w:eastAsia="en-GB"/>
          </w:rPr>
          <w:t>S</w:t>
        </w:r>
      </w:ins>
      <w:r w:rsidRPr="00B02479">
        <w:rPr>
          <w:rFonts w:eastAsia="맑은 고딕"/>
          <w:lang w:eastAsia="en-GB"/>
        </w:rPr>
        <w:t>ession:</w:t>
      </w:r>
    </w:p>
    <w:p w14:paraId="32490819" w14:textId="13B5F806" w:rsidR="00B02479" w:rsidRPr="00B02479" w:rsidRDefault="00B02479" w:rsidP="00B02479">
      <w:pPr>
        <w:overflowPunct w:val="0"/>
        <w:autoSpaceDE w:val="0"/>
        <w:autoSpaceDN w:val="0"/>
        <w:adjustRightInd w:val="0"/>
        <w:ind w:left="851" w:hanging="284"/>
        <w:textAlignment w:val="baseline"/>
        <w:rPr>
          <w:rFonts w:eastAsia="맑은 고딕"/>
          <w:lang w:eastAsia="en-GB"/>
        </w:rPr>
      </w:pPr>
      <w:r w:rsidRPr="00B02479">
        <w:rPr>
          <w:rFonts w:eastAsia="맑은 고딕"/>
          <w:lang w:eastAsia="en-GB"/>
        </w:rPr>
        <w:lastRenderedPageBreak/>
        <w:t>-</w:t>
      </w:r>
      <w:r w:rsidRPr="00B02479">
        <w:rPr>
          <w:rFonts w:eastAsia="맑은 고딕"/>
          <w:lang w:eastAsia="en-GB"/>
        </w:rPr>
        <w:tab/>
        <w:t xml:space="preserve">If the UE is in CM-CONNECTED state, the AMF releases the PDU </w:t>
      </w:r>
      <w:del w:id="12" w:author="Myungjune@LGE" w:date="2023-09-25T16:35:00Z">
        <w:r w:rsidRPr="00B02479" w:rsidDel="00B02479">
          <w:rPr>
            <w:rFonts w:eastAsia="맑은 고딕"/>
            <w:lang w:eastAsia="en-GB"/>
          </w:rPr>
          <w:delText>s</w:delText>
        </w:r>
      </w:del>
      <w:ins w:id="13" w:author="Myungjune@LGE" w:date="2023-09-25T16:35:00Z">
        <w:r>
          <w:rPr>
            <w:rFonts w:eastAsia="맑은 고딕"/>
            <w:lang w:eastAsia="en-GB"/>
          </w:rPr>
          <w:t>S</w:t>
        </w:r>
      </w:ins>
      <w:r w:rsidRPr="00B02479">
        <w:rPr>
          <w:rFonts w:eastAsia="맑은 고딕"/>
          <w:lang w:eastAsia="en-GB"/>
        </w:rPr>
        <w:t xml:space="preserve">ession for the S-NSSAI by sending to the SMF, as per step 1f in clause 4.3.4.2 of TS 23.502 [3], a Nsmf_PDUSession_UpdateSMContext Request with a release indication to request the release of the PDU Session and then the AMF forwards the N2 SM request to release the AN resources associated with the PDU </w:t>
      </w:r>
      <w:del w:id="14" w:author="Myungjune@LGE" w:date="2023-09-25T16:35:00Z">
        <w:r w:rsidRPr="00B02479" w:rsidDel="00B02479">
          <w:rPr>
            <w:rFonts w:eastAsia="맑은 고딕"/>
            <w:lang w:eastAsia="en-GB"/>
          </w:rPr>
          <w:delText>s</w:delText>
        </w:r>
      </w:del>
      <w:ins w:id="15" w:author="Myungjune@LGE" w:date="2023-09-25T16:35:00Z">
        <w:r>
          <w:rPr>
            <w:rFonts w:eastAsia="맑은 고딕"/>
            <w:lang w:eastAsia="en-GB"/>
          </w:rPr>
          <w:t>S</w:t>
        </w:r>
      </w:ins>
      <w:r w:rsidRPr="00B02479">
        <w:rPr>
          <w:rFonts w:eastAsia="맑은 고딕"/>
          <w:lang w:eastAsia="en-GB"/>
        </w:rPr>
        <w:t>ession</w:t>
      </w:r>
    </w:p>
    <w:p w14:paraId="36C8772E" w14:textId="77777777" w:rsidR="00B02479" w:rsidRPr="00B02479" w:rsidRDefault="00B02479" w:rsidP="00B02479">
      <w:pPr>
        <w:overflowPunct w:val="0"/>
        <w:autoSpaceDE w:val="0"/>
        <w:autoSpaceDN w:val="0"/>
        <w:adjustRightInd w:val="0"/>
        <w:ind w:left="851" w:hanging="284"/>
        <w:textAlignment w:val="baseline"/>
        <w:rPr>
          <w:rFonts w:eastAsia="맑은 고딕"/>
          <w:lang w:eastAsia="en-GB"/>
        </w:rPr>
      </w:pPr>
      <w:r w:rsidRPr="00B02479">
        <w:rPr>
          <w:rFonts w:eastAsia="맑은 고딕"/>
          <w:lang w:eastAsia="en-GB"/>
        </w:rPr>
        <w:t>-</w:t>
      </w:r>
      <w:r w:rsidRPr="00B02479">
        <w:rPr>
          <w:rFonts w:eastAsia="맑은 고딕"/>
          <w:lang w:eastAsia="en-GB"/>
        </w:rPr>
        <w:tab/>
        <w:t>If the UE is in CM-IDLE state, the AMF locally releases the PDU session without paging the UE and causes the SMF to locally release the SM context for the UE by a Nsmf_PDUSession_ReleaseSMContext, as in step 1c in clause 4.3.4.2 of TS 23.502 [3]. The PDU Session status is synchronized at next time when the UE connects to the network.</w:t>
      </w:r>
    </w:p>
    <w:p w14:paraId="43910038" w14:textId="77777777" w:rsidR="00B02479" w:rsidRPr="00B02479" w:rsidRDefault="00B02479" w:rsidP="00B02479">
      <w:pPr>
        <w:overflowPunct w:val="0"/>
        <w:autoSpaceDE w:val="0"/>
        <w:autoSpaceDN w:val="0"/>
        <w:adjustRightInd w:val="0"/>
        <w:textAlignment w:val="baseline"/>
        <w:rPr>
          <w:rFonts w:eastAsia="맑은 고딕"/>
          <w:lang w:eastAsia="en-GB"/>
        </w:rPr>
      </w:pPr>
      <w:r w:rsidRPr="00B02479">
        <w:rPr>
          <w:rFonts w:eastAsia="맑은 고딕"/>
          <w:lang w:eastAsia="en-GB"/>
        </w:rPr>
        <w:t>For a non-supporting UE, if validity time applies to an S-NSSAI, an AMF supporting temporarily available network slices shall:</w:t>
      </w:r>
    </w:p>
    <w:p w14:paraId="2CC23C63" w14:textId="7BE28C32" w:rsidR="00B02479" w:rsidRPr="00B02479" w:rsidRDefault="00B02479" w:rsidP="00B02479">
      <w:pPr>
        <w:overflowPunct w:val="0"/>
        <w:autoSpaceDE w:val="0"/>
        <w:autoSpaceDN w:val="0"/>
        <w:adjustRightInd w:val="0"/>
        <w:ind w:left="568" w:hanging="284"/>
        <w:textAlignment w:val="baseline"/>
        <w:rPr>
          <w:rFonts w:eastAsia="맑은 고딕"/>
          <w:lang w:eastAsia="en-GB"/>
        </w:rPr>
      </w:pPr>
      <w:r w:rsidRPr="00B02479">
        <w:rPr>
          <w:rFonts w:eastAsia="맑은 고딕"/>
          <w:lang w:eastAsia="en-GB"/>
        </w:rPr>
        <w:t>-</w:t>
      </w:r>
      <w:r w:rsidRPr="00B02479">
        <w:rPr>
          <w:rFonts w:eastAsia="맑은 고딕"/>
          <w:lang w:eastAsia="en-GB"/>
        </w:rPr>
        <w:tab/>
        <w:t xml:space="preserve">If the validity time indicates the S-NSSAI is available, allow or partially allow the network slice when requested, establish PDU </w:t>
      </w:r>
      <w:del w:id="16" w:author="Myungjune@LGE" w:date="2023-09-25T16:35:00Z">
        <w:r w:rsidRPr="00B02479" w:rsidDel="00B02479">
          <w:rPr>
            <w:rFonts w:eastAsia="맑은 고딕"/>
            <w:lang w:eastAsia="en-GB"/>
          </w:rPr>
          <w:delText>s</w:delText>
        </w:r>
      </w:del>
      <w:ins w:id="17" w:author="Myungjune@LGE" w:date="2023-09-25T16:35:00Z">
        <w:r>
          <w:rPr>
            <w:rFonts w:eastAsia="맑은 고딕"/>
            <w:lang w:eastAsia="en-GB"/>
          </w:rPr>
          <w:t>S</w:t>
        </w:r>
      </w:ins>
      <w:r w:rsidRPr="00B02479">
        <w:rPr>
          <w:rFonts w:eastAsia="맑은 고딕"/>
          <w:lang w:eastAsia="en-GB"/>
        </w:rPr>
        <w:t>essions when requested.</w:t>
      </w:r>
    </w:p>
    <w:p w14:paraId="329365DA" w14:textId="30D7E0B5" w:rsidR="00B02479" w:rsidRPr="00B02479" w:rsidRDefault="00B02479" w:rsidP="00B02479">
      <w:pPr>
        <w:overflowPunct w:val="0"/>
        <w:autoSpaceDE w:val="0"/>
        <w:autoSpaceDN w:val="0"/>
        <w:adjustRightInd w:val="0"/>
        <w:ind w:left="568" w:hanging="284"/>
        <w:textAlignment w:val="baseline"/>
        <w:rPr>
          <w:rFonts w:eastAsia="맑은 고딕"/>
          <w:lang w:eastAsia="en-GB"/>
        </w:rPr>
      </w:pPr>
      <w:r w:rsidRPr="00B02479">
        <w:rPr>
          <w:rFonts w:eastAsia="맑은 고딕"/>
          <w:lang w:eastAsia="en-GB"/>
        </w:rPr>
        <w:t>-</w:t>
      </w:r>
      <w:r w:rsidRPr="00B02479">
        <w:rPr>
          <w:rFonts w:eastAsia="맑은 고딕"/>
          <w:lang w:eastAsia="en-GB"/>
        </w:rPr>
        <w:tab/>
        <w:t xml:space="preserve">If the S-NSSAI is provided in a Requested NSSAI in a Registration Request by the UE and the validity time indicates the S-NSSAI is not available, </w:t>
      </w:r>
      <w:ins w:id="18" w:author="Myungjune@LGE" w:date="2023-09-25T16:35:00Z">
        <w:r>
          <w:rPr>
            <w:rFonts w:eastAsia="맑은 고딕"/>
            <w:lang w:eastAsia="en-GB"/>
          </w:rPr>
          <w:t xml:space="preserve">either </w:t>
        </w:r>
      </w:ins>
      <w:r w:rsidRPr="00B02479">
        <w:rPr>
          <w:rFonts w:eastAsia="맑은 고딕"/>
          <w:lang w:eastAsia="en-GB"/>
        </w:rPr>
        <w:t>reject the registration and remove the S-NSSAI from the Configured NSSAI by providing an updated Configured NSSAI in the Registration Accept message</w:t>
      </w:r>
      <w:ins w:id="19" w:author="Myungjune@LGE" w:date="2023-09-25T16:36:00Z">
        <w:r w:rsidRPr="00B02479">
          <w:rPr>
            <w:rFonts w:eastAsia="맑은 고딕"/>
            <w:lang w:eastAsia="en-GB"/>
          </w:rPr>
          <w:t xml:space="preserve"> </w:t>
        </w:r>
        <w:r>
          <w:rPr>
            <w:rFonts w:eastAsia="맑은 고딕"/>
            <w:lang w:eastAsia="en-GB"/>
          </w:rPr>
          <w:t>or accept the registration and reject the PDU Session establishment with a back-off timer using S-NSSAI based congestion control as described in clause</w:t>
        </w:r>
        <w:r>
          <w:rPr>
            <w:rFonts w:eastAsia="맑은 고딕"/>
            <w:lang w:val="en-US" w:eastAsia="en-GB"/>
          </w:rPr>
          <w:t> 5.19.7.4 when the UE requested PDU Session establishment using the S-NSSAI</w:t>
        </w:r>
      </w:ins>
      <w:r w:rsidRPr="00B02479">
        <w:rPr>
          <w:rFonts w:eastAsia="맑은 고딕"/>
          <w:lang w:eastAsia="en-GB"/>
        </w:rPr>
        <w:t>.</w:t>
      </w:r>
    </w:p>
    <w:p w14:paraId="23C86B1B" w14:textId="77777777" w:rsidR="00B02479" w:rsidRDefault="00B02479" w:rsidP="00B02479">
      <w:pPr>
        <w:overflowPunct w:val="0"/>
        <w:autoSpaceDE w:val="0"/>
        <w:autoSpaceDN w:val="0"/>
        <w:adjustRightInd w:val="0"/>
        <w:ind w:left="568" w:hanging="284"/>
        <w:textAlignment w:val="baseline"/>
        <w:rPr>
          <w:ins w:id="20" w:author="Myungjune@LGE" w:date="2023-09-25T16:36:00Z"/>
          <w:rFonts w:eastAsia="맑은 고딕"/>
          <w:lang w:eastAsia="en-GB"/>
        </w:rPr>
      </w:pPr>
      <w:r w:rsidRPr="00B02479">
        <w:rPr>
          <w:rFonts w:eastAsia="맑은 고딕"/>
          <w:lang w:eastAsia="en-GB"/>
        </w:rPr>
        <w:t>-</w:t>
      </w:r>
      <w:r w:rsidRPr="00B02479">
        <w:rPr>
          <w:rFonts w:eastAsia="맑은 고딕"/>
          <w:lang w:eastAsia="en-GB"/>
        </w:rPr>
        <w:tab/>
        <w:t xml:space="preserve">If the S-NSSAI is in the UE in the Allowed NSSAI or Partially Allowed NSSAI and the validity time indicates the S-NSSAI is not available, </w:t>
      </w:r>
    </w:p>
    <w:p w14:paraId="5BB72566" w14:textId="5182455F" w:rsidR="00B02479" w:rsidRPr="00B02479" w:rsidRDefault="00B02479">
      <w:pPr>
        <w:pStyle w:val="B2"/>
        <w:rPr>
          <w:lang w:eastAsia="en-GB"/>
        </w:rPr>
        <w:pPrChange w:id="21" w:author="Myungjune@LGE" w:date="2023-09-25T16:37:00Z">
          <w:pPr>
            <w:overflowPunct w:val="0"/>
            <w:autoSpaceDE w:val="0"/>
            <w:autoSpaceDN w:val="0"/>
            <w:adjustRightInd w:val="0"/>
            <w:ind w:left="568" w:hanging="284"/>
            <w:textAlignment w:val="baseline"/>
          </w:pPr>
        </w:pPrChange>
      </w:pPr>
      <w:ins w:id="22" w:author="Myungjune@LGE" w:date="2023-09-25T16:37:00Z">
        <w:r>
          <w:rPr>
            <w:lang w:eastAsia="en-GB"/>
          </w:rPr>
          <w:t>-</w:t>
        </w:r>
        <w:r>
          <w:rPr>
            <w:lang w:eastAsia="en-GB"/>
          </w:rPr>
          <w:tab/>
        </w:r>
        <w:r>
          <w:rPr>
            <w:rFonts w:eastAsia="맑은 고딕"/>
            <w:lang w:eastAsia="en-GB"/>
          </w:rPr>
          <w:t>request the SMF to release the PDU Session if there is any PDU Session established for the S-NSSAI and either</w:t>
        </w:r>
        <w:r w:rsidRPr="00B02479">
          <w:rPr>
            <w:lang w:eastAsia="en-GB"/>
          </w:rPr>
          <w:t xml:space="preserve"> </w:t>
        </w:r>
      </w:ins>
      <w:r w:rsidRPr="00B02479">
        <w:rPr>
          <w:lang w:eastAsia="en-GB"/>
        </w:rPr>
        <w:t>remove the S-NSSAI from the Configured NSSAI and the Allowed NSSAI or Partially Allowed NSSAI by a UE Configuration Update procedure</w:t>
      </w:r>
      <w:ins w:id="23" w:author="Myungjune@LGE" w:date="2023-09-25T16:37:00Z">
        <w:r>
          <w:rPr>
            <w:lang w:eastAsia="en-GB"/>
          </w:rPr>
          <w:t xml:space="preserve"> or</w:t>
        </w:r>
        <w:r>
          <w:rPr>
            <w:lang w:eastAsia="ko-KR"/>
          </w:rPr>
          <w:t xml:space="preserve"> </w:t>
        </w:r>
        <w:r w:rsidRPr="00091639">
          <w:rPr>
            <w:lang w:eastAsia="ko-KR"/>
          </w:rPr>
          <w:t>reject the NAS Transport message with a back-off timer using S-NSSAI based congestion control as described in clause</w:t>
        </w:r>
        <w:r>
          <w:rPr>
            <w:lang w:val="en-US" w:eastAsia="ko-KR"/>
          </w:rPr>
          <w:t> </w:t>
        </w:r>
        <w:r w:rsidRPr="00091639">
          <w:rPr>
            <w:lang w:eastAsia="ko-KR"/>
          </w:rPr>
          <w:t>5.19.7.4</w:t>
        </w:r>
        <w:r>
          <w:rPr>
            <w:lang w:eastAsia="ko-KR"/>
          </w:rPr>
          <w:t xml:space="preserve"> when the UE requested PDU Session establishment using the S-NSSAI</w:t>
        </w:r>
      </w:ins>
      <w:r w:rsidRPr="00B02479">
        <w:rPr>
          <w:lang w:eastAsia="en-GB"/>
        </w:rPr>
        <w:t>.</w:t>
      </w:r>
      <w:del w:id="24" w:author="Myungjune@LGE" w:date="2023-09-25T16:38:00Z">
        <w:r w:rsidRPr="00B02479" w:rsidDel="00B02479">
          <w:rPr>
            <w:lang w:eastAsia="en-GB"/>
          </w:rPr>
          <w:delText xml:space="preserve"> If there is any PDU session established for the S-NSSAI, the AMF requests the SMF to release the PDU session in the network:</w:delText>
        </w:r>
      </w:del>
    </w:p>
    <w:p w14:paraId="1C22A5A7" w14:textId="75181960" w:rsidR="00B02479" w:rsidRPr="00B02479" w:rsidRDefault="00B02479" w:rsidP="00B02479">
      <w:pPr>
        <w:overflowPunct w:val="0"/>
        <w:autoSpaceDE w:val="0"/>
        <w:autoSpaceDN w:val="0"/>
        <w:adjustRightInd w:val="0"/>
        <w:ind w:left="851" w:hanging="284"/>
        <w:textAlignment w:val="baseline"/>
        <w:rPr>
          <w:rFonts w:eastAsia="맑은 고딕"/>
          <w:lang w:eastAsia="en-GB"/>
        </w:rPr>
      </w:pPr>
      <w:r w:rsidRPr="00B02479">
        <w:rPr>
          <w:rFonts w:eastAsia="맑은 고딕"/>
          <w:lang w:eastAsia="en-GB"/>
        </w:rPr>
        <w:t>-</w:t>
      </w:r>
      <w:r w:rsidRPr="00B02479">
        <w:rPr>
          <w:rFonts w:eastAsia="맑은 고딕"/>
          <w:lang w:eastAsia="en-GB"/>
        </w:rPr>
        <w:tab/>
        <w:t xml:space="preserve">If the UE is in CM-CONNECTED state, the AMF releases the PDU </w:t>
      </w:r>
      <w:del w:id="25" w:author="Myungjune@LGE" w:date="2023-09-25T16:39:00Z">
        <w:r w:rsidRPr="00B02479" w:rsidDel="00B02479">
          <w:rPr>
            <w:rFonts w:eastAsia="맑은 고딕"/>
            <w:lang w:eastAsia="en-GB"/>
          </w:rPr>
          <w:delText>s</w:delText>
        </w:r>
      </w:del>
      <w:ins w:id="26" w:author="Myungjune@LGE" w:date="2023-09-25T16:39:00Z">
        <w:r>
          <w:rPr>
            <w:rFonts w:eastAsia="맑은 고딕"/>
            <w:lang w:eastAsia="en-GB"/>
          </w:rPr>
          <w:t>S</w:t>
        </w:r>
      </w:ins>
      <w:r w:rsidRPr="00B02479">
        <w:rPr>
          <w:rFonts w:eastAsia="맑은 고딕"/>
          <w:lang w:eastAsia="en-GB"/>
        </w:rPr>
        <w:t xml:space="preserve">ession for the S-NSSAI by sending to the SMF, as in step 1f in clause 4.3.4.2 of TS 23.502 [3], a Nsmf_PDUSession_UpdateSMContext Request with a release indication to request the release of the PDU Session and then the AMF forwards the N2 SM request to release the AN resources associated with the PDU </w:t>
      </w:r>
      <w:del w:id="27" w:author="Myungjune@LGE" w:date="2023-09-25T16:39:00Z">
        <w:r w:rsidRPr="00B02479" w:rsidDel="00B02479">
          <w:rPr>
            <w:rFonts w:eastAsia="맑은 고딕"/>
            <w:lang w:eastAsia="en-GB"/>
          </w:rPr>
          <w:delText>s</w:delText>
        </w:r>
      </w:del>
      <w:ins w:id="28" w:author="Myungjune@LGE" w:date="2023-09-25T16:39:00Z">
        <w:r>
          <w:rPr>
            <w:rFonts w:eastAsia="맑은 고딕"/>
            <w:lang w:eastAsia="en-GB"/>
          </w:rPr>
          <w:t>S</w:t>
        </w:r>
      </w:ins>
      <w:r w:rsidRPr="00B02479">
        <w:rPr>
          <w:rFonts w:eastAsia="맑은 고딕"/>
          <w:lang w:eastAsia="en-GB"/>
        </w:rPr>
        <w:t>ession</w:t>
      </w:r>
    </w:p>
    <w:p w14:paraId="7839CB36" w14:textId="03991F54" w:rsidR="00B02479" w:rsidRPr="00B02479" w:rsidRDefault="00B02479" w:rsidP="00B02479">
      <w:pPr>
        <w:overflowPunct w:val="0"/>
        <w:autoSpaceDE w:val="0"/>
        <w:autoSpaceDN w:val="0"/>
        <w:adjustRightInd w:val="0"/>
        <w:ind w:left="851" w:hanging="284"/>
        <w:textAlignment w:val="baseline"/>
        <w:rPr>
          <w:rFonts w:eastAsia="맑은 고딕"/>
          <w:lang w:eastAsia="en-GB"/>
        </w:rPr>
      </w:pPr>
      <w:r w:rsidRPr="00B02479">
        <w:rPr>
          <w:rFonts w:eastAsia="맑은 고딕"/>
          <w:lang w:eastAsia="en-GB"/>
        </w:rPr>
        <w:t>-</w:t>
      </w:r>
      <w:r w:rsidRPr="00B02479">
        <w:rPr>
          <w:rFonts w:eastAsia="맑은 고딕"/>
          <w:lang w:eastAsia="en-GB"/>
        </w:rPr>
        <w:tab/>
        <w:t xml:space="preserve">If the UE is in CM-IDLE, the AMF locally releases the PDU </w:t>
      </w:r>
      <w:del w:id="29" w:author="Myungjune@LGE" w:date="2023-09-25T16:39:00Z">
        <w:r w:rsidRPr="00B02479" w:rsidDel="00B02479">
          <w:rPr>
            <w:rFonts w:eastAsia="맑은 고딕"/>
            <w:lang w:eastAsia="en-GB"/>
          </w:rPr>
          <w:delText>s</w:delText>
        </w:r>
      </w:del>
      <w:ins w:id="30" w:author="Myungjune@LGE" w:date="2023-09-25T16:39:00Z">
        <w:r>
          <w:rPr>
            <w:rFonts w:eastAsia="맑은 고딕"/>
            <w:lang w:eastAsia="en-GB"/>
          </w:rPr>
          <w:t>S</w:t>
        </w:r>
      </w:ins>
      <w:r w:rsidRPr="00B02479">
        <w:rPr>
          <w:rFonts w:eastAsia="맑은 고딕"/>
          <w:lang w:eastAsia="en-GB"/>
        </w:rPr>
        <w:t>ession without paging the UE and causes the SMF to locally release the SM context for the UE by a Nsmf_PDUSession_ReleaseSMContext, as in step 1c in clause 4.3.4.2 of TS 23.502 [3]. The PDU Session status is synchronized at next time when the UE connects to the network</w:t>
      </w:r>
    </w:p>
    <w:p w14:paraId="3D6DF2F9" w14:textId="77777777" w:rsidR="00B02479" w:rsidRPr="00ED0BC4" w:rsidRDefault="00B02479" w:rsidP="00B02479">
      <w:pPr>
        <w:pStyle w:val="NO"/>
        <w:rPr>
          <w:ins w:id="31" w:author="Myungjune@LGE" w:date="2023-09-25T16:39:00Z"/>
          <w:rFonts w:eastAsia="맑은 고딕"/>
          <w:lang w:eastAsia="en-GB"/>
        </w:rPr>
      </w:pPr>
      <w:ins w:id="32" w:author="Myungjune@LGE" w:date="2023-09-25T16:39:00Z">
        <w:r w:rsidRPr="00D62CD0">
          <w:t>NOTE X:</w:t>
        </w:r>
        <w:r w:rsidRPr="00D62CD0">
          <w:tab/>
          <w:t>Whether the AMF removes the S-NSSAI from Allowed NSSAI and Configured NSSAI or only releases the associated PDU Sessions when the AMF enforces validity time is up to AMF configuration.</w:t>
        </w:r>
      </w:ins>
    </w:p>
    <w:p w14:paraId="5C35C4C3" w14:textId="77777777" w:rsidR="00B02479" w:rsidRPr="00B02479" w:rsidRDefault="00B02479" w:rsidP="00B02479">
      <w:pPr>
        <w:keepLines/>
        <w:overflowPunct w:val="0"/>
        <w:autoSpaceDE w:val="0"/>
        <w:autoSpaceDN w:val="0"/>
        <w:adjustRightInd w:val="0"/>
        <w:ind w:left="1135" w:hanging="851"/>
        <w:textAlignment w:val="baseline"/>
        <w:rPr>
          <w:rFonts w:eastAsia="맑은 고딕"/>
          <w:lang w:eastAsia="en-GB"/>
        </w:rPr>
      </w:pPr>
      <w:r w:rsidRPr="00B02479">
        <w:rPr>
          <w:rFonts w:eastAsia="맑은 고딕"/>
          <w:lang w:eastAsia="en-GB"/>
        </w:rPr>
        <w:t>NOTE 3:</w:t>
      </w:r>
      <w:r w:rsidRPr="00B02479">
        <w:rPr>
          <w:rFonts w:eastAsia="맑은 고딕"/>
          <w:lang w:eastAsia="en-GB"/>
        </w:rPr>
        <w:tab/>
        <w:t>If the network slice becomes unavailable, and a large number of UEs are impacted, the AMF can send the updates to the non-supporting UEs in a manner that avoids surge in signalling (e.g. next time the UE becomes connected).</w:t>
      </w:r>
    </w:p>
    <w:p w14:paraId="15CA4748" w14:textId="77777777" w:rsidR="00B02479" w:rsidRPr="00B02479" w:rsidRDefault="00B02479" w:rsidP="00B02479">
      <w:pPr>
        <w:overflowPunct w:val="0"/>
        <w:autoSpaceDE w:val="0"/>
        <w:autoSpaceDN w:val="0"/>
        <w:adjustRightInd w:val="0"/>
        <w:ind w:left="568" w:hanging="284"/>
        <w:textAlignment w:val="baseline"/>
        <w:rPr>
          <w:rFonts w:eastAsia="맑은 고딕"/>
          <w:lang w:eastAsia="en-GB"/>
        </w:rPr>
      </w:pPr>
      <w:r w:rsidRPr="00B02479">
        <w:rPr>
          <w:rFonts w:eastAsia="맑은 고딕"/>
          <w:lang w:eastAsia="en-GB"/>
        </w:rPr>
        <w:t>-</w:t>
      </w:r>
      <w:r w:rsidRPr="00B02479">
        <w:rPr>
          <w:rFonts w:eastAsia="맑은 고딕"/>
          <w:lang w:eastAsia="en-GB"/>
        </w:rPr>
        <w:tab/>
        <w:t>If the AMF detects from the validity time of a S-NSSAI that it is available again, then update the Configured NSSAI to include the S-NSSAI via a UE Configuration Update procedure.</w:t>
      </w:r>
    </w:p>
    <w:p w14:paraId="0C1D51DA" w14:textId="77777777" w:rsidR="00B02479" w:rsidRPr="00B02479" w:rsidRDefault="00B02479" w:rsidP="00B02479">
      <w:pPr>
        <w:keepLines/>
        <w:overflowPunct w:val="0"/>
        <w:autoSpaceDE w:val="0"/>
        <w:autoSpaceDN w:val="0"/>
        <w:adjustRightInd w:val="0"/>
        <w:ind w:left="1135" w:hanging="851"/>
        <w:textAlignment w:val="baseline"/>
        <w:rPr>
          <w:rFonts w:eastAsia="맑은 고딕"/>
          <w:lang w:eastAsia="en-GB"/>
        </w:rPr>
      </w:pPr>
      <w:r w:rsidRPr="00B02479">
        <w:rPr>
          <w:rFonts w:eastAsia="맑은 고딕"/>
          <w:lang w:eastAsia="en-GB"/>
        </w:rPr>
        <w:t>NOTE 4:</w:t>
      </w:r>
      <w:r w:rsidRPr="00B02479">
        <w:rPr>
          <w:rFonts w:eastAsia="맑은 고딕"/>
          <w:lang w:eastAsia="en-GB"/>
        </w:rPr>
        <w:tab/>
        <w:t>The AMF, for the case of UE not performing any actions despite the validity timing information provided by the network, can terminate PDU Session(s) associated with S-NSSAI subject to be terminated according to the validity time by explicitly releasing the PDU Sessions associated with the S-NSSAI.</w:t>
      </w:r>
    </w:p>
    <w:p w14:paraId="43F138B0" w14:textId="77777777" w:rsidR="00B02479" w:rsidRPr="00B02479" w:rsidRDefault="00B02479">
      <w:pPr>
        <w:rPr>
          <w:noProof/>
        </w:rPr>
      </w:pPr>
    </w:p>
    <w:p w14:paraId="4BACF524" w14:textId="77777777" w:rsidR="005A13BE" w:rsidRDefault="005A13BE" w:rsidP="005A13BE">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454550A0" w14:textId="77777777" w:rsidR="005A13BE" w:rsidRPr="000D1FB6" w:rsidRDefault="005A13BE" w:rsidP="005A13BE">
      <w:pPr>
        <w:rPr>
          <w:noProof/>
        </w:rPr>
      </w:pPr>
    </w:p>
    <w:sectPr w:rsidR="005A13BE" w:rsidRPr="000D1FB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61B387" w14:textId="77777777" w:rsidR="00AD06E1" w:rsidRDefault="00AD06E1">
      <w:r>
        <w:separator/>
      </w:r>
    </w:p>
  </w:endnote>
  <w:endnote w:type="continuationSeparator" w:id="0">
    <w:p w14:paraId="3C658108" w14:textId="77777777" w:rsidR="00AD06E1" w:rsidRDefault="00AD0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C32C38" w14:textId="77777777" w:rsidR="00AD06E1" w:rsidRDefault="00AD06E1">
      <w:r>
        <w:separator/>
      </w:r>
    </w:p>
  </w:footnote>
  <w:footnote w:type="continuationSeparator" w:id="0">
    <w:p w14:paraId="1578024B" w14:textId="77777777" w:rsidR="00AD06E1" w:rsidRDefault="00AD06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23DE2" w14:textId="77777777" w:rsidR="008D7629" w:rsidRDefault="008D762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61109" w14:textId="77777777" w:rsidR="008D7629" w:rsidRDefault="00572FC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08579" w14:textId="77777777" w:rsidR="008D7629" w:rsidRDefault="008D762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507985236">
    <w:abstractNumId w:val="0"/>
  </w:num>
  <w:num w:numId="2" w16cid:durableId="81934829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10B53"/>
    <w:rsid w:val="000118C0"/>
    <w:rsid w:val="00020F96"/>
    <w:rsid w:val="000243E4"/>
    <w:rsid w:val="00024B02"/>
    <w:rsid w:val="00053BEB"/>
    <w:rsid w:val="00054E9E"/>
    <w:rsid w:val="000553C1"/>
    <w:rsid w:val="00063632"/>
    <w:rsid w:val="00072D2E"/>
    <w:rsid w:val="00072D8F"/>
    <w:rsid w:val="00081545"/>
    <w:rsid w:val="000830BF"/>
    <w:rsid w:val="000852B0"/>
    <w:rsid w:val="00091639"/>
    <w:rsid w:val="000922C3"/>
    <w:rsid w:val="000A0915"/>
    <w:rsid w:val="000B2198"/>
    <w:rsid w:val="000B6230"/>
    <w:rsid w:val="000C7BD5"/>
    <w:rsid w:val="000D103B"/>
    <w:rsid w:val="000D14B7"/>
    <w:rsid w:val="000D20EE"/>
    <w:rsid w:val="000D2172"/>
    <w:rsid w:val="000F396E"/>
    <w:rsid w:val="000F51DF"/>
    <w:rsid w:val="00100F35"/>
    <w:rsid w:val="00105312"/>
    <w:rsid w:val="0010531D"/>
    <w:rsid w:val="00105BB0"/>
    <w:rsid w:val="001061D2"/>
    <w:rsid w:val="00107CD4"/>
    <w:rsid w:val="001103B9"/>
    <w:rsid w:val="001176A7"/>
    <w:rsid w:val="001265B0"/>
    <w:rsid w:val="001418A8"/>
    <w:rsid w:val="00145BCB"/>
    <w:rsid w:val="001503AA"/>
    <w:rsid w:val="001535E8"/>
    <w:rsid w:val="001537E7"/>
    <w:rsid w:val="001569BD"/>
    <w:rsid w:val="0016783B"/>
    <w:rsid w:val="00181921"/>
    <w:rsid w:val="00183ED7"/>
    <w:rsid w:val="0018644C"/>
    <w:rsid w:val="00186F82"/>
    <w:rsid w:val="001922A0"/>
    <w:rsid w:val="00197B70"/>
    <w:rsid w:val="001A3188"/>
    <w:rsid w:val="001A7CB6"/>
    <w:rsid w:val="001A7DC6"/>
    <w:rsid w:val="001B29B3"/>
    <w:rsid w:val="001C599C"/>
    <w:rsid w:val="001D5D91"/>
    <w:rsid w:val="001E1605"/>
    <w:rsid w:val="001E5937"/>
    <w:rsid w:val="001E6F3E"/>
    <w:rsid w:val="001F0217"/>
    <w:rsid w:val="001F49D0"/>
    <w:rsid w:val="002024B0"/>
    <w:rsid w:val="00204B39"/>
    <w:rsid w:val="0021053E"/>
    <w:rsid w:val="00225E79"/>
    <w:rsid w:val="0022708F"/>
    <w:rsid w:val="00230ACE"/>
    <w:rsid w:val="00241E9B"/>
    <w:rsid w:val="00254873"/>
    <w:rsid w:val="00277C05"/>
    <w:rsid w:val="002826A4"/>
    <w:rsid w:val="0028399E"/>
    <w:rsid w:val="00291B63"/>
    <w:rsid w:val="00293E55"/>
    <w:rsid w:val="002A080E"/>
    <w:rsid w:val="002A18B5"/>
    <w:rsid w:val="002A4F93"/>
    <w:rsid w:val="002B05DB"/>
    <w:rsid w:val="002B668A"/>
    <w:rsid w:val="002C34A5"/>
    <w:rsid w:val="002D5CEC"/>
    <w:rsid w:val="002F16A3"/>
    <w:rsid w:val="00306516"/>
    <w:rsid w:val="00307B28"/>
    <w:rsid w:val="00310D9D"/>
    <w:rsid w:val="00311AAB"/>
    <w:rsid w:val="00314908"/>
    <w:rsid w:val="00324153"/>
    <w:rsid w:val="00331394"/>
    <w:rsid w:val="00332BD9"/>
    <w:rsid w:val="0034161E"/>
    <w:rsid w:val="00344FAA"/>
    <w:rsid w:val="0036464D"/>
    <w:rsid w:val="003667BB"/>
    <w:rsid w:val="0039506B"/>
    <w:rsid w:val="00396E45"/>
    <w:rsid w:val="003A0A2C"/>
    <w:rsid w:val="003A16DE"/>
    <w:rsid w:val="003A6815"/>
    <w:rsid w:val="003A7F9E"/>
    <w:rsid w:val="003B60A6"/>
    <w:rsid w:val="003C0960"/>
    <w:rsid w:val="003C0ECD"/>
    <w:rsid w:val="003E17F5"/>
    <w:rsid w:val="003E30CD"/>
    <w:rsid w:val="003E355C"/>
    <w:rsid w:val="003F56F3"/>
    <w:rsid w:val="00400E95"/>
    <w:rsid w:val="00402E8A"/>
    <w:rsid w:val="00414443"/>
    <w:rsid w:val="004162C4"/>
    <w:rsid w:val="00416F67"/>
    <w:rsid w:val="00426242"/>
    <w:rsid w:val="00426480"/>
    <w:rsid w:val="00431CF3"/>
    <w:rsid w:val="004462D7"/>
    <w:rsid w:val="00447AE6"/>
    <w:rsid w:val="004610AA"/>
    <w:rsid w:val="00461558"/>
    <w:rsid w:val="00462974"/>
    <w:rsid w:val="00465BD3"/>
    <w:rsid w:val="004730A7"/>
    <w:rsid w:val="00477A1F"/>
    <w:rsid w:val="00477BB0"/>
    <w:rsid w:val="0048592F"/>
    <w:rsid w:val="00486898"/>
    <w:rsid w:val="00486A62"/>
    <w:rsid w:val="00486C30"/>
    <w:rsid w:val="00490953"/>
    <w:rsid w:val="00492CCA"/>
    <w:rsid w:val="00493594"/>
    <w:rsid w:val="00495A95"/>
    <w:rsid w:val="004970D3"/>
    <w:rsid w:val="004972BA"/>
    <w:rsid w:val="004A0F8D"/>
    <w:rsid w:val="004B17E4"/>
    <w:rsid w:val="004B5772"/>
    <w:rsid w:val="004B65DA"/>
    <w:rsid w:val="004B67D3"/>
    <w:rsid w:val="004C6FB6"/>
    <w:rsid w:val="004D49C3"/>
    <w:rsid w:val="004E5A8C"/>
    <w:rsid w:val="004F4A58"/>
    <w:rsid w:val="00512CE2"/>
    <w:rsid w:val="00516A66"/>
    <w:rsid w:val="0052133F"/>
    <w:rsid w:val="00521984"/>
    <w:rsid w:val="005230F0"/>
    <w:rsid w:val="00532D26"/>
    <w:rsid w:val="005354D4"/>
    <w:rsid w:val="00542947"/>
    <w:rsid w:val="00545530"/>
    <w:rsid w:val="00551467"/>
    <w:rsid w:val="00551CE1"/>
    <w:rsid w:val="00562709"/>
    <w:rsid w:val="00563F68"/>
    <w:rsid w:val="00572FC1"/>
    <w:rsid w:val="00575CF8"/>
    <w:rsid w:val="0058087C"/>
    <w:rsid w:val="005859C8"/>
    <w:rsid w:val="005860FD"/>
    <w:rsid w:val="005954F8"/>
    <w:rsid w:val="005A13BE"/>
    <w:rsid w:val="005A4D93"/>
    <w:rsid w:val="005A664F"/>
    <w:rsid w:val="005B00E2"/>
    <w:rsid w:val="005B109D"/>
    <w:rsid w:val="005B43DE"/>
    <w:rsid w:val="005B5E47"/>
    <w:rsid w:val="005C223C"/>
    <w:rsid w:val="005C2B8D"/>
    <w:rsid w:val="005C4A5F"/>
    <w:rsid w:val="005C66CD"/>
    <w:rsid w:val="005D34F9"/>
    <w:rsid w:val="005D4111"/>
    <w:rsid w:val="005E5E80"/>
    <w:rsid w:val="005E620D"/>
    <w:rsid w:val="005F2DD3"/>
    <w:rsid w:val="005F4331"/>
    <w:rsid w:val="00600892"/>
    <w:rsid w:val="00603F24"/>
    <w:rsid w:val="00604DA4"/>
    <w:rsid w:val="00614B73"/>
    <w:rsid w:val="00622631"/>
    <w:rsid w:val="00626CC9"/>
    <w:rsid w:val="00632EA7"/>
    <w:rsid w:val="006349F0"/>
    <w:rsid w:val="00634AD8"/>
    <w:rsid w:val="00641651"/>
    <w:rsid w:val="006473F9"/>
    <w:rsid w:val="006535C9"/>
    <w:rsid w:val="00660CB5"/>
    <w:rsid w:val="0067004C"/>
    <w:rsid w:val="00687CBE"/>
    <w:rsid w:val="00692305"/>
    <w:rsid w:val="006C3E82"/>
    <w:rsid w:val="006C75D6"/>
    <w:rsid w:val="006D014E"/>
    <w:rsid w:val="006D11C8"/>
    <w:rsid w:val="006D4FA5"/>
    <w:rsid w:val="006D7124"/>
    <w:rsid w:val="006E0384"/>
    <w:rsid w:val="006E32D1"/>
    <w:rsid w:val="006F28E4"/>
    <w:rsid w:val="00701279"/>
    <w:rsid w:val="0070634E"/>
    <w:rsid w:val="007075E1"/>
    <w:rsid w:val="00717B39"/>
    <w:rsid w:val="0072076A"/>
    <w:rsid w:val="00721220"/>
    <w:rsid w:val="00723124"/>
    <w:rsid w:val="00752902"/>
    <w:rsid w:val="00753911"/>
    <w:rsid w:val="00754A44"/>
    <w:rsid w:val="00756DA0"/>
    <w:rsid w:val="00760CC3"/>
    <w:rsid w:val="00766255"/>
    <w:rsid w:val="0077298C"/>
    <w:rsid w:val="00777AE5"/>
    <w:rsid w:val="00780FA6"/>
    <w:rsid w:val="007857AD"/>
    <w:rsid w:val="00785AEA"/>
    <w:rsid w:val="00792F24"/>
    <w:rsid w:val="007A1CC6"/>
    <w:rsid w:val="007A2ECC"/>
    <w:rsid w:val="007A4252"/>
    <w:rsid w:val="007A7D36"/>
    <w:rsid w:val="007A7EF1"/>
    <w:rsid w:val="007C4719"/>
    <w:rsid w:val="007C7D78"/>
    <w:rsid w:val="007D275C"/>
    <w:rsid w:val="007D4378"/>
    <w:rsid w:val="007D44A3"/>
    <w:rsid w:val="007E21EB"/>
    <w:rsid w:val="007E6728"/>
    <w:rsid w:val="00814A81"/>
    <w:rsid w:val="00817325"/>
    <w:rsid w:val="008243E9"/>
    <w:rsid w:val="0083712A"/>
    <w:rsid w:val="00846FDB"/>
    <w:rsid w:val="008510F5"/>
    <w:rsid w:val="00853A73"/>
    <w:rsid w:val="008560E0"/>
    <w:rsid w:val="00861993"/>
    <w:rsid w:val="008758CA"/>
    <w:rsid w:val="00891DBF"/>
    <w:rsid w:val="008A06D7"/>
    <w:rsid w:val="008A7B93"/>
    <w:rsid w:val="008B1BC7"/>
    <w:rsid w:val="008B20E5"/>
    <w:rsid w:val="008C1483"/>
    <w:rsid w:val="008C3B98"/>
    <w:rsid w:val="008D7629"/>
    <w:rsid w:val="008E6724"/>
    <w:rsid w:val="008F0F7C"/>
    <w:rsid w:val="008F1077"/>
    <w:rsid w:val="008F6296"/>
    <w:rsid w:val="008F7E4A"/>
    <w:rsid w:val="00904BE3"/>
    <w:rsid w:val="009109B4"/>
    <w:rsid w:val="009154D4"/>
    <w:rsid w:val="00924990"/>
    <w:rsid w:val="009419E7"/>
    <w:rsid w:val="00954D06"/>
    <w:rsid w:val="009643C6"/>
    <w:rsid w:val="00966C99"/>
    <w:rsid w:val="00977956"/>
    <w:rsid w:val="00981053"/>
    <w:rsid w:val="009931ED"/>
    <w:rsid w:val="009A0D38"/>
    <w:rsid w:val="009A2E4A"/>
    <w:rsid w:val="009B0462"/>
    <w:rsid w:val="009B7DBD"/>
    <w:rsid w:val="009C1BF7"/>
    <w:rsid w:val="009C38EF"/>
    <w:rsid w:val="009D2D18"/>
    <w:rsid w:val="009D4AD2"/>
    <w:rsid w:val="009E4FE0"/>
    <w:rsid w:val="009E684A"/>
    <w:rsid w:val="009F6E63"/>
    <w:rsid w:val="009F784A"/>
    <w:rsid w:val="00A016DE"/>
    <w:rsid w:val="00A136B0"/>
    <w:rsid w:val="00A16F1D"/>
    <w:rsid w:val="00A20EB4"/>
    <w:rsid w:val="00A35101"/>
    <w:rsid w:val="00A46614"/>
    <w:rsid w:val="00A53EC8"/>
    <w:rsid w:val="00A572BE"/>
    <w:rsid w:val="00A5742C"/>
    <w:rsid w:val="00A673A0"/>
    <w:rsid w:val="00A728FA"/>
    <w:rsid w:val="00A7525C"/>
    <w:rsid w:val="00A765B6"/>
    <w:rsid w:val="00A82FC3"/>
    <w:rsid w:val="00A86A62"/>
    <w:rsid w:val="00AA17FD"/>
    <w:rsid w:val="00AA7D91"/>
    <w:rsid w:val="00AB374A"/>
    <w:rsid w:val="00AB69F5"/>
    <w:rsid w:val="00AB6FCB"/>
    <w:rsid w:val="00AC1A52"/>
    <w:rsid w:val="00AC7910"/>
    <w:rsid w:val="00AD06E1"/>
    <w:rsid w:val="00AD57E6"/>
    <w:rsid w:val="00AD62ED"/>
    <w:rsid w:val="00AE64D3"/>
    <w:rsid w:val="00B004FE"/>
    <w:rsid w:val="00B02479"/>
    <w:rsid w:val="00B05998"/>
    <w:rsid w:val="00B11ADE"/>
    <w:rsid w:val="00B208A5"/>
    <w:rsid w:val="00B24955"/>
    <w:rsid w:val="00B33FAA"/>
    <w:rsid w:val="00B53A0C"/>
    <w:rsid w:val="00B54AE6"/>
    <w:rsid w:val="00B54C3A"/>
    <w:rsid w:val="00B5650C"/>
    <w:rsid w:val="00B71C2F"/>
    <w:rsid w:val="00B73F70"/>
    <w:rsid w:val="00B7792E"/>
    <w:rsid w:val="00B871CE"/>
    <w:rsid w:val="00B90149"/>
    <w:rsid w:val="00B90842"/>
    <w:rsid w:val="00B972BA"/>
    <w:rsid w:val="00B97C9B"/>
    <w:rsid w:val="00BA4F9D"/>
    <w:rsid w:val="00BB0ABC"/>
    <w:rsid w:val="00BB56BD"/>
    <w:rsid w:val="00BB59B7"/>
    <w:rsid w:val="00BC2F5C"/>
    <w:rsid w:val="00BC51E4"/>
    <w:rsid w:val="00BD43D0"/>
    <w:rsid w:val="00BE7331"/>
    <w:rsid w:val="00C027FF"/>
    <w:rsid w:val="00C102FC"/>
    <w:rsid w:val="00C125AC"/>
    <w:rsid w:val="00C27D32"/>
    <w:rsid w:val="00C304B5"/>
    <w:rsid w:val="00C34249"/>
    <w:rsid w:val="00C366D1"/>
    <w:rsid w:val="00C42D3D"/>
    <w:rsid w:val="00C6688B"/>
    <w:rsid w:val="00C710B5"/>
    <w:rsid w:val="00C76DB3"/>
    <w:rsid w:val="00C77612"/>
    <w:rsid w:val="00C776FB"/>
    <w:rsid w:val="00CA0651"/>
    <w:rsid w:val="00CA1628"/>
    <w:rsid w:val="00CA2BB3"/>
    <w:rsid w:val="00CA7239"/>
    <w:rsid w:val="00CB19F8"/>
    <w:rsid w:val="00CB1F62"/>
    <w:rsid w:val="00CB3EAF"/>
    <w:rsid w:val="00CC6FC1"/>
    <w:rsid w:val="00CD5F45"/>
    <w:rsid w:val="00CE0F5E"/>
    <w:rsid w:val="00CE23FB"/>
    <w:rsid w:val="00CE3C01"/>
    <w:rsid w:val="00CE47E2"/>
    <w:rsid w:val="00D06EBC"/>
    <w:rsid w:val="00D10332"/>
    <w:rsid w:val="00D13006"/>
    <w:rsid w:val="00D20AD8"/>
    <w:rsid w:val="00D22CF1"/>
    <w:rsid w:val="00D3613D"/>
    <w:rsid w:val="00D36E61"/>
    <w:rsid w:val="00D37C5F"/>
    <w:rsid w:val="00D40E09"/>
    <w:rsid w:val="00D41AED"/>
    <w:rsid w:val="00D62CD0"/>
    <w:rsid w:val="00D7347A"/>
    <w:rsid w:val="00D840AE"/>
    <w:rsid w:val="00D85F54"/>
    <w:rsid w:val="00D86A6C"/>
    <w:rsid w:val="00DA5BEA"/>
    <w:rsid w:val="00DB1556"/>
    <w:rsid w:val="00DB7A12"/>
    <w:rsid w:val="00DC1E0D"/>
    <w:rsid w:val="00DC2A62"/>
    <w:rsid w:val="00DD3B42"/>
    <w:rsid w:val="00DF5309"/>
    <w:rsid w:val="00E06A01"/>
    <w:rsid w:val="00E23610"/>
    <w:rsid w:val="00E76C04"/>
    <w:rsid w:val="00E802E9"/>
    <w:rsid w:val="00E83F17"/>
    <w:rsid w:val="00E859EC"/>
    <w:rsid w:val="00E97A20"/>
    <w:rsid w:val="00EA0E3A"/>
    <w:rsid w:val="00EB29F5"/>
    <w:rsid w:val="00EC080D"/>
    <w:rsid w:val="00EC16E5"/>
    <w:rsid w:val="00EC5563"/>
    <w:rsid w:val="00EC56E7"/>
    <w:rsid w:val="00EC79E2"/>
    <w:rsid w:val="00ED0BC4"/>
    <w:rsid w:val="00ED2D6B"/>
    <w:rsid w:val="00ED5DD9"/>
    <w:rsid w:val="00F0037E"/>
    <w:rsid w:val="00F22822"/>
    <w:rsid w:val="00F30DAD"/>
    <w:rsid w:val="00F3594C"/>
    <w:rsid w:val="00F42472"/>
    <w:rsid w:val="00F53BEB"/>
    <w:rsid w:val="00F7349C"/>
    <w:rsid w:val="00F81216"/>
    <w:rsid w:val="00F90F6F"/>
    <w:rsid w:val="00FB119C"/>
    <w:rsid w:val="00FB3B58"/>
    <w:rsid w:val="00FC10A6"/>
    <w:rsid w:val="00FD1866"/>
    <w:rsid w:val="00FD75D1"/>
    <w:rsid w:val="00FE25DF"/>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C1BF7"/>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NOChar">
    <w:name w:val="NO Char"/>
    <w:qFormat/>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3Char">
    <w:name w:val="제목 3 Char"/>
    <w:basedOn w:val="a0"/>
    <w:link w:val="3"/>
    <w:rsid w:val="00461558"/>
    <w:rPr>
      <w:rFonts w:ascii="Arial" w:hAnsi="Arial"/>
      <w:sz w:val="28"/>
      <w:lang w:val="en-GB" w:eastAsia="en-US"/>
    </w:rPr>
  </w:style>
  <w:style w:type="paragraph" w:styleId="af2">
    <w:name w:val="Revision"/>
    <w:hidden/>
    <w:uiPriority w:val="99"/>
    <w:semiHidden/>
    <w:rsid w:val="008C1483"/>
    <w:rPr>
      <w:rFonts w:ascii="Times New Roman" w:hAnsi="Times New Roman"/>
      <w:lang w:val="en-GB" w:eastAsia="en-US"/>
    </w:rPr>
  </w:style>
  <w:style w:type="table" w:styleId="af3">
    <w:name w:val="Table Grid"/>
    <w:basedOn w:val="a1"/>
    <w:rsid w:val="005C2B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1592010554">
      <w:bodyDiv w:val="1"/>
      <w:marLeft w:val="0"/>
      <w:marRight w:val="0"/>
      <w:marTop w:val="0"/>
      <w:marBottom w:val="0"/>
      <w:divBdr>
        <w:top w:val="none" w:sz="0" w:space="0" w:color="auto"/>
        <w:left w:val="none" w:sz="0" w:space="0" w:color="auto"/>
        <w:bottom w:val="none" w:sz="0" w:space="0" w:color="auto"/>
        <w:right w:val="none" w:sz="0" w:space="0" w:color="auto"/>
      </w:divBdr>
    </w:div>
    <w:div w:id="2036997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0B02B9-5EF8-4D31-BA1D-F7F08A650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1633</Words>
  <Characters>9309</Characters>
  <Application>Microsoft Office Word</Application>
  <DocSecurity>0</DocSecurity>
  <Lines>77</Lines>
  <Paragraphs>21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10921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Myungjune@LGE_v1.1</cp:lastModifiedBy>
  <cp:revision>3</cp:revision>
  <cp:lastPrinted>1899-12-31T23:00:00Z</cp:lastPrinted>
  <dcterms:created xsi:type="dcterms:W3CDTF">2023-09-26T03:28:00Z</dcterms:created>
  <dcterms:modified xsi:type="dcterms:W3CDTF">2023-09-26T03:28:00Z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y fmtid="{D5CDD505-2E9C-101B-9397-08002B2CF9AE}" pid="25" name="MSIP_Label_dd59f345-fd0b-4b4e-aba2-7c7a20c52995_Enabled">
    <vt:lpwstr>true</vt:lpwstr>
  </property>
  <property fmtid="{D5CDD505-2E9C-101B-9397-08002B2CF9AE}" pid="26" name="MSIP_Label_dd59f345-fd0b-4b4e-aba2-7c7a20c52995_SetDate">
    <vt:lpwstr>2023-09-12T00:39:31Z</vt:lpwstr>
  </property>
  <property fmtid="{D5CDD505-2E9C-101B-9397-08002B2CF9AE}" pid="27" name="MSIP_Label_dd59f345-fd0b-4b4e-aba2-7c7a20c52995_Method">
    <vt:lpwstr>Privileged</vt:lpwstr>
  </property>
  <property fmtid="{D5CDD505-2E9C-101B-9397-08002B2CF9AE}" pid="28" name="MSIP_Label_dd59f345-fd0b-4b4e-aba2-7c7a20c52995_Name">
    <vt:lpwstr>General</vt:lpwstr>
  </property>
  <property fmtid="{D5CDD505-2E9C-101B-9397-08002B2CF9AE}" pid="29" name="MSIP_Label_dd59f345-fd0b-4b4e-aba2-7c7a20c52995_SiteId">
    <vt:lpwstr>5069cde4-642a-45c0-8094-d0c2dec10be3</vt:lpwstr>
  </property>
  <property fmtid="{D5CDD505-2E9C-101B-9397-08002B2CF9AE}" pid="30" name="MSIP_Label_dd59f345-fd0b-4b4e-aba2-7c7a20c52995_ActionId">
    <vt:lpwstr>5a7b7ce6-0508-4ad2-9151-2c8955636cb1</vt:lpwstr>
  </property>
  <property fmtid="{D5CDD505-2E9C-101B-9397-08002B2CF9AE}" pid="31" name="MSIP_Label_dd59f345-fd0b-4b4e-aba2-7c7a20c52995_ContentBits">
    <vt:lpwstr>0</vt:lpwstr>
  </property>
</Properties>
</file>