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BE44" w14:textId="09489835"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WG </w:t>
      </w:r>
      <w:bookmarkEnd w:id="0"/>
      <w:bookmarkEnd w:id="1"/>
      <w:bookmarkEnd w:id="2"/>
      <w:r w:rsidR="00741DF8">
        <w:rPr>
          <w:rFonts w:cs="Arial"/>
          <w:bCs/>
          <w:sz w:val="22"/>
          <w:szCs w:val="22"/>
        </w:rPr>
        <w:t>SA2</w:t>
      </w:r>
      <w:r w:rsidRPr="00DA53A0">
        <w:rPr>
          <w:rFonts w:cs="Arial"/>
          <w:bCs/>
          <w:sz w:val="22"/>
          <w:szCs w:val="22"/>
        </w:rPr>
        <w:t xml:space="preserve"> Meeting </w:t>
      </w:r>
      <w:r w:rsidR="00741DF8">
        <w:rPr>
          <w:rFonts w:cs="Arial"/>
          <w:noProof w:val="0"/>
          <w:sz w:val="22"/>
          <w:szCs w:val="22"/>
        </w:rPr>
        <w:t xml:space="preserve">#158, </w:t>
      </w:r>
      <w:r w:rsidRPr="00DA53A0">
        <w:rPr>
          <w:rFonts w:cs="Arial"/>
          <w:bCs/>
          <w:sz w:val="22"/>
          <w:szCs w:val="22"/>
        </w:rPr>
        <w:t xml:space="preserve">TDoc </w:t>
      </w:r>
      <w:r w:rsidR="006412E1">
        <w:rPr>
          <w:rFonts w:cs="Arial"/>
          <w:noProof w:val="0"/>
          <w:sz w:val="22"/>
          <w:szCs w:val="22"/>
        </w:rPr>
        <w:t>S2-230xxxx</w:t>
      </w:r>
    </w:p>
    <w:p w14:paraId="27472620" w14:textId="645A2E7B" w:rsidR="004E3939" w:rsidRPr="00DA53A0" w:rsidRDefault="006412E1" w:rsidP="004E3939">
      <w:pPr>
        <w:pStyle w:val="Header"/>
        <w:rPr>
          <w:sz w:val="22"/>
          <w:szCs w:val="22"/>
        </w:rPr>
      </w:pPr>
      <w:r>
        <w:rPr>
          <w:sz w:val="22"/>
          <w:szCs w:val="22"/>
        </w:rPr>
        <w:t>Gotenburg</w:t>
      </w:r>
      <w:r w:rsidR="004E3939" w:rsidRPr="00DA53A0">
        <w:rPr>
          <w:sz w:val="22"/>
          <w:szCs w:val="22"/>
        </w:rPr>
        <w:t xml:space="preserve">, </w:t>
      </w:r>
      <w:r>
        <w:rPr>
          <w:sz w:val="22"/>
          <w:szCs w:val="22"/>
        </w:rPr>
        <w:t>Sweeden</w:t>
      </w:r>
      <w:r w:rsidR="004E3939" w:rsidRPr="00DA53A0">
        <w:rPr>
          <w:sz w:val="22"/>
          <w:szCs w:val="22"/>
        </w:rPr>
        <w:t xml:space="preserve">, </w:t>
      </w:r>
      <w:r>
        <w:rPr>
          <w:sz w:val="22"/>
          <w:szCs w:val="22"/>
        </w:rPr>
        <w:t>Aug 21 2023</w:t>
      </w:r>
      <w:r w:rsidR="004E3939" w:rsidRPr="00DA53A0">
        <w:rPr>
          <w:sz w:val="22"/>
          <w:szCs w:val="22"/>
        </w:rPr>
        <w:t xml:space="preserve"> </w:t>
      </w:r>
      <w:r>
        <w:rPr>
          <w:sz w:val="22"/>
          <w:szCs w:val="22"/>
        </w:rPr>
        <w:t>–</w:t>
      </w:r>
      <w:r w:rsidR="004E3939" w:rsidRPr="00DA53A0">
        <w:rPr>
          <w:sz w:val="22"/>
          <w:szCs w:val="22"/>
        </w:rPr>
        <w:t xml:space="preserve"> </w:t>
      </w:r>
      <w:r>
        <w:rPr>
          <w:sz w:val="22"/>
          <w:szCs w:val="22"/>
        </w:rPr>
        <w:t>Aug 25 2023</w:t>
      </w:r>
    </w:p>
    <w:p w14:paraId="6F8E50EB" w14:textId="77777777" w:rsidR="00B97703" w:rsidRDefault="00B97703">
      <w:pPr>
        <w:rPr>
          <w:rFonts w:ascii="Arial" w:hAnsi="Arial" w:cs="Arial"/>
        </w:rPr>
      </w:pPr>
    </w:p>
    <w:p w14:paraId="41C34986" w14:textId="430691C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801A89">
        <w:rPr>
          <w:rFonts w:ascii="Arial" w:hAnsi="Arial" w:cs="Arial"/>
          <w:b/>
          <w:sz w:val="22"/>
          <w:szCs w:val="22"/>
        </w:rPr>
        <w:t>Reply</w:t>
      </w:r>
      <w:r w:rsidR="00A46FA9">
        <w:rPr>
          <w:rFonts w:ascii="Arial" w:hAnsi="Arial" w:cs="Arial"/>
          <w:b/>
          <w:sz w:val="22"/>
          <w:szCs w:val="22"/>
        </w:rPr>
        <w:t xml:space="preserve"> LS on clarification on IMS media services and media capabilities</w:t>
      </w:r>
    </w:p>
    <w:p w14:paraId="7BE860C9" w14:textId="0CE28B2C" w:rsidR="00B97703" w:rsidRPr="00095672" w:rsidRDefault="00B97703" w:rsidP="00095672">
      <w:pPr>
        <w:spacing w:after="60"/>
        <w:ind w:left="1985" w:hanging="1985"/>
        <w:rPr>
          <w:rFonts w:ascii="Arial" w:hAnsi="Arial" w:cs="Arial"/>
          <w:b/>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0A32DC">
        <w:rPr>
          <w:rFonts w:ascii="Arial" w:hAnsi="Arial" w:cs="Arial"/>
          <w:b/>
          <w:bCs/>
          <w:sz w:val="22"/>
          <w:szCs w:val="22"/>
        </w:rPr>
        <w:t>in</w:t>
      </w:r>
      <w:r w:rsidRPr="00B97703">
        <w:rPr>
          <w:rFonts w:ascii="Arial" w:hAnsi="Arial" w:cs="Arial"/>
          <w:b/>
          <w:bCs/>
          <w:sz w:val="22"/>
          <w:szCs w:val="22"/>
        </w:rPr>
        <w:t xml:space="preserve"> </w:t>
      </w:r>
      <w:r w:rsidR="008C25EB">
        <w:rPr>
          <w:rFonts w:ascii="Arial" w:hAnsi="Arial" w:cs="Arial"/>
          <w:b/>
          <w:bCs/>
          <w:sz w:val="22"/>
          <w:szCs w:val="22"/>
        </w:rPr>
        <w:t>C4-</w:t>
      </w:r>
      <w:r w:rsidR="00300E04">
        <w:rPr>
          <w:rFonts w:ascii="Arial" w:hAnsi="Arial" w:cs="Arial"/>
          <w:b/>
          <w:bCs/>
          <w:sz w:val="22"/>
          <w:szCs w:val="22"/>
        </w:rPr>
        <w:t>232628</w:t>
      </w:r>
      <w:r w:rsidR="00233C3A">
        <w:rPr>
          <w:rFonts w:ascii="Arial" w:hAnsi="Arial" w:cs="Arial"/>
          <w:b/>
          <w:bCs/>
          <w:sz w:val="22"/>
          <w:szCs w:val="22"/>
        </w:rPr>
        <w:t xml:space="preserve"> on </w:t>
      </w:r>
      <w:r w:rsidR="00233C3A">
        <w:rPr>
          <w:rFonts w:ascii="Arial" w:hAnsi="Arial" w:cs="Arial"/>
          <w:b/>
          <w:sz w:val="22"/>
          <w:szCs w:val="22"/>
        </w:rPr>
        <w:t>clarification on IMS media services and media capabilities</w:t>
      </w:r>
      <w:r w:rsidR="00095672">
        <w:rPr>
          <w:rFonts w:ascii="Arial" w:hAnsi="Arial" w:cs="Arial"/>
          <w:b/>
          <w:sz w:val="22"/>
          <w:szCs w:val="22"/>
        </w:rPr>
        <w:t xml:space="preserve"> </w:t>
      </w:r>
      <w:r w:rsidRPr="00B97703">
        <w:rPr>
          <w:rFonts w:ascii="Arial" w:hAnsi="Arial" w:cs="Arial"/>
          <w:b/>
          <w:bCs/>
          <w:sz w:val="22"/>
          <w:szCs w:val="22"/>
        </w:rPr>
        <w:t xml:space="preserve">from </w:t>
      </w:r>
      <w:r w:rsidR="00233C3A">
        <w:rPr>
          <w:rFonts w:ascii="Arial" w:hAnsi="Arial" w:cs="Arial"/>
          <w:b/>
          <w:bCs/>
          <w:sz w:val="22"/>
          <w:szCs w:val="22"/>
        </w:rPr>
        <w:t>CT4</w:t>
      </w:r>
    </w:p>
    <w:p w14:paraId="1CD5E752" w14:textId="61A36D4E"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741DF8">
        <w:rPr>
          <w:rFonts w:ascii="Arial" w:hAnsi="Arial" w:cs="Arial"/>
          <w:b/>
          <w:bCs/>
          <w:sz w:val="22"/>
          <w:szCs w:val="22"/>
        </w:rPr>
        <w:t>Release 18</w:t>
      </w:r>
    </w:p>
    <w:bookmarkEnd w:id="5"/>
    <w:bookmarkEnd w:id="6"/>
    <w:bookmarkEnd w:id="7"/>
    <w:p w14:paraId="551808A2" w14:textId="69F1816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87E1C">
        <w:rPr>
          <w:rFonts w:ascii="Arial" w:hAnsi="Arial" w:cs="Arial"/>
          <w:b/>
          <w:bCs/>
          <w:sz w:val="22"/>
          <w:szCs w:val="22"/>
        </w:rPr>
        <w:t>NG_RTC</w:t>
      </w:r>
    </w:p>
    <w:p w14:paraId="16101282" w14:textId="77777777" w:rsidR="00B97703" w:rsidRPr="004E3939" w:rsidRDefault="00B97703">
      <w:pPr>
        <w:spacing w:after="60"/>
        <w:ind w:left="1985" w:hanging="1985"/>
        <w:rPr>
          <w:rFonts w:ascii="Arial" w:hAnsi="Arial" w:cs="Arial"/>
          <w:b/>
          <w:sz w:val="22"/>
          <w:szCs w:val="22"/>
        </w:rPr>
      </w:pPr>
    </w:p>
    <w:p w14:paraId="01A2CF09" w14:textId="3E99DFF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C2306">
        <w:rPr>
          <w:rFonts w:ascii="Arial" w:hAnsi="Arial" w:cs="Arial"/>
          <w:b/>
          <w:sz w:val="22"/>
          <w:szCs w:val="22"/>
        </w:rPr>
        <w:t>T-Mobile USA</w:t>
      </w:r>
    </w:p>
    <w:p w14:paraId="5DED3C86" w14:textId="6297639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3C2306">
        <w:rPr>
          <w:rFonts w:ascii="Arial" w:hAnsi="Arial" w:cs="Arial"/>
          <w:b/>
          <w:bCs/>
          <w:sz w:val="22"/>
          <w:szCs w:val="22"/>
        </w:rPr>
        <w:t>CT</w:t>
      </w:r>
      <w:r w:rsidR="00AD0EB3">
        <w:rPr>
          <w:rFonts w:ascii="Arial" w:hAnsi="Arial" w:cs="Arial"/>
          <w:b/>
          <w:bCs/>
          <w:sz w:val="22"/>
          <w:szCs w:val="22"/>
        </w:rPr>
        <w:t>4</w:t>
      </w:r>
    </w:p>
    <w:p w14:paraId="7137B99E" w14:textId="78BA12D1"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p>
    <w:bookmarkEnd w:id="8"/>
    <w:bookmarkEnd w:id="9"/>
    <w:p w14:paraId="01D8DF02" w14:textId="77777777" w:rsidR="00B97703" w:rsidRDefault="00B97703">
      <w:pPr>
        <w:spacing w:after="60"/>
        <w:ind w:left="1985" w:hanging="1985"/>
        <w:rPr>
          <w:rFonts w:ascii="Arial" w:hAnsi="Arial" w:cs="Arial"/>
          <w:bCs/>
        </w:rPr>
      </w:pPr>
    </w:p>
    <w:p w14:paraId="77F005E6" w14:textId="0E10B8E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C2306">
        <w:rPr>
          <w:rFonts w:ascii="Arial" w:hAnsi="Arial" w:cs="Arial"/>
          <w:b/>
          <w:bCs/>
          <w:sz w:val="22"/>
          <w:szCs w:val="22"/>
        </w:rPr>
        <w:t>Christopher Joul</w:t>
      </w:r>
    </w:p>
    <w:p w14:paraId="1D576FD9" w14:textId="61EC1599" w:rsidR="00B97703" w:rsidRDefault="00B97703" w:rsidP="00610D88">
      <w:pPr>
        <w:spacing w:after="60"/>
        <w:ind w:left="1985" w:hanging="1985"/>
        <w:rPr>
          <w:rFonts w:ascii="Arial" w:hAnsi="Arial" w:cs="Arial"/>
          <w:b/>
          <w:bCs/>
          <w:sz w:val="22"/>
          <w:szCs w:val="22"/>
        </w:rPr>
      </w:pPr>
      <w:r>
        <w:rPr>
          <w:rFonts w:ascii="Arial" w:hAnsi="Arial" w:cs="Arial"/>
          <w:b/>
          <w:bCs/>
          <w:sz w:val="22"/>
          <w:szCs w:val="22"/>
        </w:rPr>
        <w:tab/>
      </w:r>
      <w:r w:rsidR="003C2306">
        <w:rPr>
          <w:rFonts w:ascii="Arial" w:hAnsi="Arial" w:cs="Arial"/>
          <w:b/>
          <w:bCs/>
          <w:sz w:val="22"/>
          <w:szCs w:val="22"/>
        </w:rPr>
        <w:t>Chris &lt;dot&gt; Joul &lt;at&gt; T &lt;dash&gt; Mobile &lt;dot&gt; com</w:t>
      </w:r>
    </w:p>
    <w:p w14:paraId="23ED7615" w14:textId="77777777" w:rsidR="00610D88" w:rsidRPr="004E3939" w:rsidRDefault="00610D88" w:rsidP="00610D88">
      <w:pPr>
        <w:spacing w:after="60"/>
        <w:ind w:left="1985" w:hanging="1985"/>
        <w:rPr>
          <w:rFonts w:ascii="Arial" w:hAnsi="Arial" w:cs="Arial"/>
          <w:b/>
          <w:bCs/>
          <w:sz w:val="22"/>
          <w:szCs w:val="22"/>
        </w:rPr>
      </w:pPr>
    </w:p>
    <w:p w14:paraId="3E6A8B15"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86687C3" w14:textId="77777777" w:rsidR="00383545" w:rsidRDefault="00383545">
      <w:pPr>
        <w:spacing w:after="60"/>
        <w:ind w:left="1985" w:hanging="1985"/>
        <w:rPr>
          <w:rFonts w:ascii="Arial" w:hAnsi="Arial" w:cs="Arial"/>
          <w:b/>
        </w:rPr>
      </w:pPr>
    </w:p>
    <w:p w14:paraId="3073033B" w14:textId="5307A835" w:rsidR="00B97703" w:rsidRDefault="00B97703">
      <w:pPr>
        <w:spacing w:after="60"/>
        <w:ind w:left="1985" w:hanging="1985"/>
        <w:rPr>
          <w:rFonts w:ascii="Arial" w:hAnsi="Arial" w:cs="Arial"/>
          <w:bCs/>
        </w:rPr>
      </w:pPr>
      <w:r>
        <w:rPr>
          <w:rFonts w:ascii="Arial" w:hAnsi="Arial" w:cs="Arial"/>
          <w:b/>
        </w:rPr>
        <w:t>Attachments:</w:t>
      </w:r>
      <w:r w:rsidR="00610D88">
        <w:rPr>
          <w:rFonts w:ascii="Arial" w:hAnsi="Arial" w:cs="Arial"/>
          <w:bCs/>
        </w:rPr>
        <w:tab/>
        <w:t>none</w:t>
      </w:r>
    </w:p>
    <w:p w14:paraId="474FBB89" w14:textId="77777777" w:rsidR="00B97703" w:rsidRDefault="00B97703">
      <w:pPr>
        <w:rPr>
          <w:rFonts w:ascii="Arial" w:hAnsi="Arial" w:cs="Arial"/>
        </w:rPr>
      </w:pPr>
    </w:p>
    <w:p w14:paraId="58DA4D16" w14:textId="77777777" w:rsidR="00B97703" w:rsidRDefault="000F6242" w:rsidP="00B97703">
      <w:pPr>
        <w:pStyle w:val="Heading1"/>
      </w:pPr>
      <w:r>
        <w:t>1</w:t>
      </w:r>
      <w:r w:rsidR="002F1940">
        <w:tab/>
      </w:r>
      <w:r>
        <w:t>Overall description</w:t>
      </w:r>
    </w:p>
    <w:p w14:paraId="71546116" w14:textId="23DAB976" w:rsidR="00AD0EB3" w:rsidRPr="00D737DE" w:rsidRDefault="001239C5" w:rsidP="00641287">
      <w:pPr>
        <w:rPr>
          <w:rFonts w:ascii="Arial" w:hAnsi="Arial" w:cs="Arial"/>
        </w:rPr>
      </w:pPr>
      <w:r w:rsidRPr="00D737DE">
        <w:rPr>
          <w:rFonts w:ascii="Arial" w:hAnsi="Arial" w:cs="Arial"/>
        </w:rPr>
        <w:t xml:space="preserve">SA2 thanks </w:t>
      </w:r>
      <w:r w:rsidR="00AD0EB3" w:rsidRPr="00D737DE">
        <w:rPr>
          <w:rFonts w:ascii="Arial" w:hAnsi="Arial" w:cs="Arial"/>
        </w:rPr>
        <w:t>CT4</w:t>
      </w:r>
      <w:r w:rsidRPr="00D737DE">
        <w:rPr>
          <w:rFonts w:ascii="Arial" w:hAnsi="Arial" w:cs="Arial"/>
        </w:rPr>
        <w:t xml:space="preserve"> for their liaison S2-230</w:t>
      </w:r>
      <w:r w:rsidR="008C25EB">
        <w:rPr>
          <w:rFonts w:ascii="Arial" w:hAnsi="Arial" w:cs="Arial"/>
        </w:rPr>
        <w:t>8308</w:t>
      </w:r>
      <w:r w:rsidRPr="00D737DE">
        <w:rPr>
          <w:rFonts w:ascii="Arial" w:hAnsi="Arial" w:cs="Arial"/>
        </w:rPr>
        <w:t xml:space="preserve"> (C4-</w:t>
      </w:r>
      <w:r w:rsidR="004275DF">
        <w:rPr>
          <w:rFonts w:ascii="Arial" w:hAnsi="Arial" w:cs="Arial"/>
        </w:rPr>
        <w:t>232628</w:t>
      </w:r>
      <w:r w:rsidRPr="00D737DE">
        <w:rPr>
          <w:rFonts w:ascii="Arial" w:hAnsi="Arial" w:cs="Arial"/>
        </w:rPr>
        <w:t>) in which</w:t>
      </w:r>
      <w:r w:rsidR="00A05296">
        <w:rPr>
          <w:rFonts w:ascii="Arial" w:hAnsi="Arial" w:cs="Arial"/>
        </w:rPr>
        <w:t xml:space="preserve"> CT4</w:t>
      </w:r>
      <w:r w:rsidRPr="00D737DE">
        <w:rPr>
          <w:rFonts w:ascii="Arial" w:hAnsi="Arial" w:cs="Arial"/>
        </w:rPr>
        <w:t xml:space="preserve"> ask SA2 two questions, in response to</w:t>
      </w:r>
      <w:r w:rsidR="00A05296">
        <w:rPr>
          <w:rFonts w:ascii="Arial" w:hAnsi="Arial" w:cs="Arial"/>
        </w:rPr>
        <w:t xml:space="preserve"> the first</w:t>
      </w:r>
      <w:r w:rsidRPr="00D737DE">
        <w:rPr>
          <w:rFonts w:ascii="Arial" w:hAnsi="Arial" w:cs="Arial"/>
        </w:rPr>
        <w:t xml:space="preserve"> question</w:t>
      </w:r>
      <w:r w:rsidR="00AD0EB3" w:rsidRPr="00D737DE">
        <w:rPr>
          <w:rFonts w:ascii="Arial" w:hAnsi="Arial" w:cs="Arial"/>
        </w:rPr>
        <w:t>:</w:t>
      </w:r>
    </w:p>
    <w:p w14:paraId="0122351F" w14:textId="77777777" w:rsidR="00AD0EB3" w:rsidRPr="00D737DE" w:rsidRDefault="00AD0EB3" w:rsidP="00641287">
      <w:pPr>
        <w:rPr>
          <w:rFonts w:ascii="Arial" w:hAnsi="Arial" w:cs="Arial"/>
        </w:rPr>
      </w:pPr>
      <w:r w:rsidRPr="00D737DE">
        <w:rPr>
          <w:rFonts w:ascii="Arial" w:hAnsi="Arial" w:cs="Arial"/>
        </w:rPr>
        <w:t>Q1: Are there any difference between the media service list and the media capability list? CT4 considered that they are same and defined as one media capability list. Then different NFs, (e.g., MRF, MRFP, DCMF) shall contains the corresponding various IMS media capabilities/services. Is the understanding correct?</w:t>
      </w:r>
    </w:p>
    <w:p w14:paraId="30667D28" w14:textId="5CBCD730" w:rsidR="00AD0EB3" w:rsidRPr="00D737DE" w:rsidRDefault="001239C5" w:rsidP="00641287">
      <w:pPr>
        <w:rPr>
          <w:rFonts w:ascii="Arial" w:hAnsi="Arial" w:cs="Arial"/>
        </w:rPr>
      </w:pPr>
      <w:r w:rsidRPr="00D737DE">
        <w:rPr>
          <w:rFonts w:ascii="Arial" w:hAnsi="Arial" w:cs="Arial"/>
        </w:rPr>
        <w:t>S</w:t>
      </w:r>
      <w:r w:rsidR="008B7CCA" w:rsidRPr="00D737DE">
        <w:rPr>
          <w:rFonts w:ascii="Arial" w:hAnsi="Arial" w:cs="Arial"/>
        </w:rPr>
        <w:t>A2 would like to confirm CT4’s understanding is correct and that</w:t>
      </w:r>
      <w:r w:rsidR="00AD0EB3" w:rsidRPr="00D737DE">
        <w:rPr>
          <w:rFonts w:ascii="Arial" w:hAnsi="Arial" w:cs="Arial"/>
        </w:rPr>
        <w:t xml:space="preserve"> SA2 will update their documents to use a consistent term.</w:t>
      </w:r>
    </w:p>
    <w:p w14:paraId="66DC430E" w14:textId="7EE5517B" w:rsidR="00AD0EB3" w:rsidRPr="00D737DE" w:rsidRDefault="00A2104A" w:rsidP="00641287">
      <w:pPr>
        <w:rPr>
          <w:rFonts w:ascii="Arial" w:hAnsi="Arial" w:cs="Arial"/>
        </w:rPr>
      </w:pPr>
      <w:r w:rsidRPr="00D737DE">
        <w:rPr>
          <w:rFonts w:ascii="Arial" w:hAnsi="Arial" w:cs="Arial"/>
        </w:rPr>
        <w:t>In response to</w:t>
      </w:r>
      <w:r w:rsidR="00A05296">
        <w:rPr>
          <w:rFonts w:ascii="Arial" w:hAnsi="Arial" w:cs="Arial"/>
        </w:rPr>
        <w:t xml:space="preserve"> the second</w:t>
      </w:r>
      <w:r w:rsidRPr="00D737DE">
        <w:rPr>
          <w:rFonts w:ascii="Arial" w:hAnsi="Arial" w:cs="Arial"/>
        </w:rPr>
        <w:t xml:space="preserve"> question:</w:t>
      </w:r>
    </w:p>
    <w:p w14:paraId="2B055846" w14:textId="77777777" w:rsidR="00AD0EB3" w:rsidRPr="00D737DE" w:rsidRDefault="00AD0EB3" w:rsidP="00641287">
      <w:pPr>
        <w:rPr>
          <w:rFonts w:ascii="Arial" w:hAnsi="Arial" w:cs="Arial"/>
        </w:rPr>
      </w:pPr>
      <w:r w:rsidRPr="00D737DE">
        <w:rPr>
          <w:rFonts w:ascii="Arial" w:hAnsi="Arial" w:cs="Arial"/>
        </w:rPr>
        <w:t>Q2: Given the potential drawbacks of defining the media service/capability as a free string, CT4 would like to define each media service/capability to be an enumeration type which is also a string but with exact meaning. CT4 would like to ask SA2 whether it is acceptable?</w:t>
      </w:r>
    </w:p>
    <w:p w14:paraId="2EF78E81" w14:textId="425EDB01" w:rsidR="005562D2" w:rsidRPr="00087E1C" w:rsidRDefault="00A2104A" w:rsidP="00641287">
      <w:r w:rsidRPr="00D737DE">
        <w:rPr>
          <w:rFonts w:ascii="Arial" w:hAnsi="Arial" w:cs="Arial"/>
        </w:rPr>
        <w:t xml:space="preserve">SA2 have discussed this and </w:t>
      </w:r>
      <w:r w:rsidR="006A1759">
        <w:rPr>
          <w:rFonts w:ascii="Arial" w:hAnsi="Arial" w:cs="Arial"/>
        </w:rPr>
        <w:t>there is no architectural reason that enumerati</w:t>
      </w:r>
      <w:r w:rsidR="009A165E" w:rsidRPr="00D737DE">
        <w:rPr>
          <w:rFonts w:ascii="Arial" w:hAnsi="Arial" w:cs="Arial"/>
        </w:rPr>
        <w:t xml:space="preserve">on type is </w:t>
      </w:r>
      <w:r w:rsidR="006A1759">
        <w:rPr>
          <w:rFonts w:ascii="Arial" w:hAnsi="Arial" w:cs="Arial"/>
        </w:rPr>
        <w:t>not</w:t>
      </w:r>
      <w:r w:rsidR="00DD4F8B">
        <w:rPr>
          <w:rFonts w:ascii="Arial" w:hAnsi="Arial" w:cs="Arial"/>
        </w:rPr>
        <w:t xml:space="preserve"> acceptable</w:t>
      </w:r>
      <w:r w:rsidR="00DA26A0">
        <w:rPr>
          <w:rFonts w:ascii="Arial" w:hAnsi="Arial" w:cs="Arial"/>
        </w:rPr>
        <w:t>.</w:t>
      </w:r>
      <w:r w:rsidR="009A165E" w:rsidRPr="00D737DE">
        <w:rPr>
          <w:rFonts w:ascii="Arial" w:hAnsi="Arial" w:cs="Arial"/>
        </w:rPr>
        <w:t xml:space="preserve"> </w:t>
      </w:r>
      <w:r w:rsidR="00DA26A0">
        <w:rPr>
          <w:rFonts w:ascii="Arial" w:hAnsi="Arial" w:cs="Arial"/>
        </w:rPr>
        <w:t>H</w:t>
      </w:r>
      <w:r w:rsidR="00DD4F8B">
        <w:rPr>
          <w:rFonts w:ascii="Arial" w:hAnsi="Arial" w:cs="Arial"/>
        </w:rPr>
        <w:t xml:space="preserve">owever, </w:t>
      </w:r>
      <w:r w:rsidR="005740C5" w:rsidRPr="00D737DE">
        <w:rPr>
          <w:rFonts w:ascii="Arial" w:hAnsi="Arial" w:cs="Arial"/>
        </w:rPr>
        <w:t xml:space="preserve">there were some companies that wanted to </w:t>
      </w:r>
      <w:r w:rsidR="00DA26A0">
        <w:rPr>
          <w:rFonts w:ascii="Arial" w:hAnsi="Arial" w:cs="Arial"/>
        </w:rPr>
        <w:t>ensure</w:t>
      </w:r>
      <w:r w:rsidR="005740C5" w:rsidRPr="00D737DE">
        <w:rPr>
          <w:rFonts w:ascii="Arial" w:hAnsi="Arial" w:cs="Arial"/>
        </w:rPr>
        <w:t xml:space="preserve"> some capability for </w:t>
      </w:r>
      <w:r w:rsidR="00AD0EB3" w:rsidRPr="00D737DE">
        <w:rPr>
          <w:rFonts w:ascii="Arial" w:hAnsi="Arial" w:cs="Arial"/>
        </w:rPr>
        <w:t>“</w:t>
      </w:r>
      <w:proofErr w:type="gramStart"/>
      <w:r w:rsidR="00AD0EB3" w:rsidRPr="00D737DE">
        <w:rPr>
          <w:rFonts w:ascii="Arial" w:hAnsi="Arial" w:cs="Arial"/>
        </w:rPr>
        <w:t>free-text</w:t>
      </w:r>
      <w:proofErr w:type="gramEnd"/>
      <w:r w:rsidR="00AD0EB3" w:rsidRPr="00D737DE">
        <w:rPr>
          <w:rFonts w:ascii="Arial" w:hAnsi="Arial" w:cs="Arial"/>
        </w:rPr>
        <w:t xml:space="preserve">” </w:t>
      </w:r>
      <w:r w:rsidR="005740C5" w:rsidRPr="00D737DE">
        <w:rPr>
          <w:rFonts w:ascii="Arial" w:hAnsi="Arial" w:cs="Arial"/>
        </w:rPr>
        <w:t xml:space="preserve">to be used and </w:t>
      </w:r>
      <w:r w:rsidR="00AD0EB3" w:rsidRPr="00D737DE">
        <w:rPr>
          <w:rFonts w:ascii="Arial" w:hAnsi="Arial" w:cs="Arial"/>
        </w:rPr>
        <w:t>defined by the operato</w:t>
      </w:r>
      <w:r w:rsidR="00941554" w:rsidRPr="00D737DE">
        <w:rPr>
          <w:rFonts w:ascii="Arial" w:hAnsi="Arial" w:cs="Arial"/>
        </w:rPr>
        <w:t>r</w:t>
      </w:r>
      <w:r w:rsidR="00CC6D71" w:rsidRPr="00D737DE">
        <w:rPr>
          <w:rFonts w:ascii="Arial" w:hAnsi="Arial" w:cs="Arial"/>
        </w:rPr>
        <w:t xml:space="preserve">; therefore SA2 do request that </w:t>
      </w:r>
      <w:r w:rsidR="00087E1C" w:rsidRPr="00D737DE">
        <w:rPr>
          <w:rFonts w:ascii="Arial" w:hAnsi="Arial" w:cs="Arial"/>
        </w:rPr>
        <w:t>sufficient</w:t>
      </w:r>
      <w:r w:rsidR="00CC6D71" w:rsidRPr="00D737DE">
        <w:rPr>
          <w:rFonts w:ascii="Arial" w:hAnsi="Arial" w:cs="Arial"/>
        </w:rPr>
        <w:t xml:space="preserve"> space of the enumeration table be left open for operator and/or implementor</w:t>
      </w:r>
      <w:r w:rsidR="00AD0EB3" w:rsidRPr="00D737DE">
        <w:rPr>
          <w:rFonts w:ascii="Arial" w:hAnsi="Arial" w:cs="Arial"/>
        </w:rPr>
        <w:t xml:space="preserve"> to allocate their own enumeration</w:t>
      </w:r>
      <w:r w:rsidR="00087E1C" w:rsidRPr="00D737DE">
        <w:rPr>
          <w:rFonts w:ascii="Arial" w:hAnsi="Arial" w:cs="Arial"/>
        </w:rPr>
        <w:t>s</w:t>
      </w:r>
      <w:r w:rsidR="00E4751F">
        <w:rPr>
          <w:rFonts w:ascii="Arial" w:hAnsi="Arial" w:cs="Arial"/>
        </w:rPr>
        <w:t xml:space="preserve"> inside their own network</w:t>
      </w:r>
      <w:r w:rsidR="00087E1C">
        <w:t>.</w:t>
      </w:r>
      <w:r w:rsidR="00AD0EB3">
        <w:t xml:space="preserve"> </w:t>
      </w:r>
    </w:p>
    <w:p w14:paraId="4AF757B7" w14:textId="77777777" w:rsidR="00B97703" w:rsidRDefault="002F1940" w:rsidP="000F6242">
      <w:pPr>
        <w:pStyle w:val="Heading1"/>
      </w:pPr>
      <w:r>
        <w:t>2</w:t>
      </w:r>
      <w:r>
        <w:tab/>
      </w:r>
      <w:r w:rsidR="000F6242">
        <w:t>Actions</w:t>
      </w:r>
    </w:p>
    <w:p w14:paraId="0DECDCD4" w14:textId="5EFA8F64" w:rsidR="00B97703" w:rsidRDefault="00B97703">
      <w:pPr>
        <w:spacing w:after="120"/>
        <w:ind w:left="1985" w:hanging="1985"/>
        <w:rPr>
          <w:rFonts w:ascii="Arial" w:hAnsi="Arial" w:cs="Arial"/>
          <w:b/>
        </w:rPr>
      </w:pPr>
      <w:r>
        <w:rPr>
          <w:rFonts w:ascii="Arial" w:hAnsi="Arial" w:cs="Arial"/>
          <w:b/>
        </w:rPr>
        <w:t>To</w:t>
      </w:r>
      <w:r w:rsidR="00087E1C">
        <w:rPr>
          <w:rFonts w:ascii="Arial" w:hAnsi="Arial" w:cs="Arial"/>
          <w:b/>
        </w:rPr>
        <w:t xml:space="preserve">:  </w:t>
      </w:r>
      <w:r w:rsidR="00F63A34">
        <w:rPr>
          <w:rFonts w:ascii="Arial" w:hAnsi="Arial" w:cs="Arial"/>
          <w:b/>
        </w:rPr>
        <w:t>CT</w:t>
      </w:r>
      <w:r w:rsidR="00AD0EB3">
        <w:rPr>
          <w:rFonts w:ascii="Arial" w:hAnsi="Arial" w:cs="Arial"/>
          <w:b/>
        </w:rPr>
        <w:t>4</w:t>
      </w:r>
    </w:p>
    <w:p w14:paraId="18B8EC11" w14:textId="60A07E51" w:rsidR="00F63A34" w:rsidRDefault="00B97703">
      <w:pPr>
        <w:spacing w:after="120"/>
        <w:ind w:left="993" w:hanging="993"/>
        <w:rPr>
          <w:rFonts w:ascii="Arial" w:hAnsi="Arial" w:cs="Arial"/>
          <w:b/>
          <w:color w:val="0070C0"/>
        </w:rPr>
      </w:pPr>
      <w:r>
        <w:rPr>
          <w:rFonts w:ascii="Arial" w:hAnsi="Arial" w:cs="Arial"/>
          <w:b/>
        </w:rPr>
        <w:t>ACTION</w:t>
      </w:r>
      <w:r w:rsidR="00087E1C">
        <w:rPr>
          <w:rFonts w:ascii="Arial" w:hAnsi="Arial" w:cs="Arial"/>
          <w:b/>
        </w:rPr>
        <w:t xml:space="preserve">:  </w:t>
      </w:r>
      <w:r w:rsidR="00B763D3">
        <w:rPr>
          <w:rFonts w:ascii="Arial" w:hAnsi="Arial" w:cs="Arial"/>
          <w:b/>
        </w:rPr>
        <w:t>CT</w:t>
      </w:r>
      <w:r w:rsidR="00AD0EB3">
        <w:rPr>
          <w:rFonts w:ascii="Arial" w:hAnsi="Arial" w:cs="Arial"/>
          <w:b/>
        </w:rPr>
        <w:t>4</w:t>
      </w:r>
      <w:r w:rsidR="00B763D3">
        <w:rPr>
          <w:rFonts w:ascii="Arial" w:hAnsi="Arial" w:cs="Arial"/>
          <w:b/>
        </w:rPr>
        <w:t xml:space="preserve"> to take the above into consideration</w:t>
      </w:r>
      <w:r w:rsidRPr="000F6242">
        <w:rPr>
          <w:rFonts w:ascii="Arial" w:hAnsi="Arial" w:cs="Arial"/>
          <w:b/>
          <w:color w:val="0070C0"/>
        </w:rPr>
        <w:tab/>
      </w:r>
    </w:p>
    <w:p w14:paraId="7488E608" w14:textId="7AB5BB4A" w:rsidR="00B97703" w:rsidRPr="00B763D3" w:rsidRDefault="00B97703" w:rsidP="00B763D3">
      <w:pPr>
        <w:spacing w:after="120"/>
        <w:rPr>
          <w:rFonts w:ascii="Arial" w:hAnsi="Arial" w:cs="Arial"/>
          <w:color w:val="0070C0"/>
        </w:rPr>
      </w:pPr>
    </w:p>
    <w:p w14:paraId="42EDC681" w14:textId="510828DD"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WG </w:t>
      </w:r>
      <w:r w:rsidR="00AD0EB3">
        <w:rPr>
          <w:rFonts w:cs="Arial"/>
          <w:bCs/>
          <w:szCs w:val="36"/>
        </w:rPr>
        <w:t>SA2</w:t>
      </w:r>
      <w:r w:rsidR="000F6242">
        <w:rPr>
          <w:szCs w:val="36"/>
        </w:rPr>
        <w:t xml:space="preserve"> m</w:t>
      </w:r>
      <w:r w:rsidR="000F6242" w:rsidRPr="000F6242">
        <w:rPr>
          <w:szCs w:val="36"/>
        </w:rPr>
        <w:t>eetings</w:t>
      </w:r>
    </w:p>
    <w:p w14:paraId="36E5179C" w14:textId="2F8B21EA" w:rsidR="002F1940" w:rsidRDefault="00B763D3" w:rsidP="002F1940">
      <w:bookmarkStart w:id="10" w:name="OLE_LINK55"/>
      <w:bookmarkStart w:id="11" w:name="OLE_LINK56"/>
      <w:bookmarkStart w:id="12" w:name="OLE_LINK53"/>
      <w:bookmarkStart w:id="13" w:name="OLE_LINK54"/>
      <w:r>
        <w:t>SA2#159</w:t>
      </w:r>
      <w:r w:rsidR="002F1940">
        <w:tab/>
      </w:r>
      <w:r w:rsidR="002F1940" w:rsidRPr="002F1940">
        <w:rPr>
          <w:highlight w:val="green"/>
        </w:rPr>
        <w:t>&lt;</w:t>
      </w:r>
      <w:proofErr w:type="spellStart"/>
      <w:r w:rsidR="002F1940" w:rsidRPr="002F1940">
        <w:rPr>
          <w:highlight w:val="green"/>
        </w:rPr>
        <w:t>start_date</w:t>
      </w:r>
      <w:proofErr w:type="spellEnd"/>
      <w:r w:rsidR="002F1940" w:rsidRPr="002F1940">
        <w:rPr>
          <w:highlight w:val="green"/>
        </w:rPr>
        <w:t>&gt;</w:t>
      </w:r>
      <w:r w:rsidR="002F1940">
        <w:t xml:space="preserve"> - </w:t>
      </w:r>
      <w:r w:rsidR="002F1940" w:rsidRPr="002F1940">
        <w:rPr>
          <w:highlight w:val="green"/>
        </w:rPr>
        <w:t>&lt;</w:t>
      </w:r>
      <w:proofErr w:type="spellStart"/>
      <w:r w:rsidR="002F1940" w:rsidRPr="002F1940">
        <w:rPr>
          <w:highlight w:val="green"/>
        </w:rPr>
        <w:t>end_date</w:t>
      </w:r>
      <w:proofErr w:type="spellEnd"/>
      <w:r w:rsidR="002F1940" w:rsidRPr="002F1940">
        <w:rPr>
          <w:highlight w:val="green"/>
        </w:rPr>
        <w:t>&gt;</w:t>
      </w:r>
      <w:r w:rsidR="002F1940">
        <w:tab/>
      </w:r>
      <w:r w:rsidR="002B4C29">
        <w:t>Xiamen</w:t>
      </w:r>
      <w:bookmarkEnd w:id="10"/>
      <w:bookmarkEnd w:id="11"/>
      <w:r w:rsidR="002B4C29">
        <w:t>, China</w:t>
      </w:r>
    </w:p>
    <w:p w14:paraId="0DC77FDC" w14:textId="4B7F1344" w:rsidR="002F1940" w:rsidRPr="002F1940" w:rsidRDefault="00B763D3" w:rsidP="002F1940">
      <w:r>
        <w:t>SA2#160</w:t>
      </w:r>
      <w:r w:rsidR="002F1940">
        <w:tab/>
      </w:r>
      <w:r w:rsidR="002F1940" w:rsidRPr="002F1940">
        <w:rPr>
          <w:highlight w:val="green"/>
        </w:rPr>
        <w:t>&lt;</w:t>
      </w:r>
      <w:proofErr w:type="spellStart"/>
      <w:r w:rsidR="002F1940" w:rsidRPr="002F1940">
        <w:rPr>
          <w:highlight w:val="green"/>
        </w:rPr>
        <w:t>start_date</w:t>
      </w:r>
      <w:proofErr w:type="spellEnd"/>
      <w:r w:rsidR="002F1940" w:rsidRPr="002F1940">
        <w:rPr>
          <w:highlight w:val="green"/>
        </w:rPr>
        <w:t>&gt;</w:t>
      </w:r>
      <w:r w:rsidR="002F1940">
        <w:t xml:space="preserve"> - </w:t>
      </w:r>
      <w:r w:rsidR="002F1940" w:rsidRPr="002F1940">
        <w:rPr>
          <w:highlight w:val="green"/>
        </w:rPr>
        <w:t>&lt;</w:t>
      </w:r>
      <w:proofErr w:type="spellStart"/>
      <w:r w:rsidR="002F1940" w:rsidRPr="002F1940">
        <w:rPr>
          <w:highlight w:val="green"/>
        </w:rPr>
        <w:t>end_date</w:t>
      </w:r>
      <w:proofErr w:type="spellEnd"/>
      <w:r w:rsidR="002F1940" w:rsidRPr="002F1940">
        <w:rPr>
          <w:highlight w:val="green"/>
        </w:rPr>
        <w:t>&gt;</w:t>
      </w:r>
      <w:r w:rsidR="002F1940">
        <w:tab/>
      </w:r>
      <w:r w:rsidR="002B4C29">
        <w:t>Chicago, USA</w:t>
      </w:r>
    </w:p>
    <w:bookmarkEnd w:id="12"/>
    <w:bookmarkEnd w:id="13"/>
    <w:p w14:paraId="3980D9A3"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F96A" w14:textId="77777777" w:rsidR="008E7240" w:rsidRDefault="008E7240">
      <w:pPr>
        <w:spacing w:after="0"/>
      </w:pPr>
      <w:r>
        <w:separator/>
      </w:r>
    </w:p>
  </w:endnote>
  <w:endnote w:type="continuationSeparator" w:id="0">
    <w:p w14:paraId="1002DE3F" w14:textId="77777777" w:rsidR="008E7240" w:rsidRDefault="008E72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6AC6" w14:textId="77777777" w:rsidR="008E7240" w:rsidRDefault="008E7240">
      <w:pPr>
        <w:spacing w:after="0"/>
      </w:pPr>
      <w:r>
        <w:separator/>
      </w:r>
    </w:p>
  </w:footnote>
  <w:footnote w:type="continuationSeparator" w:id="0">
    <w:p w14:paraId="0B686D1B" w14:textId="77777777" w:rsidR="008E7240" w:rsidRDefault="008E72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A9B6F3F"/>
    <w:multiLevelType w:val="multilevel"/>
    <w:tmpl w:val="7A9B6F3F"/>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1273982">
    <w:abstractNumId w:val="3"/>
  </w:num>
  <w:num w:numId="2" w16cid:durableId="2017489983">
    <w:abstractNumId w:val="2"/>
  </w:num>
  <w:num w:numId="3" w16cid:durableId="672300282">
    <w:abstractNumId w:val="1"/>
  </w:num>
  <w:num w:numId="4" w16cid:durableId="1656105643">
    <w:abstractNumId w:val="0"/>
  </w:num>
  <w:num w:numId="5" w16cid:durableId="140969458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87E1C"/>
    <w:rsid w:val="00095672"/>
    <w:rsid w:val="000A32DC"/>
    <w:rsid w:val="000F6242"/>
    <w:rsid w:val="001239C5"/>
    <w:rsid w:val="00233C3A"/>
    <w:rsid w:val="002B4C29"/>
    <w:rsid w:val="002F1940"/>
    <w:rsid w:val="00300E04"/>
    <w:rsid w:val="00383545"/>
    <w:rsid w:val="003C2306"/>
    <w:rsid w:val="004275DF"/>
    <w:rsid w:val="00433500"/>
    <w:rsid w:val="00433F71"/>
    <w:rsid w:val="00440D43"/>
    <w:rsid w:val="004E3939"/>
    <w:rsid w:val="005562D2"/>
    <w:rsid w:val="005740C5"/>
    <w:rsid w:val="00610D88"/>
    <w:rsid w:val="00641287"/>
    <w:rsid w:val="006412E1"/>
    <w:rsid w:val="006A1759"/>
    <w:rsid w:val="006D684D"/>
    <w:rsid w:val="00725C29"/>
    <w:rsid w:val="00741DF8"/>
    <w:rsid w:val="007F4F92"/>
    <w:rsid w:val="00801A89"/>
    <w:rsid w:val="008B7CCA"/>
    <w:rsid w:val="008C25EB"/>
    <w:rsid w:val="008D772F"/>
    <w:rsid w:val="008E7240"/>
    <w:rsid w:val="00941554"/>
    <w:rsid w:val="0099764C"/>
    <w:rsid w:val="009A165E"/>
    <w:rsid w:val="00A05296"/>
    <w:rsid w:val="00A2104A"/>
    <w:rsid w:val="00A46FA9"/>
    <w:rsid w:val="00AD0EB3"/>
    <w:rsid w:val="00B763D3"/>
    <w:rsid w:val="00B97703"/>
    <w:rsid w:val="00CC6D71"/>
    <w:rsid w:val="00CF6087"/>
    <w:rsid w:val="00D737DE"/>
    <w:rsid w:val="00DA26A0"/>
    <w:rsid w:val="00DD4F8B"/>
    <w:rsid w:val="00E4751F"/>
    <w:rsid w:val="00F6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3gpp_70</Template>
  <TotalTime>26</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Joul, Chris7</cp:lastModifiedBy>
  <cp:revision>38</cp:revision>
  <cp:lastPrinted>2002-04-23T07:10:00Z</cp:lastPrinted>
  <dcterms:created xsi:type="dcterms:W3CDTF">2020-01-14T15:01:00Z</dcterms:created>
  <dcterms:modified xsi:type="dcterms:W3CDTF">2023-08-21T05:56:00Z</dcterms:modified>
</cp:coreProperties>
</file>