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AE25C" w14:textId="79BCC9D6" w:rsidR="0045300A" w:rsidRPr="00BA19A6" w:rsidRDefault="004A698B">
      <w:r w:rsidRPr="00BA19A6">
        <w:t xml:space="preserve">Notes of </w:t>
      </w:r>
      <w:r w:rsidR="00182541" w:rsidRPr="00BA19A6">
        <w:t>moderated e-mail discussion meeting</w:t>
      </w:r>
      <w:r w:rsidR="00E82A31" w:rsidRPr="00BA19A6">
        <w:t xml:space="preserve"> Wednesday 08 April 2020, 15:00 CEST.</w:t>
      </w:r>
    </w:p>
    <w:p w14:paraId="35CF83A2" w14:textId="74F9A1F5" w:rsidR="004A698B" w:rsidRPr="00BA19A6" w:rsidRDefault="004A698B"/>
    <w:p w14:paraId="27C7387B" w14:textId="1649D28E" w:rsidR="004A698B" w:rsidRPr="00BA19A6" w:rsidRDefault="00E82A31" w:rsidP="000840CD">
      <w:pPr>
        <w:pStyle w:val="Heading1"/>
      </w:pPr>
      <w:r w:rsidRPr="00BA19A6">
        <w:t>Meeting o</w:t>
      </w:r>
      <w:r w:rsidR="000840CD" w:rsidRPr="00BA19A6">
        <w:t>pened:</w:t>
      </w:r>
      <w:r w:rsidR="004A698B" w:rsidRPr="00BA19A6">
        <w:t xml:space="preserve"> </w:t>
      </w:r>
      <w:r w:rsidR="00681D25" w:rsidRPr="00BA19A6">
        <w:t>08 April</w:t>
      </w:r>
      <w:r w:rsidR="000840CD" w:rsidRPr="00BA19A6">
        <w:t xml:space="preserve"> 2020, </w:t>
      </w:r>
      <w:r w:rsidR="004A698B" w:rsidRPr="00BA19A6">
        <w:t>1</w:t>
      </w:r>
      <w:r w:rsidR="00DA7659" w:rsidRPr="00BA19A6">
        <w:t>5</w:t>
      </w:r>
      <w:r w:rsidR="004A698B" w:rsidRPr="00BA19A6">
        <w:t>.0</w:t>
      </w:r>
      <w:r w:rsidR="00DA7659" w:rsidRPr="00BA19A6">
        <w:t>0</w:t>
      </w:r>
      <w:r w:rsidR="000840CD" w:rsidRPr="00BA19A6">
        <w:t xml:space="preserve"> CE</w:t>
      </w:r>
      <w:r w:rsidRPr="00BA19A6">
        <w:t>S</w:t>
      </w:r>
      <w:r w:rsidR="000840CD" w:rsidRPr="00BA19A6">
        <w:t>T</w:t>
      </w:r>
    </w:p>
    <w:p w14:paraId="11C98E3F" w14:textId="468D394B" w:rsidR="004A698B" w:rsidRPr="00BA19A6" w:rsidRDefault="00E82A31">
      <w:r w:rsidRPr="00BA19A6">
        <w:t>The e-meeting was chaired by the SA WG2 Chairman, Mr. Puneet Jain (Intel) and these notes were provided by Maurice Pope (MCC).</w:t>
      </w:r>
    </w:p>
    <w:p w14:paraId="74C4DA3C" w14:textId="6F3E5D46" w:rsidR="004A698B" w:rsidRPr="00BA19A6" w:rsidRDefault="00E82A31">
      <w:r w:rsidRPr="00BA19A6">
        <w:t xml:space="preserve">There were approximately </w:t>
      </w:r>
      <w:r w:rsidR="00347831" w:rsidRPr="00BA19A6">
        <w:t>109</w:t>
      </w:r>
      <w:r w:rsidR="004A698B" w:rsidRPr="00BA19A6">
        <w:t xml:space="preserve"> </w:t>
      </w:r>
      <w:r w:rsidRPr="00BA19A6">
        <w:t>p</w:t>
      </w:r>
      <w:r w:rsidR="00BA19A6" w:rsidRPr="00BA19A6">
        <w:t>e</w:t>
      </w:r>
      <w:r w:rsidRPr="00BA19A6">
        <w:t>ople connected to the conference call.</w:t>
      </w:r>
    </w:p>
    <w:p w14:paraId="14D12443" w14:textId="341541EF" w:rsidR="004A698B" w:rsidRPr="00BA19A6" w:rsidRDefault="00E82A31">
      <w:r w:rsidRPr="00BA19A6">
        <w:t>The following companies were recorded as present (list not exhaustive).</w:t>
      </w:r>
    </w:p>
    <w:tbl>
      <w:tblPr>
        <w:tblStyle w:val="TableGrid"/>
        <w:tblW w:w="0" w:type="auto"/>
        <w:tblInd w:w="1555" w:type="dxa"/>
        <w:tblLook w:val="04A0" w:firstRow="1" w:lastRow="0" w:firstColumn="1" w:lastColumn="0" w:noHBand="0" w:noVBand="1"/>
      </w:tblPr>
      <w:tblGrid>
        <w:gridCol w:w="4252"/>
      </w:tblGrid>
      <w:tr w:rsidR="00E82A31" w:rsidRPr="00BA19A6" w14:paraId="23E2A015" w14:textId="77777777" w:rsidTr="00E82A31">
        <w:trPr>
          <w:cantSplit/>
        </w:trPr>
        <w:tc>
          <w:tcPr>
            <w:tcW w:w="4252" w:type="dxa"/>
          </w:tcPr>
          <w:p w14:paraId="21E3312F" w14:textId="77777777" w:rsidR="00E82A31" w:rsidRPr="00BA19A6" w:rsidRDefault="00E82A31" w:rsidP="00E82A31">
            <w:pPr>
              <w:pStyle w:val="TAL"/>
            </w:pPr>
            <w:r w:rsidRPr="00BA19A6">
              <w:t>Airbus</w:t>
            </w:r>
          </w:p>
        </w:tc>
      </w:tr>
      <w:tr w:rsidR="003C6B7E" w:rsidRPr="00BA19A6" w14:paraId="299E87A7" w14:textId="77777777" w:rsidTr="001C3D90">
        <w:trPr>
          <w:cantSplit/>
        </w:trPr>
        <w:tc>
          <w:tcPr>
            <w:tcW w:w="4252" w:type="dxa"/>
          </w:tcPr>
          <w:p w14:paraId="77EBBC2A" w14:textId="77777777" w:rsidR="003C6B7E" w:rsidRPr="00BA19A6" w:rsidRDefault="003C6B7E" w:rsidP="001C3D90">
            <w:pPr>
              <w:pStyle w:val="TAL"/>
            </w:pPr>
            <w:r w:rsidRPr="00BA19A6">
              <w:t>Apple</w:t>
            </w:r>
          </w:p>
        </w:tc>
      </w:tr>
      <w:tr w:rsidR="00E82A31" w:rsidRPr="00BA19A6" w14:paraId="2A4B8DA0" w14:textId="77777777" w:rsidTr="00E82A31">
        <w:trPr>
          <w:cantSplit/>
        </w:trPr>
        <w:tc>
          <w:tcPr>
            <w:tcW w:w="4252" w:type="dxa"/>
          </w:tcPr>
          <w:p w14:paraId="48240E76" w14:textId="6A971BFF" w:rsidR="00E82A31" w:rsidRPr="00BA19A6" w:rsidRDefault="003C6B7E" w:rsidP="00E82A31">
            <w:pPr>
              <w:pStyle w:val="TAL"/>
            </w:pPr>
            <w:r>
              <w:t>Affirmed Networks</w:t>
            </w:r>
          </w:p>
        </w:tc>
      </w:tr>
      <w:tr w:rsidR="00E82A31" w:rsidRPr="00BA19A6" w14:paraId="1AB47AEB" w14:textId="77777777" w:rsidTr="00E82A31">
        <w:trPr>
          <w:cantSplit/>
        </w:trPr>
        <w:tc>
          <w:tcPr>
            <w:tcW w:w="4252" w:type="dxa"/>
          </w:tcPr>
          <w:p w14:paraId="2F84F4EA" w14:textId="77777777" w:rsidR="00E82A31" w:rsidRPr="00BA19A6" w:rsidRDefault="00E82A31" w:rsidP="00E82A31">
            <w:pPr>
              <w:pStyle w:val="TAL"/>
            </w:pPr>
            <w:r w:rsidRPr="00BA19A6">
              <w:t>AT&amp;T</w:t>
            </w:r>
          </w:p>
        </w:tc>
      </w:tr>
      <w:tr w:rsidR="00E82A31" w:rsidRPr="00BA19A6" w14:paraId="56CBE356" w14:textId="77777777" w:rsidTr="00E82A31">
        <w:trPr>
          <w:cantSplit/>
        </w:trPr>
        <w:tc>
          <w:tcPr>
            <w:tcW w:w="4252" w:type="dxa"/>
          </w:tcPr>
          <w:p w14:paraId="18DC4EE8" w14:textId="77777777" w:rsidR="00E82A31" w:rsidRPr="00BA19A6" w:rsidRDefault="00E82A31" w:rsidP="00E82A31">
            <w:pPr>
              <w:pStyle w:val="TAL"/>
            </w:pPr>
            <w:r w:rsidRPr="00BA19A6">
              <w:t>Broadcom</w:t>
            </w:r>
          </w:p>
        </w:tc>
      </w:tr>
      <w:tr w:rsidR="00E82A31" w:rsidRPr="00BA19A6" w14:paraId="4FB674B4" w14:textId="77777777" w:rsidTr="00E82A31">
        <w:trPr>
          <w:cantSplit/>
        </w:trPr>
        <w:tc>
          <w:tcPr>
            <w:tcW w:w="4252" w:type="dxa"/>
          </w:tcPr>
          <w:p w14:paraId="66DD37E7" w14:textId="77777777" w:rsidR="00E82A31" w:rsidRPr="00BA19A6" w:rsidRDefault="00E82A31" w:rsidP="00E82A31">
            <w:pPr>
              <w:pStyle w:val="TAL"/>
            </w:pPr>
            <w:r w:rsidRPr="00BA19A6">
              <w:t>BT</w:t>
            </w:r>
          </w:p>
        </w:tc>
      </w:tr>
      <w:tr w:rsidR="00E82A31" w:rsidRPr="00BA19A6" w14:paraId="3AB2A25A" w14:textId="77777777" w:rsidTr="00E82A31">
        <w:trPr>
          <w:cantSplit/>
        </w:trPr>
        <w:tc>
          <w:tcPr>
            <w:tcW w:w="4252" w:type="dxa"/>
          </w:tcPr>
          <w:p w14:paraId="25A80ACA" w14:textId="77777777" w:rsidR="00E82A31" w:rsidRPr="00BA19A6" w:rsidRDefault="00E82A31" w:rsidP="00E82A31">
            <w:pPr>
              <w:pStyle w:val="TAL"/>
            </w:pPr>
            <w:proofErr w:type="spellStart"/>
            <w:r w:rsidRPr="00BA19A6">
              <w:t>CableLabs</w:t>
            </w:r>
            <w:proofErr w:type="spellEnd"/>
          </w:p>
        </w:tc>
      </w:tr>
      <w:tr w:rsidR="00E82A31" w:rsidRPr="00BA19A6" w14:paraId="3209ECAD" w14:textId="77777777" w:rsidTr="00E82A31">
        <w:trPr>
          <w:cantSplit/>
        </w:trPr>
        <w:tc>
          <w:tcPr>
            <w:tcW w:w="4252" w:type="dxa"/>
          </w:tcPr>
          <w:p w14:paraId="720B2EA9" w14:textId="77777777" w:rsidR="00E82A31" w:rsidRPr="00BA19A6" w:rsidRDefault="00E82A31" w:rsidP="00E82A31">
            <w:pPr>
              <w:pStyle w:val="TAL"/>
            </w:pPr>
            <w:r w:rsidRPr="00BA19A6">
              <w:t>CATT</w:t>
            </w:r>
          </w:p>
        </w:tc>
      </w:tr>
      <w:tr w:rsidR="00E82A31" w:rsidRPr="00BA19A6" w14:paraId="60CA4760" w14:textId="77777777" w:rsidTr="00E82A31">
        <w:trPr>
          <w:cantSplit/>
        </w:trPr>
        <w:tc>
          <w:tcPr>
            <w:tcW w:w="4252" w:type="dxa"/>
          </w:tcPr>
          <w:p w14:paraId="322F6F36" w14:textId="77777777" w:rsidR="00E82A31" w:rsidRPr="00BA19A6" w:rsidRDefault="00E82A31" w:rsidP="00E82A31">
            <w:pPr>
              <w:pStyle w:val="TAL"/>
            </w:pPr>
            <w:r w:rsidRPr="00BA19A6">
              <w:t>Charter</w:t>
            </w:r>
          </w:p>
        </w:tc>
      </w:tr>
      <w:tr w:rsidR="00E82A31" w:rsidRPr="00BA19A6" w14:paraId="5233CF79" w14:textId="77777777" w:rsidTr="00E82A31">
        <w:trPr>
          <w:cantSplit/>
        </w:trPr>
        <w:tc>
          <w:tcPr>
            <w:tcW w:w="4252" w:type="dxa"/>
          </w:tcPr>
          <w:p w14:paraId="4B212922" w14:textId="77777777" w:rsidR="00E82A31" w:rsidRPr="00BA19A6" w:rsidRDefault="00E82A31" w:rsidP="00E82A31">
            <w:pPr>
              <w:pStyle w:val="TAL"/>
            </w:pPr>
            <w:r w:rsidRPr="00BA19A6">
              <w:t>China Mobile</w:t>
            </w:r>
          </w:p>
        </w:tc>
      </w:tr>
      <w:tr w:rsidR="00E82A31" w:rsidRPr="00BA19A6" w14:paraId="4AA2149C" w14:textId="77777777" w:rsidTr="00E82A31">
        <w:trPr>
          <w:cantSplit/>
        </w:trPr>
        <w:tc>
          <w:tcPr>
            <w:tcW w:w="4252" w:type="dxa"/>
          </w:tcPr>
          <w:p w14:paraId="28AB31CC" w14:textId="77777777" w:rsidR="00E82A31" w:rsidRPr="00BA19A6" w:rsidRDefault="00E82A31" w:rsidP="00E82A31">
            <w:pPr>
              <w:pStyle w:val="TAL"/>
            </w:pPr>
            <w:r w:rsidRPr="00BA19A6">
              <w:t>Cisco</w:t>
            </w:r>
          </w:p>
        </w:tc>
      </w:tr>
      <w:tr w:rsidR="00E82A31" w:rsidRPr="00BA19A6" w14:paraId="04250DB3" w14:textId="77777777" w:rsidTr="00E82A31">
        <w:trPr>
          <w:cantSplit/>
        </w:trPr>
        <w:tc>
          <w:tcPr>
            <w:tcW w:w="4252" w:type="dxa"/>
          </w:tcPr>
          <w:p w14:paraId="46FD72AC" w14:textId="3CA1EE30" w:rsidR="00E82A31" w:rsidRPr="00BA19A6" w:rsidRDefault="00E82A31" w:rsidP="00E82A31">
            <w:pPr>
              <w:pStyle w:val="TAL"/>
            </w:pPr>
            <w:proofErr w:type="spellStart"/>
            <w:r w:rsidRPr="00BA19A6">
              <w:t>Convida</w:t>
            </w:r>
            <w:proofErr w:type="spellEnd"/>
            <w:r w:rsidR="003C6B7E">
              <w:t xml:space="preserve"> Wireless</w:t>
            </w:r>
          </w:p>
        </w:tc>
      </w:tr>
      <w:tr w:rsidR="00E82A31" w:rsidRPr="00BA19A6" w14:paraId="24D68C20" w14:textId="77777777" w:rsidTr="00E82A31">
        <w:trPr>
          <w:cantSplit/>
        </w:trPr>
        <w:tc>
          <w:tcPr>
            <w:tcW w:w="4252" w:type="dxa"/>
          </w:tcPr>
          <w:p w14:paraId="1C8B3E02" w14:textId="77777777" w:rsidR="00E82A31" w:rsidRPr="00BA19A6" w:rsidRDefault="00E82A31" w:rsidP="00E82A31">
            <w:pPr>
              <w:pStyle w:val="TAL"/>
            </w:pPr>
            <w:r w:rsidRPr="00BA19A6">
              <w:t>Deutsche Telekom</w:t>
            </w:r>
          </w:p>
        </w:tc>
      </w:tr>
      <w:tr w:rsidR="00E82A31" w:rsidRPr="00BA19A6" w14:paraId="4FDEFD10" w14:textId="77777777" w:rsidTr="00E82A31">
        <w:trPr>
          <w:cantSplit/>
        </w:trPr>
        <w:tc>
          <w:tcPr>
            <w:tcW w:w="4252" w:type="dxa"/>
          </w:tcPr>
          <w:p w14:paraId="55CA6058" w14:textId="77777777" w:rsidR="00E82A31" w:rsidRPr="00BA19A6" w:rsidRDefault="00E82A31" w:rsidP="00E82A31">
            <w:pPr>
              <w:pStyle w:val="TAL"/>
            </w:pPr>
            <w:r w:rsidRPr="00BA19A6">
              <w:t>Ericsson</w:t>
            </w:r>
          </w:p>
        </w:tc>
      </w:tr>
      <w:tr w:rsidR="00E82A31" w:rsidRPr="00BA19A6" w14:paraId="4F99414D" w14:textId="77777777" w:rsidTr="00E82A31">
        <w:trPr>
          <w:cantSplit/>
        </w:trPr>
        <w:tc>
          <w:tcPr>
            <w:tcW w:w="4252" w:type="dxa"/>
          </w:tcPr>
          <w:p w14:paraId="389F3AA3" w14:textId="2B3B6BA0" w:rsidR="00E82A31" w:rsidRPr="00BA19A6" w:rsidRDefault="00E82A31" w:rsidP="00E82A31">
            <w:pPr>
              <w:pStyle w:val="TAL"/>
            </w:pPr>
            <w:r w:rsidRPr="00BA19A6">
              <w:t>ETRI</w:t>
            </w:r>
          </w:p>
        </w:tc>
      </w:tr>
      <w:tr w:rsidR="00E82A31" w:rsidRPr="00BA19A6" w14:paraId="363BAF87" w14:textId="77777777" w:rsidTr="00E82A31">
        <w:trPr>
          <w:cantSplit/>
        </w:trPr>
        <w:tc>
          <w:tcPr>
            <w:tcW w:w="4252" w:type="dxa"/>
          </w:tcPr>
          <w:p w14:paraId="456B08C1" w14:textId="3766A91F" w:rsidR="00E82A31" w:rsidRPr="00BA19A6" w:rsidRDefault="00E82A31" w:rsidP="00E82A31">
            <w:pPr>
              <w:pStyle w:val="TAL"/>
            </w:pPr>
            <w:r w:rsidRPr="00BA19A6">
              <w:t>Fraunhofer</w:t>
            </w:r>
          </w:p>
        </w:tc>
      </w:tr>
      <w:tr w:rsidR="00E82A31" w:rsidRPr="00BA19A6" w14:paraId="12EFF529" w14:textId="77777777" w:rsidTr="00E82A31">
        <w:trPr>
          <w:cantSplit/>
        </w:trPr>
        <w:tc>
          <w:tcPr>
            <w:tcW w:w="4252" w:type="dxa"/>
          </w:tcPr>
          <w:p w14:paraId="2AC99899" w14:textId="34A413F1" w:rsidR="00E82A31" w:rsidRPr="00BA19A6" w:rsidRDefault="00E82A31" w:rsidP="00E82A31">
            <w:pPr>
              <w:pStyle w:val="TAL"/>
            </w:pPr>
            <w:proofErr w:type="spellStart"/>
            <w:r w:rsidRPr="00BA19A6">
              <w:t>Futurewei</w:t>
            </w:r>
            <w:proofErr w:type="spellEnd"/>
          </w:p>
        </w:tc>
      </w:tr>
      <w:tr w:rsidR="00E82A31" w:rsidRPr="00BA19A6" w14:paraId="0DBC29A7" w14:textId="77777777" w:rsidTr="00E82A31">
        <w:trPr>
          <w:cantSplit/>
        </w:trPr>
        <w:tc>
          <w:tcPr>
            <w:tcW w:w="4252" w:type="dxa"/>
          </w:tcPr>
          <w:p w14:paraId="1A9CD5A0" w14:textId="77777777" w:rsidR="00E82A31" w:rsidRPr="00BA19A6" w:rsidRDefault="00E82A31" w:rsidP="00E82A31">
            <w:pPr>
              <w:pStyle w:val="TAL"/>
            </w:pPr>
            <w:r w:rsidRPr="00BA19A6">
              <w:t>Huawei</w:t>
            </w:r>
          </w:p>
        </w:tc>
      </w:tr>
      <w:tr w:rsidR="003C6B7E" w:rsidRPr="00BA19A6" w14:paraId="2BC27FB7" w14:textId="77777777" w:rsidTr="001C3D90">
        <w:trPr>
          <w:cantSplit/>
        </w:trPr>
        <w:tc>
          <w:tcPr>
            <w:tcW w:w="4252" w:type="dxa"/>
          </w:tcPr>
          <w:p w14:paraId="29D000FC" w14:textId="00B98120" w:rsidR="003C6B7E" w:rsidRPr="00BA19A6" w:rsidRDefault="003C6B7E" w:rsidP="001C3D90">
            <w:pPr>
              <w:pStyle w:val="TAL"/>
            </w:pPr>
            <w:r w:rsidRPr="00BA19A6">
              <w:t>Inte</w:t>
            </w:r>
            <w:r>
              <w:t>l</w:t>
            </w:r>
          </w:p>
        </w:tc>
      </w:tr>
      <w:tr w:rsidR="00E82A31" w:rsidRPr="00BA19A6" w14:paraId="69CBE4A1" w14:textId="77777777" w:rsidTr="00E82A31">
        <w:trPr>
          <w:cantSplit/>
        </w:trPr>
        <w:tc>
          <w:tcPr>
            <w:tcW w:w="4252" w:type="dxa"/>
          </w:tcPr>
          <w:p w14:paraId="6DCCEDCE" w14:textId="77777777" w:rsidR="00E82A31" w:rsidRPr="00BA19A6" w:rsidRDefault="00E82A31" w:rsidP="00E82A31">
            <w:pPr>
              <w:pStyle w:val="TAL"/>
            </w:pPr>
            <w:proofErr w:type="spellStart"/>
            <w:r w:rsidRPr="00BA19A6">
              <w:t>InterDigital</w:t>
            </w:r>
            <w:proofErr w:type="spellEnd"/>
          </w:p>
        </w:tc>
      </w:tr>
      <w:tr w:rsidR="00E82A31" w:rsidRPr="00BA19A6" w14:paraId="2D528D0C" w14:textId="77777777" w:rsidTr="00E82A31">
        <w:trPr>
          <w:cantSplit/>
        </w:trPr>
        <w:tc>
          <w:tcPr>
            <w:tcW w:w="4252" w:type="dxa"/>
          </w:tcPr>
          <w:p w14:paraId="4E0EEACD" w14:textId="77777777" w:rsidR="00E82A31" w:rsidRPr="00BA19A6" w:rsidRDefault="00E82A31" w:rsidP="00E82A31">
            <w:pPr>
              <w:pStyle w:val="TAL"/>
            </w:pPr>
            <w:r w:rsidRPr="00BA19A6">
              <w:t>KPN</w:t>
            </w:r>
          </w:p>
        </w:tc>
      </w:tr>
      <w:tr w:rsidR="00E82A31" w:rsidRPr="00BA19A6" w14:paraId="522BF04B" w14:textId="77777777" w:rsidTr="00E82A31">
        <w:trPr>
          <w:cantSplit/>
        </w:trPr>
        <w:tc>
          <w:tcPr>
            <w:tcW w:w="4252" w:type="dxa"/>
          </w:tcPr>
          <w:p w14:paraId="52F9BF47" w14:textId="77777777" w:rsidR="00E82A31" w:rsidRPr="00BA19A6" w:rsidRDefault="00E82A31" w:rsidP="00E82A31">
            <w:pPr>
              <w:pStyle w:val="TAL"/>
            </w:pPr>
            <w:r w:rsidRPr="00BA19A6">
              <w:t>Lenovo</w:t>
            </w:r>
          </w:p>
        </w:tc>
      </w:tr>
      <w:tr w:rsidR="00E82A31" w:rsidRPr="00BA19A6" w14:paraId="0979F939" w14:textId="77777777" w:rsidTr="00E82A31">
        <w:trPr>
          <w:cantSplit/>
        </w:trPr>
        <w:tc>
          <w:tcPr>
            <w:tcW w:w="4252" w:type="dxa"/>
          </w:tcPr>
          <w:p w14:paraId="7AAE3D7E" w14:textId="77777777" w:rsidR="00E82A31" w:rsidRPr="00BA19A6" w:rsidRDefault="00E82A31" w:rsidP="00E82A31">
            <w:pPr>
              <w:pStyle w:val="TAL"/>
            </w:pPr>
            <w:r w:rsidRPr="00BA19A6">
              <w:t>LGE</w:t>
            </w:r>
          </w:p>
        </w:tc>
      </w:tr>
      <w:tr w:rsidR="00E82A31" w:rsidRPr="00BA19A6" w14:paraId="5C1D74D1" w14:textId="77777777" w:rsidTr="00E82A31">
        <w:trPr>
          <w:cantSplit/>
        </w:trPr>
        <w:tc>
          <w:tcPr>
            <w:tcW w:w="4252" w:type="dxa"/>
          </w:tcPr>
          <w:p w14:paraId="275AA94B" w14:textId="219C97D8" w:rsidR="00E82A31" w:rsidRPr="00BA19A6" w:rsidRDefault="00E82A31" w:rsidP="00E82A31">
            <w:pPr>
              <w:pStyle w:val="TAL"/>
            </w:pPr>
            <w:proofErr w:type="spellStart"/>
            <w:r w:rsidRPr="00BA19A6">
              <w:t>Matrix</w:t>
            </w:r>
            <w:r w:rsidR="003C6B7E">
              <w:t>x</w:t>
            </w:r>
            <w:proofErr w:type="spellEnd"/>
          </w:p>
        </w:tc>
      </w:tr>
      <w:tr w:rsidR="00E82A31" w:rsidRPr="00BA19A6" w14:paraId="275318C1" w14:textId="77777777" w:rsidTr="00E82A31">
        <w:trPr>
          <w:cantSplit/>
        </w:trPr>
        <w:tc>
          <w:tcPr>
            <w:tcW w:w="4252" w:type="dxa"/>
          </w:tcPr>
          <w:p w14:paraId="71175635" w14:textId="77777777" w:rsidR="00E82A31" w:rsidRPr="00BA19A6" w:rsidRDefault="00E82A31" w:rsidP="00E82A31">
            <w:pPr>
              <w:pStyle w:val="TAL"/>
            </w:pPr>
            <w:r w:rsidRPr="00BA19A6">
              <w:t>MediaTek</w:t>
            </w:r>
          </w:p>
        </w:tc>
      </w:tr>
      <w:tr w:rsidR="00E82A31" w:rsidRPr="00BA19A6" w14:paraId="7C173769" w14:textId="77777777" w:rsidTr="00E82A31">
        <w:trPr>
          <w:cantSplit/>
        </w:trPr>
        <w:tc>
          <w:tcPr>
            <w:tcW w:w="4252" w:type="dxa"/>
          </w:tcPr>
          <w:p w14:paraId="49FCA372" w14:textId="77777777" w:rsidR="00E82A31" w:rsidRPr="00BA19A6" w:rsidRDefault="00E82A31" w:rsidP="00E82A31">
            <w:pPr>
              <w:pStyle w:val="TAL"/>
            </w:pPr>
            <w:r w:rsidRPr="00BA19A6">
              <w:t>Motorola Mobility</w:t>
            </w:r>
          </w:p>
        </w:tc>
      </w:tr>
      <w:tr w:rsidR="00E82A31" w:rsidRPr="00BA19A6" w14:paraId="4FBB4BF2" w14:textId="77777777" w:rsidTr="00E82A31">
        <w:trPr>
          <w:cantSplit/>
        </w:trPr>
        <w:tc>
          <w:tcPr>
            <w:tcW w:w="4252" w:type="dxa"/>
          </w:tcPr>
          <w:p w14:paraId="21B59FAC" w14:textId="77777777" w:rsidR="00E82A31" w:rsidRPr="00BA19A6" w:rsidRDefault="00E82A31" w:rsidP="00E82A31">
            <w:pPr>
              <w:pStyle w:val="TAL"/>
            </w:pPr>
            <w:r w:rsidRPr="00BA19A6">
              <w:t>NEC</w:t>
            </w:r>
          </w:p>
        </w:tc>
      </w:tr>
      <w:tr w:rsidR="00E82A31" w:rsidRPr="00BA19A6" w14:paraId="1C65C228" w14:textId="77777777" w:rsidTr="00E82A31">
        <w:trPr>
          <w:cantSplit/>
        </w:trPr>
        <w:tc>
          <w:tcPr>
            <w:tcW w:w="4252" w:type="dxa"/>
          </w:tcPr>
          <w:p w14:paraId="5F5D612C" w14:textId="77777777" w:rsidR="00E82A31" w:rsidRPr="00BA19A6" w:rsidRDefault="00E82A31" w:rsidP="00E82A31">
            <w:pPr>
              <w:pStyle w:val="TAL"/>
            </w:pPr>
            <w:r w:rsidRPr="00BA19A6">
              <w:t>Nokia</w:t>
            </w:r>
          </w:p>
        </w:tc>
      </w:tr>
      <w:tr w:rsidR="00E82A31" w:rsidRPr="00BA19A6" w14:paraId="65204F55" w14:textId="77777777" w:rsidTr="00E82A31">
        <w:trPr>
          <w:cantSplit/>
        </w:trPr>
        <w:tc>
          <w:tcPr>
            <w:tcW w:w="4252" w:type="dxa"/>
          </w:tcPr>
          <w:p w14:paraId="06D644F6" w14:textId="77777777" w:rsidR="00E82A31" w:rsidRPr="00BA19A6" w:rsidRDefault="00E82A31" w:rsidP="00E82A31">
            <w:pPr>
              <w:pStyle w:val="TAL"/>
            </w:pPr>
            <w:r w:rsidRPr="00BA19A6">
              <w:t>NTT DOCOMO</w:t>
            </w:r>
          </w:p>
        </w:tc>
      </w:tr>
      <w:tr w:rsidR="00E82A31" w:rsidRPr="00BA19A6" w14:paraId="72A7FB28" w14:textId="77777777" w:rsidTr="00E82A31">
        <w:trPr>
          <w:cantSplit/>
        </w:trPr>
        <w:tc>
          <w:tcPr>
            <w:tcW w:w="4252" w:type="dxa"/>
          </w:tcPr>
          <w:p w14:paraId="23905209" w14:textId="00DB8EBA" w:rsidR="00E82A31" w:rsidRPr="00BA19A6" w:rsidRDefault="00E82A31" w:rsidP="00E82A31">
            <w:pPr>
              <w:pStyle w:val="TAL"/>
            </w:pPr>
            <w:proofErr w:type="spellStart"/>
            <w:r w:rsidRPr="00BA19A6">
              <w:t>OpenNet</w:t>
            </w:r>
            <w:proofErr w:type="spellEnd"/>
            <w:r w:rsidR="003C6B7E">
              <w:t xml:space="preserve"> Telecom</w:t>
            </w:r>
          </w:p>
        </w:tc>
      </w:tr>
      <w:tr w:rsidR="00E82A31" w:rsidRPr="00BA19A6" w14:paraId="125532B4" w14:textId="77777777" w:rsidTr="00E82A31">
        <w:trPr>
          <w:cantSplit/>
        </w:trPr>
        <w:tc>
          <w:tcPr>
            <w:tcW w:w="4252" w:type="dxa"/>
          </w:tcPr>
          <w:p w14:paraId="315B3035" w14:textId="77777777" w:rsidR="00E82A31" w:rsidRPr="00BA19A6" w:rsidRDefault="00E82A31" w:rsidP="00E82A31">
            <w:pPr>
              <w:pStyle w:val="TAL"/>
            </w:pPr>
            <w:r w:rsidRPr="00BA19A6">
              <w:t>OPPO</w:t>
            </w:r>
          </w:p>
        </w:tc>
      </w:tr>
      <w:tr w:rsidR="00E82A31" w:rsidRPr="00BA19A6" w14:paraId="777A56F6" w14:textId="77777777" w:rsidTr="00E82A31">
        <w:trPr>
          <w:cantSplit/>
        </w:trPr>
        <w:tc>
          <w:tcPr>
            <w:tcW w:w="4252" w:type="dxa"/>
          </w:tcPr>
          <w:p w14:paraId="6986E7DF" w14:textId="77777777" w:rsidR="00E82A31" w:rsidRPr="00BA19A6" w:rsidRDefault="00E82A31" w:rsidP="00E82A31">
            <w:pPr>
              <w:pStyle w:val="TAL"/>
            </w:pPr>
            <w:r w:rsidRPr="00BA19A6">
              <w:t>Orange</w:t>
            </w:r>
          </w:p>
        </w:tc>
      </w:tr>
      <w:tr w:rsidR="00E82A31" w:rsidRPr="00BA19A6" w14:paraId="2B51FBF7" w14:textId="77777777" w:rsidTr="00E82A31">
        <w:trPr>
          <w:cantSplit/>
        </w:trPr>
        <w:tc>
          <w:tcPr>
            <w:tcW w:w="4252" w:type="dxa"/>
          </w:tcPr>
          <w:p w14:paraId="2B670C5C" w14:textId="79B46E97" w:rsidR="00E82A31" w:rsidRPr="00BA19A6" w:rsidRDefault="00E82A31" w:rsidP="00E82A31">
            <w:pPr>
              <w:pStyle w:val="TAL"/>
            </w:pPr>
            <w:proofErr w:type="spellStart"/>
            <w:r w:rsidRPr="00BA19A6">
              <w:t>Perspecta</w:t>
            </w:r>
            <w:proofErr w:type="spellEnd"/>
            <w:r w:rsidR="003C6B7E">
              <w:t xml:space="preserve"> Labs</w:t>
            </w:r>
          </w:p>
        </w:tc>
      </w:tr>
      <w:tr w:rsidR="00E82A31" w:rsidRPr="00BA19A6" w14:paraId="308D3C4B" w14:textId="77777777" w:rsidTr="00E82A31">
        <w:trPr>
          <w:cantSplit/>
        </w:trPr>
        <w:tc>
          <w:tcPr>
            <w:tcW w:w="4252" w:type="dxa"/>
          </w:tcPr>
          <w:p w14:paraId="033C04B5" w14:textId="77777777" w:rsidR="00E82A31" w:rsidRPr="00BA19A6" w:rsidRDefault="00E82A31" w:rsidP="00E82A31">
            <w:pPr>
              <w:pStyle w:val="TAL"/>
            </w:pPr>
            <w:r w:rsidRPr="00BA19A6">
              <w:t>Philips</w:t>
            </w:r>
          </w:p>
        </w:tc>
      </w:tr>
      <w:tr w:rsidR="00E82A31" w:rsidRPr="00BA19A6" w14:paraId="2A34BC2A" w14:textId="77777777" w:rsidTr="00E82A31">
        <w:trPr>
          <w:cantSplit/>
        </w:trPr>
        <w:tc>
          <w:tcPr>
            <w:tcW w:w="4252" w:type="dxa"/>
          </w:tcPr>
          <w:p w14:paraId="354EC6FE" w14:textId="77777777" w:rsidR="00E82A31" w:rsidRPr="00BA19A6" w:rsidRDefault="00E82A31" w:rsidP="00E82A31">
            <w:pPr>
              <w:pStyle w:val="TAL"/>
            </w:pPr>
            <w:r w:rsidRPr="00BA19A6">
              <w:t>Qualcomm</w:t>
            </w:r>
          </w:p>
        </w:tc>
      </w:tr>
      <w:tr w:rsidR="00E82A31" w:rsidRPr="00BA19A6" w14:paraId="1EEA5B6E" w14:textId="77777777" w:rsidTr="00E82A31">
        <w:trPr>
          <w:cantSplit/>
        </w:trPr>
        <w:tc>
          <w:tcPr>
            <w:tcW w:w="4252" w:type="dxa"/>
          </w:tcPr>
          <w:p w14:paraId="44237272" w14:textId="77777777" w:rsidR="00E82A31" w:rsidRPr="00BA19A6" w:rsidRDefault="00E82A31" w:rsidP="00E82A31">
            <w:pPr>
              <w:pStyle w:val="TAL"/>
            </w:pPr>
            <w:r w:rsidRPr="00BA19A6">
              <w:t>Samsung</w:t>
            </w:r>
          </w:p>
        </w:tc>
      </w:tr>
      <w:tr w:rsidR="00E82A31" w:rsidRPr="00BA19A6" w14:paraId="7A329CBC" w14:textId="77777777" w:rsidTr="00E82A31">
        <w:trPr>
          <w:cantSplit/>
        </w:trPr>
        <w:tc>
          <w:tcPr>
            <w:tcW w:w="4252" w:type="dxa"/>
          </w:tcPr>
          <w:p w14:paraId="1FC24089" w14:textId="77777777" w:rsidR="00E82A31" w:rsidRPr="00BA19A6" w:rsidRDefault="00E82A31" w:rsidP="00E82A31">
            <w:pPr>
              <w:pStyle w:val="TAL"/>
            </w:pPr>
            <w:proofErr w:type="spellStart"/>
            <w:r w:rsidRPr="00BA19A6">
              <w:t>Sandvine</w:t>
            </w:r>
            <w:proofErr w:type="spellEnd"/>
          </w:p>
        </w:tc>
      </w:tr>
      <w:tr w:rsidR="00E82A31" w:rsidRPr="00BA19A6" w14:paraId="4868B98A" w14:textId="77777777" w:rsidTr="00E82A31">
        <w:trPr>
          <w:cantSplit/>
        </w:trPr>
        <w:tc>
          <w:tcPr>
            <w:tcW w:w="4252" w:type="dxa"/>
          </w:tcPr>
          <w:p w14:paraId="02B3D7C1" w14:textId="77777777" w:rsidR="00E82A31" w:rsidRPr="00BA19A6" w:rsidRDefault="00E82A31" w:rsidP="00E82A31">
            <w:pPr>
              <w:pStyle w:val="TAL"/>
            </w:pPr>
            <w:r w:rsidRPr="00BA19A6">
              <w:t>Sony</w:t>
            </w:r>
          </w:p>
        </w:tc>
      </w:tr>
      <w:tr w:rsidR="00E82A31" w:rsidRPr="00BA19A6" w14:paraId="239FD4F8" w14:textId="77777777" w:rsidTr="00E82A31">
        <w:trPr>
          <w:cantSplit/>
        </w:trPr>
        <w:tc>
          <w:tcPr>
            <w:tcW w:w="4252" w:type="dxa"/>
          </w:tcPr>
          <w:p w14:paraId="74A2C656" w14:textId="77777777" w:rsidR="00E82A31" w:rsidRPr="00BA19A6" w:rsidRDefault="00E82A31" w:rsidP="00E82A31">
            <w:pPr>
              <w:pStyle w:val="TAL"/>
            </w:pPr>
            <w:r w:rsidRPr="00BA19A6">
              <w:t>Telecom Italia</w:t>
            </w:r>
          </w:p>
        </w:tc>
      </w:tr>
      <w:tr w:rsidR="00E82A31" w:rsidRPr="00BA19A6" w14:paraId="08F259FD" w14:textId="77777777" w:rsidTr="00E82A31">
        <w:trPr>
          <w:cantSplit/>
        </w:trPr>
        <w:tc>
          <w:tcPr>
            <w:tcW w:w="4252" w:type="dxa"/>
          </w:tcPr>
          <w:p w14:paraId="45B9EE28" w14:textId="77777777" w:rsidR="00E82A31" w:rsidRPr="00BA19A6" w:rsidRDefault="00E82A31" w:rsidP="00E82A31">
            <w:pPr>
              <w:pStyle w:val="TAL"/>
            </w:pPr>
            <w:r w:rsidRPr="00BA19A6">
              <w:t>Tencent</w:t>
            </w:r>
          </w:p>
        </w:tc>
      </w:tr>
      <w:tr w:rsidR="00E82A31" w:rsidRPr="00BA19A6" w14:paraId="58735584" w14:textId="77777777" w:rsidTr="00E82A31">
        <w:trPr>
          <w:cantSplit/>
        </w:trPr>
        <w:tc>
          <w:tcPr>
            <w:tcW w:w="4252" w:type="dxa"/>
          </w:tcPr>
          <w:p w14:paraId="5472F023" w14:textId="77777777" w:rsidR="00E82A31" w:rsidRPr="00BA19A6" w:rsidRDefault="00E82A31" w:rsidP="00E82A31">
            <w:pPr>
              <w:pStyle w:val="TAL"/>
            </w:pPr>
            <w:r w:rsidRPr="00BA19A6">
              <w:t>T-Mobile</w:t>
            </w:r>
          </w:p>
        </w:tc>
      </w:tr>
      <w:tr w:rsidR="00E82A31" w:rsidRPr="00BA19A6" w14:paraId="5270E973" w14:textId="77777777" w:rsidTr="00E82A31">
        <w:trPr>
          <w:cantSplit/>
        </w:trPr>
        <w:tc>
          <w:tcPr>
            <w:tcW w:w="4252" w:type="dxa"/>
          </w:tcPr>
          <w:p w14:paraId="5BA48AE2" w14:textId="77777777" w:rsidR="00E82A31" w:rsidRPr="00BA19A6" w:rsidRDefault="00E82A31" w:rsidP="00E82A31">
            <w:pPr>
              <w:pStyle w:val="TAL"/>
            </w:pPr>
            <w:r w:rsidRPr="00BA19A6">
              <w:t>Vivo</w:t>
            </w:r>
          </w:p>
        </w:tc>
      </w:tr>
      <w:tr w:rsidR="00E82A31" w:rsidRPr="00BA19A6" w14:paraId="5C153776" w14:textId="77777777" w:rsidTr="00E82A31">
        <w:trPr>
          <w:cantSplit/>
        </w:trPr>
        <w:tc>
          <w:tcPr>
            <w:tcW w:w="4252" w:type="dxa"/>
          </w:tcPr>
          <w:p w14:paraId="50B8C974" w14:textId="77777777" w:rsidR="00E82A31" w:rsidRPr="00BA19A6" w:rsidRDefault="00E82A31" w:rsidP="00E82A31">
            <w:pPr>
              <w:pStyle w:val="TAL"/>
            </w:pPr>
            <w:r w:rsidRPr="00BA19A6">
              <w:t>Vodafone</w:t>
            </w:r>
          </w:p>
        </w:tc>
      </w:tr>
      <w:tr w:rsidR="00E82A31" w:rsidRPr="00BA19A6" w14:paraId="00D458D7" w14:textId="77777777" w:rsidTr="00E82A31">
        <w:trPr>
          <w:cantSplit/>
        </w:trPr>
        <w:tc>
          <w:tcPr>
            <w:tcW w:w="4252" w:type="dxa"/>
          </w:tcPr>
          <w:p w14:paraId="34FD9F48" w14:textId="77777777" w:rsidR="00E82A31" w:rsidRPr="00BA19A6" w:rsidRDefault="00E82A31" w:rsidP="00E82A31">
            <w:pPr>
              <w:pStyle w:val="TAL"/>
            </w:pPr>
            <w:r w:rsidRPr="00BA19A6">
              <w:t>ZTE</w:t>
            </w:r>
          </w:p>
        </w:tc>
      </w:tr>
    </w:tbl>
    <w:p w14:paraId="2C030CE7" w14:textId="77777777" w:rsidR="000766AF" w:rsidRPr="00BA19A6" w:rsidRDefault="000766AF"/>
    <w:p w14:paraId="7CA9838B" w14:textId="648FA060" w:rsidR="00E82A31" w:rsidRPr="00BA19A6" w:rsidRDefault="00E82A31">
      <w:pPr>
        <w:tabs>
          <w:tab w:val="clear" w:pos="567"/>
          <w:tab w:val="clear" w:pos="851"/>
          <w:tab w:val="clear" w:pos="1134"/>
          <w:tab w:val="clear" w:pos="1418"/>
          <w:tab w:val="clear" w:pos="1701"/>
        </w:tabs>
        <w:spacing w:after="0"/>
      </w:pPr>
      <w:r w:rsidRPr="00BA19A6">
        <w:br w:type="page"/>
      </w:r>
    </w:p>
    <w:p w14:paraId="750872AA" w14:textId="77777777" w:rsidR="000766AF" w:rsidRPr="00BA19A6" w:rsidRDefault="000766AF"/>
    <w:p w14:paraId="40877A77" w14:textId="77777777" w:rsidR="000766AF" w:rsidRPr="00BA19A6" w:rsidRDefault="000766AF"/>
    <w:p w14:paraId="08E08B2E" w14:textId="3FDBACFF" w:rsidR="002C3D66" w:rsidRPr="00BA19A6" w:rsidRDefault="005E224F">
      <w:r w:rsidRPr="00BA19A6">
        <w:t xml:space="preserve">Slides </w:t>
      </w:r>
      <w:r w:rsidR="002C3D66" w:rsidRPr="00BA19A6">
        <w:t xml:space="preserve">on moderated email discussion agreement at </w:t>
      </w:r>
      <w:hyperlink r:id="rId5" w:history="1">
        <w:r w:rsidR="00B5386D" w:rsidRPr="00BA19A6">
          <w:rPr>
            <w:rStyle w:val="Hyperlink"/>
          </w:rPr>
          <w:t>https://www.3gpp.org/ftp/tsg_sa/WG2_Arch/TSGS2_138e_Electronic/Inbox/CCs/Moderated_Email_Discussion/SA2_Moderated_Email%20_Discussion_Agreements_r1.pptx</w:t>
        </w:r>
      </w:hyperlink>
      <w:r w:rsidR="00B5386D" w:rsidRPr="00BA19A6">
        <w:t>.</w:t>
      </w:r>
    </w:p>
    <w:p w14:paraId="2E45F359" w14:textId="69887B8A" w:rsidR="000840CD" w:rsidRPr="00BA19A6" w:rsidRDefault="000840CD" w:rsidP="000840CD"/>
    <w:p w14:paraId="2AC67C29" w14:textId="6E4D7ED9" w:rsidR="00B5386D" w:rsidRPr="00BA19A6" w:rsidRDefault="00A61DD8" w:rsidP="00AF01E9">
      <w:pPr>
        <w:pStyle w:val="Heading2"/>
      </w:pPr>
      <w:r w:rsidRPr="00BA19A6">
        <w:t>Slide 2</w:t>
      </w:r>
      <w:r w:rsidR="00AF01E9" w:rsidRPr="00BA19A6">
        <w:tab/>
      </w:r>
      <w:r w:rsidR="000075A1" w:rsidRPr="00BA19A6">
        <w:t>ATSSS Open Issues</w:t>
      </w:r>
    </w:p>
    <w:p w14:paraId="3533E953" w14:textId="406EC19C" w:rsidR="00AF6AD0" w:rsidRPr="00BA19A6" w:rsidRDefault="00AF6AD0" w:rsidP="000840CD">
      <w:r w:rsidRPr="00BA19A6">
        <w:t xml:space="preserve">Moderator Summary and Proposed Way Forward are available here </w:t>
      </w:r>
      <w:hyperlink r:id="rId6" w:history="1">
        <w:r w:rsidR="00EE0CF9" w:rsidRPr="00BA19A6">
          <w:rPr>
            <w:rStyle w:val="Hyperlink"/>
          </w:rPr>
          <w:t>https://www.3gpp.org/ftp/tsg_sa/WG2_Arch/TSGS2_138e_Electronic/Inbox/CCs/Moderated_Email_Discussion/SA2%23138E_Email_Discussion_ATSSS_OpenIssues_Final.doc</w:t>
        </w:r>
      </w:hyperlink>
      <w:r w:rsidR="00EE0CF9" w:rsidRPr="00BA19A6">
        <w:t xml:space="preserve"> </w:t>
      </w:r>
    </w:p>
    <w:p w14:paraId="20A6BE7D" w14:textId="48581272" w:rsidR="00AF6AD0" w:rsidRPr="00BA19A6" w:rsidRDefault="000766AF" w:rsidP="000840CD">
      <w:pPr>
        <w:rPr>
          <w:b/>
          <w:bCs/>
        </w:rPr>
      </w:pPr>
      <w:r w:rsidRPr="00BA19A6">
        <w:rPr>
          <w:b/>
          <w:bCs/>
        </w:rPr>
        <w:t>Working Assumptions</w:t>
      </w:r>
    </w:p>
    <w:p w14:paraId="0CFE7937" w14:textId="77777777" w:rsidR="00FC1A7A" w:rsidRPr="00BA19A6" w:rsidRDefault="00FC1A7A" w:rsidP="00FC1A7A">
      <w:pPr>
        <w:pStyle w:val="B1"/>
      </w:pPr>
      <w:r w:rsidRPr="00BA19A6">
        <w:t>1.</w:t>
      </w:r>
      <w:r w:rsidRPr="00BA19A6">
        <w:tab/>
        <w:t>During the UE registration, the serving AMF shall inform the UE with network indication for the support of ATSSS, if supported.</w:t>
      </w:r>
    </w:p>
    <w:p w14:paraId="69E0CE4F" w14:textId="77777777" w:rsidR="00FC1A7A" w:rsidRPr="00BA19A6" w:rsidRDefault="00FC1A7A" w:rsidP="00FC1A7A">
      <w:pPr>
        <w:pStyle w:val="B1"/>
      </w:pPr>
      <w:r w:rsidRPr="00BA19A6">
        <w:t>2.</w:t>
      </w:r>
      <w:r w:rsidRPr="00BA19A6">
        <w:tab/>
        <w:t>AMF shall always notify the UE for the ATSSS Network Capability whenever the UE switches RA.</w:t>
      </w:r>
    </w:p>
    <w:p w14:paraId="5ECDC904" w14:textId="5A11C770" w:rsidR="00FC1A7A" w:rsidRPr="00BA19A6" w:rsidRDefault="00FC1A7A" w:rsidP="00FC1A7A">
      <w:pPr>
        <w:pStyle w:val="B1"/>
      </w:pPr>
      <w:r w:rsidRPr="00BA19A6">
        <w:t>3.</w:t>
      </w:r>
      <w:r w:rsidRPr="00BA19A6">
        <w:tab/>
        <w:t>During the N2 mobility handover or idle mode mobility for MA PDU session, when network detects that the destination network no longer supports ATSSS, the MA PDU session shall be released by the AMF.</w:t>
      </w:r>
    </w:p>
    <w:p w14:paraId="771CF9BD" w14:textId="77777777" w:rsidR="00365BDC" w:rsidRPr="00BA19A6" w:rsidRDefault="00365BDC" w:rsidP="00FC1A7A">
      <w:pPr>
        <w:pStyle w:val="B1"/>
      </w:pPr>
    </w:p>
    <w:p w14:paraId="0F8F4A1B" w14:textId="77777777" w:rsidR="00022EA6" w:rsidRPr="00BA19A6" w:rsidRDefault="00022EA6" w:rsidP="00022EA6">
      <w:pPr>
        <w:keepNext/>
        <w:keepLines/>
      </w:pPr>
      <w:r w:rsidRPr="00BA19A6">
        <w:rPr>
          <w:b/>
        </w:rPr>
        <w:t>Discussion summary:</w:t>
      </w:r>
    </w:p>
    <w:p w14:paraId="071A9467" w14:textId="4CAEE443" w:rsidR="00022EA6" w:rsidRPr="00BA19A6" w:rsidRDefault="000766AF" w:rsidP="00022EA6">
      <w:r w:rsidRPr="00BA19A6">
        <w:t>Nokia asked for item 3 to be left open for now to enable checking of the proposed related CRs.</w:t>
      </w:r>
    </w:p>
    <w:p w14:paraId="1412858F" w14:textId="41273F33" w:rsidR="000766AF" w:rsidRPr="00BA19A6" w:rsidRDefault="000766AF" w:rsidP="00022EA6">
      <w:r w:rsidRPr="00BA19A6">
        <w:t xml:space="preserve">ZTE commented that a detailed </w:t>
      </w:r>
      <w:r w:rsidR="003D0F5D">
        <w:t>Ericsson</w:t>
      </w:r>
      <w:r w:rsidRPr="00BA19A6">
        <w:t xml:space="preserve"> CR has been shared for a </w:t>
      </w:r>
      <w:proofErr w:type="gramStart"/>
      <w:r w:rsidRPr="00BA19A6">
        <w:t>week</w:t>
      </w:r>
      <w:proofErr w:type="gramEnd"/>
      <w:r w:rsidRPr="00BA19A6">
        <w:t xml:space="preserve"> but no feedback has been provided from companies who may have issues with this and asked to provide a deadline for comments on this.</w:t>
      </w:r>
    </w:p>
    <w:p w14:paraId="6E9B39DF" w14:textId="08DAD291" w:rsidR="000766AF" w:rsidRPr="00BA19A6" w:rsidRDefault="000766AF" w:rsidP="00022EA6">
      <w:r w:rsidRPr="00BA19A6">
        <w:t xml:space="preserve">Orange commented that they have no strong </w:t>
      </w:r>
      <w:r w:rsidR="00BA19A6" w:rsidRPr="00BA19A6">
        <w:t>opinion</w:t>
      </w:r>
      <w:r w:rsidRPr="00BA19A6">
        <w:t xml:space="preserve"> at present but would like time to discuss this off-line.</w:t>
      </w:r>
    </w:p>
    <w:p w14:paraId="13167529" w14:textId="31A1A44A" w:rsidR="000766AF" w:rsidRPr="00BA19A6" w:rsidRDefault="000766AF" w:rsidP="00022EA6">
      <w:r w:rsidRPr="00BA19A6">
        <w:t xml:space="preserve">Item 3 </w:t>
      </w:r>
      <w:r w:rsidR="003D0F5D">
        <w:t xml:space="preserve">(AMF release) </w:t>
      </w:r>
      <w:r w:rsidRPr="00BA19A6">
        <w:t>will be removed for the moment but this needs to be resolved prior to the submission deadline for the S</w:t>
      </w:r>
      <w:r w:rsidR="003D0F5D">
        <w:t>A</w:t>
      </w:r>
      <w:r w:rsidRPr="00BA19A6">
        <w:t>2#138E e-meeting (Friday 10 April).</w:t>
      </w:r>
    </w:p>
    <w:p w14:paraId="002AD87C" w14:textId="04E5A0AB" w:rsidR="000766AF" w:rsidRPr="00BA19A6" w:rsidRDefault="000766AF" w:rsidP="00022EA6">
      <w:r w:rsidRPr="00BA19A6">
        <w:t>Samsung commented that for item 2, the comment from Nokia on the discussion from the UE perspective, that the UE should be informed whether the ATSSS is supported or not when the UE switches to a new registration area.</w:t>
      </w:r>
    </w:p>
    <w:p w14:paraId="78517B76" w14:textId="237BCF85" w:rsidR="000766AF" w:rsidRPr="00BA19A6" w:rsidRDefault="000766AF" w:rsidP="00022EA6">
      <w:r w:rsidRPr="00BA19A6">
        <w:t>ZTE asked why this needs to be specified for the UE perspective as this is already implied. Nokia agreed that this was not necessary.</w:t>
      </w:r>
    </w:p>
    <w:p w14:paraId="5FD4D64A" w14:textId="32AE57D6" w:rsidR="000766AF" w:rsidRPr="00BA19A6" w:rsidRDefault="000766AF" w:rsidP="00022EA6">
      <w:r w:rsidRPr="00BA19A6">
        <w:t xml:space="preserve">With these agreements, these working </w:t>
      </w:r>
      <w:r w:rsidR="00347831" w:rsidRPr="00BA19A6">
        <w:t xml:space="preserve">assumptions </w:t>
      </w:r>
      <w:r w:rsidRPr="00BA19A6">
        <w:t>were</w:t>
      </w:r>
      <w:r w:rsidR="003D0F5D">
        <w:t xml:space="preserve"> updated and</w:t>
      </w:r>
      <w:r w:rsidRPr="00BA19A6">
        <w:t xml:space="preserve"> </w:t>
      </w:r>
      <w:r w:rsidRPr="00BA19A6">
        <w:rPr>
          <w:color w:val="FF0000"/>
        </w:rPr>
        <w:t>endorsed</w:t>
      </w:r>
      <w:r w:rsidRPr="00BA19A6">
        <w:t>.</w:t>
      </w:r>
    </w:p>
    <w:p w14:paraId="5FF6E9AA" w14:textId="0106B2E3" w:rsidR="00F1084C" w:rsidRPr="00BA19A6" w:rsidRDefault="00F1084C" w:rsidP="00F1084C">
      <w:pPr>
        <w:pStyle w:val="Heading2"/>
      </w:pPr>
      <w:r w:rsidRPr="00BA19A6">
        <w:t>Slide 3</w:t>
      </w:r>
      <w:r w:rsidRPr="00BA19A6">
        <w:tab/>
      </w:r>
      <w:proofErr w:type="spellStart"/>
      <w:r w:rsidRPr="00BA19A6">
        <w:t>eNA</w:t>
      </w:r>
      <w:proofErr w:type="spellEnd"/>
      <w:r w:rsidRPr="00BA19A6">
        <w:t xml:space="preserve"> Open Issues</w:t>
      </w:r>
    </w:p>
    <w:p w14:paraId="6A2B7675" w14:textId="3307AAF2" w:rsidR="00A462F4" w:rsidRPr="00BA19A6" w:rsidRDefault="00A462F4" w:rsidP="000840CD">
      <w:r w:rsidRPr="00BA19A6">
        <w:t>Moderator Summary and Proposed Way Forward are available here</w:t>
      </w:r>
      <w:r w:rsidR="00BD2EA0" w:rsidRPr="00BA19A6">
        <w:t xml:space="preserve"> </w:t>
      </w:r>
      <w:hyperlink r:id="rId7" w:history="1">
        <w:r w:rsidR="00BD2EA0" w:rsidRPr="00BA19A6">
          <w:rPr>
            <w:rStyle w:val="Hyperlink"/>
          </w:rPr>
          <w:t>https://www.3gpp.org/ftp/tsg_sa/WG2_Arch/TSGS2_138e_Electronic/Inbox/CCs/Moderated_Email_Discussion/SA2%23138E_Email_Discussion_eNA_OpenIssues_final.doc</w:t>
        </w:r>
      </w:hyperlink>
      <w:r w:rsidR="00BD2EA0" w:rsidRPr="00BA19A6">
        <w:t xml:space="preserve"> </w:t>
      </w:r>
    </w:p>
    <w:p w14:paraId="748E3A65" w14:textId="246260FF" w:rsidR="00A462F4" w:rsidRPr="00BA19A6" w:rsidRDefault="000766AF" w:rsidP="000840CD">
      <w:pPr>
        <w:rPr>
          <w:b/>
          <w:bCs/>
        </w:rPr>
      </w:pPr>
      <w:r w:rsidRPr="00BA19A6">
        <w:rPr>
          <w:b/>
          <w:bCs/>
        </w:rPr>
        <w:t>Working Assumptions</w:t>
      </w:r>
    </w:p>
    <w:p w14:paraId="6BC8C8BF" w14:textId="5725357A" w:rsidR="00A462F4" w:rsidRPr="00BA19A6" w:rsidRDefault="00A462F4" w:rsidP="000463A2">
      <w:pPr>
        <w:pStyle w:val="B1"/>
      </w:pPr>
      <w:r w:rsidRPr="00BA19A6">
        <w:t>1.</w:t>
      </w:r>
      <w:r w:rsidRPr="00BA19A6">
        <w:tab/>
        <w:t xml:space="preserve">Abnormal </w:t>
      </w:r>
      <w:r w:rsidR="00BA19A6" w:rsidRPr="00BA19A6">
        <w:t>behaviour</w:t>
      </w:r>
      <w:r w:rsidRPr="00BA19A6">
        <w:t xml:space="preserve"> related network data analytics for target of analytics reporting being "any UE" will be supported.</w:t>
      </w:r>
    </w:p>
    <w:p w14:paraId="483B29B1" w14:textId="4108BAF4" w:rsidR="00A462F4" w:rsidRPr="00BA19A6" w:rsidRDefault="00A462F4" w:rsidP="000463A2">
      <w:pPr>
        <w:pStyle w:val="B1"/>
      </w:pPr>
      <w:r w:rsidRPr="00BA19A6">
        <w:t>2.</w:t>
      </w:r>
      <w:r w:rsidRPr="00BA19A6">
        <w:tab/>
        <w:t xml:space="preserve">Solution on how to alleviate heavy load caused by a request for abnormal </w:t>
      </w:r>
      <w:r w:rsidR="00BA19A6" w:rsidRPr="00BA19A6">
        <w:t>behaviour</w:t>
      </w:r>
      <w:r w:rsidRPr="00BA19A6">
        <w:t xml:space="preserve"> analytics for "any UE" to be further discussed.</w:t>
      </w:r>
    </w:p>
    <w:p w14:paraId="4876231F" w14:textId="77777777" w:rsidR="00365BDC" w:rsidRPr="00BA19A6" w:rsidRDefault="00365BDC" w:rsidP="000463A2">
      <w:pPr>
        <w:pStyle w:val="B1"/>
      </w:pPr>
    </w:p>
    <w:p w14:paraId="4BBA035A" w14:textId="77777777" w:rsidR="00A462F4" w:rsidRPr="00BA19A6" w:rsidRDefault="00A462F4" w:rsidP="000840CD">
      <w:r w:rsidRPr="00BA19A6">
        <w:t xml:space="preserve">Comment from Chairman: Can </w:t>
      </w:r>
      <w:proofErr w:type="gramStart"/>
      <w:r w:rsidRPr="00BA19A6">
        <w:t>all of</w:t>
      </w:r>
      <w:proofErr w:type="gramEnd"/>
      <w:r w:rsidRPr="00BA19A6">
        <w:t xml:space="preserve"> above supported with enough time for stage-3 work before Rel-16 freeze in June 2020?</w:t>
      </w:r>
    </w:p>
    <w:p w14:paraId="1EFC8390" w14:textId="77777777" w:rsidR="00022EA6" w:rsidRPr="00BA19A6" w:rsidRDefault="00022EA6" w:rsidP="00022EA6">
      <w:pPr>
        <w:keepNext/>
        <w:keepLines/>
      </w:pPr>
      <w:r w:rsidRPr="00BA19A6">
        <w:rPr>
          <w:b/>
        </w:rPr>
        <w:t>Discussion summary:</w:t>
      </w:r>
    </w:p>
    <w:p w14:paraId="040C60C9" w14:textId="77777777" w:rsidR="000766AF" w:rsidRPr="00BA19A6" w:rsidRDefault="000766AF" w:rsidP="00022EA6">
      <w:r w:rsidRPr="00BA19A6">
        <w:t xml:space="preserve">Huawei commented that there are alternative solutions from Orange and Ericsson to consider. </w:t>
      </w:r>
    </w:p>
    <w:p w14:paraId="44D64ACB" w14:textId="77777777" w:rsidR="000766AF" w:rsidRPr="00BA19A6" w:rsidRDefault="000766AF" w:rsidP="00022EA6">
      <w:r w:rsidRPr="00BA19A6">
        <w:t xml:space="preserve">Orange commented that their solution has no stage 3 impact. </w:t>
      </w:r>
    </w:p>
    <w:p w14:paraId="584FFC4F" w14:textId="6C001F7E" w:rsidR="00022EA6" w:rsidRPr="00BA19A6" w:rsidRDefault="000766AF" w:rsidP="00022EA6">
      <w:r w:rsidRPr="00BA19A6">
        <w:t>Ericsson commented that their solution is not an alternative but includes an optimisation.</w:t>
      </w:r>
    </w:p>
    <w:p w14:paraId="5BC50521" w14:textId="2B9E3771" w:rsidR="000766AF" w:rsidRPr="00BA19A6" w:rsidRDefault="000766AF" w:rsidP="00022EA6">
      <w:r w:rsidRPr="00BA19A6">
        <w:t xml:space="preserve">Samsung added that these are not different solutions as they are </w:t>
      </w:r>
      <w:r w:rsidR="00BA19A6" w:rsidRPr="00BA19A6">
        <w:t>complimentary</w:t>
      </w:r>
      <w:r w:rsidRPr="00BA19A6">
        <w:t xml:space="preserve"> variants.</w:t>
      </w:r>
    </w:p>
    <w:p w14:paraId="1EDBA4BE" w14:textId="41FBD5A0" w:rsidR="000766AF" w:rsidRPr="00BA19A6" w:rsidRDefault="000766AF" w:rsidP="00022EA6">
      <w:r w:rsidRPr="00BA19A6">
        <w:t>Competing CRs from different companies should be avoided or merged (before the merged documents deadline).</w:t>
      </w:r>
    </w:p>
    <w:p w14:paraId="203ADE45" w14:textId="4AC85689" w:rsidR="000766AF" w:rsidRPr="00BA19A6" w:rsidRDefault="000766AF" w:rsidP="000766AF">
      <w:r w:rsidRPr="00BA19A6">
        <w:t xml:space="preserve">With these agreements, these working </w:t>
      </w:r>
      <w:r w:rsidR="00347831" w:rsidRPr="00BA19A6">
        <w:t xml:space="preserve">assumptions </w:t>
      </w:r>
      <w:r w:rsidR="00B579BB">
        <w:t xml:space="preserve">were updated and </w:t>
      </w:r>
      <w:r w:rsidRPr="00BA19A6">
        <w:rPr>
          <w:color w:val="FF0000"/>
        </w:rPr>
        <w:t>endorsed</w:t>
      </w:r>
      <w:r w:rsidRPr="00BA19A6">
        <w:t>.</w:t>
      </w:r>
    </w:p>
    <w:p w14:paraId="43BB2229" w14:textId="27E9AFAD" w:rsidR="000E1C50" w:rsidRPr="00BA19A6" w:rsidRDefault="000E1C50" w:rsidP="000E1C50">
      <w:pPr>
        <w:pStyle w:val="Heading2"/>
      </w:pPr>
      <w:r w:rsidRPr="00BA19A6">
        <w:lastRenderedPageBreak/>
        <w:t>Slides 4-5</w:t>
      </w:r>
      <w:r w:rsidRPr="00BA19A6">
        <w:tab/>
      </w:r>
      <w:proofErr w:type="spellStart"/>
      <w:r w:rsidRPr="00BA19A6">
        <w:t>Vertical_LAN</w:t>
      </w:r>
      <w:proofErr w:type="spellEnd"/>
      <w:r w:rsidRPr="00BA19A6">
        <w:t xml:space="preserve"> Open Issues</w:t>
      </w:r>
    </w:p>
    <w:p w14:paraId="0ADE91A4" w14:textId="7AD4F58E" w:rsidR="002C0B26" w:rsidRPr="00BA19A6" w:rsidRDefault="002C0B26" w:rsidP="000840CD">
      <w:r w:rsidRPr="00BA19A6">
        <w:t xml:space="preserve">Moderator Summary and Proposed Way Forward are available here </w:t>
      </w:r>
      <w:hyperlink r:id="rId8" w:history="1">
        <w:r w:rsidR="00EB7B98" w:rsidRPr="00BA19A6">
          <w:rPr>
            <w:rStyle w:val="Hyperlink"/>
          </w:rPr>
          <w:t>https://www.3gpp.org/ftp/tsg_sa/WG2_Arch/TSGS2_138e_Electronic/Inbox/CCs/Moderated_Email_Discussion/SA2%23138E_Email_Discussion_Vertical_LAN_OpenIssues_FINAL.doc</w:t>
        </w:r>
      </w:hyperlink>
      <w:r w:rsidR="00EB7B98" w:rsidRPr="00BA19A6">
        <w:t xml:space="preserve"> </w:t>
      </w:r>
    </w:p>
    <w:p w14:paraId="09666976" w14:textId="6237D4DB" w:rsidR="002C0B26" w:rsidRPr="00BA19A6" w:rsidRDefault="000766AF" w:rsidP="000840CD">
      <w:pPr>
        <w:rPr>
          <w:b/>
          <w:bCs/>
        </w:rPr>
      </w:pPr>
      <w:r w:rsidRPr="00BA19A6">
        <w:rPr>
          <w:b/>
          <w:bCs/>
        </w:rPr>
        <w:t>Working Assumptions</w:t>
      </w:r>
    </w:p>
    <w:p w14:paraId="7A30D655" w14:textId="77777777" w:rsidR="00640B7D" w:rsidRPr="00BA19A6" w:rsidRDefault="00640B7D" w:rsidP="000C5535">
      <w:pPr>
        <w:pStyle w:val="B1"/>
      </w:pPr>
      <w:r w:rsidRPr="00BA19A6">
        <w:t>1.</w:t>
      </w:r>
      <w:r w:rsidRPr="00BA19A6">
        <w:tab/>
        <w:t>Support for PSFP based Hold and Forward Buffering rule</w:t>
      </w:r>
    </w:p>
    <w:p w14:paraId="6CD0B1C1" w14:textId="77777777" w:rsidR="00640B7D" w:rsidRPr="00BA19A6" w:rsidRDefault="00640B7D" w:rsidP="000C5535">
      <w:pPr>
        <w:pStyle w:val="B2"/>
      </w:pPr>
      <w:r w:rsidRPr="00BA19A6">
        <w:t>a)</w:t>
      </w:r>
      <w:r w:rsidRPr="00BA19A6">
        <w:tab/>
        <w:t xml:space="preserve">Given no clear majority this functionality will not be </w:t>
      </w:r>
      <w:r w:rsidRPr="00BA19A6">
        <w:rPr>
          <w:strike/>
        </w:rPr>
        <w:t xml:space="preserve">is not </w:t>
      </w:r>
      <w:r w:rsidRPr="00BA19A6">
        <w:t>supported in Rel-16.</w:t>
      </w:r>
    </w:p>
    <w:p w14:paraId="41B8E335" w14:textId="77777777" w:rsidR="00640B7D" w:rsidRPr="00BA19A6" w:rsidRDefault="00640B7D" w:rsidP="000C5535">
      <w:pPr>
        <w:pStyle w:val="B1"/>
      </w:pPr>
      <w:r w:rsidRPr="00BA19A6">
        <w:t>2.</w:t>
      </w:r>
      <w:r w:rsidRPr="00BA19A6">
        <w:tab/>
        <w:t>VLAN ID configuration for bridge management</w:t>
      </w:r>
    </w:p>
    <w:p w14:paraId="4AC8F317" w14:textId="77777777" w:rsidR="00640B7D" w:rsidRPr="00BA19A6" w:rsidRDefault="00640B7D" w:rsidP="000C5535">
      <w:pPr>
        <w:pStyle w:val="B2"/>
      </w:pPr>
      <w:r w:rsidRPr="00BA19A6">
        <w:t>a)</w:t>
      </w:r>
      <w:r w:rsidRPr="00BA19A6">
        <w:tab/>
        <w:t>Option #2 (OA&amp;M configuration of allowed versus forbidden VLAN IDs across all TSN bridges - NW-TT, DS-TT, IEEE TSN network) shall be supported.</w:t>
      </w:r>
    </w:p>
    <w:p w14:paraId="3D3062EC" w14:textId="77777777" w:rsidR="00640B7D" w:rsidRPr="00BA19A6" w:rsidRDefault="00640B7D" w:rsidP="000C5535">
      <w:pPr>
        <w:pStyle w:val="B2"/>
      </w:pPr>
      <w:r w:rsidRPr="00BA19A6">
        <w:t>b)</w:t>
      </w:r>
      <w:r w:rsidRPr="00BA19A6">
        <w:tab/>
        <w:t>Should option #1 (dynamic exchange of forbidden VLAN IDs or allowed VLAN IDs) also be supported as an option?</w:t>
      </w:r>
    </w:p>
    <w:p w14:paraId="0BC92759" w14:textId="77777777" w:rsidR="00640B7D" w:rsidRPr="00BA19A6" w:rsidRDefault="00640B7D" w:rsidP="000C5535">
      <w:pPr>
        <w:pStyle w:val="B1"/>
      </w:pPr>
      <w:r w:rsidRPr="00BA19A6">
        <w:t>3.</w:t>
      </w:r>
      <w:r w:rsidRPr="00BA19A6">
        <w:tab/>
        <w:t>Assumptions on the number of ports per NW-TT within the UPF</w:t>
      </w:r>
    </w:p>
    <w:p w14:paraId="2C41B6E9" w14:textId="77777777" w:rsidR="00640B7D" w:rsidRPr="00BA19A6" w:rsidRDefault="00640B7D" w:rsidP="000C5535">
      <w:pPr>
        <w:pStyle w:val="B2"/>
      </w:pPr>
      <w:r w:rsidRPr="00BA19A6">
        <w:t>a)</w:t>
      </w:r>
      <w:r w:rsidRPr="00BA19A6">
        <w:tab/>
        <w:t>Option A (There is only one NW-TT per UPF. Each NW-TT can have one or more ports) shall be supported.</w:t>
      </w:r>
    </w:p>
    <w:p w14:paraId="1CE6DEFC" w14:textId="77777777" w:rsidR="00640B7D" w:rsidRPr="00BA19A6" w:rsidRDefault="00640B7D" w:rsidP="000C5535">
      <w:pPr>
        <w:pStyle w:val="B1"/>
      </w:pPr>
      <w:r w:rsidRPr="00BA19A6">
        <w:t>4.</w:t>
      </w:r>
      <w:r w:rsidRPr="00BA19A6">
        <w:tab/>
        <w:t>System Configuration that is not PDU Session specific</w:t>
      </w:r>
    </w:p>
    <w:p w14:paraId="575A3D96" w14:textId="0B4163B9" w:rsidR="00640B7D" w:rsidRPr="00BA19A6" w:rsidRDefault="00640B7D" w:rsidP="000C5535">
      <w:pPr>
        <w:pStyle w:val="B2"/>
      </w:pPr>
      <w:r w:rsidRPr="00BA19A6">
        <w:t>a)</w:t>
      </w:r>
      <w:r w:rsidRPr="00BA19A6">
        <w:tab/>
        <w:t>NEF procedure for invoking system configuration that is not PDU Session specific will not be introduced in Rel-16.</w:t>
      </w:r>
    </w:p>
    <w:p w14:paraId="63F57387" w14:textId="23F612F6" w:rsidR="00D32958" w:rsidRPr="00BA19A6" w:rsidRDefault="00D526BE" w:rsidP="00D32958">
      <w:pPr>
        <w:pStyle w:val="B1"/>
      </w:pPr>
      <w:r w:rsidRPr="00BA19A6">
        <w:t>5</w:t>
      </w:r>
      <w:r w:rsidR="00D32958" w:rsidRPr="00BA19A6">
        <w:t>.</w:t>
      </w:r>
      <w:r w:rsidR="00D32958" w:rsidRPr="00BA19A6">
        <w:tab/>
        <w:t>Support for CAG specific Access control</w:t>
      </w:r>
    </w:p>
    <w:p w14:paraId="5FD7471B" w14:textId="77777777" w:rsidR="00D32958" w:rsidRPr="00BA19A6" w:rsidRDefault="00D32958" w:rsidP="00D526BE">
      <w:pPr>
        <w:pStyle w:val="B2"/>
      </w:pPr>
      <w:r w:rsidRPr="00BA19A6">
        <w:t>a)</w:t>
      </w:r>
      <w:r w:rsidRPr="00BA19A6">
        <w:tab/>
        <w:t>SA2 should not respond to question directed to SA1.</w:t>
      </w:r>
    </w:p>
    <w:p w14:paraId="04A6B4BC" w14:textId="77777777" w:rsidR="00D32958" w:rsidRPr="00BA19A6" w:rsidRDefault="00D32958" w:rsidP="00D526BE">
      <w:pPr>
        <w:pStyle w:val="B2"/>
      </w:pPr>
      <w:r w:rsidRPr="00BA19A6">
        <w:t>b)</w:t>
      </w:r>
      <w:r w:rsidRPr="00BA19A6">
        <w:tab/>
        <w:t>Response to Question 1.1 in LS (S2-2002656): No, the UE cannot camp in manually selected CAG ID if it is not present in Allowed CAG list after registration.</w:t>
      </w:r>
    </w:p>
    <w:p w14:paraId="11E47D96" w14:textId="77777777" w:rsidR="00D32958" w:rsidRPr="00BA19A6" w:rsidRDefault="00D32958" w:rsidP="00D526BE">
      <w:pPr>
        <w:pStyle w:val="B2"/>
      </w:pPr>
      <w:r w:rsidRPr="00BA19A6">
        <w:t>c)</w:t>
      </w:r>
      <w:r w:rsidRPr="00BA19A6">
        <w:tab/>
        <w:t>Response to Question 1.2 in LS (S2-2002656): No need to support any prioritization of CAG IDs.</w:t>
      </w:r>
    </w:p>
    <w:p w14:paraId="669B5C0A" w14:textId="0A70511D" w:rsidR="000C5535" w:rsidRPr="00BA19A6" w:rsidRDefault="000C5535" w:rsidP="00D32958">
      <w:pPr>
        <w:pStyle w:val="B1"/>
      </w:pPr>
    </w:p>
    <w:p w14:paraId="4F914B46" w14:textId="77777777" w:rsidR="00022EA6" w:rsidRPr="00BA19A6" w:rsidRDefault="00022EA6" w:rsidP="00022EA6">
      <w:pPr>
        <w:keepNext/>
        <w:keepLines/>
      </w:pPr>
      <w:r w:rsidRPr="00BA19A6">
        <w:rPr>
          <w:b/>
        </w:rPr>
        <w:t>Discussion summary:</w:t>
      </w:r>
    </w:p>
    <w:p w14:paraId="7993E5C6" w14:textId="4AC4BA52" w:rsidR="000766AF" w:rsidRPr="00BA19A6" w:rsidRDefault="000766AF" w:rsidP="000766AF">
      <w:r w:rsidRPr="00BA19A6">
        <w:t>Item 1:</w:t>
      </w:r>
    </w:p>
    <w:p w14:paraId="54A9B097" w14:textId="4841E9DC" w:rsidR="000766AF" w:rsidRPr="00BA19A6" w:rsidRDefault="000766AF" w:rsidP="000766AF">
      <w:r w:rsidRPr="00BA19A6">
        <w:t xml:space="preserve">Huawei commented they have summarized that we can try to conclude with a R16 solution without any </w:t>
      </w:r>
      <w:r w:rsidR="00BA19A6">
        <w:t>large</w:t>
      </w:r>
      <w:r w:rsidRPr="00BA19A6">
        <w:t xml:space="preserve"> impacts, so think we can first try to give a </w:t>
      </w:r>
      <w:r w:rsidR="00BA19A6" w:rsidRPr="00BA19A6">
        <w:t>solution</w:t>
      </w:r>
      <w:r w:rsidRPr="00BA19A6">
        <w:t xml:space="preserve">, if it is not OK, then can we postpone </w:t>
      </w:r>
      <w:proofErr w:type="gramStart"/>
      <w:r w:rsidRPr="00BA19A6">
        <w:t>to postpone</w:t>
      </w:r>
      <w:proofErr w:type="gramEnd"/>
      <w:r w:rsidRPr="00BA19A6">
        <w:t xml:space="preserve"> this to R17. Huawei proposed 1) Work on a solution such that Hold and Forward Buffering per stream basis is supported in Rel-16 and that it is acceptable for the majority or 2) Hold and Forward Buffering per stream basis is not supported in Rel-16 and suggested taking an informal show of hands and decide on one way or the other during SA WG2 wide CC and proceed accordingly.</w:t>
      </w:r>
    </w:p>
    <w:p w14:paraId="0ECDC8D7" w14:textId="69FB12F3" w:rsidR="000766AF" w:rsidRPr="00BA19A6" w:rsidRDefault="000766AF" w:rsidP="000766AF">
      <w:r w:rsidRPr="00BA19A6">
        <w:t>Ericsson and Intel did not support continuing this discussion as this was what the moderated discussions were for.</w:t>
      </w:r>
    </w:p>
    <w:p w14:paraId="0801469D" w14:textId="77777777" w:rsidR="000766AF" w:rsidRPr="00BA19A6" w:rsidRDefault="000766AF" w:rsidP="000766AF">
      <w:r w:rsidRPr="00BA19A6">
        <w:t>Item 2:</w:t>
      </w:r>
    </w:p>
    <w:p w14:paraId="203542E5" w14:textId="343F4056" w:rsidR="000766AF" w:rsidRPr="00BA19A6" w:rsidRDefault="000766AF" w:rsidP="000766AF">
      <w:r w:rsidRPr="00BA19A6">
        <w:t>Qualcomm asked for clarification on the TSN bridges supported.</w:t>
      </w:r>
    </w:p>
    <w:p w14:paraId="2ADDFCBE" w14:textId="6CD2039E" w:rsidR="000766AF" w:rsidRPr="00BA19A6" w:rsidRDefault="000766AF" w:rsidP="000766AF">
      <w:r w:rsidRPr="00BA19A6">
        <w:t>Ericsson suggested using 'local configuration' instead of OAM configuration.</w:t>
      </w:r>
    </w:p>
    <w:p w14:paraId="4FE1C1E7" w14:textId="11973D36" w:rsidR="000766AF" w:rsidRPr="00BA19A6" w:rsidRDefault="000766AF" w:rsidP="000766AF">
      <w:r w:rsidRPr="00BA19A6">
        <w:t xml:space="preserve">Nokia commented that the implementation could be easily done </w:t>
      </w:r>
      <w:r w:rsidR="00BA19A6" w:rsidRPr="00BA19A6">
        <w:t>without</w:t>
      </w:r>
      <w:r w:rsidRPr="00BA19A6">
        <w:t xml:space="preserve"> specification and suggested this should be the exchange between AF and 5GS. </w:t>
      </w:r>
    </w:p>
    <w:p w14:paraId="1401AAA7" w14:textId="34201E3A" w:rsidR="00022EA6" w:rsidRPr="00BA19A6" w:rsidRDefault="000766AF" w:rsidP="00022EA6">
      <w:r w:rsidRPr="00BA19A6">
        <w:t>Huawei had doubts on 2b, and had no idea why make this as way forward, and need to further check the scenarios for 2b</w:t>
      </w:r>
    </w:p>
    <w:p w14:paraId="23A1FC7B" w14:textId="14F63C92" w:rsidR="000766AF" w:rsidRPr="00BA19A6" w:rsidRDefault="000766AF" w:rsidP="00022EA6">
      <w:r w:rsidRPr="00BA19A6">
        <w:t>Qualcomm suggested that a discussion paper is needed to clarify what is needed between 5GS and AF.</w:t>
      </w:r>
    </w:p>
    <w:p w14:paraId="39F573D9" w14:textId="1AEEFE07" w:rsidR="000766AF" w:rsidRPr="00BA19A6" w:rsidRDefault="000766AF" w:rsidP="00022EA6">
      <w:r w:rsidRPr="00BA19A6">
        <w:t xml:space="preserve">Item 2b should be removed. Local configuration </w:t>
      </w:r>
      <w:r w:rsidR="00BA19A6" w:rsidRPr="00BA19A6">
        <w:t>in</w:t>
      </w:r>
      <w:r w:rsidRPr="00BA19A6">
        <w:t xml:space="preserve"> the 5GS and exchange between AF and 5GS will be discussed off-line.</w:t>
      </w:r>
    </w:p>
    <w:p w14:paraId="153166BA" w14:textId="41F32AC8" w:rsidR="000766AF" w:rsidRPr="00BA19A6" w:rsidRDefault="000766AF" w:rsidP="00022EA6">
      <w:r w:rsidRPr="00BA19A6">
        <w:t>Item 3:</w:t>
      </w:r>
    </w:p>
    <w:p w14:paraId="28BD11A6" w14:textId="6AB5430B" w:rsidR="000766AF" w:rsidRPr="00BA19A6" w:rsidRDefault="000766AF" w:rsidP="00022EA6">
      <w:r w:rsidRPr="00BA19A6">
        <w:t>Vodafone commented that this was acceptable if there can be different configurations for multiple networks.</w:t>
      </w:r>
    </w:p>
    <w:p w14:paraId="253E9E9D" w14:textId="0AD104EC" w:rsidR="000766AF" w:rsidRPr="00BA19A6" w:rsidRDefault="000766AF" w:rsidP="00022EA6">
      <w:r w:rsidRPr="00BA19A6">
        <w:t>Nokia suggested Option A (NW-TT can have one or more ports) is agreed.</w:t>
      </w:r>
    </w:p>
    <w:p w14:paraId="69D066E3" w14:textId="0174E2CA" w:rsidR="000766AF" w:rsidRPr="00BA19A6" w:rsidRDefault="000766AF" w:rsidP="00022EA6">
      <w:r w:rsidRPr="00BA19A6">
        <w:t xml:space="preserve">Ericsson commented that the Option A restriction has not been discussed. </w:t>
      </w:r>
    </w:p>
    <w:p w14:paraId="69103B4A" w14:textId="17A26E25" w:rsidR="000766AF" w:rsidRPr="00BA19A6" w:rsidRDefault="000766AF" w:rsidP="000766AF">
      <w:r w:rsidRPr="00BA19A6">
        <w:t>Intel commented that this is related to plain 'vanilla' Ethernet and not TSN and suggested for this way forward only the TSN is considered.</w:t>
      </w:r>
    </w:p>
    <w:p w14:paraId="4D683810" w14:textId="76A96BF6" w:rsidR="000766AF" w:rsidRPr="00BA19A6" w:rsidRDefault="000766AF" w:rsidP="000766AF">
      <w:r w:rsidRPr="00BA19A6">
        <w:t>Nokia commented that there is no real contradiction as the port can be mapped to a network interface.</w:t>
      </w:r>
    </w:p>
    <w:p w14:paraId="5C9FBDFE" w14:textId="07F97001" w:rsidR="000766AF" w:rsidRPr="00BA19A6" w:rsidRDefault="000766AF" w:rsidP="000766AF">
      <w:r w:rsidRPr="00BA19A6">
        <w:t xml:space="preserve">NW-TT port and TSN port is the same and this will not be deployable. </w:t>
      </w:r>
    </w:p>
    <w:p w14:paraId="074A94C8" w14:textId="679B1C54" w:rsidR="000766AF" w:rsidRPr="00BA19A6" w:rsidRDefault="000766AF" w:rsidP="000766AF">
      <w:r w:rsidRPr="00BA19A6">
        <w:t>Intel commented that in this case it is referring to a NW instance and this has not been discussed.</w:t>
      </w:r>
    </w:p>
    <w:p w14:paraId="449AA1F9" w14:textId="64C63D91" w:rsidR="000766AF" w:rsidRPr="00BA19A6" w:rsidRDefault="000766AF" w:rsidP="000766AF">
      <w:r w:rsidRPr="00BA19A6">
        <w:t>Ericsson proposed to continue this discussion to have a consistent solution.</w:t>
      </w:r>
    </w:p>
    <w:p w14:paraId="2434CD2D" w14:textId="09618DE6" w:rsidR="000766AF" w:rsidRPr="00BA19A6" w:rsidRDefault="000766AF" w:rsidP="000766AF">
      <w:r w:rsidRPr="00BA19A6">
        <w:t>It was concluded that there can be one or more ports.</w:t>
      </w:r>
    </w:p>
    <w:p w14:paraId="7E8D5F28" w14:textId="5BA3EBBE" w:rsidR="000766AF" w:rsidRPr="00BA19A6" w:rsidRDefault="000766AF" w:rsidP="000766AF">
      <w:r w:rsidRPr="00BA19A6">
        <w:t>Item 4:</w:t>
      </w:r>
    </w:p>
    <w:p w14:paraId="3A97CAE4" w14:textId="5E63CA8B" w:rsidR="000766AF" w:rsidRPr="00BA19A6" w:rsidRDefault="000766AF" w:rsidP="000766AF">
      <w:r w:rsidRPr="00BA19A6">
        <w:t>This should read 'supported' instead of 'introduced'.</w:t>
      </w:r>
    </w:p>
    <w:p w14:paraId="53AD6780" w14:textId="48658A82" w:rsidR="000766AF" w:rsidRPr="00BA19A6" w:rsidRDefault="000766AF" w:rsidP="000766AF">
      <w:r w:rsidRPr="00BA19A6">
        <w:t>Item 5:</w:t>
      </w:r>
    </w:p>
    <w:p w14:paraId="355E198D" w14:textId="1FBB0405" w:rsidR="000766AF" w:rsidRPr="00BA19A6" w:rsidRDefault="000766AF" w:rsidP="000766AF">
      <w:r w:rsidRPr="00BA19A6">
        <w:lastRenderedPageBreak/>
        <w:t>Vivo asked for more discussion to decide on 5b and 5c.</w:t>
      </w:r>
      <w:r w:rsidR="00347831" w:rsidRPr="00BA19A6">
        <w:t xml:space="preserve"> It was clarified that this was discussed in the moderated discussions and the majority view is shown in the proposed answers.</w:t>
      </w:r>
    </w:p>
    <w:p w14:paraId="2D986B5E" w14:textId="31576E69" w:rsidR="000766AF" w:rsidRPr="00BA19A6" w:rsidRDefault="000766AF" w:rsidP="000766AF">
      <w:r w:rsidRPr="00BA19A6">
        <w:t xml:space="preserve">OPPO commented that the 5b has no relation to the manual selection question. </w:t>
      </w:r>
    </w:p>
    <w:p w14:paraId="02338EFC" w14:textId="64960257" w:rsidR="000766AF" w:rsidRPr="00BA19A6" w:rsidRDefault="000766AF" w:rsidP="000766AF">
      <w:r w:rsidRPr="00BA19A6">
        <w:t>Nokia commented that the majority answer to allowing the UE to continue to camp was 'no' and a response to this</w:t>
      </w:r>
      <w:r w:rsidR="00347831" w:rsidRPr="00BA19A6">
        <w:t xml:space="preserve"> answer</w:t>
      </w:r>
      <w:r w:rsidRPr="00BA19A6">
        <w:t xml:space="preserve"> should be </w:t>
      </w:r>
      <w:r w:rsidR="00347831" w:rsidRPr="00BA19A6">
        <w:t>awaited before considering further.</w:t>
      </w:r>
    </w:p>
    <w:p w14:paraId="69E4AB3B" w14:textId="0991B001" w:rsidR="00347831" w:rsidRPr="00BA19A6" w:rsidRDefault="00347831" w:rsidP="000766AF">
      <w:r w:rsidRPr="00BA19A6">
        <w:t xml:space="preserve">Huawei suggested there are other scenarios which should be considered </w:t>
      </w:r>
      <w:r w:rsidR="00BA19A6" w:rsidRPr="00BA19A6">
        <w:t>where</w:t>
      </w:r>
      <w:r w:rsidRPr="00BA19A6">
        <w:t xml:space="preserve"> the answer is not clearly 'no'.</w:t>
      </w:r>
    </w:p>
    <w:p w14:paraId="53C80762" w14:textId="29BC078B" w:rsidR="00347831" w:rsidRPr="00BA19A6" w:rsidRDefault="00347831" w:rsidP="000766AF">
      <w:r w:rsidRPr="00BA19A6">
        <w:t>Answer 5b should be changed to 'No' for the scenario in the LS, but other scenarios should be discussed off-line.</w:t>
      </w:r>
    </w:p>
    <w:p w14:paraId="70C22059" w14:textId="19AF6BFF" w:rsidR="000766AF" w:rsidRPr="00BA19A6" w:rsidRDefault="000766AF" w:rsidP="000766AF">
      <w:r w:rsidRPr="00BA19A6">
        <w:t>With these agreements, these working assumptions were</w:t>
      </w:r>
      <w:r w:rsidR="00573ECC">
        <w:t xml:space="preserve"> updated and</w:t>
      </w:r>
      <w:r w:rsidRPr="00BA19A6">
        <w:t xml:space="preserve"> </w:t>
      </w:r>
      <w:r w:rsidRPr="00BA19A6">
        <w:rPr>
          <w:color w:val="FF0000"/>
        </w:rPr>
        <w:t>endorsed</w:t>
      </w:r>
      <w:r w:rsidRPr="00BA19A6">
        <w:t>.</w:t>
      </w:r>
    </w:p>
    <w:p w14:paraId="0A3CAE8E" w14:textId="05D60EED" w:rsidR="00D46ED2" w:rsidRPr="00BA19A6" w:rsidRDefault="00D46ED2" w:rsidP="00D46ED2">
      <w:pPr>
        <w:pStyle w:val="Heading2"/>
      </w:pPr>
      <w:r w:rsidRPr="00BA19A6">
        <w:t>Slide 6</w:t>
      </w:r>
      <w:r w:rsidRPr="00BA19A6">
        <w:tab/>
        <w:t>MT-EDT Open Issues</w:t>
      </w:r>
    </w:p>
    <w:p w14:paraId="28339AC9" w14:textId="771B9AB4" w:rsidR="001C2E3C" w:rsidRPr="00BA19A6" w:rsidRDefault="001C2E3C" w:rsidP="000840CD">
      <w:r w:rsidRPr="00BA19A6">
        <w:t xml:space="preserve">Moderator Summary and Proposed Way Forward are available here </w:t>
      </w:r>
      <w:hyperlink r:id="rId9" w:history="1">
        <w:r w:rsidR="00C12FB2" w:rsidRPr="00BA19A6">
          <w:rPr>
            <w:rStyle w:val="Hyperlink"/>
          </w:rPr>
          <w:t>https://www.3gpp.org/ftp/tsg_sa/WG2_Arch/TSGS2_138e_Electronic/Inbox/CCs/Moderated_Email_Discussion/SA2%23138E_Email_Discussion_MT-EDT_OpenIssues_FINAL.doc</w:t>
        </w:r>
      </w:hyperlink>
      <w:r w:rsidR="00C12FB2" w:rsidRPr="00BA19A6">
        <w:t xml:space="preserve"> </w:t>
      </w:r>
    </w:p>
    <w:p w14:paraId="672698A1" w14:textId="4385ACB1" w:rsidR="001C2E3C" w:rsidRPr="00BA19A6" w:rsidRDefault="000766AF" w:rsidP="000840CD">
      <w:pPr>
        <w:rPr>
          <w:b/>
          <w:bCs/>
        </w:rPr>
      </w:pPr>
      <w:r w:rsidRPr="00BA19A6">
        <w:rPr>
          <w:b/>
          <w:bCs/>
        </w:rPr>
        <w:t>Working Assumptions</w:t>
      </w:r>
    </w:p>
    <w:p w14:paraId="01AE5AB7" w14:textId="2B3D6C5B" w:rsidR="00AF6AD0" w:rsidRPr="00BA19A6" w:rsidRDefault="00C15FEA" w:rsidP="00C15FEA">
      <w:pPr>
        <w:pStyle w:val="B1"/>
      </w:pPr>
      <w:r w:rsidRPr="00BA19A6">
        <w:t>1.</w:t>
      </w:r>
      <w:r w:rsidRPr="00BA19A6">
        <w:tab/>
        <w:t>Send LS to SA and relevant working groups (CT1, RAN2, RAN3, SA3) informing that there is no consensus in SA2 on specifying any solution for MT-EDT support in 5GC (in Rel-16). Provide high level summary of discussions in the LS as appropriate.</w:t>
      </w:r>
    </w:p>
    <w:p w14:paraId="6E72B466" w14:textId="77777777" w:rsidR="001D3FD5" w:rsidRPr="00BA19A6" w:rsidRDefault="001D3FD5" w:rsidP="00C15FEA">
      <w:pPr>
        <w:pStyle w:val="B1"/>
      </w:pPr>
    </w:p>
    <w:p w14:paraId="5824FA6C" w14:textId="77777777" w:rsidR="00022EA6" w:rsidRPr="00BA19A6" w:rsidRDefault="00022EA6" w:rsidP="00022EA6">
      <w:pPr>
        <w:keepNext/>
        <w:keepLines/>
      </w:pPr>
      <w:r w:rsidRPr="00BA19A6">
        <w:rPr>
          <w:b/>
        </w:rPr>
        <w:t>Discussion summary:</w:t>
      </w:r>
    </w:p>
    <w:p w14:paraId="1DA7F5E6" w14:textId="53404372" w:rsidR="00022EA6" w:rsidRPr="00BA19A6" w:rsidRDefault="00347831" w:rsidP="00022EA6">
      <w:r w:rsidRPr="00BA19A6">
        <w:t xml:space="preserve">This working assumption was </w:t>
      </w:r>
      <w:r w:rsidRPr="00BA19A6">
        <w:rPr>
          <w:color w:val="FF0000"/>
        </w:rPr>
        <w:t>endorsed</w:t>
      </w:r>
      <w:r w:rsidRPr="00BA19A6">
        <w:t>.</w:t>
      </w:r>
    </w:p>
    <w:p w14:paraId="5EA174C6" w14:textId="27BCF9DE" w:rsidR="0008017F" w:rsidRPr="00BA19A6" w:rsidRDefault="0008017F" w:rsidP="0008017F">
      <w:pPr>
        <w:pStyle w:val="Heading2"/>
      </w:pPr>
      <w:r w:rsidRPr="00BA19A6">
        <w:t>Slide 7</w:t>
      </w:r>
      <w:r w:rsidRPr="00BA19A6">
        <w:tab/>
        <w:t>FS_5G_ProSe Open Issues</w:t>
      </w:r>
    </w:p>
    <w:p w14:paraId="1509A8D8" w14:textId="2AE49C39" w:rsidR="00937B21" w:rsidRPr="00BA19A6" w:rsidRDefault="00937B21" w:rsidP="000840CD">
      <w:r w:rsidRPr="00BA19A6">
        <w:t>Moderator Summary and Proposed Way Forward are available here</w:t>
      </w:r>
      <w:r w:rsidR="006E1BC5" w:rsidRPr="00BA19A6">
        <w:t xml:space="preserve"> </w:t>
      </w:r>
      <w:hyperlink r:id="rId10" w:history="1">
        <w:r w:rsidR="006E1BC5" w:rsidRPr="00BA19A6">
          <w:rPr>
            <w:rStyle w:val="Hyperlink"/>
          </w:rPr>
          <w:t>https://www.3gpp.org/ftp/tsg_sa/WG2_Arch/TSGS2_138e_Electronic/Inbox/CCs/Moderated_Email_Discussion/SA2%23138E_Email_Discussion_FS_5G_ProSe_SID_Scope_FINAL.doc</w:t>
        </w:r>
      </w:hyperlink>
      <w:r w:rsidR="006E1BC5" w:rsidRPr="00BA19A6">
        <w:t xml:space="preserve"> </w:t>
      </w:r>
    </w:p>
    <w:p w14:paraId="3189FA26" w14:textId="77777777" w:rsidR="00347831" w:rsidRPr="00BA19A6" w:rsidRDefault="00347831" w:rsidP="00347831">
      <w:pPr>
        <w:rPr>
          <w:b/>
          <w:bCs/>
        </w:rPr>
      </w:pPr>
      <w:r w:rsidRPr="00BA19A6">
        <w:rPr>
          <w:b/>
          <w:bCs/>
        </w:rPr>
        <w:t>Working Assumptions</w:t>
      </w:r>
    </w:p>
    <w:p w14:paraId="22E4E1EB" w14:textId="69068403" w:rsidR="00C15FEA" w:rsidRPr="00BA19A6" w:rsidRDefault="00020426" w:rsidP="00020426">
      <w:pPr>
        <w:pStyle w:val="B1"/>
      </w:pPr>
      <w:r w:rsidRPr="00BA19A6">
        <w:t>1.</w:t>
      </w:r>
      <w:r w:rsidRPr="00BA19A6">
        <w:tab/>
        <w:t>Service continuity for UE-to-Network Relay is in scope of FS_5G_ProSe SID and time will be allocated to discuss solutions to KI#3 in the TR 23.752.</w:t>
      </w:r>
    </w:p>
    <w:p w14:paraId="3A034A12" w14:textId="77777777" w:rsidR="001D3FD5" w:rsidRPr="00BA19A6" w:rsidRDefault="001D3FD5" w:rsidP="00020426">
      <w:pPr>
        <w:pStyle w:val="B1"/>
      </w:pPr>
    </w:p>
    <w:p w14:paraId="656B6284" w14:textId="77777777" w:rsidR="00022EA6" w:rsidRPr="00BA19A6" w:rsidRDefault="00022EA6" w:rsidP="00022EA6">
      <w:pPr>
        <w:keepNext/>
        <w:keepLines/>
      </w:pPr>
      <w:r w:rsidRPr="00BA19A6">
        <w:rPr>
          <w:b/>
        </w:rPr>
        <w:t>Discussion summary:</w:t>
      </w:r>
    </w:p>
    <w:p w14:paraId="63AF538B" w14:textId="5C7120B6" w:rsidR="00022EA6" w:rsidRPr="00BA19A6" w:rsidRDefault="00347831" w:rsidP="00022EA6">
      <w:r w:rsidRPr="00BA19A6">
        <w:t xml:space="preserve">Intel provided the current text of KI#3 of TR 23.752: </w:t>
      </w:r>
      <w:r w:rsidRPr="00BA19A6">
        <w:rPr>
          <w:i/>
          <w:iCs/>
        </w:rPr>
        <w:t xml:space="preserve">'How to perform communication path switch between a direct </w:t>
      </w:r>
      <w:proofErr w:type="spellStart"/>
      <w:r w:rsidRPr="00BA19A6">
        <w:rPr>
          <w:i/>
          <w:iCs/>
        </w:rPr>
        <w:t>Uu</w:t>
      </w:r>
      <w:proofErr w:type="spellEnd"/>
      <w:r w:rsidRPr="00BA19A6">
        <w:rPr>
          <w:i/>
          <w:iCs/>
        </w:rPr>
        <w:t xml:space="preserve"> path and an indirect </w:t>
      </w:r>
      <w:proofErr w:type="spellStart"/>
      <w:r w:rsidRPr="00BA19A6">
        <w:rPr>
          <w:i/>
          <w:iCs/>
        </w:rPr>
        <w:t>Uu</w:t>
      </w:r>
      <w:proofErr w:type="spellEnd"/>
      <w:r w:rsidRPr="00BA19A6">
        <w:rPr>
          <w:i/>
          <w:iCs/>
        </w:rPr>
        <w:t xml:space="preserve"> path via a UE-to-Network Relay, or between two indirect </w:t>
      </w:r>
      <w:proofErr w:type="spellStart"/>
      <w:r w:rsidRPr="00BA19A6">
        <w:rPr>
          <w:i/>
          <w:iCs/>
        </w:rPr>
        <w:t>Uu</w:t>
      </w:r>
      <w:proofErr w:type="spellEnd"/>
      <w:r w:rsidRPr="00BA19A6">
        <w:rPr>
          <w:i/>
          <w:iCs/>
        </w:rPr>
        <w:t xml:space="preserve"> paths via different UE-to-Network Relays. And how to guarantee service continuity during these communication path switch </w:t>
      </w:r>
      <w:proofErr w:type="gramStart"/>
      <w:r w:rsidRPr="00BA19A6">
        <w:rPr>
          <w:i/>
          <w:iCs/>
        </w:rPr>
        <w:t>procedures'</w:t>
      </w:r>
      <w:proofErr w:type="gramEnd"/>
      <w:r w:rsidRPr="00BA19A6">
        <w:t>.</w:t>
      </w:r>
    </w:p>
    <w:p w14:paraId="09B26D7C" w14:textId="3C214F18" w:rsidR="00347831" w:rsidRPr="00BA19A6" w:rsidRDefault="00347831" w:rsidP="00022EA6">
      <w:r w:rsidRPr="00BA19A6">
        <w:t xml:space="preserve">It was clarified that the proposal is to discuss a solution, not on whether or what the solution will be. It should be </w:t>
      </w:r>
      <w:r w:rsidR="00BA19A6" w:rsidRPr="00BA19A6">
        <w:t>clarified</w:t>
      </w:r>
      <w:r w:rsidRPr="00BA19A6">
        <w:t xml:space="preserve"> that this will use existing allocated time. </w:t>
      </w:r>
      <w:r w:rsidRPr="00BA19A6">
        <w:rPr>
          <w:b/>
          <w:bCs/>
        </w:rPr>
        <w:t>It was clarified that any objection to this can be made to the updated SID resulting from this.</w:t>
      </w:r>
    </w:p>
    <w:p w14:paraId="3537E897" w14:textId="4ECA6CE4" w:rsidR="00347831" w:rsidRPr="00BA19A6" w:rsidRDefault="00347831" w:rsidP="00347831">
      <w:r w:rsidRPr="00BA19A6">
        <w:t>This working assumption was</w:t>
      </w:r>
      <w:r w:rsidR="00573ECC">
        <w:t xml:space="preserve"> updated and </w:t>
      </w:r>
      <w:r w:rsidRPr="00BA19A6">
        <w:rPr>
          <w:color w:val="FF0000"/>
        </w:rPr>
        <w:t>endorsed</w:t>
      </w:r>
      <w:r w:rsidRPr="00BA19A6">
        <w:t xml:space="preserve"> </w:t>
      </w:r>
      <w:r w:rsidRPr="00BA19A6">
        <w:rPr>
          <w:b/>
          <w:bCs/>
        </w:rPr>
        <w:t>with an objection from Samsung</w:t>
      </w:r>
      <w:r w:rsidRPr="00BA19A6">
        <w:t>.</w:t>
      </w:r>
    </w:p>
    <w:p w14:paraId="45288895" w14:textId="7CEB06A4" w:rsidR="000E1156" w:rsidRPr="00BA19A6" w:rsidRDefault="000E1156" w:rsidP="000E1156">
      <w:pPr>
        <w:pStyle w:val="Heading2"/>
      </w:pPr>
      <w:r w:rsidRPr="00BA19A6">
        <w:t>Slide 8</w:t>
      </w:r>
      <w:r w:rsidRPr="00BA19A6">
        <w:tab/>
        <w:t>ETSUN Open Issues</w:t>
      </w:r>
    </w:p>
    <w:p w14:paraId="1A3A8E34" w14:textId="7D15F4FC" w:rsidR="000E1156" w:rsidRPr="00BA19A6" w:rsidRDefault="000E1156" w:rsidP="000840CD">
      <w:r w:rsidRPr="00BA19A6">
        <w:t xml:space="preserve">Moderator Summary and Proposed Way Forward are available here </w:t>
      </w:r>
      <w:hyperlink r:id="rId11" w:history="1">
        <w:r w:rsidR="00345869" w:rsidRPr="00BA19A6">
          <w:rPr>
            <w:rStyle w:val="Hyperlink"/>
          </w:rPr>
          <w:t>https://www.3gpp.org/ftp/tsg_sa/WG2_Arch/TSGS2_138e_Electronic/Inbox/CCs/Moderated_Email_Discussion/SA2%23138E_Email_Discussion_WID_ETSUN_FINAL.doc</w:t>
        </w:r>
      </w:hyperlink>
      <w:r w:rsidR="00345869" w:rsidRPr="00BA19A6">
        <w:t xml:space="preserve"> </w:t>
      </w:r>
    </w:p>
    <w:p w14:paraId="4357B191" w14:textId="594DDA37" w:rsidR="000E1156" w:rsidRPr="00BA19A6" w:rsidRDefault="000766AF" w:rsidP="000840CD">
      <w:pPr>
        <w:rPr>
          <w:b/>
          <w:bCs/>
        </w:rPr>
      </w:pPr>
      <w:r w:rsidRPr="00BA19A6">
        <w:rPr>
          <w:b/>
          <w:bCs/>
        </w:rPr>
        <w:t>Working Assumptions</w:t>
      </w:r>
    </w:p>
    <w:p w14:paraId="6D4A414D" w14:textId="77777777" w:rsidR="001D3FD5" w:rsidRPr="00BA19A6" w:rsidRDefault="001D3FD5" w:rsidP="001D3FD5">
      <w:pPr>
        <w:pStyle w:val="B1"/>
      </w:pPr>
      <w:r w:rsidRPr="00BA19A6">
        <w:t>1.</w:t>
      </w:r>
      <w:r w:rsidRPr="00BA19A6">
        <w:tab/>
        <w:t>In this release of the specification, deployments topologies with specific SMF Service Areas applies only for 3GPP access</w:t>
      </w:r>
    </w:p>
    <w:p w14:paraId="375C3FC0" w14:textId="77777777" w:rsidR="001D3FD5" w:rsidRPr="00BA19A6" w:rsidRDefault="001D3FD5" w:rsidP="001D3FD5">
      <w:pPr>
        <w:pStyle w:val="B1"/>
      </w:pPr>
      <w:r w:rsidRPr="00BA19A6">
        <w:t>2.</w:t>
      </w:r>
      <w:r w:rsidRPr="00BA19A6">
        <w:tab/>
        <w:t>In this release of the specification, ATSSS assumes SMFs Service Areas covering the whole PLMN</w:t>
      </w:r>
    </w:p>
    <w:p w14:paraId="0A7AF104" w14:textId="54B8247A" w:rsidR="00937B21" w:rsidRPr="00BA19A6" w:rsidRDefault="00937B21" w:rsidP="001D3FD5">
      <w:pPr>
        <w:pStyle w:val="B1"/>
      </w:pPr>
    </w:p>
    <w:p w14:paraId="1172FC84" w14:textId="77777777" w:rsidR="00022EA6" w:rsidRPr="00BA19A6" w:rsidRDefault="00022EA6" w:rsidP="00022EA6">
      <w:pPr>
        <w:keepNext/>
        <w:keepLines/>
      </w:pPr>
      <w:r w:rsidRPr="00BA19A6">
        <w:rPr>
          <w:b/>
        </w:rPr>
        <w:t>Discussion summary:</w:t>
      </w:r>
    </w:p>
    <w:p w14:paraId="034E143F" w14:textId="1D9BE67B" w:rsidR="00022EA6" w:rsidRPr="00BA19A6" w:rsidRDefault="00347831" w:rsidP="00022EA6">
      <w:r w:rsidRPr="00BA19A6">
        <w:t xml:space="preserve">Nokia clarified that item 1 was not part of the original questions and item 2 </w:t>
      </w:r>
      <w:r w:rsidR="00BA19A6" w:rsidRPr="00BA19A6">
        <w:t>received</w:t>
      </w:r>
      <w:r w:rsidRPr="00BA19A6">
        <w:t xml:space="preserve"> majority support.</w:t>
      </w:r>
    </w:p>
    <w:p w14:paraId="5B81E2BB" w14:textId="21A8B0F7" w:rsidR="00347831" w:rsidRPr="00BA19A6" w:rsidRDefault="00347831" w:rsidP="00022EA6">
      <w:r w:rsidRPr="00BA19A6">
        <w:t>Huawei suggested some clarifications to item 2 for when the UE moves out of the SMF service area.</w:t>
      </w:r>
    </w:p>
    <w:p w14:paraId="45FF22D1" w14:textId="1F3714FB" w:rsidR="00347831" w:rsidRPr="00BA19A6" w:rsidRDefault="00347831" w:rsidP="00347831">
      <w:r w:rsidRPr="00BA19A6">
        <w:t>With these agreements, these working assumptions were</w:t>
      </w:r>
      <w:r w:rsidR="00573ECC">
        <w:t xml:space="preserve"> updated and</w:t>
      </w:r>
      <w:r w:rsidRPr="00BA19A6">
        <w:t xml:space="preserve"> </w:t>
      </w:r>
      <w:r w:rsidRPr="00BA19A6">
        <w:rPr>
          <w:color w:val="FF0000"/>
        </w:rPr>
        <w:t>endorsed</w:t>
      </w:r>
      <w:r w:rsidRPr="00BA19A6">
        <w:t>.</w:t>
      </w:r>
    </w:p>
    <w:p w14:paraId="6B05C740" w14:textId="1A2EDF1B" w:rsidR="002E45C0" w:rsidRPr="00BA19A6" w:rsidRDefault="002E45C0" w:rsidP="002E45C0">
      <w:pPr>
        <w:pStyle w:val="Heading2"/>
      </w:pPr>
      <w:r w:rsidRPr="00BA19A6">
        <w:lastRenderedPageBreak/>
        <w:t>Slide 9</w:t>
      </w:r>
      <w:r w:rsidRPr="00BA19A6">
        <w:tab/>
      </w:r>
      <w:proofErr w:type="spellStart"/>
      <w:r w:rsidRPr="00BA19A6">
        <w:t>eSBA</w:t>
      </w:r>
      <w:proofErr w:type="spellEnd"/>
      <w:r w:rsidRPr="00BA19A6">
        <w:t xml:space="preserve"> Open Issues</w:t>
      </w:r>
    </w:p>
    <w:p w14:paraId="7778965E" w14:textId="04071BEC" w:rsidR="002E45C0" w:rsidRPr="00BA19A6" w:rsidRDefault="002E45C0" w:rsidP="000840CD">
      <w:r w:rsidRPr="00BA19A6">
        <w:t xml:space="preserve">Moderator Summary and Proposed Way Forward are available here </w:t>
      </w:r>
      <w:hyperlink r:id="rId12" w:history="1">
        <w:r w:rsidR="00C52D74" w:rsidRPr="00BA19A6">
          <w:rPr>
            <w:rStyle w:val="Hyperlink"/>
          </w:rPr>
          <w:t>https://www.3gpp.org/ftp/tsg_sa/WG2_Arch/TSGS2_138e_Electronic/Inbox/CCs/Moderated_Email_Discussion/SA2%23138E_Email_Discussion_eSBA_OpenIssues_FINAL.doc</w:t>
        </w:r>
      </w:hyperlink>
      <w:r w:rsidR="00C52D74" w:rsidRPr="00BA19A6">
        <w:t xml:space="preserve"> </w:t>
      </w:r>
    </w:p>
    <w:p w14:paraId="3884284D" w14:textId="50BC55AF" w:rsidR="002E45C0" w:rsidRPr="00BA19A6" w:rsidRDefault="000766AF" w:rsidP="000840CD">
      <w:pPr>
        <w:rPr>
          <w:b/>
          <w:bCs/>
        </w:rPr>
      </w:pPr>
      <w:r w:rsidRPr="00BA19A6">
        <w:rPr>
          <w:b/>
          <w:bCs/>
        </w:rPr>
        <w:t>Working Assumptions</w:t>
      </w:r>
    </w:p>
    <w:p w14:paraId="4D8D2265" w14:textId="77777777" w:rsidR="0088584A" w:rsidRPr="00BA19A6" w:rsidRDefault="0088584A" w:rsidP="0088584A">
      <w:pPr>
        <w:pStyle w:val="B1"/>
      </w:pPr>
      <w:r w:rsidRPr="00BA19A6">
        <w:t>1.</w:t>
      </w:r>
      <w:r w:rsidRPr="00BA19A6">
        <w:tab/>
        <w:t>Specify HTTP/2 request message routing between multiple SCPs.</w:t>
      </w:r>
    </w:p>
    <w:p w14:paraId="0DA0A7F9" w14:textId="77777777" w:rsidR="0088584A" w:rsidRPr="00BA19A6" w:rsidRDefault="0088584A" w:rsidP="0088584A">
      <w:pPr>
        <w:pStyle w:val="B1"/>
      </w:pPr>
      <w:r w:rsidRPr="00BA19A6">
        <w:t>2.</w:t>
      </w:r>
      <w:r w:rsidRPr="00BA19A6">
        <w:tab/>
        <w:t>SEPP aspects should not be specified in this release of the specification.</w:t>
      </w:r>
    </w:p>
    <w:p w14:paraId="503EB85E" w14:textId="77777777" w:rsidR="0088584A" w:rsidRPr="00BA19A6" w:rsidRDefault="0088584A" w:rsidP="0088584A">
      <w:pPr>
        <w:pStyle w:val="B1"/>
      </w:pPr>
      <w:r w:rsidRPr="00BA19A6">
        <w:t>3.</w:t>
      </w:r>
      <w:r w:rsidRPr="00BA19A6">
        <w:tab/>
        <w:t>Instance selection shall be performed either at NF service consumer or at last SCP in the path.</w:t>
      </w:r>
    </w:p>
    <w:p w14:paraId="721E202F" w14:textId="77777777" w:rsidR="0088584A" w:rsidRPr="00BA19A6" w:rsidRDefault="0088584A" w:rsidP="0088584A">
      <w:pPr>
        <w:pStyle w:val="B1"/>
      </w:pPr>
      <w:r w:rsidRPr="00BA19A6">
        <w:t>4.</w:t>
      </w:r>
      <w:r w:rsidRPr="00BA19A6">
        <w:tab/>
        <w:t>Dynamic information about SCP availability should be supported.</w:t>
      </w:r>
    </w:p>
    <w:p w14:paraId="22DE0DD1" w14:textId="77777777" w:rsidR="0088584A" w:rsidRPr="00BA19A6" w:rsidRDefault="0088584A" w:rsidP="0088584A">
      <w:pPr>
        <w:pStyle w:val="B1"/>
      </w:pPr>
      <w:r w:rsidRPr="00BA19A6">
        <w:t>5.</w:t>
      </w:r>
      <w:r w:rsidRPr="00BA19A6">
        <w:tab/>
        <w:t>only address discovery of next-hop SCP to be supported.</w:t>
      </w:r>
    </w:p>
    <w:p w14:paraId="0924C06D" w14:textId="4EC60363" w:rsidR="0088584A" w:rsidRPr="00BA19A6" w:rsidRDefault="0088584A" w:rsidP="0088584A">
      <w:pPr>
        <w:pStyle w:val="B1"/>
      </w:pPr>
      <w:r w:rsidRPr="00BA19A6">
        <w:t>6.</w:t>
      </w:r>
      <w:r w:rsidRPr="00BA19A6">
        <w:tab/>
        <w:t>NF should not be aware that multiple SCPs are deployed.</w:t>
      </w:r>
    </w:p>
    <w:p w14:paraId="1D7CBE90" w14:textId="77777777" w:rsidR="0088584A" w:rsidRPr="00BA19A6" w:rsidRDefault="0088584A" w:rsidP="0088584A">
      <w:pPr>
        <w:pStyle w:val="B1"/>
      </w:pPr>
    </w:p>
    <w:p w14:paraId="7ACABD1D" w14:textId="77777777" w:rsidR="0088584A" w:rsidRPr="00BA19A6" w:rsidRDefault="0088584A" w:rsidP="0088584A">
      <w:pPr>
        <w:rPr>
          <w:color w:val="0000FF"/>
        </w:rPr>
      </w:pPr>
      <w:r w:rsidRPr="00BA19A6">
        <w:rPr>
          <w:color w:val="0000FF"/>
        </w:rPr>
        <w:t xml:space="preserve">Comment from Chairman: Can </w:t>
      </w:r>
      <w:proofErr w:type="gramStart"/>
      <w:r w:rsidRPr="00BA19A6">
        <w:rPr>
          <w:color w:val="0000FF"/>
        </w:rPr>
        <w:t>all of</w:t>
      </w:r>
      <w:proofErr w:type="gramEnd"/>
      <w:r w:rsidRPr="00BA19A6">
        <w:rPr>
          <w:color w:val="0000FF"/>
        </w:rPr>
        <w:t xml:space="preserve"> above supported with enough time for stage-3 work before Rel-16 freeze in June 2020?</w:t>
      </w:r>
    </w:p>
    <w:p w14:paraId="65C99FCC" w14:textId="2631B0D6" w:rsidR="00BA5F60" w:rsidRPr="00BA19A6" w:rsidRDefault="00BA5F60" w:rsidP="007521E9">
      <w:pPr>
        <w:keepNext/>
        <w:keepLines/>
      </w:pPr>
      <w:r w:rsidRPr="00BA19A6">
        <w:rPr>
          <w:b/>
        </w:rPr>
        <w:t>Discussion</w:t>
      </w:r>
      <w:r w:rsidR="00DA092E" w:rsidRPr="00BA19A6">
        <w:rPr>
          <w:b/>
        </w:rPr>
        <w:t xml:space="preserve"> summary</w:t>
      </w:r>
      <w:r w:rsidR="00F815E3" w:rsidRPr="00BA19A6">
        <w:rPr>
          <w:b/>
        </w:rPr>
        <w:t>:</w:t>
      </w:r>
    </w:p>
    <w:p w14:paraId="1C7615F9" w14:textId="09E38FC9" w:rsidR="00347831" w:rsidRPr="00BA19A6" w:rsidRDefault="00347831" w:rsidP="00347831">
      <w:r w:rsidRPr="00BA19A6">
        <w:t>item 2 should be clarified to (not specified in) 'Rel-16'.</w:t>
      </w:r>
    </w:p>
    <w:p w14:paraId="546C3428" w14:textId="5619D5D8" w:rsidR="00347831" w:rsidRPr="00BA19A6" w:rsidRDefault="00347831" w:rsidP="007521E9">
      <w:r w:rsidRPr="00BA19A6">
        <w:t>There was a comment that this was late work for inclusion in Rel-16. It was clarified that there was strong support for this in Rel-16.</w:t>
      </w:r>
    </w:p>
    <w:p w14:paraId="0FD59977" w14:textId="4AE55416" w:rsidR="00BA5F60" w:rsidRPr="00BA19A6" w:rsidRDefault="00347831" w:rsidP="007521E9">
      <w:r w:rsidRPr="00BA19A6">
        <w:t xml:space="preserve">Cisco commented that this can be done if no further complications/scenarios are intended to be </w:t>
      </w:r>
      <w:r w:rsidR="00BA19A6" w:rsidRPr="00BA19A6">
        <w:t>included</w:t>
      </w:r>
      <w:r w:rsidRPr="00BA19A6">
        <w:t>.</w:t>
      </w:r>
    </w:p>
    <w:p w14:paraId="5982B62B" w14:textId="00CCB44B" w:rsidR="001D3FD5" w:rsidRPr="00BA19A6" w:rsidRDefault="00347831" w:rsidP="000840CD">
      <w:r w:rsidRPr="00BA19A6">
        <w:t>AT&amp;T commented that there is a constraint already on Rel-17 and they do not want this to slip again to Rel-18 and therefore it should be aimed for Rel-16.</w:t>
      </w:r>
    </w:p>
    <w:p w14:paraId="482D4284" w14:textId="204E5FE7" w:rsidR="00347831" w:rsidRPr="00BA19A6" w:rsidRDefault="00347831" w:rsidP="000840CD">
      <w:r w:rsidRPr="00BA19A6">
        <w:t>Ericsson commented that there are simple solutions for this and there should be no stage 3 issues and suggested this is attempted. It was noted that there are competing solutions proposed in CRs which will need to be resolved.</w:t>
      </w:r>
    </w:p>
    <w:p w14:paraId="444F378E" w14:textId="08D0A5C9" w:rsidR="00347831" w:rsidRPr="00BA19A6" w:rsidRDefault="00347831" w:rsidP="000840CD">
      <w:r w:rsidRPr="00BA19A6">
        <w:t>Nokia commented that no additional procedures (e.g. complex dynamic selection) should be proposed.</w:t>
      </w:r>
    </w:p>
    <w:p w14:paraId="4AE035DD" w14:textId="3D0F667D" w:rsidR="00347831" w:rsidRPr="00BA19A6" w:rsidRDefault="00347831" w:rsidP="000840CD">
      <w:r w:rsidRPr="00BA19A6">
        <w:t>It was clarified that this needs to be completed in the April 2020 meeting in order to provide it to Stage 3 meetings in May 2020.</w:t>
      </w:r>
    </w:p>
    <w:p w14:paraId="1CE81A39" w14:textId="386D6E21" w:rsidR="00347831" w:rsidRPr="00BA19A6" w:rsidRDefault="00347831" w:rsidP="00347831">
      <w:r w:rsidRPr="00BA19A6">
        <w:t xml:space="preserve">These working assumptions were </w:t>
      </w:r>
      <w:r w:rsidR="00573ECC">
        <w:t xml:space="preserve">updated and </w:t>
      </w:r>
      <w:r w:rsidRPr="00BA19A6">
        <w:rPr>
          <w:color w:val="FF0000"/>
        </w:rPr>
        <w:t>endorsed</w:t>
      </w:r>
      <w:r w:rsidRPr="00BA19A6">
        <w:t>.</w:t>
      </w:r>
    </w:p>
    <w:p w14:paraId="12DBAFEA" w14:textId="1D54A3DD" w:rsidR="00347831" w:rsidRDefault="00347831" w:rsidP="000840CD"/>
    <w:p w14:paraId="7D86D440" w14:textId="77777777" w:rsidR="006518D0" w:rsidRPr="00BA19A6" w:rsidRDefault="006518D0" w:rsidP="006518D0"/>
    <w:p w14:paraId="3889A977" w14:textId="594DE6F6" w:rsidR="006518D0" w:rsidRPr="00BA19A6" w:rsidRDefault="006518D0" w:rsidP="006518D0">
      <w:pPr>
        <w:pStyle w:val="Heading2"/>
        <w:ind w:left="0" w:firstLine="0"/>
      </w:pPr>
    </w:p>
    <w:p w14:paraId="1C53E72C" w14:textId="15C1FF41" w:rsidR="006518D0" w:rsidRPr="00BA19A6" w:rsidRDefault="006518D0" w:rsidP="006518D0">
      <w:r w:rsidRPr="0054278A">
        <w:rPr>
          <w:color w:val="0000FF"/>
        </w:rPr>
        <w:t xml:space="preserve">Updated </w:t>
      </w:r>
      <w:r w:rsidRPr="0054278A">
        <w:rPr>
          <w:color w:val="0000FF"/>
        </w:rPr>
        <w:t xml:space="preserve">moderated email discussion agreement </w:t>
      </w:r>
      <w:r w:rsidR="0054278A" w:rsidRPr="0054278A">
        <w:rPr>
          <w:color w:val="0000FF"/>
        </w:rPr>
        <w:t>slides with endorsed working assumptions is available at</w:t>
      </w:r>
      <w:r w:rsidR="0054278A">
        <w:t xml:space="preserve"> </w:t>
      </w:r>
      <w:r w:rsidRPr="00BA19A6">
        <w:t xml:space="preserve"> </w:t>
      </w:r>
      <w:hyperlink r:id="rId13" w:history="1">
        <w:r w:rsidR="0054278A" w:rsidRPr="0042031C">
          <w:rPr>
            <w:rStyle w:val="Hyperlink"/>
          </w:rPr>
          <w:t>https://www.3gpp.org/ftp/tsg_sa/WG2_Arch/TSGS2_138e_Electronic/Inbox/CCs/Moderated_Email_Discussion/SA2_Moderated_Email%20_Discussion_Agreements_r</w:t>
        </w:r>
        <w:r w:rsidR="0054278A" w:rsidRPr="0042031C">
          <w:rPr>
            <w:rStyle w:val="Hyperlink"/>
          </w:rPr>
          <w:t>2</w:t>
        </w:r>
        <w:r w:rsidR="0054278A" w:rsidRPr="0042031C">
          <w:rPr>
            <w:rStyle w:val="Hyperlink"/>
          </w:rPr>
          <w:t>.</w:t>
        </w:r>
        <w:r w:rsidR="0054278A" w:rsidRPr="0042031C">
          <w:rPr>
            <w:rStyle w:val="Hyperlink"/>
          </w:rPr>
          <w:t>pptx</w:t>
        </w:r>
      </w:hyperlink>
      <w:r w:rsidRPr="00BA19A6">
        <w:t>.</w:t>
      </w:r>
    </w:p>
    <w:p w14:paraId="59D8455F" w14:textId="77777777" w:rsidR="006518D0" w:rsidRPr="00BA19A6" w:rsidRDefault="006518D0" w:rsidP="006518D0"/>
    <w:p w14:paraId="20758939" w14:textId="577DE326" w:rsidR="00347831" w:rsidRPr="00BA19A6" w:rsidRDefault="00347831" w:rsidP="00E82A31">
      <w:pPr>
        <w:pStyle w:val="Heading2"/>
      </w:pPr>
      <w:r w:rsidRPr="00BA19A6">
        <w:t>AOB</w:t>
      </w:r>
    </w:p>
    <w:p w14:paraId="13800EA3" w14:textId="2C366B97" w:rsidR="00347831" w:rsidRPr="00BA19A6" w:rsidRDefault="00347831" w:rsidP="000840CD">
      <w:r w:rsidRPr="00BA19A6">
        <w:t xml:space="preserve">There were some questions why there were </w:t>
      </w:r>
      <w:proofErr w:type="spellStart"/>
      <w:r w:rsidRPr="00BA19A6">
        <w:t>not</w:t>
      </w:r>
      <w:proofErr w:type="spellEnd"/>
      <w:r w:rsidRPr="00BA19A6">
        <w:t xml:space="preserve"> formal working agreements made here. The SA WG2 chairman clarified that if Working Agreements are made, then challenged, there will be a need for a formal vote to confirm or overturn the agreement, but there are no electronic voting procedures available at present so this could not be done in the May electronic meeting.</w:t>
      </w:r>
    </w:p>
    <w:p w14:paraId="3ECA4A1C" w14:textId="031ADBC3" w:rsidR="00347831" w:rsidRPr="00BA19A6" w:rsidRDefault="00E82A31" w:rsidP="000840CD">
      <w:r w:rsidRPr="00BA19A6">
        <w:t xml:space="preserve">e-mail comment extractor. MCC has produced a macro to extract the e-mail comments to </w:t>
      </w:r>
      <w:r w:rsidR="00BA19A6" w:rsidRPr="00BA19A6">
        <w:t>Chairman's</w:t>
      </w:r>
      <w:r w:rsidRPr="00BA19A6">
        <w:t xml:space="preserve"> notes which relies upon strict adherence to using </w:t>
      </w:r>
      <w:r w:rsidRPr="00573ECC">
        <w:rPr>
          <w:b/>
          <w:bCs/>
        </w:rPr>
        <w:t>&lt;&lt;START&gt;&gt;</w:t>
      </w:r>
      <w:r w:rsidRPr="00BA19A6">
        <w:t xml:space="preserve"> and </w:t>
      </w:r>
      <w:r w:rsidRPr="00573ECC">
        <w:rPr>
          <w:b/>
          <w:bCs/>
        </w:rPr>
        <w:t>&lt;&lt;END&gt;&gt;</w:t>
      </w:r>
      <w:r w:rsidRPr="00BA19A6">
        <w:t xml:space="preserve"> </w:t>
      </w:r>
      <w:r w:rsidR="00B47DC3">
        <w:t>tags</w:t>
      </w:r>
      <w:r w:rsidRPr="00BA19A6">
        <w:t xml:space="preserve"> in the e-mails.</w:t>
      </w:r>
      <w:r w:rsidR="00B47DC3">
        <w:t xml:space="preserve"> Each company should follow these comment tag guidelines and inform their colleagues who were not present on the conference call. </w:t>
      </w:r>
    </w:p>
    <w:p w14:paraId="75344FC9" w14:textId="3080A88C" w:rsidR="00E82A31" w:rsidRPr="00BA19A6" w:rsidRDefault="00E82A31" w:rsidP="000840CD">
      <w:r w:rsidRPr="00BA19A6">
        <w:t>The June 2020 meeting has been rescheduled to a 2-phase e-meeting, 01-12 June, to also cover the July ad-hoc which cannot be held due to the shift of TSG SA to the end of June. An e-mail concerning the planning of the June meeting has been distributed by the SA WG2 Chairman.</w:t>
      </w:r>
    </w:p>
    <w:p w14:paraId="52CED581" w14:textId="1633E267" w:rsidR="00E82A31" w:rsidRPr="00BA19A6" w:rsidRDefault="00E82A31" w:rsidP="000840CD">
      <w:r w:rsidRPr="00BA19A6">
        <w:rPr>
          <w:b/>
          <w:bCs/>
        </w:rPr>
        <w:t xml:space="preserve">It was </w:t>
      </w:r>
      <w:r w:rsidR="00BA19A6" w:rsidRPr="00BA19A6">
        <w:rPr>
          <w:b/>
          <w:bCs/>
        </w:rPr>
        <w:t>clarified</w:t>
      </w:r>
      <w:r w:rsidRPr="00BA19A6">
        <w:rPr>
          <w:b/>
          <w:bCs/>
        </w:rPr>
        <w:t xml:space="preserve"> that no numbers will be allocated after the document deadlines</w:t>
      </w:r>
      <w:r w:rsidRPr="00BA19A6">
        <w:t xml:space="preserve"> (including incoming LSs) and </w:t>
      </w:r>
      <w:r w:rsidRPr="00BA19A6">
        <w:rPr>
          <w:color w:val="0000FF"/>
        </w:rPr>
        <w:t>any documents needed related to urgent incoming LSs (outgoing LS responses and any necessary CRs) need to be requested and uploaded before the deadlines</w:t>
      </w:r>
      <w:r w:rsidRPr="00BA19A6">
        <w:t xml:space="preserve"> and placed under the agenda item of the incoming LSs (e.g. agenda item 4.1, for topics not explicitly on the agenda).</w:t>
      </w:r>
    </w:p>
    <w:p w14:paraId="548E2208" w14:textId="77777777" w:rsidR="00E82A31" w:rsidRPr="00BA19A6" w:rsidRDefault="00E82A31" w:rsidP="000840CD"/>
    <w:p w14:paraId="0A6FF044" w14:textId="10D39007" w:rsidR="000840CD" w:rsidRPr="00BA19A6" w:rsidRDefault="00E82A31" w:rsidP="000840CD">
      <w:pPr>
        <w:pStyle w:val="Heading1"/>
      </w:pPr>
      <w:r w:rsidRPr="00BA19A6">
        <w:t>Meeting c</w:t>
      </w:r>
      <w:r w:rsidR="000840CD" w:rsidRPr="00BA19A6">
        <w:t xml:space="preserve">losed: </w:t>
      </w:r>
      <w:r w:rsidR="002F31F6" w:rsidRPr="00BA19A6">
        <w:t>08 April 2020</w:t>
      </w:r>
      <w:r w:rsidR="000840CD" w:rsidRPr="00BA19A6">
        <w:t>, 1</w:t>
      </w:r>
      <w:r w:rsidRPr="00BA19A6">
        <w:t>7</w:t>
      </w:r>
      <w:r w:rsidR="000840CD" w:rsidRPr="00BA19A6">
        <w:t>.</w:t>
      </w:r>
      <w:r w:rsidRPr="00BA19A6">
        <w:t>15</w:t>
      </w:r>
      <w:r w:rsidR="000840CD" w:rsidRPr="00BA19A6">
        <w:t xml:space="preserve"> CET</w:t>
      </w:r>
    </w:p>
    <w:p w14:paraId="0275D246" w14:textId="77777777" w:rsidR="00585E54" w:rsidRPr="00BA19A6" w:rsidRDefault="00585E54">
      <w:bookmarkStart w:id="0" w:name="_GoBack"/>
      <w:bookmarkEnd w:id="0"/>
    </w:p>
    <w:sectPr w:rsidR="00585E54" w:rsidRPr="00BA19A6" w:rsidSect="00F43A6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704FC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4E5D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9A42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F6B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E023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143E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62D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562D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FECD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AC869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8B"/>
    <w:rsid w:val="00001492"/>
    <w:rsid w:val="000075A1"/>
    <w:rsid w:val="000149D6"/>
    <w:rsid w:val="00015D16"/>
    <w:rsid w:val="00020426"/>
    <w:rsid w:val="00022EA6"/>
    <w:rsid w:val="00040616"/>
    <w:rsid w:val="000463A2"/>
    <w:rsid w:val="000766AF"/>
    <w:rsid w:val="0008017F"/>
    <w:rsid w:val="000840CD"/>
    <w:rsid w:val="0009087A"/>
    <w:rsid w:val="000B48ED"/>
    <w:rsid w:val="000C5535"/>
    <w:rsid w:val="000D593A"/>
    <w:rsid w:val="000E1156"/>
    <w:rsid w:val="000E1C50"/>
    <w:rsid w:val="000E531B"/>
    <w:rsid w:val="000E69A8"/>
    <w:rsid w:val="000F3DA2"/>
    <w:rsid w:val="000F5C40"/>
    <w:rsid w:val="000F72A0"/>
    <w:rsid w:val="001305D2"/>
    <w:rsid w:val="001472BB"/>
    <w:rsid w:val="00154976"/>
    <w:rsid w:val="00182541"/>
    <w:rsid w:val="00193AA6"/>
    <w:rsid w:val="001C2E3C"/>
    <w:rsid w:val="001D3FD5"/>
    <w:rsid w:val="001D46DB"/>
    <w:rsid w:val="001E411C"/>
    <w:rsid w:val="001F7D51"/>
    <w:rsid w:val="0021794E"/>
    <w:rsid w:val="0021798A"/>
    <w:rsid w:val="002273F1"/>
    <w:rsid w:val="00231B8C"/>
    <w:rsid w:val="00234C2E"/>
    <w:rsid w:val="00235A63"/>
    <w:rsid w:val="002717B4"/>
    <w:rsid w:val="00280F27"/>
    <w:rsid w:val="00285723"/>
    <w:rsid w:val="00294A4A"/>
    <w:rsid w:val="002B5393"/>
    <w:rsid w:val="002C0B26"/>
    <w:rsid w:val="002C3D66"/>
    <w:rsid w:val="002D0073"/>
    <w:rsid w:val="002E3E99"/>
    <w:rsid w:val="002E442D"/>
    <w:rsid w:val="002E45C0"/>
    <w:rsid w:val="002F31F6"/>
    <w:rsid w:val="00303A8A"/>
    <w:rsid w:val="003135D5"/>
    <w:rsid w:val="00323DEC"/>
    <w:rsid w:val="00345869"/>
    <w:rsid w:val="00347831"/>
    <w:rsid w:val="00365BDC"/>
    <w:rsid w:val="0037788D"/>
    <w:rsid w:val="00380505"/>
    <w:rsid w:val="00381B8D"/>
    <w:rsid w:val="003A3807"/>
    <w:rsid w:val="003C4D50"/>
    <w:rsid w:val="003C6B7E"/>
    <w:rsid w:val="003D0F5D"/>
    <w:rsid w:val="003D4A97"/>
    <w:rsid w:val="003D7DE6"/>
    <w:rsid w:val="003E6EF8"/>
    <w:rsid w:val="00400C2A"/>
    <w:rsid w:val="004046DB"/>
    <w:rsid w:val="00404EB2"/>
    <w:rsid w:val="00407DC7"/>
    <w:rsid w:val="00415986"/>
    <w:rsid w:val="0042471D"/>
    <w:rsid w:val="00431C9C"/>
    <w:rsid w:val="0043254A"/>
    <w:rsid w:val="0045300A"/>
    <w:rsid w:val="004532C8"/>
    <w:rsid w:val="004A5F2E"/>
    <w:rsid w:val="004A698B"/>
    <w:rsid w:val="004C64B0"/>
    <w:rsid w:val="004F1EC5"/>
    <w:rsid w:val="0054278A"/>
    <w:rsid w:val="00553450"/>
    <w:rsid w:val="00556F9B"/>
    <w:rsid w:val="00573ECC"/>
    <w:rsid w:val="00585E54"/>
    <w:rsid w:val="00586482"/>
    <w:rsid w:val="005C0C1C"/>
    <w:rsid w:val="005D0C07"/>
    <w:rsid w:val="005E224F"/>
    <w:rsid w:val="005E56B3"/>
    <w:rsid w:val="005E6762"/>
    <w:rsid w:val="005F5EDB"/>
    <w:rsid w:val="006011FA"/>
    <w:rsid w:val="006030D6"/>
    <w:rsid w:val="00603F0C"/>
    <w:rsid w:val="00615DFC"/>
    <w:rsid w:val="006177D5"/>
    <w:rsid w:val="006334A9"/>
    <w:rsid w:val="00640B7D"/>
    <w:rsid w:val="006419A1"/>
    <w:rsid w:val="0064281B"/>
    <w:rsid w:val="006518D0"/>
    <w:rsid w:val="00657813"/>
    <w:rsid w:val="006665F8"/>
    <w:rsid w:val="00681D25"/>
    <w:rsid w:val="00682336"/>
    <w:rsid w:val="00691673"/>
    <w:rsid w:val="00692737"/>
    <w:rsid w:val="006B6AD3"/>
    <w:rsid w:val="006D4ADF"/>
    <w:rsid w:val="006E0D3B"/>
    <w:rsid w:val="006E1BC5"/>
    <w:rsid w:val="006E3D02"/>
    <w:rsid w:val="006E4321"/>
    <w:rsid w:val="00702D12"/>
    <w:rsid w:val="0070513E"/>
    <w:rsid w:val="00757496"/>
    <w:rsid w:val="00790DAD"/>
    <w:rsid w:val="00790E48"/>
    <w:rsid w:val="00794BC4"/>
    <w:rsid w:val="007A76FB"/>
    <w:rsid w:val="007B3434"/>
    <w:rsid w:val="007C0907"/>
    <w:rsid w:val="007C786F"/>
    <w:rsid w:val="007F0C8C"/>
    <w:rsid w:val="007F1C21"/>
    <w:rsid w:val="007F652B"/>
    <w:rsid w:val="00820F19"/>
    <w:rsid w:val="0082616E"/>
    <w:rsid w:val="00841FBE"/>
    <w:rsid w:val="00853458"/>
    <w:rsid w:val="0085417C"/>
    <w:rsid w:val="00855450"/>
    <w:rsid w:val="00857095"/>
    <w:rsid w:val="008667F5"/>
    <w:rsid w:val="008700BA"/>
    <w:rsid w:val="0088584A"/>
    <w:rsid w:val="008923E1"/>
    <w:rsid w:val="008A7094"/>
    <w:rsid w:val="008B2B74"/>
    <w:rsid w:val="008C486B"/>
    <w:rsid w:val="008D5BF7"/>
    <w:rsid w:val="008E0748"/>
    <w:rsid w:val="008E69CF"/>
    <w:rsid w:val="00900284"/>
    <w:rsid w:val="0090040E"/>
    <w:rsid w:val="009104D0"/>
    <w:rsid w:val="00937B21"/>
    <w:rsid w:val="00944F74"/>
    <w:rsid w:val="009566A2"/>
    <w:rsid w:val="00960D96"/>
    <w:rsid w:val="00975584"/>
    <w:rsid w:val="00976926"/>
    <w:rsid w:val="0099226D"/>
    <w:rsid w:val="00994BFA"/>
    <w:rsid w:val="009A13B0"/>
    <w:rsid w:val="009A57E7"/>
    <w:rsid w:val="009A79C2"/>
    <w:rsid w:val="009C74E8"/>
    <w:rsid w:val="009E4831"/>
    <w:rsid w:val="009E65A4"/>
    <w:rsid w:val="009F1217"/>
    <w:rsid w:val="009F5192"/>
    <w:rsid w:val="00A07D21"/>
    <w:rsid w:val="00A179FA"/>
    <w:rsid w:val="00A421BD"/>
    <w:rsid w:val="00A462F4"/>
    <w:rsid w:val="00A51F17"/>
    <w:rsid w:val="00A61DD8"/>
    <w:rsid w:val="00A851F7"/>
    <w:rsid w:val="00A973D4"/>
    <w:rsid w:val="00AA02CA"/>
    <w:rsid w:val="00AC561F"/>
    <w:rsid w:val="00AE5948"/>
    <w:rsid w:val="00AE623E"/>
    <w:rsid w:val="00AF01E9"/>
    <w:rsid w:val="00AF5E48"/>
    <w:rsid w:val="00AF67E5"/>
    <w:rsid w:val="00AF6AD0"/>
    <w:rsid w:val="00B0730E"/>
    <w:rsid w:val="00B46A70"/>
    <w:rsid w:val="00B47DC3"/>
    <w:rsid w:val="00B5386D"/>
    <w:rsid w:val="00B579BB"/>
    <w:rsid w:val="00B871E5"/>
    <w:rsid w:val="00BA19A6"/>
    <w:rsid w:val="00BA59E2"/>
    <w:rsid w:val="00BA5F60"/>
    <w:rsid w:val="00BC2149"/>
    <w:rsid w:val="00BD2EA0"/>
    <w:rsid w:val="00BE2363"/>
    <w:rsid w:val="00C12FB2"/>
    <w:rsid w:val="00C15FEA"/>
    <w:rsid w:val="00C3032E"/>
    <w:rsid w:val="00C359FD"/>
    <w:rsid w:val="00C35B7B"/>
    <w:rsid w:val="00C3605F"/>
    <w:rsid w:val="00C51DC5"/>
    <w:rsid w:val="00C52D74"/>
    <w:rsid w:val="00C56B52"/>
    <w:rsid w:val="00C677A0"/>
    <w:rsid w:val="00C80E78"/>
    <w:rsid w:val="00C85353"/>
    <w:rsid w:val="00C85B2A"/>
    <w:rsid w:val="00C87011"/>
    <w:rsid w:val="00CA7553"/>
    <w:rsid w:val="00CB4627"/>
    <w:rsid w:val="00CD56D0"/>
    <w:rsid w:val="00CF5EBA"/>
    <w:rsid w:val="00D0348F"/>
    <w:rsid w:val="00D17612"/>
    <w:rsid w:val="00D17929"/>
    <w:rsid w:val="00D20E56"/>
    <w:rsid w:val="00D24CEC"/>
    <w:rsid w:val="00D32958"/>
    <w:rsid w:val="00D415F2"/>
    <w:rsid w:val="00D44E50"/>
    <w:rsid w:val="00D46ED2"/>
    <w:rsid w:val="00D526BE"/>
    <w:rsid w:val="00D54D41"/>
    <w:rsid w:val="00D61690"/>
    <w:rsid w:val="00D939C7"/>
    <w:rsid w:val="00DA092E"/>
    <w:rsid w:val="00DA099C"/>
    <w:rsid w:val="00DA7659"/>
    <w:rsid w:val="00DC1FEF"/>
    <w:rsid w:val="00DD4E2B"/>
    <w:rsid w:val="00DE6833"/>
    <w:rsid w:val="00E104F3"/>
    <w:rsid w:val="00E11277"/>
    <w:rsid w:val="00E15131"/>
    <w:rsid w:val="00E317B5"/>
    <w:rsid w:val="00E34945"/>
    <w:rsid w:val="00E405F4"/>
    <w:rsid w:val="00E44AA6"/>
    <w:rsid w:val="00E4682C"/>
    <w:rsid w:val="00E55D7C"/>
    <w:rsid w:val="00E6602E"/>
    <w:rsid w:val="00E82A31"/>
    <w:rsid w:val="00E84906"/>
    <w:rsid w:val="00E91D4D"/>
    <w:rsid w:val="00EB7B98"/>
    <w:rsid w:val="00EC7C77"/>
    <w:rsid w:val="00ED0301"/>
    <w:rsid w:val="00EE0CF9"/>
    <w:rsid w:val="00EF7857"/>
    <w:rsid w:val="00F1084C"/>
    <w:rsid w:val="00F204DF"/>
    <w:rsid w:val="00F33AB9"/>
    <w:rsid w:val="00F421ED"/>
    <w:rsid w:val="00F43A67"/>
    <w:rsid w:val="00F50CC5"/>
    <w:rsid w:val="00F57C08"/>
    <w:rsid w:val="00F815E3"/>
    <w:rsid w:val="00FC1A7A"/>
    <w:rsid w:val="00FC3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E5454"/>
  <w15:chartTrackingRefBased/>
  <w15:docId w15:val="{2820A8B2-3221-404C-9D47-3B7700FB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347831"/>
    <w:pPr>
      <w:tabs>
        <w:tab w:val="left" w:pos="567"/>
        <w:tab w:val="left" w:pos="851"/>
        <w:tab w:val="left" w:pos="1134"/>
        <w:tab w:val="left" w:pos="1418"/>
        <w:tab w:val="left" w:pos="1701"/>
      </w:tabs>
      <w:spacing w:after="120"/>
    </w:pPr>
    <w:rPr>
      <w:rFonts w:ascii="Arial" w:eastAsia="MS Mincho" w:hAnsi="Arial"/>
      <w:lang w:val="en-GB" w:eastAsia="ja-JP"/>
    </w:rPr>
  </w:style>
  <w:style w:type="paragraph" w:styleId="Heading1">
    <w:name w:val="heading 1"/>
    <w:basedOn w:val="Normal"/>
    <w:next w:val="Normal"/>
    <w:link w:val="Heading1Char"/>
    <w:qFormat/>
    <w:rsid w:val="00FC1A7A"/>
    <w:pPr>
      <w:keepNext/>
      <w:keepLines/>
      <w:pBdr>
        <w:top w:val="single" w:sz="12" w:space="1" w:color="auto"/>
      </w:pBdr>
      <w:tabs>
        <w:tab w:val="clear" w:pos="567"/>
        <w:tab w:val="clear" w:pos="851"/>
        <w:tab w:val="clear" w:pos="1134"/>
        <w:tab w:val="clear" w:pos="1418"/>
        <w:tab w:val="clear" w:pos="1701"/>
      </w:tabs>
      <w:overflowPunct w:val="0"/>
      <w:autoSpaceDE w:val="0"/>
      <w:autoSpaceDN w:val="0"/>
      <w:adjustRightInd w:val="0"/>
      <w:spacing w:after="240"/>
      <w:ind w:left="709" w:hanging="709"/>
      <w:textAlignment w:val="baseline"/>
      <w:outlineLvl w:val="0"/>
    </w:pPr>
    <w:rPr>
      <w:rFonts w:eastAsia="Times New Roman"/>
      <w:b/>
      <w:lang w:eastAsia="en-US"/>
    </w:rPr>
  </w:style>
  <w:style w:type="paragraph" w:styleId="Heading2">
    <w:name w:val="heading 2"/>
    <w:basedOn w:val="Heading1"/>
    <w:next w:val="Normal"/>
    <w:link w:val="Heading2Char"/>
    <w:qFormat/>
    <w:rsid w:val="00FC1A7A"/>
    <w:pPr>
      <w:ind w:left="851" w:hanging="851"/>
      <w:outlineLvl w:val="1"/>
    </w:pPr>
  </w:style>
  <w:style w:type="paragraph" w:styleId="Heading3">
    <w:name w:val="heading 3"/>
    <w:basedOn w:val="Heading2"/>
    <w:next w:val="Normal"/>
    <w:link w:val="Heading3Char"/>
    <w:qFormat/>
    <w:rsid w:val="00FC1A7A"/>
    <w:pPr>
      <w:ind w:left="1134" w:hanging="1134"/>
      <w:outlineLvl w:val="2"/>
    </w:pPr>
  </w:style>
  <w:style w:type="paragraph" w:styleId="Heading4">
    <w:name w:val="heading 4"/>
    <w:basedOn w:val="Heading2"/>
    <w:next w:val="Normal"/>
    <w:link w:val="Heading4Char"/>
    <w:qFormat/>
    <w:rsid w:val="00FC1A7A"/>
    <w:pPr>
      <w:ind w:left="1418" w:hanging="1418"/>
      <w:outlineLvl w:val="3"/>
    </w:pPr>
  </w:style>
  <w:style w:type="paragraph" w:styleId="Heading5">
    <w:name w:val="heading 5"/>
    <w:basedOn w:val="Heading2"/>
    <w:next w:val="Normal"/>
    <w:link w:val="Heading5Char"/>
    <w:qFormat/>
    <w:rsid w:val="00FC1A7A"/>
    <w:pPr>
      <w:ind w:left="1701" w:hanging="1701"/>
      <w:outlineLvl w:val="4"/>
    </w:pPr>
  </w:style>
  <w:style w:type="paragraph" w:styleId="Heading8">
    <w:name w:val="heading 8"/>
    <w:basedOn w:val="Heading1"/>
    <w:next w:val="Normal"/>
    <w:link w:val="Heading8Char"/>
    <w:qFormat/>
    <w:rsid w:val="00FC1A7A"/>
    <w:pPr>
      <w:ind w:left="2977" w:hanging="2977"/>
      <w:outlineLvl w:val="7"/>
    </w:pPr>
  </w:style>
  <w:style w:type="paragraph" w:styleId="Heading9">
    <w:name w:val="heading 9"/>
    <w:basedOn w:val="Heading1"/>
    <w:next w:val="Normal"/>
    <w:link w:val="Heading9Char"/>
    <w:qFormat/>
    <w:rsid w:val="00FC1A7A"/>
    <w:pPr>
      <w:ind w:left="1418" w:hanging="141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5E54"/>
    <w:rPr>
      <w:rFonts w:ascii="Arial" w:hAnsi="Arial"/>
      <w:b/>
      <w:lang w:val="en-GB"/>
    </w:rPr>
  </w:style>
  <w:style w:type="character" w:customStyle="1" w:styleId="Heading1Char">
    <w:name w:val="Heading 1 Char"/>
    <w:basedOn w:val="DefaultParagraphFont"/>
    <w:link w:val="Heading1"/>
    <w:rsid w:val="000840CD"/>
    <w:rPr>
      <w:rFonts w:ascii="Arial" w:hAnsi="Arial"/>
      <w:b/>
      <w:lang w:val="en-GB"/>
    </w:rPr>
  </w:style>
  <w:style w:type="character" w:styleId="Hyperlink">
    <w:name w:val="Hyperlink"/>
    <w:basedOn w:val="DefaultParagraphFont"/>
    <w:unhideWhenUsed/>
    <w:rsid w:val="00B5386D"/>
    <w:rPr>
      <w:color w:val="0000FF" w:themeColor="hyperlink"/>
      <w:u w:val="single"/>
    </w:rPr>
  </w:style>
  <w:style w:type="character" w:styleId="UnresolvedMention">
    <w:name w:val="Unresolved Mention"/>
    <w:basedOn w:val="DefaultParagraphFont"/>
    <w:uiPriority w:val="99"/>
    <w:semiHidden/>
    <w:unhideWhenUsed/>
    <w:rsid w:val="00B5386D"/>
    <w:rPr>
      <w:color w:val="605E5C"/>
      <w:shd w:val="clear" w:color="auto" w:fill="E1DFDD"/>
    </w:rPr>
  </w:style>
  <w:style w:type="character" w:customStyle="1" w:styleId="Heading3Char">
    <w:name w:val="Heading 3 Char"/>
    <w:basedOn w:val="DefaultParagraphFont"/>
    <w:link w:val="Heading3"/>
    <w:rsid w:val="00FC1A7A"/>
    <w:rPr>
      <w:rFonts w:ascii="Arial" w:hAnsi="Arial"/>
      <w:b/>
      <w:lang w:val="en-GB"/>
    </w:rPr>
  </w:style>
  <w:style w:type="character" w:customStyle="1" w:styleId="Heading4Char">
    <w:name w:val="Heading 4 Char"/>
    <w:basedOn w:val="DefaultParagraphFont"/>
    <w:link w:val="Heading4"/>
    <w:rsid w:val="00FC1A7A"/>
    <w:rPr>
      <w:rFonts w:ascii="Arial" w:hAnsi="Arial"/>
      <w:b/>
      <w:lang w:val="en-GB"/>
    </w:rPr>
  </w:style>
  <w:style w:type="character" w:customStyle="1" w:styleId="Heading5Char">
    <w:name w:val="Heading 5 Char"/>
    <w:basedOn w:val="DefaultParagraphFont"/>
    <w:link w:val="Heading5"/>
    <w:rsid w:val="00FC1A7A"/>
    <w:rPr>
      <w:rFonts w:ascii="Arial" w:hAnsi="Arial"/>
      <w:b/>
      <w:lang w:val="en-GB"/>
    </w:rPr>
  </w:style>
  <w:style w:type="character" w:customStyle="1" w:styleId="Heading8Char">
    <w:name w:val="Heading 8 Char"/>
    <w:basedOn w:val="DefaultParagraphFont"/>
    <w:link w:val="Heading8"/>
    <w:rsid w:val="00FC1A7A"/>
    <w:rPr>
      <w:rFonts w:ascii="Arial" w:hAnsi="Arial"/>
      <w:b/>
      <w:lang w:val="en-GB"/>
    </w:rPr>
  </w:style>
  <w:style w:type="character" w:customStyle="1" w:styleId="Heading9Char">
    <w:name w:val="Heading 9 Char"/>
    <w:basedOn w:val="DefaultParagraphFont"/>
    <w:link w:val="Heading9"/>
    <w:rsid w:val="00FC1A7A"/>
    <w:rPr>
      <w:rFonts w:ascii="Arial" w:hAnsi="Arial"/>
      <w:b/>
      <w:lang w:val="en-GB"/>
    </w:rPr>
  </w:style>
  <w:style w:type="paragraph" w:customStyle="1" w:styleId="B1">
    <w:name w:val="B1"/>
    <w:basedOn w:val="Normal"/>
    <w:rsid w:val="00FC1A7A"/>
    <w:pPr>
      <w:tabs>
        <w:tab w:val="clear" w:pos="567"/>
        <w:tab w:val="clear" w:pos="851"/>
        <w:tab w:val="clear" w:pos="1134"/>
        <w:tab w:val="clear" w:pos="1418"/>
        <w:tab w:val="clear" w:pos="1701"/>
      </w:tabs>
      <w:overflowPunct w:val="0"/>
      <w:autoSpaceDE w:val="0"/>
      <w:autoSpaceDN w:val="0"/>
      <w:adjustRightInd w:val="0"/>
      <w:spacing w:after="0"/>
      <w:ind w:left="567" w:hanging="567"/>
      <w:textAlignment w:val="baseline"/>
    </w:pPr>
    <w:rPr>
      <w:rFonts w:eastAsia="Times New Roman"/>
      <w:lang w:eastAsia="en-US"/>
    </w:rPr>
  </w:style>
  <w:style w:type="paragraph" w:customStyle="1" w:styleId="B2">
    <w:name w:val="B2"/>
    <w:basedOn w:val="B1"/>
    <w:rsid w:val="00FC1A7A"/>
    <w:pPr>
      <w:ind w:left="1134"/>
    </w:pPr>
  </w:style>
  <w:style w:type="paragraph" w:customStyle="1" w:styleId="B3">
    <w:name w:val="B3"/>
    <w:basedOn w:val="B1"/>
    <w:rsid w:val="00FC1A7A"/>
    <w:pPr>
      <w:ind w:left="1701"/>
    </w:pPr>
  </w:style>
  <w:style w:type="paragraph" w:customStyle="1" w:styleId="B4">
    <w:name w:val="B4"/>
    <w:basedOn w:val="B1"/>
    <w:rsid w:val="00FC1A7A"/>
    <w:pPr>
      <w:ind w:left="2268"/>
    </w:pPr>
  </w:style>
  <w:style w:type="paragraph" w:customStyle="1" w:styleId="B5">
    <w:name w:val="B5"/>
    <w:basedOn w:val="B1"/>
    <w:rsid w:val="00FC1A7A"/>
    <w:pPr>
      <w:ind w:left="2835"/>
    </w:pPr>
  </w:style>
  <w:style w:type="paragraph" w:customStyle="1" w:styleId="EQ">
    <w:name w:val="EQ"/>
    <w:basedOn w:val="Normal"/>
    <w:next w:val="Normal"/>
    <w:rsid w:val="00FC1A7A"/>
    <w:pPr>
      <w:keepLines/>
      <w:tabs>
        <w:tab w:val="right" w:pos="9356"/>
      </w:tabs>
      <w:overflowPunct w:val="0"/>
      <w:autoSpaceDE w:val="0"/>
      <w:autoSpaceDN w:val="0"/>
      <w:adjustRightInd w:val="0"/>
      <w:spacing w:after="240"/>
      <w:textAlignment w:val="baseline"/>
    </w:pPr>
    <w:rPr>
      <w:rFonts w:eastAsia="Times New Roman"/>
      <w:noProof/>
      <w:lang w:eastAsia="en-US"/>
    </w:rPr>
  </w:style>
  <w:style w:type="paragraph" w:customStyle="1" w:styleId="EX">
    <w:name w:val="EX"/>
    <w:basedOn w:val="Normal"/>
    <w:rsid w:val="00FC1A7A"/>
    <w:pPr>
      <w:keepLines/>
      <w:tabs>
        <w:tab w:val="clear" w:pos="567"/>
        <w:tab w:val="clear" w:pos="851"/>
        <w:tab w:val="clear" w:pos="1134"/>
        <w:tab w:val="clear" w:pos="1418"/>
        <w:tab w:val="clear" w:pos="1701"/>
      </w:tabs>
      <w:overflowPunct w:val="0"/>
      <w:autoSpaceDE w:val="0"/>
      <w:autoSpaceDN w:val="0"/>
      <w:adjustRightInd w:val="0"/>
      <w:spacing w:after="240"/>
      <w:ind w:left="2268" w:hanging="2268"/>
      <w:textAlignment w:val="baseline"/>
    </w:pPr>
    <w:rPr>
      <w:rFonts w:eastAsia="Times New Roman"/>
      <w:lang w:eastAsia="en-US"/>
    </w:rPr>
  </w:style>
  <w:style w:type="paragraph" w:customStyle="1" w:styleId="EW">
    <w:name w:val="EW"/>
    <w:basedOn w:val="EX"/>
    <w:rsid w:val="00FC1A7A"/>
    <w:pPr>
      <w:spacing w:after="0"/>
    </w:pPr>
  </w:style>
  <w:style w:type="paragraph" w:customStyle="1" w:styleId="FP">
    <w:name w:val="FP"/>
    <w:basedOn w:val="Normal"/>
    <w:rsid w:val="00FC1A7A"/>
    <w:pPr>
      <w:spacing w:after="0"/>
    </w:pPr>
  </w:style>
  <w:style w:type="paragraph" w:customStyle="1" w:styleId="H6">
    <w:name w:val="H6"/>
    <w:basedOn w:val="Heading5"/>
    <w:next w:val="Normal"/>
    <w:rsid w:val="00FC1A7A"/>
    <w:pPr>
      <w:ind w:left="1985" w:hanging="1985"/>
      <w:outlineLvl w:val="9"/>
    </w:pPr>
  </w:style>
  <w:style w:type="paragraph" w:customStyle="1" w:styleId="HE">
    <w:name w:val="HE"/>
    <w:basedOn w:val="Normal"/>
    <w:rsid w:val="00FC1A7A"/>
    <w:pPr>
      <w:tabs>
        <w:tab w:val="clear" w:pos="567"/>
        <w:tab w:val="clear" w:pos="851"/>
        <w:tab w:val="clear" w:pos="1134"/>
        <w:tab w:val="clear" w:pos="1418"/>
        <w:tab w:val="clear" w:pos="1701"/>
      </w:tabs>
      <w:overflowPunct w:val="0"/>
      <w:autoSpaceDE w:val="0"/>
      <w:autoSpaceDN w:val="0"/>
      <w:adjustRightInd w:val="0"/>
      <w:textAlignment w:val="baseline"/>
    </w:pPr>
    <w:rPr>
      <w:rFonts w:eastAsia="Times New Roman"/>
      <w:b/>
      <w:lang w:eastAsia="en-US"/>
    </w:rPr>
  </w:style>
  <w:style w:type="paragraph" w:styleId="Header">
    <w:name w:val="header"/>
    <w:basedOn w:val="Normal"/>
    <w:link w:val="HeaderChar"/>
    <w:rsid w:val="00FC1A7A"/>
    <w:pPr>
      <w:tabs>
        <w:tab w:val="clear" w:pos="567"/>
        <w:tab w:val="clear" w:pos="851"/>
        <w:tab w:val="clear" w:pos="1134"/>
        <w:tab w:val="clear" w:pos="1418"/>
        <w:tab w:val="clear" w:pos="1701"/>
      </w:tabs>
      <w:overflowPunct w:val="0"/>
      <w:autoSpaceDE w:val="0"/>
      <w:autoSpaceDN w:val="0"/>
      <w:adjustRightInd w:val="0"/>
      <w:textAlignment w:val="baseline"/>
    </w:pPr>
    <w:rPr>
      <w:rFonts w:eastAsia="Times New Roman"/>
      <w:lang w:eastAsia="en-US"/>
    </w:rPr>
  </w:style>
  <w:style w:type="character" w:customStyle="1" w:styleId="HeaderChar">
    <w:name w:val="Header Char"/>
    <w:basedOn w:val="DefaultParagraphFont"/>
    <w:link w:val="Header"/>
    <w:rsid w:val="00FC1A7A"/>
    <w:rPr>
      <w:rFonts w:ascii="Arial" w:hAnsi="Arial"/>
      <w:lang w:val="en-GB"/>
    </w:rPr>
  </w:style>
  <w:style w:type="paragraph" w:customStyle="1" w:styleId="HO">
    <w:name w:val="HO"/>
    <w:basedOn w:val="Normal"/>
    <w:rsid w:val="00FC1A7A"/>
    <w:pPr>
      <w:tabs>
        <w:tab w:val="clear" w:pos="567"/>
        <w:tab w:val="clear" w:pos="851"/>
        <w:tab w:val="clear" w:pos="1134"/>
        <w:tab w:val="clear" w:pos="1418"/>
        <w:tab w:val="clear" w:pos="1701"/>
      </w:tabs>
      <w:overflowPunct w:val="0"/>
      <w:autoSpaceDE w:val="0"/>
      <w:autoSpaceDN w:val="0"/>
      <w:adjustRightInd w:val="0"/>
      <w:jc w:val="right"/>
      <w:textAlignment w:val="baseline"/>
    </w:pPr>
    <w:rPr>
      <w:rFonts w:eastAsia="Times New Roman"/>
      <w:b/>
      <w:lang w:eastAsia="en-US"/>
    </w:rPr>
  </w:style>
  <w:style w:type="paragraph" w:customStyle="1" w:styleId="LD">
    <w:name w:val="LD"/>
    <w:rsid w:val="00FC1A7A"/>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NO">
    <w:name w:val="NO"/>
    <w:basedOn w:val="Normal"/>
    <w:rsid w:val="00FC1A7A"/>
    <w:pPr>
      <w:keepLines/>
      <w:tabs>
        <w:tab w:val="clear" w:pos="567"/>
        <w:tab w:val="clear" w:pos="851"/>
        <w:tab w:val="clear" w:pos="1134"/>
        <w:tab w:val="clear" w:pos="1418"/>
        <w:tab w:val="clear" w:pos="1701"/>
      </w:tabs>
      <w:overflowPunct w:val="0"/>
      <w:autoSpaceDE w:val="0"/>
      <w:autoSpaceDN w:val="0"/>
      <w:adjustRightInd w:val="0"/>
      <w:spacing w:after="240"/>
      <w:ind w:left="1701" w:hanging="1134"/>
      <w:textAlignment w:val="baseline"/>
    </w:pPr>
    <w:rPr>
      <w:rFonts w:eastAsia="Times New Roman"/>
      <w:lang w:eastAsia="en-US"/>
    </w:rPr>
  </w:style>
  <w:style w:type="paragraph" w:customStyle="1" w:styleId="NF">
    <w:name w:val="NF"/>
    <w:basedOn w:val="NO"/>
    <w:rsid w:val="00FC1A7A"/>
    <w:rPr>
      <w:sz w:val="18"/>
    </w:rPr>
  </w:style>
  <w:style w:type="paragraph" w:customStyle="1" w:styleId="NW">
    <w:name w:val="NW"/>
    <w:basedOn w:val="NO"/>
    <w:rsid w:val="00FC1A7A"/>
    <w:pPr>
      <w:spacing w:after="0"/>
    </w:pPr>
  </w:style>
  <w:style w:type="paragraph" w:customStyle="1" w:styleId="PL">
    <w:name w:val="PL"/>
    <w:rsid w:val="00FC1A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J">
    <w:name w:val="TAJ"/>
    <w:basedOn w:val="Normal"/>
    <w:rsid w:val="00FC1A7A"/>
    <w:pPr>
      <w:keepNext/>
      <w:keepLines/>
      <w:overflowPunct w:val="0"/>
      <w:autoSpaceDE w:val="0"/>
      <w:autoSpaceDN w:val="0"/>
      <w:adjustRightInd w:val="0"/>
      <w:textAlignment w:val="baseline"/>
    </w:pPr>
    <w:rPr>
      <w:rFonts w:eastAsia="Times New Roman"/>
      <w:lang w:eastAsia="en-US"/>
    </w:rPr>
  </w:style>
  <w:style w:type="paragraph" w:customStyle="1" w:styleId="TAC">
    <w:name w:val="TAC"/>
    <w:basedOn w:val="TAL"/>
    <w:rsid w:val="00FC1A7A"/>
    <w:pPr>
      <w:tabs>
        <w:tab w:val="clear" w:pos="284"/>
        <w:tab w:val="clear" w:pos="567"/>
      </w:tabs>
      <w:jc w:val="center"/>
    </w:pPr>
  </w:style>
  <w:style w:type="paragraph" w:customStyle="1" w:styleId="TAH">
    <w:name w:val="TAH"/>
    <w:basedOn w:val="TAC"/>
    <w:rsid w:val="00FC1A7A"/>
    <w:rPr>
      <w:b/>
    </w:rPr>
  </w:style>
  <w:style w:type="paragraph" w:customStyle="1" w:styleId="TAL">
    <w:name w:val="TAL"/>
    <w:basedOn w:val="Normal"/>
    <w:rsid w:val="00FC1A7A"/>
    <w:pPr>
      <w:keepNext/>
      <w:keepLines/>
      <w:tabs>
        <w:tab w:val="clear" w:pos="851"/>
        <w:tab w:val="clear" w:pos="1134"/>
        <w:tab w:val="clear" w:pos="1418"/>
        <w:tab w:val="clear" w:pos="1701"/>
        <w:tab w:val="left" w:pos="284"/>
      </w:tabs>
      <w:overflowPunct w:val="0"/>
      <w:autoSpaceDE w:val="0"/>
      <w:autoSpaceDN w:val="0"/>
      <w:adjustRightInd w:val="0"/>
      <w:spacing w:after="0"/>
      <w:textAlignment w:val="baseline"/>
    </w:pPr>
    <w:rPr>
      <w:rFonts w:eastAsia="Times New Roman"/>
      <w:color w:val="000000"/>
      <w:sz w:val="18"/>
    </w:rPr>
  </w:style>
  <w:style w:type="paragraph" w:customStyle="1" w:styleId="TAN">
    <w:name w:val="TAN"/>
    <w:basedOn w:val="TAL"/>
    <w:rsid w:val="00FC1A7A"/>
    <w:pPr>
      <w:tabs>
        <w:tab w:val="clear" w:pos="284"/>
        <w:tab w:val="clear" w:pos="567"/>
      </w:tabs>
      <w:ind w:left="851" w:hanging="851"/>
    </w:pPr>
  </w:style>
  <w:style w:type="paragraph" w:customStyle="1" w:styleId="TAR">
    <w:name w:val="TAR"/>
    <w:basedOn w:val="TAL"/>
    <w:rsid w:val="00FC1A7A"/>
    <w:pPr>
      <w:tabs>
        <w:tab w:val="clear" w:pos="284"/>
        <w:tab w:val="clear" w:pos="567"/>
      </w:tabs>
      <w:jc w:val="right"/>
    </w:pPr>
  </w:style>
  <w:style w:type="paragraph" w:customStyle="1" w:styleId="TF">
    <w:name w:val="TF"/>
    <w:basedOn w:val="TH"/>
    <w:rsid w:val="00FC1A7A"/>
    <w:pPr>
      <w:keepNext w:val="0"/>
      <w:spacing w:before="0" w:after="240"/>
    </w:pPr>
  </w:style>
  <w:style w:type="paragraph" w:customStyle="1" w:styleId="TH">
    <w:name w:val="TH"/>
    <w:basedOn w:val="Normal"/>
    <w:rsid w:val="00FC1A7A"/>
    <w:pPr>
      <w:keepNext/>
      <w:keepLines/>
      <w:tabs>
        <w:tab w:val="clear" w:pos="567"/>
        <w:tab w:val="clear" w:pos="851"/>
        <w:tab w:val="clear" w:pos="1134"/>
        <w:tab w:val="clear" w:pos="1418"/>
        <w:tab w:val="clear" w:pos="1701"/>
      </w:tabs>
      <w:overflowPunct w:val="0"/>
      <w:autoSpaceDE w:val="0"/>
      <w:autoSpaceDN w:val="0"/>
      <w:adjustRightInd w:val="0"/>
      <w:spacing w:before="60" w:after="180"/>
      <w:jc w:val="center"/>
      <w:textAlignment w:val="baseline"/>
    </w:pPr>
    <w:rPr>
      <w:rFonts w:eastAsia="Times New Roman"/>
      <w:b/>
      <w:color w:val="000000"/>
    </w:rPr>
  </w:style>
  <w:style w:type="paragraph" w:styleId="TOC1">
    <w:name w:val="toc 1"/>
    <w:semiHidden/>
    <w:rsid w:val="00FC1A7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rsid w:val="00FC1A7A"/>
    <w:pPr>
      <w:keepNext w:val="0"/>
      <w:spacing w:before="0"/>
      <w:ind w:left="851"/>
    </w:pPr>
    <w:rPr>
      <w:sz w:val="20"/>
    </w:rPr>
  </w:style>
  <w:style w:type="paragraph" w:styleId="TOC3">
    <w:name w:val="toc 3"/>
    <w:basedOn w:val="TOC2"/>
    <w:semiHidden/>
    <w:rsid w:val="00FC1A7A"/>
    <w:pPr>
      <w:ind w:left="1418" w:hanging="851"/>
    </w:pPr>
  </w:style>
  <w:style w:type="paragraph" w:styleId="TOC4">
    <w:name w:val="toc 4"/>
    <w:basedOn w:val="TOC3"/>
    <w:semiHidden/>
    <w:rsid w:val="00FC1A7A"/>
    <w:pPr>
      <w:ind w:left="1985" w:hanging="1134"/>
    </w:pPr>
  </w:style>
  <w:style w:type="paragraph" w:styleId="TOC5">
    <w:name w:val="toc 5"/>
    <w:basedOn w:val="TOC4"/>
    <w:semiHidden/>
    <w:rsid w:val="00FC1A7A"/>
    <w:pPr>
      <w:ind w:left="2552"/>
    </w:pPr>
  </w:style>
  <w:style w:type="paragraph" w:styleId="TOC6">
    <w:name w:val="toc 6"/>
    <w:basedOn w:val="TOC5"/>
    <w:next w:val="Normal"/>
    <w:semiHidden/>
    <w:rsid w:val="00FC1A7A"/>
    <w:pPr>
      <w:ind w:left="1985" w:hanging="1985"/>
    </w:pPr>
  </w:style>
  <w:style w:type="paragraph" w:styleId="TOC7">
    <w:name w:val="toc 7"/>
    <w:basedOn w:val="TOC6"/>
    <w:next w:val="Normal"/>
    <w:semiHidden/>
    <w:rsid w:val="00FC1A7A"/>
    <w:pPr>
      <w:ind w:left="2268" w:hanging="2268"/>
    </w:pPr>
  </w:style>
  <w:style w:type="paragraph" w:styleId="TOC8">
    <w:name w:val="toc 8"/>
    <w:basedOn w:val="TOC1"/>
    <w:semiHidden/>
    <w:rsid w:val="00FC1A7A"/>
    <w:pPr>
      <w:spacing w:before="180"/>
      <w:ind w:left="2693" w:hanging="2693"/>
    </w:pPr>
    <w:rPr>
      <w:b/>
    </w:rPr>
  </w:style>
  <w:style w:type="paragraph" w:styleId="TOC9">
    <w:name w:val="toc 9"/>
    <w:basedOn w:val="TOC8"/>
    <w:semiHidden/>
    <w:rsid w:val="00FC1A7A"/>
    <w:pPr>
      <w:ind w:left="1418" w:hanging="1418"/>
    </w:pPr>
  </w:style>
  <w:style w:type="paragraph" w:customStyle="1" w:styleId="TT">
    <w:name w:val="TT"/>
    <w:basedOn w:val="Normal"/>
    <w:next w:val="Normal"/>
    <w:rsid w:val="00FC1A7A"/>
    <w:pPr>
      <w:keepNext/>
      <w:keepLines/>
      <w:tabs>
        <w:tab w:val="clear" w:pos="567"/>
        <w:tab w:val="clear" w:pos="851"/>
        <w:tab w:val="clear" w:pos="1134"/>
        <w:tab w:val="clear" w:pos="1418"/>
        <w:tab w:val="clear" w:pos="1701"/>
      </w:tabs>
      <w:overflowPunct w:val="0"/>
      <w:autoSpaceDE w:val="0"/>
      <w:autoSpaceDN w:val="0"/>
      <w:adjustRightInd w:val="0"/>
      <w:spacing w:after="960"/>
      <w:jc w:val="center"/>
      <w:textAlignment w:val="baseline"/>
    </w:pPr>
    <w:rPr>
      <w:rFonts w:eastAsia="Times New Roman"/>
      <w:b/>
      <w:lang w:eastAsia="en-US"/>
    </w:rPr>
  </w:style>
  <w:style w:type="paragraph" w:customStyle="1" w:styleId="ZA">
    <w:name w:val="ZA"/>
    <w:rsid w:val="00FC1A7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FC1A7A"/>
    <w:pPr>
      <w:tabs>
        <w:tab w:val="left" w:pos="5387"/>
        <w:tab w:val="left" w:pos="6804"/>
      </w:tabs>
      <w:overflowPunct w:val="0"/>
      <w:autoSpaceDE w:val="0"/>
      <w:autoSpaceDN w:val="0"/>
      <w:adjustRightInd w:val="0"/>
      <w:spacing w:after="240" w:line="240" w:lineRule="atLeast"/>
      <w:textAlignment w:val="baseline"/>
    </w:pPr>
    <w:rPr>
      <w:rFonts w:ascii="Arial" w:hAnsi="Arial"/>
      <w:b/>
      <w:sz w:val="32"/>
      <w:lang w:val="en-GB"/>
    </w:rPr>
  </w:style>
  <w:style w:type="paragraph" w:customStyle="1" w:styleId="ZC">
    <w:name w:val="ZC"/>
    <w:rsid w:val="00FC1A7A"/>
    <w:pPr>
      <w:overflowPunct w:val="0"/>
      <w:autoSpaceDE w:val="0"/>
      <w:autoSpaceDN w:val="0"/>
      <w:adjustRightInd w:val="0"/>
      <w:spacing w:line="360" w:lineRule="atLeast"/>
      <w:jc w:val="center"/>
      <w:textAlignment w:val="baseline"/>
    </w:pPr>
    <w:rPr>
      <w:rFonts w:ascii="Arial" w:hAnsi="Arial"/>
      <w:lang w:val="en-GB"/>
    </w:rPr>
  </w:style>
  <w:style w:type="character" w:customStyle="1" w:styleId="ZGSM">
    <w:name w:val="ZGSM"/>
    <w:rsid w:val="00FC1A7A"/>
    <w:rPr>
      <w:rFonts w:cs="Times New Roman"/>
      <w:kern w:val="0"/>
      <w:szCs w:val="20"/>
    </w:rPr>
  </w:style>
  <w:style w:type="paragraph" w:customStyle="1" w:styleId="ZK">
    <w:name w:val="ZK"/>
    <w:rsid w:val="00FC1A7A"/>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rsid w:val="00FC1A7A"/>
    <w:pPr>
      <w:overflowPunct w:val="0"/>
      <w:autoSpaceDE w:val="0"/>
      <w:autoSpaceDN w:val="0"/>
      <w:adjustRightInd w:val="0"/>
      <w:spacing w:after="96" w:line="240" w:lineRule="atLeast"/>
      <w:jc w:val="center"/>
      <w:textAlignment w:val="baseline"/>
    </w:pPr>
    <w:rPr>
      <w:rFonts w:ascii="Arial" w:hAnsi="Arial"/>
      <w:b/>
      <w:sz w:val="32"/>
      <w:lang w:val="en-GB"/>
    </w:rPr>
  </w:style>
  <w:style w:type="paragraph" w:customStyle="1" w:styleId="ZU">
    <w:name w:val="ZU"/>
    <w:rsid w:val="00FC1A7A"/>
    <w:pPr>
      <w:overflowPunct w:val="0"/>
      <w:autoSpaceDE w:val="0"/>
      <w:autoSpaceDN w:val="0"/>
      <w:adjustRightInd w:val="0"/>
      <w:spacing w:before="480" w:after="240" w:line="240" w:lineRule="atLeast"/>
      <w:ind w:left="510" w:right="113" w:hanging="510"/>
      <w:textAlignment w:val="baseline"/>
    </w:pPr>
    <w:rPr>
      <w:rFonts w:ascii="Arial" w:hAnsi="Arial"/>
      <w:lang w:val="en-GB"/>
    </w:rPr>
  </w:style>
  <w:style w:type="paragraph" w:customStyle="1" w:styleId="AP">
    <w:name w:val="AP"/>
    <w:basedOn w:val="Normal"/>
    <w:rsid w:val="00FC1A7A"/>
    <w:pPr>
      <w:tabs>
        <w:tab w:val="clear" w:pos="567"/>
        <w:tab w:val="clear" w:pos="851"/>
        <w:tab w:val="clear" w:pos="1134"/>
        <w:tab w:val="clear" w:pos="1418"/>
        <w:tab w:val="clear" w:pos="1701"/>
      </w:tabs>
      <w:ind w:left="2127" w:hanging="2127"/>
    </w:pPr>
    <w:rPr>
      <w:b/>
      <w:color w:val="FF0000"/>
    </w:rPr>
  </w:style>
  <w:style w:type="paragraph" w:customStyle="1" w:styleId="NormTop">
    <w:name w:val="NormTop"/>
    <w:basedOn w:val="Normal"/>
    <w:next w:val="Normal"/>
    <w:rsid w:val="00FC1A7A"/>
    <w:pPr>
      <w:keepNext/>
      <w:keepLines/>
      <w:pBdr>
        <w:top w:val="single" w:sz="4" w:space="1" w:color="auto"/>
      </w:pBdr>
    </w:pPr>
  </w:style>
  <w:style w:type="paragraph" w:customStyle="1" w:styleId="Disc">
    <w:name w:val="Disc"/>
    <w:basedOn w:val="Normal"/>
    <w:next w:val="Normal"/>
    <w:rsid w:val="00FC1A7A"/>
    <w:pPr>
      <w:keepNext/>
      <w:keepLines/>
      <w:tabs>
        <w:tab w:val="clear" w:pos="567"/>
        <w:tab w:val="clear" w:pos="851"/>
        <w:tab w:val="clear" w:pos="1134"/>
        <w:tab w:val="clear" w:pos="1418"/>
        <w:tab w:val="clear" w:pos="1701"/>
      </w:tabs>
    </w:pPr>
    <w:rPr>
      <w:b/>
    </w:rPr>
  </w:style>
  <w:style w:type="table" w:styleId="TableGrid">
    <w:name w:val="Table Grid"/>
    <w:basedOn w:val="TableNormal"/>
    <w:rsid w:val="00FC1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Header">
    <w:name w:val="AgendaHeader"/>
    <w:basedOn w:val="Normal"/>
    <w:rsid w:val="00FC1A7A"/>
    <w:pPr>
      <w:keepNext/>
      <w:pBdr>
        <w:top w:val="single" w:sz="4" w:space="1" w:color="auto"/>
        <w:left w:val="single" w:sz="4" w:space="4" w:color="auto"/>
        <w:bottom w:val="single" w:sz="4" w:space="1" w:color="auto"/>
        <w:right w:val="single" w:sz="4" w:space="4" w:color="auto"/>
      </w:pBdr>
    </w:pPr>
    <w:rPr>
      <w:b/>
      <w:color w:val="0000FF"/>
    </w:rPr>
  </w:style>
  <w:style w:type="character" w:styleId="FollowedHyperlink">
    <w:name w:val="FollowedHyperlink"/>
    <w:basedOn w:val="DefaultParagraphFont"/>
    <w:semiHidden/>
    <w:unhideWhenUsed/>
    <w:rsid w:val="005427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sa/WG2_Arch/TSGS2_138e_Electronic/Inbox/CCs/Moderated_Email_Discussion/SA2%23138E_Email_Discussion_Vertical_LAN_OpenIssues_FINAL.doc" TargetMode="External"/><Relationship Id="rId13" Type="http://schemas.openxmlformats.org/officeDocument/2006/relationships/hyperlink" Target="https://www.3gpp.org/ftp/tsg_sa/WG2_Arch/TSGS2_138e_Electronic/Inbox/CCs/Moderated_Email_Discussion/SA2_Moderated_Email%20_Discussion_Agreements_r2.pptx" TargetMode="External"/><Relationship Id="rId3" Type="http://schemas.openxmlformats.org/officeDocument/2006/relationships/settings" Target="settings.xml"/><Relationship Id="rId7" Type="http://schemas.openxmlformats.org/officeDocument/2006/relationships/hyperlink" Target="https://www.3gpp.org/ftp/tsg_sa/WG2_Arch/TSGS2_138e_Electronic/Inbox/CCs/Moderated_Email_Discussion/SA2%23138E_Email_Discussion_eNA_OpenIssues_final.doc" TargetMode="External"/><Relationship Id="rId12" Type="http://schemas.openxmlformats.org/officeDocument/2006/relationships/hyperlink" Target="https://www.3gpp.org/ftp/tsg_sa/WG2_Arch/TSGS2_138e_Electronic/Inbox/CCs/Moderated_Email_Discussion/SA2%23138E_Email_Discussion_eSBA_OpenIssues_FINAL.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3gpp.org/ftp/tsg_sa/WG2_Arch/TSGS2_138e_Electronic/Inbox/CCs/Moderated_Email_Discussion/SA2%23138E_Email_Discussion_ATSSS_OpenIssues_Final.doc" TargetMode="External"/><Relationship Id="rId11" Type="http://schemas.openxmlformats.org/officeDocument/2006/relationships/hyperlink" Target="https://www.3gpp.org/ftp/tsg_sa/WG2_Arch/TSGS2_138e_Electronic/Inbox/CCs/Moderated_Email_Discussion/SA2%23138E_Email_Discussion_WID_ETSUN_FINAL.doc" TargetMode="External"/><Relationship Id="rId5" Type="http://schemas.openxmlformats.org/officeDocument/2006/relationships/hyperlink" Target="https://www.3gpp.org/ftp/tsg_sa/WG2_Arch/TSGS2_138e_Electronic/Inbox/CCs/Moderated_Email_Discussion/SA2_Moderated_Email%20_Discussion_Agreements_r1.pptx" TargetMode="External"/><Relationship Id="rId15" Type="http://schemas.openxmlformats.org/officeDocument/2006/relationships/theme" Target="theme/theme1.xml"/><Relationship Id="rId10" Type="http://schemas.openxmlformats.org/officeDocument/2006/relationships/hyperlink" Target="https://www.3gpp.org/ftp/tsg_sa/WG2_Arch/TSGS2_138e_Electronic/Inbox/CCs/Moderated_Email_Discussion/SA2%23138E_Email_Discussion_FS_5G_ProSe_SID_Scope_FINAL.doc" TargetMode="External"/><Relationship Id="rId4" Type="http://schemas.openxmlformats.org/officeDocument/2006/relationships/webSettings" Target="webSettings.xml"/><Relationship Id="rId9" Type="http://schemas.openxmlformats.org/officeDocument/2006/relationships/hyperlink" Target="https://www.3gpp.org/ftp/tsg_sa/WG2_Arch/TSGS2_138e_Electronic/Inbox/CCs/Moderated_Email_Discussion/SA2%23138E_Email_Discussion_MT-EDT_OpenIssues_FINAL.doc"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Report.dot</Template>
  <TotalTime>23</TotalTime>
  <Pages>5</Pages>
  <Words>2111</Words>
  <Characters>12037</Characters>
  <Application>Microsoft Office Word</Application>
  <DocSecurity>0</DocSecurity>
  <Lines>253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23501_CR2197r1_Vertical_LAN_(Rel-16)</dc:creator>
  <cp:keywords>CTPClassification=CTP_NT</cp:keywords>
  <dc:description/>
  <cp:lastModifiedBy>Puneet Jain</cp:lastModifiedBy>
  <cp:revision>8</cp:revision>
  <dcterms:created xsi:type="dcterms:W3CDTF">2020-04-08T17:27:00Z</dcterms:created>
  <dcterms:modified xsi:type="dcterms:W3CDTF">2020-04-08T17:50:00Z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aed07686-89eb-46c8-9bde-5a142e58ef43</vt:lpwstr>
  </property>
  <property fmtid="{D5CDD505-2E9C-101B-9397-08002B2CF9AE}" pid="3" name="CTP_TimeStamp">
    <vt:lpwstr>2020-04-08 17:50:18Z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