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7A27" w14:textId="77777777" w:rsidR="004E535C" w:rsidRPr="00C617ED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C617ED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C617ED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617ED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C617ED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C617ED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617ED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C617ED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C617ED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C617ED">
        <w:rPr>
          <w:b/>
          <w:i/>
          <w:noProof/>
          <w:sz w:val="28"/>
          <w:lang w:val="sv-SE"/>
        </w:rPr>
        <w:t>SP-251471</w:t>
      </w:r>
      <w:r w:rsidR="00784730">
        <w:rPr>
          <w:b/>
          <w:i/>
          <w:noProof/>
          <w:sz w:val="28"/>
        </w:rPr>
        <w:fldChar w:fldCharType="end"/>
      </w:r>
    </w:p>
    <w:p w14:paraId="1D5A1864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24666F3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8C5AEB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22CC16C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23.222 for CAPIF, TEI19</w:t>
      </w:r>
      <w:r w:rsidR="00784730">
        <w:rPr>
          <w:rFonts w:ascii="Arial" w:hAnsi="Arial" w:cs="Arial"/>
          <w:b/>
          <w:bCs/>
        </w:rPr>
        <w:fldChar w:fldCharType="end"/>
      </w:r>
    </w:p>
    <w:p w14:paraId="0A9336B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4CA6396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FF5367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D36DAA8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BF25817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6F22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92BAF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1B67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57D3F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6A70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6C03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C1984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DFCB7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16FC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3E2205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4FF9D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4F37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1FF4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D1341" w14:paraId="2ACB9750" w14:textId="77777777">
        <w:tc>
          <w:tcPr>
            <w:tcW w:w="879" w:type="dxa"/>
          </w:tcPr>
          <w:p w14:paraId="0B2A42B3" w14:textId="77777777" w:rsidR="00DD1341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6F4D866B" w14:textId="77777777" w:rsidR="00DD1341" w:rsidRDefault="00000000"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 w14:paraId="0C2ABC52" w14:textId="77777777" w:rsidR="00DD1341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E875C98" w14:textId="77777777" w:rsidR="00DD134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F82603" w14:textId="77777777" w:rsidR="00DD1341" w:rsidRDefault="00000000">
            <w:r>
              <w:rPr>
                <w:sz w:val="16"/>
                <w:szCs w:val="16"/>
              </w:rPr>
              <w:t>Correction to Obtain API Invoker Information</w:t>
            </w:r>
          </w:p>
        </w:tc>
        <w:tc>
          <w:tcPr>
            <w:tcW w:w="517" w:type="dxa"/>
          </w:tcPr>
          <w:p w14:paraId="0FD6FF0F" w14:textId="77777777" w:rsidR="00DD134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039E3E" w14:textId="77777777" w:rsidR="00DD1341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13DA886B" w14:textId="77777777" w:rsidR="00DD1341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41B026D2" w14:textId="77777777" w:rsidR="00DD1341" w:rsidRDefault="00000000">
            <w:r>
              <w:rPr>
                <w:sz w:val="16"/>
                <w:szCs w:val="16"/>
              </w:rPr>
              <w:t>S6-255651</w:t>
            </w:r>
          </w:p>
        </w:tc>
        <w:tc>
          <w:tcPr>
            <w:tcW w:w="1597" w:type="dxa"/>
          </w:tcPr>
          <w:p w14:paraId="1DCE17BD" w14:textId="77777777" w:rsidR="00DD1341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717226" w14:textId="77777777" w:rsidR="00DD1341" w:rsidRDefault="00000000">
            <w:r>
              <w:rPr>
                <w:sz w:val="16"/>
                <w:szCs w:val="16"/>
              </w:rPr>
              <w:t>CAPIF, TEI19</w:t>
            </w:r>
          </w:p>
        </w:tc>
        <w:tc>
          <w:tcPr>
            <w:tcW w:w="2323" w:type="dxa"/>
          </w:tcPr>
          <w:p w14:paraId="4934D008" w14:textId="77777777" w:rsidR="00DD1341" w:rsidRDefault="00000000">
            <w:r>
              <w:rPr>
                <w:sz w:val="16"/>
                <w:szCs w:val="16"/>
              </w:rPr>
              <w:t>8.16.2.3 (NEW), 8.16.2.4 (NEW), 8.16.3, 10.6.4</w:t>
            </w:r>
          </w:p>
        </w:tc>
        <w:tc>
          <w:tcPr>
            <w:tcW w:w="998" w:type="dxa"/>
          </w:tcPr>
          <w:p w14:paraId="0A1D8D8A" w14:textId="16CF216F" w:rsidR="00DD1341" w:rsidRDefault="00DD1341"/>
        </w:tc>
      </w:tr>
    </w:tbl>
    <w:p w14:paraId="5F78AA08" w14:textId="77777777" w:rsidR="004E535C" w:rsidRDefault="004E535C"/>
    <w:p w14:paraId="331FEA2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220CB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C617ED"/>
    <w:rsid w:val="00D70574"/>
    <w:rsid w:val="00DD1341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8479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SP-251471</vt:lpwstr>
  </property>
  <property fmtid="{D5CDD505-2E9C-101B-9397-08002B2CF9AE}" pid="9" name="CrpackTitle">
    <vt:lpwstr>Rel-19 CRs to TS 23.222 for CAPIF, TEI19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