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1A827" w:rsidR="001E41F3" w:rsidRDefault="001E41F3">
      <w:pPr>
        <w:pStyle w:val="CRCoverPage"/>
        <w:tabs>
          <w:tab w:val="right" w:pos="9639"/>
        </w:tabs>
        <w:spacing w:after="0"/>
        <w:rPr>
          <w:b/>
          <w:i/>
          <w:noProof/>
          <w:sz w:val="28"/>
        </w:rPr>
      </w:pPr>
      <w:r>
        <w:rPr>
          <w:b/>
          <w:noProof/>
          <w:sz w:val="24"/>
        </w:rPr>
        <w:t>3GPP TSG-</w:t>
      </w:r>
      <w:r w:rsidR="000B0A52">
        <w:fldChar w:fldCharType="begin"/>
      </w:r>
      <w:r w:rsidR="000B0A52">
        <w:instrText xml:space="preserve"> DOCPROPERTY  TSG/WGRef  \* MERGEFORMAT </w:instrText>
      </w:r>
      <w:r w:rsidR="000B0A52">
        <w:fldChar w:fldCharType="separate"/>
      </w:r>
      <w:r w:rsidR="00936915" w:rsidRPr="00936915">
        <w:rPr>
          <w:b/>
          <w:noProof/>
          <w:sz w:val="24"/>
        </w:rPr>
        <w:t>SA3</w:t>
      </w:r>
      <w:r w:rsidR="000B0A52">
        <w:rPr>
          <w:b/>
          <w:noProof/>
          <w:sz w:val="24"/>
        </w:rPr>
        <w:fldChar w:fldCharType="end"/>
      </w:r>
      <w:r w:rsidR="00C66BA2">
        <w:rPr>
          <w:b/>
          <w:noProof/>
          <w:sz w:val="24"/>
        </w:rPr>
        <w:t xml:space="preserve"> </w:t>
      </w:r>
      <w:r>
        <w:rPr>
          <w:b/>
          <w:noProof/>
          <w:sz w:val="24"/>
        </w:rPr>
        <w:t>Meeting #</w:t>
      </w:r>
      <w:r w:rsidR="000B0A52">
        <w:fldChar w:fldCharType="begin"/>
      </w:r>
      <w:r w:rsidR="000B0A52">
        <w:instrText xml:space="preserve"> DOCPROPERTY  MtgSeq  \* MERGEFORMAT </w:instrText>
      </w:r>
      <w:r w:rsidR="000B0A52">
        <w:fldChar w:fldCharType="separate"/>
      </w:r>
      <w:r w:rsidR="00936915" w:rsidRPr="00936915">
        <w:rPr>
          <w:b/>
          <w:noProof/>
          <w:sz w:val="24"/>
        </w:rPr>
        <w:t>98</w:t>
      </w:r>
      <w:r w:rsidR="000B0A52">
        <w:rPr>
          <w:b/>
          <w:noProof/>
          <w:sz w:val="24"/>
        </w:rPr>
        <w:fldChar w:fldCharType="end"/>
      </w:r>
      <w:r w:rsidR="000B0A52">
        <w:fldChar w:fldCharType="begin"/>
      </w:r>
      <w:r w:rsidR="000B0A52">
        <w:instrText xml:space="preserve"> DOCPROPERTY  MtgTitle  \* MERGEFORMAT </w:instrText>
      </w:r>
      <w:r w:rsidR="000B0A52">
        <w:fldChar w:fldCharType="separate"/>
      </w:r>
      <w:r w:rsidR="00936915" w:rsidRPr="00936915">
        <w:rPr>
          <w:b/>
          <w:noProof/>
          <w:sz w:val="24"/>
        </w:rPr>
        <w:t>-LI</w:t>
      </w:r>
      <w:r w:rsidR="000B0A52">
        <w:rPr>
          <w:b/>
          <w:noProof/>
          <w:sz w:val="24"/>
        </w:rPr>
        <w:fldChar w:fldCharType="end"/>
      </w:r>
      <w:r>
        <w:rPr>
          <w:b/>
          <w:i/>
          <w:noProof/>
          <w:sz w:val="28"/>
        </w:rPr>
        <w:tab/>
      </w:r>
      <w:bookmarkStart w:id="0" w:name="_Hlk203547709"/>
      <w:r w:rsidR="000B0A52">
        <w:fldChar w:fldCharType="begin"/>
      </w:r>
      <w:r w:rsidR="000B0A52">
        <w:instrText xml:space="preserve"> DOCPROPERTY  Tdoc#  \* MERGEFORMAT </w:instrText>
      </w:r>
      <w:r w:rsidR="000B0A52">
        <w:fldChar w:fldCharType="separate"/>
      </w:r>
      <w:r w:rsidR="00936915" w:rsidRPr="00936915">
        <w:rPr>
          <w:b/>
          <w:i/>
          <w:noProof/>
          <w:sz w:val="28"/>
        </w:rPr>
        <w:t>s3i250434</w:t>
      </w:r>
      <w:r w:rsidR="000B0A52">
        <w:rPr>
          <w:b/>
          <w:i/>
          <w:noProof/>
          <w:sz w:val="28"/>
        </w:rPr>
        <w:fldChar w:fldCharType="end"/>
      </w:r>
      <w:bookmarkEnd w:id="0"/>
    </w:p>
    <w:p w14:paraId="7CB45193" w14:textId="20802F2A" w:rsidR="001E41F3" w:rsidRDefault="000B0A52" w:rsidP="005E2C44">
      <w:pPr>
        <w:pStyle w:val="CRCoverPage"/>
        <w:outlineLvl w:val="0"/>
        <w:rPr>
          <w:b/>
          <w:noProof/>
          <w:sz w:val="24"/>
        </w:rPr>
      </w:pPr>
      <w:r>
        <w:fldChar w:fldCharType="begin"/>
      </w:r>
      <w:r>
        <w:instrText xml:space="preserve"> DOCPROPERTY  Location  \* MERGEFORMAT </w:instrText>
      </w:r>
      <w:r>
        <w:fldChar w:fldCharType="separate"/>
      </w:r>
      <w:r w:rsidR="00936915" w:rsidRPr="00936915">
        <w:rPr>
          <w:b/>
          <w:noProof/>
          <w:sz w:val="24"/>
        </w:rPr>
        <w:t>Florence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36915" w:rsidRPr="00936915">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36915" w:rsidRPr="00936915">
        <w:rPr>
          <w:b/>
          <w:noProof/>
          <w:sz w:val="24"/>
        </w:rPr>
        <w:t>15th Jul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36915" w:rsidRPr="00936915">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9739D" w:rsidR="001E41F3" w:rsidRPr="00410371" w:rsidRDefault="000B0A52" w:rsidP="00E13F3D">
            <w:pPr>
              <w:pStyle w:val="CRCoverPage"/>
              <w:spacing w:after="0"/>
              <w:jc w:val="right"/>
              <w:rPr>
                <w:b/>
                <w:noProof/>
                <w:sz w:val="28"/>
              </w:rPr>
            </w:pPr>
            <w:r>
              <w:fldChar w:fldCharType="begin"/>
            </w:r>
            <w:r>
              <w:instrText xml:space="preserve"> DOCPROPERTY  Spec#  \* MERGEFORMAT </w:instrText>
            </w:r>
            <w:r>
              <w:fldChar w:fldCharType="separate"/>
            </w:r>
            <w:r w:rsidR="00936915" w:rsidRPr="00936915">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E4ADF" w:rsidR="001E41F3" w:rsidRPr="00410371" w:rsidRDefault="000B0A52" w:rsidP="00547111">
            <w:pPr>
              <w:pStyle w:val="CRCoverPage"/>
              <w:spacing w:after="0"/>
              <w:rPr>
                <w:noProof/>
              </w:rPr>
            </w:pPr>
            <w:r>
              <w:fldChar w:fldCharType="begin"/>
            </w:r>
            <w:r>
              <w:instrText xml:space="preserve"> DOCPROPERTY  Cr#  \* MERGEFORMAT </w:instrText>
            </w:r>
            <w:r>
              <w:fldChar w:fldCharType="separate"/>
            </w:r>
            <w:r w:rsidR="00936915" w:rsidRPr="00936915">
              <w:rPr>
                <w:b/>
                <w:noProof/>
                <w:sz w:val="28"/>
              </w:rPr>
              <w:t>0768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75673" w:rsidR="001E41F3" w:rsidRPr="00410371" w:rsidRDefault="000B0A52" w:rsidP="00E13F3D">
            <w:pPr>
              <w:pStyle w:val="CRCoverPage"/>
              <w:spacing w:after="0"/>
              <w:jc w:val="center"/>
              <w:rPr>
                <w:b/>
                <w:noProof/>
              </w:rPr>
            </w:pPr>
            <w:r>
              <w:fldChar w:fldCharType="begin"/>
            </w:r>
            <w:r>
              <w:instrText xml:space="preserve"> DOCPROPERTY  Revision  \* MERGEFORMAT </w:instrText>
            </w:r>
            <w:r>
              <w:fldChar w:fldCharType="separate"/>
            </w:r>
            <w:r w:rsidR="00936915" w:rsidRPr="0093691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FF207" w:rsidR="001E41F3" w:rsidRPr="00410371" w:rsidRDefault="000B0A52">
            <w:pPr>
              <w:pStyle w:val="CRCoverPage"/>
              <w:spacing w:after="0"/>
              <w:jc w:val="center"/>
              <w:rPr>
                <w:noProof/>
                <w:sz w:val="28"/>
              </w:rPr>
            </w:pPr>
            <w:r>
              <w:fldChar w:fldCharType="begin"/>
            </w:r>
            <w:r>
              <w:instrText xml:space="preserve"> DOCPROPERTY  Version  \* MERGEFORMAT </w:instrText>
            </w:r>
            <w:r>
              <w:fldChar w:fldCharType="separate"/>
            </w:r>
            <w:r w:rsidR="00936915" w:rsidRPr="00936915">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67F55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F608F9" w:rsidR="00F25D98" w:rsidRDefault="00974D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B8951" w:rsidR="001E41F3" w:rsidRDefault="000B0A52">
            <w:pPr>
              <w:pStyle w:val="CRCoverPage"/>
              <w:spacing w:after="0"/>
              <w:ind w:left="100"/>
              <w:rPr>
                <w:noProof/>
              </w:rPr>
            </w:pPr>
            <w:r>
              <w:fldChar w:fldCharType="begin"/>
            </w:r>
            <w:r>
              <w:instrText xml:space="preserve"> DOCPROPERTY  CrTitle  \* MERGEFORMAT </w:instrText>
            </w:r>
            <w:r>
              <w:fldChar w:fldCharType="separate"/>
            </w:r>
            <w:r w:rsidR="00936915">
              <w:t>Consolidation and de-duplication of Triggering details for the LI functions in the UPF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D4B86" w:rsidR="001E41F3" w:rsidRDefault="000B0A52">
            <w:pPr>
              <w:pStyle w:val="CRCoverPage"/>
              <w:spacing w:after="0"/>
              <w:ind w:left="100"/>
              <w:rPr>
                <w:noProof/>
              </w:rPr>
            </w:pPr>
            <w:r>
              <w:fldChar w:fldCharType="begin"/>
            </w:r>
            <w:r>
              <w:instrText xml:space="preserve"> DOCPROPERTY  SourceIfWg  \* MERGEFORMAT </w:instrText>
            </w:r>
            <w:r>
              <w:fldChar w:fldCharType="separate"/>
            </w:r>
            <w:r w:rsidR="00936915">
              <w:rPr>
                <w:noProof/>
              </w:rPr>
              <w:t>SA3-LI (</w:t>
            </w:r>
            <w:r w:rsidR="00936915">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1D6AD7" w:rsidR="001E41F3" w:rsidRDefault="000B0A52" w:rsidP="00547111">
            <w:pPr>
              <w:pStyle w:val="CRCoverPage"/>
              <w:spacing w:after="0"/>
              <w:ind w:left="100"/>
              <w:rPr>
                <w:noProof/>
              </w:rPr>
            </w:pPr>
            <w:r>
              <w:fldChar w:fldCharType="begin"/>
            </w:r>
            <w:r>
              <w:instrText xml:space="preserve"> DOCPROPERTY  SourceIfTsg  \* MERGEFORMAT </w:instrText>
            </w:r>
            <w:r>
              <w:fldChar w:fldCharType="separate"/>
            </w:r>
            <w:r w:rsidR="00936915">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CCB37" w:rsidR="001E41F3" w:rsidRDefault="000B0A52">
            <w:pPr>
              <w:pStyle w:val="CRCoverPage"/>
              <w:spacing w:after="0"/>
              <w:ind w:left="100"/>
              <w:rPr>
                <w:noProof/>
              </w:rPr>
            </w:pPr>
            <w:r>
              <w:fldChar w:fldCharType="begin"/>
            </w:r>
            <w:r>
              <w:instrText xml:space="preserve"> DOCPROPERTY  RelatedWis  \* MERGEFORMAT </w:instrText>
            </w:r>
            <w:r>
              <w:fldChar w:fldCharType="separate"/>
            </w:r>
            <w:r w:rsidR="00936915">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A73C9" w:rsidR="001E41F3" w:rsidRDefault="000B0A52">
            <w:pPr>
              <w:pStyle w:val="CRCoverPage"/>
              <w:spacing w:after="0"/>
              <w:ind w:left="100"/>
              <w:rPr>
                <w:noProof/>
              </w:rPr>
            </w:pPr>
            <w:r>
              <w:fldChar w:fldCharType="begin"/>
            </w:r>
            <w:r>
              <w:instrText xml:space="preserve"> DOCPROPERTY  ResDate  \* MERGEFORMAT </w:instrText>
            </w:r>
            <w:r>
              <w:fldChar w:fldCharType="separate"/>
            </w:r>
            <w:r w:rsidR="00936915">
              <w:rPr>
                <w:noProof/>
              </w:rPr>
              <w:t>2025-07-16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85D55" w:rsidR="001E41F3" w:rsidRDefault="000B0A52" w:rsidP="00D24991">
            <w:pPr>
              <w:pStyle w:val="CRCoverPage"/>
              <w:spacing w:after="0"/>
              <w:ind w:left="100" w:right="-609"/>
              <w:rPr>
                <w:b/>
                <w:noProof/>
              </w:rPr>
            </w:pPr>
            <w:r>
              <w:fldChar w:fldCharType="begin"/>
            </w:r>
            <w:r>
              <w:instrText xml:space="preserve"> DOCPROPERTY  Cat  \* MERGEFORMAT </w:instrText>
            </w:r>
            <w:r>
              <w:fldChar w:fldCharType="separate"/>
            </w:r>
            <w:r w:rsidR="00936915" w:rsidRPr="0093691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ADD2D3" w:rsidR="001E41F3" w:rsidRDefault="000B0A52">
            <w:pPr>
              <w:pStyle w:val="CRCoverPage"/>
              <w:spacing w:after="0"/>
              <w:ind w:left="100"/>
              <w:rPr>
                <w:noProof/>
              </w:rPr>
            </w:pPr>
            <w:r>
              <w:fldChar w:fldCharType="begin"/>
            </w:r>
            <w:r>
              <w:instrText xml:space="preserve"> DOCPROPERTY  Release  \* MERGEFORMAT </w:instrText>
            </w:r>
            <w:r>
              <w:fldChar w:fldCharType="separate"/>
            </w:r>
            <w:r w:rsidR="0093691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7DBA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30F24" w:rsidR="001E41F3" w:rsidRPr="004E3E41" w:rsidRDefault="004E3E41" w:rsidP="004E3E41">
            <w:pPr>
              <w:rPr>
                <w:rFonts w:ascii="Arial" w:hAnsi="Arial"/>
                <w:noProof/>
              </w:rPr>
            </w:pPr>
            <w:r w:rsidRPr="004E3E41">
              <w:rPr>
                <w:rFonts w:ascii="Arial" w:hAnsi="Arial"/>
                <w:noProof/>
              </w:rPr>
              <w:t>The existing provisioning clauses on provisioning repeat the same information in multiple places. In order to reduce duplication and errors, the common criteria should be put in the provisioning clause with only the NF specific extensions in the NF clauses. For the UPF specifically, there is also a duplication of the triggering clauses with only minor differences. There is also an event missing that should generate a trigger.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E3E41" w14:paraId="21016551" w14:textId="77777777" w:rsidTr="00547111">
        <w:tc>
          <w:tcPr>
            <w:tcW w:w="2694" w:type="dxa"/>
            <w:gridSpan w:val="2"/>
            <w:tcBorders>
              <w:left w:val="single" w:sz="4" w:space="0" w:color="auto"/>
            </w:tcBorders>
          </w:tcPr>
          <w:p w14:paraId="49433147" w14:textId="77777777" w:rsidR="004E3E41" w:rsidRDefault="004E3E41" w:rsidP="004E3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BA394B" w:rsidR="004E3E41" w:rsidRDefault="004E3E41" w:rsidP="004E3E41">
            <w:pPr>
              <w:pStyle w:val="CRCoverPage"/>
              <w:spacing w:after="0"/>
              <w:ind w:left="100"/>
              <w:rPr>
                <w:noProof/>
              </w:rPr>
            </w:pPr>
            <w:r>
              <w:rPr>
                <w:noProof/>
              </w:rPr>
              <w:t>Common criteria are consolidated and a single event trigger is added.</w:t>
            </w:r>
          </w:p>
        </w:tc>
      </w:tr>
      <w:tr w:rsidR="004E3E41" w14:paraId="1F886379" w14:textId="77777777" w:rsidTr="00547111">
        <w:tc>
          <w:tcPr>
            <w:tcW w:w="2694" w:type="dxa"/>
            <w:gridSpan w:val="2"/>
            <w:tcBorders>
              <w:left w:val="single" w:sz="4" w:space="0" w:color="auto"/>
            </w:tcBorders>
          </w:tcPr>
          <w:p w14:paraId="4D989623" w14:textId="77777777" w:rsidR="004E3E41" w:rsidRDefault="004E3E41" w:rsidP="004E3E41">
            <w:pPr>
              <w:pStyle w:val="CRCoverPage"/>
              <w:spacing w:after="0"/>
              <w:rPr>
                <w:b/>
                <w:i/>
                <w:noProof/>
                <w:sz w:val="8"/>
                <w:szCs w:val="8"/>
              </w:rPr>
            </w:pPr>
          </w:p>
        </w:tc>
        <w:tc>
          <w:tcPr>
            <w:tcW w:w="6946" w:type="dxa"/>
            <w:gridSpan w:val="9"/>
            <w:tcBorders>
              <w:right w:val="single" w:sz="4" w:space="0" w:color="auto"/>
            </w:tcBorders>
          </w:tcPr>
          <w:p w14:paraId="71C4A204" w14:textId="77777777" w:rsidR="004E3E41" w:rsidRDefault="004E3E41" w:rsidP="004E3E41">
            <w:pPr>
              <w:pStyle w:val="CRCoverPage"/>
              <w:spacing w:after="0"/>
              <w:rPr>
                <w:noProof/>
                <w:sz w:val="8"/>
                <w:szCs w:val="8"/>
              </w:rPr>
            </w:pPr>
          </w:p>
        </w:tc>
      </w:tr>
      <w:tr w:rsidR="004E3E41" w14:paraId="678D7BF9" w14:textId="77777777" w:rsidTr="00547111">
        <w:tc>
          <w:tcPr>
            <w:tcW w:w="2694" w:type="dxa"/>
            <w:gridSpan w:val="2"/>
            <w:tcBorders>
              <w:left w:val="single" w:sz="4" w:space="0" w:color="auto"/>
              <w:bottom w:val="single" w:sz="4" w:space="0" w:color="auto"/>
            </w:tcBorders>
          </w:tcPr>
          <w:p w14:paraId="4E5CE1B6" w14:textId="77777777" w:rsidR="004E3E41" w:rsidRDefault="004E3E41" w:rsidP="004E3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9FC9A" w:rsidR="004E3E41" w:rsidRDefault="004E3E41" w:rsidP="004E3E41">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Certain events may not be reported.</w:t>
            </w:r>
          </w:p>
        </w:tc>
      </w:tr>
      <w:tr w:rsidR="004E3E41" w14:paraId="034AF533" w14:textId="77777777" w:rsidTr="00547111">
        <w:tc>
          <w:tcPr>
            <w:tcW w:w="2694" w:type="dxa"/>
            <w:gridSpan w:val="2"/>
          </w:tcPr>
          <w:p w14:paraId="39D9EB5B" w14:textId="77777777" w:rsidR="004E3E41" w:rsidRDefault="004E3E41" w:rsidP="004E3E41">
            <w:pPr>
              <w:pStyle w:val="CRCoverPage"/>
              <w:spacing w:after="0"/>
              <w:rPr>
                <w:b/>
                <w:i/>
                <w:noProof/>
                <w:sz w:val="8"/>
                <w:szCs w:val="8"/>
              </w:rPr>
            </w:pPr>
          </w:p>
        </w:tc>
        <w:tc>
          <w:tcPr>
            <w:tcW w:w="6946" w:type="dxa"/>
            <w:gridSpan w:val="9"/>
          </w:tcPr>
          <w:p w14:paraId="7826CB1C" w14:textId="77777777" w:rsidR="004E3E41" w:rsidRDefault="004E3E41" w:rsidP="004E3E41">
            <w:pPr>
              <w:pStyle w:val="CRCoverPage"/>
              <w:spacing w:after="0"/>
              <w:rPr>
                <w:noProof/>
                <w:sz w:val="8"/>
                <w:szCs w:val="8"/>
              </w:rPr>
            </w:pPr>
          </w:p>
        </w:tc>
      </w:tr>
      <w:tr w:rsidR="004E3E41" w14:paraId="6A17D7AC" w14:textId="77777777" w:rsidTr="00547111">
        <w:tc>
          <w:tcPr>
            <w:tcW w:w="2694" w:type="dxa"/>
            <w:gridSpan w:val="2"/>
            <w:tcBorders>
              <w:top w:val="single" w:sz="4" w:space="0" w:color="auto"/>
              <w:left w:val="single" w:sz="4" w:space="0" w:color="auto"/>
            </w:tcBorders>
          </w:tcPr>
          <w:p w14:paraId="6DAD5B19" w14:textId="77777777" w:rsidR="004E3E41" w:rsidRDefault="004E3E41" w:rsidP="004E3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B44C7" w:rsidR="004E3E41" w:rsidRDefault="002E1EF7" w:rsidP="004E3E41">
            <w:pPr>
              <w:pStyle w:val="CRCoverPage"/>
              <w:spacing w:after="0"/>
              <w:ind w:left="100"/>
              <w:rPr>
                <w:noProof/>
              </w:rPr>
            </w:pPr>
            <w:r>
              <w:rPr>
                <w:noProof/>
              </w:rPr>
              <w:t>6.2.3.3, 6.2.3.4</w:t>
            </w:r>
          </w:p>
        </w:tc>
      </w:tr>
      <w:tr w:rsidR="004E3E41" w14:paraId="56E1E6C3" w14:textId="77777777" w:rsidTr="00547111">
        <w:tc>
          <w:tcPr>
            <w:tcW w:w="2694" w:type="dxa"/>
            <w:gridSpan w:val="2"/>
            <w:tcBorders>
              <w:left w:val="single" w:sz="4" w:space="0" w:color="auto"/>
            </w:tcBorders>
          </w:tcPr>
          <w:p w14:paraId="2FB9DE77" w14:textId="77777777" w:rsidR="004E3E41" w:rsidRDefault="004E3E41" w:rsidP="004E3E41">
            <w:pPr>
              <w:pStyle w:val="CRCoverPage"/>
              <w:spacing w:after="0"/>
              <w:rPr>
                <w:b/>
                <w:i/>
                <w:noProof/>
                <w:sz w:val="8"/>
                <w:szCs w:val="8"/>
              </w:rPr>
            </w:pPr>
          </w:p>
        </w:tc>
        <w:tc>
          <w:tcPr>
            <w:tcW w:w="6946" w:type="dxa"/>
            <w:gridSpan w:val="9"/>
            <w:tcBorders>
              <w:right w:val="single" w:sz="4" w:space="0" w:color="auto"/>
            </w:tcBorders>
          </w:tcPr>
          <w:p w14:paraId="0898542D" w14:textId="77777777" w:rsidR="004E3E41" w:rsidRDefault="004E3E41" w:rsidP="004E3E41">
            <w:pPr>
              <w:pStyle w:val="CRCoverPage"/>
              <w:spacing w:after="0"/>
              <w:rPr>
                <w:noProof/>
                <w:sz w:val="8"/>
                <w:szCs w:val="8"/>
              </w:rPr>
            </w:pPr>
          </w:p>
        </w:tc>
      </w:tr>
      <w:tr w:rsidR="004E3E41" w14:paraId="76F95A8B" w14:textId="77777777" w:rsidTr="00547111">
        <w:tc>
          <w:tcPr>
            <w:tcW w:w="2694" w:type="dxa"/>
            <w:gridSpan w:val="2"/>
            <w:tcBorders>
              <w:left w:val="single" w:sz="4" w:space="0" w:color="auto"/>
            </w:tcBorders>
          </w:tcPr>
          <w:p w14:paraId="335EAB52" w14:textId="77777777" w:rsidR="004E3E41" w:rsidRDefault="004E3E41" w:rsidP="004E3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3E41" w:rsidRDefault="004E3E41" w:rsidP="004E3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3E41" w:rsidRDefault="004E3E41" w:rsidP="004E3E41">
            <w:pPr>
              <w:pStyle w:val="CRCoverPage"/>
              <w:spacing w:after="0"/>
              <w:jc w:val="center"/>
              <w:rPr>
                <w:b/>
                <w:caps/>
                <w:noProof/>
              </w:rPr>
            </w:pPr>
            <w:r>
              <w:rPr>
                <w:b/>
                <w:caps/>
                <w:noProof/>
              </w:rPr>
              <w:t>N</w:t>
            </w:r>
          </w:p>
        </w:tc>
        <w:tc>
          <w:tcPr>
            <w:tcW w:w="2977" w:type="dxa"/>
            <w:gridSpan w:val="4"/>
          </w:tcPr>
          <w:p w14:paraId="304CCBCB" w14:textId="77777777" w:rsidR="004E3E41" w:rsidRDefault="004E3E41" w:rsidP="004E3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3E41" w:rsidRDefault="004E3E41" w:rsidP="004E3E41">
            <w:pPr>
              <w:pStyle w:val="CRCoverPage"/>
              <w:spacing w:after="0"/>
              <w:ind w:left="99"/>
              <w:rPr>
                <w:noProof/>
              </w:rPr>
            </w:pPr>
          </w:p>
        </w:tc>
      </w:tr>
      <w:tr w:rsidR="004E3E41" w14:paraId="34ACE2EB" w14:textId="77777777" w:rsidTr="00547111">
        <w:tc>
          <w:tcPr>
            <w:tcW w:w="2694" w:type="dxa"/>
            <w:gridSpan w:val="2"/>
            <w:tcBorders>
              <w:left w:val="single" w:sz="4" w:space="0" w:color="auto"/>
            </w:tcBorders>
          </w:tcPr>
          <w:p w14:paraId="571382F3" w14:textId="77777777" w:rsidR="004E3E41" w:rsidRDefault="004E3E41" w:rsidP="004E3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C89E6" w:rsidR="004E3E41" w:rsidRDefault="004E3E41" w:rsidP="004E3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E3E41" w:rsidRDefault="004E3E41" w:rsidP="004E3E41">
            <w:pPr>
              <w:pStyle w:val="CRCoverPage"/>
              <w:spacing w:after="0"/>
              <w:jc w:val="center"/>
              <w:rPr>
                <w:b/>
                <w:caps/>
                <w:noProof/>
              </w:rPr>
            </w:pPr>
          </w:p>
        </w:tc>
        <w:tc>
          <w:tcPr>
            <w:tcW w:w="2977" w:type="dxa"/>
            <w:gridSpan w:val="4"/>
          </w:tcPr>
          <w:p w14:paraId="7DB274D8" w14:textId="77777777" w:rsidR="004E3E41" w:rsidRDefault="004E3E41" w:rsidP="004E3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97BAF" w:rsidR="004E3E41" w:rsidRDefault="004E3E41" w:rsidP="004E3E41">
            <w:pPr>
              <w:pStyle w:val="CRCoverPage"/>
              <w:spacing w:after="0"/>
              <w:ind w:left="99"/>
              <w:rPr>
                <w:noProof/>
              </w:rPr>
            </w:pPr>
            <w:r>
              <w:rPr>
                <w:noProof/>
              </w:rPr>
              <w:t>TS 33.128 CR  0754</w:t>
            </w:r>
          </w:p>
        </w:tc>
      </w:tr>
      <w:tr w:rsidR="004E3E41" w14:paraId="446DDBAC" w14:textId="77777777" w:rsidTr="00547111">
        <w:tc>
          <w:tcPr>
            <w:tcW w:w="2694" w:type="dxa"/>
            <w:gridSpan w:val="2"/>
            <w:tcBorders>
              <w:left w:val="single" w:sz="4" w:space="0" w:color="auto"/>
            </w:tcBorders>
          </w:tcPr>
          <w:p w14:paraId="678A1AA6" w14:textId="77777777" w:rsidR="004E3E41" w:rsidRDefault="004E3E41" w:rsidP="004E3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3E41" w:rsidRDefault="004E3E41" w:rsidP="004E3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2EA09" w:rsidR="004E3E41" w:rsidRDefault="004E3E41" w:rsidP="004E3E41">
            <w:pPr>
              <w:pStyle w:val="CRCoverPage"/>
              <w:spacing w:after="0"/>
              <w:jc w:val="center"/>
              <w:rPr>
                <w:b/>
                <w:caps/>
                <w:noProof/>
              </w:rPr>
            </w:pPr>
            <w:r>
              <w:rPr>
                <w:b/>
                <w:caps/>
                <w:noProof/>
              </w:rPr>
              <w:t>X</w:t>
            </w:r>
          </w:p>
        </w:tc>
        <w:tc>
          <w:tcPr>
            <w:tcW w:w="2977" w:type="dxa"/>
            <w:gridSpan w:val="4"/>
          </w:tcPr>
          <w:p w14:paraId="1A4306D9" w14:textId="77777777" w:rsidR="004E3E41" w:rsidRDefault="004E3E41" w:rsidP="004E3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3E41" w:rsidRDefault="004E3E41" w:rsidP="004E3E41">
            <w:pPr>
              <w:pStyle w:val="CRCoverPage"/>
              <w:spacing w:after="0"/>
              <w:ind w:left="99"/>
              <w:rPr>
                <w:noProof/>
              </w:rPr>
            </w:pPr>
            <w:r>
              <w:rPr>
                <w:noProof/>
              </w:rPr>
              <w:t xml:space="preserve">TS/TR ... CR ... </w:t>
            </w:r>
          </w:p>
        </w:tc>
      </w:tr>
      <w:tr w:rsidR="004E3E41" w14:paraId="55C714D2" w14:textId="77777777" w:rsidTr="00547111">
        <w:tc>
          <w:tcPr>
            <w:tcW w:w="2694" w:type="dxa"/>
            <w:gridSpan w:val="2"/>
            <w:tcBorders>
              <w:left w:val="single" w:sz="4" w:space="0" w:color="auto"/>
            </w:tcBorders>
          </w:tcPr>
          <w:p w14:paraId="45913E62" w14:textId="77777777" w:rsidR="004E3E41" w:rsidRDefault="004E3E41" w:rsidP="004E3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3E41" w:rsidRDefault="004E3E41" w:rsidP="004E3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93EEC" w:rsidR="004E3E41" w:rsidRDefault="004E3E41" w:rsidP="004E3E41">
            <w:pPr>
              <w:pStyle w:val="CRCoverPage"/>
              <w:spacing w:after="0"/>
              <w:jc w:val="center"/>
              <w:rPr>
                <w:b/>
                <w:caps/>
                <w:noProof/>
              </w:rPr>
            </w:pPr>
            <w:r>
              <w:rPr>
                <w:b/>
                <w:caps/>
                <w:noProof/>
              </w:rPr>
              <w:t>X</w:t>
            </w:r>
          </w:p>
        </w:tc>
        <w:tc>
          <w:tcPr>
            <w:tcW w:w="2977" w:type="dxa"/>
            <w:gridSpan w:val="4"/>
          </w:tcPr>
          <w:p w14:paraId="1B4FF921" w14:textId="77777777" w:rsidR="004E3E41" w:rsidRDefault="004E3E41" w:rsidP="004E3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3E41" w:rsidRDefault="004E3E41" w:rsidP="004E3E41">
            <w:pPr>
              <w:pStyle w:val="CRCoverPage"/>
              <w:spacing w:after="0"/>
              <w:ind w:left="99"/>
              <w:rPr>
                <w:noProof/>
              </w:rPr>
            </w:pPr>
            <w:r>
              <w:rPr>
                <w:noProof/>
              </w:rPr>
              <w:t xml:space="preserve">TS/TR ... CR ... </w:t>
            </w:r>
          </w:p>
        </w:tc>
      </w:tr>
      <w:tr w:rsidR="004E3E41" w14:paraId="60DF82CC" w14:textId="77777777" w:rsidTr="008863B9">
        <w:tc>
          <w:tcPr>
            <w:tcW w:w="2694" w:type="dxa"/>
            <w:gridSpan w:val="2"/>
            <w:tcBorders>
              <w:left w:val="single" w:sz="4" w:space="0" w:color="auto"/>
            </w:tcBorders>
          </w:tcPr>
          <w:p w14:paraId="517696CD" w14:textId="77777777" w:rsidR="004E3E41" w:rsidRDefault="004E3E41" w:rsidP="004E3E41">
            <w:pPr>
              <w:pStyle w:val="CRCoverPage"/>
              <w:spacing w:after="0"/>
              <w:rPr>
                <w:b/>
                <w:i/>
                <w:noProof/>
              </w:rPr>
            </w:pPr>
          </w:p>
        </w:tc>
        <w:tc>
          <w:tcPr>
            <w:tcW w:w="6946" w:type="dxa"/>
            <w:gridSpan w:val="9"/>
            <w:tcBorders>
              <w:right w:val="single" w:sz="4" w:space="0" w:color="auto"/>
            </w:tcBorders>
          </w:tcPr>
          <w:p w14:paraId="4D84207F" w14:textId="77777777" w:rsidR="004E3E41" w:rsidRDefault="004E3E41" w:rsidP="004E3E41">
            <w:pPr>
              <w:pStyle w:val="CRCoverPage"/>
              <w:spacing w:after="0"/>
              <w:rPr>
                <w:noProof/>
              </w:rPr>
            </w:pPr>
          </w:p>
        </w:tc>
      </w:tr>
      <w:tr w:rsidR="004E3E41" w14:paraId="556B87B6" w14:textId="77777777" w:rsidTr="008863B9">
        <w:tc>
          <w:tcPr>
            <w:tcW w:w="2694" w:type="dxa"/>
            <w:gridSpan w:val="2"/>
            <w:tcBorders>
              <w:left w:val="single" w:sz="4" w:space="0" w:color="auto"/>
              <w:bottom w:val="single" w:sz="4" w:space="0" w:color="auto"/>
            </w:tcBorders>
          </w:tcPr>
          <w:p w14:paraId="79A9C411" w14:textId="77777777" w:rsidR="004E3E41" w:rsidRDefault="004E3E41" w:rsidP="004E3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FBC29" w:rsidR="004E3E41" w:rsidRDefault="004E3E41" w:rsidP="004E3E41">
            <w:pPr>
              <w:pStyle w:val="CRCoverPage"/>
              <w:spacing w:after="0"/>
              <w:ind w:left="100"/>
              <w:rPr>
                <w:noProof/>
              </w:rPr>
            </w:pPr>
            <w:r>
              <w:rPr>
                <w:noProof/>
              </w:rPr>
              <w:t>This contribution references tables and clauses updated by CR 0754. As such, this contribution should not be approved without that CR.</w:t>
            </w:r>
          </w:p>
        </w:tc>
      </w:tr>
      <w:tr w:rsidR="004E3E41" w:rsidRPr="008863B9" w14:paraId="45BFE792" w14:textId="77777777" w:rsidTr="008863B9">
        <w:tc>
          <w:tcPr>
            <w:tcW w:w="2694" w:type="dxa"/>
            <w:gridSpan w:val="2"/>
            <w:tcBorders>
              <w:top w:val="single" w:sz="4" w:space="0" w:color="auto"/>
              <w:bottom w:val="single" w:sz="4" w:space="0" w:color="auto"/>
            </w:tcBorders>
          </w:tcPr>
          <w:p w14:paraId="194242DD" w14:textId="77777777" w:rsidR="004E3E41" w:rsidRPr="008863B9" w:rsidRDefault="004E3E41" w:rsidP="004E3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3E41" w:rsidRPr="008863B9" w:rsidRDefault="004E3E41" w:rsidP="004E3E41">
            <w:pPr>
              <w:pStyle w:val="CRCoverPage"/>
              <w:spacing w:after="0"/>
              <w:ind w:left="100"/>
              <w:rPr>
                <w:noProof/>
                <w:sz w:val="8"/>
                <w:szCs w:val="8"/>
              </w:rPr>
            </w:pPr>
          </w:p>
        </w:tc>
      </w:tr>
      <w:tr w:rsidR="004E3E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3E41" w:rsidRDefault="004E3E41" w:rsidP="004E3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B637C4" w:rsidR="004E3E41" w:rsidRDefault="003F6C8A" w:rsidP="004E3E41">
            <w:pPr>
              <w:pStyle w:val="CRCoverPage"/>
              <w:spacing w:after="0"/>
              <w:ind w:left="100"/>
              <w:rPr>
                <w:noProof/>
              </w:rPr>
            </w:pPr>
            <w:r w:rsidRPr="003F6C8A">
              <w:rPr>
                <w:noProof/>
              </w:rPr>
              <w:t>s3i250363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A26D04" w14:textId="741D641A" w:rsidR="004E3E41" w:rsidRDefault="004E3E41" w:rsidP="009D1102">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p>
    <w:p w14:paraId="3C3D2193" w14:textId="636D5617" w:rsidR="004E3E41" w:rsidRPr="00760004" w:rsidRDefault="004E3E41" w:rsidP="00323198">
      <w:pPr>
        <w:pStyle w:val="Heading4"/>
      </w:pPr>
      <w:bookmarkStart w:id="2" w:name="_Toc200891334"/>
      <w:bookmarkStart w:id="3" w:name="_Toc200891335"/>
      <w:r w:rsidRPr="00760004">
        <w:t>6.2.3.3</w:t>
      </w:r>
      <w:r w:rsidRPr="00760004">
        <w:tab/>
        <w:t xml:space="preserve">Triggering of the </w:t>
      </w:r>
      <w:ins w:id="4" w:author="Jason  Graham" w:date="2025-07-16T06:01:00Z">
        <w:r w:rsidR="00AD5138">
          <w:t>IRI-POI/</w:t>
        </w:r>
      </w:ins>
      <w:r w:rsidRPr="00760004">
        <w:t>CC-</w:t>
      </w:r>
      <w:r w:rsidRPr="00760004">
        <w:t>POI</w:t>
      </w:r>
      <w:ins w:id="5" w:author="Jason Graham" w:date="2025-07-03T10:37:00Z">
        <w:r>
          <w:t xml:space="preserve"> in the UPF</w:t>
        </w:r>
      </w:ins>
      <w:r w:rsidRPr="00760004">
        <w:t xml:space="preserve"> from </w:t>
      </w:r>
      <w:ins w:id="6" w:author="Jason  Graham" w:date="2025-07-16T06:01:00Z">
        <w:r w:rsidR="00AD5138">
          <w:t>IRI-TF/</w:t>
        </w:r>
      </w:ins>
      <w:r w:rsidRPr="00760004">
        <w:t>CC-TF</w:t>
      </w:r>
      <w:ins w:id="7" w:author="Jason Graham" w:date="2025-07-03T10:37:00Z">
        <w:r>
          <w:t xml:space="preserve"> in the SMF</w:t>
        </w:r>
      </w:ins>
      <w:del w:id="8" w:author="Jason Graham" w:date="2025-07-03T10:37:00Z">
        <w:r w:rsidRPr="00760004" w:rsidDel="00323198">
          <w:delText xml:space="preserve"> over LI_T3</w:delText>
        </w:r>
      </w:del>
      <w:bookmarkEnd w:id="2"/>
    </w:p>
    <w:p w14:paraId="103DC631" w14:textId="25C7C2FA" w:rsidR="004E3E41" w:rsidRPr="00760004" w:rsidRDefault="004E3E41" w:rsidP="009D1102">
      <w:pPr>
        <w:pStyle w:val="Heading5"/>
      </w:pPr>
      <w:r w:rsidRPr="00760004">
        <w:t>6.2.3.3.1</w:t>
      </w:r>
      <w:r w:rsidRPr="00760004">
        <w:tab/>
      </w:r>
      <w:ins w:id="9" w:author="Jason  Graham" w:date="2025-07-16T06:01:00Z">
        <w:r w:rsidR="00AD5138">
          <w:t>LI_T2/</w:t>
        </w:r>
      </w:ins>
      <w:r w:rsidRPr="00760004">
        <w:t>LI_T3 interface specifics</w:t>
      </w:r>
      <w:bookmarkEnd w:id="3"/>
    </w:p>
    <w:p w14:paraId="2CE90BB6" w14:textId="77777777" w:rsidR="004E3E41" w:rsidRPr="00760004" w:rsidDel="009D1102" w:rsidRDefault="004E3E41" w:rsidP="009D1102">
      <w:pPr>
        <w:rPr>
          <w:del w:id="10" w:author="Jason Graham" w:date="2025-06-27T12:31:00Z"/>
        </w:rPr>
      </w:pPr>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1132E5">
        <w:t>described in clause 6.2.3.5 is used</w:t>
      </w:r>
      <w:r w:rsidRPr="00760004">
        <w:t xml:space="preserve">, </w:t>
      </w:r>
      <w:ins w:id="11" w:author="Jason Graham" w:date="2025-07-03T10:42:00Z">
        <w:r>
          <w:t xml:space="preserve">in the clause below, </w:t>
        </w:r>
      </w:ins>
      <w:r w:rsidRPr="00760004">
        <w:t xml:space="preserve">the </w:t>
      </w:r>
      <w:del w:id="12" w:author="Jason Graham" w:date="2025-07-03T10:38:00Z">
        <w:r w:rsidRPr="00760004" w:rsidDel="00323198">
          <w:delText>CC-</w:delText>
        </w:r>
      </w:del>
      <w:r w:rsidRPr="00760004">
        <w:t xml:space="preserve">TF </w:t>
      </w:r>
      <w:ins w:id="13" w:author="Jason Graham" w:date="2025-07-03T10:38:00Z">
        <w:r>
          <w:t xml:space="preserve">is the CC-TF </w:t>
        </w:r>
      </w:ins>
      <w:r w:rsidRPr="00760004">
        <w:t xml:space="preserve">present in the </w:t>
      </w:r>
      <w:proofErr w:type="spellStart"/>
      <w:r w:rsidRPr="00760004">
        <w:t>SMF</w:t>
      </w:r>
      <w:ins w:id="14" w:author="Jason Graham" w:date="2025-07-03T10:40:00Z">
        <w:r>
          <w:t>,</w:t>
        </w:r>
      </w:ins>
      <w:del w:id="15" w:author="Jason Graham" w:date="2025-07-03T10:40:00Z">
        <w:r w:rsidRPr="00760004" w:rsidDel="00323198">
          <w:delText xml:space="preserve"> </w:delText>
        </w:r>
      </w:del>
      <w:del w:id="16" w:author="Jason Graham" w:date="2025-06-27T12:32:00Z">
        <w:r w:rsidRPr="00760004" w:rsidDel="009D1102">
          <w:delText xml:space="preserve">sends </w:delText>
        </w:r>
      </w:del>
      <w:del w:id="17" w:author="Jason Graham" w:date="2025-07-03T10:40:00Z">
        <w:r w:rsidRPr="00760004" w:rsidDel="00323198">
          <w:delText xml:space="preserve">a trigger to </w:delText>
        </w:r>
      </w:del>
      <w:r w:rsidRPr="00760004">
        <w:t>the</w:t>
      </w:r>
      <w:proofErr w:type="spellEnd"/>
      <w:ins w:id="18" w:author="Jason Graham" w:date="2025-07-03T10:40:00Z">
        <w:r>
          <w:t xml:space="preserve"> POI the</w:t>
        </w:r>
      </w:ins>
      <w:r w:rsidRPr="00760004">
        <w:t xml:space="preserve"> CC-POI present in the UPF </w:t>
      </w:r>
      <w:del w:id="19" w:author="Jason Graham" w:date="2025-07-03T10:40:00Z">
        <w:r w:rsidRPr="00760004" w:rsidDel="00323198">
          <w:delText>over the</w:delText>
        </w:r>
      </w:del>
      <w:ins w:id="20" w:author="Jason Graham" w:date="2025-07-03T10:40:00Z">
        <w:r>
          <w:t>and the triggering interface is</w:t>
        </w:r>
      </w:ins>
      <w:r w:rsidRPr="00760004">
        <w:t xml:space="preserve"> LI_T3</w:t>
      </w:r>
      <w:ins w:id="21" w:author="Jason Graham" w:date="2025-07-03T10:41:00Z">
        <w:r>
          <w:t>.</w:t>
        </w:r>
      </w:ins>
      <w:del w:id="22" w:author="Jason Graham" w:date="2025-07-03T10:40:00Z">
        <w:r w:rsidRPr="00760004" w:rsidDel="00323198">
          <w:delText xml:space="preserve"> interface</w:delText>
        </w:r>
      </w:del>
      <w:del w:id="23" w:author="Jason Graham" w:date="2025-06-27T12:31:00Z">
        <w:r w:rsidRPr="00760004" w:rsidDel="009D1102">
          <w:delText>.</w:delText>
        </w:r>
      </w:del>
    </w:p>
    <w:p w14:paraId="03730AA8" w14:textId="71D80F81" w:rsidR="004E3E41" w:rsidRPr="00CD3E6E" w:rsidRDefault="004E3E41" w:rsidP="00323198">
      <w:pPr>
        <w:rPr>
          <w:ins w:id="24" w:author="Jason Graham" w:date="2025-07-03T10:41:00Z"/>
        </w:rPr>
      </w:pPr>
      <w:ins w:id="25" w:author="Jason Graham" w:date="2025-07-03T10:41:00Z">
        <w:r>
          <w:t xml:space="preserve">When interception of packet header information is authorised, if approach 1 described in clause 6.2.3.9.1 is used for packet header information reporting, </w:t>
        </w:r>
      </w:ins>
      <w:ins w:id="26" w:author="Jason Graham" w:date="2025-07-03T10:42:00Z">
        <w:r>
          <w:t xml:space="preserve">in the clause below, </w:t>
        </w:r>
      </w:ins>
      <w:ins w:id="27" w:author="Jason Graham" w:date="2025-07-03T10:41:00Z">
        <w:r>
          <w:t xml:space="preserve">the TF </w:t>
        </w:r>
      </w:ins>
      <w:ins w:id="28" w:author="Jason Graham" w:date="2025-07-03T10:42:00Z">
        <w:r>
          <w:t>is</w:t>
        </w:r>
      </w:ins>
      <w:ins w:id="29" w:author="Jason Graham" w:date="2025-07-03T10:41:00Z">
        <w:r>
          <w:t xml:space="preserve"> the IRI-TF in the SMF, the POI </w:t>
        </w:r>
      </w:ins>
      <w:ins w:id="30" w:author="Jason Graham" w:date="2025-07-03T10:42:00Z">
        <w:r>
          <w:t>is the</w:t>
        </w:r>
      </w:ins>
      <w:ins w:id="31" w:author="Jason Graham" w:date="2025-07-03T10:41:00Z">
        <w:r>
          <w:t xml:space="preserve"> IRI-POI in the </w:t>
        </w:r>
        <w:proofErr w:type="gramStart"/>
        <w:r>
          <w:t>UPF</w:t>
        </w:r>
      </w:ins>
      <w:proofErr w:type="gramEnd"/>
      <w:ins w:id="32" w:author="Jason Graham" w:date="2025-07-03T10:43:00Z">
        <w:r>
          <w:t xml:space="preserve"> and the triggering interface is</w:t>
        </w:r>
      </w:ins>
      <w:ins w:id="33" w:author="Jason Graham" w:date="2025-07-03T10:41:00Z">
        <w:r>
          <w:t xml:space="preserve"> LI_T2</w:t>
        </w:r>
      </w:ins>
      <w:ins w:id="34" w:author="Jason Graham" w:date="2025-07-03T10:43:00Z">
        <w:r>
          <w:t>.</w:t>
        </w:r>
      </w:ins>
      <w:ins w:id="35" w:author="Jason Graham" w:date="2025-07-03T10:41:00Z">
        <w:r w:rsidRPr="00CD3E6E">
          <w:t xml:space="preserve"> </w:t>
        </w:r>
      </w:ins>
      <w:ins w:id="36" w:author="Jason Graham" w:date="2025-07-03T10:48:00Z">
        <w:r>
          <w:t xml:space="preserve">Additionally, the </w:t>
        </w:r>
        <w:proofErr w:type="spellStart"/>
        <w:r>
          <w:t>ActivateTask</w:t>
        </w:r>
        <w:proofErr w:type="spellEnd"/>
        <w:r>
          <w:t xml:space="preserve"> message sent to the IRI-POI shall contain the </w:t>
        </w:r>
      </w:ins>
      <w:ins w:id="37" w:author="Jason Graham" w:date="2025-07-03T10:49:00Z">
        <w:r>
          <w:t>additional deta</w:t>
        </w:r>
      </w:ins>
      <w:ins w:id="38" w:author="Jason Graham" w:date="2025-07-03T10:50:00Z">
        <w:r>
          <w:t>ils</w:t>
        </w:r>
      </w:ins>
      <w:ins w:id="39" w:author="Jason Graham" w:date="2025-07-03T10:49:00Z">
        <w:r>
          <w:t xml:space="preserve"> in table 6.2.</w:t>
        </w:r>
      </w:ins>
      <w:ins w:id="40" w:author="Jason Graham" w:date="2025-07-03T10:50:00Z">
        <w:r>
          <w:t>3</w:t>
        </w:r>
      </w:ins>
      <w:ins w:id="41" w:author="Jason Graham" w:date="2025-07-03T10:49:00Z">
        <w:r>
          <w:t>.</w:t>
        </w:r>
      </w:ins>
      <w:ins w:id="42" w:author="Jason Graham" w:date="2025-07-03T10:50:00Z">
        <w:r>
          <w:t>4</w:t>
        </w:r>
      </w:ins>
      <w:ins w:id="43" w:author="Jason Graham" w:date="2025-07-03T10:49:00Z">
        <w:r>
          <w:t>-1</w:t>
        </w:r>
      </w:ins>
      <w:ins w:id="44" w:author="Jason  Graham" w:date="2025-07-16T06:38:00Z">
        <w:r w:rsidR="00B4391B">
          <w:t>.</w:t>
        </w:r>
      </w:ins>
    </w:p>
    <w:p w14:paraId="2E53A3DE" w14:textId="77777777" w:rsidR="004E3E41" w:rsidRPr="00760004" w:rsidRDefault="004E3E41" w:rsidP="009D1102">
      <w:ins w:id="45" w:author="Jason Graham" w:date="2025-07-03T10:44:00Z">
        <w:r>
          <w:t>The T</w:t>
        </w:r>
      </w:ins>
      <w:ins w:id="46" w:author="Jason Graham" w:date="2025-07-03T10:45:00Z">
        <w:r>
          <w:t xml:space="preserve">F shall send a trigger to the POI over the triggering interface </w:t>
        </w:r>
      </w:ins>
      <w:ins w:id="47" w:author="Jason Graham" w:date="2025-07-03T10:46:00Z">
        <w:r>
          <w:t xml:space="preserve">as described in clause 5.2.5 </w:t>
        </w:r>
      </w:ins>
      <w:ins w:id="48" w:author="Jason Graham" w:date="2025-07-03T10:45:00Z">
        <w:r>
          <w:t>w</w:t>
        </w:r>
      </w:ins>
      <w:del w:id="49" w:author="Jason Graham" w:date="2025-06-27T12:31:00Z">
        <w:r w:rsidRPr="00760004" w:rsidDel="009D1102">
          <w:delText>W</w:delText>
        </w:r>
      </w:del>
      <w:r w:rsidRPr="00760004">
        <w:t xml:space="preserve">hen the </w:t>
      </w:r>
      <w:del w:id="50" w:author="Jason Graham" w:date="2025-07-03T10:45:00Z">
        <w:r w:rsidRPr="00760004" w:rsidDel="00A666BD">
          <w:delText>CC-</w:delText>
        </w:r>
      </w:del>
      <w:r w:rsidRPr="00760004">
        <w:t xml:space="preserve">TF </w:t>
      </w:r>
      <w:del w:id="51" w:author="Jason Graham" w:date="2025-07-03T10:45:00Z">
        <w:r w:rsidRPr="00760004" w:rsidDel="00A666BD">
          <w:delText xml:space="preserve">in the SMF </w:delText>
        </w:r>
      </w:del>
      <w:r w:rsidRPr="00760004">
        <w:t xml:space="preserve">detects that a PDU session is being established (i.e. when the SMF sends the N4: </w:t>
      </w:r>
      <w:r>
        <w:t xml:space="preserve">PFCP </w:t>
      </w:r>
      <w:r w:rsidRPr="00760004">
        <w:t>Session Establishment Request</w:t>
      </w:r>
      <w:r>
        <w:t xml:space="preserve"> to the UPF, see TS 29.244 [15] clause 6.3.2</w:t>
      </w:r>
      <w:r w:rsidRPr="00760004">
        <w:t>) for a target UE</w:t>
      </w:r>
      <w:ins w:id="52" w:author="Jason Graham" w:date="2025-07-03T10:46:00Z">
        <w:r>
          <w:t>.</w:t>
        </w:r>
      </w:ins>
      <w:del w:id="53" w:author="Jason Graham" w:date="2025-06-27T12:31:00Z">
        <w:r w:rsidRPr="00760004" w:rsidDel="009D1102">
          <w:delText>, it shall send an activation message to the CC-POI in the UPF over the LI_T3 interface</w:delText>
        </w:r>
      </w:del>
      <w:del w:id="54" w:author="Jason Graham" w:date="2025-06-27T12:32:00Z">
        <w:r w:rsidRPr="00760004" w:rsidDel="009D1102">
          <w:delText>. The activation message shall contain the correlation identifiers that the CC-POI in the UPF shall use with the xCC. This can be achieved by sending an ActivateTask message as defined in ETSI TS 103 221-1 [7] clause 6.2.1 with the following details.</w:delText>
        </w:r>
      </w:del>
    </w:p>
    <w:p w14:paraId="59C25796" w14:textId="77777777" w:rsidR="004E3E41" w:rsidRPr="00760004" w:rsidRDefault="004E3E41" w:rsidP="009D1102">
      <w:pPr>
        <w:pStyle w:val="TH"/>
      </w:pPr>
      <w:r w:rsidRPr="00760004">
        <w:t xml:space="preserve">Table </w:t>
      </w:r>
      <w:r>
        <w:t>6.2.3.3.1-1</w:t>
      </w:r>
      <w:r w:rsidRPr="00760004">
        <w:t xml:space="preserve">: </w:t>
      </w:r>
      <w:del w:id="55" w:author="Jason Graham" w:date="2025-06-27T12:32:00Z">
        <w:r w:rsidRPr="00760004" w:rsidDel="009D1102">
          <w:delText>ActivateTask message for triggering the CC-POI in the UPF</w:delText>
        </w:r>
      </w:del>
      <w:ins w:id="56" w:author="Jason Graham" w:date="2025-06-27T12:32: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rsidDel="009D1102" w14:paraId="7818F314" w14:textId="77777777" w:rsidTr="005776FE">
        <w:trPr>
          <w:cantSplit/>
          <w:tblHeader/>
          <w:jc w:val="center"/>
          <w:del w:id="57" w:author="Jason Graham" w:date="2025-06-27T12:32:00Z"/>
        </w:trPr>
        <w:tc>
          <w:tcPr>
            <w:tcW w:w="2972" w:type="dxa"/>
          </w:tcPr>
          <w:p w14:paraId="0FA6EA77" w14:textId="77777777" w:rsidR="004E3E41" w:rsidRPr="00760004" w:rsidDel="009D1102" w:rsidRDefault="004E3E41" w:rsidP="005776FE">
            <w:pPr>
              <w:pStyle w:val="TAH"/>
              <w:keepNext w:val="0"/>
              <w:rPr>
                <w:del w:id="58" w:author="Jason Graham" w:date="2025-06-27T12:32:00Z"/>
              </w:rPr>
            </w:pPr>
            <w:del w:id="59" w:author="Jason Graham" w:date="2025-06-27T12:32:00Z">
              <w:r w:rsidRPr="00760004" w:rsidDel="009D1102">
                <w:delText>ETSI TS 103 221-1</w:delText>
              </w:r>
              <w:r w:rsidDel="009D1102">
                <w:delText xml:space="preserve"> [7]</w:delText>
              </w:r>
              <w:r w:rsidRPr="00760004" w:rsidDel="009D1102">
                <w:delText xml:space="preserve"> field name</w:delText>
              </w:r>
            </w:del>
          </w:p>
        </w:tc>
        <w:tc>
          <w:tcPr>
            <w:tcW w:w="6242" w:type="dxa"/>
          </w:tcPr>
          <w:p w14:paraId="117D89F6" w14:textId="77777777" w:rsidR="004E3E41" w:rsidRPr="00760004" w:rsidDel="009D1102" w:rsidRDefault="004E3E41" w:rsidP="005776FE">
            <w:pPr>
              <w:pStyle w:val="TAH"/>
              <w:keepNext w:val="0"/>
              <w:rPr>
                <w:del w:id="60" w:author="Jason Graham" w:date="2025-06-27T12:32:00Z"/>
              </w:rPr>
            </w:pPr>
            <w:del w:id="61" w:author="Jason Graham" w:date="2025-06-27T12:32:00Z">
              <w:r w:rsidRPr="00760004" w:rsidDel="009D1102">
                <w:delText>Description</w:delText>
              </w:r>
            </w:del>
          </w:p>
        </w:tc>
        <w:tc>
          <w:tcPr>
            <w:tcW w:w="708" w:type="dxa"/>
          </w:tcPr>
          <w:p w14:paraId="182254B9" w14:textId="77777777" w:rsidR="004E3E41" w:rsidRPr="00760004" w:rsidDel="009D1102" w:rsidRDefault="004E3E41" w:rsidP="005776FE">
            <w:pPr>
              <w:pStyle w:val="TAH"/>
              <w:keepNext w:val="0"/>
              <w:rPr>
                <w:del w:id="62" w:author="Jason Graham" w:date="2025-06-27T12:32:00Z"/>
              </w:rPr>
            </w:pPr>
            <w:del w:id="63" w:author="Jason Graham" w:date="2025-06-27T12:32:00Z">
              <w:r w:rsidRPr="00760004" w:rsidDel="009D1102">
                <w:delText>M/C/O</w:delText>
              </w:r>
            </w:del>
          </w:p>
        </w:tc>
      </w:tr>
      <w:tr w:rsidR="004E3E41" w:rsidRPr="00760004" w:rsidDel="009D1102" w14:paraId="3B91D608" w14:textId="77777777" w:rsidTr="005776FE">
        <w:trPr>
          <w:cantSplit/>
          <w:jc w:val="center"/>
          <w:del w:id="64" w:author="Jason Graham" w:date="2025-06-27T12:32:00Z"/>
        </w:trPr>
        <w:tc>
          <w:tcPr>
            <w:tcW w:w="2972" w:type="dxa"/>
          </w:tcPr>
          <w:p w14:paraId="7032371B" w14:textId="77777777" w:rsidR="004E3E41" w:rsidRPr="00760004" w:rsidDel="009D1102" w:rsidRDefault="004E3E41" w:rsidP="005776FE">
            <w:pPr>
              <w:pStyle w:val="TAL"/>
              <w:keepNext w:val="0"/>
              <w:rPr>
                <w:del w:id="65" w:author="Jason Graham" w:date="2025-06-27T12:32:00Z"/>
              </w:rPr>
            </w:pPr>
            <w:del w:id="66" w:author="Jason Graham" w:date="2025-06-27T12:32:00Z">
              <w:r w:rsidRPr="00760004" w:rsidDel="009D1102">
                <w:delText>XID</w:delText>
              </w:r>
            </w:del>
          </w:p>
        </w:tc>
        <w:tc>
          <w:tcPr>
            <w:tcW w:w="6242" w:type="dxa"/>
          </w:tcPr>
          <w:p w14:paraId="5178F5ED" w14:textId="77777777" w:rsidR="004E3E41" w:rsidRPr="00760004" w:rsidDel="009D1102" w:rsidRDefault="004E3E41" w:rsidP="005776FE">
            <w:pPr>
              <w:pStyle w:val="TAL"/>
              <w:keepNext w:val="0"/>
              <w:rPr>
                <w:del w:id="67" w:author="Jason Graham" w:date="2025-06-27T12:32:00Z"/>
              </w:rPr>
            </w:pPr>
            <w:del w:id="68" w:author="Jason Graham" w:date="2025-06-27T12:32:00Z">
              <w:r w:rsidRPr="00760004" w:rsidDel="009D1102">
                <w:delText>Allocated by the CC-TF as per ETSI TS 103 221-1 [7].</w:delText>
              </w:r>
            </w:del>
          </w:p>
        </w:tc>
        <w:tc>
          <w:tcPr>
            <w:tcW w:w="708" w:type="dxa"/>
          </w:tcPr>
          <w:p w14:paraId="287F6D53" w14:textId="77777777" w:rsidR="004E3E41" w:rsidRPr="00760004" w:rsidDel="009D1102" w:rsidRDefault="004E3E41" w:rsidP="005776FE">
            <w:pPr>
              <w:pStyle w:val="TAL"/>
              <w:keepNext w:val="0"/>
              <w:rPr>
                <w:del w:id="69" w:author="Jason Graham" w:date="2025-06-27T12:32:00Z"/>
              </w:rPr>
            </w:pPr>
            <w:del w:id="70" w:author="Jason Graham" w:date="2025-06-27T12:32:00Z">
              <w:r w:rsidRPr="00760004" w:rsidDel="009D1102">
                <w:delText>M</w:delText>
              </w:r>
            </w:del>
          </w:p>
        </w:tc>
      </w:tr>
      <w:tr w:rsidR="004E3E41" w:rsidRPr="00760004" w:rsidDel="009D1102" w14:paraId="2E70B855" w14:textId="77777777" w:rsidTr="005776FE">
        <w:trPr>
          <w:cantSplit/>
          <w:jc w:val="center"/>
          <w:del w:id="71" w:author="Jason Graham" w:date="2025-06-27T12:32:00Z"/>
        </w:trPr>
        <w:tc>
          <w:tcPr>
            <w:tcW w:w="2972" w:type="dxa"/>
          </w:tcPr>
          <w:p w14:paraId="64CCB251" w14:textId="77777777" w:rsidR="004E3E41" w:rsidRPr="00760004" w:rsidDel="009D1102" w:rsidRDefault="004E3E41" w:rsidP="005776FE">
            <w:pPr>
              <w:pStyle w:val="TAL"/>
              <w:keepNext w:val="0"/>
              <w:rPr>
                <w:del w:id="72" w:author="Jason Graham" w:date="2025-06-27T12:32:00Z"/>
              </w:rPr>
            </w:pPr>
            <w:del w:id="73" w:author="Jason Graham" w:date="2025-06-27T12:32:00Z">
              <w:r w:rsidRPr="00760004" w:rsidDel="009D1102">
                <w:delText>TargetIdentifiers</w:delText>
              </w:r>
            </w:del>
          </w:p>
        </w:tc>
        <w:tc>
          <w:tcPr>
            <w:tcW w:w="6242" w:type="dxa"/>
          </w:tcPr>
          <w:p w14:paraId="1BE1BD39" w14:textId="77777777" w:rsidR="004E3E41" w:rsidRPr="00760004" w:rsidDel="008A2647" w:rsidRDefault="004E3E41" w:rsidP="008A2647">
            <w:pPr>
              <w:pStyle w:val="TAL"/>
              <w:keepNext w:val="0"/>
              <w:rPr>
                <w:del w:id="74" w:author="Jason Graham" w:date="2025-06-27T12:41:00Z"/>
              </w:rPr>
            </w:pPr>
            <w:del w:id="75" w:author="Jason Graham" w:date="2025-06-27T12:32:00Z">
              <w:r w:rsidRPr="00760004" w:rsidDel="009D1102">
                <w:delText xml:space="preserve">Packet detection criteria as determined by the CC-TF in the SMF, which enables the UPF to isolate target traffic. </w:delText>
              </w:r>
            </w:del>
            <w:del w:id="76" w:author="Jason Graham" w:date="2025-06-27T12:41:00Z">
              <w:r w:rsidRPr="00760004" w:rsidDel="008A2647">
                <w:delText xml:space="preserve">The CC-POI in the UPF shall support at least the identifier types given in </w:delText>
              </w:r>
              <w:r w:rsidDel="008A2647">
                <w:delText>t</w:delText>
              </w:r>
              <w:r w:rsidRPr="00760004" w:rsidDel="008A2647">
                <w:delText xml:space="preserve">able </w:delText>
              </w:r>
              <w:r w:rsidDel="008A2647">
                <w:delText>6.2.3.3.1-2</w:delText>
              </w:r>
              <w:r w:rsidRPr="00760004" w:rsidDel="008A2647">
                <w:delText>.</w:delText>
              </w:r>
            </w:del>
          </w:p>
          <w:p w14:paraId="3E24E77C" w14:textId="77777777" w:rsidR="004E3E41" w:rsidRPr="00760004" w:rsidDel="008A2647" w:rsidRDefault="004E3E41" w:rsidP="008A2647">
            <w:pPr>
              <w:pStyle w:val="TAL"/>
              <w:keepNext w:val="0"/>
              <w:rPr>
                <w:del w:id="77" w:author="Jason Graham" w:date="2025-06-27T12:41:00Z"/>
                <w:highlight w:val="yellow"/>
              </w:rPr>
            </w:pPr>
          </w:p>
          <w:p w14:paraId="28D1473B" w14:textId="77777777" w:rsidR="004E3E41" w:rsidRPr="00760004" w:rsidDel="009D1102" w:rsidRDefault="004E3E41" w:rsidP="008A2647">
            <w:pPr>
              <w:pStyle w:val="TAL"/>
              <w:keepNext w:val="0"/>
              <w:rPr>
                <w:del w:id="78" w:author="Jason Graham" w:date="2025-06-27T12:32:00Z"/>
              </w:rPr>
            </w:pPr>
            <w:del w:id="79" w:author="Jason Graham" w:date="2025-06-27T12:41:00Z">
              <w:r w:rsidRPr="00760004" w:rsidDel="008A2647">
                <w:delText>NOTE:</w:delText>
              </w:r>
              <w:r w:rsidRPr="00760004" w:rsidDel="008A2647">
                <w:tab/>
                <w:delText>This value is the target identifier for the CC-POI in the UPF and may be different from the target identifier specified in the warrant.</w:delText>
              </w:r>
            </w:del>
          </w:p>
        </w:tc>
        <w:tc>
          <w:tcPr>
            <w:tcW w:w="708" w:type="dxa"/>
          </w:tcPr>
          <w:p w14:paraId="7FA66B56" w14:textId="77777777" w:rsidR="004E3E41" w:rsidRPr="00760004" w:rsidDel="009D1102" w:rsidRDefault="004E3E41" w:rsidP="005776FE">
            <w:pPr>
              <w:pStyle w:val="TAL"/>
              <w:keepNext w:val="0"/>
              <w:rPr>
                <w:del w:id="80" w:author="Jason Graham" w:date="2025-06-27T12:32:00Z"/>
              </w:rPr>
            </w:pPr>
            <w:del w:id="81" w:author="Jason Graham" w:date="2025-06-27T12:32:00Z">
              <w:r w:rsidRPr="00760004" w:rsidDel="009D1102">
                <w:delText>M</w:delText>
              </w:r>
            </w:del>
          </w:p>
        </w:tc>
      </w:tr>
      <w:tr w:rsidR="004E3E41" w:rsidRPr="00760004" w:rsidDel="009D1102" w14:paraId="210D58F5" w14:textId="77777777" w:rsidTr="005776FE">
        <w:trPr>
          <w:cantSplit/>
          <w:jc w:val="center"/>
          <w:del w:id="82" w:author="Jason Graham" w:date="2025-06-27T12:32:00Z"/>
        </w:trPr>
        <w:tc>
          <w:tcPr>
            <w:tcW w:w="2972" w:type="dxa"/>
          </w:tcPr>
          <w:p w14:paraId="355C528C" w14:textId="77777777" w:rsidR="004E3E41" w:rsidRPr="00760004" w:rsidDel="009D1102" w:rsidRDefault="004E3E41" w:rsidP="005776FE">
            <w:pPr>
              <w:pStyle w:val="TAL"/>
              <w:keepNext w:val="0"/>
              <w:rPr>
                <w:del w:id="83" w:author="Jason Graham" w:date="2025-06-27T12:32:00Z"/>
              </w:rPr>
            </w:pPr>
            <w:del w:id="84" w:author="Jason Graham" w:date="2025-06-27T12:32:00Z">
              <w:r w:rsidRPr="00760004" w:rsidDel="009D1102">
                <w:delText>DeliveryType</w:delText>
              </w:r>
            </w:del>
          </w:p>
        </w:tc>
        <w:tc>
          <w:tcPr>
            <w:tcW w:w="6242" w:type="dxa"/>
          </w:tcPr>
          <w:p w14:paraId="31D78B25" w14:textId="77777777" w:rsidR="004E3E41" w:rsidRPr="00760004" w:rsidDel="009D1102" w:rsidRDefault="004E3E41" w:rsidP="005776FE">
            <w:pPr>
              <w:pStyle w:val="TAL"/>
              <w:keepNext w:val="0"/>
              <w:rPr>
                <w:del w:id="85" w:author="Jason Graham" w:date="2025-06-27T12:32:00Z"/>
              </w:rPr>
            </w:pPr>
            <w:del w:id="86" w:author="Jason Graham" w:date="2025-06-27T12:32:00Z">
              <w:r w:rsidRPr="00760004" w:rsidDel="009D1102">
                <w:delText>Set to “X3Only”.</w:delText>
              </w:r>
            </w:del>
          </w:p>
        </w:tc>
        <w:tc>
          <w:tcPr>
            <w:tcW w:w="708" w:type="dxa"/>
          </w:tcPr>
          <w:p w14:paraId="3501CC74" w14:textId="77777777" w:rsidR="004E3E41" w:rsidRPr="00760004" w:rsidDel="009D1102" w:rsidRDefault="004E3E41" w:rsidP="005776FE">
            <w:pPr>
              <w:pStyle w:val="TAL"/>
              <w:keepNext w:val="0"/>
              <w:rPr>
                <w:del w:id="87" w:author="Jason Graham" w:date="2025-06-27T12:32:00Z"/>
              </w:rPr>
            </w:pPr>
            <w:del w:id="88" w:author="Jason Graham" w:date="2025-06-27T12:32:00Z">
              <w:r w:rsidRPr="00760004" w:rsidDel="009D1102">
                <w:delText>M</w:delText>
              </w:r>
            </w:del>
          </w:p>
        </w:tc>
      </w:tr>
      <w:tr w:rsidR="004E3E41" w:rsidRPr="00760004" w:rsidDel="009D1102" w14:paraId="55AA0F69" w14:textId="77777777" w:rsidTr="005776FE">
        <w:trPr>
          <w:cantSplit/>
          <w:jc w:val="center"/>
          <w:del w:id="89" w:author="Jason Graham" w:date="2025-06-27T12:32:00Z"/>
        </w:trPr>
        <w:tc>
          <w:tcPr>
            <w:tcW w:w="2972" w:type="dxa"/>
          </w:tcPr>
          <w:p w14:paraId="181A682D" w14:textId="77777777" w:rsidR="004E3E41" w:rsidRPr="00760004" w:rsidDel="009D1102" w:rsidRDefault="004E3E41" w:rsidP="005776FE">
            <w:pPr>
              <w:pStyle w:val="TAL"/>
              <w:keepNext w:val="0"/>
              <w:rPr>
                <w:del w:id="90" w:author="Jason Graham" w:date="2025-06-27T12:32:00Z"/>
              </w:rPr>
            </w:pPr>
            <w:del w:id="91" w:author="Jason Graham" w:date="2025-06-27T12:32:00Z">
              <w:r w:rsidRPr="00760004" w:rsidDel="009D1102">
                <w:delText>ListOfDIDs</w:delText>
              </w:r>
            </w:del>
          </w:p>
        </w:tc>
        <w:tc>
          <w:tcPr>
            <w:tcW w:w="6242" w:type="dxa"/>
          </w:tcPr>
          <w:p w14:paraId="481B5087" w14:textId="77777777" w:rsidR="004E3E41" w:rsidRPr="00760004" w:rsidDel="009D1102" w:rsidRDefault="004E3E41" w:rsidP="005776FE">
            <w:pPr>
              <w:pStyle w:val="TAL"/>
              <w:keepNext w:val="0"/>
              <w:rPr>
                <w:del w:id="92" w:author="Jason Graham" w:date="2025-06-27T12:32:00Z"/>
              </w:rPr>
            </w:pPr>
            <w:del w:id="93" w:author="Jason Graham" w:date="2025-06-27T12:32:00Z">
              <w:r w:rsidRPr="00760004" w:rsidDel="009D1102">
                <w:delText>Delivery endpoints for LI_X3. These delivery endpoints shall be configured by the CC-TF in the SMF using the CreateDestination message as described in ETSI TS 103 221-1 [7] clause 6.3.1 prior to first use.</w:delText>
              </w:r>
            </w:del>
          </w:p>
        </w:tc>
        <w:tc>
          <w:tcPr>
            <w:tcW w:w="708" w:type="dxa"/>
          </w:tcPr>
          <w:p w14:paraId="5AED1E23" w14:textId="77777777" w:rsidR="004E3E41" w:rsidRPr="00760004" w:rsidDel="009D1102" w:rsidRDefault="004E3E41" w:rsidP="005776FE">
            <w:pPr>
              <w:pStyle w:val="TAL"/>
              <w:keepNext w:val="0"/>
              <w:rPr>
                <w:del w:id="94" w:author="Jason Graham" w:date="2025-06-27T12:32:00Z"/>
              </w:rPr>
            </w:pPr>
            <w:del w:id="95" w:author="Jason Graham" w:date="2025-06-27T12:32:00Z">
              <w:r w:rsidRPr="00760004" w:rsidDel="009D1102">
                <w:delText>M</w:delText>
              </w:r>
            </w:del>
          </w:p>
        </w:tc>
      </w:tr>
      <w:tr w:rsidR="004E3E41" w:rsidRPr="00760004" w:rsidDel="009D1102" w14:paraId="31AB4C65" w14:textId="77777777" w:rsidTr="005776FE">
        <w:trPr>
          <w:cantSplit/>
          <w:jc w:val="center"/>
          <w:del w:id="96" w:author="Jason Graham" w:date="2025-06-27T12:32:00Z"/>
        </w:trPr>
        <w:tc>
          <w:tcPr>
            <w:tcW w:w="2972" w:type="dxa"/>
          </w:tcPr>
          <w:p w14:paraId="781E2228" w14:textId="77777777" w:rsidR="004E3E41" w:rsidRPr="00760004" w:rsidDel="009D1102" w:rsidRDefault="004E3E41" w:rsidP="005776FE">
            <w:pPr>
              <w:pStyle w:val="TAL"/>
              <w:keepNext w:val="0"/>
              <w:rPr>
                <w:del w:id="97" w:author="Jason Graham" w:date="2025-06-27T12:32:00Z"/>
              </w:rPr>
            </w:pPr>
            <w:del w:id="98" w:author="Jason Graham" w:date="2025-06-27T12:32:00Z">
              <w:r w:rsidRPr="00760004" w:rsidDel="009D1102">
                <w:delText>CorrelationID</w:delText>
              </w:r>
            </w:del>
          </w:p>
        </w:tc>
        <w:tc>
          <w:tcPr>
            <w:tcW w:w="6242" w:type="dxa"/>
          </w:tcPr>
          <w:p w14:paraId="371151C4" w14:textId="77777777" w:rsidR="004E3E41" w:rsidRPr="00760004" w:rsidDel="009D1102" w:rsidRDefault="004E3E41" w:rsidP="005776FE">
            <w:pPr>
              <w:pStyle w:val="TAL"/>
              <w:keepNext w:val="0"/>
              <w:rPr>
                <w:del w:id="99" w:author="Jason Graham" w:date="2025-06-27T12:32:00Z"/>
              </w:rPr>
            </w:pPr>
            <w:del w:id="100" w:author="Jason Graham" w:date="2025-06-27T12:32:00Z">
              <w:r w:rsidRPr="00760004" w:rsidDel="009D1102">
                <w:delText>Correlation ID to assign to X3 PDUs generated by the CC-POI in the UPF.</w:delText>
              </w:r>
              <w:r w:rsidDel="009D1102">
                <w:delText xml:space="preserve"> This field is populated with the same CorrelationID the IRI-POI in the SMF uses for the associated xIRI.</w:delText>
              </w:r>
            </w:del>
          </w:p>
        </w:tc>
        <w:tc>
          <w:tcPr>
            <w:tcW w:w="708" w:type="dxa"/>
          </w:tcPr>
          <w:p w14:paraId="2E7AA226" w14:textId="77777777" w:rsidR="004E3E41" w:rsidRPr="00760004" w:rsidDel="009D1102" w:rsidRDefault="004E3E41" w:rsidP="005776FE">
            <w:pPr>
              <w:pStyle w:val="TAL"/>
              <w:keepNext w:val="0"/>
              <w:rPr>
                <w:del w:id="101" w:author="Jason Graham" w:date="2025-06-27T12:32:00Z"/>
              </w:rPr>
            </w:pPr>
            <w:del w:id="102" w:author="Jason Graham" w:date="2025-06-27T12:32:00Z">
              <w:r w:rsidRPr="00760004" w:rsidDel="009D1102">
                <w:delText>M</w:delText>
              </w:r>
            </w:del>
          </w:p>
        </w:tc>
      </w:tr>
      <w:tr w:rsidR="004E3E41" w:rsidRPr="00760004" w:rsidDel="009D1102" w14:paraId="688C2A0D" w14:textId="77777777" w:rsidTr="005776FE">
        <w:trPr>
          <w:cantSplit/>
          <w:jc w:val="center"/>
          <w:del w:id="103" w:author="Jason Graham" w:date="2025-06-27T12:32:00Z"/>
        </w:trPr>
        <w:tc>
          <w:tcPr>
            <w:tcW w:w="2972" w:type="dxa"/>
          </w:tcPr>
          <w:p w14:paraId="139E8833" w14:textId="77777777" w:rsidR="004E3E41" w:rsidRPr="00760004" w:rsidDel="009D1102" w:rsidRDefault="004E3E41" w:rsidP="005776FE">
            <w:pPr>
              <w:pStyle w:val="TAL"/>
              <w:keepNext w:val="0"/>
              <w:rPr>
                <w:del w:id="104" w:author="Jason Graham" w:date="2025-06-27T12:32:00Z"/>
              </w:rPr>
            </w:pPr>
            <w:del w:id="105" w:author="Jason Graham" w:date="2025-06-27T12:32:00Z">
              <w:r w:rsidRPr="00760004" w:rsidDel="009D1102">
                <w:delText>ProductID</w:delText>
              </w:r>
            </w:del>
          </w:p>
        </w:tc>
        <w:tc>
          <w:tcPr>
            <w:tcW w:w="6242" w:type="dxa"/>
          </w:tcPr>
          <w:p w14:paraId="43DBC745" w14:textId="77777777" w:rsidR="004E3E41" w:rsidRPr="00760004" w:rsidDel="009D1102" w:rsidRDefault="004E3E41" w:rsidP="005776FE">
            <w:pPr>
              <w:pStyle w:val="TAL"/>
              <w:keepNext w:val="0"/>
              <w:rPr>
                <w:del w:id="106" w:author="Jason Graham" w:date="2025-06-27T12:32:00Z"/>
              </w:rPr>
            </w:pPr>
            <w:del w:id="107" w:author="Jason Graham" w:date="2025-06-27T12:32:00Z">
              <w:r w:rsidRPr="00760004" w:rsidDel="009D1102">
                <w:delText>Shall be set to the XID of the Task Object associated with the interception at the CC-TF. This value shall be used by the CC-POI in the UPF to fill the XID of X3 PDUs.</w:delText>
              </w:r>
            </w:del>
          </w:p>
        </w:tc>
        <w:tc>
          <w:tcPr>
            <w:tcW w:w="708" w:type="dxa"/>
          </w:tcPr>
          <w:p w14:paraId="61788B7D" w14:textId="77777777" w:rsidR="004E3E41" w:rsidRPr="00760004" w:rsidDel="009D1102" w:rsidRDefault="004E3E41" w:rsidP="005776FE">
            <w:pPr>
              <w:pStyle w:val="TAL"/>
              <w:keepNext w:val="0"/>
              <w:rPr>
                <w:del w:id="108" w:author="Jason Graham" w:date="2025-06-27T12:32:00Z"/>
              </w:rPr>
            </w:pPr>
            <w:del w:id="109" w:author="Jason Graham" w:date="2025-06-27T12:32:00Z">
              <w:r w:rsidRPr="00760004" w:rsidDel="009D1102">
                <w:delText>M</w:delText>
              </w:r>
            </w:del>
          </w:p>
        </w:tc>
      </w:tr>
    </w:tbl>
    <w:p w14:paraId="64362749" w14:textId="77777777" w:rsidR="004E3E41" w:rsidDel="009D1102" w:rsidRDefault="004E3E41" w:rsidP="009D1102">
      <w:pPr>
        <w:rPr>
          <w:del w:id="110" w:author="Jason Graham" w:date="2025-06-27T12:32:00Z"/>
        </w:rPr>
      </w:pPr>
    </w:p>
    <w:p w14:paraId="0C8E114F" w14:textId="77777777" w:rsidR="004E3E41" w:rsidDel="009D1102" w:rsidRDefault="004E3E41" w:rsidP="009D1102">
      <w:pPr>
        <w:rPr>
          <w:del w:id="111" w:author="Jason Graham" w:date="2025-06-27T12:32:00Z"/>
        </w:rPr>
      </w:pPr>
      <w:del w:id="112" w:author="Jason Graham" w:date="2025-06-27T12:32:00Z">
        <w:r w:rsidDel="009D1102">
          <w:delText>The CC-TF in the SMF shall not send the ListOfServiceTypes parameter of the ActivateTask message to the CC-POI in the UPF.</w:delText>
        </w:r>
      </w:del>
    </w:p>
    <w:p w14:paraId="413ACBDB" w14:textId="73F6867A" w:rsidR="004E3E41" w:rsidRDefault="004E3E41" w:rsidP="008A2647">
      <w:pPr>
        <w:rPr>
          <w:ins w:id="113" w:author="Jason Graham" w:date="2025-06-27T12:35:00Z"/>
        </w:rPr>
      </w:pPr>
      <w:ins w:id="114" w:author="Jason Graham" w:date="2025-06-27T12:34:00Z">
        <w:r w:rsidRPr="00760004">
          <w:t xml:space="preserve">The POI in the UPF shall support at least the identifier types given in </w:t>
        </w:r>
        <w:r>
          <w:t>t</w:t>
        </w:r>
        <w:r w:rsidRPr="00760004">
          <w:t xml:space="preserve">able </w:t>
        </w:r>
        <w:r>
          <w:t>6.2.3.3.1-2</w:t>
        </w:r>
        <w:r w:rsidRPr="00760004">
          <w:t>.</w:t>
        </w:r>
        <w:r>
          <w:t xml:space="preserve"> </w:t>
        </w:r>
        <w:r w:rsidRPr="00760004">
          <w:t>Th</w:t>
        </w:r>
        <w:r>
          <w:t>e</w:t>
        </w:r>
        <w:r w:rsidRPr="00760004">
          <w:t xml:space="preserve"> value</w:t>
        </w:r>
      </w:ins>
      <w:ins w:id="115" w:author="Jason Graham" w:date="2025-06-27T12:35:00Z">
        <w:r>
          <w:t xml:space="preserve"> provisioned </w:t>
        </w:r>
      </w:ins>
      <w:ins w:id="116" w:author="Jason  Graham" w:date="2025-07-16T06:30:00Z">
        <w:r w:rsidR="00F00052">
          <w:t>is</w:t>
        </w:r>
      </w:ins>
      <w:ins w:id="117" w:author="Jason Graham" w:date="2025-06-27T12:35:00Z">
        <w:r>
          <w:t xml:space="preserve"> the </w:t>
        </w:r>
      </w:ins>
      <w:ins w:id="118" w:author="Jason Graham" w:date="2025-06-27T12:34:00Z">
        <w:r w:rsidRPr="00760004">
          <w:t>target identifier for the POI in the UPF and may be different from the target identifier specified in the warrant.</w:t>
        </w:r>
      </w:ins>
    </w:p>
    <w:p w14:paraId="07AB6754" w14:textId="77777777" w:rsidR="004E3E41" w:rsidRPr="00760004" w:rsidRDefault="004E3E41" w:rsidP="009D1102">
      <w:pPr>
        <w:pStyle w:val="TAL"/>
        <w:keepNext w:val="0"/>
        <w:rPr>
          <w:ins w:id="119" w:author="Jason Graham" w:date="2025-06-27T12:34:00Z"/>
        </w:rPr>
      </w:pPr>
    </w:p>
    <w:p w14:paraId="55A7C207" w14:textId="3F791ADA" w:rsidR="004E3E41" w:rsidRPr="00760004" w:rsidRDefault="004E3E41" w:rsidP="009D1102">
      <w:pPr>
        <w:pStyle w:val="TH"/>
      </w:pPr>
      <w:r w:rsidRPr="00760004">
        <w:t xml:space="preserve">Table </w:t>
      </w:r>
      <w:r>
        <w:t>6.2.3.3.1-2</w:t>
      </w:r>
      <w:r w:rsidRPr="00760004">
        <w:t xml:space="preserve">: Target Identifier Types for </w:t>
      </w:r>
      <w:del w:id="120" w:author="Jason Graham" w:date="2025-06-27T12:38:00Z">
        <w:r w:rsidRPr="00760004" w:rsidDel="008A2647">
          <w:delText>LI_T3</w:delText>
        </w:r>
      </w:del>
      <w:ins w:id="121" w:author="Jason Graham" w:date="2025-06-27T12:38:00Z">
        <w:r>
          <w:t xml:space="preserve">the </w:t>
        </w:r>
      </w:ins>
      <w:ins w:id="122" w:author="Jason  Graham" w:date="2025-07-16T06:02:00Z">
        <w:r w:rsidR="00AD5138">
          <w:t>IRI-</w:t>
        </w:r>
      </w:ins>
      <w:ins w:id="123" w:author="Jason Graham" w:date="2025-06-27T12:38:00Z">
        <w:r>
          <w:t>POI</w:t>
        </w:r>
      </w:ins>
      <w:ins w:id="124" w:author="Jason  Graham" w:date="2025-07-16T06:02:00Z">
        <w:r w:rsidR="00AD5138">
          <w:t>/CC-POI</w:t>
        </w:r>
      </w:ins>
      <w:ins w:id="125" w:author="Jason Graham" w:date="2025-06-27T12:38:00Z">
        <w:r>
          <w:t xml:space="preserve"> in the UPF</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4E3E41" w:rsidRPr="00760004" w14:paraId="0AAE85E1" w14:textId="77777777" w:rsidTr="005776FE">
        <w:trPr>
          <w:trHeight w:val="248"/>
          <w:jc w:val="center"/>
        </w:trPr>
        <w:tc>
          <w:tcPr>
            <w:tcW w:w="1861" w:type="dxa"/>
          </w:tcPr>
          <w:p w14:paraId="1FCB6F72" w14:textId="77777777" w:rsidR="004E3E41" w:rsidRPr="00760004" w:rsidRDefault="004E3E41" w:rsidP="005776FE">
            <w:pPr>
              <w:pStyle w:val="TAH"/>
            </w:pPr>
            <w:r w:rsidRPr="00760004">
              <w:t>Identifier type</w:t>
            </w:r>
          </w:p>
        </w:tc>
        <w:tc>
          <w:tcPr>
            <w:tcW w:w="1116" w:type="dxa"/>
          </w:tcPr>
          <w:p w14:paraId="5A7F2747" w14:textId="77777777" w:rsidR="004E3E41" w:rsidRPr="00760004" w:rsidRDefault="004E3E41" w:rsidP="005776FE">
            <w:pPr>
              <w:pStyle w:val="TAH"/>
            </w:pPr>
            <w:r>
              <w:t>Owner</w:t>
            </w:r>
          </w:p>
        </w:tc>
        <w:tc>
          <w:tcPr>
            <w:tcW w:w="3269" w:type="dxa"/>
          </w:tcPr>
          <w:p w14:paraId="5B12B7D7" w14:textId="77777777" w:rsidR="004E3E41" w:rsidRPr="00760004" w:rsidRDefault="004E3E41" w:rsidP="005776F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7823A644" w14:textId="77777777" w:rsidR="004E3E41" w:rsidRPr="00760004" w:rsidRDefault="004E3E41" w:rsidP="005776FE">
            <w:pPr>
              <w:pStyle w:val="TAH"/>
            </w:pPr>
            <w:r w:rsidRPr="00760004">
              <w:t>Definition</w:t>
            </w:r>
          </w:p>
        </w:tc>
      </w:tr>
      <w:tr w:rsidR="004E3E41" w:rsidRPr="00760004" w14:paraId="5CF02015" w14:textId="77777777" w:rsidTr="005776FE">
        <w:trPr>
          <w:trHeight w:val="248"/>
          <w:jc w:val="center"/>
        </w:trPr>
        <w:tc>
          <w:tcPr>
            <w:tcW w:w="1861" w:type="dxa"/>
          </w:tcPr>
          <w:p w14:paraId="6452AFED" w14:textId="77777777" w:rsidR="004E3E41" w:rsidRPr="00760004" w:rsidRDefault="004E3E41" w:rsidP="005776FE">
            <w:pPr>
              <w:pStyle w:val="TAL"/>
            </w:pPr>
            <w:r w:rsidRPr="00760004">
              <w:t>GTP Tunnel ID</w:t>
            </w:r>
          </w:p>
        </w:tc>
        <w:tc>
          <w:tcPr>
            <w:tcW w:w="1116" w:type="dxa"/>
          </w:tcPr>
          <w:p w14:paraId="5333F0DC" w14:textId="77777777" w:rsidR="004E3E41" w:rsidRPr="00760004" w:rsidRDefault="004E3E41" w:rsidP="005776FE">
            <w:pPr>
              <w:pStyle w:val="TAL"/>
            </w:pPr>
            <w:r>
              <w:t>3GPP</w:t>
            </w:r>
          </w:p>
        </w:tc>
        <w:tc>
          <w:tcPr>
            <w:tcW w:w="3269" w:type="dxa"/>
          </w:tcPr>
          <w:p w14:paraId="0AAC18FE" w14:textId="258EE076" w:rsidR="004E3E41" w:rsidRPr="00760004" w:rsidRDefault="00DF1FC0" w:rsidP="005776FE">
            <w:pPr>
              <w:pStyle w:val="TAL"/>
            </w:pPr>
            <w:proofErr w:type="spellStart"/>
            <w:ins w:id="126" w:author="Jason  Graham" w:date="2025-07-16T06:33:00Z">
              <w:r>
                <w:t>TargetIdentifier</w:t>
              </w:r>
              <w:r w:rsidR="009370CD">
                <w:t>Extension</w:t>
              </w:r>
              <w:proofErr w:type="spellEnd"/>
              <w:r w:rsidR="009370CD">
                <w:t xml:space="preserve"> / </w:t>
              </w:r>
            </w:ins>
            <w:del w:id="127" w:author="Jason  Graham" w:date="2025-07-16T06:34:00Z">
              <w:r w:rsidR="004E3E41" w:rsidRPr="00760004" w:rsidDel="000D5A13">
                <w:delText>gtpuTunnelId</w:delText>
              </w:r>
            </w:del>
            <w:ins w:id="128" w:author="Jason  Graham" w:date="2025-07-16T06:34:00Z">
              <w:r w:rsidR="000D5A13">
                <w:t>FTEID</w:t>
              </w:r>
            </w:ins>
          </w:p>
        </w:tc>
        <w:tc>
          <w:tcPr>
            <w:tcW w:w="3677" w:type="dxa"/>
          </w:tcPr>
          <w:p w14:paraId="07477F6D" w14:textId="77777777" w:rsidR="004E3E41" w:rsidRPr="00760004" w:rsidRDefault="004E3E41" w:rsidP="005776FE">
            <w:pPr>
              <w:pStyle w:val="TAL"/>
            </w:pPr>
            <w:r w:rsidRPr="00760004">
              <w:t>F-TEID (see XSD schema)</w:t>
            </w:r>
          </w:p>
        </w:tc>
      </w:tr>
      <w:tr w:rsidR="004E3E41" w:rsidRPr="00760004" w14:paraId="53883DCE" w14:textId="77777777" w:rsidTr="005776FE">
        <w:trPr>
          <w:trHeight w:val="248"/>
          <w:jc w:val="center"/>
        </w:trPr>
        <w:tc>
          <w:tcPr>
            <w:tcW w:w="1861" w:type="dxa"/>
          </w:tcPr>
          <w:p w14:paraId="030BBB45" w14:textId="77777777" w:rsidR="004E3E41" w:rsidRPr="00760004" w:rsidRDefault="004E3E41" w:rsidP="005776FE">
            <w:pPr>
              <w:pStyle w:val="TAL"/>
            </w:pPr>
            <w:r w:rsidRPr="00760004">
              <w:t>UE IP Address</w:t>
            </w:r>
          </w:p>
        </w:tc>
        <w:tc>
          <w:tcPr>
            <w:tcW w:w="1116" w:type="dxa"/>
          </w:tcPr>
          <w:p w14:paraId="741C0048" w14:textId="77777777" w:rsidR="004E3E41" w:rsidRPr="00760004" w:rsidRDefault="004E3E41" w:rsidP="005776FE">
            <w:pPr>
              <w:pStyle w:val="TAL"/>
            </w:pPr>
            <w:r>
              <w:t>ETSI</w:t>
            </w:r>
          </w:p>
        </w:tc>
        <w:tc>
          <w:tcPr>
            <w:tcW w:w="3269" w:type="dxa"/>
          </w:tcPr>
          <w:p w14:paraId="7143CF87" w14:textId="77777777" w:rsidR="004E3E41" w:rsidRPr="00760004" w:rsidRDefault="004E3E41" w:rsidP="005776FE">
            <w:pPr>
              <w:pStyle w:val="TAL"/>
            </w:pPr>
            <w:r>
              <w:t>IPv4Address or IPv6Address</w:t>
            </w:r>
          </w:p>
        </w:tc>
        <w:tc>
          <w:tcPr>
            <w:tcW w:w="3677" w:type="dxa"/>
          </w:tcPr>
          <w:p w14:paraId="517D6B3F" w14:textId="77777777" w:rsidR="004E3E41" w:rsidRPr="00760004" w:rsidRDefault="004E3E41" w:rsidP="005776FE">
            <w:pPr>
              <w:pStyle w:val="TAL"/>
            </w:pPr>
            <w:r w:rsidRPr="00760004">
              <w:t>See ETSI TS 103 221-1 [7]</w:t>
            </w:r>
          </w:p>
        </w:tc>
      </w:tr>
      <w:tr w:rsidR="004E3E41" w:rsidRPr="00760004" w14:paraId="12893921" w14:textId="77777777" w:rsidTr="005776FE">
        <w:trPr>
          <w:trHeight w:val="248"/>
          <w:jc w:val="center"/>
        </w:trPr>
        <w:tc>
          <w:tcPr>
            <w:tcW w:w="1861" w:type="dxa"/>
          </w:tcPr>
          <w:p w14:paraId="2CB7F396" w14:textId="77777777" w:rsidR="004E3E41" w:rsidRPr="00760004" w:rsidRDefault="004E3E41" w:rsidP="005776FE">
            <w:pPr>
              <w:pStyle w:val="TAL"/>
            </w:pPr>
            <w:r w:rsidRPr="00760004">
              <w:t xml:space="preserve">UE </w:t>
            </w:r>
            <w:r>
              <w:t>TCP/UDP P</w:t>
            </w:r>
            <w:r w:rsidRPr="00760004">
              <w:t>ort</w:t>
            </w:r>
          </w:p>
        </w:tc>
        <w:tc>
          <w:tcPr>
            <w:tcW w:w="1116" w:type="dxa"/>
          </w:tcPr>
          <w:p w14:paraId="28087C9D" w14:textId="77777777" w:rsidR="004E3E41" w:rsidRPr="00760004" w:rsidRDefault="004E3E41" w:rsidP="005776FE">
            <w:pPr>
              <w:pStyle w:val="TAL"/>
            </w:pPr>
            <w:r>
              <w:t>ETSI</w:t>
            </w:r>
          </w:p>
        </w:tc>
        <w:tc>
          <w:tcPr>
            <w:tcW w:w="3269" w:type="dxa"/>
          </w:tcPr>
          <w:p w14:paraId="68A15292" w14:textId="77777777" w:rsidR="004E3E41" w:rsidRPr="00760004" w:rsidRDefault="004E3E41" w:rsidP="005776FE">
            <w:pPr>
              <w:pStyle w:val="TAL"/>
            </w:pPr>
            <w:proofErr w:type="spellStart"/>
            <w:r>
              <w:t>TCPPort</w:t>
            </w:r>
            <w:proofErr w:type="spellEnd"/>
            <w:r>
              <w:t xml:space="preserve"> or </w:t>
            </w:r>
            <w:proofErr w:type="spellStart"/>
            <w:r>
              <w:t>UDPPort</w:t>
            </w:r>
            <w:proofErr w:type="spellEnd"/>
          </w:p>
        </w:tc>
        <w:tc>
          <w:tcPr>
            <w:tcW w:w="3677" w:type="dxa"/>
          </w:tcPr>
          <w:p w14:paraId="0FE9AC72" w14:textId="77777777" w:rsidR="004E3E41" w:rsidRPr="00760004" w:rsidRDefault="004E3E41" w:rsidP="005776FE">
            <w:pPr>
              <w:pStyle w:val="TAL"/>
            </w:pPr>
            <w:r w:rsidRPr="00760004">
              <w:t>See ETSI TS 103 221-1 [7]</w:t>
            </w:r>
          </w:p>
        </w:tc>
      </w:tr>
      <w:tr w:rsidR="004E3E41" w:rsidRPr="004B454D" w14:paraId="254C03A5" w14:textId="77777777" w:rsidTr="005776FE">
        <w:trPr>
          <w:trHeight w:val="248"/>
          <w:jc w:val="center"/>
        </w:trPr>
        <w:tc>
          <w:tcPr>
            <w:tcW w:w="1861" w:type="dxa"/>
          </w:tcPr>
          <w:p w14:paraId="356164CE" w14:textId="77777777" w:rsidR="004E3E41" w:rsidRPr="00760004" w:rsidRDefault="004E3E41" w:rsidP="005776FE">
            <w:pPr>
              <w:pStyle w:val="TAL"/>
            </w:pPr>
            <w:r w:rsidRPr="00760004">
              <w:t>PFCP Session ID</w:t>
            </w:r>
          </w:p>
        </w:tc>
        <w:tc>
          <w:tcPr>
            <w:tcW w:w="1116" w:type="dxa"/>
          </w:tcPr>
          <w:p w14:paraId="7465070D" w14:textId="77777777" w:rsidR="004E3E41" w:rsidRPr="00760004" w:rsidRDefault="004E3E41" w:rsidP="005776FE">
            <w:pPr>
              <w:pStyle w:val="TAL"/>
            </w:pPr>
            <w:r>
              <w:t>3GPP</w:t>
            </w:r>
          </w:p>
        </w:tc>
        <w:tc>
          <w:tcPr>
            <w:tcW w:w="3269" w:type="dxa"/>
          </w:tcPr>
          <w:p w14:paraId="62CC8438" w14:textId="77777777" w:rsidR="004E3E41" w:rsidRPr="00760004" w:rsidRDefault="004E3E41" w:rsidP="005776FE">
            <w:pPr>
              <w:pStyle w:val="TAL"/>
            </w:pPr>
            <w:proofErr w:type="spellStart"/>
            <w:r w:rsidRPr="00760004">
              <w:t>TargetIdentifierExtension</w:t>
            </w:r>
            <w:proofErr w:type="spellEnd"/>
            <w:r w:rsidRPr="00760004">
              <w:t xml:space="preserve"> / FSEID</w:t>
            </w:r>
          </w:p>
        </w:tc>
        <w:tc>
          <w:tcPr>
            <w:tcW w:w="3677" w:type="dxa"/>
          </w:tcPr>
          <w:p w14:paraId="5AF933FB" w14:textId="77777777" w:rsidR="004E3E41" w:rsidRPr="0019212B" w:rsidRDefault="004E3E41" w:rsidP="005776FE">
            <w:pPr>
              <w:pStyle w:val="TAL"/>
              <w:rPr>
                <w:lang w:val="de-DE"/>
              </w:rPr>
            </w:pPr>
            <w:r w:rsidRPr="0019212B">
              <w:rPr>
                <w:lang w:val="de-DE"/>
              </w:rPr>
              <w:t>F-SEID (see XSD schema)</w:t>
            </w:r>
          </w:p>
        </w:tc>
      </w:tr>
      <w:tr w:rsidR="004E3E41" w:rsidRPr="00760004" w14:paraId="174C228C" w14:textId="77777777" w:rsidTr="005776FE">
        <w:trPr>
          <w:trHeight w:val="248"/>
          <w:jc w:val="center"/>
        </w:trPr>
        <w:tc>
          <w:tcPr>
            <w:tcW w:w="1861" w:type="dxa"/>
          </w:tcPr>
          <w:p w14:paraId="70349426" w14:textId="77777777" w:rsidR="004E3E41" w:rsidRPr="00760004" w:rsidRDefault="004E3E41" w:rsidP="005776FE">
            <w:pPr>
              <w:pStyle w:val="TAL"/>
            </w:pPr>
            <w:r w:rsidRPr="00760004">
              <w:t>PDR ID</w:t>
            </w:r>
          </w:p>
        </w:tc>
        <w:tc>
          <w:tcPr>
            <w:tcW w:w="1116" w:type="dxa"/>
          </w:tcPr>
          <w:p w14:paraId="2C247363" w14:textId="77777777" w:rsidR="004E3E41" w:rsidRPr="00760004" w:rsidRDefault="004E3E41" w:rsidP="005776FE">
            <w:pPr>
              <w:pStyle w:val="TAL"/>
            </w:pPr>
            <w:r>
              <w:t>3GPP</w:t>
            </w:r>
          </w:p>
        </w:tc>
        <w:tc>
          <w:tcPr>
            <w:tcW w:w="3269" w:type="dxa"/>
          </w:tcPr>
          <w:p w14:paraId="0D6B60EE" w14:textId="77777777" w:rsidR="004E3E41" w:rsidRPr="00760004" w:rsidRDefault="004E3E41" w:rsidP="005776FE">
            <w:pPr>
              <w:pStyle w:val="TAL"/>
            </w:pPr>
            <w:proofErr w:type="spellStart"/>
            <w:r w:rsidRPr="00760004">
              <w:t>TargetIdentifierExtension</w:t>
            </w:r>
            <w:proofErr w:type="spellEnd"/>
            <w:r w:rsidRPr="00760004">
              <w:t xml:space="preserve"> / PDRID</w:t>
            </w:r>
          </w:p>
        </w:tc>
        <w:tc>
          <w:tcPr>
            <w:tcW w:w="3677" w:type="dxa"/>
          </w:tcPr>
          <w:p w14:paraId="6B723445" w14:textId="77777777" w:rsidR="004E3E41" w:rsidRPr="00760004" w:rsidRDefault="004E3E41" w:rsidP="005776FE">
            <w:pPr>
              <w:pStyle w:val="TAL"/>
            </w:pPr>
            <w:proofErr w:type="gramStart"/>
            <w:r w:rsidRPr="00760004">
              <w:t>32 bit</w:t>
            </w:r>
            <w:proofErr w:type="gramEnd"/>
            <w:r w:rsidRPr="00760004">
              <w:t xml:space="preserve"> unsigned integer (see XSD schema)</w:t>
            </w:r>
          </w:p>
        </w:tc>
      </w:tr>
      <w:tr w:rsidR="004E3E41" w:rsidRPr="00760004" w14:paraId="6B2A1820" w14:textId="77777777" w:rsidTr="005776FE">
        <w:trPr>
          <w:trHeight w:val="248"/>
          <w:jc w:val="center"/>
        </w:trPr>
        <w:tc>
          <w:tcPr>
            <w:tcW w:w="1861" w:type="dxa"/>
          </w:tcPr>
          <w:p w14:paraId="5ED6027D" w14:textId="77777777" w:rsidR="004E3E41" w:rsidRPr="00760004" w:rsidRDefault="004E3E41" w:rsidP="005776FE">
            <w:pPr>
              <w:pStyle w:val="TAL"/>
            </w:pPr>
            <w:r w:rsidRPr="00760004">
              <w:t>QER ID</w:t>
            </w:r>
          </w:p>
        </w:tc>
        <w:tc>
          <w:tcPr>
            <w:tcW w:w="1116" w:type="dxa"/>
          </w:tcPr>
          <w:p w14:paraId="532A6700" w14:textId="77777777" w:rsidR="004E3E41" w:rsidRPr="00760004" w:rsidRDefault="004E3E41" w:rsidP="005776FE">
            <w:pPr>
              <w:pStyle w:val="TAL"/>
            </w:pPr>
            <w:r>
              <w:t>3GPP</w:t>
            </w:r>
          </w:p>
        </w:tc>
        <w:tc>
          <w:tcPr>
            <w:tcW w:w="3269" w:type="dxa"/>
          </w:tcPr>
          <w:p w14:paraId="1CBE52EE" w14:textId="77777777" w:rsidR="004E3E41" w:rsidRPr="00760004" w:rsidRDefault="004E3E41" w:rsidP="005776FE">
            <w:pPr>
              <w:pStyle w:val="TAL"/>
            </w:pPr>
            <w:proofErr w:type="spellStart"/>
            <w:r w:rsidRPr="00760004">
              <w:t>TargetIdentifierExtension</w:t>
            </w:r>
            <w:proofErr w:type="spellEnd"/>
            <w:r w:rsidRPr="00760004">
              <w:t xml:space="preserve"> / QERID</w:t>
            </w:r>
          </w:p>
        </w:tc>
        <w:tc>
          <w:tcPr>
            <w:tcW w:w="3677" w:type="dxa"/>
          </w:tcPr>
          <w:p w14:paraId="4C802577" w14:textId="77777777" w:rsidR="004E3E41" w:rsidRPr="00760004" w:rsidRDefault="004E3E41" w:rsidP="005776FE">
            <w:pPr>
              <w:pStyle w:val="TAL"/>
            </w:pPr>
            <w:proofErr w:type="gramStart"/>
            <w:r w:rsidRPr="00760004">
              <w:t>32 bit</w:t>
            </w:r>
            <w:proofErr w:type="gramEnd"/>
            <w:r w:rsidRPr="00760004">
              <w:t xml:space="preserve"> unsigned integer (see XSD schema)</w:t>
            </w:r>
          </w:p>
        </w:tc>
      </w:tr>
      <w:tr w:rsidR="004E3E41" w:rsidRPr="00760004" w14:paraId="66CD2995" w14:textId="77777777" w:rsidTr="005776FE">
        <w:trPr>
          <w:trHeight w:val="248"/>
          <w:jc w:val="center"/>
        </w:trPr>
        <w:tc>
          <w:tcPr>
            <w:tcW w:w="1861" w:type="dxa"/>
          </w:tcPr>
          <w:p w14:paraId="48EC71EB" w14:textId="77777777" w:rsidR="004E3E41" w:rsidRPr="00760004" w:rsidRDefault="004E3E41" w:rsidP="005776FE">
            <w:pPr>
              <w:pStyle w:val="TAL"/>
            </w:pPr>
            <w:r w:rsidRPr="00760004">
              <w:t>Network Instance</w:t>
            </w:r>
          </w:p>
        </w:tc>
        <w:tc>
          <w:tcPr>
            <w:tcW w:w="1116" w:type="dxa"/>
          </w:tcPr>
          <w:p w14:paraId="31DB2C99" w14:textId="77777777" w:rsidR="004E3E41" w:rsidRPr="00760004" w:rsidRDefault="004E3E41" w:rsidP="005776FE">
            <w:pPr>
              <w:pStyle w:val="TAL"/>
            </w:pPr>
            <w:r>
              <w:t>3GPP</w:t>
            </w:r>
          </w:p>
        </w:tc>
        <w:tc>
          <w:tcPr>
            <w:tcW w:w="3269" w:type="dxa"/>
          </w:tcPr>
          <w:p w14:paraId="404AB675" w14:textId="77777777" w:rsidR="004E3E41" w:rsidRPr="00760004" w:rsidRDefault="004E3E41" w:rsidP="005776FE">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0D468E48" w14:textId="77777777" w:rsidR="004E3E41" w:rsidRPr="00760004" w:rsidRDefault="004E3E41" w:rsidP="005776FE">
            <w:pPr>
              <w:pStyle w:val="TAL"/>
            </w:pPr>
            <w:r w:rsidRPr="00760004">
              <w:t>Octet string (see XSD schema)</w:t>
            </w:r>
          </w:p>
        </w:tc>
      </w:tr>
      <w:tr w:rsidR="004E3E41" w:rsidRPr="00760004" w14:paraId="7ACB8D70" w14:textId="77777777" w:rsidTr="005776FE">
        <w:trPr>
          <w:trHeight w:val="248"/>
          <w:jc w:val="center"/>
        </w:trPr>
        <w:tc>
          <w:tcPr>
            <w:tcW w:w="1861" w:type="dxa"/>
          </w:tcPr>
          <w:p w14:paraId="67C139A1" w14:textId="77777777" w:rsidR="004E3E41" w:rsidRPr="00760004" w:rsidRDefault="004E3E41" w:rsidP="005776FE">
            <w:pPr>
              <w:pStyle w:val="TAL"/>
            </w:pPr>
            <w:r w:rsidRPr="00760004">
              <w:t>GTP Tunnel Direction</w:t>
            </w:r>
          </w:p>
        </w:tc>
        <w:tc>
          <w:tcPr>
            <w:tcW w:w="1116" w:type="dxa"/>
          </w:tcPr>
          <w:p w14:paraId="7ACCC308" w14:textId="77777777" w:rsidR="004E3E41" w:rsidRPr="00760004" w:rsidRDefault="004E3E41" w:rsidP="005776FE">
            <w:pPr>
              <w:pStyle w:val="TAL"/>
            </w:pPr>
            <w:r>
              <w:t>3GPP</w:t>
            </w:r>
          </w:p>
        </w:tc>
        <w:tc>
          <w:tcPr>
            <w:tcW w:w="3269" w:type="dxa"/>
          </w:tcPr>
          <w:p w14:paraId="1C62F92D" w14:textId="77777777" w:rsidR="004E3E41" w:rsidRPr="00760004" w:rsidRDefault="004E3E41" w:rsidP="005776FE">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1BFE0326" w14:textId="77777777" w:rsidR="004E3E41" w:rsidRPr="00760004" w:rsidRDefault="004E3E41" w:rsidP="005776FE">
            <w:pPr>
              <w:pStyle w:val="TAL"/>
            </w:pPr>
            <w:r w:rsidRPr="00760004">
              <w:t>Enumeration (see XSD schema)</w:t>
            </w:r>
          </w:p>
        </w:tc>
      </w:tr>
    </w:tbl>
    <w:p w14:paraId="6DFDEA36" w14:textId="77777777" w:rsidR="004E3E41" w:rsidRPr="00760004" w:rsidRDefault="004E3E41" w:rsidP="009D1102"/>
    <w:p w14:paraId="410F0271" w14:textId="77777777" w:rsidR="004E3E41" w:rsidRPr="00760004" w:rsidRDefault="004E3E41" w:rsidP="009D1102">
      <w:r w:rsidRPr="00760004">
        <w:t xml:space="preserve">When the </w:t>
      </w:r>
      <w:del w:id="129" w:author="Jason Graham" w:date="2025-07-03T10:51:00Z">
        <w:r w:rsidRPr="00760004" w:rsidDel="00A666BD">
          <w:delText>CC-</w:delText>
        </w:r>
      </w:del>
      <w:r w:rsidRPr="00760004">
        <w:t>TF in the SMF detects that a targeted PDU session is changing (i.e. when the SMF sends the N4</w:t>
      </w:r>
      <w:r>
        <w:t>: PFCP</w:t>
      </w:r>
      <w:r w:rsidRPr="00760004">
        <w:t xml:space="preserve"> Session Modification Request to the UPF</w:t>
      </w:r>
      <w:r>
        <w:t>, see TS 29.244 [15] clause 6.3.3</w:t>
      </w:r>
      <w:r w:rsidRPr="00760004">
        <w:t xml:space="preserve">) in a way that requires changes to the interception already activated by the </w:t>
      </w:r>
      <w:del w:id="130" w:author="Jason Graham" w:date="2025-07-03T10:51:00Z">
        <w:r w:rsidRPr="00760004" w:rsidDel="00A666BD">
          <w:delText>CC-</w:delText>
        </w:r>
      </w:del>
      <w:r w:rsidRPr="00760004">
        <w:t xml:space="preserve">POI in the UPF, the </w:t>
      </w:r>
      <w:del w:id="131" w:author="Jason Graham" w:date="2025-07-03T10:51:00Z">
        <w:r w:rsidRPr="00760004" w:rsidDel="00A666BD">
          <w:delText>CC-</w:delText>
        </w:r>
      </w:del>
      <w:r w:rsidRPr="00760004">
        <w:t xml:space="preserve">TF shall modify the interception at the </w:t>
      </w:r>
      <w:del w:id="132" w:author="Jason Graham" w:date="2025-07-03T10:51:00Z">
        <w:r w:rsidRPr="00760004" w:rsidDel="00A666BD">
          <w:delText>CC-</w:delText>
        </w:r>
      </w:del>
      <w:r w:rsidRPr="00760004">
        <w:t xml:space="preserve">POI in the UPF over the </w:t>
      </w:r>
      <w:del w:id="133" w:author="Jason Graham" w:date="2025-07-03T10:51:00Z">
        <w:r w:rsidRPr="00760004" w:rsidDel="00A666BD">
          <w:delText>LI_T3</w:delText>
        </w:r>
      </w:del>
      <w:ins w:id="134" w:author="Jason Graham" w:date="2025-07-03T10:51:00Z">
        <w:r>
          <w:t>triggering</w:t>
        </w:r>
      </w:ins>
      <w:r w:rsidRPr="00760004">
        <w:t xml:space="preserve">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7DD8762" w14:textId="1CFF2824" w:rsidR="004E3E41" w:rsidRPr="00760004" w:rsidRDefault="004E3E41" w:rsidP="009D1102">
      <w:pPr>
        <w:pStyle w:val="TH"/>
      </w:pPr>
      <w:r w:rsidRPr="00760004">
        <w:t xml:space="preserve">Table </w:t>
      </w:r>
      <w:r>
        <w:t>6.2.3.3.1-3</w:t>
      </w:r>
      <w:r w:rsidRPr="00760004">
        <w:t xml:space="preserve">: Parameters that may be changed in a </w:t>
      </w:r>
      <w:proofErr w:type="spellStart"/>
      <w:r w:rsidRPr="00760004">
        <w:t>ModifyTask</w:t>
      </w:r>
      <w:proofErr w:type="spellEnd"/>
      <w:r w:rsidRPr="00760004">
        <w:t xml:space="preserve"> message when updating interception at the </w:t>
      </w:r>
      <w:ins w:id="135" w:author="Jason  Graham" w:date="2025-07-16T06:02:00Z">
        <w:r w:rsidR="00AD5138">
          <w:t>IRI-POI/</w:t>
        </w:r>
      </w:ins>
      <w:r w:rsidRPr="00760004">
        <w:t>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14:paraId="349534E9" w14:textId="77777777" w:rsidTr="005776FE">
        <w:trPr>
          <w:jc w:val="center"/>
        </w:trPr>
        <w:tc>
          <w:tcPr>
            <w:tcW w:w="2972" w:type="dxa"/>
          </w:tcPr>
          <w:p w14:paraId="089FAEBE" w14:textId="77777777" w:rsidR="004E3E41" w:rsidRPr="00760004" w:rsidRDefault="004E3E41" w:rsidP="005776FE">
            <w:pPr>
              <w:pStyle w:val="TAH"/>
            </w:pPr>
            <w:r w:rsidRPr="00760004">
              <w:t xml:space="preserve">ETSI TS 103 221-1 </w:t>
            </w:r>
            <w:r>
              <w:t xml:space="preserve">[7] </w:t>
            </w:r>
            <w:r w:rsidRPr="00760004">
              <w:t>field name</w:t>
            </w:r>
          </w:p>
        </w:tc>
        <w:tc>
          <w:tcPr>
            <w:tcW w:w="6242" w:type="dxa"/>
          </w:tcPr>
          <w:p w14:paraId="70FF777A" w14:textId="77777777" w:rsidR="004E3E41" w:rsidRPr="00760004" w:rsidRDefault="004E3E41" w:rsidP="005776FE">
            <w:pPr>
              <w:pStyle w:val="TAH"/>
            </w:pPr>
            <w:r w:rsidRPr="00760004">
              <w:t>Description</w:t>
            </w:r>
          </w:p>
        </w:tc>
        <w:tc>
          <w:tcPr>
            <w:tcW w:w="708" w:type="dxa"/>
          </w:tcPr>
          <w:p w14:paraId="139775F7" w14:textId="77777777" w:rsidR="004E3E41" w:rsidRPr="00760004" w:rsidRDefault="004E3E41" w:rsidP="005776FE">
            <w:pPr>
              <w:pStyle w:val="TAH"/>
            </w:pPr>
            <w:r w:rsidRPr="00760004">
              <w:t>M/C/O</w:t>
            </w:r>
          </w:p>
        </w:tc>
      </w:tr>
      <w:tr w:rsidR="004E3E41" w:rsidRPr="00760004" w14:paraId="54088EA0" w14:textId="77777777" w:rsidTr="005776FE">
        <w:trPr>
          <w:jc w:val="center"/>
        </w:trPr>
        <w:tc>
          <w:tcPr>
            <w:tcW w:w="2972" w:type="dxa"/>
          </w:tcPr>
          <w:p w14:paraId="5B1BA09D" w14:textId="77777777" w:rsidR="004E3E41" w:rsidRPr="00760004" w:rsidRDefault="004E3E41" w:rsidP="005776FE">
            <w:pPr>
              <w:pStyle w:val="TAL"/>
            </w:pPr>
            <w:proofErr w:type="spellStart"/>
            <w:r w:rsidRPr="00760004">
              <w:t>TargetIdentifiers</w:t>
            </w:r>
            <w:proofErr w:type="spellEnd"/>
          </w:p>
        </w:tc>
        <w:tc>
          <w:tcPr>
            <w:tcW w:w="6242" w:type="dxa"/>
          </w:tcPr>
          <w:p w14:paraId="4DED9C4C" w14:textId="77777777" w:rsidR="004E3E41" w:rsidRPr="00760004" w:rsidRDefault="004E3E41" w:rsidP="005776FE">
            <w:pPr>
              <w:pStyle w:val="TAL"/>
            </w:pPr>
            <w:r w:rsidRPr="00760004">
              <w:t xml:space="preserve">Updated packet detection criteria as determined by the </w:t>
            </w:r>
            <w:del w:id="136" w:author="Jason Graham" w:date="2025-07-03T10:52:00Z">
              <w:r w:rsidRPr="00760004" w:rsidDel="009E6CD8">
                <w:delText>CC-</w:delText>
              </w:r>
            </w:del>
            <w:r w:rsidRPr="00760004">
              <w:t>TF in the SMF.</w:t>
            </w:r>
          </w:p>
          <w:p w14:paraId="2F91F3B7" w14:textId="77777777" w:rsidR="004E3E41" w:rsidRPr="00760004" w:rsidRDefault="004E3E41" w:rsidP="005776FE">
            <w:pPr>
              <w:pStyle w:val="TAL"/>
            </w:pPr>
          </w:p>
          <w:p w14:paraId="0D3F80BC" w14:textId="77777777" w:rsidR="004E3E41" w:rsidRPr="00760004" w:rsidRDefault="004E3E41" w:rsidP="005776FE">
            <w:pPr>
              <w:pStyle w:val="NO"/>
            </w:pPr>
            <w:r w:rsidRPr="00760004">
              <w:t>NOTE:</w:t>
            </w:r>
            <w:r w:rsidRPr="00760004">
              <w:tab/>
              <w:t xml:space="preserve">See notes on </w:t>
            </w:r>
            <w:proofErr w:type="spellStart"/>
            <w:r w:rsidRPr="00760004">
              <w:t>TargetIdentifiers</w:t>
            </w:r>
            <w:proofErr w:type="spellEnd"/>
            <w:r w:rsidRPr="00760004">
              <w:t xml:space="preserve"> in </w:t>
            </w:r>
            <w:r>
              <w:t>t</w:t>
            </w:r>
            <w:r w:rsidRPr="00760004">
              <w:t xml:space="preserve">able </w:t>
            </w:r>
            <w:r>
              <w:t>6.2.3.3.1-1</w:t>
            </w:r>
            <w:r w:rsidRPr="00760004">
              <w:t>.</w:t>
            </w:r>
          </w:p>
        </w:tc>
        <w:tc>
          <w:tcPr>
            <w:tcW w:w="708" w:type="dxa"/>
          </w:tcPr>
          <w:p w14:paraId="583A6A30" w14:textId="77777777" w:rsidR="004E3E41" w:rsidRPr="00760004" w:rsidRDefault="004E3E41" w:rsidP="005776FE">
            <w:pPr>
              <w:pStyle w:val="TAL"/>
            </w:pPr>
            <w:r w:rsidRPr="00760004">
              <w:t>M</w:t>
            </w:r>
          </w:p>
        </w:tc>
      </w:tr>
    </w:tbl>
    <w:p w14:paraId="67546C23" w14:textId="77777777" w:rsidR="004E3E41" w:rsidRPr="00760004" w:rsidRDefault="004E3E41" w:rsidP="009D1102"/>
    <w:p w14:paraId="2CC556A7" w14:textId="77777777" w:rsidR="004E3E41" w:rsidRPr="00760004" w:rsidRDefault="004E3E41" w:rsidP="009D1102">
      <w:r w:rsidRPr="00760004">
        <w:t xml:space="preserve">When the </w:t>
      </w:r>
      <w:del w:id="137" w:author="Jason Graham" w:date="2025-07-03T10:52:00Z">
        <w:r w:rsidRPr="00760004" w:rsidDel="009E6CD8">
          <w:delText>CC-</w:delText>
        </w:r>
      </w:del>
      <w:r w:rsidRPr="00760004">
        <w:t>TF in the SMF detects that a targeted PDU session is changing (</w:t>
      </w:r>
      <w:r>
        <w:t>i.e.</w:t>
      </w:r>
      <w:r w:rsidRPr="00760004">
        <w:t xml:space="preserve"> when the SMF sends the N4</w:t>
      </w:r>
      <w:r>
        <w:t>: PFCP</w:t>
      </w:r>
      <w:r w:rsidRPr="00760004">
        <w:t xml:space="preserve"> Session Modification Request to the UPF) for which the interception had not been previously activated in the </w:t>
      </w:r>
      <w:del w:id="138" w:author="Jason Graham" w:date="2025-07-03T10:52:00Z">
        <w:r w:rsidRPr="00760004" w:rsidDel="009E6CD8">
          <w:delText>CC-</w:delText>
        </w:r>
      </w:del>
      <w:r w:rsidRPr="00760004">
        <w:t>POI in the UPF (</w:t>
      </w:r>
      <w:r>
        <w:t>e.g.</w:t>
      </w:r>
      <w:r w:rsidRPr="00760004">
        <w:t xml:space="preserve"> in case of previous unsuccessful LI activation at the </w:t>
      </w:r>
      <w:del w:id="139" w:author="Jason Graham" w:date="2025-07-03T10:52:00Z">
        <w:r w:rsidRPr="00760004" w:rsidDel="009E6CD8">
          <w:delText>CC-</w:delText>
        </w:r>
      </w:del>
      <w:r w:rsidRPr="00760004">
        <w:t xml:space="preserve">POI in the UPF by the </w:t>
      </w:r>
      <w:del w:id="140" w:author="Jason Graham" w:date="2025-07-03T10:52:00Z">
        <w:r w:rsidRPr="00760004" w:rsidDel="009E6CD8">
          <w:delText>CC-</w:delText>
        </w:r>
      </w:del>
      <w:r w:rsidRPr="00760004">
        <w:t xml:space="preserve">TF in the SMF), the </w:t>
      </w:r>
      <w:del w:id="141" w:author="Jason Graham" w:date="2025-07-03T10:52:00Z">
        <w:r w:rsidRPr="00760004" w:rsidDel="009E6CD8">
          <w:delText>CC-</w:delText>
        </w:r>
      </w:del>
      <w:r w:rsidRPr="00760004">
        <w:t xml:space="preserve">TF shall send an activation message to the </w:t>
      </w:r>
      <w:del w:id="142" w:author="Jason Graham" w:date="2025-07-03T10:52:00Z">
        <w:r w:rsidRPr="00760004" w:rsidDel="009E6CD8">
          <w:delText>CC-</w:delText>
        </w:r>
      </w:del>
      <w:r w:rsidRPr="00760004">
        <w:t xml:space="preserve">POI in the UPF over the </w:t>
      </w:r>
      <w:del w:id="143" w:author="Jason Graham" w:date="2025-07-03T10:52:00Z">
        <w:r w:rsidRPr="00760004" w:rsidDel="009E6CD8">
          <w:delText>LI_T3</w:delText>
        </w:r>
      </w:del>
      <w:ins w:id="144" w:author="Jason Graham" w:date="2025-07-03T10:52:00Z">
        <w:r>
          <w:t>triggering</w:t>
        </w:r>
      </w:ins>
      <w:r w:rsidRPr="00760004">
        <w:t xml:space="preserve"> interface</w:t>
      </w:r>
      <w:ins w:id="145" w:author="Jason Graham" w:date="2025-06-27T12:36:00Z">
        <w:r>
          <w:t xml:space="preserve"> as described above</w:t>
        </w:r>
      </w:ins>
      <w:r w:rsidRPr="00760004">
        <w:t>.</w:t>
      </w:r>
      <w:del w:id="146" w:author="Jason Graham" w:date="2025-06-27T12:36:00Z">
        <w:r w:rsidRPr="00760004" w:rsidDel="009D1102">
          <w:delText xml:space="preserve"> The activation message shall contain the correlation identifiers that the CC-POI in the UPF shall use with the xCC. This can be achieved by sending an ActivateTask message as defined in ETSI TS 103 221-1 [7] clause 6.2.1 with the details provided by </w:delText>
        </w:r>
        <w:r w:rsidDel="009D1102">
          <w:delText>t</w:delText>
        </w:r>
        <w:r w:rsidRPr="00760004" w:rsidDel="009D1102">
          <w:delText xml:space="preserve">able </w:delText>
        </w:r>
        <w:r w:rsidDel="009D1102">
          <w:delText>6.2.3.3.1-1</w:delText>
        </w:r>
        <w:r w:rsidRPr="00760004" w:rsidDel="009D1102">
          <w:delText>.</w:delText>
        </w:r>
      </w:del>
    </w:p>
    <w:p w14:paraId="299A19A3" w14:textId="77777777" w:rsidR="004E3E41" w:rsidRPr="00760004" w:rsidRDefault="004E3E41" w:rsidP="009D1102">
      <w:r w:rsidRPr="00760004">
        <w:t xml:space="preserve">When the </w:t>
      </w:r>
      <w:del w:id="147" w:author="Jason Graham" w:date="2025-07-03T10:52:00Z">
        <w:r w:rsidRPr="00760004" w:rsidDel="009E6CD8">
          <w:delText>CC-</w:delText>
        </w:r>
      </w:del>
      <w:r w:rsidRPr="00760004">
        <w:t xml:space="preserve">TF in the SMF detects that the PDU session has been released (i.e. when the SMF sends the N4: </w:t>
      </w:r>
      <w:r>
        <w:t xml:space="preserve">PFCP </w:t>
      </w:r>
      <w:r w:rsidRPr="00760004">
        <w:t xml:space="preserve">Session </w:t>
      </w:r>
      <w:r>
        <w:t>Deletion</w:t>
      </w:r>
      <w:r w:rsidRPr="00760004">
        <w:t xml:space="preserve"> Request to the UPF</w:t>
      </w:r>
      <w:r>
        <w:t>, see TS 29.244 [15] clause 6.3.4</w:t>
      </w:r>
      <w:r w:rsidRPr="00760004">
        <w:t xml:space="preserve">) for a target UE, it shall send a deactivation message to the </w:t>
      </w:r>
      <w:del w:id="148" w:author="Jason Graham" w:date="2025-07-03T10:52:00Z">
        <w:r w:rsidRPr="00760004" w:rsidDel="009E6CD8">
          <w:delText>CC-</w:delText>
        </w:r>
      </w:del>
      <w:r w:rsidRPr="00760004">
        <w:t xml:space="preserve">POI in the UPF over the </w:t>
      </w:r>
      <w:del w:id="149" w:author="Jason Graham" w:date="2025-07-03T10:52:00Z">
        <w:r w:rsidRPr="00760004" w:rsidDel="009E6CD8">
          <w:delText>LI_T3</w:delText>
        </w:r>
      </w:del>
      <w:ins w:id="150" w:author="Jason Graham" w:date="2025-07-03T10:52:00Z">
        <w:r>
          <w:t>triggering</w:t>
        </w:r>
      </w:ins>
      <w:r w:rsidRPr="00760004">
        <w:t xml:space="preserve">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7D65B4F" w14:textId="2B71F988" w:rsidR="004E3E41" w:rsidRPr="00760004" w:rsidRDefault="002E1EF7" w:rsidP="002E1EF7">
      <w:ins w:id="151" w:author="Jason Graham" w:date="2025-07-07T08:05:00Z">
        <w:r w:rsidRPr="00760004">
          <w:t>When a PDU session involves multiple UPFs, the selection of UPF to provide the POI functions shall be done as described in clauses 6.2.3.3.2 and 6.2.3.3.3.</w:t>
        </w:r>
        <w:r>
          <w:t xml:space="preserve"> </w:t>
        </w:r>
      </w:ins>
      <w:r w:rsidR="004E3E41" w:rsidRPr="00760004">
        <w:t xml:space="preserve">By default, interception shall occur at the anchor UPF as described in </w:t>
      </w:r>
      <w:r w:rsidR="004E3E41">
        <w:t xml:space="preserve">clause </w:t>
      </w:r>
      <w:r w:rsidR="004E3E41" w:rsidRPr="00760004">
        <w:t>6.2.3.3.3.</w:t>
      </w:r>
    </w:p>
    <w:p w14:paraId="1579980E" w14:textId="77777777" w:rsidR="004E3E41" w:rsidRDefault="004E3E41" w:rsidP="009D1102">
      <w:pPr>
        <w:spacing w:before="100" w:beforeAutospacing="1" w:after="100" w:afterAutospacing="1"/>
      </w:pPr>
      <w:r w:rsidRPr="00760004">
        <w:t xml:space="preserve">When a warrant that includes the service scoping of CC </w:t>
      </w:r>
      <w:ins w:id="152" w:author="Jason Graham" w:date="2025-07-03T10:54:00Z">
        <w:r>
          <w:t xml:space="preserve">or the reporting of packet </w:t>
        </w:r>
      </w:ins>
      <w:ins w:id="153" w:author="Jason Graham" w:date="2025-07-03T10:55:00Z">
        <w:r>
          <w:t xml:space="preserve">header information </w:t>
        </w:r>
      </w:ins>
      <w:r w:rsidRPr="00760004">
        <w:t xml:space="preserve">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w:t>
      </w:r>
      <w:del w:id="154" w:author="Jason Graham" w:date="2025-07-03T11:04:00Z">
        <w:r w:rsidRPr="00760004" w:rsidDel="004E3E41">
          <w:delText>CC-</w:delText>
        </w:r>
      </w:del>
      <w:r w:rsidRPr="00760004">
        <w:t xml:space="preserve">TF present in the SMF shall send an activation message to the </w:t>
      </w:r>
      <w:del w:id="155" w:author="Jason Graham" w:date="2025-07-03T11:04:00Z">
        <w:r w:rsidRPr="00760004" w:rsidDel="004E3E41">
          <w:delText>CC-</w:delText>
        </w:r>
      </w:del>
      <w:r w:rsidRPr="00760004">
        <w:t>POI present in the UPF</w:t>
      </w:r>
      <w:del w:id="156" w:author="Jason Graham" w:date="2025-07-03T11:04:00Z">
        <w:r w:rsidRPr="00760004" w:rsidDel="004E3E41">
          <w:delText xml:space="preserve"> to generate the xCC</w:delText>
        </w:r>
      </w:del>
      <w:r w:rsidRPr="00760004">
        <w:t>.</w:t>
      </w:r>
    </w:p>
    <w:p w14:paraId="4F26B9D4" w14:textId="77777777" w:rsidR="00974D98" w:rsidRPr="00760004" w:rsidRDefault="00974D98" w:rsidP="00974D98">
      <w:pPr>
        <w:pStyle w:val="Heading5"/>
      </w:pPr>
      <w:bookmarkStart w:id="157" w:name="_Toc200891336"/>
      <w:r w:rsidRPr="00760004">
        <w:t>6.2.3.3.2</w:t>
      </w:r>
      <w:r w:rsidRPr="00760004">
        <w:tab/>
        <w:t>CC interception with multi-homed PDU session</w:t>
      </w:r>
      <w:bookmarkEnd w:id="157"/>
    </w:p>
    <w:p w14:paraId="1BB3CBFD" w14:textId="77777777" w:rsidR="00974D98" w:rsidRPr="00760004" w:rsidRDefault="00974D98" w:rsidP="00974D98">
      <w:r w:rsidRPr="00760004">
        <w:t>When a target UE accesses multiple Data Networks (DNs) via a multi-homed PDU session (see TS 23.501 [2] clause 5.6.4.3), multiple UPFs are involved in providing the PDU Session Anchors,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5BA577CF" w14:textId="77777777" w:rsidR="00974D98" w:rsidRPr="00760004" w:rsidRDefault="00974D98" w:rsidP="00974D98">
      <w:r w:rsidRPr="00760004">
        <w:t>When the target UE is involved in multi-homed PDU session, the CC-TF present in the SMF (i.e. in the SMF that establishes the PDU session) shall determine which UPF(s) is(are) more suitable to provide the CC-POI functions adhering to the following requirements specified in TS 33.127 [5]:</w:t>
      </w:r>
    </w:p>
    <w:p w14:paraId="75F2244D" w14:textId="77777777" w:rsidR="00974D98" w:rsidRPr="00760004" w:rsidRDefault="00974D98" w:rsidP="00974D98">
      <w:pPr>
        <w:pStyle w:val="B1"/>
      </w:pPr>
      <w:r w:rsidRPr="00760004">
        <w:t>-</w:t>
      </w:r>
      <w:r w:rsidRPr="00760004">
        <w:tab/>
        <w:t>All applicable user plane packets are captured and delivered.</w:t>
      </w:r>
    </w:p>
    <w:p w14:paraId="65679196" w14:textId="77777777" w:rsidR="00974D98" w:rsidRPr="00760004" w:rsidRDefault="00974D98" w:rsidP="00974D98">
      <w:pPr>
        <w:pStyle w:val="B1"/>
      </w:pPr>
      <w:r w:rsidRPr="00760004">
        <w:t>-</w:t>
      </w:r>
      <w:r w:rsidRPr="00760004">
        <w:tab/>
        <w:t>Duplicate delivery of CC is suppressed to the extent possible.</w:t>
      </w:r>
    </w:p>
    <w:p w14:paraId="51490BD2" w14:textId="77777777" w:rsidR="00974D98" w:rsidRPr="00760004" w:rsidRDefault="00974D98" w:rsidP="00974D98">
      <w:r w:rsidRPr="00760004">
        <w:t>This clause assumes that a PDU session contains only one Branching Point UPF (with N3 reference point toward the target UE) and one PDU Session Anchor UPF for each DN connection.</w:t>
      </w:r>
    </w:p>
    <w:p w14:paraId="7A575971" w14:textId="77777777" w:rsidR="00974D98" w:rsidRPr="00760004" w:rsidRDefault="00974D98" w:rsidP="00974D98">
      <w:r w:rsidRPr="00760004">
        <w:t>Since the present document requires the interception of all DN connections, the SMF may choose either all the PDU Session Anchor UPFs or the Branching Point UPF to provide the CC-POI functions.</w:t>
      </w:r>
    </w:p>
    <w:p w14:paraId="040F424F" w14:textId="77777777" w:rsidR="00974D98" w:rsidRPr="00760004" w:rsidRDefault="00974D98" w:rsidP="00974D98">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586F86B9" w14:textId="77777777" w:rsidR="00974D98" w:rsidRPr="00760004" w:rsidRDefault="00974D98" w:rsidP="00974D98">
      <w:pPr>
        <w:pStyle w:val="B1"/>
      </w:pPr>
      <w:r w:rsidRPr="00760004">
        <w:t>-</w:t>
      </w:r>
      <w:r w:rsidRPr="00760004">
        <w:tab/>
        <w:t xml:space="preserve">Generate the </w:t>
      </w:r>
      <w:proofErr w:type="spellStart"/>
      <w:r w:rsidRPr="00760004">
        <w:t>xCC</w:t>
      </w:r>
      <w:proofErr w:type="spellEnd"/>
      <w:r w:rsidRPr="00760004">
        <w:t xml:space="preserve"> from all the incoming and outgoing user plane packets to the target UE.</w:t>
      </w:r>
    </w:p>
    <w:p w14:paraId="49903F9F" w14:textId="77777777" w:rsidR="00974D98" w:rsidRPr="00760004" w:rsidRDefault="00974D98" w:rsidP="00974D98">
      <w:r w:rsidRPr="00760004">
        <w:t>In this case, the CC-TF present in the SMF shall not select any of the PDU Session Anchor UPFs to provide the CC-POI functions.</w:t>
      </w:r>
    </w:p>
    <w:p w14:paraId="3DE59D7D" w14:textId="77777777" w:rsidR="00974D98" w:rsidRPr="00760004" w:rsidRDefault="00974D98" w:rsidP="00974D98">
      <w:r w:rsidRPr="00760004">
        <w:t>When a Branching Point UPF is chosen to provide the CC-POI functions, and if the Branching Point UPF is removed from the user plane path during a PDU session, then the CC POI functions will have to be moved to the PDU Session Anchor UPFs.</w:t>
      </w:r>
    </w:p>
    <w:p w14:paraId="2CD79F60" w14:textId="77777777" w:rsidR="00974D98" w:rsidRPr="00760004" w:rsidRDefault="00974D98" w:rsidP="00974D98">
      <w:pPr>
        <w:spacing w:before="120"/>
      </w:pPr>
      <w:r w:rsidRPr="00760004">
        <w:t xml:space="preserve">The </w:t>
      </w:r>
      <w:proofErr w:type="spellStart"/>
      <w:r w:rsidRPr="00760004">
        <w:t>xCC</w:t>
      </w:r>
      <w:proofErr w:type="spellEnd"/>
      <w:r w:rsidRPr="00760004">
        <w:t xml:space="preserve"> delivered to the MDF3 shall be correlated to the PDU session related </w:t>
      </w:r>
      <w:proofErr w:type="spellStart"/>
      <w:r w:rsidRPr="00760004">
        <w:t>xIRI</w:t>
      </w:r>
      <w:proofErr w:type="spellEnd"/>
      <w:r w:rsidRPr="00760004">
        <w:t xml:space="preserve">. The use of Correlation Id shall be on a user-plane path basis, which means that the </w:t>
      </w:r>
      <w:proofErr w:type="spellStart"/>
      <w:r w:rsidRPr="00760004">
        <w:t>xCC</w:t>
      </w:r>
      <w:proofErr w:type="spellEnd"/>
      <w:r w:rsidRPr="00760004">
        <w:t xml:space="preserve"> generated at different UPFs that belong to different PDU sessions may need to have separate Correlation IDs, each correlating to their own PDU session related </w:t>
      </w:r>
      <w:proofErr w:type="spellStart"/>
      <w:r w:rsidRPr="00760004">
        <w:t>xIRI</w:t>
      </w:r>
      <w:proofErr w:type="spellEnd"/>
      <w:r w:rsidRPr="00760004">
        <w:t>.</w:t>
      </w:r>
    </w:p>
    <w:p w14:paraId="6709ECFB" w14:textId="77777777" w:rsidR="00974D98" w:rsidRPr="00760004" w:rsidRDefault="00974D98" w:rsidP="00974D98">
      <w:pPr>
        <w:pStyle w:val="Heading5"/>
      </w:pPr>
      <w:bookmarkStart w:id="158" w:name="_Toc200891337"/>
      <w:r w:rsidRPr="00760004">
        <w:t>6.2.3.3.3</w:t>
      </w:r>
      <w:r w:rsidRPr="00760004">
        <w:tab/>
        <w:t>CC Interception only at PDU Session Anchor UPFs</w:t>
      </w:r>
      <w:bookmarkEnd w:id="158"/>
    </w:p>
    <w:p w14:paraId="02D5417D" w14:textId="77777777" w:rsidR="00974D98" w:rsidRPr="00760004" w:rsidRDefault="00974D98" w:rsidP="00974D98">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74CB06F5" w14:textId="77777777" w:rsidR="004E3E41" w:rsidRDefault="004E3E41" w:rsidP="008A2647">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BD6D5D9" w14:textId="44A0726D" w:rsidR="004E3E41" w:rsidRPr="00760004" w:rsidRDefault="004E3E41" w:rsidP="008A2647">
      <w:pPr>
        <w:pStyle w:val="Heading4"/>
      </w:pPr>
      <w:bookmarkStart w:id="159" w:name="_Toc200891338"/>
      <w:r w:rsidRPr="00760004">
        <w:t>6.2.3.4</w:t>
      </w:r>
      <w:r w:rsidRPr="00760004">
        <w:tab/>
      </w:r>
      <w:del w:id="160" w:author="Jason Graham" w:date="2025-06-27T12:39:00Z">
        <w:r w:rsidRPr="00760004" w:rsidDel="008A2647">
          <w:delText>IRI-POI in UPF triggering over LI_T2</w:delText>
        </w:r>
      </w:del>
      <w:bookmarkEnd w:id="159"/>
      <w:ins w:id="161" w:author="Jason Graham" w:date="2025-07-03T11:05:00Z">
        <w:r>
          <w:t>Additional details for triggering the IRI-POI in the UPF</w:t>
        </w:r>
      </w:ins>
    </w:p>
    <w:p w14:paraId="6BD6AE96" w14:textId="0AC8BEB8" w:rsidR="004E3E41" w:rsidDel="004E3E41" w:rsidRDefault="004E3E41" w:rsidP="008A2647">
      <w:pPr>
        <w:rPr>
          <w:del w:id="162" w:author="Jason Graham" w:date="2025-07-03T11:05:00Z"/>
        </w:rPr>
      </w:pPr>
      <w:del w:id="163" w:author="Jason Graham" w:date="2025-07-03T11:05:00Z">
        <w:r w:rsidDel="004E3E41">
          <w:delText>When interception of packet header information is authorised, if approach 1 described in clause 6.2.3.9.1 is used for packet header information reporting, the IRI-TF in the SMF shall send a trigger to the IRI-POI in the UPF over the LI_T2 interface w</w:delText>
        </w:r>
        <w:r w:rsidRPr="00CD3E6E" w:rsidDel="004E3E41">
          <w:delText xml:space="preserve">hen the </w:delText>
        </w:r>
        <w:r w:rsidDel="004E3E41">
          <w:delText>IRI</w:delText>
        </w:r>
        <w:r w:rsidRPr="00CD3E6E" w:rsidDel="004E3E41">
          <w:delText>-TF</w:delText>
        </w:r>
        <w:r w:rsidDel="004E3E41">
          <w:delText xml:space="preserve"> in the SMF</w:delText>
        </w:r>
        <w:r w:rsidRPr="00CD3E6E" w:rsidDel="004E3E41">
          <w:delText xml:space="preserve"> detects that a PDU session has been established </w:delText>
        </w:r>
        <w:r w:rsidRPr="00760004" w:rsidDel="004E3E41">
          <w:delText xml:space="preserve">(i.e. when the SMF sends the N4: </w:delText>
        </w:r>
        <w:r w:rsidDel="004E3E41">
          <w:delText xml:space="preserve">PFCP </w:delText>
        </w:r>
        <w:r w:rsidRPr="00760004" w:rsidDel="004E3E41">
          <w:delText>Session Establishment Request</w:delText>
        </w:r>
        <w:r w:rsidDel="004E3E41">
          <w:delText xml:space="preserve"> to the UPF, see TS 29.244 [15] clause 6.3.2</w:delText>
        </w:r>
        <w:r w:rsidRPr="00760004" w:rsidDel="004E3E41">
          <w:delText>)</w:delText>
        </w:r>
        <w:r w:rsidRPr="00CD3E6E" w:rsidDel="004E3E41">
          <w:delText xml:space="preserve"> for a target UE. </w:delText>
        </w:r>
      </w:del>
      <w:del w:id="164" w:author="Jason Graham" w:date="2025-07-03T10:33:00Z">
        <w:r w:rsidRPr="00CD3E6E" w:rsidDel="00323198">
          <w:delText xml:space="preserve">The activation message shall contain the correlation </w:delText>
        </w:r>
        <w:r w:rsidDel="00323198">
          <w:delText>ID</w:delText>
        </w:r>
        <w:r w:rsidRPr="00CD3E6E" w:rsidDel="00323198">
          <w:delText xml:space="preserve"> that the</w:delText>
        </w:r>
        <w:r w:rsidDel="00323198">
          <w:delText xml:space="preserve"> IRI</w:delText>
        </w:r>
        <w:r w:rsidRPr="00CD3E6E" w:rsidDel="00323198">
          <w:delText>-POI</w:delText>
        </w:r>
        <w:r w:rsidDel="00323198">
          <w:delText xml:space="preserve"> in the UPF</w:delText>
        </w:r>
        <w:r w:rsidRPr="00CD3E6E" w:rsidDel="00323198">
          <w:delText xml:space="preserve"> shall use when </w:delText>
        </w:r>
        <w:r w:rsidDel="00323198">
          <w:delText>generating xIRI</w:delText>
        </w:r>
        <w:r w:rsidRPr="00CD3E6E" w:rsidDel="00323198">
          <w:delText xml:space="preserve">. This </w:delText>
        </w:r>
        <w:r w:rsidDel="00323198">
          <w:delText>shall</w:delText>
        </w:r>
        <w:r w:rsidRPr="00CD3E6E" w:rsidDel="00323198">
          <w:delText xml:space="preserve"> be achieved by sending an ActivateTask message as defined in TS 103 221-1 [7] clause 6.2.1 with the following details</w:delText>
        </w:r>
        <w:r w:rsidDel="00323198">
          <w:delText>.</w:delText>
        </w:r>
      </w:del>
    </w:p>
    <w:p w14:paraId="06911E43" w14:textId="1933F540" w:rsidR="004E3E41" w:rsidRPr="00CD3E6E" w:rsidRDefault="004E3E41" w:rsidP="008A2647">
      <w:pPr>
        <w:rPr>
          <w:ins w:id="165" w:author="Jason Graham" w:date="2025-07-03T11:05:00Z"/>
        </w:rPr>
      </w:pPr>
      <w:ins w:id="166" w:author="Jason Graham" w:date="2025-07-03T11:06:00Z">
        <w:r>
          <w:t xml:space="preserve">Table 6.2.3.4-1 contains additional details for the </w:t>
        </w:r>
        <w:proofErr w:type="spellStart"/>
        <w:r>
          <w:t>ActivateTask</w:t>
        </w:r>
        <w:proofErr w:type="spellEnd"/>
        <w:r>
          <w:t xml:space="preserve"> message for triggering the IRI-POI in the UPF when approach 1 described in clause 6.2.3.9.1 is used for packet header information reporting.</w:t>
        </w:r>
      </w:ins>
    </w:p>
    <w:p w14:paraId="25F498A5" w14:textId="77777777" w:rsidR="004E3E41" w:rsidRPr="00760004" w:rsidRDefault="004E3E41" w:rsidP="008A2647">
      <w:pPr>
        <w:pStyle w:val="TH"/>
      </w:pPr>
      <w:r w:rsidRPr="00760004">
        <w:t xml:space="preserve">Table </w:t>
      </w:r>
      <w:r>
        <w:t>6.2.3.4-1</w:t>
      </w:r>
      <w:r w:rsidRPr="00760004">
        <w:t xml:space="preserve">: </w:t>
      </w:r>
      <w:ins w:id="167" w:author="Jason Graham" w:date="2025-06-27T12:43:00Z">
        <w:r>
          <w:t xml:space="preserve">Additional details for the </w:t>
        </w:r>
      </w:ins>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E3E41" w:rsidRPr="00760004" w14:paraId="665AC0F9" w14:textId="77777777" w:rsidTr="005776FE">
        <w:trPr>
          <w:jc w:val="center"/>
        </w:trPr>
        <w:tc>
          <w:tcPr>
            <w:tcW w:w="2972" w:type="dxa"/>
          </w:tcPr>
          <w:p w14:paraId="3390B800" w14:textId="77777777" w:rsidR="004E3E41" w:rsidRPr="00760004" w:rsidRDefault="004E3E41" w:rsidP="005776FE">
            <w:pPr>
              <w:pStyle w:val="TAH"/>
            </w:pPr>
            <w:r w:rsidRPr="00760004">
              <w:t>ETSI TS 103 221-1</w:t>
            </w:r>
            <w:r>
              <w:t xml:space="preserve"> [7]</w:t>
            </w:r>
            <w:r w:rsidRPr="00760004">
              <w:t xml:space="preserve"> field name</w:t>
            </w:r>
          </w:p>
        </w:tc>
        <w:tc>
          <w:tcPr>
            <w:tcW w:w="6242" w:type="dxa"/>
          </w:tcPr>
          <w:p w14:paraId="51EFAB78" w14:textId="77777777" w:rsidR="004E3E41" w:rsidRPr="00760004" w:rsidRDefault="004E3E41" w:rsidP="005776FE">
            <w:pPr>
              <w:pStyle w:val="TAH"/>
            </w:pPr>
            <w:r w:rsidRPr="00760004">
              <w:t>Description</w:t>
            </w:r>
          </w:p>
        </w:tc>
        <w:tc>
          <w:tcPr>
            <w:tcW w:w="708" w:type="dxa"/>
          </w:tcPr>
          <w:p w14:paraId="729201C4" w14:textId="77777777" w:rsidR="004E3E41" w:rsidRPr="00760004" w:rsidRDefault="004E3E41" w:rsidP="005776FE">
            <w:pPr>
              <w:pStyle w:val="TAH"/>
            </w:pPr>
            <w:r w:rsidRPr="00760004">
              <w:t>M/C/O</w:t>
            </w:r>
          </w:p>
        </w:tc>
      </w:tr>
      <w:tr w:rsidR="004E3E41" w:rsidRPr="00760004" w:rsidDel="008A2647" w14:paraId="4789491D" w14:textId="77777777" w:rsidTr="005776FE">
        <w:trPr>
          <w:jc w:val="center"/>
          <w:del w:id="168" w:author="Jason Graham" w:date="2025-06-27T12:44:00Z"/>
        </w:trPr>
        <w:tc>
          <w:tcPr>
            <w:tcW w:w="2972" w:type="dxa"/>
          </w:tcPr>
          <w:p w14:paraId="42AA0B90" w14:textId="77777777" w:rsidR="004E3E41" w:rsidRPr="00760004" w:rsidDel="008A2647" w:rsidRDefault="004E3E41" w:rsidP="005776FE">
            <w:pPr>
              <w:pStyle w:val="TAL"/>
              <w:rPr>
                <w:del w:id="169" w:author="Jason Graham" w:date="2025-06-27T12:44:00Z"/>
              </w:rPr>
            </w:pPr>
            <w:del w:id="170" w:author="Jason Graham" w:date="2025-06-27T12:44:00Z">
              <w:r w:rsidRPr="00760004" w:rsidDel="008A2647">
                <w:delText>XID</w:delText>
              </w:r>
            </w:del>
          </w:p>
        </w:tc>
        <w:tc>
          <w:tcPr>
            <w:tcW w:w="6242" w:type="dxa"/>
          </w:tcPr>
          <w:p w14:paraId="108A7DDD" w14:textId="77777777" w:rsidR="004E3E41" w:rsidRPr="00760004" w:rsidDel="008A2647" w:rsidRDefault="004E3E41" w:rsidP="005776FE">
            <w:pPr>
              <w:pStyle w:val="TAL"/>
              <w:rPr>
                <w:del w:id="171" w:author="Jason Graham" w:date="2025-06-27T12:44:00Z"/>
              </w:rPr>
            </w:pPr>
            <w:del w:id="172" w:author="Jason Graham" w:date="2025-06-27T12:44:00Z">
              <w:r w:rsidRPr="00760004" w:rsidDel="008A2647">
                <w:delText>Allocated by the IRI-TF as per ETSI TS 103 221-1 [7].</w:delText>
              </w:r>
            </w:del>
          </w:p>
        </w:tc>
        <w:tc>
          <w:tcPr>
            <w:tcW w:w="708" w:type="dxa"/>
          </w:tcPr>
          <w:p w14:paraId="2C0B4600" w14:textId="77777777" w:rsidR="004E3E41" w:rsidRPr="00760004" w:rsidDel="008A2647" w:rsidRDefault="004E3E41" w:rsidP="005776FE">
            <w:pPr>
              <w:pStyle w:val="TAL"/>
              <w:rPr>
                <w:del w:id="173" w:author="Jason Graham" w:date="2025-06-27T12:44:00Z"/>
              </w:rPr>
            </w:pPr>
            <w:del w:id="174" w:author="Jason Graham" w:date="2025-06-27T12:44:00Z">
              <w:r w:rsidRPr="00760004" w:rsidDel="008A2647">
                <w:delText>M</w:delText>
              </w:r>
            </w:del>
          </w:p>
        </w:tc>
      </w:tr>
      <w:tr w:rsidR="004E3E41" w:rsidRPr="00760004" w:rsidDel="008A2647" w14:paraId="7A8F6908" w14:textId="77777777" w:rsidTr="005776FE">
        <w:trPr>
          <w:jc w:val="center"/>
          <w:del w:id="175" w:author="Jason Graham" w:date="2025-06-27T12:44:00Z"/>
        </w:trPr>
        <w:tc>
          <w:tcPr>
            <w:tcW w:w="2972" w:type="dxa"/>
          </w:tcPr>
          <w:p w14:paraId="78C6B293" w14:textId="77777777" w:rsidR="004E3E41" w:rsidRPr="00760004" w:rsidDel="008A2647" w:rsidRDefault="004E3E41" w:rsidP="005776FE">
            <w:pPr>
              <w:pStyle w:val="TAL"/>
              <w:rPr>
                <w:del w:id="176" w:author="Jason Graham" w:date="2025-06-27T12:44:00Z"/>
              </w:rPr>
            </w:pPr>
            <w:del w:id="177" w:author="Jason Graham" w:date="2025-06-27T12:44:00Z">
              <w:r w:rsidRPr="00760004" w:rsidDel="008A2647">
                <w:delText>TargetIdentifiers</w:delText>
              </w:r>
            </w:del>
          </w:p>
        </w:tc>
        <w:tc>
          <w:tcPr>
            <w:tcW w:w="6242" w:type="dxa"/>
          </w:tcPr>
          <w:p w14:paraId="79BDB7D2" w14:textId="77777777" w:rsidR="004E3E41" w:rsidRPr="00760004" w:rsidDel="008A2647" w:rsidRDefault="004E3E41" w:rsidP="005776FE">
            <w:pPr>
              <w:pStyle w:val="TAL"/>
              <w:rPr>
                <w:del w:id="178" w:author="Jason Graham" w:date="2025-06-27T12:44:00Z"/>
              </w:rPr>
            </w:pPr>
            <w:del w:id="179" w:author="Jason Graham" w:date="2025-06-27T12:44:00Z">
              <w:r w:rsidRPr="00760004" w:rsidDel="008A2647">
                <w:delText xml:space="preserve">Packet detection criteria as determined by the IRI-TF in the SMF, which enable the UPF IRI-POI to isolate target traffic. The IRI-POI in the UPF shall support at least the identifier types given in </w:delText>
              </w:r>
              <w:r w:rsidDel="008A2647">
                <w:delText>t</w:delText>
              </w:r>
              <w:r w:rsidRPr="00760004" w:rsidDel="008A2647">
                <w:delText xml:space="preserve">able </w:delText>
              </w:r>
              <w:r w:rsidDel="008A2647">
                <w:delText>6.2.3.3.1-2</w:delText>
              </w:r>
              <w:r w:rsidRPr="00760004" w:rsidDel="008A2647">
                <w:delText>.</w:delText>
              </w:r>
            </w:del>
          </w:p>
          <w:p w14:paraId="7E41EE65" w14:textId="77777777" w:rsidR="004E3E41" w:rsidRPr="00760004" w:rsidDel="008A2647" w:rsidRDefault="004E3E41" w:rsidP="005776FE">
            <w:pPr>
              <w:pStyle w:val="TAL"/>
              <w:rPr>
                <w:del w:id="180" w:author="Jason Graham" w:date="2025-06-27T12:44:00Z"/>
                <w:highlight w:val="yellow"/>
              </w:rPr>
            </w:pPr>
          </w:p>
          <w:p w14:paraId="42638351" w14:textId="77777777" w:rsidR="004E3E41" w:rsidRPr="00760004" w:rsidDel="008A2647" w:rsidRDefault="004E3E41" w:rsidP="005776FE">
            <w:pPr>
              <w:pStyle w:val="NO"/>
              <w:rPr>
                <w:del w:id="181" w:author="Jason Graham" w:date="2025-06-27T12:44:00Z"/>
              </w:rPr>
            </w:pPr>
            <w:del w:id="182" w:author="Jason Graham" w:date="2025-06-27T12:44:00Z">
              <w:r w:rsidRPr="00760004" w:rsidDel="008A2647">
                <w:delText>NOTE: This value is the target identifier for the IRI-POI in the UPF and may be different from the target identifier specified in the warrant.</w:delText>
              </w:r>
            </w:del>
          </w:p>
        </w:tc>
        <w:tc>
          <w:tcPr>
            <w:tcW w:w="708" w:type="dxa"/>
          </w:tcPr>
          <w:p w14:paraId="7EB1802E" w14:textId="77777777" w:rsidR="004E3E41" w:rsidRPr="00760004" w:rsidDel="008A2647" w:rsidRDefault="004E3E41" w:rsidP="005776FE">
            <w:pPr>
              <w:pStyle w:val="TAL"/>
              <w:rPr>
                <w:del w:id="183" w:author="Jason Graham" w:date="2025-06-27T12:44:00Z"/>
              </w:rPr>
            </w:pPr>
            <w:del w:id="184" w:author="Jason Graham" w:date="2025-06-27T12:44:00Z">
              <w:r w:rsidRPr="00760004" w:rsidDel="008A2647">
                <w:delText>M</w:delText>
              </w:r>
            </w:del>
          </w:p>
        </w:tc>
      </w:tr>
      <w:tr w:rsidR="004E3E41" w:rsidRPr="00760004" w:rsidDel="008A2647" w14:paraId="44AD277A" w14:textId="77777777" w:rsidTr="005776FE">
        <w:trPr>
          <w:jc w:val="center"/>
          <w:del w:id="185" w:author="Jason Graham" w:date="2025-06-27T12:44:00Z"/>
        </w:trPr>
        <w:tc>
          <w:tcPr>
            <w:tcW w:w="2972" w:type="dxa"/>
          </w:tcPr>
          <w:p w14:paraId="6ABD4FB7" w14:textId="77777777" w:rsidR="004E3E41" w:rsidRPr="00760004" w:rsidDel="008A2647" w:rsidRDefault="004E3E41" w:rsidP="005776FE">
            <w:pPr>
              <w:pStyle w:val="TAL"/>
              <w:rPr>
                <w:del w:id="186" w:author="Jason Graham" w:date="2025-06-27T12:44:00Z"/>
              </w:rPr>
            </w:pPr>
            <w:del w:id="187" w:author="Jason Graham" w:date="2025-06-27T12:44:00Z">
              <w:r w:rsidRPr="00760004" w:rsidDel="008A2647">
                <w:delText>DeliveryType</w:delText>
              </w:r>
            </w:del>
          </w:p>
        </w:tc>
        <w:tc>
          <w:tcPr>
            <w:tcW w:w="6242" w:type="dxa"/>
          </w:tcPr>
          <w:p w14:paraId="7BA80A66" w14:textId="77777777" w:rsidR="004E3E41" w:rsidRPr="00760004" w:rsidDel="008A2647" w:rsidRDefault="004E3E41" w:rsidP="005776FE">
            <w:pPr>
              <w:pStyle w:val="TAL"/>
              <w:rPr>
                <w:del w:id="188" w:author="Jason Graham" w:date="2025-06-27T12:44:00Z"/>
              </w:rPr>
            </w:pPr>
            <w:del w:id="189" w:author="Jason Graham" w:date="2025-06-27T12:44:00Z">
              <w:r w:rsidRPr="00760004" w:rsidDel="008A2647">
                <w:delText>Set to “X2Only”.</w:delText>
              </w:r>
            </w:del>
          </w:p>
        </w:tc>
        <w:tc>
          <w:tcPr>
            <w:tcW w:w="708" w:type="dxa"/>
          </w:tcPr>
          <w:p w14:paraId="78A3F2F9" w14:textId="77777777" w:rsidR="004E3E41" w:rsidRPr="00760004" w:rsidDel="008A2647" w:rsidRDefault="004E3E41" w:rsidP="005776FE">
            <w:pPr>
              <w:pStyle w:val="TAL"/>
              <w:rPr>
                <w:del w:id="190" w:author="Jason Graham" w:date="2025-06-27T12:44:00Z"/>
              </w:rPr>
            </w:pPr>
            <w:del w:id="191" w:author="Jason Graham" w:date="2025-06-27T12:44:00Z">
              <w:r w:rsidRPr="00760004" w:rsidDel="008A2647">
                <w:delText>M</w:delText>
              </w:r>
            </w:del>
          </w:p>
        </w:tc>
      </w:tr>
      <w:tr w:rsidR="004E3E41" w:rsidRPr="00760004" w14:paraId="110E2EA8" w14:textId="77777777" w:rsidTr="005776FE">
        <w:trPr>
          <w:jc w:val="center"/>
        </w:trPr>
        <w:tc>
          <w:tcPr>
            <w:tcW w:w="2972" w:type="dxa"/>
          </w:tcPr>
          <w:p w14:paraId="41D05840" w14:textId="77777777" w:rsidR="004E3E41" w:rsidRPr="00760004" w:rsidRDefault="004E3E41" w:rsidP="005776FE">
            <w:pPr>
              <w:pStyle w:val="TAL"/>
            </w:pPr>
            <w:proofErr w:type="spellStart"/>
            <w:r w:rsidRPr="00760004">
              <w:t>TaskDetailsExtensions</w:t>
            </w:r>
            <w:proofErr w:type="spellEnd"/>
            <w:r w:rsidRPr="00760004">
              <w:t>/</w:t>
            </w:r>
          </w:p>
          <w:p w14:paraId="70D65C6C" w14:textId="77777777" w:rsidR="004E3E41" w:rsidRPr="00760004" w:rsidRDefault="004E3E41" w:rsidP="005776FE">
            <w:pPr>
              <w:pStyle w:val="TAL"/>
            </w:pPr>
            <w:proofErr w:type="spellStart"/>
            <w:r w:rsidRPr="00760004">
              <w:t>HeaderReporting</w:t>
            </w:r>
            <w:proofErr w:type="spellEnd"/>
          </w:p>
        </w:tc>
        <w:tc>
          <w:tcPr>
            <w:tcW w:w="6242" w:type="dxa"/>
          </w:tcPr>
          <w:p w14:paraId="6AA49EE2" w14:textId="77777777" w:rsidR="004E3E41" w:rsidRPr="00760004" w:rsidRDefault="004E3E41" w:rsidP="005776FE">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4870237C" w14:textId="77777777" w:rsidR="004E3E41" w:rsidRPr="00760004" w:rsidRDefault="004E3E41" w:rsidP="005776FE">
            <w:pPr>
              <w:pStyle w:val="TAL"/>
            </w:pPr>
            <w:r w:rsidRPr="00760004">
              <w:t>M</w:t>
            </w:r>
          </w:p>
        </w:tc>
      </w:tr>
      <w:tr w:rsidR="004E3E41" w:rsidRPr="00760004" w:rsidDel="008A2647" w14:paraId="3B820032" w14:textId="77777777" w:rsidTr="005776FE">
        <w:trPr>
          <w:jc w:val="center"/>
          <w:del w:id="192" w:author="Jason Graham" w:date="2025-06-27T12:44:00Z"/>
        </w:trPr>
        <w:tc>
          <w:tcPr>
            <w:tcW w:w="2972" w:type="dxa"/>
          </w:tcPr>
          <w:p w14:paraId="68209801" w14:textId="77777777" w:rsidR="004E3E41" w:rsidRPr="00760004" w:rsidDel="008A2647" w:rsidRDefault="004E3E41" w:rsidP="005776FE">
            <w:pPr>
              <w:pStyle w:val="TAL"/>
              <w:rPr>
                <w:del w:id="193" w:author="Jason Graham" w:date="2025-06-27T12:44:00Z"/>
              </w:rPr>
            </w:pPr>
            <w:del w:id="194" w:author="Jason Graham" w:date="2025-06-27T12:44:00Z">
              <w:r w:rsidRPr="00760004" w:rsidDel="008A2647">
                <w:delText>ListOfDIDs</w:delText>
              </w:r>
            </w:del>
          </w:p>
        </w:tc>
        <w:tc>
          <w:tcPr>
            <w:tcW w:w="6242" w:type="dxa"/>
          </w:tcPr>
          <w:p w14:paraId="45744850" w14:textId="77777777" w:rsidR="004E3E41" w:rsidRPr="00760004" w:rsidDel="008A2647" w:rsidRDefault="004E3E41" w:rsidP="005776FE">
            <w:pPr>
              <w:pStyle w:val="TAL"/>
              <w:rPr>
                <w:del w:id="195" w:author="Jason Graham" w:date="2025-06-27T12:44:00Z"/>
              </w:rPr>
            </w:pPr>
            <w:del w:id="196" w:author="Jason Graham" w:date="2025-06-27T12:44:00Z">
              <w:r w:rsidRPr="00760004" w:rsidDel="008A2647">
                <w:delText xml:space="preserve">Delivery endpoints of LI_X2. These delivery endpoints shall be configured by the IRI-TF in the SMF using the </w:delText>
              </w:r>
              <w:r w:rsidRPr="00760004" w:rsidDel="008A2647">
                <w:rPr>
                  <w:i/>
                </w:rPr>
                <w:delText>CreateDestination</w:delText>
              </w:r>
              <w:r w:rsidRPr="00760004" w:rsidDel="008A2647">
                <w:delText xml:space="preserve"> message as described in ETSI TS 103 221-1 [7] clause 6.3.1 prior to first use.</w:delText>
              </w:r>
            </w:del>
          </w:p>
        </w:tc>
        <w:tc>
          <w:tcPr>
            <w:tcW w:w="708" w:type="dxa"/>
          </w:tcPr>
          <w:p w14:paraId="1906F8C3" w14:textId="77777777" w:rsidR="004E3E41" w:rsidRPr="00760004" w:rsidDel="008A2647" w:rsidRDefault="004E3E41" w:rsidP="005776FE">
            <w:pPr>
              <w:pStyle w:val="TAL"/>
              <w:rPr>
                <w:del w:id="197" w:author="Jason Graham" w:date="2025-06-27T12:44:00Z"/>
              </w:rPr>
            </w:pPr>
            <w:del w:id="198" w:author="Jason Graham" w:date="2025-06-27T12:44:00Z">
              <w:r w:rsidRPr="00760004" w:rsidDel="008A2647">
                <w:delText>M</w:delText>
              </w:r>
            </w:del>
          </w:p>
        </w:tc>
      </w:tr>
      <w:tr w:rsidR="004E3E41" w:rsidRPr="00760004" w:rsidDel="008A2647" w14:paraId="63482688" w14:textId="77777777" w:rsidTr="008A2647">
        <w:trPr>
          <w:trHeight w:val="70"/>
          <w:jc w:val="center"/>
          <w:del w:id="199" w:author="Jason Graham" w:date="2025-06-27T12:44:00Z"/>
        </w:trPr>
        <w:tc>
          <w:tcPr>
            <w:tcW w:w="2972" w:type="dxa"/>
          </w:tcPr>
          <w:p w14:paraId="054E5037" w14:textId="77777777" w:rsidR="004E3E41" w:rsidRPr="00760004" w:rsidDel="008A2647" w:rsidRDefault="004E3E41" w:rsidP="005776FE">
            <w:pPr>
              <w:pStyle w:val="TAL"/>
              <w:rPr>
                <w:del w:id="200" w:author="Jason Graham" w:date="2025-06-27T12:44:00Z"/>
              </w:rPr>
            </w:pPr>
            <w:del w:id="201" w:author="Jason Graham" w:date="2025-06-27T12:44:00Z">
              <w:r w:rsidRPr="00760004" w:rsidDel="008A2647">
                <w:delText>CorrelationID</w:delText>
              </w:r>
            </w:del>
          </w:p>
        </w:tc>
        <w:tc>
          <w:tcPr>
            <w:tcW w:w="6242" w:type="dxa"/>
          </w:tcPr>
          <w:p w14:paraId="2867FD7D" w14:textId="77777777" w:rsidR="004E3E41" w:rsidRPr="00760004" w:rsidDel="008A2647" w:rsidRDefault="004E3E41" w:rsidP="005776FE">
            <w:pPr>
              <w:pStyle w:val="TAL"/>
              <w:rPr>
                <w:del w:id="202" w:author="Jason Graham" w:date="2025-06-27T12:44:00Z"/>
              </w:rPr>
            </w:pPr>
            <w:del w:id="203" w:author="Jason Graham" w:date="2025-06-27T12:44:00Z">
              <w:r w:rsidRPr="00760004" w:rsidDel="008A2647">
                <w:delText>Correlation ID to assign for xIRI generated by the IRI-POI in the UPF.</w:delText>
              </w:r>
              <w:r w:rsidDel="008A2647">
                <w:delText xml:space="preserve"> This field is populated with the same CorrelationID the IRI-POI in the SMF uses for the associated xIRI.</w:delText>
              </w:r>
            </w:del>
          </w:p>
        </w:tc>
        <w:tc>
          <w:tcPr>
            <w:tcW w:w="708" w:type="dxa"/>
          </w:tcPr>
          <w:p w14:paraId="38745E08" w14:textId="77777777" w:rsidR="004E3E41" w:rsidRPr="00760004" w:rsidDel="008A2647" w:rsidRDefault="004E3E41" w:rsidP="005776FE">
            <w:pPr>
              <w:pStyle w:val="TAL"/>
              <w:rPr>
                <w:del w:id="204" w:author="Jason Graham" w:date="2025-06-27T12:44:00Z"/>
              </w:rPr>
            </w:pPr>
            <w:del w:id="205" w:author="Jason Graham" w:date="2025-06-27T12:44:00Z">
              <w:r w:rsidRPr="00760004" w:rsidDel="008A2647">
                <w:delText>M</w:delText>
              </w:r>
            </w:del>
          </w:p>
        </w:tc>
      </w:tr>
      <w:tr w:rsidR="004E3E41" w:rsidRPr="00760004" w:rsidDel="008A2647" w14:paraId="21A77490" w14:textId="77777777" w:rsidTr="005776FE">
        <w:trPr>
          <w:jc w:val="center"/>
          <w:del w:id="206" w:author="Jason Graham" w:date="2025-06-27T12:44:00Z"/>
        </w:trPr>
        <w:tc>
          <w:tcPr>
            <w:tcW w:w="2972" w:type="dxa"/>
          </w:tcPr>
          <w:p w14:paraId="61FB1023" w14:textId="77777777" w:rsidR="004E3E41" w:rsidRPr="00760004" w:rsidDel="008A2647" w:rsidRDefault="004E3E41" w:rsidP="005776FE">
            <w:pPr>
              <w:pStyle w:val="TAL"/>
              <w:rPr>
                <w:del w:id="207" w:author="Jason Graham" w:date="2025-06-27T12:44:00Z"/>
              </w:rPr>
            </w:pPr>
            <w:del w:id="208" w:author="Jason Graham" w:date="2025-06-27T12:44:00Z">
              <w:r w:rsidRPr="00760004" w:rsidDel="008A2647">
                <w:delText>ProductID</w:delText>
              </w:r>
            </w:del>
          </w:p>
        </w:tc>
        <w:tc>
          <w:tcPr>
            <w:tcW w:w="6242" w:type="dxa"/>
          </w:tcPr>
          <w:p w14:paraId="77A6FBA8" w14:textId="77777777" w:rsidR="004E3E41" w:rsidRPr="00760004" w:rsidDel="008A2647" w:rsidRDefault="004E3E41" w:rsidP="005776FE">
            <w:pPr>
              <w:pStyle w:val="TAL"/>
              <w:rPr>
                <w:del w:id="209" w:author="Jason Graham" w:date="2025-06-27T12:44:00Z"/>
              </w:rPr>
            </w:pPr>
            <w:del w:id="210" w:author="Jason Graham" w:date="2025-06-27T12:44:00Z">
              <w:r w:rsidRPr="00760004" w:rsidDel="008A2647">
                <w:delText>Shall be set to the XID of the Task Object associated with the interception at the IRI-TF. This value shall be used by the IRI-POI in the UPF to fill the XID of X2 PDUs.</w:delText>
              </w:r>
            </w:del>
          </w:p>
        </w:tc>
        <w:tc>
          <w:tcPr>
            <w:tcW w:w="708" w:type="dxa"/>
          </w:tcPr>
          <w:p w14:paraId="5C116047" w14:textId="77777777" w:rsidR="004E3E41" w:rsidRPr="00760004" w:rsidDel="008A2647" w:rsidRDefault="004E3E41" w:rsidP="005776FE">
            <w:pPr>
              <w:pStyle w:val="TAL"/>
              <w:rPr>
                <w:del w:id="211" w:author="Jason Graham" w:date="2025-06-27T12:44:00Z"/>
              </w:rPr>
            </w:pPr>
            <w:del w:id="212" w:author="Jason Graham" w:date="2025-06-27T12:44:00Z">
              <w:r w:rsidRPr="00760004" w:rsidDel="008A2647">
                <w:delText>M</w:delText>
              </w:r>
            </w:del>
          </w:p>
        </w:tc>
      </w:tr>
    </w:tbl>
    <w:p w14:paraId="302F79F3" w14:textId="77777777" w:rsidR="004E3E41" w:rsidRPr="00760004" w:rsidRDefault="004E3E41" w:rsidP="008A2647"/>
    <w:p w14:paraId="75567DCF" w14:textId="77777777" w:rsidR="004E3E41" w:rsidRPr="00760004" w:rsidDel="008A2647" w:rsidRDefault="004E3E41" w:rsidP="004E3E41">
      <w:pPr>
        <w:rPr>
          <w:del w:id="213" w:author="Jason Graham" w:date="2025-06-27T12:44:00Z"/>
        </w:rPr>
      </w:pPr>
      <w:del w:id="214" w:author="Jason Graham" w:date="2025-06-27T12:44:00Z">
        <w:r w:rsidDel="008A2647">
          <w:delText>The IRI-TF in the SMF shall not send the ListOfServiceTypes parameter of the ActivateTask message to the IRI-POI in the SMF.</w:delText>
        </w:r>
      </w:del>
    </w:p>
    <w:p w14:paraId="12255CDF" w14:textId="16D956B7" w:rsidR="004E3E41" w:rsidRPr="00760004" w:rsidDel="004E3E41" w:rsidRDefault="004E3E41" w:rsidP="008A2647">
      <w:pPr>
        <w:rPr>
          <w:del w:id="215" w:author="Jason Graham" w:date="2025-07-03T11:07:00Z"/>
        </w:rPr>
      </w:pPr>
      <w:del w:id="216" w:author="Jason Graham" w:date="2025-07-03T11:07:00Z">
        <w:r w:rsidRPr="00760004" w:rsidDel="004E3E41">
          <w:delText xml:space="preserve">When the IRI-TF in the SMF detects that a targeted PDU session has changed </w:delText>
        </w:r>
        <w:r w:rsidDel="004E3E41">
          <w:delText>(</w:delText>
        </w:r>
        <w:r w:rsidRPr="00760004" w:rsidDel="004E3E41">
          <w:delText xml:space="preserve">i.e. when the SMF sends the N4: </w:delText>
        </w:r>
        <w:r w:rsidDel="004E3E41">
          <w:delText xml:space="preserve">PFCP </w:delText>
        </w:r>
        <w:r w:rsidRPr="00760004" w:rsidDel="004E3E41">
          <w:delText xml:space="preserve">Session </w:delText>
        </w:r>
        <w:r w:rsidDel="004E3E41">
          <w:delText>Modification</w:delText>
        </w:r>
        <w:r w:rsidRPr="00760004" w:rsidDel="004E3E41">
          <w:delText xml:space="preserve"> Request</w:delText>
        </w:r>
        <w:r w:rsidDel="004E3E41">
          <w:delText xml:space="preserve"> to the UPF, see TS 29.244 [15] clause 6.3.3</w:delText>
        </w:r>
        <w:r w:rsidRPr="00760004" w:rsidDel="004E3E41">
          <w:delText>)</w:delText>
        </w:r>
        <w:r w:rsidDel="004E3E41">
          <w:delText xml:space="preserve"> </w:delText>
        </w:r>
        <w:r w:rsidRPr="00760004" w:rsidDel="004E3E41">
          <w:delText>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delText>
        </w:r>
      </w:del>
    </w:p>
    <w:p w14:paraId="3E68956D" w14:textId="5211770C" w:rsidR="004E3E41" w:rsidRPr="00760004" w:rsidDel="004E3E41" w:rsidRDefault="004E3E41" w:rsidP="008A2647">
      <w:pPr>
        <w:pStyle w:val="TH"/>
        <w:rPr>
          <w:del w:id="217" w:author="Jason Graham" w:date="2025-07-03T11:07:00Z"/>
        </w:rPr>
      </w:pPr>
      <w:del w:id="218" w:author="Jason Graham" w:date="2025-07-03T11:07:00Z">
        <w:r w:rsidRPr="00760004" w:rsidDel="004E3E41">
          <w:delText xml:space="preserve">Table </w:delText>
        </w:r>
        <w:r w:rsidDel="004E3E41">
          <w:delText>6.2.3.4-2</w:delText>
        </w:r>
        <w:r w:rsidRPr="00760004" w:rsidDel="004E3E41">
          <w:delText>: Parameters that may be changed in a ModifyTask message when updating interception at the IRI-POI in the UPF</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E3E41" w:rsidRPr="00760004" w:rsidDel="004E3E41" w14:paraId="31407DA0" w14:textId="3E879B89" w:rsidTr="005776FE">
        <w:trPr>
          <w:jc w:val="center"/>
          <w:del w:id="219" w:author="Jason Graham" w:date="2025-07-03T11:07:00Z"/>
        </w:trPr>
        <w:tc>
          <w:tcPr>
            <w:tcW w:w="2693" w:type="dxa"/>
          </w:tcPr>
          <w:p w14:paraId="4D395C33" w14:textId="3850042B" w:rsidR="004E3E41" w:rsidRPr="00760004" w:rsidDel="004E3E41" w:rsidRDefault="004E3E41" w:rsidP="005776FE">
            <w:pPr>
              <w:pStyle w:val="TAH"/>
              <w:rPr>
                <w:del w:id="220" w:author="Jason Graham" w:date="2025-07-03T11:07:00Z"/>
              </w:rPr>
            </w:pPr>
            <w:del w:id="221" w:author="Jason Graham" w:date="2025-07-03T11:07:00Z">
              <w:r w:rsidRPr="00760004" w:rsidDel="004E3E41">
                <w:delText>Field name</w:delText>
              </w:r>
            </w:del>
          </w:p>
        </w:tc>
        <w:tc>
          <w:tcPr>
            <w:tcW w:w="6521" w:type="dxa"/>
          </w:tcPr>
          <w:p w14:paraId="2C92F60F" w14:textId="13CD9D43" w:rsidR="004E3E41" w:rsidRPr="00760004" w:rsidDel="004E3E41" w:rsidRDefault="004E3E41" w:rsidP="005776FE">
            <w:pPr>
              <w:pStyle w:val="TAH"/>
              <w:rPr>
                <w:del w:id="222" w:author="Jason Graham" w:date="2025-07-03T11:07:00Z"/>
              </w:rPr>
            </w:pPr>
            <w:del w:id="223" w:author="Jason Graham" w:date="2025-07-03T11:07:00Z">
              <w:r w:rsidRPr="00760004" w:rsidDel="004E3E41">
                <w:delText>Description</w:delText>
              </w:r>
            </w:del>
          </w:p>
        </w:tc>
        <w:tc>
          <w:tcPr>
            <w:tcW w:w="708" w:type="dxa"/>
          </w:tcPr>
          <w:p w14:paraId="1CF655A6" w14:textId="4EE19114" w:rsidR="004E3E41" w:rsidRPr="00760004" w:rsidDel="004E3E41" w:rsidRDefault="004E3E41" w:rsidP="005776FE">
            <w:pPr>
              <w:pStyle w:val="TAH"/>
              <w:rPr>
                <w:del w:id="224" w:author="Jason Graham" w:date="2025-07-03T11:07:00Z"/>
              </w:rPr>
            </w:pPr>
            <w:del w:id="225" w:author="Jason Graham" w:date="2025-07-03T11:07:00Z">
              <w:r w:rsidRPr="00760004" w:rsidDel="004E3E41">
                <w:delText>M/C/O</w:delText>
              </w:r>
            </w:del>
          </w:p>
        </w:tc>
      </w:tr>
      <w:tr w:rsidR="004E3E41" w:rsidRPr="00760004" w:rsidDel="004E3E41" w14:paraId="7E0655C8" w14:textId="1C90F0E4" w:rsidTr="005776FE">
        <w:trPr>
          <w:jc w:val="center"/>
          <w:del w:id="226" w:author="Jason Graham" w:date="2025-07-03T11:07:00Z"/>
        </w:trPr>
        <w:tc>
          <w:tcPr>
            <w:tcW w:w="2693" w:type="dxa"/>
          </w:tcPr>
          <w:p w14:paraId="12201F12" w14:textId="440E13CE" w:rsidR="004E3E41" w:rsidRPr="00760004" w:rsidDel="004E3E41" w:rsidRDefault="004E3E41" w:rsidP="005776FE">
            <w:pPr>
              <w:pStyle w:val="TAL"/>
              <w:rPr>
                <w:del w:id="227" w:author="Jason Graham" w:date="2025-07-03T11:07:00Z"/>
              </w:rPr>
            </w:pPr>
            <w:del w:id="228" w:author="Jason Graham" w:date="2025-07-03T11:07:00Z">
              <w:r w:rsidRPr="00760004" w:rsidDel="004E3E41">
                <w:delText>TargetIdentifiers</w:delText>
              </w:r>
            </w:del>
          </w:p>
        </w:tc>
        <w:tc>
          <w:tcPr>
            <w:tcW w:w="6521" w:type="dxa"/>
          </w:tcPr>
          <w:p w14:paraId="7554B500" w14:textId="74812324" w:rsidR="004E3E41" w:rsidRPr="00760004" w:rsidDel="004E3E41" w:rsidRDefault="004E3E41" w:rsidP="005776FE">
            <w:pPr>
              <w:pStyle w:val="TAL"/>
              <w:rPr>
                <w:del w:id="229" w:author="Jason Graham" w:date="2025-07-03T11:07:00Z"/>
              </w:rPr>
            </w:pPr>
            <w:del w:id="230" w:author="Jason Graham" w:date="2025-07-03T11:07:00Z">
              <w:r w:rsidRPr="00760004" w:rsidDel="004E3E41">
                <w:delText>Updated packet detection criteria as determined by the IRI-TF in the SMF.</w:delText>
              </w:r>
            </w:del>
          </w:p>
          <w:p w14:paraId="4DB0BB6F" w14:textId="192E1949" w:rsidR="004E3E41" w:rsidRPr="00760004" w:rsidDel="004E3E41" w:rsidRDefault="004E3E41" w:rsidP="005776FE">
            <w:pPr>
              <w:pStyle w:val="TAL"/>
              <w:rPr>
                <w:del w:id="231" w:author="Jason Graham" w:date="2025-07-03T11:07:00Z"/>
              </w:rPr>
            </w:pPr>
          </w:p>
          <w:p w14:paraId="101363AC" w14:textId="2527D1C5" w:rsidR="004E3E41" w:rsidRPr="00760004" w:rsidDel="004E3E41" w:rsidRDefault="004E3E41" w:rsidP="005776FE">
            <w:pPr>
              <w:pStyle w:val="NO"/>
              <w:rPr>
                <w:del w:id="232" w:author="Jason Graham" w:date="2025-07-03T11:07:00Z"/>
              </w:rPr>
            </w:pPr>
            <w:del w:id="233" w:author="Jason Graham" w:date="2025-07-03T11:07:00Z">
              <w:r w:rsidRPr="00760004" w:rsidDel="004E3E41">
                <w:delText xml:space="preserve">NOTE: See notes on TargetIdentifiers in </w:delText>
              </w:r>
              <w:r w:rsidDel="004E3E41">
                <w:delText>t</w:delText>
              </w:r>
              <w:r w:rsidRPr="00760004" w:rsidDel="004E3E41">
                <w:delText xml:space="preserve">able </w:delText>
              </w:r>
              <w:r w:rsidDel="004E3E41">
                <w:delText>6.2.3.3.1-1</w:delText>
              </w:r>
              <w:r w:rsidRPr="00760004" w:rsidDel="004E3E41">
                <w:delText>.</w:delText>
              </w:r>
            </w:del>
          </w:p>
        </w:tc>
        <w:tc>
          <w:tcPr>
            <w:tcW w:w="708" w:type="dxa"/>
          </w:tcPr>
          <w:p w14:paraId="52E388DD" w14:textId="3F683A4A" w:rsidR="004E3E41" w:rsidRPr="00760004" w:rsidDel="004E3E41" w:rsidRDefault="004E3E41" w:rsidP="005776FE">
            <w:pPr>
              <w:pStyle w:val="TAL"/>
              <w:rPr>
                <w:del w:id="234" w:author="Jason Graham" w:date="2025-07-03T11:07:00Z"/>
              </w:rPr>
            </w:pPr>
            <w:del w:id="235" w:author="Jason Graham" w:date="2025-07-03T11:07:00Z">
              <w:r w:rsidRPr="00760004" w:rsidDel="004E3E41">
                <w:delText>M</w:delText>
              </w:r>
            </w:del>
          </w:p>
        </w:tc>
      </w:tr>
    </w:tbl>
    <w:p w14:paraId="5415CF25" w14:textId="7F7623A8" w:rsidR="004E3E41" w:rsidRPr="00760004" w:rsidDel="004E3E41" w:rsidRDefault="004E3E41" w:rsidP="008A2647">
      <w:pPr>
        <w:rPr>
          <w:del w:id="236" w:author="Jason Graham" w:date="2025-07-03T11:07:00Z"/>
        </w:rPr>
      </w:pPr>
    </w:p>
    <w:p w14:paraId="63B89116" w14:textId="7CFEE953" w:rsidR="004E3E41" w:rsidRPr="00760004" w:rsidDel="004E3E41" w:rsidRDefault="004E3E41" w:rsidP="008A2647">
      <w:pPr>
        <w:rPr>
          <w:del w:id="237" w:author="Jason Graham" w:date="2025-07-03T11:07:00Z"/>
        </w:rPr>
      </w:pPr>
      <w:del w:id="238" w:author="Jason Graham" w:date="2025-07-03T11:07:00Z">
        <w:r w:rsidRPr="00760004" w:rsidDel="004E3E41">
          <w:delText>When the IRI-</w:delText>
        </w:r>
        <w:r w:rsidDel="004E3E41">
          <w:delText>TF</w:delText>
        </w:r>
        <w:r w:rsidRPr="00760004" w:rsidDel="004E3E41">
          <w:delText xml:space="preserve"> in the SMF detects that the PDU session has been released (i.e. when the SMF sends the N4: </w:delText>
        </w:r>
        <w:r w:rsidDel="004E3E41">
          <w:delText xml:space="preserve">PFCP </w:delText>
        </w:r>
        <w:r w:rsidRPr="00760004" w:rsidDel="004E3E41">
          <w:delText xml:space="preserve">Session </w:delText>
        </w:r>
        <w:r w:rsidDel="004E3E41">
          <w:delText>Deletion</w:delText>
        </w:r>
        <w:r w:rsidRPr="00760004" w:rsidDel="004E3E41">
          <w:delText xml:space="preserve"> Request</w:delText>
        </w:r>
        <w:r w:rsidDel="004E3E41">
          <w:delText xml:space="preserve"> to the UPF, see TS 29.244 [15] clause 6.3.4</w:delText>
        </w:r>
        <w:r w:rsidRPr="00760004" w:rsidDel="004E3E41">
          <w:delText>)</w:delText>
        </w:r>
        <w:r w:rsidDel="004E3E41">
          <w:delText xml:space="preserve"> </w:delText>
        </w:r>
        <w:r w:rsidRPr="00760004" w:rsidDel="004E3E41">
          <w:delText>for a target UE, it shall send a deactivation message to the IRI-POI in the UPF over the LI_T2 interface. When using ETSI TS 103 221-1 [7] this is achieved by sending a DeactivateTask message with the XID field set to the XID associated with the interception, as described in ETSI TS 103 221-1 [7] clause 6.2.3.</w:delText>
        </w:r>
      </w:del>
    </w:p>
    <w:p w14:paraId="3AA2E03E" w14:textId="2C14D20E" w:rsidR="004E3E41" w:rsidRPr="00760004" w:rsidDel="002E1EF7" w:rsidRDefault="004E3E41" w:rsidP="008A2647">
      <w:pPr>
        <w:rPr>
          <w:del w:id="239" w:author="Jason Graham" w:date="2025-07-07T08:05:00Z"/>
        </w:rPr>
      </w:pPr>
      <w:del w:id="240" w:author="Jason Graham" w:date="2025-07-07T08:05:00Z">
        <w:r w:rsidRPr="00760004" w:rsidDel="002E1EF7">
          <w:delText>When a PDU session involves multiple UPFs, the selection of UPF to provide the IRI-POI functions shall be done in the same way an UPF is selected to provide the CC-POI functions as described in clauses 6.2.3.3.2 and 6.2.3.3.3.</w:delText>
        </w:r>
      </w:del>
    </w:p>
    <w:p w14:paraId="15818FE8" w14:textId="707E1D9D" w:rsidR="004E3E41" w:rsidDel="004E3E41" w:rsidRDefault="004E3E41" w:rsidP="008A2647">
      <w:pPr>
        <w:rPr>
          <w:del w:id="241" w:author="Jason Graham" w:date="2025-07-03T11:07:00Z"/>
        </w:rPr>
      </w:pPr>
      <w:del w:id="242" w:author="Jason Graham" w:date="2025-07-03T11:07:00Z">
        <w:r w:rsidDel="004E3E41">
          <w:delTex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delText>
        </w:r>
        <w:r w:rsidRPr="003D0664" w:rsidDel="004E3E41">
          <w:delText xml:space="preserve"> </w:delText>
        </w:r>
        <w:r w:rsidDel="004E3E41">
          <w:delText>the packet header information reporting related xIRIs from the user plane packets of that PDU session.</w:delText>
        </w:r>
      </w:del>
    </w:p>
    <w:p w14:paraId="68C9CD36" w14:textId="0C53132A" w:rsidR="001E41F3" w:rsidRPr="004E3E41" w:rsidRDefault="004E3E41" w:rsidP="004E3E41">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(MAIN DOCUMENT) ****</w:t>
      </w:r>
    </w:p>
    <w:sectPr w:rsidR="001E41F3" w:rsidRPr="004E3E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BAB9" w14:textId="77777777" w:rsidR="004B5B21" w:rsidRDefault="004B5B21">
      <w:r>
        <w:separator/>
      </w:r>
    </w:p>
  </w:endnote>
  <w:endnote w:type="continuationSeparator" w:id="0">
    <w:p w14:paraId="6A5CA028" w14:textId="77777777" w:rsidR="004B5B21" w:rsidRDefault="004B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84B8" w14:textId="77777777" w:rsidR="004B5B21" w:rsidRDefault="004B5B21">
      <w:r>
        <w:separator/>
      </w:r>
    </w:p>
  </w:footnote>
  <w:footnote w:type="continuationSeparator" w:id="0">
    <w:p w14:paraId="5EBEEA44" w14:textId="77777777" w:rsidR="004B5B21" w:rsidRDefault="004B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D61"/>
    <w:rsid w:val="000B7FED"/>
    <w:rsid w:val="000C038A"/>
    <w:rsid w:val="000C6598"/>
    <w:rsid w:val="000D44B3"/>
    <w:rsid w:val="000D5A13"/>
    <w:rsid w:val="000D5FEE"/>
    <w:rsid w:val="00145D43"/>
    <w:rsid w:val="00192C46"/>
    <w:rsid w:val="00197D2B"/>
    <w:rsid w:val="001A08B3"/>
    <w:rsid w:val="001A7B60"/>
    <w:rsid w:val="001B52F0"/>
    <w:rsid w:val="001B7A65"/>
    <w:rsid w:val="001E41F3"/>
    <w:rsid w:val="0026004D"/>
    <w:rsid w:val="002640DD"/>
    <w:rsid w:val="00275D12"/>
    <w:rsid w:val="00284FEB"/>
    <w:rsid w:val="002860C4"/>
    <w:rsid w:val="002B5741"/>
    <w:rsid w:val="002E1EF7"/>
    <w:rsid w:val="002E472E"/>
    <w:rsid w:val="00305409"/>
    <w:rsid w:val="003609EF"/>
    <w:rsid w:val="0036231A"/>
    <w:rsid w:val="00374DD4"/>
    <w:rsid w:val="003E1A36"/>
    <w:rsid w:val="003F6C8A"/>
    <w:rsid w:val="00410371"/>
    <w:rsid w:val="004242F1"/>
    <w:rsid w:val="004B5B21"/>
    <w:rsid w:val="004B75B7"/>
    <w:rsid w:val="004E3E41"/>
    <w:rsid w:val="005141D9"/>
    <w:rsid w:val="0051580D"/>
    <w:rsid w:val="00547111"/>
    <w:rsid w:val="00592D74"/>
    <w:rsid w:val="005E2C44"/>
    <w:rsid w:val="00621188"/>
    <w:rsid w:val="006257ED"/>
    <w:rsid w:val="00653DE4"/>
    <w:rsid w:val="00665C47"/>
    <w:rsid w:val="00695808"/>
    <w:rsid w:val="006B46FB"/>
    <w:rsid w:val="006E21FB"/>
    <w:rsid w:val="00792342"/>
    <w:rsid w:val="0079690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915"/>
    <w:rsid w:val="009370CD"/>
    <w:rsid w:val="00941E30"/>
    <w:rsid w:val="009531B0"/>
    <w:rsid w:val="009741B3"/>
    <w:rsid w:val="00974D98"/>
    <w:rsid w:val="009777D9"/>
    <w:rsid w:val="00991B88"/>
    <w:rsid w:val="009A5753"/>
    <w:rsid w:val="009A579D"/>
    <w:rsid w:val="009E3297"/>
    <w:rsid w:val="009F65DC"/>
    <w:rsid w:val="009F734F"/>
    <w:rsid w:val="00A246B6"/>
    <w:rsid w:val="00A47E70"/>
    <w:rsid w:val="00A50CF0"/>
    <w:rsid w:val="00A7671C"/>
    <w:rsid w:val="00AA2CBC"/>
    <w:rsid w:val="00AA63A9"/>
    <w:rsid w:val="00AC5820"/>
    <w:rsid w:val="00AD1CD8"/>
    <w:rsid w:val="00AD5138"/>
    <w:rsid w:val="00B258BB"/>
    <w:rsid w:val="00B4391B"/>
    <w:rsid w:val="00B67B97"/>
    <w:rsid w:val="00B968C8"/>
    <w:rsid w:val="00BA3EC5"/>
    <w:rsid w:val="00BA51D9"/>
    <w:rsid w:val="00BB5DFC"/>
    <w:rsid w:val="00BD279D"/>
    <w:rsid w:val="00BD6BB8"/>
    <w:rsid w:val="00C66BA2"/>
    <w:rsid w:val="00C870F6"/>
    <w:rsid w:val="00C907B5"/>
    <w:rsid w:val="00C95985"/>
    <w:rsid w:val="00CC5026"/>
    <w:rsid w:val="00CC68D0"/>
    <w:rsid w:val="00CF3ABE"/>
    <w:rsid w:val="00D03F9A"/>
    <w:rsid w:val="00D06D51"/>
    <w:rsid w:val="00D24991"/>
    <w:rsid w:val="00D50255"/>
    <w:rsid w:val="00D66520"/>
    <w:rsid w:val="00D84AE9"/>
    <w:rsid w:val="00D9124E"/>
    <w:rsid w:val="00DE34CF"/>
    <w:rsid w:val="00DF1FC0"/>
    <w:rsid w:val="00E13F3D"/>
    <w:rsid w:val="00E34898"/>
    <w:rsid w:val="00EB09B7"/>
    <w:rsid w:val="00EE7D7C"/>
    <w:rsid w:val="00F00052"/>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4E3E41"/>
    <w:rPr>
      <w:rFonts w:ascii="Arial" w:hAnsi="Arial"/>
      <w:sz w:val="24"/>
      <w:lang w:val="en-GB" w:eastAsia="en-US"/>
    </w:rPr>
  </w:style>
  <w:style w:type="character" w:customStyle="1" w:styleId="Heading5Char">
    <w:name w:val="Heading 5 Char"/>
    <w:aliases w:val="h5 Char"/>
    <w:basedOn w:val="DefaultParagraphFont"/>
    <w:link w:val="Heading5"/>
    <w:rsid w:val="004E3E41"/>
    <w:rPr>
      <w:rFonts w:ascii="Arial" w:hAnsi="Arial"/>
      <w:sz w:val="22"/>
      <w:lang w:val="en-GB" w:eastAsia="en-US"/>
    </w:rPr>
  </w:style>
  <w:style w:type="character" w:customStyle="1" w:styleId="CommentTextChar">
    <w:name w:val="Comment Text Char"/>
    <w:basedOn w:val="DefaultParagraphFont"/>
    <w:link w:val="CommentText"/>
    <w:rsid w:val="004E3E41"/>
    <w:rPr>
      <w:rFonts w:ascii="Times New Roman" w:hAnsi="Times New Roman"/>
      <w:lang w:val="en-GB" w:eastAsia="en-US"/>
    </w:rPr>
  </w:style>
  <w:style w:type="character" w:customStyle="1" w:styleId="TALChar">
    <w:name w:val="TAL Char"/>
    <w:link w:val="TAL"/>
    <w:qFormat/>
    <w:locked/>
    <w:rsid w:val="004E3E41"/>
    <w:rPr>
      <w:rFonts w:ascii="Arial" w:hAnsi="Arial"/>
      <w:sz w:val="18"/>
      <w:lang w:val="en-GB" w:eastAsia="en-US"/>
    </w:rPr>
  </w:style>
  <w:style w:type="character" w:customStyle="1" w:styleId="TAHCar">
    <w:name w:val="TAH Car"/>
    <w:link w:val="TAH"/>
    <w:rsid w:val="004E3E41"/>
    <w:rPr>
      <w:rFonts w:ascii="Arial" w:hAnsi="Arial"/>
      <w:b/>
      <w:sz w:val="18"/>
      <w:lang w:val="en-GB" w:eastAsia="en-US"/>
    </w:rPr>
  </w:style>
  <w:style w:type="character" w:customStyle="1" w:styleId="THChar">
    <w:name w:val="TH Char"/>
    <w:link w:val="TH"/>
    <w:qFormat/>
    <w:rsid w:val="004E3E41"/>
    <w:rPr>
      <w:rFonts w:ascii="Arial" w:hAnsi="Arial"/>
      <w:b/>
      <w:lang w:val="en-GB" w:eastAsia="en-US"/>
    </w:rPr>
  </w:style>
  <w:style w:type="character" w:customStyle="1" w:styleId="NOChar">
    <w:name w:val="NO Char"/>
    <w:link w:val="NO"/>
    <w:rsid w:val="004E3E41"/>
    <w:rPr>
      <w:rFonts w:ascii="Times New Roman" w:hAnsi="Times New Roman"/>
      <w:lang w:val="en-GB" w:eastAsia="en-US"/>
    </w:rPr>
  </w:style>
  <w:style w:type="paragraph" w:styleId="Revision">
    <w:name w:val="Revision"/>
    <w:hidden/>
    <w:uiPriority w:val="99"/>
    <w:semiHidden/>
    <w:rsid w:val="004E3E41"/>
    <w:rPr>
      <w:rFonts w:ascii="Times New Roman" w:hAnsi="Times New Roman"/>
      <w:lang w:val="en-GB" w:eastAsia="en-US"/>
    </w:rPr>
  </w:style>
  <w:style w:type="character" w:customStyle="1" w:styleId="B1Char">
    <w:name w:val="B1 Char"/>
    <w:link w:val="B1"/>
    <w:qFormat/>
    <w:locked/>
    <w:rsid w:val="00974D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781781">
      <w:bodyDiv w:val="1"/>
      <w:marLeft w:val="0"/>
      <w:marRight w:val="0"/>
      <w:marTop w:val="0"/>
      <w:marBottom w:val="0"/>
      <w:divBdr>
        <w:top w:val="none" w:sz="0" w:space="0" w:color="auto"/>
        <w:left w:val="none" w:sz="0" w:space="0" w:color="auto"/>
        <w:bottom w:val="none" w:sz="0" w:space="0" w:color="auto"/>
        <w:right w:val="none" w:sz="0" w:space="0" w:color="auto"/>
      </w:divBdr>
      <w:divsChild>
        <w:div w:id="439180682">
          <w:marLeft w:val="0"/>
          <w:marRight w:val="0"/>
          <w:marTop w:val="0"/>
          <w:marBottom w:val="0"/>
          <w:divBdr>
            <w:top w:val="single" w:sz="6" w:space="0" w:color="A9A9A9"/>
            <w:left w:val="single" w:sz="6" w:space="0" w:color="A9A9A9"/>
            <w:bottom w:val="single" w:sz="6" w:space="0" w:color="A9A9A9"/>
            <w:right w:val="single" w:sz="6" w:space="0" w:color="A9A9A9"/>
          </w:divBdr>
          <w:divsChild>
            <w:div w:id="1947693949">
              <w:marLeft w:val="0"/>
              <w:marRight w:val="0"/>
              <w:marTop w:val="0"/>
              <w:marBottom w:val="0"/>
              <w:divBdr>
                <w:top w:val="none" w:sz="0" w:space="0" w:color="auto"/>
                <w:left w:val="none" w:sz="0" w:space="0" w:color="auto"/>
                <w:bottom w:val="none" w:sz="0" w:space="0" w:color="auto"/>
                <w:right w:val="none" w:sz="0" w:space="0" w:color="auto"/>
              </w:divBdr>
              <w:divsChild>
                <w:div w:id="90205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2678</Words>
  <Characters>15267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2025-07-16T12:41:00Z</dcterms:created>
  <dcterms:modified xsi:type="dcterms:W3CDTF">2025-07-16T12:41:00Z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s3i250434</vt:lpwstr>
  </property>
  <property fmtid="{D5CDD505-2E9C-101B-9397-08002B2CF9AE}" pid="10" name="Spec#">
    <vt:lpwstr>33.128</vt:lpwstr>
  </property>
  <property fmtid="{D5CDD505-2E9C-101B-9397-08002B2CF9AE}" pid="11" name="Cr#">
    <vt:lpwstr>0768</vt:lpwstr>
  </property>
  <property fmtid="{D5CDD505-2E9C-101B-9397-08002B2CF9AE}" pid="12" name="Revision">
    <vt:lpwstr>1</vt:lpwstr>
  </property>
  <property fmtid="{D5CDD505-2E9C-101B-9397-08002B2CF9AE}" pid="13" name="Version">
    <vt:lpwstr>19.3.0</vt:lpwstr>
  </property>
  <property fmtid="{D5CDD505-2E9C-101B-9397-08002B2CF9AE}" pid="14" name="CrTitle">
    <vt:lpwstr>Consolidation and de-duplication of Triggering details for the LI functions in the UPF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ies>
</file>