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DD48" w14:textId="77777777" w:rsidR="00320901" w:rsidRDefault="00320901" w:rsidP="00320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R5s250426</w:t>
        </w:r>
      </w:fldSimple>
    </w:p>
    <w:p w14:paraId="03AF0487" w14:textId="77777777" w:rsidR="00320901" w:rsidRDefault="00320901" w:rsidP="003209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0901" w14:paraId="6EC3C5C1" w14:textId="77777777" w:rsidTr="002C1A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5BB3" w14:textId="77777777" w:rsidR="00320901" w:rsidRDefault="00320901" w:rsidP="002C1A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0901" w14:paraId="2C296DB1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67452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0901" w14:paraId="65F8C7BD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1FB76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16BDA65" w14:textId="77777777" w:rsidTr="002C1A49">
        <w:tc>
          <w:tcPr>
            <w:tcW w:w="142" w:type="dxa"/>
            <w:tcBorders>
              <w:left w:val="single" w:sz="4" w:space="0" w:color="auto"/>
            </w:tcBorders>
          </w:tcPr>
          <w:p w14:paraId="141390C1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4EF97" w14:textId="77777777" w:rsidR="00320901" w:rsidRPr="00410371" w:rsidRDefault="00320901" w:rsidP="002C1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884587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0256F" w14:textId="77777777" w:rsidR="00320901" w:rsidRPr="00410371" w:rsidRDefault="00320901" w:rsidP="002C1A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3760</w:t>
              </w:r>
            </w:fldSimple>
          </w:p>
        </w:tc>
        <w:tc>
          <w:tcPr>
            <w:tcW w:w="709" w:type="dxa"/>
          </w:tcPr>
          <w:p w14:paraId="4308E18D" w14:textId="77777777" w:rsidR="00320901" w:rsidRDefault="00320901" w:rsidP="002C1A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1A9FA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A2A7CD" w14:textId="77777777" w:rsidR="00320901" w:rsidRDefault="00320901" w:rsidP="002C1A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C1DFF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E76DCC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775DE4C5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5F969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C3D80AE" w14:textId="77777777" w:rsidTr="002C1A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E44AD" w14:textId="77777777" w:rsidR="00320901" w:rsidRPr="00F25D98" w:rsidRDefault="00320901" w:rsidP="002C1A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0901" w14:paraId="24FEE877" w14:textId="77777777" w:rsidTr="002C1A49">
        <w:tc>
          <w:tcPr>
            <w:tcW w:w="9641" w:type="dxa"/>
            <w:gridSpan w:val="9"/>
          </w:tcPr>
          <w:p w14:paraId="0E7E7944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8F100" w14:textId="77777777" w:rsidR="00320901" w:rsidRDefault="00320901" w:rsidP="003209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0901" w14:paraId="267C4DE1" w14:textId="77777777" w:rsidTr="002C1A49">
        <w:tc>
          <w:tcPr>
            <w:tcW w:w="2835" w:type="dxa"/>
          </w:tcPr>
          <w:p w14:paraId="57B269AF" w14:textId="77777777" w:rsidR="00320901" w:rsidRDefault="00320901" w:rsidP="002C1A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8D52DC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0BE87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A1D9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D9D1E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A16662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E19951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3787E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238DD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4712E" w14:textId="77777777" w:rsidR="00320901" w:rsidRDefault="00320901" w:rsidP="003209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0901" w14:paraId="5CA26624" w14:textId="77777777" w:rsidTr="002C1A49">
        <w:tc>
          <w:tcPr>
            <w:tcW w:w="9640" w:type="dxa"/>
            <w:gridSpan w:val="11"/>
          </w:tcPr>
          <w:p w14:paraId="5036AD4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234256BD" w14:textId="77777777" w:rsidTr="002C1A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55BC0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DCB6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NTN testcase 7.1.2.3.9a</w:t>
              </w:r>
            </w:fldSimple>
          </w:p>
        </w:tc>
      </w:tr>
      <w:tr w:rsidR="00320901" w14:paraId="3E027E0A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43065C56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3A9D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0032831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00AA19C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BC076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20901" w14:paraId="28129564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4299D0E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AFB97" w14:textId="573FC03C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20901" w14:paraId="6B0AB546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BF9E661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81B42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235B9F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14D939D7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CA6D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EABAEF" w14:textId="77777777" w:rsidR="00320901" w:rsidRDefault="00320901" w:rsidP="002C1A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261D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FD75C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2025-10-10</w:t>
              </w:r>
            </w:fldSimple>
          </w:p>
        </w:tc>
      </w:tr>
      <w:tr w:rsidR="00320901" w14:paraId="12D94410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522D0962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DD2B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96F5B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1A45C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B675E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FA0AB8F" w14:textId="77777777" w:rsidTr="002C1A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4D52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233FA" w14:textId="77777777" w:rsidR="00320901" w:rsidRDefault="00320901" w:rsidP="002C1A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0CC7E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1F357" w14:textId="77777777" w:rsidR="00320901" w:rsidRDefault="00320901" w:rsidP="002C1A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03EE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20901" w14:paraId="511CFDFD" w14:textId="77777777" w:rsidTr="002C1A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26E95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B9179B" w14:textId="77777777" w:rsidR="00320901" w:rsidRDefault="00320901" w:rsidP="002C1A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B681B" w14:textId="77777777" w:rsidR="00320901" w:rsidRDefault="00320901" w:rsidP="002C1A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5A2A2" w14:textId="77777777" w:rsidR="00320901" w:rsidRPr="007C2097" w:rsidRDefault="00320901" w:rsidP="002C1A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0901" w14:paraId="0C9931FB" w14:textId="77777777" w:rsidTr="002C1A49">
        <w:tc>
          <w:tcPr>
            <w:tcW w:w="1843" w:type="dxa"/>
          </w:tcPr>
          <w:p w14:paraId="6048A448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34209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4DD5A7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F346F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B86C1" w14:textId="1543EB5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at step 3, the function </w:t>
            </w:r>
            <w:proofErr w:type="spellStart"/>
            <w:r w:rsidRPr="00C209D3">
              <w:rPr>
                <w:color w:val="000000"/>
                <w:lang w:eastAsia="en-GB"/>
              </w:rPr>
              <w:t>f_NR_SetTimerToleranceMax</w:t>
            </w:r>
            <w:proofErr w:type="spellEnd"/>
            <w:r w:rsidRPr="00C209D3">
              <w:rPr>
                <w:color w:val="000000"/>
                <w:lang w:eastAsia="en-GB"/>
              </w:rPr>
              <w:t xml:space="preserve"> (nr_Cell1, l2Timer, p_RLC_Rec.t_ReassemblyExt_r17) adds extra 10% duration </w:t>
            </w:r>
            <w:r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t_ReassemblyExt_r17(2200ms), the </w:t>
            </w:r>
            <w:r>
              <w:rPr>
                <w:rFonts w:hint="eastAsia"/>
                <w:color w:val="000000"/>
                <w:lang w:eastAsia="zh-CN"/>
              </w:rPr>
              <w:t>actual v</w:t>
            </w:r>
            <w:r w:rsidRPr="00C209D3">
              <w:rPr>
                <w:color w:val="000000"/>
                <w:lang w:eastAsia="en-GB"/>
              </w:rPr>
              <w:t>alue of delay is 2420ms, it is not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Pr="00C209D3">
              <w:rPr>
                <w:color w:val="000000"/>
                <w:lang w:eastAsia="en-GB"/>
              </w:rPr>
              <w:t xml:space="preserve"> 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Pr="00C209D3">
              <w:rPr>
                <w:color w:val="000000"/>
                <w:lang w:eastAsia="en-GB"/>
              </w:rPr>
              <w:t>step3 in Table 7.1.2.3.9a.3.2-1 in 38.523-1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Pr="00C209D3">
              <w:rPr>
                <w:color w:val="000000"/>
                <w:lang w:val="en-US" w:eastAsia="zh-CN"/>
              </w:rPr>
              <w:t>STATUS PDU</w:t>
            </w:r>
            <w:r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Pr="00C209D3">
              <w:rPr>
                <w:color w:val="000000"/>
                <w:lang w:eastAsia="en-GB"/>
              </w:rPr>
              <w:t>t_ReassemblyExt_r17(2200ms)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>
              <w:rPr>
                <w:rFonts w:hint="eastAsia"/>
                <w:color w:val="000000"/>
                <w:lang w:eastAsia="zh-CN"/>
              </w:rPr>
              <w:t>but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>
              <w:rPr>
                <w:rFonts w:hint="eastAsia"/>
                <w:color w:val="000000"/>
                <w:lang w:eastAsia="zh-CN"/>
              </w:rPr>
              <w:t xml:space="preserve"> the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320901" w14:paraId="61D89A6C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4D54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718A1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9DE668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1B71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EA1B4" w14:textId="69A92434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>
              <w:rPr>
                <w:rFonts w:hint="eastAsia"/>
                <w:color w:val="000000"/>
                <w:lang w:eastAsia="zh-CN"/>
              </w:rPr>
              <w:t xml:space="preserve">remove </w:t>
            </w:r>
            <w:proofErr w:type="spellStart"/>
            <w:r w:rsidRPr="00C209D3">
              <w:rPr>
                <w:color w:val="000000"/>
                <w:lang w:eastAsia="en-GB"/>
              </w:rPr>
              <w:t>f_NR_</w:t>
            </w:r>
            <w:proofErr w:type="gramStart"/>
            <w:r w:rsidRPr="00C209D3">
              <w:rPr>
                <w:color w:val="000000"/>
                <w:lang w:eastAsia="en-GB"/>
              </w:rPr>
              <w:t>SetTimerToleranceMax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>(</w:t>
            </w:r>
            <w:proofErr w:type="gramEnd"/>
            <w:r>
              <w:rPr>
                <w:rFonts w:hint="eastAsia"/>
                <w:color w:val="000000"/>
                <w:lang w:eastAsia="zh-CN"/>
              </w:rPr>
              <w:t xml:space="preserve">), </w:t>
            </w:r>
            <w:r>
              <w:rPr>
                <w:color w:val="000000"/>
                <w:lang w:eastAsia="zh-CN"/>
              </w:rPr>
              <w:t xml:space="preserve">subtract 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en-GB"/>
              </w:rPr>
              <w:t>.0</w:t>
            </w:r>
            <w:r>
              <w:rPr>
                <w:rFonts w:hint="eastAsia"/>
                <w:color w:val="000000"/>
                <w:lang w:eastAsia="zh-CN"/>
              </w:rPr>
              <w:t xml:space="preserve"> from </w:t>
            </w:r>
            <w:r w:rsidRPr="00C209D3">
              <w:rPr>
                <w:color w:val="000000"/>
                <w:lang w:eastAsia="en-GB"/>
              </w:rPr>
              <w:t>t_ReassemblyExt_r17</w:t>
            </w:r>
            <w:r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320901" w14:paraId="6FEFAB1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52A4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3D7C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4F37EAF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2900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4944" w14:textId="18DEBB6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320901" w14:paraId="349223B2" w14:textId="77777777" w:rsidTr="002C1A49">
        <w:tc>
          <w:tcPr>
            <w:tcW w:w="2694" w:type="dxa"/>
            <w:gridSpan w:val="2"/>
          </w:tcPr>
          <w:p w14:paraId="1C4FD645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BCE9D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6371A12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0222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B1EBE" w14:textId="33C92AF3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7.1.2.3.9a.NR5GC</w:t>
            </w:r>
          </w:p>
        </w:tc>
      </w:tr>
      <w:tr w:rsidR="00320901" w14:paraId="08503C9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FDD1D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25A55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B36093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0E178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67B0E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BA659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96B24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01081" w14:textId="77777777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65E83D72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B7EF5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254E6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FB180" w14:textId="389B7A65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9734F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9888C" w14:textId="43BE97DC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4CA0E74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2F6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97F52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66520" w14:textId="3FB34CE2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24B86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37C9" w14:textId="01D4B981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295B7EC8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52652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BF2FA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53CD5" w14:textId="5C994BEC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B9351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F5F66" w14:textId="58DD3086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7CB5D73A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B975F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AF3BF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03C5ADA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EBB09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48EC" w14:textId="77777777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901" w:rsidRPr="008863B9" w14:paraId="3C6734B3" w14:textId="77777777" w:rsidTr="002C1A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6443A" w14:textId="77777777" w:rsidR="00320901" w:rsidRPr="008863B9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240F2F" w14:textId="77777777" w:rsidR="00320901" w:rsidRPr="008863B9" w:rsidRDefault="00320901" w:rsidP="00320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901" w14:paraId="2415FC2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D7A7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3FE" w14:textId="37DEEAB4" w:rsidR="00320901" w:rsidRDefault="005E6982" w:rsidP="005E698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15FD3">
              <w:rPr>
                <w:noProof/>
                <w:highlight w:val="green"/>
              </w:rPr>
              <w:t xml:space="preserve">r1: the wait time of 2 seconds provides sufficient tolerance for </w:t>
            </w:r>
            <w:r w:rsidRPr="00115FD3">
              <w:rPr>
                <w:color w:val="000000"/>
                <w:highlight w:val="green"/>
                <w:lang w:eastAsia="en-GB"/>
              </w:rPr>
              <w:t>t_ReassemblyExt_r17 of 2.2 seconds</w:t>
            </w:r>
            <w:r>
              <w:rPr>
                <w:noProof/>
              </w:rPr>
              <w:t xml:space="preserve">  </w:t>
            </w:r>
          </w:p>
        </w:tc>
      </w:tr>
    </w:tbl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210979614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54EECACC" w14:textId="285B0FC8" w:rsidR="00493264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3264" w:rsidRPr="00CF7A02">
        <w:rPr>
          <w:rFonts w:ascii="Arial" w:hAnsi="Arial" w:cs="Arial"/>
          <w:iCs/>
        </w:rPr>
        <w:t>Table of Contents</w:t>
      </w:r>
      <w:r w:rsidR="00493264">
        <w:tab/>
      </w:r>
      <w:r w:rsidR="00493264">
        <w:fldChar w:fldCharType="begin"/>
      </w:r>
      <w:r w:rsidR="00493264">
        <w:instrText xml:space="preserve"> PAGEREF _Toc210979614 \h </w:instrText>
      </w:r>
      <w:r w:rsidR="00493264">
        <w:fldChar w:fldCharType="separate"/>
      </w:r>
      <w:r w:rsidR="00493264">
        <w:t>1</w:t>
      </w:r>
      <w:r w:rsidR="00493264">
        <w:fldChar w:fldCharType="end"/>
      </w:r>
    </w:p>
    <w:p w14:paraId="67E6C7A7" w14:textId="6EAB5379" w:rsidR="00493264" w:rsidRDefault="0049326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_Toc210979615 \h </w:instrText>
      </w:r>
      <w:r>
        <w:fldChar w:fldCharType="separate"/>
      </w:r>
      <w:r>
        <w:t>3</w:t>
      </w:r>
      <w:r>
        <w:fldChar w:fldCharType="end"/>
      </w:r>
    </w:p>
    <w:p w14:paraId="1B863FD1" w14:textId="5D8AD1A5" w:rsidR="00493264" w:rsidRDefault="0049326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Corrections required to test case 7.1.2.3.9a</w:t>
      </w:r>
      <w:r>
        <w:tab/>
      </w:r>
      <w:r>
        <w:fldChar w:fldCharType="begin"/>
      </w:r>
      <w:r>
        <w:instrText xml:space="preserve"> PAGEREF _Toc210979616 \h </w:instrText>
      </w:r>
      <w:r>
        <w:fldChar w:fldCharType="separate"/>
      </w:r>
      <w:r>
        <w:t>4</w:t>
      </w:r>
      <w:r>
        <w:fldChar w:fldCharType="end"/>
      </w:r>
    </w:p>
    <w:p w14:paraId="084AE8DB" w14:textId="69C5E0A0" w:rsidR="00493264" w:rsidRDefault="00493264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_Toc210979617 \h </w:instrText>
      </w:r>
      <w:r>
        <w:fldChar w:fldCharType="separate"/>
      </w:r>
      <w:r>
        <w:t>4</w:t>
      </w:r>
      <w:r>
        <w:fldChar w:fldCharType="end"/>
      </w:r>
    </w:p>
    <w:p w14:paraId="74B05B1D" w14:textId="3CD3C85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1097961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6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3C37BA9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79616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7.1.2.3.9a</w:t>
      </w:r>
      <w:bookmarkEnd w:id="5"/>
    </w:p>
    <w:p w14:paraId="6DCE6815" w14:textId="4A074182" w:rsidR="00851FCE" w:rsidRDefault="00851FCE" w:rsidP="00851FC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79617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23F9A80" w:rsidR="00851FCE" w:rsidRPr="00CC39F9" w:rsidRDefault="00AF7F4B" w:rsidP="00186461">
            <w:pPr>
              <w:rPr>
                <w:rFonts w:ascii="Arial" w:hAnsi="Arial" w:cs="Arial"/>
                <w:lang w:eastAsia="en-GB"/>
              </w:rPr>
            </w:pPr>
            <w:r w:rsidRPr="00AF7F4B">
              <w:rPr>
                <w:rFonts w:ascii="Arial" w:hAnsi="Arial" w:cs="Arial"/>
                <w:lang w:eastAsia="en-GB"/>
              </w:rPr>
              <w:t xml:space="preserve">f_TC_7_1_2_3_9a_NR_TestBody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50D" w14:textId="2D8FB238" w:rsidR="00F50ED9" w:rsidRPr="000B2C15" w:rsidRDefault="00B51788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</w:t>
            </w:r>
            <w:r w:rsidR="00C209D3" w:rsidRPr="00C209D3">
              <w:rPr>
                <w:noProof/>
                <w:lang w:eastAsia="zh-CN"/>
              </w:rPr>
              <w:t xml:space="preserve">at step 3, </w:t>
            </w:r>
            <w:r w:rsidRPr="00C209D3">
              <w:rPr>
                <w:noProof/>
                <w:lang w:eastAsia="zh-CN"/>
              </w:rPr>
              <w:t xml:space="preserve">the function </w:t>
            </w:r>
            <w:proofErr w:type="spellStart"/>
            <w:r w:rsidRPr="00C209D3">
              <w:rPr>
                <w:color w:val="000000"/>
                <w:lang w:eastAsia="en-GB"/>
              </w:rPr>
              <w:t>f_NR_SetTimerToleranceMax</w:t>
            </w:r>
            <w:proofErr w:type="spellEnd"/>
            <w:r w:rsidRPr="00C209D3">
              <w:rPr>
                <w:color w:val="000000"/>
                <w:lang w:eastAsia="en-GB"/>
              </w:rPr>
              <w:t xml:space="preserve"> (nr_Cell1, l2Timer, p_RLC_Rec.t_ReassemblyExt_r17) adds extra 10% duration </w:t>
            </w:r>
            <w:r w:rsidR="00C209D3"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</w:t>
            </w:r>
            <w:r w:rsidR="00C209D3" w:rsidRPr="00C209D3">
              <w:rPr>
                <w:color w:val="000000"/>
                <w:lang w:eastAsia="en-GB"/>
              </w:rPr>
              <w:t>(2200ms)</w:t>
            </w:r>
            <w:r w:rsidRPr="00C209D3">
              <w:rPr>
                <w:color w:val="000000"/>
                <w:lang w:eastAsia="en-GB"/>
              </w:rPr>
              <w:t>,</w:t>
            </w:r>
            <w:r w:rsidR="00C209D3" w:rsidRPr="00C209D3">
              <w:rPr>
                <w:color w:val="000000"/>
                <w:lang w:eastAsia="en-GB"/>
              </w:rPr>
              <w:t xml:space="preserve"> the </w:t>
            </w:r>
            <w:r w:rsidR="00C209D3">
              <w:rPr>
                <w:rFonts w:hint="eastAsia"/>
                <w:color w:val="000000"/>
                <w:lang w:eastAsia="zh-CN"/>
              </w:rPr>
              <w:t>actual v</w:t>
            </w:r>
            <w:r w:rsidR="00C209D3" w:rsidRPr="00C209D3">
              <w:rPr>
                <w:color w:val="000000"/>
                <w:lang w:eastAsia="en-GB"/>
              </w:rPr>
              <w:t>alue of delay is 2420ms, it is not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="00C209D3" w:rsidRPr="00C209D3">
              <w:rPr>
                <w:color w:val="000000"/>
                <w:lang w:eastAsia="en-GB"/>
              </w:rPr>
              <w:t xml:space="preserve"> 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="00C209D3" w:rsidRPr="00C209D3">
              <w:rPr>
                <w:color w:val="000000"/>
                <w:lang w:eastAsia="en-GB"/>
              </w:rPr>
              <w:t>step3 in Table 7.1.2.3.9a.3.2-1 in 38.523-1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="00C209D3" w:rsidRPr="00C209D3">
              <w:rPr>
                <w:color w:val="000000"/>
                <w:lang w:val="en-US" w:eastAsia="zh-CN"/>
              </w:rPr>
              <w:t>STATUS PDU</w:t>
            </w:r>
            <w:r w:rsidR="00C209D3"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="00C209D3" w:rsidRPr="00C209D3">
              <w:rPr>
                <w:color w:val="000000"/>
                <w:lang w:eastAsia="en-GB"/>
              </w:rPr>
              <w:t>t_ReassemblyExt_r17(2200ms)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 w:rsidR="00C209D3">
              <w:rPr>
                <w:rFonts w:hint="eastAsia"/>
                <w:color w:val="000000"/>
                <w:lang w:eastAsia="zh-CN"/>
              </w:rPr>
              <w:t>but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the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 w:rsidR="00C209D3">
              <w:rPr>
                <w:rFonts w:hint="eastAsia"/>
                <w:color w:val="000000"/>
                <w:lang w:eastAsia="zh-CN"/>
              </w:rPr>
              <w:t>s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69122CEE" w:rsidR="00775515" w:rsidRPr="00C309E6" w:rsidRDefault="00ED19A8" w:rsidP="00797D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remove </w:t>
            </w:r>
            <w:proofErr w:type="spellStart"/>
            <w:r w:rsidR="00C209D3" w:rsidRPr="00C209D3">
              <w:rPr>
                <w:color w:val="000000"/>
                <w:lang w:eastAsia="en-GB"/>
              </w:rPr>
              <w:t>f_NR_</w:t>
            </w:r>
            <w:proofErr w:type="gramStart"/>
            <w:r w:rsidR="00C209D3" w:rsidRPr="00C209D3">
              <w:rPr>
                <w:color w:val="000000"/>
                <w:lang w:eastAsia="en-GB"/>
              </w:rPr>
              <w:t>SetTimerToleranceMax</w:t>
            </w:r>
            <w:proofErr w:type="spellEnd"/>
            <w:r w:rsidR="00C209D3">
              <w:rPr>
                <w:rFonts w:hint="eastAsia"/>
                <w:color w:val="000000"/>
                <w:lang w:eastAsia="zh-CN"/>
              </w:rPr>
              <w:t>(</w:t>
            </w:r>
            <w:proofErr w:type="gramEnd"/>
            <w:r w:rsidR="00C209D3">
              <w:rPr>
                <w:rFonts w:hint="eastAsia"/>
                <w:color w:val="000000"/>
                <w:lang w:eastAsia="zh-CN"/>
              </w:rPr>
              <w:t xml:space="preserve">), </w:t>
            </w:r>
            <w:r w:rsidR="0069689B">
              <w:rPr>
                <w:color w:val="000000"/>
                <w:lang w:eastAsia="zh-CN"/>
              </w:rPr>
              <w:t>subtract</w:t>
            </w:r>
            <w:r w:rsidR="000E0553">
              <w:rPr>
                <w:color w:val="000000"/>
                <w:lang w:eastAsia="zh-CN"/>
              </w:rPr>
              <w:t xml:space="preserve"> </w:t>
            </w:r>
            <w:r w:rsidR="007F0B2B">
              <w:rPr>
                <w:rFonts w:hint="eastAsia"/>
                <w:color w:val="000000"/>
                <w:lang w:eastAsia="zh-CN"/>
              </w:rPr>
              <w:t>2</w:t>
            </w:r>
            <w:r w:rsidR="00775515">
              <w:rPr>
                <w:color w:val="000000"/>
                <w:lang w:eastAsia="en-GB"/>
              </w:rPr>
              <w:t>.</w:t>
            </w:r>
            <w:r w:rsidR="00EF662B">
              <w:rPr>
                <w:color w:val="000000"/>
                <w:lang w:eastAsia="en-GB"/>
              </w:rPr>
              <w:t>0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from </w:t>
            </w:r>
            <w:r w:rsidR="00C209D3" w:rsidRPr="00C209D3">
              <w:rPr>
                <w:color w:val="000000"/>
                <w:lang w:eastAsia="en-GB"/>
              </w:rPr>
              <w:t>t_ReassemblyExt_r17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90987D0" w:rsidR="00851FCE" w:rsidRPr="00CC39F9" w:rsidRDefault="00E100CE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RLC_</w:t>
            </w:r>
            <w:r w:rsidR="00895F08">
              <w:rPr>
                <w:rFonts w:ascii="Arial" w:hAnsi="Arial" w:cs="Arial"/>
                <w:lang w:eastAsia="zh-CN"/>
              </w:rPr>
              <w:t>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54E6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52877D4B" w:rsidR="005E6982" w:rsidRPr="004351BE" w:rsidRDefault="004351BE" w:rsidP="00186461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4351BE">
              <w:rPr>
                <w:rFonts w:ascii="Arial" w:hAnsi="Arial" w:cs="Arial"/>
                <w:noProof/>
                <w:highlight w:val="green"/>
              </w:rPr>
              <w:t>Accepted</w:t>
            </w:r>
            <w:r w:rsidR="005E6982" w:rsidRPr="004351BE">
              <w:rPr>
                <w:rFonts w:ascii="Arial" w:hAnsi="Arial" w:cs="Arial"/>
                <w:noProof/>
              </w:rPr>
              <w:t xml:space="preserve">  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CA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NR_RLC_SS_State_Type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p_RLC_Rec,</w:t>
            </w:r>
          </w:p>
          <w:p w14:paraId="35800D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DRB_Identity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 runs on NR_BASE_PTC</w:t>
            </w:r>
          </w:p>
          <w:p w14:paraId="0CA220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/ NR NTN / AM RLC / Reassembling of AMD PDUs</w:t>
            </w:r>
          </w:p>
          <w:p w14:paraId="42BFD07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v_RLC_Len1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stSeg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7;</w:t>
            </w:r>
          </w:p>
          <w:p w14:paraId="53AD79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v_RLC_Len2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ndSeg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5;</w:t>
            </w:r>
          </w:p>
          <w:p w14:paraId="410D22F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var integer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= v_RLC_Len1stSeg + v_RLC_Len2ndSeg; // = 12</w:t>
            </w:r>
          </w:p>
          <w:p w14:paraId="3003E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21B2541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NR_RLC_AM_StatusPDU_Type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151095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NR_RLC_PDUList_Type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CE11D2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NR_RLC_DataFieldList_Type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32888B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511674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B44C1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7AD6D4E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fl_NR_GenerateRLC_AM_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1);</w:t>
            </w:r>
          </w:p>
          <w:p w14:paraId="1EB2B2F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88913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DCACB9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77F21B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f_NR_TxAMD_PDUpartofSDU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[tsc_RLC_SDU1], -, v_RLC_Len1stSeg, v_RLC_Len2ndSeg,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tsc_NR_SI_EndOfSDU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true);</w:t>
            </w:r>
          </w:p>
          <w:p w14:paraId="1E226D0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p_RLC_Rec.AM_RX_Next_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Ack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1; // @sic R5s250100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13.1 sic@</w:t>
            </w:r>
          </w:p>
          <w:p w14:paraId="29BD9DA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A55F00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DE606A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</w:t>
            </w:r>
          </w:p>
          <w:p w14:paraId="7C99DA6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v_NR_NackSN18Bit_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List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crs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_NR_RLC_NACK_SN18_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SOs(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0, 0, v_RLC_Len1stSeg-1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55D9CC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f_NR_RLC_Get_STATUS_PDU_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RX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v_NR_NackSN18Bit_List);</w:t>
            </w:r>
          </w:p>
          <w:p w14:paraId="6354710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cr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_NR_RLC_PDU_Status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980371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>(2.0); // @sic R5-251943 sic@</w:t>
            </w:r>
          </w:p>
          <w:p w14:paraId="06CE2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2EAB87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057D3EF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0E5496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673E7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626228A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ABEE6A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2");</w:t>
            </w:r>
          </w:p>
          <w:p w14:paraId="38A4BB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22AB24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1AB06B9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7D1CA83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F6E4B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55EE13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3F220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ACEA58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</w:t>
            </w:r>
            <w:proofErr w:type="gram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Delay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f_NR_SetTimerToleranceMax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(nr_Cell1, l2Timer, p_RLC_Rec.t_ReassemblyExt_r17)-2.0);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// 2 sec of step 2 have already elapsed ... @sic R5s250274 sic@</w:t>
            </w:r>
          </w:p>
          <w:p w14:paraId="14B03D2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826BB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0E9E4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 (Note 2)</w:t>
            </w:r>
          </w:p>
          <w:p w14:paraId="77E599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13.2 sic@</w:t>
            </w:r>
          </w:p>
          <w:p w14:paraId="3E4A3C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(2.0);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13.3, R5-251943 sic@</w:t>
            </w:r>
          </w:p>
          <w:p w14:paraId="410634E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26275D8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4F3BC9F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3BF5B2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F19966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3ABCB1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09A9A0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t_WatchDog.stop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13.4 sic@</w:t>
            </w:r>
          </w:p>
          <w:p w14:paraId="2614D21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07CDAA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7808716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76F339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6BEB65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40A73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9EFD6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10326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0D9F7A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31EB3661" w14:textId="24FFC38D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36C6A4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NR_RLC_SS_State_Type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p_RLC_Rec,</w:t>
            </w:r>
          </w:p>
          <w:p w14:paraId="7DAD1B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DRB_Identity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 runs on NR_BASE_PTC</w:t>
            </w:r>
          </w:p>
          <w:p w14:paraId="750B6F1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/ NR NTN / AM RLC / Reassembling of AMD PDUs</w:t>
            </w:r>
          </w:p>
          <w:p w14:paraId="52B1F53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v_RLC_Len1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stSeg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7;</w:t>
            </w:r>
          </w:p>
          <w:p w14:paraId="1018FE7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v_RLC_Len2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ndSeg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5;</w:t>
            </w:r>
          </w:p>
          <w:p w14:paraId="29E62F7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var integer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= v_RLC_Len1stSeg + v_RLC_Len2ndSeg; // = 12</w:t>
            </w:r>
          </w:p>
          <w:p w14:paraId="7EB87A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063680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NR_RLC_AM_StatusPDU_Type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3E5EE4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NR_RLC_PDUList_Type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6F228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NR_RLC_DataFieldList_Type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302DE8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01FFF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976B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1A019C4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fl_NR_GenerateRLC_AM_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1);</w:t>
            </w:r>
          </w:p>
          <w:p w14:paraId="4AD51B8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C8E95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51713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5158B5B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f_NR_TxAMD_PDUpartofSDU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[tsc_RLC_SDU1], -, v_RLC_Len1stSeg, v_RLC_Len2ndSeg,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tsc_NR_SI_EndOfSDU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true);</w:t>
            </w:r>
          </w:p>
          <w:p w14:paraId="5340307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p_RLC_Rec.AM_RX_Next_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Ack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1; // @sic R5s250100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13.1 sic@</w:t>
            </w:r>
          </w:p>
          <w:p w14:paraId="608FBF7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5B0EC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F636F8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</w:t>
            </w:r>
          </w:p>
          <w:p w14:paraId="54BA243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v_NR_NackSN18Bit_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List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crs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_NR_RLC_NACK_SN18_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SOs(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0, 0, v_RLC_Len1stSeg-1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40C6F8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f_NR_RLC_Get_STATUS_PDU_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RX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v_NR_NackSN18Bit_List);</w:t>
            </w:r>
          </w:p>
          <w:p w14:paraId="6C2074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cr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_NR_RLC_PDU_Status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410EBE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>(2.0); // @sic R5-251943 sic@</w:t>
            </w:r>
          </w:p>
          <w:p w14:paraId="08375E1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4F20F8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3EED6BB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54ACB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1710D7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91F3F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7ED938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2");</w:t>
            </w:r>
          </w:p>
          <w:p w14:paraId="6E4B94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48AAB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36E0A3D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62F9232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AC658A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6449F9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AB4D4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3C08C82" w14:textId="56FE5F45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f_Delay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(p_RLC_Rec.t_ReassemblyExt_r17-2.0</w:t>
            </w:r>
            <w:proofErr w:type="gram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/ 2 sec of step 2 has already elapsed </w:t>
            </w:r>
          </w:p>
          <w:p w14:paraId="6CDB50C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4B6142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82F98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 (Note 2)</w:t>
            </w:r>
          </w:p>
          <w:p w14:paraId="64E8DE9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13.2 sic@</w:t>
            </w:r>
          </w:p>
          <w:p w14:paraId="54AF7B8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(2.0);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13.3, R5-251943 sic@</w:t>
            </w:r>
          </w:p>
          <w:p w14:paraId="6B23BB5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54D7FB9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7CDC704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FCB4C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254755E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CB6D56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4D25DED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t_WatchDog.stop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13.4 sic@</w:t>
            </w:r>
          </w:p>
          <w:p w14:paraId="40E35CD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6D6E53F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3C970D3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09E371C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7590442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3A9408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C2653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5573C9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EBD4C5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48AD9C2F" w14:textId="7F26A8BA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20AF9370" w14:textId="77777777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265603" w:rsidSect="00673E6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6DE8" w14:textId="77777777" w:rsidR="004B7D57" w:rsidRDefault="004B7D57">
      <w:r>
        <w:separator/>
      </w:r>
    </w:p>
  </w:endnote>
  <w:endnote w:type="continuationSeparator" w:id="0">
    <w:p w14:paraId="6AFB2B5A" w14:textId="77777777" w:rsidR="004B7D57" w:rsidRDefault="004B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368D" w14:textId="77777777" w:rsidR="00320901" w:rsidRDefault="003209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B6C2" w14:textId="77777777" w:rsidR="00320901" w:rsidRDefault="003209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1AB7" w14:textId="77777777" w:rsidR="00320901" w:rsidRDefault="003209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9092" w14:textId="77777777" w:rsidR="004B7D57" w:rsidRDefault="004B7D57">
      <w:r>
        <w:separator/>
      </w:r>
    </w:p>
  </w:footnote>
  <w:footnote w:type="continuationSeparator" w:id="0">
    <w:p w14:paraId="13450A4E" w14:textId="77777777" w:rsidR="004B7D57" w:rsidRDefault="004B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19"/>
  </w:num>
  <w:num w:numId="3" w16cid:durableId="108747232">
    <w:abstractNumId w:val="10"/>
  </w:num>
  <w:num w:numId="4" w16cid:durableId="1559584581">
    <w:abstractNumId w:val="20"/>
  </w:num>
  <w:num w:numId="5" w16cid:durableId="281040695">
    <w:abstractNumId w:val="0"/>
  </w:num>
  <w:num w:numId="6" w16cid:durableId="1710177223">
    <w:abstractNumId w:val="33"/>
  </w:num>
  <w:num w:numId="7" w16cid:durableId="1461534686">
    <w:abstractNumId w:val="22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8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5"/>
  </w:num>
  <w:num w:numId="15" w16cid:durableId="1546869395">
    <w:abstractNumId w:val="29"/>
  </w:num>
  <w:num w:numId="16" w16cid:durableId="602343386">
    <w:abstractNumId w:val="41"/>
  </w:num>
  <w:num w:numId="17" w16cid:durableId="1356079235">
    <w:abstractNumId w:val="21"/>
  </w:num>
  <w:num w:numId="18" w16cid:durableId="1636791127">
    <w:abstractNumId w:val="18"/>
  </w:num>
  <w:num w:numId="19" w16cid:durableId="701440081">
    <w:abstractNumId w:val="15"/>
  </w:num>
  <w:num w:numId="20" w16cid:durableId="674768553">
    <w:abstractNumId w:val="30"/>
  </w:num>
  <w:num w:numId="21" w16cid:durableId="2006855700">
    <w:abstractNumId w:val="37"/>
  </w:num>
  <w:num w:numId="22" w16cid:durableId="721946214">
    <w:abstractNumId w:val="32"/>
  </w:num>
  <w:num w:numId="23" w16cid:durableId="2087998050">
    <w:abstractNumId w:val="40"/>
  </w:num>
  <w:num w:numId="24" w16cid:durableId="756442218">
    <w:abstractNumId w:val="16"/>
  </w:num>
  <w:num w:numId="25" w16cid:durableId="2131976224">
    <w:abstractNumId w:val="13"/>
  </w:num>
  <w:num w:numId="26" w16cid:durableId="1030758466">
    <w:abstractNumId w:val="44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5"/>
  </w:num>
  <w:num w:numId="30" w16cid:durableId="118694808">
    <w:abstractNumId w:val="9"/>
  </w:num>
  <w:num w:numId="31" w16cid:durableId="962810593">
    <w:abstractNumId w:val="23"/>
  </w:num>
  <w:num w:numId="32" w16cid:durableId="187835909">
    <w:abstractNumId w:val="26"/>
  </w:num>
  <w:num w:numId="33" w16cid:durableId="1680038554">
    <w:abstractNumId w:val="3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1"/>
  </w:num>
  <w:num w:numId="38" w16cid:durableId="978654426">
    <w:abstractNumId w:val="17"/>
  </w:num>
  <w:num w:numId="39" w16cid:durableId="1319186156">
    <w:abstractNumId w:val="43"/>
  </w:num>
  <w:num w:numId="40" w16cid:durableId="171997685">
    <w:abstractNumId w:val="7"/>
  </w:num>
  <w:num w:numId="41" w16cid:durableId="2058778725">
    <w:abstractNumId w:val="27"/>
  </w:num>
  <w:num w:numId="42" w16cid:durableId="948900257">
    <w:abstractNumId w:val="8"/>
  </w:num>
  <w:num w:numId="43" w16cid:durableId="337658601">
    <w:abstractNumId w:val="42"/>
  </w:num>
  <w:num w:numId="44" w16cid:durableId="1757625321">
    <w:abstractNumId w:val="2"/>
  </w:num>
  <w:num w:numId="45" w16cid:durableId="1801805361">
    <w:abstractNumId w:val="35"/>
  </w:num>
  <w:num w:numId="46" w16cid:durableId="1881700667">
    <w:abstractNumId w:val="34"/>
  </w:num>
  <w:num w:numId="47" w16cid:durableId="196237172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570E1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603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0901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1BE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B7D5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497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E6982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555E6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1663B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4B3A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4E62"/>
    <w:rsid w:val="00A55461"/>
    <w:rsid w:val="00A605F8"/>
    <w:rsid w:val="00A62334"/>
    <w:rsid w:val="00A62AD4"/>
    <w:rsid w:val="00A62F21"/>
    <w:rsid w:val="00A639EA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H4VU7HTV54JD-1231737843-1678</_dlc_DocId>
    <_dlc_DocIdUrl xmlns="05fef6b6-48ff-4793-a586-dff4857ec2fd">
      <Url>https://sharepoint.rsint.net/teams/MRT_Dev/_layouts/15/DocIdRedir.aspx?ID=H4VU7HTV54JD-1231737843-1678</Url>
      <Description>H4VU7HTV54JD-1231737843-1678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4D901-626D-4257-9CF4-932305D74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8E9E9-2568-41A7-894C-9AC3B13B85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DF57D6-5AC8-4447-BFDC-4BA693240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6AB68-7EBD-4DA6-845A-11450428A24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1591</Words>
  <Characters>9074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6</cp:revision>
  <cp:lastPrinted>1900-01-01T00:00:00Z</cp:lastPrinted>
  <dcterms:created xsi:type="dcterms:W3CDTF">2025-10-10T10:19:00Z</dcterms:created>
  <dcterms:modified xsi:type="dcterms:W3CDTF">2025-12-05T10:40:00Z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358982a6-918f-40a3-a553-83eabe523806</vt:lpwstr>
  </property>
</Properties>
</file>