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sz w:val="24"/>
        </w:rPr>
      </w:pPr>
      <w:r>
        <w:rPr>
          <w:b/>
          <w:sz w:val="24"/>
        </w:rPr>
        <w:t>3GPP TSG-RAN5 Meeting #10</w:t>
      </w:r>
      <w:r>
        <w:rPr>
          <w:rFonts w:hint="eastAsia"/>
          <w:b/>
          <w:sz w:val="24"/>
          <w:lang w:val="en-US" w:eastAsia="zh-CN"/>
        </w:rPr>
        <w:t>8</w:t>
      </w:r>
      <w:r>
        <w:rPr>
          <w:b/>
          <w:sz w:val="24"/>
        </w:rPr>
        <w:tab/>
      </w:r>
      <w:r>
        <w:rPr>
          <w:b/>
          <w:sz w:val="24"/>
        </w:rPr>
        <w:t>R5-25</w:t>
      </w:r>
      <w:r>
        <w:rPr>
          <w:rFonts w:hint="eastAsia"/>
          <w:b/>
          <w:sz w:val="24"/>
          <w:lang w:val="en-US" w:eastAsia="zh-CN"/>
        </w:rPr>
        <w:t>4399</w:t>
      </w:r>
    </w:p>
    <w:p>
      <w:pPr>
        <w:pStyle w:val="99"/>
        <w:tabs>
          <w:tab w:val="right" w:pos="9639"/>
        </w:tabs>
        <w:spacing w:after="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25th </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w:t>
      </w:r>
      <w:r>
        <w:rPr>
          <w:rFonts w:hint="eastAsia"/>
          <w:b/>
          <w:sz w:val="24"/>
          <w:lang w:val="en-US" w:eastAsia="zh-CN"/>
        </w:rPr>
        <w:t>,</w:t>
      </w:r>
      <w:r>
        <w:rPr>
          <w:b/>
          <w:sz w:val="24"/>
        </w:rPr>
        <w:t xml:space="preserve"> Aug 2025</w:t>
      </w:r>
      <w:r>
        <w:rPr>
          <w:b/>
          <w:sz w:val="24"/>
        </w:rPr>
        <w:fldChar w:fldCharType="end"/>
      </w:r>
    </w:p>
    <w:p>
      <w:pPr>
        <w:pStyle w:val="99"/>
        <w:tabs>
          <w:tab w:val="right" w:pos="9639"/>
        </w:tabs>
        <w:spacing w:after="0"/>
        <w:rPr>
          <w:b/>
          <w:sz w:val="24"/>
        </w:rPr>
      </w:pPr>
    </w:p>
    <w:p>
      <w:pPr>
        <w:pStyle w:val="99"/>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9</w:t>
      </w:r>
      <w:r>
        <w:rPr>
          <w:b/>
          <w:sz w:val="24"/>
        </w:rPr>
        <w:tab/>
      </w:r>
      <w:r>
        <w:rPr>
          <w:rFonts w:ascii="Arial" w:hAnsi="Arial" w:cs="Times New Roman"/>
          <w:b/>
          <w:sz w:val="24"/>
        </w:rPr>
        <w:t>RP-2</w:t>
      </w:r>
      <w:r>
        <w:rPr>
          <w:rFonts w:hint="eastAsia" w:ascii="Arial" w:hAnsi="Arial" w:cs="Times New Roman"/>
          <w:b/>
          <w:sz w:val="24"/>
          <w:lang w:val="en-US" w:eastAsia="zh-CN"/>
        </w:rPr>
        <w:t>5</w:t>
      </w:r>
      <w:r>
        <w:rPr>
          <w:rFonts w:ascii="Arial" w:hAnsi="Arial" w:cs="Times New Roman"/>
          <w:b/>
          <w:sz w:val="24"/>
          <w:lang w:val="en-US"/>
        </w:rPr>
        <w:t>XXXX</w:t>
      </w:r>
    </w:p>
    <w:p>
      <w:pPr>
        <w:pStyle w:val="99"/>
        <w:tabs>
          <w:tab w:val="right" w:pos="9639"/>
        </w:tabs>
        <w:spacing w:after="0"/>
        <w:rPr>
          <w:b/>
          <w:sz w:val="24"/>
        </w:rPr>
      </w:pPr>
      <w:r>
        <w:rPr>
          <w:rFonts w:hint="eastAsia"/>
          <w:b/>
          <w:sz w:val="24"/>
          <w:lang w:val="en-US"/>
        </w:rPr>
        <w:t>Beijing , C</w:t>
      </w:r>
      <w:r>
        <w:rPr>
          <w:rFonts w:hint="eastAsia"/>
          <w:b/>
          <w:sz w:val="24"/>
          <w:lang w:val="en-US" w:eastAsia="zh-CN"/>
        </w:rPr>
        <w:t>hina</w:t>
      </w:r>
      <w:r>
        <w:rPr>
          <w:rFonts w:hint="eastAsia"/>
          <w:b/>
          <w:sz w:val="24"/>
          <w:lang w:val="en-US"/>
        </w:rPr>
        <w:t xml:space="preserve">, </w:t>
      </w:r>
      <w:r>
        <w:rPr>
          <w:rFonts w:hint="eastAsia"/>
          <w:b/>
          <w:sz w:val="24"/>
          <w:lang w:val="en-US" w:eastAsia="zh-CN"/>
        </w:rPr>
        <w:t>15th</w:t>
      </w:r>
      <w:r>
        <w:rPr>
          <w:rFonts w:hint="eastAsia"/>
          <w:b/>
          <w:sz w:val="24"/>
          <w:lang w:val="en-US"/>
        </w:rPr>
        <w:t xml:space="preserve"> - </w:t>
      </w:r>
      <w:r>
        <w:rPr>
          <w:b/>
          <w:sz w:val="24"/>
          <w:lang w:val="en-US" w:eastAsia="zh-CN"/>
        </w:rPr>
        <w:t>1</w:t>
      </w:r>
      <w:r>
        <w:rPr>
          <w:rFonts w:hint="eastAsia"/>
          <w:b/>
          <w:sz w:val="24"/>
          <w:lang w:val="en-US" w:eastAsia="zh-CN"/>
        </w:rPr>
        <w:t>8th</w:t>
      </w:r>
      <w:bookmarkStart w:id="0" w:name="_GoBack"/>
      <w:bookmarkEnd w:id="0"/>
      <w:r>
        <w:rPr>
          <w:rFonts w:hint="eastAsia"/>
          <w:b/>
          <w:sz w:val="24"/>
          <w:lang w:val="en-US" w:eastAsia="zh-CN"/>
        </w:rPr>
        <w:t xml:space="preserve"> Sep </w:t>
      </w:r>
      <w:r>
        <w:rPr>
          <w:rFonts w:hint="eastAsia"/>
          <w:b/>
          <w:sz w:val="24"/>
          <w:lang w:val="en-US"/>
        </w:rPr>
        <w:t>, 202</w:t>
      </w:r>
      <w:r>
        <w:rPr>
          <w:b/>
          <w:sz w:val="24"/>
          <w:lang w:val="en-US" w:eastAsia="zh-CN"/>
        </w:rPr>
        <w:t>5</w:t>
      </w:r>
      <w:r>
        <w:rPr>
          <w:b/>
          <w:sz w:val="24"/>
        </w:rPr>
        <w:tab/>
      </w:r>
    </w:p>
    <w:p>
      <w:pPr>
        <w:pStyle w:val="99"/>
        <w:tabs>
          <w:tab w:val="right" w:pos="9639"/>
        </w:tabs>
        <w:spacing w:after="0"/>
        <w:rPr>
          <w:b/>
          <w:sz w:val="24"/>
        </w:rPr>
      </w:pP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rPr>
              <w:t>UE Conformance - mmWave in NR UE spurious emissions and EESS (Earth Exploration Satellite Service)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NR_mmWave_protect-UEConTest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hint="default" w:ascii="Arial" w:hAnsi="Arial" w:cs="Arial"/>
                <w:lang w:val="en-US" w:eastAsia="zh-CN"/>
              </w:rPr>
            </w:pPr>
            <w:r>
              <w:rPr>
                <w:rFonts w:ascii="Arial" w:hAnsi="Arial" w:cs="Arial"/>
                <w:lang w:val="en-US" w:eastAsia="zh-CN"/>
              </w:rPr>
              <w:t>10</w:t>
            </w:r>
            <w:r>
              <w:rPr>
                <w:rFonts w:hint="eastAsia" w:ascii="Arial" w:hAnsi="Arial" w:cs="Arial"/>
                <w:lang w:val="en-US" w:eastAsia="zh-CN"/>
              </w:rPr>
              <w:t>80082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ascii="Arial" w:hAnsi="Arial" w:cs="Arial"/>
                <w:lang w:val="en-US" w:eastAsia="zh-CN"/>
              </w:rPr>
            </w:pPr>
            <w:r>
              <w:fldChar w:fldCharType="begin"/>
            </w:r>
            <w:r>
              <w:instrText xml:space="preserve"> HYPERLINK "javascript:openTdoc('https://portal.3gpp.org/ngppapp/CreateTdoc.aspx?mode=view&amp;contributionUid=RP-250062','RP-250062')" </w:instrText>
            </w:r>
            <w:r>
              <w:fldChar w:fldCharType="separate"/>
            </w:r>
            <w:r>
              <w:rPr>
                <w:rFonts w:ascii="Arial" w:hAnsi="Arial" w:cs="Arial"/>
                <w:lang w:val="en-US" w:eastAsia="zh-CN"/>
              </w:rPr>
              <w:t>RP-250062</w:t>
            </w:r>
            <w:r>
              <w:rPr>
                <w:rFonts w:ascii="Arial" w:hAnsi="Arial" w:cs="Arial"/>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6</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22</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(+22%)</w:t>
            </w:r>
            <w:r>
              <w:rPr>
                <w:rFonts w:ascii="Arial" w:hAnsi="Arial"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Huifang Sun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sunhf50@chinaunicom.cn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At RAN5#</w:t>
      </w:r>
      <w:r>
        <w:rPr>
          <w:rFonts w:hint="eastAsia" w:ascii="Arial" w:hAnsi="Arial" w:eastAsia="宋体" w:cs="Arial"/>
          <w:lang w:val="en-US" w:eastAsia="zh-CN"/>
        </w:rPr>
        <w:t>108</w:t>
      </w:r>
      <w:r>
        <w:rPr>
          <w:rFonts w:ascii="Arial" w:hAnsi="Arial" w:cs="Arial"/>
        </w:rPr>
        <w:t xml:space="preserve"> meeting, </w:t>
      </w:r>
      <w:r>
        <w:rPr>
          <w:rFonts w:hint="eastAsia" w:ascii="Arial" w:hAnsi="Arial" w:eastAsia="宋体" w:cs="Arial"/>
          <w:lang w:val="en-US" w:eastAsia="zh-CN"/>
        </w:rPr>
        <w:t>3</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lang w:val="en-US" w:eastAsia="zh-CN"/>
        </w:rPr>
        <w:t>22</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54398</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mmWave in NR UE spurious emissions and EESS (Earth Exploration Satellite Service) protection</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108</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38.905:</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R5-253151 Additional of A-MPR test case for NS 205 in TS 38.905; China Unicom; RAN5#108</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38.521-2:</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R5-253442 Additional of A-MPR test case for NS 205 in TS 38.521-2; China Unicom; RAN5#108</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R5-252153 Introduction of Aerial UE requirements into clauses 2-5; Apple Inc; RAN5#108</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ind w:left="1701" w:hanging="1701"/>
        <w:textAlignment w:val="auto"/>
        <w:rPr>
          <w:rFonts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p>
    <w:p>
      <w:pPr>
        <w:pStyle w:val="110"/>
        <w:rPr>
          <w:sz w:val="12"/>
          <w:szCs w:val="12"/>
        </w:rPr>
      </w:pPr>
    </w:p>
    <w:p>
      <w:pPr>
        <w:pStyle w:val="110"/>
        <w:rPr>
          <w:sz w:val="12"/>
          <w:szCs w:val="12"/>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44426540"/>
    <w:rsid w:val="45553F83"/>
    <w:rsid w:val="476405EC"/>
    <w:rsid w:val="4A9614FD"/>
    <w:rsid w:val="4A9D01E6"/>
    <w:rsid w:val="4AFC2AA1"/>
    <w:rsid w:val="4BFB781C"/>
    <w:rsid w:val="4DF0047D"/>
    <w:rsid w:val="4F6B2CF6"/>
    <w:rsid w:val="4F850853"/>
    <w:rsid w:val="5192129A"/>
    <w:rsid w:val="52CC6D8A"/>
    <w:rsid w:val="53A46624"/>
    <w:rsid w:val="547D1CF3"/>
    <w:rsid w:val="552B3895"/>
    <w:rsid w:val="55462618"/>
    <w:rsid w:val="582D42D4"/>
    <w:rsid w:val="5A49345D"/>
    <w:rsid w:val="5A5927B8"/>
    <w:rsid w:val="5BA078C3"/>
    <w:rsid w:val="5D1E4C90"/>
    <w:rsid w:val="650711FD"/>
    <w:rsid w:val="687D232C"/>
    <w:rsid w:val="6CF6233D"/>
    <w:rsid w:val="6D495993"/>
    <w:rsid w:val="6D8E0B16"/>
    <w:rsid w:val="6DFFE9EE"/>
    <w:rsid w:val="6E416A91"/>
    <w:rsid w:val="6E8253DC"/>
    <w:rsid w:val="71B770D3"/>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735</Words>
  <Characters>4192</Characters>
  <Lines>34</Lines>
  <Paragraphs>9</Paragraphs>
  <TotalTime>5</TotalTime>
  <ScaleCrop>false</ScaleCrop>
  <LinksUpToDate>false</LinksUpToDate>
  <CharactersWithSpaces>4918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cp:lastModifiedBy>
  <dcterms:modified xsi:type="dcterms:W3CDTF">2025-08-28T11:01:16Z</dcterms:modified>
  <dc:title>Status Report to TSG</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4B78E7D3625E45CFAC20F8B851B8F9C6</vt:lpwstr>
  </property>
</Properties>
</file>